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FF" w:rsidRPr="008427FB" w:rsidRDefault="005835FF" w:rsidP="002D15B0">
      <w:pPr>
        <w:spacing w:before="0" w:beforeAutospacing="0" w:after="200" w:afterAutospacing="0" w:line="276" w:lineRule="auto"/>
        <w:jc w:val="center"/>
        <w:rPr>
          <w:rFonts w:ascii="Times New Roman" w:hAnsi="Times New Roman" w:cs="Times New Roman"/>
          <w:b/>
          <w:sz w:val="24"/>
          <w:szCs w:val="24"/>
        </w:rPr>
      </w:pPr>
      <w:r w:rsidRPr="008427FB">
        <w:rPr>
          <w:rFonts w:ascii="Times New Roman" w:hAnsi="Times New Roman" w:cs="Times New Roman"/>
          <w:b/>
          <w:sz w:val="24"/>
          <w:szCs w:val="24"/>
        </w:rPr>
        <w:t>BAB II</w:t>
      </w:r>
    </w:p>
    <w:p w:rsidR="005835FF" w:rsidRDefault="005835FF" w:rsidP="00DF7C77">
      <w:pPr>
        <w:spacing w:before="0" w:beforeAutospacing="0" w:after="0" w:afterAutospacing="0" w:line="480" w:lineRule="auto"/>
        <w:jc w:val="center"/>
        <w:rPr>
          <w:rFonts w:ascii="Times New Roman" w:hAnsi="Times New Roman" w:cs="Times New Roman"/>
          <w:b/>
          <w:sz w:val="24"/>
          <w:szCs w:val="24"/>
          <w:lang w:val="en-US"/>
        </w:rPr>
      </w:pPr>
      <w:r w:rsidRPr="008427FB">
        <w:rPr>
          <w:rFonts w:ascii="Times New Roman" w:hAnsi="Times New Roman" w:cs="Times New Roman"/>
          <w:b/>
          <w:sz w:val="24"/>
          <w:szCs w:val="24"/>
        </w:rPr>
        <w:t>KAJIAN PUSTAKA</w:t>
      </w:r>
    </w:p>
    <w:p w:rsidR="005835FF" w:rsidRPr="003F23CD" w:rsidRDefault="005835FF" w:rsidP="005835FF">
      <w:pPr>
        <w:spacing w:before="0" w:beforeAutospacing="0" w:after="0" w:afterAutospacing="0" w:line="480" w:lineRule="auto"/>
        <w:jc w:val="center"/>
        <w:rPr>
          <w:rFonts w:ascii="Times New Roman" w:hAnsi="Times New Roman" w:cs="Times New Roman"/>
          <w:b/>
          <w:sz w:val="24"/>
          <w:szCs w:val="24"/>
          <w:lang w:val="en-US"/>
        </w:rPr>
      </w:pPr>
    </w:p>
    <w:p w:rsidR="005835FF" w:rsidRDefault="005835FF" w:rsidP="005835FF">
      <w:pPr>
        <w:pStyle w:val="ListParagraph"/>
        <w:numPr>
          <w:ilvl w:val="0"/>
          <w:numId w:val="10"/>
        </w:numPr>
        <w:spacing w:after="0" w:line="480" w:lineRule="auto"/>
        <w:ind w:left="709" w:hanging="709"/>
        <w:rPr>
          <w:rFonts w:ascii="Times New Roman" w:hAnsi="Times New Roman" w:cs="Times New Roman"/>
          <w:b/>
          <w:sz w:val="24"/>
          <w:szCs w:val="24"/>
        </w:rPr>
      </w:pPr>
      <w:r w:rsidRPr="005835FF">
        <w:rPr>
          <w:rFonts w:ascii="Times New Roman" w:hAnsi="Times New Roman" w:cs="Times New Roman"/>
          <w:b/>
          <w:sz w:val="24"/>
          <w:szCs w:val="24"/>
        </w:rPr>
        <w:t>Kajian Pustaka</w:t>
      </w:r>
    </w:p>
    <w:p w:rsidR="004D411E" w:rsidRPr="00865CB2" w:rsidRDefault="004D411E" w:rsidP="00865CB2">
      <w:pPr>
        <w:pStyle w:val="ListParagraph"/>
        <w:numPr>
          <w:ilvl w:val="2"/>
          <w:numId w:val="25"/>
        </w:numPr>
        <w:spacing w:after="0" w:line="480" w:lineRule="auto"/>
        <w:ind w:left="0" w:hanging="10"/>
        <w:rPr>
          <w:rFonts w:ascii="Times New Roman" w:eastAsia="Times New Roman" w:hAnsi="Times New Roman" w:cs="Times New Roman"/>
          <w:b/>
          <w:sz w:val="24"/>
          <w:szCs w:val="24"/>
        </w:rPr>
      </w:pPr>
      <w:r w:rsidRPr="00865CB2">
        <w:rPr>
          <w:rFonts w:ascii="Times New Roman" w:eastAsia="Times New Roman" w:hAnsi="Times New Roman" w:cs="Times New Roman"/>
          <w:b/>
          <w:sz w:val="24"/>
          <w:szCs w:val="24"/>
        </w:rPr>
        <w:t>Konsep Administrasi</w:t>
      </w:r>
    </w:p>
    <w:p w:rsidR="004D411E" w:rsidRPr="004D411E" w:rsidRDefault="004D411E" w:rsidP="00865CB2">
      <w:pPr>
        <w:pStyle w:val="ListParagraph"/>
        <w:spacing w:after="0" w:line="480" w:lineRule="auto"/>
        <w:ind w:left="0" w:firstLine="709"/>
        <w:rPr>
          <w:rFonts w:ascii="Times New Roman" w:eastAsia="Times New Roman" w:hAnsi="Times New Roman" w:cs="Times New Roman"/>
          <w:sz w:val="24"/>
          <w:szCs w:val="24"/>
        </w:rPr>
      </w:pPr>
      <w:r w:rsidRPr="004D411E">
        <w:rPr>
          <w:rFonts w:ascii="Times New Roman" w:eastAsia="Times New Roman" w:hAnsi="Times New Roman" w:cs="Times New Roman"/>
          <w:sz w:val="24"/>
          <w:szCs w:val="24"/>
        </w:rPr>
        <w:t xml:space="preserve">Administrasi merupakan bagian dari Ilmu Sosial yang mempelajari interaksi manusia dalammelakukan kerjasama (cooperative) melalui penggunaan sarana dan sumberdaya yang terbatas(limited resources). </w:t>
      </w:r>
    </w:p>
    <w:p w:rsidR="004D411E" w:rsidRPr="004D411E" w:rsidRDefault="004D411E" w:rsidP="004D411E">
      <w:pPr>
        <w:spacing w:after="0" w:line="480" w:lineRule="auto"/>
        <w:rPr>
          <w:rFonts w:ascii="Times New Roman" w:eastAsia="Times New Roman" w:hAnsi="Times New Roman" w:cs="Times New Roman"/>
          <w:sz w:val="24"/>
          <w:szCs w:val="24"/>
        </w:rPr>
      </w:pPr>
      <w:r w:rsidRPr="004D411E">
        <w:rPr>
          <w:rFonts w:ascii="Times New Roman" w:eastAsia="Times New Roman" w:hAnsi="Times New Roman" w:cs="Times New Roman"/>
          <w:spacing w:val="-15"/>
          <w:sz w:val="24"/>
          <w:szCs w:val="24"/>
        </w:rPr>
        <w:t>Dalam arti sempit</w:t>
      </w:r>
      <w:r w:rsidRPr="004D411E">
        <w:rPr>
          <w:rFonts w:ascii="Times New Roman" w:eastAsia="Times New Roman" w:hAnsi="Times New Roman" w:cs="Times New Roman"/>
          <w:sz w:val="24"/>
          <w:szCs w:val="24"/>
        </w:rPr>
        <w:t>, administrasi tidak lebih dari kegiatan ketatausahaan (</w:t>
      </w:r>
      <w:r w:rsidRPr="004D411E">
        <w:rPr>
          <w:rFonts w:ascii="Times New Roman" w:eastAsia="Times New Roman" w:hAnsi="Times New Roman" w:cs="Times New Roman"/>
          <w:spacing w:val="-15"/>
          <w:sz w:val="24"/>
          <w:szCs w:val="24"/>
        </w:rPr>
        <w:t>clerical work </w:t>
      </w:r>
      <w:r w:rsidRPr="004D411E">
        <w:rPr>
          <w:rFonts w:ascii="Times New Roman" w:eastAsia="Times New Roman" w:hAnsi="Times New Roman" w:cs="Times New Roman"/>
          <w:sz w:val="24"/>
          <w:szCs w:val="24"/>
        </w:rPr>
        <w:t>), biasanya menyangkut tugas pekerjaan/urusan keuangan, kepegawaian, kearsipan, dokumentasi,logistic, korespondensi, teknis, operasional program, layanan informasi yang bersifatadministrasi.</w:t>
      </w:r>
    </w:p>
    <w:p w:rsidR="000C7938" w:rsidRPr="00EA11E5" w:rsidRDefault="004D411E" w:rsidP="00FD1FC4">
      <w:pPr>
        <w:spacing w:line="480" w:lineRule="auto"/>
        <w:rPr>
          <w:rFonts w:ascii="Times New Roman" w:eastAsia="Times New Roman" w:hAnsi="Times New Roman" w:cs="Times New Roman"/>
          <w:sz w:val="24"/>
          <w:szCs w:val="24"/>
          <w:lang w:val="en-US"/>
        </w:rPr>
      </w:pPr>
      <w:r w:rsidRPr="004D411E">
        <w:rPr>
          <w:rFonts w:ascii="Times New Roman" w:eastAsia="Times New Roman" w:hAnsi="Times New Roman" w:cs="Times New Roman"/>
          <w:spacing w:val="-15"/>
          <w:sz w:val="24"/>
          <w:szCs w:val="24"/>
        </w:rPr>
        <w:t>Dalam arti luas</w:t>
      </w:r>
      <w:r w:rsidRPr="004D411E">
        <w:rPr>
          <w:rFonts w:ascii="Times New Roman" w:eastAsia="Times New Roman" w:hAnsi="Times New Roman" w:cs="Times New Roman"/>
          <w:sz w:val="24"/>
          <w:szCs w:val="24"/>
        </w:rPr>
        <w:t>, administrasi adalah proses kerjasama berdasarkan rasionalitas tertentu yangdilakukan oleh dua orang atau lebih dengan menggunakan sumberdaya untuk mencapai tujuansecara efektif dan efisien</w:t>
      </w:r>
    </w:p>
    <w:p w:rsidR="000948F8" w:rsidRPr="00865CB2" w:rsidRDefault="005835FF" w:rsidP="00EA11E5">
      <w:pPr>
        <w:pStyle w:val="ListParagraph"/>
        <w:numPr>
          <w:ilvl w:val="0"/>
          <w:numId w:val="27"/>
        </w:numPr>
        <w:ind w:left="426"/>
        <w:rPr>
          <w:rFonts w:ascii="Times New Roman" w:hAnsi="Times New Roman" w:cs="Times New Roman"/>
          <w:b/>
        </w:rPr>
      </w:pPr>
      <w:r w:rsidRPr="00865CB2">
        <w:rPr>
          <w:rFonts w:ascii="Times New Roman" w:hAnsi="Times New Roman" w:cs="Times New Roman"/>
          <w:b/>
        </w:rPr>
        <w:t>Pengertian Administrasi</w:t>
      </w:r>
    </w:p>
    <w:p w:rsidR="000948F8" w:rsidRPr="008A36D9" w:rsidRDefault="000948F8" w:rsidP="00ED253A">
      <w:pPr>
        <w:spacing w:before="0" w:beforeAutospacing="0" w:after="0" w:afterAutospacing="0" w:line="480" w:lineRule="auto"/>
        <w:ind w:firstLine="709"/>
        <w:rPr>
          <w:rFonts w:ascii="Times New Roman" w:hAnsi="Times New Roman" w:cs="Times New Roman"/>
          <w:b/>
          <w:sz w:val="24"/>
          <w:szCs w:val="24"/>
        </w:rPr>
      </w:pPr>
      <w:r w:rsidRPr="00940012">
        <w:rPr>
          <w:rFonts w:ascii="Times New Roman" w:hAnsi="Times New Roman" w:cs="Times New Roman"/>
          <w:color w:val="000000"/>
          <w:sz w:val="24"/>
          <w:szCs w:val="24"/>
        </w:rPr>
        <w:t>Administrasi sebagai ilmu pengetahuan baru berkembang sejak akhir abad yang lalu (abad XIX), tetapi administrasi sebagai suatu seni atau administrasi dalam praktek, timbul bersamaan den</w:t>
      </w:r>
      <w:r>
        <w:rPr>
          <w:rFonts w:ascii="Times New Roman" w:hAnsi="Times New Roman" w:cs="Times New Roman"/>
          <w:color w:val="000000"/>
          <w:sz w:val="24"/>
          <w:szCs w:val="24"/>
        </w:rPr>
        <w:t xml:space="preserve">gan timbulnya peradaban manusia. </w:t>
      </w:r>
      <w:r w:rsidRPr="00940012">
        <w:rPr>
          <w:rFonts w:ascii="Times New Roman" w:hAnsi="Times New Roman" w:cs="Times New Roman"/>
          <w:color w:val="000000"/>
          <w:sz w:val="24"/>
          <w:szCs w:val="24"/>
        </w:rPr>
        <w:t xml:space="preserve">Sebagai ilmu pengetahuan administrasi merupakan suatu fenomena masyarakat yang baru, karena baru timbul sebagai suatu cabang daripada ilmu-ilmu sosial, termasuk perkembangannya di Indonesia, dengan membawa prinsip-prinsip yang universal, </w:t>
      </w:r>
      <w:r w:rsidRPr="00940012">
        <w:rPr>
          <w:rFonts w:ascii="Times New Roman" w:hAnsi="Times New Roman" w:cs="Times New Roman"/>
          <w:color w:val="000000"/>
          <w:sz w:val="24"/>
          <w:szCs w:val="24"/>
        </w:rPr>
        <w:lastRenderedPageBreak/>
        <w:t>akan tetapi dalam prakteknya harus disesuaikan dengan situasi dan kondisi Indonesia dengan memperhatikan faktor-faktor yang mempunyai pengaruh terhadap perkembangan ilmu administrasi sebagai suatu disiplin ilmiah yang berdiri sendiri.</w:t>
      </w:r>
    </w:p>
    <w:p w:rsidR="000948F8" w:rsidRPr="00ED253A" w:rsidRDefault="000948F8" w:rsidP="00ED253A">
      <w:pPr>
        <w:tabs>
          <w:tab w:val="left" w:pos="-709"/>
        </w:tabs>
        <w:spacing w:before="0" w:beforeAutospacing="0" w:after="0" w:afterAutospacing="0" w:line="480" w:lineRule="auto"/>
        <w:ind w:firstLine="709"/>
        <w:rPr>
          <w:rFonts w:ascii="Times New Roman" w:hAnsi="Times New Roman" w:cs="Times New Roman"/>
          <w:b/>
          <w:color w:val="000000"/>
          <w:sz w:val="24"/>
          <w:szCs w:val="24"/>
        </w:rPr>
      </w:pPr>
      <w:r w:rsidRPr="00940012">
        <w:rPr>
          <w:rFonts w:ascii="Times New Roman" w:hAnsi="Times New Roman" w:cs="Times New Roman"/>
          <w:color w:val="000000"/>
          <w:sz w:val="24"/>
          <w:szCs w:val="24"/>
        </w:rPr>
        <w:t xml:space="preserve">Administrasi berasal dari bahasa Latin, terdiri dari kata </w:t>
      </w:r>
      <w:r w:rsidRPr="00940012">
        <w:rPr>
          <w:rFonts w:ascii="Times New Roman" w:hAnsi="Times New Roman" w:cs="Times New Roman"/>
          <w:i/>
          <w:iCs/>
          <w:color w:val="000000"/>
          <w:sz w:val="24"/>
          <w:szCs w:val="24"/>
        </w:rPr>
        <w:t>“ad”</w:t>
      </w:r>
      <w:r w:rsidRPr="00940012">
        <w:rPr>
          <w:rFonts w:ascii="Times New Roman" w:hAnsi="Times New Roman" w:cs="Times New Roman"/>
          <w:color w:val="000000"/>
          <w:sz w:val="24"/>
          <w:szCs w:val="24"/>
        </w:rPr>
        <w:t xml:space="preserve"> artinya intensif dan </w:t>
      </w:r>
      <w:r w:rsidRPr="00940012">
        <w:rPr>
          <w:rFonts w:ascii="Times New Roman" w:hAnsi="Times New Roman" w:cs="Times New Roman"/>
          <w:i/>
          <w:iCs/>
          <w:color w:val="000000"/>
          <w:sz w:val="24"/>
          <w:szCs w:val="24"/>
        </w:rPr>
        <w:t>“ministrare”</w:t>
      </w:r>
      <w:r w:rsidRPr="00940012">
        <w:rPr>
          <w:rFonts w:ascii="Times New Roman" w:hAnsi="Times New Roman" w:cs="Times New Roman"/>
          <w:color w:val="000000"/>
          <w:sz w:val="24"/>
          <w:szCs w:val="24"/>
        </w:rPr>
        <w:t xml:space="preserve"> artinya melayani, jadi secara etimologis administrasi berarti melayani secara intensif.</w:t>
      </w:r>
      <w:r>
        <w:rPr>
          <w:rFonts w:ascii="Times New Roman" w:hAnsi="Times New Roman" w:cs="Times New Roman"/>
          <w:b/>
          <w:sz w:val="24"/>
          <w:szCs w:val="24"/>
        </w:rPr>
        <w:t xml:space="preserve"> </w:t>
      </w:r>
      <w:r w:rsidRPr="00940012">
        <w:rPr>
          <w:rFonts w:ascii="Times New Roman" w:hAnsi="Times New Roman" w:cs="Times New Roman"/>
          <w:color w:val="000000"/>
          <w:sz w:val="24"/>
          <w:szCs w:val="24"/>
        </w:rPr>
        <w:t xml:space="preserve">Menurut Gulick (1960:21) mengatakan bahwa: </w:t>
      </w:r>
      <w:r w:rsidRPr="00ED253A">
        <w:rPr>
          <w:rFonts w:ascii="Times New Roman" w:hAnsi="Times New Roman" w:cs="Times New Roman"/>
          <w:b/>
          <w:color w:val="000000"/>
          <w:sz w:val="24"/>
          <w:szCs w:val="24"/>
        </w:rPr>
        <w:t>“Administrasi bertalian dengan pelaksanaan kerja dengan pencapaian tujuan-tujuan yang telah ditentukan”.</w:t>
      </w:r>
    </w:p>
    <w:p w:rsidR="000948F8" w:rsidRDefault="000948F8" w:rsidP="00ED253A">
      <w:pPr>
        <w:tabs>
          <w:tab w:val="left" w:pos="-709"/>
        </w:tabs>
        <w:spacing w:before="0" w:beforeAutospacing="0" w:after="0" w:afterAutospacing="0" w:line="480" w:lineRule="auto"/>
        <w:ind w:firstLine="709"/>
        <w:rPr>
          <w:rFonts w:ascii="Times New Roman" w:hAnsi="Times New Roman" w:cs="Times New Roman"/>
          <w:b/>
          <w:sz w:val="24"/>
          <w:szCs w:val="24"/>
          <w:lang w:val="en-US"/>
        </w:rPr>
      </w:pPr>
      <w:r w:rsidRPr="00940012">
        <w:rPr>
          <w:rFonts w:ascii="Times New Roman" w:hAnsi="Times New Roman" w:cs="Times New Roman"/>
          <w:color w:val="000000"/>
          <w:sz w:val="24"/>
          <w:szCs w:val="24"/>
        </w:rPr>
        <w:t xml:space="preserve">White (1980:5) memberikan definisi sebagai berikut : </w:t>
      </w:r>
      <w:r w:rsidRPr="00ED253A">
        <w:rPr>
          <w:rFonts w:ascii="Times New Roman" w:hAnsi="Times New Roman" w:cs="Times New Roman"/>
          <w:b/>
          <w:color w:val="000000"/>
          <w:sz w:val="24"/>
          <w:szCs w:val="24"/>
        </w:rPr>
        <w:t>“Administrasi adalah suatu proses yang pada umumnya terdapat pada semua usaha kelompok, Negara, sipil atau militer, usaha yang besar atau kecil dan sebagainya”.</w:t>
      </w:r>
    </w:p>
    <w:p w:rsidR="000948F8" w:rsidRDefault="000948F8" w:rsidP="00ED253A">
      <w:pPr>
        <w:tabs>
          <w:tab w:val="left" w:pos="-709"/>
        </w:tabs>
        <w:spacing w:before="0" w:beforeAutospacing="0" w:after="0" w:afterAutospacing="0" w:line="480" w:lineRule="auto"/>
        <w:ind w:firstLine="709"/>
        <w:rPr>
          <w:rFonts w:ascii="Times New Roman" w:hAnsi="Times New Roman" w:cs="Times New Roman"/>
          <w:b/>
          <w:sz w:val="24"/>
          <w:szCs w:val="24"/>
          <w:lang w:val="en-US"/>
        </w:rPr>
      </w:pPr>
      <w:r w:rsidRPr="00940012">
        <w:rPr>
          <w:rFonts w:ascii="Times New Roman" w:hAnsi="Times New Roman" w:cs="Times New Roman"/>
          <w:color w:val="000000"/>
          <w:sz w:val="24"/>
          <w:szCs w:val="24"/>
        </w:rPr>
        <w:t xml:space="preserve">Simon dan Kawan-kawan yang dikutip oleh Handayaningrat (1985:2), memberikan definisi: </w:t>
      </w:r>
      <w:r w:rsidRPr="00ED253A">
        <w:rPr>
          <w:rFonts w:ascii="Times New Roman" w:hAnsi="Times New Roman" w:cs="Times New Roman"/>
          <w:b/>
          <w:color w:val="000000"/>
          <w:sz w:val="24"/>
          <w:szCs w:val="24"/>
        </w:rPr>
        <w:t>“Administrasi sebagai kegiatan dari pada kelompok-kelompok yang mengadakan kerjasama untuk menyelesaikan tujuan bersama”</w:t>
      </w:r>
    </w:p>
    <w:p w:rsidR="000948F8" w:rsidRDefault="000948F8" w:rsidP="00ED253A">
      <w:pPr>
        <w:tabs>
          <w:tab w:val="left" w:pos="-709"/>
        </w:tabs>
        <w:spacing w:before="0" w:beforeAutospacing="0" w:after="0" w:afterAutospacing="0" w:line="480" w:lineRule="auto"/>
        <w:ind w:firstLine="709"/>
        <w:rPr>
          <w:rFonts w:ascii="Times New Roman" w:hAnsi="Times New Roman" w:cs="Times New Roman"/>
          <w:b/>
          <w:sz w:val="24"/>
          <w:szCs w:val="24"/>
          <w:lang w:val="en-US"/>
        </w:rPr>
      </w:pPr>
      <w:r w:rsidRPr="00940012">
        <w:rPr>
          <w:rFonts w:ascii="Times New Roman" w:hAnsi="Times New Roman" w:cs="Times New Roman"/>
          <w:color w:val="000000"/>
          <w:sz w:val="24"/>
          <w:szCs w:val="24"/>
        </w:rPr>
        <w:t xml:space="preserve">Sedangkan Newman yang dikutip oleh H. Siagian (1997:19) mengatakan bahwa: </w:t>
      </w:r>
      <w:r w:rsidRPr="00ED253A">
        <w:rPr>
          <w:rFonts w:ascii="Times New Roman" w:hAnsi="Times New Roman" w:cs="Times New Roman"/>
          <w:b/>
          <w:color w:val="000000"/>
          <w:sz w:val="24"/>
          <w:szCs w:val="24"/>
        </w:rPr>
        <w:t>“Administrasi didefinisikan sebagai bimbingan, kepemimpinan dan pengawasan daripada usaha-usaha kelompok individu-individu terhadap tujuan bersama”.</w:t>
      </w:r>
    </w:p>
    <w:p w:rsidR="000948F8" w:rsidRPr="00611AD1" w:rsidRDefault="000948F8" w:rsidP="00ED253A">
      <w:pPr>
        <w:tabs>
          <w:tab w:val="left" w:pos="-709"/>
        </w:tabs>
        <w:spacing w:before="0" w:beforeAutospacing="0" w:after="0" w:afterAutospacing="0" w:line="480" w:lineRule="auto"/>
        <w:ind w:firstLine="709"/>
        <w:rPr>
          <w:rFonts w:ascii="Times New Roman" w:hAnsi="Times New Roman" w:cs="Times New Roman"/>
          <w:sz w:val="24"/>
          <w:szCs w:val="24"/>
          <w:lang w:val="en-US"/>
        </w:rPr>
      </w:pPr>
      <w:r w:rsidRPr="00940012">
        <w:rPr>
          <w:rFonts w:ascii="Times New Roman" w:hAnsi="Times New Roman" w:cs="Times New Roman"/>
          <w:color w:val="000000"/>
          <w:sz w:val="24"/>
          <w:szCs w:val="24"/>
        </w:rPr>
        <w:t xml:space="preserve">Dari definisi di atas </w:t>
      </w:r>
      <w:r w:rsidRPr="00611AD1">
        <w:rPr>
          <w:rFonts w:ascii="Times New Roman" w:hAnsi="Times New Roman" w:cs="Times New Roman"/>
          <w:bCs/>
          <w:color w:val="000000"/>
          <w:sz w:val="24"/>
          <w:szCs w:val="24"/>
        </w:rPr>
        <w:t>Siagian (1997:19)</w:t>
      </w:r>
      <w:r w:rsidRPr="00611AD1">
        <w:rPr>
          <w:rFonts w:ascii="Times New Roman" w:hAnsi="Times New Roman" w:cs="Times New Roman"/>
          <w:color w:val="000000"/>
          <w:sz w:val="24"/>
          <w:szCs w:val="24"/>
        </w:rPr>
        <w:t xml:space="preserve"> mengatakan bahwa unsur dalam administrasi adalah:</w:t>
      </w:r>
    </w:p>
    <w:p w:rsidR="000948F8" w:rsidRPr="00611AD1" w:rsidRDefault="000948F8" w:rsidP="000948F8">
      <w:pPr>
        <w:numPr>
          <w:ilvl w:val="0"/>
          <w:numId w:val="7"/>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lastRenderedPageBreak/>
        <w:t>Adanya tujuan yang sudah ditetapkan lebih dahulu</w:t>
      </w:r>
    </w:p>
    <w:p w:rsidR="000948F8" w:rsidRPr="00611AD1" w:rsidRDefault="000948F8" w:rsidP="000948F8">
      <w:pPr>
        <w:numPr>
          <w:ilvl w:val="0"/>
          <w:numId w:val="7"/>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t>Tujuan itu dapat dicapai atau diperoleh melalui kegiatan orang lain, dengan demikian ada atasan dan bawahan</w:t>
      </w:r>
    </w:p>
    <w:p w:rsidR="000948F8" w:rsidRPr="00611AD1" w:rsidRDefault="000948F8" w:rsidP="000948F8">
      <w:pPr>
        <w:numPr>
          <w:ilvl w:val="0"/>
          <w:numId w:val="7"/>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t>Karena kegiatan itu melalui bantuan orang lain, maka perlu diadakan bimbingan dan pengawasan.</w:t>
      </w:r>
    </w:p>
    <w:p w:rsidR="000948F8" w:rsidRPr="007140F4" w:rsidRDefault="000948F8" w:rsidP="000948F8">
      <w:pPr>
        <w:spacing w:before="0" w:beforeAutospacing="0" w:after="0" w:afterAutospacing="0"/>
        <w:ind w:right="1278"/>
        <w:rPr>
          <w:rFonts w:ascii="Times New Roman" w:hAnsi="Times New Roman" w:cs="Times New Roman"/>
          <w:color w:val="000000"/>
          <w:sz w:val="24"/>
          <w:szCs w:val="24"/>
          <w:lang w:val="en-US"/>
        </w:rPr>
      </w:pPr>
    </w:p>
    <w:p w:rsidR="000948F8" w:rsidRPr="00940012" w:rsidRDefault="000948F8" w:rsidP="000948F8">
      <w:pPr>
        <w:spacing w:before="0" w:beforeAutospacing="0" w:after="0" w:afterAutospacing="0" w:line="480" w:lineRule="auto"/>
        <w:ind w:right="18" w:firstLine="709"/>
        <w:rPr>
          <w:rFonts w:ascii="Times New Roman" w:hAnsi="Times New Roman" w:cs="Times New Roman"/>
          <w:color w:val="000000"/>
          <w:sz w:val="24"/>
          <w:szCs w:val="24"/>
        </w:rPr>
      </w:pPr>
      <w:r w:rsidRPr="00940012">
        <w:rPr>
          <w:rFonts w:ascii="Times New Roman" w:hAnsi="Times New Roman" w:cs="Times New Roman"/>
          <w:color w:val="000000"/>
          <w:sz w:val="24"/>
          <w:szCs w:val="24"/>
        </w:rPr>
        <w:t>Dengan demikian administrasi dapat ditinjau dari tiga sudut, yaitu:</w:t>
      </w:r>
    </w:p>
    <w:p w:rsidR="000948F8" w:rsidRPr="00611AD1" w:rsidRDefault="000948F8" w:rsidP="000948F8">
      <w:pPr>
        <w:numPr>
          <w:ilvl w:val="0"/>
          <w:numId w:val="8"/>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t>Sudut Proses, berarti administrasi adalah segala kegiatan yang dilakukan untuk mencapai tujuan, dimulai dari proses pemikiran, proses pelaksanaan sampai proses tercapainya tujuan.</w:t>
      </w:r>
    </w:p>
    <w:p w:rsidR="000948F8" w:rsidRPr="00611AD1" w:rsidRDefault="000948F8" w:rsidP="000948F8">
      <w:pPr>
        <w:numPr>
          <w:ilvl w:val="0"/>
          <w:numId w:val="8"/>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t>Sudut Fungsionil, berarti bahwa dalam segala kegiatan dalam mencapai tujuan yang telah ditentukan, diperlukan fungsi-fungsi atau tugas-tugas tertentu, meliputi planning, arganizing, staffing, directing and controlling.</w:t>
      </w:r>
    </w:p>
    <w:p w:rsidR="000948F8" w:rsidRPr="000948F8" w:rsidRDefault="000948F8" w:rsidP="000948F8">
      <w:pPr>
        <w:numPr>
          <w:ilvl w:val="0"/>
          <w:numId w:val="8"/>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611AD1">
        <w:rPr>
          <w:rFonts w:ascii="Times New Roman" w:hAnsi="Times New Roman" w:cs="Times New Roman"/>
          <w:bCs/>
          <w:color w:val="000000"/>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0948F8" w:rsidRPr="00611AD1" w:rsidRDefault="000948F8" w:rsidP="000948F8">
      <w:pPr>
        <w:spacing w:before="0" w:beforeAutospacing="0" w:after="0" w:afterAutospacing="0" w:line="240" w:lineRule="auto"/>
        <w:ind w:left="1418" w:right="18"/>
        <w:rPr>
          <w:rFonts w:ascii="Times New Roman" w:hAnsi="Times New Roman" w:cs="Times New Roman"/>
          <w:bCs/>
          <w:color w:val="000000"/>
          <w:sz w:val="24"/>
          <w:szCs w:val="24"/>
        </w:rPr>
      </w:pPr>
    </w:p>
    <w:p w:rsidR="005835FF" w:rsidRPr="005835FF" w:rsidRDefault="005835FF" w:rsidP="00EA11E5">
      <w:pPr>
        <w:pStyle w:val="ListParagraph"/>
        <w:ind w:left="0"/>
        <w:rPr>
          <w:rFonts w:ascii="Times New Roman" w:hAnsi="Times New Roman" w:cs="Times New Roman"/>
          <w:b/>
        </w:rPr>
      </w:pPr>
      <w:r w:rsidRPr="005835FF">
        <w:rPr>
          <w:rFonts w:ascii="Times New Roman" w:hAnsi="Times New Roman" w:cs="Times New Roman"/>
          <w:b/>
        </w:rPr>
        <w:t xml:space="preserve"> </w:t>
      </w:r>
    </w:p>
    <w:p w:rsidR="00E842A9" w:rsidRDefault="00E842A9" w:rsidP="00E842A9">
      <w:pPr>
        <w:pStyle w:val="ListParagraph"/>
        <w:numPr>
          <w:ilvl w:val="2"/>
          <w:numId w:val="25"/>
        </w:numPr>
        <w:ind w:left="0" w:hanging="10"/>
        <w:rPr>
          <w:rFonts w:ascii="Times New Roman" w:hAnsi="Times New Roman" w:cs="Times New Roman"/>
          <w:b/>
        </w:rPr>
      </w:pPr>
      <w:r>
        <w:rPr>
          <w:rFonts w:ascii="Times New Roman" w:hAnsi="Times New Roman" w:cs="Times New Roman"/>
          <w:b/>
        </w:rPr>
        <w:t>Konsep Administrasi Negara</w:t>
      </w:r>
    </w:p>
    <w:p w:rsidR="00E842A9" w:rsidRDefault="00403C73" w:rsidP="007B7312">
      <w:pPr>
        <w:spacing w:after="0" w:line="480" w:lineRule="auto"/>
        <w:ind w:firstLine="720"/>
        <w:rPr>
          <w:rFonts w:ascii="Times New Roman" w:eastAsia="Times New Roman" w:hAnsi="Times New Roman" w:cs="Times New Roman"/>
          <w:sz w:val="24"/>
          <w:szCs w:val="24"/>
          <w:lang w:val="en-US"/>
        </w:rPr>
      </w:pPr>
      <w:r w:rsidRPr="00403C73">
        <w:rPr>
          <w:rFonts w:ascii="Times New Roman" w:eastAsia="Times New Roman" w:hAnsi="Times New Roman" w:cs="Times New Roman"/>
          <w:sz w:val="24"/>
          <w:szCs w:val="24"/>
        </w:rPr>
        <w:t>Administrasi Negara adalah rangkaian kegiatan yang dilakukan aparatur negara/pemerintah untuk mencapai tujuan negara secara efisien. Administrasi negara merupakan suatu bahasaan ilmu sosial yang mempelajari tiga elemen penting kehidupan bernegara yang meliputi lembaga legislatif, yudikatif dan eksekutif serta hal-hal yang berkaitan dengan publik yang meliputi kebijakan publik, tujuan negara dan etika yang mengatur penyelenggara negara. Terdapat hubungan interaktif antara administrasi negara dengan lingkungan sosialnya, diantara berbagai unsur lingkungan sosial, unsur budaya merupakan unsur yang paling banyak mempengaruhi penampilan (</w:t>
      </w:r>
      <w:r w:rsidRPr="00403C73">
        <w:rPr>
          <w:rFonts w:ascii="Times New Roman" w:eastAsia="Times New Roman" w:hAnsi="Times New Roman" w:cs="Times New Roman"/>
          <w:i/>
          <w:sz w:val="24"/>
          <w:szCs w:val="24"/>
        </w:rPr>
        <w:t>performance</w:t>
      </w:r>
      <w:r w:rsidRPr="00403C73">
        <w:rPr>
          <w:rFonts w:ascii="Times New Roman" w:eastAsia="Times New Roman" w:hAnsi="Times New Roman" w:cs="Times New Roman"/>
          <w:sz w:val="24"/>
          <w:szCs w:val="24"/>
        </w:rPr>
        <w:t>) administrasi negara.</w:t>
      </w:r>
    </w:p>
    <w:p w:rsidR="00E36983" w:rsidRPr="00E36983" w:rsidRDefault="00E36983" w:rsidP="007B7312">
      <w:pPr>
        <w:spacing w:after="0" w:line="480" w:lineRule="auto"/>
        <w:ind w:firstLine="720"/>
        <w:rPr>
          <w:rFonts w:ascii="Times New Roman" w:eastAsia="Times New Roman" w:hAnsi="Times New Roman" w:cs="Times New Roman"/>
          <w:sz w:val="24"/>
          <w:szCs w:val="24"/>
          <w:lang w:val="en-US"/>
        </w:rPr>
      </w:pPr>
      <w:bookmarkStart w:id="0" w:name="_GoBack"/>
      <w:bookmarkEnd w:id="0"/>
    </w:p>
    <w:p w:rsidR="005835FF" w:rsidRPr="00E842A9" w:rsidRDefault="00E842A9" w:rsidP="00E842A9">
      <w:pPr>
        <w:pStyle w:val="ListParagraph"/>
        <w:ind w:left="0"/>
        <w:rPr>
          <w:rFonts w:ascii="Times New Roman" w:hAnsi="Times New Roman" w:cs="Times New Roman"/>
          <w:b/>
        </w:rPr>
      </w:pPr>
      <w:r>
        <w:rPr>
          <w:rFonts w:ascii="Times New Roman" w:hAnsi="Times New Roman" w:cs="Times New Roman"/>
          <w:b/>
        </w:rPr>
        <w:lastRenderedPageBreak/>
        <w:t xml:space="preserve">a. </w:t>
      </w:r>
      <w:r w:rsidR="00AA0211" w:rsidRPr="00E842A9">
        <w:rPr>
          <w:rFonts w:ascii="Times New Roman" w:hAnsi="Times New Roman" w:cs="Times New Roman"/>
          <w:b/>
        </w:rPr>
        <w:t xml:space="preserve"> </w:t>
      </w:r>
      <w:r w:rsidR="005835FF" w:rsidRPr="00E842A9">
        <w:rPr>
          <w:rFonts w:ascii="Times New Roman" w:hAnsi="Times New Roman" w:cs="Times New Roman"/>
          <w:b/>
        </w:rPr>
        <w:t>Pengertian Administrasi Negara</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Istilah Administrasi Negara ialah terjemahan dari “</w:t>
      </w:r>
      <w:r w:rsidRPr="00940012">
        <w:rPr>
          <w:rFonts w:ascii="Times New Roman" w:hAnsi="Times New Roman" w:cs="Times New Roman"/>
          <w:i/>
          <w:iCs/>
          <w:color w:val="000000"/>
          <w:sz w:val="24"/>
          <w:szCs w:val="24"/>
        </w:rPr>
        <w:t xml:space="preserve">Public Administrations”. </w:t>
      </w:r>
      <w:r w:rsidRPr="00940012">
        <w:rPr>
          <w:rFonts w:ascii="Times New Roman" w:hAnsi="Times New Roman" w:cs="Times New Roman"/>
          <w:color w:val="000000"/>
          <w:sz w:val="24"/>
          <w:szCs w:val="24"/>
        </w:rPr>
        <w:t xml:space="preserve">Istilah ini lahir bersamaan dengan lahirnya Lembaga Administrasi Negara (LAN) pada sekitar tahun 1956. Jika istilah Public Administration itu diuraikan secara etimologis, maka </w:t>
      </w:r>
      <w:r w:rsidRPr="00940012">
        <w:rPr>
          <w:rFonts w:ascii="Times New Roman" w:hAnsi="Times New Roman" w:cs="Times New Roman"/>
          <w:i/>
          <w:iCs/>
          <w:color w:val="000000"/>
          <w:sz w:val="24"/>
          <w:szCs w:val="24"/>
        </w:rPr>
        <w:t>“Public”</w:t>
      </w:r>
      <w:r w:rsidRPr="00940012">
        <w:rPr>
          <w:rFonts w:ascii="Times New Roman" w:hAnsi="Times New Roman" w:cs="Times New Roman"/>
          <w:color w:val="000000"/>
          <w:sz w:val="24"/>
          <w:szCs w:val="24"/>
        </w:rPr>
        <w:t xml:space="preserve"> berasal dari bahasa Latin </w:t>
      </w:r>
      <w:r w:rsidRPr="00940012">
        <w:rPr>
          <w:rFonts w:ascii="Times New Roman" w:hAnsi="Times New Roman" w:cs="Times New Roman"/>
          <w:i/>
          <w:iCs/>
          <w:color w:val="000000"/>
          <w:sz w:val="24"/>
          <w:szCs w:val="24"/>
        </w:rPr>
        <w:t xml:space="preserve">“Poplicus” </w:t>
      </w:r>
      <w:r w:rsidRPr="00940012">
        <w:rPr>
          <w:rFonts w:ascii="Times New Roman" w:hAnsi="Times New Roman" w:cs="Times New Roman"/>
          <w:color w:val="000000"/>
          <w:sz w:val="24"/>
          <w:szCs w:val="24"/>
        </w:rPr>
        <w:t xml:space="preserve">yang semula dari kata </w:t>
      </w:r>
      <w:r w:rsidRPr="00940012">
        <w:rPr>
          <w:rFonts w:ascii="Times New Roman" w:hAnsi="Times New Roman" w:cs="Times New Roman"/>
          <w:i/>
          <w:iCs/>
          <w:color w:val="000000"/>
          <w:sz w:val="24"/>
          <w:szCs w:val="24"/>
        </w:rPr>
        <w:t xml:space="preserve">“Populus” </w:t>
      </w:r>
      <w:r w:rsidRPr="00940012">
        <w:rPr>
          <w:rFonts w:ascii="Times New Roman" w:hAnsi="Times New Roman" w:cs="Times New Roman"/>
          <w:color w:val="000000"/>
          <w:sz w:val="24"/>
          <w:szCs w:val="24"/>
        </w:rPr>
        <w:t xml:space="preserve">atau </w:t>
      </w:r>
      <w:r w:rsidRPr="00940012">
        <w:rPr>
          <w:rFonts w:ascii="Times New Roman" w:hAnsi="Times New Roman" w:cs="Times New Roman"/>
          <w:i/>
          <w:iCs/>
          <w:color w:val="000000"/>
          <w:sz w:val="24"/>
          <w:szCs w:val="24"/>
        </w:rPr>
        <w:t>“People”</w:t>
      </w:r>
      <w:r w:rsidRPr="00940012">
        <w:rPr>
          <w:rFonts w:ascii="Times New Roman" w:hAnsi="Times New Roman" w:cs="Times New Roman"/>
          <w:color w:val="000000"/>
          <w:sz w:val="24"/>
          <w:szCs w:val="24"/>
        </w:rPr>
        <w:t xml:space="preserve"> dalam bahasa Inggris yang berarti rakyat. </w:t>
      </w:r>
      <w:r w:rsidRPr="00940012">
        <w:rPr>
          <w:rFonts w:ascii="Times New Roman" w:hAnsi="Times New Roman" w:cs="Times New Roman"/>
          <w:i/>
          <w:iCs/>
          <w:color w:val="000000"/>
          <w:sz w:val="24"/>
          <w:szCs w:val="24"/>
        </w:rPr>
        <w:t xml:space="preserve">“Administration” </w:t>
      </w:r>
      <w:r w:rsidRPr="00940012">
        <w:rPr>
          <w:rFonts w:ascii="Times New Roman" w:hAnsi="Times New Roman" w:cs="Times New Roman"/>
          <w:color w:val="000000"/>
          <w:sz w:val="24"/>
          <w:szCs w:val="24"/>
        </w:rPr>
        <w:t xml:space="preserve">juga berasal dari bahasa Latin, yang terdiri dari kata </w:t>
      </w:r>
      <w:r w:rsidRPr="00940012">
        <w:rPr>
          <w:rFonts w:ascii="Times New Roman" w:hAnsi="Times New Roman" w:cs="Times New Roman"/>
          <w:i/>
          <w:iCs/>
          <w:color w:val="000000"/>
          <w:sz w:val="24"/>
          <w:szCs w:val="24"/>
        </w:rPr>
        <w:t>“ad”</w:t>
      </w:r>
      <w:r w:rsidRPr="00940012">
        <w:rPr>
          <w:rFonts w:ascii="Times New Roman" w:hAnsi="Times New Roman" w:cs="Times New Roman"/>
          <w:color w:val="000000"/>
          <w:sz w:val="24"/>
          <w:szCs w:val="24"/>
        </w:rPr>
        <w:t xml:space="preserve"> artinya intensif dan </w:t>
      </w:r>
      <w:r w:rsidRPr="00940012">
        <w:rPr>
          <w:rFonts w:ascii="Times New Roman" w:hAnsi="Times New Roman" w:cs="Times New Roman"/>
          <w:i/>
          <w:iCs/>
          <w:color w:val="000000"/>
          <w:sz w:val="24"/>
          <w:szCs w:val="24"/>
        </w:rPr>
        <w:t>“ministrare”</w:t>
      </w:r>
      <w:r w:rsidRPr="00940012">
        <w:rPr>
          <w:rFonts w:ascii="Times New Roman" w:hAnsi="Times New Roman" w:cs="Times New Roman"/>
          <w:color w:val="000000"/>
          <w:sz w:val="24"/>
          <w:szCs w:val="24"/>
        </w:rPr>
        <w:t xml:space="preserve"> artinya melayani, jadi secara etimologis administrasi berarti melayani secara intensif.</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 xml:space="preserve">Pfiffner yang dikutip oleh Soekarna mengemukakan : “Administrasi Negara adalah pelaksanaan kebijakan Negara yang telah digariskan oleh badan-badan politik </w:t>
      </w:r>
      <w:r w:rsidRPr="00611AD1">
        <w:rPr>
          <w:rFonts w:ascii="Times New Roman" w:hAnsi="Times New Roman" w:cs="Times New Roman"/>
          <w:color w:val="000000"/>
          <w:sz w:val="24"/>
          <w:szCs w:val="24"/>
        </w:rPr>
        <w:t>yang representaif”</w:t>
      </w:r>
      <w:r w:rsidRPr="00611AD1">
        <w:rPr>
          <w:rFonts w:ascii="Times New Roman" w:hAnsi="Times New Roman" w:cs="Times New Roman"/>
          <w:bCs/>
          <w:color w:val="000000"/>
          <w:sz w:val="24"/>
          <w:szCs w:val="24"/>
        </w:rPr>
        <w:t xml:space="preserve">. </w:t>
      </w:r>
      <w:r w:rsidRPr="00611AD1">
        <w:rPr>
          <w:rFonts w:ascii="Times New Roman" w:hAnsi="Times New Roman" w:cs="Times New Roman"/>
          <w:color w:val="000000"/>
          <w:sz w:val="24"/>
          <w:szCs w:val="24"/>
        </w:rPr>
        <w:t>Di</w:t>
      </w:r>
      <w:r w:rsidRPr="00940012">
        <w:rPr>
          <w:rFonts w:ascii="Times New Roman" w:hAnsi="Times New Roman" w:cs="Times New Roman"/>
          <w:color w:val="000000"/>
          <w:sz w:val="24"/>
          <w:szCs w:val="24"/>
        </w:rPr>
        <w:t xml:space="preserve"> Indonesia Badan Perwakilan Politik yang menetapkan Kebijakan Negara ialah Majelis Permusyawaratan Rakyat (MPR) dan Dewan Perwakilan Rakyat (DPR), sebagai Lembaga Legislatif.</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 xml:space="preserve">White yang dikutip oleh Sukarna mengemukakan: “Administrasi Negara terdiri dari semua/seluruh aktivitas/kegiatan yang bertujuan pemenuhan atau pelaksanaan kebijakan negara”. </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 xml:space="preserve">Dimock, Dimock &amp; Koening  yang diterjemahkan oleh Sukarna (1986:14), mengemukakan: “Administrasi Negara adalah suatu ilmu yang mempelajari apa yang dikehendaki rakyat melalui pemerintah dan cara mereka memperolehnya”. </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 xml:space="preserve">Bertolak dari definisi-definisi tersebut di atas, jika dilihat dari sudut Ilmu Administrasi Negara Kahya (1996:4) mengemukakan bahwa: “Administrasi Negara ialah suatu ilmu yang mempelajari kegiatan-kegiatan yang dilakukan oleh </w:t>
      </w:r>
      <w:r w:rsidRPr="00940012">
        <w:rPr>
          <w:rFonts w:ascii="Times New Roman" w:hAnsi="Times New Roman" w:cs="Times New Roman"/>
          <w:color w:val="000000"/>
          <w:sz w:val="24"/>
          <w:szCs w:val="24"/>
        </w:rPr>
        <w:lastRenderedPageBreak/>
        <w:t xml:space="preserve">alat-alat negara untuk melaksanakan atau mewujudkan politik negara atau politik pemerintah”. </w:t>
      </w:r>
    </w:p>
    <w:p w:rsidR="000948F8"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 xml:space="preserve">Objek disiplin Ilmu Administrasi Negara adalah pelayanan publik sehingga yang perlu dikaji adalah keberadaan berbagai organisasi publik. Maka Musolf dan Seidman dalam tulisan mereka berjudul “The Blurred Boundaries of Public Administration”, melihat pada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sidRPr="00940012">
        <w:rPr>
          <w:rFonts w:ascii="Times New Roman" w:hAnsi="Times New Roman" w:cs="Times New Roman"/>
          <w:i/>
          <w:iCs/>
          <w:color w:val="000000"/>
          <w:sz w:val="24"/>
          <w:szCs w:val="24"/>
        </w:rPr>
        <w:t xml:space="preserve">Responsibility </w:t>
      </w:r>
      <w:r w:rsidRPr="00940012">
        <w:rPr>
          <w:rFonts w:ascii="Times New Roman" w:hAnsi="Times New Roman" w:cs="Times New Roman"/>
          <w:color w:val="000000"/>
          <w:sz w:val="24"/>
          <w:szCs w:val="24"/>
        </w:rPr>
        <w:t xml:space="preserve">dan </w:t>
      </w:r>
      <w:r w:rsidRPr="00940012">
        <w:rPr>
          <w:rFonts w:ascii="Times New Roman" w:hAnsi="Times New Roman" w:cs="Times New Roman"/>
          <w:i/>
          <w:iCs/>
          <w:color w:val="000000"/>
          <w:sz w:val="24"/>
          <w:szCs w:val="24"/>
        </w:rPr>
        <w:t xml:space="preserve">Accountability </w:t>
      </w:r>
      <w:r w:rsidRPr="00940012">
        <w:rPr>
          <w:rFonts w:ascii="Times New Roman" w:hAnsi="Times New Roman" w:cs="Times New Roman"/>
          <w:color w:val="000000"/>
          <w:sz w:val="24"/>
          <w:szCs w:val="24"/>
        </w:rPr>
        <w:t>disampaikan.</w:t>
      </w:r>
    </w:p>
    <w:p w:rsidR="000948F8" w:rsidRPr="00940012" w:rsidRDefault="000948F8" w:rsidP="00ED253A">
      <w:pPr>
        <w:spacing w:before="0" w:beforeAutospacing="0" w:after="0" w:afterAutospacing="0" w:line="480" w:lineRule="auto"/>
        <w:ind w:right="18" w:firstLine="709"/>
        <w:rPr>
          <w:rFonts w:ascii="Times New Roman" w:hAnsi="Times New Roman" w:cs="Times New Roman"/>
          <w:b/>
          <w:bCs/>
          <w:color w:val="000000"/>
          <w:sz w:val="24"/>
          <w:szCs w:val="24"/>
        </w:rPr>
      </w:pPr>
      <w:r w:rsidRPr="00940012">
        <w:rPr>
          <w:rFonts w:ascii="Times New Roman" w:hAnsi="Times New Roman" w:cs="Times New Roman"/>
          <w:color w:val="000000"/>
          <w:sz w:val="24"/>
          <w:szCs w:val="24"/>
        </w:rPr>
        <w:t>Caiden memberikan patokan untuk menentukan apakah suatu organisasi tersebut pemerintah adalah dengan melihat tiga hal, yaitu: organisasinya dibentuk dengan peraturan pemerintah, karyawannya disebut pegawai negeri, dan pembiayaannya berasal dari uang rakyat.</w:t>
      </w:r>
      <w:r>
        <w:rPr>
          <w:rFonts w:ascii="Times New Roman" w:hAnsi="Times New Roman" w:cs="Times New Roman"/>
          <w:b/>
          <w:bCs/>
          <w:color w:val="000000"/>
          <w:sz w:val="24"/>
          <w:szCs w:val="24"/>
        </w:rPr>
        <w:t xml:space="preserve"> </w:t>
      </w:r>
      <w:r w:rsidRPr="00940012">
        <w:rPr>
          <w:rFonts w:ascii="Times New Roman" w:hAnsi="Times New Roman" w:cs="Times New Roman"/>
          <w:color w:val="000000"/>
          <w:sz w:val="24"/>
          <w:szCs w:val="24"/>
        </w:rPr>
        <w:t>Syafiie (2003:32) mengemukakan ada 7 (tujuh) hal khusus dari Administrasi Negara, yaitu:</w:t>
      </w:r>
    </w:p>
    <w:p w:rsidR="000948F8" w:rsidRPr="00A918F2" w:rsidRDefault="000948F8" w:rsidP="000948F8">
      <w:pPr>
        <w:numPr>
          <w:ilvl w:val="0"/>
          <w:numId w:val="9"/>
        </w:numPr>
        <w:tabs>
          <w:tab w:val="clear" w:pos="1418"/>
        </w:tabs>
        <w:spacing w:before="0" w:beforeAutospacing="0" w:after="0" w:afterAutospacing="0" w:line="240" w:lineRule="auto"/>
        <w:ind w:right="9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Tidak dapat dielakan (unavoidable)</w:t>
      </w:r>
    </w:p>
    <w:p w:rsidR="000948F8" w:rsidRPr="00A918F2" w:rsidRDefault="000948F8" w:rsidP="000948F8">
      <w:pPr>
        <w:numPr>
          <w:ilvl w:val="0"/>
          <w:numId w:val="9"/>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Senantiasa mengharapkan ketaatan (expect obedience)</w:t>
      </w:r>
    </w:p>
    <w:p w:rsidR="000948F8" w:rsidRPr="00A918F2" w:rsidRDefault="000948F8" w:rsidP="000948F8">
      <w:pPr>
        <w:numPr>
          <w:ilvl w:val="0"/>
          <w:numId w:val="9"/>
        </w:numPr>
        <w:tabs>
          <w:tab w:val="clear" w:pos="1418"/>
        </w:tabs>
        <w:spacing w:before="0" w:beforeAutospacing="0" w:after="0" w:afterAutospacing="0" w:line="240" w:lineRule="auto"/>
        <w:ind w:right="9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Mempunyai prioritas (has priority)</w:t>
      </w:r>
    </w:p>
    <w:p w:rsidR="000948F8" w:rsidRPr="00A918F2" w:rsidRDefault="000948F8" w:rsidP="000948F8">
      <w:pPr>
        <w:numPr>
          <w:ilvl w:val="0"/>
          <w:numId w:val="9"/>
        </w:numPr>
        <w:tabs>
          <w:tab w:val="clear" w:pos="1418"/>
        </w:tabs>
        <w:spacing w:before="0" w:beforeAutospacing="0" w:after="0" w:afterAutospacing="0" w:line="240" w:lineRule="auto"/>
        <w:ind w:right="9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Mempunyai pengecualian (has exceptional)</w:t>
      </w:r>
    </w:p>
    <w:p w:rsidR="000948F8" w:rsidRPr="00A918F2" w:rsidRDefault="000948F8" w:rsidP="000948F8">
      <w:pPr>
        <w:numPr>
          <w:ilvl w:val="0"/>
          <w:numId w:val="9"/>
        </w:numPr>
        <w:tabs>
          <w:tab w:val="clear" w:pos="1418"/>
        </w:tabs>
        <w:spacing w:before="0" w:beforeAutospacing="0" w:after="0" w:afterAutospacing="0" w:line="240" w:lineRule="auto"/>
        <w:ind w:right="9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Puncak pimpinan politik (top management political)</w:t>
      </w:r>
    </w:p>
    <w:p w:rsidR="000948F8" w:rsidRPr="00A918F2" w:rsidRDefault="000948F8" w:rsidP="000948F8">
      <w:pPr>
        <w:numPr>
          <w:ilvl w:val="0"/>
          <w:numId w:val="9"/>
        </w:numPr>
        <w:tabs>
          <w:tab w:val="clear" w:pos="1418"/>
        </w:tabs>
        <w:spacing w:before="0" w:beforeAutospacing="0" w:after="0" w:afterAutospacing="0" w:line="240" w:lineRule="auto"/>
        <w:ind w:right="9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Sulit diukur (difficult to measure)</w:t>
      </w:r>
    </w:p>
    <w:p w:rsidR="000948F8" w:rsidRPr="007B7312" w:rsidRDefault="000948F8" w:rsidP="007B7312">
      <w:pPr>
        <w:numPr>
          <w:ilvl w:val="0"/>
          <w:numId w:val="9"/>
        </w:numPr>
        <w:tabs>
          <w:tab w:val="clear" w:pos="1418"/>
        </w:tabs>
        <w:spacing w:before="0" w:beforeAutospacing="0" w:after="0" w:afterAutospacing="0" w:line="240" w:lineRule="auto"/>
        <w:ind w:right="18"/>
        <w:rPr>
          <w:rFonts w:ascii="Times New Roman" w:hAnsi="Times New Roman" w:cs="Times New Roman"/>
          <w:bCs/>
          <w:color w:val="000000"/>
          <w:sz w:val="24"/>
          <w:szCs w:val="24"/>
        </w:rPr>
      </w:pPr>
      <w:r w:rsidRPr="00A918F2">
        <w:rPr>
          <w:rFonts w:ascii="Times New Roman" w:hAnsi="Times New Roman" w:cs="Times New Roman"/>
          <w:bCs/>
          <w:color w:val="000000"/>
          <w:sz w:val="24"/>
          <w:szCs w:val="24"/>
        </w:rPr>
        <w:t>Terlalu banyak mengharapkan dari administrasi public (more is expected of public administration)</w:t>
      </w:r>
    </w:p>
    <w:p w:rsidR="005835FF" w:rsidRPr="00E842A9" w:rsidRDefault="005835FF" w:rsidP="00E842A9">
      <w:pPr>
        <w:pStyle w:val="ListParagraph"/>
        <w:numPr>
          <w:ilvl w:val="2"/>
          <w:numId w:val="25"/>
        </w:numPr>
        <w:spacing w:line="480" w:lineRule="auto"/>
        <w:ind w:left="709"/>
        <w:rPr>
          <w:rFonts w:ascii="Times New Roman" w:hAnsi="Times New Roman" w:cs="Times New Roman"/>
          <w:b/>
          <w:sz w:val="24"/>
          <w:szCs w:val="24"/>
        </w:rPr>
      </w:pPr>
      <w:r w:rsidRPr="00E842A9">
        <w:rPr>
          <w:rFonts w:ascii="Times New Roman" w:hAnsi="Times New Roman" w:cs="Times New Roman"/>
          <w:b/>
          <w:sz w:val="24"/>
          <w:szCs w:val="24"/>
        </w:rPr>
        <w:lastRenderedPageBreak/>
        <w:t>Konsep</w:t>
      </w:r>
      <w:r w:rsidR="00474CA2" w:rsidRPr="00E842A9">
        <w:rPr>
          <w:rFonts w:ascii="Times New Roman" w:hAnsi="Times New Roman" w:cs="Times New Roman"/>
          <w:b/>
          <w:sz w:val="24"/>
          <w:szCs w:val="24"/>
        </w:rPr>
        <w:t xml:space="preserve"> Manajemen Sumber Daya Manusia</w:t>
      </w:r>
      <w:r w:rsidRPr="00E842A9">
        <w:rPr>
          <w:rFonts w:ascii="Times New Roman" w:hAnsi="Times New Roman" w:cs="Times New Roman"/>
          <w:b/>
          <w:sz w:val="24"/>
          <w:szCs w:val="24"/>
        </w:rPr>
        <w:t xml:space="preserve"> </w:t>
      </w:r>
      <w:r w:rsidR="00474CA2" w:rsidRPr="00E842A9">
        <w:rPr>
          <w:rFonts w:ascii="Times New Roman" w:hAnsi="Times New Roman" w:cs="Times New Roman"/>
          <w:b/>
          <w:sz w:val="24"/>
          <w:szCs w:val="24"/>
        </w:rPr>
        <w:t>(</w:t>
      </w:r>
      <w:r w:rsidRPr="00E842A9">
        <w:rPr>
          <w:rFonts w:ascii="Times New Roman" w:hAnsi="Times New Roman" w:cs="Times New Roman"/>
          <w:b/>
          <w:sz w:val="24"/>
          <w:szCs w:val="24"/>
        </w:rPr>
        <w:t>MSDM</w:t>
      </w:r>
      <w:r w:rsidR="00474CA2" w:rsidRPr="00E842A9">
        <w:rPr>
          <w:rFonts w:ascii="Times New Roman" w:hAnsi="Times New Roman" w:cs="Times New Roman"/>
          <w:b/>
          <w:sz w:val="24"/>
          <w:szCs w:val="24"/>
        </w:rPr>
        <w:t>)</w:t>
      </w:r>
    </w:p>
    <w:p w:rsidR="00865CB2" w:rsidRPr="002A3F4C" w:rsidRDefault="00264A80" w:rsidP="002A3F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Manajemen Sumber Daya Manusia (MSDM) adalah kebijakan dan praktik menentukan aspek manusia atau sumber daya manusia dalam posisi manajemen,termasuk merekrut,menyar</w:t>
      </w:r>
      <w:r w:rsidR="00474CA2">
        <w:rPr>
          <w:rFonts w:ascii="Times New Roman" w:hAnsi="Times New Roman" w:cs="Times New Roman"/>
          <w:sz w:val="24"/>
          <w:szCs w:val="24"/>
        </w:rPr>
        <w:t>ing,melatih,memberi penghargaan dan penilaian.</w:t>
      </w:r>
    </w:p>
    <w:p w:rsidR="005835FF" w:rsidRDefault="005835FF" w:rsidP="0016751C">
      <w:pPr>
        <w:pStyle w:val="ListParagraph"/>
        <w:numPr>
          <w:ilvl w:val="0"/>
          <w:numId w:val="14"/>
        </w:numPr>
        <w:spacing w:line="480" w:lineRule="auto"/>
        <w:ind w:left="720" w:hanging="720"/>
        <w:jc w:val="both"/>
        <w:rPr>
          <w:rFonts w:ascii="Times New Roman" w:hAnsi="Times New Roman" w:cs="Times New Roman"/>
          <w:b/>
        </w:rPr>
      </w:pPr>
      <w:r w:rsidRPr="005835FF">
        <w:rPr>
          <w:rFonts w:ascii="Times New Roman" w:hAnsi="Times New Roman" w:cs="Times New Roman"/>
          <w:b/>
        </w:rPr>
        <w:t xml:space="preserve">Pengertian </w:t>
      </w:r>
      <w:r w:rsidR="00474CA2">
        <w:rPr>
          <w:rFonts w:ascii="Times New Roman" w:hAnsi="Times New Roman" w:cs="Times New Roman"/>
          <w:b/>
        </w:rPr>
        <w:t>Manajemen Sumber Daya Manusia (</w:t>
      </w:r>
      <w:r w:rsidRPr="005835FF">
        <w:rPr>
          <w:rFonts w:ascii="Times New Roman" w:hAnsi="Times New Roman" w:cs="Times New Roman"/>
          <w:b/>
        </w:rPr>
        <w:t>MSDM</w:t>
      </w:r>
      <w:r w:rsidR="00474CA2">
        <w:rPr>
          <w:rFonts w:ascii="Times New Roman" w:hAnsi="Times New Roman" w:cs="Times New Roman"/>
          <w:b/>
        </w:rPr>
        <w:t>)</w:t>
      </w:r>
    </w:p>
    <w:p w:rsidR="000948F8" w:rsidRDefault="00064A36" w:rsidP="00ED253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daya manusia mendapatkan peran yang semakin penting dalam mewujudkan organisasi kompetitif dalam era globalisasi yang sedang dan akan terus berlangsung. Tanpa sumber daya manusia yang memiliki kompetensi tinggi dalam bidang pekerjaan dan tanggung jawabnya. Organisasi akan gagal untuk mewujudkan eksistensinya. Manajemen harus memberikan perhatian kepada praktik manajemen sumber daya manusia yang handal yang mampu memberikan sumbangan dalam menghasilkan nilai tambah, yaitu pencapaian tujuan organisasi dan keberhasilan bisnis perusahaan, yang merupakan nilai tambah bagi organisasi/perusahaa. </w:t>
      </w:r>
    </w:p>
    <w:p w:rsidR="00865CB2" w:rsidRPr="002A3F4C" w:rsidRDefault="00264A80" w:rsidP="002A3F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Lingkup MSDM meliputi semua aktivitas yang berhubungan dengan sumber daya manusia dalam organisasi, yang mencakup: rekrutmen,seleksi,pengembangan,pemberian kompensasi,evaluasi dan promosi. Organisasi kompetitif membutuhkan tersedianya sumber daya manusia yang memiliki kempampuan handal untuk menjawab tantangan global. Sumber daya manusia organisasi harus memiliki kompetensi yang dibutuhkan agar organisasi dapat tetap hidup dan </w:t>
      </w:r>
      <w:r>
        <w:rPr>
          <w:rFonts w:ascii="Times New Roman" w:hAnsi="Times New Roman" w:cs="Times New Roman"/>
          <w:sz w:val="24"/>
          <w:szCs w:val="24"/>
        </w:rPr>
        <w:lastRenderedPageBreak/>
        <w:t>berkembang, sehingga pelaksanaan manjemen sumber daya manusia sejak rekrutmen harus bero</w:t>
      </w:r>
      <w:r w:rsidR="002A3F4C">
        <w:rPr>
          <w:rFonts w:ascii="Times New Roman" w:hAnsi="Times New Roman" w:cs="Times New Roman"/>
          <w:sz w:val="24"/>
          <w:szCs w:val="24"/>
        </w:rPr>
        <w:t>rientasi pada model kompetensi.</w:t>
      </w:r>
    </w:p>
    <w:p w:rsidR="00865CB2" w:rsidRPr="00ED253A" w:rsidRDefault="00865CB2" w:rsidP="00ED253A">
      <w:pPr>
        <w:pStyle w:val="ListParagraph"/>
        <w:spacing w:line="480" w:lineRule="auto"/>
        <w:ind w:left="1080"/>
        <w:jc w:val="both"/>
        <w:rPr>
          <w:rFonts w:ascii="Times New Roman" w:hAnsi="Times New Roman" w:cs="Times New Roman"/>
          <w:sz w:val="24"/>
          <w:szCs w:val="24"/>
        </w:rPr>
      </w:pPr>
    </w:p>
    <w:p w:rsidR="005835FF" w:rsidRDefault="005835FF" w:rsidP="0016751C">
      <w:pPr>
        <w:pStyle w:val="ListParagraph"/>
        <w:numPr>
          <w:ilvl w:val="0"/>
          <w:numId w:val="14"/>
        </w:numPr>
        <w:spacing w:line="480" w:lineRule="auto"/>
        <w:ind w:left="720" w:hanging="720"/>
        <w:jc w:val="both"/>
        <w:rPr>
          <w:rFonts w:ascii="Times New Roman" w:hAnsi="Times New Roman" w:cs="Times New Roman"/>
          <w:b/>
        </w:rPr>
      </w:pPr>
      <w:r w:rsidRPr="005835FF">
        <w:rPr>
          <w:rFonts w:ascii="Times New Roman" w:hAnsi="Times New Roman" w:cs="Times New Roman"/>
          <w:b/>
        </w:rPr>
        <w:t xml:space="preserve">Fungsi </w:t>
      </w:r>
      <w:r w:rsidR="00474CA2">
        <w:rPr>
          <w:rFonts w:ascii="Times New Roman" w:hAnsi="Times New Roman" w:cs="Times New Roman"/>
          <w:b/>
        </w:rPr>
        <w:t>Manajemen Sumber Daya Manusia (</w:t>
      </w:r>
      <w:r w:rsidRPr="005835FF">
        <w:rPr>
          <w:rFonts w:ascii="Times New Roman" w:hAnsi="Times New Roman" w:cs="Times New Roman"/>
          <w:b/>
        </w:rPr>
        <w:t>MSDM</w:t>
      </w:r>
      <w:r w:rsidR="00474CA2">
        <w:rPr>
          <w:rFonts w:ascii="Times New Roman" w:hAnsi="Times New Roman" w:cs="Times New Roman"/>
          <w:b/>
        </w:rPr>
        <w:t>)</w:t>
      </w:r>
    </w:p>
    <w:p w:rsidR="00474CA2" w:rsidRDefault="00474CA2" w:rsidP="00ED253A">
      <w:pPr>
        <w:pStyle w:val="ListParagraph"/>
        <w:numPr>
          <w:ilvl w:val="1"/>
          <w:numId w:val="9"/>
        </w:numPr>
        <w:spacing w:line="480" w:lineRule="auto"/>
        <w:jc w:val="both"/>
        <w:rPr>
          <w:rFonts w:ascii="Times New Roman" w:hAnsi="Times New Roman" w:cs="Times New Roman"/>
          <w:b/>
        </w:rPr>
      </w:pPr>
      <w:r>
        <w:rPr>
          <w:rFonts w:ascii="Times New Roman" w:hAnsi="Times New Roman" w:cs="Times New Roman"/>
          <w:b/>
        </w:rPr>
        <w:t xml:space="preserve">Perencanaan </w:t>
      </w:r>
    </w:p>
    <w:p w:rsidR="00474CA2" w:rsidRDefault="00474CA2" w:rsidP="00ED253A">
      <w:pPr>
        <w:pStyle w:val="ListParagraph"/>
        <w:spacing w:line="480" w:lineRule="auto"/>
        <w:ind w:left="1440"/>
        <w:jc w:val="both"/>
        <w:rPr>
          <w:rFonts w:ascii="Times New Roman" w:hAnsi="Times New Roman" w:cs="Times New Roman"/>
        </w:rPr>
      </w:pPr>
      <w:r>
        <w:rPr>
          <w:rFonts w:ascii="Times New Roman" w:hAnsi="Times New Roman" w:cs="Times New Roman"/>
        </w:rPr>
        <w:t xml:space="preserve">Setiap manajer harus menyadari pentingnya perencanaan, manajer perlu mencurahkan perhatian untuk fungsi perencanaan. </w:t>
      </w:r>
    </w:p>
    <w:p w:rsidR="00474CA2" w:rsidRPr="00474CA2" w:rsidRDefault="00474CA2" w:rsidP="00ED253A">
      <w:pPr>
        <w:pStyle w:val="ListParagraph"/>
        <w:numPr>
          <w:ilvl w:val="1"/>
          <w:numId w:val="9"/>
        </w:numPr>
        <w:spacing w:line="480" w:lineRule="auto"/>
        <w:jc w:val="both"/>
        <w:rPr>
          <w:rFonts w:ascii="Times New Roman" w:hAnsi="Times New Roman" w:cs="Times New Roman"/>
          <w:b/>
        </w:rPr>
      </w:pPr>
      <w:r w:rsidRPr="00474CA2">
        <w:rPr>
          <w:rFonts w:ascii="Times New Roman" w:hAnsi="Times New Roman" w:cs="Times New Roman"/>
          <w:b/>
        </w:rPr>
        <w:t>pengorganisasian</w:t>
      </w:r>
    </w:p>
    <w:p w:rsidR="00474CA2" w:rsidRDefault="00474CA2" w:rsidP="00ED253A">
      <w:pPr>
        <w:pStyle w:val="ListParagraph"/>
        <w:spacing w:line="480" w:lineRule="auto"/>
        <w:ind w:left="1440"/>
        <w:jc w:val="both"/>
        <w:rPr>
          <w:rFonts w:ascii="Times New Roman" w:hAnsi="Times New Roman" w:cs="Times New Roman"/>
        </w:rPr>
      </w:pPr>
      <w:r>
        <w:rPr>
          <w:rFonts w:ascii="Times New Roman" w:hAnsi="Times New Roman" w:cs="Times New Roman"/>
        </w:rPr>
        <w:t xml:space="preserve">setelah rangkaian tindakan yang dilakukan ditetapkan, maka akan ditetapkan organisasi bbeserta pegawai untuk melaksanakannya. Organisasi adalah alat untuk mencapai tujuan. SDM membentuk </w:t>
      </w:r>
      <w:r w:rsidR="000C7938">
        <w:rPr>
          <w:rFonts w:ascii="Times New Roman" w:hAnsi="Times New Roman" w:cs="Times New Roman"/>
        </w:rPr>
        <w:t>organisasi dalam merancang struktur hubungan antara jabatan, kepegawaian dan faktor fisik.</w:t>
      </w:r>
    </w:p>
    <w:p w:rsidR="000C7938" w:rsidRPr="000C7938" w:rsidRDefault="000C7938" w:rsidP="00ED253A">
      <w:pPr>
        <w:pStyle w:val="ListParagraph"/>
        <w:numPr>
          <w:ilvl w:val="1"/>
          <w:numId w:val="9"/>
        </w:numPr>
        <w:spacing w:line="480" w:lineRule="auto"/>
        <w:jc w:val="both"/>
        <w:rPr>
          <w:rFonts w:ascii="Times New Roman" w:hAnsi="Times New Roman" w:cs="Times New Roman"/>
          <w:b/>
        </w:rPr>
      </w:pPr>
      <w:r w:rsidRPr="000C7938">
        <w:rPr>
          <w:rFonts w:ascii="Times New Roman" w:hAnsi="Times New Roman" w:cs="Times New Roman"/>
          <w:b/>
        </w:rPr>
        <w:t xml:space="preserve">Penggerakan </w:t>
      </w:r>
    </w:p>
    <w:p w:rsidR="000C7938" w:rsidRDefault="000C7938" w:rsidP="00ED253A">
      <w:pPr>
        <w:pStyle w:val="ListParagraph"/>
        <w:spacing w:line="480" w:lineRule="auto"/>
        <w:ind w:left="1440"/>
        <w:jc w:val="both"/>
        <w:rPr>
          <w:rFonts w:ascii="Times New Roman" w:hAnsi="Times New Roman" w:cs="Times New Roman"/>
        </w:rPr>
      </w:pPr>
      <w:r>
        <w:rPr>
          <w:rFonts w:ascii="Times New Roman" w:hAnsi="Times New Roman" w:cs="Times New Roman"/>
        </w:rPr>
        <w:t>Apabila perusahaan sudah mempunyai perencanaan dan lengkap dengan orang-orangnya untuk melaksanakan rencana kegiatan, fungsi ini penting karena merupakan langkah awal untuk menggerakan, mengarahkan, memotivasi, megusahakan tenaga kerja rela, efektif, efisien.</w:t>
      </w:r>
    </w:p>
    <w:p w:rsidR="000C7938" w:rsidRPr="000C7938" w:rsidRDefault="000C7938" w:rsidP="00ED253A">
      <w:pPr>
        <w:pStyle w:val="ListParagraph"/>
        <w:numPr>
          <w:ilvl w:val="1"/>
          <w:numId w:val="9"/>
        </w:numPr>
        <w:spacing w:line="480" w:lineRule="auto"/>
        <w:jc w:val="both"/>
        <w:rPr>
          <w:rFonts w:ascii="Times New Roman" w:hAnsi="Times New Roman" w:cs="Times New Roman"/>
          <w:b/>
        </w:rPr>
      </w:pPr>
      <w:r w:rsidRPr="000C7938">
        <w:rPr>
          <w:rFonts w:ascii="Times New Roman" w:hAnsi="Times New Roman" w:cs="Times New Roman"/>
          <w:b/>
        </w:rPr>
        <w:t xml:space="preserve">Pengawasan </w:t>
      </w:r>
    </w:p>
    <w:p w:rsidR="00865CB2" w:rsidRDefault="000C7938" w:rsidP="002A3F4C">
      <w:pPr>
        <w:pStyle w:val="ListParagraph"/>
        <w:spacing w:line="480" w:lineRule="auto"/>
        <w:ind w:left="1440"/>
        <w:jc w:val="both"/>
        <w:rPr>
          <w:rFonts w:ascii="Times New Roman" w:hAnsi="Times New Roman" w:cs="Times New Roman"/>
        </w:rPr>
      </w:pPr>
      <w:r>
        <w:rPr>
          <w:rFonts w:ascii="Times New Roman" w:hAnsi="Times New Roman" w:cs="Times New Roman"/>
        </w:rPr>
        <w:t>Fungsi pengawasan mengadakan pengamatan dan pemeriksaan atas pelaksanaan dan membandingkan dengan rencana. Bila terjadi penyimpangan, diambil tindakan koreksi/penyusunan kembali rencana untuk penyusuaian yang diperlukan atas penyimpangan yang tidak dapat dihindari.</w:t>
      </w:r>
    </w:p>
    <w:p w:rsidR="007B7312" w:rsidRPr="002A3F4C" w:rsidRDefault="007B7312" w:rsidP="002A3F4C">
      <w:pPr>
        <w:pStyle w:val="ListParagraph"/>
        <w:spacing w:line="480" w:lineRule="auto"/>
        <w:ind w:left="1440"/>
        <w:jc w:val="both"/>
        <w:rPr>
          <w:rFonts w:ascii="Times New Roman" w:hAnsi="Times New Roman" w:cs="Times New Roman"/>
        </w:rPr>
      </w:pPr>
    </w:p>
    <w:p w:rsidR="00ED253A" w:rsidRPr="008A36D9" w:rsidRDefault="006408B0" w:rsidP="006408B0">
      <w:pPr>
        <w:pStyle w:val="ListParagraph"/>
        <w:numPr>
          <w:ilvl w:val="2"/>
          <w:numId w:val="25"/>
        </w:numPr>
        <w:spacing w:line="480" w:lineRule="auto"/>
        <w:ind w:left="900" w:hanging="900"/>
        <w:rPr>
          <w:rFonts w:ascii="Times New Roman" w:hAnsi="Times New Roman" w:cs="Times New Roman"/>
          <w:b/>
          <w:sz w:val="24"/>
          <w:szCs w:val="24"/>
        </w:rPr>
      </w:pPr>
      <w:r w:rsidRPr="008A36D9">
        <w:rPr>
          <w:rFonts w:ascii="Times New Roman" w:hAnsi="Times New Roman" w:cs="Times New Roman"/>
          <w:b/>
          <w:sz w:val="24"/>
          <w:szCs w:val="24"/>
        </w:rPr>
        <w:lastRenderedPageBreak/>
        <w:t xml:space="preserve">Konsep organisasi </w:t>
      </w:r>
    </w:p>
    <w:p w:rsidR="006408B0" w:rsidRDefault="006408B0" w:rsidP="006408B0">
      <w:pPr>
        <w:pStyle w:val="ListParagraph"/>
        <w:spacing w:line="480" w:lineRule="auto"/>
        <w:ind w:left="0" w:firstLine="900"/>
        <w:rPr>
          <w:rFonts w:ascii="Times New Roman" w:hAnsi="Times New Roman" w:cs="Times New Roman"/>
        </w:rPr>
      </w:pPr>
      <w:r>
        <w:rPr>
          <w:rFonts w:ascii="Times New Roman" w:hAnsi="Times New Roman" w:cs="Times New Roman"/>
        </w:rPr>
        <w:t>Organisasi adalah kesatuan (</w:t>
      </w:r>
      <w:r w:rsidRPr="006408B0">
        <w:rPr>
          <w:rFonts w:ascii="Times New Roman" w:hAnsi="Times New Roman" w:cs="Times New Roman"/>
          <w:i/>
        </w:rPr>
        <w:t>entily</w:t>
      </w:r>
      <w:r>
        <w:rPr>
          <w:rFonts w:ascii="Times New Roman" w:hAnsi="Times New Roman" w:cs="Times New Roman"/>
        </w:rPr>
        <w:t>) social yang dikoordinasikan secara sadar,dengan sebuah batasan yang relatif dapat diidentifikasikasi, yang bekerja atas dasar  yang relatif harus menurus untuk mencapai suatu tujuan bersama atau kelompok tujuan. Definisi ini tampaknya</w:t>
      </w:r>
      <w:r w:rsidR="00AA554B">
        <w:rPr>
          <w:rFonts w:ascii="Times New Roman" w:hAnsi="Times New Roman" w:cs="Times New Roman"/>
        </w:rPr>
        <w:t xml:space="preserve"> amat panjang, jadi mari kita uraikan menjadi bagian-bagian yang lebih relevan.</w:t>
      </w:r>
    </w:p>
    <w:p w:rsidR="00AA554B" w:rsidRPr="008A36D9" w:rsidRDefault="00AA554B" w:rsidP="008A36D9">
      <w:pPr>
        <w:pStyle w:val="ListParagraph"/>
        <w:numPr>
          <w:ilvl w:val="4"/>
          <w:numId w:val="9"/>
        </w:numPr>
        <w:tabs>
          <w:tab w:val="clear" w:pos="3600"/>
        </w:tabs>
        <w:spacing w:line="480" w:lineRule="auto"/>
        <w:ind w:left="270" w:hanging="270"/>
        <w:rPr>
          <w:rFonts w:ascii="Times New Roman" w:hAnsi="Times New Roman" w:cs="Times New Roman"/>
          <w:b/>
          <w:bCs/>
          <w:sz w:val="24"/>
          <w:szCs w:val="24"/>
        </w:rPr>
      </w:pPr>
      <w:r w:rsidRPr="008A36D9">
        <w:rPr>
          <w:rFonts w:ascii="Times New Roman" w:hAnsi="Times New Roman" w:cs="Times New Roman"/>
          <w:b/>
          <w:bCs/>
          <w:sz w:val="24"/>
          <w:szCs w:val="24"/>
        </w:rPr>
        <w:t xml:space="preserve">Pengertian teori organisasi </w:t>
      </w:r>
    </w:p>
    <w:p w:rsidR="00AA554B" w:rsidRPr="006408B0" w:rsidRDefault="00AA554B" w:rsidP="008A36D9">
      <w:pPr>
        <w:pStyle w:val="ListParagraph"/>
        <w:spacing w:line="480" w:lineRule="auto"/>
        <w:ind w:left="0" w:firstLine="810"/>
        <w:jc w:val="both"/>
        <w:rPr>
          <w:rFonts w:ascii="Times New Roman" w:hAnsi="Times New Roman" w:cs="Times New Roman"/>
        </w:rPr>
      </w:pPr>
      <w:r>
        <w:rPr>
          <w:rFonts w:ascii="Times New Roman" w:hAnsi="Times New Roman" w:cs="Times New Roman"/>
        </w:rPr>
        <w:t xml:space="preserve">Dari definisi-definisi terdahulu, kita tidak sulit untuk mendedukasi apa kita artikan dengan istilah teori organisasi. Teori organisasi adalah disiplin ilmu yang mempelajari struktur dan desain organisasi teori organisasi menunjuk spek-aspek deskriptif maupun preskriptif dari disiplin ilmu tersebut. Teori itu menjelaskan bagaimana organisasi sebenernya distruktur dan menawarkan tentang bagaimana organisasi dapat dikonstruksi guna meningkatkan keefektifan mereka. Pada akhir bab ini, kami memperkenalkan sebuah model yang mengidentifikasi secara eksplisit sub-sub bagian utama yang membangun disiplin yang kita sebut teori organisasi. </w:t>
      </w:r>
    </w:p>
    <w:p w:rsidR="006408B0" w:rsidRPr="006408B0" w:rsidRDefault="006408B0" w:rsidP="006408B0">
      <w:pPr>
        <w:pStyle w:val="ListParagraph"/>
        <w:spacing w:line="480" w:lineRule="auto"/>
        <w:ind w:left="1428"/>
        <w:rPr>
          <w:rFonts w:ascii="Times New Roman" w:hAnsi="Times New Roman" w:cs="Times New Roman"/>
          <w:b/>
        </w:rPr>
      </w:pPr>
    </w:p>
    <w:p w:rsidR="005835FF" w:rsidRDefault="00865CB2" w:rsidP="00E842A9">
      <w:pPr>
        <w:pStyle w:val="ListParagraph"/>
        <w:numPr>
          <w:ilvl w:val="2"/>
          <w:numId w:val="25"/>
        </w:numPr>
        <w:spacing w:line="480" w:lineRule="auto"/>
        <w:ind w:left="0" w:hanging="12"/>
        <w:rPr>
          <w:rFonts w:ascii="Times New Roman" w:hAnsi="Times New Roman" w:cs="Times New Roman"/>
          <w:b/>
          <w:sz w:val="24"/>
          <w:szCs w:val="24"/>
        </w:rPr>
      </w:pPr>
      <w:r w:rsidRPr="00865CB2">
        <w:rPr>
          <w:rFonts w:ascii="Times New Roman" w:hAnsi="Times New Roman" w:cs="Times New Roman"/>
          <w:b/>
          <w:sz w:val="24"/>
          <w:szCs w:val="24"/>
        </w:rPr>
        <w:t xml:space="preserve"> </w:t>
      </w:r>
      <w:r w:rsidR="00AA0211" w:rsidRPr="00865CB2">
        <w:rPr>
          <w:rFonts w:ascii="Times New Roman" w:hAnsi="Times New Roman" w:cs="Times New Roman"/>
          <w:b/>
          <w:sz w:val="24"/>
          <w:szCs w:val="24"/>
        </w:rPr>
        <w:t xml:space="preserve"> </w:t>
      </w:r>
      <w:r w:rsidR="005835FF" w:rsidRPr="00865CB2">
        <w:rPr>
          <w:rFonts w:ascii="Times New Roman" w:hAnsi="Times New Roman" w:cs="Times New Roman"/>
          <w:b/>
          <w:sz w:val="24"/>
          <w:szCs w:val="24"/>
        </w:rPr>
        <w:t>Konsep Penempatan Pegwai</w:t>
      </w:r>
    </w:p>
    <w:p w:rsidR="00865CB2" w:rsidRPr="00865CB2" w:rsidRDefault="00865CB2" w:rsidP="00865CB2">
      <w:pPr>
        <w:pStyle w:val="ListParagraph"/>
        <w:spacing w:line="480" w:lineRule="auto"/>
        <w:ind w:left="0" w:firstLine="709"/>
        <w:jc w:val="both"/>
        <w:rPr>
          <w:rFonts w:ascii="Times New Roman" w:hAnsi="Times New Roman" w:cs="Times New Roman"/>
          <w:b/>
          <w:sz w:val="24"/>
          <w:szCs w:val="24"/>
        </w:rPr>
      </w:pPr>
      <w:r w:rsidRPr="0086076E">
        <w:rPr>
          <w:rFonts w:ascii="Times New Roman" w:hAnsi="Times New Roman" w:cs="Times New Roman"/>
          <w:color w:val="000000"/>
          <w:sz w:val="24"/>
          <w:szCs w:val="24"/>
        </w:rPr>
        <w:t xml:space="preserve">Konsep penempata </w:t>
      </w:r>
      <w:r w:rsidRPr="0086076E">
        <w:rPr>
          <w:rFonts w:ascii="Times New Roman" w:hAnsi="Times New Roman" w:cs="Times New Roman"/>
          <w:color w:val="000000"/>
          <w:sz w:val="24"/>
          <w:szCs w:val="24"/>
          <w:lang w:val="id-ID"/>
        </w:rPr>
        <w:t>pegawai adalah kegiatan mengalokasikan para pegawai pada posisi kerja tertentu yang sesuai dengan kemampuan, kecakapan, dan keahliannya guna untuk mencapai tujuan instansi tersebut</w:t>
      </w:r>
    </w:p>
    <w:p w:rsidR="005835FF" w:rsidRDefault="00EA11E5" w:rsidP="00EA11E5">
      <w:pPr>
        <w:pStyle w:val="ListParagraph"/>
        <w:spacing w:line="480" w:lineRule="auto"/>
        <w:ind w:left="0"/>
        <w:jc w:val="both"/>
        <w:rPr>
          <w:rFonts w:ascii="Times New Roman" w:hAnsi="Times New Roman" w:cs="Times New Roman"/>
          <w:b/>
        </w:rPr>
      </w:pPr>
      <w:r>
        <w:rPr>
          <w:rFonts w:ascii="Times New Roman" w:hAnsi="Times New Roman" w:cs="Times New Roman"/>
          <w:b/>
        </w:rPr>
        <w:t xml:space="preserve">a. </w:t>
      </w:r>
      <w:r w:rsidR="005835FF" w:rsidRPr="005835FF">
        <w:rPr>
          <w:rFonts w:ascii="Times New Roman" w:hAnsi="Times New Roman" w:cs="Times New Roman"/>
          <w:b/>
        </w:rPr>
        <w:t>Pengertian Penempatan Pegawai</w:t>
      </w:r>
    </w:p>
    <w:p w:rsidR="00C81D89" w:rsidRPr="00C81D89" w:rsidRDefault="00C81D89" w:rsidP="00ED253A">
      <w:pPr>
        <w:pStyle w:val="ListParagraph"/>
        <w:spacing w:after="0" w:line="480" w:lineRule="auto"/>
        <w:ind w:left="0" w:firstLine="861"/>
        <w:jc w:val="both"/>
        <w:rPr>
          <w:rFonts w:ascii="Times New Roman" w:hAnsi="Times New Roman" w:cs="Times New Roman"/>
          <w:sz w:val="24"/>
          <w:szCs w:val="24"/>
        </w:rPr>
      </w:pPr>
      <w:r w:rsidRPr="00C81D89">
        <w:rPr>
          <w:rFonts w:ascii="Times New Roman" w:hAnsi="Times New Roman" w:cs="Times New Roman"/>
          <w:sz w:val="24"/>
          <w:szCs w:val="24"/>
        </w:rPr>
        <w:t xml:space="preserve">Penempataan pegawai yang tepat pada posisi yang tepat bukan saja menjadi keinginan sebuah organisasi, tetapi juga manjadi keinginan para pegawai. Dengan demikian pegawai yang bersangkutan dapat mengetahui ruang lingkup </w:t>
      </w:r>
      <w:r w:rsidRPr="00C81D89">
        <w:rPr>
          <w:rFonts w:ascii="Times New Roman" w:hAnsi="Times New Roman" w:cs="Times New Roman"/>
          <w:sz w:val="24"/>
          <w:szCs w:val="24"/>
        </w:rPr>
        <w:lastRenderedPageBreak/>
        <w:t>pekerjaan yang dibebankan kepadanya, sehingga dalam melaksanakan pekerjaan yang dibebankan kepadanya pegawai tersebut akan bekerja dengan efektif, dan tujuan akan tercapai. Hal tersebut akan menguntungkan organisasi karena penempatan pegawai yang tepat pada posisi yang tepat akan meningkatkan semangat kerja dan gairah kerja serta disiplin kerja yang bersangkutan. Sehingga berdampak positif  bagi organisasi yaitu meningkatnya kinerja pegawai yang bersangkutan, oleh karena itulah maka masalah penempatan pegawai tidak bisa dilaksanakan sembarangan.</w:t>
      </w:r>
    </w:p>
    <w:p w:rsidR="00ED253A" w:rsidRDefault="00C81D89" w:rsidP="007B7312">
      <w:pPr>
        <w:pStyle w:val="ListParagraph"/>
        <w:spacing w:after="0" w:line="480" w:lineRule="auto"/>
        <w:ind w:left="0" w:firstLine="720"/>
        <w:jc w:val="both"/>
        <w:rPr>
          <w:rFonts w:ascii="Times New Roman" w:hAnsi="Times New Roman" w:cs="Times New Roman"/>
          <w:sz w:val="24"/>
          <w:szCs w:val="24"/>
        </w:rPr>
      </w:pPr>
      <w:r w:rsidRPr="00C81D89">
        <w:rPr>
          <w:rFonts w:ascii="Times New Roman" w:hAnsi="Times New Roman" w:cs="Times New Roman"/>
          <w:sz w:val="24"/>
          <w:szCs w:val="24"/>
        </w:rPr>
        <w:t>Hal tersebut diatas menunjukan bahwa penempatan pegawai pada posisi yang tepat sangatlah penting, seperti yang di kemukakan oleh B. Siswanto Sastrohadiwiryo dalam bukunya Manajemen Tena</w:t>
      </w:r>
      <w:r w:rsidR="007B7312">
        <w:rPr>
          <w:rFonts w:ascii="Times New Roman" w:hAnsi="Times New Roman" w:cs="Times New Roman"/>
          <w:sz w:val="24"/>
          <w:szCs w:val="24"/>
        </w:rPr>
        <w:t>ga Kerja Indonesia (2003 : 162</w:t>
      </w:r>
      <w:r w:rsidRPr="00C81D89">
        <w:rPr>
          <w:rFonts w:ascii="Times New Roman" w:hAnsi="Times New Roman" w:cs="Times New Roman"/>
          <w:sz w:val="24"/>
          <w:szCs w:val="24"/>
        </w:rPr>
        <w:t xml:space="preserve">) bahwa: </w:t>
      </w:r>
    </w:p>
    <w:p w:rsidR="00C81D89" w:rsidRPr="00ED253A" w:rsidRDefault="00C81D89" w:rsidP="00ED253A">
      <w:pPr>
        <w:pStyle w:val="ListParagraph"/>
        <w:spacing w:after="0" w:line="240" w:lineRule="auto"/>
        <w:ind w:left="1080"/>
        <w:jc w:val="both"/>
        <w:rPr>
          <w:rFonts w:ascii="Times New Roman" w:hAnsi="Times New Roman" w:cs="Times New Roman"/>
          <w:sz w:val="24"/>
          <w:szCs w:val="24"/>
        </w:rPr>
      </w:pPr>
      <w:r w:rsidRPr="00ED253A">
        <w:rPr>
          <w:rFonts w:ascii="Times New Roman" w:hAnsi="Times New Roman" w:cs="Times New Roman"/>
          <w:b/>
          <w:sz w:val="24"/>
          <w:szCs w:val="24"/>
        </w:rPr>
        <w:t>Penempatan pegawai adalah proses pemberian tugas dan pekerjaan kepada tenaga kerja yang lulus seleksi untuk dilaksanakan sesuai</w:t>
      </w:r>
      <w:r w:rsidR="00ED253A" w:rsidRPr="00ED253A">
        <w:rPr>
          <w:rFonts w:ascii="Times New Roman" w:hAnsi="Times New Roman" w:cs="Times New Roman"/>
          <w:b/>
          <w:sz w:val="24"/>
          <w:szCs w:val="24"/>
        </w:rPr>
        <w:t xml:space="preserve"> ruang lingkup yang telah ditet</w:t>
      </w:r>
      <w:r w:rsidRPr="00ED253A">
        <w:rPr>
          <w:rFonts w:ascii="Times New Roman" w:hAnsi="Times New Roman" w:cs="Times New Roman"/>
          <w:b/>
          <w:sz w:val="24"/>
          <w:szCs w:val="24"/>
        </w:rPr>
        <w:t>apkan, serta mampu mempertanggungjawabkan segala resiko dan kemungkinan-kemungkinan yang terjadi atas tugas dan pekerjaan, wewenang, serta tanggung jawabnya.</w:t>
      </w:r>
    </w:p>
    <w:p w:rsidR="00C81D89" w:rsidRPr="00C81D89" w:rsidRDefault="00C81D89" w:rsidP="00ED253A">
      <w:pPr>
        <w:spacing w:after="0" w:line="480" w:lineRule="auto"/>
        <w:ind w:firstLine="720"/>
        <w:rPr>
          <w:rFonts w:ascii="Times New Roman" w:hAnsi="Times New Roman" w:cs="Times New Roman"/>
          <w:sz w:val="24"/>
          <w:szCs w:val="24"/>
        </w:rPr>
      </w:pPr>
      <w:r w:rsidRPr="00C81D89">
        <w:rPr>
          <w:rFonts w:ascii="Times New Roman" w:hAnsi="Times New Roman" w:cs="Times New Roman"/>
          <w:sz w:val="24"/>
          <w:szCs w:val="24"/>
        </w:rPr>
        <w:t>Faustino Cardoso Gomes dalam bukunya Manajemen Sumberdaya Manusia ( 2003 : 117 ) adalah sebagai berikut:</w:t>
      </w:r>
    </w:p>
    <w:p w:rsidR="00C81D89" w:rsidRPr="008A36D9" w:rsidRDefault="00C81D89" w:rsidP="00ED253A">
      <w:pPr>
        <w:pStyle w:val="ListParagraph"/>
        <w:spacing w:after="240" w:line="240" w:lineRule="auto"/>
        <w:ind w:left="1080"/>
        <w:jc w:val="both"/>
        <w:rPr>
          <w:rFonts w:ascii="Times New Roman" w:hAnsi="Times New Roman" w:cs="Times New Roman"/>
          <w:b/>
          <w:sz w:val="24"/>
          <w:szCs w:val="24"/>
          <w:lang w:val="id-ID"/>
        </w:rPr>
      </w:pPr>
      <w:r w:rsidRPr="008A36D9">
        <w:rPr>
          <w:rFonts w:ascii="Times New Roman" w:hAnsi="Times New Roman" w:cs="Times New Roman"/>
          <w:b/>
          <w:sz w:val="24"/>
          <w:szCs w:val="24"/>
          <w:lang w:val="id-ID"/>
        </w:rPr>
        <w:t>Penempatan pegawai merupakan serangkaian langkah kegiatan yang dilaksanakan untuk memutuskan apakah seorang pegawai diterima atau ditolak, tetap atau tidaknya seorang pekerja ditempatkan pada posisi-posisi tertentu yang ada di dalam organisasi.</w:t>
      </w:r>
    </w:p>
    <w:p w:rsidR="00ED253A" w:rsidRPr="008A36D9" w:rsidRDefault="00ED253A" w:rsidP="00ED253A">
      <w:pPr>
        <w:pStyle w:val="ListParagraph"/>
        <w:spacing w:after="240" w:line="240" w:lineRule="auto"/>
        <w:ind w:left="1080"/>
        <w:jc w:val="both"/>
        <w:rPr>
          <w:rFonts w:ascii="Times New Roman" w:hAnsi="Times New Roman" w:cs="Times New Roman"/>
          <w:b/>
          <w:sz w:val="24"/>
          <w:szCs w:val="24"/>
          <w:lang w:val="id-ID"/>
        </w:rPr>
      </w:pPr>
    </w:p>
    <w:p w:rsidR="00C81D89" w:rsidRPr="00ED253A" w:rsidRDefault="00C81D89" w:rsidP="00ED253A">
      <w:pPr>
        <w:spacing w:after="0" w:line="480" w:lineRule="auto"/>
        <w:ind w:firstLine="720"/>
        <w:rPr>
          <w:rFonts w:ascii="Times New Roman" w:hAnsi="Times New Roman" w:cs="Times New Roman"/>
          <w:sz w:val="24"/>
          <w:szCs w:val="24"/>
        </w:rPr>
      </w:pPr>
      <w:r w:rsidRPr="00ED253A">
        <w:rPr>
          <w:rFonts w:ascii="Times New Roman" w:hAnsi="Times New Roman" w:cs="Times New Roman"/>
          <w:sz w:val="24"/>
          <w:szCs w:val="24"/>
        </w:rPr>
        <w:t xml:space="preserve">Malayu. Hasibuan dalam bukunya Manajemen </w:t>
      </w:r>
      <w:r w:rsidR="007B7312">
        <w:rPr>
          <w:rFonts w:ascii="Times New Roman" w:hAnsi="Times New Roman" w:cs="Times New Roman"/>
          <w:sz w:val="24"/>
          <w:szCs w:val="24"/>
        </w:rPr>
        <w:t>Sumber Daya Manusia (2003 : 63</w:t>
      </w:r>
      <w:r w:rsidRPr="00ED253A">
        <w:rPr>
          <w:rFonts w:ascii="Times New Roman" w:hAnsi="Times New Roman" w:cs="Times New Roman"/>
          <w:sz w:val="24"/>
          <w:szCs w:val="24"/>
        </w:rPr>
        <w:t xml:space="preserve">) adalah sebagai berikut: </w:t>
      </w:r>
      <w:r w:rsidRPr="00ED253A">
        <w:rPr>
          <w:rFonts w:ascii="Times New Roman" w:hAnsi="Times New Roman" w:cs="Times New Roman"/>
          <w:b/>
          <w:sz w:val="24"/>
          <w:szCs w:val="24"/>
        </w:rPr>
        <w:t xml:space="preserve">Menempatakan calon karyawan yang </w:t>
      </w:r>
      <w:r w:rsidRPr="00ED253A">
        <w:rPr>
          <w:rFonts w:ascii="Times New Roman" w:hAnsi="Times New Roman" w:cs="Times New Roman"/>
          <w:b/>
          <w:sz w:val="24"/>
          <w:szCs w:val="24"/>
        </w:rPr>
        <w:lastRenderedPageBreak/>
        <w:t>diterima ( lulus seleksi ) pada jabatan / pekerjaan yang membutuhkanya dan sekaligus mendelegasikan kepada orang tersebut.</w:t>
      </w:r>
    </w:p>
    <w:p w:rsidR="002A3F4C" w:rsidRPr="002A3F4C" w:rsidRDefault="00C81D89" w:rsidP="00930DEF">
      <w:pPr>
        <w:spacing w:after="0" w:line="480" w:lineRule="auto"/>
        <w:ind w:firstLine="720"/>
        <w:rPr>
          <w:rFonts w:ascii="Times New Roman" w:hAnsi="Times New Roman" w:cs="Times New Roman"/>
          <w:i/>
          <w:sz w:val="24"/>
          <w:szCs w:val="24"/>
          <w:lang w:val="en-US"/>
        </w:rPr>
      </w:pPr>
      <w:r w:rsidRPr="00ED253A">
        <w:rPr>
          <w:rFonts w:ascii="Times New Roman" w:hAnsi="Times New Roman" w:cs="Times New Roman"/>
          <w:sz w:val="24"/>
          <w:szCs w:val="24"/>
        </w:rPr>
        <w:t xml:space="preserve">Berdasarkan definisi-definisi di atas maka dapat disimpulkan bahwa penempatan pegawai merupakan tindak lanjut dari seleksi untuk menempatkan pegawai yang telah lulus seleksi pada jabatan atau pekerjaan yang telah ditentukan. Serta berpedoman pada prinsip penempatan orang-orang yang tepat pada tempat yang tepat dan penempatan orang yang tepat untuk jabatan yang tepat atau </w:t>
      </w:r>
      <w:r w:rsidRPr="00ED253A">
        <w:rPr>
          <w:rFonts w:ascii="Times New Roman" w:hAnsi="Times New Roman" w:cs="Times New Roman"/>
          <w:i/>
          <w:sz w:val="24"/>
          <w:szCs w:val="24"/>
        </w:rPr>
        <w:t xml:space="preserve">the right man in the right place and the right man behind the right job.  </w:t>
      </w:r>
    </w:p>
    <w:p w:rsidR="005835FF" w:rsidRPr="00E26B0E" w:rsidRDefault="00E26B0E" w:rsidP="00E26B0E">
      <w:pPr>
        <w:rPr>
          <w:rFonts w:ascii="Times New Roman" w:hAnsi="Times New Roman" w:cs="Times New Roman"/>
          <w:b/>
        </w:rPr>
      </w:pPr>
      <w:r w:rsidRPr="00E26B0E">
        <w:rPr>
          <w:rFonts w:ascii="Times New Roman" w:hAnsi="Times New Roman" w:cs="Times New Roman"/>
          <w:b/>
        </w:rPr>
        <w:t xml:space="preserve">b. </w:t>
      </w:r>
      <w:r w:rsidR="005835FF" w:rsidRPr="00E26B0E">
        <w:rPr>
          <w:rFonts w:ascii="Times New Roman" w:hAnsi="Times New Roman" w:cs="Times New Roman"/>
          <w:b/>
        </w:rPr>
        <w:t>Faktor-Faktor Penempatan Pegawai</w:t>
      </w:r>
    </w:p>
    <w:p w:rsidR="00C81D89" w:rsidRPr="008427FB" w:rsidRDefault="00C81D89" w:rsidP="00ED253A">
      <w:pPr>
        <w:spacing w:before="0" w:beforeAutospacing="0" w:after="0" w:afterAutospacing="0" w:line="480" w:lineRule="auto"/>
        <w:ind w:firstLine="720"/>
        <w:rPr>
          <w:rFonts w:ascii="Times New Roman" w:hAnsi="Times New Roman" w:cs="Times New Roman"/>
          <w:sz w:val="24"/>
          <w:szCs w:val="24"/>
        </w:rPr>
      </w:pPr>
      <w:r w:rsidRPr="008427FB">
        <w:rPr>
          <w:rFonts w:ascii="Times New Roman" w:hAnsi="Times New Roman" w:cs="Times New Roman"/>
          <w:sz w:val="24"/>
          <w:szCs w:val="24"/>
        </w:rPr>
        <w:t>Dalam rangka penempatkan pegawai yang telah lulus dalam seleksi, maka pimpinan harus mempertimbangkan beberapa faktor yang memungkinkan dan berpengaruh terhadap kelengsungan organisasi.</w:t>
      </w:r>
    </w:p>
    <w:p w:rsidR="00930DEF" w:rsidRPr="00930DEF" w:rsidRDefault="00C81D89" w:rsidP="007B7312">
      <w:pPr>
        <w:spacing w:before="0" w:beforeAutospacing="0" w:after="0" w:afterAutospacing="0" w:line="480" w:lineRule="auto"/>
        <w:ind w:firstLine="709"/>
        <w:rPr>
          <w:rFonts w:ascii="Times New Roman" w:hAnsi="Times New Roman" w:cs="Times New Roman"/>
          <w:sz w:val="24"/>
          <w:szCs w:val="24"/>
          <w:lang w:val="en-US"/>
        </w:rPr>
      </w:pPr>
      <w:r w:rsidRPr="00A918F2">
        <w:rPr>
          <w:rFonts w:ascii="Times New Roman" w:hAnsi="Times New Roman" w:cs="Times New Roman"/>
          <w:sz w:val="24"/>
          <w:szCs w:val="24"/>
        </w:rPr>
        <w:t>B. Siswato Sastrohadiwiryo dalam bukunya Manajemen Tenaga Keraja Indonesia</w:t>
      </w:r>
      <w:r>
        <w:rPr>
          <w:rFonts w:ascii="Times New Roman" w:hAnsi="Times New Roman" w:cs="Times New Roman"/>
          <w:sz w:val="24"/>
          <w:szCs w:val="24"/>
        </w:rPr>
        <w:t xml:space="preserve"> ( 2003 : 163 ),</w:t>
      </w:r>
      <w:r w:rsidRPr="00A918F2">
        <w:rPr>
          <w:rFonts w:ascii="Times New Roman" w:hAnsi="Times New Roman" w:cs="Times New Roman"/>
          <w:sz w:val="24"/>
          <w:szCs w:val="24"/>
        </w:rPr>
        <w:t xml:space="preserve"> seorang pimpinan</w:t>
      </w:r>
      <w:r w:rsidRPr="008427FB">
        <w:rPr>
          <w:rFonts w:ascii="Times New Roman" w:hAnsi="Times New Roman" w:cs="Times New Roman"/>
          <w:sz w:val="24"/>
          <w:szCs w:val="24"/>
        </w:rPr>
        <w:t xml:space="preserve"> harus benar-benar mengetahui pegawai yang akan ditempatkan dalam suatu tugas dan pekerjaan. Oleh karena itu sebelum menempatkan pegawai pimpinan harus memperhatikan beberapa faktor sebagai berikut:</w:t>
      </w:r>
    </w:p>
    <w:p w:rsidR="00C81D89" w:rsidRPr="00ED253A" w:rsidRDefault="00C81D89" w:rsidP="00C81D89">
      <w:pPr>
        <w:pStyle w:val="ListParagraph"/>
        <w:numPr>
          <w:ilvl w:val="0"/>
          <w:numId w:val="1"/>
        </w:numPr>
        <w:spacing w:after="0" w:line="480" w:lineRule="auto"/>
        <w:ind w:left="851" w:hanging="709"/>
        <w:rPr>
          <w:rFonts w:ascii="Times New Roman" w:hAnsi="Times New Roman" w:cs="Times New Roman"/>
          <w:b/>
          <w:sz w:val="24"/>
          <w:szCs w:val="24"/>
        </w:rPr>
      </w:pPr>
      <w:r w:rsidRPr="00ED253A">
        <w:rPr>
          <w:rFonts w:ascii="Times New Roman" w:hAnsi="Times New Roman" w:cs="Times New Roman"/>
          <w:b/>
          <w:sz w:val="24"/>
          <w:szCs w:val="24"/>
        </w:rPr>
        <w:t>Faktor prestasi akademis</w:t>
      </w:r>
    </w:p>
    <w:p w:rsidR="00C81D89" w:rsidRPr="00A918F2" w:rsidRDefault="00C81D89" w:rsidP="00C81D89">
      <w:pPr>
        <w:spacing w:before="0" w:beforeAutospacing="0" w:after="0" w:afterAutospacing="0" w:line="480" w:lineRule="auto"/>
        <w:ind w:left="284" w:firstLine="567"/>
        <w:rPr>
          <w:rFonts w:ascii="Times New Roman" w:hAnsi="Times New Roman" w:cs="Times New Roman"/>
          <w:sz w:val="24"/>
          <w:szCs w:val="24"/>
        </w:rPr>
      </w:pPr>
      <w:r w:rsidRPr="00A918F2">
        <w:rPr>
          <w:rFonts w:ascii="Times New Roman" w:hAnsi="Times New Roman" w:cs="Times New Roman"/>
          <w:sz w:val="24"/>
          <w:szCs w:val="24"/>
        </w:rPr>
        <w:t xml:space="preserve">Prestasi akademis yang dimiliki pegawai selama mengikuti pendidikan sebelumnya harus dipertimbangkan, tetapi tidak terbatas pada jenjang terakhir pendidikan tetapi termasuk jenjang pendidikan yang telah dilalaminya. Selain itu, prestasi disekolah umum perlu dipertimbangkan. Selain prestsi akademis </w:t>
      </w:r>
      <w:r w:rsidRPr="00A918F2">
        <w:rPr>
          <w:rFonts w:ascii="Times New Roman" w:hAnsi="Times New Roman" w:cs="Times New Roman"/>
          <w:sz w:val="24"/>
          <w:szCs w:val="24"/>
        </w:rPr>
        <w:lastRenderedPageBreak/>
        <w:t>yang telah dicapai selama pandidikan, prestasi yang telah diperoleh berdasarkan seleksi harus tetap menjadi pertimbangan utama karena merupakan bukti langsung kemampuan tenaga kerja, sekaligus untuk memperoleh data yang berhubungan dengan pribadi tenaga kerja.</w:t>
      </w:r>
    </w:p>
    <w:p w:rsidR="00C81D89" w:rsidRPr="00ED253A" w:rsidRDefault="00C81D89" w:rsidP="00C81D89">
      <w:pPr>
        <w:pStyle w:val="ListParagraph"/>
        <w:numPr>
          <w:ilvl w:val="0"/>
          <w:numId w:val="1"/>
        </w:numPr>
        <w:spacing w:after="0" w:line="480" w:lineRule="auto"/>
        <w:ind w:left="851" w:hanging="709"/>
        <w:rPr>
          <w:rFonts w:ascii="Times New Roman" w:hAnsi="Times New Roman" w:cs="Times New Roman"/>
          <w:b/>
          <w:sz w:val="24"/>
          <w:szCs w:val="24"/>
        </w:rPr>
      </w:pPr>
      <w:r w:rsidRPr="00ED253A">
        <w:rPr>
          <w:rFonts w:ascii="Times New Roman" w:hAnsi="Times New Roman" w:cs="Times New Roman"/>
          <w:b/>
          <w:sz w:val="24"/>
          <w:szCs w:val="24"/>
        </w:rPr>
        <w:t xml:space="preserve">Faktor pengalaman  </w:t>
      </w:r>
    </w:p>
    <w:p w:rsidR="00C81D89" w:rsidRPr="008A36D9" w:rsidRDefault="00C81D89" w:rsidP="00C81D89">
      <w:pPr>
        <w:spacing w:before="0" w:beforeAutospacing="0" w:after="0" w:afterAutospacing="0" w:line="480" w:lineRule="auto"/>
        <w:ind w:left="284" w:firstLine="567"/>
        <w:rPr>
          <w:rFonts w:ascii="Times New Roman" w:hAnsi="Times New Roman" w:cs="Times New Roman"/>
          <w:sz w:val="24"/>
          <w:szCs w:val="24"/>
        </w:rPr>
      </w:pPr>
      <w:r w:rsidRPr="00A918F2">
        <w:rPr>
          <w:rFonts w:ascii="Times New Roman" w:hAnsi="Times New Roman" w:cs="Times New Roman"/>
          <w:sz w:val="24"/>
          <w:szCs w:val="24"/>
        </w:rPr>
        <w:t xml:space="preserve">Pengalaman bekerja pada pekerjaan sejenis, perlu mendapatkan pertimbangan dalam penempatan pegawai. Pengalaman bekerja banyak memberikan keahlian dan keterampilan kerja. Terkadang pengalaman kerja yang dimiliki seseorang lebih dihargai daripada tingkat pendidikan yang menjulang tinggi.  </w:t>
      </w:r>
    </w:p>
    <w:p w:rsidR="00C81D89" w:rsidRPr="00ED253A" w:rsidRDefault="00C81D89" w:rsidP="00C81D89">
      <w:pPr>
        <w:pStyle w:val="ListParagraph"/>
        <w:numPr>
          <w:ilvl w:val="0"/>
          <w:numId w:val="1"/>
        </w:numPr>
        <w:spacing w:after="0" w:line="480" w:lineRule="auto"/>
        <w:ind w:left="851" w:hanging="709"/>
        <w:rPr>
          <w:rFonts w:ascii="Times New Roman" w:hAnsi="Times New Roman" w:cs="Times New Roman"/>
          <w:b/>
          <w:sz w:val="24"/>
          <w:szCs w:val="24"/>
        </w:rPr>
      </w:pPr>
      <w:r w:rsidRPr="00ED253A">
        <w:rPr>
          <w:rFonts w:ascii="Times New Roman" w:hAnsi="Times New Roman" w:cs="Times New Roman"/>
          <w:b/>
          <w:sz w:val="24"/>
          <w:szCs w:val="24"/>
        </w:rPr>
        <w:t>Faktor kesehatan fisik dan mental</w:t>
      </w:r>
    </w:p>
    <w:p w:rsidR="00C81D89" w:rsidRPr="00A918F2" w:rsidRDefault="00C81D89" w:rsidP="00C81D89">
      <w:pPr>
        <w:spacing w:before="0" w:beforeAutospacing="0" w:after="0" w:afterAutospacing="0" w:line="480" w:lineRule="auto"/>
        <w:ind w:left="284" w:firstLine="567"/>
        <w:rPr>
          <w:rFonts w:ascii="Times New Roman" w:hAnsi="Times New Roman" w:cs="Times New Roman"/>
          <w:sz w:val="24"/>
          <w:szCs w:val="24"/>
        </w:rPr>
      </w:pPr>
      <w:r w:rsidRPr="00A918F2">
        <w:rPr>
          <w:rFonts w:ascii="Times New Roman" w:hAnsi="Times New Roman" w:cs="Times New Roman"/>
          <w:sz w:val="24"/>
          <w:szCs w:val="24"/>
        </w:rPr>
        <w:t xml:space="preserve">Dalam menempatkan pegawai kondisi fisik dan mental pegawai pelu dipertimbangkan untuk menghindari kerugian. Meskipun tingkat kepercayaan hasil tes keseahatan yang dilakukan kurang akurat, terutama tantang kondisi fisik, namun sepintas lalu kondisi fisik pegawai dapat terlihat. Selanjutnya perlu dipertimbangkan tempat mana yang cocok bagi tenaga kerja yang bersangkutan sesuai dengan kondosi fisiknya. Adapun untuk menilai kesehatan mental, tak semudah menilai kesehatan fisik, perlu dokter khusus yang ahli dalam bidangnya. </w:t>
      </w:r>
    </w:p>
    <w:p w:rsidR="00C81D89" w:rsidRPr="00ED253A" w:rsidRDefault="00C81D89" w:rsidP="00C81D89">
      <w:pPr>
        <w:pStyle w:val="ListParagraph"/>
        <w:numPr>
          <w:ilvl w:val="0"/>
          <w:numId w:val="1"/>
        </w:numPr>
        <w:spacing w:after="0" w:line="480" w:lineRule="auto"/>
        <w:ind w:left="851" w:hanging="709"/>
        <w:rPr>
          <w:rFonts w:ascii="Times New Roman" w:hAnsi="Times New Roman" w:cs="Times New Roman"/>
          <w:b/>
          <w:sz w:val="24"/>
          <w:szCs w:val="24"/>
          <w:lang w:val="id-ID"/>
        </w:rPr>
      </w:pPr>
      <w:r w:rsidRPr="00ED253A">
        <w:rPr>
          <w:rFonts w:ascii="Times New Roman" w:hAnsi="Times New Roman" w:cs="Times New Roman"/>
          <w:b/>
          <w:sz w:val="24"/>
          <w:szCs w:val="24"/>
        </w:rPr>
        <w:t>Faktor status perkawinan</w:t>
      </w:r>
    </w:p>
    <w:p w:rsidR="00C81D89" w:rsidRPr="00A918F2" w:rsidRDefault="00C81D89" w:rsidP="005C0DD0">
      <w:pPr>
        <w:spacing w:before="0" w:beforeAutospacing="0" w:after="0" w:afterAutospacing="0" w:line="480" w:lineRule="auto"/>
        <w:ind w:firstLine="630"/>
        <w:rPr>
          <w:rFonts w:ascii="Times New Roman" w:hAnsi="Times New Roman" w:cs="Times New Roman"/>
          <w:sz w:val="24"/>
          <w:szCs w:val="24"/>
        </w:rPr>
      </w:pPr>
      <w:r w:rsidRPr="00A918F2">
        <w:rPr>
          <w:rFonts w:ascii="Times New Roman" w:hAnsi="Times New Roman" w:cs="Times New Roman"/>
          <w:sz w:val="24"/>
          <w:szCs w:val="24"/>
        </w:rPr>
        <w:t xml:space="preserve">Status perkawinan tenaga kerja juga merupakan hal penting untuk diketahui. Sehingga dapat menjadi bahan pertimbangan, khususnya dalam menempatkan tenaga kerja yang bersangkutan. </w:t>
      </w:r>
    </w:p>
    <w:p w:rsidR="00C81D89" w:rsidRPr="00ED253A" w:rsidRDefault="00C81D89" w:rsidP="00C81D89">
      <w:pPr>
        <w:pStyle w:val="ListParagraph"/>
        <w:numPr>
          <w:ilvl w:val="0"/>
          <w:numId w:val="1"/>
        </w:numPr>
        <w:spacing w:after="0" w:line="480" w:lineRule="auto"/>
        <w:ind w:left="851" w:hanging="709"/>
        <w:rPr>
          <w:rFonts w:ascii="Times New Roman" w:hAnsi="Times New Roman" w:cs="Times New Roman"/>
          <w:b/>
          <w:sz w:val="24"/>
          <w:szCs w:val="24"/>
        </w:rPr>
      </w:pPr>
      <w:r w:rsidRPr="00ED253A">
        <w:rPr>
          <w:rFonts w:ascii="Times New Roman" w:hAnsi="Times New Roman" w:cs="Times New Roman"/>
          <w:b/>
          <w:sz w:val="24"/>
          <w:szCs w:val="24"/>
        </w:rPr>
        <w:lastRenderedPageBreak/>
        <w:t>Faktor usia</w:t>
      </w:r>
    </w:p>
    <w:p w:rsidR="00E740FC" w:rsidRDefault="00C81D89" w:rsidP="00E740FC">
      <w:pPr>
        <w:spacing w:before="0" w:beforeAutospacing="0" w:after="0" w:afterAutospacing="0" w:line="480" w:lineRule="auto"/>
        <w:ind w:firstLine="567"/>
        <w:rPr>
          <w:rFonts w:ascii="Times New Roman" w:hAnsi="Times New Roman" w:cs="Times New Roman"/>
          <w:sz w:val="24"/>
          <w:szCs w:val="24"/>
          <w:lang w:val="en-US"/>
        </w:rPr>
      </w:pPr>
      <w:r w:rsidRPr="00A918F2">
        <w:rPr>
          <w:rFonts w:ascii="Times New Roman" w:hAnsi="Times New Roman" w:cs="Times New Roman"/>
          <w:sz w:val="24"/>
          <w:szCs w:val="24"/>
        </w:rPr>
        <w:t>Dalam menempatkan tenaga kerja, faktor usia tenaga kerja yang lulus seleksi perlu dipertimbangkan seperlunya. Hal ini dimaksudkan untuk menghindarkan rendahnya kinerja pegawai yang bersangkutan.</w:t>
      </w:r>
    </w:p>
    <w:p w:rsidR="00E740FC" w:rsidRPr="00E740FC" w:rsidRDefault="00E740FC" w:rsidP="00E740FC">
      <w:pPr>
        <w:spacing w:before="0" w:beforeAutospacing="0" w:after="0" w:afterAutospacing="0" w:line="480" w:lineRule="auto"/>
        <w:ind w:firstLine="567"/>
        <w:rPr>
          <w:rFonts w:ascii="Times New Roman" w:hAnsi="Times New Roman" w:cs="Times New Roman"/>
          <w:sz w:val="24"/>
          <w:szCs w:val="24"/>
          <w:lang w:val="en-US"/>
        </w:rPr>
      </w:pPr>
    </w:p>
    <w:p w:rsidR="00C81D89" w:rsidRPr="002A3F4C" w:rsidRDefault="00C81D89" w:rsidP="002A3F4C">
      <w:pPr>
        <w:pStyle w:val="ListParagraph"/>
        <w:numPr>
          <w:ilvl w:val="0"/>
          <w:numId w:val="14"/>
        </w:numPr>
        <w:spacing w:after="0" w:line="480" w:lineRule="auto"/>
        <w:ind w:left="426"/>
        <w:rPr>
          <w:rFonts w:ascii="Times New Roman" w:hAnsi="Times New Roman" w:cs="Times New Roman"/>
          <w:b/>
          <w:sz w:val="24"/>
          <w:szCs w:val="24"/>
        </w:rPr>
      </w:pPr>
      <w:r w:rsidRPr="002A3F4C">
        <w:rPr>
          <w:rFonts w:ascii="Times New Roman" w:hAnsi="Times New Roman" w:cs="Times New Roman"/>
          <w:b/>
          <w:sz w:val="24"/>
          <w:szCs w:val="24"/>
        </w:rPr>
        <w:t>Sistem Penempatan Pegawai</w:t>
      </w:r>
    </w:p>
    <w:p w:rsidR="00C81D89" w:rsidRPr="008427FB" w:rsidRDefault="00C81D89" w:rsidP="005C0DD0">
      <w:pPr>
        <w:spacing w:before="0" w:beforeAutospacing="0" w:after="0" w:afterAutospacing="0" w:line="480" w:lineRule="auto"/>
        <w:ind w:firstLine="630"/>
        <w:rPr>
          <w:rFonts w:ascii="Times New Roman" w:hAnsi="Times New Roman" w:cs="Times New Roman"/>
          <w:b/>
          <w:sz w:val="24"/>
          <w:szCs w:val="24"/>
        </w:rPr>
      </w:pPr>
      <w:r w:rsidRPr="008427FB">
        <w:rPr>
          <w:rFonts w:ascii="Times New Roman" w:hAnsi="Times New Roman" w:cs="Times New Roman"/>
          <w:sz w:val="24"/>
          <w:szCs w:val="24"/>
        </w:rPr>
        <w:t>Organisasi adalah suatu kebulatan yang utuh, masing-masing sistem, sub sistem, dan sistem penunjangnya dikaitkan dengan operasi keseluruhan. Semua bagian harus disatukan sebagai suatu kebulatan. Manajer dapat memecahkan persoalan dan memajukan efisiensi kerja dengan menerima kebijakan sistem penempatan pegawai.</w:t>
      </w:r>
    </w:p>
    <w:p w:rsidR="00C81D89" w:rsidRPr="008427FB" w:rsidRDefault="00C81D89" w:rsidP="00ED253A">
      <w:pPr>
        <w:spacing w:before="0" w:beforeAutospacing="0" w:after="0" w:afterAutospacing="0" w:line="480" w:lineRule="auto"/>
        <w:ind w:firstLine="578"/>
        <w:rPr>
          <w:rFonts w:ascii="Times New Roman" w:hAnsi="Times New Roman" w:cs="Times New Roman"/>
          <w:sz w:val="24"/>
          <w:szCs w:val="24"/>
        </w:rPr>
      </w:pPr>
      <w:r>
        <w:rPr>
          <w:rFonts w:ascii="Times New Roman" w:hAnsi="Times New Roman" w:cs="Times New Roman"/>
          <w:sz w:val="24"/>
          <w:szCs w:val="24"/>
        </w:rPr>
        <w:t>Sis</w:t>
      </w:r>
      <w:r w:rsidRPr="008427FB">
        <w:rPr>
          <w:rFonts w:ascii="Times New Roman" w:hAnsi="Times New Roman" w:cs="Times New Roman"/>
          <w:sz w:val="24"/>
          <w:szCs w:val="24"/>
        </w:rPr>
        <w:t>tem penempatan pegawai dapat didefinisikan sebagai rangkaian komponen ketenagakerjaan, khususnya dalam menempatkan peagawai yang tepat pada posisi yang tepat, dan dirancang dapat mencapai daya guna dan hasil guna yang sebesar-besarnya sesuai dengan rencana yang telah ditetapkan sebelumnya.</w:t>
      </w:r>
    </w:p>
    <w:p w:rsidR="00C81D89" w:rsidRPr="008427FB" w:rsidRDefault="00C81D89" w:rsidP="00ED253A">
      <w:pPr>
        <w:spacing w:before="0" w:beforeAutospacing="0" w:after="0" w:afterAutospacing="0" w:line="480" w:lineRule="auto"/>
        <w:ind w:firstLine="720"/>
        <w:rPr>
          <w:rFonts w:ascii="Times New Roman" w:hAnsi="Times New Roman" w:cs="Times New Roman"/>
          <w:sz w:val="24"/>
          <w:szCs w:val="24"/>
        </w:rPr>
      </w:pPr>
      <w:r w:rsidRPr="008427FB">
        <w:rPr>
          <w:rFonts w:ascii="Times New Roman" w:hAnsi="Times New Roman" w:cs="Times New Roman"/>
          <w:sz w:val="24"/>
          <w:szCs w:val="24"/>
        </w:rPr>
        <w:t>Sistem penempatan pegawai harus dirancang, yaitu komponen ketenagakerjaan harus diatur dalam beberapa perpaduan atau kombinasi guna mencapai tujuan yang diharapkan. Intruksi rinci harus disiapkan untuk melukiskan tugas, pekerjaan dan tanggung jawab. Jika intruksi oprasional ini semuanya telah dirancang, siaplah pegawai dipekerjakan.</w:t>
      </w:r>
    </w:p>
    <w:p w:rsidR="00C81D89" w:rsidRPr="00292D6F" w:rsidRDefault="00C81D89" w:rsidP="00ED253A">
      <w:pPr>
        <w:spacing w:before="0" w:beforeAutospacing="0" w:after="0" w:afterAutospacing="0" w:line="480" w:lineRule="auto"/>
        <w:ind w:firstLine="720"/>
        <w:rPr>
          <w:rFonts w:ascii="Times New Roman" w:hAnsi="Times New Roman" w:cs="Times New Roman"/>
          <w:sz w:val="24"/>
          <w:szCs w:val="24"/>
        </w:rPr>
      </w:pPr>
      <w:r w:rsidRPr="008427FB">
        <w:rPr>
          <w:rFonts w:ascii="Times New Roman" w:hAnsi="Times New Roman" w:cs="Times New Roman"/>
          <w:sz w:val="24"/>
          <w:szCs w:val="24"/>
        </w:rPr>
        <w:t>Sistem penempatan pegawai didesain untuk menyelesaikan tugas dan pekerjaan tertentu. Apabila tugas dan pekerjaan tersebut dianggap ruwet, sistem penempatan pegawai tersebut dimodifikasi.</w:t>
      </w:r>
      <w:r>
        <w:rPr>
          <w:rFonts w:ascii="Times New Roman" w:hAnsi="Times New Roman" w:cs="Times New Roman"/>
          <w:sz w:val="24"/>
          <w:szCs w:val="24"/>
        </w:rPr>
        <w:t xml:space="preserve"> Sis</w:t>
      </w:r>
      <w:r w:rsidRPr="008427FB">
        <w:rPr>
          <w:rFonts w:ascii="Times New Roman" w:hAnsi="Times New Roman" w:cs="Times New Roman"/>
          <w:sz w:val="24"/>
          <w:szCs w:val="24"/>
        </w:rPr>
        <w:t xml:space="preserve">tem penempatan pegawai </w:t>
      </w:r>
      <w:r w:rsidRPr="008427FB">
        <w:rPr>
          <w:rFonts w:ascii="Times New Roman" w:hAnsi="Times New Roman" w:cs="Times New Roman"/>
          <w:sz w:val="24"/>
          <w:szCs w:val="24"/>
        </w:rPr>
        <w:lastRenderedPageBreak/>
        <w:t>menekankan bahwa penyeliaan pegawai sebagai sarana untuk mendapatkan pleksibilitas yang lebih besar dalam operasi dan sebagai cara guna menghilangkan operasi perencanaan tenaga kerja apabila variabel tidak diketahui. Pendekatan yang terbaik adalah menyoroti pengecualian dan perubahan yang berarti</w:t>
      </w:r>
    </w:p>
    <w:p w:rsidR="00C81D89" w:rsidRPr="005835FF" w:rsidRDefault="00C81D89" w:rsidP="00C81D89">
      <w:pPr>
        <w:pStyle w:val="ListParagraph"/>
        <w:ind w:left="1080"/>
        <w:rPr>
          <w:rFonts w:ascii="Times New Roman" w:hAnsi="Times New Roman" w:cs="Times New Roman"/>
          <w:b/>
        </w:rPr>
      </w:pPr>
    </w:p>
    <w:p w:rsidR="005835FF" w:rsidRPr="00E842A9" w:rsidRDefault="002C6489" w:rsidP="00E740FC">
      <w:pPr>
        <w:pStyle w:val="ListParagraph"/>
        <w:numPr>
          <w:ilvl w:val="2"/>
          <w:numId w:val="25"/>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Konsep Kinerja </w:t>
      </w:r>
    </w:p>
    <w:p w:rsidR="00E26B0E" w:rsidRPr="00AE32F7" w:rsidRDefault="00E26B0E" w:rsidP="00AE32F7">
      <w:pPr>
        <w:spacing w:line="480" w:lineRule="auto"/>
        <w:ind w:firstLine="426"/>
        <w:rPr>
          <w:rFonts w:ascii="Times New Roman" w:hAnsi="Times New Roman" w:cs="Times New Roman"/>
          <w:sz w:val="24"/>
          <w:szCs w:val="24"/>
        </w:rPr>
      </w:pPr>
      <w:r w:rsidRPr="00AE32F7">
        <w:rPr>
          <w:rFonts w:ascii="Times New Roman" w:hAnsi="Times New Roman" w:cs="Times New Roman"/>
          <w:sz w:val="24"/>
          <w:szCs w:val="24"/>
        </w:rPr>
        <w:t xml:space="preserve">Kinerja berasal dari kata </w:t>
      </w:r>
      <w:r w:rsidRPr="00AE32F7">
        <w:rPr>
          <w:rFonts w:ascii="Times New Roman" w:hAnsi="Times New Roman" w:cs="Times New Roman"/>
          <w:i/>
          <w:sz w:val="24"/>
          <w:szCs w:val="24"/>
        </w:rPr>
        <w:t xml:space="preserve">job </w:t>
      </w:r>
      <w:r w:rsidR="00AE32F7" w:rsidRPr="00AE32F7">
        <w:rPr>
          <w:rFonts w:ascii="Times New Roman" w:hAnsi="Times New Roman" w:cs="Times New Roman"/>
          <w:i/>
          <w:sz w:val="24"/>
          <w:szCs w:val="24"/>
        </w:rPr>
        <w:t xml:space="preserve">performance </w:t>
      </w:r>
      <w:r w:rsidR="00AE32F7" w:rsidRPr="00AE32F7">
        <w:rPr>
          <w:rFonts w:ascii="Times New Roman" w:hAnsi="Times New Roman" w:cs="Times New Roman"/>
          <w:sz w:val="24"/>
          <w:szCs w:val="24"/>
        </w:rPr>
        <w:t xml:space="preserve">prestasi kerja yan dicapai seseorang. </w:t>
      </w:r>
      <w:r w:rsidR="00AE32F7" w:rsidRPr="00AE32F7">
        <w:rPr>
          <w:rFonts w:ascii="Times New Roman" w:hAnsi="Times New Roman" w:cs="Times New Roman"/>
          <w:i/>
          <w:sz w:val="24"/>
          <w:szCs w:val="24"/>
        </w:rPr>
        <w:t>Performance</w:t>
      </w:r>
      <w:r w:rsidR="00AE32F7" w:rsidRPr="00AE32F7">
        <w:rPr>
          <w:rFonts w:ascii="Times New Roman" w:hAnsi="Times New Roman" w:cs="Times New Roman"/>
          <w:sz w:val="24"/>
          <w:szCs w:val="24"/>
        </w:rPr>
        <w:t xml:space="preserve"> diterjemahkan menjadi kinerja, juga prestasi kerja. Pencapaian kerja, pelaksanaan kerja, atau hasil kerja, dan hasil kerja </w:t>
      </w:r>
    </w:p>
    <w:p w:rsidR="00C81D89" w:rsidRPr="0016751C" w:rsidRDefault="005835FF" w:rsidP="00E26B0E">
      <w:pPr>
        <w:pStyle w:val="ListParagraph"/>
        <w:numPr>
          <w:ilvl w:val="1"/>
          <w:numId w:val="1"/>
        </w:numPr>
        <w:spacing w:line="480" w:lineRule="auto"/>
        <w:ind w:left="426"/>
        <w:rPr>
          <w:rFonts w:ascii="Times New Roman" w:hAnsi="Times New Roman" w:cs="Times New Roman"/>
          <w:b/>
          <w:sz w:val="24"/>
          <w:szCs w:val="24"/>
        </w:rPr>
      </w:pPr>
      <w:r w:rsidRPr="0016751C">
        <w:rPr>
          <w:rFonts w:ascii="Times New Roman" w:hAnsi="Times New Roman" w:cs="Times New Roman"/>
          <w:b/>
          <w:sz w:val="24"/>
          <w:szCs w:val="24"/>
        </w:rPr>
        <w:t>Pengertian Kinerja</w:t>
      </w:r>
    </w:p>
    <w:p w:rsidR="00C81D89" w:rsidRPr="008427FB" w:rsidRDefault="00C81D89" w:rsidP="00C81D89">
      <w:pPr>
        <w:spacing w:before="0" w:beforeAutospacing="0" w:after="0" w:afterAutospacing="0" w:line="480" w:lineRule="auto"/>
        <w:ind w:left="142" w:firstLine="567"/>
        <w:rPr>
          <w:rFonts w:ascii="Times New Roman" w:hAnsi="Times New Roman" w:cs="Times New Roman"/>
          <w:b/>
          <w:sz w:val="24"/>
          <w:szCs w:val="24"/>
        </w:rPr>
      </w:pPr>
      <w:r w:rsidRPr="008427FB">
        <w:rPr>
          <w:rFonts w:ascii="Times New Roman" w:hAnsi="Times New Roman" w:cs="Times New Roman"/>
          <w:sz w:val="24"/>
          <w:szCs w:val="24"/>
        </w:rPr>
        <w:t>Sejak timbulnya iklim yang lebih demokratis dalam pemerintahan, kinerja intansi pemerintahan banyak menjadi sorotan. Rakyat mulai mempertanyakan akan nilai yang mereka peroleh atas pelayanan yang diberikan oleh intansi pemerintah. Disamping itu, selama ini pengukuran keberhasilan maupun kegagalan dari intansi pemerintah dalam menjalankan organisasi sulit untuk dilakukan secara objektif.</w:t>
      </w:r>
    </w:p>
    <w:p w:rsidR="00C81D89" w:rsidRDefault="00ED253A" w:rsidP="00C81D89">
      <w:pPr>
        <w:spacing w:before="0" w:beforeAutospacing="0" w:after="0" w:afterAutospacing="0" w:line="480" w:lineRule="auto"/>
        <w:ind w:left="142" w:firstLine="567"/>
        <w:rPr>
          <w:rFonts w:ascii="Times New Roman" w:hAnsi="Times New Roman" w:cs="Times New Roman"/>
          <w:sz w:val="24"/>
          <w:szCs w:val="24"/>
          <w:lang w:val="en-US"/>
        </w:rPr>
      </w:pPr>
      <w:r>
        <w:rPr>
          <w:rFonts w:ascii="Times New Roman" w:hAnsi="Times New Roman" w:cs="Times New Roman"/>
          <w:sz w:val="24"/>
          <w:szCs w:val="24"/>
          <w:lang w:val="en-US"/>
        </w:rPr>
        <w:t>Dalam berbagai literatur</w:t>
      </w:r>
      <w:r w:rsidR="00C81D89">
        <w:rPr>
          <w:rFonts w:ascii="Times New Roman" w:hAnsi="Times New Roman" w:cs="Times New Roman"/>
          <w:sz w:val="24"/>
          <w:szCs w:val="24"/>
          <w:lang w:val="en-US"/>
        </w:rPr>
        <w:t>, pengertian tentang kinerja sangat beragam. Akan tetapi dari berbagai perbedaan pengertian, Sudarmanto (2014:8) mengkategorikan kedalam dua garis pengertian, yaitu:</w:t>
      </w:r>
    </w:p>
    <w:p w:rsidR="00C81D89" w:rsidRPr="009A1911" w:rsidRDefault="00C81D89" w:rsidP="00C81D89">
      <w:pPr>
        <w:pStyle w:val="ListParagraph"/>
        <w:numPr>
          <w:ilvl w:val="0"/>
          <w:numId w:val="5"/>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sz w:val="24"/>
          <w:szCs w:val="24"/>
        </w:rPr>
        <w:t>Kinerja merjuk pengertian sebagai hasil. Dalam konteks hasil, Bernardin (2001:143) menyatakan bahwa kinerja merupakan catatan hasil yang diproduksi (dihasilkan) atas fungsi pekerjaan tertentu atau aktifitas-aktifitas selama periode waktu tertentu.</w:t>
      </w:r>
    </w:p>
    <w:p w:rsidR="00C81D89" w:rsidRDefault="00C81D89" w:rsidP="00C81D89">
      <w:pPr>
        <w:pStyle w:val="ListParagraph"/>
        <w:numPr>
          <w:ilvl w:val="0"/>
          <w:numId w:val="5"/>
        </w:numPr>
        <w:spacing w:after="0" w:line="240" w:lineRule="auto"/>
        <w:ind w:left="1418" w:hanging="284"/>
        <w:jc w:val="both"/>
        <w:rPr>
          <w:rFonts w:ascii="Times New Roman" w:hAnsi="Times New Roman" w:cs="Times New Roman"/>
          <w:sz w:val="24"/>
          <w:szCs w:val="24"/>
        </w:rPr>
      </w:pPr>
      <w:r w:rsidRPr="009A1911">
        <w:rPr>
          <w:rFonts w:ascii="Times New Roman" w:hAnsi="Times New Roman" w:cs="Times New Roman"/>
          <w:b/>
          <w:sz w:val="24"/>
          <w:szCs w:val="24"/>
        </w:rPr>
        <w:lastRenderedPageBreak/>
        <w:t>Kinerja merujuk pengertian sebagai perilaku. Terkait dengan kinerja sebagai perilaku, Murphy, 1990 (dalam Ricard, 2002) menyatakan bahwa kinerja merupakan seperangkat perilaku yang relevan dengan tujuan organisasi atau unit organisasi tempat orang bekerja.</w:t>
      </w:r>
    </w:p>
    <w:p w:rsidR="00C81D89" w:rsidRPr="000E066D" w:rsidRDefault="00C81D89" w:rsidP="00C81D89">
      <w:pPr>
        <w:pStyle w:val="ListParagraph"/>
        <w:spacing w:after="0" w:line="240" w:lineRule="auto"/>
        <w:ind w:left="1418"/>
        <w:jc w:val="both"/>
        <w:rPr>
          <w:rFonts w:ascii="Times New Roman" w:hAnsi="Times New Roman" w:cs="Times New Roman"/>
          <w:sz w:val="24"/>
          <w:szCs w:val="24"/>
        </w:rPr>
      </w:pPr>
    </w:p>
    <w:p w:rsidR="00C81D89" w:rsidRPr="00E2266B" w:rsidRDefault="00C81D89" w:rsidP="00C81D89">
      <w:pPr>
        <w:spacing w:before="0" w:beforeAutospacing="0" w:after="0" w:afterAutospacing="0" w:line="480" w:lineRule="auto"/>
        <w:ind w:left="142" w:firstLine="578"/>
        <w:rPr>
          <w:rFonts w:ascii="Times New Roman" w:hAnsi="Times New Roman" w:cs="Times New Roman"/>
          <w:sz w:val="24"/>
          <w:szCs w:val="24"/>
          <w:lang w:val="en-US"/>
        </w:rPr>
      </w:pPr>
      <w:r w:rsidRPr="00E2266B">
        <w:rPr>
          <w:rFonts w:ascii="Times New Roman" w:hAnsi="Times New Roman" w:cs="Times New Roman"/>
          <w:sz w:val="24"/>
          <w:szCs w:val="24"/>
        </w:rPr>
        <w:t xml:space="preserve">Peneliti </w:t>
      </w:r>
      <w:r w:rsidRPr="00E2266B">
        <w:rPr>
          <w:rFonts w:ascii="Times New Roman" w:hAnsi="Times New Roman" w:cs="Times New Roman"/>
          <w:sz w:val="24"/>
          <w:szCs w:val="24"/>
          <w:lang w:val="en-US"/>
        </w:rPr>
        <w:t xml:space="preserve">juga </w:t>
      </w:r>
      <w:r w:rsidRPr="00E2266B">
        <w:rPr>
          <w:rFonts w:ascii="Times New Roman" w:hAnsi="Times New Roman" w:cs="Times New Roman"/>
          <w:sz w:val="24"/>
          <w:szCs w:val="24"/>
        </w:rPr>
        <w:t>mengemukakan pe</w:t>
      </w:r>
      <w:r w:rsidR="005C0DD0">
        <w:rPr>
          <w:rFonts w:ascii="Times New Roman" w:hAnsi="Times New Roman" w:cs="Times New Roman"/>
          <w:sz w:val="24"/>
          <w:szCs w:val="24"/>
        </w:rPr>
        <w:t>ngertian kinerja pegawai</w:t>
      </w:r>
      <w:r w:rsidR="005C0DD0">
        <w:rPr>
          <w:rFonts w:ascii="Times New Roman" w:hAnsi="Times New Roman" w:cs="Times New Roman"/>
          <w:sz w:val="24"/>
          <w:szCs w:val="24"/>
          <w:lang w:val="en-US"/>
        </w:rPr>
        <w:t xml:space="preserve">. </w:t>
      </w:r>
      <w:r w:rsidRPr="00E2266B">
        <w:rPr>
          <w:rFonts w:ascii="Times New Roman" w:hAnsi="Times New Roman" w:cs="Times New Roman"/>
          <w:sz w:val="24"/>
          <w:szCs w:val="24"/>
        </w:rPr>
        <w:t xml:space="preserve"> Agust W. Smith yang dikutip oleh Sedarmayanti</w:t>
      </w:r>
      <w:r>
        <w:rPr>
          <w:rFonts w:ascii="Times New Roman" w:hAnsi="Times New Roman" w:cs="Times New Roman"/>
          <w:sz w:val="24"/>
          <w:szCs w:val="24"/>
        </w:rPr>
        <w:t xml:space="preserve"> (2001:50</w:t>
      </w:r>
      <w:r w:rsidRPr="00E2266B">
        <w:rPr>
          <w:rFonts w:ascii="Times New Roman" w:hAnsi="Times New Roman" w:cs="Times New Roman"/>
          <w:sz w:val="24"/>
          <w:szCs w:val="24"/>
        </w:rPr>
        <w:t>) dalam bukunya Sumber Daya Manusia dan Produktivitas Kerja</w:t>
      </w:r>
      <w:r>
        <w:rPr>
          <w:rFonts w:ascii="Times New Roman" w:hAnsi="Times New Roman" w:cs="Times New Roman"/>
          <w:sz w:val="24"/>
          <w:szCs w:val="24"/>
          <w:lang w:val="en-US"/>
        </w:rPr>
        <w:t>, beliau</w:t>
      </w:r>
      <w:r w:rsidRPr="00E2266B">
        <w:rPr>
          <w:rFonts w:ascii="Times New Roman" w:hAnsi="Times New Roman" w:cs="Times New Roman"/>
          <w:sz w:val="24"/>
          <w:szCs w:val="24"/>
        </w:rPr>
        <w:t xml:space="preserve"> menyatakan bahwa </w:t>
      </w:r>
      <w:r w:rsidRPr="009A1911">
        <w:rPr>
          <w:rFonts w:ascii="Times New Roman" w:hAnsi="Times New Roman" w:cs="Times New Roman"/>
          <w:b/>
          <w:sz w:val="24"/>
          <w:szCs w:val="24"/>
        </w:rPr>
        <w:t>kinerja merupakan hasil atau keluaran dari suatu proses.</w:t>
      </w:r>
    </w:p>
    <w:p w:rsidR="00C81D89" w:rsidRPr="00E2266B" w:rsidRDefault="00C81D89" w:rsidP="00C81D89">
      <w:pPr>
        <w:spacing w:before="0" w:beforeAutospacing="0" w:after="0" w:afterAutospacing="0" w:line="480" w:lineRule="auto"/>
        <w:ind w:left="142" w:firstLine="567"/>
        <w:rPr>
          <w:rFonts w:ascii="Times New Roman" w:hAnsi="Times New Roman" w:cs="Times New Roman"/>
          <w:sz w:val="24"/>
          <w:szCs w:val="24"/>
        </w:rPr>
      </w:pPr>
      <w:r>
        <w:rPr>
          <w:rFonts w:ascii="Times New Roman" w:hAnsi="Times New Roman" w:cs="Times New Roman"/>
          <w:sz w:val="24"/>
          <w:szCs w:val="24"/>
          <w:lang w:val="en-US"/>
        </w:rPr>
        <w:t xml:space="preserve">Selain itu, </w:t>
      </w:r>
      <w:r w:rsidRPr="00E2266B">
        <w:rPr>
          <w:rFonts w:ascii="Times New Roman" w:hAnsi="Times New Roman" w:cs="Times New Roman"/>
          <w:sz w:val="24"/>
          <w:szCs w:val="24"/>
        </w:rPr>
        <w:t xml:space="preserve">Mangkunegara dalam bukunya Manajemen Sumber Daya Manusia Perusahaan, mengemukakan </w:t>
      </w:r>
      <w:r>
        <w:rPr>
          <w:rFonts w:ascii="Times New Roman" w:hAnsi="Times New Roman" w:cs="Times New Roman"/>
          <w:sz w:val="24"/>
          <w:szCs w:val="24"/>
          <w:lang w:val="en-US"/>
        </w:rPr>
        <w:t xml:space="preserve">pula </w:t>
      </w:r>
      <w:r w:rsidRPr="00E2266B">
        <w:rPr>
          <w:rFonts w:ascii="Times New Roman" w:hAnsi="Times New Roman" w:cs="Times New Roman"/>
          <w:sz w:val="24"/>
          <w:szCs w:val="24"/>
        </w:rPr>
        <w:t xml:space="preserve">pengertian kinerja sebagai berikut: </w:t>
      </w:r>
      <w:r w:rsidRPr="009A1911">
        <w:rPr>
          <w:rFonts w:ascii="Times New Roman" w:hAnsi="Times New Roman" w:cs="Times New Roman"/>
          <w:b/>
          <w:sz w:val="24"/>
          <w:szCs w:val="24"/>
        </w:rPr>
        <w:t>Kinerja adalah hasil kerja secara kualitas dan kuantitas yang dicapai oleh seorang pegawai dalam melaksanakan tugasnya sesusai denagn tanggung</w:t>
      </w:r>
      <w:r w:rsidRPr="009A1911">
        <w:rPr>
          <w:rFonts w:ascii="Times New Roman" w:hAnsi="Times New Roman" w:cs="Times New Roman"/>
          <w:b/>
          <w:sz w:val="24"/>
          <w:szCs w:val="24"/>
          <w:lang w:val="en-US"/>
        </w:rPr>
        <w:t xml:space="preserve"> </w:t>
      </w:r>
      <w:r w:rsidRPr="009A1911">
        <w:rPr>
          <w:rFonts w:ascii="Times New Roman" w:hAnsi="Times New Roman" w:cs="Times New Roman"/>
          <w:b/>
          <w:sz w:val="24"/>
          <w:szCs w:val="24"/>
        </w:rPr>
        <w:t>jawab yang diberikan kepadanya (2004 : 67).</w:t>
      </w:r>
    </w:p>
    <w:p w:rsidR="00C81D89" w:rsidRDefault="00C81D89" w:rsidP="00C81D89">
      <w:pPr>
        <w:spacing w:before="0" w:beforeAutospacing="0" w:after="0" w:afterAutospacing="0" w:line="480" w:lineRule="auto"/>
        <w:ind w:left="142" w:firstLine="567"/>
        <w:rPr>
          <w:rFonts w:ascii="Times New Roman" w:hAnsi="Times New Roman" w:cs="Times New Roman"/>
          <w:sz w:val="24"/>
          <w:szCs w:val="24"/>
          <w:lang w:val="en-US"/>
        </w:rPr>
      </w:pPr>
      <w:r w:rsidRPr="00E44DF1">
        <w:rPr>
          <w:rFonts w:ascii="Times New Roman" w:hAnsi="Times New Roman" w:cs="Times New Roman"/>
          <w:sz w:val="24"/>
          <w:szCs w:val="24"/>
        </w:rPr>
        <w:t xml:space="preserve"> Lembaga Administrasi Negara Republik Indonesia (LANRI) dalam bukunya Pedoman Penyusunan Pelaporan Akuntabilitas Kinerja Intansi Pemerintah, mengemukakan definisi kinerja sebagai berikut: </w:t>
      </w:r>
      <w:r w:rsidRPr="009A1911">
        <w:rPr>
          <w:rFonts w:ascii="Times New Roman" w:hAnsi="Times New Roman" w:cs="Times New Roman"/>
          <w:b/>
          <w:sz w:val="24"/>
          <w:szCs w:val="24"/>
        </w:rPr>
        <w:t>Kinerja adalah gambaran mengenai tingkat pencapaian pelaksanaan suatu kegiatan/ program/ kebijaksanaan dalam mewujudkan sasaran, tujuan, misi dan visi organisasi (1999:3).</w:t>
      </w:r>
    </w:p>
    <w:p w:rsidR="00C81D89" w:rsidRDefault="00C81D89" w:rsidP="00C81D89">
      <w:pPr>
        <w:spacing w:before="0" w:beforeAutospacing="0" w:after="0" w:afterAutospacing="0" w:line="480" w:lineRule="auto"/>
        <w:ind w:left="142" w:firstLine="567"/>
        <w:rPr>
          <w:rFonts w:ascii="Times New Roman" w:hAnsi="Times New Roman" w:cs="Times New Roman"/>
          <w:sz w:val="24"/>
          <w:szCs w:val="24"/>
          <w:lang w:val="en-US"/>
        </w:rPr>
      </w:pPr>
      <w:r w:rsidRPr="00E44DF1">
        <w:rPr>
          <w:rFonts w:ascii="Times New Roman" w:hAnsi="Times New Roman" w:cs="Times New Roman"/>
          <w:sz w:val="24"/>
          <w:szCs w:val="24"/>
        </w:rPr>
        <w:t>Kemudian untuk me</w:t>
      </w:r>
      <w:r>
        <w:rPr>
          <w:rFonts w:ascii="Times New Roman" w:hAnsi="Times New Roman" w:cs="Times New Roman"/>
          <w:sz w:val="24"/>
          <w:szCs w:val="24"/>
        </w:rPr>
        <w:t>n</w:t>
      </w:r>
      <w:r w:rsidRPr="00E44DF1">
        <w:rPr>
          <w:rFonts w:ascii="Times New Roman" w:hAnsi="Times New Roman" w:cs="Times New Roman"/>
          <w:sz w:val="24"/>
          <w:szCs w:val="24"/>
        </w:rPr>
        <w:t>gukur sejauh mana kinerja pegawai, maka peneliti akan mengemuka</w:t>
      </w:r>
      <w:r>
        <w:rPr>
          <w:rFonts w:ascii="Times New Roman" w:hAnsi="Times New Roman" w:cs="Times New Roman"/>
          <w:sz w:val="24"/>
          <w:szCs w:val="24"/>
        </w:rPr>
        <w:t>k</w:t>
      </w:r>
      <w:r w:rsidRPr="00E44DF1">
        <w:rPr>
          <w:rFonts w:ascii="Times New Roman" w:hAnsi="Times New Roman" w:cs="Times New Roman"/>
          <w:sz w:val="24"/>
          <w:szCs w:val="24"/>
        </w:rPr>
        <w:t xml:space="preserve">an indikator kinerja </w:t>
      </w:r>
      <w:r>
        <w:rPr>
          <w:rFonts w:ascii="Times New Roman" w:hAnsi="Times New Roman" w:cs="Times New Roman"/>
          <w:sz w:val="24"/>
          <w:szCs w:val="24"/>
          <w:lang w:val="en-US"/>
        </w:rPr>
        <w:t>yang dikemukakan Bernardin (2001) dalam buku Sudarmanto (2014:12)</w:t>
      </w:r>
      <w:r>
        <w:rPr>
          <w:rFonts w:ascii="Times New Roman" w:hAnsi="Times New Roman" w:cs="Times New Roman"/>
          <w:sz w:val="24"/>
          <w:szCs w:val="24"/>
        </w:rPr>
        <w:t>, beliau</w:t>
      </w:r>
      <w:r>
        <w:rPr>
          <w:rFonts w:ascii="Times New Roman" w:hAnsi="Times New Roman" w:cs="Times New Roman"/>
          <w:sz w:val="24"/>
          <w:szCs w:val="24"/>
          <w:lang w:val="en-US"/>
        </w:rPr>
        <w:t xml:space="preserve"> menyampaikan ada 6 (enam) kriteria dasar atau dimensi untuk mengukur kinerja, yaitu:</w:t>
      </w:r>
    </w:p>
    <w:p w:rsidR="00C81D89" w:rsidRPr="009A1911"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t>Quality</w:t>
      </w:r>
      <w:r w:rsidRPr="009A1911">
        <w:rPr>
          <w:rFonts w:ascii="Times New Roman" w:hAnsi="Times New Roman" w:cs="Times New Roman"/>
          <w:b/>
          <w:sz w:val="24"/>
          <w:szCs w:val="24"/>
        </w:rPr>
        <w:t>, terkait dengan proses atau hasil mendekati sempurna/ideal dalam memenuhi maksud atau tujuan.</w:t>
      </w:r>
    </w:p>
    <w:p w:rsidR="00C81D89" w:rsidRPr="009A1911"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lastRenderedPageBreak/>
        <w:t>Quantity</w:t>
      </w:r>
      <w:r w:rsidRPr="009A1911">
        <w:rPr>
          <w:rFonts w:ascii="Times New Roman" w:hAnsi="Times New Roman" w:cs="Times New Roman"/>
          <w:b/>
          <w:sz w:val="24"/>
          <w:szCs w:val="24"/>
        </w:rPr>
        <w:t>, terkait dengan satuan jumlah atau kuantitas yang dihasilkan</w:t>
      </w:r>
    </w:p>
    <w:p w:rsidR="00C81D89" w:rsidRPr="009A1911"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t>Timeliness</w:t>
      </w:r>
      <w:r w:rsidRPr="009A1911">
        <w:rPr>
          <w:rFonts w:ascii="Times New Roman" w:hAnsi="Times New Roman" w:cs="Times New Roman"/>
          <w:b/>
          <w:sz w:val="24"/>
          <w:szCs w:val="24"/>
        </w:rPr>
        <w:t>, terkait dengan waktu yang diperlukan dalam menyelesaikan aktivitas atau menghasilkan produk</w:t>
      </w:r>
    </w:p>
    <w:p w:rsidR="00C81D89" w:rsidRPr="009A1911"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t>Cost-effectiveness</w:t>
      </w:r>
      <w:r w:rsidRPr="009A1911">
        <w:rPr>
          <w:rFonts w:ascii="Times New Roman" w:hAnsi="Times New Roman" w:cs="Times New Roman"/>
          <w:b/>
          <w:sz w:val="24"/>
          <w:szCs w:val="24"/>
        </w:rPr>
        <w:t>, terkait dengan tingkat penggunaan sumber-sumber organisasi (orang, uang, material, teknologi) dalam mendapatkan atau memperoleh hasil atau pengurangan pemborosan dalam penggunaan sumber-sumber organisasi</w:t>
      </w:r>
    </w:p>
    <w:p w:rsidR="00C81D89" w:rsidRPr="009A1911"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t>Need for supervision</w:t>
      </w:r>
      <w:r w:rsidRPr="009A1911">
        <w:rPr>
          <w:rFonts w:ascii="Times New Roman" w:hAnsi="Times New Roman" w:cs="Times New Roman"/>
          <w:b/>
          <w:sz w:val="24"/>
          <w:szCs w:val="24"/>
        </w:rPr>
        <w:t>, terkait dengan kemampuan individu dapat menyelesaikan pekerjaan atau fungsi-fungsi pekerja tanpa asistensi pimpinan atau intervensi pengawasan pimpinan</w:t>
      </w:r>
    </w:p>
    <w:p w:rsidR="00C81D89" w:rsidRDefault="00C81D89" w:rsidP="00C81D89">
      <w:pPr>
        <w:pStyle w:val="ListParagraph"/>
        <w:numPr>
          <w:ilvl w:val="0"/>
          <w:numId w:val="6"/>
        </w:numPr>
        <w:spacing w:after="0" w:line="240" w:lineRule="auto"/>
        <w:ind w:left="1418" w:hanging="284"/>
        <w:jc w:val="both"/>
        <w:rPr>
          <w:rFonts w:ascii="Times New Roman" w:hAnsi="Times New Roman" w:cs="Times New Roman"/>
          <w:b/>
          <w:sz w:val="24"/>
          <w:szCs w:val="24"/>
        </w:rPr>
      </w:pPr>
      <w:r w:rsidRPr="009A1911">
        <w:rPr>
          <w:rFonts w:ascii="Times New Roman" w:hAnsi="Times New Roman" w:cs="Times New Roman"/>
          <w:b/>
          <w:i/>
          <w:sz w:val="24"/>
          <w:szCs w:val="24"/>
        </w:rPr>
        <w:t>Interpersonal impact</w:t>
      </w:r>
      <w:r w:rsidRPr="009A1911">
        <w:rPr>
          <w:rFonts w:ascii="Times New Roman" w:hAnsi="Times New Roman" w:cs="Times New Roman"/>
          <w:b/>
          <w:sz w:val="24"/>
          <w:szCs w:val="24"/>
        </w:rPr>
        <w:t xml:space="preserve">, terkait dengan kemampuan individu dalam meningkatkan perasaan harga diri, keinginan baik dan kerjasama diantara sesama pekerja dan anak buah. </w:t>
      </w:r>
    </w:p>
    <w:p w:rsidR="009A1911" w:rsidRDefault="009A1911" w:rsidP="009A1911">
      <w:pPr>
        <w:pStyle w:val="ListParagraph"/>
        <w:spacing w:after="0" w:line="240" w:lineRule="auto"/>
        <w:ind w:left="1418"/>
        <w:jc w:val="both"/>
        <w:rPr>
          <w:rFonts w:ascii="Times New Roman" w:hAnsi="Times New Roman" w:cs="Times New Roman"/>
          <w:b/>
          <w:sz w:val="24"/>
          <w:szCs w:val="24"/>
        </w:rPr>
      </w:pPr>
    </w:p>
    <w:p w:rsidR="002A3F4C" w:rsidRPr="009A1911" w:rsidRDefault="002A3F4C" w:rsidP="009A1911">
      <w:pPr>
        <w:pStyle w:val="ListParagraph"/>
        <w:spacing w:after="0" w:line="240" w:lineRule="auto"/>
        <w:ind w:left="1418"/>
        <w:jc w:val="both"/>
        <w:rPr>
          <w:rFonts w:ascii="Times New Roman" w:hAnsi="Times New Roman" w:cs="Times New Roman"/>
          <w:b/>
          <w:sz w:val="24"/>
          <w:szCs w:val="24"/>
        </w:rPr>
      </w:pPr>
    </w:p>
    <w:p w:rsidR="00C81D89" w:rsidRPr="00AE32F7" w:rsidRDefault="005835FF" w:rsidP="00E740FC">
      <w:pPr>
        <w:pStyle w:val="ListParagraph"/>
        <w:numPr>
          <w:ilvl w:val="2"/>
          <w:numId w:val="25"/>
        </w:numPr>
        <w:spacing w:after="0" w:line="480" w:lineRule="auto"/>
        <w:ind w:left="709"/>
        <w:rPr>
          <w:rFonts w:ascii="Times New Roman" w:hAnsi="Times New Roman" w:cs="Times New Roman"/>
          <w:b/>
          <w:sz w:val="24"/>
          <w:szCs w:val="24"/>
        </w:rPr>
      </w:pPr>
      <w:r w:rsidRPr="00AE32F7">
        <w:rPr>
          <w:rFonts w:ascii="Times New Roman" w:hAnsi="Times New Roman" w:cs="Times New Roman"/>
          <w:b/>
        </w:rPr>
        <w:t xml:space="preserve"> </w:t>
      </w:r>
      <w:r w:rsidR="00C81D89" w:rsidRPr="00AE32F7">
        <w:rPr>
          <w:rFonts w:ascii="Times New Roman" w:hAnsi="Times New Roman" w:cs="Times New Roman"/>
          <w:b/>
          <w:sz w:val="24"/>
          <w:szCs w:val="24"/>
        </w:rPr>
        <w:t>Pengaruh Penempatan Pegawai Terhadap Kinerja Pegawai</w:t>
      </w:r>
    </w:p>
    <w:p w:rsidR="00C81D89" w:rsidRPr="008427FB" w:rsidRDefault="00C81D89" w:rsidP="009A1911">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t>Penempatan pegawai yang tepat dapat mempengaruhi  peningkatan kinerja pegawai. Apabila mas</w:t>
      </w:r>
      <w:r w:rsidR="009A1911" w:rsidRPr="008A36D9">
        <w:rPr>
          <w:rFonts w:ascii="Times New Roman" w:hAnsi="Times New Roman" w:cs="Times New Roman"/>
          <w:sz w:val="24"/>
          <w:szCs w:val="24"/>
        </w:rPr>
        <w:t>a</w:t>
      </w:r>
      <w:r w:rsidRPr="008427FB">
        <w:rPr>
          <w:rFonts w:ascii="Times New Roman" w:hAnsi="Times New Roman" w:cs="Times New Roman"/>
          <w:sz w:val="24"/>
          <w:szCs w:val="24"/>
        </w:rPr>
        <w:t>lah penempatan pegawai kurang mendapatkan perhatian yang mendalam dari seorang pimpinan maka dapat mempengaruhi kinerja pegawai, sehingga akan menghabat tujuan untuk meningkatkan kinerja pegawai.</w:t>
      </w:r>
    </w:p>
    <w:p w:rsidR="00C81D89" w:rsidRPr="008427FB" w:rsidRDefault="00C81D89" w:rsidP="00C81D89">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t xml:space="preserve">Penempatan pegawai ini harus didasarkan </w:t>
      </w:r>
      <w:r w:rsidRPr="008427FB">
        <w:rPr>
          <w:rFonts w:ascii="Times New Roman" w:hAnsi="Times New Roman" w:cs="Times New Roman"/>
          <w:i/>
          <w:sz w:val="24"/>
          <w:szCs w:val="24"/>
        </w:rPr>
        <w:t xml:space="preserve">job description </w:t>
      </w:r>
      <w:r w:rsidRPr="008427FB">
        <w:rPr>
          <w:rFonts w:ascii="Times New Roman" w:hAnsi="Times New Roman" w:cs="Times New Roman"/>
          <w:sz w:val="24"/>
          <w:szCs w:val="24"/>
        </w:rPr>
        <w:t xml:space="preserve">dan </w:t>
      </w:r>
      <w:r w:rsidRPr="008427FB">
        <w:rPr>
          <w:rFonts w:ascii="Times New Roman" w:hAnsi="Times New Roman" w:cs="Times New Roman"/>
          <w:i/>
          <w:sz w:val="24"/>
          <w:szCs w:val="24"/>
        </w:rPr>
        <w:t>job specification</w:t>
      </w:r>
      <w:r w:rsidRPr="008427FB">
        <w:rPr>
          <w:rFonts w:ascii="Times New Roman" w:hAnsi="Times New Roman" w:cs="Times New Roman"/>
          <w:sz w:val="24"/>
          <w:szCs w:val="24"/>
        </w:rPr>
        <w:t xml:space="preserve"> yang telah ditentukan serta berpedoman kepada prinsip </w:t>
      </w:r>
      <w:r w:rsidRPr="008427FB">
        <w:rPr>
          <w:rFonts w:ascii="Times New Roman" w:hAnsi="Times New Roman" w:cs="Times New Roman"/>
          <w:i/>
          <w:sz w:val="24"/>
          <w:szCs w:val="24"/>
        </w:rPr>
        <w:t xml:space="preserve">The right man in the right place and the right man behindthe right job </w:t>
      </w:r>
      <w:r w:rsidRPr="008427FB">
        <w:rPr>
          <w:rFonts w:ascii="Times New Roman" w:hAnsi="Times New Roman" w:cs="Times New Roman"/>
          <w:sz w:val="24"/>
          <w:szCs w:val="24"/>
        </w:rPr>
        <w:t>atau penempatan orang-orang yang tepat pada tempat yang tepat dan penempatan orang yang tepat untuk jabatan yang tepat.</w:t>
      </w:r>
    </w:p>
    <w:p w:rsidR="00C81D89" w:rsidRPr="008427FB" w:rsidRDefault="00C81D89" w:rsidP="00C81D89">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tab/>
        <w:t>Prinsip penempatan pegawai yang tepat harus dilaksanakan secara konsekuen agar pegawai dapat bekerja sesuai dengan spesialisasinya atau keahliannya masing-masing sehingga dengan penempatan pegawai yang tepat, gairah kerja, mental kerja, dan prestasi kerja akan mencapai hasil yang optimal, bahkan kreativitas serta prakarsa pegawai dapat berkembang.</w:t>
      </w:r>
    </w:p>
    <w:p w:rsidR="00C81D89" w:rsidRPr="008427FB" w:rsidRDefault="00C81D89" w:rsidP="00C81D89">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lastRenderedPageBreak/>
        <w:t>Penempatan pegawai yang tepat merupakan motivasi yang menimbulkan antusias dan moral kerja yang tinggi bagi pegawai dalam melaksanakan pekerjaan. Jadi, penempatan pegawai yang tepat merupakan salah satu kunci untuk memperoleh kinerja optimal dari setiap karyawan selain moral ekrja, kreativitas, dan prakarsanyapun akan berkembang.</w:t>
      </w:r>
    </w:p>
    <w:p w:rsidR="00C81D89" w:rsidRPr="008427FB" w:rsidRDefault="00C81D89" w:rsidP="00C81D89">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t>Dilihat dari uraian diatas dapat terlihat bahwa pada dasarnya penempatan pegawai dilaksanakan agar hasil pekerjaan dapat efektif sesuai dengan tujuan dan sasaran yang telah ditentukan. Penempatan pegawai akan berjalan dengan baik jika pimpinan menerapkan pelaksanaan penempatan pegawai berdasarkan indikator dan prinsip penempatan pegawai secara keseluruhan.</w:t>
      </w:r>
    </w:p>
    <w:p w:rsidR="005835FF" w:rsidRPr="008A36D9" w:rsidRDefault="00C81D89" w:rsidP="00AE32F7">
      <w:pPr>
        <w:spacing w:before="0" w:beforeAutospacing="0" w:after="0" w:afterAutospacing="0" w:line="480" w:lineRule="auto"/>
        <w:ind w:left="142" w:firstLine="567"/>
        <w:rPr>
          <w:rFonts w:ascii="Times New Roman" w:hAnsi="Times New Roman" w:cs="Times New Roman"/>
          <w:sz w:val="24"/>
          <w:szCs w:val="24"/>
        </w:rPr>
      </w:pPr>
      <w:r w:rsidRPr="008427FB">
        <w:rPr>
          <w:rFonts w:ascii="Times New Roman" w:hAnsi="Times New Roman" w:cs="Times New Roman"/>
          <w:sz w:val="24"/>
          <w:szCs w:val="24"/>
        </w:rPr>
        <w:t>Pelaksanaan penempatan pegawai akan mempengaruhi kinerja pegawai. Karena apabila pegawai ditempatkan pada suatu posisi ataupun jabatan yang tidak tepat maka yang terjadi adalah pegawai tersebut besar kemungkinannya tidak memahami pekerjaannya sehingga dapat menyebabkan keterlambatan dalam penyelesaian pekerjaan, dan kinerja pun akan cenderung rendah sehingga tujuan organi</w:t>
      </w:r>
      <w:r>
        <w:rPr>
          <w:rFonts w:ascii="Times New Roman" w:hAnsi="Times New Roman" w:cs="Times New Roman"/>
          <w:sz w:val="24"/>
          <w:szCs w:val="24"/>
        </w:rPr>
        <w:t>sasi akan sulit tercapai.</w:t>
      </w:r>
    </w:p>
    <w:sectPr w:rsidR="005835FF" w:rsidRPr="008A36D9" w:rsidSect="00FD1FC4">
      <w:headerReference w:type="default" r:id="rId9"/>
      <w:footerReference w:type="default" r:id="rId10"/>
      <w:footerReference w:type="first" r:id="rId11"/>
      <w:pgSz w:w="11909" w:h="16834" w:code="9"/>
      <w:pgMar w:top="2268" w:right="1701" w:bottom="1701" w:left="2268" w:header="720" w:footer="720" w:gutter="0"/>
      <w:pgNumType w:start="17"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B7" w:rsidRDefault="005C79B9">
      <w:pPr>
        <w:spacing w:before="0" w:after="0" w:line="240" w:lineRule="auto"/>
      </w:pPr>
      <w:r>
        <w:separator/>
      </w:r>
    </w:p>
  </w:endnote>
  <w:endnote w:type="continuationSeparator" w:id="0">
    <w:p w:rsidR="00691EB7" w:rsidRDefault="005C79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4" w:rsidRPr="00FD1FC4" w:rsidRDefault="00FD1FC4" w:rsidP="00FD1FC4">
    <w:pPr>
      <w:pStyle w:val="Footer"/>
      <w:jc w:val="center"/>
      <w:rPr>
        <w:lang w:val="en-US"/>
      </w:rPr>
    </w:pPr>
  </w:p>
  <w:p w:rsidR="009C3977" w:rsidRDefault="009C3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B0" w:rsidRPr="00FD1FC4" w:rsidRDefault="00FD1FC4" w:rsidP="00FD1FC4">
    <w:pPr>
      <w:pStyle w:val="Footer"/>
      <w:jc w:val="center"/>
      <w:rPr>
        <w:lang w:val="en-US"/>
      </w:rPr>
    </w:pPr>
    <w:r>
      <w:rPr>
        <w:lang w:val="en-US"/>
      </w:rPr>
      <w:t>17</w:t>
    </w:r>
  </w:p>
  <w:p w:rsidR="002D15B0" w:rsidRPr="002D15B0" w:rsidRDefault="002D15B0" w:rsidP="002D15B0">
    <w:pPr>
      <w:pStyle w:val="Footer"/>
      <w:tabs>
        <w:tab w:val="clear" w:pos="4680"/>
        <w:tab w:val="clear" w:pos="9360"/>
        <w:tab w:val="left" w:pos="3195"/>
        <w:tab w:val="left" w:pos="5160"/>
      </w:tabs>
      <w:jc w:val="left"/>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B7" w:rsidRDefault="005C79B9">
      <w:pPr>
        <w:spacing w:before="0" w:after="0" w:line="240" w:lineRule="auto"/>
      </w:pPr>
      <w:r>
        <w:separator/>
      </w:r>
    </w:p>
  </w:footnote>
  <w:footnote w:type="continuationSeparator" w:id="0">
    <w:p w:rsidR="00691EB7" w:rsidRDefault="005C79B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345942"/>
      <w:docPartObj>
        <w:docPartGallery w:val="Page Numbers (Top of Page)"/>
        <w:docPartUnique/>
      </w:docPartObj>
    </w:sdtPr>
    <w:sdtEndPr>
      <w:rPr>
        <w:noProof/>
      </w:rPr>
    </w:sdtEndPr>
    <w:sdtContent>
      <w:p w:rsidR="00FD1FC4" w:rsidRDefault="00FD1FC4">
        <w:pPr>
          <w:pStyle w:val="Header"/>
          <w:jc w:val="right"/>
        </w:pPr>
        <w:r>
          <w:fldChar w:fldCharType="begin"/>
        </w:r>
        <w:r>
          <w:instrText xml:space="preserve"> PAGE   \* MERGEFORMAT </w:instrText>
        </w:r>
        <w:r>
          <w:fldChar w:fldCharType="separate"/>
        </w:r>
        <w:r w:rsidR="00E36983">
          <w:rPr>
            <w:noProof/>
          </w:rPr>
          <w:t>20</w:t>
        </w:r>
        <w:r>
          <w:rPr>
            <w:noProof/>
          </w:rPr>
          <w:fldChar w:fldCharType="end"/>
        </w:r>
      </w:p>
    </w:sdtContent>
  </w:sdt>
  <w:p w:rsidR="00064A36" w:rsidRDefault="00064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F87"/>
    <w:multiLevelType w:val="hybridMultilevel"/>
    <w:tmpl w:val="3B2EC7A2"/>
    <w:lvl w:ilvl="0" w:tplc="7C5407F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6F3474C"/>
    <w:multiLevelType w:val="hybridMultilevel"/>
    <w:tmpl w:val="3E024810"/>
    <w:lvl w:ilvl="0" w:tplc="B55E770A">
      <w:start w:val="1"/>
      <w:numFmt w:val="lowerLetter"/>
      <w:lvlText w:val="%1."/>
      <w:lvlJc w:val="left"/>
      <w:pPr>
        <w:tabs>
          <w:tab w:val="num" w:pos="1418"/>
        </w:tabs>
        <w:ind w:left="1418"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22CA554">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142AC9"/>
    <w:multiLevelType w:val="hybridMultilevel"/>
    <w:tmpl w:val="296ECC30"/>
    <w:lvl w:ilvl="0" w:tplc="47AA9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77FB0"/>
    <w:multiLevelType w:val="hybridMultilevel"/>
    <w:tmpl w:val="47920C56"/>
    <w:lvl w:ilvl="0" w:tplc="54CA4D08">
      <w:start w:val="1"/>
      <w:numFmt w:val="lowerLetter"/>
      <w:lvlText w:val="%1."/>
      <w:lvlJc w:val="left"/>
      <w:pPr>
        <w:tabs>
          <w:tab w:val="num" w:pos="1418"/>
        </w:tabs>
        <w:ind w:left="1418" w:hanging="284"/>
      </w:pPr>
    </w:lvl>
    <w:lvl w:ilvl="1" w:tplc="8CB8E70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D2304F"/>
    <w:multiLevelType w:val="multilevel"/>
    <w:tmpl w:val="F3D02E92"/>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FD846B6"/>
    <w:multiLevelType w:val="hybridMultilevel"/>
    <w:tmpl w:val="9BFC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6573C"/>
    <w:multiLevelType w:val="multilevel"/>
    <w:tmpl w:val="A89AA480"/>
    <w:lvl w:ilvl="0">
      <w:start w:val="2"/>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7">
    <w:nsid w:val="27897A37"/>
    <w:multiLevelType w:val="multilevel"/>
    <w:tmpl w:val="E7A2DD0A"/>
    <w:lvl w:ilvl="0">
      <w:start w:val="2"/>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nsid w:val="2CD40F43"/>
    <w:multiLevelType w:val="hybridMultilevel"/>
    <w:tmpl w:val="EF9E2728"/>
    <w:lvl w:ilvl="0" w:tplc="A8AA33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F78E3"/>
    <w:multiLevelType w:val="multilevel"/>
    <w:tmpl w:val="94B45C0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sz w:val="22"/>
      </w:rPr>
    </w:lvl>
    <w:lvl w:ilvl="2">
      <w:start w:val="6"/>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10">
    <w:nsid w:val="36EE135A"/>
    <w:multiLevelType w:val="hybridMultilevel"/>
    <w:tmpl w:val="6E06623A"/>
    <w:lvl w:ilvl="0" w:tplc="A4807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5B3612"/>
    <w:multiLevelType w:val="hybridMultilevel"/>
    <w:tmpl w:val="59207FC0"/>
    <w:lvl w:ilvl="0" w:tplc="2B7CB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5239CA"/>
    <w:multiLevelType w:val="multilevel"/>
    <w:tmpl w:val="4498C698"/>
    <w:lvl w:ilvl="0">
      <w:start w:val="2"/>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5"/>
      <w:numFmt w:val="decimal"/>
      <w:lvlText w:val="%1.%2.%3"/>
      <w:lvlJc w:val="left"/>
      <w:pPr>
        <w:ind w:left="1430" w:hanging="720"/>
      </w:pPr>
      <w:rPr>
        <w:rFonts w:hint="default"/>
        <w:b/>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46B6702B"/>
    <w:multiLevelType w:val="hybridMultilevel"/>
    <w:tmpl w:val="79926238"/>
    <w:lvl w:ilvl="0" w:tplc="74208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DD55C0"/>
    <w:multiLevelType w:val="hybridMultilevel"/>
    <w:tmpl w:val="CD2A7A96"/>
    <w:lvl w:ilvl="0" w:tplc="331AC01E">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70F555A"/>
    <w:multiLevelType w:val="hybridMultilevel"/>
    <w:tmpl w:val="6B6458A0"/>
    <w:lvl w:ilvl="0" w:tplc="985A2F5E">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83A54"/>
    <w:multiLevelType w:val="multilevel"/>
    <w:tmpl w:val="241463E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C6D2CF7"/>
    <w:multiLevelType w:val="hybridMultilevel"/>
    <w:tmpl w:val="3D10F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6641B"/>
    <w:multiLevelType w:val="hybridMultilevel"/>
    <w:tmpl w:val="4BA6A3C2"/>
    <w:lvl w:ilvl="0" w:tplc="C958AB68">
      <w:start w:val="1"/>
      <w:numFmt w:val="decimal"/>
      <w:lvlText w:val="%1."/>
      <w:lvlJc w:val="left"/>
      <w:pPr>
        <w:tabs>
          <w:tab w:val="num" w:pos="1418"/>
        </w:tabs>
        <w:ind w:left="1418"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7528DC"/>
    <w:multiLevelType w:val="hybridMultilevel"/>
    <w:tmpl w:val="AAC2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52D18"/>
    <w:multiLevelType w:val="hybridMultilevel"/>
    <w:tmpl w:val="9AC01FA8"/>
    <w:lvl w:ilvl="0" w:tplc="DE00497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4452A41"/>
    <w:multiLevelType w:val="multilevel"/>
    <w:tmpl w:val="698ECF10"/>
    <w:lvl w:ilvl="0">
      <w:start w:val="2"/>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nsid w:val="54EE69AE"/>
    <w:multiLevelType w:val="hybridMultilevel"/>
    <w:tmpl w:val="80EC3DDA"/>
    <w:lvl w:ilvl="0" w:tplc="FC44729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6A11FCE"/>
    <w:multiLevelType w:val="hybridMultilevel"/>
    <w:tmpl w:val="D5A21FD8"/>
    <w:lvl w:ilvl="0" w:tplc="58FAFF4C">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AFC33F6"/>
    <w:multiLevelType w:val="multilevel"/>
    <w:tmpl w:val="3F1C6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9B798D"/>
    <w:multiLevelType w:val="hybridMultilevel"/>
    <w:tmpl w:val="EF6ED5BE"/>
    <w:lvl w:ilvl="0" w:tplc="6C64B6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F5265"/>
    <w:multiLevelType w:val="hybridMultilevel"/>
    <w:tmpl w:val="11122AC4"/>
    <w:lvl w:ilvl="0" w:tplc="6C42B2E2">
      <w:start w:val="1"/>
      <w:numFmt w:val="lowerLetter"/>
      <w:lvlText w:val="%1."/>
      <w:lvlJc w:val="left"/>
      <w:pPr>
        <w:ind w:left="928"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386D9B"/>
    <w:multiLevelType w:val="hybridMultilevel"/>
    <w:tmpl w:val="450C6C14"/>
    <w:lvl w:ilvl="0" w:tplc="BEFE918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2"/>
  </w:num>
  <w:num w:numId="5">
    <w:abstractNumId w:val="9"/>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3"/>
  </w:num>
  <w:num w:numId="11">
    <w:abstractNumId w:val="27"/>
  </w:num>
  <w:num w:numId="12">
    <w:abstractNumId w:val="25"/>
  </w:num>
  <w:num w:numId="13">
    <w:abstractNumId w:val="20"/>
  </w:num>
  <w:num w:numId="14">
    <w:abstractNumId w:val="10"/>
  </w:num>
  <w:num w:numId="15">
    <w:abstractNumId w:val="26"/>
  </w:num>
  <w:num w:numId="16">
    <w:abstractNumId w:val="13"/>
  </w:num>
  <w:num w:numId="17">
    <w:abstractNumId w:val="0"/>
  </w:num>
  <w:num w:numId="18">
    <w:abstractNumId w:val="6"/>
  </w:num>
  <w:num w:numId="19">
    <w:abstractNumId w:val="7"/>
  </w:num>
  <w:num w:numId="20">
    <w:abstractNumId w:val="24"/>
  </w:num>
  <w:num w:numId="21">
    <w:abstractNumId w:val="12"/>
  </w:num>
  <w:num w:numId="22">
    <w:abstractNumId w:val="22"/>
  </w:num>
  <w:num w:numId="23">
    <w:abstractNumId w:val="14"/>
  </w:num>
  <w:num w:numId="24">
    <w:abstractNumId w:val="21"/>
  </w:num>
  <w:num w:numId="25">
    <w:abstractNumId w:val="16"/>
  </w:num>
  <w:num w:numId="26">
    <w:abstractNumId w:val="19"/>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FF"/>
    <w:rsid w:val="00064A36"/>
    <w:rsid w:val="000948F8"/>
    <w:rsid w:val="000A5005"/>
    <w:rsid w:val="000C7938"/>
    <w:rsid w:val="000F42CD"/>
    <w:rsid w:val="001315FF"/>
    <w:rsid w:val="0016751C"/>
    <w:rsid w:val="0017506F"/>
    <w:rsid w:val="00195112"/>
    <w:rsid w:val="00264A80"/>
    <w:rsid w:val="00276677"/>
    <w:rsid w:val="002A3F4C"/>
    <w:rsid w:val="002C6489"/>
    <w:rsid w:val="002D15B0"/>
    <w:rsid w:val="00403C73"/>
    <w:rsid w:val="004179AE"/>
    <w:rsid w:val="00452D4A"/>
    <w:rsid w:val="00474CA2"/>
    <w:rsid w:val="004D411E"/>
    <w:rsid w:val="004D60E7"/>
    <w:rsid w:val="005835FF"/>
    <w:rsid w:val="005931C5"/>
    <w:rsid w:val="005A001E"/>
    <w:rsid w:val="005B5826"/>
    <w:rsid w:val="005C0DD0"/>
    <w:rsid w:val="005C79B9"/>
    <w:rsid w:val="006408B0"/>
    <w:rsid w:val="00656CCC"/>
    <w:rsid w:val="00691EB7"/>
    <w:rsid w:val="00734D62"/>
    <w:rsid w:val="007860F9"/>
    <w:rsid w:val="007912FB"/>
    <w:rsid w:val="007B7312"/>
    <w:rsid w:val="008443F5"/>
    <w:rsid w:val="00865CB2"/>
    <w:rsid w:val="008A36D9"/>
    <w:rsid w:val="008D5E9F"/>
    <w:rsid w:val="00930DEF"/>
    <w:rsid w:val="009A1911"/>
    <w:rsid w:val="009C3977"/>
    <w:rsid w:val="00A50026"/>
    <w:rsid w:val="00AA0211"/>
    <w:rsid w:val="00AA554B"/>
    <w:rsid w:val="00AE32F7"/>
    <w:rsid w:val="00C104AC"/>
    <w:rsid w:val="00C42937"/>
    <w:rsid w:val="00C81D89"/>
    <w:rsid w:val="00D4431F"/>
    <w:rsid w:val="00DA7B58"/>
    <w:rsid w:val="00DB4FD4"/>
    <w:rsid w:val="00DF7C77"/>
    <w:rsid w:val="00E26B0E"/>
    <w:rsid w:val="00E36983"/>
    <w:rsid w:val="00E740FC"/>
    <w:rsid w:val="00E842A9"/>
    <w:rsid w:val="00EA11E5"/>
    <w:rsid w:val="00ED253A"/>
    <w:rsid w:val="00F83D97"/>
    <w:rsid w:val="00FD1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FF"/>
    <w:pPr>
      <w:spacing w:before="100" w:beforeAutospacing="1" w:after="100" w:afterAutospacing="1" w:line="312" w:lineRule="atLeast"/>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35FF"/>
    <w:pPr>
      <w:spacing w:before="0" w:beforeAutospacing="0" w:after="200" w:afterAutospacing="0" w:line="276" w:lineRule="auto"/>
      <w:ind w:left="720"/>
      <w:contextualSpacing/>
      <w:jc w:val="left"/>
    </w:pPr>
    <w:rPr>
      <w:lang w:val="en-US"/>
    </w:rPr>
  </w:style>
  <w:style w:type="character" w:customStyle="1" w:styleId="ListParagraphChar">
    <w:name w:val="List Paragraph Char"/>
    <w:link w:val="ListParagraph"/>
    <w:uiPriority w:val="34"/>
    <w:locked/>
    <w:rsid w:val="005835FF"/>
  </w:style>
  <w:style w:type="paragraph" w:styleId="Header">
    <w:name w:val="header"/>
    <w:basedOn w:val="Normal"/>
    <w:link w:val="HeaderChar"/>
    <w:uiPriority w:val="99"/>
    <w:unhideWhenUsed/>
    <w:rsid w:val="005835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35FF"/>
    <w:rPr>
      <w:lang w:val="id-ID"/>
    </w:rPr>
  </w:style>
  <w:style w:type="paragraph" w:styleId="Footer">
    <w:name w:val="footer"/>
    <w:basedOn w:val="Normal"/>
    <w:link w:val="FooterChar"/>
    <w:uiPriority w:val="99"/>
    <w:unhideWhenUsed/>
    <w:rsid w:val="005835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35FF"/>
    <w:rPr>
      <w:lang w:val="id-ID"/>
    </w:rPr>
  </w:style>
  <w:style w:type="paragraph" w:styleId="BalloonText">
    <w:name w:val="Balloon Text"/>
    <w:basedOn w:val="Normal"/>
    <w:link w:val="BalloonTextChar"/>
    <w:uiPriority w:val="99"/>
    <w:semiHidden/>
    <w:unhideWhenUsed/>
    <w:rsid w:val="00A500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2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FF"/>
    <w:pPr>
      <w:spacing w:before="100" w:beforeAutospacing="1" w:after="100" w:afterAutospacing="1" w:line="312" w:lineRule="atLeast"/>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35FF"/>
    <w:pPr>
      <w:spacing w:before="0" w:beforeAutospacing="0" w:after="200" w:afterAutospacing="0" w:line="276" w:lineRule="auto"/>
      <w:ind w:left="720"/>
      <w:contextualSpacing/>
      <w:jc w:val="left"/>
    </w:pPr>
    <w:rPr>
      <w:lang w:val="en-US"/>
    </w:rPr>
  </w:style>
  <w:style w:type="character" w:customStyle="1" w:styleId="ListParagraphChar">
    <w:name w:val="List Paragraph Char"/>
    <w:link w:val="ListParagraph"/>
    <w:uiPriority w:val="34"/>
    <w:locked/>
    <w:rsid w:val="005835FF"/>
  </w:style>
  <w:style w:type="paragraph" w:styleId="Header">
    <w:name w:val="header"/>
    <w:basedOn w:val="Normal"/>
    <w:link w:val="HeaderChar"/>
    <w:uiPriority w:val="99"/>
    <w:unhideWhenUsed/>
    <w:rsid w:val="005835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35FF"/>
    <w:rPr>
      <w:lang w:val="id-ID"/>
    </w:rPr>
  </w:style>
  <w:style w:type="paragraph" w:styleId="Footer">
    <w:name w:val="footer"/>
    <w:basedOn w:val="Normal"/>
    <w:link w:val="FooterChar"/>
    <w:uiPriority w:val="99"/>
    <w:unhideWhenUsed/>
    <w:rsid w:val="005835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35FF"/>
    <w:rPr>
      <w:lang w:val="id-ID"/>
    </w:rPr>
  </w:style>
  <w:style w:type="paragraph" w:styleId="BalloonText">
    <w:name w:val="Balloon Text"/>
    <w:basedOn w:val="Normal"/>
    <w:link w:val="BalloonTextChar"/>
    <w:uiPriority w:val="99"/>
    <w:semiHidden/>
    <w:unhideWhenUsed/>
    <w:rsid w:val="00A500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2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A856-B48A-4288-91BB-D3A7C686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16</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dc:creator>
  <cp:lastModifiedBy>ismail - [2010]</cp:lastModifiedBy>
  <cp:revision>37</cp:revision>
  <cp:lastPrinted>2017-07-11T09:26:00Z</cp:lastPrinted>
  <dcterms:created xsi:type="dcterms:W3CDTF">2017-06-12T09:08:00Z</dcterms:created>
  <dcterms:modified xsi:type="dcterms:W3CDTF">2017-09-22T15:51:00Z</dcterms:modified>
</cp:coreProperties>
</file>