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A4" w:rsidRPr="00FA691C" w:rsidRDefault="003F645C" w:rsidP="00147B48">
      <w:pPr>
        <w:spacing w:after="0" w:line="240" w:lineRule="auto"/>
        <w:jc w:val="center"/>
        <w:rPr>
          <w:b/>
        </w:rPr>
      </w:pPr>
      <w:r w:rsidRPr="00FA691C">
        <w:rPr>
          <w:b/>
          <w:noProof/>
          <w:lang w:val="en-US" w:eastAsia="en-US"/>
        </w:rPr>
        <w:drawing>
          <wp:anchor distT="0" distB="0" distL="114300" distR="114300" simplePos="0" relativeHeight="251658240" behindDoc="0" locked="0" layoutInCell="1" allowOverlap="1" wp14:anchorId="18518C68" wp14:editId="0B8439B7">
            <wp:simplePos x="0" y="0"/>
            <wp:positionH relativeFrom="column">
              <wp:posOffset>2055717</wp:posOffset>
            </wp:positionH>
            <wp:positionV relativeFrom="paragraph">
              <wp:posOffset>-1036143</wp:posOffset>
            </wp:positionV>
            <wp:extent cx="937880" cy="956930"/>
            <wp:effectExtent l="19050" t="0" r="0" b="0"/>
            <wp:wrapNone/>
            <wp:docPr id="1" name="Picture 0" descr="logo-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pas.jpg"/>
                    <pic:cNvPicPr/>
                  </pic:nvPicPr>
                  <pic:blipFill>
                    <a:blip r:embed="rId9" cstate="print"/>
                    <a:stretch>
                      <a:fillRect/>
                    </a:stretch>
                  </pic:blipFill>
                  <pic:spPr>
                    <a:xfrm>
                      <a:off x="0" y="0"/>
                      <a:ext cx="937880" cy="956930"/>
                    </a:xfrm>
                    <a:prstGeom prst="rect">
                      <a:avLst/>
                    </a:prstGeom>
                  </pic:spPr>
                </pic:pic>
              </a:graphicData>
            </a:graphic>
          </wp:anchor>
        </w:drawing>
      </w:r>
      <w:r w:rsidRPr="00FA691C">
        <w:rPr>
          <w:rFonts w:ascii="Times New Roman" w:hAnsi="Times New Roman" w:cs="Times New Roman"/>
          <w:b/>
          <w:sz w:val="24"/>
          <w:szCs w:val="24"/>
        </w:rPr>
        <w:t>UNIVERSITAS PASUNDAN</w:t>
      </w:r>
    </w:p>
    <w:p w:rsidR="003F645C" w:rsidRPr="00FA691C" w:rsidRDefault="003F645C" w:rsidP="00147B48">
      <w:pPr>
        <w:spacing w:after="0" w:line="240" w:lineRule="auto"/>
        <w:jc w:val="center"/>
        <w:rPr>
          <w:rFonts w:ascii="Times New Roman" w:hAnsi="Times New Roman" w:cs="Times New Roman"/>
          <w:b/>
          <w:sz w:val="24"/>
          <w:szCs w:val="24"/>
        </w:rPr>
      </w:pPr>
      <w:r w:rsidRPr="00FA691C">
        <w:rPr>
          <w:rFonts w:ascii="Times New Roman" w:hAnsi="Times New Roman" w:cs="Times New Roman"/>
          <w:b/>
          <w:sz w:val="24"/>
          <w:szCs w:val="24"/>
        </w:rPr>
        <w:t>PROGRAM STUDI ILMU HUBUNGAN INTERNASIONAL</w:t>
      </w:r>
    </w:p>
    <w:p w:rsidR="003F645C" w:rsidRPr="00FA691C" w:rsidRDefault="003F645C" w:rsidP="00147B48">
      <w:pPr>
        <w:spacing w:after="0" w:line="240" w:lineRule="auto"/>
        <w:jc w:val="center"/>
        <w:rPr>
          <w:rFonts w:ascii="Times New Roman" w:hAnsi="Times New Roman" w:cs="Times New Roman"/>
          <w:b/>
          <w:sz w:val="24"/>
          <w:szCs w:val="24"/>
        </w:rPr>
      </w:pPr>
      <w:r w:rsidRPr="00FA691C">
        <w:rPr>
          <w:rFonts w:ascii="Times New Roman" w:hAnsi="Times New Roman" w:cs="Times New Roman"/>
          <w:b/>
          <w:sz w:val="24"/>
          <w:szCs w:val="24"/>
        </w:rPr>
        <w:t>FAKULTAS ILMU SOSIAL DAN ILMU POLITIK</w:t>
      </w:r>
    </w:p>
    <w:p w:rsidR="003F645C" w:rsidRPr="00FA691C" w:rsidRDefault="00EA6CD3" w:rsidP="008126B2">
      <w:pPr>
        <w:jc w:val="center"/>
        <w:rPr>
          <w:rFonts w:ascii="Times New Roman" w:hAnsi="Times New Roman" w:cs="Times New Roman"/>
          <w:b/>
          <w:sz w:val="24"/>
          <w:szCs w:val="24"/>
        </w:rPr>
      </w:pPr>
      <w:r w:rsidRPr="00FA691C">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1pt;margin-top:2.6pt;width:391pt;height:.05pt;z-index:251659264" o:connectortype="straight" strokeweight="2.25pt"/>
        </w:pict>
      </w:r>
    </w:p>
    <w:p w:rsidR="003F645C" w:rsidRPr="00FA691C" w:rsidRDefault="004B61B9" w:rsidP="003F645C">
      <w:pPr>
        <w:jc w:val="center"/>
        <w:rPr>
          <w:rFonts w:ascii="Times New Roman" w:hAnsi="Times New Roman" w:cs="Times New Roman"/>
          <w:b/>
          <w:sz w:val="24"/>
          <w:szCs w:val="24"/>
        </w:rPr>
      </w:pPr>
      <w:r w:rsidRPr="00FA691C">
        <w:rPr>
          <w:rFonts w:ascii="Times New Roman" w:hAnsi="Times New Roman" w:cs="Times New Roman"/>
          <w:b/>
          <w:sz w:val="24"/>
          <w:szCs w:val="24"/>
          <w:lang w:val="en-US"/>
        </w:rPr>
        <w:t>KERJASAMA INTERPOL DAN BPOM DALAM MENANGANI PEREDARAN OBAT-OBATAN ILEGAL DI INDONESIA</w:t>
      </w:r>
      <w:r w:rsidR="00147B48" w:rsidRPr="00FA691C">
        <w:rPr>
          <w:rFonts w:ascii="Times New Roman" w:hAnsi="Times New Roman" w:cs="Times New Roman"/>
          <w:b/>
          <w:sz w:val="24"/>
          <w:szCs w:val="24"/>
        </w:rPr>
        <w:br/>
      </w:r>
    </w:p>
    <w:p w:rsidR="003F645C" w:rsidRPr="00FA691C" w:rsidRDefault="003F645C" w:rsidP="003F645C">
      <w:pPr>
        <w:jc w:val="center"/>
        <w:rPr>
          <w:rFonts w:ascii="Times New Roman" w:hAnsi="Times New Roman" w:cs="Times New Roman"/>
          <w:b/>
          <w:sz w:val="24"/>
          <w:szCs w:val="24"/>
        </w:rPr>
      </w:pPr>
      <w:r w:rsidRPr="00FA691C">
        <w:rPr>
          <w:rFonts w:ascii="Times New Roman" w:hAnsi="Times New Roman" w:cs="Times New Roman"/>
          <w:b/>
          <w:sz w:val="24"/>
          <w:szCs w:val="24"/>
        </w:rPr>
        <w:t>Disusun Oleh</w:t>
      </w:r>
      <w:r w:rsidR="00147B48" w:rsidRPr="00FA691C">
        <w:rPr>
          <w:rFonts w:ascii="Times New Roman" w:hAnsi="Times New Roman" w:cs="Times New Roman"/>
          <w:b/>
          <w:sz w:val="24"/>
          <w:szCs w:val="24"/>
        </w:rPr>
        <w:t xml:space="preserve"> :</w:t>
      </w:r>
    </w:p>
    <w:p w:rsidR="00147B48" w:rsidRPr="00FA691C" w:rsidRDefault="004B61B9" w:rsidP="003F645C">
      <w:pPr>
        <w:jc w:val="center"/>
        <w:rPr>
          <w:rFonts w:ascii="Times New Roman" w:hAnsi="Times New Roman" w:cs="Times New Roman"/>
          <w:sz w:val="28"/>
          <w:szCs w:val="28"/>
          <w:lang w:val="en-US"/>
        </w:rPr>
      </w:pPr>
      <w:r w:rsidRPr="00FA691C">
        <w:rPr>
          <w:rFonts w:ascii="Times New Roman" w:hAnsi="Times New Roman" w:cs="Times New Roman"/>
          <w:sz w:val="28"/>
          <w:szCs w:val="28"/>
          <w:lang w:val="en-US"/>
        </w:rPr>
        <w:t>Tika Rahmawati</w:t>
      </w:r>
    </w:p>
    <w:p w:rsidR="00147B48" w:rsidRPr="00FA691C" w:rsidRDefault="004B61B9" w:rsidP="003F645C">
      <w:pPr>
        <w:jc w:val="center"/>
        <w:rPr>
          <w:rFonts w:ascii="Times New Roman" w:hAnsi="Times New Roman" w:cs="Times New Roman"/>
          <w:sz w:val="28"/>
          <w:szCs w:val="28"/>
          <w:lang w:val="en-US"/>
        </w:rPr>
      </w:pPr>
      <w:r w:rsidRPr="00FA691C">
        <w:rPr>
          <w:rFonts w:ascii="Times New Roman" w:hAnsi="Times New Roman" w:cs="Times New Roman"/>
          <w:sz w:val="28"/>
          <w:szCs w:val="28"/>
        </w:rPr>
        <w:t>NPM 132030</w:t>
      </w:r>
      <w:r w:rsidRPr="00FA691C">
        <w:rPr>
          <w:rFonts w:ascii="Times New Roman" w:hAnsi="Times New Roman" w:cs="Times New Roman"/>
          <w:sz w:val="28"/>
          <w:szCs w:val="28"/>
          <w:lang w:val="en-US"/>
        </w:rPr>
        <w:t>059</w:t>
      </w:r>
    </w:p>
    <w:p w:rsidR="00147B48" w:rsidRPr="00FA691C" w:rsidRDefault="00147B48" w:rsidP="003F645C">
      <w:pPr>
        <w:jc w:val="center"/>
        <w:rPr>
          <w:rFonts w:ascii="Times New Roman" w:hAnsi="Times New Roman" w:cs="Times New Roman"/>
          <w:b/>
          <w:sz w:val="24"/>
          <w:szCs w:val="24"/>
        </w:rPr>
      </w:pPr>
      <w:r w:rsidRPr="00FA691C">
        <w:rPr>
          <w:rFonts w:ascii="Times New Roman" w:hAnsi="Times New Roman" w:cs="Times New Roman"/>
          <w:sz w:val="28"/>
          <w:szCs w:val="28"/>
        </w:rPr>
        <w:br/>
      </w:r>
      <w:r w:rsidR="00262866" w:rsidRPr="00FA691C">
        <w:rPr>
          <w:rFonts w:ascii="Times New Roman" w:hAnsi="Times New Roman" w:cs="Times New Roman"/>
          <w:b/>
          <w:sz w:val="24"/>
          <w:szCs w:val="24"/>
        </w:rPr>
        <w:t>Abstract</w:t>
      </w:r>
    </w:p>
    <w:p w:rsidR="002E5AA8" w:rsidRPr="00FA691C" w:rsidRDefault="004B61B9" w:rsidP="002E5AA8">
      <w:pPr>
        <w:spacing w:after="0" w:line="240" w:lineRule="auto"/>
        <w:ind w:firstLine="709"/>
        <w:jc w:val="both"/>
        <w:rPr>
          <w:rFonts w:ascii="Times New Roman" w:hAnsi="Times New Roman" w:cs="Times New Roman"/>
          <w:sz w:val="24"/>
          <w:szCs w:val="24"/>
          <w:lang w:val="en-US"/>
        </w:rPr>
      </w:pPr>
      <w:r w:rsidRPr="00FA691C">
        <w:rPr>
          <w:rFonts w:ascii="Times New Roman" w:hAnsi="Times New Roman" w:cs="Times New Roman"/>
          <w:sz w:val="24"/>
          <w:szCs w:val="24"/>
        </w:rPr>
        <w:t xml:space="preserve">In today's globalized era where borderless worlds make transnational crime increasing significantly in many aspects with sophisticated technology. Illegal medicines distribution is one of the most serious problems faced by many countries, including Indonesia. The rise of the era of digitalization also supports the proliferation of online stores that sell various kinds of medicines for consumers. WHO predicts illegal drug trafficking in some developing countries such as in the African Region, parts of South Asia, and parts of </w:t>
      </w:r>
      <w:r w:rsidRPr="00FA691C">
        <w:rPr>
          <w:rFonts w:ascii="Times New Roman" w:hAnsi="Times New Roman" w:cs="Times New Roman"/>
          <w:sz w:val="24"/>
          <w:szCs w:val="24"/>
          <w:lang w:val="en-US"/>
        </w:rPr>
        <w:t xml:space="preserve">South </w:t>
      </w:r>
      <w:r w:rsidRPr="00FA691C">
        <w:rPr>
          <w:rFonts w:ascii="Times New Roman" w:hAnsi="Times New Roman" w:cs="Times New Roman"/>
          <w:sz w:val="24"/>
          <w:szCs w:val="24"/>
        </w:rPr>
        <w:t>America by 20-30%, while in other Asian regions 10-20% and circulation t</w:t>
      </w:r>
      <w:r w:rsidR="00B9202E" w:rsidRPr="00FA691C">
        <w:rPr>
          <w:rFonts w:ascii="Times New Roman" w:hAnsi="Times New Roman" w:cs="Times New Roman"/>
          <w:sz w:val="24"/>
          <w:szCs w:val="24"/>
        </w:rPr>
        <w:t xml:space="preserve">ends to increase. Unregistered </w:t>
      </w:r>
      <w:r w:rsidR="00B9202E" w:rsidRPr="00FA691C">
        <w:rPr>
          <w:rFonts w:ascii="Times New Roman" w:hAnsi="Times New Roman" w:cs="Times New Roman"/>
          <w:sz w:val="24"/>
          <w:szCs w:val="24"/>
          <w:lang w:val="en-US"/>
        </w:rPr>
        <w:t>M</w:t>
      </w:r>
      <w:r w:rsidRPr="00FA691C">
        <w:rPr>
          <w:rFonts w:ascii="Times New Roman" w:hAnsi="Times New Roman" w:cs="Times New Roman"/>
          <w:sz w:val="24"/>
          <w:szCs w:val="24"/>
        </w:rPr>
        <w:t>edicine products are easy to find in Indonesia as a serious threat to people's lives. Given the enormous health risks mentioned above, NCB-Interpol Indonesia consistently coordinates with the National Agency of Drugs AND Foods Controls (BPOM) in cooperation in Operation Pangea which has been actively joining Operation Pangea IV since 2011. Operation Pangea is an international operation undertaken the coordination of Interpol, involving the active participation of Interpol member countries with the focus of execution of disconnecting illegal drug distribution system through internet media such as internet infrastructure detection, electronic payment system and delivery procedure.</w:t>
      </w:r>
      <w:r w:rsidR="00B9202E" w:rsidRPr="00FA691C">
        <w:t xml:space="preserve"> </w:t>
      </w:r>
      <w:r w:rsidR="00B9202E" w:rsidRPr="00FA691C">
        <w:rPr>
          <w:rFonts w:ascii="Times New Roman" w:hAnsi="Times New Roman" w:cs="Times New Roman"/>
          <w:sz w:val="24"/>
          <w:szCs w:val="24"/>
        </w:rPr>
        <w:t>Interpol cooperates with Bpom in the implementation of Operation Pangea by running one of its main functions namely operational support services to member countries in the face of organized crime one of them illegal drug circulation in Indonesia. It also operates the main function of i(24/7) communication system, which is a secure and fast communications system for Interpol, to assist Bpom in providing rapid information among member countries about illegal drug sites or products that allow entry to other countries.</w:t>
      </w:r>
    </w:p>
    <w:p w:rsidR="00B9202E" w:rsidRPr="00FA691C" w:rsidRDefault="00B9202E" w:rsidP="002E5AA8">
      <w:pPr>
        <w:spacing w:after="0" w:line="240" w:lineRule="auto"/>
        <w:ind w:firstLine="709"/>
        <w:jc w:val="both"/>
        <w:rPr>
          <w:rFonts w:ascii="Times New Roman" w:hAnsi="Times New Roman" w:cs="Times New Roman"/>
          <w:sz w:val="24"/>
          <w:szCs w:val="24"/>
          <w:lang w:val="en-US"/>
        </w:rPr>
      </w:pPr>
    </w:p>
    <w:p w:rsidR="004B61B9" w:rsidRPr="00FA691C" w:rsidRDefault="006124A6">
      <w:pPr>
        <w:rPr>
          <w:rFonts w:ascii="Times New Roman" w:hAnsi="Times New Roman" w:cs="Times New Roman"/>
          <w:i/>
          <w:sz w:val="24"/>
          <w:szCs w:val="24"/>
          <w:lang w:val="en-US"/>
        </w:rPr>
      </w:pPr>
      <w:r w:rsidRPr="00FA691C">
        <w:rPr>
          <w:rFonts w:ascii="Times New Roman" w:hAnsi="Times New Roman" w:cs="Times New Roman"/>
          <w:sz w:val="24"/>
          <w:szCs w:val="24"/>
        </w:rPr>
        <w:br/>
      </w:r>
      <w:r w:rsidR="00E734D5" w:rsidRPr="00FA691C">
        <w:rPr>
          <w:rFonts w:ascii="Times New Roman" w:hAnsi="Times New Roman" w:cs="Times New Roman"/>
          <w:sz w:val="24"/>
          <w:szCs w:val="24"/>
        </w:rPr>
        <w:t xml:space="preserve">Key Words : </w:t>
      </w:r>
      <w:r w:rsidR="00E734D5" w:rsidRPr="00FA691C">
        <w:rPr>
          <w:rFonts w:ascii="Times New Roman" w:hAnsi="Times New Roman" w:cs="Times New Roman"/>
          <w:i/>
          <w:sz w:val="24"/>
          <w:szCs w:val="24"/>
        </w:rPr>
        <w:t>Interpol, Bpom, Illegal Medicine</w:t>
      </w:r>
      <w:r w:rsidR="00E734D5" w:rsidRPr="00FA691C">
        <w:rPr>
          <w:rFonts w:ascii="Times New Roman" w:hAnsi="Times New Roman" w:cs="Times New Roman"/>
          <w:sz w:val="24"/>
          <w:szCs w:val="24"/>
        </w:rPr>
        <w:t>.</w:t>
      </w:r>
    </w:p>
    <w:p w:rsidR="00DA5AF8" w:rsidRPr="00FA691C" w:rsidRDefault="00DA5AF8" w:rsidP="00DA5AF8">
      <w:pPr>
        <w:pStyle w:val="ListParagraph"/>
        <w:numPr>
          <w:ilvl w:val="0"/>
          <w:numId w:val="1"/>
        </w:numPr>
        <w:rPr>
          <w:rFonts w:ascii="Times New Roman" w:hAnsi="Times New Roman" w:cs="Times New Roman"/>
          <w:b/>
          <w:sz w:val="24"/>
          <w:szCs w:val="24"/>
        </w:rPr>
      </w:pPr>
      <w:r w:rsidRPr="00FA691C">
        <w:rPr>
          <w:rFonts w:ascii="Times New Roman" w:hAnsi="Times New Roman" w:cs="Times New Roman"/>
          <w:b/>
          <w:sz w:val="24"/>
          <w:szCs w:val="24"/>
        </w:rPr>
        <w:lastRenderedPageBreak/>
        <w:t>Pendahuluan</w:t>
      </w:r>
      <w:r w:rsidR="003216A4" w:rsidRPr="00FA691C">
        <w:rPr>
          <w:rFonts w:ascii="Times New Roman" w:hAnsi="Times New Roman" w:cs="Times New Roman"/>
          <w:b/>
          <w:sz w:val="24"/>
          <w:szCs w:val="24"/>
        </w:rPr>
        <w:br/>
      </w:r>
    </w:p>
    <w:p w:rsidR="00275906" w:rsidRPr="00FA691C" w:rsidRDefault="00B9202E" w:rsidP="00893CFA">
      <w:pPr>
        <w:spacing w:line="360" w:lineRule="auto"/>
        <w:ind w:firstLine="709"/>
        <w:jc w:val="both"/>
        <w:rPr>
          <w:rFonts w:ascii="Times New Roman" w:hAnsi="Times New Roman" w:cs="Times New Roman"/>
          <w:sz w:val="24"/>
          <w:szCs w:val="24"/>
          <w:lang w:val="en-US"/>
        </w:rPr>
      </w:pPr>
      <w:r w:rsidRPr="00FA691C">
        <w:rPr>
          <w:rFonts w:ascii="Times New Roman" w:hAnsi="Times New Roman" w:cs="Times New Roman"/>
          <w:sz w:val="24"/>
          <w:szCs w:val="24"/>
        </w:rPr>
        <w:t xml:space="preserve">Pada era </w:t>
      </w:r>
      <w:r w:rsidRPr="00FA691C">
        <w:rPr>
          <w:rFonts w:ascii="Times New Roman" w:hAnsi="Times New Roman" w:cs="Times New Roman"/>
          <w:i/>
          <w:sz w:val="24"/>
          <w:szCs w:val="24"/>
        </w:rPr>
        <w:t>global</w:t>
      </w:r>
      <w:r w:rsidRPr="00FA691C">
        <w:rPr>
          <w:rFonts w:ascii="Times New Roman" w:hAnsi="Times New Roman" w:cs="Times New Roman"/>
          <w:sz w:val="24"/>
          <w:szCs w:val="24"/>
        </w:rPr>
        <w:t xml:space="preserve"> saat ini dimana dunia seolah-olah tanpa batas </w:t>
      </w:r>
      <w:r w:rsidRPr="00FA691C">
        <w:rPr>
          <w:rFonts w:ascii="Times New Roman" w:hAnsi="Times New Roman" w:cs="Times New Roman"/>
          <w:i/>
          <w:sz w:val="24"/>
          <w:szCs w:val="24"/>
        </w:rPr>
        <w:t>(borderless world)</w:t>
      </w:r>
      <w:r w:rsidRPr="00FA691C">
        <w:rPr>
          <w:rFonts w:ascii="Times New Roman" w:hAnsi="Times New Roman" w:cs="Times New Roman"/>
          <w:sz w:val="24"/>
          <w:szCs w:val="24"/>
        </w:rPr>
        <w:t xml:space="preserve"> menjadikan kejahatan transnasional semakin meningkat secara signifikan di berbagai aspek dengan teknologi yang cukup canggih. Salah satunya dalam aspek kesehatan, beredarnya obat  ilegal merupakan satu diantara sekian masalah serius yang dihadapi oleh banyak negara, termasuk Indonesia. Maraknya era digitalisasi pun mendukung menjamurnya toko </w:t>
      </w:r>
      <w:r w:rsidRPr="00FA691C">
        <w:rPr>
          <w:rFonts w:ascii="Times New Roman" w:hAnsi="Times New Roman" w:cs="Times New Roman"/>
          <w:i/>
          <w:sz w:val="24"/>
          <w:szCs w:val="24"/>
        </w:rPr>
        <w:t>online</w:t>
      </w:r>
      <w:r w:rsidRPr="00FA691C">
        <w:rPr>
          <w:rFonts w:ascii="Times New Roman" w:hAnsi="Times New Roman" w:cs="Times New Roman"/>
          <w:sz w:val="24"/>
          <w:szCs w:val="24"/>
        </w:rPr>
        <w:t xml:space="preserve"> yang menjual berbagai macam kebutuhan obat-obatan bagi para konsumen.</w:t>
      </w:r>
      <w:r w:rsidRPr="00FA691C">
        <w:rPr>
          <w:rFonts w:ascii="Times New Roman" w:hAnsi="Times New Roman" w:cs="Times New Roman"/>
          <w:sz w:val="24"/>
          <w:szCs w:val="24"/>
          <w:lang w:val="en-US"/>
        </w:rPr>
        <w:t xml:space="preserve"> </w:t>
      </w:r>
      <w:proofErr w:type="gramStart"/>
      <w:r w:rsidRPr="00FA691C">
        <w:rPr>
          <w:rFonts w:ascii="Times New Roman" w:hAnsi="Times New Roman" w:cs="Times New Roman"/>
          <w:sz w:val="24"/>
          <w:szCs w:val="24"/>
          <w:lang w:val="en-US"/>
        </w:rPr>
        <w:t>Menurut data WTO masalah obat-obatan ilegal yang paling mengkhawatirkan terjadi di Afrika.</w:t>
      </w:r>
      <w:proofErr w:type="gramEnd"/>
      <w:r w:rsidRPr="00FA691C">
        <w:rPr>
          <w:rFonts w:ascii="Times New Roman" w:hAnsi="Times New Roman" w:cs="Times New Roman"/>
          <w:sz w:val="24"/>
          <w:szCs w:val="24"/>
          <w:lang w:val="en-US"/>
        </w:rPr>
        <w:t xml:space="preserve"> Dimana setiap tahunnya diperkirakan 800.000 orang di Afrika yaitu sebagian besar di wilayah Nigeria, Benin, Kenya dan Togo mengalami kematian akibat mengkonsumsi oba</w:t>
      </w:r>
      <w:r w:rsidR="00FA691C" w:rsidRPr="00FA691C">
        <w:rPr>
          <w:rFonts w:ascii="Times New Roman" w:hAnsi="Times New Roman" w:cs="Times New Roman"/>
          <w:sz w:val="24"/>
          <w:szCs w:val="24"/>
          <w:lang w:val="en-US"/>
        </w:rPr>
        <w:t>t-obatan palsu (ilegal).</w:t>
      </w:r>
      <w:r w:rsidR="00FA691C">
        <w:rPr>
          <w:rStyle w:val="FootnoteReference"/>
          <w:rFonts w:ascii="Times New Roman" w:hAnsi="Times New Roman" w:cs="Times New Roman"/>
          <w:sz w:val="24"/>
          <w:szCs w:val="24"/>
          <w:lang w:val="en-US"/>
        </w:rPr>
        <w:footnoteReference w:id="1"/>
      </w:r>
      <w:r w:rsidR="00FA691C" w:rsidRPr="00FA691C">
        <w:rPr>
          <w:rFonts w:ascii="Times New Roman" w:hAnsi="Times New Roman" w:cs="Times New Roman"/>
          <w:sz w:val="24"/>
          <w:szCs w:val="24"/>
          <w:lang w:val="en-US"/>
        </w:rPr>
        <w:t xml:space="preserve"> </w:t>
      </w:r>
      <w:r w:rsidRPr="00FA691C">
        <w:rPr>
          <w:rFonts w:ascii="Times New Roman" w:hAnsi="Times New Roman" w:cs="Times New Roman"/>
          <w:sz w:val="24"/>
          <w:szCs w:val="24"/>
          <w:lang w:val="en-US"/>
        </w:rPr>
        <w:t>WHO memprediksikan peredaran obat ilegal di beberapa negara berkembang seperti di Wilayah Afrika, sebagian Asia Selatan, dan sebagian Amerika Latin sebesar 20-30%, sedangkan di Wilayah Asia lainnya sebesar 10-20% dan peredarannya cenderung mengalami peningkatan.</w:t>
      </w:r>
      <w:r w:rsidR="00F12134">
        <w:rPr>
          <w:rStyle w:val="FootnoteReference"/>
          <w:rFonts w:ascii="Times New Roman" w:hAnsi="Times New Roman" w:cs="Times New Roman"/>
          <w:sz w:val="24"/>
          <w:szCs w:val="24"/>
          <w:lang w:val="en-US"/>
        </w:rPr>
        <w:footnoteReference w:id="2"/>
      </w:r>
    </w:p>
    <w:p w:rsidR="00CF72CA" w:rsidRDefault="00F12134" w:rsidP="002443C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F12134">
        <w:rPr>
          <w:rFonts w:ascii="Times New Roman" w:hAnsi="Times New Roman" w:cs="Times New Roman"/>
          <w:sz w:val="24"/>
          <w:szCs w:val="24"/>
          <w:lang w:val="en-US"/>
        </w:rPr>
        <w:t>Produk farmasi yang tidak terdaftar sangat mudah ditemukan di Indonesia sebagai ancaman serius bagi kehidupan masyarakat.</w:t>
      </w:r>
      <w:proofErr w:type="gramEnd"/>
      <w:r w:rsidRPr="00F12134">
        <w:rPr>
          <w:rFonts w:ascii="Times New Roman" w:hAnsi="Times New Roman" w:cs="Times New Roman"/>
          <w:sz w:val="24"/>
          <w:szCs w:val="24"/>
          <w:lang w:val="en-US"/>
        </w:rPr>
        <w:t xml:space="preserve"> Obat ilegal termasuk diantaranya obat-obatan yang dipalsukan dan obat-obatan yang masuk ke Indonesia dengan tata </w:t>
      </w:r>
      <w:proofErr w:type="gramStart"/>
      <w:r w:rsidRPr="00F12134">
        <w:rPr>
          <w:rFonts w:ascii="Times New Roman" w:hAnsi="Times New Roman" w:cs="Times New Roman"/>
          <w:sz w:val="24"/>
          <w:szCs w:val="24"/>
          <w:lang w:val="en-US"/>
        </w:rPr>
        <w:t>cara</w:t>
      </w:r>
      <w:proofErr w:type="gramEnd"/>
      <w:r w:rsidRPr="00F12134">
        <w:rPr>
          <w:rFonts w:ascii="Times New Roman" w:hAnsi="Times New Roman" w:cs="Times New Roman"/>
          <w:sz w:val="24"/>
          <w:szCs w:val="24"/>
          <w:lang w:val="en-US"/>
        </w:rPr>
        <w:t xml:space="preserve"> hukum jalur logistik tidak resmi. </w:t>
      </w:r>
      <w:proofErr w:type="gramStart"/>
      <w:r w:rsidRPr="00F12134">
        <w:rPr>
          <w:rFonts w:ascii="Times New Roman" w:hAnsi="Times New Roman" w:cs="Times New Roman"/>
          <w:sz w:val="24"/>
          <w:szCs w:val="24"/>
          <w:lang w:val="en-US"/>
        </w:rPr>
        <w:t>Obat ilegal ini tidak hanya dapat memperburuk kondisi kesehatan bagi siapapun yang mengkonsumsinya.</w:t>
      </w:r>
      <w:proofErr w:type="gramEnd"/>
      <w:r w:rsidRPr="00F12134">
        <w:rPr>
          <w:rFonts w:ascii="Times New Roman" w:hAnsi="Times New Roman" w:cs="Times New Roman"/>
          <w:sz w:val="24"/>
          <w:szCs w:val="24"/>
          <w:lang w:val="en-US"/>
        </w:rPr>
        <w:t xml:space="preserve"> </w:t>
      </w:r>
      <w:proofErr w:type="gramStart"/>
      <w:r w:rsidRPr="00F12134">
        <w:rPr>
          <w:rFonts w:ascii="Times New Roman" w:hAnsi="Times New Roman" w:cs="Times New Roman"/>
          <w:sz w:val="24"/>
          <w:szCs w:val="24"/>
          <w:lang w:val="en-US"/>
        </w:rPr>
        <w:t>Karena obat ini memiliki kandungan zat yang belum tentu kepastiannya berdasarkan standar yang sesuai den</w:t>
      </w:r>
      <w:r>
        <w:rPr>
          <w:rFonts w:ascii="Times New Roman" w:hAnsi="Times New Roman" w:cs="Times New Roman"/>
          <w:sz w:val="24"/>
          <w:szCs w:val="24"/>
          <w:lang w:val="en-US"/>
        </w:rPr>
        <w:t>gan ukuran obat asli sebenarnya.</w:t>
      </w:r>
      <w:proofErr w:type="gramEnd"/>
      <w:r>
        <w:rPr>
          <w:rFonts w:ascii="Times New Roman" w:hAnsi="Times New Roman" w:cs="Times New Roman"/>
          <w:sz w:val="24"/>
          <w:szCs w:val="24"/>
          <w:lang w:val="en-US"/>
        </w:rPr>
        <w:t xml:space="preserve"> </w:t>
      </w:r>
    </w:p>
    <w:p w:rsidR="00CF72CA" w:rsidRDefault="00CF72CA" w:rsidP="00CF72CA">
      <w:pPr>
        <w:spacing w:line="360" w:lineRule="auto"/>
        <w:ind w:firstLine="720"/>
        <w:jc w:val="both"/>
        <w:rPr>
          <w:rFonts w:ascii="Times New Roman" w:hAnsi="Times New Roman" w:cs="Times New Roman"/>
          <w:sz w:val="24"/>
          <w:szCs w:val="24"/>
          <w:shd w:val="clear" w:color="auto" w:fill="FFFFFF"/>
          <w:lang w:val="en-US"/>
        </w:rPr>
      </w:pPr>
      <w:r w:rsidRPr="00CF72CA">
        <w:rPr>
          <w:rFonts w:ascii="Times New Roman" w:hAnsi="Times New Roman" w:cs="Times New Roman"/>
          <w:sz w:val="24"/>
          <w:szCs w:val="24"/>
          <w:lang w:val="en-US"/>
        </w:rPr>
        <w:t xml:space="preserve">Deputi I BPOM (Badan Pengawas Obat dan Makanan) mengatakan dalam media peluncuran Gerakan Nasional Peduli Obat dan Pangan Aman (GN-POPA </w:t>
      </w:r>
      <w:r w:rsidRPr="00CF72CA">
        <w:rPr>
          <w:rFonts w:ascii="Times New Roman" w:hAnsi="Times New Roman" w:cs="Times New Roman"/>
          <w:sz w:val="24"/>
          <w:szCs w:val="24"/>
          <w:lang w:val="en-US"/>
        </w:rPr>
        <w:lastRenderedPageBreak/>
        <w:t xml:space="preserve">2016), dari hasil survei dengan populasi dan sampling didapatkan bahwa 50 persen obat ilegal yang berada di Indonesia berasal dari Tiongkok dan India.  </w:t>
      </w:r>
      <w:proofErr w:type="gramStart"/>
      <w:r w:rsidRPr="00CF72CA">
        <w:rPr>
          <w:rFonts w:ascii="Times New Roman" w:hAnsi="Times New Roman" w:cs="Times New Roman"/>
          <w:sz w:val="24"/>
          <w:szCs w:val="24"/>
          <w:lang w:val="en-US"/>
        </w:rPr>
        <w:t>Obat-obat ilegal ini pun banyak yang beberapa diantaranya diproduksi oleh industri rumahan.</w:t>
      </w:r>
      <w:proofErr w:type="gramEnd"/>
      <w:r>
        <w:rPr>
          <w:rFonts w:ascii="Times New Roman" w:hAnsi="Times New Roman" w:cs="Times New Roman"/>
          <w:sz w:val="24"/>
          <w:szCs w:val="24"/>
          <w:lang w:val="en-US"/>
        </w:rPr>
        <w:t xml:space="preserve"> </w:t>
      </w:r>
      <w:r w:rsidRPr="00B05B44">
        <w:rPr>
          <w:rFonts w:ascii="Times New Roman" w:hAnsi="Times New Roman" w:cs="Times New Roman"/>
          <w:sz w:val="24"/>
          <w:szCs w:val="24"/>
          <w:shd w:val="clear" w:color="auto" w:fill="FFFFFF"/>
        </w:rPr>
        <w:t>Para penjual yang tak bertanggung jawab ini tampaknya tak peduli risiko yang dihadapi pembeli. Yang penting bagi mereka, uang ada, barang tersedia. Padahal, obat peningkat stamina ilegal itu bisa membahayakan kesehatan pemakainya.</w:t>
      </w:r>
    </w:p>
    <w:p w:rsidR="006E2D18" w:rsidRDefault="00CF72CA" w:rsidP="00CF72CA">
      <w:pPr>
        <w:spacing w:line="360" w:lineRule="auto"/>
        <w:ind w:firstLine="720"/>
        <w:jc w:val="both"/>
        <w:rPr>
          <w:rFonts w:ascii="Times New Roman" w:hAnsi="Times New Roman" w:cs="Times New Roman"/>
          <w:sz w:val="24"/>
          <w:szCs w:val="24"/>
          <w:shd w:val="clear" w:color="auto" w:fill="FFFFFF"/>
          <w:lang w:val="en-US"/>
        </w:rPr>
      </w:pPr>
      <w:r w:rsidRPr="00B05B44">
        <w:rPr>
          <w:rFonts w:ascii="Times New Roman" w:hAnsi="Times New Roman" w:cs="Times New Roman"/>
          <w:sz w:val="24"/>
          <w:szCs w:val="24"/>
        </w:rPr>
        <w:t xml:space="preserve">Hadirnya obat ilegal ini bukan hal baru melainkan hal ini semakin menjadi isu yang terus membesar dari tahun ke tahunnya. </w:t>
      </w:r>
      <w:r w:rsidRPr="00B05B44">
        <w:rPr>
          <w:rFonts w:ascii="Times New Roman" w:hAnsi="Times New Roman" w:cs="Times New Roman"/>
          <w:sz w:val="24"/>
          <w:szCs w:val="24"/>
          <w:shd w:val="clear" w:color="auto" w:fill="FFFFFF"/>
        </w:rPr>
        <w:t>Keberadaan obat ilegal ini disebabkan adanya</w:t>
      </w:r>
      <w:r w:rsidRPr="00B05B44">
        <w:rPr>
          <w:rStyle w:val="apple-converted-space"/>
          <w:rFonts w:ascii="Times New Roman" w:hAnsi="Times New Roman" w:cs="Times New Roman"/>
          <w:sz w:val="24"/>
          <w:szCs w:val="24"/>
          <w:shd w:val="clear" w:color="auto" w:fill="FFFFFF"/>
        </w:rPr>
        <w:t> </w:t>
      </w:r>
      <w:r w:rsidRPr="00B05B44">
        <w:rPr>
          <w:rStyle w:val="Emphasis"/>
          <w:rFonts w:ascii="Times New Roman" w:hAnsi="Times New Roman" w:cs="Times New Roman"/>
          <w:sz w:val="24"/>
          <w:szCs w:val="24"/>
          <w:shd w:val="clear" w:color="auto" w:fill="FFFFFF"/>
        </w:rPr>
        <w:t>demand</w:t>
      </w:r>
      <w:r w:rsidRPr="00B05B44">
        <w:rPr>
          <w:rStyle w:val="apple-converted-space"/>
          <w:rFonts w:ascii="Times New Roman" w:hAnsi="Times New Roman" w:cs="Times New Roman"/>
          <w:i/>
          <w:iCs/>
          <w:sz w:val="24"/>
          <w:szCs w:val="24"/>
          <w:shd w:val="clear" w:color="auto" w:fill="FFFFFF"/>
        </w:rPr>
        <w:t> </w:t>
      </w:r>
      <w:r w:rsidRPr="00B05B44">
        <w:rPr>
          <w:rFonts w:ascii="Times New Roman" w:hAnsi="Times New Roman" w:cs="Times New Roman"/>
          <w:sz w:val="24"/>
          <w:szCs w:val="24"/>
          <w:shd w:val="clear" w:color="auto" w:fill="FFFFFF"/>
        </w:rPr>
        <w:t xml:space="preserve">secara-terus menerus dari masyarakat, sehingga pemasok tak berhenti menjual obat tersebut.  Didukung dengan adanya teknologi yang semakin canggih mendukung penjualan obat-obatan secara </w:t>
      </w:r>
      <w:r w:rsidRPr="00B05B44">
        <w:rPr>
          <w:rFonts w:ascii="Times New Roman" w:hAnsi="Times New Roman" w:cs="Times New Roman"/>
          <w:i/>
          <w:sz w:val="24"/>
          <w:szCs w:val="24"/>
          <w:shd w:val="clear" w:color="auto" w:fill="FFFFFF"/>
        </w:rPr>
        <w:t>online</w:t>
      </w:r>
      <w:r w:rsidRPr="00B05B44">
        <w:rPr>
          <w:rFonts w:ascii="Times New Roman" w:hAnsi="Times New Roman" w:cs="Times New Roman"/>
          <w:sz w:val="24"/>
          <w:szCs w:val="24"/>
          <w:shd w:val="clear" w:color="auto" w:fill="FFFFFF"/>
        </w:rPr>
        <w:t xml:space="preserve"> sehingga transaksi jual beli semakin mudah dilakukan.</w:t>
      </w:r>
      <w:r w:rsidR="006E2D18">
        <w:rPr>
          <w:rFonts w:ascii="Times New Roman" w:hAnsi="Times New Roman" w:cs="Times New Roman"/>
          <w:sz w:val="24"/>
          <w:szCs w:val="24"/>
          <w:shd w:val="clear" w:color="auto" w:fill="FFFFFF"/>
          <w:lang w:val="en-US"/>
        </w:rPr>
        <w:t xml:space="preserve"> </w:t>
      </w:r>
      <w:r w:rsidR="006E2D18" w:rsidRPr="00B05B44">
        <w:rPr>
          <w:rFonts w:ascii="Times New Roman" w:hAnsi="Times New Roman" w:cs="Times New Roman"/>
          <w:sz w:val="24"/>
          <w:szCs w:val="24"/>
          <w:shd w:val="clear" w:color="auto" w:fill="FFFFFF"/>
        </w:rPr>
        <w:t xml:space="preserve">Produk yang dijual secara </w:t>
      </w:r>
      <w:r w:rsidR="006E2D18" w:rsidRPr="00B05B44">
        <w:rPr>
          <w:rFonts w:ascii="Times New Roman" w:hAnsi="Times New Roman" w:cs="Times New Roman"/>
          <w:i/>
          <w:sz w:val="24"/>
          <w:szCs w:val="24"/>
          <w:shd w:val="clear" w:color="auto" w:fill="FFFFFF"/>
        </w:rPr>
        <w:t>online</w:t>
      </w:r>
      <w:r w:rsidR="006E2D18" w:rsidRPr="00B05B44">
        <w:rPr>
          <w:rFonts w:ascii="Times New Roman" w:hAnsi="Times New Roman" w:cs="Times New Roman"/>
          <w:sz w:val="24"/>
          <w:szCs w:val="24"/>
          <w:shd w:val="clear" w:color="auto" w:fill="FFFFFF"/>
        </w:rPr>
        <w:t xml:space="preserve"> tidak terjamin keamanan, khasiat/manfaat dan mutunya karena tidak dapat dipastikan apakah diproduksi oleh produsen yang resmi atau tidak. WHO menaksirkan bahwa lebih dari 50% obat yang dijual melaui internet merupakan produk palsu. Karena sumber tidak jelas, maka produk tersebut dipastikan beredar tanpa melalui proses regulasi yang benar, dan diduga menggunakan bahan baku tidak berkualitas.</w:t>
      </w:r>
    </w:p>
    <w:p w:rsidR="006E2D18" w:rsidRDefault="006E2D18" w:rsidP="006E2D1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ab/>
      </w:r>
      <w:r w:rsidRPr="00B05B44">
        <w:rPr>
          <w:rFonts w:ascii="Times New Roman" w:eastAsia="Meiryo" w:hAnsi="Times New Roman" w:cs="Times New Roman"/>
          <w:spacing w:val="1"/>
          <w:sz w:val="24"/>
          <w:szCs w:val="24"/>
        </w:rPr>
        <w:t>P</w:t>
      </w:r>
      <w:r w:rsidRPr="00B05B44">
        <w:rPr>
          <w:rFonts w:ascii="Times New Roman" w:eastAsia="Meiryo" w:hAnsi="Times New Roman" w:cs="Times New Roman"/>
          <w:spacing w:val="-1"/>
          <w:sz w:val="24"/>
          <w:szCs w:val="24"/>
        </w:rPr>
        <w:t>e</w:t>
      </w:r>
      <w:r w:rsidRPr="00B05B44">
        <w:rPr>
          <w:rFonts w:ascii="Times New Roman" w:eastAsia="Meiryo" w:hAnsi="Times New Roman" w:cs="Times New Roman"/>
          <w:spacing w:val="2"/>
          <w:sz w:val="24"/>
          <w:szCs w:val="24"/>
        </w:rPr>
        <w:t>r</w:t>
      </w:r>
      <w:r w:rsidRPr="00B05B44">
        <w:rPr>
          <w:rFonts w:ascii="Times New Roman" w:eastAsia="Meiryo" w:hAnsi="Times New Roman" w:cs="Times New Roman"/>
          <w:sz w:val="24"/>
          <w:szCs w:val="24"/>
        </w:rPr>
        <w:t>k</w:t>
      </w:r>
      <w:r w:rsidRPr="00B05B44">
        <w:rPr>
          <w:rFonts w:ascii="Times New Roman" w:eastAsia="Meiryo" w:hAnsi="Times New Roman" w:cs="Times New Roman"/>
          <w:spacing w:val="4"/>
          <w:sz w:val="24"/>
          <w:szCs w:val="24"/>
        </w:rPr>
        <w:t>e</w:t>
      </w:r>
      <w:r w:rsidRPr="00B05B44">
        <w:rPr>
          <w:rFonts w:ascii="Times New Roman" w:eastAsia="Meiryo" w:hAnsi="Times New Roman" w:cs="Times New Roman"/>
          <w:spacing w:val="-4"/>
          <w:sz w:val="24"/>
          <w:szCs w:val="24"/>
        </w:rPr>
        <w:t>m</w:t>
      </w:r>
      <w:r w:rsidRPr="00B05B44">
        <w:rPr>
          <w:rFonts w:ascii="Times New Roman" w:eastAsia="Meiryo" w:hAnsi="Times New Roman" w:cs="Times New Roman"/>
          <w:spacing w:val="-5"/>
          <w:sz w:val="24"/>
          <w:szCs w:val="24"/>
        </w:rPr>
        <w:t>b</w:t>
      </w:r>
      <w:r w:rsidRPr="00B05B44">
        <w:rPr>
          <w:rFonts w:ascii="Times New Roman" w:eastAsia="Meiryo" w:hAnsi="Times New Roman" w:cs="Times New Roman"/>
          <w:spacing w:val="4"/>
          <w:sz w:val="24"/>
          <w:szCs w:val="24"/>
        </w:rPr>
        <w:t>a</w:t>
      </w:r>
      <w:r w:rsidRPr="00B05B44">
        <w:rPr>
          <w:rFonts w:ascii="Times New Roman" w:eastAsia="Meiryo" w:hAnsi="Times New Roman" w:cs="Times New Roman"/>
          <w:spacing w:val="-5"/>
          <w:sz w:val="24"/>
          <w:szCs w:val="24"/>
        </w:rPr>
        <w:t>n</w:t>
      </w:r>
      <w:r w:rsidRPr="00B05B44">
        <w:rPr>
          <w:rFonts w:ascii="Times New Roman" w:eastAsia="Meiryo" w:hAnsi="Times New Roman" w:cs="Times New Roman"/>
          <w:sz w:val="24"/>
          <w:szCs w:val="24"/>
        </w:rPr>
        <w:t>g</w:t>
      </w:r>
      <w:r w:rsidRPr="00B05B44">
        <w:rPr>
          <w:rFonts w:ascii="Times New Roman" w:eastAsia="Meiryo" w:hAnsi="Times New Roman" w:cs="Times New Roman"/>
          <w:spacing w:val="4"/>
          <w:sz w:val="24"/>
          <w:szCs w:val="24"/>
        </w:rPr>
        <w:t>a</w:t>
      </w:r>
      <w:r w:rsidRPr="00B05B44">
        <w:rPr>
          <w:rFonts w:ascii="Times New Roman" w:eastAsia="Meiryo" w:hAnsi="Times New Roman" w:cs="Times New Roman"/>
          <w:sz w:val="24"/>
          <w:szCs w:val="24"/>
        </w:rPr>
        <w:t>n p</w:t>
      </w:r>
      <w:r w:rsidRPr="00B05B44">
        <w:rPr>
          <w:rFonts w:ascii="Times New Roman" w:eastAsia="Meiryo" w:hAnsi="Times New Roman" w:cs="Times New Roman"/>
          <w:spacing w:val="-1"/>
          <w:sz w:val="24"/>
          <w:szCs w:val="24"/>
        </w:rPr>
        <w:t>e</w:t>
      </w:r>
      <w:r w:rsidRPr="00B05B44">
        <w:rPr>
          <w:rFonts w:ascii="Times New Roman" w:eastAsia="Meiryo" w:hAnsi="Times New Roman" w:cs="Times New Roman"/>
          <w:spacing w:val="2"/>
          <w:sz w:val="24"/>
          <w:szCs w:val="24"/>
        </w:rPr>
        <w:t>r</w:t>
      </w:r>
      <w:r w:rsidRPr="00B05B44">
        <w:rPr>
          <w:rFonts w:ascii="Times New Roman" w:eastAsia="Meiryo" w:hAnsi="Times New Roman" w:cs="Times New Roman"/>
          <w:spacing w:val="-1"/>
          <w:sz w:val="24"/>
          <w:szCs w:val="24"/>
        </w:rPr>
        <w:t>e</w:t>
      </w:r>
      <w:r w:rsidRPr="00B05B44">
        <w:rPr>
          <w:rFonts w:ascii="Times New Roman" w:eastAsia="Meiryo" w:hAnsi="Times New Roman" w:cs="Times New Roman"/>
          <w:sz w:val="24"/>
          <w:szCs w:val="24"/>
        </w:rPr>
        <w:t>d</w:t>
      </w:r>
      <w:r w:rsidRPr="00B05B44">
        <w:rPr>
          <w:rFonts w:ascii="Times New Roman" w:eastAsia="Meiryo" w:hAnsi="Times New Roman" w:cs="Times New Roman"/>
          <w:spacing w:val="-1"/>
          <w:sz w:val="24"/>
          <w:szCs w:val="24"/>
        </w:rPr>
        <w:t>a</w:t>
      </w:r>
      <w:r w:rsidRPr="00B05B44">
        <w:rPr>
          <w:rFonts w:ascii="Times New Roman" w:eastAsia="Meiryo" w:hAnsi="Times New Roman" w:cs="Times New Roman"/>
          <w:spacing w:val="2"/>
          <w:sz w:val="24"/>
          <w:szCs w:val="24"/>
        </w:rPr>
        <w:t>r</w:t>
      </w:r>
      <w:r w:rsidRPr="00B05B44">
        <w:rPr>
          <w:rFonts w:ascii="Times New Roman" w:eastAsia="Meiryo" w:hAnsi="Times New Roman" w:cs="Times New Roman"/>
          <w:spacing w:val="4"/>
          <w:sz w:val="24"/>
          <w:szCs w:val="24"/>
        </w:rPr>
        <w:t>a</w:t>
      </w:r>
      <w:r w:rsidRPr="00B05B44">
        <w:rPr>
          <w:rFonts w:ascii="Times New Roman" w:eastAsia="Meiryo" w:hAnsi="Times New Roman" w:cs="Times New Roman"/>
          <w:sz w:val="24"/>
          <w:szCs w:val="24"/>
        </w:rPr>
        <w:t>n obat-obatan ilegal</w:t>
      </w:r>
      <w:r w:rsidRPr="00B05B44">
        <w:rPr>
          <w:rFonts w:ascii="Times New Roman" w:eastAsia="Meiryo" w:hAnsi="Times New Roman" w:cs="Times New Roman"/>
          <w:spacing w:val="9"/>
          <w:sz w:val="24"/>
          <w:szCs w:val="24"/>
        </w:rPr>
        <w:t xml:space="preserve"> </w:t>
      </w:r>
      <w:r w:rsidRPr="00B05B44">
        <w:rPr>
          <w:rFonts w:ascii="Times New Roman" w:eastAsia="Meiryo" w:hAnsi="Times New Roman" w:cs="Times New Roman"/>
          <w:spacing w:val="-4"/>
          <w:sz w:val="24"/>
          <w:szCs w:val="24"/>
        </w:rPr>
        <w:t>i</w:t>
      </w:r>
      <w:r w:rsidRPr="00B05B44">
        <w:rPr>
          <w:rFonts w:ascii="Times New Roman" w:eastAsia="Meiryo" w:hAnsi="Times New Roman" w:cs="Times New Roman"/>
          <w:spacing w:val="5"/>
          <w:sz w:val="24"/>
          <w:szCs w:val="24"/>
        </w:rPr>
        <w:t>n</w:t>
      </w:r>
      <w:r w:rsidRPr="00B05B44">
        <w:rPr>
          <w:rFonts w:ascii="Times New Roman" w:eastAsia="Meiryo" w:hAnsi="Times New Roman" w:cs="Times New Roman"/>
          <w:sz w:val="24"/>
          <w:szCs w:val="24"/>
        </w:rPr>
        <w:t xml:space="preserve">i </w:t>
      </w:r>
      <w:r w:rsidRPr="00B05B44">
        <w:rPr>
          <w:rFonts w:ascii="Times New Roman" w:eastAsia="Meiryo" w:hAnsi="Times New Roman" w:cs="Times New Roman"/>
          <w:spacing w:val="-4"/>
          <w:sz w:val="24"/>
          <w:szCs w:val="24"/>
        </w:rPr>
        <w:t>m</w:t>
      </w:r>
      <w:r w:rsidRPr="00B05B44">
        <w:rPr>
          <w:rFonts w:ascii="Times New Roman" w:eastAsia="Meiryo" w:hAnsi="Times New Roman" w:cs="Times New Roman"/>
          <w:spacing w:val="4"/>
          <w:sz w:val="24"/>
          <w:szCs w:val="24"/>
        </w:rPr>
        <w:t>e</w:t>
      </w:r>
      <w:r w:rsidRPr="00B05B44">
        <w:rPr>
          <w:rFonts w:ascii="Times New Roman" w:eastAsia="Meiryo" w:hAnsi="Times New Roman" w:cs="Times New Roman"/>
          <w:spacing w:val="-4"/>
          <w:sz w:val="24"/>
          <w:szCs w:val="24"/>
        </w:rPr>
        <w:t>m</w:t>
      </w:r>
      <w:r w:rsidRPr="00B05B44">
        <w:rPr>
          <w:rFonts w:ascii="Times New Roman" w:eastAsia="Meiryo" w:hAnsi="Times New Roman" w:cs="Times New Roman"/>
          <w:spacing w:val="-1"/>
          <w:sz w:val="24"/>
          <w:szCs w:val="24"/>
        </w:rPr>
        <w:t>e</w:t>
      </w:r>
      <w:r w:rsidRPr="00B05B44">
        <w:rPr>
          <w:rFonts w:ascii="Times New Roman" w:eastAsia="Meiryo" w:hAnsi="Times New Roman" w:cs="Times New Roman"/>
          <w:spacing w:val="6"/>
          <w:sz w:val="24"/>
          <w:szCs w:val="24"/>
        </w:rPr>
        <w:t>r</w:t>
      </w:r>
      <w:r w:rsidRPr="00B05B44">
        <w:rPr>
          <w:rFonts w:ascii="Times New Roman" w:eastAsia="Meiryo" w:hAnsi="Times New Roman" w:cs="Times New Roman"/>
          <w:spacing w:val="-4"/>
          <w:sz w:val="24"/>
          <w:szCs w:val="24"/>
        </w:rPr>
        <w:t>l</w:t>
      </w:r>
      <w:r w:rsidRPr="00B05B44">
        <w:rPr>
          <w:rFonts w:ascii="Times New Roman" w:eastAsia="Meiryo" w:hAnsi="Times New Roman" w:cs="Times New Roman"/>
          <w:sz w:val="24"/>
          <w:szCs w:val="24"/>
        </w:rPr>
        <w:t>uk</w:t>
      </w:r>
      <w:r w:rsidRPr="00B05B44">
        <w:rPr>
          <w:rFonts w:ascii="Times New Roman" w:eastAsia="Meiryo" w:hAnsi="Times New Roman" w:cs="Times New Roman"/>
          <w:spacing w:val="4"/>
          <w:sz w:val="24"/>
          <w:szCs w:val="24"/>
        </w:rPr>
        <w:t>a</w:t>
      </w:r>
      <w:r w:rsidRPr="00B05B44">
        <w:rPr>
          <w:rFonts w:ascii="Times New Roman" w:eastAsia="Meiryo" w:hAnsi="Times New Roman" w:cs="Times New Roman"/>
          <w:sz w:val="24"/>
          <w:szCs w:val="24"/>
        </w:rPr>
        <w:t xml:space="preserve">n </w:t>
      </w:r>
      <w:r w:rsidRPr="00B05B44">
        <w:rPr>
          <w:rFonts w:ascii="Times New Roman" w:eastAsia="Meiryo" w:hAnsi="Times New Roman" w:cs="Times New Roman"/>
          <w:spacing w:val="-2"/>
          <w:sz w:val="24"/>
          <w:szCs w:val="24"/>
        </w:rPr>
        <w:t>s</w:t>
      </w:r>
      <w:r w:rsidRPr="00B05B44">
        <w:rPr>
          <w:rFonts w:ascii="Times New Roman" w:eastAsia="Meiryo" w:hAnsi="Times New Roman" w:cs="Times New Roman"/>
          <w:sz w:val="24"/>
          <w:szCs w:val="24"/>
        </w:rPr>
        <w:t>u</w:t>
      </w:r>
      <w:r w:rsidRPr="00B05B44">
        <w:rPr>
          <w:rFonts w:ascii="Times New Roman" w:eastAsia="Meiryo" w:hAnsi="Times New Roman" w:cs="Times New Roman"/>
          <w:spacing w:val="-1"/>
          <w:sz w:val="24"/>
          <w:szCs w:val="24"/>
        </w:rPr>
        <w:t>a</w:t>
      </w:r>
      <w:r w:rsidRPr="00B05B44">
        <w:rPr>
          <w:rFonts w:ascii="Times New Roman" w:eastAsia="Meiryo" w:hAnsi="Times New Roman" w:cs="Times New Roman"/>
          <w:spacing w:val="5"/>
          <w:sz w:val="24"/>
          <w:szCs w:val="24"/>
        </w:rPr>
        <w:t>t</w:t>
      </w:r>
      <w:r w:rsidRPr="00B05B44">
        <w:rPr>
          <w:rFonts w:ascii="Times New Roman" w:eastAsia="Meiryo" w:hAnsi="Times New Roman" w:cs="Times New Roman"/>
          <w:sz w:val="24"/>
          <w:szCs w:val="24"/>
        </w:rPr>
        <w:t>u</w:t>
      </w:r>
      <w:r w:rsidRPr="00B05B44">
        <w:rPr>
          <w:rFonts w:ascii="Times New Roman" w:eastAsia="Meiryo" w:hAnsi="Times New Roman" w:cs="Times New Roman"/>
          <w:spacing w:val="5"/>
          <w:sz w:val="24"/>
          <w:szCs w:val="24"/>
        </w:rPr>
        <w:t xml:space="preserve"> </w:t>
      </w:r>
      <w:r w:rsidRPr="00B05B44">
        <w:rPr>
          <w:rFonts w:ascii="Times New Roman" w:eastAsia="Meiryo" w:hAnsi="Times New Roman" w:cs="Times New Roman"/>
          <w:sz w:val="24"/>
          <w:szCs w:val="24"/>
        </w:rPr>
        <w:t>k</w:t>
      </w:r>
      <w:r w:rsidRPr="00B05B44">
        <w:rPr>
          <w:rFonts w:ascii="Times New Roman" w:eastAsia="Meiryo" w:hAnsi="Times New Roman" w:cs="Times New Roman"/>
          <w:spacing w:val="-1"/>
          <w:sz w:val="24"/>
          <w:szCs w:val="24"/>
        </w:rPr>
        <w:t>e</w:t>
      </w:r>
      <w:r w:rsidRPr="00B05B44">
        <w:rPr>
          <w:rFonts w:ascii="Times New Roman" w:eastAsia="Meiryo" w:hAnsi="Times New Roman" w:cs="Times New Roman"/>
          <w:spacing w:val="6"/>
          <w:sz w:val="24"/>
          <w:szCs w:val="24"/>
        </w:rPr>
        <w:t>r</w:t>
      </w:r>
      <w:r w:rsidRPr="00B05B44">
        <w:rPr>
          <w:rFonts w:ascii="Times New Roman" w:eastAsia="Meiryo" w:hAnsi="Times New Roman" w:cs="Times New Roman"/>
          <w:spacing w:val="-9"/>
          <w:sz w:val="24"/>
          <w:szCs w:val="24"/>
        </w:rPr>
        <w:t>j</w:t>
      </w:r>
      <w:r w:rsidRPr="00B05B44">
        <w:rPr>
          <w:rFonts w:ascii="Times New Roman" w:eastAsia="Meiryo" w:hAnsi="Times New Roman" w:cs="Times New Roman"/>
          <w:spacing w:val="-1"/>
          <w:sz w:val="24"/>
          <w:szCs w:val="24"/>
        </w:rPr>
        <w:t>a</w:t>
      </w:r>
      <w:r w:rsidRPr="00B05B44">
        <w:rPr>
          <w:rFonts w:ascii="Times New Roman" w:eastAsia="Meiryo" w:hAnsi="Times New Roman" w:cs="Times New Roman"/>
          <w:spacing w:val="3"/>
          <w:sz w:val="24"/>
          <w:szCs w:val="24"/>
        </w:rPr>
        <w:t>s</w:t>
      </w:r>
      <w:r w:rsidRPr="00B05B44">
        <w:rPr>
          <w:rFonts w:ascii="Times New Roman" w:eastAsia="Meiryo" w:hAnsi="Times New Roman" w:cs="Times New Roman"/>
          <w:spacing w:val="4"/>
          <w:sz w:val="24"/>
          <w:szCs w:val="24"/>
        </w:rPr>
        <w:t>a</w:t>
      </w:r>
      <w:r w:rsidRPr="00B05B44">
        <w:rPr>
          <w:rFonts w:ascii="Times New Roman" w:eastAsia="Meiryo" w:hAnsi="Times New Roman" w:cs="Times New Roman"/>
          <w:spacing w:val="-4"/>
          <w:sz w:val="24"/>
          <w:szCs w:val="24"/>
        </w:rPr>
        <w:t>m</w:t>
      </w:r>
      <w:r w:rsidRPr="00B05B44">
        <w:rPr>
          <w:rFonts w:ascii="Times New Roman" w:eastAsia="Meiryo" w:hAnsi="Times New Roman" w:cs="Times New Roman"/>
          <w:sz w:val="24"/>
          <w:szCs w:val="24"/>
        </w:rPr>
        <w:t>a</w:t>
      </w:r>
      <w:r w:rsidRPr="00B05B44">
        <w:rPr>
          <w:rFonts w:ascii="Times New Roman" w:eastAsia="Meiryo" w:hAnsi="Times New Roman" w:cs="Times New Roman"/>
          <w:spacing w:val="4"/>
          <w:sz w:val="24"/>
          <w:szCs w:val="24"/>
        </w:rPr>
        <w:t xml:space="preserve"> </w:t>
      </w:r>
      <w:r w:rsidRPr="00B05B44">
        <w:rPr>
          <w:rFonts w:ascii="Times New Roman" w:eastAsia="Meiryo" w:hAnsi="Times New Roman" w:cs="Times New Roman"/>
          <w:spacing w:val="5"/>
          <w:sz w:val="24"/>
          <w:szCs w:val="24"/>
        </w:rPr>
        <w:t>u</w:t>
      </w:r>
      <w:r w:rsidRPr="00B05B44">
        <w:rPr>
          <w:rFonts w:ascii="Times New Roman" w:eastAsia="Meiryo" w:hAnsi="Times New Roman" w:cs="Times New Roman"/>
          <w:spacing w:val="-5"/>
          <w:sz w:val="24"/>
          <w:szCs w:val="24"/>
        </w:rPr>
        <w:t>n</w:t>
      </w:r>
      <w:r w:rsidRPr="00B05B44">
        <w:rPr>
          <w:rFonts w:ascii="Times New Roman" w:eastAsia="Meiryo" w:hAnsi="Times New Roman" w:cs="Times New Roman"/>
          <w:spacing w:val="5"/>
          <w:sz w:val="24"/>
          <w:szCs w:val="24"/>
        </w:rPr>
        <w:t>t</w:t>
      </w:r>
      <w:r w:rsidRPr="00B05B44">
        <w:rPr>
          <w:rFonts w:ascii="Times New Roman" w:eastAsia="Meiryo" w:hAnsi="Times New Roman" w:cs="Times New Roman"/>
          <w:sz w:val="24"/>
          <w:szCs w:val="24"/>
        </w:rPr>
        <w:t>uk</w:t>
      </w:r>
      <w:r w:rsidRPr="00B05B44">
        <w:rPr>
          <w:rFonts w:ascii="Times New Roman" w:eastAsia="Meiryo" w:hAnsi="Times New Roman" w:cs="Times New Roman"/>
          <w:spacing w:val="5"/>
          <w:sz w:val="24"/>
          <w:szCs w:val="24"/>
        </w:rPr>
        <w:t xml:space="preserve"> </w:t>
      </w:r>
      <w:r w:rsidRPr="00B05B44">
        <w:rPr>
          <w:rFonts w:ascii="Times New Roman" w:eastAsia="Meiryo" w:hAnsi="Times New Roman" w:cs="Times New Roman"/>
          <w:spacing w:val="-9"/>
          <w:sz w:val="24"/>
          <w:szCs w:val="24"/>
        </w:rPr>
        <w:t>m</w:t>
      </w:r>
      <w:r w:rsidRPr="00B05B44">
        <w:rPr>
          <w:rFonts w:ascii="Times New Roman" w:eastAsia="Meiryo" w:hAnsi="Times New Roman" w:cs="Times New Roman"/>
          <w:spacing w:val="4"/>
          <w:sz w:val="24"/>
          <w:szCs w:val="24"/>
        </w:rPr>
        <w:t>e</w:t>
      </w:r>
      <w:r w:rsidRPr="00B05B44">
        <w:rPr>
          <w:rFonts w:ascii="Times New Roman" w:eastAsia="Meiryo" w:hAnsi="Times New Roman" w:cs="Times New Roman"/>
          <w:sz w:val="24"/>
          <w:szCs w:val="24"/>
        </w:rPr>
        <w:t>n</w:t>
      </w:r>
      <w:r w:rsidRPr="00B05B44">
        <w:rPr>
          <w:rFonts w:ascii="Times New Roman" w:eastAsia="Meiryo" w:hAnsi="Times New Roman" w:cs="Times New Roman"/>
          <w:spacing w:val="4"/>
          <w:sz w:val="24"/>
          <w:szCs w:val="24"/>
        </w:rPr>
        <w:t>a</w:t>
      </w:r>
      <w:r w:rsidRPr="00B05B44">
        <w:rPr>
          <w:rFonts w:ascii="Times New Roman" w:eastAsia="Meiryo" w:hAnsi="Times New Roman" w:cs="Times New Roman"/>
          <w:spacing w:val="-5"/>
          <w:sz w:val="24"/>
          <w:szCs w:val="24"/>
        </w:rPr>
        <w:t>n</w:t>
      </w:r>
      <w:r w:rsidRPr="00B05B44">
        <w:rPr>
          <w:rFonts w:ascii="Times New Roman" w:eastAsia="Meiryo" w:hAnsi="Times New Roman" w:cs="Times New Roman"/>
          <w:sz w:val="24"/>
          <w:szCs w:val="24"/>
        </w:rPr>
        <w:t>gg</w:t>
      </w:r>
      <w:r w:rsidRPr="00B05B44">
        <w:rPr>
          <w:rFonts w:ascii="Times New Roman" w:eastAsia="Meiryo" w:hAnsi="Times New Roman" w:cs="Times New Roman"/>
          <w:spacing w:val="5"/>
          <w:sz w:val="24"/>
          <w:szCs w:val="24"/>
        </w:rPr>
        <w:t>u</w:t>
      </w:r>
      <w:r w:rsidRPr="00B05B44">
        <w:rPr>
          <w:rFonts w:ascii="Times New Roman" w:eastAsia="Meiryo" w:hAnsi="Times New Roman" w:cs="Times New Roman"/>
          <w:spacing w:val="-4"/>
          <w:sz w:val="24"/>
          <w:szCs w:val="24"/>
        </w:rPr>
        <w:t>l</w:t>
      </w:r>
      <w:r w:rsidRPr="00B05B44">
        <w:rPr>
          <w:rFonts w:ascii="Times New Roman" w:eastAsia="Meiryo" w:hAnsi="Times New Roman" w:cs="Times New Roman"/>
          <w:spacing w:val="-1"/>
          <w:sz w:val="24"/>
          <w:szCs w:val="24"/>
        </w:rPr>
        <w:t>a</w:t>
      </w:r>
      <w:r w:rsidRPr="00B05B44">
        <w:rPr>
          <w:rFonts w:ascii="Times New Roman" w:eastAsia="Meiryo" w:hAnsi="Times New Roman" w:cs="Times New Roman"/>
          <w:spacing w:val="-5"/>
          <w:sz w:val="24"/>
          <w:szCs w:val="24"/>
        </w:rPr>
        <w:t>n</w:t>
      </w:r>
      <w:r w:rsidRPr="00B05B44">
        <w:rPr>
          <w:rFonts w:ascii="Times New Roman" w:eastAsia="Meiryo" w:hAnsi="Times New Roman" w:cs="Times New Roman"/>
          <w:spacing w:val="5"/>
          <w:sz w:val="24"/>
          <w:szCs w:val="24"/>
        </w:rPr>
        <w:t>g</w:t>
      </w:r>
      <w:r w:rsidRPr="00B05B44">
        <w:rPr>
          <w:rFonts w:ascii="Times New Roman" w:eastAsia="Meiryo" w:hAnsi="Times New Roman" w:cs="Times New Roman"/>
          <w:spacing w:val="-4"/>
          <w:sz w:val="24"/>
          <w:szCs w:val="24"/>
        </w:rPr>
        <w:t>i</w:t>
      </w:r>
      <w:r w:rsidRPr="00B05B44">
        <w:rPr>
          <w:rFonts w:ascii="Times New Roman" w:eastAsia="Meiryo" w:hAnsi="Times New Roman" w:cs="Times New Roman"/>
          <w:spacing w:val="5"/>
          <w:sz w:val="24"/>
          <w:szCs w:val="24"/>
        </w:rPr>
        <w:t>n</w:t>
      </w:r>
      <w:r w:rsidRPr="00B05B44">
        <w:rPr>
          <w:rFonts w:ascii="Times New Roman" w:eastAsia="Meiryo" w:hAnsi="Times New Roman" w:cs="Times New Roman"/>
          <w:spacing w:val="-5"/>
          <w:sz w:val="24"/>
          <w:szCs w:val="24"/>
        </w:rPr>
        <w:t>y</w:t>
      </w:r>
      <w:r w:rsidRPr="00B05B44">
        <w:rPr>
          <w:rFonts w:ascii="Times New Roman" w:eastAsia="Meiryo" w:hAnsi="Times New Roman" w:cs="Times New Roman"/>
          <w:sz w:val="24"/>
          <w:szCs w:val="24"/>
        </w:rPr>
        <w:t>a</w:t>
      </w:r>
      <w:r w:rsidRPr="00B05B44">
        <w:rPr>
          <w:rFonts w:ascii="Times New Roman" w:eastAsia="Meiryo" w:hAnsi="Times New Roman" w:cs="Times New Roman"/>
          <w:spacing w:val="9"/>
          <w:sz w:val="24"/>
          <w:szCs w:val="24"/>
        </w:rPr>
        <w:t xml:space="preserve"> </w:t>
      </w:r>
      <w:r w:rsidRPr="00B05B44">
        <w:rPr>
          <w:rFonts w:ascii="Times New Roman" w:eastAsia="Meiryo" w:hAnsi="Times New Roman" w:cs="Times New Roman"/>
          <w:spacing w:val="-5"/>
          <w:sz w:val="24"/>
          <w:szCs w:val="24"/>
        </w:rPr>
        <w:t>b</w:t>
      </w:r>
      <w:r w:rsidRPr="00B05B44">
        <w:rPr>
          <w:rFonts w:ascii="Times New Roman" w:eastAsia="Meiryo" w:hAnsi="Times New Roman" w:cs="Times New Roman"/>
          <w:spacing w:val="4"/>
          <w:sz w:val="24"/>
          <w:szCs w:val="24"/>
        </w:rPr>
        <w:t>a</w:t>
      </w:r>
      <w:r w:rsidRPr="00B05B44">
        <w:rPr>
          <w:rFonts w:ascii="Times New Roman" w:eastAsia="Meiryo" w:hAnsi="Times New Roman" w:cs="Times New Roman"/>
          <w:spacing w:val="-4"/>
          <w:sz w:val="24"/>
          <w:szCs w:val="24"/>
        </w:rPr>
        <w:t>i</w:t>
      </w:r>
      <w:r w:rsidRPr="00B05B44">
        <w:rPr>
          <w:rFonts w:ascii="Times New Roman" w:eastAsia="Meiryo" w:hAnsi="Times New Roman" w:cs="Times New Roman"/>
          <w:sz w:val="24"/>
          <w:szCs w:val="24"/>
        </w:rPr>
        <w:t>k</w:t>
      </w:r>
      <w:r w:rsidRPr="00B05B44">
        <w:rPr>
          <w:rFonts w:ascii="Times New Roman" w:eastAsia="Meiryo" w:hAnsi="Times New Roman" w:cs="Times New Roman"/>
          <w:spacing w:val="5"/>
          <w:sz w:val="24"/>
          <w:szCs w:val="24"/>
        </w:rPr>
        <w:t xml:space="preserve"> </w:t>
      </w:r>
      <w:r w:rsidRPr="00B05B44">
        <w:rPr>
          <w:rFonts w:ascii="Times New Roman" w:eastAsia="Meiryo" w:hAnsi="Times New Roman" w:cs="Times New Roman"/>
          <w:spacing w:val="3"/>
          <w:sz w:val="24"/>
          <w:szCs w:val="24"/>
        </w:rPr>
        <w:t>s</w:t>
      </w:r>
      <w:r w:rsidRPr="00B05B44">
        <w:rPr>
          <w:rFonts w:ascii="Times New Roman" w:eastAsia="Meiryo" w:hAnsi="Times New Roman" w:cs="Times New Roman"/>
          <w:spacing w:val="-1"/>
          <w:sz w:val="24"/>
          <w:szCs w:val="24"/>
        </w:rPr>
        <w:t>eca</w:t>
      </w:r>
      <w:r w:rsidRPr="00B05B44">
        <w:rPr>
          <w:rFonts w:ascii="Times New Roman" w:eastAsia="Meiryo" w:hAnsi="Times New Roman" w:cs="Times New Roman"/>
          <w:spacing w:val="2"/>
          <w:sz w:val="24"/>
          <w:szCs w:val="24"/>
        </w:rPr>
        <w:t>r</w:t>
      </w:r>
      <w:r w:rsidRPr="00B05B44">
        <w:rPr>
          <w:rFonts w:ascii="Times New Roman" w:eastAsia="Meiryo" w:hAnsi="Times New Roman" w:cs="Times New Roman"/>
          <w:sz w:val="24"/>
          <w:szCs w:val="24"/>
        </w:rPr>
        <w:t>a</w:t>
      </w:r>
      <w:r w:rsidRPr="00B05B44">
        <w:rPr>
          <w:rFonts w:ascii="Times New Roman" w:eastAsia="Meiryo" w:hAnsi="Times New Roman" w:cs="Times New Roman"/>
          <w:spacing w:val="9"/>
          <w:sz w:val="24"/>
          <w:szCs w:val="24"/>
        </w:rPr>
        <w:t xml:space="preserve"> </w:t>
      </w:r>
      <w:r w:rsidRPr="00B05B44">
        <w:rPr>
          <w:rFonts w:ascii="Times New Roman" w:eastAsia="Meiryo" w:hAnsi="Times New Roman" w:cs="Times New Roman"/>
          <w:spacing w:val="-5"/>
          <w:sz w:val="24"/>
          <w:szCs w:val="24"/>
        </w:rPr>
        <w:t>n</w:t>
      </w:r>
      <w:r w:rsidRPr="00B05B44">
        <w:rPr>
          <w:rFonts w:ascii="Times New Roman" w:eastAsia="Meiryo" w:hAnsi="Times New Roman" w:cs="Times New Roman"/>
          <w:spacing w:val="-1"/>
          <w:sz w:val="24"/>
          <w:szCs w:val="24"/>
        </w:rPr>
        <w:t>a</w:t>
      </w:r>
      <w:r w:rsidRPr="00B05B44">
        <w:rPr>
          <w:rFonts w:ascii="Times New Roman" w:eastAsia="Meiryo" w:hAnsi="Times New Roman" w:cs="Times New Roman"/>
          <w:spacing w:val="3"/>
          <w:sz w:val="24"/>
          <w:szCs w:val="24"/>
        </w:rPr>
        <w:t>s</w:t>
      </w:r>
      <w:r w:rsidRPr="00B05B44">
        <w:rPr>
          <w:rFonts w:ascii="Times New Roman" w:eastAsia="Meiryo" w:hAnsi="Times New Roman" w:cs="Times New Roman"/>
          <w:spacing w:val="-9"/>
          <w:sz w:val="24"/>
          <w:szCs w:val="24"/>
        </w:rPr>
        <w:t>i</w:t>
      </w:r>
      <w:r w:rsidRPr="00B05B44">
        <w:rPr>
          <w:rFonts w:ascii="Times New Roman" w:eastAsia="Meiryo" w:hAnsi="Times New Roman" w:cs="Times New Roman"/>
          <w:spacing w:val="10"/>
          <w:sz w:val="24"/>
          <w:szCs w:val="24"/>
        </w:rPr>
        <w:t>o</w:t>
      </w:r>
      <w:r w:rsidRPr="00B05B44">
        <w:rPr>
          <w:rFonts w:ascii="Times New Roman" w:eastAsia="Meiryo" w:hAnsi="Times New Roman" w:cs="Times New Roman"/>
          <w:spacing w:val="-5"/>
          <w:sz w:val="24"/>
          <w:szCs w:val="24"/>
        </w:rPr>
        <w:t>n</w:t>
      </w:r>
      <w:r w:rsidRPr="00B05B44">
        <w:rPr>
          <w:rFonts w:ascii="Times New Roman" w:eastAsia="Meiryo" w:hAnsi="Times New Roman" w:cs="Times New Roman"/>
          <w:spacing w:val="4"/>
          <w:sz w:val="24"/>
          <w:szCs w:val="24"/>
        </w:rPr>
        <w:t>a</w:t>
      </w:r>
      <w:r w:rsidRPr="00B05B44">
        <w:rPr>
          <w:rFonts w:ascii="Times New Roman" w:eastAsia="Meiryo" w:hAnsi="Times New Roman" w:cs="Times New Roman"/>
          <w:sz w:val="24"/>
          <w:szCs w:val="24"/>
        </w:rPr>
        <w:t>l</w:t>
      </w:r>
      <w:r w:rsidRPr="00B05B44">
        <w:rPr>
          <w:rFonts w:ascii="Times New Roman" w:eastAsia="Meiryo" w:hAnsi="Times New Roman" w:cs="Times New Roman"/>
          <w:spacing w:val="5"/>
          <w:sz w:val="24"/>
          <w:szCs w:val="24"/>
        </w:rPr>
        <w:t xml:space="preserve"> </w:t>
      </w:r>
      <w:r w:rsidRPr="00B05B44">
        <w:rPr>
          <w:rFonts w:ascii="Times New Roman" w:eastAsia="Meiryo" w:hAnsi="Times New Roman" w:cs="Times New Roman"/>
          <w:spacing w:val="-4"/>
          <w:sz w:val="24"/>
          <w:szCs w:val="24"/>
        </w:rPr>
        <w:t>m</w:t>
      </w:r>
      <w:r w:rsidRPr="00B05B44">
        <w:rPr>
          <w:rFonts w:ascii="Times New Roman" w:eastAsia="Meiryo" w:hAnsi="Times New Roman" w:cs="Times New Roman"/>
          <w:spacing w:val="-1"/>
          <w:sz w:val="24"/>
          <w:szCs w:val="24"/>
        </w:rPr>
        <w:t>a</w:t>
      </w:r>
      <w:r w:rsidRPr="00B05B44">
        <w:rPr>
          <w:rFonts w:ascii="Times New Roman" w:eastAsia="Meiryo" w:hAnsi="Times New Roman" w:cs="Times New Roman"/>
          <w:sz w:val="24"/>
          <w:szCs w:val="24"/>
        </w:rPr>
        <w:t>up</w:t>
      </w:r>
      <w:r w:rsidRPr="00B05B44">
        <w:rPr>
          <w:rFonts w:ascii="Times New Roman" w:eastAsia="Meiryo" w:hAnsi="Times New Roman" w:cs="Times New Roman"/>
          <w:spacing w:val="10"/>
          <w:sz w:val="24"/>
          <w:szCs w:val="24"/>
        </w:rPr>
        <w:t>u</w:t>
      </w:r>
      <w:r w:rsidRPr="00B05B44">
        <w:rPr>
          <w:rFonts w:ascii="Times New Roman" w:eastAsia="Meiryo" w:hAnsi="Times New Roman" w:cs="Times New Roman"/>
          <w:sz w:val="24"/>
          <w:szCs w:val="24"/>
        </w:rPr>
        <w:t xml:space="preserve">n </w:t>
      </w:r>
      <w:r w:rsidRPr="00B05B44">
        <w:rPr>
          <w:rFonts w:ascii="Times New Roman" w:eastAsia="Meiryo" w:hAnsi="Times New Roman" w:cs="Times New Roman"/>
          <w:spacing w:val="-4"/>
          <w:sz w:val="24"/>
          <w:szCs w:val="24"/>
        </w:rPr>
        <w:t>i</w:t>
      </w:r>
      <w:r w:rsidRPr="00B05B44">
        <w:rPr>
          <w:rFonts w:ascii="Times New Roman" w:eastAsia="Meiryo" w:hAnsi="Times New Roman" w:cs="Times New Roman"/>
          <w:spacing w:val="-5"/>
          <w:sz w:val="24"/>
          <w:szCs w:val="24"/>
        </w:rPr>
        <w:t>n</w:t>
      </w:r>
      <w:r w:rsidRPr="00B05B44">
        <w:rPr>
          <w:rFonts w:ascii="Times New Roman" w:eastAsia="Meiryo" w:hAnsi="Times New Roman" w:cs="Times New Roman"/>
          <w:spacing w:val="5"/>
          <w:sz w:val="24"/>
          <w:szCs w:val="24"/>
        </w:rPr>
        <w:t>t</w:t>
      </w:r>
      <w:r w:rsidRPr="00B05B44">
        <w:rPr>
          <w:rFonts w:ascii="Times New Roman" w:eastAsia="Meiryo" w:hAnsi="Times New Roman" w:cs="Times New Roman"/>
          <w:spacing w:val="-1"/>
          <w:sz w:val="24"/>
          <w:szCs w:val="24"/>
        </w:rPr>
        <w:t>e</w:t>
      </w:r>
      <w:r w:rsidRPr="00B05B44">
        <w:rPr>
          <w:rFonts w:ascii="Times New Roman" w:eastAsia="Meiryo" w:hAnsi="Times New Roman" w:cs="Times New Roman"/>
          <w:spacing w:val="6"/>
          <w:sz w:val="24"/>
          <w:szCs w:val="24"/>
        </w:rPr>
        <w:t>r</w:t>
      </w:r>
      <w:r w:rsidRPr="00B05B44">
        <w:rPr>
          <w:rFonts w:ascii="Times New Roman" w:eastAsia="Meiryo" w:hAnsi="Times New Roman" w:cs="Times New Roman"/>
          <w:spacing w:val="-5"/>
          <w:sz w:val="24"/>
          <w:szCs w:val="24"/>
        </w:rPr>
        <w:t>n</w:t>
      </w:r>
      <w:r w:rsidRPr="00B05B44">
        <w:rPr>
          <w:rFonts w:ascii="Times New Roman" w:eastAsia="Meiryo" w:hAnsi="Times New Roman" w:cs="Times New Roman"/>
          <w:spacing w:val="-1"/>
          <w:sz w:val="24"/>
          <w:szCs w:val="24"/>
        </w:rPr>
        <w:t>a</w:t>
      </w:r>
      <w:r w:rsidRPr="00B05B44">
        <w:rPr>
          <w:rFonts w:ascii="Times New Roman" w:eastAsia="Meiryo" w:hAnsi="Times New Roman" w:cs="Times New Roman"/>
          <w:spacing w:val="3"/>
          <w:sz w:val="24"/>
          <w:szCs w:val="24"/>
        </w:rPr>
        <w:t>s</w:t>
      </w:r>
      <w:r w:rsidRPr="00B05B44">
        <w:rPr>
          <w:rFonts w:ascii="Times New Roman" w:eastAsia="Meiryo" w:hAnsi="Times New Roman" w:cs="Times New Roman"/>
          <w:spacing w:val="-9"/>
          <w:sz w:val="24"/>
          <w:szCs w:val="24"/>
        </w:rPr>
        <w:t>i</w:t>
      </w:r>
      <w:r w:rsidRPr="00B05B44">
        <w:rPr>
          <w:rFonts w:ascii="Times New Roman" w:eastAsia="Meiryo" w:hAnsi="Times New Roman" w:cs="Times New Roman"/>
          <w:spacing w:val="10"/>
          <w:sz w:val="24"/>
          <w:szCs w:val="24"/>
        </w:rPr>
        <w:t>o</w:t>
      </w:r>
      <w:r w:rsidRPr="00B05B44">
        <w:rPr>
          <w:rFonts w:ascii="Times New Roman" w:eastAsia="Meiryo" w:hAnsi="Times New Roman" w:cs="Times New Roman"/>
          <w:spacing w:val="-5"/>
          <w:sz w:val="24"/>
          <w:szCs w:val="24"/>
        </w:rPr>
        <w:t>n</w:t>
      </w:r>
      <w:r w:rsidRPr="00B05B44">
        <w:rPr>
          <w:rFonts w:ascii="Times New Roman" w:eastAsia="Meiryo" w:hAnsi="Times New Roman" w:cs="Times New Roman"/>
          <w:spacing w:val="4"/>
          <w:sz w:val="24"/>
          <w:szCs w:val="24"/>
        </w:rPr>
        <w:t>a</w:t>
      </w:r>
      <w:r w:rsidRPr="00B05B44">
        <w:rPr>
          <w:rFonts w:ascii="Times New Roman" w:eastAsia="Meiryo" w:hAnsi="Times New Roman" w:cs="Times New Roman"/>
          <w:sz w:val="24"/>
          <w:szCs w:val="24"/>
        </w:rPr>
        <w:t xml:space="preserve">l. </w:t>
      </w:r>
      <w:r w:rsidRPr="00B05B44">
        <w:rPr>
          <w:rFonts w:ascii="Times New Roman" w:hAnsi="Times New Roman" w:cs="Times New Roman"/>
          <w:sz w:val="24"/>
          <w:szCs w:val="24"/>
        </w:rPr>
        <w:t xml:space="preserve">Perkembangan teknologi yang secara sosiologis mengakibatkan meningkatnya </w:t>
      </w:r>
      <w:r w:rsidRPr="00B05B44">
        <w:rPr>
          <w:rFonts w:ascii="Times New Roman" w:hAnsi="Times New Roman" w:cs="Times New Roman"/>
          <w:i/>
          <w:sz w:val="24"/>
          <w:szCs w:val="24"/>
        </w:rPr>
        <w:t>social mobility</w:t>
      </w:r>
      <w:r w:rsidRPr="00B05B44">
        <w:rPr>
          <w:rFonts w:ascii="Times New Roman" w:hAnsi="Times New Roman" w:cs="Times New Roman"/>
          <w:sz w:val="24"/>
          <w:szCs w:val="24"/>
        </w:rPr>
        <w:t xml:space="preserve"> dan </w:t>
      </w:r>
      <w:r w:rsidRPr="00B05B44">
        <w:rPr>
          <w:rFonts w:ascii="Times New Roman" w:hAnsi="Times New Roman" w:cs="Times New Roman"/>
          <w:i/>
          <w:sz w:val="24"/>
          <w:szCs w:val="24"/>
        </w:rPr>
        <w:t>social movement</w:t>
      </w:r>
      <w:r w:rsidRPr="00B05B44">
        <w:rPr>
          <w:rFonts w:ascii="Times New Roman" w:hAnsi="Times New Roman" w:cs="Times New Roman"/>
          <w:sz w:val="24"/>
          <w:szCs w:val="24"/>
        </w:rPr>
        <w:t>, juga perubahan yang mencolok pada pola kejahatan di dunia dilihat dari segi organisasi, peralatan, modus operandi dan daerah operasi, kuantitas/kualitas hasil kejahatan, sehingga timbul bentuk kejahatan yang disebut kejahatan internasional/ transnasional</w:t>
      </w:r>
      <w:r>
        <w:rPr>
          <w:rFonts w:ascii="Times New Roman" w:hAnsi="Times New Roman" w:cs="Times New Roman"/>
          <w:sz w:val="24"/>
          <w:szCs w:val="24"/>
          <w:lang w:val="en-US"/>
        </w:rPr>
        <w:t>.</w:t>
      </w:r>
    </w:p>
    <w:p w:rsidR="006E2D18" w:rsidRPr="006E2D18" w:rsidRDefault="006E2D18" w:rsidP="006E2D1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O</w:t>
      </w:r>
      <w:r w:rsidRPr="006E2D18">
        <w:rPr>
          <w:rFonts w:ascii="Times New Roman" w:hAnsi="Times New Roman" w:cs="Times New Roman"/>
          <w:sz w:val="24"/>
          <w:szCs w:val="24"/>
          <w:lang w:val="en-US"/>
        </w:rPr>
        <w:t xml:space="preserve">rganisasi ICPO-INTERPOL (International Criminal Police Organization) karena adanya persamaan kepentingan dalam memberantas kejahatan transnasional dan internasional diantara negara-negara di dunia yang </w:t>
      </w:r>
      <w:r w:rsidRPr="006E2D18">
        <w:rPr>
          <w:rFonts w:ascii="Times New Roman" w:hAnsi="Times New Roman" w:cs="Times New Roman"/>
          <w:sz w:val="24"/>
          <w:szCs w:val="24"/>
          <w:lang w:val="en-US"/>
        </w:rPr>
        <w:lastRenderedPageBreak/>
        <w:t>mengkoordinasikan kerjasama di bidang kepolisian dalam rangka memerangi kejahatan lintas batas negara.</w:t>
      </w:r>
      <w:proofErr w:type="gramEnd"/>
      <w:r w:rsidRPr="006E2D18">
        <w:rPr>
          <w:rFonts w:ascii="Times New Roman" w:hAnsi="Times New Roman" w:cs="Times New Roman"/>
          <w:sz w:val="24"/>
          <w:szCs w:val="24"/>
          <w:lang w:val="en-US"/>
        </w:rPr>
        <w:t xml:space="preserve"> </w:t>
      </w:r>
      <w:proofErr w:type="gramStart"/>
      <w:r w:rsidRPr="006E2D18">
        <w:rPr>
          <w:rFonts w:ascii="Times New Roman" w:hAnsi="Times New Roman" w:cs="Times New Roman"/>
          <w:sz w:val="24"/>
          <w:szCs w:val="24"/>
          <w:lang w:val="en-US"/>
        </w:rPr>
        <w:t>INTERPOL ini memiliki maskar besar di Lyon, Perancis yang memfasilitasi para penegak hukum yang menangani situasi darurat dan kegiatan operasional.</w:t>
      </w:r>
      <w:proofErr w:type="gramEnd"/>
    </w:p>
    <w:p w:rsidR="008506E7" w:rsidRDefault="006E2D18" w:rsidP="008506E7">
      <w:pPr>
        <w:spacing w:line="360" w:lineRule="auto"/>
        <w:jc w:val="both"/>
        <w:rPr>
          <w:rFonts w:ascii="Times New Roman" w:hAnsi="Times New Roman" w:cs="Times New Roman"/>
          <w:sz w:val="24"/>
          <w:szCs w:val="24"/>
          <w:lang w:val="en-US"/>
        </w:rPr>
      </w:pPr>
      <w:r w:rsidRPr="006E2D18">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sidRPr="006E2D18">
        <w:rPr>
          <w:rFonts w:ascii="Times New Roman" w:hAnsi="Times New Roman" w:cs="Times New Roman"/>
          <w:sz w:val="24"/>
          <w:szCs w:val="24"/>
          <w:lang w:val="en-US"/>
        </w:rPr>
        <w:t>Organisasi kepolisian internasional ini tidak hanya terkenal karena memfokuskan penanganannya kepada kejahatan narkoba, buronan/ekstradisi, atau terorisme saja.</w:t>
      </w:r>
      <w:proofErr w:type="gramEnd"/>
      <w:r w:rsidRPr="006E2D18">
        <w:rPr>
          <w:rFonts w:ascii="Times New Roman" w:hAnsi="Times New Roman" w:cs="Times New Roman"/>
          <w:sz w:val="24"/>
          <w:szCs w:val="24"/>
          <w:lang w:val="en-US"/>
        </w:rPr>
        <w:t xml:space="preserve"> Melainkan juga termasuk salah satunya adalah memberantas kejahatan terorganisir peredaran obat-obatan ilegal dan pemalsuan alat-alat kesehatan yang dikenal dengan </w:t>
      </w:r>
      <w:r w:rsidRPr="006E2D18">
        <w:rPr>
          <w:rFonts w:ascii="Times New Roman" w:hAnsi="Times New Roman" w:cs="Times New Roman"/>
          <w:i/>
          <w:sz w:val="24"/>
          <w:szCs w:val="24"/>
          <w:lang w:val="en-US"/>
        </w:rPr>
        <w:t>Pharmaceutical Crime Area</w:t>
      </w:r>
      <w:r w:rsidRPr="006E2D18">
        <w:rPr>
          <w:rFonts w:ascii="Times New Roman" w:hAnsi="Times New Roman" w:cs="Times New Roman"/>
          <w:sz w:val="24"/>
          <w:szCs w:val="24"/>
          <w:lang w:val="en-US"/>
        </w:rPr>
        <w:t xml:space="preserve"> atau kejahatan farmasi, berperan mengidentifikasi, menyelidiki dan mengadili para penjahat di balik kejahatan ini.</w:t>
      </w:r>
      <w:r w:rsidR="008506E7">
        <w:rPr>
          <w:rFonts w:ascii="Times New Roman" w:hAnsi="Times New Roman" w:cs="Times New Roman"/>
          <w:sz w:val="24"/>
          <w:szCs w:val="24"/>
          <w:lang w:val="en-US"/>
        </w:rPr>
        <w:t xml:space="preserve"> </w:t>
      </w:r>
      <w:proofErr w:type="gramStart"/>
      <w:r w:rsidRPr="006E2D18">
        <w:rPr>
          <w:rFonts w:ascii="Times New Roman" w:hAnsi="Times New Roman" w:cs="Times New Roman"/>
          <w:sz w:val="24"/>
          <w:szCs w:val="24"/>
          <w:lang w:val="en-US"/>
        </w:rPr>
        <w:t>Dimana kejahatan ini melibatkan manufaktur, perdagangan dan distribusi palsu, obat-obatan serta alat-alat kesehatan yang dicuri.</w:t>
      </w:r>
      <w:proofErr w:type="gramEnd"/>
      <w:r w:rsidRPr="006E2D18">
        <w:rPr>
          <w:rFonts w:ascii="Times New Roman" w:hAnsi="Times New Roman" w:cs="Times New Roman"/>
          <w:sz w:val="24"/>
          <w:szCs w:val="24"/>
          <w:lang w:val="en-US"/>
        </w:rPr>
        <w:t xml:space="preserve"> </w:t>
      </w:r>
      <w:proofErr w:type="gramStart"/>
      <w:r w:rsidRPr="006E2D18">
        <w:rPr>
          <w:rFonts w:ascii="Times New Roman" w:hAnsi="Times New Roman" w:cs="Times New Roman"/>
          <w:sz w:val="24"/>
          <w:szCs w:val="24"/>
          <w:lang w:val="en-US"/>
        </w:rPr>
        <w:t>Meliputi pemalsuan produk medis, kemasan, dan dokumentasi terkait.</w:t>
      </w:r>
      <w:proofErr w:type="gramEnd"/>
      <w:r w:rsidRPr="006E2D18">
        <w:rPr>
          <w:rFonts w:ascii="Times New Roman" w:hAnsi="Times New Roman" w:cs="Times New Roman"/>
          <w:sz w:val="24"/>
          <w:szCs w:val="24"/>
          <w:lang w:val="en-US"/>
        </w:rPr>
        <w:t xml:space="preserve"> </w:t>
      </w:r>
      <w:proofErr w:type="gramStart"/>
      <w:r w:rsidRPr="006E2D18">
        <w:rPr>
          <w:rFonts w:ascii="Times New Roman" w:hAnsi="Times New Roman" w:cs="Times New Roman"/>
          <w:sz w:val="24"/>
          <w:szCs w:val="24"/>
          <w:lang w:val="en-US"/>
        </w:rPr>
        <w:t>Jaringan kejahatan terorganisir dalam kejahatan farmasi ini diduga tertarik dengan keuntungan besar, mereka beroperasi dalam negeri maupun lintas batas nasional.</w:t>
      </w:r>
      <w:proofErr w:type="gramEnd"/>
      <w:r w:rsidRPr="006E2D18">
        <w:rPr>
          <w:rFonts w:ascii="Times New Roman" w:hAnsi="Times New Roman" w:cs="Times New Roman"/>
          <w:sz w:val="24"/>
          <w:szCs w:val="24"/>
          <w:lang w:val="en-US"/>
        </w:rPr>
        <w:t xml:space="preserve"> Kegiatannya baik itu meliputi impor, ekspor, produksi dan distribusi palsu obat-obatan di beberapa negara secara terkoordinasi di lintas </w:t>
      </w:r>
      <w:proofErr w:type="gramStart"/>
      <w:r w:rsidRPr="006E2D18">
        <w:rPr>
          <w:rFonts w:ascii="Times New Roman" w:hAnsi="Times New Roman" w:cs="Times New Roman"/>
          <w:sz w:val="24"/>
          <w:szCs w:val="24"/>
          <w:lang w:val="en-US"/>
        </w:rPr>
        <w:t>sektor  tingkat</w:t>
      </w:r>
      <w:proofErr w:type="gramEnd"/>
      <w:r w:rsidRPr="006E2D18">
        <w:rPr>
          <w:rFonts w:ascii="Times New Roman" w:hAnsi="Times New Roman" w:cs="Times New Roman"/>
          <w:sz w:val="24"/>
          <w:szCs w:val="24"/>
          <w:lang w:val="en-US"/>
        </w:rPr>
        <w:t xml:space="preserve"> internasional.</w:t>
      </w:r>
      <w:r>
        <w:rPr>
          <w:rStyle w:val="FootnoteReference"/>
          <w:rFonts w:ascii="Times New Roman" w:hAnsi="Times New Roman" w:cs="Times New Roman"/>
          <w:sz w:val="24"/>
          <w:szCs w:val="24"/>
          <w:lang w:val="en-US"/>
        </w:rPr>
        <w:footnoteReference w:id="3"/>
      </w:r>
    </w:p>
    <w:p w:rsidR="003216A4" w:rsidRPr="00FA691C" w:rsidRDefault="008506E7" w:rsidP="008506E7">
      <w:pPr>
        <w:spacing w:line="360" w:lineRule="auto"/>
        <w:ind w:firstLine="720"/>
        <w:jc w:val="both"/>
        <w:rPr>
          <w:rFonts w:ascii="Times New Roman" w:hAnsi="Times New Roman" w:cs="Times New Roman"/>
          <w:sz w:val="24"/>
          <w:szCs w:val="24"/>
          <w:lang w:val="en-US"/>
        </w:rPr>
      </w:pPr>
      <w:r w:rsidRPr="00B05B44">
        <w:rPr>
          <w:rFonts w:ascii="Times New Roman" w:eastAsia="Times New Roman" w:hAnsi="Times New Roman" w:cs="Times New Roman"/>
          <w:sz w:val="24"/>
          <w:szCs w:val="24"/>
        </w:rPr>
        <w:t>Mengingat risiko kesehatan yang sangat besar seperti yang telah disebutkan diatas, NCB-INTERPOL Indonesia secara konsisten berkoordinasi dengan Badan POM selaku badan pengawas obat dan makanan di Indonesia, bekerjasama dalam Operasi Pangea yang mulai aktif bergabung dalam Operasi Pangea IV sejak tahun 2011 dimana penyelenggaran Operasi ini telah diselenggarakan sejak tahun 2009 oleh  INTERPOL.</w:t>
      </w:r>
      <w:r>
        <w:rPr>
          <w:rFonts w:ascii="Times New Roman" w:eastAsia="Times New Roman" w:hAnsi="Times New Roman" w:cs="Times New Roman"/>
          <w:sz w:val="24"/>
          <w:szCs w:val="24"/>
          <w:lang w:val="en-US"/>
        </w:rPr>
        <w:t xml:space="preserve"> </w:t>
      </w:r>
      <w:r w:rsidRPr="00B05B44">
        <w:rPr>
          <w:rFonts w:ascii="Times New Roman" w:eastAsia="Times New Roman" w:hAnsi="Times New Roman" w:cs="Times New Roman"/>
          <w:sz w:val="24"/>
          <w:szCs w:val="24"/>
        </w:rPr>
        <w:t xml:space="preserve">Operasi Pangea </w:t>
      </w:r>
      <w:r w:rsidRPr="00B05B44">
        <w:rPr>
          <w:rFonts w:ascii="Times New Roman" w:hAnsi="Times New Roman" w:cs="Times New Roman"/>
          <w:sz w:val="24"/>
          <w:szCs w:val="24"/>
        </w:rPr>
        <w:t xml:space="preserve">merupakan operasi internasional yang dilakukan di bawah koordinasi </w:t>
      </w:r>
      <w:r w:rsidRPr="00B05B44">
        <w:rPr>
          <w:rFonts w:ascii="Times New Roman" w:eastAsia="Times New Roman" w:hAnsi="Times New Roman" w:cs="Times New Roman"/>
          <w:sz w:val="24"/>
          <w:szCs w:val="24"/>
        </w:rPr>
        <w:t>INTERPOL</w:t>
      </w:r>
      <w:r w:rsidRPr="00B05B44">
        <w:rPr>
          <w:rFonts w:ascii="Times New Roman" w:hAnsi="Times New Roman" w:cs="Times New Roman"/>
          <w:sz w:val="24"/>
          <w:szCs w:val="24"/>
        </w:rPr>
        <w:t>, melibatkan partisipasi aktif negara anggota Interpol dengan fokus pelaksanaan memutus sistem distribusi obat ilegal melalui media internet berupa deteksi infrastruktur internet, sistem pembayaran elektronik dan tata cara pengiriman barang.</w:t>
      </w:r>
      <w:r w:rsidR="003216A4" w:rsidRPr="00FA691C">
        <w:rPr>
          <w:rFonts w:ascii="Times New Roman" w:hAnsi="Times New Roman" w:cs="Times New Roman"/>
          <w:sz w:val="24"/>
          <w:szCs w:val="24"/>
          <w:lang w:val="en-US"/>
        </w:rPr>
        <w:br w:type="page"/>
      </w:r>
    </w:p>
    <w:p w:rsidR="008506E7" w:rsidRPr="008506E7" w:rsidRDefault="003216A4" w:rsidP="008506E7">
      <w:pPr>
        <w:pStyle w:val="ListParagraph"/>
        <w:numPr>
          <w:ilvl w:val="0"/>
          <w:numId w:val="1"/>
        </w:numPr>
        <w:spacing w:line="360" w:lineRule="auto"/>
        <w:jc w:val="both"/>
        <w:rPr>
          <w:rFonts w:ascii="Times New Roman" w:hAnsi="Times New Roman" w:cs="Times New Roman"/>
          <w:b/>
          <w:sz w:val="24"/>
          <w:szCs w:val="24"/>
        </w:rPr>
      </w:pPr>
      <w:r w:rsidRPr="00FA691C">
        <w:rPr>
          <w:rFonts w:ascii="Times New Roman" w:hAnsi="Times New Roman" w:cs="Times New Roman"/>
          <w:b/>
          <w:sz w:val="24"/>
          <w:szCs w:val="24"/>
        </w:rPr>
        <w:lastRenderedPageBreak/>
        <w:t>Pertanyaan Penelitian</w:t>
      </w:r>
    </w:p>
    <w:p w:rsidR="008506E7" w:rsidRPr="008506E7" w:rsidRDefault="008506E7" w:rsidP="008506E7">
      <w:pPr>
        <w:pStyle w:val="ListParagraph"/>
        <w:spacing w:line="480" w:lineRule="auto"/>
        <w:ind w:left="1170" w:hanging="450"/>
        <w:jc w:val="both"/>
        <w:rPr>
          <w:rFonts w:ascii="Times New Roman" w:hAnsi="Times New Roman" w:cs="Times New Roman"/>
          <w:sz w:val="24"/>
          <w:szCs w:val="24"/>
        </w:rPr>
      </w:pPr>
      <w:r w:rsidRPr="008506E7">
        <w:rPr>
          <w:rFonts w:ascii="Times New Roman" w:hAnsi="Times New Roman" w:cs="Times New Roman"/>
          <w:sz w:val="24"/>
          <w:szCs w:val="24"/>
        </w:rPr>
        <w:t>1.</w:t>
      </w:r>
      <w:r w:rsidRPr="008506E7">
        <w:rPr>
          <w:rFonts w:ascii="Times New Roman" w:hAnsi="Times New Roman" w:cs="Times New Roman"/>
          <w:sz w:val="24"/>
          <w:szCs w:val="24"/>
        </w:rPr>
        <w:tab/>
        <w:t>Bagaimana kerjasama Interpol bersama BPOM dalam memberantas peredaran obat-obatan ilegal khususnya dalam Operasi Pangea ?</w:t>
      </w:r>
    </w:p>
    <w:p w:rsidR="008506E7" w:rsidRPr="008506E7" w:rsidRDefault="008506E7" w:rsidP="008506E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xml:space="preserve">    </w:t>
      </w:r>
      <w:r w:rsidRPr="008506E7">
        <w:rPr>
          <w:rFonts w:ascii="Times New Roman" w:hAnsi="Times New Roman" w:cs="Times New Roman"/>
          <w:sz w:val="24"/>
          <w:szCs w:val="24"/>
        </w:rPr>
        <w:t>Bagaimana peredaran obat-obatan ilegal di Indonesia ?</w:t>
      </w:r>
    </w:p>
    <w:p w:rsidR="003216A4" w:rsidRDefault="008506E7" w:rsidP="008506E7">
      <w:pPr>
        <w:pStyle w:val="ListParagraph"/>
        <w:spacing w:line="480" w:lineRule="auto"/>
        <w:ind w:left="1170" w:hanging="450"/>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 xml:space="preserve">   </w:t>
      </w:r>
      <w:r w:rsidRPr="008506E7">
        <w:rPr>
          <w:rFonts w:ascii="Times New Roman" w:hAnsi="Times New Roman" w:cs="Times New Roman"/>
          <w:sz w:val="24"/>
          <w:szCs w:val="24"/>
        </w:rPr>
        <w:t xml:space="preserve">Apa saja hambatan-hambatan yang dihadapi oleh Interpol dan </w:t>
      </w:r>
      <w:r>
        <w:rPr>
          <w:rFonts w:ascii="Times New Roman" w:hAnsi="Times New Roman" w:cs="Times New Roman"/>
          <w:sz w:val="24"/>
          <w:szCs w:val="24"/>
        </w:rPr>
        <w:t>BPOM</w:t>
      </w:r>
      <w:r>
        <w:rPr>
          <w:rFonts w:ascii="Times New Roman" w:hAnsi="Times New Roman" w:cs="Times New Roman"/>
          <w:sz w:val="24"/>
          <w:szCs w:val="24"/>
          <w:lang w:val="en-US"/>
        </w:rPr>
        <w:t xml:space="preserve"> </w:t>
      </w:r>
      <w:r w:rsidRPr="008506E7">
        <w:rPr>
          <w:rFonts w:ascii="Times New Roman" w:hAnsi="Times New Roman" w:cs="Times New Roman"/>
          <w:sz w:val="24"/>
          <w:szCs w:val="24"/>
        </w:rPr>
        <w:t xml:space="preserve">dalam mencegah peredaran obat-obatan ilegal </w:t>
      </w:r>
      <w:r>
        <w:rPr>
          <w:rFonts w:ascii="Times New Roman" w:hAnsi="Times New Roman" w:cs="Times New Roman"/>
          <w:sz w:val="24"/>
          <w:szCs w:val="24"/>
        </w:rPr>
        <w:t>di Indonesia</w:t>
      </w:r>
      <w:r w:rsidRPr="008506E7">
        <w:rPr>
          <w:rFonts w:ascii="Times New Roman" w:hAnsi="Times New Roman" w:cs="Times New Roman"/>
          <w:sz w:val="24"/>
          <w:szCs w:val="24"/>
        </w:rPr>
        <w:t>?</w:t>
      </w:r>
    </w:p>
    <w:p w:rsidR="008506E7" w:rsidRPr="008506E7" w:rsidRDefault="008506E7" w:rsidP="008506E7">
      <w:pPr>
        <w:pStyle w:val="ListParagraph"/>
        <w:spacing w:line="480" w:lineRule="auto"/>
        <w:ind w:left="1170" w:hanging="450"/>
        <w:jc w:val="both"/>
        <w:rPr>
          <w:rFonts w:ascii="Times New Roman" w:hAnsi="Times New Roman" w:cs="Times New Roman"/>
          <w:sz w:val="24"/>
          <w:szCs w:val="24"/>
          <w:lang w:val="en-US"/>
        </w:rPr>
      </w:pPr>
    </w:p>
    <w:p w:rsidR="003216A4" w:rsidRPr="00FA691C" w:rsidRDefault="003216A4" w:rsidP="003216A4">
      <w:pPr>
        <w:pStyle w:val="ListParagraph"/>
        <w:numPr>
          <w:ilvl w:val="0"/>
          <w:numId w:val="1"/>
        </w:numPr>
        <w:spacing w:line="360" w:lineRule="auto"/>
        <w:jc w:val="both"/>
        <w:rPr>
          <w:rFonts w:ascii="Times New Roman" w:hAnsi="Times New Roman" w:cs="Times New Roman"/>
          <w:b/>
          <w:sz w:val="24"/>
          <w:szCs w:val="24"/>
        </w:rPr>
      </w:pPr>
      <w:r w:rsidRPr="00FA691C">
        <w:rPr>
          <w:rFonts w:ascii="Times New Roman" w:hAnsi="Times New Roman" w:cs="Times New Roman"/>
          <w:b/>
          <w:sz w:val="24"/>
          <w:szCs w:val="24"/>
        </w:rPr>
        <w:t>Kerangka Teoritis</w:t>
      </w:r>
    </w:p>
    <w:p w:rsidR="008506E7" w:rsidRPr="00B05B44" w:rsidRDefault="008506E7" w:rsidP="004B3E4D">
      <w:pPr>
        <w:pStyle w:val="ListParagraph"/>
        <w:spacing w:line="480" w:lineRule="auto"/>
        <w:ind w:firstLine="1080"/>
        <w:jc w:val="both"/>
        <w:rPr>
          <w:rFonts w:ascii="Times New Roman" w:hAnsi="Times New Roman" w:cs="Times New Roman"/>
          <w:sz w:val="24"/>
          <w:szCs w:val="24"/>
          <w:shd w:val="clear" w:color="auto" w:fill="FFFFFF"/>
        </w:rPr>
      </w:pPr>
      <w:r w:rsidRPr="00B05B44">
        <w:rPr>
          <w:rFonts w:ascii="Times New Roman" w:hAnsi="Times New Roman" w:cs="Times New Roman"/>
          <w:sz w:val="24"/>
          <w:szCs w:val="24"/>
          <w:shd w:val="clear" w:color="auto" w:fill="FFFFFF"/>
        </w:rPr>
        <w:t>Dalam melakukan penelitian dan menganalisa masalah yang diangkat diperlukan adanya sejumlah landasan teori dari para pakar Hubungan Internasional dan konsep ilmiah yang dianggap relevan dengan masalah yang diajukan oleh penulis. Maka penulis mengutip beberapa teori yang didapat dari beberapa ahli</w:t>
      </w:r>
      <w:r>
        <w:rPr>
          <w:rFonts w:ascii="Times New Roman" w:hAnsi="Times New Roman" w:cs="Times New Roman"/>
          <w:sz w:val="24"/>
          <w:szCs w:val="24"/>
          <w:shd w:val="clear" w:color="auto" w:fill="FFFFFF"/>
          <w:lang w:val="en-US"/>
        </w:rPr>
        <w:t xml:space="preserve">. </w:t>
      </w:r>
      <w:r w:rsidRPr="00B05B44">
        <w:rPr>
          <w:rFonts w:ascii="Times New Roman" w:hAnsi="Times New Roman" w:cs="Times New Roman"/>
          <w:b/>
          <w:sz w:val="24"/>
          <w:szCs w:val="24"/>
          <w:shd w:val="clear" w:color="auto" w:fill="FFFFFF"/>
        </w:rPr>
        <w:t xml:space="preserve">K.J Holsti </w:t>
      </w:r>
      <w:r w:rsidRPr="00B05B44">
        <w:rPr>
          <w:rFonts w:ascii="Times New Roman" w:hAnsi="Times New Roman" w:cs="Times New Roman"/>
          <w:sz w:val="24"/>
          <w:szCs w:val="24"/>
          <w:shd w:val="clear" w:color="auto" w:fill="FFFFFF"/>
        </w:rPr>
        <w:t xml:space="preserve">dalam bukunya </w:t>
      </w:r>
      <w:r w:rsidRPr="00B05B44">
        <w:rPr>
          <w:rFonts w:ascii="Times New Roman" w:hAnsi="Times New Roman" w:cs="Times New Roman"/>
          <w:i/>
          <w:sz w:val="24"/>
          <w:szCs w:val="24"/>
          <w:shd w:val="clear" w:color="auto" w:fill="FFFFFF"/>
        </w:rPr>
        <w:t>International Politics, A Framework for Analysis</w:t>
      </w:r>
      <w:r w:rsidRPr="00B05B44">
        <w:rPr>
          <w:rFonts w:ascii="Times New Roman" w:hAnsi="Times New Roman" w:cs="Times New Roman"/>
          <w:sz w:val="24"/>
          <w:szCs w:val="24"/>
          <w:shd w:val="clear" w:color="auto" w:fill="FFFFFF"/>
        </w:rPr>
        <w:t>, berpendapat bahwa :</w:t>
      </w:r>
    </w:p>
    <w:p w:rsidR="008506E7" w:rsidRPr="00B05B44" w:rsidRDefault="008506E7" w:rsidP="008506E7">
      <w:pPr>
        <w:pStyle w:val="ListParagraph"/>
        <w:ind w:left="1800" w:right="920" w:firstLine="270"/>
        <w:jc w:val="both"/>
        <w:rPr>
          <w:rFonts w:ascii="Times New Roman" w:hAnsi="Times New Roman" w:cs="Times New Roman"/>
          <w:b/>
          <w:i/>
          <w:sz w:val="20"/>
          <w:szCs w:val="20"/>
          <w:shd w:val="clear" w:color="auto" w:fill="FFFFFF"/>
        </w:rPr>
      </w:pPr>
      <w:r w:rsidRPr="00B05B44">
        <w:rPr>
          <w:rFonts w:ascii="Times New Roman" w:hAnsi="Times New Roman" w:cs="Times New Roman"/>
          <w:b/>
          <w:sz w:val="20"/>
          <w:szCs w:val="20"/>
          <w:shd w:val="clear" w:color="auto" w:fill="FFFFFF"/>
        </w:rPr>
        <w:t>“</w:t>
      </w:r>
      <w:r w:rsidRPr="00B05B44">
        <w:rPr>
          <w:rFonts w:ascii="Times New Roman" w:hAnsi="Times New Roman" w:cs="Times New Roman"/>
          <w:b/>
          <w:i/>
          <w:sz w:val="20"/>
          <w:szCs w:val="20"/>
          <w:shd w:val="clear" w:color="auto" w:fill="FFFFFF"/>
        </w:rPr>
        <w:t>International relations may refer to all forms of interaction between members of separate societies, whether sponsored by the government or not, the study of international relations would include the analysis of foreign policies or political processes between the nations, however, with its interest in all facts of relations between distinct societies, it would include as well studies or international trade, transportation communication and the development of international values and ethics”.</w:t>
      </w:r>
      <w:r w:rsidRPr="00B05B44">
        <w:rPr>
          <w:rStyle w:val="FootnoteReference"/>
          <w:rFonts w:ascii="Times New Roman" w:hAnsi="Times New Roman" w:cs="Times New Roman"/>
          <w:b/>
          <w:i/>
          <w:sz w:val="20"/>
          <w:szCs w:val="20"/>
          <w:shd w:val="clear" w:color="auto" w:fill="FFFFFF"/>
        </w:rPr>
        <w:footnoteReference w:id="4"/>
      </w:r>
    </w:p>
    <w:p w:rsidR="008506E7" w:rsidRPr="00B05B44" w:rsidRDefault="008506E7" w:rsidP="008506E7">
      <w:pPr>
        <w:pStyle w:val="ListParagraph"/>
        <w:ind w:left="1800" w:right="920" w:firstLine="270"/>
        <w:jc w:val="both"/>
        <w:rPr>
          <w:rFonts w:ascii="Times New Roman" w:hAnsi="Times New Roman" w:cs="Times New Roman"/>
          <w:b/>
          <w:sz w:val="20"/>
          <w:szCs w:val="20"/>
          <w:shd w:val="clear" w:color="auto" w:fill="FFFFFF"/>
        </w:rPr>
      </w:pPr>
    </w:p>
    <w:p w:rsidR="008506E7" w:rsidRPr="00B05B44" w:rsidRDefault="008506E7" w:rsidP="008506E7">
      <w:pPr>
        <w:pStyle w:val="ListParagraph"/>
        <w:spacing w:line="480" w:lineRule="auto"/>
        <w:ind w:left="1080" w:right="920"/>
        <w:jc w:val="both"/>
        <w:rPr>
          <w:rFonts w:ascii="Times New Roman" w:hAnsi="Times New Roman" w:cs="Times New Roman"/>
          <w:sz w:val="24"/>
          <w:szCs w:val="24"/>
          <w:shd w:val="clear" w:color="auto" w:fill="FFFFFF"/>
        </w:rPr>
      </w:pPr>
      <w:r w:rsidRPr="00B05B44">
        <w:rPr>
          <w:rFonts w:ascii="Times New Roman" w:hAnsi="Times New Roman" w:cs="Times New Roman"/>
          <w:sz w:val="24"/>
          <w:szCs w:val="24"/>
          <w:shd w:val="clear" w:color="auto" w:fill="FFFFFF"/>
        </w:rPr>
        <w:t>Yang dapat diartikan sebagai :</w:t>
      </w:r>
    </w:p>
    <w:p w:rsidR="008506E7" w:rsidRPr="008506E7" w:rsidRDefault="008506E7" w:rsidP="008546DF">
      <w:pPr>
        <w:spacing w:line="360" w:lineRule="auto"/>
        <w:ind w:left="1800" w:right="917"/>
        <w:jc w:val="both"/>
        <w:rPr>
          <w:rFonts w:ascii="Times New Roman" w:hAnsi="Times New Roman" w:cs="Times New Roman"/>
          <w:sz w:val="24"/>
          <w:szCs w:val="24"/>
          <w:shd w:val="clear" w:color="auto" w:fill="FFFFFF"/>
          <w:lang w:val="en-US"/>
        </w:rPr>
      </w:pPr>
      <w:r w:rsidRPr="00B05B44">
        <w:rPr>
          <w:rFonts w:ascii="Times New Roman" w:hAnsi="Times New Roman" w:cs="Times New Roman"/>
          <w:b/>
          <w:sz w:val="20"/>
          <w:szCs w:val="20"/>
          <w:shd w:val="clear" w:color="auto" w:fill="FFFFFF"/>
        </w:rPr>
        <w:t xml:space="preserve">"Hubungan internasional dapat merujuk pada semua bentuk interaksi antara anggota masyarakat yang terpisah, baik yang disponsori oleh pemerintah atau tidak, studi hubungan internasional akan mencakup analisis kebijakan </w:t>
      </w:r>
      <w:r w:rsidRPr="00B05B44">
        <w:rPr>
          <w:rFonts w:ascii="Times New Roman" w:hAnsi="Times New Roman" w:cs="Times New Roman"/>
          <w:b/>
          <w:sz w:val="20"/>
          <w:szCs w:val="20"/>
          <w:shd w:val="clear" w:color="auto" w:fill="FFFFFF"/>
        </w:rPr>
        <w:lastRenderedPageBreak/>
        <w:t>luar negeri atau proses politik antar negara, namun, dengan ketertarikannya pada semua Fakta hubungan antar masyarakat, itu termasuk studi atau perdagangan internasional, komunikasi transportasi dan pengembangan nilai-nilai dan etika internasional"</w:t>
      </w:r>
    </w:p>
    <w:p w:rsidR="004B3E4D" w:rsidRPr="00B05B44" w:rsidRDefault="004B3E4D" w:rsidP="008546DF">
      <w:pPr>
        <w:spacing w:line="360" w:lineRule="auto"/>
        <w:ind w:left="720" w:firstLine="720"/>
        <w:jc w:val="both"/>
        <w:rPr>
          <w:rFonts w:ascii="Times New Roman" w:hAnsi="Times New Roman" w:cs="Times New Roman"/>
          <w:sz w:val="24"/>
          <w:szCs w:val="24"/>
        </w:rPr>
      </w:pPr>
      <w:r w:rsidRPr="00B05B44">
        <w:rPr>
          <w:rFonts w:ascii="Times New Roman" w:hAnsi="Times New Roman" w:cs="Times New Roman"/>
          <w:sz w:val="24"/>
          <w:szCs w:val="24"/>
          <w:shd w:val="clear" w:color="auto" w:fill="FFFFFF"/>
        </w:rPr>
        <w:t xml:space="preserve">Segala sesuatu dalam kehidupan, manusia dipastikan saling berhubungan antara yang satu dan yang lainnya. Begitu pula dengan negara yang mana saling membutuhkan satu sama lain, hal ini tidak terlepas dari kemampuan yang berbeda-beda dalam mewujudkan kepentingan nasionalnya. Dimana kegiatan ini disebut sebagai kerjasama internasional. </w:t>
      </w:r>
      <w:r w:rsidRPr="00B05B44">
        <w:rPr>
          <w:rFonts w:ascii="Times New Roman" w:hAnsi="Times New Roman" w:cs="Times New Roman"/>
          <w:b/>
          <w:sz w:val="24"/>
          <w:szCs w:val="24"/>
        </w:rPr>
        <w:t>Koesnadi Kartasasmita</w:t>
      </w:r>
      <w:r w:rsidRPr="00B05B44">
        <w:rPr>
          <w:rFonts w:ascii="Times New Roman" w:hAnsi="Times New Roman" w:cs="Times New Roman"/>
          <w:sz w:val="24"/>
          <w:szCs w:val="24"/>
        </w:rPr>
        <w:t xml:space="preserve"> mengatakan bahwa: </w:t>
      </w:r>
    </w:p>
    <w:p w:rsidR="004B3E4D" w:rsidRPr="008546DF" w:rsidRDefault="004B3E4D" w:rsidP="008546DF">
      <w:pPr>
        <w:ind w:left="1800" w:right="920"/>
        <w:jc w:val="both"/>
        <w:rPr>
          <w:rFonts w:ascii="Times New Roman" w:hAnsi="Times New Roman" w:cs="Times New Roman"/>
          <w:b/>
          <w:sz w:val="20"/>
          <w:szCs w:val="20"/>
          <w:lang w:val="en-US"/>
        </w:rPr>
      </w:pPr>
      <w:r w:rsidRPr="00B05B44">
        <w:rPr>
          <w:rFonts w:ascii="Times New Roman" w:hAnsi="Times New Roman" w:cs="Times New Roman"/>
          <w:b/>
          <w:sz w:val="20"/>
          <w:szCs w:val="20"/>
        </w:rPr>
        <w:t>“Kerjasama internasional merupakan suatu keharusan akibat adanya hubungan interdepedensi dan bertambah kompleksitas kehidupan manusia dalam masyarakat internasional”</w:t>
      </w:r>
      <w:r w:rsidRPr="00B05B44">
        <w:rPr>
          <w:rStyle w:val="FootnoteReference"/>
          <w:rFonts w:ascii="Times New Roman" w:hAnsi="Times New Roman" w:cs="Times New Roman"/>
          <w:b/>
          <w:sz w:val="20"/>
          <w:szCs w:val="20"/>
        </w:rPr>
        <w:footnoteReference w:id="5"/>
      </w:r>
    </w:p>
    <w:p w:rsidR="004B3E4D" w:rsidRPr="00B05B44" w:rsidRDefault="004B3E4D" w:rsidP="008546DF">
      <w:pPr>
        <w:pStyle w:val="ListParagraph"/>
        <w:spacing w:line="360" w:lineRule="auto"/>
        <w:ind w:firstLine="720"/>
        <w:jc w:val="both"/>
        <w:rPr>
          <w:rFonts w:ascii="Times New Roman" w:hAnsi="Times New Roman" w:cs="Times New Roman"/>
          <w:sz w:val="24"/>
          <w:szCs w:val="24"/>
          <w:shd w:val="clear" w:color="auto" w:fill="FFFFFF"/>
        </w:rPr>
      </w:pPr>
      <w:r w:rsidRPr="00B05B44">
        <w:rPr>
          <w:rFonts w:ascii="Times New Roman" w:hAnsi="Times New Roman" w:cs="Times New Roman"/>
          <w:sz w:val="24"/>
          <w:szCs w:val="24"/>
          <w:shd w:val="clear" w:color="auto" w:fill="FFFFFF"/>
        </w:rPr>
        <w:t xml:space="preserve">Oleh karena itu untuk mengatur hal tersebut maka dibentuklah suatu organisasi internasional untuk memudahkan dalam mengatur dan menata sistem internasional serta mewujudkan kemudahan dalam berkomunikasi dan bekerja sama. </w:t>
      </w:r>
    </w:p>
    <w:p w:rsidR="004B3E4D" w:rsidRPr="00B05B44" w:rsidRDefault="004B3E4D" w:rsidP="008546DF">
      <w:pPr>
        <w:pStyle w:val="ListParagraph"/>
        <w:spacing w:line="360" w:lineRule="auto"/>
        <w:ind w:left="1080" w:firstLine="720"/>
        <w:jc w:val="both"/>
        <w:rPr>
          <w:rFonts w:ascii="Times New Roman" w:hAnsi="Times New Roman" w:cs="Times New Roman"/>
          <w:sz w:val="24"/>
          <w:szCs w:val="24"/>
          <w:shd w:val="clear" w:color="auto" w:fill="FFFFFF"/>
        </w:rPr>
      </w:pPr>
      <w:r w:rsidRPr="00B05B44">
        <w:rPr>
          <w:rFonts w:ascii="Times New Roman" w:hAnsi="Times New Roman" w:cs="Times New Roman"/>
          <w:sz w:val="24"/>
          <w:szCs w:val="24"/>
          <w:shd w:val="clear" w:color="auto" w:fill="FFFFFF"/>
        </w:rPr>
        <w:t xml:space="preserve">Menurut </w:t>
      </w:r>
      <w:r w:rsidRPr="00B05B44">
        <w:rPr>
          <w:rFonts w:ascii="Times New Roman" w:hAnsi="Times New Roman" w:cs="Times New Roman"/>
          <w:b/>
          <w:sz w:val="24"/>
          <w:szCs w:val="24"/>
          <w:shd w:val="clear" w:color="auto" w:fill="FFFFFF"/>
        </w:rPr>
        <w:t xml:space="preserve">Tengku May Rudy </w:t>
      </w:r>
      <w:r w:rsidRPr="00B05B44">
        <w:rPr>
          <w:rFonts w:ascii="Times New Roman" w:hAnsi="Times New Roman" w:cs="Times New Roman"/>
          <w:sz w:val="24"/>
          <w:szCs w:val="24"/>
          <w:shd w:val="clear" w:color="auto" w:fill="FFFFFF"/>
        </w:rPr>
        <w:t>dalam bukunya “Administrasi dan Organisasi Internasional” mengatakan bahwa:</w:t>
      </w:r>
    </w:p>
    <w:p w:rsidR="004B3E4D" w:rsidRPr="00B05B44" w:rsidRDefault="004B3E4D" w:rsidP="004B3E4D">
      <w:pPr>
        <w:pStyle w:val="ListParagraph"/>
        <w:ind w:left="1800" w:right="920" w:firstLine="270"/>
        <w:jc w:val="both"/>
        <w:rPr>
          <w:rFonts w:ascii="Times New Roman" w:hAnsi="Times New Roman" w:cs="Times New Roman"/>
          <w:b/>
          <w:sz w:val="20"/>
          <w:szCs w:val="20"/>
          <w:shd w:val="clear" w:color="auto" w:fill="FFFFFF"/>
        </w:rPr>
      </w:pPr>
      <w:r w:rsidRPr="00B05B44">
        <w:rPr>
          <w:rFonts w:ascii="Times New Roman" w:hAnsi="Times New Roman" w:cs="Times New Roman"/>
          <w:b/>
          <w:sz w:val="20"/>
          <w:szCs w:val="20"/>
          <w:shd w:val="clear" w:color="auto" w:fill="FFFFFF"/>
        </w:rPr>
        <w:t>“Organisasi Internasional adalah pola kajian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dispakati bersama, baik antara pemerintah dengan pemerintah maupun antar sesa kelompok non-pemerintah pada negara berbeda.”</w:t>
      </w:r>
      <w:r w:rsidRPr="00B05B44">
        <w:rPr>
          <w:rStyle w:val="FootnoteReference"/>
          <w:rFonts w:ascii="Times New Roman" w:hAnsi="Times New Roman" w:cs="Times New Roman"/>
          <w:b/>
          <w:sz w:val="20"/>
          <w:szCs w:val="20"/>
          <w:shd w:val="clear" w:color="auto" w:fill="FFFFFF"/>
        </w:rPr>
        <w:footnoteReference w:id="6"/>
      </w:r>
    </w:p>
    <w:p w:rsidR="004B3E4D" w:rsidRPr="00B05B44" w:rsidRDefault="004B3E4D" w:rsidP="004B3E4D">
      <w:pPr>
        <w:pStyle w:val="ListParagraph"/>
        <w:ind w:left="1530" w:right="740" w:firstLine="270"/>
        <w:jc w:val="both"/>
        <w:rPr>
          <w:rFonts w:ascii="Times New Roman" w:hAnsi="Times New Roman" w:cs="Times New Roman"/>
          <w:b/>
          <w:sz w:val="20"/>
          <w:szCs w:val="20"/>
          <w:shd w:val="clear" w:color="auto" w:fill="FFFFFF"/>
        </w:rPr>
      </w:pPr>
    </w:p>
    <w:p w:rsidR="004B3E4D" w:rsidRPr="00B05B44" w:rsidRDefault="004B3E4D" w:rsidP="008546DF">
      <w:pPr>
        <w:pStyle w:val="ListParagraph"/>
        <w:spacing w:line="360" w:lineRule="auto"/>
        <w:ind w:left="1080" w:firstLine="720"/>
        <w:jc w:val="both"/>
        <w:rPr>
          <w:rFonts w:ascii="Times New Roman" w:hAnsi="Times New Roman" w:cs="Times New Roman"/>
          <w:sz w:val="24"/>
          <w:szCs w:val="24"/>
          <w:shd w:val="clear" w:color="auto" w:fill="FFFFFF"/>
        </w:rPr>
      </w:pPr>
      <w:r w:rsidRPr="00B05B44">
        <w:rPr>
          <w:rFonts w:ascii="Times New Roman" w:hAnsi="Times New Roman" w:cs="Times New Roman"/>
          <w:b/>
          <w:sz w:val="24"/>
          <w:szCs w:val="24"/>
          <w:shd w:val="clear" w:color="auto" w:fill="FFFFFF"/>
        </w:rPr>
        <w:lastRenderedPageBreak/>
        <w:t xml:space="preserve">T.May Rudy </w:t>
      </w:r>
      <w:r w:rsidRPr="00B05B44">
        <w:rPr>
          <w:rFonts w:ascii="Times New Roman" w:hAnsi="Times New Roman" w:cs="Times New Roman"/>
          <w:sz w:val="24"/>
          <w:szCs w:val="24"/>
          <w:shd w:val="clear" w:color="auto" w:fill="FFFFFF"/>
        </w:rPr>
        <w:t xml:space="preserve"> pun menegaskan bahwa Peran Organisasi Internasional adalah sebagai berikut:</w:t>
      </w:r>
    </w:p>
    <w:p w:rsidR="004B3E4D" w:rsidRPr="00B05B44" w:rsidRDefault="004B3E4D" w:rsidP="008546DF">
      <w:pPr>
        <w:pStyle w:val="ListParagraph"/>
        <w:spacing w:line="360" w:lineRule="auto"/>
        <w:ind w:left="1350" w:hanging="270"/>
        <w:jc w:val="both"/>
        <w:rPr>
          <w:rFonts w:ascii="Times New Roman" w:hAnsi="Times New Roman" w:cs="Times New Roman"/>
          <w:sz w:val="24"/>
          <w:szCs w:val="24"/>
          <w:shd w:val="clear" w:color="auto" w:fill="FFFFFF"/>
        </w:rPr>
      </w:pPr>
      <w:r w:rsidRPr="00B05B44">
        <w:rPr>
          <w:rFonts w:ascii="Times New Roman" w:hAnsi="Times New Roman" w:cs="Times New Roman"/>
          <w:sz w:val="24"/>
          <w:szCs w:val="24"/>
          <w:shd w:val="clear" w:color="auto" w:fill="FFFFFF"/>
        </w:rPr>
        <w:t>a. Wadah atau forum menggalang kerjasama serta untuk megurangi intensitas konflik antar sesama anggota,</w:t>
      </w:r>
    </w:p>
    <w:p w:rsidR="004B3E4D" w:rsidRPr="00B05B44" w:rsidRDefault="004B3E4D" w:rsidP="008546DF">
      <w:pPr>
        <w:pStyle w:val="ListParagraph"/>
        <w:spacing w:line="360" w:lineRule="auto"/>
        <w:ind w:left="1350" w:hanging="270"/>
        <w:jc w:val="both"/>
        <w:rPr>
          <w:rFonts w:ascii="Times New Roman" w:hAnsi="Times New Roman" w:cs="Times New Roman"/>
          <w:sz w:val="24"/>
          <w:szCs w:val="24"/>
          <w:shd w:val="clear" w:color="auto" w:fill="FFFFFF"/>
        </w:rPr>
      </w:pPr>
      <w:r w:rsidRPr="00B05B44">
        <w:rPr>
          <w:rFonts w:ascii="Times New Roman" w:hAnsi="Times New Roman" w:cs="Times New Roman"/>
          <w:sz w:val="24"/>
          <w:szCs w:val="24"/>
          <w:shd w:val="clear" w:color="auto" w:fill="FFFFFF"/>
        </w:rPr>
        <w:t xml:space="preserve">b. Sebagai sarana perundingan untuk menghasilka keputusan bersama yang saling menguntungkan dan ada kalanya bertindak sebagai lembaga yang mandiri untuk melaksanakan kegiatan yang diperlukan antara lain kegiatan sosial kemanusiaan, bantuan untuk kelestarian ligkungan hidup, </w:t>
      </w:r>
      <w:r w:rsidRPr="00B05B44">
        <w:rPr>
          <w:rFonts w:ascii="Times New Roman" w:hAnsi="Times New Roman" w:cs="Times New Roman"/>
          <w:i/>
          <w:sz w:val="24"/>
          <w:szCs w:val="24"/>
          <w:shd w:val="clear" w:color="auto" w:fill="FFFFFF"/>
        </w:rPr>
        <w:t>peace keeping</w:t>
      </w:r>
      <w:r w:rsidRPr="00B05B44">
        <w:rPr>
          <w:rFonts w:ascii="Times New Roman" w:hAnsi="Times New Roman" w:cs="Times New Roman"/>
          <w:sz w:val="24"/>
          <w:szCs w:val="24"/>
          <w:shd w:val="clear" w:color="auto" w:fill="FFFFFF"/>
        </w:rPr>
        <w:t xml:space="preserve">, pemugaran monument bersejarah, dll), </w:t>
      </w:r>
      <w:r w:rsidRPr="00B05B44">
        <w:rPr>
          <w:rStyle w:val="FootnoteReference"/>
          <w:rFonts w:ascii="Times New Roman" w:hAnsi="Times New Roman" w:cs="Times New Roman"/>
          <w:sz w:val="24"/>
          <w:szCs w:val="24"/>
          <w:shd w:val="clear" w:color="auto" w:fill="FFFFFF"/>
        </w:rPr>
        <w:footnoteReference w:id="7"/>
      </w:r>
    </w:p>
    <w:p w:rsidR="004B3E4D" w:rsidRPr="00B05B44" w:rsidRDefault="004B3E4D" w:rsidP="008546DF">
      <w:pPr>
        <w:pStyle w:val="ListParagraph"/>
        <w:spacing w:line="360" w:lineRule="auto"/>
        <w:ind w:left="1350" w:hanging="270"/>
        <w:jc w:val="both"/>
        <w:rPr>
          <w:rFonts w:ascii="Times New Roman" w:hAnsi="Times New Roman" w:cs="Times New Roman"/>
          <w:sz w:val="24"/>
          <w:szCs w:val="24"/>
          <w:shd w:val="clear" w:color="auto" w:fill="FFFFFF"/>
        </w:rPr>
      </w:pPr>
      <w:r w:rsidRPr="00B05B44">
        <w:rPr>
          <w:rFonts w:ascii="Times New Roman" w:hAnsi="Times New Roman" w:cs="Times New Roman"/>
          <w:sz w:val="24"/>
          <w:szCs w:val="24"/>
          <w:shd w:val="clear" w:color="auto" w:fill="FFFFFF"/>
        </w:rPr>
        <w:t>c. Setiap negara memiliki tujuan tertentu yang ingin dicapai. Adapun untuk mencapai tujuan tersebut dilakukanlah hubungan, interaksi, dan kerjasama dengan negara lain maupun dengan organisasi internasional adalah untuk memenuhi kepentingan negara yang sulit bila dilakukan sendiri.</w:t>
      </w:r>
    </w:p>
    <w:p w:rsidR="00EE293B" w:rsidRDefault="004B3E4D" w:rsidP="008546DF">
      <w:pPr>
        <w:pStyle w:val="Default"/>
        <w:spacing w:line="360" w:lineRule="auto"/>
        <w:ind w:left="720" w:firstLine="630"/>
        <w:jc w:val="both"/>
        <w:rPr>
          <w:shd w:val="clear" w:color="auto" w:fill="FFFFFF"/>
          <w:lang w:val="en-US"/>
        </w:rPr>
      </w:pPr>
      <w:r w:rsidRPr="00B05B44">
        <w:rPr>
          <w:shd w:val="clear" w:color="auto" w:fill="FFFFFF"/>
        </w:rPr>
        <w:tab/>
        <w:t>Kerjasama internasional muncul karena keadaan dan kebutuhan masing-masing negara yang berbeda sedangkan kemampuan dan otensi yang dimiliki tidak selalu sama. Hal ini mejadikan suatu negara membutuhkan kemampuan dan kemampuan yang berada di negara lainnya. Selain itu kerjasama internasional tidak hanya dilakukan oleh antar negara secara individual tetapi juga dilakukan antar negara yang bernaung dalam organisasi internasional atau lembaga internasional.</w:t>
      </w:r>
    </w:p>
    <w:p w:rsidR="004B3E4D" w:rsidRPr="00B05B44" w:rsidRDefault="004B3E4D" w:rsidP="008546DF">
      <w:pPr>
        <w:pStyle w:val="ListParagraph"/>
        <w:spacing w:line="360" w:lineRule="auto"/>
        <w:ind w:firstLine="720"/>
        <w:jc w:val="both"/>
        <w:rPr>
          <w:rFonts w:ascii="Times New Roman" w:hAnsi="Times New Roman" w:cs="Times New Roman"/>
          <w:sz w:val="24"/>
          <w:szCs w:val="24"/>
        </w:rPr>
      </w:pPr>
      <w:r w:rsidRPr="00B05B44">
        <w:rPr>
          <w:rFonts w:ascii="Times New Roman" w:hAnsi="Times New Roman" w:cs="Times New Roman"/>
          <w:sz w:val="24"/>
          <w:szCs w:val="24"/>
        </w:rPr>
        <w:t xml:space="preserve">Kejahatan peredaran obat-obat ilegal tidak hanya dilakukan oleh mereka yang berada di dalam negeri melainkan adapun obat-obatan ilegal yang peredarannya datang dari luar negeri. Dalam hal ini dapat dikategorikan sebagai kejahatan transnasional karena melewati batas batas negara. Kejahatan transnasional menurut </w:t>
      </w:r>
      <w:r w:rsidRPr="00B05B44">
        <w:rPr>
          <w:rFonts w:ascii="Times New Roman" w:hAnsi="Times New Roman" w:cs="Times New Roman"/>
          <w:b/>
          <w:sz w:val="24"/>
          <w:szCs w:val="24"/>
        </w:rPr>
        <w:t xml:space="preserve">James Laki </w:t>
      </w:r>
      <w:r w:rsidRPr="00B05B44">
        <w:rPr>
          <w:rFonts w:ascii="Times New Roman" w:hAnsi="Times New Roman" w:cs="Times New Roman"/>
          <w:sz w:val="24"/>
          <w:szCs w:val="24"/>
        </w:rPr>
        <w:t>adalah:</w:t>
      </w:r>
    </w:p>
    <w:p w:rsidR="004B3E4D" w:rsidRPr="00B05B44" w:rsidRDefault="004B3E4D" w:rsidP="004B3E4D">
      <w:pPr>
        <w:pStyle w:val="ListParagraph"/>
        <w:ind w:left="1800" w:right="920" w:firstLine="270"/>
        <w:jc w:val="both"/>
        <w:rPr>
          <w:rFonts w:ascii="Times New Roman" w:hAnsi="Times New Roman" w:cs="Times New Roman"/>
          <w:b/>
          <w:sz w:val="20"/>
          <w:szCs w:val="20"/>
        </w:rPr>
      </w:pPr>
      <w:r w:rsidRPr="00B05B44">
        <w:rPr>
          <w:rFonts w:ascii="Times New Roman" w:hAnsi="Times New Roman" w:cs="Times New Roman"/>
          <w:b/>
          <w:sz w:val="20"/>
          <w:szCs w:val="20"/>
        </w:rPr>
        <w:t xml:space="preserve">“All forms of domestic crime occurring within national boundaries in more than one  country becomes a focus from the international community. On the other hand, </w:t>
      </w:r>
      <w:r w:rsidRPr="00B05B44">
        <w:rPr>
          <w:rFonts w:ascii="Times New Roman" w:hAnsi="Times New Roman" w:cs="Times New Roman"/>
          <w:b/>
          <w:sz w:val="20"/>
          <w:szCs w:val="20"/>
        </w:rPr>
        <w:lastRenderedPageBreak/>
        <w:t>transnational crime contains criminal actions between countries by the culprit, be it individually or in an organized group, a syndicate that uses a network across nations with certain purposes and benefits.”</w:t>
      </w:r>
      <w:r w:rsidRPr="00B05B44">
        <w:rPr>
          <w:rStyle w:val="FootnoteReference"/>
          <w:rFonts w:ascii="Times New Roman" w:hAnsi="Times New Roman" w:cs="Times New Roman"/>
          <w:b/>
          <w:sz w:val="20"/>
          <w:szCs w:val="20"/>
        </w:rPr>
        <w:footnoteReference w:id="8"/>
      </w:r>
    </w:p>
    <w:p w:rsidR="004B3E4D" w:rsidRPr="00B05B44" w:rsidRDefault="004B3E4D" w:rsidP="004B3E4D">
      <w:pPr>
        <w:pStyle w:val="ListParagraph"/>
        <w:ind w:left="1530" w:right="740" w:firstLine="270"/>
        <w:jc w:val="both"/>
        <w:rPr>
          <w:rFonts w:ascii="Times New Roman" w:hAnsi="Times New Roman" w:cs="Times New Roman"/>
          <w:b/>
          <w:sz w:val="20"/>
          <w:szCs w:val="20"/>
        </w:rPr>
      </w:pPr>
    </w:p>
    <w:p w:rsidR="004B3E4D" w:rsidRPr="00B05B44" w:rsidRDefault="004B3E4D" w:rsidP="004B3E4D">
      <w:pPr>
        <w:pStyle w:val="ListParagraph"/>
        <w:spacing w:line="480" w:lineRule="auto"/>
        <w:ind w:left="1440" w:hanging="270"/>
        <w:jc w:val="both"/>
        <w:rPr>
          <w:rFonts w:ascii="Times New Roman" w:hAnsi="Times New Roman" w:cs="Times New Roman"/>
          <w:sz w:val="24"/>
          <w:szCs w:val="24"/>
          <w:shd w:val="clear" w:color="auto" w:fill="FFFFFF"/>
        </w:rPr>
      </w:pPr>
      <w:r w:rsidRPr="00B05B44">
        <w:rPr>
          <w:rFonts w:ascii="Times New Roman" w:hAnsi="Times New Roman" w:cs="Times New Roman"/>
          <w:sz w:val="24"/>
          <w:szCs w:val="24"/>
          <w:shd w:val="clear" w:color="auto" w:fill="FFFFFF"/>
        </w:rPr>
        <w:t>Yang dapat diartikan sebagai:</w:t>
      </w:r>
    </w:p>
    <w:p w:rsidR="00EE293B" w:rsidRDefault="004B3E4D" w:rsidP="008546DF">
      <w:pPr>
        <w:pStyle w:val="Default"/>
        <w:spacing w:line="276" w:lineRule="auto"/>
        <w:ind w:left="1800" w:right="917" w:firstLine="270"/>
        <w:jc w:val="both"/>
        <w:rPr>
          <w:color w:val="auto"/>
          <w:lang w:val="en-US"/>
        </w:rPr>
      </w:pPr>
      <w:r w:rsidRPr="00B05B44">
        <w:rPr>
          <w:b/>
          <w:sz w:val="20"/>
          <w:szCs w:val="20"/>
        </w:rPr>
        <w:t>“Keseluruhan bentuk kejahatan domestik yang terjadi di perbatasan nasional dalam satu negara atau lebih dan mendapatkan fokus perhatian masyarakat internasional. Dilain sisi, kejahatan transnasional mengandung arti tindakan kriminal  yang dilakukan antar negara oleh pelaku baik secara individu atau kelompok, sindikat yang menggunakan jaringan lintas negara dengan tujuan dan keuntungan tertentu.”</w:t>
      </w:r>
    </w:p>
    <w:p w:rsidR="008546DF" w:rsidRDefault="008546DF" w:rsidP="008546DF">
      <w:pPr>
        <w:pStyle w:val="Default"/>
        <w:spacing w:line="276" w:lineRule="auto"/>
        <w:ind w:left="1800" w:right="917" w:firstLine="270"/>
        <w:jc w:val="both"/>
        <w:rPr>
          <w:color w:val="auto"/>
          <w:lang w:val="en-US"/>
        </w:rPr>
      </w:pPr>
    </w:p>
    <w:p w:rsidR="00546548" w:rsidRDefault="004D54A1" w:rsidP="008546DF">
      <w:pPr>
        <w:pStyle w:val="ListParagraph"/>
        <w:spacing w:line="360" w:lineRule="auto"/>
        <w:ind w:left="1080" w:firstLine="720"/>
        <w:jc w:val="both"/>
        <w:rPr>
          <w:rFonts w:ascii="Times New Roman" w:hAnsi="Times New Roman" w:cs="Times New Roman"/>
          <w:sz w:val="24"/>
          <w:szCs w:val="24"/>
          <w:lang w:val="en-US"/>
        </w:rPr>
      </w:pPr>
      <w:r w:rsidRPr="00B05B44">
        <w:rPr>
          <w:rFonts w:ascii="Times New Roman" w:hAnsi="Times New Roman" w:cs="Times New Roman"/>
          <w:sz w:val="24"/>
          <w:szCs w:val="24"/>
        </w:rPr>
        <w:t>Obat-obatan termasuk kedalam ruang lingkup kesehatan. Menurut Undang-Undang RI No.23 Tahun 1992 mendefinisikan kesehatan  yaitu  keadaan sejahtera dari badan, jiwa, dan sosial yang memungkinkan setiap orang hidup produktif secara sosial dan ekonomis</w:t>
      </w:r>
      <w:r w:rsidRPr="00B05B44">
        <w:rPr>
          <w:rFonts w:ascii="Times New Roman" w:hAnsi="Times New Roman" w:cs="Times New Roman"/>
        </w:rPr>
        <w:t>.</w:t>
      </w:r>
      <w:r w:rsidRPr="00B05B44">
        <w:rPr>
          <w:rFonts w:ascii="Times New Roman" w:hAnsi="Times New Roman" w:cs="Times New Roman"/>
          <w:sz w:val="24"/>
          <w:szCs w:val="24"/>
        </w:rPr>
        <w:t xml:space="preserve"> </w:t>
      </w:r>
      <w:r w:rsidRPr="00B05B44">
        <w:rPr>
          <w:rStyle w:val="FootnoteReference"/>
          <w:rFonts w:ascii="Times New Roman" w:hAnsi="Times New Roman" w:cs="Times New Roman"/>
          <w:sz w:val="20"/>
          <w:szCs w:val="20"/>
        </w:rPr>
        <w:footnoteReference w:id="9"/>
      </w:r>
    </w:p>
    <w:p w:rsidR="008546DF" w:rsidRDefault="008546DF" w:rsidP="008546DF">
      <w:pPr>
        <w:pStyle w:val="ListParagraph"/>
        <w:spacing w:line="360" w:lineRule="auto"/>
        <w:ind w:left="1080" w:firstLine="720"/>
        <w:jc w:val="both"/>
        <w:rPr>
          <w:rFonts w:ascii="Times New Roman" w:hAnsi="Times New Roman" w:cs="Times New Roman"/>
          <w:sz w:val="24"/>
          <w:szCs w:val="24"/>
          <w:lang w:val="en-US"/>
        </w:rPr>
      </w:pPr>
      <w:r w:rsidRPr="00B05B44">
        <w:rPr>
          <w:rFonts w:ascii="Times New Roman" w:hAnsi="Times New Roman" w:cs="Times New Roman"/>
          <w:sz w:val="24"/>
          <w:szCs w:val="24"/>
        </w:rPr>
        <w:t xml:space="preserve">Kepala Sub Direktorat Inspeksi dan Sertifikasi Distribusi Produk Terapetik, Direktorat Pengawasan Distribusi Produk Terapetik BPOM, </w:t>
      </w:r>
      <w:r w:rsidRPr="00B05B44">
        <w:rPr>
          <w:rFonts w:ascii="Times New Roman" w:hAnsi="Times New Roman" w:cs="Times New Roman"/>
          <w:b/>
          <w:sz w:val="24"/>
          <w:szCs w:val="24"/>
        </w:rPr>
        <w:t xml:space="preserve">Eka Purnamasati </w:t>
      </w:r>
      <w:r w:rsidRPr="00B05B44">
        <w:rPr>
          <w:rFonts w:ascii="Times New Roman" w:hAnsi="Times New Roman" w:cs="Times New Roman"/>
          <w:sz w:val="24"/>
          <w:szCs w:val="24"/>
        </w:rPr>
        <w:t>mengatakan bahwa Obat ilegal di Indonesia dibedakan menjadi dua kategori, yaitu obat tanpa izin edar (TIE) atau obat palsu. Obat TIE merupakan obat yang tidak memiliki izin edar dari BPOM. Sementara, obat palsu adalah obat yang diproduksi oleh pihak yang tidak berwenang berdasarkan peraturan perundang-undangan yang berlaku atau produksi obat menggunakan penandaan yang meniru obat dengan izin edar.</w:t>
      </w:r>
      <w:r w:rsidRPr="00B05B44">
        <w:rPr>
          <w:rStyle w:val="FootnoteReference"/>
          <w:rFonts w:ascii="Times New Roman" w:hAnsi="Times New Roman" w:cs="Times New Roman"/>
          <w:sz w:val="24"/>
          <w:szCs w:val="24"/>
        </w:rPr>
        <w:footnoteReference w:id="10"/>
      </w:r>
    </w:p>
    <w:p w:rsidR="008546DF" w:rsidRPr="00B05B44" w:rsidRDefault="008546DF" w:rsidP="008546DF">
      <w:pPr>
        <w:pStyle w:val="ListParagraph"/>
        <w:spacing w:line="360" w:lineRule="auto"/>
        <w:ind w:left="1080" w:firstLine="720"/>
        <w:jc w:val="both"/>
        <w:rPr>
          <w:rFonts w:ascii="Times New Roman" w:hAnsi="Times New Roman" w:cs="Times New Roman"/>
          <w:b/>
          <w:sz w:val="24"/>
          <w:szCs w:val="24"/>
        </w:rPr>
      </w:pPr>
      <w:r w:rsidRPr="00B05B44">
        <w:rPr>
          <w:rFonts w:ascii="Times New Roman" w:hAnsi="Times New Roman" w:cs="Times New Roman"/>
          <w:b/>
          <w:sz w:val="24"/>
          <w:szCs w:val="24"/>
        </w:rPr>
        <w:lastRenderedPageBreak/>
        <w:t xml:space="preserve">Kelompok Studi Fakultas Farmasi UGM </w:t>
      </w:r>
      <w:r w:rsidRPr="00B05B44">
        <w:rPr>
          <w:rFonts w:ascii="Times New Roman" w:hAnsi="Times New Roman" w:cs="Times New Roman"/>
          <w:sz w:val="24"/>
          <w:szCs w:val="24"/>
        </w:rPr>
        <w:t>mengatakan bahwa suatu obat dikatan ilegal jika termasuk kedalam kriteria-kriteria berikut:</w:t>
      </w:r>
      <w:r w:rsidRPr="00B05B44">
        <w:rPr>
          <w:rStyle w:val="FootnoteReference"/>
          <w:rFonts w:ascii="Times New Roman" w:hAnsi="Times New Roman" w:cs="Times New Roman"/>
          <w:sz w:val="24"/>
          <w:szCs w:val="24"/>
        </w:rPr>
        <w:footnoteReference w:id="11"/>
      </w:r>
      <w:r w:rsidRPr="00B05B44">
        <w:rPr>
          <w:rFonts w:ascii="Times New Roman" w:hAnsi="Times New Roman" w:cs="Times New Roman"/>
          <w:b/>
          <w:sz w:val="24"/>
          <w:szCs w:val="24"/>
        </w:rPr>
        <w:t xml:space="preserve"> </w:t>
      </w:r>
    </w:p>
    <w:p w:rsidR="008546DF" w:rsidRPr="00B05B44" w:rsidRDefault="008546DF" w:rsidP="008546DF">
      <w:pPr>
        <w:shd w:val="clear" w:color="auto" w:fill="FFFFFF"/>
        <w:spacing w:after="0" w:line="360" w:lineRule="auto"/>
        <w:ind w:left="1080"/>
        <w:jc w:val="both"/>
        <w:textAlignment w:val="baseline"/>
        <w:rPr>
          <w:rFonts w:ascii="Times New Roman" w:eastAsia="Times New Roman" w:hAnsi="Times New Roman" w:cs="Times New Roman"/>
          <w:sz w:val="24"/>
          <w:szCs w:val="24"/>
        </w:rPr>
      </w:pPr>
      <w:r w:rsidRPr="00B05B44">
        <w:rPr>
          <w:rFonts w:ascii="Times New Roman" w:eastAsia="Times New Roman" w:hAnsi="Times New Roman" w:cs="Times New Roman"/>
          <w:bCs/>
          <w:sz w:val="24"/>
          <w:szCs w:val="24"/>
          <w:bdr w:val="none" w:sz="0" w:space="0" w:color="auto" w:frame="1"/>
        </w:rPr>
        <w:t xml:space="preserve">1. </w:t>
      </w:r>
      <w:r w:rsidRPr="00B05B44">
        <w:rPr>
          <w:rFonts w:ascii="Times New Roman" w:eastAsia="Times New Roman" w:hAnsi="Times New Roman" w:cs="Times New Roman"/>
          <w:sz w:val="24"/>
          <w:szCs w:val="24"/>
        </w:rPr>
        <w:t>Izin edar palsu dan tidak memiliki nomor registrasi</w:t>
      </w:r>
    </w:p>
    <w:p w:rsidR="008546DF" w:rsidRPr="00B05B44" w:rsidRDefault="008546DF" w:rsidP="008546DF">
      <w:pPr>
        <w:shd w:val="clear" w:color="auto" w:fill="FFFFFF"/>
        <w:spacing w:after="0" w:line="360" w:lineRule="auto"/>
        <w:ind w:left="1350" w:hanging="270"/>
        <w:jc w:val="both"/>
        <w:textAlignment w:val="baseline"/>
        <w:rPr>
          <w:rFonts w:ascii="Times New Roman" w:eastAsia="Times New Roman" w:hAnsi="Times New Roman" w:cs="Times New Roman"/>
          <w:sz w:val="24"/>
          <w:szCs w:val="24"/>
        </w:rPr>
      </w:pPr>
      <w:r w:rsidRPr="00B05B44">
        <w:rPr>
          <w:rFonts w:ascii="Times New Roman" w:eastAsia="Times New Roman" w:hAnsi="Times New Roman" w:cs="Times New Roman"/>
          <w:bCs/>
          <w:sz w:val="24"/>
          <w:szCs w:val="24"/>
          <w:bdr w:val="none" w:sz="0" w:space="0" w:color="auto" w:frame="1"/>
        </w:rPr>
        <w:t>2.</w:t>
      </w:r>
      <w:r w:rsidRPr="00B05B44">
        <w:rPr>
          <w:rFonts w:ascii="Times New Roman" w:eastAsia="Times New Roman" w:hAnsi="Times New Roman" w:cs="Times New Roman"/>
          <w:b/>
          <w:bCs/>
          <w:sz w:val="24"/>
          <w:szCs w:val="24"/>
          <w:bdr w:val="none" w:sz="0" w:space="0" w:color="auto" w:frame="1"/>
        </w:rPr>
        <w:t> </w:t>
      </w:r>
      <w:r w:rsidRPr="00B05B44">
        <w:rPr>
          <w:rFonts w:ascii="Times New Roman" w:eastAsia="Times New Roman" w:hAnsi="Times New Roman" w:cs="Times New Roman"/>
          <w:sz w:val="24"/>
          <w:szCs w:val="24"/>
        </w:rPr>
        <w:t>Obat yang kandungannya tidak sesuai dengan tulisan yang tercantum dalam kemasan</w:t>
      </w:r>
    </w:p>
    <w:p w:rsidR="008546DF" w:rsidRPr="00B05B44" w:rsidRDefault="008546DF" w:rsidP="008546DF">
      <w:pPr>
        <w:shd w:val="clear" w:color="auto" w:fill="FFFFFF"/>
        <w:spacing w:after="0" w:line="360" w:lineRule="auto"/>
        <w:ind w:left="1080"/>
        <w:jc w:val="both"/>
        <w:textAlignment w:val="baseline"/>
        <w:rPr>
          <w:rFonts w:ascii="Times New Roman" w:eastAsia="Times New Roman" w:hAnsi="Times New Roman" w:cs="Times New Roman"/>
          <w:sz w:val="24"/>
          <w:szCs w:val="24"/>
        </w:rPr>
      </w:pPr>
      <w:r w:rsidRPr="00B05B44">
        <w:rPr>
          <w:rFonts w:ascii="Times New Roman" w:eastAsia="Times New Roman" w:hAnsi="Times New Roman" w:cs="Times New Roman"/>
          <w:bCs/>
          <w:sz w:val="24"/>
          <w:szCs w:val="24"/>
          <w:bdr w:val="none" w:sz="0" w:space="0" w:color="auto" w:frame="1"/>
        </w:rPr>
        <w:t>3.</w:t>
      </w:r>
      <w:r w:rsidRPr="00B05B44">
        <w:rPr>
          <w:rFonts w:ascii="Times New Roman" w:eastAsia="Times New Roman" w:hAnsi="Times New Roman" w:cs="Times New Roman"/>
          <w:b/>
          <w:bCs/>
          <w:sz w:val="24"/>
          <w:szCs w:val="24"/>
          <w:bdr w:val="none" w:sz="0" w:space="0" w:color="auto" w:frame="1"/>
        </w:rPr>
        <w:t> </w:t>
      </w:r>
      <w:r w:rsidRPr="00B05B44">
        <w:rPr>
          <w:rFonts w:ascii="Times New Roman" w:eastAsia="Times New Roman" w:hAnsi="Times New Roman" w:cs="Times New Roman"/>
          <w:sz w:val="24"/>
          <w:szCs w:val="24"/>
        </w:rPr>
        <w:t>Obat yang standarnya tidak sesuai klaim</w:t>
      </w:r>
    </w:p>
    <w:p w:rsidR="008546DF" w:rsidRPr="00B05B44" w:rsidRDefault="008546DF" w:rsidP="008546DF">
      <w:pPr>
        <w:shd w:val="clear" w:color="auto" w:fill="FFFFFF"/>
        <w:spacing w:after="0" w:line="360" w:lineRule="auto"/>
        <w:ind w:left="1080"/>
        <w:jc w:val="both"/>
        <w:textAlignment w:val="baseline"/>
        <w:rPr>
          <w:rFonts w:ascii="Times New Roman" w:eastAsia="Times New Roman" w:hAnsi="Times New Roman" w:cs="Times New Roman"/>
          <w:sz w:val="24"/>
          <w:szCs w:val="24"/>
        </w:rPr>
      </w:pPr>
      <w:r w:rsidRPr="00B05B44">
        <w:rPr>
          <w:rFonts w:ascii="Times New Roman" w:eastAsia="Times New Roman" w:hAnsi="Times New Roman" w:cs="Times New Roman"/>
          <w:bCs/>
          <w:sz w:val="24"/>
          <w:szCs w:val="24"/>
          <w:bdr w:val="none" w:sz="0" w:space="0" w:color="auto" w:frame="1"/>
        </w:rPr>
        <w:t>4.</w:t>
      </w:r>
      <w:r w:rsidRPr="00B05B44">
        <w:rPr>
          <w:rFonts w:ascii="Times New Roman" w:eastAsia="Times New Roman" w:hAnsi="Times New Roman" w:cs="Times New Roman"/>
          <w:b/>
          <w:bCs/>
          <w:sz w:val="24"/>
          <w:szCs w:val="24"/>
          <w:bdr w:val="none" w:sz="0" w:space="0" w:color="auto" w:frame="1"/>
        </w:rPr>
        <w:t> </w:t>
      </w:r>
      <w:r w:rsidRPr="00B05B44">
        <w:rPr>
          <w:rFonts w:ascii="Times New Roman" w:eastAsia="Times New Roman" w:hAnsi="Times New Roman" w:cs="Times New Roman"/>
          <w:sz w:val="24"/>
          <w:szCs w:val="24"/>
        </w:rPr>
        <w:t>Obat palsu</w:t>
      </w:r>
    </w:p>
    <w:p w:rsidR="008546DF" w:rsidRPr="00B05B44" w:rsidRDefault="008546DF" w:rsidP="008546DF">
      <w:pPr>
        <w:shd w:val="clear" w:color="auto" w:fill="FFFFFF"/>
        <w:spacing w:after="0" w:line="360" w:lineRule="auto"/>
        <w:ind w:left="1080"/>
        <w:jc w:val="both"/>
        <w:textAlignment w:val="baseline"/>
        <w:rPr>
          <w:rFonts w:ascii="Times New Roman" w:eastAsia="Times New Roman" w:hAnsi="Times New Roman" w:cs="Times New Roman"/>
          <w:sz w:val="24"/>
          <w:szCs w:val="24"/>
        </w:rPr>
      </w:pPr>
      <w:r w:rsidRPr="00B05B44">
        <w:rPr>
          <w:rFonts w:ascii="Times New Roman" w:eastAsia="Times New Roman" w:hAnsi="Times New Roman" w:cs="Times New Roman"/>
          <w:bCs/>
          <w:sz w:val="24"/>
          <w:szCs w:val="24"/>
          <w:bdr w:val="none" w:sz="0" w:space="0" w:color="auto" w:frame="1"/>
        </w:rPr>
        <w:t>5.</w:t>
      </w:r>
      <w:r w:rsidRPr="00B05B44">
        <w:rPr>
          <w:rFonts w:ascii="Times New Roman" w:eastAsia="Times New Roman" w:hAnsi="Times New Roman" w:cs="Times New Roman"/>
          <w:b/>
          <w:bCs/>
          <w:sz w:val="24"/>
          <w:szCs w:val="24"/>
          <w:bdr w:val="none" w:sz="0" w:space="0" w:color="auto" w:frame="1"/>
        </w:rPr>
        <w:t> </w:t>
      </w:r>
      <w:r w:rsidRPr="00B05B44">
        <w:rPr>
          <w:rFonts w:ascii="Times New Roman" w:eastAsia="Times New Roman" w:hAnsi="Times New Roman" w:cs="Times New Roman"/>
          <w:sz w:val="24"/>
          <w:szCs w:val="24"/>
        </w:rPr>
        <w:t>Penyalahgunaan obat</w:t>
      </w:r>
    </w:p>
    <w:p w:rsidR="008546DF" w:rsidRPr="00B05B44" w:rsidRDefault="008546DF" w:rsidP="008546DF">
      <w:pPr>
        <w:shd w:val="clear" w:color="auto" w:fill="FFFFFF"/>
        <w:spacing w:after="0" w:line="360" w:lineRule="auto"/>
        <w:ind w:left="1080"/>
        <w:jc w:val="both"/>
        <w:textAlignment w:val="baseline"/>
        <w:rPr>
          <w:rFonts w:ascii="Times New Roman" w:eastAsia="Times New Roman" w:hAnsi="Times New Roman" w:cs="Times New Roman"/>
          <w:sz w:val="24"/>
          <w:szCs w:val="24"/>
        </w:rPr>
      </w:pPr>
      <w:r w:rsidRPr="00B05B44">
        <w:rPr>
          <w:rFonts w:ascii="Times New Roman" w:eastAsia="Times New Roman" w:hAnsi="Times New Roman" w:cs="Times New Roman"/>
          <w:bCs/>
          <w:sz w:val="24"/>
          <w:szCs w:val="24"/>
          <w:bdr w:val="none" w:sz="0" w:space="0" w:color="auto" w:frame="1"/>
        </w:rPr>
        <w:t>6.</w:t>
      </w:r>
      <w:r w:rsidRPr="00B05B44">
        <w:rPr>
          <w:rFonts w:ascii="Times New Roman" w:eastAsia="Times New Roman" w:hAnsi="Times New Roman" w:cs="Times New Roman"/>
          <w:b/>
          <w:bCs/>
          <w:sz w:val="24"/>
          <w:szCs w:val="24"/>
          <w:bdr w:val="none" w:sz="0" w:space="0" w:color="auto" w:frame="1"/>
        </w:rPr>
        <w:t> </w:t>
      </w:r>
      <w:r w:rsidRPr="00B05B44">
        <w:rPr>
          <w:rFonts w:ascii="Times New Roman" w:eastAsia="Times New Roman" w:hAnsi="Times New Roman" w:cs="Times New Roman"/>
          <w:sz w:val="24"/>
          <w:szCs w:val="24"/>
        </w:rPr>
        <w:t>Obat yang telah kadaluarsa dan dijual kembali</w:t>
      </w:r>
    </w:p>
    <w:p w:rsidR="008546DF" w:rsidRPr="00B05B44" w:rsidRDefault="008546DF" w:rsidP="008546DF">
      <w:pPr>
        <w:shd w:val="clear" w:color="auto" w:fill="FFFFFF"/>
        <w:spacing w:after="0" w:line="360" w:lineRule="auto"/>
        <w:ind w:left="1350" w:hanging="270"/>
        <w:jc w:val="both"/>
        <w:textAlignment w:val="baseline"/>
        <w:rPr>
          <w:rFonts w:ascii="Times New Roman" w:eastAsia="Times New Roman" w:hAnsi="Times New Roman" w:cs="Times New Roman"/>
          <w:sz w:val="24"/>
          <w:szCs w:val="24"/>
        </w:rPr>
      </w:pPr>
      <w:r w:rsidRPr="00B05B44">
        <w:rPr>
          <w:rFonts w:ascii="Times New Roman" w:eastAsia="Times New Roman" w:hAnsi="Times New Roman" w:cs="Times New Roman"/>
          <w:bCs/>
          <w:sz w:val="24"/>
          <w:szCs w:val="24"/>
          <w:bdr w:val="none" w:sz="0" w:space="0" w:color="auto" w:frame="1"/>
        </w:rPr>
        <w:t>7.</w:t>
      </w:r>
      <w:r w:rsidRPr="00B05B44">
        <w:rPr>
          <w:rFonts w:ascii="Times New Roman" w:eastAsia="Times New Roman" w:hAnsi="Times New Roman" w:cs="Times New Roman"/>
          <w:b/>
          <w:bCs/>
          <w:sz w:val="24"/>
          <w:szCs w:val="24"/>
          <w:bdr w:val="none" w:sz="0" w:space="0" w:color="auto" w:frame="1"/>
        </w:rPr>
        <w:t> </w:t>
      </w:r>
      <w:r w:rsidRPr="00B05B44">
        <w:rPr>
          <w:rFonts w:ascii="Times New Roman" w:eastAsia="Times New Roman" w:hAnsi="Times New Roman" w:cs="Times New Roman"/>
          <w:sz w:val="24"/>
          <w:szCs w:val="24"/>
        </w:rPr>
        <w:t>Obat impor yang masuk secara ilegal, karena tidak berkoordinasi dengan pihak BPOM dan tidak berlabel bahasa Indonesia.</w:t>
      </w:r>
    </w:p>
    <w:p w:rsidR="008546DF" w:rsidRPr="00B05B44" w:rsidRDefault="008546DF" w:rsidP="008546DF">
      <w:pPr>
        <w:shd w:val="clear" w:color="auto" w:fill="FFFFFF"/>
        <w:spacing w:after="0" w:line="360" w:lineRule="auto"/>
        <w:ind w:left="1350" w:hanging="270"/>
        <w:jc w:val="both"/>
        <w:textAlignment w:val="baseline"/>
        <w:rPr>
          <w:rFonts w:ascii="Times New Roman" w:eastAsia="Times New Roman" w:hAnsi="Times New Roman" w:cs="Times New Roman"/>
          <w:sz w:val="24"/>
          <w:szCs w:val="24"/>
        </w:rPr>
      </w:pPr>
      <w:r w:rsidRPr="00B05B44">
        <w:rPr>
          <w:rFonts w:ascii="Times New Roman" w:eastAsia="Times New Roman" w:hAnsi="Times New Roman" w:cs="Times New Roman"/>
          <w:bCs/>
          <w:sz w:val="24"/>
          <w:szCs w:val="24"/>
          <w:bdr w:val="none" w:sz="0" w:space="0" w:color="auto" w:frame="1"/>
        </w:rPr>
        <w:t>8.</w:t>
      </w:r>
      <w:r w:rsidRPr="00B05B44">
        <w:rPr>
          <w:rFonts w:ascii="Times New Roman" w:eastAsia="Times New Roman" w:hAnsi="Times New Roman" w:cs="Times New Roman"/>
          <w:b/>
          <w:bCs/>
          <w:sz w:val="24"/>
          <w:szCs w:val="24"/>
          <w:bdr w:val="none" w:sz="0" w:space="0" w:color="auto" w:frame="1"/>
        </w:rPr>
        <w:t> </w:t>
      </w:r>
      <w:r w:rsidRPr="00B05B44">
        <w:rPr>
          <w:rFonts w:ascii="Times New Roman" w:eastAsia="Times New Roman" w:hAnsi="Times New Roman" w:cs="Times New Roman"/>
          <w:sz w:val="24"/>
          <w:szCs w:val="24"/>
        </w:rPr>
        <w:t>Obat tradisional yang mengandung bahan obat kimia berbahaya (BOK)</w:t>
      </w:r>
    </w:p>
    <w:p w:rsidR="008546DF" w:rsidRPr="00B05B44" w:rsidRDefault="008546DF" w:rsidP="008546DF">
      <w:pPr>
        <w:shd w:val="clear" w:color="auto" w:fill="FFFFFF"/>
        <w:spacing w:after="0" w:line="360" w:lineRule="auto"/>
        <w:ind w:left="1800"/>
        <w:jc w:val="both"/>
        <w:textAlignment w:val="baseline"/>
        <w:rPr>
          <w:rFonts w:ascii="Times New Roman" w:eastAsia="Times New Roman" w:hAnsi="Times New Roman" w:cs="Times New Roman"/>
          <w:sz w:val="24"/>
          <w:szCs w:val="24"/>
        </w:rPr>
      </w:pPr>
      <w:r w:rsidRPr="00B05B44">
        <w:rPr>
          <w:rFonts w:ascii="Times New Roman" w:eastAsia="Times New Roman" w:hAnsi="Times New Roman" w:cs="Times New Roman"/>
          <w:sz w:val="24"/>
          <w:szCs w:val="24"/>
        </w:rPr>
        <w:t>Adapun contoh-contoh obat ilegal yaitu diantaranya:</w:t>
      </w:r>
      <w:r w:rsidRPr="00B05B44">
        <w:rPr>
          <w:rStyle w:val="FootnoteReference"/>
          <w:rFonts w:ascii="Times New Roman" w:eastAsia="Times New Roman" w:hAnsi="Times New Roman" w:cs="Times New Roman"/>
          <w:sz w:val="24"/>
          <w:szCs w:val="24"/>
        </w:rPr>
        <w:footnoteReference w:id="12"/>
      </w:r>
    </w:p>
    <w:p w:rsidR="008546DF" w:rsidRPr="00B05B44" w:rsidRDefault="008546DF" w:rsidP="008546DF">
      <w:pPr>
        <w:numPr>
          <w:ilvl w:val="0"/>
          <w:numId w:val="18"/>
        </w:numPr>
        <w:shd w:val="clear" w:color="auto" w:fill="FFFFFF"/>
        <w:spacing w:after="0" w:line="360" w:lineRule="auto"/>
        <w:ind w:left="1440"/>
        <w:jc w:val="both"/>
        <w:textAlignment w:val="baseline"/>
        <w:rPr>
          <w:rFonts w:ascii="Times New Roman" w:eastAsia="Times New Roman" w:hAnsi="Times New Roman" w:cs="Times New Roman"/>
          <w:sz w:val="24"/>
          <w:szCs w:val="24"/>
        </w:rPr>
      </w:pPr>
      <w:r w:rsidRPr="00B05B44">
        <w:rPr>
          <w:rFonts w:ascii="Times New Roman" w:eastAsia="Times New Roman" w:hAnsi="Times New Roman" w:cs="Times New Roman"/>
          <w:sz w:val="24"/>
          <w:szCs w:val="24"/>
        </w:rPr>
        <w:t>Obat yang sering dipalsukan: obat anti impotensi, Viagra, dan obat penurun kolesterol, Lipitor (suplemen kesehatan).</w:t>
      </w:r>
    </w:p>
    <w:p w:rsidR="008546DF" w:rsidRPr="00B05B44" w:rsidRDefault="008546DF" w:rsidP="008546DF">
      <w:pPr>
        <w:numPr>
          <w:ilvl w:val="0"/>
          <w:numId w:val="18"/>
        </w:numPr>
        <w:shd w:val="clear" w:color="auto" w:fill="FFFFFF"/>
        <w:spacing w:after="0" w:line="360" w:lineRule="auto"/>
        <w:ind w:left="1440"/>
        <w:jc w:val="both"/>
        <w:textAlignment w:val="baseline"/>
        <w:rPr>
          <w:rFonts w:ascii="Times New Roman" w:eastAsia="Times New Roman" w:hAnsi="Times New Roman" w:cs="Times New Roman"/>
          <w:sz w:val="24"/>
          <w:szCs w:val="24"/>
        </w:rPr>
      </w:pPr>
      <w:r w:rsidRPr="00B05B44">
        <w:rPr>
          <w:rFonts w:ascii="Times New Roman" w:eastAsia="Times New Roman" w:hAnsi="Times New Roman" w:cs="Times New Roman"/>
          <w:sz w:val="24"/>
          <w:szCs w:val="24"/>
        </w:rPr>
        <w:t xml:space="preserve">Obat impor: merk </w:t>
      </w:r>
      <w:r w:rsidRPr="00B05B44">
        <w:rPr>
          <w:rFonts w:ascii="Times New Roman" w:eastAsia="Times New Roman" w:hAnsi="Times New Roman" w:cs="Times New Roman"/>
          <w:i/>
          <w:sz w:val="24"/>
          <w:szCs w:val="24"/>
        </w:rPr>
        <w:t>Pihang Sung</w:t>
      </w:r>
      <w:r w:rsidRPr="00B05B44">
        <w:rPr>
          <w:rFonts w:ascii="Times New Roman" w:eastAsia="Times New Roman" w:hAnsi="Times New Roman" w:cs="Times New Roman"/>
          <w:sz w:val="24"/>
          <w:szCs w:val="24"/>
        </w:rPr>
        <w:t xml:space="preserve">, </w:t>
      </w:r>
      <w:r w:rsidRPr="00B05B44">
        <w:rPr>
          <w:rFonts w:ascii="Times New Roman" w:eastAsia="Times New Roman" w:hAnsi="Times New Roman" w:cs="Times New Roman"/>
          <w:i/>
          <w:sz w:val="24"/>
          <w:szCs w:val="24"/>
        </w:rPr>
        <w:t>Pia P Wan</w:t>
      </w:r>
      <w:r w:rsidRPr="00B05B44">
        <w:rPr>
          <w:rFonts w:ascii="Times New Roman" w:eastAsia="Times New Roman" w:hAnsi="Times New Roman" w:cs="Times New Roman"/>
          <w:sz w:val="24"/>
          <w:szCs w:val="24"/>
        </w:rPr>
        <w:t xml:space="preserve">, </w:t>
      </w:r>
      <w:r w:rsidRPr="00B05B44">
        <w:rPr>
          <w:rFonts w:ascii="Times New Roman" w:eastAsia="Times New Roman" w:hAnsi="Times New Roman" w:cs="Times New Roman"/>
          <w:i/>
          <w:sz w:val="24"/>
          <w:szCs w:val="24"/>
        </w:rPr>
        <w:t>Zambuk</w:t>
      </w:r>
      <w:r w:rsidRPr="00B05B44">
        <w:rPr>
          <w:rFonts w:ascii="Times New Roman" w:eastAsia="Times New Roman" w:hAnsi="Times New Roman" w:cs="Times New Roman"/>
          <w:sz w:val="24"/>
          <w:szCs w:val="24"/>
        </w:rPr>
        <w:t xml:space="preserve">, </w:t>
      </w:r>
      <w:r w:rsidRPr="00B05B44">
        <w:rPr>
          <w:rFonts w:ascii="Times New Roman" w:eastAsia="Times New Roman" w:hAnsi="Times New Roman" w:cs="Times New Roman"/>
          <w:i/>
          <w:sz w:val="24"/>
          <w:szCs w:val="24"/>
        </w:rPr>
        <w:t xml:space="preserve">Sahe Hiki </w:t>
      </w:r>
      <w:r w:rsidRPr="00B05B44">
        <w:rPr>
          <w:rFonts w:ascii="Times New Roman" w:eastAsia="Times New Roman" w:hAnsi="Times New Roman" w:cs="Times New Roman"/>
          <w:sz w:val="24"/>
          <w:szCs w:val="24"/>
        </w:rPr>
        <w:t>dan merek lainnya (suplemen kesehatan impor)</w:t>
      </w:r>
    </w:p>
    <w:p w:rsidR="008546DF" w:rsidRDefault="008546DF" w:rsidP="008546DF">
      <w:pPr>
        <w:pStyle w:val="ListParagraph"/>
        <w:spacing w:line="360" w:lineRule="auto"/>
        <w:ind w:left="1080" w:firstLine="720"/>
        <w:jc w:val="both"/>
        <w:rPr>
          <w:rFonts w:ascii="Times New Roman" w:eastAsia="Times New Roman" w:hAnsi="Times New Roman" w:cs="Times New Roman"/>
          <w:sz w:val="24"/>
          <w:szCs w:val="24"/>
          <w:lang w:val="en-US"/>
        </w:rPr>
      </w:pPr>
      <w:r w:rsidRPr="00B05B44">
        <w:rPr>
          <w:rFonts w:ascii="Times New Roman" w:eastAsia="Times New Roman" w:hAnsi="Times New Roman" w:cs="Times New Roman"/>
          <w:sz w:val="24"/>
          <w:szCs w:val="24"/>
        </w:rPr>
        <w:t>Obat tradisional yang mengandung BOK (bahan kimia obat): Tahun 2007, tren peredaran obat illegal mengarah pada obat rematik dan penghilang rasa sakit yang mengandung fenilbutason dan metampiron.</w:t>
      </w:r>
      <w:r>
        <w:rPr>
          <w:rFonts w:ascii="Times New Roman" w:eastAsia="Times New Roman" w:hAnsi="Times New Roman" w:cs="Times New Roman"/>
          <w:sz w:val="24"/>
          <w:szCs w:val="24"/>
          <w:lang w:val="en-US"/>
        </w:rPr>
        <w:t xml:space="preserve"> </w:t>
      </w:r>
    </w:p>
    <w:p w:rsidR="008546DF" w:rsidRDefault="008546DF" w:rsidP="008546DF">
      <w:pPr>
        <w:pStyle w:val="ListParagraph"/>
        <w:spacing w:line="360" w:lineRule="auto"/>
        <w:ind w:left="1080" w:firstLine="720"/>
        <w:jc w:val="both"/>
        <w:rPr>
          <w:rFonts w:ascii="Times New Roman" w:eastAsia="Times New Roman" w:hAnsi="Times New Roman" w:cs="Times New Roman"/>
          <w:sz w:val="24"/>
          <w:szCs w:val="24"/>
          <w:lang w:val="en-US"/>
        </w:rPr>
      </w:pPr>
      <w:r w:rsidRPr="00B05B44">
        <w:rPr>
          <w:rFonts w:ascii="Times New Roman" w:eastAsia="Times New Roman" w:hAnsi="Times New Roman" w:cs="Times New Roman"/>
          <w:sz w:val="24"/>
          <w:szCs w:val="24"/>
          <w:lang w:val="en-GB"/>
        </w:rPr>
        <w:t xml:space="preserve">Masing-masing negara anggota INTERPOL </w:t>
      </w:r>
      <w:r w:rsidRPr="00B05B44">
        <w:rPr>
          <w:rFonts w:ascii="Times New Roman" w:eastAsia="Times New Roman" w:hAnsi="Times New Roman" w:cs="Times New Roman"/>
          <w:sz w:val="24"/>
          <w:szCs w:val="24"/>
        </w:rPr>
        <w:t>membentuk</w:t>
      </w:r>
      <w:r w:rsidRPr="00B05B44">
        <w:rPr>
          <w:rFonts w:ascii="Times New Roman" w:eastAsia="Times New Roman" w:hAnsi="Times New Roman" w:cs="Times New Roman"/>
          <w:sz w:val="24"/>
          <w:szCs w:val="24"/>
          <w:lang w:val="en-GB"/>
        </w:rPr>
        <w:t xml:space="preserve"> sebuah Biro </w:t>
      </w:r>
      <w:r w:rsidRPr="00B05B44">
        <w:rPr>
          <w:rFonts w:ascii="Times New Roman" w:eastAsia="Times New Roman" w:hAnsi="Times New Roman" w:cs="Times New Roman"/>
          <w:sz w:val="24"/>
          <w:szCs w:val="24"/>
        </w:rPr>
        <w:t xml:space="preserve">Pusat </w:t>
      </w:r>
      <w:r w:rsidRPr="00B05B44">
        <w:rPr>
          <w:rFonts w:ascii="Times New Roman" w:eastAsia="Times New Roman" w:hAnsi="Times New Roman" w:cs="Times New Roman"/>
          <w:sz w:val="24"/>
          <w:szCs w:val="24"/>
          <w:lang w:val="en-GB"/>
        </w:rPr>
        <w:t>Nasional</w:t>
      </w:r>
      <w:r w:rsidRPr="00B05B44">
        <w:rPr>
          <w:rFonts w:ascii="Times New Roman" w:eastAsia="Times New Roman" w:hAnsi="Times New Roman" w:cs="Times New Roman"/>
          <w:sz w:val="24"/>
          <w:szCs w:val="24"/>
        </w:rPr>
        <w:t xml:space="preserve"> </w:t>
      </w:r>
      <w:r w:rsidRPr="00B05B44">
        <w:rPr>
          <w:rFonts w:ascii="Times New Roman" w:eastAsia="Times New Roman" w:hAnsi="Times New Roman" w:cs="Times New Roman"/>
          <w:i/>
          <w:sz w:val="24"/>
          <w:szCs w:val="24"/>
        </w:rPr>
        <w:t>(</w:t>
      </w:r>
      <w:r w:rsidRPr="00B05B44">
        <w:rPr>
          <w:rFonts w:ascii="Times New Roman" w:eastAsia="Times New Roman" w:hAnsi="Times New Roman" w:cs="Times New Roman"/>
          <w:i/>
          <w:sz w:val="24"/>
          <w:szCs w:val="24"/>
          <w:lang w:val="en-GB"/>
        </w:rPr>
        <w:t>NCB/National Central Bureau</w:t>
      </w:r>
      <w:r w:rsidRPr="00B05B44">
        <w:rPr>
          <w:rFonts w:ascii="Times New Roman" w:eastAsia="Times New Roman" w:hAnsi="Times New Roman" w:cs="Times New Roman"/>
          <w:i/>
          <w:sz w:val="24"/>
          <w:szCs w:val="24"/>
        </w:rPr>
        <w:t>)</w:t>
      </w:r>
      <w:r w:rsidRPr="00B05B44">
        <w:rPr>
          <w:rFonts w:ascii="Times New Roman" w:eastAsia="Times New Roman" w:hAnsi="Times New Roman" w:cs="Times New Roman"/>
          <w:sz w:val="24"/>
          <w:szCs w:val="24"/>
        </w:rPr>
        <w:t xml:space="preserve"> sebagai penghubung dengan lembaga- lembaga dalam negeri, NCB negara lain dan Setjen INTERPOL. Secara yuridis pembentukan </w:t>
      </w:r>
      <w:r w:rsidRPr="00B05B44">
        <w:rPr>
          <w:rFonts w:ascii="Times New Roman" w:eastAsia="Times New Roman" w:hAnsi="Times New Roman" w:cs="Times New Roman"/>
          <w:i/>
          <w:sz w:val="24"/>
          <w:szCs w:val="24"/>
        </w:rPr>
        <w:t xml:space="preserve">National Central Bureu </w:t>
      </w:r>
      <w:r w:rsidRPr="00B05B44">
        <w:rPr>
          <w:rFonts w:ascii="Times New Roman" w:eastAsia="Times New Roman" w:hAnsi="Times New Roman" w:cs="Times New Roman"/>
          <w:sz w:val="24"/>
          <w:szCs w:val="24"/>
        </w:rPr>
        <w:t xml:space="preserve">(NCB) di suatu negara berdasarkan pada pasal 22 Konstitusi </w:t>
      </w:r>
      <w:r w:rsidRPr="00B05B44">
        <w:rPr>
          <w:rFonts w:ascii="Times New Roman" w:eastAsia="Times New Roman" w:hAnsi="Times New Roman" w:cs="Times New Roman"/>
          <w:sz w:val="24"/>
          <w:szCs w:val="24"/>
        </w:rPr>
        <w:lastRenderedPageBreak/>
        <w:t>INTERPOL yang menyatakan bahwa setiap negara anggota harus menunjuk suatu badan yang berfungsi sebagai Biro Pusat Nasional menjamin hubungan dengan berbagai departemen/instansi di dalam negeri.</w:t>
      </w:r>
      <w:r w:rsidRPr="00B05B44">
        <w:rPr>
          <w:rStyle w:val="FootnoteReference"/>
          <w:rFonts w:ascii="Times New Roman" w:eastAsia="Times New Roman" w:hAnsi="Times New Roman" w:cs="Times New Roman"/>
          <w:sz w:val="24"/>
          <w:szCs w:val="24"/>
        </w:rPr>
        <w:footnoteReference w:id="13"/>
      </w:r>
      <w:r w:rsidRPr="00B05B44">
        <w:rPr>
          <w:rFonts w:ascii="Times New Roman" w:eastAsia="Times New Roman" w:hAnsi="Times New Roman" w:cs="Times New Roman"/>
          <w:sz w:val="24"/>
          <w:szCs w:val="24"/>
        </w:rPr>
        <w:t xml:space="preserve"> Indonesia termasuk salah satu negara anggota yang mewakili INTERPOL yang berada di bawah kewenangan Kepala Kepolisian Republik Indonesia dan bekerja bersama POLRI dalam Divisi Hubungan Internasional.</w:t>
      </w:r>
    </w:p>
    <w:p w:rsidR="004B3E4D" w:rsidRDefault="008546DF" w:rsidP="008546DF">
      <w:pPr>
        <w:pStyle w:val="ListParagraph"/>
        <w:spacing w:line="360" w:lineRule="auto"/>
        <w:ind w:left="1080" w:firstLine="720"/>
        <w:jc w:val="both"/>
        <w:rPr>
          <w:rFonts w:ascii="Times New Roman" w:hAnsi="Times New Roman" w:cs="Times New Roman"/>
          <w:sz w:val="24"/>
          <w:szCs w:val="24"/>
          <w:lang w:val="en-US"/>
        </w:rPr>
      </w:pPr>
      <w:r w:rsidRPr="00B05B44">
        <w:rPr>
          <w:rFonts w:ascii="Times New Roman" w:hAnsi="Times New Roman" w:cs="Times New Roman"/>
          <w:sz w:val="24"/>
          <w:szCs w:val="24"/>
        </w:rPr>
        <w:t xml:space="preserve">Divhubinter Polri merupakan unsur pengawas dan pembantu pimpinan di bidang hubungan internasional yang berada di bawah Kapolri. Divhubinter Polri bertugas menyelenggarakan kegiatan </w:t>
      </w:r>
      <w:r w:rsidRPr="00B05B44">
        <w:rPr>
          <w:rFonts w:ascii="Times New Roman" w:hAnsi="Times New Roman" w:cs="Times New Roman"/>
          <w:i/>
          <w:sz w:val="24"/>
          <w:szCs w:val="24"/>
        </w:rPr>
        <w:t>National Central Bureau</w:t>
      </w:r>
      <w:r w:rsidRPr="00B05B44">
        <w:rPr>
          <w:rFonts w:ascii="Times New Roman" w:hAnsi="Times New Roman" w:cs="Times New Roman"/>
          <w:sz w:val="24"/>
          <w:szCs w:val="24"/>
        </w:rPr>
        <w:t xml:space="preserve"> (NCB)-INTERPOL dalam upaya penanggulangan kejahatan internasional/transnasional, mengemban tugas misi internasional dalam misi perdamaian, kemanusiaan dan pengembangan kemampuan sumber daya manusia serta turut membantu pelaksanaan perlindungan hukum terhadap Warga Negara Indonesia (WNI) di luar negeri.</w:t>
      </w:r>
      <w:r w:rsidRPr="00B05B44">
        <w:rPr>
          <w:rStyle w:val="FootnoteReference"/>
          <w:rFonts w:ascii="Times New Roman" w:hAnsi="Times New Roman" w:cs="Times New Roman"/>
          <w:sz w:val="24"/>
          <w:szCs w:val="24"/>
        </w:rPr>
        <w:footnoteReference w:id="14"/>
      </w:r>
    </w:p>
    <w:p w:rsidR="008546DF" w:rsidRPr="008546DF" w:rsidRDefault="008546DF" w:rsidP="008546DF">
      <w:pPr>
        <w:pStyle w:val="ListParagraph"/>
        <w:spacing w:line="360" w:lineRule="auto"/>
        <w:ind w:left="1080" w:firstLine="720"/>
        <w:jc w:val="both"/>
        <w:rPr>
          <w:rFonts w:ascii="Times New Roman" w:hAnsi="Times New Roman" w:cs="Times New Roman"/>
          <w:sz w:val="24"/>
          <w:szCs w:val="24"/>
          <w:lang w:val="en-US"/>
        </w:rPr>
      </w:pPr>
    </w:p>
    <w:p w:rsidR="0002042E" w:rsidRPr="00FA691C" w:rsidRDefault="0002042E" w:rsidP="0002042E">
      <w:pPr>
        <w:pStyle w:val="Default"/>
        <w:numPr>
          <w:ilvl w:val="0"/>
          <w:numId w:val="1"/>
        </w:numPr>
        <w:spacing w:line="480" w:lineRule="auto"/>
        <w:jc w:val="both"/>
        <w:rPr>
          <w:b/>
          <w:color w:val="auto"/>
          <w:lang w:val="en-US"/>
        </w:rPr>
      </w:pPr>
      <w:r w:rsidRPr="00FA691C">
        <w:rPr>
          <w:b/>
          <w:bCs/>
          <w:color w:val="auto"/>
        </w:rPr>
        <w:t xml:space="preserve">Metode Penelitian </w:t>
      </w:r>
    </w:p>
    <w:p w:rsidR="0059541F" w:rsidRPr="00FA691C" w:rsidRDefault="008546DF" w:rsidP="0059541F">
      <w:pPr>
        <w:pStyle w:val="Default"/>
        <w:spacing w:line="480" w:lineRule="auto"/>
        <w:ind w:firstLine="709"/>
        <w:jc w:val="both"/>
        <w:rPr>
          <w:color w:val="auto"/>
        </w:rPr>
      </w:pPr>
      <w:r w:rsidRPr="00B05B44">
        <w:t xml:space="preserve">Metode yang digunakan oleh penulis dalam penyusunan skripsi ini adalah metode deskriptif analisis, yaitu suatu metode yang bertujuan menggambarkan, menganalisa dan mengklarifikasi gejala-gejala berdasarkan atas pengamatan dari beberapa kejadian secara sistematis, faktual, mengenai fakta-fakta, sifat-sifat, serta hubungan antar fenomena-fenomena yang diselidiki, metode ini digunakan untuk menjelaskan bagaimana kerjasama yang dilakukan Interpol dengan Badan Pengawas Obat dan Makanan  dalam memberantas peredaran obat-obatan ilegal yang dijual melalui situs </w:t>
      </w:r>
      <w:r w:rsidRPr="008546DF">
        <w:rPr>
          <w:i/>
        </w:rPr>
        <w:t>online</w:t>
      </w:r>
      <w:r w:rsidRPr="00B05B44">
        <w:t xml:space="preserve"> di Indonesia.</w:t>
      </w:r>
    </w:p>
    <w:p w:rsidR="0021717F" w:rsidRPr="00A77860" w:rsidRDefault="00A77860" w:rsidP="00A77860">
      <w:pPr>
        <w:pStyle w:val="ListParagraph"/>
        <w:numPr>
          <w:ilvl w:val="0"/>
          <w:numId w:val="1"/>
        </w:numPr>
        <w:spacing w:line="360" w:lineRule="auto"/>
        <w:ind w:left="360"/>
        <w:rPr>
          <w:rFonts w:ascii="Times New Roman" w:eastAsiaTheme="minorHAnsi" w:hAnsi="Times New Roman" w:cs="Times New Roman"/>
          <w:b/>
          <w:sz w:val="24"/>
          <w:szCs w:val="24"/>
          <w:lang w:eastAsia="en-US"/>
        </w:rPr>
      </w:pPr>
      <w:r>
        <w:rPr>
          <w:rFonts w:ascii="Times New Roman" w:hAnsi="Times New Roman" w:cs="Times New Roman"/>
          <w:b/>
          <w:sz w:val="24"/>
          <w:szCs w:val="24"/>
        </w:rPr>
        <w:lastRenderedPageBreak/>
        <w:t>Pembahasa</w:t>
      </w:r>
      <w:r>
        <w:rPr>
          <w:rFonts w:ascii="Times New Roman" w:hAnsi="Times New Roman" w:cs="Times New Roman"/>
          <w:b/>
          <w:sz w:val="24"/>
          <w:szCs w:val="24"/>
          <w:lang w:val="en-US"/>
        </w:rPr>
        <w:t>n</w:t>
      </w:r>
    </w:p>
    <w:p w:rsidR="00A77860" w:rsidRDefault="00A77860" w:rsidP="00A77860">
      <w:pPr>
        <w:pStyle w:val="ListParagraph"/>
        <w:spacing w:line="360" w:lineRule="auto"/>
        <w:ind w:left="360"/>
        <w:rPr>
          <w:rFonts w:ascii="Times New Roman" w:hAnsi="Times New Roman" w:cs="Times New Roman"/>
          <w:b/>
          <w:sz w:val="24"/>
          <w:szCs w:val="24"/>
          <w:lang w:val="en-US"/>
        </w:rPr>
      </w:pPr>
    </w:p>
    <w:p w:rsidR="00A77860" w:rsidRPr="00B05B44" w:rsidRDefault="00A77860" w:rsidP="00A77860">
      <w:pPr>
        <w:spacing w:after="0" w:line="360" w:lineRule="auto"/>
        <w:ind w:left="270" w:firstLine="1170"/>
        <w:jc w:val="both"/>
        <w:rPr>
          <w:rFonts w:ascii="Times New Roman" w:hAnsi="Times New Roman" w:cs="Times New Roman"/>
          <w:sz w:val="24"/>
          <w:szCs w:val="24"/>
        </w:rPr>
      </w:pPr>
      <w:r w:rsidRPr="00B05B44">
        <w:rPr>
          <w:rFonts w:ascii="Times New Roman" w:hAnsi="Times New Roman" w:cs="Times New Roman"/>
          <w:sz w:val="24"/>
          <w:szCs w:val="24"/>
        </w:rPr>
        <w:t>Lahirnya organisasi ICPO-INTERPOL karena adanya persamaan kepentingan dalam memberantas kejahatan transnasional dan internasional diantara negara-negara di dunia, sebagai berikut:</w:t>
      </w:r>
    </w:p>
    <w:p w:rsidR="00A77860" w:rsidRPr="00A77860" w:rsidRDefault="00A77860" w:rsidP="00A77860">
      <w:pPr>
        <w:pStyle w:val="ListParagraph"/>
        <w:numPr>
          <w:ilvl w:val="1"/>
          <w:numId w:val="19"/>
        </w:numPr>
        <w:tabs>
          <w:tab w:val="clear" w:pos="1364"/>
          <w:tab w:val="num" w:pos="1620"/>
        </w:tabs>
        <w:spacing w:after="0" w:line="360" w:lineRule="auto"/>
        <w:ind w:left="720" w:hanging="461"/>
        <w:jc w:val="both"/>
        <w:rPr>
          <w:rFonts w:ascii="Times New Roman" w:hAnsi="Times New Roman" w:cs="Times New Roman"/>
          <w:sz w:val="24"/>
          <w:szCs w:val="24"/>
        </w:rPr>
      </w:pPr>
      <w:r w:rsidRPr="00B05B44">
        <w:rPr>
          <w:rFonts w:ascii="Times New Roman" w:hAnsi="Times New Roman" w:cs="Times New Roman"/>
          <w:sz w:val="24"/>
          <w:szCs w:val="24"/>
        </w:rPr>
        <w:t xml:space="preserve">Perkembangan teknologi mengakibatkan dampak yang signifikan dalam kehidupan internasional baik dampak positif maupun negatif berupa meningkatnya kejahatan internasional/transnasional. Teknologi yang secara sosiologis mengakibatkan meningkatnya </w:t>
      </w:r>
      <w:r w:rsidRPr="00B05B44">
        <w:rPr>
          <w:rFonts w:ascii="Times New Roman" w:hAnsi="Times New Roman" w:cs="Times New Roman"/>
          <w:i/>
          <w:sz w:val="24"/>
          <w:szCs w:val="24"/>
        </w:rPr>
        <w:t>social mobility</w:t>
      </w:r>
      <w:r w:rsidRPr="00B05B44">
        <w:rPr>
          <w:rFonts w:ascii="Times New Roman" w:hAnsi="Times New Roman" w:cs="Times New Roman"/>
          <w:sz w:val="24"/>
          <w:szCs w:val="24"/>
        </w:rPr>
        <w:t xml:space="preserve"> dan </w:t>
      </w:r>
      <w:r w:rsidRPr="00B05B44">
        <w:rPr>
          <w:rFonts w:ascii="Times New Roman" w:hAnsi="Times New Roman" w:cs="Times New Roman"/>
          <w:i/>
          <w:sz w:val="24"/>
          <w:szCs w:val="24"/>
        </w:rPr>
        <w:t>social movement</w:t>
      </w:r>
      <w:r w:rsidRPr="00B05B44">
        <w:rPr>
          <w:rFonts w:ascii="Times New Roman" w:hAnsi="Times New Roman" w:cs="Times New Roman"/>
          <w:sz w:val="24"/>
          <w:szCs w:val="24"/>
        </w:rPr>
        <w:t>, juga perubahan yang mencolok pada pola kejahatan di dunia dilihat dari segi organisasi, peralatan, modus operandi dan daerah operasi, kuantitas/kualitas hasil kejahatan, sehingga timbul bentuk kejahatan yang disebut kejahatan internasional/ transnasional;</w:t>
      </w:r>
    </w:p>
    <w:p w:rsidR="00A77860" w:rsidRPr="00A77860" w:rsidRDefault="00A77860" w:rsidP="00A77860">
      <w:pPr>
        <w:pStyle w:val="ListParagraph"/>
        <w:numPr>
          <w:ilvl w:val="1"/>
          <w:numId w:val="19"/>
        </w:numPr>
        <w:tabs>
          <w:tab w:val="clear" w:pos="1364"/>
          <w:tab w:val="num" w:pos="1620"/>
        </w:tabs>
        <w:spacing w:after="0" w:line="360" w:lineRule="auto"/>
        <w:ind w:left="720" w:hanging="461"/>
        <w:jc w:val="both"/>
        <w:rPr>
          <w:rFonts w:ascii="Times New Roman" w:hAnsi="Times New Roman" w:cs="Times New Roman"/>
          <w:sz w:val="24"/>
          <w:szCs w:val="24"/>
        </w:rPr>
      </w:pPr>
      <w:r w:rsidRPr="00A77860">
        <w:rPr>
          <w:rFonts w:ascii="Times New Roman" w:hAnsi="Times New Roman" w:cs="Times New Roman"/>
          <w:sz w:val="24"/>
          <w:szCs w:val="24"/>
        </w:rPr>
        <w:t>Dalam menghadapi gejala-gejala tersebut setiap negara mengalami kesulitan baik yang bersifat yuridis maupun prosedur, karena masing-masing negara memiliki kedaulatan dan sistem hukum yang berbeda</w:t>
      </w:r>
      <w:r>
        <w:rPr>
          <w:rFonts w:ascii="Times New Roman" w:hAnsi="Times New Roman" w:cs="Times New Roman"/>
          <w:sz w:val="24"/>
          <w:szCs w:val="24"/>
          <w:lang w:val="en-US"/>
        </w:rPr>
        <w:t>;</w:t>
      </w:r>
    </w:p>
    <w:p w:rsidR="00A77860" w:rsidRPr="00A77860" w:rsidRDefault="00A77860" w:rsidP="00A77860">
      <w:pPr>
        <w:pStyle w:val="ListParagraph"/>
        <w:numPr>
          <w:ilvl w:val="1"/>
          <w:numId w:val="19"/>
        </w:numPr>
        <w:tabs>
          <w:tab w:val="clear" w:pos="1364"/>
          <w:tab w:val="num" w:pos="1620"/>
        </w:tabs>
        <w:spacing w:after="0" w:line="360" w:lineRule="auto"/>
        <w:ind w:left="720" w:hanging="461"/>
        <w:jc w:val="both"/>
        <w:rPr>
          <w:rFonts w:ascii="Times New Roman" w:hAnsi="Times New Roman" w:cs="Times New Roman"/>
          <w:sz w:val="24"/>
          <w:szCs w:val="24"/>
        </w:rPr>
      </w:pPr>
      <w:r w:rsidRPr="00A77860">
        <w:rPr>
          <w:rFonts w:ascii="Times New Roman" w:hAnsi="Times New Roman" w:cs="Times New Roman"/>
          <w:sz w:val="24"/>
          <w:szCs w:val="24"/>
        </w:rPr>
        <w:t xml:space="preserve">untuk mengatasi permasalahan tersebut, beberapa negara Eropa menyelenggarakan Kongres Polisi Reserse Internasional ke-1 di Monaco tahun 1914 dan menghasilkan kesepakatan untuk membentuk suatu Badan </w:t>
      </w:r>
      <w:r w:rsidRPr="00A77860">
        <w:rPr>
          <w:rFonts w:ascii="Times New Roman" w:hAnsi="Times New Roman" w:cs="Times New Roman"/>
          <w:sz w:val="24"/>
          <w:szCs w:val="24"/>
        </w:rPr>
        <w:t xml:space="preserve">Kepolisian Internasional. Pada Kongres ke-2 di Wina tahun 1923 telah disahkan suatu organisasi kepolisian internasional yang disebut </w:t>
      </w:r>
      <w:r w:rsidRPr="00A77860">
        <w:rPr>
          <w:rFonts w:ascii="Times New Roman" w:hAnsi="Times New Roman" w:cs="Times New Roman"/>
          <w:i/>
          <w:sz w:val="24"/>
          <w:szCs w:val="24"/>
        </w:rPr>
        <w:t>International Criminal Police Commission (ICPC)</w:t>
      </w:r>
      <w:r w:rsidRPr="00A77860">
        <w:rPr>
          <w:rFonts w:ascii="Times New Roman" w:hAnsi="Times New Roman" w:cs="Times New Roman"/>
          <w:sz w:val="24"/>
          <w:szCs w:val="24"/>
        </w:rPr>
        <w:t xml:space="preserve"> dan Wina ditetapkan sebagai Markas Besar;</w:t>
      </w:r>
    </w:p>
    <w:p w:rsidR="00A77860" w:rsidRPr="00B05B44" w:rsidRDefault="00A77860" w:rsidP="00A77860">
      <w:pPr>
        <w:spacing w:line="360" w:lineRule="auto"/>
        <w:ind w:left="270" w:firstLine="450"/>
        <w:jc w:val="both"/>
        <w:rPr>
          <w:rFonts w:ascii="Times New Roman" w:hAnsi="Times New Roman" w:cs="Times New Roman"/>
          <w:sz w:val="24"/>
          <w:szCs w:val="24"/>
        </w:rPr>
      </w:pPr>
      <w:r w:rsidRPr="00B05B44">
        <w:rPr>
          <w:rFonts w:ascii="Times New Roman" w:hAnsi="Times New Roman" w:cs="Times New Roman"/>
          <w:sz w:val="24"/>
          <w:szCs w:val="24"/>
        </w:rPr>
        <w:t xml:space="preserve">Pada tahun 1956 nama ICPC berubah menjadi </w:t>
      </w:r>
      <w:r w:rsidRPr="00B05B44">
        <w:rPr>
          <w:rFonts w:ascii="Times New Roman" w:hAnsi="Times New Roman" w:cs="Times New Roman"/>
          <w:i/>
          <w:sz w:val="24"/>
          <w:szCs w:val="24"/>
        </w:rPr>
        <w:t>International Criminal Police Organization (ICPO)</w:t>
      </w:r>
      <w:r w:rsidRPr="00B05B44">
        <w:rPr>
          <w:rFonts w:ascii="Times New Roman" w:hAnsi="Times New Roman" w:cs="Times New Roman"/>
          <w:sz w:val="24"/>
          <w:szCs w:val="24"/>
        </w:rPr>
        <w:t xml:space="preserve">, dengan menggunakan kata sandi </w:t>
      </w:r>
      <w:r w:rsidRPr="00B05B44">
        <w:rPr>
          <w:rFonts w:ascii="Times New Roman" w:hAnsi="Times New Roman" w:cs="Times New Roman"/>
          <w:b/>
          <w:i/>
          <w:sz w:val="24"/>
          <w:szCs w:val="24"/>
        </w:rPr>
        <w:t>INTERPOL</w:t>
      </w:r>
      <w:r w:rsidRPr="00B05B44">
        <w:rPr>
          <w:rFonts w:ascii="Times New Roman" w:hAnsi="Times New Roman" w:cs="Times New Roman"/>
          <w:sz w:val="24"/>
          <w:szCs w:val="24"/>
        </w:rPr>
        <w:t xml:space="preserve"> dan juga sekaligus digunakan sebagai alamat telegrafis  dalam pertukaran informasi dan komunikasi antar negara anggota. Pada tahun 1984 markas besar ICPO-INTERPOL dipindahkan dari Wina ke Lyon, Perancis.</w:t>
      </w:r>
      <w:r w:rsidRPr="00B05B44">
        <w:rPr>
          <w:rStyle w:val="FootnoteReference"/>
          <w:rFonts w:ascii="Times New Roman" w:hAnsi="Times New Roman" w:cs="Times New Roman"/>
          <w:sz w:val="24"/>
          <w:szCs w:val="24"/>
        </w:rPr>
        <w:footnoteReference w:id="15"/>
      </w:r>
    </w:p>
    <w:p w:rsidR="00A77860" w:rsidRDefault="00A77860" w:rsidP="00A77860">
      <w:pPr>
        <w:pStyle w:val="ListParagraph"/>
        <w:spacing w:after="0" w:line="360" w:lineRule="auto"/>
        <w:ind w:left="1364"/>
        <w:jc w:val="both"/>
        <w:rPr>
          <w:rFonts w:ascii="Times New Roman" w:hAnsi="Times New Roman" w:cs="Times New Roman"/>
          <w:sz w:val="24"/>
          <w:szCs w:val="24"/>
          <w:lang w:val="en-US"/>
        </w:rPr>
      </w:pPr>
    </w:p>
    <w:p w:rsidR="00A77860" w:rsidRPr="00B05B44" w:rsidRDefault="00A77860" w:rsidP="00A77860">
      <w:pPr>
        <w:pStyle w:val="ListParagraph"/>
        <w:spacing w:line="360" w:lineRule="auto"/>
        <w:ind w:firstLine="720"/>
        <w:jc w:val="both"/>
        <w:rPr>
          <w:rFonts w:ascii="Times New Roman" w:hAnsi="Times New Roman" w:cs="Times New Roman"/>
          <w:sz w:val="24"/>
          <w:szCs w:val="24"/>
        </w:rPr>
      </w:pPr>
      <w:r w:rsidRPr="00B05B44">
        <w:rPr>
          <w:rFonts w:ascii="Times New Roman" w:hAnsi="Times New Roman" w:cs="Times New Roman"/>
          <w:sz w:val="24"/>
          <w:szCs w:val="24"/>
        </w:rPr>
        <w:lastRenderedPageBreak/>
        <w:t>BPOM adalah sebuah Lembaga Pemerintahan Non Kementerian (LPNK) yang bertugas mengawasi peredaran obat, obat tradisional, suplemen kesehatan,</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kosmetik</w:t>
      </w:r>
      <w:r w:rsidRPr="00B05B44">
        <w:rPr>
          <w:rFonts w:ascii="Times New Roman" w:hAnsi="Times New Roman" w:cs="Times New Roman"/>
          <w:spacing w:val="3"/>
          <w:sz w:val="24"/>
          <w:szCs w:val="24"/>
        </w:rPr>
        <w:t xml:space="preserve"> </w:t>
      </w:r>
      <w:r w:rsidRPr="00B05B44">
        <w:rPr>
          <w:rFonts w:ascii="Times New Roman" w:hAnsi="Times New Roman" w:cs="Times New Roman"/>
          <w:sz w:val="24"/>
          <w:szCs w:val="24"/>
        </w:rPr>
        <w:t>dan</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makanan</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 xml:space="preserve">di wilayah </w:t>
      </w:r>
      <w:r w:rsidRPr="00B05B44">
        <w:rPr>
          <w:rFonts w:ascii="Times New Roman" w:hAnsi="Times New Roman" w:cs="Times New Roman"/>
          <w:spacing w:val="2"/>
          <w:sz w:val="24"/>
          <w:szCs w:val="24"/>
        </w:rPr>
        <w:t>I</w:t>
      </w:r>
      <w:r w:rsidRPr="00B05B44">
        <w:rPr>
          <w:rFonts w:ascii="Times New Roman" w:hAnsi="Times New Roman" w:cs="Times New Roman"/>
          <w:sz w:val="24"/>
          <w:szCs w:val="24"/>
        </w:rPr>
        <w:t xml:space="preserve">ndonesia. </w:t>
      </w:r>
      <w:r w:rsidRPr="00B05B44">
        <w:rPr>
          <w:rFonts w:ascii="Times New Roman" w:hAnsi="Times New Roman" w:cs="Times New Roman"/>
          <w:spacing w:val="-2"/>
          <w:sz w:val="24"/>
          <w:szCs w:val="24"/>
        </w:rPr>
        <w:t>T</w:t>
      </w:r>
      <w:r w:rsidRPr="00B05B44">
        <w:rPr>
          <w:rFonts w:ascii="Times New Roman" w:hAnsi="Times New Roman" w:cs="Times New Roman"/>
          <w:sz w:val="24"/>
          <w:szCs w:val="24"/>
        </w:rPr>
        <w:t>ugas,</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fungsi,</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dan kewenangan BPOM</w:t>
      </w:r>
      <w:r w:rsidRPr="00B05B44">
        <w:rPr>
          <w:rFonts w:ascii="Times New Roman" w:hAnsi="Times New Roman" w:cs="Times New Roman"/>
          <w:spacing w:val="3"/>
          <w:sz w:val="24"/>
          <w:szCs w:val="24"/>
        </w:rPr>
        <w:t xml:space="preserve"> </w:t>
      </w:r>
      <w:r w:rsidRPr="00B05B44">
        <w:rPr>
          <w:rFonts w:ascii="Times New Roman" w:hAnsi="Times New Roman" w:cs="Times New Roman"/>
          <w:sz w:val="24"/>
          <w:szCs w:val="24"/>
        </w:rPr>
        <w:t>diatur dalam</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Kepu</w:t>
      </w:r>
      <w:r w:rsidRPr="00B05B44">
        <w:rPr>
          <w:rFonts w:ascii="Times New Roman" w:hAnsi="Times New Roman" w:cs="Times New Roman"/>
          <w:spacing w:val="2"/>
          <w:sz w:val="24"/>
          <w:szCs w:val="24"/>
        </w:rPr>
        <w:t>t</w:t>
      </w:r>
      <w:r w:rsidRPr="00B05B44">
        <w:rPr>
          <w:rFonts w:ascii="Times New Roman" w:hAnsi="Times New Roman" w:cs="Times New Roman"/>
          <w:sz w:val="24"/>
          <w:szCs w:val="24"/>
        </w:rPr>
        <w:t>usan Presiden</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No</w:t>
      </w:r>
      <w:r w:rsidRPr="00B05B44">
        <w:rPr>
          <w:rFonts w:ascii="Times New Roman" w:hAnsi="Times New Roman" w:cs="Times New Roman"/>
          <w:spacing w:val="2"/>
          <w:sz w:val="24"/>
          <w:szCs w:val="24"/>
        </w:rPr>
        <w:t>m</w:t>
      </w:r>
      <w:r w:rsidRPr="00B05B44">
        <w:rPr>
          <w:rFonts w:ascii="Times New Roman" w:hAnsi="Times New Roman" w:cs="Times New Roman"/>
          <w:sz w:val="24"/>
          <w:szCs w:val="24"/>
        </w:rPr>
        <w:t>or</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103</w:t>
      </w:r>
      <w:r w:rsidRPr="00B05B44">
        <w:rPr>
          <w:rFonts w:ascii="Times New Roman" w:hAnsi="Times New Roman" w:cs="Times New Roman"/>
          <w:spacing w:val="3"/>
          <w:sz w:val="24"/>
          <w:szCs w:val="24"/>
        </w:rPr>
        <w:t xml:space="preserve"> </w:t>
      </w:r>
      <w:r w:rsidRPr="00B05B44">
        <w:rPr>
          <w:rFonts w:ascii="Times New Roman" w:hAnsi="Times New Roman" w:cs="Times New Roman"/>
          <w:spacing w:val="-2"/>
          <w:sz w:val="24"/>
          <w:szCs w:val="24"/>
        </w:rPr>
        <w:t>T</w:t>
      </w:r>
      <w:r w:rsidRPr="00B05B44">
        <w:rPr>
          <w:rFonts w:ascii="Times New Roman" w:hAnsi="Times New Roman" w:cs="Times New Roman"/>
          <w:sz w:val="24"/>
          <w:szCs w:val="24"/>
        </w:rPr>
        <w:t xml:space="preserve">ahun 2001 tentang  Kedudukan,  </w:t>
      </w:r>
      <w:r w:rsidRPr="00B05B44">
        <w:rPr>
          <w:rFonts w:ascii="Times New Roman" w:hAnsi="Times New Roman" w:cs="Times New Roman"/>
          <w:spacing w:val="-2"/>
          <w:sz w:val="24"/>
          <w:szCs w:val="24"/>
        </w:rPr>
        <w:t>T</w:t>
      </w:r>
      <w:r w:rsidRPr="00B05B44">
        <w:rPr>
          <w:rFonts w:ascii="Times New Roman" w:hAnsi="Times New Roman" w:cs="Times New Roman"/>
          <w:sz w:val="24"/>
          <w:szCs w:val="24"/>
        </w:rPr>
        <w:t>ugas,  Fungsi,  Kewenangan,</w:t>
      </w:r>
      <w:r w:rsidRPr="00B05B44">
        <w:rPr>
          <w:rFonts w:ascii="Times New Roman" w:hAnsi="Times New Roman" w:cs="Times New Roman"/>
          <w:spacing w:val="77"/>
          <w:sz w:val="24"/>
          <w:szCs w:val="24"/>
        </w:rPr>
        <w:t xml:space="preserve"> </w:t>
      </w:r>
      <w:r w:rsidRPr="00B05B44">
        <w:rPr>
          <w:rFonts w:ascii="Times New Roman" w:hAnsi="Times New Roman" w:cs="Times New Roman"/>
          <w:sz w:val="24"/>
          <w:szCs w:val="24"/>
        </w:rPr>
        <w:t>Susunan</w:t>
      </w:r>
      <w:r w:rsidRPr="00B05B44">
        <w:rPr>
          <w:rFonts w:ascii="Times New Roman" w:hAnsi="Times New Roman" w:cs="Times New Roman"/>
          <w:spacing w:val="77"/>
          <w:sz w:val="24"/>
          <w:szCs w:val="24"/>
        </w:rPr>
        <w:t xml:space="preserve"> </w:t>
      </w:r>
      <w:r w:rsidRPr="00B05B44">
        <w:rPr>
          <w:rFonts w:ascii="Times New Roman" w:hAnsi="Times New Roman" w:cs="Times New Roman"/>
          <w:sz w:val="24"/>
          <w:szCs w:val="24"/>
        </w:rPr>
        <w:t>Organisasi</w:t>
      </w:r>
      <w:r w:rsidRPr="00B05B44">
        <w:rPr>
          <w:rFonts w:ascii="Times New Roman" w:hAnsi="Times New Roman" w:cs="Times New Roman"/>
          <w:spacing w:val="77"/>
          <w:sz w:val="24"/>
          <w:szCs w:val="24"/>
        </w:rPr>
        <w:t xml:space="preserve"> </w:t>
      </w:r>
      <w:r w:rsidRPr="00B05B44">
        <w:rPr>
          <w:rFonts w:ascii="Times New Roman" w:hAnsi="Times New Roman" w:cs="Times New Roman"/>
          <w:sz w:val="24"/>
          <w:szCs w:val="24"/>
        </w:rPr>
        <w:t>d</w:t>
      </w:r>
      <w:r w:rsidRPr="00B05B44">
        <w:rPr>
          <w:rFonts w:ascii="Times New Roman" w:hAnsi="Times New Roman" w:cs="Times New Roman"/>
          <w:spacing w:val="-2"/>
          <w:sz w:val="24"/>
          <w:szCs w:val="24"/>
        </w:rPr>
        <w:t>a</w:t>
      </w:r>
      <w:r w:rsidRPr="00B05B44">
        <w:rPr>
          <w:rFonts w:ascii="Times New Roman" w:hAnsi="Times New Roman" w:cs="Times New Roman"/>
          <w:sz w:val="24"/>
          <w:szCs w:val="24"/>
        </w:rPr>
        <w:t xml:space="preserve">n </w:t>
      </w:r>
      <w:r w:rsidRPr="00B05B44">
        <w:rPr>
          <w:rFonts w:ascii="Times New Roman" w:hAnsi="Times New Roman" w:cs="Times New Roman"/>
          <w:spacing w:val="-2"/>
          <w:sz w:val="24"/>
          <w:szCs w:val="24"/>
        </w:rPr>
        <w:t>T</w:t>
      </w:r>
      <w:r w:rsidRPr="00B05B44">
        <w:rPr>
          <w:rFonts w:ascii="Times New Roman" w:hAnsi="Times New Roman" w:cs="Times New Roman"/>
          <w:sz w:val="24"/>
          <w:szCs w:val="24"/>
        </w:rPr>
        <w:t>ata</w:t>
      </w:r>
      <w:r w:rsidRPr="00B05B44">
        <w:rPr>
          <w:rFonts w:ascii="Times New Roman" w:hAnsi="Times New Roman" w:cs="Times New Roman"/>
          <w:spacing w:val="3"/>
          <w:sz w:val="24"/>
          <w:szCs w:val="24"/>
        </w:rPr>
        <w:t xml:space="preserve"> </w:t>
      </w:r>
      <w:r w:rsidRPr="00B05B44">
        <w:rPr>
          <w:rFonts w:ascii="Times New Roman" w:hAnsi="Times New Roman" w:cs="Times New Roman"/>
          <w:sz w:val="24"/>
          <w:szCs w:val="24"/>
        </w:rPr>
        <w:t>Kerja Lembaga</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 xml:space="preserve">Pemerintah non </w:t>
      </w:r>
      <w:r w:rsidRPr="00B05B44">
        <w:rPr>
          <w:rFonts w:ascii="Times New Roman" w:hAnsi="Times New Roman" w:cs="Times New Roman"/>
          <w:spacing w:val="2"/>
          <w:sz w:val="24"/>
          <w:szCs w:val="24"/>
        </w:rPr>
        <w:t>D</w:t>
      </w:r>
      <w:r w:rsidRPr="00B05B44">
        <w:rPr>
          <w:rFonts w:ascii="Times New Roman" w:hAnsi="Times New Roman" w:cs="Times New Roman"/>
          <w:sz w:val="24"/>
          <w:szCs w:val="24"/>
        </w:rPr>
        <w:t>epartemen</w:t>
      </w:r>
      <w:r w:rsidRPr="00B05B44">
        <w:rPr>
          <w:rFonts w:ascii="Times New Roman" w:hAnsi="Times New Roman" w:cs="Times New Roman"/>
          <w:spacing w:val="3"/>
          <w:sz w:val="24"/>
          <w:szCs w:val="24"/>
        </w:rPr>
        <w:t xml:space="preserve"> </w:t>
      </w:r>
      <w:r w:rsidRPr="00B05B44">
        <w:rPr>
          <w:rFonts w:ascii="Times New Roman" w:hAnsi="Times New Roman" w:cs="Times New Roman"/>
          <w:sz w:val="24"/>
          <w:szCs w:val="24"/>
        </w:rPr>
        <w:t>yang te</w:t>
      </w:r>
      <w:r w:rsidRPr="00B05B44">
        <w:rPr>
          <w:rFonts w:ascii="Times New Roman" w:hAnsi="Times New Roman" w:cs="Times New Roman"/>
          <w:spacing w:val="2"/>
          <w:sz w:val="24"/>
          <w:szCs w:val="24"/>
        </w:rPr>
        <w:t>l</w:t>
      </w:r>
      <w:r w:rsidRPr="00B05B44">
        <w:rPr>
          <w:rFonts w:ascii="Times New Roman" w:hAnsi="Times New Roman" w:cs="Times New Roman"/>
          <w:sz w:val="24"/>
          <w:szCs w:val="24"/>
        </w:rPr>
        <w:t>ah diubah terakhir kali dengan Perat</w:t>
      </w:r>
      <w:r w:rsidRPr="00B05B44">
        <w:rPr>
          <w:rFonts w:ascii="Times New Roman" w:hAnsi="Times New Roman" w:cs="Times New Roman"/>
          <w:spacing w:val="-2"/>
          <w:sz w:val="24"/>
          <w:szCs w:val="24"/>
        </w:rPr>
        <w:t>u</w:t>
      </w:r>
      <w:r w:rsidRPr="00B05B44">
        <w:rPr>
          <w:rFonts w:ascii="Times New Roman" w:hAnsi="Times New Roman" w:cs="Times New Roman"/>
          <w:sz w:val="24"/>
          <w:szCs w:val="24"/>
        </w:rPr>
        <w:t>ran Presiden Nom</w:t>
      </w:r>
      <w:r w:rsidRPr="00B05B44">
        <w:rPr>
          <w:rFonts w:ascii="Times New Roman" w:hAnsi="Times New Roman" w:cs="Times New Roman"/>
          <w:spacing w:val="-2"/>
          <w:sz w:val="24"/>
          <w:szCs w:val="24"/>
        </w:rPr>
        <w:t>o</w:t>
      </w:r>
      <w:r w:rsidRPr="00B05B44">
        <w:rPr>
          <w:rFonts w:ascii="Times New Roman" w:hAnsi="Times New Roman" w:cs="Times New Roman"/>
          <w:sz w:val="24"/>
          <w:szCs w:val="24"/>
        </w:rPr>
        <w:t xml:space="preserve">r 3 </w:t>
      </w:r>
      <w:r w:rsidRPr="00B05B44">
        <w:rPr>
          <w:rFonts w:ascii="Times New Roman" w:hAnsi="Times New Roman" w:cs="Times New Roman"/>
          <w:spacing w:val="-2"/>
          <w:sz w:val="24"/>
          <w:szCs w:val="24"/>
        </w:rPr>
        <w:t>T</w:t>
      </w:r>
      <w:r w:rsidRPr="00B05B44">
        <w:rPr>
          <w:rFonts w:ascii="Times New Roman" w:hAnsi="Times New Roman" w:cs="Times New Roman"/>
          <w:sz w:val="24"/>
          <w:szCs w:val="24"/>
        </w:rPr>
        <w:t xml:space="preserve">ahun 2013 tentang Perubahan Ketujuh atas Keputusan </w:t>
      </w:r>
      <w:r w:rsidRPr="00B05B44">
        <w:rPr>
          <w:rFonts w:ascii="Times New Roman" w:hAnsi="Times New Roman" w:cs="Times New Roman"/>
          <w:spacing w:val="1"/>
          <w:sz w:val="24"/>
          <w:szCs w:val="24"/>
        </w:rPr>
        <w:t>P</w:t>
      </w:r>
      <w:r w:rsidRPr="00B05B44">
        <w:rPr>
          <w:rFonts w:ascii="Times New Roman" w:hAnsi="Times New Roman" w:cs="Times New Roman"/>
          <w:sz w:val="24"/>
          <w:szCs w:val="24"/>
        </w:rPr>
        <w:t xml:space="preserve">residen Nomor 103 </w:t>
      </w:r>
      <w:r w:rsidRPr="00B05B44">
        <w:rPr>
          <w:rFonts w:ascii="Times New Roman" w:hAnsi="Times New Roman" w:cs="Times New Roman"/>
          <w:spacing w:val="-2"/>
          <w:sz w:val="24"/>
          <w:szCs w:val="24"/>
        </w:rPr>
        <w:t>T</w:t>
      </w:r>
      <w:r w:rsidRPr="00B05B44">
        <w:rPr>
          <w:rFonts w:ascii="Times New Roman" w:hAnsi="Times New Roman" w:cs="Times New Roman"/>
          <w:sz w:val="24"/>
          <w:szCs w:val="24"/>
        </w:rPr>
        <w:t xml:space="preserve">ahun 2001. </w:t>
      </w:r>
    </w:p>
    <w:p w:rsidR="00A77860" w:rsidRPr="00B05B44" w:rsidRDefault="00A77860" w:rsidP="00A77860">
      <w:pPr>
        <w:pStyle w:val="ListParagraph"/>
        <w:spacing w:line="360" w:lineRule="auto"/>
        <w:ind w:firstLine="720"/>
        <w:jc w:val="both"/>
        <w:rPr>
          <w:rFonts w:ascii="Times New Roman" w:hAnsi="Times New Roman" w:cs="Times New Roman"/>
          <w:position w:val="-1"/>
          <w:sz w:val="24"/>
          <w:szCs w:val="24"/>
        </w:rPr>
      </w:pPr>
      <w:r w:rsidRPr="00B05B44">
        <w:rPr>
          <w:rFonts w:ascii="Times New Roman" w:hAnsi="Times New Roman" w:cs="Times New Roman"/>
          <w:sz w:val="24"/>
          <w:szCs w:val="24"/>
        </w:rPr>
        <w:t>BPOM</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sebelum d</w:t>
      </w:r>
      <w:r w:rsidRPr="00B05B44">
        <w:rPr>
          <w:rFonts w:ascii="Times New Roman" w:hAnsi="Times New Roman" w:cs="Times New Roman"/>
          <w:spacing w:val="2"/>
          <w:sz w:val="24"/>
          <w:szCs w:val="24"/>
        </w:rPr>
        <w:t>i</w:t>
      </w:r>
      <w:r w:rsidRPr="00B05B44">
        <w:rPr>
          <w:rFonts w:ascii="Times New Roman" w:hAnsi="Times New Roman" w:cs="Times New Roman"/>
          <w:sz w:val="24"/>
          <w:szCs w:val="24"/>
        </w:rPr>
        <w:t>bentuk sebagai s</w:t>
      </w:r>
      <w:r w:rsidRPr="00B05B44">
        <w:rPr>
          <w:rFonts w:ascii="Times New Roman" w:hAnsi="Times New Roman" w:cs="Times New Roman"/>
          <w:spacing w:val="2"/>
          <w:sz w:val="24"/>
          <w:szCs w:val="24"/>
        </w:rPr>
        <w:t>e</w:t>
      </w:r>
      <w:r w:rsidRPr="00B05B44">
        <w:rPr>
          <w:rFonts w:ascii="Times New Roman" w:hAnsi="Times New Roman" w:cs="Times New Roman"/>
          <w:sz w:val="24"/>
          <w:szCs w:val="24"/>
        </w:rPr>
        <w:t>buah Lembaga P</w:t>
      </w:r>
      <w:r w:rsidRPr="00B05B44">
        <w:rPr>
          <w:rFonts w:ascii="Times New Roman" w:hAnsi="Times New Roman" w:cs="Times New Roman"/>
          <w:spacing w:val="2"/>
          <w:sz w:val="24"/>
          <w:szCs w:val="24"/>
        </w:rPr>
        <w:t>e</w:t>
      </w:r>
      <w:r w:rsidRPr="00B05B44">
        <w:rPr>
          <w:rFonts w:ascii="Times New Roman" w:hAnsi="Times New Roman" w:cs="Times New Roman"/>
          <w:sz w:val="24"/>
          <w:szCs w:val="24"/>
        </w:rPr>
        <w:t>merintah Non Departemen (LPND)/LPNK, merupakan salah satu dire</w:t>
      </w:r>
      <w:r w:rsidRPr="00B05B44">
        <w:rPr>
          <w:rFonts w:ascii="Times New Roman" w:hAnsi="Times New Roman" w:cs="Times New Roman"/>
          <w:spacing w:val="2"/>
          <w:sz w:val="24"/>
          <w:szCs w:val="24"/>
        </w:rPr>
        <w:t>k</w:t>
      </w:r>
      <w:r w:rsidRPr="00B05B44">
        <w:rPr>
          <w:rFonts w:ascii="Times New Roman" w:hAnsi="Times New Roman" w:cs="Times New Roman"/>
          <w:sz w:val="24"/>
          <w:szCs w:val="24"/>
        </w:rPr>
        <w:t>torat jenderal di lingkungan Departemen</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Kesehatan (sekarang</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disebut</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Kementerian</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Kesehatan) yang  bernama  Direktorat  Jenderal  Pengawasan</w:t>
      </w:r>
      <w:r w:rsidRPr="00B05B44">
        <w:rPr>
          <w:rFonts w:ascii="Times New Roman" w:hAnsi="Times New Roman" w:cs="Times New Roman"/>
          <w:spacing w:val="77"/>
          <w:sz w:val="24"/>
          <w:szCs w:val="24"/>
        </w:rPr>
        <w:t xml:space="preserve"> </w:t>
      </w:r>
      <w:r w:rsidRPr="00B05B44">
        <w:rPr>
          <w:rFonts w:ascii="Times New Roman" w:hAnsi="Times New Roman" w:cs="Times New Roman"/>
          <w:sz w:val="24"/>
          <w:szCs w:val="24"/>
        </w:rPr>
        <w:t>Obat</w:t>
      </w:r>
      <w:r w:rsidRPr="00B05B44">
        <w:rPr>
          <w:rFonts w:ascii="Times New Roman" w:hAnsi="Times New Roman" w:cs="Times New Roman"/>
          <w:spacing w:val="77"/>
          <w:sz w:val="24"/>
          <w:szCs w:val="24"/>
        </w:rPr>
        <w:t xml:space="preserve"> </w:t>
      </w:r>
      <w:r w:rsidRPr="00B05B44">
        <w:rPr>
          <w:rFonts w:ascii="Times New Roman" w:hAnsi="Times New Roman" w:cs="Times New Roman"/>
          <w:sz w:val="24"/>
          <w:szCs w:val="24"/>
        </w:rPr>
        <w:t>dan</w:t>
      </w:r>
      <w:r w:rsidRPr="00B05B44">
        <w:rPr>
          <w:rFonts w:ascii="Times New Roman" w:hAnsi="Times New Roman" w:cs="Times New Roman"/>
          <w:spacing w:val="77"/>
          <w:sz w:val="24"/>
          <w:szCs w:val="24"/>
        </w:rPr>
        <w:t xml:space="preserve"> </w:t>
      </w:r>
      <w:r w:rsidRPr="00B05B44">
        <w:rPr>
          <w:rFonts w:ascii="Times New Roman" w:hAnsi="Times New Roman" w:cs="Times New Roman"/>
          <w:sz w:val="24"/>
          <w:szCs w:val="24"/>
        </w:rPr>
        <w:t>Makanan</w:t>
      </w:r>
      <w:r w:rsidRPr="00B05B44">
        <w:rPr>
          <w:rFonts w:ascii="Times New Roman" w:hAnsi="Times New Roman" w:cs="Times New Roman"/>
          <w:spacing w:val="77"/>
          <w:sz w:val="24"/>
          <w:szCs w:val="24"/>
        </w:rPr>
        <w:t xml:space="preserve"> </w:t>
      </w:r>
      <w:r w:rsidRPr="00B05B44">
        <w:rPr>
          <w:rFonts w:ascii="Times New Roman" w:hAnsi="Times New Roman" w:cs="Times New Roman"/>
          <w:sz w:val="24"/>
          <w:szCs w:val="24"/>
        </w:rPr>
        <w:t xml:space="preserve">(Ditjen </w:t>
      </w:r>
      <w:r w:rsidRPr="00B05B44">
        <w:rPr>
          <w:rFonts w:ascii="Times New Roman" w:hAnsi="Times New Roman" w:cs="Times New Roman"/>
          <w:position w:val="-1"/>
          <w:sz w:val="24"/>
          <w:szCs w:val="24"/>
        </w:rPr>
        <w:t>POM).</w:t>
      </w:r>
      <w:r w:rsidRPr="00B05B44">
        <w:rPr>
          <w:rStyle w:val="FootnoteReference"/>
          <w:rFonts w:ascii="Times New Roman" w:hAnsi="Times New Roman" w:cs="Times New Roman"/>
          <w:position w:val="-1"/>
          <w:sz w:val="24"/>
          <w:szCs w:val="24"/>
        </w:rPr>
        <w:footnoteReference w:id="16"/>
      </w:r>
      <w:r w:rsidRPr="00B05B44">
        <w:rPr>
          <w:rFonts w:ascii="Times New Roman" w:hAnsi="Times New Roman" w:cs="Times New Roman"/>
          <w:position w:val="-1"/>
          <w:sz w:val="24"/>
          <w:szCs w:val="24"/>
        </w:rPr>
        <w:t xml:space="preserve"> </w:t>
      </w:r>
    </w:p>
    <w:p w:rsidR="00A77860" w:rsidRPr="00B05B44" w:rsidRDefault="00A77860" w:rsidP="00A77860">
      <w:pPr>
        <w:pStyle w:val="ListParagraph"/>
        <w:spacing w:line="360" w:lineRule="auto"/>
        <w:ind w:left="540"/>
        <w:jc w:val="both"/>
        <w:rPr>
          <w:rFonts w:ascii="Times New Roman" w:hAnsi="Times New Roman" w:cs="Times New Roman"/>
          <w:spacing w:val="3"/>
          <w:sz w:val="24"/>
          <w:szCs w:val="24"/>
        </w:rPr>
      </w:pPr>
      <w:r w:rsidRPr="00B05B44">
        <w:rPr>
          <w:rFonts w:ascii="Times New Roman" w:hAnsi="Times New Roman" w:cs="Times New Roman"/>
          <w:b/>
          <w:sz w:val="24"/>
          <w:szCs w:val="24"/>
        </w:rPr>
        <w:t xml:space="preserve">2. Kewenangan </w:t>
      </w:r>
      <w:r w:rsidRPr="00B05B44">
        <w:rPr>
          <w:rFonts w:ascii="Times New Roman" w:hAnsi="Times New Roman" w:cs="Times New Roman"/>
          <w:b/>
          <w:spacing w:val="3"/>
          <w:sz w:val="24"/>
          <w:szCs w:val="24"/>
        </w:rPr>
        <w:t xml:space="preserve"> </w:t>
      </w:r>
      <w:r w:rsidRPr="00B05B44">
        <w:rPr>
          <w:rFonts w:ascii="Times New Roman" w:hAnsi="Times New Roman" w:cs="Times New Roman"/>
          <w:b/>
          <w:sz w:val="24"/>
          <w:szCs w:val="24"/>
        </w:rPr>
        <w:t>BPOM</w:t>
      </w:r>
      <w:r w:rsidRPr="00B05B44">
        <w:rPr>
          <w:rFonts w:ascii="Times New Roman" w:hAnsi="Times New Roman" w:cs="Times New Roman"/>
          <w:sz w:val="24"/>
          <w:szCs w:val="24"/>
        </w:rPr>
        <w:t xml:space="preserve"> </w:t>
      </w:r>
      <w:r w:rsidRPr="00B05B44">
        <w:rPr>
          <w:rFonts w:ascii="Times New Roman" w:hAnsi="Times New Roman" w:cs="Times New Roman"/>
          <w:spacing w:val="3"/>
          <w:sz w:val="24"/>
          <w:szCs w:val="24"/>
        </w:rPr>
        <w:t xml:space="preserve"> </w:t>
      </w:r>
    </w:p>
    <w:p w:rsidR="00A77860" w:rsidRPr="00B05B44" w:rsidRDefault="00A77860" w:rsidP="00A77860">
      <w:pPr>
        <w:pStyle w:val="ListParagraph"/>
        <w:spacing w:line="360" w:lineRule="auto"/>
        <w:ind w:firstLine="720"/>
        <w:jc w:val="both"/>
        <w:rPr>
          <w:rFonts w:ascii="Times New Roman" w:hAnsi="Times New Roman" w:cs="Times New Roman"/>
          <w:sz w:val="24"/>
          <w:szCs w:val="24"/>
        </w:rPr>
      </w:pPr>
      <w:r w:rsidRPr="00B05B44">
        <w:rPr>
          <w:rFonts w:ascii="Times New Roman" w:hAnsi="Times New Roman" w:cs="Times New Roman"/>
          <w:sz w:val="24"/>
          <w:szCs w:val="24"/>
        </w:rPr>
        <w:t xml:space="preserve">Kewenangan BPOM sesuai </w:t>
      </w:r>
      <w:r w:rsidRPr="00B05B44">
        <w:rPr>
          <w:rFonts w:ascii="Times New Roman" w:hAnsi="Times New Roman" w:cs="Times New Roman"/>
          <w:spacing w:val="3"/>
          <w:sz w:val="24"/>
          <w:szCs w:val="24"/>
        </w:rPr>
        <w:t xml:space="preserve"> </w:t>
      </w:r>
      <w:r w:rsidRPr="00B05B44">
        <w:rPr>
          <w:rFonts w:ascii="Times New Roman" w:hAnsi="Times New Roman" w:cs="Times New Roman"/>
          <w:sz w:val="24"/>
          <w:szCs w:val="24"/>
        </w:rPr>
        <w:t xml:space="preserve">Keputusan  Presiden </w:t>
      </w:r>
      <w:r w:rsidRPr="00B05B44">
        <w:rPr>
          <w:rFonts w:ascii="Times New Roman" w:hAnsi="Times New Roman" w:cs="Times New Roman"/>
          <w:spacing w:val="3"/>
          <w:sz w:val="24"/>
          <w:szCs w:val="24"/>
        </w:rPr>
        <w:t xml:space="preserve"> </w:t>
      </w:r>
      <w:r w:rsidRPr="00B05B44">
        <w:rPr>
          <w:rFonts w:ascii="Times New Roman" w:hAnsi="Times New Roman" w:cs="Times New Roman"/>
          <w:sz w:val="24"/>
          <w:szCs w:val="24"/>
        </w:rPr>
        <w:t xml:space="preserve">Nomor </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 xml:space="preserve">103 </w:t>
      </w:r>
      <w:r w:rsidRPr="00B05B44">
        <w:rPr>
          <w:rFonts w:ascii="Times New Roman" w:hAnsi="Times New Roman" w:cs="Times New Roman"/>
          <w:spacing w:val="3"/>
          <w:sz w:val="24"/>
          <w:szCs w:val="24"/>
        </w:rPr>
        <w:t xml:space="preserve"> </w:t>
      </w:r>
      <w:r w:rsidRPr="00B05B44">
        <w:rPr>
          <w:rFonts w:ascii="Times New Roman" w:hAnsi="Times New Roman" w:cs="Times New Roman"/>
          <w:spacing w:val="-2"/>
          <w:sz w:val="24"/>
          <w:szCs w:val="24"/>
        </w:rPr>
        <w:t>T</w:t>
      </w:r>
      <w:r w:rsidRPr="00B05B44">
        <w:rPr>
          <w:rFonts w:ascii="Times New Roman" w:hAnsi="Times New Roman" w:cs="Times New Roman"/>
          <w:sz w:val="24"/>
          <w:szCs w:val="24"/>
        </w:rPr>
        <w:t xml:space="preserve">ahun </w:t>
      </w:r>
      <w:r w:rsidRPr="00B05B44">
        <w:rPr>
          <w:rFonts w:ascii="Times New Roman" w:hAnsi="Times New Roman" w:cs="Times New Roman"/>
          <w:spacing w:val="3"/>
          <w:sz w:val="24"/>
          <w:szCs w:val="24"/>
        </w:rPr>
        <w:t xml:space="preserve"> </w:t>
      </w:r>
      <w:r w:rsidRPr="00B05B44">
        <w:rPr>
          <w:rFonts w:ascii="Times New Roman" w:hAnsi="Times New Roman" w:cs="Times New Roman"/>
          <w:sz w:val="24"/>
          <w:szCs w:val="24"/>
        </w:rPr>
        <w:t xml:space="preserve">2001 tentang  Kedudukan,  </w:t>
      </w:r>
      <w:r w:rsidRPr="00B05B44">
        <w:rPr>
          <w:rFonts w:ascii="Times New Roman" w:hAnsi="Times New Roman" w:cs="Times New Roman"/>
          <w:spacing w:val="-2"/>
          <w:sz w:val="24"/>
          <w:szCs w:val="24"/>
        </w:rPr>
        <w:t>T</w:t>
      </w:r>
      <w:r w:rsidRPr="00B05B44">
        <w:rPr>
          <w:rFonts w:ascii="Times New Roman" w:hAnsi="Times New Roman" w:cs="Times New Roman"/>
          <w:sz w:val="24"/>
          <w:szCs w:val="24"/>
        </w:rPr>
        <w:t>ugas,  Fungsi,  Kewenangan,</w:t>
      </w:r>
      <w:r w:rsidRPr="00B05B44">
        <w:rPr>
          <w:rFonts w:ascii="Times New Roman" w:hAnsi="Times New Roman" w:cs="Times New Roman"/>
          <w:spacing w:val="77"/>
          <w:sz w:val="24"/>
          <w:szCs w:val="24"/>
        </w:rPr>
        <w:t xml:space="preserve"> </w:t>
      </w:r>
      <w:r w:rsidRPr="00B05B44">
        <w:rPr>
          <w:rFonts w:ascii="Times New Roman" w:hAnsi="Times New Roman" w:cs="Times New Roman"/>
          <w:sz w:val="24"/>
          <w:szCs w:val="24"/>
        </w:rPr>
        <w:t>Susunan</w:t>
      </w:r>
      <w:r w:rsidRPr="00B05B44">
        <w:rPr>
          <w:rFonts w:ascii="Times New Roman" w:hAnsi="Times New Roman" w:cs="Times New Roman"/>
          <w:spacing w:val="77"/>
          <w:sz w:val="24"/>
          <w:szCs w:val="24"/>
        </w:rPr>
        <w:t xml:space="preserve"> </w:t>
      </w:r>
      <w:r w:rsidRPr="00B05B44">
        <w:rPr>
          <w:rFonts w:ascii="Times New Roman" w:hAnsi="Times New Roman" w:cs="Times New Roman"/>
          <w:sz w:val="24"/>
          <w:szCs w:val="24"/>
        </w:rPr>
        <w:t>Organisasi</w:t>
      </w:r>
      <w:r w:rsidRPr="00B05B44">
        <w:rPr>
          <w:rFonts w:ascii="Times New Roman" w:hAnsi="Times New Roman" w:cs="Times New Roman"/>
          <w:spacing w:val="77"/>
          <w:sz w:val="24"/>
          <w:szCs w:val="24"/>
        </w:rPr>
        <w:t xml:space="preserve"> </w:t>
      </w:r>
      <w:r w:rsidRPr="00B05B44">
        <w:rPr>
          <w:rFonts w:ascii="Times New Roman" w:hAnsi="Times New Roman" w:cs="Times New Roman"/>
          <w:sz w:val="24"/>
          <w:szCs w:val="24"/>
        </w:rPr>
        <w:t>d</w:t>
      </w:r>
      <w:r w:rsidRPr="00B05B44">
        <w:rPr>
          <w:rFonts w:ascii="Times New Roman" w:hAnsi="Times New Roman" w:cs="Times New Roman"/>
          <w:spacing w:val="-2"/>
          <w:sz w:val="24"/>
          <w:szCs w:val="24"/>
        </w:rPr>
        <w:t>a</w:t>
      </w:r>
      <w:r w:rsidRPr="00B05B44">
        <w:rPr>
          <w:rFonts w:ascii="Times New Roman" w:hAnsi="Times New Roman" w:cs="Times New Roman"/>
          <w:sz w:val="24"/>
          <w:szCs w:val="24"/>
        </w:rPr>
        <w:t xml:space="preserve">n </w:t>
      </w:r>
      <w:r w:rsidRPr="00B05B44">
        <w:rPr>
          <w:rFonts w:ascii="Times New Roman" w:hAnsi="Times New Roman" w:cs="Times New Roman"/>
          <w:spacing w:val="-2"/>
          <w:sz w:val="24"/>
          <w:szCs w:val="24"/>
        </w:rPr>
        <w:t>T</w:t>
      </w:r>
      <w:r w:rsidRPr="00B05B44">
        <w:rPr>
          <w:rFonts w:ascii="Times New Roman" w:hAnsi="Times New Roman" w:cs="Times New Roman"/>
          <w:sz w:val="24"/>
          <w:szCs w:val="24"/>
        </w:rPr>
        <w:t xml:space="preserve">ata Kerja. </w:t>
      </w:r>
    </w:p>
    <w:p w:rsidR="00A77860" w:rsidRPr="00B05B44" w:rsidRDefault="00A77860" w:rsidP="00A77860">
      <w:pPr>
        <w:pStyle w:val="ListParagraph"/>
        <w:spacing w:line="360" w:lineRule="auto"/>
        <w:jc w:val="both"/>
        <w:rPr>
          <w:rFonts w:ascii="Times New Roman" w:hAnsi="Times New Roman" w:cs="Times New Roman"/>
          <w:spacing w:val="1"/>
          <w:sz w:val="24"/>
          <w:szCs w:val="24"/>
        </w:rPr>
      </w:pPr>
      <w:r w:rsidRPr="00B05B44">
        <w:rPr>
          <w:rFonts w:ascii="Times New Roman" w:hAnsi="Times New Roman" w:cs="Times New Roman"/>
          <w:sz w:val="24"/>
          <w:szCs w:val="24"/>
        </w:rPr>
        <w:t>(1)</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Penetapan pedoman p</w:t>
      </w:r>
      <w:r w:rsidRPr="00B05B44">
        <w:rPr>
          <w:rFonts w:ascii="Times New Roman" w:hAnsi="Times New Roman" w:cs="Times New Roman"/>
          <w:spacing w:val="3"/>
          <w:sz w:val="24"/>
          <w:szCs w:val="24"/>
        </w:rPr>
        <w:t>e</w:t>
      </w:r>
      <w:r w:rsidRPr="00B05B44">
        <w:rPr>
          <w:rFonts w:ascii="Times New Roman" w:hAnsi="Times New Roman" w:cs="Times New Roman"/>
          <w:sz w:val="24"/>
          <w:szCs w:val="24"/>
        </w:rPr>
        <w:t>nggunaan, konservasi,</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pengembangan dan</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pengawasan tanaman</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obat;</w:t>
      </w:r>
      <w:r w:rsidRPr="00B05B44">
        <w:rPr>
          <w:rFonts w:ascii="Times New Roman" w:hAnsi="Times New Roman" w:cs="Times New Roman"/>
          <w:spacing w:val="1"/>
          <w:sz w:val="24"/>
          <w:szCs w:val="24"/>
        </w:rPr>
        <w:t xml:space="preserve"> </w:t>
      </w:r>
    </w:p>
    <w:p w:rsidR="00A77860" w:rsidRPr="00B05B44" w:rsidRDefault="00A77860" w:rsidP="00A77860">
      <w:pPr>
        <w:pStyle w:val="ListParagraph"/>
        <w:spacing w:line="360" w:lineRule="auto"/>
        <w:jc w:val="both"/>
        <w:rPr>
          <w:rFonts w:ascii="Times New Roman" w:hAnsi="Times New Roman" w:cs="Times New Roman"/>
          <w:spacing w:val="2"/>
          <w:sz w:val="24"/>
          <w:szCs w:val="24"/>
        </w:rPr>
      </w:pPr>
      <w:r w:rsidRPr="00B05B44">
        <w:rPr>
          <w:rFonts w:ascii="Times New Roman" w:hAnsi="Times New Roman" w:cs="Times New Roman"/>
          <w:sz w:val="24"/>
          <w:szCs w:val="24"/>
        </w:rPr>
        <w:t>(2)</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Pemberian</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izin dan</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pengawasan</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peredaran</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obat,</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serta pengawasan</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industri</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farmasi;</w:t>
      </w:r>
      <w:r w:rsidRPr="00B05B44">
        <w:rPr>
          <w:rFonts w:ascii="Times New Roman" w:hAnsi="Times New Roman" w:cs="Times New Roman"/>
          <w:spacing w:val="2"/>
          <w:sz w:val="24"/>
          <w:szCs w:val="24"/>
        </w:rPr>
        <w:t xml:space="preserve"> </w:t>
      </w:r>
      <w:r w:rsidRPr="00B05B44">
        <w:rPr>
          <w:rFonts w:ascii="Times New Roman" w:hAnsi="Times New Roman" w:cs="Times New Roman"/>
          <w:sz w:val="24"/>
          <w:szCs w:val="24"/>
        </w:rPr>
        <w:t>dan</w:t>
      </w:r>
      <w:r w:rsidRPr="00B05B44">
        <w:rPr>
          <w:rFonts w:ascii="Times New Roman" w:hAnsi="Times New Roman" w:cs="Times New Roman"/>
          <w:spacing w:val="2"/>
          <w:sz w:val="24"/>
          <w:szCs w:val="24"/>
        </w:rPr>
        <w:t xml:space="preserve"> </w:t>
      </w:r>
    </w:p>
    <w:p w:rsidR="00A77860" w:rsidRPr="00A77860" w:rsidRDefault="00A77860" w:rsidP="00A77860">
      <w:pPr>
        <w:pStyle w:val="ListParagraph"/>
        <w:spacing w:line="360" w:lineRule="auto"/>
        <w:jc w:val="both"/>
        <w:rPr>
          <w:rFonts w:ascii="Times New Roman" w:hAnsi="Times New Roman" w:cs="Times New Roman"/>
          <w:sz w:val="24"/>
          <w:szCs w:val="24"/>
          <w:lang w:val="en-US"/>
        </w:rPr>
      </w:pPr>
      <w:r w:rsidRPr="00B05B44">
        <w:rPr>
          <w:rFonts w:ascii="Times New Roman" w:hAnsi="Times New Roman" w:cs="Times New Roman"/>
          <w:sz w:val="24"/>
          <w:szCs w:val="24"/>
        </w:rPr>
        <w:t>(3) Penetapan persyaratan penggunaan bahan tambahan (aditif)</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tertentu unt</w:t>
      </w:r>
      <w:r w:rsidRPr="00B05B44">
        <w:rPr>
          <w:rFonts w:ascii="Times New Roman" w:hAnsi="Times New Roman" w:cs="Times New Roman"/>
          <w:spacing w:val="-2"/>
          <w:sz w:val="24"/>
          <w:szCs w:val="24"/>
        </w:rPr>
        <w:t>u</w:t>
      </w:r>
      <w:r w:rsidRPr="00B05B44">
        <w:rPr>
          <w:rFonts w:ascii="Times New Roman" w:hAnsi="Times New Roman" w:cs="Times New Roman"/>
          <w:sz w:val="24"/>
          <w:szCs w:val="24"/>
        </w:rPr>
        <w:t>k makanan dan</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pene</w:t>
      </w:r>
      <w:r w:rsidRPr="00B05B44">
        <w:rPr>
          <w:rFonts w:ascii="Times New Roman" w:hAnsi="Times New Roman" w:cs="Times New Roman"/>
          <w:spacing w:val="2"/>
          <w:sz w:val="24"/>
          <w:szCs w:val="24"/>
        </w:rPr>
        <w:t>t</w:t>
      </w:r>
      <w:r w:rsidRPr="00B05B44">
        <w:rPr>
          <w:rFonts w:ascii="Times New Roman" w:hAnsi="Times New Roman" w:cs="Times New Roman"/>
          <w:sz w:val="24"/>
          <w:szCs w:val="24"/>
        </w:rPr>
        <w:t>apan pedo</w:t>
      </w:r>
      <w:r w:rsidRPr="00B05B44">
        <w:rPr>
          <w:rFonts w:ascii="Times New Roman" w:hAnsi="Times New Roman" w:cs="Times New Roman"/>
          <w:spacing w:val="1"/>
          <w:sz w:val="24"/>
          <w:szCs w:val="24"/>
        </w:rPr>
        <w:t>m</w:t>
      </w:r>
      <w:r w:rsidRPr="00B05B44">
        <w:rPr>
          <w:rFonts w:ascii="Times New Roman" w:hAnsi="Times New Roman" w:cs="Times New Roman"/>
          <w:sz w:val="24"/>
          <w:szCs w:val="24"/>
        </w:rPr>
        <w:t>an</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pen</w:t>
      </w:r>
      <w:r w:rsidRPr="00B05B44">
        <w:rPr>
          <w:rFonts w:ascii="Times New Roman" w:hAnsi="Times New Roman" w:cs="Times New Roman"/>
          <w:spacing w:val="2"/>
          <w:sz w:val="24"/>
          <w:szCs w:val="24"/>
        </w:rPr>
        <w:t>g</w:t>
      </w:r>
      <w:r w:rsidRPr="00B05B44">
        <w:rPr>
          <w:rFonts w:ascii="Times New Roman" w:hAnsi="Times New Roman" w:cs="Times New Roman"/>
          <w:sz w:val="24"/>
          <w:szCs w:val="24"/>
        </w:rPr>
        <w:t>awasan</w:t>
      </w:r>
      <w:r w:rsidRPr="00B05B44">
        <w:rPr>
          <w:rFonts w:ascii="Times New Roman" w:hAnsi="Times New Roman" w:cs="Times New Roman"/>
          <w:spacing w:val="1"/>
          <w:sz w:val="24"/>
          <w:szCs w:val="24"/>
        </w:rPr>
        <w:t xml:space="preserve"> </w:t>
      </w:r>
      <w:r w:rsidRPr="00B05B44">
        <w:rPr>
          <w:rFonts w:ascii="Times New Roman" w:hAnsi="Times New Roman" w:cs="Times New Roman"/>
          <w:sz w:val="24"/>
          <w:szCs w:val="24"/>
        </w:rPr>
        <w:t>peredaran</w:t>
      </w:r>
    </w:p>
    <w:p w:rsidR="00A77860" w:rsidRPr="00B05B44" w:rsidRDefault="00A77860" w:rsidP="00A77860">
      <w:pPr>
        <w:pStyle w:val="ListParagraph"/>
        <w:spacing w:line="360" w:lineRule="auto"/>
        <w:ind w:left="540"/>
        <w:jc w:val="both"/>
        <w:rPr>
          <w:rFonts w:ascii="Times New Roman" w:hAnsi="Times New Roman" w:cs="Times New Roman"/>
          <w:b/>
          <w:sz w:val="24"/>
          <w:szCs w:val="24"/>
        </w:rPr>
      </w:pPr>
      <w:r w:rsidRPr="00B05B44">
        <w:rPr>
          <w:rFonts w:ascii="Times New Roman" w:hAnsi="Times New Roman" w:cs="Times New Roman"/>
          <w:b/>
          <w:sz w:val="24"/>
          <w:szCs w:val="24"/>
        </w:rPr>
        <w:t>3. Fungsi BPOM</w:t>
      </w:r>
    </w:p>
    <w:p w:rsidR="00A77860" w:rsidRPr="00B05B44" w:rsidRDefault="00A77860" w:rsidP="00A77860">
      <w:pPr>
        <w:pStyle w:val="ListParagraph"/>
        <w:spacing w:line="360" w:lineRule="auto"/>
        <w:ind w:left="900" w:firstLine="540"/>
        <w:jc w:val="both"/>
        <w:rPr>
          <w:rFonts w:ascii="Times New Roman" w:hAnsi="Times New Roman" w:cs="Times New Roman"/>
          <w:sz w:val="24"/>
          <w:szCs w:val="24"/>
        </w:rPr>
      </w:pPr>
      <w:r w:rsidRPr="00B05B44">
        <w:rPr>
          <w:rFonts w:ascii="Times New Roman" w:hAnsi="Times New Roman" w:cs="Times New Roman"/>
          <w:sz w:val="24"/>
          <w:szCs w:val="24"/>
        </w:rPr>
        <w:t xml:space="preserve">BPOM menyelenggarakan fungsi: </w:t>
      </w:r>
    </w:p>
    <w:p w:rsidR="00A77860" w:rsidRPr="00B05B44" w:rsidRDefault="00A77860" w:rsidP="00A77860">
      <w:pPr>
        <w:pStyle w:val="ListParagraph"/>
        <w:spacing w:line="360" w:lineRule="auto"/>
        <w:ind w:left="1080" w:hanging="360"/>
        <w:jc w:val="both"/>
        <w:rPr>
          <w:rFonts w:ascii="Times New Roman" w:hAnsi="Times New Roman" w:cs="Times New Roman"/>
          <w:sz w:val="24"/>
          <w:szCs w:val="24"/>
        </w:rPr>
      </w:pPr>
      <w:r w:rsidRPr="00B05B44">
        <w:rPr>
          <w:rFonts w:ascii="Times New Roman" w:hAnsi="Times New Roman" w:cs="Times New Roman"/>
          <w:sz w:val="24"/>
          <w:szCs w:val="24"/>
        </w:rPr>
        <w:t xml:space="preserve"> (1) pengkajian dan penyusunan kebijakan nasional di bidang pengawasan Obat dan Makanan</w:t>
      </w:r>
    </w:p>
    <w:p w:rsidR="00A77860" w:rsidRPr="00B05B44" w:rsidRDefault="00A77860" w:rsidP="00A77860">
      <w:pPr>
        <w:pStyle w:val="ListParagraph"/>
        <w:spacing w:line="360" w:lineRule="auto"/>
        <w:ind w:left="1080" w:hanging="360"/>
        <w:jc w:val="both"/>
        <w:rPr>
          <w:rFonts w:ascii="Times New Roman" w:hAnsi="Times New Roman" w:cs="Times New Roman"/>
          <w:sz w:val="24"/>
          <w:szCs w:val="24"/>
        </w:rPr>
      </w:pPr>
      <w:r w:rsidRPr="00B05B44">
        <w:rPr>
          <w:rFonts w:ascii="Times New Roman" w:hAnsi="Times New Roman" w:cs="Times New Roman"/>
          <w:sz w:val="24"/>
          <w:szCs w:val="24"/>
        </w:rPr>
        <w:lastRenderedPageBreak/>
        <w:t>(2) pelaksanaan kebijakan tertentu di bidang pengawasan Obat dan Makanan</w:t>
      </w:r>
    </w:p>
    <w:p w:rsidR="00A77860" w:rsidRPr="00B05B44" w:rsidRDefault="00A77860" w:rsidP="00A77860">
      <w:pPr>
        <w:pStyle w:val="ListParagraph"/>
        <w:spacing w:line="360" w:lineRule="auto"/>
        <w:ind w:left="1080" w:hanging="360"/>
        <w:jc w:val="both"/>
        <w:rPr>
          <w:rFonts w:ascii="Times New Roman" w:hAnsi="Times New Roman" w:cs="Times New Roman"/>
          <w:sz w:val="24"/>
          <w:szCs w:val="24"/>
        </w:rPr>
      </w:pPr>
      <w:r w:rsidRPr="00B05B44">
        <w:rPr>
          <w:rFonts w:ascii="Times New Roman" w:hAnsi="Times New Roman" w:cs="Times New Roman"/>
          <w:sz w:val="24"/>
          <w:szCs w:val="24"/>
        </w:rPr>
        <w:t xml:space="preserve">(3) koordinasi kegiatan fungsional dalam pelaksanaan tugas BPOM </w:t>
      </w:r>
    </w:p>
    <w:p w:rsidR="00A77860" w:rsidRPr="00B05B44" w:rsidRDefault="00A77860" w:rsidP="00A77860">
      <w:pPr>
        <w:pStyle w:val="ListParagraph"/>
        <w:spacing w:line="360" w:lineRule="auto"/>
        <w:ind w:left="1080" w:hanging="360"/>
        <w:jc w:val="both"/>
        <w:rPr>
          <w:rFonts w:ascii="Times New Roman" w:hAnsi="Times New Roman" w:cs="Times New Roman"/>
          <w:sz w:val="24"/>
          <w:szCs w:val="24"/>
        </w:rPr>
      </w:pPr>
      <w:r w:rsidRPr="00B05B44">
        <w:rPr>
          <w:rFonts w:ascii="Times New Roman" w:hAnsi="Times New Roman" w:cs="Times New Roman"/>
          <w:sz w:val="24"/>
          <w:szCs w:val="24"/>
        </w:rPr>
        <w:t>(4) pemantauan, pemberian bimbingan dan pembinaan terhadap kegiatan instansi pemerintah dan masyarakat di bidang pengawasan Obat dan Makanan</w:t>
      </w:r>
    </w:p>
    <w:p w:rsidR="00A77860" w:rsidRDefault="00A77860" w:rsidP="00A77860">
      <w:pPr>
        <w:pStyle w:val="ListParagraph"/>
        <w:spacing w:line="360" w:lineRule="auto"/>
        <w:ind w:left="1080" w:hanging="360"/>
        <w:jc w:val="both"/>
        <w:rPr>
          <w:rFonts w:ascii="Times New Roman" w:hAnsi="Times New Roman" w:cs="Times New Roman"/>
          <w:sz w:val="24"/>
          <w:szCs w:val="24"/>
          <w:lang w:val="en-US"/>
        </w:rPr>
      </w:pPr>
      <w:r w:rsidRPr="00B05B44">
        <w:rPr>
          <w:rFonts w:ascii="Times New Roman" w:hAnsi="Times New Roman" w:cs="Times New Roman"/>
          <w:sz w:val="24"/>
          <w:szCs w:val="24"/>
        </w:rPr>
        <w:t>(5) penyelenggaraan pembinaan dan pelayanan administrasi umum di bidang perencanaan umum, ketatausahaan, organisasi dan tatalaksana, kepegawaian, keuangan, kearsipan, hukum, persandian, perlengkapan dan rumah tangga..</w:t>
      </w:r>
      <w:r w:rsidRPr="00B05B44">
        <w:rPr>
          <w:rStyle w:val="FootnoteReference"/>
          <w:rFonts w:ascii="Times New Roman" w:hAnsi="Times New Roman" w:cs="Times New Roman"/>
          <w:sz w:val="24"/>
          <w:szCs w:val="24"/>
        </w:rPr>
        <w:footnoteReference w:id="17"/>
      </w:r>
    </w:p>
    <w:p w:rsidR="00A77860" w:rsidRDefault="00A77860" w:rsidP="00A77860">
      <w:pPr>
        <w:pStyle w:val="ListParagraph"/>
        <w:spacing w:line="360" w:lineRule="auto"/>
        <w:ind w:left="1080" w:hanging="360"/>
        <w:jc w:val="both"/>
        <w:rPr>
          <w:rFonts w:ascii="Times New Roman" w:hAnsi="Times New Roman" w:cs="Times New Roman"/>
          <w:sz w:val="24"/>
          <w:szCs w:val="24"/>
          <w:lang w:val="en-US"/>
        </w:rPr>
      </w:pPr>
    </w:p>
    <w:p w:rsidR="00A77860" w:rsidRPr="00B05B44" w:rsidRDefault="00A77860" w:rsidP="00A77860">
      <w:pPr>
        <w:spacing w:line="360" w:lineRule="auto"/>
        <w:ind w:firstLine="720"/>
        <w:jc w:val="both"/>
        <w:rPr>
          <w:rFonts w:ascii="Times New Roman" w:hAnsi="Times New Roman" w:cs="Times New Roman"/>
          <w:sz w:val="24"/>
          <w:szCs w:val="24"/>
        </w:rPr>
      </w:pPr>
      <w:r w:rsidRPr="00B05B44">
        <w:rPr>
          <w:rFonts w:ascii="Times New Roman" w:hAnsi="Times New Roman" w:cs="Times New Roman"/>
          <w:sz w:val="24"/>
          <w:szCs w:val="24"/>
        </w:rPr>
        <w:t>Sejalan dengan salah satu fungsi utama dan misi Interpol yakni pelayanan dukungan operasional kejahatan terorganisir di suatu negara. NCB-Interpol Indonesia selaku salah satu negara anggota Interpol membentuk tim koordinasi dalam memberantas obat obatan palsu dan ilegal di Indonesia, yaitu dengan bekerjasama atau menggandeng Badan Pengawas Obat dan Makanan (BPOM). BPOM berperan dalam mengawasi serta menangani peredaran obat-obatan yang ada di Indonesia. Interpol dan BPOM bekerjasama dalam pemberantasan obat-obatan ilegal sejak tahau 2011.</w:t>
      </w:r>
    </w:p>
    <w:p w:rsidR="00A77860" w:rsidRDefault="00A77860" w:rsidP="00A77860">
      <w:pPr>
        <w:spacing w:line="360" w:lineRule="auto"/>
        <w:ind w:firstLine="720"/>
        <w:jc w:val="both"/>
        <w:rPr>
          <w:rFonts w:ascii="Times New Roman" w:hAnsi="Times New Roman" w:cs="Times New Roman"/>
          <w:sz w:val="24"/>
          <w:szCs w:val="24"/>
          <w:lang w:val="en-US"/>
        </w:rPr>
      </w:pPr>
      <w:r w:rsidRPr="00A77860">
        <w:rPr>
          <w:rFonts w:ascii="Times New Roman" w:hAnsi="Times New Roman" w:cs="Times New Roman"/>
          <w:sz w:val="24"/>
          <w:szCs w:val="24"/>
        </w:rPr>
        <w:t xml:space="preserve">Pemberantasan obat-obatan ilegal seperti obat tradisional, suplemen kesehatan, kosmetika, dan pangan ilegal. Pemberantasan tersebut dikenal dengan Operasi Pangea, dimana operasi ini merupakan pemberantasan obat-obatan ilegal yang dijual melalui situs media </w:t>
      </w:r>
      <w:r w:rsidRPr="00A77860">
        <w:rPr>
          <w:rFonts w:ascii="Times New Roman" w:hAnsi="Times New Roman" w:cs="Times New Roman"/>
          <w:i/>
          <w:sz w:val="24"/>
          <w:szCs w:val="24"/>
        </w:rPr>
        <w:t xml:space="preserve">online </w:t>
      </w:r>
      <w:r w:rsidRPr="00A77860">
        <w:rPr>
          <w:rFonts w:ascii="Times New Roman" w:hAnsi="Times New Roman" w:cs="Times New Roman"/>
          <w:sz w:val="24"/>
          <w:szCs w:val="24"/>
        </w:rPr>
        <w:t>atau internet yang dilakukan selama satu minggu dalam setahun.</w:t>
      </w:r>
      <w:r>
        <w:rPr>
          <w:rFonts w:ascii="Times New Roman" w:hAnsi="Times New Roman" w:cs="Times New Roman"/>
          <w:sz w:val="24"/>
          <w:szCs w:val="24"/>
          <w:lang w:val="en-US"/>
        </w:rPr>
        <w:t xml:space="preserve"> </w:t>
      </w:r>
      <w:proofErr w:type="gramStart"/>
      <w:r w:rsidR="00B0428B" w:rsidRPr="00B0428B">
        <w:rPr>
          <w:rFonts w:ascii="Times New Roman" w:hAnsi="Times New Roman" w:cs="Times New Roman"/>
          <w:sz w:val="24"/>
          <w:szCs w:val="24"/>
          <w:lang w:val="en-US"/>
        </w:rPr>
        <w:t>Operasi Pangea adalah operasi yang diselenggarakan oleh INTERPOL dan Indonesia berperan aktif dalam operasi tersebut sejak tahun 2011 yaitu operasi</w:t>
      </w:r>
      <w:r w:rsidR="00B0428B">
        <w:rPr>
          <w:rFonts w:ascii="Times New Roman" w:hAnsi="Times New Roman" w:cs="Times New Roman"/>
          <w:sz w:val="24"/>
          <w:szCs w:val="24"/>
          <w:lang w:val="en-US"/>
        </w:rPr>
        <w:t xml:space="preserve"> </w:t>
      </w:r>
      <w:r w:rsidR="00B0428B" w:rsidRPr="00B0428B">
        <w:rPr>
          <w:rFonts w:ascii="Times New Roman" w:hAnsi="Times New Roman" w:cs="Times New Roman"/>
          <w:sz w:val="24"/>
          <w:szCs w:val="24"/>
          <w:lang w:val="en-US"/>
        </w:rPr>
        <w:t>Pangea yang ke 4.</w:t>
      </w:r>
      <w:proofErr w:type="gramEnd"/>
      <w:r w:rsidR="00B0428B" w:rsidRPr="00B0428B">
        <w:rPr>
          <w:rFonts w:ascii="Times New Roman" w:hAnsi="Times New Roman" w:cs="Times New Roman"/>
          <w:sz w:val="24"/>
          <w:szCs w:val="24"/>
          <w:lang w:val="en-US"/>
        </w:rPr>
        <w:t xml:space="preserve"> Badan Pengawas Obat dan Makanan (BPOM) merupakan bagian dari INTERPOL Indonesia karena merupakan salah satu instansi yang masuk ke dalam </w:t>
      </w:r>
      <w:proofErr w:type="gramStart"/>
      <w:r w:rsidR="00B0428B" w:rsidRPr="00B0428B">
        <w:rPr>
          <w:rFonts w:ascii="Times New Roman" w:hAnsi="Times New Roman" w:cs="Times New Roman"/>
          <w:sz w:val="24"/>
          <w:szCs w:val="24"/>
          <w:lang w:val="en-US"/>
        </w:rPr>
        <w:t>tim</w:t>
      </w:r>
      <w:proofErr w:type="gramEnd"/>
      <w:r w:rsidR="00B0428B" w:rsidRPr="00B0428B">
        <w:rPr>
          <w:rFonts w:ascii="Times New Roman" w:hAnsi="Times New Roman" w:cs="Times New Roman"/>
          <w:sz w:val="24"/>
          <w:szCs w:val="24"/>
          <w:lang w:val="en-US"/>
        </w:rPr>
        <w:t xml:space="preserve"> koordinasi INTERPOL Indonesia. </w:t>
      </w:r>
      <w:proofErr w:type="gramStart"/>
      <w:r w:rsidR="00B0428B" w:rsidRPr="00B0428B">
        <w:rPr>
          <w:rFonts w:ascii="Times New Roman" w:hAnsi="Times New Roman" w:cs="Times New Roman"/>
          <w:sz w:val="24"/>
          <w:szCs w:val="24"/>
          <w:lang w:val="en-US"/>
        </w:rPr>
        <w:t xml:space="preserve">Selain itu BPOM setiap tahun berperan aktif dalam kegiatan sidang umum INTERPOL </w:t>
      </w:r>
      <w:r w:rsidR="00B0428B" w:rsidRPr="00B0428B">
        <w:rPr>
          <w:rFonts w:ascii="Times New Roman" w:hAnsi="Times New Roman" w:cs="Times New Roman"/>
          <w:sz w:val="24"/>
          <w:szCs w:val="24"/>
          <w:lang w:val="en-US"/>
        </w:rPr>
        <w:lastRenderedPageBreak/>
        <w:t>setiap tahunnya.</w:t>
      </w:r>
      <w:proofErr w:type="gramEnd"/>
      <w:r w:rsidR="00B0428B" w:rsidRPr="00B0428B">
        <w:rPr>
          <w:rFonts w:ascii="Times New Roman" w:hAnsi="Times New Roman" w:cs="Times New Roman"/>
          <w:sz w:val="24"/>
          <w:szCs w:val="24"/>
          <w:lang w:val="en-US"/>
        </w:rPr>
        <w:t xml:space="preserve"> </w:t>
      </w:r>
      <w:proofErr w:type="gramStart"/>
      <w:r w:rsidR="00B0428B" w:rsidRPr="00B0428B">
        <w:rPr>
          <w:rFonts w:ascii="Times New Roman" w:hAnsi="Times New Roman" w:cs="Times New Roman"/>
          <w:sz w:val="24"/>
          <w:szCs w:val="24"/>
          <w:lang w:val="en-US"/>
        </w:rPr>
        <w:t>Dikarenakan Operasi Pangea adalah kegiatan yang targetnya memberantas penjualan obat-obatan palsu dan ilegal yang dijual secara online, ini termasuk kedalam ranah BPOM.</w:t>
      </w:r>
      <w:proofErr w:type="gramEnd"/>
      <w:r w:rsidR="00B0428B" w:rsidRPr="00B0428B">
        <w:rPr>
          <w:rFonts w:ascii="Times New Roman" w:hAnsi="Times New Roman" w:cs="Times New Roman"/>
          <w:sz w:val="24"/>
          <w:szCs w:val="24"/>
          <w:lang w:val="en-US"/>
        </w:rPr>
        <w:t xml:space="preserve"> </w:t>
      </w:r>
      <w:proofErr w:type="gramStart"/>
      <w:r w:rsidR="00B0428B" w:rsidRPr="00B0428B">
        <w:rPr>
          <w:rFonts w:ascii="Times New Roman" w:hAnsi="Times New Roman" w:cs="Times New Roman"/>
          <w:sz w:val="24"/>
          <w:szCs w:val="24"/>
          <w:lang w:val="en-US"/>
        </w:rPr>
        <w:t>Maka operasi Pangea sudah masuk pada kegiatan dan program wajib BPOM untuk berpartisipasi.</w:t>
      </w:r>
      <w:proofErr w:type="gramEnd"/>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 xml:space="preserve">Pada tahun 2008 delapan negara mencari penyelesaian permasalahan ini yaitu diantaranya Australia, Kanada, Irlandia, Israel, Singapura, Swiss, Inggris, dan Amerika Serikat bersama dengan forum kejahatan farmasi internasional (PFIPC) menyelenggarakan Pangea I, operasi internasional yang menindaklanjuti penjualan obat-obatan ilegal melalui internet. </w:t>
      </w:r>
      <w:proofErr w:type="gramStart"/>
      <w:r w:rsidRPr="00676E21">
        <w:rPr>
          <w:rFonts w:ascii="Times New Roman" w:hAnsi="Times New Roman" w:cs="Times New Roman"/>
          <w:sz w:val="24"/>
          <w:szCs w:val="24"/>
          <w:lang w:val="en-US"/>
        </w:rPr>
        <w:t>INTERPOL juga menyampaikan hasil operasionalnya dan menyebarkan pesan kesehatan untuk masyarakat internasional untuk meningkatkan kesadaran tentang masalah ini.</w:t>
      </w:r>
      <w:proofErr w:type="gramEnd"/>
      <w:r w:rsidRPr="00676E21">
        <w:rPr>
          <w:rFonts w:ascii="Times New Roman" w:hAnsi="Times New Roman" w:cs="Times New Roman"/>
          <w:sz w:val="24"/>
          <w:szCs w:val="24"/>
          <w:lang w:val="en-US"/>
        </w:rPr>
        <w:t xml:space="preserve"> </w:t>
      </w:r>
    </w:p>
    <w:p w:rsidR="00676E21" w:rsidRPr="00676E21" w:rsidRDefault="00676E21" w:rsidP="00676E21">
      <w:pPr>
        <w:spacing w:line="360" w:lineRule="auto"/>
        <w:ind w:firstLine="720"/>
        <w:jc w:val="both"/>
        <w:rPr>
          <w:rFonts w:ascii="Times New Roman" w:hAnsi="Times New Roman" w:cs="Times New Roman"/>
          <w:sz w:val="24"/>
          <w:szCs w:val="24"/>
          <w:lang w:val="en-US"/>
        </w:rPr>
      </w:pPr>
      <w:proofErr w:type="gramStart"/>
      <w:r w:rsidRPr="00676E21">
        <w:rPr>
          <w:rFonts w:ascii="Times New Roman" w:hAnsi="Times New Roman" w:cs="Times New Roman"/>
          <w:sz w:val="24"/>
          <w:szCs w:val="24"/>
          <w:lang w:val="en-US"/>
        </w:rPr>
        <w:t>Selama bertahun-tahun telah terlibat partisipasi negara dan berbagai mitra dalam Operasi Pangea telah diperluas ini, yang mengarah ke pengembangan dari pendekatan kolektif yang lebih luas.</w:t>
      </w:r>
      <w:proofErr w:type="gramEnd"/>
      <w:r w:rsidRPr="00676E21">
        <w:rPr>
          <w:rFonts w:ascii="Times New Roman" w:hAnsi="Times New Roman" w:cs="Times New Roman"/>
          <w:sz w:val="24"/>
          <w:szCs w:val="24"/>
          <w:lang w:val="en-US"/>
        </w:rPr>
        <w:t xml:space="preserve">  Meliputi polisi, </w:t>
      </w:r>
      <w:proofErr w:type="gramStart"/>
      <w:r w:rsidRPr="00676E21">
        <w:rPr>
          <w:rFonts w:ascii="Times New Roman" w:hAnsi="Times New Roman" w:cs="Times New Roman"/>
          <w:sz w:val="24"/>
          <w:szCs w:val="24"/>
          <w:lang w:val="en-US"/>
        </w:rPr>
        <w:t>bea</w:t>
      </w:r>
      <w:proofErr w:type="gramEnd"/>
      <w:r w:rsidRPr="00676E21">
        <w:rPr>
          <w:rFonts w:ascii="Times New Roman" w:hAnsi="Times New Roman" w:cs="Times New Roman"/>
          <w:sz w:val="24"/>
          <w:szCs w:val="24"/>
          <w:lang w:val="en-US"/>
        </w:rPr>
        <w:t xml:space="preserve"> cukai, otoritas pengawas obat atau Drug Regularity Authorities (DRAs) dan sektor swasta. Operasi ini bertujuan untuk meningkatkan kesadaran publik </w:t>
      </w:r>
      <w:proofErr w:type="gramStart"/>
      <w:r w:rsidRPr="00676E21">
        <w:rPr>
          <w:rFonts w:ascii="Times New Roman" w:hAnsi="Times New Roman" w:cs="Times New Roman"/>
          <w:sz w:val="24"/>
          <w:szCs w:val="24"/>
          <w:lang w:val="en-US"/>
        </w:rPr>
        <w:t>dengan  membina</w:t>
      </w:r>
      <w:proofErr w:type="gramEnd"/>
      <w:r w:rsidRPr="00676E21">
        <w:rPr>
          <w:rFonts w:ascii="Times New Roman" w:hAnsi="Times New Roman" w:cs="Times New Roman"/>
          <w:sz w:val="24"/>
          <w:szCs w:val="24"/>
          <w:lang w:val="en-US"/>
        </w:rPr>
        <w:t xml:space="preserve"> kerjasama yang lebih besar meningkatkan komunikasi antara peserta, serta menutup jalannya kegiatan jaringan kejahatan terorganisir yang beroperasi secara online. Yaitu dengan menutup situs dan menghapus iklan-iklannya, menutup layanan pembayaran, mencegat obat-obatan terlarang dalam sistem pos dan rantai pasokan obat, menyelidiki penjahat yang terlibat dalam kejahatan farmasi, dan meningkatkan kesadaran </w:t>
      </w:r>
      <w:proofErr w:type="gramStart"/>
      <w:r w:rsidRPr="00676E21">
        <w:rPr>
          <w:rFonts w:ascii="Times New Roman" w:hAnsi="Times New Roman" w:cs="Times New Roman"/>
          <w:sz w:val="24"/>
          <w:szCs w:val="24"/>
          <w:lang w:val="en-US"/>
        </w:rPr>
        <w:t>akan</w:t>
      </w:r>
      <w:proofErr w:type="gramEnd"/>
      <w:r w:rsidRPr="00676E21">
        <w:rPr>
          <w:rFonts w:ascii="Times New Roman" w:hAnsi="Times New Roman" w:cs="Times New Roman"/>
          <w:sz w:val="24"/>
          <w:szCs w:val="24"/>
          <w:lang w:val="en-US"/>
        </w:rPr>
        <w:t xml:space="preserve"> bahaya yang terkait dengan membeli obat secara online. </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 xml:space="preserve">Tujuan Operasi Pangea adalah </w:t>
      </w:r>
      <w:proofErr w:type="gramStart"/>
      <w:r w:rsidRPr="00676E21">
        <w:rPr>
          <w:rFonts w:ascii="Times New Roman" w:hAnsi="Times New Roman" w:cs="Times New Roman"/>
          <w:sz w:val="24"/>
          <w:szCs w:val="24"/>
          <w:lang w:val="en-US"/>
        </w:rPr>
        <w:t>untuk :</w:t>
      </w:r>
      <w:proofErr w:type="gramEnd"/>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a. Perlindungan kesehatan masyarakat</w:t>
      </w:r>
    </w:p>
    <w:p w:rsidR="00676E21" w:rsidRPr="00676E21" w:rsidRDefault="00676E21" w:rsidP="00676E21">
      <w:pPr>
        <w:spacing w:line="360" w:lineRule="auto"/>
        <w:ind w:left="990" w:hanging="27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b. Meningkatkan kesadaran masyarakat resiko membeli obat-obatan dari situs-situs penipuan</w:t>
      </w:r>
    </w:p>
    <w:p w:rsidR="00676E21" w:rsidRPr="00676E21" w:rsidRDefault="00676E21" w:rsidP="00676E21">
      <w:pPr>
        <w:spacing w:line="360" w:lineRule="auto"/>
        <w:ind w:left="990" w:hanging="27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lastRenderedPageBreak/>
        <w:t xml:space="preserve">c. Merebut jaringan farmasi ilegal atau palsu secara online yang saat ini dikenal dengan Operasi Pangea </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d. Menutup situs penipuan dan menghapus iklan</w:t>
      </w:r>
    </w:p>
    <w:p w:rsidR="00676E21" w:rsidRPr="00676E21" w:rsidRDefault="00676E21" w:rsidP="00676E21">
      <w:pPr>
        <w:spacing w:line="360" w:lineRule="auto"/>
        <w:ind w:left="990" w:hanging="27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e. Identifikasi produsen dan distributor palsu dan ilegal obat-obatan dan produk medis, dan memutuskan jaringan kejahatan terorganisir mendukung mereka</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f. Mengadili mereka yang bertanggung jawab dan menyita aset mereka</w:t>
      </w:r>
    </w:p>
    <w:p w:rsidR="00676E21" w:rsidRPr="00676E21" w:rsidRDefault="00676E21" w:rsidP="00676E21">
      <w:pPr>
        <w:spacing w:line="360" w:lineRule="auto"/>
        <w:ind w:left="990" w:hanging="27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g. Meningkatkan jumlah negara dan mitra yang terlibat dalam Operasi Pangea</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 xml:space="preserve">h. Meningkatkan kerja </w:t>
      </w:r>
      <w:proofErr w:type="gramStart"/>
      <w:r w:rsidRPr="00676E21">
        <w:rPr>
          <w:rFonts w:ascii="Times New Roman" w:hAnsi="Times New Roman" w:cs="Times New Roman"/>
          <w:sz w:val="24"/>
          <w:szCs w:val="24"/>
          <w:lang w:val="en-US"/>
        </w:rPr>
        <w:t>sama</w:t>
      </w:r>
      <w:proofErr w:type="gramEnd"/>
      <w:r w:rsidRPr="00676E21">
        <w:rPr>
          <w:rFonts w:ascii="Times New Roman" w:hAnsi="Times New Roman" w:cs="Times New Roman"/>
          <w:sz w:val="24"/>
          <w:szCs w:val="24"/>
          <w:lang w:val="en-US"/>
        </w:rPr>
        <w:t xml:space="preserve"> dengan sektor swasta</w:t>
      </w:r>
    </w:p>
    <w:p w:rsidR="00676E21" w:rsidRPr="00676E21" w:rsidRDefault="00676E21" w:rsidP="00676E21">
      <w:pPr>
        <w:spacing w:line="360" w:lineRule="auto"/>
        <w:ind w:left="990" w:hanging="27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 xml:space="preserve">i. Meningkatkan kerja </w:t>
      </w:r>
      <w:proofErr w:type="gramStart"/>
      <w:r w:rsidRPr="00676E21">
        <w:rPr>
          <w:rFonts w:ascii="Times New Roman" w:hAnsi="Times New Roman" w:cs="Times New Roman"/>
          <w:sz w:val="24"/>
          <w:szCs w:val="24"/>
          <w:lang w:val="en-US"/>
        </w:rPr>
        <w:t>sama</w:t>
      </w:r>
      <w:proofErr w:type="gramEnd"/>
      <w:r w:rsidRPr="00676E21">
        <w:rPr>
          <w:rFonts w:ascii="Times New Roman" w:hAnsi="Times New Roman" w:cs="Times New Roman"/>
          <w:sz w:val="24"/>
          <w:szCs w:val="24"/>
          <w:lang w:val="en-US"/>
        </w:rPr>
        <w:t xml:space="preserve"> antara lembaga memerangi perdagangan palsu dan obat-obatan terlarang dan perangkat medis</w:t>
      </w:r>
    </w:p>
    <w:p w:rsidR="00676E21" w:rsidRPr="00676E21" w:rsidRDefault="00676E21" w:rsidP="00676E21">
      <w:pPr>
        <w:spacing w:line="360" w:lineRule="auto"/>
        <w:ind w:left="900" w:hanging="18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j. Mengidentifikasi metode pembayaran yang digunakan oleh apotek online ilegal dan waspada penyedia pembayaran relevan dengan situs kegiatan ilegal</w:t>
      </w:r>
    </w:p>
    <w:p w:rsidR="00676E21" w:rsidRPr="00676E21" w:rsidRDefault="00676E21" w:rsidP="00676E21">
      <w:pPr>
        <w:spacing w:line="360" w:lineRule="auto"/>
        <w:jc w:val="both"/>
        <w:rPr>
          <w:rFonts w:ascii="Times New Roman" w:hAnsi="Times New Roman" w:cs="Times New Roman"/>
          <w:b/>
          <w:sz w:val="24"/>
          <w:szCs w:val="24"/>
          <w:lang w:val="en-US"/>
        </w:rPr>
      </w:pPr>
      <w:proofErr w:type="gramStart"/>
      <w:r w:rsidRPr="00676E21">
        <w:rPr>
          <w:rFonts w:ascii="Times New Roman" w:hAnsi="Times New Roman" w:cs="Times New Roman"/>
          <w:b/>
          <w:sz w:val="24"/>
          <w:szCs w:val="24"/>
          <w:lang w:val="en-US"/>
        </w:rPr>
        <w:t xml:space="preserve">•  </w:t>
      </w:r>
      <w:r w:rsidRPr="00676E21">
        <w:rPr>
          <w:rFonts w:ascii="Times New Roman" w:hAnsi="Times New Roman" w:cs="Times New Roman"/>
          <w:b/>
          <w:sz w:val="24"/>
          <w:szCs w:val="24"/>
          <w:lang w:val="en-US"/>
        </w:rPr>
        <w:t>Langkah</w:t>
      </w:r>
      <w:proofErr w:type="gramEnd"/>
      <w:r w:rsidRPr="00676E21">
        <w:rPr>
          <w:rFonts w:ascii="Times New Roman" w:hAnsi="Times New Roman" w:cs="Times New Roman"/>
          <w:b/>
          <w:sz w:val="24"/>
          <w:szCs w:val="24"/>
          <w:lang w:val="en-US"/>
        </w:rPr>
        <w:t>-langkah Operasi:</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a. Inspeksi situs-situs web yang dicurigai menjual obat ilegal</w:t>
      </w:r>
    </w:p>
    <w:p w:rsidR="00676E21" w:rsidRPr="00676E21" w:rsidRDefault="00676E21" w:rsidP="00676E21">
      <w:pPr>
        <w:spacing w:line="360" w:lineRule="auto"/>
        <w:ind w:left="990" w:hanging="27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b. Identifikasi situs terlarang, melakukan pembelian uji dan melakukan analisis produk</w:t>
      </w:r>
    </w:p>
    <w:p w:rsidR="00676E21" w:rsidRPr="00676E21" w:rsidRDefault="00676E21" w:rsidP="00676E21">
      <w:pPr>
        <w:spacing w:line="360" w:lineRule="auto"/>
        <w:ind w:left="990" w:hanging="27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c. Investigasi terhadap tersangka dan organisasi yang terlibat di pasar farmasi terlarang (termasuk penangkapan dan perampasan properti jika sesuai)</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d. Menutup situs web dan menghapus iklan</w:t>
      </w:r>
    </w:p>
    <w:p w:rsidR="00676E21" w:rsidRPr="00676E21" w:rsidRDefault="00676E21" w:rsidP="00676E21">
      <w:pPr>
        <w:spacing w:line="360" w:lineRule="auto"/>
        <w:ind w:left="990" w:hanging="27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e. Membantu fasilitas pembayaran penghapusan dari situs yang curang dengan memberikan informasi kepada penyedia pembayaran</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lastRenderedPageBreak/>
        <w:t>f.</w:t>
      </w:r>
      <w:r>
        <w:rPr>
          <w:rFonts w:ascii="Times New Roman" w:hAnsi="Times New Roman" w:cs="Times New Roman"/>
          <w:sz w:val="24"/>
          <w:szCs w:val="24"/>
          <w:lang w:val="en-US"/>
        </w:rPr>
        <w:t xml:space="preserve"> Kampanye peningkatan kesadaran</w:t>
      </w:r>
    </w:p>
    <w:p w:rsidR="00676E21" w:rsidRPr="00676E21" w:rsidRDefault="00676E21" w:rsidP="00676E21">
      <w:pPr>
        <w:spacing w:line="360" w:lineRule="auto"/>
        <w:ind w:firstLine="720"/>
        <w:jc w:val="both"/>
        <w:rPr>
          <w:rFonts w:ascii="Times New Roman" w:hAnsi="Times New Roman" w:cs="Times New Roman"/>
          <w:b/>
          <w:sz w:val="24"/>
          <w:szCs w:val="24"/>
          <w:lang w:val="en-US"/>
        </w:rPr>
      </w:pPr>
      <w:r w:rsidRPr="00676E21">
        <w:rPr>
          <w:rFonts w:ascii="Times New Roman" w:hAnsi="Times New Roman" w:cs="Times New Roman"/>
          <w:b/>
          <w:sz w:val="24"/>
          <w:szCs w:val="24"/>
          <w:lang w:val="en-US"/>
        </w:rPr>
        <w:t xml:space="preserve">• </w:t>
      </w:r>
      <w:r w:rsidRPr="00676E21">
        <w:rPr>
          <w:rFonts w:ascii="Times New Roman" w:hAnsi="Times New Roman" w:cs="Times New Roman"/>
          <w:b/>
          <w:sz w:val="24"/>
          <w:szCs w:val="24"/>
          <w:lang w:val="en-US"/>
        </w:rPr>
        <w:t>Penukaran Informasi</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 xml:space="preserve">Negara peserta melaporkan kegiatan operasional ke </w:t>
      </w:r>
      <w:proofErr w:type="gramStart"/>
      <w:r w:rsidRPr="00676E21">
        <w:rPr>
          <w:rFonts w:ascii="Times New Roman" w:hAnsi="Times New Roman" w:cs="Times New Roman"/>
          <w:sz w:val="24"/>
          <w:szCs w:val="24"/>
          <w:lang w:val="en-US"/>
        </w:rPr>
        <w:t>tim</w:t>
      </w:r>
      <w:proofErr w:type="gramEnd"/>
      <w:r w:rsidRPr="00676E21">
        <w:rPr>
          <w:rFonts w:ascii="Times New Roman" w:hAnsi="Times New Roman" w:cs="Times New Roman"/>
          <w:sz w:val="24"/>
          <w:szCs w:val="24"/>
          <w:lang w:val="en-US"/>
        </w:rPr>
        <w:t xml:space="preserve"> koordinasi setiap hari, memberikan rincian tentang penghentian, kejatuhan, penyelidikan, penangkapan, dan informasi lainnya di website. Data ditukar melalui dua saluran:</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 xml:space="preserve">1. Sistem komunikasi aman interpol, </w:t>
      </w:r>
      <w:proofErr w:type="gramStart"/>
      <w:r w:rsidRPr="00676E21">
        <w:rPr>
          <w:rFonts w:ascii="Times New Roman" w:hAnsi="Times New Roman" w:cs="Times New Roman"/>
          <w:sz w:val="24"/>
          <w:szCs w:val="24"/>
          <w:lang w:val="en-US"/>
        </w:rPr>
        <w:t>I(</w:t>
      </w:r>
      <w:proofErr w:type="gramEnd"/>
      <w:r w:rsidRPr="00676E21">
        <w:rPr>
          <w:rFonts w:ascii="Times New Roman" w:hAnsi="Times New Roman" w:cs="Times New Roman"/>
          <w:sz w:val="24"/>
          <w:szCs w:val="24"/>
          <w:lang w:val="en-US"/>
        </w:rPr>
        <w:t>24/7), dan tim koordinasi pangea operasi yang didedikasikan untuk alamat email (pangea@interpol.int)</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 xml:space="preserve">2. Aplikasi keamanan dunia The World Cutoms Organizations’s </w:t>
      </w:r>
      <w:proofErr w:type="gramStart"/>
      <w:r w:rsidRPr="00676E21">
        <w:rPr>
          <w:rFonts w:ascii="Times New Roman" w:hAnsi="Times New Roman" w:cs="Times New Roman"/>
          <w:sz w:val="24"/>
          <w:szCs w:val="24"/>
          <w:lang w:val="en-US"/>
        </w:rPr>
        <w:t>Secure</w:t>
      </w:r>
      <w:proofErr w:type="gramEnd"/>
      <w:r w:rsidRPr="00676E21">
        <w:rPr>
          <w:rFonts w:ascii="Times New Roman" w:hAnsi="Times New Roman" w:cs="Times New Roman"/>
          <w:sz w:val="24"/>
          <w:szCs w:val="24"/>
          <w:lang w:val="en-US"/>
        </w:rPr>
        <w:t xml:space="preserve"> communications application  </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w:t>
      </w:r>
      <w:r w:rsidRPr="00676E21">
        <w:rPr>
          <w:rFonts w:ascii="Times New Roman" w:hAnsi="Times New Roman" w:cs="Times New Roman"/>
          <w:sz w:val="24"/>
          <w:szCs w:val="24"/>
          <w:lang w:val="en-US"/>
        </w:rPr>
        <w:tab/>
        <w:t>Tahap Pasca Operasi</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 xml:space="preserve">Subdirektorat MCPC Interpol menganalisis informasi yang diberikan oleh peserta kegiatan mereka selama satu minggu operasi </w:t>
      </w:r>
      <w:proofErr w:type="gramStart"/>
      <w:r w:rsidRPr="00676E21">
        <w:rPr>
          <w:rFonts w:ascii="Times New Roman" w:hAnsi="Times New Roman" w:cs="Times New Roman"/>
          <w:sz w:val="24"/>
          <w:szCs w:val="24"/>
          <w:lang w:val="en-US"/>
        </w:rPr>
        <w:t>pangea</w:t>
      </w:r>
      <w:proofErr w:type="gramEnd"/>
      <w:r w:rsidRPr="00676E21">
        <w:rPr>
          <w:rFonts w:ascii="Times New Roman" w:hAnsi="Times New Roman" w:cs="Times New Roman"/>
          <w:sz w:val="24"/>
          <w:szCs w:val="24"/>
          <w:lang w:val="en-US"/>
        </w:rPr>
        <w:t>, yang mengarah ke hasil yan</w:t>
      </w:r>
      <w:r>
        <w:rPr>
          <w:rFonts w:ascii="Times New Roman" w:hAnsi="Times New Roman" w:cs="Times New Roman"/>
          <w:sz w:val="24"/>
          <w:szCs w:val="24"/>
          <w:lang w:val="en-US"/>
        </w:rPr>
        <w:t>g dihasilkan dalam laporan ini.</w:t>
      </w:r>
    </w:p>
    <w:p w:rsidR="00676E21" w:rsidRPr="00676E21" w:rsidRDefault="00676E21" w:rsidP="00676E2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sidRPr="00676E21">
        <w:rPr>
          <w:rFonts w:ascii="Times New Roman" w:hAnsi="Times New Roman" w:cs="Times New Roman"/>
          <w:sz w:val="24"/>
          <w:szCs w:val="24"/>
          <w:lang w:val="en-US"/>
        </w:rPr>
        <w:t xml:space="preserve">Kriteria Penyitaan Obat </w:t>
      </w:r>
      <w:proofErr w:type="gramStart"/>
      <w:r w:rsidRPr="00676E21">
        <w:rPr>
          <w:rFonts w:ascii="Times New Roman" w:hAnsi="Times New Roman" w:cs="Times New Roman"/>
          <w:sz w:val="24"/>
          <w:szCs w:val="24"/>
          <w:lang w:val="en-US"/>
        </w:rPr>
        <w:t>yang  dinyatakan</w:t>
      </w:r>
      <w:proofErr w:type="gramEnd"/>
      <w:r w:rsidRPr="00676E21">
        <w:rPr>
          <w:rFonts w:ascii="Times New Roman" w:hAnsi="Times New Roman" w:cs="Times New Roman"/>
          <w:sz w:val="24"/>
          <w:szCs w:val="24"/>
          <w:lang w:val="en-US"/>
        </w:rPr>
        <w:t xml:space="preserve"> Ilegal Menurut Operai Pangea</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1. Pemalsuan obat-obatan atau pemalsuan kemasan</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2. Obat-obatan yang mengandung zat yang dikontrol / dilarang</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3. Obat-obatan yang seharusnya membutuhkan resep dokter</w:t>
      </w:r>
    </w:p>
    <w:p w:rsidR="00676E21" w:rsidRPr="00676E21" w:rsidRDefault="00676E21" w:rsidP="00676E21">
      <w:pPr>
        <w:spacing w:line="360" w:lineRule="auto"/>
        <w:ind w:left="990" w:hanging="27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 xml:space="preserve">4. Obat-obatan yang dikirim melebihi jumlah yang diperbolehkan </w:t>
      </w:r>
      <w:proofErr w:type="gramStart"/>
      <w:r w:rsidRPr="00676E21">
        <w:rPr>
          <w:rFonts w:ascii="Times New Roman" w:hAnsi="Times New Roman" w:cs="Times New Roman"/>
          <w:sz w:val="24"/>
          <w:szCs w:val="24"/>
          <w:lang w:val="en-US"/>
        </w:rPr>
        <w:t xml:space="preserve">untuk </w:t>
      </w:r>
      <w:r>
        <w:rPr>
          <w:rFonts w:ascii="Times New Roman" w:hAnsi="Times New Roman" w:cs="Times New Roman"/>
          <w:sz w:val="24"/>
          <w:szCs w:val="24"/>
          <w:lang w:val="en-US"/>
        </w:rPr>
        <w:t xml:space="preserve"> </w:t>
      </w:r>
      <w:r w:rsidRPr="00676E21">
        <w:rPr>
          <w:rFonts w:ascii="Times New Roman" w:hAnsi="Times New Roman" w:cs="Times New Roman"/>
          <w:sz w:val="24"/>
          <w:szCs w:val="24"/>
          <w:lang w:val="en-US"/>
        </w:rPr>
        <w:t>resep</w:t>
      </w:r>
      <w:proofErr w:type="gramEnd"/>
      <w:r w:rsidRPr="00676E21">
        <w:rPr>
          <w:rFonts w:ascii="Times New Roman" w:hAnsi="Times New Roman" w:cs="Times New Roman"/>
          <w:sz w:val="24"/>
          <w:szCs w:val="24"/>
          <w:lang w:val="en-US"/>
        </w:rPr>
        <w:t xml:space="preserve"> dengan batas tertentu (misalnya, resep tiga bulan)</w:t>
      </w:r>
    </w:p>
    <w:p w:rsidR="00676E21" w:rsidRPr="00676E21"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5. Obat-obatan tanpa izin / tidak terdaftar untuk dijual di negara ini</w:t>
      </w:r>
    </w:p>
    <w:p w:rsidR="00676E21" w:rsidRPr="00A77860" w:rsidRDefault="00676E21" w:rsidP="00676E21">
      <w:pPr>
        <w:spacing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6. Sudah lewat dari tanggal kadaluwarsa</w:t>
      </w:r>
    </w:p>
    <w:p w:rsidR="00A77860" w:rsidRDefault="00A77860" w:rsidP="00A77860">
      <w:pPr>
        <w:pStyle w:val="ListParagraph"/>
        <w:spacing w:after="0" w:line="360" w:lineRule="auto"/>
        <w:ind w:left="1364"/>
        <w:jc w:val="both"/>
        <w:rPr>
          <w:rFonts w:ascii="Times New Roman" w:hAnsi="Times New Roman" w:cs="Times New Roman"/>
          <w:sz w:val="24"/>
          <w:szCs w:val="24"/>
          <w:lang w:val="en-US"/>
        </w:rPr>
      </w:pPr>
    </w:p>
    <w:p w:rsidR="00676E21" w:rsidRDefault="00676E21" w:rsidP="00A77860">
      <w:pPr>
        <w:pStyle w:val="ListParagraph"/>
        <w:spacing w:after="0" w:line="360" w:lineRule="auto"/>
        <w:ind w:left="1364"/>
        <w:jc w:val="both"/>
        <w:rPr>
          <w:rFonts w:ascii="Times New Roman" w:hAnsi="Times New Roman" w:cs="Times New Roman"/>
          <w:sz w:val="24"/>
          <w:szCs w:val="24"/>
          <w:lang w:val="en-US"/>
        </w:rPr>
      </w:pPr>
    </w:p>
    <w:p w:rsidR="00676E21" w:rsidRDefault="00676E21" w:rsidP="00A77860">
      <w:pPr>
        <w:pStyle w:val="ListParagraph"/>
        <w:spacing w:after="0" w:line="360" w:lineRule="auto"/>
        <w:ind w:left="1364"/>
        <w:jc w:val="both"/>
        <w:rPr>
          <w:rFonts w:ascii="Times New Roman" w:hAnsi="Times New Roman" w:cs="Times New Roman"/>
          <w:sz w:val="24"/>
          <w:szCs w:val="24"/>
          <w:lang w:val="en-US"/>
        </w:rPr>
      </w:pPr>
    </w:p>
    <w:p w:rsidR="00676E21" w:rsidRDefault="00676E21" w:rsidP="00676E21">
      <w:pPr>
        <w:pStyle w:val="ListParagraph"/>
        <w:numPr>
          <w:ilvl w:val="0"/>
          <w:numId w:val="1"/>
        </w:num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Kesimpulan</w:t>
      </w:r>
    </w:p>
    <w:p w:rsidR="00676E21" w:rsidRDefault="00676E21" w:rsidP="00676E21">
      <w:pPr>
        <w:pStyle w:val="ListParagraph"/>
        <w:spacing w:after="0" w:line="360" w:lineRule="auto"/>
        <w:jc w:val="both"/>
        <w:rPr>
          <w:rFonts w:ascii="Times New Roman" w:hAnsi="Times New Roman" w:cs="Times New Roman"/>
          <w:b/>
          <w:sz w:val="24"/>
          <w:szCs w:val="24"/>
          <w:lang w:val="en-US"/>
        </w:rPr>
      </w:pPr>
    </w:p>
    <w:p w:rsidR="00676E21" w:rsidRPr="00676E21" w:rsidRDefault="00676E21" w:rsidP="00676E21">
      <w:pPr>
        <w:spacing w:after="0" w:line="360" w:lineRule="auto"/>
        <w:ind w:firstLine="720"/>
        <w:jc w:val="both"/>
        <w:rPr>
          <w:rFonts w:ascii="Times New Roman" w:hAnsi="Times New Roman" w:cs="Times New Roman"/>
          <w:sz w:val="24"/>
          <w:szCs w:val="24"/>
          <w:lang w:val="en-US"/>
        </w:rPr>
      </w:pPr>
      <w:proofErr w:type="gramStart"/>
      <w:r w:rsidRPr="00676E21">
        <w:rPr>
          <w:rFonts w:ascii="Times New Roman" w:hAnsi="Times New Roman" w:cs="Times New Roman"/>
          <w:sz w:val="24"/>
          <w:szCs w:val="24"/>
          <w:lang w:val="en-US"/>
        </w:rPr>
        <w:t>Produk obat-obatan ilegal di Indonesia sangat mudah ditemukan terutama dari situs online dimana para konsumen dapat membelinya dengan harga yang lebih murah dari harga aslinya tanpa menggunakan resep dokter.</w:t>
      </w:r>
      <w:proofErr w:type="gramEnd"/>
      <w:r w:rsidRPr="00676E21">
        <w:rPr>
          <w:rFonts w:ascii="Times New Roman" w:hAnsi="Times New Roman" w:cs="Times New Roman"/>
          <w:sz w:val="24"/>
          <w:szCs w:val="24"/>
          <w:lang w:val="en-US"/>
        </w:rPr>
        <w:t xml:space="preserve"> </w:t>
      </w:r>
      <w:proofErr w:type="gramStart"/>
      <w:r w:rsidRPr="00676E21">
        <w:rPr>
          <w:rFonts w:ascii="Times New Roman" w:hAnsi="Times New Roman" w:cs="Times New Roman"/>
          <w:sz w:val="24"/>
          <w:szCs w:val="24"/>
          <w:lang w:val="en-US"/>
        </w:rPr>
        <w:t>Namun obat-obatan yang dijual secara online ini tidak bisa terjamin keasliannya karena obat tersebut belum dipastikan memiliki kandungan zat yang dibenarkan.</w:t>
      </w:r>
      <w:proofErr w:type="gramEnd"/>
      <w:r w:rsidRPr="00676E21">
        <w:rPr>
          <w:rFonts w:ascii="Times New Roman" w:hAnsi="Times New Roman" w:cs="Times New Roman"/>
          <w:sz w:val="24"/>
          <w:szCs w:val="24"/>
          <w:lang w:val="en-US"/>
        </w:rPr>
        <w:t xml:space="preserve"> </w:t>
      </w:r>
      <w:proofErr w:type="gramStart"/>
      <w:r w:rsidRPr="00676E21">
        <w:rPr>
          <w:rFonts w:ascii="Times New Roman" w:hAnsi="Times New Roman" w:cs="Times New Roman"/>
          <w:sz w:val="24"/>
          <w:szCs w:val="24"/>
          <w:lang w:val="en-US"/>
        </w:rPr>
        <w:t>Belum lagi maraknya peredaran obat-obatan impor terutama yang berasal dari China kian meningkat tanpa melalui persetujua izin edar dari instansi yang berwernang di Indonesia yakni Badan Pengawas Obat dan makanan (BPOM).</w:t>
      </w:r>
      <w:proofErr w:type="gramEnd"/>
      <w:r w:rsidRPr="00676E21">
        <w:rPr>
          <w:rFonts w:ascii="Times New Roman" w:hAnsi="Times New Roman" w:cs="Times New Roman"/>
          <w:sz w:val="24"/>
          <w:szCs w:val="24"/>
          <w:lang w:val="en-US"/>
        </w:rPr>
        <w:t xml:space="preserve"> </w:t>
      </w:r>
    </w:p>
    <w:p w:rsidR="00676E21" w:rsidRDefault="00676E21" w:rsidP="00676E21">
      <w:pPr>
        <w:spacing w:after="0"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t xml:space="preserve">Karena kebutuhan masyarakat </w:t>
      </w:r>
      <w:proofErr w:type="gramStart"/>
      <w:r w:rsidRPr="00676E21">
        <w:rPr>
          <w:rFonts w:ascii="Times New Roman" w:hAnsi="Times New Roman" w:cs="Times New Roman"/>
          <w:sz w:val="24"/>
          <w:szCs w:val="24"/>
          <w:lang w:val="en-US"/>
        </w:rPr>
        <w:t>akan</w:t>
      </w:r>
      <w:proofErr w:type="gramEnd"/>
      <w:r w:rsidRPr="00676E21">
        <w:rPr>
          <w:rFonts w:ascii="Times New Roman" w:hAnsi="Times New Roman" w:cs="Times New Roman"/>
          <w:sz w:val="24"/>
          <w:szCs w:val="24"/>
          <w:lang w:val="en-US"/>
        </w:rPr>
        <w:t xml:space="preserve"> obat sangat tinggi, para pemalsu obat pun melihat hal ini sebagai peluang bisnis yang menggiurkan dan mampu memberikan keuntungan namun dengan resiko yang relatif minim. </w:t>
      </w:r>
      <w:proofErr w:type="gramStart"/>
      <w:r w:rsidRPr="00676E21">
        <w:rPr>
          <w:rFonts w:ascii="Times New Roman" w:hAnsi="Times New Roman" w:cs="Times New Roman"/>
          <w:sz w:val="24"/>
          <w:szCs w:val="24"/>
          <w:lang w:val="en-US"/>
        </w:rPr>
        <w:t>Pola pemalsuan obat pun berbeda-beda setiap tahunnya.</w:t>
      </w:r>
      <w:proofErr w:type="gramEnd"/>
      <w:r w:rsidRPr="00676E21">
        <w:rPr>
          <w:rFonts w:ascii="Times New Roman" w:hAnsi="Times New Roman" w:cs="Times New Roman"/>
          <w:sz w:val="24"/>
          <w:szCs w:val="24"/>
          <w:lang w:val="en-US"/>
        </w:rPr>
        <w:t xml:space="preserve"> </w:t>
      </w:r>
      <w:proofErr w:type="gramStart"/>
      <w:r w:rsidRPr="00676E21">
        <w:rPr>
          <w:rFonts w:ascii="Times New Roman" w:hAnsi="Times New Roman" w:cs="Times New Roman"/>
          <w:sz w:val="24"/>
          <w:szCs w:val="24"/>
          <w:lang w:val="en-US"/>
        </w:rPr>
        <w:t>Para produsen obat palsu melakukan pemalsuan obat-obatan dengan mengganti bahan aktif produk obat asli dengan zat kimia yang harganya jauh lebih murah.</w:t>
      </w:r>
      <w:proofErr w:type="gramEnd"/>
      <w:r w:rsidRPr="00676E21">
        <w:rPr>
          <w:rFonts w:ascii="Times New Roman" w:hAnsi="Times New Roman" w:cs="Times New Roman"/>
          <w:sz w:val="24"/>
          <w:szCs w:val="24"/>
          <w:lang w:val="en-US"/>
        </w:rPr>
        <w:t xml:space="preserve"> </w:t>
      </w:r>
      <w:proofErr w:type="gramStart"/>
      <w:r w:rsidRPr="00676E21">
        <w:rPr>
          <w:rFonts w:ascii="Times New Roman" w:hAnsi="Times New Roman" w:cs="Times New Roman"/>
          <w:sz w:val="24"/>
          <w:szCs w:val="24"/>
          <w:lang w:val="en-US"/>
        </w:rPr>
        <w:t>Namun mereka tidak mengetahui dengan pasti bahwa zat kimia yang mereka pergunakan tersebut kemungkinan dapat mengakibatkan kematian bagi yang meminumnya.</w:t>
      </w:r>
      <w:proofErr w:type="gramEnd"/>
    </w:p>
    <w:p w:rsidR="00676E21" w:rsidRPr="00676E21" w:rsidRDefault="00676E21" w:rsidP="00676E21">
      <w:pPr>
        <w:spacing w:after="0" w:line="360" w:lineRule="auto"/>
        <w:ind w:firstLine="720"/>
        <w:jc w:val="both"/>
        <w:rPr>
          <w:rFonts w:ascii="Times New Roman" w:hAnsi="Times New Roman" w:cs="Times New Roman"/>
          <w:sz w:val="24"/>
          <w:szCs w:val="24"/>
          <w:lang w:val="en-US"/>
        </w:rPr>
      </w:pPr>
      <w:proofErr w:type="gramStart"/>
      <w:r w:rsidRPr="00676E21">
        <w:rPr>
          <w:rFonts w:ascii="Times New Roman" w:hAnsi="Times New Roman" w:cs="Times New Roman"/>
          <w:sz w:val="24"/>
          <w:szCs w:val="24"/>
          <w:lang w:val="en-US"/>
        </w:rPr>
        <w:t>Pengawasan rutin yang dilakukan Badan POM menunjukkan bahwa praktek penjualan obat-obat tradisional dan suplemen kesehatan melalui situs</w:t>
      </w:r>
      <w:r>
        <w:rPr>
          <w:rFonts w:ascii="Times New Roman" w:hAnsi="Times New Roman" w:cs="Times New Roman"/>
          <w:sz w:val="24"/>
          <w:szCs w:val="24"/>
          <w:lang w:val="en-US"/>
        </w:rPr>
        <w:t xml:space="preserve"> </w:t>
      </w:r>
      <w:r w:rsidRPr="00676E21">
        <w:rPr>
          <w:rFonts w:ascii="Times New Roman" w:hAnsi="Times New Roman" w:cs="Times New Roman"/>
          <w:sz w:val="24"/>
          <w:szCs w:val="24"/>
          <w:lang w:val="en-US"/>
        </w:rPr>
        <w:t>internet semakin marak.</w:t>
      </w:r>
      <w:proofErr w:type="gramEnd"/>
      <w:r w:rsidRPr="00676E21">
        <w:rPr>
          <w:rFonts w:ascii="Times New Roman" w:hAnsi="Times New Roman" w:cs="Times New Roman"/>
          <w:sz w:val="24"/>
          <w:szCs w:val="24"/>
          <w:lang w:val="en-US"/>
        </w:rPr>
        <w:t xml:space="preserve"> </w:t>
      </w:r>
      <w:proofErr w:type="gramStart"/>
      <w:r w:rsidRPr="00676E21">
        <w:rPr>
          <w:rFonts w:ascii="Times New Roman" w:hAnsi="Times New Roman" w:cs="Times New Roman"/>
          <w:sz w:val="24"/>
          <w:szCs w:val="24"/>
          <w:lang w:val="en-US"/>
        </w:rPr>
        <w:t>Untuk itu, penertiban peredaran produk obat ilegal yang dipasarkan secara online menjadi salah satu fokus intensifikasi pengawasan Badan POM.</w:t>
      </w:r>
      <w:proofErr w:type="gramEnd"/>
      <w:r w:rsidRPr="00676E21">
        <w:rPr>
          <w:rFonts w:ascii="Times New Roman" w:hAnsi="Times New Roman" w:cs="Times New Roman"/>
          <w:sz w:val="24"/>
          <w:szCs w:val="24"/>
          <w:lang w:val="en-US"/>
        </w:rPr>
        <w:t xml:space="preserve"> </w:t>
      </w:r>
      <w:proofErr w:type="gramStart"/>
      <w:r w:rsidRPr="00676E21">
        <w:rPr>
          <w:rFonts w:ascii="Times New Roman" w:hAnsi="Times New Roman" w:cs="Times New Roman"/>
          <w:sz w:val="24"/>
          <w:szCs w:val="24"/>
          <w:lang w:val="en-US"/>
        </w:rPr>
        <w:t>Hal ini sejalan dengan upaya International Criminal Police Organization (ICPO)-Interpol dalam memberantas penjualan produk ilegal termasuk palsu yang dipasarkan secara online.</w:t>
      </w:r>
      <w:proofErr w:type="gramEnd"/>
      <w:r w:rsidRPr="00676E21">
        <w:rPr>
          <w:rFonts w:ascii="Times New Roman" w:hAnsi="Times New Roman" w:cs="Times New Roman"/>
          <w:sz w:val="24"/>
          <w:szCs w:val="24"/>
          <w:lang w:val="en-US"/>
        </w:rPr>
        <w:t xml:space="preserve"> Maka NCB-Interpol Indonesia membentuk </w:t>
      </w:r>
      <w:proofErr w:type="gramStart"/>
      <w:r w:rsidRPr="00676E21">
        <w:rPr>
          <w:rFonts w:ascii="Times New Roman" w:hAnsi="Times New Roman" w:cs="Times New Roman"/>
          <w:sz w:val="24"/>
          <w:szCs w:val="24"/>
          <w:lang w:val="en-US"/>
        </w:rPr>
        <w:t>tim</w:t>
      </w:r>
      <w:proofErr w:type="gramEnd"/>
      <w:r w:rsidRPr="00676E21">
        <w:rPr>
          <w:rFonts w:ascii="Times New Roman" w:hAnsi="Times New Roman" w:cs="Times New Roman"/>
          <w:sz w:val="24"/>
          <w:szCs w:val="24"/>
          <w:lang w:val="en-US"/>
        </w:rPr>
        <w:t xml:space="preserve"> koordinasi dalam memberantas obat obatan palsu dan ilegal di Indonesia ke dalam Tim Operasi Pangea terutama bekerjasama dengan BPOM selaku instansi yang berada dalam ranah obat-obatan. </w:t>
      </w:r>
      <w:proofErr w:type="gramStart"/>
      <w:r w:rsidRPr="00676E21">
        <w:rPr>
          <w:rFonts w:ascii="Times New Roman" w:hAnsi="Times New Roman" w:cs="Times New Roman"/>
          <w:sz w:val="24"/>
          <w:szCs w:val="24"/>
          <w:lang w:val="en-US"/>
        </w:rPr>
        <w:t>Yang kemudian pada perkembangannya keduanya dibantu oleh Dirjen Bea dan Cukai, serta Kementerian Komunikasi dan Informatika.</w:t>
      </w:r>
      <w:proofErr w:type="gramEnd"/>
      <w:r w:rsidRPr="00676E21">
        <w:rPr>
          <w:rFonts w:ascii="Times New Roman" w:hAnsi="Times New Roman" w:cs="Times New Roman"/>
          <w:sz w:val="24"/>
          <w:szCs w:val="24"/>
          <w:lang w:val="en-US"/>
        </w:rPr>
        <w:t xml:space="preserve"> </w:t>
      </w:r>
      <w:proofErr w:type="gramStart"/>
      <w:r w:rsidRPr="00676E21">
        <w:rPr>
          <w:rFonts w:ascii="Times New Roman" w:hAnsi="Times New Roman" w:cs="Times New Roman"/>
          <w:sz w:val="24"/>
          <w:szCs w:val="24"/>
          <w:lang w:val="en-US"/>
        </w:rPr>
        <w:t>BPOM juga berpartisipasi aktif dalam kegiatan sidang umum Interpol setiap tahunnya dalam menyampaikan hasil kegiatan operasi.</w:t>
      </w:r>
      <w:proofErr w:type="gramEnd"/>
    </w:p>
    <w:p w:rsidR="00676E21" w:rsidRDefault="00676E21" w:rsidP="00676E21">
      <w:pPr>
        <w:spacing w:after="0" w:line="360" w:lineRule="auto"/>
        <w:ind w:firstLine="720"/>
        <w:jc w:val="both"/>
        <w:rPr>
          <w:rFonts w:ascii="Times New Roman" w:hAnsi="Times New Roman" w:cs="Times New Roman"/>
          <w:sz w:val="24"/>
          <w:szCs w:val="24"/>
          <w:lang w:val="en-US"/>
        </w:rPr>
      </w:pPr>
      <w:r w:rsidRPr="00676E21">
        <w:rPr>
          <w:rFonts w:ascii="Times New Roman" w:hAnsi="Times New Roman" w:cs="Times New Roman"/>
          <w:sz w:val="24"/>
          <w:szCs w:val="24"/>
          <w:lang w:val="en-US"/>
        </w:rPr>
        <w:lastRenderedPageBreak/>
        <w:t xml:space="preserve">Dalam </w:t>
      </w:r>
      <w:proofErr w:type="gramStart"/>
      <w:r w:rsidRPr="00676E21">
        <w:rPr>
          <w:rFonts w:ascii="Times New Roman" w:hAnsi="Times New Roman" w:cs="Times New Roman"/>
          <w:sz w:val="24"/>
          <w:szCs w:val="24"/>
          <w:lang w:val="en-US"/>
        </w:rPr>
        <w:t>hasil  temuan</w:t>
      </w:r>
      <w:proofErr w:type="gramEnd"/>
      <w:r w:rsidRPr="00676E21">
        <w:rPr>
          <w:rFonts w:ascii="Times New Roman" w:hAnsi="Times New Roman" w:cs="Times New Roman"/>
          <w:sz w:val="24"/>
          <w:szCs w:val="24"/>
          <w:lang w:val="en-US"/>
        </w:rPr>
        <w:t xml:space="preserve"> operasi Pangea setiap tahunnya jumlah peredaran obat-obatan ilegal semakin bertambah didominasi oleh suplemen kesehatan ilegal seperti obat pelangsing dan obat-obatan tradisional. Kerjasama INTERPOL dengan BPOM memberikan kemudahan dalam mengidentifikasi situs-situs web yang dicurigai menjual obat ilegal dan menangkap pelaku dibalik kejahatan tersebut. </w:t>
      </w:r>
      <w:proofErr w:type="gramStart"/>
      <w:r w:rsidRPr="00676E21">
        <w:rPr>
          <w:rFonts w:ascii="Times New Roman" w:hAnsi="Times New Roman" w:cs="Times New Roman"/>
          <w:sz w:val="24"/>
          <w:szCs w:val="24"/>
          <w:lang w:val="en-US"/>
        </w:rPr>
        <w:t>Untuk selanjutnya ditindak-lanjuti secara hukum pidana oleh Kepolisian Indonesia.</w:t>
      </w:r>
      <w:proofErr w:type="gramEnd"/>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spacing w:after="0" w:line="360" w:lineRule="auto"/>
        <w:ind w:firstLine="720"/>
        <w:jc w:val="both"/>
        <w:rPr>
          <w:rFonts w:ascii="Times New Roman" w:hAnsi="Times New Roman" w:cs="Times New Roman"/>
          <w:sz w:val="24"/>
          <w:szCs w:val="24"/>
          <w:lang w:val="en-US"/>
        </w:rPr>
      </w:pPr>
    </w:p>
    <w:p w:rsidR="00676E21" w:rsidRDefault="00676E21" w:rsidP="00676E21">
      <w:pPr>
        <w:pStyle w:val="ListParagraph"/>
        <w:numPr>
          <w:ilvl w:val="0"/>
          <w:numId w:val="1"/>
        </w:num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rsidR="00676E21" w:rsidRDefault="00676E21" w:rsidP="00676E21">
      <w:pPr>
        <w:pStyle w:val="ListParagraph"/>
        <w:spacing w:after="0" w:line="360" w:lineRule="auto"/>
        <w:jc w:val="both"/>
        <w:rPr>
          <w:rFonts w:ascii="Times New Roman" w:hAnsi="Times New Roman" w:cs="Times New Roman"/>
          <w:b/>
          <w:sz w:val="24"/>
          <w:szCs w:val="24"/>
          <w:lang w:val="en-US"/>
        </w:rPr>
      </w:pPr>
    </w:p>
    <w:p w:rsidR="00676E21" w:rsidRPr="00B05B44" w:rsidRDefault="00676E21" w:rsidP="00676E21">
      <w:pPr>
        <w:pStyle w:val="ListParagraph"/>
        <w:spacing w:line="480" w:lineRule="auto"/>
        <w:ind w:left="0"/>
        <w:jc w:val="both"/>
        <w:rPr>
          <w:rFonts w:ascii="Times New Roman" w:hAnsi="Times New Roman" w:cs="Times New Roman"/>
          <w:b/>
          <w:sz w:val="24"/>
          <w:szCs w:val="24"/>
        </w:rPr>
      </w:pPr>
      <w:r w:rsidRPr="00B05B44">
        <w:rPr>
          <w:rFonts w:ascii="Times New Roman" w:hAnsi="Times New Roman" w:cs="Times New Roman"/>
          <w:b/>
          <w:sz w:val="24"/>
          <w:szCs w:val="24"/>
        </w:rPr>
        <w:t>Sumber Buku:</w:t>
      </w:r>
    </w:p>
    <w:p w:rsidR="00676E21" w:rsidRPr="00B05B44" w:rsidRDefault="00676E21" w:rsidP="00676E21">
      <w:pPr>
        <w:pStyle w:val="ListParagraph"/>
        <w:spacing w:line="480" w:lineRule="auto"/>
        <w:ind w:left="0"/>
        <w:jc w:val="both"/>
        <w:rPr>
          <w:rFonts w:ascii="Times New Roman" w:hAnsi="Times New Roman" w:cs="Times New Roman"/>
          <w:sz w:val="24"/>
          <w:szCs w:val="24"/>
        </w:rPr>
      </w:pPr>
      <w:r w:rsidRPr="00B05B44">
        <w:rPr>
          <w:rFonts w:ascii="Times New Roman" w:hAnsi="Times New Roman" w:cs="Times New Roman"/>
          <w:sz w:val="24"/>
          <w:szCs w:val="24"/>
        </w:rPr>
        <w:t xml:space="preserve">Divhubinter Polri. </w:t>
      </w:r>
      <w:r w:rsidRPr="00B05B44">
        <w:rPr>
          <w:rFonts w:ascii="Times New Roman" w:hAnsi="Times New Roman" w:cs="Times New Roman"/>
          <w:i/>
          <w:sz w:val="24"/>
          <w:szCs w:val="24"/>
        </w:rPr>
        <w:t>Vademikum INTERPOL Revisi Ke-3</w:t>
      </w:r>
      <w:r w:rsidRPr="00B05B44">
        <w:rPr>
          <w:rFonts w:ascii="Times New Roman" w:hAnsi="Times New Roman" w:cs="Times New Roman"/>
          <w:sz w:val="24"/>
          <w:szCs w:val="24"/>
        </w:rPr>
        <w:t>. 2012. Jakarta</w:t>
      </w:r>
    </w:p>
    <w:p w:rsidR="00676E21" w:rsidRPr="00B05B44" w:rsidRDefault="00676E21" w:rsidP="00676E21">
      <w:pPr>
        <w:pStyle w:val="ListParagraph"/>
        <w:spacing w:line="480" w:lineRule="auto"/>
        <w:ind w:left="540" w:hanging="540"/>
        <w:jc w:val="both"/>
        <w:rPr>
          <w:rFonts w:ascii="Times New Roman" w:hAnsi="Times New Roman" w:cs="Times New Roman"/>
          <w:sz w:val="24"/>
          <w:szCs w:val="24"/>
        </w:rPr>
      </w:pPr>
      <w:r w:rsidRPr="00B05B44">
        <w:rPr>
          <w:rFonts w:ascii="Times New Roman" w:hAnsi="Times New Roman" w:cs="Times New Roman"/>
          <w:sz w:val="24"/>
          <w:szCs w:val="24"/>
        </w:rPr>
        <w:t xml:space="preserve">Holsti, K.J. 1992. </w:t>
      </w:r>
      <w:r w:rsidRPr="00B05B44">
        <w:rPr>
          <w:rFonts w:ascii="Times New Roman" w:hAnsi="Times New Roman" w:cs="Times New Roman"/>
          <w:i/>
          <w:sz w:val="24"/>
          <w:szCs w:val="24"/>
        </w:rPr>
        <w:t>Politik Internasional: Kerangka Untuk Analisis.</w:t>
      </w:r>
      <w:r w:rsidRPr="00B05B44">
        <w:rPr>
          <w:rFonts w:ascii="Times New Roman" w:hAnsi="Times New Roman" w:cs="Times New Roman"/>
          <w:sz w:val="24"/>
          <w:szCs w:val="24"/>
        </w:rPr>
        <w:t xml:space="preserve"> Jakarta: Erlangga</w:t>
      </w:r>
    </w:p>
    <w:p w:rsidR="00676E21" w:rsidRPr="00B05B44" w:rsidRDefault="00676E21" w:rsidP="00676E21">
      <w:pPr>
        <w:spacing w:line="360" w:lineRule="auto"/>
        <w:ind w:left="540" w:hanging="540"/>
        <w:jc w:val="both"/>
        <w:rPr>
          <w:rFonts w:ascii="Times New Roman" w:hAnsi="Times New Roman" w:cs="Times New Roman"/>
          <w:sz w:val="24"/>
          <w:szCs w:val="24"/>
        </w:rPr>
      </w:pPr>
      <w:r w:rsidRPr="00B05B44">
        <w:rPr>
          <w:rFonts w:ascii="Times New Roman" w:hAnsi="Times New Roman" w:cs="Times New Roman"/>
          <w:sz w:val="24"/>
          <w:szCs w:val="24"/>
        </w:rPr>
        <w:t xml:space="preserve">James Laki. 2006.  </w:t>
      </w:r>
      <w:r w:rsidRPr="00B05B44">
        <w:rPr>
          <w:rFonts w:ascii="Times New Roman" w:hAnsi="Times New Roman" w:cs="Times New Roman"/>
          <w:i/>
          <w:sz w:val="24"/>
          <w:szCs w:val="24"/>
        </w:rPr>
        <w:t>Non-Traditional Security Issues</w:t>
      </w:r>
      <w:r w:rsidRPr="00B05B44">
        <w:rPr>
          <w:rFonts w:ascii="Times New Roman" w:hAnsi="Times New Roman" w:cs="Times New Roman"/>
          <w:sz w:val="24"/>
          <w:szCs w:val="24"/>
        </w:rPr>
        <w:t xml:space="preserve">: </w:t>
      </w:r>
      <w:r w:rsidRPr="00B05B44">
        <w:rPr>
          <w:rFonts w:ascii="Times New Roman" w:hAnsi="Times New Roman" w:cs="Times New Roman"/>
          <w:i/>
          <w:sz w:val="24"/>
          <w:szCs w:val="24"/>
        </w:rPr>
        <w:t>Security Sessions of Transnational Crime in Asia (Institute of Defense and Strategic Studies</w:t>
      </w:r>
      <w:r w:rsidRPr="00B05B44">
        <w:rPr>
          <w:rFonts w:ascii="Times New Roman" w:hAnsi="Times New Roman" w:cs="Times New Roman"/>
          <w:sz w:val="24"/>
          <w:szCs w:val="24"/>
        </w:rPr>
        <w:t xml:space="preserve">) </w:t>
      </w:r>
    </w:p>
    <w:p w:rsidR="00676E21" w:rsidRPr="00B05B44" w:rsidRDefault="00676E21" w:rsidP="00676E21">
      <w:pPr>
        <w:spacing w:line="360" w:lineRule="auto"/>
        <w:ind w:left="540" w:hanging="540"/>
        <w:jc w:val="both"/>
        <w:rPr>
          <w:rFonts w:ascii="Times New Roman" w:hAnsi="Times New Roman" w:cs="Times New Roman"/>
          <w:sz w:val="24"/>
          <w:szCs w:val="24"/>
        </w:rPr>
      </w:pPr>
      <w:r w:rsidRPr="00B05B44">
        <w:rPr>
          <w:rFonts w:ascii="Times New Roman" w:hAnsi="Times New Roman" w:cs="Times New Roman"/>
          <w:i/>
          <w:sz w:val="24"/>
          <w:szCs w:val="24"/>
        </w:rPr>
        <w:t>Interpol Pangea Operation VII International Internet Week of Action 13-20 May 2014 Report</w:t>
      </w:r>
    </w:p>
    <w:p w:rsidR="00676E21" w:rsidRPr="00B05B44" w:rsidRDefault="00676E21" w:rsidP="00676E21">
      <w:pPr>
        <w:spacing w:line="360" w:lineRule="auto"/>
        <w:ind w:left="540" w:hanging="540"/>
        <w:jc w:val="both"/>
        <w:rPr>
          <w:rFonts w:ascii="Times New Roman" w:hAnsi="Times New Roman" w:cs="Times New Roman"/>
          <w:sz w:val="24"/>
          <w:szCs w:val="24"/>
        </w:rPr>
      </w:pPr>
      <w:r w:rsidRPr="00B05B44">
        <w:rPr>
          <w:rFonts w:ascii="Times New Roman" w:hAnsi="Times New Roman" w:cs="Times New Roman"/>
          <w:sz w:val="24"/>
          <w:szCs w:val="24"/>
        </w:rPr>
        <w:t xml:space="preserve">Hardisman. 2011. </w:t>
      </w:r>
      <w:r w:rsidRPr="00B05B44">
        <w:rPr>
          <w:rFonts w:ascii="Times New Roman" w:hAnsi="Times New Roman" w:cs="Times New Roman"/>
          <w:i/>
          <w:sz w:val="24"/>
          <w:szCs w:val="24"/>
        </w:rPr>
        <w:t>Jurnal Pembangunan Terintegrasi SebagaiPendekatan Pemecahan Masalah Kesehatan Di Indonesia</w:t>
      </w:r>
    </w:p>
    <w:p w:rsidR="00676E21" w:rsidRPr="00B05B44" w:rsidRDefault="00676E21" w:rsidP="00676E21">
      <w:pPr>
        <w:spacing w:line="360" w:lineRule="auto"/>
        <w:ind w:left="540" w:hanging="540"/>
        <w:jc w:val="both"/>
        <w:rPr>
          <w:rFonts w:ascii="Times New Roman" w:hAnsi="Times New Roman" w:cs="Times New Roman"/>
          <w:sz w:val="24"/>
          <w:szCs w:val="24"/>
        </w:rPr>
      </w:pPr>
      <w:r w:rsidRPr="00B05B44">
        <w:rPr>
          <w:rFonts w:ascii="Times New Roman" w:hAnsi="Times New Roman" w:cs="Times New Roman"/>
          <w:sz w:val="24"/>
          <w:szCs w:val="24"/>
        </w:rPr>
        <w:t xml:space="preserve">Naskah </w:t>
      </w:r>
      <w:r w:rsidRPr="00B05B44">
        <w:rPr>
          <w:rFonts w:ascii="Times New Roman" w:hAnsi="Times New Roman" w:cs="Times New Roman"/>
          <w:bCs/>
          <w:sz w:val="24"/>
          <w:szCs w:val="24"/>
        </w:rPr>
        <w:t>Undang-Undang Republik Indonesia</w:t>
      </w:r>
      <w:r w:rsidRPr="00B05B44">
        <w:rPr>
          <w:rStyle w:val="apple-converted-space"/>
          <w:rFonts w:ascii="Times New Roman" w:hAnsi="Times New Roman" w:cs="Times New Roman"/>
          <w:bCs/>
          <w:sz w:val="24"/>
          <w:szCs w:val="24"/>
        </w:rPr>
        <w:t xml:space="preserve"> </w:t>
      </w:r>
      <w:r w:rsidRPr="00B05B44">
        <w:rPr>
          <w:rFonts w:ascii="Times New Roman" w:hAnsi="Times New Roman" w:cs="Times New Roman"/>
          <w:bCs/>
          <w:sz w:val="24"/>
          <w:szCs w:val="24"/>
        </w:rPr>
        <w:t>Nomor 23 Tahun 1992</w:t>
      </w:r>
      <w:r w:rsidRPr="00B05B44">
        <w:rPr>
          <w:rStyle w:val="Strong"/>
          <w:rFonts w:ascii="Times New Roman" w:hAnsi="Times New Roman" w:cs="Times New Roman"/>
          <w:sz w:val="24"/>
          <w:szCs w:val="24"/>
        </w:rPr>
        <w:t xml:space="preserve"> </w:t>
      </w:r>
      <w:r w:rsidRPr="00B05B44">
        <w:rPr>
          <w:rFonts w:ascii="Times New Roman" w:hAnsi="Times New Roman" w:cs="Times New Roman"/>
          <w:sz w:val="24"/>
          <w:szCs w:val="24"/>
        </w:rPr>
        <w:t xml:space="preserve">Tentang </w:t>
      </w:r>
      <w:r w:rsidRPr="00B05B44">
        <w:rPr>
          <w:rFonts w:ascii="Times New Roman" w:hAnsi="Times New Roman" w:cs="Times New Roman"/>
          <w:bCs/>
          <w:sz w:val="24"/>
          <w:szCs w:val="24"/>
        </w:rPr>
        <w:t>Kesehatan</w:t>
      </w:r>
    </w:p>
    <w:p w:rsidR="00676E21" w:rsidRPr="00B05B44" w:rsidRDefault="00676E21" w:rsidP="00676E21">
      <w:pPr>
        <w:spacing w:line="360" w:lineRule="auto"/>
        <w:ind w:left="540" w:hanging="540"/>
        <w:jc w:val="both"/>
        <w:rPr>
          <w:rFonts w:ascii="Times New Roman" w:hAnsi="Times New Roman" w:cs="Times New Roman"/>
          <w:sz w:val="24"/>
          <w:szCs w:val="24"/>
        </w:rPr>
      </w:pPr>
      <w:r w:rsidRPr="00B05B44">
        <w:rPr>
          <w:rFonts w:ascii="Times New Roman" w:hAnsi="Times New Roman" w:cs="Times New Roman"/>
          <w:sz w:val="24"/>
          <w:szCs w:val="24"/>
        </w:rPr>
        <w:t xml:space="preserve">Rudy, Teuku May. 2005. </w:t>
      </w:r>
      <w:r w:rsidRPr="00B05B44">
        <w:rPr>
          <w:rFonts w:ascii="Times New Roman" w:hAnsi="Times New Roman" w:cs="Times New Roman"/>
          <w:i/>
          <w:sz w:val="24"/>
          <w:szCs w:val="24"/>
        </w:rPr>
        <w:t xml:space="preserve">Administrasi dan Organisasi Internasional. </w:t>
      </w:r>
      <w:r w:rsidRPr="00B05B44">
        <w:rPr>
          <w:rFonts w:ascii="Times New Roman" w:hAnsi="Times New Roman" w:cs="Times New Roman"/>
          <w:sz w:val="24"/>
          <w:szCs w:val="24"/>
        </w:rPr>
        <w:t>Bandung: Refika Aditama</w:t>
      </w:r>
    </w:p>
    <w:p w:rsidR="00676E21" w:rsidRPr="00B05B44" w:rsidRDefault="00676E21" w:rsidP="00676E21">
      <w:pPr>
        <w:spacing w:line="360" w:lineRule="auto"/>
        <w:ind w:left="540" w:hanging="540"/>
        <w:jc w:val="both"/>
        <w:rPr>
          <w:rFonts w:ascii="Times New Roman" w:hAnsi="Times New Roman" w:cs="Times New Roman"/>
          <w:sz w:val="24"/>
          <w:szCs w:val="24"/>
        </w:rPr>
      </w:pPr>
      <w:r w:rsidRPr="00B05B44">
        <w:rPr>
          <w:rFonts w:ascii="Times New Roman" w:hAnsi="Times New Roman" w:cs="Times New Roman"/>
          <w:sz w:val="24"/>
          <w:szCs w:val="24"/>
        </w:rPr>
        <w:t xml:space="preserve">Rafei, Utan Muchtar. 2007. </w:t>
      </w:r>
      <w:r w:rsidRPr="00B05B44">
        <w:rPr>
          <w:rFonts w:ascii="Times New Roman" w:hAnsi="Times New Roman" w:cs="Times New Roman"/>
          <w:i/>
          <w:sz w:val="24"/>
          <w:szCs w:val="24"/>
        </w:rPr>
        <w:t>Health Politics</w:t>
      </w:r>
      <w:r w:rsidRPr="00B05B44">
        <w:rPr>
          <w:rFonts w:ascii="Times New Roman" w:hAnsi="Times New Roman" w:cs="Times New Roman"/>
          <w:sz w:val="24"/>
          <w:szCs w:val="24"/>
        </w:rPr>
        <w:t>. Jakarta: Health &amp; Hospital Indonesia</w:t>
      </w:r>
    </w:p>
    <w:p w:rsidR="00676E21" w:rsidRPr="00B05B44" w:rsidRDefault="00676E21" w:rsidP="00676E21">
      <w:pPr>
        <w:spacing w:line="360" w:lineRule="auto"/>
        <w:ind w:left="540" w:hanging="540"/>
        <w:jc w:val="both"/>
        <w:rPr>
          <w:rFonts w:ascii="Times New Roman" w:hAnsi="Times New Roman" w:cs="Times New Roman"/>
          <w:sz w:val="24"/>
          <w:szCs w:val="24"/>
        </w:rPr>
      </w:pPr>
      <w:r w:rsidRPr="00B05B44">
        <w:rPr>
          <w:rFonts w:ascii="Times New Roman" w:hAnsi="Times New Roman" w:cs="Times New Roman"/>
          <w:sz w:val="24"/>
          <w:szCs w:val="24"/>
        </w:rPr>
        <w:t xml:space="preserve">Soekanto, Soerjono. 2012. </w:t>
      </w:r>
      <w:r w:rsidRPr="00B05B44">
        <w:rPr>
          <w:rFonts w:ascii="Times New Roman" w:hAnsi="Times New Roman" w:cs="Times New Roman"/>
          <w:i/>
          <w:sz w:val="24"/>
          <w:szCs w:val="24"/>
        </w:rPr>
        <w:t xml:space="preserve">Sosiologi Suatu Pengantar. </w:t>
      </w:r>
      <w:r w:rsidRPr="00B05B44">
        <w:rPr>
          <w:rFonts w:ascii="Times New Roman" w:hAnsi="Times New Roman" w:cs="Times New Roman"/>
          <w:sz w:val="24"/>
          <w:szCs w:val="24"/>
        </w:rPr>
        <w:t>Jakarta: Rajagrafindo Persada</w:t>
      </w:r>
    </w:p>
    <w:p w:rsidR="00676E21" w:rsidRDefault="00676E21" w:rsidP="00481340">
      <w:pPr>
        <w:spacing w:after="0" w:line="360" w:lineRule="auto"/>
        <w:ind w:left="540" w:hanging="540"/>
        <w:jc w:val="both"/>
        <w:rPr>
          <w:rFonts w:ascii="Times New Roman" w:hAnsi="Times New Roman" w:cs="Times New Roman"/>
          <w:sz w:val="24"/>
          <w:szCs w:val="24"/>
          <w:lang w:val="en-US"/>
        </w:rPr>
      </w:pPr>
      <w:r w:rsidRPr="00481340">
        <w:rPr>
          <w:rFonts w:ascii="Times New Roman" w:hAnsi="Times New Roman" w:cs="Times New Roman"/>
          <w:sz w:val="24"/>
          <w:szCs w:val="24"/>
        </w:rPr>
        <w:t xml:space="preserve">Wiraadmaja, Suwardi. 1970.  </w:t>
      </w:r>
      <w:r w:rsidRPr="00481340">
        <w:rPr>
          <w:rFonts w:ascii="Times New Roman" w:hAnsi="Times New Roman" w:cs="Times New Roman"/>
          <w:i/>
          <w:sz w:val="24"/>
          <w:szCs w:val="24"/>
        </w:rPr>
        <w:t>Pengantar Ilmu Hubungan Internasional.</w:t>
      </w:r>
      <w:r w:rsidR="00481340" w:rsidRPr="00481340">
        <w:rPr>
          <w:rFonts w:ascii="Times New Roman" w:hAnsi="Times New Roman" w:cs="Times New Roman"/>
          <w:sz w:val="24"/>
          <w:szCs w:val="24"/>
          <w:lang w:val="en-US"/>
        </w:rPr>
        <w:t xml:space="preserve"> </w:t>
      </w:r>
      <w:r w:rsidRPr="00481340">
        <w:rPr>
          <w:rFonts w:ascii="Times New Roman" w:hAnsi="Times New Roman" w:cs="Times New Roman"/>
          <w:sz w:val="24"/>
          <w:szCs w:val="24"/>
        </w:rPr>
        <w:t>Surabaya: Pustaka Tinta Emas</w:t>
      </w:r>
    </w:p>
    <w:p w:rsidR="00481340" w:rsidRDefault="00481340" w:rsidP="00481340">
      <w:pPr>
        <w:spacing w:after="0" w:line="360" w:lineRule="auto"/>
        <w:ind w:left="540" w:hanging="540"/>
        <w:jc w:val="both"/>
        <w:rPr>
          <w:rFonts w:ascii="Times New Roman" w:hAnsi="Times New Roman" w:cs="Times New Roman"/>
          <w:sz w:val="24"/>
          <w:szCs w:val="24"/>
          <w:lang w:val="en-US"/>
        </w:rPr>
      </w:pPr>
    </w:p>
    <w:p w:rsidR="00481340" w:rsidRDefault="00481340" w:rsidP="00481340">
      <w:pPr>
        <w:spacing w:after="0" w:line="360" w:lineRule="auto"/>
        <w:ind w:left="540" w:hanging="540"/>
        <w:jc w:val="both"/>
        <w:rPr>
          <w:rFonts w:ascii="Times New Roman" w:hAnsi="Times New Roman" w:cs="Times New Roman"/>
          <w:sz w:val="24"/>
          <w:szCs w:val="24"/>
          <w:lang w:val="en-US"/>
        </w:rPr>
      </w:pPr>
    </w:p>
    <w:p w:rsidR="00481340" w:rsidRDefault="00481340" w:rsidP="00481340">
      <w:pPr>
        <w:spacing w:after="0" w:line="360" w:lineRule="auto"/>
        <w:ind w:left="540" w:hanging="540"/>
        <w:jc w:val="both"/>
        <w:rPr>
          <w:rFonts w:ascii="Times New Roman" w:hAnsi="Times New Roman" w:cs="Times New Roman"/>
          <w:sz w:val="24"/>
          <w:szCs w:val="24"/>
          <w:lang w:val="en-US"/>
        </w:rPr>
      </w:pPr>
    </w:p>
    <w:p w:rsidR="00481340" w:rsidRDefault="00481340" w:rsidP="00481340">
      <w:pPr>
        <w:spacing w:after="0" w:line="360" w:lineRule="auto"/>
        <w:ind w:left="540" w:hanging="540"/>
        <w:jc w:val="both"/>
        <w:rPr>
          <w:rFonts w:ascii="Times New Roman" w:hAnsi="Times New Roman" w:cs="Times New Roman"/>
          <w:sz w:val="24"/>
          <w:szCs w:val="24"/>
          <w:lang w:val="en-US"/>
        </w:rPr>
      </w:pPr>
    </w:p>
    <w:p w:rsidR="00481340" w:rsidRDefault="00481340" w:rsidP="00481340">
      <w:pPr>
        <w:spacing w:after="0" w:line="360" w:lineRule="auto"/>
        <w:ind w:left="540" w:hanging="540"/>
        <w:jc w:val="both"/>
        <w:rPr>
          <w:rFonts w:ascii="Times New Roman" w:hAnsi="Times New Roman" w:cs="Times New Roman"/>
          <w:sz w:val="24"/>
          <w:szCs w:val="24"/>
          <w:lang w:val="en-US"/>
        </w:rPr>
      </w:pPr>
    </w:p>
    <w:p w:rsidR="00481340" w:rsidRDefault="00481340" w:rsidP="00481340">
      <w:pPr>
        <w:spacing w:after="0" w:line="36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Sumber Internet:</w:t>
      </w:r>
    </w:p>
    <w:p w:rsidR="00481340" w:rsidRPr="00481340" w:rsidRDefault="00481340" w:rsidP="00481340">
      <w:pPr>
        <w:pStyle w:val="ListParagraph"/>
        <w:spacing w:line="360" w:lineRule="auto"/>
        <w:ind w:left="540" w:hanging="540"/>
        <w:jc w:val="both"/>
        <w:rPr>
          <w:rFonts w:ascii="Times New Roman" w:hAnsi="Times New Roman" w:cs="Times New Roman"/>
          <w:sz w:val="24"/>
          <w:szCs w:val="24"/>
        </w:rPr>
      </w:pPr>
      <w:r w:rsidRPr="00B05B44">
        <w:rPr>
          <w:rFonts w:ascii="Times New Roman" w:hAnsi="Times New Roman" w:cs="Times New Roman"/>
          <w:i/>
          <w:sz w:val="24"/>
          <w:szCs w:val="24"/>
        </w:rPr>
        <w:t xml:space="preserve">International </w:t>
      </w:r>
      <w:r w:rsidRPr="00481340">
        <w:rPr>
          <w:rFonts w:ascii="Times New Roman" w:hAnsi="Times New Roman" w:cs="Times New Roman"/>
          <w:i/>
          <w:sz w:val="24"/>
          <w:szCs w:val="24"/>
        </w:rPr>
        <w:t xml:space="preserve">Criminal Police Organization – Pharmaceutical Crime, </w:t>
      </w:r>
      <w:hyperlink r:id="rId10" w:history="1">
        <w:r w:rsidRPr="00481340">
          <w:rPr>
            <w:rStyle w:val="Hyperlink"/>
            <w:rFonts w:ascii="Times New Roman" w:hAnsi="Times New Roman" w:cs="Times New Roman"/>
            <w:color w:val="auto"/>
            <w:sz w:val="24"/>
            <w:szCs w:val="24"/>
          </w:rPr>
          <w:t>https://www.interpol.int/Crime-areas/Pharmaceutical-crime/Pharmaceutical-crime</w:t>
        </w:r>
      </w:hyperlink>
      <w:r w:rsidRPr="00481340">
        <w:rPr>
          <w:rFonts w:ascii="Times New Roman" w:hAnsi="Times New Roman" w:cs="Times New Roman"/>
          <w:b/>
          <w:sz w:val="24"/>
          <w:szCs w:val="24"/>
        </w:rPr>
        <w:t xml:space="preserve"> ,  </w:t>
      </w:r>
      <w:r w:rsidRPr="00481340">
        <w:rPr>
          <w:rFonts w:ascii="Times New Roman" w:hAnsi="Times New Roman" w:cs="Times New Roman"/>
          <w:sz w:val="24"/>
          <w:szCs w:val="24"/>
        </w:rPr>
        <w:t>diakses pada 1 Januari 2017</w:t>
      </w:r>
    </w:p>
    <w:p w:rsidR="00481340" w:rsidRPr="00481340" w:rsidRDefault="00481340" w:rsidP="00481340">
      <w:pPr>
        <w:pStyle w:val="ListParagraph"/>
        <w:spacing w:line="360" w:lineRule="auto"/>
        <w:ind w:left="540" w:hanging="540"/>
        <w:jc w:val="both"/>
        <w:rPr>
          <w:rFonts w:ascii="Times New Roman" w:hAnsi="Times New Roman" w:cs="Times New Roman"/>
          <w:sz w:val="24"/>
          <w:szCs w:val="24"/>
        </w:rPr>
      </w:pPr>
      <w:r w:rsidRPr="00481340">
        <w:rPr>
          <w:rFonts w:ascii="Times New Roman" w:hAnsi="Times New Roman" w:cs="Times New Roman"/>
          <w:sz w:val="24"/>
          <w:szCs w:val="24"/>
        </w:rPr>
        <w:t>NCB Interpol Indonesia, Operasi Terbesar Interpol Penargetan Penjualan Obat Ilegal Secara</w:t>
      </w:r>
      <w:r w:rsidRPr="00481340">
        <w:rPr>
          <w:rFonts w:ascii="Times New Roman" w:hAnsi="Times New Roman" w:cs="Times New Roman"/>
          <w:i/>
          <w:sz w:val="24"/>
          <w:szCs w:val="24"/>
        </w:rPr>
        <w:t xml:space="preserve"> Online, </w:t>
      </w:r>
      <w:hyperlink r:id="rId11" w:history="1">
        <w:r w:rsidRPr="00481340">
          <w:rPr>
            <w:rStyle w:val="Hyperlink"/>
            <w:rFonts w:ascii="Times New Roman" w:hAnsi="Times New Roman" w:cs="Times New Roman"/>
            <w:color w:val="auto"/>
            <w:shd w:val="clear" w:color="auto" w:fill="FFFFFF"/>
          </w:rPr>
          <w:t>http://www.interpol.go.id/id/berita/645-operasi-pangea-vii-operasi-global-terbesar-interpol-yang-menargetkan-penjualan-obat-palsu-secara-online</w:t>
        </w:r>
      </w:hyperlink>
      <w:r w:rsidRPr="00481340">
        <w:rPr>
          <w:rStyle w:val="Hyperlink"/>
          <w:rFonts w:ascii="Times New Roman" w:hAnsi="Times New Roman" w:cs="Times New Roman"/>
          <w:color w:val="auto"/>
          <w:shd w:val="clear" w:color="auto" w:fill="FFFFFF"/>
        </w:rPr>
        <w:t>, diakses pada 19 Februari</w:t>
      </w:r>
    </w:p>
    <w:p w:rsidR="00481340" w:rsidRPr="00481340" w:rsidRDefault="00481340" w:rsidP="00481340">
      <w:pPr>
        <w:pStyle w:val="ListParagraph"/>
        <w:spacing w:line="360" w:lineRule="auto"/>
        <w:ind w:left="540" w:hanging="540"/>
        <w:jc w:val="both"/>
        <w:rPr>
          <w:rFonts w:ascii="Times New Roman" w:hAnsi="Times New Roman" w:cs="Times New Roman"/>
          <w:sz w:val="24"/>
          <w:szCs w:val="24"/>
        </w:rPr>
      </w:pPr>
      <w:r w:rsidRPr="00481340">
        <w:rPr>
          <w:rFonts w:ascii="Times New Roman" w:hAnsi="Times New Roman" w:cs="Times New Roman"/>
          <w:sz w:val="24"/>
          <w:szCs w:val="24"/>
        </w:rPr>
        <w:t xml:space="preserve">Securing Industry, 113m Illicit Drugs Seized in Africa in Joint Operation, </w:t>
      </w:r>
      <w:hyperlink r:id="rId12" w:anchor=".WL3Us9KLR0t" w:history="1">
        <w:r w:rsidRPr="00481340">
          <w:rPr>
            <w:rStyle w:val="Hyperlink"/>
            <w:rFonts w:ascii="Times New Roman" w:hAnsi="Times New Roman" w:cs="Times New Roman"/>
            <w:color w:val="auto"/>
            <w:sz w:val="24"/>
            <w:szCs w:val="24"/>
          </w:rPr>
          <w:t>https://www.securingindustry.com/pharmaceuticals/113m-illicit-drugs-seized-in-africa-in-joint-operation/s40/a3135/#.WL3Us9KLR0t</w:t>
        </w:r>
      </w:hyperlink>
      <w:r w:rsidRPr="00481340">
        <w:rPr>
          <w:rFonts w:ascii="Times New Roman" w:hAnsi="Times New Roman" w:cs="Times New Roman"/>
          <w:sz w:val="24"/>
          <w:szCs w:val="24"/>
        </w:rPr>
        <w:t>, diakses 2 Januari  2017</w:t>
      </w:r>
    </w:p>
    <w:p w:rsidR="00481340" w:rsidRPr="00481340" w:rsidRDefault="00481340" w:rsidP="00481340">
      <w:pPr>
        <w:pStyle w:val="ListParagraph"/>
        <w:spacing w:line="360" w:lineRule="auto"/>
        <w:ind w:left="540" w:hanging="540"/>
        <w:jc w:val="both"/>
        <w:rPr>
          <w:rFonts w:ascii="Times New Roman" w:hAnsi="Times New Roman" w:cs="Times New Roman"/>
          <w:sz w:val="24"/>
          <w:szCs w:val="24"/>
        </w:rPr>
      </w:pPr>
      <w:r w:rsidRPr="00481340">
        <w:rPr>
          <w:rFonts w:ascii="Times New Roman" w:hAnsi="Times New Roman" w:cs="Times New Roman"/>
          <w:sz w:val="24"/>
          <w:szCs w:val="24"/>
        </w:rPr>
        <w:t xml:space="preserve">Majalah Farmasetika, Modus Peredaran Obat Ilegal di Dunia, </w:t>
      </w:r>
      <w:hyperlink r:id="rId13" w:history="1">
        <w:r w:rsidRPr="00481340">
          <w:rPr>
            <w:rStyle w:val="Hyperlink"/>
            <w:rFonts w:ascii="Times New Roman" w:hAnsi="Times New Roman" w:cs="Times New Roman"/>
            <w:color w:val="auto"/>
            <w:sz w:val="24"/>
            <w:szCs w:val="24"/>
          </w:rPr>
          <w:t>http://farmasetika.com/2016/08/13/daftar-golongan-obat-yang-dipalsukan-dan-upaya-bpom-perangi-peredaran-obat-ilegal/</w:t>
        </w:r>
      </w:hyperlink>
      <w:r w:rsidRPr="00481340">
        <w:rPr>
          <w:rFonts w:ascii="Times New Roman" w:hAnsi="Times New Roman" w:cs="Times New Roman"/>
          <w:sz w:val="24"/>
          <w:szCs w:val="24"/>
        </w:rPr>
        <w:t>, diakses 7 Februari 2017</w:t>
      </w:r>
      <w:bookmarkStart w:id="0" w:name="_GoBack"/>
      <w:bookmarkEnd w:id="0"/>
    </w:p>
    <w:p w:rsidR="00481340" w:rsidRPr="00481340" w:rsidRDefault="00481340" w:rsidP="00481340">
      <w:pPr>
        <w:pStyle w:val="ListParagraph"/>
        <w:spacing w:line="360" w:lineRule="auto"/>
        <w:ind w:left="540" w:hanging="540"/>
        <w:jc w:val="both"/>
        <w:rPr>
          <w:rFonts w:ascii="Times New Roman" w:hAnsi="Times New Roman" w:cs="Times New Roman"/>
          <w:sz w:val="24"/>
          <w:szCs w:val="24"/>
        </w:rPr>
      </w:pPr>
      <w:r w:rsidRPr="00481340">
        <w:rPr>
          <w:rFonts w:ascii="Times New Roman" w:hAnsi="Times New Roman" w:cs="Times New Roman"/>
          <w:sz w:val="24"/>
          <w:szCs w:val="24"/>
        </w:rPr>
        <w:t xml:space="preserve">Berita Liputan 6, Health, </w:t>
      </w:r>
      <w:hyperlink r:id="rId14" w:history="1">
        <w:r w:rsidRPr="00481340">
          <w:rPr>
            <w:rStyle w:val="Hyperlink"/>
            <w:rFonts w:ascii="Times New Roman" w:hAnsi="Times New Roman" w:cs="Times New Roman"/>
            <w:color w:val="auto"/>
            <w:sz w:val="24"/>
            <w:szCs w:val="24"/>
          </w:rPr>
          <w:t>http://health.liputan6.com/read/2439491/50-persen-obat-palsu-berasal-dari-tiongkok-dan-india</w:t>
        </w:r>
      </w:hyperlink>
      <w:r w:rsidRPr="00481340">
        <w:rPr>
          <w:rFonts w:ascii="Times New Roman" w:hAnsi="Times New Roman" w:cs="Times New Roman"/>
          <w:sz w:val="24"/>
          <w:szCs w:val="24"/>
        </w:rPr>
        <w:t>, diakses 11 Febuari</w:t>
      </w:r>
    </w:p>
    <w:p w:rsidR="00481340" w:rsidRPr="00481340" w:rsidRDefault="00481340" w:rsidP="00481340">
      <w:pPr>
        <w:pStyle w:val="ListParagraph"/>
        <w:spacing w:line="360" w:lineRule="auto"/>
        <w:ind w:left="540" w:hanging="540"/>
        <w:jc w:val="both"/>
        <w:rPr>
          <w:rFonts w:ascii="Times New Roman" w:hAnsi="Times New Roman" w:cs="Times New Roman"/>
          <w:sz w:val="24"/>
          <w:szCs w:val="24"/>
        </w:rPr>
      </w:pPr>
      <w:r w:rsidRPr="00481340">
        <w:rPr>
          <w:rFonts w:ascii="Times New Roman" w:hAnsi="Times New Roman" w:cs="Times New Roman"/>
          <w:i/>
          <w:sz w:val="24"/>
          <w:szCs w:val="24"/>
        </w:rPr>
        <w:t xml:space="preserve">International Pharmaceutical Manufacturers Group, </w:t>
      </w:r>
      <w:hyperlink r:id="rId15" w:history="1">
        <w:r w:rsidRPr="00481340">
          <w:rPr>
            <w:rStyle w:val="Hyperlink"/>
            <w:rFonts w:ascii="Times New Roman" w:hAnsi="Times New Roman" w:cs="Times New Roman"/>
            <w:color w:val="auto"/>
            <w:sz w:val="24"/>
            <w:szCs w:val="24"/>
          </w:rPr>
          <w:t>http://www.ipmg-online.com/index.php?modul=issues&amp;cat=icounterfeit</w:t>
        </w:r>
      </w:hyperlink>
      <w:r w:rsidRPr="00481340">
        <w:rPr>
          <w:rFonts w:ascii="Times New Roman" w:hAnsi="Times New Roman" w:cs="Times New Roman"/>
          <w:sz w:val="24"/>
          <w:szCs w:val="24"/>
        </w:rPr>
        <w:t>, diakses pada 2 Februari 2017</w:t>
      </w:r>
    </w:p>
    <w:p w:rsidR="00481340" w:rsidRPr="00481340" w:rsidRDefault="00481340" w:rsidP="00481340">
      <w:pPr>
        <w:pStyle w:val="FootnoteText"/>
        <w:spacing w:line="360" w:lineRule="auto"/>
        <w:ind w:left="540" w:hanging="540"/>
        <w:jc w:val="both"/>
        <w:rPr>
          <w:rFonts w:ascii="Times New Roman" w:hAnsi="Times New Roman" w:cs="Times New Roman"/>
          <w:sz w:val="24"/>
          <w:szCs w:val="24"/>
        </w:rPr>
      </w:pPr>
      <w:r w:rsidRPr="00481340">
        <w:rPr>
          <w:rFonts w:ascii="Times New Roman" w:hAnsi="Times New Roman" w:cs="Times New Roman"/>
          <w:sz w:val="24"/>
          <w:szCs w:val="24"/>
        </w:rPr>
        <w:t xml:space="preserve">Majalah Gatra, Artikel Kesehatan, </w:t>
      </w:r>
      <w:r w:rsidRPr="00481340">
        <w:rPr>
          <w:rFonts w:ascii="Times New Roman" w:hAnsi="Times New Roman" w:cs="Times New Roman"/>
          <w:i/>
          <w:sz w:val="24"/>
          <w:szCs w:val="24"/>
        </w:rPr>
        <w:t>Obat Perkasa Membawa Petaka</w:t>
      </w:r>
      <w:r w:rsidRPr="00481340">
        <w:rPr>
          <w:rFonts w:ascii="Times New Roman" w:hAnsi="Times New Roman" w:cs="Times New Roman"/>
          <w:sz w:val="24"/>
          <w:szCs w:val="24"/>
        </w:rPr>
        <w:t xml:space="preserve">, </w:t>
      </w:r>
      <w:hyperlink r:id="rId16" w:history="1">
        <w:r w:rsidRPr="00481340">
          <w:rPr>
            <w:rStyle w:val="Hyperlink"/>
            <w:rFonts w:ascii="Times New Roman" w:hAnsi="Times New Roman" w:cs="Times New Roman"/>
            <w:color w:val="auto"/>
            <w:sz w:val="24"/>
            <w:szCs w:val="24"/>
          </w:rPr>
          <w:t>http://arsip.gatra.com/2008-06-26/majalah/artikel.php?pil=23&amp;id=116141</w:t>
        </w:r>
      </w:hyperlink>
      <w:r w:rsidRPr="00481340">
        <w:rPr>
          <w:rFonts w:ascii="Times New Roman" w:hAnsi="Times New Roman" w:cs="Times New Roman"/>
          <w:sz w:val="24"/>
          <w:szCs w:val="24"/>
        </w:rPr>
        <w:t>, diakses pada 22 Februari 2017</w:t>
      </w:r>
    </w:p>
    <w:p w:rsidR="00481340" w:rsidRPr="00481340" w:rsidRDefault="00481340" w:rsidP="00481340">
      <w:pPr>
        <w:spacing w:after="0" w:line="360" w:lineRule="auto"/>
        <w:ind w:left="540" w:hanging="540"/>
        <w:jc w:val="both"/>
        <w:rPr>
          <w:rFonts w:ascii="Times New Roman" w:hAnsi="Times New Roman" w:cs="Times New Roman"/>
          <w:sz w:val="24"/>
          <w:szCs w:val="24"/>
          <w:lang w:val="en-US"/>
        </w:rPr>
      </w:pPr>
      <w:r w:rsidRPr="00481340">
        <w:rPr>
          <w:rStyle w:val="Hyperlink"/>
          <w:rFonts w:ascii="Times New Roman" w:hAnsi="Times New Roman" w:cs="Times New Roman"/>
          <w:color w:val="auto"/>
          <w:sz w:val="24"/>
          <w:szCs w:val="24"/>
          <w:shd w:val="clear" w:color="auto" w:fill="FFFFFF"/>
        </w:rPr>
        <w:t xml:space="preserve">Badan Pengawas Obat dan Makanan, Operasi Pangea VIII sita produk ilegal senilai 27,6 Milyar Rupiah </w:t>
      </w:r>
      <w:hyperlink r:id="rId17" w:history="1">
        <w:r w:rsidRPr="00481340">
          <w:rPr>
            <w:rStyle w:val="Hyperlink"/>
            <w:rFonts w:ascii="Times New Roman" w:hAnsi="Times New Roman" w:cs="Times New Roman"/>
            <w:color w:val="auto"/>
            <w:sz w:val="24"/>
            <w:szCs w:val="24"/>
            <w:shd w:val="clear" w:color="auto" w:fill="FFFFFF"/>
          </w:rPr>
          <w:t>http://www.pom.go.id/new/index.php/view/berita/8675/Operasi-Pangea-VIII-Sita-27-6-Milyar-Rupiah-Produk-Ilegal-Termasuk-Palsu-di-Indonesia.html</w:t>
        </w:r>
      </w:hyperlink>
      <w:r w:rsidRPr="00481340">
        <w:rPr>
          <w:rStyle w:val="Hyperlink"/>
          <w:rFonts w:ascii="Times New Roman" w:hAnsi="Times New Roman" w:cs="Times New Roman"/>
          <w:color w:val="auto"/>
          <w:sz w:val="24"/>
          <w:szCs w:val="24"/>
          <w:shd w:val="clear" w:color="auto" w:fill="FFFFFF"/>
        </w:rPr>
        <w:t xml:space="preserve"> diakses pada 22 Februari 2017</w:t>
      </w:r>
    </w:p>
    <w:sectPr w:rsidR="00481340" w:rsidRPr="00481340" w:rsidSect="00331912">
      <w:headerReference w:type="first" r:id="rId18"/>
      <w:footerReference w:type="first" r:id="rId1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D3" w:rsidRDefault="00EA6CD3" w:rsidP="00DA5AF8">
      <w:pPr>
        <w:spacing w:after="0" w:line="240" w:lineRule="auto"/>
      </w:pPr>
      <w:r>
        <w:separator/>
      </w:r>
    </w:p>
  </w:endnote>
  <w:endnote w:type="continuationSeparator" w:id="0">
    <w:p w:rsidR="00EA6CD3" w:rsidRDefault="00EA6CD3" w:rsidP="00DA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965120"/>
      <w:docPartObj>
        <w:docPartGallery w:val="Page Numbers (Bottom of Page)"/>
        <w:docPartUnique/>
      </w:docPartObj>
    </w:sdtPr>
    <w:sdtEndPr/>
    <w:sdtContent>
      <w:p w:rsidR="00331912" w:rsidRDefault="00EA6CD3">
        <w:pPr>
          <w:pStyle w:val="Footer"/>
          <w:jc w:val="center"/>
        </w:pPr>
        <w:r>
          <w:fldChar w:fldCharType="begin"/>
        </w:r>
        <w:r>
          <w:instrText xml:space="preserve"> PAGE   \* MERGEFORMAT </w:instrText>
        </w:r>
        <w:r>
          <w:fldChar w:fldCharType="separate"/>
        </w:r>
        <w:r w:rsidR="00331912">
          <w:rPr>
            <w:noProof/>
          </w:rPr>
          <w:t>1</w:t>
        </w:r>
        <w:r>
          <w:rPr>
            <w:noProof/>
          </w:rPr>
          <w:fldChar w:fldCharType="end"/>
        </w:r>
      </w:p>
    </w:sdtContent>
  </w:sdt>
  <w:p w:rsidR="00331912" w:rsidRDefault="00331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D3" w:rsidRDefault="00EA6CD3" w:rsidP="00DA5AF8">
      <w:pPr>
        <w:spacing w:after="0" w:line="240" w:lineRule="auto"/>
      </w:pPr>
      <w:r>
        <w:separator/>
      </w:r>
    </w:p>
  </w:footnote>
  <w:footnote w:type="continuationSeparator" w:id="0">
    <w:p w:rsidR="00EA6CD3" w:rsidRDefault="00EA6CD3" w:rsidP="00DA5AF8">
      <w:pPr>
        <w:spacing w:after="0" w:line="240" w:lineRule="auto"/>
      </w:pPr>
      <w:r>
        <w:continuationSeparator/>
      </w:r>
    </w:p>
  </w:footnote>
  <w:footnote w:id="1">
    <w:p w:rsidR="00FA691C" w:rsidRPr="00F12134" w:rsidRDefault="00FA691C" w:rsidP="00FA691C">
      <w:pPr>
        <w:pStyle w:val="FootnoteText"/>
        <w:jc w:val="both"/>
        <w:rPr>
          <w:lang w:val="en-US"/>
        </w:rPr>
      </w:pPr>
      <w:r w:rsidRPr="00FA691C">
        <w:rPr>
          <w:rStyle w:val="FootnoteReference"/>
        </w:rPr>
        <w:footnoteRef/>
      </w:r>
      <w:r w:rsidRPr="00FA691C">
        <w:t xml:space="preserve"> </w:t>
      </w:r>
      <w:r w:rsidRPr="00FA691C">
        <w:rPr>
          <w:rFonts w:ascii="Times New Roman" w:hAnsi="Times New Roman" w:cs="Times New Roman"/>
          <w:i/>
        </w:rPr>
        <w:t xml:space="preserve">Securing Industry, Pharmaceuticals, </w:t>
      </w:r>
      <w:r w:rsidRPr="00FA691C">
        <w:rPr>
          <w:rFonts w:ascii="Times New Roman" w:hAnsi="Times New Roman" w:cs="Times New Roman"/>
        </w:rPr>
        <w:t xml:space="preserve">113m Illicit Drugs Seized in Africa in Joint Operation, </w:t>
      </w:r>
      <w:hyperlink r:id="rId1" w:anchor=".WL3Us9KLR0t" w:history="1">
        <w:r w:rsidRPr="00F12134">
          <w:rPr>
            <w:rStyle w:val="Hyperlink"/>
            <w:rFonts w:ascii="Times New Roman" w:hAnsi="Times New Roman" w:cs="Times New Roman"/>
            <w:color w:val="auto"/>
          </w:rPr>
          <w:t>https://www.securingindustry.com/pharmaceuticals/113m-illicit-drugs-seized-in-africa-in-joint-operation/s40/a3135/#.WL3Us9KLR0t</w:t>
        </w:r>
      </w:hyperlink>
      <w:r w:rsidRPr="00F12134">
        <w:rPr>
          <w:rFonts w:ascii="Times New Roman" w:hAnsi="Times New Roman" w:cs="Times New Roman"/>
        </w:rPr>
        <w:t xml:space="preserve"> , diakses 2 Januari  2017</w:t>
      </w:r>
    </w:p>
  </w:footnote>
  <w:footnote w:id="2">
    <w:p w:rsidR="00F12134" w:rsidRPr="00F12134" w:rsidRDefault="00F12134">
      <w:pPr>
        <w:pStyle w:val="FootnoteText"/>
        <w:rPr>
          <w:lang w:val="en-US"/>
        </w:rPr>
      </w:pPr>
      <w:r w:rsidRPr="00F12134">
        <w:rPr>
          <w:rStyle w:val="FootnoteReference"/>
        </w:rPr>
        <w:footnoteRef/>
      </w:r>
      <w:r w:rsidRPr="00F12134">
        <w:t xml:space="preserve"> </w:t>
      </w:r>
      <w:r w:rsidRPr="00F12134">
        <w:rPr>
          <w:rFonts w:ascii="Times New Roman" w:hAnsi="Times New Roman" w:cs="Times New Roman"/>
        </w:rPr>
        <w:t xml:space="preserve">Modus Peredaran Obat Ilegal di Dunia, </w:t>
      </w:r>
      <w:hyperlink r:id="rId2" w:history="1">
        <w:r w:rsidRPr="00F12134">
          <w:rPr>
            <w:rStyle w:val="Hyperlink"/>
            <w:rFonts w:ascii="Times New Roman" w:hAnsi="Times New Roman" w:cs="Times New Roman"/>
            <w:color w:val="auto"/>
          </w:rPr>
          <w:t>http://farmasetika.com/2016/08/13/daftar-golongan-obat-yang-dipalsukan-dan-upaya-bpom-perangi-peredaran-obat-ilegal/</w:t>
        </w:r>
      </w:hyperlink>
      <w:r w:rsidRPr="00F12134">
        <w:rPr>
          <w:rFonts w:ascii="Times New Roman" w:hAnsi="Times New Roman" w:cs="Times New Roman"/>
          <w:lang w:val="en-US"/>
        </w:rPr>
        <w:t xml:space="preserve"> </w:t>
      </w:r>
      <w:r w:rsidRPr="00F12134">
        <w:rPr>
          <w:rFonts w:ascii="Times New Roman" w:hAnsi="Times New Roman" w:cs="Times New Roman"/>
        </w:rPr>
        <w:t>, diakses 7 Februari 2017</w:t>
      </w:r>
    </w:p>
  </w:footnote>
  <w:footnote w:id="3">
    <w:p w:rsidR="006E2D18" w:rsidRPr="006E2D18" w:rsidRDefault="006E2D18" w:rsidP="006E2D18">
      <w:pPr>
        <w:pStyle w:val="FootnoteText"/>
        <w:jc w:val="both"/>
        <w:rPr>
          <w:lang w:val="en-US"/>
        </w:rPr>
      </w:pPr>
      <w:r>
        <w:rPr>
          <w:rStyle w:val="FootnoteReference"/>
        </w:rPr>
        <w:footnoteRef/>
      </w:r>
      <w:r>
        <w:t xml:space="preserve"> </w:t>
      </w:r>
      <w:r w:rsidRPr="006E2D18">
        <w:rPr>
          <w:rFonts w:ascii="Times New Roman" w:hAnsi="Times New Roman" w:cs="Times New Roman"/>
          <w:i/>
        </w:rPr>
        <w:t xml:space="preserve">International Criminal Police Organization, Pharmaceutical Crime, </w:t>
      </w:r>
      <w:hyperlink r:id="rId3" w:history="1">
        <w:r w:rsidRPr="006E2D18">
          <w:rPr>
            <w:rStyle w:val="Hyperlink"/>
            <w:rFonts w:ascii="Times New Roman" w:hAnsi="Times New Roman" w:cs="Times New Roman"/>
            <w:color w:val="auto"/>
          </w:rPr>
          <w:t>https://www.interpol.int/Crime-areas/Pharmaceutical-crime/Pharmaceutical-crime</w:t>
        </w:r>
      </w:hyperlink>
      <w:r w:rsidRPr="006E2D18">
        <w:rPr>
          <w:rFonts w:ascii="Times New Roman" w:hAnsi="Times New Roman" w:cs="Times New Roman"/>
        </w:rPr>
        <w:t xml:space="preserve">  , diakses pada 1 Januari 2017</w:t>
      </w:r>
    </w:p>
  </w:footnote>
  <w:footnote w:id="4">
    <w:p w:rsidR="008506E7" w:rsidRPr="004C4260" w:rsidRDefault="008506E7" w:rsidP="008506E7">
      <w:pPr>
        <w:pStyle w:val="FootnoteText"/>
        <w:jc w:val="both"/>
      </w:pPr>
      <w:r>
        <w:rPr>
          <w:rStyle w:val="FootnoteReference"/>
        </w:rPr>
        <w:footnoteRef/>
      </w:r>
      <w:r>
        <w:t xml:space="preserve"> </w:t>
      </w:r>
      <w:r w:rsidRPr="00D760A0">
        <w:rPr>
          <w:rFonts w:ascii="Times New Roman" w:hAnsi="Times New Roman" w:cs="Times New Roman"/>
        </w:rPr>
        <w:t xml:space="preserve">K.J. Holsti, </w:t>
      </w:r>
      <w:r w:rsidRPr="00D760A0">
        <w:rPr>
          <w:rFonts w:ascii="Times New Roman" w:hAnsi="Times New Roman" w:cs="Times New Roman"/>
          <w:i/>
        </w:rPr>
        <w:t xml:space="preserve">International Politics A Framework For Analysis, </w:t>
      </w:r>
      <w:r>
        <w:rPr>
          <w:rFonts w:ascii="Times New Roman" w:hAnsi="Times New Roman" w:cs="Times New Roman"/>
        </w:rPr>
        <w:t>(New Jersey, Prentice Hall, 1992)</w:t>
      </w:r>
      <w:r w:rsidRPr="00D760A0">
        <w:rPr>
          <w:rFonts w:ascii="Times New Roman" w:hAnsi="Times New Roman" w:cs="Times New Roman"/>
        </w:rPr>
        <w:t xml:space="preserve"> hlm.10</w:t>
      </w:r>
    </w:p>
  </w:footnote>
  <w:footnote w:id="5">
    <w:p w:rsidR="004B3E4D" w:rsidRPr="00A363C8" w:rsidRDefault="004B3E4D" w:rsidP="004B3E4D">
      <w:pPr>
        <w:pStyle w:val="FootnoteText"/>
        <w:jc w:val="both"/>
      </w:pPr>
      <w:r>
        <w:rPr>
          <w:rStyle w:val="FootnoteReference"/>
        </w:rPr>
        <w:footnoteRef/>
      </w:r>
      <w:r>
        <w:t xml:space="preserve"> </w:t>
      </w:r>
      <w:r w:rsidRPr="00BA2E69">
        <w:rPr>
          <w:rFonts w:ascii="Times New Roman" w:hAnsi="Times New Roman" w:cs="Times New Roman"/>
        </w:rPr>
        <w:t xml:space="preserve">Koesnadi Kartasamita, </w:t>
      </w:r>
      <w:r w:rsidRPr="00BA2E69">
        <w:rPr>
          <w:rFonts w:ascii="Times New Roman" w:hAnsi="Times New Roman" w:cs="Times New Roman"/>
          <w:i/>
        </w:rPr>
        <w:t>Administrasi Internasional</w:t>
      </w:r>
      <w:r w:rsidRPr="00BA2E69">
        <w:rPr>
          <w:rFonts w:ascii="Times New Roman" w:hAnsi="Times New Roman" w:cs="Times New Roman"/>
        </w:rPr>
        <w:t>, Lembaga Penerbitan Sekolah Tinggi Ilmu Administrasi Bandung, 1997, hlm. 19</w:t>
      </w:r>
    </w:p>
  </w:footnote>
  <w:footnote w:id="6">
    <w:p w:rsidR="004B3E4D" w:rsidRPr="0076353E" w:rsidRDefault="004B3E4D" w:rsidP="004B3E4D">
      <w:pPr>
        <w:pStyle w:val="FootnoteText"/>
        <w:jc w:val="both"/>
        <w:rPr>
          <w:rFonts w:ascii="Times New Roman" w:hAnsi="Times New Roman" w:cs="Times New Roman"/>
        </w:rPr>
      </w:pPr>
      <w:r w:rsidRPr="0076353E">
        <w:rPr>
          <w:rStyle w:val="FootnoteReference"/>
          <w:rFonts w:ascii="Times New Roman" w:hAnsi="Times New Roman" w:cs="Times New Roman"/>
        </w:rPr>
        <w:footnoteRef/>
      </w:r>
      <w:r w:rsidRPr="0076353E">
        <w:rPr>
          <w:rFonts w:ascii="Times New Roman" w:hAnsi="Times New Roman" w:cs="Times New Roman"/>
        </w:rPr>
        <w:t xml:space="preserve"> </w:t>
      </w:r>
      <w:r w:rsidRPr="0076353E">
        <w:rPr>
          <w:rFonts w:ascii="Times New Roman" w:hAnsi="Times New Roman" w:cs="Times New Roman"/>
        </w:rPr>
        <w:t xml:space="preserve">T.May Rudy, </w:t>
      </w:r>
      <w:r w:rsidRPr="0076353E">
        <w:rPr>
          <w:rFonts w:ascii="Times New Roman" w:hAnsi="Times New Roman" w:cs="Times New Roman"/>
          <w:i/>
        </w:rPr>
        <w:t>Administrasi dan Organisasi Internasional</w:t>
      </w:r>
      <w:r w:rsidRPr="0076353E">
        <w:rPr>
          <w:rFonts w:ascii="Times New Roman" w:hAnsi="Times New Roman" w:cs="Times New Roman"/>
        </w:rPr>
        <w:t>, (Bandung: Refika Aditama, 2005) hlm.3</w:t>
      </w:r>
    </w:p>
  </w:footnote>
  <w:footnote w:id="7">
    <w:p w:rsidR="004B3E4D" w:rsidRDefault="004B3E4D" w:rsidP="004B3E4D">
      <w:pPr>
        <w:pStyle w:val="FootnoteText"/>
        <w:jc w:val="both"/>
      </w:pPr>
      <w:r w:rsidRPr="0076353E">
        <w:rPr>
          <w:rStyle w:val="FootnoteReference"/>
          <w:rFonts w:ascii="Times New Roman" w:hAnsi="Times New Roman" w:cs="Times New Roman"/>
        </w:rPr>
        <w:footnoteRef/>
      </w:r>
      <w:r w:rsidRPr="0076353E">
        <w:rPr>
          <w:rFonts w:ascii="Times New Roman" w:hAnsi="Times New Roman" w:cs="Times New Roman"/>
        </w:rPr>
        <w:t xml:space="preserve"> </w:t>
      </w:r>
      <w:r w:rsidRPr="0076353E">
        <w:rPr>
          <w:rFonts w:ascii="Times New Roman" w:hAnsi="Times New Roman" w:cs="Times New Roman"/>
        </w:rPr>
        <w:t>Ibid, hlm. 4</w:t>
      </w:r>
    </w:p>
  </w:footnote>
  <w:footnote w:id="8">
    <w:p w:rsidR="004B3E4D" w:rsidRPr="00750196" w:rsidRDefault="004B3E4D" w:rsidP="004B3E4D">
      <w:pPr>
        <w:pStyle w:val="FootnoteText"/>
        <w:jc w:val="both"/>
        <w:rPr>
          <w:rFonts w:ascii="Times New Roman" w:hAnsi="Times New Roman" w:cs="Times New Roman"/>
        </w:rPr>
      </w:pPr>
      <w:r w:rsidRPr="00750196">
        <w:rPr>
          <w:rStyle w:val="FootnoteReference"/>
          <w:rFonts w:ascii="Times New Roman" w:hAnsi="Times New Roman" w:cs="Times New Roman"/>
        </w:rPr>
        <w:footnoteRef/>
      </w:r>
      <w:r w:rsidRPr="00750196">
        <w:rPr>
          <w:rFonts w:ascii="Times New Roman" w:hAnsi="Times New Roman" w:cs="Times New Roman"/>
        </w:rPr>
        <w:t xml:space="preserve"> James Laki, </w:t>
      </w:r>
      <w:r w:rsidRPr="00750196">
        <w:rPr>
          <w:rFonts w:ascii="Times New Roman" w:hAnsi="Times New Roman" w:cs="Times New Roman"/>
          <w:i/>
        </w:rPr>
        <w:t>Non-Traditional Security Issues</w:t>
      </w:r>
      <w:r w:rsidRPr="00750196">
        <w:rPr>
          <w:rFonts w:ascii="Times New Roman" w:hAnsi="Times New Roman" w:cs="Times New Roman"/>
        </w:rPr>
        <w:t xml:space="preserve">: </w:t>
      </w:r>
      <w:r w:rsidRPr="00750196">
        <w:rPr>
          <w:rFonts w:ascii="Times New Roman" w:hAnsi="Times New Roman" w:cs="Times New Roman"/>
          <w:i/>
        </w:rPr>
        <w:t>Security Sessions of Transnational Crime in Asia (Institute of Defense and Strategic Studies</w:t>
      </w:r>
      <w:r w:rsidRPr="00750196">
        <w:rPr>
          <w:rFonts w:ascii="Times New Roman" w:hAnsi="Times New Roman" w:cs="Times New Roman"/>
        </w:rPr>
        <w:t>: 2006),  hlm.1</w:t>
      </w:r>
    </w:p>
  </w:footnote>
  <w:footnote w:id="9">
    <w:p w:rsidR="004D54A1" w:rsidRPr="008F45BA" w:rsidRDefault="004D54A1" w:rsidP="004D54A1">
      <w:pPr>
        <w:pStyle w:val="FootnoteText"/>
        <w:jc w:val="both"/>
        <w:rPr>
          <w:rFonts w:ascii="Times New Roman" w:hAnsi="Times New Roman" w:cs="Times New Roman"/>
        </w:rPr>
      </w:pPr>
      <w:r w:rsidRPr="008F45BA">
        <w:rPr>
          <w:rStyle w:val="FootnoteReference"/>
          <w:rFonts w:ascii="Times New Roman" w:hAnsi="Times New Roman" w:cs="Times New Roman"/>
        </w:rPr>
        <w:footnoteRef/>
      </w:r>
      <w:r w:rsidRPr="008F45BA">
        <w:rPr>
          <w:rFonts w:ascii="Times New Roman" w:hAnsi="Times New Roman" w:cs="Times New Roman"/>
        </w:rPr>
        <w:t xml:space="preserve"> </w:t>
      </w:r>
      <w:r w:rsidRPr="004D54A1">
        <w:rPr>
          <w:rFonts w:ascii="Times New Roman" w:hAnsi="Times New Roman" w:cs="Times New Roman"/>
          <w:bCs/>
          <w:i/>
        </w:rPr>
        <w:t>Undang-Undang Republik Indonesia</w:t>
      </w:r>
      <w:r w:rsidRPr="004D54A1">
        <w:rPr>
          <w:rStyle w:val="apple-converted-space"/>
          <w:rFonts w:ascii="Times New Roman" w:hAnsi="Times New Roman" w:cs="Times New Roman"/>
          <w:bCs/>
          <w:i/>
        </w:rPr>
        <w:t xml:space="preserve"> </w:t>
      </w:r>
      <w:r w:rsidRPr="004D54A1">
        <w:rPr>
          <w:rFonts w:ascii="Times New Roman" w:hAnsi="Times New Roman" w:cs="Times New Roman"/>
          <w:bCs/>
          <w:i/>
        </w:rPr>
        <w:t>Nomor 23 Tahun 1992</w:t>
      </w:r>
      <w:r w:rsidRPr="004D54A1">
        <w:rPr>
          <w:rStyle w:val="Strong"/>
          <w:rFonts w:ascii="Times New Roman" w:hAnsi="Times New Roman" w:cs="Times New Roman"/>
          <w:i/>
        </w:rPr>
        <w:t xml:space="preserve"> </w:t>
      </w:r>
      <w:r w:rsidRPr="004D54A1">
        <w:rPr>
          <w:rFonts w:ascii="Times New Roman" w:hAnsi="Times New Roman" w:cs="Times New Roman"/>
          <w:i/>
        </w:rPr>
        <w:t xml:space="preserve">Tentang </w:t>
      </w:r>
      <w:r w:rsidRPr="004D54A1">
        <w:rPr>
          <w:rFonts w:ascii="Times New Roman" w:hAnsi="Times New Roman" w:cs="Times New Roman"/>
          <w:bCs/>
          <w:i/>
        </w:rPr>
        <w:t>Kesehatan</w:t>
      </w:r>
      <w:r w:rsidRPr="008F45BA">
        <w:rPr>
          <w:rFonts w:ascii="Times New Roman" w:hAnsi="Times New Roman" w:cs="Times New Roman"/>
          <w:bCs/>
        </w:rPr>
        <w:t>. Bab 1 Pasal 1</w:t>
      </w:r>
    </w:p>
  </w:footnote>
  <w:footnote w:id="10">
    <w:p w:rsidR="008546DF" w:rsidRPr="008546DF" w:rsidRDefault="008546DF" w:rsidP="008546DF">
      <w:pPr>
        <w:pStyle w:val="FootnoteText"/>
        <w:jc w:val="both"/>
        <w:rPr>
          <w:rFonts w:ascii="Times New Roman" w:hAnsi="Times New Roman" w:cs="Times New Roman"/>
        </w:rPr>
      </w:pPr>
      <w:r w:rsidRPr="008546DF">
        <w:rPr>
          <w:rStyle w:val="FootnoteReference"/>
          <w:rFonts w:ascii="Times New Roman" w:hAnsi="Times New Roman" w:cs="Times New Roman"/>
        </w:rPr>
        <w:footnoteRef/>
      </w:r>
      <w:r w:rsidRPr="008546DF">
        <w:rPr>
          <w:rFonts w:ascii="Times New Roman" w:hAnsi="Times New Roman" w:cs="Times New Roman"/>
        </w:rPr>
        <w:t xml:space="preserve"> </w:t>
      </w:r>
      <w:r w:rsidRPr="008546DF">
        <w:rPr>
          <w:rFonts w:ascii="Times New Roman" w:hAnsi="Times New Roman" w:cs="Times New Roman"/>
        </w:rPr>
        <w:t xml:space="preserve">Republika Gaya Hidup, </w:t>
      </w:r>
      <w:r w:rsidRPr="008546DF">
        <w:rPr>
          <w:rFonts w:ascii="Times New Roman" w:hAnsi="Times New Roman" w:cs="Times New Roman"/>
          <w:i/>
        </w:rPr>
        <w:t>Kenali Obat Ilegal Antara Palsu dan Tanpa Izin Edar</w:t>
      </w:r>
      <w:r w:rsidRPr="008546DF">
        <w:rPr>
          <w:rFonts w:ascii="Times New Roman" w:hAnsi="Times New Roman" w:cs="Times New Roman"/>
        </w:rPr>
        <w:t xml:space="preserve">, </w:t>
      </w:r>
      <w:hyperlink r:id="rId4" w:history="1">
        <w:r w:rsidRPr="008546DF">
          <w:rPr>
            <w:rStyle w:val="Hyperlink"/>
            <w:rFonts w:ascii="Times New Roman" w:hAnsi="Times New Roman" w:cs="Times New Roman"/>
            <w:color w:val="auto"/>
          </w:rPr>
          <w:t>http://gayahidup.republika.co.id/berita/gaya-hidup/info-sehat/16/10/31/ofwun8384-kenali-obat-ilegal-antara-palsu-dan-tanpa-izin-edar</w:t>
        </w:r>
      </w:hyperlink>
      <w:r w:rsidRPr="008546DF">
        <w:rPr>
          <w:rFonts w:ascii="Times New Roman" w:hAnsi="Times New Roman" w:cs="Times New Roman"/>
        </w:rPr>
        <w:t xml:space="preserve"> , diakses pada 28 Maret 2017</w:t>
      </w:r>
    </w:p>
  </w:footnote>
  <w:footnote w:id="11">
    <w:p w:rsidR="008546DF" w:rsidRPr="008546DF" w:rsidRDefault="008546DF" w:rsidP="008546DF">
      <w:pPr>
        <w:pStyle w:val="FootnoteText"/>
        <w:jc w:val="both"/>
      </w:pPr>
      <w:r w:rsidRPr="00750196">
        <w:rPr>
          <w:rStyle w:val="FootnoteReference"/>
          <w:rFonts w:ascii="Times New Roman" w:hAnsi="Times New Roman" w:cs="Times New Roman"/>
        </w:rPr>
        <w:footnoteRef/>
      </w:r>
      <w:r w:rsidRPr="00750196">
        <w:rPr>
          <w:rFonts w:ascii="Times New Roman" w:hAnsi="Times New Roman" w:cs="Times New Roman"/>
        </w:rPr>
        <w:t xml:space="preserve"> </w:t>
      </w:r>
      <w:r w:rsidRPr="008546DF">
        <w:rPr>
          <w:rFonts w:ascii="Times New Roman" w:hAnsi="Times New Roman" w:cs="Times New Roman"/>
        </w:rPr>
        <w:t xml:space="preserve">Profetik Kelompok Studi Fakultas Farmasi UGM, </w:t>
      </w:r>
      <w:r w:rsidRPr="008546DF">
        <w:rPr>
          <w:rFonts w:ascii="Times New Roman" w:hAnsi="Times New Roman" w:cs="Times New Roman"/>
          <w:i/>
        </w:rPr>
        <w:t xml:space="preserve">Obat Ilegal, </w:t>
      </w:r>
      <w:hyperlink r:id="rId5" w:history="1">
        <w:r w:rsidRPr="008546DF">
          <w:rPr>
            <w:rStyle w:val="Hyperlink"/>
            <w:rFonts w:ascii="Times New Roman" w:hAnsi="Times New Roman" w:cs="Times New Roman"/>
            <w:i/>
            <w:color w:val="auto"/>
          </w:rPr>
          <w:t>http://profetik.farmasi.ugm.ac.id/archives/77</w:t>
        </w:r>
      </w:hyperlink>
      <w:r w:rsidRPr="008546DF">
        <w:rPr>
          <w:rFonts w:ascii="Times New Roman" w:hAnsi="Times New Roman" w:cs="Times New Roman"/>
          <w:i/>
        </w:rPr>
        <w:t xml:space="preserve"> , </w:t>
      </w:r>
      <w:r w:rsidRPr="008546DF">
        <w:rPr>
          <w:rFonts w:ascii="Times New Roman" w:hAnsi="Times New Roman" w:cs="Times New Roman"/>
        </w:rPr>
        <w:t>diakses pada 28 Maret 2017</w:t>
      </w:r>
    </w:p>
  </w:footnote>
  <w:footnote w:id="12">
    <w:p w:rsidR="008546DF" w:rsidRPr="00750196" w:rsidRDefault="008546DF" w:rsidP="008546DF">
      <w:pPr>
        <w:pStyle w:val="FootnoteText"/>
        <w:rPr>
          <w:rFonts w:ascii="Times New Roman" w:hAnsi="Times New Roman" w:cs="Times New Roman"/>
        </w:rPr>
      </w:pPr>
      <w:r w:rsidRPr="008546DF">
        <w:rPr>
          <w:rStyle w:val="FootnoteReference"/>
          <w:rFonts w:ascii="Times New Roman" w:hAnsi="Times New Roman" w:cs="Times New Roman"/>
        </w:rPr>
        <w:footnoteRef/>
      </w:r>
      <w:r w:rsidRPr="008546DF">
        <w:rPr>
          <w:rFonts w:ascii="Times New Roman" w:hAnsi="Times New Roman" w:cs="Times New Roman"/>
        </w:rPr>
        <w:t xml:space="preserve"> </w:t>
      </w:r>
      <w:r w:rsidRPr="008546DF">
        <w:rPr>
          <w:rFonts w:ascii="Times New Roman" w:hAnsi="Times New Roman" w:cs="Times New Roman"/>
        </w:rPr>
        <w:t>Profetik Kelompok Studi Fakultas Farmasi UGM, Op.Cit</w:t>
      </w:r>
    </w:p>
  </w:footnote>
  <w:footnote w:id="13">
    <w:p w:rsidR="008546DF" w:rsidRPr="00750196" w:rsidRDefault="008546DF" w:rsidP="008546DF">
      <w:pPr>
        <w:pStyle w:val="FootnoteText"/>
        <w:jc w:val="both"/>
        <w:rPr>
          <w:rFonts w:ascii="Times New Roman" w:hAnsi="Times New Roman" w:cs="Times New Roman"/>
        </w:rPr>
      </w:pPr>
      <w:r w:rsidRPr="00750196">
        <w:rPr>
          <w:rStyle w:val="FootnoteReference"/>
          <w:rFonts w:ascii="Times New Roman" w:hAnsi="Times New Roman" w:cs="Times New Roman"/>
        </w:rPr>
        <w:footnoteRef/>
      </w:r>
      <w:r w:rsidRPr="00750196">
        <w:rPr>
          <w:rFonts w:ascii="Times New Roman" w:hAnsi="Times New Roman" w:cs="Times New Roman"/>
        </w:rPr>
        <w:t xml:space="preserve"> </w:t>
      </w:r>
      <w:r w:rsidRPr="00750196">
        <w:rPr>
          <w:rFonts w:ascii="Times New Roman" w:hAnsi="Times New Roman" w:cs="Times New Roman"/>
        </w:rPr>
        <w:t xml:space="preserve">Divhubinter Polri, </w:t>
      </w:r>
      <w:r w:rsidRPr="00750196">
        <w:rPr>
          <w:rFonts w:ascii="Times New Roman" w:hAnsi="Times New Roman" w:cs="Times New Roman"/>
          <w:i/>
        </w:rPr>
        <w:t>Vademikum INTERPOL Revisi Ke-3 16 April</w:t>
      </w:r>
      <w:r>
        <w:rPr>
          <w:rFonts w:ascii="Times New Roman" w:hAnsi="Times New Roman" w:cs="Times New Roman"/>
        </w:rPr>
        <w:t xml:space="preserve">, </w:t>
      </w:r>
      <w:r w:rsidRPr="00750196">
        <w:rPr>
          <w:rFonts w:ascii="Times New Roman" w:hAnsi="Times New Roman" w:cs="Times New Roman"/>
        </w:rPr>
        <w:t xml:space="preserve"> 2012, BAB III</w:t>
      </w:r>
    </w:p>
  </w:footnote>
  <w:footnote w:id="14">
    <w:p w:rsidR="008546DF" w:rsidRDefault="008546DF" w:rsidP="008546DF">
      <w:pPr>
        <w:pStyle w:val="FootnoteText"/>
        <w:jc w:val="both"/>
      </w:pPr>
      <w:r w:rsidRPr="00750196">
        <w:rPr>
          <w:rStyle w:val="FootnoteReference"/>
          <w:rFonts w:ascii="Times New Roman" w:hAnsi="Times New Roman" w:cs="Times New Roman"/>
        </w:rPr>
        <w:footnoteRef/>
      </w:r>
      <w:r w:rsidRPr="00750196">
        <w:rPr>
          <w:rFonts w:ascii="Times New Roman" w:hAnsi="Times New Roman" w:cs="Times New Roman"/>
        </w:rPr>
        <w:t xml:space="preserve"> </w:t>
      </w:r>
      <w:r w:rsidRPr="00750196">
        <w:rPr>
          <w:rFonts w:ascii="Times New Roman" w:hAnsi="Times New Roman" w:cs="Times New Roman"/>
        </w:rPr>
        <w:t xml:space="preserve">Divhubinter Polri, </w:t>
      </w:r>
      <w:r w:rsidRPr="00750196">
        <w:rPr>
          <w:rFonts w:ascii="Times New Roman" w:hAnsi="Times New Roman" w:cs="Times New Roman"/>
          <w:i/>
        </w:rPr>
        <w:t>Vademikum INTERPOL Revisi Ke-3 16 April</w:t>
      </w:r>
      <w:r w:rsidRPr="00750196">
        <w:rPr>
          <w:rFonts w:ascii="Times New Roman" w:hAnsi="Times New Roman" w:cs="Times New Roman"/>
        </w:rPr>
        <w:t>, Op. Cit</w:t>
      </w:r>
    </w:p>
  </w:footnote>
  <w:footnote w:id="15">
    <w:p w:rsidR="00A77860" w:rsidRPr="00B60005" w:rsidRDefault="00A77860" w:rsidP="00A77860">
      <w:pPr>
        <w:pStyle w:val="FootnoteText"/>
        <w:jc w:val="both"/>
        <w:rPr>
          <w:rFonts w:ascii="Times New Roman" w:hAnsi="Times New Roman" w:cs="Times New Roman"/>
        </w:rPr>
      </w:pPr>
      <w:r w:rsidRPr="00B60005">
        <w:rPr>
          <w:rStyle w:val="FootnoteReference"/>
          <w:rFonts w:ascii="Times New Roman" w:hAnsi="Times New Roman" w:cs="Times New Roman"/>
        </w:rPr>
        <w:footnoteRef/>
      </w:r>
      <w:r w:rsidRPr="00B60005">
        <w:rPr>
          <w:rFonts w:ascii="Times New Roman" w:hAnsi="Times New Roman" w:cs="Times New Roman"/>
        </w:rPr>
        <w:t xml:space="preserve"> </w:t>
      </w:r>
      <w:r w:rsidRPr="00B60005">
        <w:rPr>
          <w:rFonts w:ascii="Times New Roman" w:hAnsi="Times New Roman" w:cs="Times New Roman"/>
        </w:rPr>
        <w:t xml:space="preserve">Divhubinter Polri, </w:t>
      </w:r>
      <w:r w:rsidRPr="00B60005">
        <w:rPr>
          <w:rFonts w:ascii="Times New Roman" w:hAnsi="Times New Roman" w:cs="Times New Roman"/>
          <w:i/>
        </w:rPr>
        <w:t>Vademikum INTERPOL Revisi Ke-3 16 April</w:t>
      </w:r>
      <w:r w:rsidRPr="00B60005">
        <w:rPr>
          <w:rFonts w:ascii="Times New Roman" w:hAnsi="Times New Roman" w:cs="Times New Roman"/>
        </w:rPr>
        <w:t>,  hlm.10</w:t>
      </w:r>
    </w:p>
  </w:footnote>
  <w:footnote w:id="16">
    <w:p w:rsidR="00A77860" w:rsidRPr="00802A92" w:rsidRDefault="00A77860" w:rsidP="00A77860">
      <w:pPr>
        <w:widowControl w:val="0"/>
        <w:autoSpaceDE w:val="0"/>
        <w:autoSpaceDN w:val="0"/>
        <w:adjustRightInd w:val="0"/>
        <w:spacing w:after="0" w:line="286" w:lineRule="auto"/>
        <w:ind w:left="90" w:right="110"/>
        <w:jc w:val="both"/>
        <w:rPr>
          <w:rFonts w:ascii="Times New Roman" w:hAnsi="Times New Roman" w:cs="Times New Roman"/>
          <w:sz w:val="20"/>
          <w:szCs w:val="20"/>
        </w:rPr>
      </w:pPr>
      <w:r w:rsidRPr="00802A92">
        <w:rPr>
          <w:rStyle w:val="FootnoteReference"/>
          <w:rFonts w:ascii="Times New Roman" w:hAnsi="Times New Roman" w:cs="Times New Roman"/>
          <w:sz w:val="20"/>
          <w:szCs w:val="20"/>
        </w:rPr>
        <w:footnoteRef/>
      </w:r>
      <w:r w:rsidRPr="00802A92">
        <w:rPr>
          <w:rFonts w:ascii="Times New Roman" w:hAnsi="Times New Roman" w:cs="Times New Roman"/>
          <w:sz w:val="20"/>
          <w:szCs w:val="20"/>
        </w:rPr>
        <w:t xml:space="preserve"> </w:t>
      </w:r>
      <w:r w:rsidRPr="00802A92">
        <w:rPr>
          <w:rFonts w:ascii="Times New Roman" w:hAnsi="Times New Roman" w:cs="Times New Roman"/>
          <w:sz w:val="20"/>
          <w:szCs w:val="20"/>
        </w:rPr>
        <w:t>Pera</w:t>
      </w:r>
      <w:r w:rsidRPr="00802A92">
        <w:rPr>
          <w:rFonts w:ascii="Times New Roman" w:hAnsi="Times New Roman" w:cs="Times New Roman"/>
          <w:spacing w:val="-3"/>
          <w:sz w:val="20"/>
          <w:szCs w:val="20"/>
        </w:rPr>
        <w:t>t</w:t>
      </w:r>
      <w:r w:rsidRPr="00802A92">
        <w:rPr>
          <w:rFonts w:ascii="Times New Roman" w:hAnsi="Times New Roman" w:cs="Times New Roman"/>
          <w:sz w:val="20"/>
          <w:szCs w:val="20"/>
        </w:rPr>
        <w:t>uran</w:t>
      </w:r>
      <w:r w:rsidRPr="00802A92">
        <w:rPr>
          <w:rFonts w:ascii="Times New Roman" w:hAnsi="Times New Roman" w:cs="Times New Roman"/>
          <w:spacing w:val="1"/>
          <w:sz w:val="20"/>
          <w:szCs w:val="20"/>
        </w:rPr>
        <w:t xml:space="preserve"> </w:t>
      </w:r>
      <w:r w:rsidRPr="00802A92">
        <w:rPr>
          <w:rFonts w:ascii="Times New Roman" w:hAnsi="Times New Roman" w:cs="Times New Roman"/>
          <w:sz w:val="20"/>
          <w:szCs w:val="20"/>
        </w:rPr>
        <w:t>Kepa</w:t>
      </w:r>
      <w:r w:rsidRPr="00802A92">
        <w:rPr>
          <w:rFonts w:ascii="Times New Roman" w:hAnsi="Times New Roman" w:cs="Times New Roman"/>
          <w:spacing w:val="2"/>
          <w:sz w:val="20"/>
          <w:szCs w:val="20"/>
        </w:rPr>
        <w:t>l</w:t>
      </w:r>
      <w:r>
        <w:rPr>
          <w:rFonts w:ascii="Times New Roman" w:hAnsi="Times New Roman" w:cs="Times New Roman"/>
          <w:sz w:val="20"/>
          <w:szCs w:val="20"/>
        </w:rPr>
        <w:t xml:space="preserve">a Badan </w:t>
      </w:r>
      <w:r w:rsidRPr="00802A92">
        <w:rPr>
          <w:rFonts w:ascii="Times New Roman" w:hAnsi="Times New Roman" w:cs="Times New Roman"/>
          <w:sz w:val="20"/>
          <w:szCs w:val="20"/>
        </w:rPr>
        <w:t>Pengawas Obat</w:t>
      </w:r>
      <w:r w:rsidRPr="00802A92">
        <w:rPr>
          <w:rFonts w:ascii="Times New Roman" w:hAnsi="Times New Roman" w:cs="Times New Roman"/>
          <w:spacing w:val="-2"/>
          <w:sz w:val="20"/>
          <w:szCs w:val="20"/>
        </w:rPr>
        <w:t xml:space="preserve"> </w:t>
      </w:r>
      <w:r w:rsidRPr="00802A92">
        <w:rPr>
          <w:rFonts w:ascii="Times New Roman" w:hAnsi="Times New Roman" w:cs="Times New Roman"/>
          <w:sz w:val="20"/>
          <w:szCs w:val="20"/>
        </w:rPr>
        <w:t>Dan Mak</w:t>
      </w:r>
      <w:r w:rsidRPr="00802A92">
        <w:rPr>
          <w:rFonts w:ascii="Times New Roman" w:hAnsi="Times New Roman" w:cs="Times New Roman"/>
          <w:spacing w:val="2"/>
          <w:sz w:val="20"/>
          <w:szCs w:val="20"/>
        </w:rPr>
        <w:t>a</w:t>
      </w:r>
      <w:r w:rsidRPr="00802A92">
        <w:rPr>
          <w:rFonts w:ascii="Times New Roman" w:hAnsi="Times New Roman" w:cs="Times New Roman"/>
          <w:sz w:val="20"/>
          <w:szCs w:val="20"/>
        </w:rPr>
        <w:t>nan Republ</w:t>
      </w:r>
      <w:r w:rsidRPr="00802A92">
        <w:rPr>
          <w:rFonts w:ascii="Times New Roman" w:hAnsi="Times New Roman" w:cs="Times New Roman"/>
          <w:spacing w:val="2"/>
          <w:sz w:val="20"/>
          <w:szCs w:val="20"/>
        </w:rPr>
        <w:t>i</w:t>
      </w:r>
      <w:r w:rsidRPr="00802A92">
        <w:rPr>
          <w:rFonts w:ascii="Times New Roman" w:hAnsi="Times New Roman" w:cs="Times New Roman"/>
          <w:sz w:val="20"/>
          <w:szCs w:val="20"/>
        </w:rPr>
        <w:t>k</w:t>
      </w:r>
      <w:r w:rsidRPr="00802A92">
        <w:rPr>
          <w:rFonts w:ascii="Times New Roman" w:hAnsi="Times New Roman" w:cs="Times New Roman"/>
          <w:spacing w:val="-2"/>
          <w:sz w:val="20"/>
          <w:szCs w:val="20"/>
        </w:rPr>
        <w:t xml:space="preserve"> </w:t>
      </w:r>
      <w:r w:rsidRPr="00802A92">
        <w:rPr>
          <w:rFonts w:ascii="Times New Roman" w:hAnsi="Times New Roman" w:cs="Times New Roman"/>
          <w:spacing w:val="2"/>
          <w:sz w:val="20"/>
          <w:szCs w:val="20"/>
        </w:rPr>
        <w:t>I</w:t>
      </w:r>
      <w:r w:rsidRPr="00802A92">
        <w:rPr>
          <w:rFonts w:ascii="Times New Roman" w:hAnsi="Times New Roman" w:cs="Times New Roman"/>
          <w:sz w:val="20"/>
          <w:szCs w:val="20"/>
        </w:rPr>
        <w:t>ndon</w:t>
      </w:r>
      <w:r w:rsidRPr="00802A92">
        <w:rPr>
          <w:rFonts w:ascii="Times New Roman" w:hAnsi="Times New Roman" w:cs="Times New Roman"/>
          <w:spacing w:val="-2"/>
          <w:sz w:val="20"/>
          <w:szCs w:val="20"/>
        </w:rPr>
        <w:t>e</w:t>
      </w:r>
      <w:r w:rsidRPr="00802A92">
        <w:rPr>
          <w:rFonts w:ascii="Times New Roman" w:hAnsi="Times New Roman" w:cs="Times New Roman"/>
          <w:sz w:val="20"/>
          <w:szCs w:val="20"/>
        </w:rPr>
        <w:t>s</w:t>
      </w:r>
      <w:r w:rsidRPr="00802A92">
        <w:rPr>
          <w:rFonts w:ascii="Times New Roman" w:hAnsi="Times New Roman" w:cs="Times New Roman"/>
          <w:spacing w:val="2"/>
          <w:sz w:val="20"/>
          <w:szCs w:val="20"/>
        </w:rPr>
        <w:t>i</w:t>
      </w:r>
      <w:r w:rsidRPr="00802A92">
        <w:rPr>
          <w:rFonts w:ascii="Times New Roman" w:hAnsi="Times New Roman" w:cs="Times New Roman"/>
          <w:sz w:val="20"/>
          <w:szCs w:val="20"/>
        </w:rPr>
        <w:t xml:space="preserve">a Nomor 2 </w:t>
      </w:r>
      <w:r w:rsidRPr="00802A92">
        <w:rPr>
          <w:rFonts w:ascii="Times New Roman" w:hAnsi="Times New Roman" w:cs="Times New Roman"/>
          <w:spacing w:val="-2"/>
          <w:sz w:val="20"/>
          <w:szCs w:val="20"/>
        </w:rPr>
        <w:t>T</w:t>
      </w:r>
      <w:r w:rsidRPr="00802A92">
        <w:rPr>
          <w:rFonts w:ascii="Times New Roman" w:hAnsi="Times New Roman" w:cs="Times New Roman"/>
          <w:sz w:val="20"/>
          <w:szCs w:val="20"/>
        </w:rPr>
        <w:t xml:space="preserve">ahun </w:t>
      </w:r>
      <w:r w:rsidRPr="00802A92">
        <w:rPr>
          <w:rFonts w:ascii="Times New Roman" w:hAnsi="Times New Roman" w:cs="Times New Roman"/>
          <w:spacing w:val="2"/>
          <w:sz w:val="20"/>
          <w:szCs w:val="20"/>
        </w:rPr>
        <w:t>2</w:t>
      </w:r>
      <w:r w:rsidRPr="00802A92">
        <w:rPr>
          <w:rFonts w:ascii="Times New Roman" w:hAnsi="Times New Roman" w:cs="Times New Roman"/>
          <w:sz w:val="20"/>
          <w:szCs w:val="20"/>
        </w:rPr>
        <w:t xml:space="preserve">015 </w:t>
      </w:r>
      <w:r w:rsidRPr="00802A92">
        <w:rPr>
          <w:rFonts w:ascii="Times New Roman" w:hAnsi="Times New Roman" w:cs="Times New Roman"/>
          <w:i/>
          <w:spacing w:val="-2"/>
          <w:sz w:val="20"/>
          <w:szCs w:val="20"/>
        </w:rPr>
        <w:t>T</w:t>
      </w:r>
      <w:r w:rsidRPr="00802A92">
        <w:rPr>
          <w:rFonts w:ascii="Times New Roman" w:hAnsi="Times New Roman" w:cs="Times New Roman"/>
          <w:i/>
          <w:sz w:val="20"/>
          <w:szCs w:val="20"/>
        </w:rPr>
        <w:t>e</w:t>
      </w:r>
      <w:r w:rsidRPr="00802A92">
        <w:rPr>
          <w:rFonts w:ascii="Times New Roman" w:hAnsi="Times New Roman" w:cs="Times New Roman"/>
          <w:i/>
          <w:spacing w:val="2"/>
          <w:sz w:val="20"/>
          <w:szCs w:val="20"/>
        </w:rPr>
        <w:t>n</w:t>
      </w:r>
      <w:r w:rsidRPr="00802A92">
        <w:rPr>
          <w:rFonts w:ascii="Times New Roman" w:hAnsi="Times New Roman" w:cs="Times New Roman"/>
          <w:i/>
          <w:spacing w:val="-2"/>
          <w:sz w:val="20"/>
          <w:szCs w:val="20"/>
        </w:rPr>
        <w:t>t</w:t>
      </w:r>
      <w:r w:rsidRPr="00802A92">
        <w:rPr>
          <w:rFonts w:ascii="Times New Roman" w:hAnsi="Times New Roman" w:cs="Times New Roman"/>
          <w:i/>
          <w:sz w:val="20"/>
          <w:szCs w:val="20"/>
        </w:rPr>
        <w:t>ang Rencana S</w:t>
      </w:r>
      <w:r w:rsidRPr="00802A92">
        <w:rPr>
          <w:rFonts w:ascii="Times New Roman" w:hAnsi="Times New Roman" w:cs="Times New Roman"/>
          <w:i/>
          <w:spacing w:val="-2"/>
          <w:sz w:val="20"/>
          <w:szCs w:val="20"/>
        </w:rPr>
        <w:t>t</w:t>
      </w:r>
      <w:r w:rsidRPr="00802A92">
        <w:rPr>
          <w:rFonts w:ascii="Times New Roman" w:hAnsi="Times New Roman" w:cs="Times New Roman"/>
          <w:i/>
          <w:sz w:val="20"/>
          <w:szCs w:val="20"/>
        </w:rPr>
        <w:t>r</w:t>
      </w:r>
      <w:r w:rsidRPr="00802A92">
        <w:rPr>
          <w:rFonts w:ascii="Times New Roman" w:hAnsi="Times New Roman" w:cs="Times New Roman"/>
          <w:i/>
          <w:spacing w:val="2"/>
          <w:sz w:val="20"/>
          <w:szCs w:val="20"/>
        </w:rPr>
        <w:t>a</w:t>
      </w:r>
      <w:r w:rsidRPr="00802A92">
        <w:rPr>
          <w:rFonts w:ascii="Times New Roman" w:hAnsi="Times New Roman" w:cs="Times New Roman"/>
          <w:i/>
          <w:spacing w:val="-2"/>
          <w:sz w:val="20"/>
          <w:szCs w:val="20"/>
        </w:rPr>
        <w:t>t</w:t>
      </w:r>
      <w:r w:rsidRPr="00802A92">
        <w:rPr>
          <w:rFonts w:ascii="Times New Roman" w:hAnsi="Times New Roman" w:cs="Times New Roman"/>
          <w:i/>
          <w:sz w:val="20"/>
          <w:szCs w:val="20"/>
        </w:rPr>
        <w:t>e</w:t>
      </w:r>
      <w:r w:rsidRPr="00802A92">
        <w:rPr>
          <w:rFonts w:ascii="Times New Roman" w:hAnsi="Times New Roman" w:cs="Times New Roman"/>
          <w:i/>
          <w:spacing w:val="2"/>
          <w:sz w:val="20"/>
          <w:szCs w:val="20"/>
        </w:rPr>
        <w:t>gi</w:t>
      </w:r>
      <w:r w:rsidRPr="00802A92">
        <w:rPr>
          <w:rFonts w:ascii="Times New Roman" w:hAnsi="Times New Roman" w:cs="Times New Roman"/>
          <w:i/>
          <w:sz w:val="20"/>
          <w:szCs w:val="20"/>
        </w:rPr>
        <w:t>s</w:t>
      </w:r>
      <w:r w:rsidRPr="00802A92">
        <w:rPr>
          <w:rFonts w:ascii="Times New Roman" w:hAnsi="Times New Roman" w:cs="Times New Roman"/>
          <w:i/>
          <w:spacing w:val="2"/>
          <w:sz w:val="20"/>
          <w:szCs w:val="20"/>
        </w:rPr>
        <w:t xml:space="preserve"> </w:t>
      </w:r>
      <w:r w:rsidRPr="00802A92">
        <w:rPr>
          <w:rFonts w:ascii="Times New Roman" w:hAnsi="Times New Roman" w:cs="Times New Roman"/>
          <w:i/>
          <w:sz w:val="20"/>
          <w:szCs w:val="20"/>
        </w:rPr>
        <w:t>Badan Penga</w:t>
      </w:r>
      <w:r w:rsidRPr="00802A92">
        <w:rPr>
          <w:rFonts w:ascii="Times New Roman" w:hAnsi="Times New Roman" w:cs="Times New Roman"/>
          <w:i/>
          <w:spacing w:val="-2"/>
          <w:sz w:val="20"/>
          <w:szCs w:val="20"/>
        </w:rPr>
        <w:t>w</w:t>
      </w:r>
      <w:r w:rsidRPr="00802A92">
        <w:rPr>
          <w:rFonts w:ascii="Times New Roman" w:hAnsi="Times New Roman" w:cs="Times New Roman"/>
          <w:i/>
          <w:sz w:val="20"/>
          <w:szCs w:val="20"/>
        </w:rPr>
        <w:t>as Obat</w:t>
      </w:r>
      <w:r w:rsidRPr="00802A92">
        <w:rPr>
          <w:rFonts w:ascii="Times New Roman" w:hAnsi="Times New Roman" w:cs="Times New Roman"/>
          <w:i/>
          <w:spacing w:val="-2"/>
          <w:sz w:val="20"/>
          <w:szCs w:val="20"/>
        </w:rPr>
        <w:t xml:space="preserve"> </w:t>
      </w:r>
      <w:r w:rsidRPr="00802A92">
        <w:rPr>
          <w:rFonts w:ascii="Times New Roman" w:hAnsi="Times New Roman" w:cs="Times New Roman"/>
          <w:i/>
          <w:sz w:val="20"/>
          <w:szCs w:val="20"/>
        </w:rPr>
        <w:t>Dan Ma</w:t>
      </w:r>
      <w:r w:rsidRPr="00802A92">
        <w:rPr>
          <w:rFonts w:ascii="Times New Roman" w:hAnsi="Times New Roman" w:cs="Times New Roman"/>
          <w:i/>
          <w:spacing w:val="2"/>
          <w:sz w:val="20"/>
          <w:szCs w:val="20"/>
        </w:rPr>
        <w:t>k</w:t>
      </w:r>
      <w:r w:rsidRPr="00802A92">
        <w:rPr>
          <w:rFonts w:ascii="Times New Roman" w:hAnsi="Times New Roman" w:cs="Times New Roman"/>
          <w:i/>
          <w:sz w:val="20"/>
          <w:szCs w:val="20"/>
        </w:rPr>
        <w:t xml:space="preserve">anan </w:t>
      </w:r>
      <w:r w:rsidRPr="00802A92">
        <w:rPr>
          <w:rFonts w:ascii="Times New Roman" w:hAnsi="Times New Roman" w:cs="Times New Roman"/>
          <w:i/>
          <w:spacing w:val="-2"/>
          <w:sz w:val="20"/>
          <w:szCs w:val="20"/>
        </w:rPr>
        <w:t>T</w:t>
      </w:r>
      <w:r w:rsidRPr="00802A92">
        <w:rPr>
          <w:rFonts w:ascii="Times New Roman" w:hAnsi="Times New Roman" w:cs="Times New Roman"/>
          <w:i/>
          <w:sz w:val="20"/>
          <w:szCs w:val="20"/>
        </w:rPr>
        <w:t>ahun 2015-2019</w:t>
      </w:r>
      <w:r>
        <w:rPr>
          <w:rFonts w:ascii="Times New Roman" w:hAnsi="Times New Roman" w:cs="Times New Roman"/>
          <w:i/>
          <w:sz w:val="20"/>
          <w:szCs w:val="20"/>
        </w:rPr>
        <w:t xml:space="preserve">, </w:t>
      </w:r>
      <w:r>
        <w:rPr>
          <w:rFonts w:ascii="Times New Roman" w:hAnsi="Times New Roman" w:cs="Times New Roman"/>
          <w:sz w:val="20"/>
          <w:szCs w:val="20"/>
        </w:rPr>
        <w:t>Jakarta: 2015</w:t>
      </w:r>
    </w:p>
    <w:p w:rsidR="00A77860" w:rsidRDefault="00A77860" w:rsidP="00A77860">
      <w:pPr>
        <w:pStyle w:val="FootnoteText"/>
      </w:pPr>
    </w:p>
  </w:footnote>
  <w:footnote w:id="17">
    <w:p w:rsidR="00A77860" w:rsidRPr="00F90601" w:rsidRDefault="00A77860" w:rsidP="00A77860">
      <w:pPr>
        <w:pStyle w:val="FootnoteText"/>
        <w:jc w:val="both"/>
        <w:rPr>
          <w:rFonts w:ascii="Times New Roman" w:hAnsi="Times New Roman" w:cs="Times New Roman"/>
        </w:rPr>
      </w:pPr>
      <w:r w:rsidRPr="00F90601">
        <w:rPr>
          <w:rStyle w:val="FootnoteReference"/>
          <w:rFonts w:ascii="Times New Roman" w:hAnsi="Times New Roman" w:cs="Times New Roman"/>
        </w:rPr>
        <w:footnoteRef/>
      </w:r>
      <w:r w:rsidRPr="00F90601">
        <w:rPr>
          <w:rFonts w:ascii="Times New Roman" w:hAnsi="Times New Roman" w:cs="Times New Roman"/>
        </w:rPr>
        <w:t xml:space="preserve"> </w:t>
      </w:r>
      <w:r w:rsidRPr="00F90601">
        <w:rPr>
          <w:rFonts w:ascii="Times New Roman" w:hAnsi="Times New Roman" w:cs="Times New Roman"/>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231" w:rsidRDefault="00AA6231">
    <w:pPr>
      <w:pStyle w:val="Header"/>
      <w:jc w:val="right"/>
    </w:pPr>
  </w:p>
  <w:p w:rsidR="00AA6231" w:rsidRDefault="00AA6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353"/>
    <w:multiLevelType w:val="hybridMultilevel"/>
    <w:tmpl w:val="F50ECC48"/>
    <w:lvl w:ilvl="0" w:tplc="25A817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878AF"/>
    <w:multiLevelType w:val="multilevel"/>
    <w:tmpl w:val="2206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121E5"/>
    <w:multiLevelType w:val="hybridMultilevel"/>
    <w:tmpl w:val="D1589548"/>
    <w:lvl w:ilvl="0" w:tplc="1FDC9A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69861A6"/>
    <w:multiLevelType w:val="hybridMultilevel"/>
    <w:tmpl w:val="1D500674"/>
    <w:lvl w:ilvl="0" w:tplc="EFF64EB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2A9312A5"/>
    <w:multiLevelType w:val="hybridMultilevel"/>
    <w:tmpl w:val="2620FBF4"/>
    <w:lvl w:ilvl="0" w:tplc="BED80EB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A9423FD"/>
    <w:multiLevelType w:val="hybridMultilevel"/>
    <w:tmpl w:val="C37271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6B4D2D"/>
    <w:multiLevelType w:val="hybridMultilevel"/>
    <w:tmpl w:val="2702B9C6"/>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A435FB"/>
    <w:multiLevelType w:val="hybridMultilevel"/>
    <w:tmpl w:val="84A4FDDC"/>
    <w:lvl w:ilvl="0" w:tplc="04210019">
      <w:start w:val="1"/>
      <w:numFmt w:val="lowerLetter"/>
      <w:lvlText w:val="%1."/>
      <w:lvlJc w:val="left"/>
      <w:pPr>
        <w:ind w:left="1287" w:hanging="360"/>
      </w:pPr>
    </w:lvl>
    <w:lvl w:ilvl="1" w:tplc="2F042222">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30B66039"/>
    <w:multiLevelType w:val="hybridMultilevel"/>
    <w:tmpl w:val="292834E4"/>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FF6725"/>
    <w:multiLevelType w:val="hybridMultilevel"/>
    <w:tmpl w:val="22DA4D22"/>
    <w:lvl w:ilvl="0" w:tplc="04210015">
      <w:start w:val="1"/>
      <w:numFmt w:val="upperLetter"/>
      <w:lvlText w:val="%1."/>
      <w:lvlJc w:val="left"/>
      <w:pPr>
        <w:ind w:left="720" w:hanging="360"/>
      </w:pPr>
      <w:rPr>
        <w:rFonts w:hint="default"/>
      </w:rPr>
    </w:lvl>
    <w:lvl w:ilvl="1" w:tplc="63E6FCEC">
      <w:start w:val="1"/>
      <w:numFmt w:val="lowerLetter"/>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872D59"/>
    <w:multiLevelType w:val="hybridMultilevel"/>
    <w:tmpl w:val="62FA968A"/>
    <w:lvl w:ilvl="0" w:tplc="BA168890">
      <w:start w:val="1"/>
      <w:numFmt w:val="upperLetter"/>
      <w:lvlText w:val="%1."/>
      <w:lvlJc w:val="left"/>
      <w:pPr>
        <w:ind w:left="644" w:hanging="360"/>
      </w:pPr>
      <w:rPr>
        <w:strike w:val="0"/>
        <w:dstrike w:val="0"/>
        <w:u w:val="none"/>
        <w:effect w:val="none"/>
      </w:rPr>
    </w:lvl>
    <w:lvl w:ilvl="1" w:tplc="04210019">
      <w:start w:val="1"/>
      <w:numFmt w:val="decimal"/>
      <w:lvlText w:val="%2."/>
      <w:lvlJc w:val="left"/>
      <w:pPr>
        <w:tabs>
          <w:tab w:val="num" w:pos="1364"/>
        </w:tabs>
        <w:ind w:left="1364" w:hanging="360"/>
      </w:pPr>
    </w:lvl>
    <w:lvl w:ilvl="2" w:tplc="0421001B">
      <w:start w:val="1"/>
      <w:numFmt w:val="decimal"/>
      <w:lvlText w:val="%3."/>
      <w:lvlJc w:val="left"/>
      <w:pPr>
        <w:tabs>
          <w:tab w:val="num" w:pos="2084"/>
        </w:tabs>
        <w:ind w:left="2084" w:hanging="360"/>
      </w:pPr>
    </w:lvl>
    <w:lvl w:ilvl="3" w:tplc="0421000F">
      <w:start w:val="1"/>
      <w:numFmt w:val="decimal"/>
      <w:lvlText w:val="%4."/>
      <w:lvlJc w:val="left"/>
      <w:pPr>
        <w:tabs>
          <w:tab w:val="num" w:pos="2804"/>
        </w:tabs>
        <w:ind w:left="2804" w:hanging="360"/>
      </w:pPr>
    </w:lvl>
    <w:lvl w:ilvl="4" w:tplc="04210019">
      <w:start w:val="1"/>
      <w:numFmt w:val="decimal"/>
      <w:lvlText w:val="%5."/>
      <w:lvlJc w:val="left"/>
      <w:pPr>
        <w:tabs>
          <w:tab w:val="num" w:pos="3524"/>
        </w:tabs>
        <w:ind w:left="3524" w:hanging="360"/>
      </w:pPr>
    </w:lvl>
    <w:lvl w:ilvl="5" w:tplc="0421001B">
      <w:start w:val="1"/>
      <w:numFmt w:val="decimal"/>
      <w:lvlText w:val="%6."/>
      <w:lvlJc w:val="left"/>
      <w:pPr>
        <w:tabs>
          <w:tab w:val="num" w:pos="4244"/>
        </w:tabs>
        <w:ind w:left="4244" w:hanging="360"/>
      </w:pPr>
    </w:lvl>
    <w:lvl w:ilvl="6" w:tplc="0421000F">
      <w:start w:val="1"/>
      <w:numFmt w:val="decimal"/>
      <w:lvlText w:val="%7."/>
      <w:lvlJc w:val="left"/>
      <w:pPr>
        <w:tabs>
          <w:tab w:val="num" w:pos="4964"/>
        </w:tabs>
        <w:ind w:left="4964" w:hanging="360"/>
      </w:pPr>
    </w:lvl>
    <w:lvl w:ilvl="7" w:tplc="04210019">
      <w:start w:val="1"/>
      <w:numFmt w:val="decimal"/>
      <w:lvlText w:val="%8."/>
      <w:lvlJc w:val="left"/>
      <w:pPr>
        <w:tabs>
          <w:tab w:val="num" w:pos="5684"/>
        </w:tabs>
        <w:ind w:left="5684" w:hanging="360"/>
      </w:pPr>
    </w:lvl>
    <w:lvl w:ilvl="8" w:tplc="0421001B">
      <w:start w:val="1"/>
      <w:numFmt w:val="decimal"/>
      <w:lvlText w:val="%9."/>
      <w:lvlJc w:val="left"/>
      <w:pPr>
        <w:tabs>
          <w:tab w:val="num" w:pos="6404"/>
        </w:tabs>
        <w:ind w:left="6404" w:hanging="360"/>
      </w:pPr>
    </w:lvl>
  </w:abstractNum>
  <w:abstractNum w:abstractNumId="11">
    <w:nsid w:val="47D5038E"/>
    <w:multiLevelType w:val="hybridMultilevel"/>
    <w:tmpl w:val="81C02A3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9AA4BB2"/>
    <w:multiLevelType w:val="hybridMultilevel"/>
    <w:tmpl w:val="E80A8A62"/>
    <w:lvl w:ilvl="0" w:tplc="04210015">
      <w:start w:val="1"/>
      <w:numFmt w:val="upperLetter"/>
      <w:lvlText w:val="%1."/>
      <w:lvlJc w:val="left"/>
      <w:pPr>
        <w:ind w:left="720" w:hanging="360"/>
      </w:pPr>
      <w:rPr>
        <w:rFonts w:hint="default"/>
      </w:rPr>
    </w:lvl>
    <w:lvl w:ilvl="1" w:tplc="551811E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8958E1"/>
    <w:multiLevelType w:val="hybridMultilevel"/>
    <w:tmpl w:val="CD4423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B71A73"/>
    <w:multiLevelType w:val="hybridMultilevel"/>
    <w:tmpl w:val="D904F2B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F3B5E2E"/>
    <w:multiLevelType w:val="hybridMultilevel"/>
    <w:tmpl w:val="A86CDACE"/>
    <w:lvl w:ilvl="0" w:tplc="04210019">
      <w:start w:val="1"/>
      <w:numFmt w:val="decimal"/>
      <w:lvlText w:val="%1."/>
      <w:lvlJc w:val="left"/>
      <w:pPr>
        <w:tabs>
          <w:tab w:val="num" w:pos="1364"/>
        </w:tabs>
        <w:ind w:left="136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9B4DB8"/>
    <w:multiLevelType w:val="hybridMultilevel"/>
    <w:tmpl w:val="B01E1C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68A12AA"/>
    <w:multiLevelType w:val="hybridMultilevel"/>
    <w:tmpl w:val="7B8C489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F86389F"/>
    <w:multiLevelType w:val="hybridMultilevel"/>
    <w:tmpl w:val="055AC844"/>
    <w:lvl w:ilvl="0" w:tplc="16E6EE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D9A578E"/>
    <w:multiLevelType w:val="hybridMultilevel"/>
    <w:tmpl w:val="F4D2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6"/>
  </w:num>
  <w:num w:numId="4">
    <w:abstractNumId w:val="9"/>
  </w:num>
  <w:num w:numId="5">
    <w:abstractNumId w:val="3"/>
  </w:num>
  <w:num w:numId="6">
    <w:abstractNumId w:val="0"/>
  </w:num>
  <w:num w:numId="7">
    <w:abstractNumId w:val="18"/>
  </w:num>
  <w:num w:numId="8">
    <w:abstractNumId w:val="13"/>
  </w:num>
  <w:num w:numId="9">
    <w:abstractNumId w:val="17"/>
  </w:num>
  <w:num w:numId="10">
    <w:abstractNumId w:val="19"/>
  </w:num>
  <w:num w:numId="11">
    <w:abstractNumId w:val="14"/>
  </w:num>
  <w:num w:numId="12">
    <w:abstractNumId w:val="7"/>
  </w:num>
  <w:num w:numId="13">
    <w:abstractNumId w:val="12"/>
  </w:num>
  <w:num w:numId="14">
    <w:abstractNumId w:val="11"/>
  </w:num>
  <w:num w:numId="15">
    <w:abstractNumId w:val="2"/>
  </w:num>
  <w:num w:numId="16">
    <w:abstractNumId w:val="6"/>
  </w:num>
  <w:num w:numId="17">
    <w:abstractNumId w:val="8"/>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26B2"/>
    <w:rsid w:val="0002042E"/>
    <w:rsid w:val="000962A0"/>
    <w:rsid w:val="000D6B0B"/>
    <w:rsid w:val="00141D4E"/>
    <w:rsid w:val="00147B48"/>
    <w:rsid w:val="001509B5"/>
    <w:rsid w:val="001B3B68"/>
    <w:rsid w:val="001E12A4"/>
    <w:rsid w:val="0021717F"/>
    <w:rsid w:val="002443CE"/>
    <w:rsid w:val="00262866"/>
    <w:rsid w:val="00275906"/>
    <w:rsid w:val="002E5AA8"/>
    <w:rsid w:val="003216A4"/>
    <w:rsid w:val="00331912"/>
    <w:rsid w:val="003B7309"/>
    <w:rsid w:val="003F3633"/>
    <w:rsid w:val="003F645C"/>
    <w:rsid w:val="00426C1F"/>
    <w:rsid w:val="00481340"/>
    <w:rsid w:val="004B3E4D"/>
    <w:rsid w:val="004B61B9"/>
    <w:rsid w:val="004D54A1"/>
    <w:rsid w:val="005123FE"/>
    <w:rsid w:val="00546548"/>
    <w:rsid w:val="00566951"/>
    <w:rsid w:val="0059541F"/>
    <w:rsid w:val="005A47A0"/>
    <w:rsid w:val="005E2B06"/>
    <w:rsid w:val="006124A6"/>
    <w:rsid w:val="00637678"/>
    <w:rsid w:val="00671DF3"/>
    <w:rsid w:val="00676E21"/>
    <w:rsid w:val="006E2D18"/>
    <w:rsid w:val="007021BA"/>
    <w:rsid w:val="007B5136"/>
    <w:rsid w:val="008126B2"/>
    <w:rsid w:val="008319E2"/>
    <w:rsid w:val="00836517"/>
    <w:rsid w:val="00836922"/>
    <w:rsid w:val="008506E7"/>
    <w:rsid w:val="008546DF"/>
    <w:rsid w:val="008648DB"/>
    <w:rsid w:val="00893CFA"/>
    <w:rsid w:val="00893DEA"/>
    <w:rsid w:val="00911C09"/>
    <w:rsid w:val="0096700A"/>
    <w:rsid w:val="00A00427"/>
    <w:rsid w:val="00A630E4"/>
    <w:rsid w:val="00A77860"/>
    <w:rsid w:val="00A86923"/>
    <w:rsid w:val="00AA6231"/>
    <w:rsid w:val="00B0428B"/>
    <w:rsid w:val="00B61B24"/>
    <w:rsid w:val="00B9202E"/>
    <w:rsid w:val="00BC0370"/>
    <w:rsid w:val="00BF1752"/>
    <w:rsid w:val="00C43A29"/>
    <w:rsid w:val="00CE0F76"/>
    <w:rsid w:val="00CF0317"/>
    <w:rsid w:val="00CF72CA"/>
    <w:rsid w:val="00DA5AF8"/>
    <w:rsid w:val="00DD49DD"/>
    <w:rsid w:val="00E734D5"/>
    <w:rsid w:val="00EA6CD3"/>
    <w:rsid w:val="00EE293B"/>
    <w:rsid w:val="00F12134"/>
    <w:rsid w:val="00FA69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6B2"/>
    <w:rPr>
      <w:rFonts w:ascii="Tahoma" w:hAnsi="Tahoma" w:cs="Tahoma"/>
      <w:sz w:val="16"/>
      <w:szCs w:val="16"/>
    </w:rPr>
  </w:style>
  <w:style w:type="paragraph" w:styleId="ListParagraph">
    <w:name w:val="List Paragraph"/>
    <w:basedOn w:val="Normal"/>
    <w:uiPriority w:val="99"/>
    <w:qFormat/>
    <w:rsid w:val="00DA5AF8"/>
    <w:pPr>
      <w:ind w:left="720"/>
      <w:contextualSpacing/>
    </w:pPr>
  </w:style>
  <w:style w:type="paragraph" w:styleId="FootnoteText">
    <w:name w:val="footnote text"/>
    <w:basedOn w:val="Normal"/>
    <w:link w:val="FootnoteTextChar"/>
    <w:uiPriority w:val="99"/>
    <w:unhideWhenUsed/>
    <w:rsid w:val="00DA5AF8"/>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DA5AF8"/>
    <w:rPr>
      <w:rFonts w:eastAsiaTheme="minorHAnsi"/>
      <w:sz w:val="20"/>
      <w:szCs w:val="20"/>
      <w:lang w:eastAsia="en-US"/>
    </w:rPr>
  </w:style>
  <w:style w:type="character" w:styleId="FootnoteReference">
    <w:name w:val="footnote reference"/>
    <w:basedOn w:val="DefaultParagraphFont"/>
    <w:uiPriority w:val="99"/>
    <w:semiHidden/>
    <w:unhideWhenUsed/>
    <w:rsid w:val="00DA5AF8"/>
    <w:rPr>
      <w:vertAlign w:val="superscript"/>
    </w:rPr>
  </w:style>
  <w:style w:type="character" w:styleId="Hyperlink">
    <w:name w:val="Hyperlink"/>
    <w:basedOn w:val="DefaultParagraphFont"/>
    <w:uiPriority w:val="99"/>
    <w:unhideWhenUsed/>
    <w:rsid w:val="00DA5AF8"/>
    <w:rPr>
      <w:color w:val="0000FF" w:themeColor="hyperlink"/>
      <w:u w:val="single"/>
    </w:rPr>
  </w:style>
  <w:style w:type="paragraph" w:customStyle="1" w:styleId="Default">
    <w:name w:val="Default"/>
    <w:rsid w:val="00EE29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unhideWhenUsed/>
    <w:rsid w:val="00836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517"/>
  </w:style>
  <w:style w:type="paragraph" w:styleId="Footer">
    <w:name w:val="footer"/>
    <w:basedOn w:val="Normal"/>
    <w:link w:val="FooterChar"/>
    <w:uiPriority w:val="99"/>
    <w:unhideWhenUsed/>
    <w:rsid w:val="00836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517"/>
  </w:style>
  <w:style w:type="character" w:customStyle="1" w:styleId="apple-converted-space">
    <w:name w:val="apple-converted-space"/>
    <w:basedOn w:val="DefaultParagraphFont"/>
    <w:rsid w:val="00CF72CA"/>
  </w:style>
  <w:style w:type="character" w:styleId="Emphasis">
    <w:name w:val="Emphasis"/>
    <w:basedOn w:val="DefaultParagraphFont"/>
    <w:uiPriority w:val="20"/>
    <w:qFormat/>
    <w:rsid w:val="00CF72CA"/>
    <w:rPr>
      <w:i/>
      <w:iCs/>
    </w:rPr>
  </w:style>
  <w:style w:type="character" w:styleId="Strong">
    <w:name w:val="Strong"/>
    <w:basedOn w:val="DefaultParagraphFont"/>
    <w:uiPriority w:val="22"/>
    <w:qFormat/>
    <w:rsid w:val="004D54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rmasetika.com/2016/08/13/daftar-golongan-obat-yang-dipalsukan-dan-upaya-bpom-perangi-peredaran-obat-ileg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ecuringindustry.com/pharmaceuticals/113m-illicit-drugs-seized-in-africa-in-joint-operation/s40/a3135/" TargetMode="External"/><Relationship Id="rId17" Type="http://schemas.openxmlformats.org/officeDocument/2006/relationships/hyperlink" Target="http://www.pom.go.id/new/index.php/view/berita/8675/Operasi-Pangea-VIII-Sita-27-6-Milyar-Rupiah-Produk-Ilegal-Termasuk-Palsu-di-Indonesia.html" TargetMode="External"/><Relationship Id="rId2" Type="http://schemas.openxmlformats.org/officeDocument/2006/relationships/numbering" Target="numbering.xml"/><Relationship Id="rId16" Type="http://schemas.openxmlformats.org/officeDocument/2006/relationships/hyperlink" Target="http://arsip.gatra.com/2008-06-26/majalah/artikel.php?pil=23&amp;id=1161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pol.go.id/id/berita/645-operasi-pangea-vii-operasi-global-terbesar-interpol-yang-menargetkan-penjualan-obat-palsu-secara-online" TargetMode="External"/><Relationship Id="rId5" Type="http://schemas.openxmlformats.org/officeDocument/2006/relationships/settings" Target="settings.xml"/><Relationship Id="rId15" Type="http://schemas.openxmlformats.org/officeDocument/2006/relationships/hyperlink" Target="http://www.ipmg-online.com/index.php?modul=issues&amp;cat=icounterfeit" TargetMode="External"/><Relationship Id="rId10" Type="http://schemas.openxmlformats.org/officeDocument/2006/relationships/hyperlink" Target="https://www.interpol.int/Crime-areas/Pharmaceutical-crime/Pharmaceutical-crim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ealth.liputan6.com/read/2439491/50-persen-obat-palsu-berasal-dari-tiongkok-dan-ind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terpol.int/Crime-areas/Pharmaceutical-crime/Pharmaceutical-crime" TargetMode="External"/><Relationship Id="rId2" Type="http://schemas.openxmlformats.org/officeDocument/2006/relationships/hyperlink" Target="http://farmasetika.com/2016/08/13/daftar-golongan-obat-yang-dipalsukan-dan-upaya-bpom-perangi-peredaran-obat-ilegal/" TargetMode="External"/><Relationship Id="rId1" Type="http://schemas.openxmlformats.org/officeDocument/2006/relationships/hyperlink" Target="https://www.securingindustry.com/pharmaceuticals/113m-illicit-drugs-seized-in-africa-in-joint-operation/s40/a3135/" TargetMode="External"/><Relationship Id="rId5" Type="http://schemas.openxmlformats.org/officeDocument/2006/relationships/hyperlink" Target="http://profetik.farmasi.ugm.ac.id/archives/77" TargetMode="External"/><Relationship Id="rId4" Type="http://schemas.openxmlformats.org/officeDocument/2006/relationships/hyperlink" Target="http://gayahidup.republika.co.id/berita/gaya-hidup/info-sehat/16/10/31/ofwun8384-kenali-obat-ilegal-antara-palsu-dan-tanpa-izin-e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E626-F09D-4B54-A553-BEE61F26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20</Pages>
  <Words>4821</Words>
  <Characters>27484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47</cp:revision>
  <dcterms:created xsi:type="dcterms:W3CDTF">2017-08-10T02:05:00Z</dcterms:created>
  <dcterms:modified xsi:type="dcterms:W3CDTF">2017-10-21T04:17:00Z</dcterms:modified>
</cp:coreProperties>
</file>