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51" w:rsidRPr="00C33C30" w:rsidRDefault="00571A1E" w:rsidP="00AD1DE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3C3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250AA" w:rsidRPr="00C33C30" w:rsidRDefault="00B250AA" w:rsidP="00AD1DE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C33C30">
        <w:rPr>
          <w:rFonts w:asciiTheme="majorBidi" w:hAnsiTheme="majorBidi" w:cstheme="majorBidi"/>
          <w:b/>
          <w:bCs/>
          <w:sz w:val="24"/>
          <w:szCs w:val="24"/>
        </w:rPr>
        <w:instrText xml:space="preserve"> BIBLIOGRAPHY  \l 1057 </w:instrText>
      </w:r>
      <w:r w:rsidRPr="00C33C30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Pr="00C33C30">
        <w:rPr>
          <w:rFonts w:asciiTheme="majorBidi" w:hAnsiTheme="majorBidi" w:cstheme="majorBidi"/>
          <w:noProof/>
          <w:sz w:val="24"/>
          <w:szCs w:val="24"/>
        </w:rPr>
        <w:t>Adi, S. (2007). Komputer Adalah Media Belajar Anak. http://saifuladi.wordpress.com/2007/01/05/komputer_adalah_media_belajar_anak/pdf.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Arsyad, A. (2006).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Media Pembelajaran.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Jakarta: PT Raja Grafindo Persada.</w:t>
      </w:r>
    </w:p>
    <w:p w:rsidR="00AD1DE6" w:rsidRPr="00C33C30" w:rsidRDefault="000F4A2C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-------------. </w:t>
      </w:r>
      <w:r w:rsidR="00AD1DE6" w:rsidRPr="00C33C30">
        <w:rPr>
          <w:rFonts w:asciiTheme="majorBidi" w:hAnsiTheme="majorBidi" w:cstheme="majorBidi"/>
          <w:noProof/>
          <w:sz w:val="24"/>
          <w:szCs w:val="24"/>
        </w:rPr>
        <w:t xml:space="preserve">(2009). </w:t>
      </w:r>
      <w:r w:rsidR="00AD1DE6"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Media Pembelajaran.</w:t>
      </w:r>
      <w:r w:rsidR="00AD1DE6" w:rsidRPr="00C33C30">
        <w:rPr>
          <w:rFonts w:asciiTheme="majorBidi" w:hAnsiTheme="majorBidi" w:cstheme="majorBidi"/>
          <w:noProof/>
          <w:sz w:val="24"/>
          <w:szCs w:val="24"/>
        </w:rPr>
        <w:t xml:space="preserve"> Jakarta: PT Grafindo Perkasa.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Astutik, R. d. (t.thn.). Pengaruh Pembelajaran Game Berbasis Komputer Terhadap Hasil Belajar Matematika Penjumlahan Anak Autis Ringan Di SDN Klampis Ngasem 1 Surabaya.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Pendidikan Luar Biasa</w:t>
      </w:r>
      <w:r w:rsidRPr="00C33C30">
        <w:rPr>
          <w:rFonts w:asciiTheme="majorBidi" w:hAnsiTheme="majorBidi" w:cstheme="majorBidi"/>
          <w:noProof/>
          <w:sz w:val="24"/>
          <w:szCs w:val="24"/>
        </w:rPr>
        <w:t>, FKIP Universitas Negeri Surabaya.</w:t>
      </w:r>
    </w:p>
    <w:p w:rsidR="008D7A08" w:rsidRDefault="008D7A08" w:rsidP="008D7A08">
      <w:pPr>
        <w:spacing w:before="261" w:line="259" w:lineRule="exact"/>
        <w:ind w:left="864" w:hanging="864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Barody, A. J. 1993.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 xml:space="preserve">Problem Solving, Reasoning, and Communicating, K-8: Helping Children Thing Mathematically. 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New York: Macmillan Publishing Company.</w:t>
      </w:r>
    </w:p>
    <w:p w:rsidR="00676A4A" w:rsidRPr="00676A4A" w:rsidRDefault="00676A4A" w:rsidP="00676A4A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Budi, W.S, dan Kartasasmita, Bana. G .(2015).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Berpikir matematis matematika untuk semua.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Jakarta: Penerbit Erlangga.</w:t>
      </w:r>
      <w:bookmarkStart w:id="0" w:name="_GoBack"/>
      <w:bookmarkEnd w:id="0"/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Darminto, B. P. (t.thn.). Penerapan Model Pembelajaran Matematika Berbasis Komputer Di Sekolah Menengah (Analisis Hasil Kajian Penelitian).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Jurusan Pendidikan Matematika FKIP Universitas Muhammadiyah Purworejo</w:t>
      </w:r>
      <w:r w:rsidRPr="00C33C30">
        <w:rPr>
          <w:rFonts w:asciiTheme="majorBidi" w:hAnsiTheme="majorBidi" w:cstheme="majorBidi"/>
          <w:noProof/>
          <w:sz w:val="24"/>
          <w:szCs w:val="24"/>
        </w:rPr>
        <w:t>.</w:t>
      </w:r>
    </w:p>
    <w:p w:rsidR="008D7A08" w:rsidRPr="00C33C30" w:rsidRDefault="008D7A08" w:rsidP="008D7A08">
      <w:pPr>
        <w:tabs>
          <w:tab w:val="left" w:leader="hyphen" w:pos="1008"/>
        </w:tabs>
        <w:spacing w:before="260" w:line="259" w:lineRule="exact"/>
        <w:textAlignment w:val="baseline"/>
        <w:rPr>
          <w:rFonts w:asciiTheme="majorBidi" w:eastAsia="Times New Roman" w:hAnsiTheme="majorBidi" w:cstheme="majorBidi"/>
          <w:spacing w:val="-2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>Depdiknas,</w:t>
      </w:r>
      <w:r w:rsidRPr="00C33C30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2006. </w:t>
      </w:r>
      <w:r w:rsidRPr="00C33C30">
        <w:rPr>
          <w:rFonts w:asciiTheme="majorBidi" w:eastAsia="Times New Roman" w:hAnsiTheme="majorBidi" w:cstheme="majorBidi"/>
          <w:i/>
          <w:spacing w:val="-2"/>
          <w:sz w:val="24"/>
          <w:szCs w:val="24"/>
        </w:rPr>
        <w:t>Standar Isi</w:t>
      </w:r>
      <w:r w:rsidRPr="00C33C30">
        <w:rPr>
          <w:rFonts w:asciiTheme="majorBidi" w:eastAsia="Times New Roman" w:hAnsiTheme="majorBidi" w:cstheme="majorBidi"/>
          <w:spacing w:val="-2"/>
          <w:sz w:val="24"/>
          <w:szCs w:val="24"/>
        </w:rPr>
        <w:t>. Jakarta: Permendiknas 22 tahun 2006.</w:t>
      </w:r>
    </w:p>
    <w:p w:rsidR="008D7A08" w:rsidRPr="00C33C30" w:rsidRDefault="008D7A08" w:rsidP="008D7A08">
      <w:pPr>
        <w:spacing w:before="261" w:line="259" w:lineRule="exact"/>
        <w:ind w:left="864" w:hanging="86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Dwijanto. 2007.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>Pengaruh Pembelajaran Berbasis Masalah Berbantuan Komputer terhadap Pencapaian Kemampuan Pemecahan Masalah dan Berpikir Kreatif Matematik Mahasiswa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. Disertasi. Bandung: Sekolah Pascasajana UPI.</w:t>
      </w:r>
    </w:p>
    <w:p w:rsidR="00AD1DE6" w:rsidRPr="00C33C30" w:rsidRDefault="008D7A08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>Indrawan, R. dan Yaniawati, R.P</w:t>
      </w:r>
      <w:r w:rsidR="00AD1DE6" w:rsidRPr="00C33C30">
        <w:rPr>
          <w:rFonts w:asciiTheme="majorBidi" w:hAnsiTheme="majorBidi" w:cstheme="majorBidi"/>
          <w:noProof/>
          <w:sz w:val="24"/>
          <w:szCs w:val="24"/>
        </w:rPr>
        <w:t xml:space="preserve"> (2014). </w:t>
      </w:r>
      <w:r w:rsidR="00AD1DE6"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Metodologi Penelitian Kuantitatif, Kualitatif, dan Campuran untuk Manajemen, Pembangunan, dan Pendidikan.</w:t>
      </w:r>
      <w:r w:rsidR="00AD1DE6" w:rsidRPr="00C33C30">
        <w:rPr>
          <w:rFonts w:asciiTheme="majorBidi" w:hAnsiTheme="majorBidi" w:cstheme="majorBidi"/>
          <w:noProof/>
          <w:sz w:val="24"/>
          <w:szCs w:val="24"/>
        </w:rPr>
        <w:t xml:space="preserve"> Bandung: Refika Aditama.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>Karim, A. (2007). Pembelajaran di Era Digital. http://www.duniaguru.com/index.php?option=com_content&amp;task=view&amp;id=675&amp;itemid=28.</w:t>
      </w:r>
    </w:p>
    <w:p w:rsidR="000F4A2C" w:rsidRPr="00C33C30" w:rsidRDefault="000F4A2C" w:rsidP="000F4A2C">
      <w:pPr>
        <w:spacing w:before="265" w:line="262" w:lineRule="exact"/>
        <w:textAlignment w:val="baseline"/>
        <w:rPr>
          <w:rFonts w:asciiTheme="majorBidi" w:eastAsia="Times New Roman" w:hAnsiTheme="majorBidi" w:cstheme="majorBidi"/>
          <w:spacing w:val="-1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Kasmadi, H. 1991. </w:t>
      </w:r>
      <w:r w:rsidRPr="00C33C30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Taktik Mengajar</w:t>
      </w:r>
      <w:r w:rsidRPr="00C33C30">
        <w:rPr>
          <w:rFonts w:asciiTheme="majorBidi" w:eastAsia="Times New Roman" w:hAnsiTheme="majorBidi" w:cstheme="majorBidi"/>
          <w:spacing w:val="-1"/>
          <w:sz w:val="24"/>
          <w:szCs w:val="24"/>
        </w:rPr>
        <w:t>. Semarang: IKIP Semarang Press.</w:t>
      </w:r>
    </w:p>
    <w:p w:rsidR="000F4A2C" w:rsidRPr="00C33C30" w:rsidRDefault="000F4A2C" w:rsidP="000F4A2C">
      <w:pPr>
        <w:spacing w:before="247" w:line="262" w:lineRule="exact"/>
        <w:ind w:left="864" w:hanging="86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Krulik, S &amp; J. A. Rudnick. 1995.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>The New Sourcebook for Teaching Reaso-ning and Problem Solving in Elementary School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. Needham Heigh-ts, Massachusetts: Allyn &amp; Bacon.</w:t>
      </w:r>
    </w:p>
    <w:p w:rsidR="000F4A2C" w:rsidRPr="00C33C30" w:rsidRDefault="000F4A2C" w:rsidP="000F4A2C">
      <w:pPr>
        <w:spacing w:before="254" w:line="262" w:lineRule="exact"/>
        <w:ind w:left="864" w:hanging="86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lastRenderedPageBreak/>
        <w:t>Kruyg &amp; Reys. 1980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>. Problem Solving in School Mathematics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. Washing-ton, D.C: NCTM.</w:t>
      </w:r>
    </w:p>
    <w:p w:rsidR="00AD1DE6" w:rsidRPr="00C33C30" w:rsidRDefault="00506691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Lestari, K. E dan Yudhanegara, M.R</w:t>
      </w:r>
      <w:r w:rsidR="00AD1DE6" w:rsidRPr="00C33C30">
        <w:rPr>
          <w:rFonts w:asciiTheme="majorBidi" w:hAnsiTheme="majorBidi" w:cstheme="majorBidi"/>
          <w:noProof/>
          <w:sz w:val="24"/>
          <w:szCs w:val="24"/>
        </w:rPr>
        <w:t xml:space="preserve"> (2015). </w:t>
      </w:r>
      <w:r w:rsidR="00AD1DE6"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Penelitian Pendidikan Matematika.</w:t>
      </w:r>
      <w:r w:rsidR="00AD1DE6" w:rsidRPr="00C33C30">
        <w:rPr>
          <w:rFonts w:asciiTheme="majorBidi" w:hAnsiTheme="majorBidi" w:cstheme="majorBidi"/>
          <w:noProof/>
          <w:sz w:val="24"/>
          <w:szCs w:val="24"/>
        </w:rPr>
        <w:t xml:space="preserve"> Bandung: Refika Aditama.</w:t>
      </w:r>
    </w:p>
    <w:p w:rsidR="000F4A2C" w:rsidRPr="00C33C30" w:rsidRDefault="000F4A2C" w:rsidP="000F4A2C">
      <w:pPr>
        <w:spacing w:before="250" w:line="262" w:lineRule="exact"/>
        <w:ind w:left="864" w:hanging="86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Marpaung, Y. 2006.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 xml:space="preserve">Pendekatan Multikultural dalam Pembelajaran Mate-matika 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(Makalah).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Masduki dan Nugroho, A. G. (14 Mei 2011). Pembelajaran Matematika Dengan Media Berbasis Komputer Ditinjau Dari Aktivitas Belajar Siswa.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Seminar Nasional Penelitian.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Yogyakarta: Fakultas MIPA Universitas Negeri Yogyakarta.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Murtiyasa, B. (t.thn.). Pemanfaatan Teknologi Informasi Dan Komunikasi Untuk Meningkatkan Kualitas Pembelajaran Matematika.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Jurusan Pendidikan Matematika FKIP</w:t>
      </w:r>
      <w:r w:rsidRPr="00C33C30">
        <w:rPr>
          <w:rFonts w:asciiTheme="majorBidi" w:hAnsiTheme="majorBidi" w:cstheme="majorBidi"/>
          <w:noProof/>
          <w:sz w:val="24"/>
          <w:szCs w:val="24"/>
        </w:rPr>
        <w:t>, Universitas Muhammadiyah Surakarta.</w:t>
      </w:r>
    </w:p>
    <w:p w:rsidR="000F4A2C" w:rsidRPr="00C33C30" w:rsidRDefault="000F4A2C" w:rsidP="000F4A2C">
      <w:pPr>
        <w:spacing w:before="246" w:after="228" w:line="262" w:lineRule="exact"/>
        <w:ind w:left="864" w:hanging="86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Nopianto, H. 2006.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>Pembelajaran Matematika Berbasis Komputer Tipe Tutorial untuk Meningkatkan Kemampuan Berpikir Kreatif Siswa SMP (Suatu Penelitian terhadap Siswa Kelas VIII SMPN 15 Bandung)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. Tersedia di: </w:t>
      </w:r>
      <w:hyperlink r:id="rId6">
        <w:r w:rsidRPr="00C33C30">
          <w:rPr>
            <w:rFonts w:asciiTheme="majorBidi" w:eastAsia="Times New Roman" w:hAnsiTheme="majorBidi" w:cstheme="majorBidi"/>
            <w:sz w:val="24"/>
            <w:szCs w:val="24"/>
            <w:u w:val="single"/>
          </w:rPr>
          <w:t>http://digilib.upi.edu/pasca/available/etd-07</w:t>
        </w:r>
      </w:hyperlink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 05106-114250/ [10 Oktober 2007].</w:t>
      </w:r>
    </w:p>
    <w:p w:rsidR="000F4A2C" w:rsidRPr="00C33C30" w:rsidRDefault="000F4A2C" w:rsidP="000F4A2C">
      <w:pPr>
        <w:spacing w:line="262" w:lineRule="exact"/>
        <w:ind w:left="648" w:right="72" w:hanging="648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National Council of Teachers of Mathematics. 2000.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>Principles and Stan-dards for School Mathematics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. Reston, Virginia: NCTM.</w:t>
      </w:r>
    </w:p>
    <w:p w:rsidR="000F4A2C" w:rsidRPr="00C33C30" w:rsidRDefault="000F4A2C" w:rsidP="000F4A2C">
      <w:pPr>
        <w:spacing w:line="262" w:lineRule="exact"/>
        <w:ind w:left="648" w:right="72" w:hanging="648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----------. 2004.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 xml:space="preserve">Overview: Standards for School Mathematics. Problem Solving. 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Tersedia di:</w:t>
      </w:r>
      <w:r w:rsidRPr="00C33C30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hyperlink r:id="rId7">
        <w:r w:rsidRPr="00C33C30">
          <w:rPr>
            <w:rFonts w:asciiTheme="majorBidi" w:eastAsia="Times New Roman" w:hAnsiTheme="majorBidi" w:cstheme="majorBidi"/>
            <w:sz w:val="24"/>
            <w:szCs w:val="24"/>
            <w:u w:val="single"/>
          </w:rPr>
          <w:t>http://standards.nctm.org/document/chapter3-/prob.htm</w:t>
        </w:r>
      </w:hyperlink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 [10 Oktober 2007].</w:t>
      </w:r>
    </w:p>
    <w:p w:rsidR="000F4A2C" w:rsidRPr="00C33C30" w:rsidRDefault="000F4A2C" w:rsidP="000F4A2C">
      <w:pPr>
        <w:spacing w:before="256" w:line="262" w:lineRule="exact"/>
        <w:ind w:left="864" w:right="72" w:hanging="86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Nurdiyanti. 2006.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>Efektivitas Penggunaan Komputer dalam Pembelajaran Matematika Interaktif Model Tutorial untuk Meningkatkan Pres-tasi Belajar Matematik Siswa SMP (Suatu Penelitian terhadap Siswa Kelas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>IX SMP Negeri 9 Bandung pada Pokok Bahasan Sta-tistika)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. Tersedia di:</w:t>
      </w:r>
      <w:r w:rsidRPr="00C33C30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hyperlink r:id="rId8">
        <w:r w:rsidRPr="00C33C30">
          <w:rPr>
            <w:rFonts w:asciiTheme="majorBidi" w:eastAsia="Times New Roman" w:hAnsiTheme="majorBidi" w:cstheme="majorBidi"/>
            <w:sz w:val="24"/>
            <w:szCs w:val="24"/>
            <w:u w:val="single"/>
          </w:rPr>
          <w:t>http://digilib.upi.edu/pasca/available/etd-070-5106-105136/</w:t>
        </w:r>
      </w:hyperlink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 [10 Oktober 2007].</w:t>
      </w:r>
    </w:p>
    <w:p w:rsidR="000F4A2C" w:rsidRPr="00C33C30" w:rsidRDefault="000F4A2C" w:rsidP="000F4A2C">
      <w:pPr>
        <w:spacing w:before="257" w:line="260" w:lineRule="exact"/>
        <w:ind w:left="864" w:hanging="864"/>
        <w:textAlignment w:val="baseline"/>
        <w:rPr>
          <w:rFonts w:asciiTheme="majorBidi" w:eastAsia="Times New Roman" w:hAnsiTheme="majorBidi" w:cstheme="majorBidi"/>
          <w:spacing w:val="11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pacing w:val="11"/>
          <w:sz w:val="24"/>
          <w:szCs w:val="24"/>
        </w:rPr>
        <w:t xml:space="preserve">Pehkonen, E. 1997. </w:t>
      </w:r>
      <w:r w:rsidRPr="00C33C30">
        <w:rPr>
          <w:rFonts w:asciiTheme="majorBidi" w:eastAsia="Times New Roman" w:hAnsiTheme="majorBidi" w:cstheme="majorBidi"/>
          <w:i/>
          <w:spacing w:val="11"/>
          <w:sz w:val="24"/>
          <w:szCs w:val="24"/>
        </w:rPr>
        <w:t>The State of Art in Mathematical Creativity</w:t>
      </w:r>
      <w:r w:rsidRPr="00C33C30">
        <w:rPr>
          <w:rFonts w:asciiTheme="majorBidi" w:eastAsia="Times New Roman" w:hAnsiTheme="majorBidi" w:cstheme="majorBidi"/>
          <w:spacing w:val="11"/>
          <w:sz w:val="24"/>
          <w:szCs w:val="24"/>
        </w:rPr>
        <w:t xml:space="preserve">. Tersedia di: </w:t>
      </w:r>
      <w:hyperlink r:id="rId9">
        <w:r w:rsidRPr="00C33C30">
          <w:rPr>
            <w:rFonts w:asciiTheme="majorBidi" w:eastAsia="Times New Roman" w:hAnsiTheme="majorBidi" w:cstheme="majorBidi"/>
            <w:spacing w:val="11"/>
            <w:sz w:val="24"/>
            <w:szCs w:val="24"/>
            <w:u w:val="single"/>
          </w:rPr>
          <w:t>http://www.fiz.karlsruhe.de/fiz/publications/zdm</w:t>
        </w:r>
      </w:hyperlink>
      <w:r w:rsidRPr="00C33C30">
        <w:rPr>
          <w:rFonts w:asciiTheme="majorBidi" w:eastAsia="Times New Roman" w:hAnsiTheme="majorBidi" w:cstheme="majorBidi"/>
          <w:spacing w:val="11"/>
          <w:sz w:val="24"/>
          <w:szCs w:val="24"/>
          <w:u w:val="single"/>
        </w:rPr>
        <w:t xml:space="preserve"> </w:t>
      </w:r>
      <w:r w:rsidRPr="00C33C30">
        <w:rPr>
          <w:rFonts w:asciiTheme="majorBidi" w:eastAsia="Times New Roman" w:hAnsiTheme="majorBidi" w:cstheme="majorBidi"/>
          <w:spacing w:val="11"/>
          <w:sz w:val="24"/>
          <w:szCs w:val="24"/>
        </w:rPr>
        <w:t>[10 Oktober 2007].</w:t>
      </w:r>
    </w:p>
    <w:p w:rsidR="000F4A2C" w:rsidRPr="00C33C30" w:rsidRDefault="000F4A2C" w:rsidP="000F4A2C">
      <w:pPr>
        <w:spacing w:before="262" w:line="260" w:lineRule="exact"/>
        <w:textAlignment w:val="baseline"/>
        <w:rPr>
          <w:rFonts w:asciiTheme="majorBidi" w:eastAsia="Times New Roman" w:hAnsiTheme="majorBidi" w:cstheme="majorBidi"/>
          <w:spacing w:val="-1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Polya, G. 1973. </w:t>
      </w:r>
      <w:r w:rsidRPr="00C33C30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 xml:space="preserve">How To Solve It. </w:t>
      </w:r>
      <w:r w:rsidRPr="00C33C30">
        <w:rPr>
          <w:rFonts w:asciiTheme="majorBidi" w:eastAsia="Times New Roman" w:hAnsiTheme="majorBidi" w:cstheme="majorBidi"/>
          <w:spacing w:val="-1"/>
          <w:sz w:val="24"/>
          <w:szCs w:val="24"/>
        </w:rPr>
        <w:t>Princeton: Princeton University Press.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Pujiadi. (2008).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Pengaruh Model Pembelajaran Matematika Creative Problem Solving (Cps) Berbantuan Cd Interaktif Terhadap Kemampuan Pemecahan Masalah Pada Siswa Sma Kelas X.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Semarang.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Rajagukguk, W. (Juli 2011). Perbedaan MInat Belajar Siswa Dengan Media Komputer Program Cyberlink Power Director Dan Tanpa Media </w:t>
      </w:r>
      <w:r w:rsidRPr="00C33C30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Komputer Pada Pokok Bahasan Kubus Dan Balok Di Kelas VIII SMP Negeri 1 Hamparan Perak Tahun Ajaran 2009/2010.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Jurnal Pendidikan Matematika, Volume 5</w:t>
      </w:r>
      <w:r w:rsidRPr="00C33C30">
        <w:rPr>
          <w:rFonts w:asciiTheme="majorBidi" w:hAnsiTheme="majorBidi" w:cstheme="majorBidi"/>
          <w:noProof/>
          <w:sz w:val="24"/>
          <w:szCs w:val="24"/>
        </w:rPr>
        <w:t>, No. 2.</w:t>
      </w:r>
    </w:p>
    <w:p w:rsidR="000F4A2C" w:rsidRPr="00C33C30" w:rsidRDefault="000F4A2C" w:rsidP="000F4A2C">
      <w:pPr>
        <w:spacing w:line="260" w:lineRule="exact"/>
        <w:ind w:left="864" w:hanging="86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Russefendi, E.T. 1991.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>Penilaian Pendidikaan dan Hasil Belajar Khususnya dalam Pembelajaran Matematika untuk Guru dan Calon Guru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. Bandung: Tarsito.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Safitri, M. d. (September 2013). Pengembangan Media Pembelajaran Matematika Pokok Bahasan Segitiga Menggunakan Macromedia Flash Untuk Siswa Kelas Vii Smp.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Jurnal Pendidikan, Volume 14</w:t>
      </w:r>
      <w:r w:rsidRPr="00C33C30">
        <w:rPr>
          <w:rFonts w:asciiTheme="majorBidi" w:hAnsiTheme="majorBidi" w:cstheme="majorBidi"/>
          <w:noProof/>
          <w:sz w:val="24"/>
          <w:szCs w:val="24"/>
        </w:rPr>
        <w:t>, Nomor 2.</w:t>
      </w:r>
    </w:p>
    <w:p w:rsidR="000F4A2C" w:rsidRPr="00C33C30" w:rsidRDefault="000F4A2C" w:rsidP="000F4A2C">
      <w:pPr>
        <w:spacing w:before="5" w:line="255" w:lineRule="exact"/>
        <w:ind w:left="792" w:hanging="792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eastAsia="Times New Roman" w:hAnsiTheme="majorBidi" w:cstheme="majorBidi"/>
          <w:sz w:val="24"/>
          <w:szCs w:val="24"/>
        </w:rPr>
        <w:t xml:space="preserve">Santosa, K. 2002. </w:t>
      </w:r>
      <w:r w:rsidRPr="00C33C30">
        <w:rPr>
          <w:rFonts w:asciiTheme="majorBidi" w:eastAsia="Times New Roman" w:hAnsiTheme="majorBidi" w:cstheme="majorBidi"/>
          <w:i/>
          <w:sz w:val="24"/>
          <w:szCs w:val="24"/>
        </w:rPr>
        <w:t>Pemilihan dan Pengembangan Media Pembelajaran</w:t>
      </w:r>
      <w:r w:rsidRPr="00C33C30">
        <w:rPr>
          <w:rFonts w:asciiTheme="majorBidi" w:eastAsia="Times New Roman" w:hAnsiTheme="majorBidi" w:cstheme="majorBidi"/>
          <w:sz w:val="24"/>
          <w:szCs w:val="24"/>
        </w:rPr>
        <w:t>. Makalah Pelatihan Desain Pembelajaran. BPG Semarang.</w:t>
      </w:r>
    </w:p>
    <w:p w:rsidR="00C33C30" w:rsidRPr="00C33C30" w:rsidRDefault="00C33C30" w:rsidP="00C33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Siswono, T. Y. E. 2004. </w:t>
      </w:r>
      <w:r w:rsidRPr="00C33C30">
        <w:rPr>
          <w:rFonts w:asciiTheme="majorBidi" w:hAnsiTheme="majorBidi" w:cstheme="majorBidi"/>
          <w:i/>
          <w:iCs/>
          <w:sz w:val="24"/>
          <w:szCs w:val="24"/>
        </w:rPr>
        <w:t>Pengembangan Kriteria Tingkat Berpikir Kreatif Siswa</w:t>
      </w:r>
    </w:p>
    <w:p w:rsidR="000F4A2C" w:rsidRPr="00C33C30" w:rsidRDefault="00C33C30" w:rsidP="00C33C30">
      <w:pPr>
        <w:spacing w:before="5" w:line="255" w:lineRule="exact"/>
        <w:ind w:left="792" w:hanging="792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i/>
          <w:iCs/>
          <w:sz w:val="24"/>
          <w:szCs w:val="24"/>
        </w:rPr>
        <w:t xml:space="preserve">              dalam Matematika</w:t>
      </w:r>
      <w:r w:rsidRPr="00C33C30">
        <w:rPr>
          <w:rFonts w:asciiTheme="majorBidi" w:hAnsiTheme="majorBidi" w:cstheme="majorBidi"/>
          <w:sz w:val="24"/>
          <w:szCs w:val="24"/>
        </w:rPr>
        <w:t>. Surabaya: Jurusan Matematika FMIPA UNESA.</w:t>
      </w:r>
    </w:p>
    <w:p w:rsidR="00C33C30" w:rsidRPr="00C33C30" w:rsidRDefault="00AD1DE6" w:rsidP="00C33C30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Slameto. (2003).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Belajar dan Faktor-faktor Yang Mempengaruhinya.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Jakarta: Rineka Cipta.</w:t>
      </w:r>
    </w:p>
    <w:p w:rsidR="00C33C30" w:rsidRPr="00C33C30" w:rsidRDefault="00C33C30" w:rsidP="00C33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Soedjoko, E. 2004. </w:t>
      </w:r>
      <w:r w:rsidRPr="00C33C30">
        <w:rPr>
          <w:rFonts w:asciiTheme="majorBidi" w:hAnsiTheme="majorBidi" w:cstheme="majorBidi"/>
          <w:i/>
          <w:iCs/>
          <w:sz w:val="24"/>
          <w:szCs w:val="24"/>
        </w:rPr>
        <w:t>Mengevaluasi Kegiatan Penalaran dan Pemecahan Ma-salah</w:t>
      </w:r>
    </w:p>
    <w:p w:rsidR="00C33C30" w:rsidRPr="00C33C30" w:rsidRDefault="00C33C30" w:rsidP="00C33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i/>
          <w:iCs/>
          <w:sz w:val="24"/>
          <w:szCs w:val="24"/>
        </w:rPr>
        <w:t xml:space="preserve">            dalam Pembelajaran Matematika</w:t>
      </w:r>
      <w:r w:rsidRPr="00C33C30">
        <w:rPr>
          <w:rFonts w:asciiTheme="majorBidi" w:hAnsiTheme="majorBidi" w:cstheme="majorBidi"/>
          <w:sz w:val="24"/>
          <w:szCs w:val="24"/>
        </w:rPr>
        <w:t>. Makalah Disajikan dalam Konferensi</w:t>
      </w:r>
    </w:p>
    <w:p w:rsidR="00C33C30" w:rsidRPr="00C33C30" w:rsidRDefault="00C33C30" w:rsidP="00C33C30">
      <w:pPr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            Nasional Matematika XII, Bali 23 – 27 Juli 2004.</w:t>
      </w:r>
    </w:p>
    <w:p w:rsidR="00C33C30" w:rsidRPr="00C33C30" w:rsidRDefault="00AD1DE6" w:rsidP="00C33C30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Soefijanto, T. (2004). Mengantisipasi Paradigma Baru Pendidikan. </w:t>
      </w:r>
      <w:r w:rsidR="00C33C30" w:rsidRPr="00C33C30">
        <w:rPr>
          <w:rFonts w:asciiTheme="majorBidi" w:hAnsiTheme="majorBidi" w:cstheme="majorBidi"/>
          <w:noProof/>
          <w:sz w:val="24"/>
          <w:szCs w:val="24"/>
        </w:rPr>
        <w:t xml:space="preserve">  </w:t>
      </w:r>
      <w:r w:rsidRPr="00C33C30">
        <w:rPr>
          <w:rFonts w:asciiTheme="majorBidi" w:hAnsiTheme="majorBidi" w:cstheme="majorBidi"/>
          <w:noProof/>
          <w:sz w:val="24"/>
          <w:szCs w:val="24"/>
        </w:rPr>
        <w:t>http://www.unisosdem.org/kliping_detail.php?aid=4089&amp;coid=1&amp;caid=52</w:t>
      </w:r>
    </w:p>
    <w:p w:rsidR="00C33C30" w:rsidRPr="00C33C30" w:rsidRDefault="00C33C30" w:rsidP="00C33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Solso, R. L. 1995. </w:t>
      </w:r>
      <w:r w:rsidRPr="00C33C30">
        <w:rPr>
          <w:rFonts w:asciiTheme="majorBidi" w:hAnsiTheme="majorBidi" w:cstheme="majorBidi"/>
          <w:i/>
          <w:iCs/>
          <w:sz w:val="24"/>
          <w:szCs w:val="24"/>
        </w:rPr>
        <w:t>Cognitive Psychology</w:t>
      </w:r>
      <w:r w:rsidRPr="00C33C30">
        <w:rPr>
          <w:rFonts w:asciiTheme="majorBidi" w:hAnsiTheme="majorBidi" w:cstheme="majorBidi"/>
          <w:sz w:val="24"/>
          <w:szCs w:val="24"/>
        </w:rPr>
        <w:t>. Needham Heights, M. A. Allyn &amp;</w:t>
      </w:r>
    </w:p>
    <w:p w:rsidR="00C33C30" w:rsidRPr="00C33C30" w:rsidRDefault="00C33C30" w:rsidP="00C33C30">
      <w:pPr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              Bacon.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Splitttberg, F. a. (1984). Computer Technology for Administrative Information and Instructional Management in School District.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Journal Educational Technology</w:t>
      </w:r>
      <w:r w:rsidRPr="00C33C30">
        <w:rPr>
          <w:rFonts w:asciiTheme="majorBidi" w:hAnsiTheme="majorBidi" w:cstheme="majorBidi"/>
          <w:noProof/>
          <w:sz w:val="24"/>
          <w:szCs w:val="24"/>
        </w:rPr>
        <w:t>, XXIV-2.</w:t>
      </w:r>
    </w:p>
    <w:p w:rsidR="00C33C30" w:rsidRPr="00C33C30" w:rsidRDefault="00C33C30" w:rsidP="00C33C30">
      <w:pPr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Sudjana, N. 2003. </w:t>
      </w:r>
      <w:r w:rsidRPr="00C33C30">
        <w:rPr>
          <w:rFonts w:asciiTheme="majorBidi" w:hAnsiTheme="majorBidi" w:cstheme="majorBidi"/>
          <w:i/>
          <w:iCs/>
          <w:sz w:val="24"/>
          <w:szCs w:val="24"/>
        </w:rPr>
        <w:t xml:space="preserve">Teknologi Pengajaran. </w:t>
      </w:r>
      <w:r w:rsidRPr="00C33C30">
        <w:rPr>
          <w:rFonts w:asciiTheme="majorBidi" w:hAnsiTheme="majorBidi" w:cstheme="majorBidi"/>
          <w:sz w:val="24"/>
          <w:szCs w:val="24"/>
        </w:rPr>
        <w:t>Bandung: Sinar Baru Algensindo.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Sugiyono. (2015).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Statistika untuk Penelitian.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Bandung: Alfabeta.</w:t>
      </w:r>
    </w:p>
    <w:p w:rsidR="00C33C30" w:rsidRPr="00C33C30" w:rsidRDefault="00C33C30" w:rsidP="00C33C30">
      <w:pPr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Suharto, K. 1995. </w:t>
      </w:r>
      <w:r w:rsidRPr="00C33C30">
        <w:rPr>
          <w:rFonts w:asciiTheme="majorBidi" w:hAnsiTheme="majorBidi" w:cstheme="majorBidi"/>
          <w:i/>
          <w:iCs/>
          <w:sz w:val="24"/>
          <w:szCs w:val="24"/>
        </w:rPr>
        <w:t xml:space="preserve">Teknologi Pembelajaran. </w:t>
      </w:r>
      <w:r w:rsidRPr="00C33C30">
        <w:rPr>
          <w:rFonts w:asciiTheme="majorBidi" w:hAnsiTheme="majorBidi" w:cstheme="majorBidi"/>
          <w:sz w:val="24"/>
          <w:szCs w:val="24"/>
        </w:rPr>
        <w:t>Surabaya: SIC.</w:t>
      </w:r>
    </w:p>
    <w:p w:rsidR="00C33C30" w:rsidRPr="00C33C30" w:rsidRDefault="00C33C30" w:rsidP="00C33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Suherman, E &amp; U. S. Winataputra. 1993. </w:t>
      </w:r>
      <w:r w:rsidRPr="00C33C30">
        <w:rPr>
          <w:rFonts w:asciiTheme="majorBidi" w:hAnsiTheme="majorBidi" w:cstheme="majorBidi"/>
          <w:i/>
          <w:iCs/>
          <w:sz w:val="24"/>
          <w:szCs w:val="24"/>
        </w:rPr>
        <w:t>Strategi Belajar Mengajar Mate-matika</w:t>
      </w:r>
      <w:r w:rsidRPr="00C33C30">
        <w:rPr>
          <w:rFonts w:asciiTheme="majorBidi" w:hAnsiTheme="majorBidi" w:cstheme="majorBidi"/>
          <w:sz w:val="24"/>
          <w:szCs w:val="24"/>
        </w:rPr>
        <w:t>.</w:t>
      </w:r>
    </w:p>
    <w:p w:rsidR="00C33C30" w:rsidRPr="00C33C30" w:rsidRDefault="00C33C30" w:rsidP="00C33C30">
      <w:pPr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>Jakarta: Penerbit Universitas Terbuka Depdikbud.</w:t>
      </w:r>
    </w:p>
    <w:p w:rsidR="00C33C30" w:rsidRPr="00C33C30" w:rsidRDefault="00C33C30" w:rsidP="00C33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Sujak, A. 2005. </w:t>
      </w:r>
      <w:r w:rsidRPr="00C33C30">
        <w:rPr>
          <w:rFonts w:asciiTheme="majorBidi" w:hAnsiTheme="majorBidi" w:cstheme="majorBidi"/>
          <w:i/>
          <w:iCs/>
          <w:sz w:val="24"/>
          <w:szCs w:val="24"/>
        </w:rPr>
        <w:t xml:space="preserve">Wacana Kebijakan Sertifikasi Tenaga Kependidikan </w:t>
      </w:r>
      <w:r w:rsidRPr="00C33C30">
        <w:rPr>
          <w:rFonts w:asciiTheme="majorBidi" w:hAnsiTheme="majorBidi" w:cstheme="majorBidi"/>
          <w:sz w:val="24"/>
          <w:szCs w:val="24"/>
        </w:rPr>
        <w:t>(Maka-lah).</w:t>
      </w:r>
    </w:p>
    <w:p w:rsidR="00C33C30" w:rsidRPr="00C33C30" w:rsidRDefault="00C33C30" w:rsidP="00C33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>Direktorat Tenaga Kependidikan Dirjen Peningkatan Mutu Pendidik dan</w:t>
      </w:r>
    </w:p>
    <w:p w:rsidR="00C33C30" w:rsidRPr="00C33C30" w:rsidRDefault="00C33C30" w:rsidP="00C33C30">
      <w:pPr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>Tenaga Kependidikan Depdiknas.</w:t>
      </w:r>
    </w:p>
    <w:p w:rsidR="00C33C30" w:rsidRPr="00C33C30" w:rsidRDefault="00C33C30" w:rsidP="00C33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 xml:space="preserve">Suyitno, A. 2006. </w:t>
      </w:r>
      <w:r w:rsidRPr="00C33C30">
        <w:rPr>
          <w:rFonts w:asciiTheme="majorBidi" w:hAnsiTheme="majorBidi" w:cstheme="majorBidi"/>
          <w:i/>
          <w:iCs/>
          <w:sz w:val="24"/>
          <w:szCs w:val="24"/>
        </w:rPr>
        <w:t>Handout Kuliah Teori Pembelajaran Matematika 1</w:t>
      </w:r>
      <w:r w:rsidRPr="00C33C30">
        <w:rPr>
          <w:rFonts w:asciiTheme="majorBidi" w:hAnsiTheme="majorBidi" w:cstheme="majorBidi"/>
          <w:sz w:val="24"/>
          <w:szCs w:val="24"/>
        </w:rPr>
        <w:t>. Se-marang:</w:t>
      </w:r>
    </w:p>
    <w:p w:rsidR="00C33C30" w:rsidRDefault="00C33C30" w:rsidP="00C33C30">
      <w:pPr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sz w:val="24"/>
          <w:szCs w:val="24"/>
        </w:rPr>
        <w:t>Jurusan Matematika FMIPA Unnes.</w:t>
      </w:r>
    </w:p>
    <w:p w:rsidR="00676A4A" w:rsidRPr="00676A4A" w:rsidRDefault="00676A4A" w:rsidP="00676A4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syahreza, Jordan </w:t>
      </w:r>
      <w:r w:rsidRPr="00676A4A">
        <w:rPr>
          <w:rFonts w:asciiTheme="majorBidi" w:hAnsiTheme="majorBidi" w:cstheme="majorBidi"/>
          <w:sz w:val="24"/>
          <w:szCs w:val="24"/>
        </w:rPr>
        <w:t>http://jordansyahreza.blogspot.co.id/p/pengertian-php-dan-my-sql.html</w:t>
      </w:r>
    </w:p>
    <w:p w:rsidR="00676A4A" w:rsidRPr="00C33C30" w:rsidRDefault="00676A4A" w:rsidP="00C33C30">
      <w:pPr>
        <w:rPr>
          <w:rFonts w:asciiTheme="majorBidi" w:hAnsiTheme="majorBidi" w:cstheme="majorBidi"/>
          <w:sz w:val="24"/>
          <w:szCs w:val="24"/>
        </w:rPr>
      </w:pP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Wahjono. (September 2013). </w:t>
      </w:r>
      <w:r w:rsidR="00C33C30" w:rsidRPr="00C33C30">
        <w:rPr>
          <w:rFonts w:asciiTheme="majorBidi" w:hAnsiTheme="majorBidi" w:cstheme="majorBidi"/>
          <w:noProof/>
          <w:sz w:val="24"/>
          <w:szCs w:val="24"/>
        </w:rPr>
        <w:t>Pengaruh Profesionalisme, Metode Mengajar, Disiplin Dan Media Pembelajaran Terhadap Prestasi Belajar Komputer Akuntansi Dengan Moderasi Motivasi.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INFOKAM</w:t>
      </w:r>
      <w:r w:rsidRPr="00C33C30">
        <w:rPr>
          <w:rFonts w:asciiTheme="majorBidi" w:hAnsiTheme="majorBidi" w:cstheme="majorBidi"/>
          <w:noProof/>
          <w:sz w:val="24"/>
          <w:szCs w:val="24"/>
        </w:rPr>
        <w:t>, Nomor II/Th. IX.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Wahyudin. (2010).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Tinjauan Terhadap Kurikulum.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Bandung: Mandiri Bandung.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Wahyudin. (2012).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Kapita Selekta Matematika.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Bandung: Rizki Press.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Winkel, W. (2002).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Psikologi Pengajaran.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Jakarta: Gramedia.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Yaniawati, R. P. (2010).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e-Learning Alternatif pembelajaran kontemporer.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Bandung: Arfino Raya.</w:t>
      </w:r>
    </w:p>
    <w:p w:rsidR="00AD1DE6" w:rsidRPr="00C33C30" w:rsidRDefault="00AD1DE6" w:rsidP="00AD1DE6">
      <w:pPr>
        <w:pStyle w:val="Bibliography"/>
        <w:spacing w:line="240" w:lineRule="auto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Yunan, I. (2006). </w:t>
      </w:r>
      <w:r w:rsidRPr="00C33C30">
        <w:rPr>
          <w:rFonts w:asciiTheme="majorBidi" w:hAnsiTheme="majorBidi" w:cstheme="majorBidi"/>
          <w:i/>
          <w:iCs/>
          <w:noProof/>
          <w:sz w:val="24"/>
          <w:szCs w:val="24"/>
        </w:rPr>
        <w:t>Komputer untuk Pembelajaran Matematika.</w:t>
      </w:r>
      <w:r w:rsidRPr="00C33C30">
        <w:rPr>
          <w:rFonts w:asciiTheme="majorBidi" w:hAnsiTheme="majorBidi" w:cstheme="majorBidi"/>
          <w:noProof/>
          <w:sz w:val="24"/>
          <w:szCs w:val="24"/>
        </w:rPr>
        <w:t xml:space="preserve"> http://www.suaramerdeka.com/harian/06/04/03/agam03.htm.</w:t>
      </w:r>
    </w:p>
    <w:p w:rsidR="00A42605" w:rsidRPr="00676A4A" w:rsidRDefault="00AD1DE6" w:rsidP="00676A4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3C30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="00676A4A" w:rsidRPr="00676A4A">
        <w:t xml:space="preserve"> </w:t>
      </w:r>
    </w:p>
    <w:sectPr w:rsidR="00A42605" w:rsidRPr="00676A4A" w:rsidSect="00FD5EC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C6"/>
    <w:rsid w:val="000F4A2C"/>
    <w:rsid w:val="00506691"/>
    <w:rsid w:val="00533FAD"/>
    <w:rsid w:val="00571A1E"/>
    <w:rsid w:val="00635666"/>
    <w:rsid w:val="00676A4A"/>
    <w:rsid w:val="008D7A08"/>
    <w:rsid w:val="009D71FA"/>
    <w:rsid w:val="00A156B6"/>
    <w:rsid w:val="00A42605"/>
    <w:rsid w:val="00AD1DE6"/>
    <w:rsid w:val="00B250AA"/>
    <w:rsid w:val="00B46BBD"/>
    <w:rsid w:val="00B93FA6"/>
    <w:rsid w:val="00C33C30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6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6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A156B6"/>
  </w:style>
  <w:style w:type="paragraph" w:styleId="BalloonText">
    <w:name w:val="Balloon Text"/>
    <w:basedOn w:val="Normal"/>
    <w:link w:val="BalloonTextChar"/>
    <w:uiPriority w:val="99"/>
    <w:semiHidden/>
    <w:unhideWhenUsed/>
    <w:rsid w:val="00A1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6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6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A156B6"/>
  </w:style>
  <w:style w:type="paragraph" w:styleId="BalloonText">
    <w:name w:val="Balloon Text"/>
    <w:basedOn w:val="Normal"/>
    <w:link w:val="BalloonTextChar"/>
    <w:uiPriority w:val="99"/>
    <w:semiHidden/>
    <w:unhideWhenUsed/>
    <w:rsid w:val="00A1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pi.edu/pasca/available/etd-070-5106-10513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ndards.nctm.org/document/chapter3-/prob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gilib.upi.edu/pasca/available/etd-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z.karlsruhe.de/fiz/publications/z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RPo10</b:Tag>
    <b:SourceType>Book</b:SourceType>
    <b:Guid>{63FBA9E1-77C3-4AC7-95A5-069946EB0696}</b:Guid>
    <b:Author>
      <b:Author>
        <b:NameList>
          <b:Person>
            <b:Last>Yaniawati</b:Last>
            <b:First>R.</b:First>
            <b:Middle>Poppy</b:Middle>
          </b:Person>
        </b:NameList>
      </b:Author>
    </b:Author>
    <b:Title>e-Learning Alternatif pembelajaran kontemporer</b:Title>
    <b:Year>2010</b:Year>
    <b:City>Bandung</b:City>
    <b:Publisher>Arfino Raya</b:Publisher>
    <b:RefOrder>1</b:RefOrder>
  </b:Source>
  <b:Source>
    <b:Tag>Rul14</b:Tag>
    <b:SourceType>Book</b:SourceType>
    <b:Guid>{928207A5-4162-4078-8F8F-98440648AE22}</b:Guid>
    <b:Author>
      <b:Author>
        <b:NameList>
          <b:Person>
            <b:Last>Indrawan</b:Last>
            <b:First>Rully</b:First>
            <b:Middle>dan Yaniawati,R. Poppy</b:Middle>
          </b:Person>
        </b:NameList>
      </b:Author>
    </b:Author>
    <b:Title>Metodologi Penelitian Kuantitatif, Kualitatif, dan Campuran untuk Manajemen, Pembangunan, dan Pendidikan</b:Title>
    <b:Year>2014</b:Year>
    <b:City>Bandung</b:City>
    <b:Publisher>Refika Aditama</b:Publisher>
    <b:RefOrder>2</b:RefOrder>
  </b:Source>
  <b:Source>
    <b:Tag>Kar15</b:Tag>
    <b:SourceType>Book</b:SourceType>
    <b:Guid>{E905F3D7-4C76-4D58-8165-36DDC14E711D}</b:Guid>
    <b:Author>
      <b:Author>
        <b:NameList>
          <b:Person>
            <b:Last>Lestari</b:Last>
            <b:First>Karunia</b:First>
            <b:Middle>Eka dan Yudhanegara, Mokhammad Ridwan</b:Middle>
          </b:Person>
        </b:NameList>
      </b:Author>
    </b:Author>
    <b:Title>Penelitian Pendidikan Matematika</b:Title>
    <b:Year>2015</b:Year>
    <b:City>Bandung</b:City>
    <b:Publisher>Refika Aditama</b:Publisher>
    <b:RefOrder>3</b:RefOrder>
  </b:Source>
  <b:Source>
    <b:Tag>Sug15</b:Tag>
    <b:SourceType>Book</b:SourceType>
    <b:Guid>{DB5313AA-BE89-4708-B051-B8F6616008C7}</b:Guid>
    <b:Author>
      <b:Author>
        <b:NameList>
          <b:Person>
            <b:Last>Sugiyono</b:Last>
          </b:Person>
        </b:NameList>
      </b:Author>
    </b:Author>
    <b:Title>Statistika untuk Penelitian</b:Title>
    <b:Year>2015</b:Year>
    <b:City>Bandung</b:City>
    <b:Publisher>Alfabeta</b:Publisher>
    <b:RefOrder>4</b:RefOrder>
  </b:Source>
  <b:Source>
    <b:Tag>Wah12</b:Tag>
    <b:SourceType>Book</b:SourceType>
    <b:Guid>{64D89620-11B8-437C-A18F-62788A7F60E8}</b:Guid>
    <b:Author>
      <b:Author>
        <b:NameList>
          <b:Person>
            <b:Last>Wahyudin</b:Last>
          </b:Person>
        </b:NameList>
      </b:Author>
    </b:Author>
    <b:Title>Kapita Selekta Matematika</b:Title>
    <b:Year>2012</b:Year>
    <b:City>Bandung</b:City>
    <b:Publisher>Rizki Press</b:Publisher>
    <b:RefOrder>5</b:RefOrder>
  </b:Source>
  <b:Source>
    <b:Tag>Wah10</b:Tag>
    <b:SourceType>Book</b:SourceType>
    <b:Guid>{8989683C-DF76-4027-8C09-66D664DB33CF}</b:Guid>
    <b:Author>
      <b:Author>
        <b:NameList>
          <b:Person>
            <b:Last>Wahyudin</b:Last>
          </b:Person>
        </b:NameList>
      </b:Author>
    </b:Author>
    <b:Title>Tinjauan Terhadap Kurikulum</b:Title>
    <b:Year>2010</b:Year>
    <b:City>Bandung</b:City>
    <b:Publisher>Mandiri Bandung</b:Publisher>
    <b:RefOrder>6</b:RefOrder>
  </b:Source>
  <b:Source>
    <b:Tag>WSB15</b:Tag>
    <b:SourceType>Book</b:SourceType>
    <b:Guid>{1364F2DC-2D22-45DA-8620-3AE8644B4EC8}</b:Guid>
    <b:Author>
      <b:Author>
        <b:NameList>
          <b:Person>
            <b:Last>W.S</b:Last>
            <b:First>Budi</b:First>
            <b:Middle>dan Kartasasmita, Bana. G</b:Middle>
          </b:Person>
        </b:NameList>
      </b:Author>
    </b:Author>
    <b:Title>Berpikir matematis matematika untuk semua</b:Title>
    <b:Year>2015</b:Year>
    <b:City>Jakarta</b:City>
    <b:Publisher>Penerbit Erlangga</b:Publisher>
    <b:RefOrder>7</b:RefOrder>
  </b:Source>
  <b:Source>
    <b:Tag>Raj11</b:Tag>
    <b:SourceType>JournalArticle</b:SourceType>
    <b:Guid>{5DBE7C97-9D31-4761-A9EA-189A435F176D}</b:Guid>
    <b:Title>Perbedaan MInat Belajar Siswa Dengan Media Komputer Program Cyberlink Power Director Dan Tanpa Media Komputer Pada Pokok Bahasan Kubus Dan Balok Di Kelas VIII SMP Negeri 1 Hamparan Perak Tahun Ajaran 2009/2010</b:Title>
    <b:Year>Juli 2011</b:Year>
    <b:Author>
      <b:Author>
        <b:NameList>
          <b:Person>
            <b:Last>Rajagukguk</b:Last>
            <b:First>Waminton</b:First>
          </b:Person>
        </b:NameList>
      </b:Author>
    </b:Author>
    <b:JournalName>Jurnal Pendidikan Matematika, Volume 5</b:JournalName>
    <b:Pages>No. 2</b:Pages>
    <b:RefOrder>8</b:RefOrder>
  </b:Source>
  <b:Source>
    <b:Tag>Adi07</b:Tag>
    <b:SourceType>JournalArticle</b:SourceType>
    <b:Guid>{4231AFAA-C693-45CB-9A00-BC09383A01F9}</b:Guid>
    <b:Author>
      <b:Author>
        <b:NameList>
          <b:Person>
            <b:Last>Adi</b:Last>
            <b:First>S</b:First>
          </b:Person>
        </b:NameList>
      </b:Author>
    </b:Author>
    <b:Title>Komputer Adalah Media Belajar Anak</b:Title>
    <b:Year>2007</b:Year>
    <b:Pages>http://saifuladi.wordpress.com/2007/01/05/komputer_adalah_media_belajar_anak/pdf</b:Pages>
    <b:RefOrder>9</b:RefOrder>
  </b:Source>
  <b:Source>
    <b:Tag>Sla03</b:Tag>
    <b:SourceType>Book</b:SourceType>
    <b:Guid>{8D5714A4-4F7C-419D-BF6A-EEB1872525FB}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2003</b:Year>
    <b:City>Jakarta</b:City>
    <b:Publisher>Rineka Cipta</b:Publisher>
    <b:RefOrder>10</b:RefOrder>
  </b:Source>
  <b:Source>
    <b:Tag>Wah13</b:Tag>
    <b:SourceType>JournalArticle</b:SourceType>
    <b:Guid>{7A1A687F-42DA-4AFD-89B9-C26E5B611C79}</b:Guid>
    <b:Title>PENGARUH PROFESIONALISME, METODE MENGAJAR, DISIPLIN DAN MEDIA PEMBELAJARAN TERHADAP PRESTASI BELAJAR KOMPUTER AKUNTANSI DENGAN MODERASI MOTIVASI</b:Title>
    <b:Year>September 2013</b:Year>
    <b:Author>
      <b:Author>
        <b:NameList>
          <b:Person>
            <b:Last>Wahjono</b:Last>
          </b:Person>
        </b:NameList>
      </b:Author>
    </b:Author>
    <b:JournalName>INFOKAM</b:JournalName>
    <b:Pages>Nomor II/Th. IX</b:Pages>
    <b:RefOrder>11</b:RefOrder>
  </b:Source>
  <b:Source>
    <b:Tag>Spl84</b:Tag>
    <b:SourceType>JournalArticle</b:SourceType>
    <b:Guid>{9388EDE8-46F6-4EB6-8778-C9DC5242B8DE}</b:Guid>
    <b:Author>
      <b:Author>
        <b:NameList>
          <b:Person>
            <b:Last>Splitttberg</b:Last>
            <b:First>F.L.</b:First>
            <b:Middle>and Stirzaker, N.A</b:Middle>
          </b:Person>
        </b:NameList>
      </b:Author>
    </b:Author>
    <b:Title>Computer Technology for Administrative Information and Instructional Management in School District</b:Title>
    <b:JournalName>Journal Educational Technology</b:JournalName>
    <b:Year>1984</b:Year>
    <b:Pages>XXIV-2</b:Pages>
    <b:RefOrder>12</b:RefOrder>
  </b:Source>
  <b:Source>
    <b:Tag>Bud</b:Tag>
    <b:SourceType>JournalArticle</b:SourceType>
    <b:Guid>{D89C99CD-FCBF-426A-96AD-DAA9D872315C}</b:Guid>
    <b:Author>
      <b:Author>
        <b:NameList>
          <b:Person>
            <b:Last>Murtiyasa</b:Last>
            <b:First>Budi</b:First>
          </b:Person>
        </b:NameList>
      </b:Author>
    </b:Author>
    <b:Title>Pemanfaatan Teknologi Informasi Dan Komunikasi Untuk Meningkatkan Kualitas Pembelajaran Matematika</b:Title>
    <b:JournalName>Jurusan Pendidikan Matematika FKIP</b:JournalName>
    <b:Pages>Universitas Muhammadiyah Surakarta</b:Pages>
    <b:RefOrder>13</b:RefOrder>
  </b:Source>
  <b:Source>
    <b:Tag>Saf13</b:Tag>
    <b:SourceType>JournalArticle</b:SourceType>
    <b:Guid>{AB05A95C-0C24-4B69-BEF2-BE97F0E5F299}</b:Guid>
    <b:Author>
      <b:Author>
        <b:NameList>
          <b:Person>
            <b:Last>Safitri</b:Last>
            <b:First>Meilani</b:First>
            <b:Middle>dan Hartono, Yusuf dan Somakim</b:Middle>
          </b:Person>
        </b:NameList>
      </b:Author>
    </b:Author>
    <b:Title>Pengembangan Media Pembelajaran Matematika Pokok Bahasan Segitiga Menggunakan Macromedia Flash Untuk Siswa Kelas Vii Smp</b:Title>
    <b:JournalName>Jurnal Pendidikan, Volume 14</b:JournalName>
    <b:Year>September 2013</b:Year>
    <b:Pages>Nomor 2</b:Pages>
    <b:RefOrder>14</b:RefOrder>
  </b:Source>
  <b:Source>
    <b:Tag>Ast</b:Tag>
    <b:SourceType>JournalArticle</b:SourceType>
    <b:Guid>{AE135803-6D85-4A15-BDEC-100E8044C5AD}</b:Guid>
    <b:Author>
      <b:Author>
        <b:NameList>
          <b:Person>
            <b:Last>Astutik</b:Last>
            <b:First>Rahayu</b:First>
            <b:Middle>dan Sujarwanto</b:Middle>
          </b:Person>
        </b:NameList>
      </b:Author>
    </b:Author>
    <b:Title>Pengaruh Pembelajaran Game Berbasis Komputer Terhadap Hasil Belajar Matematika Penjumlahan Anak Autis Ringan Di SDN Klampis Ngasem 1 Surabaya</b:Title>
    <b:JournalName>Pendidikan Luar Biasa</b:JournalName>
    <b:Pages>FKIP Universitas Negeri Surabaya</b:Pages>
    <b:RefOrder>15</b:RefOrder>
  </b:Source>
  <b:Source>
    <b:Tag>Mas11</b:Tag>
    <b:SourceType>ConferenceProceedings</b:SourceType>
    <b:Guid>{DF9F5A3B-3754-48AC-AFD8-403E2917D252}</b:Guid>
    <b:Author>
      <b:Author>
        <b:NameList>
          <b:Person>
            <b:Last>Masduki dan Nugroho</b:Last>
            <b:First>Arif</b:First>
            <b:Middle>Ganda</b:Middle>
          </b:Person>
        </b:NameList>
      </b:Author>
    </b:Author>
    <b:Title>Pembelajaran Matematika Dengan Media Berbasis Komputer Ditinjau Dari Aktivitas Belajar Siswa</b:Title>
    <b:Year>14 Mei 2011</b:Year>
    <b:ConferenceName>Seminar Nasional Penelitian</b:ConferenceName>
    <b:City>Yogyakarta</b:City>
    <b:Publisher>Fakultas MIPA Universitas Negeri Yogyakarta</b:Publisher>
    <b:RefOrder>16</b:RefOrder>
  </b:Source>
  <b:Source>
    <b:Tag>Bam</b:Tag>
    <b:SourceType>JournalArticle</b:SourceType>
    <b:Guid>{4A520BD0-5041-4D05-9D78-C2089547D375}</b:Guid>
    <b:Title>Penerapan Model Pembelajaran Matematika Berbasis Komputer Di Sekolah Menengah (Analisis Hasil Kajian Penelitian)</b:Title>
    <b:Author>
      <b:Author>
        <b:NameList>
          <b:Person>
            <b:Last>Darminto</b:Last>
            <b:First>Bambang</b:First>
            <b:Middle>Priyo</b:Middle>
          </b:Person>
        </b:NameList>
      </b:Author>
    </b:Author>
    <b:JournalName>Jurusan Pendidikan Matematika FKIP Universitas Muhammadiyah Purworejo</b:JournalName>
    <b:RefOrder>17</b:RefOrder>
  </b:Source>
  <b:Source>
    <b:Tag>Puj08</b:Tag>
    <b:SourceType>Book</b:SourceType>
    <b:Guid>{6E54D8C5-BC17-4010-910C-6C1167537F58}</b:Guid>
    <b:Author>
      <b:Author>
        <b:NameList>
          <b:Person>
            <b:Last>Pujiadi</b:Last>
          </b:Person>
        </b:NameList>
      </b:Author>
    </b:Author>
    <b:Title>Pengaruh Model Pembelajaran Matematika Creative Problem Solving (Cps) Berbantuan Cd Interaktif Terhadap Kemampuan Pemecahan Masalah Pada Siswa Sma Kelas X</b:Title>
    <b:Year>2008</b:Year>
    <b:City>Semarang</b:City>
    <b:RefOrder>18</b:RefOrder>
  </b:Source>
  <b:Source>
    <b:Tag>Win02</b:Tag>
    <b:SourceType>Book</b:SourceType>
    <b:Guid>{062B51FD-52CB-47C0-AD8A-DE4097A81D26}</b:Guid>
    <b:Author>
      <b:Author>
        <b:NameList>
          <b:Person>
            <b:Last>Winkel</b:Last>
            <b:First>W.S</b:First>
          </b:Person>
        </b:NameList>
      </b:Author>
    </b:Author>
    <b:Title>Psikologi Pengajaran</b:Title>
    <b:Year>2002</b:Year>
    <b:City>Jakarta</b:City>
    <b:Publisher>Gramedia</b:Publisher>
    <b:RefOrder>19</b:RefOrder>
  </b:Source>
  <b:Source>
    <b:Tag>Soe04</b:Tag>
    <b:SourceType>JournalArticle</b:SourceType>
    <b:Guid>{D0823FA9-BB59-4949-8934-88055E14D6B5}</b:Guid>
    <b:Title>Mengantisipasi Paradigma Baru Pendidikan</b:Title>
    <b:Year>2004</b:Year>
    <b:Author>
      <b:Author>
        <b:NameList>
          <b:Person>
            <b:Last>Soefijanto</b:Last>
            <b:First>T.A</b:First>
          </b:Person>
        </b:NameList>
      </b:Author>
    </b:Author>
    <b:Pages>http://www.unisosdem.org/kliping_detail.php?aid=4089&amp;coid=1&amp;caid=52</b:Pages>
    <b:RefOrder>20</b:RefOrder>
  </b:Source>
  <b:Source>
    <b:Tag>Kar07</b:Tag>
    <b:SourceType>JournalArticle</b:SourceType>
    <b:Guid>{B9A79CB2-19E6-4CD7-9A36-5D4A49B9308E}</b:Guid>
    <b:Author>
      <b:Author>
        <b:NameList>
          <b:Person>
            <b:Last>Karim</b:Last>
            <b:First>A</b:First>
          </b:Person>
        </b:NameList>
      </b:Author>
    </b:Author>
    <b:Title>Pembelajaran di Era Digital</b:Title>
    <b:Year>2007</b:Year>
    <b:Pages>http://www.duniaguru.com/index.php?option=com_content&amp;task=view&amp;id=675&amp;itemid=28</b:Pages>
    <b:RefOrder>21</b:RefOrder>
  </b:Source>
  <b:Source>
    <b:Tag>Ars09</b:Tag>
    <b:SourceType>Book</b:SourceType>
    <b:Guid>{092CCAAE-AC19-4FB1-8F9E-A740258173BE}</b:Guid>
    <b:Title>Media Pembelajaran</b:Title>
    <b:Year>2006</b:Year>
    <b:Author>
      <b:Author>
        <b:NameList>
          <b:Person>
            <b:Last>Arsyad</b:Last>
            <b:First>A</b:First>
          </b:Person>
        </b:NameList>
      </b:Author>
    </b:Author>
    <b:City>Jakarta</b:City>
    <b:Publisher>PT Raja Grafindo Persada</b:Publisher>
    <b:RefOrder>22</b:RefOrder>
  </b:Source>
  <b:Source>
    <b:Tag>Ars091</b:Tag>
    <b:SourceType>Book</b:SourceType>
    <b:Guid>{D8B75E72-2239-48D6-BDE7-3378A47E4095}</b:Guid>
    <b:Title>Media Pembelajaran</b:Title>
    <b:Year>2009</b:Year>
    <b:Author>
      <b:Author>
        <b:NameList>
          <b:Person>
            <b:Last>Arsyad</b:Last>
            <b:First>A</b:First>
          </b:Person>
        </b:NameList>
      </b:Author>
    </b:Author>
    <b:City>Jakarta</b:City>
    <b:Publisher>PT Grafindo Perkasa</b:Publisher>
    <b:RefOrder>23</b:RefOrder>
  </b:Source>
  <b:Source>
    <b:Tag>Yun06</b:Tag>
    <b:SourceType>Book</b:SourceType>
    <b:Guid>{A411EB91-068A-418A-832B-1B37FAF63C84}</b:Guid>
    <b:Author>
      <b:Author>
        <b:NameList>
          <b:Person>
            <b:Last>Yunan</b:Last>
            <b:First>I</b:First>
          </b:Person>
        </b:NameList>
      </b:Author>
    </b:Author>
    <b:Title>Komputer untuk Pembelajaran Matematika</b:Title>
    <b:Year>2006</b:Year>
    <b:Publisher>http://www.suaramerdeka.com/harian/06/04/03/agam03.htm</b:Publisher>
    <b:RefOrder>24</b:RefOrder>
  </b:Source>
</b:Sources>
</file>

<file path=customXml/itemProps1.xml><?xml version="1.0" encoding="utf-8"?>
<ds:datastoreItem xmlns:ds="http://schemas.openxmlformats.org/officeDocument/2006/customXml" ds:itemID="{8E5C22AC-5209-4029-9FF5-B952A7EA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Junia Permana</dc:creator>
  <cp:lastModifiedBy>Aris Junia Permana</cp:lastModifiedBy>
  <cp:revision>7</cp:revision>
  <cp:lastPrinted>2016-09-07T16:11:00Z</cp:lastPrinted>
  <dcterms:created xsi:type="dcterms:W3CDTF">2016-09-07T02:34:00Z</dcterms:created>
  <dcterms:modified xsi:type="dcterms:W3CDTF">2017-10-06T13:36:00Z</dcterms:modified>
</cp:coreProperties>
</file>