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76" w:rsidRPr="00D1361C" w:rsidRDefault="00EB0476" w:rsidP="00EB0476">
      <w:pPr>
        <w:spacing w:after="0" w:line="480" w:lineRule="auto"/>
        <w:ind w:right="-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1361C">
        <w:rPr>
          <w:rFonts w:ascii="Times New Roman" w:hAnsi="Times New Roman" w:cs="Times New Roman"/>
          <w:b/>
          <w:noProof/>
          <w:sz w:val="28"/>
          <w:szCs w:val="28"/>
        </w:rPr>
        <w:t>Daftar Pustaka</w:t>
      </w:r>
    </w:p>
    <w:p w:rsidR="00EB0476" w:rsidRDefault="00EB0476" w:rsidP="00EB0476">
      <w:pPr>
        <w:pStyle w:val="NoSpacing"/>
        <w:spacing w:line="480" w:lineRule="auto"/>
        <w:ind w:left="900" w:right="-9" w:hanging="90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Ajidarma, Seno Gumira. 1997. 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Ketika Jurnalisme Dibungkam Sastra Harus Bicara.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Yogyakarta: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Yayasan Bentang Budaya.</w:t>
      </w:r>
    </w:p>
    <w:p w:rsidR="00EB0476" w:rsidRDefault="00EB0476" w:rsidP="00EB0476">
      <w:pPr>
        <w:pStyle w:val="NoSpacing"/>
        <w:spacing w:line="480" w:lineRule="auto"/>
        <w:ind w:left="900" w:right="-9" w:hanging="90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Ajidarma, Seno Gumira 2014</w:t>
      </w:r>
      <w:r w:rsidRPr="00D1361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D1361C">
        <w:rPr>
          <w:rFonts w:ascii="Times New Roman" w:hAnsi="Times New Roman" w:cs="Times New Roman"/>
          <w:i/>
          <w:noProof/>
          <w:sz w:val="24"/>
          <w:szCs w:val="24"/>
        </w:rPr>
        <w:t>Senja dan Cinta yang Berdarah (Antologi Cerita Pendek di Harian Kompas 1978-2013)</w:t>
      </w:r>
      <w:r w:rsidRPr="00D1361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Jakarta : PT Kompas Media Nusantara</w:t>
      </w:r>
      <w:r w:rsidRPr="00D1361C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EB0476" w:rsidRDefault="00EB0476" w:rsidP="00EB0476">
      <w:pPr>
        <w:pStyle w:val="NoSpacing"/>
        <w:spacing w:line="480" w:lineRule="auto"/>
        <w:ind w:left="900" w:right="-9" w:hanging="90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1361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Ardianto, Elvinaro. 2004. </w:t>
      </w:r>
      <w:r w:rsidRPr="00D1361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Komunikasi Massa: Suatu Pengantar</w:t>
      </w:r>
      <w:r w:rsidRPr="00D1361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Bandung - PT remaja Rosdakarya Offset </w:t>
      </w:r>
    </w:p>
    <w:p w:rsidR="00EB0476" w:rsidRPr="00D1361C" w:rsidRDefault="00EB0476" w:rsidP="00EB0476">
      <w:pPr>
        <w:spacing w:line="480" w:lineRule="auto"/>
        <w:ind w:left="900" w:right="-9" w:hanging="9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361C">
        <w:rPr>
          <w:rFonts w:ascii="Times New Roman" w:hAnsi="Times New Roman" w:cs="Times New Roman"/>
          <w:noProof/>
          <w:sz w:val="24"/>
          <w:szCs w:val="24"/>
        </w:rPr>
        <w:t>Badara, Dr. Aris.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1361C">
        <w:rPr>
          <w:rFonts w:ascii="Times New Roman" w:hAnsi="Times New Roman" w:cs="Times New Roman"/>
          <w:noProof/>
          <w:sz w:val="24"/>
          <w:szCs w:val="24"/>
        </w:rPr>
        <w:t>2014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1361C">
        <w:rPr>
          <w:rFonts w:ascii="Times New Roman" w:hAnsi="Times New Roman" w:cs="Times New Roman"/>
          <w:i/>
          <w:noProof/>
          <w:sz w:val="24"/>
          <w:szCs w:val="24"/>
        </w:rPr>
        <w:t>Analisis Wacana Teori, Metode dan Penerapan Pada Wacana Media.</w:t>
      </w:r>
      <w:r w:rsidRPr="00D1361C">
        <w:rPr>
          <w:rFonts w:ascii="Times New Roman" w:hAnsi="Times New Roman" w:cs="Times New Roman"/>
          <w:noProof/>
          <w:sz w:val="24"/>
          <w:szCs w:val="24"/>
        </w:rPr>
        <w:t>Prenada Media Grup (Kencana).</w:t>
      </w:r>
    </w:p>
    <w:p w:rsidR="00EB0476" w:rsidRDefault="00EB0476" w:rsidP="00EB0476">
      <w:pPr>
        <w:spacing w:line="480" w:lineRule="auto"/>
        <w:ind w:left="900" w:right="-9" w:hanging="9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361C">
        <w:rPr>
          <w:rFonts w:ascii="Times New Roman" w:hAnsi="Times New Roman" w:cs="Times New Roman"/>
          <w:noProof/>
          <w:sz w:val="24"/>
          <w:szCs w:val="24"/>
        </w:rPr>
        <w:t xml:space="preserve">Effendy, Onong U.2005. </w:t>
      </w:r>
      <w:r w:rsidRPr="00D1361C">
        <w:rPr>
          <w:rFonts w:ascii="Times New Roman" w:hAnsi="Times New Roman" w:cs="Times New Roman"/>
          <w:i/>
          <w:noProof/>
          <w:sz w:val="24"/>
          <w:szCs w:val="24"/>
        </w:rPr>
        <w:t>Ilmu, Teori dan Filsafat Komunikasi</w:t>
      </w:r>
      <w:r w:rsidRPr="00D1361C">
        <w:rPr>
          <w:rFonts w:ascii="Times New Roman" w:hAnsi="Times New Roman" w:cs="Times New Roman"/>
          <w:noProof/>
          <w:sz w:val="24"/>
          <w:szCs w:val="24"/>
        </w:rPr>
        <w:t>. Bandung : PT. Citra Aditya.</w:t>
      </w:r>
    </w:p>
    <w:p w:rsidR="00EB0476" w:rsidRPr="002E2E0B" w:rsidRDefault="00EB0476" w:rsidP="00EB0476">
      <w:pPr>
        <w:spacing w:line="480" w:lineRule="auto"/>
        <w:ind w:left="900" w:right="-9" w:hanging="9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361C">
        <w:rPr>
          <w:rFonts w:ascii="Times New Roman" w:hAnsi="Times New Roman" w:cs="Times New Roman"/>
          <w:noProof/>
          <w:sz w:val="24"/>
          <w:szCs w:val="24"/>
        </w:rPr>
        <w:t xml:space="preserve">Eriyanto. 2001. </w:t>
      </w:r>
      <w:r w:rsidRPr="00D1361C">
        <w:rPr>
          <w:rFonts w:ascii="Times New Roman" w:hAnsi="Times New Roman" w:cs="Times New Roman"/>
          <w:i/>
          <w:noProof/>
          <w:sz w:val="24"/>
          <w:szCs w:val="24"/>
        </w:rPr>
        <w:t>Analisis Wacana Pengantar Analisis Teks Media</w:t>
      </w:r>
      <w:r w:rsidRPr="00D1361C">
        <w:rPr>
          <w:rFonts w:ascii="Times New Roman" w:hAnsi="Times New Roman" w:cs="Times New Roman"/>
          <w:noProof/>
          <w:sz w:val="24"/>
          <w:szCs w:val="24"/>
        </w:rPr>
        <w:t>. Yogyakarta-</w:t>
      </w:r>
      <w:r w:rsidRPr="00D1361C">
        <w:rPr>
          <w:rFonts w:ascii="Times New Roman" w:hAnsi="Times New Roman" w:cs="Times New Roman"/>
          <w:i/>
          <w:noProof/>
          <w:sz w:val="24"/>
          <w:szCs w:val="24"/>
        </w:rPr>
        <w:t>LKiS.</w:t>
      </w:r>
    </w:p>
    <w:p w:rsidR="00EB0476" w:rsidRDefault="00EB0476" w:rsidP="00EB0476">
      <w:pPr>
        <w:pStyle w:val="NoSpacing"/>
        <w:spacing w:line="480" w:lineRule="auto"/>
        <w:ind w:left="900" w:right="-9" w:hanging="90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1361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Sugiyono. 2014. </w:t>
      </w:r>
      <w:r w:rsidRPr="00D1361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Memahami Penelitian Kualitatif. Bandung</w:t>
      </w:r>
      <w:r w:rsidRPr="00D1361C">
        <w:rPr>
          <w:rFonts w:ascii="Times New Roman" w:hAnsi="Times New Roman" w:cs="Times New Roman"/>
          <w:noProof/>
          <w:sz w:val="24"/>
          <w:szCs w:val="24"/>
          <w:lang w:val="en-US"/>
        </w:rPr>
        <w:t>-ALFABETA.</w:t>
      </w:r>
    </w:p>
    <w:p w:rsidR="00E55484" w:rsidRPr="00D1361C" w:rsidRDefault="00E55484" w:rsidP="00EB0476">
      <w:pPr>
        <w:pStyle w:val="NoSpacing"/>
        <w:spacing w:line="480" w:lineRule="auto"/>
        <w:ind w:left="900" w:right="-9" w:hanging="90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B0476" w:rsidRDefault="00EB0476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D1361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Sumber lain:</w:t>
      </w:r>
    </w:p>
    <w:p w:rsidR="00EB0476" w:rsidRPr="00D1361C" w:rsidRDefault="00EB0476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C607E">
        <w:rPr>
          <w:rFonts w:ascii="Times New Roman" w:hAnsi="Times New Roman" w:cs="Times New Roman"/>
          <w:noProof/>
          <w:sz w:val="24"/>
          <w:szCs w:val="24"/>
          <w:lang w:val="en-US"/>
        </w:rPr>
        <w:t>https://mufatismaqdum.wordpress.com/2011/03/29/analisis-wacana-vs-analisis-wacana-krisis-plus-teun-a-van-dijk-discourse-analysis-vs-critical-discourse-analysis-with-teun-a-van-dijk-model/</w:t>
      </w:r>
    </w:p>
    <w:p w:rsidR="00EB0476" w:rsidRDefault="00EB0476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http://argyo.staff.uns.ac.id/2013/04/10/teori-konstruksi-sosial-dari-peter-l-berger-dan-thomas-luckman/</w:t>
      </w:r>
    </w:p>
    <w:p w:rsidR="006F27E1" w:rsidRDefault="006F27E1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regional.kompas.com/read/2013/05/20/22074974/Cerpen.Orang.yang.Selalu.Cuci.Tangan</w:t>
      </w:r>
    </w:p>
    <w:p w:rsidR="000D4911" w:rsidRDefault="000D4911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kbbi.web.id</w:t>
      </w:r>
    </w:p>
    <w:p w:rsidR="00E55484" w:rsidRDefault="00E55484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membualsampailemas.wordpress.com</w:t>
      </w:r>
    </w:p>
    <w:p w:rsidR="006F27E1" w:rsidRDefault="006F27E1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https://salamadian.com/arti-warna/</w:t>
      </w:r>
    </w:p>
    <w:p w:rsidR="006F27E1" w:rsidRDefault="006F27E1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http://denpasarkota.go.id/index.php/baca-artikel/62/MAKNA-AIR-DALAM-KEHIDUPAN-MANUSIA</w:t>
      </w:r>
    </w:p>
    <w:p w:rsidR="006F27E1" w:rsidRDefault="006F27E1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erchanurkha.blogspot.co.id/2015/03/psikologi-tokoh-dalam-cerpen-orang-yang.html?m=1</w:t>
      </w:r>
    </w:p>
    <w:p w:rsidR="006F27E1" w:rsidRDefault="006F27E1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5484" w:rsidRDefault="00E55484" w:rsidP="00EB0476">
      <w:pPr>
        <w:pStyle w:val="NoSpacing"/>
        <w:spacing w:line="480" w:lineRule="auto"/>
        <w:ind w:right="-9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E55484" w:rsidSect="00FD015F">
      <w:headerReference w:type="default" r:id="rId6"/>
      <w:footerReference w:type="first" r:id="rId7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D2" w:rsidRDefault="002143D2" w:rsidP="00335C4D">
      <w:pPr>
        <w:spacing w:after="0" w:line="240" w:lineRule="auto"/>
      </w:pPr>
      <w:r>
        <w:separator/>
      </w:r>
    </w:p>
  </w:endnote>
  <w:endnote w:type="continuationSeparator" w:id="0">
    <w:p w:rsidR="002143D2" w:rsidRDefault="002143D2" w:rsidP="0033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25829"/>
      <w:docPartObj>
        <w:docPartGallery w:val="Page Numbers (Bottom of Page)"/>
        <w:docPartUnique/>
      </w:docPartObj>
    </w:sdtPr>
    <w:sdtContent>
      <w:p w:rsidR="00C24D62" w:rsidRDefault="00C24D6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  <w:r>
          <w:t>51</w:t>
        </w:r>
      </w:p>
    </w:sdtContent>
  </w:sdt>
  <w:p w:rsidR="00B04164" w:rsidRPr="00FD015F" w:rsidRDefault="002143D2" w:rsidP="00FD015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D2" w:rsidRDefault="002143D2" w:rsidP="00335C4D">
      <w:pPr>
        <w:spacing w:after="0" w:line="240" w:lineRule="auto"/>
      </w:pPr>
      <w:r>
        <w:separator/>
      </w:r>
    </w:p>
  </w:footnote>
  <w:footnote w:type="continuationSeparator" w:id="0">
    <w:p w:rsidR="002143D2" w:rsidRDefault="002143D2" w:rsidP="0033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2852"/>
      <w:docPartObj>
        <w:docPartGallery w:val="Page Numbers (Top of Page)"/>
        <w:docPartUnique/>
      </w:docPartObj>
    </w:sdtPr>
    <w:sdtContent>
      <w:p w:rsidR="00B04164" w:rsidRDefault="00C24D62">
        <w:pPr>
          <w:pStyle w:val="Header"/>
          <w:jc w:val="right"/>
        </w:pPr>
        <w:r>
          <w:t>152</w:t>
        </w:r>
      </w:p>
    </w:sdtContent>
  </w:sdt>
  <w:p w:rsidR="00B04164" w:rsidRDefault="002143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476"/>
    <w:rsid w:val="00041CAC"/>
    <w:rsid w:val="000D4911"/>
    <w:rsid w:val="002143D2"/>
    <w:rsid w:val="0027430F"/>
    <w:rsid w:val="00335C4D"/>
    <w:rsid w:val="003F2B3F"/>
    <w:rsid w:val="004B6FEE"/>
    <w:rsid w:val="006159FC"/>
    <w:rsid w:val="006C4797"/>
    <w:rsid w:val="006F27E1"/>
    <w:rsid w:val="009D2906"/>
    <w:rsid w:val="00A567DC"/>
    <w:rsid w:val="00C24D62"/>
    <w:rsid w:val="00CB7368"/>
    <w:rsid w:val="00E55484"/>
    <w:rsid w:val="00EB0476"/>
    <w:rsid w:val="00F1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476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B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76"/>
  </w:style>
  <w:style w:type="paragraph" w:styleId="Footer">
    <w:name w:val="footer"/>
    <w:basedOn w:val="Normal"/>
    <w:link w:val="FooterChar"/>
    <w:uiPriority w:val="99"/>
    <w:unhideWhenUsed/>
    <w:rsid w:val="00EB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76"/>
  </w:style>
  <w:style w:type="character" w:styleId="Hyperlink">
    <w:name w:val="Hyperlink"/>
    <w:basedOn w:val="DefaultParagraphFont"/>
    <w:uiPriority w:val="99"/>
    <w:unhideWhenUsed/>
    <w:rsid w:val="00E55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2017-05-20T05:28:00Z</dcterms:created>
  <dcterms:modified xsi:type="dcterms:W3CDTF">2017-06-07T17:15:00Z</dcterms:modified>
</cp:coreProperties>
</file>