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7E" w:rsidRPr="008A5891" w:rsidRDefault="00381D2A" w:rsidP="00B7765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9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422F6" w:rsidRPr="00381D2A" w:rsidRDefault="00A422F6" w:rsidP="008A58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2A" w:rsidRDefault="00381D2A" w:rsidP="005F5DE9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DE9">
        <w:rPr>
          <w:rFonts w:ascii="Times New Roman" w:hAnsi="Times New Roman" w:cs="Times New Roman"/>
          <w:b/>
          <w:sz w:val="24"/>
          <w:szCs w:val="24"/>
        </w:rPr>
        <w:t>SumberBuku:</w:t>
      </w:r>
    </w:p>
    <w:p w:rsidR="00D25BBB" w:rsidRDefault="00D25BBB" w:rsidP="00D25BB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BBB" w:rsidRPr="00076D3C" w:rsidRDefault="00D25BBB" w:rsidP="00D25BBB">
      <w:pPr>
        <w:spacing w:after="0" w:line="234" w:lineRule="auto"/>
        <w:ind w:left="1440" w:hanging="73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Kartajaya, Hermawan, 2013</w:t>
      </w:r>
      <w:r w:rsidRPr="00381D2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381D2A">
        <w:rPr>
          <w:rFonts w:ascii="Times New Roman" w:eastAsia="Arial" w:hAnsi="Times New Roman" w:cs="Times New Roman"/>
          <w:i/>
          <w:sz w:val="24"/>
          <w:szCs w:val="24"/>
        </w:rPr>
        <w:t>Marketing Mix Seri 9 Elemen Marketing.Bandung. PT. MizanPustaka</w:t>
      </w:r>
      <w:r w:rsidRPr="00381D2A">
        <w:rPr>
          <w:rFonts w:ascii="Times New Roman" w:eastAsia="Arial" w:hAnsi="Times New Roman" w:cs="Times New Roman"/>
          <w:sz w:val="24"/>
          <w:szCs w:val="24"/>
        </w:rPr>
        <w:t>.</w:t>
      </w:r>
    </w:p>
    <w:p w:rsidR="00D25BBB" w:rsidRPr="00381D2A" w:rsidRDefault="00D25BBB" w:rsidP="00D25BBB">
      <w:pPr>
        <w:spacing w:after="0" w:line="29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1D2A">
        <w:rPr>
          <w:rFonts w:ascii="Times New Roman" w:eastAsia="Arial" w:hAnsi="Times New Roman" w:cs="Times New Roman"/>
          <w:sz w:val="24"/>
          <w:szCs w:val="24"/>
        </w:rPr>
        <w:t xml:space="preserve">Kotler, Philip. 2005. </w:t>
      </w:r>
      <w:r w:rsidRPr="00381D2A">
        <w:rPr>
          <w:rFonts w:ascii="Times New Roman" w:eastAsia="Arial" w:hAnsi="Times New Roman" w:cs="Times New Roman"/>
          <w:i/>
          <w:sz w:val="24"/>
          <w:szCs w:val="24"/>
        </w:rPr>
        <w:t>ManajemenPemasaran</w:t>
      </w:r>
      <w:r w:rsidRPr="00381D2A">
        <w:rPr>
          <w:rFonts w:ascii="Times New Roman" w:eastAsia="Arial" w:hAnsi="Times New Roman" w:cs="Times New Roman"/>
          <w:sz w:val="24"/>
          <w:szCs w:val="24"/>
        </w:rPr>
        <w:t xml:space="preserve"> (Analisis, Perencanaan, ImplementasidanPengendalian)</w:t>
      </w:r>
      <w:r w:rsidRPr="00381D2A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381D2A">
        <w:rPr>
          <w:rFonts w:ascii="Times New Roman" w:eastAsia="Arial" w:hAnsi="Times New Roman" w:cs="Times New Roman"/>
          <w:sz w:val="24"/>
          <w:szCs w:val="24"/>
        </w:rPr>
        <w:t>Jilid 2. Jakarta: PT. IndeksKelompokGramedia.</w:t>
      </w:r>
    </w:p>
    <w:p w:rsidR="00D25BBB" w:rsidRDefault="00D25BBB" w:rsidP="00D25BBB">
      <w:pPr>
        <w:spacing w:after="0" w:line="237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Kotler, Philip. 2012. </w:t>
      </w:r>
      <w:r w:rsidRPr="00C17446">
        <w:rPr>
          <w:rFonts w:ascii="Times New Roman" w:eastAsia="Arial" w:hAnsi="Times New Roman" w:cs="Times New Roman"/>
          <w:i/>
          <w:sz w:val="24"/>
          <w:szCs w:val="24"/>
        </w:rPr>
        <w:t>ManajemenPemasaran</w:t>
      </w:r>
      <w:r>
        <w:rPr>
          <w:rFonts w:ascii="Times New Roman" w:eastAsia="Arial" w:hAnsi="Times New Roman" w:cs="Times New Roman"/>
          <w:sz w:val="24"/>
          <w:szCs w:val="24"/>
        </w:rPr>
        <w:t>, Edisi 13. Jilid 1 dan 2, alih Bahasa: Bob Sabran, Erlangga, Jakarta.</w:t>
      </w: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0"/>
        </w:rPr>
      </w:pPr>
      <w:r w:rsidRPr="00381D2A">
        <w:rPr>
          <w:rFonts w:ascii="Times New Roman" w:eastAsia="Arial" w:hAnsi="Times New Roman" w:cs="Times New Roman"/>
          <w:sz w:val="24"/>
          <w:szCs w:val="20"/>
        </w:rPr>
        <w:t xml:space="preserve">Oesman, Marty Yevis.2010. </w:t>
      </w:r>
      <w:r w:rsidRPr="00381D2A">
        <w:rPr>
          <w:rFonts w:ascii="Times New Roman" w:eastAsia="Arial" w:hAnsi="Times New Roman" w:cs="Times New Roman"/>
          <w:i/>
          <w:sz w:val="24"/>
          <w:szCs w:val="20"/>
        </w:rPr>
        <w:t xml:space="preserve">SuksesMengelola Marketing Mix, CRM,Customer. </w:t>
      </w:r>
      <w:r w:rsidRPr="00381D2A">
        <w:rPr>
          <w:rFonts w:ascii="Times New Roman" w:eastAsia="Arial" w:hAnsi="Times New Roman" w:cs="Times New Roman"/>
          <w:sz w:val="24"/>
          <w:szCs w:val="20"/>
        </w:rPr>
        <w:t>Jakarta; Erlangga</w:t>
      </w:r>
      <w:r>
        <w:rPr>
          <w:rFonts w:ascii="Times New Roman" w:eastAsia="Arial" w:hAnsi="Times New Roman" w:cs="Times New Roman"/>
          <w:sz w:val="24"/>
          <w:szCs w:val="20"/>
        </w:rPr>
        <w:t>.</w:t>
      </w: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0"/>
        </w:rPr>
      </w:pPr>
      <w:r>
        <w:rPr>
          <w:rFonts w:ascii="Times New Roman" w:eastAsia="Arial" w:hAnsi="Times New Roman" w:cs="Times New Roman"/>
          <w:sz w:val="24"/>
          <w:szCs w:val="20"/>
        </w:rPr>
        <w:t>Rangkuti, Freddy. 2011</w:t>
      </w:r>
      <w:r w:rsidRPr="00A422F6">
        <w:rPr>
          <w:rFonts w:ascii="Times New Roman" w:eastAsia="Arial" w:hAnsi="Times New Roman" w:cs="Times New Roman"/>
          <w:i/>
          <w:sz w:val="24"/>
          <w:szCs w:val="20"/>
        </w:rPr>
        <w:t>. StrategiPromosi Yang KreatifdanAnalisisKasusIntegrated Marketing Communication</w:t>
      </w:r>
      <w:r w:rsidRPr="00A422F6">
        <w:rPr>
          <w:rFonts w:ascii="Times New Roman" w:eastAsia="Arial" w:hAnsi="Times New Roman" w:cs="Times New Roman"/>
          <w:sz w:val="24"/>
          <w:szCs w:val="20"/>
        </w:rPr>
        <w:t>. Jakarta: PT. GramediaPustakaUtama</w:t>
      </w:r>
    </w:p>
    <w:p w:rsidR="00D25BBB" w:rsidRDefault="00D25BBB" w:rsidP="00D25BBB">
      <w:pPr>
        <w:spacing w:after="0" w:line="237" w:lineRule="auto"/>
        <w:ind w:left="1440" w:hanging="731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D25BBB" w:rsidRDefault="00D25BBB" w:rsidP="00D25BBB">
      <w:pPr>
        <w:spacing w:after="0" w:line="235" w:lineRule="auto"/>
        <w:ind w:left="1418" w:hanging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Saladin, Djaslim. 2010</w:t>
      </w:r>
      <w:r w:rsidRPr="00381D2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381D2A">
        <w:rPr>
          <w:rFonts w:ascii="Times New Roman" w:eastAsia="Arial" w:hAnsi="Times New Roman" w:cs="Times New Roman"/>
          <w:i/>
          <w:sz w:val="24"/>
          <w:szCs w:val="24"/>
        </w:rPr>
        <w:t>ManajemenPemasaran, Analisis, Perencanaan,Pelaksanaan Dan Pengendalian</w:t>
      </w:r>
      <w:r w:rsidRPr="00381D2A">
        <w:rPr>
          <w:rFonts w:ascii="Times New Roman" w:eastAsia="Arial" w:hAnsi="Times New Roman" w:cs="Times New Roman"/>
          <w:sz w:val="24"/>
          <w:szCs w:val="24"/>
        </w:rPr>
        <w:t>. Jakarta; Linda Karya.</w:t>
      </w:r>
    </w:p>
    <w:p w:rsidR="00D25BBB" w:rsidRDefault="00D25BBB" w:rsidP="00D25BBB">
      <w:pPr>
        <w:spacing w:after="0" w:line="23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C4282" w:rsidRDefault="006C4282" w:rsidP="00D25BBB">
      <w:pPr>
        <w:spacing w:after="0" w:line="23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Silalahi, Ulber. 2010. </w:t>
      </w:r>
      <w:r w:rsidRPr="006C4282">
        <w:rPr>
          <w:rFonts w:ascii="Times New Roman" w:eastAsia="Arial" w:hAnsi="Times New Roman" w:cs="Times New Roman"/>
          <w:i/>
          <w:sz w:val="24"/>
          <w:szCs w:val="24"/>
        </w:rPr>
        <w:t>MetodePenelitianSosial</w:t>
      </w:r>
      <w:r>
        <w:rPr>
          <w:rFonts w:ascii="Times New Roman" w:eastAsia="Arial" w:hAnsi="Times New Roman" w:cs="Times New Roman"/>
          <w:sz w:val="24"/>
          <w:szCs w:val="24"/>
        </w:rPr>
        <w:t>, Bandung: PT. RefikaAditama.</w:t>
      </w:r>
    </w:p>
    <w:p w:rsidR="006C4282" w:rsidRDefault="006C4282" w:rsidP="00D25BBB">
      <w:pPr>
        <w:spacing w:after="0" w:line="23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17446" w:rsidRDefault="00C17446" w:rsidP="00D25BBB">
      <w:pPr>
        <w:spacing w:after="0" w:line="23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Sugiyono. 2012. </w:t>
      </w:r>
      <w:r w:rsidRPr="00C17446">
        <w:rPr>
          <w:rFonts w:ascii="Times New Roman" w:eastAsia="Arial" w:hAnsi="Times New Roman" w:cs="Times New Roman"/>
          <w:i/>
          <w:sz w:val="24"/>
          <w:szCs w:val="24"/>
        </w:rPr>
        <w:t>MetodepenelitianBisnis</w:t>
      </w:r>
      <w:r>
        <w:rPr>
          <w:rFonts w:ascii="Times New Roman" w:eastAsia="Arial" w:hAnsi="Times New Roman" w:cs="Times New Roman"/>
          <w:sz w:val="24"/>
          <w:szCs w:val="24"/>
        </w:rPr>
        <w:t>, Bandung.</w:t>
      </w:r>
    </w:p>
    <w:p w:rsidR="00C17446" w:rsidRDefault="00C17446" w:rsidP="00D25BBB">
      <w:pPr>
        <w:spacing w:after="0" w:line="23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5BBB" w:rsidRDefault="00C17446" w:rsidP="00D25BBB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0"/>
        </w:rPr>
      </w:pPr>
      <w:r>
        <w:rPr>
          <w:rFonts w:ascii="Times New Roman" w:eastAsia="Arial" w:hAnsi="Times New Roman" w:cs="Times New Roman"/>
          <w:sz w:val="24"/>
          <w:szCs w:val="20"/>
        </w:rPr>
        <w:t>Sugiyono. 2013</w:t>
      </w:r>
      <w:r w:rsidR="00D25BBB" w:rsidRPr="00A422F6">
        <w:rPr>
          <w:rFonts w:ascii="Times New Roman" w:eastAsia="Arial" w:hAnsi="Times New Roman" w:cs="Times New Roman"/>
          <w:sz w:val="24"/>
          <w:szCs w:val="20"/>
        </w:rPr>
        <w:t xml:space="preserve">. </w:t>
      </w:r>
      <w:r w:rsidR="00D25BBB" w:rsidRPr="00A422F6">
        <w:rPr>
          <w:rFonts w:ascii="Times New Roman" w:eastAsia="Arial" w:hAnsi="Times New Roman" w:cs="Times New Roman"/>
          <w:i/>
          <w:sz w:val="24"/>
          <w:szCs w:val="20"/>
        </w:rPr>
        <w:t>MetodePenelitianBisnis.</w:t>
      </w:r>
      <w:r w:rsidR="00D25BBB" w:rsidRPr="00A422F6">
        <w:rPr>
          <w:rFonts w:ascii="Times New Roman" w:eastAsia="Arial" w:hAnsi="Times New Roman" w:cs="Times New Roman"/>
          <w:sz w:val="24"/>
          <w:szCs w:val="20"/>
        </w:rPr>
        <w:t xml:space="preserve"> Bandung: Alfabeta.</w:t>
      </w:r>
    </w:p>
    <w:p w:rsidR="006C4282" w:rsidRDefault="006C4282" w:rsidP="00D25BBB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6C4282" w:rsidRDefault="006C4282" w:rsidP="006C4282">
      <w:pPr>
        <w:spacing w:after="0" w:line="0" w:lineRule="atLeast"/>
        <w:ind w:left="1418" w:hanging="709"/>
        <w:jc w:val="both"/>
        <w:rPr>
          <w:rFonts w:ascii="Times New Roman" w:eastAsia="Arial" w:hAnsi="Times New Roman" w:cs="Times New Roman"/>
          <w:sz w:val="24"/>
          <w:szCs w:val="20"/>
        </w:rPr>
      </w:pPr>
      <w:r>
        <w:rPr>
          <w:rFonts w:ascii="Times New Roman" w:eastAsia="Arial" w:hAnsi="Times New Roman" w:cs="Times New Roman"/>
          <w:sz w:val="24"/>
          <w:szCs w:val="20"/>
        </w:rPr>
        <w:t xml:space="preserve">Sutisnawidjadja, Tjahjo. 1995. </w:t>
      </w:r>
      <w:r w:rsidRPr="006C4282">
        <w:rPr>
          <w:rFonts w:ascii="Times New Roman" w:eastAsia="Arial" w:hAnsi="Times New Roman" w:cs="Times New Roman"/>
          <w:i/>
          <w:sz w:val="24"/>
          <w:szCs w:val="20"/>
        </w:rPr>
        <w:t>RisetdanPraktekPenelitianAdministrasi</w:t>
      </w:r>
      <w:r>
        <w:rPr>
          <w:rFonts w:ascii="Times New Roman" w:eastAsia="Arial" w:hAnsi="Times New Roman" w:cs="Times New Roman"/>
          <w:sz w:val="24"/>
          <w:szCs w:val="20"/>
        </w:rPr>
        <w:t>, LemlitUnpas Press.</w:t>
      </w:r>
    </w:p>
    <w:p w:rsidR="00D25BBB" w:rsidRPr="00D25BBB" w:rsidRDefault="00D25BBB" w:rsidP="00D25BBB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381D2A" w:rsidRPr="00381D2A" w:rsidRDefault="00381D2A" w:rsidP="00D25BBB">
      <w:pPr>
        <w:spacing w:after="0" w:line="236" w:lineRule="auto"/>
        <w:ind w:left="1418" w:hanging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1D2A">
        <w:rPr>
          <w:rFonts w:ascii="Times New Roman" w:eastAsia="Arial" w:hAnsi="Times New Roman" w:cs="Times New Roman"/>
          <w:sz w:val="24"/>
          <w:szCs w:val="24"/>
        </w:rPr>
        <w:t>Swastha</w:t>
      </w:r>
      <w:r w:rsidR="009E24BD">
        <w:rPr>
          <w:rFonts w:ascii="Times New Roman" w:eastAsia="Arial" w:hAnsi="Times New Roman" w:cs="Times New Roman"/>
          <w:sz w:val="24"/>
          <w:szCs w:val="24"/>
        </w:rPr>
        <w:t>, Basu</w:t>
      </w:r>
      <w:r w:rsidR="00B354D8">
        <w:rPr>
          <w:rFonts w:ascii="Times New Roman" w:eastAsia="Arial" w:hAnsi="Times New Roman" w:cs="Times New Roman"/>
          <w:sz w:val="24"/>
          <w:szCs w:val="24"/>
        </w:rPr>
        <w:t>, danIrawan. 2010</w:t>
      </w:r>
      <w:r w:rsidRPr="00381D2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381D2A">
        <w:rPr>
          <w:rFonts w:ascii="Times New Roman" w:eastAsia="Arial" w:hAnsi="Times New Roman" w:cs="Times New Roman"/>
          <w:i/>
          <w:sz w:val="24"/>
          <w:szCs w:val="24"/>
        </w:rPr>
        <w:t>ManajemenPemasaran Modern</w:t>
      </w:r>
      <w:r w:rsidRPr="00381D2A">
        <w:rPr>
          <w:rFonts w:ascii="Times New Roman" w:eastAsia="Arial" w:hAnsi="Times New Roman" w:cs="Times New Roman"/>
          <w:sz w:val="24"/>
          <w:szCs w:val="24"/>
        </w:rPr>
        <w:t>, EdisiKedua, CetakanKeempat, Yogyakarta, Liberty.</w:t>
      </w:r>
    </w:p>
    <w:p w:rsidR="006C4282" w:rsidRPr="00381D2A" w:rsidRDefault="006C4282" w:rsidP="006C4282">
      <w:pPr>
        <w:spacing w:after="0"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BBB" w:rsidRPr="00A422F6" w:rsidRDefault="00D25BBB" w:rsidP="00D25BBB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0"/>
        </w:rPr>
      </w:pPr>
      <w:r>
        <w:rPr>
          <w:rFonts w:ascii="Times New Roman" w:eastAsia="Arial" w:hAnsi="Times New Roman" w:cs="Times New Roman"/>
          <w:sz w:val="24"/>
          <w:szCs w:val="20"/>
        </w:rPr>
        <w:t>Tjiptono, Fandy. 2012</w:t>
      </w:r>
      <w:r w:rsidRPr="00A422F6">
        <w:rPr>
          <w:rFonts w:ascii="Times New Roman" w:eastAsia="Arial" w:hAnsi="Times New Roman" w:cs="Times New Roman"/>
          <w:sz w:val="24"/>
          <w:szCs w:val="20"/>
        </w:rPr>
        <w:t xml:space="preserve">. </w:t>
      </w:r>
      <w:r w:rsidRPr="00A422F6">
        <w:rPr>
          <w:rFonts w:ascii="Times New Roman" w:eastAsia="Arial" w:hAnsi="Times New Roman" w:cs="Times New Roman"/>
          <w:i/>
          <w:sz w:val="24"/>
          <w:szCs w:val="20"/>
        </w:rPr>
        <w:t>StrategiPemasaran</w:t>
      </w:r>
      <w:r w:rsidRPr="00A422F6">
        <w:rPr>
          <w:rFonts w:ascii="Times New Roman" w:eastAsia="Arial" w:hAnsi="Times New Roman" w:cs="Times New Roman"/>
          <w:sz w:val="24"/>
          <w:szCs w:val="20"/>
        </w:rPr>
        <w:t>. Jakarta: PT. IndeksKelompok</w:t>
      </w:r>
    </w:p>
    <w:p w:rsidR="00D25BBB" w:rsidRPr="00A422F6" w:rsidRDefault="00D25BBB" w:rsidP="00D25BBB">
      <w:pPr>
        <w:spacing w:after="0" w:line="2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5BBB" w:rsidRDefault="00D25BBB" w:rsidP="00D25BBB">
      <w:pPr>
        <w:spacing w:after="0" w:line="0" w:lineRule="atLeast"/>
        <w:ind w:left="1429" w:firstLine="11"/>
        <w:jc w:val="both"/>
        <w:rPr>
          <w:rFonts w:ascii="Times New Roman" w:eastAsia="Arial" w:hAnsi="Times New Roman" w:cs="Times New Roman"/>
          <w:sz w:val="24"/>
          <w:szCs w:val="20"/>
        </w:rPr>
      </w:pPr>
      <w:r w:rsidRPr="00A422F6">
        <w:rPr>
          <w:rFonts w:ascii="Times New Roman" w:eastAsia="Arial" w:hAnsi="Times New Roman" w:cs="Times New Roman"/>
          <w:sz w:val="24"/>
          <w:szCs w:val="20"/>
        </w:rPr>
        <w:t>Gamedia.</w:t>
      </w:r>
    </w:p>
    <w:p w:rsidR="00381D2A" w:rsidRPr="00381D2A" w:rsidRDefault="00381D2A" w:rsidP="00B77654">
      <w:pPr>
        <w:spacing w:after="0" w:line="282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D2A" w:rsidRDefault="009E24BD" w:rsidP="00B77654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Tjiptono</w:t>
      </w:r>
      <w:r w:rsidR="00B354D8">
        <w:rPr>
          <w:rFonts w:ascii="Times New Roman" w:eastAsia="Arial" w:hAnsi="Times New Roman" w:cs="Times New Roman"/>
          <w:sz w:val="24"/>
          <w:szCs w:val="24"/>
        </w:rPr>
        <w:t>Fandy, 201</w:t>
      </w:r>
      <w:r w:rsidR="00381D2A" w:rsidRPr="00381D2A">
        <w:rPr>
          <w:rFonts w:ascii="Times New Roman" w:eastAsia="Arial" w:hAnsi="Times New Roman" w:cs="Times New Roman"/>
          <w:sz w:val="24"/>
          <w:szCs w:val="24"/>
        </w:rPr>
        <w:t xml:space="preserve">4, </w:t>
      </w:r>
      <w:r w:rsidR="00381D2A" w:rsidRPr="00381D2A">
        <w:rPr>
          <w:rFonts w:ascii="Times New Roman" w:eastAsia="Arial" w:hAnsi="Times New Roman" w:cs="Times New Roman"/>
          <w:i/>
          <w:sz w:val="24"/>
          <w:szCs w:val="24"/>
        </w:rPr>
        <w:t>PemasaranJasa</w:t>
      </w:r>
      <w:r w:rsidR="00381D2A" w:rsidRPr="00381D2A">
        <w:rPr>
          <w:rFonts w:ascii="Times New Roman" w:eastAsia="Arial" w:hAnsi="Times New Roman" w:cs="Times New Roman"/>
          <w:sz w:val="24"/>
          <w:szCs w:val="24"/>
        </w:rPr>
        <w:t>. Malang; Bayu Media.</w:t>
      </w:r>
    </w:p>
    <w:p w:rsidR="006C4282" w:rsidRDefault="006C4282" w:rsidP="00B77654">
      <w:pPr>
        <w:spacing w:after="0"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C4282" w:rsidRDefault="006C4282" w:rsidP="00D25BB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BBB" w:rsidRDefault="00D25BBB" w:rsidP="00D25BBB">
      <w:pPr>
        <w:spacing w:after="0" w:line="235" w:lineRule="auto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8A5891" w:rsidRDefault="008A5891" w:rsidP="00D25BBB">
      <w:pPr>
        <w:spacing w:after="0" w:line="235" w:lineRule="auto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8A5891" w:rsidRDefault="008A5891" w:rsidP="00D25BBB">
      <w:pPr>
        <w:spacing w:after="0" w:line="235" w:lineRule="auto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8A5891" w:rsidRPr="00D25BBB" w:rsidRDefault="008A5891" w:rsidP="00D25BBB">
      <w:pPr>
        <w:spacing w:after="0" w:line="235" w:lineRule="auto"/>
        <w:jc w:val="both"/>
        <w:rPr>
          <w:rFonts w:ascii="Times New Roman" w:eastAsia="Arial" w:hAnsi="Times New Roman" w:cs="Times New Roman"/>
          <w:sz w:val="24"/>
          <w:szCs w:val="20"/>
        </w:rPr>
      </w:pPr>
    </w:p>
    <w:p w:rsidR="00076D3C" w:rsidRDefault="00076D3C" w:rsidP="00B776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7008" w:rsidRPr="00076D3C" w:rsidRDefault="00D17008" w:rsidP="00DB5D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D3C">
        <w:rPr>
          <w:rFonts w:ascii="Times New Roman" w:hAnsi="Times New Roman" w:cs="Times New Roman"/>
          <w:b/>
          <w:sz w:val="24"/>
          <w:szCs w:val="24"/>
        </w:rPr>
        <w:lastRenderedPageBreak/>
        <w:t>SumberSkripisi</w:t>
      </w:r>
    </w:p>
    <w:p w:rsidR="00DB5D05" w:rsidRPr="00DB5D05" w:rsidRDefault="00DB5D05" w:rsidP="00DB5D0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7008" w:rsidRDefault="00D17008" w:rsidP="008A589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GumilarRikrikBangbang,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2004. PengaruhSaluran</w:t>
      </w:r>
      <w:r w:rsidR="00DB5D05">
        <w:rPr>
          <w:rFonts w:ascii="Times New Roman" w:hAnsi="Times New Roman" w:cs="Times New Roman"/>
          <w:sz w:val="24"/>
          <w:szCs w:val="24"/>
        </w:rPr>
        <w:t>DistribusiTerhadapMeningkatkanPenjualanProduk</w:t>
      </w:r>
      <w:r w:rsidR="00DB5D05" w:rsidRPr="00DB5D05">
        <w:rPr>
          <w:rFonts w:ascii="Times New Roman" w:hAnsi="Times New Roman" w:cs="Times New Roman"/>
          <w:i/>
          <w:sz w:val="24"/>
          <w:szCs w:val="24"/>
        </w:rPr>
        <w:t>Spare Part</w:t>
      </w:r>
      <w:r w:rsidR="00DB5D05" w:rsidRPr="00DB5D05">
        <w:rPr>
          <w:rFonts w:ascii="Times New Roman" w:hAnsi="Times New Roman" w:cs="Times New Roman"/>
          <w:sz w:val="24"/>
          <w:szCs w:val="24"/>
        </w:rPr>
        <w:t>Tekstil</w:t>
      </w:r>
      <w:r w:rsidR="00DB5D05">
        <w:rPr>
          <w:rFonts w:ascii="Times New Roman" w:hAnsi="Times New Roman" w:cs="Times New Roman"/>
          <w:sz w:val="24"/>
          <w:szCs w:val="24"/>
        </w:rPr>
        <w:t>pada CV. ANTA KARYA KIARACONDONG BANDUNG Skripsi. Program StudiIlmuAdministrasiBisnisSkripsitidakditerbitkan. Bandung: FISIP-AdministrasiBisnis UNPAS.</w:t>
      </w:r>
    </w:p>
    <w:p w:rsidR="00DB5D05" w:rsidRDefault="00DB5D05" w:rsidP="00DB5D0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5D05" w:rsidRDefault="00DB5D05" w:rsidP="00DB5D0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5D05" w:rsidRPr="00D17008" w:rsidRDefault="00DB5D05" w:rsidP="00DB5D0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B5D05" w:rsidRPr="00D17008" w:rsidSect="00B776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12B6"/>
    <w:multiLevelType w:val="hybridMultilevel"/>
    <w:tmpl w:val="0BE6BA08"/>
    <w:lvl w:ilvl="0" w:tplc="74741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1D2A"/>
    <w:rsid w:val="00076D3C"/>
    <w:rsid w:val="000E6463"/>
    <w:rsid w:val="00381D2A"/>
    <w:rsid w:val="005F5DE9"/>
    <w:rsid w:val="00634A4A"/>
    <w:rsid w:val="006C4282"/>
    <w:rsid w:val="008A5891"/>
    <w:rsid w:val="009E24BD"/>
    <w:rsid w:val="00A422F6"/>
    <w:rsid w:val="00A9187E"/>
    <w:rsid w:val="00B354D8"/>
    <w:rsid w:val="00B77654"/>
    <w:rsid w:val="00BD23F4"/>
    <w:rsid w:val="00C17446"/>
    <w:rsid w:val="00D17008"/>
    <w:rsid w:val="00D25BBB"/>
    <w:rsid w:val="00DB5D05"/>
    <w:rsid w:val="00E2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Uqhi</dc:creator>
  <cp:lastModifiedBy>user</cp:lastModifiedBy>
  <cp:revision>2</cp:revision>
  <dcterms:created xsi:type="dcterms:W3CDTF">2017-10-18T02:19:00Z</dcterms:created>
  <dcterms:modified xsi:type="dcterms:W3CDTF">2017-10-18T02:19:00Z</dcterms:modified>
</cp:coreProperties>
</file>