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03" w:rsidRDefault="004E6AFD" w:rsidP="004E6AFD">
      <w:pPr>
        <w:spacing w:line="240" w:lineRule="auto"/>
        <w:jc w:val="both"/>
        <w:rPr>
          <w:rFonts w:ascii="Times New Roman" w:hAnsi="Times New Roman" w:cs="Times New Roman"/>
          <w:b/>
          <w:sz w:val="24"/>
          <w:szCs w:val="24"/>
        </w:rPr>
      </w:pPr>
      <w:r w:rsidRPr="004E6A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E6AFD">
        <w:rPr>
          <w:rFonts w:ascii="Times New Roman" w:hAnsi="Times New Roman" w:cs="Times New Roman"/>
          <w:b/>
          <w:sz w:val="24"/>
          <w:szCs w:val="24"/>
        </w:rPr>
        <w:t>RINGKESAN </w:t>
      </w:r>
    </w:p>
    <w:p w:rsidR="008B3B0C" w:rsidRPr="004E6AFD" w:rsidRDefault="004E6AFD" w:rsidP="004E6AFD">
      <w:pPr>
        <w:spacing w:line="240" w:lineRule="auto"/>
        <w:jc w:val="both"/>
        <w:rPr>
          <w:rFonts w:ascii="Times New Roman" w:hAnsi="Times New Roman" w:cs="Times New Roman"/>
          <w:b/>
          <w:sz w:val="24"/>
          <w:szCs w:val="24"/>
        </w:rPr>
      </w:pPr>
      <w:r w:rsidRPr="004E6AFD">
        <w:rPr>
          <w:rFonts w:ascii="Times New Roman" w:hAnsi="Times New Roman" w:cs="Times New Roman"/>
          <w:b/>
          <w:sz w:val="24"/>
          <w:szCs w:val="24"/>
        </w:rPr>
        <w:br/>
        <w:t xml:space="preserve">           Panalungtikan ieu dijudulan “PROSES ADAPTASI MAHASISWA PERANTAU DI FISIP UNIVERSITAS PAS</w:t>
      </w:r>
      <w:r>
        <w:rPr>
          <w:rFonts w:ascii="Times New Roman" w:hAnsi="Times New Roman" w:cs="Times New Roman"/>
          <w:b/>
          <w:sz w:val="24"/>
          <w:szCs w:val="24"/>
        </w:rPr>
        <w:t xml:space="preserve">UNDAN” (Mahasiswa Kawit Sumatra di </w:t>
      </w:r>
      <w:r w:rsidRPr="004E6AFD">
        <w:rPr>
          <w:rFonts w:ascii="Times New Roman" w:hAnsi="Times New Roman" w:cs="Times New Roman"/>
          <w:b/>
          <w:sz w:val="24"/>
          <w:szCs w:val="24"/>
        </w:rPr>
        <w:t>Fisip Universitas Pasundan).</w:t>
      </w:r>
      <w:r>
        <w:rPr>
          <w:rFonts w:ascii="Times New Roman" w:hAnsi="Times New Roman" w:cs="Times New Roman"/>
          <w:b/>
          <w:sz w:val="24"/>
          <w:szCs w:val="24"/>
        </w:rPr>
        <w:t xml:space="preserve"> </w:t>
      </w:r>
      <w:r w:rsidRPr="004E6AFD">
        <w:rPr>
          <w:rFonts w:ascii="Times New Roman" w:hAnsi="Times New Roman" w:cs="Times New Roman"/>
          <w:b/>
          <w:color w:val="FFFFFF" w:themeColor="background1"/>
          <w:sz w:val="24"/>
          <w:szCs w:val="24"/>
        </w:rPr>
        <w:t>jdbwqdbqwiudbqwiudbqwiuidbiu </w:t>
      </w:r>
      <w:r w:rsidRPr="004E6AFD">
        <w:rPr>
          <w:rFonts w:ascii="Times New Roman" w:hAnsi="Times New Roman" w:cs="Times New Roman"/>
          <w:b/>
          <w:sz w:val="24"/>
          <w:szCs w:val="24"/>
        </w:rPr>
        <w:br/>
        <w:t>Tujuan ti disusun na skripsi</w:t>
      </w:r>
      <w:bookmarkStart w:id="0" w:name="_GoBack"/>
      <w:bookmarkEnd w:id="0"/>
      <w:r w:rsidRPr="004E6AFD">
        <w:rPr>
          <w:rFonts w:ascii="Times New Roman" w:hAnsi="Times New Roman" w:cs="Times New Roman"/>
          <w:b/>
          <w:sz w:val="24"/>
          <w:szCs w:val="24"/>
        </w:rPr>
        <w:t xml:space="preserve"> ieu teh kanggo terang kumaha proses adaptasi mahasiswa perantau kawit Sumarta di Fisip Universitas Pasundan dina nyurtian,nungkulan,sarta menyesuaikeun budaya na kalawan budaya sanes di Fisip Universitas Pasundan. Sarta cara maranehanana kanggo berinteraksi hiji sami san</w:t>
      </w:r>
      <w:r>
        <w:rPr>
          <w:rFonts w:ascii="Times New Roman" w:hAnsi="Times New Roman" w:cs="Times New Roman"/>
          <w:b/>
          <w:sz w:val="24"/>
          <w:szCs w:val="24"/>
        </w:rPr>
        <w:t>es di Fisip Unversitas Pasundan.</w:t>
      </w:r>
      <w:r w:rsidRPr="004E6AFD">
        <w:rPr>
          <w:rFonts w:ascii="Times New Roman" w:hAnsi="Times New Roman" w:cs="Times New Roman"/>
          <w:b/>
          <w:color w:val="FFFFFF" w:themeColor="background1"/>
          <w:sz w:val="24"/>
          <w:szCs w:val="24"/>
        </w:rPr>
        <w:t xml:space="preserve"> jdwidnwidonwdionwqdiownqdoi</w:t>
      </w:r>
      <w:r w:rsidRPr="004E6AFD">
        <w:rPr>
          <w:rFonts w:ascii="Times New Roman" w:hAnsi="Times New Roman" w:cs="Times New Roman"/>
          <w:b/>
          <w:sz w:val="24"/>
          <w:szCs w:val="24"/>
        </w:rPr>
        <w:br/>
        <w:t xml:space="preserve">           Metode panalungtikan anu dipake nyaeta padika panalungtikan kualitatif. Teknik pengumpulan data anu dipigawe dimimitian kalawan studi kepustakaan,observasi sarta wawancara anu dibarung kalawan kitu kaayaanana dokumentasi. Obyek dina panalungtikan ieu teh mahasiswa perantu kawit Sumatra. Panalungtikan ieu ngagunakeun te</w:t>
      </w:r>
      <w:r>
        <w:rPr>
          <w:rFonts w:ascii="Times New Roman" w:hAnsi="Times New Roman" w:cs="Times New Roman"/>
          <w:b/>
          <w:sz w:val="24"/>
          <w:szCs w:val="24"/>
        </w:rPr>
        <w:t>ori Interaksi Simbolik Blummer.</w:t>
      </w:r>
      <w:r w:rsidRPr="004E6AFD">
        <w:rPr>
          <w:rFonts w:ascii="Times New Roman" w:hAnsi="Times New Roman" w:cs="Times New Roman"/>
          <w:b/>
          <w:color w:val="FFFFFF" w:themeColor="background1"/>
          <w:sz w:val="24"/>
          <w:szCs w:val="24"/>
        </w:rPr>
        <w:t>njnjencjdncjdcndjnjnjvnejvnfjlvnfvnrvnrvnrjlvnerjvnrjv</w:t>
      </w:r>
      <w:r w:rsidRPr="004E6AFD">
        <w:rPr>
          <w:rFonts w:ascii="Times New Roman" w:hAnsi="Times New Roman" w:cs="Times New Roman"/>
          <w:b/>
          <w:sz w:val="24"/>
          <w:szCs w:val="24"/>
        </w:rPr>
        <w:br/>
        <w:t xml:space="preserve">           Berdasarkan kenging panalungtikan ieu,tiasa ditumbukeun yen proses adaptasi anu maranehanana pigawe eta aya 3 yaktos nyurtian (mind) : dina perkawis ieu mahasiswa perantau langkung milih terang sarta mempelajari budaya sunda liwat interaksi sosial anu maranehanana pigawe di keseharianmya di kampus. Nanging nalika barobah kaayaan tahanan anu cekap ageung kanggo maranehanana kanggo tiasa nyurtian sarta tiasa rumaos merenah salila di perantauan,nanging maranehanana kedah tiasa nyurtian cara nyurtian na kalawan beradaptasi mangrupa hiji proses atawa usaha hiji jalma kanggo tiasa bergaul di lingkungan anyar ku kituna kalawan maranehanana bergaul alon laun bade teurang nalika Sunda. Nungkulan (self) : kalawan nampi sadaya beda anu aya di lingkungan Fisip,sarta langkung milih kanggo ngelehan ka budaya anu atos maranehanana bantun dilingkungannya sewang - sewang, menyesuaikeun (society) : Kalawan maranehanana bersosialisasi sarta bergaul kalawan mahasiswa-mahasiswa lianna sarta tiasa menyesuaikeun diri kalawan lingkungan di dieu. </w:t>
      </w:r>
      <w:r w:rsidRPr="004E6AFD">
        <w:rPr>
          <w:rFonts w:ascii="Times New Roman" w:hAnsi="Times New Roman" w:cs="Times New Roman"/>
          <w:b/>
          <w:sz w:val="24"/>
          <w:szCs w:val="24"/>
        </w:rPr>
        <w:br/>
        <w:t xml:space="preserve">           Perkawis anu ieu peneliti mendasikeun minangka asupkeun ialah hadena mahasiswa perantu kanggo tiasa nyurtian,nungkulan sarta menyesuaikeun kalawan lingkungan tempat urang kantun na kalawan sae. Mahasiswa perantu kedah ngalakukeun sababaraha penyesuaian anu bade ngababarkeun pamahaman ka kabiasaan-kabiasaan anu aya di lingkungan Fisip. Sarta oge sasaena mahasiswa langkung tiasa muka diri,sarta henteu bersikap individualisme supados tiasa berkomunikasi kalawan gampil di lingkungan Fisip Univeritas Pasundan</w:t>
      </w:r>
    </w:p>
    <w:sectPr w:rsidR="008B3B0C" w:rsidRPr="004E6AFD" w:rsidSect="004E6AF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FD"/>
    <w:rsid w:val="001C5116"/>
    <w:rsid w:val="004E6AFD"/>
    <w:rsid w:val="005F0903"/>
    <w:rsid w:val="008B3B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C9263-DF0E-42FC-A8D1-CF8733D2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2017-08-13T15:15:00Z</dcterms:created>
  <dcterms:modified xsi:type="dcterms:W3CDTF">2017-08-13T15:25:00Z</dcterms:modified>
</cp:coreProperties>
</file>