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7092A" w:rsidRPr="00E24D3F" w:rsidRDefault="00C7092A" w:rsidP="0053771B">
      <w:pPr>
        <w:spacing w:line="480" w:lineRule="auto"/>
        <w:jc w:val="both"/>
        <w:rPr>
          <w:rFonts w:ascii="Times New Roman" w:hAnsi="Times New Roman" w:cs="Times New Roman"/>
          <w:b/>
          <w:i/>
          <w:sz w:val="24"/>
          <w:szCs w:val="24"/>
        </w:rPr>
      </w:pPr>
      <w:bookmarkStart w:id="0" w:name="_GoBack"/>
      <w:bookmarkEnd w:id="0"/>
      <w:r w:rsidRPr="005E6682">
        <w:rPr>
          <w:rFonts w:ascii="Times New Roman" w:hAnsi="Times New Roman" w:cs="Times New Roman"/>
          <w:b/>
          <w:sz w:val="24"/>
          <w:szCs w:val="24"/>
        </w:rPr>
        <w:t xml:space="preserve">PENINGKATAN KEMAMPUAN KONEKSI DAN DISPOSISI MATEMATIS SISWA DALAM PEMBELAJARAN DENGAN MODEL PEMBELAJARAN </w:t>
      </w:r>
      <w:r w:rsidRPr="005E6682">
        <w:rPr>
          <w:rFonts w:ascii="Times New Roman" w:hAnsi="Times New Roman" w:cs="Times New Roman"/>
          <w:b/>
          <w:i/>
          <w:sz w:val="24"/>
          <w:szCs w:val="24"/>
        </w:rPr>
        <w:t>GUIDED DISCOVERY</w:t>
      </w:r>
      <w:r w:rsidRPr="005E6682">
        <w:rPr>
          <w:rFonts w:ascii="Times New Roman" w:hAnsi="Times New Roman" w:cs="Times New Roman"/>
          <w:b/>
          <w:sz w:val="24"/>
          <w:szCs w:val="24"/>
        </w:rPr>
        <w:t xml:space="preserve"> DAN MODEL </w:t>
      </w:r>
      <w:r w:rsidRPr="005E6682">
        <w:rPr>
          <w:rFonts w:ascii="Times New Roman" w:hAnsi="Times New Roman" w:cs="Times New Roman"/>
          <w:b/>
          <w:i/>
          <w:sz w:val="24"/>
          <w:szCs w:val="24"/>
        </w:rPr>
        <w:t>DIRECT INSTRUCTION</w:t>
      </w:r>
    </w:p>
    <w:p w:rsidR="00B210F7" w:rsidRDefault="00BF3533" w:rsidP="00E24D3F">
      <w:pPr>
        <w:spacing w:line="480" w:lineRule="auto"/>
        <w:jc w:val="center"/>
        <w:rPr>
          <w:rFonts w:ascii="Times New Roman" w:hAnsi="Times New Roman" w:cs="Times New Roman"/>
          <w:sz w:val="24"/>
          <w:szCs w:val="24"/>
        </w:rPr>
      </w:pPr>
      <w:proofErr w:type="gramStart"/>
      <w:r w:rsidRPr="00754D2A">
        <w:rPr>
          <w:rFonts w:ascii="Times New Roman" w:hAnsi="Times New Roman" w:cs="Times New Roman"/>
          <w:sz w:val="24"/>
          <w:szCs w:val="24"/>
        </w:rPr>
        <w:t>Oleh :</w:t>
      </w:r>
      <w:proofErr w:type="gramEnd"/>
      <w:r w:rsidRPr="00754D2A">
        <w:rPr>
          <w:rFonts w:ascii="Times New Roman" w:hAnsi="Times New Roman" w:cs="Times New Roman"/>
          <w:sz w:val="24"/>
          <w:szCs w:val="24"/>
        </w:rPr>
        <w:t xml:space="preserve"> Putra Dwi Utama</w:t>
      </w:r>
    </w:p>
    <w:p w:rsidR="00C45369" w:rsidRPr="00C45369" w:rsidRDefault="00C45369" w:rsidP="00E24D3F">
      <w:pPr>
        <w:spacing w:line="480" w:lineRule="auto"/>
        <w:jc w:val="center"/>
        <w:rPr>
          <w:rFonts w:ascii="Times New Roman" w:hAnsi="Times New Roman" w:cs="Times New Roman"/>
          <w:sz w:val="24"/>
          <w:szCs w:val="24"/>
          <w:lang w:val="id-ID"/>
        </w:rPr>
      </w:pPr>
      <w:r>
        <w:rPr>
          <w:rFonts w:ascii="Times New Roman" w:hAnsi="Times New Roman" w:cs="Times New Roman"/>
          <w:sz w:val="24"/>
          <w:szCs w:val="24"/>
          <w:lang w:val="id-ID"/>
        </w:rPr>
        <w:t>NPM. 148060076</w:t>
      </w:r>
    </w:p>
    <w:p w:rsidR="00C7092A" w:rsidRPr="005E6682" w:rsidRDefault="00C7092A" w:rsidP="00442EFF">
      <w:pPr>
        <w:spacing w:line="240" w:lineRule="auto"/>
        <w:jc w:val="center"/>
        <w:rPr>
          <w:rFonts w:ascii="Times New Roman" w:hAnsi="Times New Roman" w:cs="Times New Roman"/>
          <w:b/>
          <w:sz w:val="24"/>
          <w:szCs w:val="24"/>
        </w:rPr>
      </w:pPr>
      <w:r w:rsidRPr="005E6682">
        <w:rPr>
          <w:rFonts w:ascii="Times New Roman" w:hAnsi="Times New Roman" w:cs="Times New Roman"/>
          <w:b/>
          <w:sz w:val="24"/>
          <w:szCs w:val="24"/>
        </w:rPr>
        <w:t>ABSTRAK</w:t>
      </w:r>
    </w:p>
    <w:p w:rsidR="00B210F7" w:rsidRPr="005E6682" w:rsidRDefault="00C7092A" w:rsidP="00442EFF">
      <w:pPr>
        <w:spacing w:line="240" w:lineRule="auto"/>
        <w:jc w:val="both"/>
        <w:rPr>
          <w:rFonts w:ascii="Times New Roman" w:hAnsi="Times New Roman" w:cs="Times New Roman"/>
          <w:b/>
          <w:sz w:val="24"/>
          <w:szCs w:val="24"/>
        </w:rPr>
      </w:pPr>
      <w:r w:rsidRPr="00754D2A">
        <w:rPr>
          <w:rFonts w:ascii="Times New Roman" w:hAnsi="Times New Roman" w:cs="Times New Roman"/>
          <w:sz w:val="24"/>
          <w:szCs w:val="24"/>
        </w:rPr>
        <w:t xml:space="preserve">Kemampuan koneksi dan disposisi matematis siswa yang kurang dalam pembelajaran matematika maupun dalam kehidupan sehari-hari menjadi masalah dalam penelitian ini. Metode yang digunakan dalam penelitian ini adalah </w:t>
      </w:r>
      <w:r w:rsidRPr="00754D2A">
        <w:rPr>
          <w:rFonts w:ascii="Times New Roman" w:hAnsi="Times New Roman" w:cs="Times New Roman"/>
          <w:sz w:val="24"/>
          <w:szCs w:val="24"/>
          <w:lang w:val="id-ID"/>
        </w:rPr>
        <w:t>c</w:t>
      </w:r>
      <w:r w:rsidRPr="00754D2A">
        <w:rPr>
          <w:rFonts w:ascii="Times New Roman" w:hAnsi="Times New Roman" w:cs="Times New Roman"/>
          <w:sz w:val="24"/>
          <w:szCs w:val="24"/>
        </w:rPr>
        <w:t>ampuran (</w:t>
      </w:r>
      <w:r w:rsidRPr="00754D2A">
        <w:rPr>
          <w:rFonts w:ascii="Times New Roman" w:hAnsi="Times New Roman" w:cs="Times New Roman"/>
          <w:i/>
          <w:sz w:val="24"/>
          <w:szCs w:val="24"/>
        </w:rPr>
        <w:t>Mixed Method</w:t>
      </w:r>
      <w:r w:rsidRPr="00754D2A">
        <w:rPr>
          <w:rFonts w:ascii="Times New Roman" w:hAnsi="Times New Roman" w:cs="Times New Roman"/>
          <w:sz w:val="24"/>
          <w:szCs w:val="24"/>
        </w:rPr>
        <w:t xml:space="preserve">) tipe </w:t>
      </w:r>
      <w:r w:rsidRPr="00754D2A">
        <w:rPr>
          <w:rFonts w:ascii="Times New Roman" w:hAnsi="Times New Roman" w:cs="Times New Roman"/>
          <w:i/>
          <w:sz w:val="24"/>
          <w:szCs w:val="24"/>
        </w:rPr>
        <w:t>Embedded Desain</w:t>
      </w:r>
      <w:r w:rsidRPr="00754D2A">
        <w:rPr>
          <w:rFonts w:ascii="Times New Roman" w:hAnsi="Times New Roman" w:cs="Times New Roman"/>
          <w:i/>
          <w:sz w:val="24"/>
          <w:szCs w:val="24"/>
          <w:lang w:val="id-ID"/>
        </w:rPr>
        <w:t xml:space="preserve"> </w:t>
      </w:r>
      <w:r w:rsidRPr="00754D2A">
        <w:rPr>
          <w:rFonts w:ascii="Times New Roman" w:hAnsi="Times New Roman" w:cs="Times New Roman"/>
          <w:sz w:val="24"/>
          <w:szCs w:val="24"/>
        </w:rPr>
        <w:t xml:space="preserve">dengan jenis </w:t>
      </w:r>
      <w:r w:rsidRPr="00754D2A">
        <w:rPr>
          <w:rFonts w:ascii="Times New Roman" w:hAnsi="Times New Roman" w:cs="Times New Roman"/>
          <w:i/>
          <w:iCs/>
          <w:sz w:val="24"/>
          <w:szCs w:val="24"/>
        </w:rPr>
        <w:t>Embedded experimental model</w:t>
      </w:r>
      <w:r w:rsidRPr="00754D2A">
        <w:rPr>
          <w:rFonts w:ascii="Times New Roman" w:hAnsi="Times New Roman" w:cs="Times New Roman"/>
          <w:sz w:val="24"/>
          <w:szCs w:val="24"/>
        </w:rPr>
        <w:t xml:space="preserve"> dengan desain penelitian berbentuk </w:t>
      </w:r>
      <w:r w:rsidRPr="00754D2A">
        <w:rPr>
          <w:rFonts w:ascii="Times New Roman" w:hAnsi="Times New Roman" w:cs="Times New Roman"/>
          <w:i/>
          <w:sz w:val="24"/>
          <w:szCs w:val="24"/>
        </w:rPr>
        <w:t>pretes-postes</w:t>
      </w:r>
      <w:r w:rsidRPr="00754D2A">
        <w:rPr>
          <w:rFonts w:ascii="Times New Roman" w:hAnsi="Times New Roman" w:cs="Times New Roman"/>
          <w:sz w:val="24"/>
          <w:szCs w:val="24"/>
        </w:rPr>
        <w:t xml:space="preserve"> </w:t>
      </w:r>
      <w:r w:rsidRPr="00754D2A">
        <w:rPr>
          <w:rFonts w:ascii="Times New Roman" w:hAnsi="Times New Roman" w:cs="Times New Roman"/>
          <w:i/>
          <w:sz w:val="24"/>
          <w:szCs w:val="24"/>
        </w:rPr>
        <w:t>control grup desig</w:t>
      </w:r>
      <w:r w:rsidRPr="00754D2A">
        <w:rPr>
          <w:rFonts w:ascii="Times New Roman" w:hAnsi="Times New Roman" w:cs="Times New Roman"/>
          <w:i/>
          <w:sz w:val="24"/>
          <w:szCs w:val="24"/>
          <w:lang w:val="id-ID"/>
        </w:rPr>
        <w:t>n</w:t>
      </w:r>
      <w:r w:rsidRPr="00754D2A">
        <w:rPr>
          <w:rFonts w:ascii="Times New Roman" w:hAnsi="Times New Roman" w:cs="Times New Roman"/>
          <w:sz w:val="24"/>
          <w:szCs w:val="24"/>
        </w:rPr>
        <w:t xml:space="preserve">, yang bertujuan untuk melakukan studi yang berfokus pada </w:t>
      </w:r>
      <w:r w:rsidRPr="00754D2A">
        <w:rPr>
          <w:rFonts w:ascii="Times New Roman" w:hAnsi="Times New Roman" w:cs="Times New Roman"/>
          <w:sz w:val="24"/>
          <w:szCs w:val="24"/>
          <w:lang w:val="id-ID"/>
        </w:rPr>
        <w:t>penggunaan</w:t>
      </w:r>
      <w:r w:rsidRPr="00754D2A">
        <w:rPr>
          <w:rFonts w:ascii="Times New Roman" w:hAnsi="Times New Roman" w:cs="Times New Roman"/>
          <w:sz w:val="24"/>
          <w:szCs w:val="24"/>
        </w:rPr>
        <w:t xml:space="preserve"> model </w:t>
      </w:r>
      <w:r w:rsidRPr="00754D2A">
        <w:rPr>
          <w:rFonts w:ascii="Times New Roman" w:hAnsi="Times New Roman" w:cs="Times New Roman"/>
          <w:i/>
          <w:sz w:val="24"/>
          <w:szCs w:val="24"/>
        </w:rPr>
        <w:t xml:space="preserve">guided discovery </w:t>
      </w:r>
      <w:r w:rsidRPr="00754D2A">
        <w:rPr>
          <w:rFonts w:ascii="Times New Roman" w:hAnsi="Times New Roman" w:cs="Times New Roman"/>
          <w:sz w:val="24"/>
          <w:szCs w:val="24"/>
        </w:rPr>
        <w:t xml:space="preserve">. </w:t>
      </w:r>
      <w:r w:rsidR="00BF3533" w:rsidRPr="00754D2A">
        <w:rPr>
          <w:rFonts w:ascii="Times New Roman" w:hAnsi="Times New Roman" w:cs="Times New Roman"/>
          <w:sz w:val="24"/>
          <w:szCs w:val="24"/>
        </w:rPr>
        <w:t xml:space="preserve">Populasi adalah keseluruhan objek yang diteliti. Adapun yang menjadi populasi dalam penelitian ini adalah siswa kelas VII dengan jumlah siswa kelas eksperimen 34 siswa dan kelas kontrol berjumlah 34 siswa. Pengumpulan data hasil belajar siswa menggunakan metode tes dengan instrumen tes kemampuan koneksi matematis serta skala disposisi matematis. Data yang diperoleh dianalisis menggunakan analisis statistik berupa </w:t>
      </w:r>
      <w:r w:rsidR="00BF3533" w:rsidRPr="00754D2A">
        <w:rPr>
          <w:rFonts w:ascii="Times New Roman" w:hAnsi="Times New Roman" w:cs="Times New Roman"/>
          <w:i/>
          <w:sz w:val="24"/>
          <w:szCs w:val="24"/>
        </w:rPr>
        <w:t>Independent sample t-test</w:t>
      </w:r>
      <w:r w:rsidR="00BF3533" w:rsidRPr="00754D2A">
        <w:rPr>
          <w:rFonts w:ascii="Times New Roman" w:hAnsi="Times New Roman" w:cs="Times New Roman"/>
          <w:sz w:val="24"/>
          <w:szCs w:val="24"/>
        </w:rPr>
        <w:t xml:space="preserve"> dan Uji ANOVA dua jalur. Hasil penelitian menunjukkan bahwa: (1) Terdapat perbedaan </w:t>
      </w:r>
      <w:proofErr w:type="gramStart"/>
      <w:r w:rsidR="00BF3533" w:rsidRPr="00754D2A">
        <w:rPr>
          <w:rFonts w:ascii="Times New Roman" w:hAnsi="Times New Roman" w:cs="Times New Roman"/>
          <w:sz w:val="24"/>
          <w:szCs w:val="24"/>
        </w:rPr>
        <w:t>kemampuan  koneksi</w:t>
      </w:r>
      <w:proofErr w:type="gramEnd"/>
      <w:r w:rsidR="00BF3533" w:rsidRPr="00754D2A">
        <w:rPr>
          <w:rFonts w:ascii="Times New Roman" w:hAnsi="Times New Roman" w:cs="Times New Roman"/>
          <w:sz w:val="24"/>
          <w:szCs w:val="24"/>
        </w:rPr>
        <w:t xml:space="preserve"> matematis siswa  yang memperoleh pembelajaran  dengan  model  </w:t>
      </w:r>
      <w:r w:rsidR="00BF3533" w:rsidRPr="00754D2A">
        <w:rPr>
          <w:rFonts w:ascii="Times New Roman" w:hAnsi="Times New Roman" w:cs="Times New Roman"/>
          <w:i/>
          <w:sz w:val="24"/>
          <w:szCs w:val="24"/>
        </w:rPr>
        <w:t>guided discovery</w:t>
      </w:r>
      <w:r w:rsidR="00BF3533" w:rsidRPr="00754D2A">
        <w:rPr>
          <w:rFonts w:ascii="Times New Roman" w:hAnsi="Times New Roman" w:cs="Times New Roman"/>
          <w:sz w:val="24"/>
          <w:szCs w:val="24"/>
        </w:rPr>
        <w:t xml:space="preserve">  dan siswa yang memperoleh pembelajaran dengan model </w:t>
      </w:r>
      <w:r w:rsidR="00BF3533" w:rsidRPr="00754D2A">
        <w:rPr>
          <w:rFonts w:ascii="Times New Roman" w:hAnsi="Times New Roman" w:cs="Times New Roman"/>
          <w:i/>
          <w:sz w:val="24"/>
          <w:szCs w:val="24"/>
        </w:rPr>
        <w:t>direct instruction</w:t>
      </w:r>
      <w:r w:rsidR="00BF3533" w:rsidRPr="00754D2A">
        <w:rPr>
          <w:rFonts w:ascii="Times New Roman" w:hAnsi="Times New Roman" w:cs="Times New Roman"/>
          <w:sz w:val="24"/>
          <w:szCs w:val="24"/>
        </w:rPr>
        <w:t>.</w:t>
      </w:r>
      <w:r w:rsidR="00BF3533" w:rsidRPr="00754D2A">
        <w:rPr>
          <w:rFonts w:ascii="Times New Roman" w:hAnsi="Times New Roman" w:cs="Times New Roman"/>
          <w:b/>
          <w:sz w:val="24"/>
          <w:szCs w:val="24"/>
        </w:rPr>
        <w:t xml:space="preserve"> </w:t>
      </w:r>
      <w:r w:rsidR="00BF3533" w:rsidRPr="00754D2A">
        <w:rPr>
          <w:rFonts w:ascii="Times New Roman" w:hAnsi="Times New Roman" w:cs="Times New Roman"/>
          <w:sz w:val="24"/>
          <w:szCs w:val="24"/>
        </w:rPr>
        <w:t xml:space="preserve">(2) Terdapat perbedaan </w:t>
      </w:r>
      <w:proofErr w:type="gramStart"/>
      <w:r w:rsidR="00BF3533" w:rsidRPr="00754D2A">
        <w:rPr>
          <w:rFonts w:ascii="Times New Roman" w:hAnsi="Times New Roman" w:cs="Times New Roman"/>
          <w:sz w:val="24"/>
          <w:szCs w:val="24"/>
        </w:rPr>
        <w:t>peningkatan  kemampuan</w:t>
      </w:r>
      <w:proofErr w:type="gramEnd"/>
      <w:r w:rsidR="00BF3533" w:rsidRPr="00754D2A">
        <w:rPr>
          <w:rFonts w:ascii="Times New Roman" w:hAnsi="Times New Roman" w:cs="Times New Roman"/>
          <w:sz w:val="24"/>
          <w:szCs w:val="24"/>
        </w:rPr>
        <w:t xml:space="preserve">  koneksi matematis siswa  yang memperoleh pembelajaran dengan  model  </w:t>
      </w:r>
      <w:r w:rsidR="00BF3533" w:rsidRPr="00754D2A">
        <w:rPr>
          <w:rFonts w:ascii="Times New Roman" w:hAnsi="Times New Roman" w:cs="Times New Roman"/>
          <w:i/>
          <w:sz w:val="24"/>
          <w:szCs w:val="24"/>
        </w:rPr>
        <w:t>guided discovery</w:t>
      </w:r>
      <w:r w:rsidR="00BF3533" w:rsidRPr="00754D2A">
        <w:rPr>
          <w:rFonts w:ascii="Times New Roman" w:hAnsi="Times New Roman" w:cs="Times New Roman"/>
          <w:sz w:val="24"/>
          <w:szCs w:val="24"/>
        </w:rPr>
        <w:t xml:space="preserve">  dan siswa yang memperoleh pembelajaran dengan model  </w:t>
      </w:r>
      <w:r w:rsidR="00BF3533" w:rsidRPr="00754D2A">
        <w:rPr>
          <w:rFonts w:ascii="Times New Roman" w:hAnsi="Times New Roman" w:cs="Times New Roman"/>
          <w:i/>
          <w:sz w:val="24"/>
          <w:szCs w:val="24"/>
        </w:rPr>
        <w:t>direct instruction</w:t>
      </w:r>
      <w:r w:rsidR="00BF3533" w:rsidRPr="00754D2A">
        <w:rPr>
          <w:rFonts w:ascii="Times New Roman" w:hAnsi="Times New Roman" w:cs="Times New Roman"/>
          <w:sz w:val="24"/>
          <w:szCs w:val="24"/>
        </w:rPr>
        <w:t>. (3) Terdapat perbedaan kemampuan koneksi matematis anatara siswa yang memiliki Kemampuan Awal Matematika (KAM) tinggi, sedang dan rendah.</w:t>
      </w:r>
      <w:r w:rsidR="00BF3533" w:rsidRPr="00754D2A">
        <w:rPr>
          <w:rFonts w:ascii="Times New Roman" w:hAnsi="Times New Roman" w:cs="Times New Roman"/>
          <w:b/>
          <w:sz w:val="24"/>
          <w:szCs w:val="24"/>
        </w:rPr>
        <w:t xml:space="preserve"> </w:t>
      </w:r>
      <w:r w:rsidR="00BF3533" w:rsidRPr="00754D2A">
        <w:rPr>
          <w:rFonts w:ascii="Times New Roman" w:hAnsi="Times New Roman" w:cs="Times New Roman"/>
          <w:sz w:val="24"/>
          <w:szCs w:val="24"/>
        </w:rPr>
        <w:t>(4) Terdapat perbedaan peningkatan kemampuan koneksi matematis anatara siswa yang memiliki Kemampuan Awal Matematika (KAM) tinggi, sedang dan rendah.</w:t>
      </w:r>
      <w:r w:rsidR="00BF3533" w:rsidRPr="00754D2A">
        <w:rPr>
          <w:rFonts w:ascii="Times New Roman" w:hAnsi="Times New Roman" w:cs="Times New Roman"/>
          <w:b/>
          <w:sz w:val="24"/>
          <w:szCs w:val="24"/>
        </w:rPr>
        <w:t xml:space="preserve"> </w:t>
      </w:r>
      <w:r w:rsidR="00BF3533" w:rsidRPr="00754D2A">
        <w:rPr>
          <w:rFonts w:ascii="Times New Roman" w:hAnsi="Times New Roman" w:cs="Times New Roman"/>
          <w:sz w:val="24"/>
          <w:szCs w:val="24"/>
        </w:rPr>
        <w:t>(5) Terdapat pengaruh interaksi antara model dan tingkat Kemampuan Awal Matematika (KAM) terhadap kemampuan koneksi matematis siswa.</w:t>
      </w:r>
      <w:r w:rsidR="00BF3533" w:rsidRPr="00754D2A">
        <w:rPr>
          <w:rFonts w:ascii="Times New Roman" w:hAnsi="Times New Roman" w:cs="Times New Roman"/>
          <w:b/>
          <w:sz w:val="24"/>
          <w:szCs w:val="24"/>
        </w:rPr>
        <w:t xml:space="preserve"> </w:t>
      </w:r>
      <w:r w:rsidR="00BF3533" w:rsidRPr="00754D2A">
        <w:rPr>
          <w:rFonts w:ascii="Times New Roman" w:hAnsi="Times New Roman" w:cs="Times New Roman"/>
          <w:sz w:val="24"/>
          <w:szCs w:val="24"/>
        </w:rPr>
        <w:t xml:space="preserve">(6) Disposisi matematis siswa setelah memperoleh pembelajaran dengan metode </w:t>
      </w:r>
      <w:r w:rsidR="00BF3533" w:rsidRPr="00754D2A">
        <w:rPr>
          <w:rFonts w:ascii="Times New Roman" w:hAnsi="Times New Roman" w:cs="Times New Roman"/>
          <w:i/>
          <w:sz w:val="24"/>
          <w:szCs w:val="24"/>
        </w:rPr>
        <w:t>guided discovery</w:t>
      </w:r>
      <w:r w:rsidR="00BF3533" w:rsidRPr="00754D2A">
        <w:rPr>
          <w:rFonts w:ascii="Times New Roman" w:hAnsi="Times New Roman" w:cs="Times New Roman"/>
          <w:sz w:val="24"/>
          <w:szCs w:val="24"/>
        </w:rPr>
        <w:t xml:space="preserve"> menunjukan peningkatan yang signifikan sesuai dengan Kemampuan Awal Matematis (KAM) siswa setiap kategorinya.</w:t>
      </w:r>
      <w:r w:rsidR="00BF3533" w:rsidRPr="00754D2A">
        <w:rPr>
          <w:rFonts w:ascii="Times New Roman" w:hAnsi="Times New Roman" w:cs="Times New Roman"/>
          <w:sz w:val="24"/>
          <w:szCs w:val="24"/>
          <w:lang w:val="id-ID"/>
        </w:rPr>
        <w:t xml:space="preserve"> </w:t>
      </w:r>
    </w:p>
    <w:p w:rsidR="00442EFF" w:rsidRDefault="00B210F7" w:rsidP="00442EFF">
      <w:pPr>
        <w:spacing w:line="240" w:lineRule="auto"/>
        <w:jc w:val="both"/>
        <w:rPr>
          <w:rFonts w:ascii="Times New Roman" w:hAnsi="Times New Roman" w:cs="Times New Roman"/>
          <w:i/>
          <w:sz w:val="24"/>
          <w:szCs w:val="24"/>
        </w:rPr>
      </w:pPr>
      <w:r w:rsidRPr="00754D2A">
        <w:rPr>
          <w:rFonts w:ascii="Times New Roman" w:hAnsi="Times New Roman" w:cs="Times New Roman"/>
          <w:b/>
          <w:sz w:val="24"/>
          <w:szCs w:val="24"/>
        </w:rPr>
        <w:t xml:space="preserve">Kata </w:t>
      </w:r>
      <w:proofErr w:type="gramStart"/>
      <w:r w:rsidRPr="00754D2A">
        <w:rPr>
          <w:rFonts w:ascii="Times New Roman" w:hAnsi="Times New Roman" w:cs="Times New Roman"/>
          <w:b/>
          <w:sz w:val="24"/>
          <w:szCs w:val="24"/>
        </w:rPr>
        <w:t>Kunci</w:t>
      </w:r>
      <w:r w:rsidRPr="00754D2A">
        <w:rPr>
          <w:rFonts w:ascii="Times New Roman" w:hAnsi="Times New Roman" w:cs="Times New Roman"/>
          <w:sz w:val="24"/>
          <w:szCs w:val="24"/>
        </w:rPr>
        <w:t xml:space="preserve"> :</w:t>
      </w:r>
      <w:proofErr w:type="gramEnd"/>
      <w:r w:rsidRPr="00754D2A">
        <w:rPr>
          <w:rFonts w:ascii="Times New Roman" w:hAnsi="Times New Roman" w:cs="Times New Roman"/>
          <w:sz w:val="24"/>
          <w:szCs w:val="24"/>
        </w:rPr>
        <w:t xml:space="preserve"> Kemampuan koneksi dan disposisi matematis, </w:t>
      </w:r>
      <w:r w:rsidRPr="00754D2A">
        <w:rPr>
          <w:rFonts w:ascii="Times New Roman" w:hAnsi="Times New Roman" w:cs="Times New Roman"/>
          <w:i/>
          <w:sz w:val="24"/>
          <w:szCs w:val="24"/>
        </w:rPr>
        <w:t>guided discovery, direct instruction</w:t>
      </w:r>
    </w:p>
    <w:p w:rsidR="00442EFF" w:rsidRDefault="00442EFF" w:rsidP="00442EFF">
      <w:pPr>
        <w:spacing w:line="240" w:lineRule="auto"/>
        <w:jc w:val="both"/>
        <w:rPr>
          <w:rFonts w:ascii="Times New Roman" w:hAnsi="Times New Roman" w:cs="Times New Roman"/>
          <w:i/>
          <w:sz w:val="24"/>
          <w:szCs w:val="24"/>
        </w:rPr>
      </w:pPr>
    </w:p>
    <w:p w:rsidR="00442EFF" w:rsidRDefault="00442EFF" w:rsidP="00442EFF">
      <w:pPr>
        <w:jc w:val="center"/>
        <w:rPr>
          <w:rFonts w:ascii="Times New Roman" w:hAnsi="Times New Roman" w:cs="Times New Roman"/>
          <w:sz w:val="24"/>
          <w:szCs w:val="24"/>
        </w:rPr>
      </w:pPr>
      <w:r>
        <w:rPr>
          <w:rFonts w:ascii="Times New Roman" w:hAnsi="Times New Roman" w:cs="Times New Roman"/>
          <w:sz w:val="24"/>
          <w:szCs w:val="24"/>
        </w:rPr>
        <w:t>ENHANCEMENTS OF STUDENTS’ MATHEMATICAL CONNECTION ABILITY AND DISPOSITION IN GUIDED DISCOVERY LEARNING AND</w:t>
      </w:r>
    </w:p>
    <w:p w:rsidR="00442EFF" w:rsidRDefault="00442EFF" w:rsidP="00442EFF">
      <w:pPr>
        <w:jc w:val="center"/>
        <w:rPr>
          <w:rFonts w:ascii="Times New Roman" w:hAnsi="Times New Roman" w:cs="Times New Roman"/>
          <w:sz w:val="24"/>
          <w:szCs w:val="24"/>
        </w:rPr>
      </w:pPr>
      <w:r>
        <w:rPr>
          <w:rFonts w:ascii="Times New Roman" w:hAnsi="Times New Roman" w:cs="Times New Roman"/>
          <w:sz w:val="24"/>
          <w:szCs w:val="24"/>
        </w:rPr>
        <w:t>DIRECT INSTRUCTION LEARNING</w:t>
      </w:r>
    </w:p>
    <w:p w:rsidR="00442EFF" w:rsidRDefault="00442EFF" w:rsidP="00442EFF">
      <w:pPr>
        <w:jc w:val="center"/>
        <w:rPr>
          <w:rFonts w:ascii="Times New Roman" w:hAnsi="Times New Roman" w:cs="Times New Roman"/>
          <w:sz w:val="24"/>
          <w:szCs w:val="24"/>
        </w:rPr>
      </w:pPr>
      <w:r>
        <w:rPr>
          <w:rFonts w:ascii="Times New Roman" w:hAnsi="Times New Roman" w:cs="Times New Roman"/>
          <w:sz w:val="24"/>
          <w:szCs w:val="24"/>
        </w:rPr>
        <w:t>By: Putra Dwi Utama</w:t>
      </w:r>
    </w:p>
    <w:p w:rsidR="00442EFF" w:rsidRPr="00BF3533" w:rsidRDefault="00442EFF" w:rsidP="00442EFF">
      <w:pPr>
        <w:jc w:val="center"/>
        <w:rPr>
          <w:rFonts w:ascii="Times New Roman" w:hAnsi="Times New Roman" w:cs="Times New Roman"/>
          <w:sz w:val="24"/>
          <w:szCs w:val="24"/>
        </w:rPr>
      </w:pPr>
    </w:p>
    <w:p w:rsidR="00442EFF" w:rsidRPr="00BF3533" w:rsidRDefault="00442EFF" w:rsidP="00442EFF">
      <w:pPr>
        <w:jc w:val="center"/>
        <w:rPr>
          <w:rFonts w:ascii="Times New Roman" w:hAnsi="Times New Roman" w:cs="Times New Roman"/>
          <w:sz w:val="24"/>
          <w:szCs w:val="24"/>
        </w:rPr>
      </w:pPr>
      <w:r>
        <w:rPr>
          <w:rFonts w:ascii="Times New Roman" w:hAnsi="Times New Roman" w:cs="Times New Roman"/>
          <w:sz w:val="24"/>
          <w:szCs w:val="24"/>
        </w:rPr>
        <w:t>ABSTRACT</w:t>
      </w:r>
    </w:p>
    <w:p w:rsidR="00442EFF" w:rsidRPr="008E75D3" w:rsidRDefault="00442EFF" w:rsidP="00442EFF">
      <w:pPr>
        <w:jc w:val="both"/>
        <w:rPr>
          <w:rFonts w:ascii="Times New Roman" w:hAnsi="Times New Roman" w:cs="Times New Roman"/>
          <w:b/>
          <w:sz w:val="24"/>
          <w:szCs w:val="24"/>
        </w:rPr>
      </w:pPr>
      <w:r>
        <w:rPr>
          <w:rFonts w:ascii="Times New Roman" w:hAnsi="Times New Roman" w:cs="Times New Roman"/>
          <w:sz w:val="24"/>
          <w:szCs w:val="24"/>
        </w:rPr>
        <w:t xml:space="preserve">This research was conducted based on that there was a lack in students’ mathematical connection ability and disposition not only in learning mathematics but also in their daily lives. The method used in this research was embedded design mixed method with embedded experimental model which had the form pretest-posttest control group design. It focused on using guided discovery learning. Population was whole objects researched. Population in this researched was 7th grade students including 34 students using guided discovery learning and 34 students using direct instruction learning. To collect data of student learning result was using mathematical connection ability instrument test and mathematical disposition scale. The data result was analyzed by using statistics such as Independent Sample T-test and two ways ANOVA. The result showed that: (1) there was a difference of students’ mathematical connection ability between the students using guided discovery learning and the ones using direct instruction learning </w:t>
      </w:r>
      <w:r w:rsidRPr="00BF3533">
        <w:rPr>
          <w:rFonts w:ascii="Times New Roman" w:hAnsi="Times New Roman" w:cs="Times New Roman"/>
          <w:sz w:val="24"/>
          <w:szCs w:val="24"/>
        </w:rPr>
        <w:t xml:space="preserve">(2) </w:t>
      </w:r>
      <w:r>
        <w:rPr>
          <w:rFonts w:ascii="Times New Roman" w:hAnsi="Times New Roman" w:cs="Times New Roman"/>
          <w:sz w:val="24"/>
          <w:szCs w:val="24"/>
        </w:rPr>
        <w:t xml:space="preserve">there was a difference of students’ mathematical connection ability enhancements between the students using guided discovery learning and the ones using direct instruction learning </w:t>
      </w:r>
      <w:r w:rsidRPr="00BF3533">
        <w:rPr>
          <w:rFonts w:ascii="Times New Roman" w:hAnsi="Times New Roman" w:cs="Times New Roman"/>
          <w:sz w:val="24"/>
          <w:szCs w:val="24"/>
        </w:rPr>
        <w:t xml:space="preserve">(3) </w:t>
      </w:r>
      <w:r>
        <w:rPr>
          <w:rFonts w:ascii="Times New Roman" w:hAnsi="Times New Roman" w:cs="Times New Roman"/>
          <w:sz w:val="24"/>
          <w:szCs w:val="24"/>
        </w:rPr>
        <w:t xml:space="preserve">there was a difference of students’ mathematical connection ability among the students having Initial Mathematics Ability in low, average, and high level </w:t>
      </w:r>
      <w:r w:rsidRPr="00BF3533">
        <w:rPr>
          <w:rFonts w:ascii="Times New Roman" w:hAnsi="Times New Roman" w:cs="Times New Roman"/>
          <w:sz w:val="24"/>
          <w:szCs w:val="24"/>
        </w:rPr>
        <w:t xml:space="preserve">(4) </w:t>
      </w:r>
      <w:r>
        <w:rPr>
          <w:rFonts w:ascii="Times New Roman" w:hAnsi="Times New Roman" w:cs="Times New Roman"/>
          <w:sz w:val="24"/>
          <w:szCs w:val="24"/>
        </w:rPr>
        <w:t>there was a difference of students’ mathematical connection ability enhancements among the students having Initial Mathematics Ability in low, average, and high level</w:t>
      </w:r>
      <w:r w:rsidRPr="00BF3533">
        <w:rPr>
          <w:rFonts w:ascii="Times New Roman" w:hAnsi="Times New Roman" w:cs="Times New Roman"/>
          <w:sz w:val="24"/>
          <w:szCs w:val="24"/>
        </w:rPr>
        <w:t xml:space="preserve"> (5) </w:t>
      </w:r>
      <w:r>
        <w:rPr>
          <w:rFonts w:ascii="Times New Roman" w:hAnsi="Times New Roman" w:cs="Times New Roman"/>
          <w:sz w:val="24"/>
          <w:szCs w:val="24"/>
        </w:rPr>
        <w:t xml:space="preserve">there were interaction effects between model and level of Initial Mathematics Ability toward students’ mathematical connection ability </w:t>
      </w:r>
      <w:r w:rsidRPr="00BF3533">
        <w:rPr>
          <w:rFonts w:ascii="Times New Roman" w:hAnsi="Times New Roman" w:cs="Times New Roman"/>
          <w:sz w:val="24"/>
          <w:szCs w:val="24"/>
        </w:rPr>
        <w:t xml:space="preserve">(6) </w:t>
      </w:r>
      <w:r>
        <w:rPr>
          <w:rFonts w:ascii="Times New Roman" w:hAnsi="Times New Roman" w:cs="Times New Roman"/>
          <w:sz w:val="24"/>
          <w:szCs w:val="24"/>
        </w:rPr>
        <w:t>students’ mathematical disposition after having guided discovery learning showed that there was a significant enhancement based on their Initial Mathematics Ability in each level.</w:t>
      </w:r>
      <w:r w:rsidRPr="00BF3533">
        <w:rPr>
          <w:rFonts w:ascii="Times New Roman" w:hAnsi="Times New Roman" w:cs="Times New Roman"/>
          <w:sz w:val="24"/>
          <w:szCs w:val="24"/>
          <w:lang w:val="id-ID"/>
        </w:rPr>
        <w:t xml:space="preserve"> </w:t>
      </w:r>
    </w:p>
    <w:p w:rsidR="00442EFF" w:rsidRPr="008E75D3" w:rsidRDefault="00442EFF" w:rsidP="00442EFF">
      <w:pPr>
        <w:jc w:val="both"/>
        <w:rPr>
          <w:rFonts w:ascii="Times New Roman" w:hAnsi="Times New Roman" w:cs="Times New Roman"/>
          <w:i/>
          <w:sz w:val="24"/>
          <w:szCs w:val="24"/>
        </w:rPr>
      </w:pPr>
      <w:r>
        <w:rPr>
          <w:rFonts w:ascii="Times New Roman" w:hAnsi="Times New Roman" w:cs="Times New Roman"/>
          <w:b/>
          <w:sz w:val="24"/>
          <w:szCs w:val="24"/>
        </w:rPr>
        <w:t>Keywords</w:t>
      </w:r>
      <w:r>
        <w:rPr>
          <w:rFonts w:ascii="Times New Roman" w:hAnsi="Times New Roman" w:cs="Times New Roman"/>
          <w:sz w:val="24"/>
          <w:szCs w:val="24"/>
        </w:rPr>
        <w:t xml:space="preserve">: </w:t>
      </w:r>
      <w:r w:rsidRPr="008E75D3">
        <w:rPr>
          <w:rFonts w:ascii="Times New Roman" w:hAnsi="Times New Roman" w:cs="Times New Roman"/>
          <w:i/>
          <w:sz w:val="24"/>
          <w:szCs w:val="24"/>
        </w:rPr>
        <w:t>mathematical connection and disposition ability, guided discovery, direct instruction</w:t>
      </w:r>
    </w:p>
    <w:p w:rsidR="00442EFF" w:rsidRDefault="00442EFF" w:rsidP="0053771B">
      <w:pPr>
        <w:spacing w:line="480" w:lineRule="auto"/>
        <w:jc w:val="both"/>
        <w:rPr>
          <w:rFonts w:ascii="Times New Roman" w:hAnsi="Times New Roman" w:cs="Times New Roman"/>
          <w:i/>
          <w:sz w:val="24"/>
          <w:szCs w:val="24"/>
        </w:rPr>
      </w:pPr>
    </w:p>
    <w:p w:rsidR="00B06310" w:rsidRPr="00754D2A" w:rsidRDefault="00B06310" w:rsidP="0053771B">
      <w:pPr>
        <w:spacing w:line="480" w:lineRule="auto"/>
        <w:jc w:val="both"/>
        <w:rPr>
          <w:rFonts w:ascii="Times New Roman" w:hAnsi="Times New Roman" w:cs="Times New Roman"/>
          <w:i/>
          <w:sz w:val="24"/>
          <w:szCs w:val="24"/>
        </w:rPr>
      </w:pPr>
    </w:p>
    <w:p w:rsidR="009122CB" w:rsidRPr="005E7DE8" w:rsidRDefault="009122CB" w:rsidP="005E7DE8">
      <w:pPr>
        <w:spacing w:line="480" w:lineRule="auto"/>
        <w:jc w:val="both"/>
        <w:rPr>
          <w:rFonts w:ascii="Times New Roman" w:hAnsi="Times New Roman" w:cs="Times New Roman"/>
          <w:b/>
          <w:sz w:val="24"/>
          <w:szCs w:val="24"/>
        </w:rPr>
      </w:pPr>
      <w:r w:rsidRPr="005E7DE8">
        <w:rPr>
          <w:rFonts w:ascii="Times New Roman" w:hAnsi="Times New Roman" w:cs="Times New Roman"/>
          <w:b/>
          <w:sz w:val="24"/>
          <w:szCs w:val="24"/>
        </w:rPr>
        <w:lastRenderedPageBreak/>
        <w:t>PENDAHULUAN</w:t>
      </w:r>
    </w:p>
    <w:p w:rsidR="009122CB" w:rsidRPr="00754D2A" w:rsidRDefault="009122CB" w:rsidP="0053771B">
      <w:pPr>
        <w:spacing w:line="480" w:lineRule="auto"/>
        <w:ind w:firstLine="709"/>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Sampai saat ini matematika merupakan mata pelajaran yang penting baik dalam bidang keilmuan ataupun di kehidupan sehari-hari, namun demikian kemampuan matematika dari masyarakat khususnya siswa masih beragam atau dapat dikelompokan dari kemampuan matematika siswa yang tinggi, sedang dan rendah. Untuk para siswa yang memiliki kemampuan matematika tinggi tidak akan terlalu kesulitan dalam menerima pembelajaran dalam pembelajaran dengan model apapun, sedangkan untuk siswa yang memiliki kemampuan matematika sedang dan rendah perlu ada pendekatan yang sekiranya dapat memudahkan siswa tersebut dalam menerima pembelajaran matematika yang diterima.</w:t>
      </w:r>
    </w:p>
    <w:p w:rsidR="009122CB" w:rsidRPr="00754D2A" w:rsidRDefault="009122CB" w:rsidP="0053771B">
      <w:pPr>
        <w:spacing w:line="480" w:lineRule="auto"/>
        <w:ind w:firstLine="709"/>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 xml:space="preserve">Dalam pendidikan kegiatan belajar mengajar itu menjadi salah satu hal yang diutamakan. </w:t>
      </w:r>
      <w:proofErr w:type="gramStart"/>
      <w:r w:rsidRPr="00754D2A">
        <w:rPr>
          <w:rFonts w:ascii="Times New Roman" w:hAnsi="Times New Roman" w:cs="Times New Roman"/>
          <w:sz w:val="24"/>
          <w:szCs w:val="24"/>
        </w:rPr>
        <w:t>Oleh  karena</w:t>
      </w:r>
      <w:proofErr w:type="gramEnd"/>
      <w:r w:rsidRPr="00754D2A">
        <w:rPr>
          <w:rFonts w:ascii="Times New Roman" w:hAnsi="Times New Roman" w:cs="Times New Roman"/>
          <w:sz w:val="24"/>
          <w:szCs w:val="24"/>
        </w:rPr>
        <w:t xml:space="preserve"> itu,  diharapkan proses pendidikan dapat berjalan secara maksimal, efektif, dan efisien sehingga tujuan yang ingin dicapai dapat terlaksana.</w:t>
      </w:r>
    </w:p>
    <w:p w:rsidR="009122CB" w:rsidRPr="00754D2A" w:rsidRDefault="009122CB" w:rsidP="0053771B">
      <w:pPr>
        <w:spacing w:line="480" w:lineRule="auto"/>
        <w:ind w:firstLine="709"/>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Kegiatan belajar mengajar di sekolah-sekolah harus diperhatikan karena itu salah satu penunjang keberhasilan pendidikan. Pemilihan model yang akan diberikan kepada siswa sangat berpengaruh penting, karena apabila model yang digunakan kurang tepat, dampaknya siswa menjadi kurang memahami dalam menerima materi yang diajarkan kepadanya.</w:t>
      </w:r>
    </w:p>
    <w:p w:rsidR="009122CB" w:rsidRPr="00754D2A" w:rsidRDefault="009122CB" w:rsidP="00B06310">
      <w:pPr>
        <w:spacing w:line="240" w:lineRule="auto"/>
        <w:jc w:val="both"/>
        <w:textAlignment w:val="baseline"/>
        <w:rPr>
          <w:rFonts w:ascii="Times New Roman" w:hAnsi="Times New Roman" w:cs="Times New Roman"/>
          <w:b/>
          <w:color w:val="000000" w:themeColor="text1"/>
          <w:sz w:val="24"/>
          <w:szCs w:val="24"/>
        </w:rPr>
      </w:pPr>
      <w:r w:rsidRPr="00754D2A">
        <w:rPr>
          <w:rFonts w:ascii="Times New Roman" w:hAnsi="Times New Roman" w:cs="Times New Roman"/>
          <w:color w:val="000000" w:themeColor="text1"/>
          <w:sz w:val="24"/>
          <w:szCs w:val="24"/>
        </w:rPr>
        <w:t xml:space="preserve">Sumarmo (Suteja, 2004: </w:t>
      </w:r>
      <w:proofErr w:type="gramStart"/>
      <w:r w:rsidRPr="00754D2A">
        <w:rPr>
          <w:rFonts w:ascii="Times New Roman" w:hAnsi="Times New Roman" w:cs="Times New Roman"/>
          <w:color w:val="000000" w:themeColor="text1"/>
          <w:sz w:val="24"/>
          <w:szCs w:val="24"/>
        </w:rPr>
        <w:t>2 )</w:t>
      </w:r>
      <w:proofErr w:type="gramEnd"/>
      <w:r w:rsidRPr="00754D2A">
        <w:rPr>
          <w:rFonts w:ascii="Times New Roman" w:hAnsi="Times New Roman" w:cs="Times New Roman"/>
          <w:color w:val="000000" w:themeColor="text1"/>
          <w:sz w:val="24"/>
          <w:szCs w:val="24"/>
        </w:rPr>
        <w:t xml:space="preserve"> :</w:t>
      </w:r>
    </w:p>
    <w:p w:rsidR="009122CB" w:rsidRPr="00754D2A" w:rsidRDefault="009122CB" w:rsidP="00B06310">
      <w:pPr>
        <w:tabs>
          <w:tab w:val="left" w:pos="360"/>
        </w:tabs>
        <w:spacing w:after="0" w:line="240" w:lineRule="auto"/>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 xml:space="preserve">1.   Proses </w:t>
      </w:r>
      <w:r w:rsidRPr="00754D2A">
        <w:rPr>
          <w:rFonts w:ascii="Times New Roman" w:hAnsi="Times New Roman" w:cs="Times New Roman"/>
          <w:i/>
          <w:sz w:val="24"/>
          <w:szCs w:val="24"/>
          <w:u w:val="single"/>
        </w:rPr>
        <w:t>learning to know</w:t>
      </w:r>
    </w:p>
    <w:p w:rsidR="009122CB" w:rsidRPr="00754D2A" w:rsidRDefault="009122CB" w:rsidP="00B06310">
      <w:pPr>
        <w:spacing w:after="0" w:line="240" w:lineRule="auto"/>
        <w:ind w:firstLine="450"/>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Siswa memiliki pemahaman dan penalaran yang bermakna terhadap produk dan proses matematika (apa, bagaimana, dan mengapa) yang memadai.</w:t>
      </w:r>
    </w:p>
    <w:p w:rsidR="009122CB" w:rsidRPr="00754D2A" w:rsidRDefault="009122CB" w:rsidP="00B06310">
      <w:pPr>
        <w:spacing w:after="0" w:line="240" w:lineRule="auto"/>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lastRenderedPageBreak/>
        <w:t xml:space="preserve">2.   Proses </w:t>
      </w:r>
      <w:r w:rsidRPr="00754D2A">
        <w:rPr>
          <w:rFonts w:ascii="Times New Roman" w:hAnsi="Times New Roman" w:cs="Times New Roman"/>
          <w:i/>
          <w:sz w:val="24"/>
          <w:szCs w:val="24"/>
          <w:u w:val="single"/>
        </w:rPr>
        <w:t>learning to do</w:t>
      </w:r>
    </w:p>
    <w:p w:rsidR="009122CB" w:rsidRPr="00754D2A" w:rsidRDefault="009122CB" w:rsidP="00B06310">
      <w:pPr>
        <w:tabs>
          <w:tab w:val="left" w:pos="1620"/>
        </w:tabs>
        <w:spacing w:after="0" w:line="240" w:lineRule="auto"/>
        <w:ind w:firstLine="450"/>
        <w:jc w:val="both"/>
        <w:textAlignment w:val="baseline"/>
        <w:rPr>
          <w:rFonts w:ascii="Times New Roman" w:hAnsi="Times New Roman" w:cs="Times New Roman"/>
          <w:b/>
          <w:sz w:val="24"/>
          <w:szCs w:val="24"/>
        </w:rPr>
      </w:pPr>
      <w:proofErr w:type="gramStart"/>
      <w:r w:rsidRPr="00754D2A">
        <w:rPr>
          <w:rFonts w:ascii="Times New Roman" w:hAnsi="Times New Roman" w:cs="Times New Roman"/>
          <w:sz w:val="24"/>
          <w:szCs w:val="24"/>
        </w:rPr>
        <w:t>Siswa  memiliki</w:t>
      </w:r>
      <w:proofErr w:type="gramEnd"/>
      <w:r w:rsidRPr="00754D2A">
        <w:rPr>
          <w:rFonts w:ascii="Times New Roman" w:hAnsi="Times New Roman" w:cs="Times New Roman"/>
          <w:sz w:val="24"/>
          <w:szCs w:val="24"/>
        </w:rPr>
        <w:t xml:space="preserve">  keterampilan  </w:t>
      </w:r>
      <w:r w:rsidR="00ED3F2B">
        <w:rPr>
          <w:rFonts w:ascii="Times New Roman" w:hAnsi="Times New Roman" w:cs="Times New Roman"/>
          <w:sz w:val="24"/>
          <w:szCs w:val="24"/>
        </w:rPr>
        <w:t>dalam</w:t>
      </w:r>
      <w:r w:rsidRPr="00754D2A">
        <w:rPr>
          <w:rFonts w:ascii="Times New Roman" w:hAnsi="Times New Roman" w:cs="Times New Roman"/>
          <w:sz w:val="24"/>
          <w:szCs w:val="24"/>
        </w:rPr>
        <w:t xml:space="preserve"> melaksanakan  proses  matematika  (</w:t>
      </w:r>
      <w:r w:rsidRPr="00754D2A">
        <w:rPr>
          <w:rFonts w:ascii="Times New Roman" w:hAnsi="Times New Roman" w:cs="Times New Roman"/>
          <w:i/>
          <w:sz w:val="24"/>
          <w:szCs w:val="24"/>
        </w:rPr>
        <w:t>doing math</w:t>
      </w:r>
      <w:r w:rsidRPr="00754D2A">
        <w:rPr>
          <w:rFonts w:ascii="Times New Roman" w:hAnsi="Times New Roman" w:cs="Times New Roman"/>
          <w:sz w:val="24"/>
          <w:szCs w:val="24"/>
        </w:rPr>
        <w:t>) untuk memacu peningkatan perkembangan intelektualnya.</w:t>
      </w:r>
    </w:p>
    <w:p w:rsidR="009122CB" w:rsidRPr="00754D2A" w:rsidRDefault="009122CB" w:rsidP="00B06310">
      <w:pPr>
        <w:spacing w:after="0" w:line="240" w:lineRule="auto"/>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 xml:space="preserve">3.   Proses </w:t>
      </w:r>
      <w:r w:rsidRPr="00754D2A">
        <w:rPr>
          <w:rFonts w:ascii="Times New Roman" w:hAnsi="Times New Roman" w:cs="Times New Roman"/>
          <w:i/>
          <w:sz w:val="24"/>
          <w:szCs w:val="24"/>
          <w:u w:val="single"/>
        </w:rPr>
        <w:t>learning to be</w:t>
      </w:r>
    </w:p>
    <w:p w:rsidR="009122CB" w:rsidRPr="00754D2A" w:rsidRDefault="009122CB" w:rsidP="00B06310">
      <w:pPr>
        <w:spacing w:after="0" w:line="240" w:lineRule="auto"/>
        <w:ind w:firstLine="450"/>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Siswa dapat menghargai  dan mempunyai  apersepsi terhadap nilai-nilai  dan keindahan  akan  produk  dan  proses  matematika,  yang  ditunjukkan  dengan sikap   senang   belajar,   bekerja   keras,   ulet,   sabar,   disiplin,   jujur,   serta mempunyai motif berprestasi yang tinggi dan rasa percaya diri.</w:t>
      </w:r>
    </w:p>
    <w:p w:rsidR="009122CB" w:rsidRPr="00754D2A" w:rsidRDefault="009122CB" w:rsidP="00B06310">
      <w:pPr>
        <w:spacing w:after="0" w:line="240" w:lineRule="auto"/>
        <w:jc w:val="both"/>
        <w:textAlignment w:val="baseline"/>
        <w:rPr>
          <w:rFonts w:ascii="Times New Roman" w:hAnsi="Times New Roman" w:cs="Times New Roman"/>
          <w:b/>
          <w:sz w:val="24"/>
          <w:szCs w:val="24"/>
          <w:u w:val="single"/>
        </w:rPr>
      </w:pPr>
      <w:r w:rsidRPr="00754D2A">
        <w:rPr>
          <w:rFonts w:ascii="Times New Roman" w:hAnsi="Times New Roman" w:cs="Times New Roman"/>
          <w:sz w:val="24"/>
          <w:szCs w:val="24"/>
        </w:rPr>
        <w:t xml:space="preserve">4.   Proses </w:t>
      </w:r>
      <w:r w:rsidRPr="00754D2A">
        <w:rPr>
          <w:rFonts w:ascii="Times New Roman" w:hAnsi="Times New Roman" w:cs="Times New Roman"/>
          <w:i/>
          <w:sz w:val="24"/>
          <w:szCs w:val="24"/>
          <w:u w:val="single"/>
        </w:rPr>
        <w:t>learning to live together in peace and harmony</w:t>
      </w:r>
    </w:p>
    <w:p w:rsidR="005E6682" w:rsidRPr="00B06310" w:rsidRDefault="009122CB" w:rsidP="00B06310">
      <w:pPr>
        <w:spacing w:after="0" w:line="240" w:lineRule="auto"/>
        <w:ind w:firstLine="450"/>
        <w:jc w:val="both"/>
        <w:textAlignment w:val="baseline"/>
        <w:rPr>
          <w:rFonts w:ascii="Times New Roman" w:hAnsi="Times New Roman" w:cs="Times New Roman"/>
          <w:sz w:val="24"/>
          <w:szCs w:val="24"/>
        </w:rPr>
      </w:pPr>
      <w:proofErr w:type="gramStart"/>
      <w:r w:rsidRPr="00754D2A">
        <w:rPr>
          <w:rFonts w:ascii="Times New Roman" w:hAnsi="Times New Roman" w:cs="Times New Roman"/>
          <w:sz w:val="24"/>
          <w:szCs w:val="24"/>
        </w:rPr>
        <w:t>Siswa  dapat</w:t>
      </w:r>
      <w:proofErr w:type="gramEnd"/>
      <w:r w:rsidRPr="00754D2A">
        <w:rPr>
          <w:rFonts w:ascii="Times New Roman" w:hAnsi="Times New Roman" w:cs="Times New Roman"/>
          <w:sz w:val="24"/>
          <w:szCs w:val="24"/>
        </w:rPr>
        <w:t xml:space="preserve">  bersosialisasi  dan  berkomunikasi  dalam  matematika,  melalui bekerja atau bekerja sama dan saling menghargai pendapat orang lain. Sesuai   dengan   kriteria-kriteria   yang   harus   dipenuhi   dalam proses </w:t>
      </w:r>
      <w:proofErr w:type="gramStart"/>
      <w:r w:rsidRPr="00754D2A">
        <w:rPr>
          <w:rFonts w:ascii="Times New Roman" w:hAnsi="Times New Roman" w:cs="Times New Roman"/>
          <w:sz w:val="24"/>
          <w:szCs w:val="24"/>
        </w:rPr>
        <w:t>pembelajaran  matematika</w:t>
      </w:r>
      <w:proofErr w:type="gramEnd"/>
      <w:r w:rsidRPr="00754D2A">
        <w:rPr>
          <w:rFonts w:ascii="Times New Roman" w:hAnsi="Times New Roman" w:cs="Times New Roman"/>
          <w:sz w:val="24"/>
          <w:szCs w:val="24"/>
        </w:rPr>
        <w:t xml:space="preserve">  menurut  UNESCO  di  atas,  maka  diperlukan  sebuah usaha yang kongkret sejak dini untuk mencapai harapan-harapan tersebut.</w:t>
      </w:r>
    </w:p>
    <w:p w:rsidR="009122CB" w:rsidRPr="00754D2A" w:rsidRDefault="009122CB" w:rsidP="0053771B">
      <w:pPr>
        <w:spacing w:line="480" w:lineRule="auto"/>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 xml:space="preserve">Ruseffendi (2006: 1) menyatakan </w:t>
      </w:r>
      <w:proofErr w:type="gramStart"/>
      <w:r w:rsidRPr="00754D2A">
        <w:rPr>
          <w:rFonts w:ascii="Times New Roman" w:hAnsi="Times New Roman" w:cs="Times New Roman"/>
          <w:sz w:val="24"/>
          <w:szCs w:val="24"/>
        </w:rPr>
        <w:t>bahwa :</w:t>
      </w:r>
      <w:proofErr w:type="gramEnd"/>
    </w:p>
    <w:p w:rsidR="009122CB" w:rsidRPr="00754D2A" w:rsidRDefault="009122CB" w:rsidP="0053771B">
      <w:pPr>
        <w:tabs>
          <w:tab w:val="left" w:pos="1350"/>
        </w:tabs>
        <w:spacing w:line="480" w:lineRule="auto"/>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 xml:space="preserve">Keberhasilan siswa belajar itu tidak hanya </w:t>
      </w:r>
      <w:proofErr w:type="gramStart"/>
      <w:r w:rsidRPr="00754D2A">
        <w:rPr>
          <w:rFonts w:ascii="Times New Roman" w:hAnsi="Times New Roman" w:cs="Times New Roman"/>
          <w:sz w:val="24"/>
          <w:szCs w:val="24"/>
        </w:rPr>
        <w:t>sekadar  berhasil</w:t>
      </w:r>
      <w:proofErr w:type="gramEnd"/>
      <w:r w:rsidRPr="00754D2A">
        <w:rPr>
          <w:rFonts w:ascii="Times New Roman" w:hAnsi="Times New Roman" w:cs="Times New Roman"/>
          <w:sz w:val="24"/>
          <w:szCs w:val="24"/>
        </w:rPr>
        <w:t xml:space="preserve">  belajar,  tetapi  keberhasilan  belajar  yang  ditempuhnya  harus dengan belajar aktif. Jadi, dalam pelaksanaannya siswa dituntut untuk belajar aktif bukan   pasif,   dalam   arti   kata   mereka   tidak   hanya   menerima   transformasi pengetahuan  begitu  saja  dari  gurunya,  tetapi  mereka  terlebih  dahulu  mencoba untuk  membentuk  struktur  pengetahuannya. </w:t>
      </w:r>
    </w:p>
    <w:p w:rsidR="009122CB" w:rsidRPr="00754D2A" w:rsidRDefault="009122CB" w:rsidP="0053771B">
      <w:pPr>
        <w:tabs>
          <w:tab w:val="left" w:pos="1170"/>
        </w:tabs>
        <w:spacing w:line="480" w:lineRule="auto"/>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Menurut Yuwono (Noer, 2007:4</w:t>
      </w:r>
      <w:proofErr w:type="gramStart"/>
      <w:r w:rsidRPr="00754D2A">
        <w:rPr>
          <w:rFonts w:ascii="Times New Roman" w:hAnsi="Times New Roman" w:cs="Times New Roman"/>
          <w:sz w:val="24"/>
          <w:szCs w:val="24"/>
        </w:rPr>
        <w:t>) :</w:t>
      </w:r>
      <w:proofErr w:type="gramEnd"/>
    </w:p>
    <w:p w:rsidR="009122CB" w:rsidRPr="00754D2A" w:rsidRDefault="00ED3F2B" w:rsidP="0053771B">
      <w:pPr>
        <w:tabs>
          <w:tab w:val="left" w:pos="1170"/>
        </w:tabs>
        <w:spacing w:line="480" w:lineRule="auto"/>
        <w:jc w:val="both"/>
        <w:textAlignment w:val="baseline"/>
        <w:rPr>
          <w:rFonts w:ascii="Times New Roman" w:hAnsi="Times New Roman" w:cs="Times New Roman"/>
          <w:b/>
          <w:sz w:val="24"/>
          <w:szCs w:val="24"/>
        </w:rPr>
      </w:pPr>
      <w:r>
        <w:rPr>
          <w:rFonts w:ascii="Times New Roman" w:hAnsi="Times New Roman" w:cs="Times New Roman"/>
          <w:sz w:val="24"/>
          <w:szCs w:val="24"/>
        </w:rPr>
        <w:t>P</w:t>
      </w:r>
      <w:r w:rsidR="009122CB" w:rsidRPr="00754D2A">
        <w:rPr>
          <w:rFonts w:ascii="Times New Roman" w:hAnsi="Times New Roman" w:cs="Times New Roman"/>
          <w:sz w:val="24"/>
          <w:szCs w:val="24"/>
        </w:rPr>
        <w:t xml:space="preserve">ada umumnya guru mengajar hanya menyampaikan apa yang ada di buku panduan dan kurang mengakomodasi kemampuan siswanya. </w:t>
      </w:r>
    </w:p>
    <w:p w:rsidR="009122CB" w:rsidRPr="00754D2A" w:rsidRDefault="009122CB" w:rsidP="0053771B">
      <w:pPr>
        <w:spacing w:line="480" w:lineRule="auto"/>
        <w:ind w:firstLine="360"/>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t xml:space="preserve">    Hal di atas merupakan suatu masalah di dalam pembelajaran khususnya pembelajaran matematika, yaitu pembelajaran menjadi kurang bermakna </w:t>
      </w:r>
      <w:r w:rsidRPr="00754D2A">
        <w:rPr>
          <w:rFonts w:ascii="Times New Roman" w:hAnsi="Times New Roman" w:cs="Times New Roman"/>
          <w:i/>
          <w:sz w:val="24"/>
          <w:szCs w:val="24"/>
        </w:rPr>
        <w:t>(meaningfull)</w:t>
      </w:r>
      <w:r w:rsidRPr="00754D2A">
        <w:rPr>
          <w:rFonts w:ascii="Times New Roman" w:hAnsi="Times New Roman" w:cs="Times New Roman"/>
          <w:sz w:val="24"/>
          <w:szCs w:val="24"/>
        </w:rPr>
        <w:t xml:space="preserve">. Kita tidak boleh hanya berdiam sendiri membiarkan hal tersebut, </w:t>
      </w:r>
      <w:r w:rsidRPr="00754D2A">
        <w:rPr>
          <w:rFonts w:ascii="Times New Roman" w:hAnsi="Times New Roman" w:cs="Times New Roman"/>
          <w:sz w:val="24"/>
          <w:szCs w:val="24"/>
        </w:rPr>
        <w:lastRenderedPageBreak/>
        <w:t xml:space="preserve">Metodologi yang semula lebih di dominasi </w:t>
      </w:r>
      <w:r w:rsidRPr="00754D2A">
        <w:rPr>
          <w:rFonts w:ascii="Times New Roman" w:hAnsi="Times New Roman" w:cs="Times New Roman"/>
          <w:i/>
          <w:sz w:val="24"/>
          <w:szCs w:val="24"/>
        </w:rPr>
        <w:t xml:space="preserve">direct instruction </w:t>
      </w:r>
      <w:r w:rsidRPr="00754D2A">
        <w:rPr>
          <w:rFonts w:ascii="Times New Roman" w:hAnsi="Times New Roman" w:cs="Times New Roman"/>
          <w:sz w:val="24"/>
          <w:szCs w:val="24"/>
        </w:rPr>
        <w:t xml:space="preserve">yang bersifat </w:t>
      </w:r>
      <w:r w:rsidRPr="00754D2A">
        <w:rPr>
          <w:rFonts w:ascii="Times New Roman" w:hAnsi="Times New Roman" w:cs="Times New Roman"/>
          <w:i/>
          <w:sz w:val="24"/>
          <w:szCs w:val="24"/>
        </w:rPr>
        <w:t>teacher center</w:t>
      </w:r>
      <w:r w:rsidRPr="00754D2A">
        <w:rPr>
          <w:rFonts w:ascii="Times New Roman" w:hAnsi="Times New Roman" w:cs="Times New Roman"/>
          <w:sz w:val="24"/>
          <w:szCs w:val="24"/>
        </w:rPr>
        <w:t xml:space="preserve"> berganti ke </w:t>
      </w:r>
      <w:r w:rsidRPr="00754D2A">
        <w:rPr>
          <w:rFonts w:ascii="Times New Roman" w:hAnsi="Times New Roman" w:cs="Times New Roman"/>
          <w:i/>
          <w:sz w:val="24"/>
          <w:szCs w:val="24"/>
        </w:rPr>
        <w:t>guided discovery</w:t>
      </w:r>
      <w:r w:rsidRPr="00754D2A">
        <w:rPr>
          <w:rFonts w:ascii="Times New Roman" w:hAnsi="Times New Roman" w:cs="Times New Roman"/>
          <w:sz w:val="24"/>
          <w:szCs w:val="24"/>
        </w:rPr>
        <w:t xml:space="preserve"> supaya peserta didik menjadi lebih aktif dalam pembelajaran.</w:t>
      </w:r>
    </w:p>
    <w:p w:rsidR="009122CB" w:rsidRPr="00754D2A" w:rsidRDefault="009122CB" w:rsidP="0053771B">
      <w:pPr>
        <w:widowControl w:val="0"/>
        <w:autoSpaceDE w:val="0"/>
        <w:autoSpaceDN w:val="0"/>
        <w:adjustRightInd w:val="0"/>
        <w:spacing w:line="480" w:lineRule="auto"/>
        <w:ind w:firstLine="420"/>
        <w:jc w:val="both"/>
        <w:rPr>
          <w:rFonts w:ascii="Times New Roman" w:hAnsi="Times New Roman" w:cs="Times New Roman"/>
          <w:b/>
          <w:sz w:val="24"/>
          <w:szCs w:val="24"/>
          <w:lang w:val="id-ID"/>
        </w:rPr>
      </w:pPr>
      <w:r w:rsidRPr="00754D2A">
        <w:rPr>
          <w:rFonts w:ascii="Times New Roman" w:hAnsi="Times New Roman" w:cs="Times New Roman"/>
          <w:sz w:val="24"/>
          <w:szCs w:val="24"/>
        </w:rPr>
        <w:t xml:space="preserve"> Sebagaimana tercantum dalam kurikulum matematika sekolah, tujuan  diberikannya matematika antara lain  agar siswa mampu  menghadapi perubahan  keadaan  di  dunia yang selalu  berkembang,  melalui  latihan  bertindak atas dasar pemikiran secara logis, rasional, kritis, cermat, jujur, dan efektif. Hal ini jelas  merupakan tuntutan  yang</w:t>
      </w:r>
      <w:r w:rsidR="00ED3F2B">
        <w:rPr>
          <w:rFonts w:ascii="Times New Roman" w:hAnsi="Times New Roman" w:cs="Times New Roman"/>
          <w:sz w:val="24"/>
          <w:szCs w:val="24"/>
        </w:rPr>
        <w:t xml:space="preserve"> sangat</w:t>
      </w:r>
      <w:r w:rsidRPr="00754D2A">
        <w:rPr>
          <w:rFonts w:ascii="Times New Roman" w:hAnsi="Times New Roman" w:cs="Times New Roman"/>
          <w:sz w:val="24"/>
          <w:szCs w:val="24"/>
        </w:rPr>
        <w:t xml:space="preserve"> tinggi  </w:t>
      </w:r>
      <w:r w:rsidR="0005392C">
        <w:rPr>
          <w:rFonts w:ascii="Times New Roman" w:hAnsi="Times New Roman" w:cs="Times New Roman"/>
          <w:sz w:val="24"/>
          <w:szCs w:val="24"/>
        </w:rPr>
        <w:t>dan tidak</w:t>
      </w:r>
      <w:r w:rsidRPr="00754D2A">
        <w:rPr>
          <w:rFonts w:ascii="Times New Roman" w:hAnsi="Times New Roman" w:cs="Times New Roman"/>
          <w:sz w:val="24"/>
          <w:szCs w:val="24"/>
        </w:rPr>
        <w:t xml:space="preserve"> mungkin dica</w:t>
      </w:r>
      <w:r w:rsidR="0005392C">
        <w:rPr>
          <w:rFonts w:ascii="Times New Roman" w:hAnsi="Times New Roman" w:cs="Times New Roman"/>
          <w:sz w:val="24"/>
          <w:szCs w:val="24"/>
        </w:rPr>
        <w:t xml:space="preserve">pai </w:t>
      </w:r>
      <w:r w:rsidR="00ED3F2B">
        <w:rPr>
          <w:rFonts w:ascii="Times New Roman" w:hAnsi="Times New Roman" w:cs="Times New Roman"/>
          <w:sz w:val="24"/>
          <w:szCs w:val="24"/>
        </w:rPr>
        <w:t>hanya</w:t>
      </w:r>
      <w:r w:rsidRPr="00754D2A">
        <w:rPr>
          <w:rFonts w:ascii="Times New Roman" w:hAnsi="Times New Roman" w:cs="Times New Roman"/>
          <w:sz w:val="24"/>
          <w:szCs w:val="24"/>
        </w:rPr>
        <w:t xml:space="preserve"> melalui  hapalan,  latihan  pengerjaan  soal yang bersifat  rutin,  serta proses pembelajaran biasa (Suherman, dkk., 2001:83). Untuk dapat menjawab tuntutan </w:t>
      </w:r>
      <w:proofErr w:type="gramStart"/>
      <w:r w:rsidRPr="00754D2A">
        <w:rPr>
          <w:rFonts w:ascii="Times New Roman" w:hAnsi="Times New Roman" w:cs="Times New Roman"/>
          <w:sz w:val="24"/>
          <w:szCs w:val="24"/>
        </w:rPr>
        <w:t>tersebut,  tentunya</w:t>
      </w:r>
      <w:proofErr w:type="gramEnd"/>
      <w:r w:rsidRPr="00754D2A">
        <w:rPr>
          <w:rFonts w:ascii="Times New Roman" w:hAnsi="Times New Roman" w:cs="Times New Roman"/>
          <w:sz w:val="24"/>
          <w:szCs w:val="24"/>
        </w:rPr>
        <w:t xml:space="preserve"> diperlukan  pemahaman konsep-konsep matematika</w:t>
      </w:r>
      <w:r w:rsidRPr="00754D2A">
        <w:rPr>
          <w:rFonts w:ascii="Times New Roman" w:hAnsi="Times New Roman" w:cs="Times New Roman"/>
          <w:sz w:val="24"/>
          <w:szCs w:val="24"/>
          <w:lang w:val="id-ID"/>
        </w:rPr>
        <w:t xml:space="preserve"> </w:t>
      </w:r>
      <w:r w:rsidRPr="00754D2A">
        <w:rPr>
          <w:rFonts w:ascii="Times New Roman" w:hAnsi="Times New Roman" w:cs="Times New Roman"/>
          <w:sz w:val="24"/>
          <w:szCs w:val="24"/>
        </w:rPr>
        <w:t>yang dapat dikembangkan melalui suatu pembelajaran yang dapat meningkatkan koneksi matematis siswa.</w:t>
      </w:r>
      <w:r w:rsidRPr="00754D2A">
        <w:rPr>
          <w:rFonts w:ascii="Times New Roman" w:hAnsi="Times New Roman" w:cs="Times New Roman"/>
          <w:sz w:val="24"/>
          <w:szCs w:val="24"/>
          <w:lang w:val="id-ID"/>
        </w:rPr>
        <w:t xml:space="preserve"> </w:t>
      </w:r>
    </w:p>
    <w:p w:rsidR="009122CB" w:rsidRPr="00754D2A" w:rsidRDefault="009122CB" w:rsidP="0053771B">
      <w:pPr>
        <w:spacing w:line="480" w:lineRule="auto"/>
        <w:ind w:firstLine="630"/>
        <w:jc w:val="both"/>
        <w:rPr>
          <w:rFonts w:ascii="Times New Roman" w:hAnsi="Times New Roman" w:cs="Times New Roman"/>
          <w:b/>
          <w:sz w:val="24"/>
          <w:szCs w:val="24"/>
        </w:rPr>
      </w:pPr>
      <w:r w:rsidRPr="00754D2A">
        <w:rPr>
          <w:rFonts w:ascii="Times New Roman" w:hAnsi="Times New Roman" w:cs="Times New Roman"/>
          <w:sz w:val="24"/>
          <w:szCs w:val="24"/>
        </w:rPr>
        <w:t xml:space="preserve">Siswa menceritakan bahwa salah satu penyebab rendahnya nilai mereka adalah kesulitan mereka dalam mengekspresikan soal ke dalam </w:t>
      </w:r>
      <w:r w:rsidRPr="00754D2A">
        <w:rPr>
          <w:rFonts w:ascii="Times New Roman" w:hAnsi="Times New Roman" w:cs="Times New Roman"/>
          <w:sz w:val="24"/>
          <w:szCs w:val="24"/>
          <w:lang w:val="id-ID"/>
        </w:rPr>
        <w:t>persamaan</w:t>
      </w:r>
      <w:r w:rsidRPr="00754D2A">
        <w:rPr>
          <w:rFonts w:ascii="Times New Roman" w:hAnsi="Times New Roman" w:cs="Times New Roman"/>
          <w:sz w:val="24"/>
          <w:szCs w:val="24"/>
        </w:rPr>
        <w:t xml:space="preserve"> matematika, beberapa siswa kesulitan menerapkan contoh yang diberikan guru, dalam soal-soal yang harus dikerjakan, siswa juga memaparkan bahwa mereka sulit untuk memulai soal yang tidak sama persis dengan contoh yang diberikan. Hal ini berarti siswa belum </w:t>
      </w:r>
      <w:r w:rsidR="00A149ED">
        <w:rPr>
          <w:rFonts w:ascii="Times New Roman" w:hAnsi="Times New Roman" w:cs="Times New Roman"/>
          <w:sz w:val="24"/>
          <w:szCs w:val="24"/>
        </w:rPr>
        <w:t xml:space="preserve">bisa untuk </w:t>
      </w:r>
      <w:proofErr w:type="gramStart"/>
      <w:r w:rsidR="00A149ED">
        <w:rPr>
          <w:rFonts w:ascii="Times New Roman" w:hAnsi="Times New Roman" w:cs="Times New Roman"/>
          <w:sz w:val="24"/>
          <w:szCs w:val="24"/>
        </w:rPr>
        <w:t>menganalisis  dan</w:t>
      </w:r>
      <w:proofErr w:type="gramEnd"/>
      <w:r w:rsidR="00A149ED">
        <w:rPr>
          <w:rFonts w:ascii="Times New Roman" w:hAnsi="Times New Roman" w:cs="Times New Roman"/>
          <w:sz w:val="24"/>
          <w:szCs w:val="24"/>
        </w:rPr>
        <w:t xml:space="preserve"> menyelesaikan soal-soal apabila</w:t>
      </w:r>
      <w:r w:rsidRPr="00754D2A">
        <w:rPr>
          <w:rFonts w:ascii="Times New Roman" w:hAnsi="Times New Roman" w:cs="Times New Roman"/>
          <w:sz w:val="24"/>
          <w:szCs w:val="24"/>
        </w:rPr>
        <w:t xml:space="preserve"> yang diberikan berupa soal yang tidak rutin</w:t>
      </w:r>
      <w:r w:rsidRPr="00754D2A">
        <w:rPr>
          <w:rFonts w:ascii="Times New Roman" w:hAnsi="Times New Roman" w:cs="Times New Roman"/>
          <w:sz w:val="24"/>
          <w:szCs w:val="24"/>
          <w:lang w:val="id-ID"/>
        </w:rPr>
        <w:t xml:space="preserve">. Ruseffendi (2006:336) mengatakan bahwa soal bisa menjadi masalah bagi siswa jika siswa tidak mengenal persoalan tersebut (tidak rutin) </w:t>
      </w:r>
      <w:r w:rsidRPr="00754D2A">
        <w:rPr>
          <w:rFonts w:ascii="Times New Roman" w:hAnsi="Times New Roman" w:cs="Times New Roman"/>
          <w:sz w:val="24"/>
          <w:szCs w:val="24"/>
        </w:rPr>
        <w:t>sehingga diduga kemampuan pemecahan masalah siswa masih tergolong kurang.</w:t>
      </w:r>
    </w:p>
    <w:p w:rsidR="009122CB" w:rsidRPr="00754D2A" w:rsidRDefault="009122CB" w:rsidP="0053771B">
      <w:pPr>
        <w:spacing w:line="480" w:lineRule="auto"/>
        <w:ind w:firstLine="630"/>
        <w:jc w:val="both"/>
        <w:textAlignment w:val="baseline"/>
        <w:rPr>
          <w:rFonts w:ascii="Times New Roman" w:hAnsi="Times New Roman" w:cs="Times New Roman"/>
          <w:b/>
          <w:sz w:val="24"/>
          <w:szCs w:val="24"/>
        </w:rPr>
      </w:pPr>
      <w:r w:rsidRPr="00754D2A">
        <w:rPr>
          <w:rFonts w:ascii="Times New Roman" w:hAnsi="Times New Roman" w:cs="Times New Roman"/>
          <w:sz w:val="24"/>
          <w:szCs w:val="24"/>
        </w:rPr>
        <w:lastRenderedPageBreak/>
        <w:t xml:space="preserve">Model pembelajaran </w:t>
      </w:r>
      <w:r w:rsidRPr="00754D2A">
        <w:rPr>
          <w:rFonts w:ascii="Times New Roman" w:hAnsi="Times New Roman" w:cs="Times New Roman"/>
          <w:i/>
          <w:sz w:val="24"/>
          <w:szCs w:val="24"/>
        </w:rPr>
        <w:t>guided discovery</w:t>
      </w:r>
      <w:r w:rsidRPr="00754D2A">
        <w:rPr>
          <w:rFonts w:ascii="Times New Roman" w:hAnsi="Times New Roman" w:cs="Times New Roman"/>
          <w:sz w:val="24"/>
          <w:szCs w:val="24"/>
        </w:rPr>
        <w:t xml:space="preserve"> (penemuan terbimbing) adalah model </w:t>
      </w:r>
      <w:r w:rsidR="0005392C">
        <w:rPr>
          <w:rFonts w:ascii="Times New Roman" w:hAnsi="Times New Roman" w:cs="Times New Roman"/>
          <w:sz w:val="24"/>
          <w:szCs w:val="24"/>
        </w:rPr>
        <w:t>pembelajaran</w:t>
      </w:r>
      <w:r w:rsidRPr="00754D2A">
        <w:rPr>
          <w:rFonts w:ascii="Times New Roman" w:hAnsi="Times New Roman" w:cs="Times New Roman"/>
          <w:sz w:val="24"/>
          <w:szCs w:val="24"/>
        </w:rPr>
        <w:t xml:space="preserve"> yang</w:t>
      </w:r>
      <w:r w:rsidR="00ED3F2B">
        <w:rPr>
          <w:rFonts w:ascii="Times New Roman" w:hAnsi="Times New Roman" w:cs="Times New Roman"/>
          <w:sz w:val="24"/>
          <w:szCs w:val="24"/>
        </w:rPr>
        <w:t xml:space="preserve"> menciptakan suasana sedemikian rupa dan akhirnya membuat siswa yang awalnya tidak tahu menjadi tahu dengan menemukan permasalahan tersebut tanpa diberitahu oleh </w:t>
      </w:r>
      <w:proofErr w:type="gramStart"/>
      <w:r w:rsidR="00ED3F2B">
        <w:rPr>
          <w:rFonts w:ascii="Times New Roman" w:hAnsi="Times New Roman" w:cs="Times New Roman"/>
          <w:sz w:val="24"/>
          <w:szCs w:val="24"/>
        </w:rPr>
        <w:t xml:space="preserve">guru </w:t>
      </w:r>
      <w:r w:rsidRPr="00754D2A">
        <w:rPr>
          <w:rFonts w:ascii="Times New Roman" w:hAnsi="Times New Roman" w:cs="Times New Roman"/>
          <w:sz w:val="24"/>
          <w:szCs w:val="24"/>
        </w:rPr>
        <w:t>.</w:t>
      </w:r>
      <w:proofErr w:type="gramEnd"/>
      <w:r w:rsidRPr="00754D2A">
        <w:rPr>
          <w:rFonts w:ascii="Times New Roman" w:hAnsi="Times New Roman" w:cs="Times New Roman"/>
          <w:sz w:val="24"/>
          <w:szCs w:val="24"/>
        </w:rPr>
        <w:t xml:space="preserve"> Dalam pembelajaran </w:t>
      </w:r>
      <w:r w:rsidRPr="00754D2A">
        <w:rPr>
          <w:rFonts w:ascii="Times New Roman" w:hAnsi="Times New Roman" w:cs="Times New Roman"/>
          <w:i/>
          <w:sz w:val="24"/>
          <w:szCs w:val="24"/>
        </w:rPr>
        <w:t>guided discovery</w:t>
      </w:r>
      <w:r w:rsidRPr="00754D2A">
        <w:rPr>
          <w:rFonts w:ascii="Times New Roman" w:hAnsi="Times New Roman" w:cs="Times New Roman"/>
          <w:sz w:val="24"/>
          <w:szCs w:val="24"/>
        </w:rPr>
        <w:t xml:space="preserve"> (penemuan terbimbing) kegiatan atau pembelajaran yang dirancang sedemikian rupa sehingga siswa dapat menemukan konsep-konsep dan prinsip-prinsip melalui proses mentalnya sendiri. </w:t>
      </w:r>
    </w:p>
    <w:p w:rsidR="009122CB" w:rsidRPr="00754D2A" w:rsidRDefault="009122CB" w:rsidP="0053771B">
      <w:pPr>
        <w:widowControl w:val="0"/>
        <w:autoSpaceDE w:val="0"/>
        <w:autoSpaceDN w:val="0"/>
        <w:adjustRightInd w:val="0"/>
        <w:spacing w:line="480" w:lineRule="auto"/>
        <w:ind w:firstLine="630"/>
        <w:jc w:val="both"/>
        <w:rPr>
          <w:rFonts w:ascii="Times New Roman" w:hAnsi="Times New Roman" w:cs="Times New Roman"/>
          <w:sz w:val="24"/>
          <w:szCs w:val="24"/>
          <w:lang w:val="id-ID"/>
        </w:rPr>
      </w:pPr>
      <w:proofErr w:type="gramStart"/>
      <w:r w:rsidRPr="00754D2A">
        <w:rPr>
          <w:rFonts w:ascii="Times New Roman" w:hAnsi="Times New Roman" w:cs="Times New Roman"/>
          <w:sz w:val="24"/>
          <w:szCs w:val="24"/>
        </w:rPr>
        <w:t>Dari  semua</w:t>
      </w:r>
      <w:proofErr w:type="gramEnd"/>
      <w:r w:rsidRPr="00754D2A">
        <w:rPr>
          <w:rFonts w:ascii="Times New Roman" w:hAnsi="Times New Roman" w:cs="Times New Roman"/>
          <w:sz w:val="24"/>
          <w:szCs w:val="24"/>
        </w:rPr>
        <w:t xml:space="preserve">  keterangan-keterangan  yang  telah  dijelaskan  di  atas,  dapat dimaknai bahwa belajar melalui </w:t>
      </w:r>
      <w:r w:rsidRPr="00754D2A">
        <w:rPr>
          <w:rFonts w:ascii="Times New Roman" w:hAnsi="Times New Roman" w:cs="Times New Roman"/>
          <w:i/>
          <w:sz w:val="24"/>
          <w:szCs w:val="24"/>
        </w:rPr>
        <w:t>guided discovery</w:t>
      </w:r>
      <w:r w:rsidRPr="00754D2A">
        <w:rPr>
          <w:rFonts w:ascii="Times New Roman" w:hAnsi="Times New Roman" w:cs="Times New Roman"/>
          <w:sz w:val="24"/>
          <w:szCs w:val="24"/>
        </w:rPr>
        <w:t xml:space="preserve"> selalu berpusat kepada siswa dalam proses kegiatan mental melalui tukar pendapat dengan diskusi, membaca sendiri, mencoba sendiri sehingga anak mampu belajar sendiri. Selain itu siswa dituntut untuk   senantiasa   aktif   di   dalam   setiap   kegiatan   belajar   mengajar   yang berlangsung, artinya siswa baik secara individu maupun kelompok secara aktif mencari  informasi  baru  yang  belum  dikenalnya  berdasarkan  informasi  yang diketahui sebelumnya dan tugas guru hanyalah sebagai pengawas, pembimbing,dan pengarah saja.</w:t>
      </w:r>
      <w:r w:rsidRPr="00754D2A">
        <w:rPr>
          <w:rFonts w:ascii="Times New Roman" w:hAnsi="Times New Roman" w:cs="Times New Roman"/>
          <w:sz w:val="24"/>
          <w:szCs w:val="24"/>
          <w:lang w:val="id-ID"/>
        </w:rPr>
        <w:t xml:space="preserve">    </w:t>
      </w:r>
    </w:p>
    <w:p w:rsidR="009122CB" w:rsidRPr="00754D2A" w:rsidRDefault="009122CB" w:rsidP="0053771B">
      <w:pPr>
        <w:widowControl w:val="0"/>
        <w:autoSpaceDE w:val="0"/>
        <w:autoSpaceDN w:val="0"/>
        <w:adjustRightInd w:val="0"/>
        <w:spacing w:line="480" w:lineRule="auto"/>
        <w:ind w:firstLine="630"/>
        <w:jc w:val="both"/>
        <w:rPr>
          <w:rFonts w:ascii="Times New Roman" w:hAnsi="Times New Roman" w:cs="Times New Roman"/>
          <w:b/>
          <w:sz w:val="24"/>
          <w:szCs w:val="24"/>
        </w:rPr>
      </w:pPr>
      <w:r w:rsidRPr="00754D2A">
        <w:rPr>
          <w:rFonts w:ascii="Times New Roman" w:hAnsi="Times New Roman" w:cs="Times New Roman"/>
          <w:sz w:val="24"/>
          <w:szCs w:val="24"/>
        </w:rPr>
        <w:t xml:space="preserve">Sejalan dengan model </w:t>
      </w:r>
      <w:r w:rsidRPr="00754D2A">
        <w:rPr>
          <w:rFonts w:ascii="Times New Roman" w:hAnsi="Times New Roman" w:cs="Times New Roman"/>
          <w:i/>
          <w:sz w:val="24"/>
          <w:szCs w:val="24"/>
        </w:rPr>
        <w:t xml:space="preserve">guided discovery </w:t>
      </w:r>
      <w:r w:rsidRPr="00754D2A">
        <w:rPr>
          <w:rFonts w:ascii="Times New Roman" w:hAnsi="Times New Roman" w:cs="Times New Roman"/>
          <w:sz w:val="24"/>
          <w:szCs w:val="24"/>
        </w:rPr>
        <w:t xml:space="preserve">yang lebih menekankan untuk menemukan konsep, siswa juga harus mempunyai kemampuan koneksi matematis untuk mengaitkan konsep - konsep yang </w:t>
      </w:r>
      <w:r w:rsidR="00A149ED">
        <w:rPr>
          <w:rFonts w:ascii="Times New Roman" w:hAnsi="Times New Roman" w:cs="Times New Roman"/>
          <w:sz w:val="24"/>
          <w:szCs w:val="24"/>
        </w:rPr>
        <w:t>ditemukan dalam pembelajaran matematika</w:t>
      </w:r>
      <w:r w:rsidRPr="00754D2A">
        <w:rPr>
          <w:rFonts w:ascii="Times New Roman" w:hAnsi="Times New Roman" w:cs="Times New Roman"/>
          <w:sz w:val="24"/>
          <w:szCs w:val="24"/>
        </w:rPr>
        <w:t xml:space="preserve"> de</w:t>
      </w:r>
      <w:r w:rsidR="00A149ED">
        <w:rPr>
          <w:rFonts w:ascii="Times New Roman" w:hAnsi="Times New Roman" w:cs="Times New Roman"/>
          <w:sz w:val="24"/>
          <w:szCs w:val="24"/>
        </w:rPr>
        <w:t>ngan mata pelajaran lain dan</w:t>
      </w:r>
      <w:r w:rsidRPr="00754D2A">
        <w:rPr>
          <w:rFonts w:ascii="Times New Roman" w:hAnsi="Times New Roman" w:cs="Times New Roman"/>
          <w:sz w:val="24"/>
          <w:szCs w:val="24"/>
        </w:rPr>
        <w:t xml:space="preserve"> dengan kehidupan sehari-hari.</w:t>
      </w:r>
    </w:p>
    <w:p w:rsidR="009122CB" w:rsidRPr="00754D2A" w:rsidRDefault="009122CB" w:rsidP="0053771B">
      <w:pPr>
        <w:widowControl w:val="0"/>
        <w:autoSpaceDE w:val="0"/>
        <w:autoSpaceDN w:val="0"/>
        <w:adjustRightInd w:val="0"/>
        <w:spacing w:line="480" w:lineRule="auto"/>
        <w:ind w:firstLine="630"/>
        <w:jc w:val="both"/>
        <w:rPr>
          <w:rFonts w:ascii="Times New Roman" w:hAnsi="Times New Roman" w:cs="Times New Roman"/>
          <w:b/>
          <w:sz w:val="24"/>
          <w:szCs w:val="24"/>
        </w:rPr>
      </w:pPr>
      <w:r w:rsidRPr="00754D2A">
        <w:rPr>
          <w:rFonts w:ascii="Times New Roman" w:hAnsi="Times New Roman" w:cs="Times New Roman"/>
          <w:sz w:val="24"/>
          <w:szCs w:val="24"/>
        </w:rPr>
        <w:t>Kemampuan koneksi matematis adalah kemampuan mengaitkan konsep matematika baik antara konsep dalam matematika itu</w:t>
      </w:r>
      <w:r w:rsidR="0005392C">
        <w:rPr>
          <w:rFonts w:ascii="Times New Roman" w:hAnsi="Times New Roman" w:cs="Times New Roman"/>
          <w:sz w:val="24"/>
          <w:szCs w:val="24"/>
        </w:rPr>
        <w:t xml:space="preserve"> sendiri, dengan pelajaran lain</w:t>
      </w:r>
      <w:r w:rsidRPr="00754D2A">
        <w:rPr>
          <w:rFonts w:ascii="Times New Roman" w:hAnsi="Times New Roman" w:cs="Times New Roman"/>
          <w:sz w:val="24"/>
          <w:szCs w:val="24"/>
        </w:rPr>
        <w:t xml:space="preserve"> </w:t>
      </w:r>
      <w:r w:rsidRPr="00754D2A">
        <w:rPr>
          <w:rFonts w:ascii="Times New Roman" w:hAnsi="Times New Roman" w:cs="Times New Roman"/>
          <w:sz w:val="24"/>
          <w:szCs w:val="24"/>
        </w:rPr>
        <w:lastRenderedPageBreak/>
        <w:t>maupun mengaitkan konsep matematika dengan kehidupan sehari-hari. Hal ini juga sangat berpengaruh kepada minat siswa terhadap pelajaran matematika terutama kepada disposisi matematis siswa.</w:t>
      </w:r>
    </w:p>
    <w:p w:rsidR="009122CB" w:rsidRPr="00754D2A" w:rsidRDefault="009122CB" w:rsidP="0053771B">
      <w:pPr>
        <w:spacing w:after="200" w:line="480" w:lineRule="auto"/>
        <w:ind w:firstLine="540"/>
        <w:jc w:val="both"/>
        <w:rPr>
          <w:rFonts w:ascii="Times New Roman" w:eastAsia="Calibri" w:hAnsi="Times New Roman" w:cs="Times New Roman"/>
          <w:b/>
          <w:sz w:val="24"/>
          <w:szCs w:val="24"/>
          <w:lang w:val="id-ID"/>
        </w:rPr>
      </w:pPr>
      <w:r w:rsidRPr="00754D2A">
        <w:rPr>
          <w:rFonts w:ascii="Times New Roman" w:eastAsia="Calibri" w:hAnsi="Times New Roman" w:cs="Times New Roman"/>
          <w:sz w:val="24"/>
          <w:szCs w:val="24"/>
        </w:rPr>
        <w:t xml:space="preserve"> </w:t>
      </w:r>
      <w:r w:rsidRPr="00754D2A">
        <w:rPr>
          <w:rFonts w:ascii="Times New Roman" w:eastAsia="Calibri" w:hAnsi="Times New Roman" w:cs="Times New Roman"/>
          <w:sz w:val="24"/>
          <w:szCs w:val="24"/>
          <w:lang w:val="id-ID"/>
        </w:rPr>
        <w:t>Disposisi matematis memiliki peran yang esensial di dalam pembelajaran matematika sekolah. Esensialitas disposisi matematis siswa</w:t>
      </w:r>
      <w:r w:rsidR="00ED3F2B">
        <w:rPr>
          <w:rFonts w:ascii="Times New Roman" w:eastAsia="Calibri" w:hAnsi="Times New Roman" w:cs="Times New Roman"/>
          <w:sz w:val="24"/>
          <w:szCs w:val="24"/>
        </w:rPr>
        <w:t xml:space="preserve"> akan bisa dicapai ketika disposisi dianggap faktor yang memiliki pengaruh terhadap keberhasilan siswa dalam pembelajaran</w:t>
      </w:r>
      <w:r w:rsidRPr="00754D2A">
        <w:rPr>
          <w:rFonts w:ascii="Times New Roman" w:eastAsia="Calibri" w:hAnsi="Times New Roman" w:cs="Times New Roman"/>
          <w:sz w:val="24"/>
          <w:szCs w:val="24"/>
          <w:lang w:val="id-ID"/>
        </w:rPr>
        <w:t>. Sejalan dengan hal tersebut, dalam proses belajar siswa cenderung membutuhkan rasa percaya diri dan kegigihan dalam menghadapi setiap ma</w:t>
      </w:r>
      <w:r w:rsidR="00ED3F2B">
        <w:rPr>
          <w:rFonts w:ascii="Times New Roman" w:eastAsia="Calibri" w:hAnsi="Times New Roman" w:cs="Times New Roman"/>
          <w:sz w:val="24"/>
          <w:szCs w:val="24"/>
          <w:lang w:val="id-ID"/>
        </w:rPr>
        <w:t>salah yang diberikan. Pengembangan dedikasi tersebut</w:t>
      </w:r>
      <w:r w:rsidR="00A149ED">
        <w:rPr>
          <w:rFonts w:ascii="Times New Roman" w:eastAsia="Calibri" w:hAnsi="Times New Roman" w:cs="Times New Roman"/>
          <w:sz w:val="24"/>
          <w:szCs w:val="24"/>
          <w:lang w:val="id-ID"/>
        </w:rPr>
        <w:t xml:space="preserve"> dengan cara</w:t>
      </w:r>
      <w:r w:rsidRPr="00754D2A">
        <w:rPr>
          <w:rFonts w:ascii="Times New Roman" w:eastAsia="Calibri" w:hAnsi="Times New Roman" w:cs="Times New Roman"/>
          <w:sz w:val="24"/>
          <w:szCs w:val="24"/>
          <w:lang w:val="id-ID"/>
        </w:rPr>
        <w:t xml:space="preserve"> penciptaan suasana belajar yang menarik minat siswa dan </w:t>
      </w:r>
      <w:r w:rsidR="00ED3F2B">
        <w:rPr>
          <w:rFonts w:ascii="Times New Roman" w:eastAsia="Calibri" w:hAnsi="Times New Roman" w:cs="Times New Roman"/>
          <w:sz w:val="24"/>
          <w:szCs w:val="24"/>
        </w:rPr>
        <w:t>membuat siswa ingin untuk eksplorasi</w:t>
      </w:r>
      <w:r w:rsidRPr="00754D2A">
        <w:rPr>
          <w:rFonts w:ascii="Times New Roman" w:eastAsia="Calibri" w:hAnsi="Times New Roman" w:cs="Times New Roman"/>
          <w:sz w:val="24"/>
          <w:szCs w:val="24"/>
          <w:lang w:val="id-ID"/>
        </w:rPr>
        <w:t>. Dengan keadaan tersebut, diharapkan dapat menciptakan sebuah keyakinan dalam diri siswa bahwa mereka mampu belajar dengan rasa percaya diri dan senang terhadap matematika.</w:t>
      </w:r>
    </w:p>
    <w:p w:rsidR="00B210F7" w:rsidRPr="00754D2A" w:rsidRDefault="009122CB" w:rsidP="0053771B">
      <w:pPr>
        <w:spacing w:line="480" w:lineRule="auto"/>
        <w:jc w:val="both"/>
        <w:rPr>
          <w:rFonts w:ascii="Times New Roman" w:hAnsi="Times New Roman" w:cs="Times New Roman"/>
          <w:sz w:val="24"/>
          <w:szCs w:val="24"/>
          <w:lang w:val="id-ID"/>
        </w:rPr>
      </w:pPr>
      <w:r w:rsidRPr="00754D2A">
        <w:rPr>
          <w:rFonts w:ascii="Times New Roman" w:hAnsi="Times New Roman" w:cs="Times New Roman"/>
          <w:sz w:val="24"/>
          <w:szCs w:val="24"/>
          <w:lang w:val="id-ID"/>
        </w:rPr>
        <w:t>Berdasarkan latar belakang masalah yang telah diuraikan sebelumnya, maka yang menjadi masalah dalam penelitian ini adalah sebagai berikut :</w:t>
      </w:r>
    </w:p>
    <w:p w:rsidR="009122CB" w:rsidRPr="00754D2A" w:rsidRDefault="009122CB" w:rsidP="0053771B">
      <w:pPr>
        <w:pStyle w:val="ListParagraph"/>
        <w:spacing w:line="480" w:lineRule="auto"/>
        <w:ind w:left="0"/>
        <w:jc w:val="both"/>
        <w:rPr>
          <w:rFonts w:ascii="Times New Roman" w:hAnsi="Times New Roman" w:cs="Times New Roman"/>
          <w:b/>
          <w:color w:val="000000" w:themeColor="text1"/>
          <w:sz w:val="24"/>
          <w:szCs w:val="24"/>
        </w:rPr>
      </w:pPr>
      <w:r w:rsidRPr="00754D2A">
        <w:rPr>
          <w:rFonts w:ascii="Times New Roman" w:hAnsi="Times New Roman" w:cs="Times New Roman"/>
          <w:color w:val="000000" w:themeColor="text1"/>
          <w:sz w:val="24"/>
          <w:szCs w:val="24"/>
        </w:rPr>
        <w:t xml:space="preserve">(1) </w:t>
      </w:r>
      <w:proofErr w:type="gramStart"/>
      <w:r w:rsidRPr="00754D2A">
        <w:rPr>
          <w:rFonts w:ascii="Times New Roman" w:hAnsi="Times New Roman" w:cs="Times New Roman"/>
          <w:color w:val="000000" w:themeColor="text1"/>
          <w:sz w:val="24"/>
          <w:szCs w:val="24"/>
        </w:rPr>
        <w:t>Apakah  terdapat</w:t>
      </w:r>
      <w:proofErr w:type="gramEnd"/>
      <w:r w:rsidRPr="00754D2A">
        <w:rPr>
          <w:rFonts w:ascii="Times New Roman" w:hAnsi="Times New Roman" w:cs="Times New Roman"/>
          <w:color w:val="000000" w:themeColor="text1"/>
          <w:sz w:val="24"/>
          <w:szCs w:val="24"/>
        </w:rPr>
        <w:t xml:space="preserve"> perbedaan kemampuan koneksi matematis  antara siswa yang  memperoleh pembelajaran  dengan model </w:t>
      </w:r>
      <w:r w:rsidRPr="00754D2A">
        <w:rPr>
          <w:rFonts w:ascii="Times New Roman" w:hAnsi="Times New Roman" w:cs="Times New Roman"/>
          <w:i/>
          <w:color w:val="000000" w:themeColor="text1"/>
          <w:sz w:val="24"/>
          <w:szCs w:val="24"/>
        </w:rPr>
        <w:t xml:space="preserve">guided discovery </w:t>
      </w:r>
      <w:r w:rsidRPr="00754D2A">
        <w:rPr>
          <w:rFonts w:ascii="Times New Roman" w:hAnsi="Times New Roman" w:cs="Times New Roman"/>
          <w:color w:val="000000" w:themeColor="text1"/>
          <w:sz w:val="24"/>
          <w:szCs w:val="24"/>
        </w:rPr>
        <w:t xml:space="preserve">dengan siswa yang memperoleh pembelajaran dengan model </w:t>
      </w:r>
      <w:r w:rsidRPr="00754D2A">
        <w:rPr>
          <w:rFonts w:ascii="Times New Roman" w:hAnsi="Times New Roman" w:cs="Times New Roman"/>
          <w:i/>
          <w:color w:val="000000" w:themeColor="text1"/>
          <w:sz w:val="24"/>
          <w:szCs w:val="24"/>
        </w:rPr>
        <w:t>direct instruction</w:t>
      </w:r>
      <w:r w:rsidRPr="00754D2A">
        <w:rPr>
          <w:rFonts w:ascii="Times New Roman" w:hAnsi="Times New Roman" w:cs="Times New Roman"/>
          <w:color w:val="000000" w:themeColor="text1"/>
          <w:sz w:val="24"/>
          <w:szCs w:val="24"/>
        </w:rPr>
        <w:t xml:space="preserve"> ? (2) </w:t>
      </w:r>
      <w:proofErr w:type="gramStart"/>
      <w:r w:rsidRPr="00754D2A">
        <w:rPr>
          <w:rFonts w:ascii="Times New Roman" w:hAnsi="Times New Roman" w:cs="Times New Roman"/>
          <w:color w:val="000000" w:themeColor="text1"/>
          <w:sz w:val="24"/>
          <w:szCs w:val="24"/>
        </w:rPr>
        <w:t>Apakah  terdapat</w:t>
      </w:r>
      <w:proofErr w:type="gramEnd"/>
      <w:r w:rsidRPr="00754D2A">
        <w:rPr>
          <w:rFonts w:ascii="Times New Roman" w:hAnsi="Times New Roman" w:cs="Times New Roman"/>
          <w:color w:val="000000" w:themeColor="text1"/>
          <w:sz w:val="24"/>
          <w:szCs w:val="24"/>
        </w:rPr>
        <w:t xml:space="preserve"> perbedaan peningkatan kemampuan koneksi matematis  antara siswa yang  memperoleh pembelajaran dengan  model  </w:t>
      </w:r>
      <w:r w:rsidRPr="00754D2A">
        <w:rPr>
          <w:rFonts w:ascii="Times New Roman" w:hAnsi="Times New Roman" w:cs="Times New Roman"/>
          <w:i/>
          <w:color w:val="000000" w:themeColor="text1"/>
          <w:sz w:val="24"/>
          <w:szCs w:val="24"/>
        </w:rPr>
        <w:t xml:space="preserve">guided discovery </w:t>
      </w:r>
      <w:r w:rsidRPr="00754D2A">
        <w:rPr>
          <w:rFonts w:ascii="Times New Roman" w:hAnsi="Times New Roman" w:cs="Times New Roman"/>
          <w:color w:val="000000" w:themeColor="text1"/>
          <w:sz w:val="24"/>
          <w:szCs w:val="24"/>
        </w:rPr>
        <w:t xml:space="preserve">dengan siswa yang memperoleh pembelajaran dengan model </w:t>
      </w:r>
      <w:r w:rsidRPr="00754D2A">
        <w:rPr>
          <w:rFonts w:ascii="Times New Roman" w:hAnsi="Times New Roman" w:cs="Times New Roman"/>
          <w:i/>
          <w:color w:val="000000" w:themeColor="text1"/>
          <w:sz w:val="24"/>
          <w:szCs w:val="24"/>
        </w:rPr>
        <w:t>direct instruction</w:t>
      </w:r>
      <w:r w:rsidRPr="00754D2A">
        <w:rPr>
          <w:rFonts w:ascii="Times New Roman" w:hAnsi="Times New Roman" w:cs="Times New Roman"/>
          <w:color w:val="000000" w:themeColor="text1"/>
          <w:sz w:val="24"/>
          <w:szCs w:val="24"/>
        </w:rPr>
        <w:t xml:space="preserve"> ? (3) Apakah terdapat perbedaan kemampuan koneksi matematis antara siswa yang memiliki Kemampuan </w:t>
      </w:r>
      <w:r w:rsidRPr="00754D2A">
        <w:rPr>
          <w:rFonts w:ascii="Times New Roman" w:hAnsi="Times New Roman" w:cs="Times New Roman"/>
          <w:color w:val="000000" w:themeColor="text1"/>
          <w:sz w:val="24"/>
          <w:szCs w:val="24"/>
        </w:rPr>
        <w:lastRenderedPageBreak/>
        <w:t xml:space="preserve">Awal Matematika tinggi, sedang dan </w:t>
      </w:r>
      <w:proofErr w:type="gramStart"/>
      <w:r w:rsidRPr="00754D2A">
        <w:rPr>
          <w:rFonts w:ascii="Times New Roman" w:hAnsi="Times New Roman" w:cs="Times New Roman"/>
          <w:color w:val="000000" w:themeColor="text1"/>
          <w:sz w:val="24"/>
          <w:szCs w:val="24"/>
        </w:rPr>
        <w:t>rendah ?</w:t>
      </w:r>
      <w:proofErr w:type="gramEnd"/>
      <w:r w:rsidRPr="00754D2A">
        <w:rPr>
          <w:rFonts w:ascii="Times New Roman" w:hAnsi="Times New Roman" w:cs="Times New Roman"/>
          <w:color w:val="000000" w:themeColor="text1"/>
          <w:sz w:val="24"/>
          <w:szCs w:val="24"/>
        </w:rPr>
        <w:t xml:space="preserve"> (4) Apakah terdapat perbedaan peningkatan kemampuan koneksi matematis antara siswa yang memiliki Kemampuan Awal Matematika tinggi, sedang dan </w:t>
      </w:r>
      <w:proofErr w:type="gramStart"/>
      <w:r w:rsidRPr="00754D2A">
        <w:rPr>
          <w:rFonts w:ascii="Times New Roman" w:hAnsi="Times New Roman" w:cs="Times New Roman"/>
          <w:color w:val="000000" w:themeColor="text1"/>
          <w:sz w:val="24"/>
          <w:szCs w:val="24"/>
        </w:rPr>
        <w:t>rendah ?</w:t>
      </w:r>
      <w:proofErr w:type="gramEnd"/>
      <w:r w:rsidRPr="00754D2A">
        <w:rPr>
          <w:rFonts w:ascii="Times New Roman" w:hAnsi="Times New Roman" w:cs="Times New Roman"/>
          <w:color w:val="000000" w:themeColor="text1"/>
          <w:sz w:val="24"/>
          <w:szCs w:val="24"/>
        </w:rPr>
        <w:t xml:space="preserve"> (5) Apakah terdapat pengaruh interaksi antara model pembelajaran dan </w:t>
      </w:r>
      <w:proofErr w:type="gramStart"/>
      <w:r w:rsidRPr="00754D2A">
        <w:rPr>
          <w:rFonts w:ascii="Times New Roman" w:hAnsi="Times New Roman" w:cs="Times New Roman"/>
          <w:color w:val="000000" w:themeColor="text1"/>
          <w:sz w:val="24"/>
          <w:szCs w:val="24"/>
        </w:rPr>
        <w:t>tingkat  Kemampuan</w:t>
      </w:r>
      <w:proofErr w:type="gramEnd"/>
      <w:r w:rsidRPr="00754D2A">
        <w:rPr>
          <w:rFonts w:ascii="Times New Roman" w:hAnsi="Times New Roman" w:cs="Times New Roman"/>
          <w:color w:val="000000" w:themeColor="text1"/>
          <w:sz w:val="24"/>
          <w:szCs w:val="24"/>
        </w:rPr>
        <w:t xml:space="preserve"> Awal Matematik (KAM) terhadap kemampuan koneksi matematis siswa ? (6) </w:t>
      </w:r>
      <w:proofErr w:type="gramStart"/>
      <w:r w:rsidRPr="00754D2A">
        <w:rPr>
          <w:rFonts w:ascii="Times New Roman" w:hAnsi="Times New Roman" w:cs="Times New Roman"/>
          <w:color w:val="000000" w:themeColor="text1"/>
          <w:sz w:val="24"/>
          <w:szCs w:val="24"/>
        </w:rPr>
        <w:t>Bagaimana  gambaran</w:t>
      </w:r>
      <w:proofErr w:type="gramEnd"/>
      <w:r w:rsidRPr="00754D2A">
        <w:rPr>
          <w:rFonts w:ascii="Times New Roman" w:hAnsi="Times New Roman" w:cs="Times New Roman"/>
          <w:color w:val="000000" w:themeColor="text1"/>
          <w:sz w:val="24"/>
          <w:szCs w:val="24"/>
        </w:rPr>
        <w:t xml:space="preserve"> disposisi matematis siswa  setelah memperoleh pembelajaran dengan model </w:t>
      </w:r>
      <w:r w:rsidRPr="00754D2A">
        <w:rPr>
          <w:rFonts w:ascii="Times New Roman" w:hAnsi="Times New Roman" w:cs="Times New Roman"/>
          <w:i/>
          <w:color w:val="000000" w:themeColor="text1"/>
          <w:sz w:val="24"/>
          <w:szCs w:val="24"/>
        </w:rPr>
        <w:t xml:space="preserve">guided discovery </w:t>
      </w:r>
      <w:r w:rsidRPr="00754D2A">
        <w:rPr>
          <w:rFonts w:ascii="Times New Roman" w:hAnsi="Times New Roman" w:cs="Times New Roman"/>
          <w:color w:val="000000" w:themeColor="text1"/>
          <w:sz w:val="24"/>
          <w:szCs w:val="24"/>
        </w:rPr>
        <w:t>terhadap kemampuan koneksi matematis berdasarkan Kemampuan Awal Matematik (KAM) tinggi, sedang, rendah ?</w:t>
      </w:r>
    </w:p>
    <w:p w:rsidR="009122CB" w:rsidRPr="00754D2A" w:rsidRDefault="009122CB" w:rsidP="0053771B">
      <w:pPr>
        <w:spacing w:line="480" w:lineRule="auto"/>
        <w:jc w:val="both"/>
        <w:rPr>
          <w:rFonts w:ascii="Times New Roman" w:hAnsi="Times New Roman" w:cs="Times New Roman"/>
          <w:sz w:val="24"/>
          <w:szCs w:val="24"/>
        </w:rPr>
      </w:pPr>
      <w:r w:rsidRPr="00754D2A">
        <w:rPr>
          <w:rFonts w:ascii="Times New Roman" w:hAnsi="Times New Roman" w:cs="Times New Roman"/>
          <w:b/>
          <w:sz w:val="24"/>
          <w:szCs w:val="24"/>
        </w:rPr>
        <w:t>METODOLOGI PENELITIAN</w:t>
      </w:r>
    </w:p>
    <w:p w:rsidR="009122CB" w:rsidRPr="00754D2A" w:rsidRDefault="009122CB" w:rsidP="0053771B">
      <w:pPr>
        <w:spacing w:line="480" w:lineRule="auto"/>
        <w:ind w:firstLine="720"/>
        <w:jc w:val="both"/>
        <w:rPr>
          <w:rFonts w:ascii="Times New Roman" w:eastAsia="Times New Roman" w:hAnsi="Times New Roman" w:cs="Times New Roman"/>
          <w:sz w:val="24"/>
          <w:szCs w:val="24"/>
        </w:rPr>
      </w:pPr>
      <w:r w:rsidRPr="00754D2A">
        <w:rPr>
          <w:rFonts w:ascii="Times New Roman" w:hAnsi="Times New Roman" w:cs="Times New Roman"/>
          <w:sz w:val="24"/>
          <w:szCs w:val="24"/>
        </w:rPr>
        <w:t xml:space="preserve">Berdasarkan rumusan masalah yang ingin dicapai, penelitian yang digunakana dalah penelitian </w:t>
      </w:r>
      <w:r w:rsidRPr="00754D2A">
        <w:rPr>
          <w:rFonts w:ascii="Times New Roman" w:hAnsi="Times New Roman" w:cs="Times New Roman"/>
          <w:i/>
          <w:sz w:val="24"/>
          <w:szCs w:val="24"/>
        </w:rPr>
        <w:t xml:space="preserve">mixed method </w:t>
      </w:r>
      <w:r w:rsidRPr="00754D2A">
        <w:rPr>
          <w:rFonts w:ascii="Times New Roman" w:hAnsi="Times New Roman" w:cs="Times New Roman"/>
          <w:sz w:val="24"/>
          <w:szCs w:val="24"/>
        </w:rPr>
        <w:t xml:space="preserve">dengan tipe </w:t>
      </w:r>
      <w:r w:rsidRPr="00754D2A">
        <w:rPr>
          <w:rFonts w:ascii="Times New Roman" w:hAnsi="Times New Roman" w:cs="Times New Roman"/>
          <w:i/>
          <w:sz w:val="24"/>
          <w:szCs w:val="24"/>
        </w:rPr>
        <w:t>embedded design</w:t>
      </w:r>
      <w:r w:rsidRPr="00754D2A">
        <w:rPr>
          <w:rFonts w:ascii="Times New Roman" w:hAnsi="Times New Roman" w:cs="Times New Roman"/>
          <w:sz w:val="24"/>
          <w:szCs w:val="24"/>
        </w:rPr>
        <w:t>, yaitu penelitian yang menggabungkan metode penelitian kuantitatif dan kualitatif secara tidak seimbang. Metode ini digunakan secara bersama-sama, dalam waktu yang sama, tetapi independen untuk menjawab rumusan masalah yang sejenis</w:t>
      </w:r>
      <w:r w:rsidRPr="00754D2A">
        <w:rPr>
          <w:rFonts w:ascii="Times New Roman" w:eastAsia="Times New Roman" w:hAnsi="Times New Roman" w:cs="Times New Roman"/>
          <w:sz w:val="24"/>
          <w:szCs w:val="24"/>
        </w:rPr>
        <w:t>.</w:t>
      </w:r>
    </w:p>
    <w:p w:rsidR="009122CB" w:rsidRPr="00754D2A" w:rsidRDefault="009122CB" w:rsidP="0053771B">
      <w:pPr>
        <w:spacing w:line="480" w:lineRule="auto"/>
        <w:ind w:firstLine="540"/>
        <w:jc w:val="both"/>
        <w:rPr>
          <w:rFonts w:ascii="Times New Roman" w:eastAsia="Calibri" w:hAnsi="Times New Roman" w:cs="Times New Roman"/>
          <w:sz w:val="24"/>
          <w:szCs w:val="24"/>
        </w:rPr>
      </w:pPr>
      <w:r w:rsidRPr="00754D2A">
        <w:rPr>
          <w:rFonts w:ascii="Times New Roman" w:eastAsia="Calibri" w:hAnsi="Times New Roman" w:cs="Times New Roman"/>
          <w:sz w:val="24"/>
          <w:szCs w:val="24"/>
        </w:rPr>
        <w:t xml:space="preserve">Desain penelitian yang digunakan adalah desain kelompok kontrol pretes-postes. Desain ini melibatkan paling sedikit dua kelompok. Pertama kelompok eksperimen yaitu kelompok yang memperoleh perlakuan pembelajaran dengan model </w:t>
      </w:r>
      <w:r w:rsidRPr="00754D2A">
        <w:rPr>
          <w:rFonts w:ascii="Times New Roman" w:eastAsia="Calibri" w:hAnsi="Times New Roman" w:cs="Times New Roman"/>
          <w:i/>
          <w:sz w:val="24"/>
          <w:szCs w:val="24"/>
        </w:rPr>
        <w:t>guided discovery</w:t>
      </w:r>
      <w:r w:rsidRPr="00754D2A">
        <w:rPr>
          <w:rFonts w:ascii="Times New Roman" w:eastAsia="Calibri" w:hAnsi="Times New Roman" w:cs="Times New Roman"/>
          <w:sz w:val="24"/>
          <w:szCs w:val="24"/>
        </w:rPr>
        <w:t xml:space="preserve"> (X1). Kedua, kelompok kontrol yaitu kelompok yang memperoleh perlakuan atau memperoleh perlakuan pembelajaran matematika dengan model </w:t>
      </w:r>
      <w:r w:rsidRPr="00754D2A">
        <w:rPr>
          <w:rFonts w:ascii="Times New Roman" w:eastAsia="Calibri" w:hAnsi="Times New Roman" w:cs="Times New Roman"/>
          <w:i/>
          <w:sz w:val="24"/>
          <w:szCs w:val="24"/>
        </w:rPr>
        <w:t xml:space="preserve">direct instruction </w:t>
      </w:r>
      <w:r w:rsidRPr="00754D2A">
        <w:rPr>
          <w:rFonts w:ascii="Times New Roman" w:eastAsia="Calibri" w:hAnsi="Times New Roman" w:cs="Times New Roman"/>
          <w:sz w:val="24"/>
          <w:szCs w:val="24"/>
        </w:rPr>
        <w:t xml:space="preserve">(X).  Gambaran tentang desain ini yaitu desain kelompok pretes-postes (Ruseffendi, 2005:50) dapat dilihat pada gambar di bawah </w:t>
      </w:r>
      <w:proofErr w:type="gramStart"/>
      <w:r w:rsidRPr="00754D2A">
        <w:rPr>
          <w:rFonts w:ascii="Times New Roman" w:eastAsia="Calibri" w:hAnsi="Times New Roman" w:cs="Times New Roman"/>
          <w:sz w:val="24"/>
          <w:szCs w:val="24"/>
        </w:rPr>
        <w:t>ini :</w:t>
      </w:r>
      <w:proofErr w:type="gramEnd"/>
    </w:p>
    <w:p w:rsidR="009122CB" w:rsidRPr="00754D2A" w:rsidRDefault="009122CB" w:rsidP="0053771B">
      <w:pPr>
        <w:spacing w:line="480" w:lineRule="auto"/>
        <w:jc w:val="both"/>
        <w:rPr>
          <w:rFonts w:ascii="Times New Roman" w:eastAsia="Calibri" w:hAnsi="Times New Roman" w:cs="Times New Roman"/>
          <w:sz w:val="24"/>
          <w:szCs w:val="24"/>
        </w:rPr>
      </w:pPr>
      <w:r w:rsidRPr="00754D2A">
        <w:rPr>
          <w:rFonts w:ascii="Times New Roman" w:eastAsia="Calibri" w:hAnsi="Times New Roman" w:cs="Times New Roman"/>
          <w:sz w:val="24"/>
          <w:szCs w:val="24"/>
        </w:rPr>
        <w:lastRenderedPageBreak/>
        <w:tab/>
      </w:r>
      <w:r w:rsidRPr="00754D2A">
        <w:rPr>
          <w:rFonts w:ascii="Times New Roman" w:eastAsia="Calibri" w:hAnsi="Times New Roman" w:cs="Times New Roman"/>
          <w:sz w:val="24"/>
          <w:szCs w:val="24"/>
        </w:rPr>
        <w:tab/>
        <w:t>A</w:t>
      </w:r>
      <w:r w:rsidRPr="00754D2A">
        <w:rPr>
          <w:rFonts w:ascii="Times New Roman" w:eastAsia="Calibri" w:hAnsi="Times New Roman" w:cs="Times New Roman"/>
          <w:sz w:val="24"/>
          <w:szCs w:val="24"/>
        </w:rPr>
        <w:tab/>
        <w:t xml:space="preserve">  O</w:t>
      </w:r>
      <w:r w:rsidRPr="00754D2A">
        <w:rPr>
          <w:rFonts w:ascii="Times New Roman" w:eastAsia="Calibri" w:hAnsi="Times New Roman" w:cs="Times New Roman"/>
          <w:sz w:val="24"/>
          <w:szCs w:val="24"/>
        </w:rPr>
        <w:tab/>
        <w:t xml:space="preserve"> X</w:t>
      </w:r>
      <w:r w:rsidRPr="00754D2A">
        <w:rPr>
          <w:rFonts w:ascii="Times New Roman" w:eastAsia="Calibri" w:hAnsi="Times New Roman" w:cs="Times New Roman"/>
          <w:sz w:val="24"/>
          <w:szCs w:val="24"/>
        </w:rPr>
        <w:tab/>
        <w:t xml:space="preserve"> O</w:t>
      </w:r>
    </w:p>
    <w:p w:rsidR="009122CB" w:rsidRPr="00754D2A" w:rsidRDefault="009122CB" w:rsidP="0053771B">
      <w:pPr>
        <w:spacing w:line="480" w:lineRule="auto"/>
        <w:jc w:val="both"/>
        <w:rPr>
          <w:rFonts w:ascii="Times New Roman" w:eastAsia="Calibri" w:hAnsi="Times New Roman" w:cs="Times New Roman"/>
          <w:sz w:val="24"/>
          <w:szCs w:val="24"/>
        </w:rPr>
      </w:pPr>
      <w:r w:rsidRPr="00754D2A">
        <w:rPr>
          <w:rFonts w:ascii="Times New Roman" w:eastAsia="Calibri" w:hAnsi="Times New Roman" w:cs="Times New Roman"/>
          <w:sz w:val="24"/>
          <w:szCs w:val="24"/>
        </w:rPr>
        <w:tab/>
      </w:r>
      <w:r w:rsidRPr="00754D2A">
        <w:rPr>
          <w:rFonts w:ascii="Times New Roman" w:eastAsia="Calibri" w:hAnsi="Times New Roman" w:cs="Times New Roman"/>
          <w:sz w:val="24"/>
          <w:szCs w:val="24"/>
        </w:rPr>
        <w:tab/>
        <w:t>A</w:t>
      </w:r>
      <w:r w:rsidRPr="00754D2A">
        <w:rPr>
          <w:rFonts w:ascii="Times New Roman" w:eastAsia="Calibri" w:hAnsi="Times New Roman" w:cs="Times New Roman"/>
          <w:sz w:val="24"/>
          <w:szCs w:val="24"/>
        </w:rPr>
        <w:tab/>
        <w:t xml:space="preserve">  O </w:t>
      </w:r>
      <w:r w:rsidRPr="00754D2A">
        <w:rPr>
          <w:rFonts w:ascii="Times New Roman" w:eastAsia="Calibri" w:hAnsi="Times New Roman" w:cs="Times New Roman"/>
          <w:sz w:val="24"/>
          <w:szCs w:val="24"/>
        </w:rPr>
        <w:tab/>
        <w:t>X1</w:t>
      </w:r>
      <w:r w:rsidRPr="00754D2A">
        <w:rPr>
          <w:rFonts w:ascii="Times New Roman" w:eastAsia="Calibri" w:hAnsi="Times New Roman" w:cs="Times New Roman"/>
          <w:sz w:val="24"/>
          <w:szCs w:val="24"/>
        </w:rPr>
        <w:tab/>
        <w:t xml:space="preserve"> O</w:t>
      </w:r>
    </w:p>
    <w:p w:rsidR="009122CB" w:rsidRPr="00754D2A" w:rsidRDefault="009122CB" w:rsidP="0053771B">
      <w:pPr>
        <w:spacing w:after="0" w:line="480" w:lineRule="auto"/>
        <w:jc w:val="both"/>
        <w:rPr>
          <w:rFonts w:ascii="Times New Roman" w:eastAsia="Calibri" w:hAnsi="Times New Roman" w:cs="Times New Roman"/>
          <w:sz w:val="24"/>
          <w:szCs w:val="24"/>
        </w:rPr>
      </w:pPr>
      <w:r w:rsidRPr="00754D2A">
        <w:rPr>
          <w:rFonts w:ascii="Times New Roman" w:eastAsia="Calibri" w:hAnsi="Times New Roman" w:cs="Times New Roman"/>
          <w:sz w:val="24"/>
          <w:szCs w:val="24"/>
        </w:rPr>
        <w:t>A     :  Pemilihan sampel secara acak menurut kelas</w:t>
      </w:r>
    </w:p>
    <w:p w:rsidR="009122CB" w:rsidRPr="00754D2A" w:rsidRDefault="009122CB" w:rsidP="0053771B">
      <w:pPr>
        <w:spacing w:after="0" w:line="480" w:lineRule="auto"/>
        <w:jc w:val="both"/>
        <w:rPr>
          <w:rFonts w:ascii="Times New Roman" w:eastAsia="Calibri" w:hAnsi="Times New Roman" w:cs="Times New Roman"/>
          <w:sz w:val="24"/>
          <w:szCs w:val="24"/>
        </w:rPr>
      </w:pPr>
      <w:r w:rsidRPr="00754D2A">
        <w:rPr>
          <w:rFonts w:ascii="Times New Roman" w:eastAsia="Calibri" w:hAnsi="Times New Roman" w:cs="Times New Roman"/>
          <w:sz w:val="24"/>
          <w:szCs w:val="24"/>
        </w:rPr>
        <w:t>O     :  Pretes (Tes awal) = Postes (Tes akhir)</w:t>
      </w:r>
    </w:p>
    <w:p w:rsidR="009122CB" w:rsidRPr="00754D2A" w:rsidRDefault="009122CB" w:rsidP="0053771B">
      <w:pPr>
        <w:spacing w:after="0" w:line="480" w:lineRule="auto"/>
        <w:jc w:val="both"/>
        <w:rPr>
          <w:rFonts w:ascii="Times New Roman" w:eastAsia="Calibri" w:hAnsi="Times New Roman" w:cs="Times New Roman"/>
          <w:i/>
          <w:sz w:val="24"/>
          <w:szCs w:val="24"/>
        </w:rPr>
      </w:pPr>
      <w:r w:rsidRPr="00754D2A">
        <w:rPr>
          <w:rFonts w:ascii="Times New Roman" w:eastAsia="Calibri" w:hAnsi="Times New Roman" w:cs="Times New Roman"/>
          <w:sz w:val="24"/>
          <w:szCs w:val="24"/>
        </w:rPr>
        <w:t xml:space="preserve">X1   :  Pembelajaran matematika dengan model </w:t>
      </w:r>
      <w:r w:rsidRPr="00754D2A">
        <w:rPr>
          <w:rFonts w:ascii="Times New Roman" w:eastAsia="Calibri" w:hAnsi="Times New Roman" w:cs="Times New Roman"/>
          <w:i/>
          <w:sz w:val="24"/>
          <w:szCs w:val="24"/>
        </w:rPr>
        <w:t>guided discovery</w:t>
      </w:r>
    </w:p>
    <w:p w:rsidR="009122CB" w:rsidRPr="00754D2A" w:rsidRDefault="009122CB" w:rsidP="0053771B">
      <w:pPr>
        <w:spacing w:line="480" w:lineRule="auto"/>
        <w:jc w:val="both"/>
        <w:rPr>
          <w:rFonts w:ascii="Times New Roman" w:eastAsia="Calibri" w:hAnsi="Times New Roman" w:cs="Times New Roman"/>
          <w:i/>
          <w:sz w:val="24"/>
          <w:szCs w:val="24"/>
        </w:rPr>
      </w:pPr>
      <w:r w:rsidRPr="00754D2A">
        <w:rPr>
          <w:rFonts w:ascii="Times New Roman" w:eastAsia="Calibri" w:hAnsi="Times New Roman" w:cs="Times New Roman"/>
          <w:sz w:val="24"/>
          <w:szCs w:val="24"/>
        </w:rPr>
        <w:t xml:space="preserve">X     :  Pembelajaran matematika dengan model </w:t>
      </w:r>
      <w:r w:rsidRPr="00754D2A">
        <w:rPr>
          <w:rFonts w:ascii="Times New Roman" w:eastAsia="Calibri" w:hAnsi="Times New Roman" w:cs="Times New Roman"/>
          <w:i/>
          <w:sz w:val="24"/>
          <w:szCs w:val="24"/>
        </w:rPr>
        <w:t>direct instruction</w:t>
      </w:r>
    </w:p>
    <w:p w:rsidR="009122CB" w:rsidRPr="00754D2A" w:rsidRDefault="009122CB" w:rsidP="0053771B">
      <w:pPr>
        <w:spacing w:line="480" w:lineRule="auto"/>
        <w:ind w:firstLine="720"/>
        <w:jc w:val="both"/>
        <w:rPr>
          <w:rFonts w:ascii="Times New Roman" w:hAnsi="Times New Roman" w:cs="Times New Roman"/>
          <w:sz w:val="24"/>
          <w:szCs w:val="24"/>
        </w:rPr>
      </w:pPr>
      <w:r w:rsidRPr="00754D2A">
        <w:rPr>
          <w:rFonts w:ascii="Times New Roman" w:hAnsi="Times New Roman" w:cs="Times New Roman"/>
          <w:sz w:val="24"/>
          <w:szCs w:val="24"/>
        </w:rPr>
        <w:t>Setelah melakukan penelitian kuantitatif, dilanjutkan dengan penelitian kualitatif menggunakan strategi deskriptif, yang mengungkapkan fenomena yang terjadi dan diangkat dari fakta secara wajar, bukan kondisi yang terkendali dan dimanipulasi.</w:t>
      </w:r>
    </w:p>
    <w:p w:rsidR="009122CB" w:rsidRPr="00754D2A" w:rsidRDefault="009122CB" w:rsidP="0053771B">
      <w:pPr>
        <w:pStyle w:val="ListParagraph"/>
        <w:spacing w:line="480" w:lineRule="auto"/>
        <w:ind w:left="0" w:firstLine="720"/>
        <w:jc w:val="both"/>
        <w:rPr>
          <w:rFonts w:ascii="Times New Roman" w:hAnsi="Times New Roman" w:cs="Times New Roman"/>
          <w:sz w:val="24"/>
          <w:szCs w:val="24"/>
        </w:rPr>
      </w:pPr>
      <w:r w:rsidRPr="00754D2A">
        <w:rPr>
          <w:rFonts w:ascii="Times New Roman" w:hAnsi="Times New Roman" w:cs="Times New Roman"/>
          <w:sz w:val="24"/>
          <w:szCs w:val="24"/>
        </w:rPr>
        <w:t xml:space="preserve">Penelitian ini akan dilaksanakan di SMP Pasundan 2 Bandung dan populasi dalam penelitian ini adalah kelas </w:t>
      </w:r>
      <w:proofErr w:type="gramStart"/>
      <w:r w:rsidRPr="00754D2A">
        <w:rPr>
          <w:rFonts w:ascii="Times New Roman" w:hAnsi="Times New Roman" w:cs="Times New Roman"/>
          <w:sz w:val="24"/>
          <w:szCs w:val="24"/>
        </w:rPr>
        <w:t>VII  SMP</w:t>
      </w:r>
      <w:proofErr w:type="gramEnd"/>
      <w:r w:rsidRPr="00754D2A">
        <w:rPr>
          <w:rFonts w:ascii="Times New Roman" w:hAnsi="Times New Roman" w:cs="Times New Roman"/>
          <w:sz w:val="24"/>
          <w:szCs w:val="24"/>
        </w:rPr>
        <w:t xml:space="preserve"> Pasundan 2 Bandung. Sampel penelitian ditentukan menggunakan </w:t>
      </w:r>
      <w:r w:rsidRPr="00754D2A">
        <w:rPr>
          <w:rFonts w:ascii="Times New Roman" w:hAnsi="Times New Roman" w:cs="Times New Roman"/>
          <w:i/>
          <w:sz w:val="24"/>
          <w:szCs w:val="24"/>
        </w:rPr>
        <w:t>purposive sampling</w:t>
      </w:r>
      <w:r w:rsidRPr="00754D2A">
        <w:rPr>
          <w:rFonts w:ascii="Times New Roman" w:hAnsi="Times New Roman" w:cs="Times New Roman"/>
          <w:sz w:val="24"/>
          <w:szCs w:val="24"/>
        </w:rPr>
        <w:t xml:space="preserve"> dari populasi yang tersedia dan diperoleh kelas VII A sebagai kelas eksperimen dan kelas VII </w:t>
      </w:r>
      <w:proofErr w:type="gramStart"/>
      <w:r w:rsidRPr="00754D2A">
        <w:rPr>
          <w:rFonts w:ascii="Times New Roman" w:hAnsi="Times New Roman" w:cs="Times New Roman"/>
          <w:sz w:val="24"/>
          <w:szCs w:val="24"/>
        </w:rPr>
        <w:t>B  sebagai</w:t>
      </w:r>
      <w:proofErr w:type="gramEnd"/>
      <w:r w:rsidRPr="00754D2A">
        <w:rPr>
          <w:rFonts w:ascii="Times New Roman" w:hAnsi="Times New Roman" w:cs="Times New Roman"/>
          <w:sz w:val="24"/>
          <w:szCs w:val="24"/>
        </w:rPr>
        <w:t xml:space="preserve"> kelas kontrol.</w:t>
      </w:r>
    </w:p>
    <w:p w:rsidR="00754D2A" w:rsidRDefault="009122CB" w:rsidP="0053771B">
      <w:pPr>
        <w:pStyle w:val="ListParagraph"/>
        <w:spacing w:line="480" w:lineRule="auto"/>
        <w:ind w:left="0" w:firstLine="720"/>
        <w:jc w:val="both"/>
        <w:rPr>
          <w:rFonts w:ascii="Times New Roman" w:hAnsi="Times New Roman" w:cs="Times New Roman"/>
          <w:sz w:val="24"/>
          <w:szCs w:val="24"/>
        </w:rPr>
      </w:pPr>
      <w:r w:rsidRPr="00754D2A">
        <w:rPr>
          <w:rFonts w:ascii="Times New Roman" w:hAnsi="Times New Roman" w:cs="Times New Roman"/>
          <w:sz w:val="24"/>
          <w:szCs w:val="24"/>
        </w:rPr>
        <w:t xml:space="preserve">Instrumen dalam penelitian ini terdiri dari instrumen tes dan non tes, berikut ini penjelasan antara instrumen tes dan non tes. Dalam penelitian ini terdapat 4 macam instrumen yang </w:t>
      </w:r>
      <w:proofErr w:type="gramStart"/>
      <w:r w:rsidRPr="00754D2A">
        <w:rPr>
          <w:rFonts w:ascii="Times New Roman" w:hAnsi="Times New Roman" w:cs="Times New Roman"/>
          <w:sz w:val="24"/>
          <w:szCs w:val="24"/>
        </w:rPr>
        <w:t>meliputi :</w:t>
      </w:r>
      <w:proofErr w:type="gramEnd"/>
      <w:r w:rsidRPr="00754D2A">
        <w:rPr>
          <w:rFonts w:ascii="Times New Roman" w:hAnsi="Times New Roman" w:cs="Times New Roman"/>
          <w:sz w:val="24"/>
          <w:szCs w:val="24"/>
        </w:rPr>
        <w:t xml:space="preserve"> tes kemampuan koneksi matematis, angket disposisi matematis, lembar observasi dan wawancara.</w:t>
      </w:r>
    </w:p>
    <w:p w:rsidR="003C72F7" w:rsidRDefault="003C72F7" w:rsidP="0053771B">
      <w:pPr>
        <w:pStyle w:val="ListParagraph"/>
        <w:spacing w:line="480" w:lineRule="auto"/>
        <w:ind w:left="0" w:firstLine="720"/>
        <w:jc w:val="both"/>
        <w:rPr>
          <w:rFonts w:ascii="Times New Roman" w:hAnsi="Times New Roman" w:cs="Times New Roman"/>
          <w:sz w:val="24"/>
          <w:szCs w:val="24"/>
        </w:rPr>
      </w:pPr>
    </w:p>
    <w:p w:rsidR="003C72F7" w:rsidRPr="00B55A3E" w:rsidRDefault="003C72F7" w:rsidP="0053771B">
      <w:pPr>
        <w:pStyle w:val="ListParagraph"/>
        <w:spacing w:line="480" w:lineRule="auto"/>
        <w:ind w:left="0" w:firstLine="720"/>
        <w:jc w:val="both"/>
        <w:rPr>
          <w:rFonts w:ascii="Times New Roman" w:hAnsi="Times New Roman" w:cs="Times New Roman"/>
          <w:sz w:val="24"/>
          <w:szCs w:val="24"/>
        </w:rPr>
      </w:pPr>
    </w:p>
    <w:p w:rsidR="00754D2A" w:rsidRDefault="00754D2A" w:rsidP="0053771B">
      <w:p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HASIL PENELITIAN</w:t>
      </w:r>
    </w:p>
    <w:p w:rsidR="00754D2A" w:rsidRDefault="00754D2A" w:rsidP="0053771B">
      <w:pPr>
        <w:spacing w:line="480" w:lineRule="auto"/>
        <w:ind w:firstLine="720"/>
        <w:rPr>
          <w:rFonts w:ascii="Times New Roman" w:hAnsi="Times New Roman" w:cs="Times New Roman"/>
          <w:sz w:val="24"/>
          <w:szCs w:val="24"/>
        </w:rPr>
      </w:pPr>
      <w:r w:rsidRPr="00BA2D65">
        <w:rPr>
          <w:rFonts w:ascii="Times New Roman" w:hAnsi="Times New Roman" w:cs="Times New Roman"/>
          <w:sz w:val="24"/>
          <w:szCs w:val="24"/>
        </w:rPr>
        <w:t xml:space="preserve">Data yang diperoleh dalam penelitian ini adalah data nilai tes kemampuan </w:t>
      </w:r>
      <w:r>
        <w:rPr>
          <w:rFonts w:ascii="Times New Roman" w:hAnsi="Times New Roman" w:cs="Times New Roman"/>
          <w:sz w:val="24"/>
          <w:szCs w:val="24"/>
        </w:rPr>
        <w:t>koneksi</w:t>
      </w:r>
      <w:r w:rsidRPr="00BA2D65">
        <w:rPr>
          <w:rFonts w:ascii="Times New Roman" w:hAnsi="Times New Roman" w:cs="Times New Roman"/>
          <w:sz w:val="24"/>
          <w:szCs w:val="24"/>
        </w:rPr>
        <w:t xml:space="preserve"> matematis (pretes, p</w:t>
      </w:r>
      <w:r>
        <w:rPr>
          <w:rFonts w:ascii="Times New Roman" w:hAnsi="Times New Roman" w:cs="Times New Roman"/>
          <w:sz w:val="24"/>
          <w:szCs w:val="24"/>
        </w:rPr>
        <w:t>ostes, dan N-gain), angket disposisi matematis</w:t>
      </w:r>
      <w:r w:rsidRPr="00BA2D65">
        <w:rPr>
          <w:rFonts w:ascii="Times New Roman" w:hAnsi="Times New Roman" w:cs="Times New Roman"/>
          <w:sz w:val="24"/>
          <w:szCs w:val="24"/>
        </w:rPr>
        <w:t>, observasi dan wawancara.</w:t>
      </w:r>
    </w:p>
    <w:p w:rsidR="00B55A3E" w:rsidRPr="00056743" w:rsidRDefault="00B55A3E" w:rsidP="0053771B">
      <w:pPr>
        <w:pStyle w:val="ListParagraph"/>
        <w:numPr>
          <w:ilvl w:val="0"/>
          <w:numId w:val="1"/>
        </w:numPr>
        <w:tabs>
          <w:tab w:val="left" w:pos="426"/>
        </w:tabs>
        <w:spacing w:after="0" w:line="480" w:lineRule="auto"/>
        <w:ind w:left="0" w:firstLine="0"/>
        <w:rPr>
          <w:rFonts w:ascii="Times New Roman" w:hAnsi="Times New Roman" w:cs="Times New Roman"/>
          <w:b/>
          <w:sz w:val="24"/>
          <w:szCs w:val="24"/>
        </w:rPr>
      </w:pPr>
      <w:r w:rsidRPr="00056743">
        <w:rPr>
          <w:rFonts w:ascii="Times New Roman" w:hAnsi="Times New Roman" w:cs="Times New Roman"/>
          <w:b/>
          <w:sz w:val="24"/>
          <w:szCs w:val="24"/>
        </w:rPr>
        <w:t>Analisis Data Kemampuan Koneksi Matematika</w:t>
      </w:r>
    </w:p>
    <w:p w:rsidR="00B55A3E" w:rsidRPr="00056743" w:rsidRDefault="00B55A3E" w:rsidP="0053771B">
      <w:pPr>
        <w:pStyle w:val="ListParagraph"/>
        <w:numPr>
          <w:ilvl w:val="0"/>
          <w:numId w:val="2"/>
        </w:numPr>
        <w:tabs>
          <w:tab w:val="left" w:pos="426"/>
        </w:tabs>
        <w:spacing w:after="0" w:line="480" w:lineRule="auto"/>
        <w:ind w:left="0" w:firstLine="0"/>
        <w:rPr>
          <w:rFonts w:ascii="Times New Roman" w:hAnsi="Times New Roman" w:cs="Times New Roman"/>
          <w:b/>
          <w:sz w:val="24"/>
          <w:szCs w:val="24"/>
        </w:rPr>
      </w:pPr>
      <w:r w:rsidRPr="00056743">
        <w:rPr>
          <w:rFonts w:ascii="Times New Roman" w:hAnsi="Times New Roman" w:cs="Times New Roman"/>
          <w:b/>
          <w:sz w:val="24"/>
          <w:szCs w:val="24"/>
        </w:rPr>
        <w:t>Hasil Pretes Kemampuan Koneksi Matematika</w:t>
      </w:r>
    </w:p>
    <w:p w:rsidR="00B55A3E" w:rsidRDefault="00B55A3E" w:rsidP="0053771B">
      <w:pPr>
        <w:pStyle w:val="ListParagraph"/>
        <w:tabs>
          <w:tab w:val="left" w:pos="426"/>
        </w:tabs>
        <w:spacing w:after="0" w:line="480" w:lineRule="auto"/>
        <w:ind w:left="0"/>
        <w:jc w:val="both"/>
        <w:rPr>
          <w:rFonts w:ascii="Times New Roman" w:hAnsi="Times New Roman" w:cs="Times New Roman"/>
          <w:sz w:val="24"/>
          <w:szCs w:val="24"/>
        </w:rPr>
      </w:pPr>
      <w:r w:rsidRPr="00056743">
        <w:rPr>
          <w:rFonts w:ascii="Times New Roman" w:hAnsi="Times New Roman" w:cs="Times New Roman"/>
          <w:sz w:val="24"/>
          <w:szCs w:val="24"/>
        </w:rPr>
        <w:t xml:space="preserve">       Untuk mengetahui ada atau tidaknya perbedaan rerata yang signifikan terhadap kemampuan awal koneksi </w:t>
      </w:r>
      <w:r>
        <w:rPr>
          <w:rFonts w:ascii="Times New Roman" w:hAnsi="Times New Roman" w:cs="Times New Roman"/>
          <w:sz w:val="24"/>
          <w:szCs w:val="24"/>
        </w:rPr>
        <w:t>matematis</w:t>
      </w:r>
      <w:r w:rsidRPr="00056743">
        <w:rPr>
          <w:rFonts w:ascii="Times New Roman" w:hAnsi="Times New Roman" w:cs="Times New Roman"/>
          <w:sz w:val="24"/>
          <w:szCs w:val="24"/>
        </w:rPr>
        <w:t xml:space="preserve"> pada kelas kontrol dan kelas eksperimen dilakukan uji kesamaan rerata. Sebelum dilakukan uji kesamaan rataan, terlebih dahulu dilakukan uji normalitas dan uji homogenitas sebagai persyaratan dalam menentukan uji statistik yang harus digunakan. </w:t>
      </w: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53771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Pr="0053771B" w:rsidRDefault="0053771B" w:rsidP="0053771B">
      <w:pPr>
        <w:pStyle w:val="ListParagraph"/>
        <w:tabs>
          <w:tab w:val="left" w:pos="426"/>
        </w:tabs>
        <w:spacing w:after="0" w:line="480" w:lineRule="auto"/>
        <w:jc w:val="center"/>
        <w:rPr>
          <w:rFonts w:ascii="Times New Roman" w:hAnsi="Times New Roman" w:cs="Times New Roman"/>
          <w:b/>
          <w:sz w:val="24"/>
          <w:szCs w:val="24"/>
        </w:rPr>
      </w:pPr>
      <w:r w:rsidRPr="0053771B">
        <w:rPr>
          <w:rFonts w:ascii="Times New Roman" w:hAnsi="Times New Roman" w:cs="Times New Roman"/>
          <w:b/>
          <w:sz w:val="24"/>
          <w:szCs w:val="24"/>
        </w:rPr>
        <w:t>Tabel 1 Hasil Uji Anova Data Skor Pretes Kemampuan Koneksi</w:t>
      </w:r>
    </w:p>
    <w:p w:rsidR="0053771B" w:rsidRPr="0053771B" w:rsidRDefault="0053771B" w:rsidP="0053771B">
      <w:pPr>
        <w:pStyle w:val="ListParagraph"/>
        <w:tabs>
          <w:tab w:val="left" w:pos="426"/>
        </w:tabs>
        <w:spacing w:after="0" w:line="480" w:lineRule="auto"/>
        <w:ind w:left="0"/>
        <w:jc w:val="center"/>
        <w:rPr>
          <w:rFonts w:ascii="Times New Roman" w:hAnsi="Times New Roman" w:cs="Times New Roman"/>
          <w:b/>
          <w:sz w:val="24"/>
          <w:szCs w:val="24"/>
        </w:rPr>
      </w:pPr>
      <w:r w:rsidRPr="0053771B">
        <w:rPr>
          <w:rFonts w:ascii="Times New Roman" w:hAnsi="Times New Roman" w:cs="Times New Roman"/>
          <w:b/>
          <w:sz w:val="24"/>
          <w:szCs w:val="24"/>
        </w:rPr>
        <w:t>Matematis</w:t>
      </w:r>
    </w:p>
    <w:tbl>
      <w:tblPr>
        <w:tblW w:w="5000" w:type="pct"/>
        <w:tblInd w:w="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701"/>
        <w:gridCol w:w="1155"/>
        <w:gridCol w:w="640"/>
        <w:gridCol w:w="640"/>
        <w:gridCol w:w="533"/>
        <w:gridCol w:w="640"/>
        <w:gridCol w:w="577"/>
        <w:gridCol w:w="923"/>
        <w:gridCol w:w="923"/>
        <w:gridCol w:w="640"/>
        <w:gridCol w:w="854"/>
      </w:tblGrid>
      <w:tr w:rsidR="004D750B" w:rsidRPr="00D04C49" w:rsidTr="0053771B">
        <w:trPr>
          <w:cantSplit/>
          <w:trHeight w:val="679"/>
          <w:tblHeader/>
        </w:trPr>
        <w:tc>
          <w:tcPr>
            <w:tcW w:w="426" w:type="pct"/>
            <w:tcBorders>
              <w:top w:val="single" w:sz="16" w:space="0" w:color="000000"/>
              <w:left w:val="single" w:sz="16" w:space="0" w:color="000000"/>
              <w:bottom w:val="nil"/>
              <w:right w:val="nil"/>
            </w:tcBorders>
            <w:shd w:val="clear" w:color="auto" w:fill="F4B083" w:themeFill="accent2" w:themeFillTint="99"/>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702" w:type="pct"/>
            <w:tcBorders>
              <w:top w:val="single" w:sz="16" w:space="0" w:color="000000"/>
              <w:left w:val="nil"/>
              <w:bottom w:val="nil"/>
              <w:right w:val="single" w:sz="16" w:space="0" w:color="000000"/>
            </w:tcBorders>
            <w:shd w:val="clear" w:color="auto" w:fill="F4B083" w:themeFill="accent2" w:themeFillTint="99"/>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778" w:type="pct"/>
            <w:gridSpan w:val="2"/>
            <w:tcBorders>
              <w:top w:val="single" w:sz="16" w:space="0" w:color="000000"/>
              <w:left w:val="single" w:sz="16" w:space="0" w:color="000000"/>
            </w:tcBorders>
            <w:shd w:val="clear" w:color="auto" w:fill="9CC2E5" w:themeFill="accent1" w:themeFillTint="99"/>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Levene's Test for Equality of Variances</w:t>
            </w:r>
          </w:p>
        </w:tc>
        <w:tc>
          <w:tcPr>
            <w:tcW w:w="3094" w:type="pct"/>
            <w:gridSpan w:val="7"/>
            <w:tcBorders>
              <w:top w:val="single" w:sz="16" w:space="0" w:color="000000"/>
              <w:right w:val="single" w:sz="16" w:space="0" w:color="000000"/>
            </w:tcBorders>
            <w:shd w:val="clear" w:color="auto" w:fill="9CC2E5" w:themeFill="accent1" w:themeFillTint="99"/>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t-test for Equality of Means</w:t>
            </w:r>
          </w:p>
        </w:tc>
      </w:tr>
      <w:tr w:rsidR="004D750B" w:rsidRPr="00D04C49" w:rsidTr="0053771B">
        <w:trPr>
          <w:cantSplit/>
          <w:trHeight w:val="700"/>
          <w:tblHeader/>
        </w:trPr>
        <w:tc>
          <w:tcPr>
            <w:tcW w:w="426" w:type="pct"/>
            <w:vMerge w:val="restart"/>
            <w:tcBorders>
              <w:top w:val="nil"/>
              <w:left w:val="single" w:sz="16" w:space="0" w:color="000000"/>
              <w:right w:val="nil"/>
            </w:tcBorders>
            <w:shd w:val="clear" w:color="auto" w:fill="F4B083" w:themeFill="accent2" w:themeFillTint="99"/>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702" w:type="pct"/>
            <w:vMerge w:val="restart"/>
            <w:tcBorders>
              <w:top w:val="nil"/>
              <w:left w:val="nil"/>
              <w:right w:val="single" w:sz="16" w:space="0" w:color="000000"/>
            </w:tcBorders>
            <w:shd w:val="clear" w:color="auto" w:fill="F4B083" w:themeFill="accent2" w:themeFillTint="99"/>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389" w:type="pct"/>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F</w:t>
            </w:r>
          </w:p>
        </w:tc>
        <w:tc>
          <w:tcPr>
            <w:tcW w:w="389"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Sig.</w:t>
            </w:r>
          </w:p>
        </w:tc>
        <w:tc>
          <w:tcPr>
            <w:tcW w:w="324"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t</w:t>
            </w:r>
          </w:p>
        </w:tc>
        <w:tc>
          <w:tcPr>
            <w:tcW w:w="389"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df</w:t>
            </w:r>
          </w:p>
        </w:tc>
        <w:tc>
          <w:tcPr>
            <w:tcW w:w="351"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Sig. (2-tailed)</w:t>
            </w:r>
          </w:p>
        </w:tc>
        <w:tc>
          <w:tcPr>
            <w:tcW w:w="561"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Mean Difference</w:t>
            </w:r>
          </w:p>
        </w:tc>
        <w:tc>
          <w:tcPr>
            <w:tcW w:w="561"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Std. Error Difference</w:t>
            </w:r>
          </w:p>
        </w:tc>
        <w:tc>
          <w:tcPr>
            <w:tcW w:w="908" w:type="pct"/>
            <w:gridSpan w:val="2"/>
            <w:tcBorders>
              <w:right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95% Confidence Interval of the Difference</w:t>
            </w:r>
          </w:p>
        </w:tc>
      </w:tr>
      <w:tr w:rsidR="004D750B" w:rsidRPr="00D04C49" w:rsidTr="0053771B">
        <w:trPr>
          <w:cantSplit/>
          <w:trHeight w:val="254"/>
          <w:tblHeader/>
        </w:trPr>
        <w:tc>
          <w:tcPr>
            <w:tcW w:w="426" w:type="pct"/>
            <w:vMerge/>
            <w:tcBorders>
              <w:left w:val="single" w:sz="16" w:space="0" w:color="000000"/>
              <w:bottom w:val="single" w:sz="16" w:space="0" w:color="000000"/>
              <w:right w:val="nil"/>
            </w:tcBorders>
            <w:shd w:val="clear" w:color="auto" w:fill="F4B083" w:themeFill="accent2" w:themeFillTint="99"/>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702" w:type="pct"/>
            <w:vMerge/>
            <w:tcBorders>
              <w:left w:val="nil"/>
              <w:bottom w:val="single" w:sz="16" w:space="0" w:color="000000"/>
              <w:right w:val="single" w:sz="16" w:space="0" w:color="000000"/>
            </w:tcBorders>
            <w:shd w:val="clear" w:color="auto" w:fill="F4B083" w:themeFill="accent2" w:themeFillTint="99"/>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389" w:type="pct"/>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389" w:type="pct"/>
            <w:vMerge/>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324" w:type="pct"/>
            <w:vMerge/>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389" w:type="pct"/>
            <w:vMerge/>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351" w:type="pct"/>
            <w:vMerge/>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561" w:type="pct"/>
            <w:vMerge/>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561" w:type="pct"/>
            <w:vMerge/>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389" w:type="pct"/>
            <w:tcBorders>
              <w:bottom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Lower</w:t>
            </w:r>
          </w:p>
        </w:tc>
        <w:tc>
          <w:tcPr>
            <w:tcW w:w="519"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D750B" w:rsidRPr="00D04C49" w:rsidRDefault="004D750B" w:rsidP="0053771B">
            <w:pPr>
              <w:autoSpaceDE w:val="0"/>
              <w:autoSpaceDN w:val="0"/>
              <w:adjustRightInd w:val="0"/>
              <w:spacing w:after="0" w:line="480" w:lineRule="auto"/>
              <w:jc w:val="center"/>
              <w:rPr>
                <w:rFonts w:ascii="Arial" w:hAnsi="Arial" w:cs="Arial"/>
                <w:color w:val="000000"/>
                <w:sz w:val="18"/>
                <w:szCs w:val="18"/>
              </w:rPr>
            </w:pPr>
            <w:r w:rsidRPr="00D04C49">
              <w:rPr>
                <w:rFonts w:ascii="Arial" w:hAnsi="Arial" w:cs="Arial"/>
                <w:color w:val="000000"/>
                <w:sz w:val="18"/>
                <w:szCs w:val="18"/>
              </w:rPr>
              <w:t>Upper</w:t>
            </w:r>
          </w:p>
        </w:tc>
      </w:tr>
      <w:tr w:rsidR="004D750B" w:rsidRPr="00D04C49" w:rsidTr="0053771B">
        <w:trPr>
          <w:cantSplit/>
          <w:trHeight w:val="700"/>
          <w:tblHeader/>
        </w:trPr>
        <w:tc>
          <w:tcPr>
            <w:tcW w:w="426" w:type="pct"/>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Arial" w:hAnsi="Arial" w:cs="Arial"/>
                <w:color w:val="000000"/>
                <w:sz w:val="18"/>
                <w:szCs w:val="18"/>
              </w:rPr>
            </w:pPr>
            <w:r w:rsidRPr="00D04C49">
              <w:rPr>
                <w:rFonts w:ascii="Arial" w:hAnsi="Arial" w:cs="Arial"/>
                <w:color w:val="000000"/>
                <w:sz w:val="18"/>
                <w:szCs w:val="18"/>
              </w:rPr>
              <w:t xml:space="preserve">koneksi </w:t>
            </w:r>
          </w:p>
        </w:tc>
        <w:tc>
          <w:tcPr>
            <w:tcW w:w="702" w:type="pct"/>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Arial" w:hAnsi="Arial" w:cs="Arial"/>
                <w:color w:val="000000"/>
                <w:sz w:val="18"/>
                <w:szCs w:val="18"/>
              </w:rPr>
            </w:pPr>
            <w:r w:rsidRPr="00D04C49">
              <w:rPr>
                <w:rFonts w:ascii="Arial" w:hAnsi="Arial" w:cs="Arial"/>
                <w:color w:val="000000"/>
                <w:sz w:val="18"/>
                <w:szCs w:val="18"/>
              </w:rPr>
              <w:t>Equal variances assumed</w:t>
            </w:r>
          </w:p>
        </w:tc>
        <w:tc>
          <w:tcPr>
            <w:tcW w:w="389"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.266</w:t>
            </w:r>
          </w:p>
        </w:tc>
        <w:tc>
          <w:tcPr>
            <w:tcW w:w="389" w:type="pct"/>
            <w:tcBorders>
              <w:top w:val="single" w:sz="16" w:space="0" w:color="000000"/>
              <w:bottom w:val="nil"/>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.608</w:t>
            </w:r>
          </w:p>
        </w:tc>
        <w:tc>
          <w:tcPr>
            <w:tcW w:w="324" w:type="pct"/>
            <w:tcBorders>
              <w:top w:val="single" w:sz="16" w:space="0" w:color="000000"/>
              <w:bottom w:val="nil"/>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1.996</w:t>
            </w:r>
          </w:p>
        </w:tc>
        <w:tc>
          <w:tcPr>
            <w:tcW w:w="389" w:type="pct"/>
            <w:tcBorders>
              <w:top w:val="single" w:sz="16" w:space="0" w:color="000000"/>
              <w:bottom w:val="nil"/>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66</w:t>
            </w:r>
          </w:p>
        </w:tc>
        <w:tc>
          <w:tcPr>
            <w:tcW w:w="351" w:type="pct"/>
            <w:tcBorders>
              <w:top w:val="single" w:sz="16" w:space="0" w:color="000000"/>
              <w:bottom w:val="nil"/>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.050</w:t>
            </w:r>
          </w:p>
        </w:tc>
        <w:tc>
          <w:tcPr>
            <w:tcW w:w="561" w:type="pct"/>
            <w:tcBorders>
              <w:top w:val="single" w:sz="16" w:space="0" w:color="000000"/>
              <w:bottom w:val="nil"/>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5.29412</w:t>
            </w:r>
          </w:p>
        </w:tc>
        <w:tc>
          <w:tcPr>
            <w:tcW w:w="561" w:type="pct"/>
            <w:tcBorders>
              <w:top w:val="single" w:sz="16" w:space="0" w:color="000000"/>
              <w:bottom w:val="nil"/>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2.65191</w:t>
            </w:r>
          </w:p>
        </w:tc>
        <w:tc>
          <w:tcPr>
            <w:tcW w:w="389" w:type="pct"/>
            <w:tcBorders>
              <w:top w:val="single" w:sz="16" w:space="0" w:color="000000"/>
              <w:bottom w:val="nil"/>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-.00059</w:t>
            </w:r>
          </w:p>
        </w:tc>
        <w:tc>
          <w:tcPr>
            <w:tcW w:w="519"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10.58882</w:t>
            </w:r>
          </w:p>
        </w:tc>
      </w:tr>
      <w:tr w:rsidR="004D750B" w:rsidRPr="00D04C49" w:rsidTr="0053771B">
        <w:trPr>
          <w:cantSplit/>
          <w:trHeight w:val="721"/>
        </w:trPr>
        <w:tc>
          <w:tcPr>
            <w:tcW w:w="426" w:type="pct"/>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Arial" w:hAnsi="Arial" w:cs="Arial"/>
                <w:color w:val="000000"/>
                <w:sz w:val="18"/>
                <w:szCs w:val="18"/>
              </w:rPr>
            </w:pPr>
          </w:p>
        </w:tc>
        <w:tc>
          <w:tcPr>
            <w:tcW w:w="702" w:type="pct"/>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Arial" w:hAnsi="Arial" w:cs="Arial"/>
                <w:color w:val="000000"/>
                <w:sz w:val="18"/>
                <w:szCs w:val="18"/>
              </w:rPr>
            </w:pPr>
            <w:r w:rsidRPr="00D04C49">
              <w:rPr>
                <w:rFonts w:ascii="Arial" w:hAnsi="Arial" w:cs="Arial"/>
                <w:color w:val="000000"/>
                <w:sz w:val="18"/>
                <w:szCs w:val="18"/>
              </w:rPr>
              <w:t>Equal variances not assumed</w:t>
            </w:r>
          </w:p>
        </w:tc>
        <w:tc>
          <w:tcPr>
            <w:tcW w:w="389" w:type="pct"/>
            <w:tcBorders>
              <w:top w:val="nil"/>
              <w:left w:val="single" w:sz="16" w:space="0" w:color="000000"/>
              <w:bottom w:val="single" w:sz="16" w:space="0" w:color="000000"/>
            </w:tcBorders>
            <w:shd w:val="clear" w:color="auto" w:fill="FFFFFF"/>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389" w:type="pct"/>
            <w:tcBorders>
              <w:top w:val="nil"/>
              <w:bottom w:val="single" w:sz="16" w:space="0" w:color="000000"/>
            </w:tcBorders>
            <w:shd w:val="clear" w:color="auto" w:fill="FFFFFF"/>
            <w:tcMar>
              <w:top w:w="30" w:type="dxa"/>
              <w:left w:w="30" w:type="dxa"/>
              <w:bottom w:w="30" w:type="dxa"/>
              <w:right w:w="30" w:type="dxa"/>
            </w:tcMar>
          </w:tcPr>
          <w:p w:rsidR="004D750B" w:rsidRPr="00D04C49" w:rsidRDefault="004D750B" w:rsidP="0053771B">
            <w:pPr>
              <w:autoSpaceDE w:val="0"/>
              <w:autoSpaceDN w:val="0"/>
              <w:adjustRightInd w:val="0"/>
              <w:spacing w:after="0" w:line="480" w:lineRule="auto"/>
              <w:rPr>
                <w:rFonts w:ascii="Times New Roman" w:hAnsi="Times New Roman" w:cs="Times New Roman"/>
                <w:sz w:val="24"/>
                <w:szCs w:val="24"/>
              </w:rPr>
            </w:pPr>
          </w:p>
        </w:tc>
        <w:tc>
          <w:tcPr>
            <w:tcW w:w="324" w:type="pct"/>
            <w:tcBorders>
              <w:top w:val="nil"/>
              <w:bottom w:val="single" w:sz="16" w:space="0" w:color="000000"/>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1.996</w:t>
            </w:r>
          </w:p>
        </w:tc>
        <w:tc>
          <w:tcPr>
            <w:tcW w:w="389" w:type="pct"/>
            <w:tcBorders>
              <w:top w:val="nil"/>
              <w:bottom w:val="single" w:sz="16" w:space="0" w:color="000000"/>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65.073</w:t>
            </w:r>
          </w:p>
        </w:tc>
        <w:tc>
          <w:tcPr>
            <w:tcW w:w="351" w:type="pct"/>
            <w:tcBorders>
              <w:top w:val="nil"/>
              <w:bottom w:val="single" w:sz="16" w:space="0" w:color="000000"/>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.050</w:t>
            </w:r>
          </w:p>
        </w:tc>
        <w:tc>
          <w:tcPr>
            <w:tcW w:w="561" w:type="pct"/>
            <w:tcBorders>
              <w:top w:val="nil"/>
              <w:bottom w:val="single" w:sz="16" w:space="0" w:color="000000"/>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5.29412</w:t>
            </w:r>
          </w:p>
        </w:tc>
        <w:tc>
          <w:tcPr>
            <w:tcW w:w="561" w:type="pct"/>
            <w:tcBorders>
              <w:top w:val="nil"/>
              <w:bottom w:val="single" w:sz="16" w:space="0" w:color="000000"/>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2.65191</w:t>
            </w:r>
          </w:p>
        </w:tc>
        <w:tc>
          <w:tcPr>
            <w:tcW w:w="389" w:type="pct"/>
            <w:tcBorders>
              <w:top w:val="nil"/>
              <w:bottom w:val="single" w:sz="16" w:space="0" w:color="000000"/>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-.00199</w:t>
            </w:r>
          </w:p>
        </w:tc>
        <w:tc>
          <w:tcPr>
            <w:tcW w:w="519"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D750B" w:rsidRPr="00D04C49" w:rsidRDefault="004D750B" w:rsidP="0053771B">
            <w:pPr>
              <w:autoSpaceDE w:val="0"/>
              <w:autoSpaceDN w:val="0"/>
              <w:adjustRightInd w:val="0"/>
              <w:spacing w:after="0" w:line="480" w:lineRule="auto"/>
              <w:jc w:val="right"/>
              <w:rPr>
                <w:rFonts w:ascii="Arial" w:hAnsi="Arial" w:cs="Arial"/>
                <w:color w:val="000000"/>
                <w:sz w:val="18"/>
                <w:szCs w:val="18"/>
              </w:rPr>
            </w:pPr>
            <w:r w:rsidRPr="00D04C49">
              <w:rPr>
                <w:rFonts w:ascii="Arial" w:hAnsi="Arial" w:cs="Arial"/>
                <w:color w:val="000000"/>
                <w:sz w:val="18"/>
                <w:szCs w:val="18"/>
              </w:rPr>
              <w:t>10.59023</w:t>
            </w:r>
          </w:p>
        </w:tc>
      </w:tr>
    </w:tbl>
    <w:p w:rsidR="004D750B" w:rsidRDefault="004D750B" w:rsidP="0053771B">
      <w:pPr>
        <w:pStyle w:val="ListParagraph"/>
        <w:tabs>
          <w:tab w:val="left" w:pos="426"/>
        </w:tabs>
        <w:spacing w:after="0" w:line="480" w:lineRule="auto"/>
        <w:ind w:left="0"/>
        <w:jc w:val="both"/>
        <w:rPr>
          <w:rFonts w:ascii="Times New Roman" w:hAnsi="Times New Roman" w:cs="Times New Roman"/>
          <w:sz w:val="24"/>
          <w:szCs w:val="24"/>
        </w:rPr>
      </w:pPr>
    </w:p>
    <w:p w:rsidR="0053771B" w:rsidRDefault="004D750B" w:rsidP="0053771B">
      <w:pPr>
        <w:autoSpaceDE w:val="0"/>
        <w:autoSpaceDN w:val="0"/>
        <w:adjustRightInd w:val="0"/>
        <w:spacing w:after="0" w:line="480" w:lineRule="auto"/>
        <w:jc w:val="both"/>
        <w:rPr>
          <w:rFonts w:ascii="Times New Roman" w:hAnsi="Times New Roman" w:cs="Times New Roman"/>
          <w:sz w:val="24"/>
          <w:szCs w:val="24"/>
        </w:rPr>
      </w:pPr>
      <w:r w:rsidRPr="00056743">
        <w:rPr>
          <w:rFonts w:ascii="Times New Roman" w:hAnsi="Times New Roman" w:cs="Times New Roman"/>
          <w:sz w:val="24"/>
          <w:szCs w:val="24"/>
        </w:rPr>
        <w:t>Hasil keluaran dari uji rerata (anova) dapat di</w:t>
      </w:r>
      <w:r>
        <w:rPr>
          <w:rFonts w:ascii="Times New Roman" w:hAnsi="Times New Roman" w:cs="Times New Roman"/>
          <w:sz w:val="24"/>
          <w:szCs w:val="24"/>
        </w:rPr>
        <w:t xml:space="preserve">lihat pada Tabel </w:t>
      </w:r>
      <w:r w:rsidR="00F24A36">
        <w:rPr>
          <w:rFonts w:ascii="Times New Roman" w:hAnsi="Times New Roman" w:cs="Times New Roman"/>
          <w:sz w:val="24"/>
          <w:szCs w:val="24"/>
        </w:rPr>
        <w:t>1</w:t>
      </w:r>
      <w:r w:rsidRPr="00056743">
        <w:rPr>
          <w:rFonts w:ascii="Times New Roman" w:hAnsi="Times New Roman" w:cs="Times New Roman"/>
          <w:sz w:val="24"/>
          <w:szCs w:val="24"/>
        </w:rPr>
        <w:t xml:space="preserve"> bahwa nilai sig. (2 tailed) &gt; 0,05 sehingga H</w:t>
      </w:r>
      <w:r w:rsidRPr="00056743">
        <w:rPr>
          <w:rFonts w:ascii="Times New Roman" w:hAnsi="Times New Roman" w:cs="Times New Roman"/>
          <w:sz w:val="24"/>
          <w:szCs w:val="24"/>
          <w:vertAlign w:val="subscript"/>
        </w:rPr>
        <w:t>0</w:t>
      </w:r>
      <w:r w:rsidRPr="00056743">
        <w:rPr>
          <w:rFonts w:ascii="Times New Roman" w:hAnsi="Times New Roman" w:cs="Times New Roman"/>
          <w:sz w:val="24"/>
          <w:szCs w:val="24"/>
        </w:rPr>
        <w:t xml:space="preserve"> diterima, artinya tidak terdapat perbedaan rataan data skor pretes kemampuan koneksi </w:t>
      </w:r>
      <w:r>
        <w:rPr>
          <w:rFonts w:ascii="Times New Roman" w:hAnsi="Times New Roman" w:cs="Times New Roman"/>
          <w:sz w:val="24"/>
          <w:szCs w:val="24"/>
        </w:rPr>
        <w:t>matematis</w:t>
      </w:r>
      <w:r w:rsidRPr="00056743">
        <w:rPr>
          <w:rFonts w:ascii="Times New Roman" w:hAnsi="Times New Roman" w:cs="Times New Roman"/>
          <w:sz w:val="24"/>
          <w:szCs w:val="24"/>
        </w:rPr>
        <w:t xml:space="preserve"> siswa antara kelas yang memperoleh pembelajaran dengan </w:t>
      </w:r>
      <w:r>
        <w:rPr>
          <w:rFonts w:ascii="Times New Roman" w:hAnsi="Times New Roman" w:cs="Times New Roman"/>
          <w:sz w:val="24"/>
          <w:szCs w:val="24"/>
        </w:rPr>
        <w:t>model</w:t>
      </w:r>
      <w:r w:rsidRPr="00056743">
        <w:rPr>
          <w:rFonts w:ascii="Times New Roman" w:hAnsi="Times New Roman" w:cs="Times New Roman"/>
          <w:sz w:val="24"/>
          <w:szCs w:val="24"/>
        </w:rPr>
        <w:t xml:space="preserve"> </w:t>
      </w:r>
      <w:r w:rsidRPr="00056743">
        <w:rPr>
          <w:rFonts w:ascii="Times New Roman" w:hAnsi="Times New Roman" w:cs="Times New Roman"/>
          <w:i/>
          <w:sz w:val="24"/>
          <w:szCs w:val="24"/>
        </w:rPr>
        <w:t>guided discovery</w:t>
      </w:r>
      <w:r>
        <w:rPr>
          <w:rFonts w:ascii="Times New Roman" w:hAnsi="Times New Roman" w:cs="Times New Roman"/>
          <w:sz w:val="24"/>
          <w:szCs w:val="24"/>
        </w:rPr>
        <w:t xml:space="preserve"> dan </w:t>
      </w:r>
      <w:r w:rsidRPr="00056743">
        <w:rPr>
          <w:rFonts w:ascii="Times New Roman" w:hAnsi="Times New Roman" w:cs="Times New Roman"/>
          <w:i/>
          <w:sz w:val="24"/>
          <w:szCs w:val="24"/>
        </w:rPr>
        <w:t>direct instruction</w:t>
      </w:r>
      <w:r w:rsidR="00B06310">
        <w:rPr>
          <w:rFonts w:ascii="Times New Roman" w:hAnsi="Times New Roman" w:cs="Times New Roman"/>
          <w:sz w:val="24"/>
          <w:szCs w:val="24"/>
        </w:rPr>
        <w:t>.</w:t>
      </w:r>
    </w:p>
    <w:p w:rsidR="003C72F7" w:rsidRDefault="003C72F7" w:rsidP="0053771B">
      <w:pPr>
        <w:autoSpaceDE w:val="0"/>
        <w:autoSpaceDN w:val="0"/>
        <w:adjustRightInd w:val="0"/>
        <w:spacing w:after="0" w:line="480" w:lineRule="auto"/>
        <w:jc w:val="both"/>
        <w:rPr>
          <w:rFonts w:ascii="Times New Roman" w:hAnsi="Times New Roman" w:cs="Times New Roman"/>
          <w:sz w:val="24"/>
          <w:szCs w:val="24"/>
        </w:rPr>
      </w:pPr>
    </w:p>
    <w:p w:rsidR="003C72F7" w:rsidRDefault="003C72F7" w:rsidP="0053771B">
      <w:pPr>
        <w:autoSpaceDE w:val="0"/>
        <w:autoSpaceDN w:val="0"/>
        <w:adjustRightInd w:val="0"/>
        <w:spacing w:after="0" w:line="480" w:lineRule="auto"/>
        <w:jc w:val="both"/>
        <w:rPr>
          <w:rFonts w:ascii="Times New Roman" w:hAnsi="Times New Roman" w:cs="Times New Roman"/>
          <w:sz w:val="24"/>
          <w:szCs w:val="24"/>
        </w:rPr>
      </w:pPr>
    </w:p>
    <w:p w:rsidR="007D1CBC" w:rsidRPr="00056743" w:rsidRDefault="007D1CBC" w:rsidP="0053771B">
      <w:pPr>
        <w:autoSpaceDE w:val="0"/>
        <w:autoSpaceDN w:val="0"/>
        <w:adjustRightInd w:val="0"/>
        <w:spacing w:after="0" w:line="480" w:lineRule="auto"/>
        <w:jc w:val="both"/>
        <w:rPr>
          <w:rFonts w:ascii="Times New Roman" w:hAnsi="Times New Roman" w:cs="Times New Roman"/>
          <w:sz w:val="24"/>
          <w:szCs w:val="24"/>
        </w:rPr>
      </w:pPr>
    </w:p>
    <w:p w:rsidR="004D750B" w:rsidRPr="00056743" w:rsidRDefault="004D750B" w:rsidP="0053771B">
      <w:pPr>
        <w:pStyle w:val="ListParagraph"/>
        <w:numPr>
          <w:ilvl w:val="0"/>
          <w:numId w:val="2"/>
        </w:numPr>
        <w:tabs>
          <w:tab w:val="left" w:pos="426"/>
          <w:tab w:val="left" w:pos="851"/>
        </w:tabs>
        <w:spacing w:after="0" w:line="480" w:lineRule="auto"/>
        <w:ind w:left="0" w:firstLine="0"/>
        <w:rPr>
          <w:rFonts w:ascii="Times New Roman" w:hAnsi="Times New Roman" w:cs="Times New Roman"/>
          <w:b/>
          <w:sz w:val="24"/>
          <w:szCs w:val="24"/>
        </w:rPr>
      </w:pPr>
      <w:r w:rsidRPr="00056743">
        <w:rPr>
          <w:rFonts w:ascii="Times New Roman" w:hAnsi="Times New Roman" w:cs="Times New Roman"/>
          <w:b/>
          <w:sz w:val="24"/>
          <w:szCs w:val="24"/>
        </w:rPr>
        <w:lastRenderedPageBreak/>
        <w:t>Hasil Postes Kemampuan Koneksi Matematika</w:t>
      </w:r>
    </w:p>
    <w:p w:rsidR="004D750B" w:rsidRPr="00056743" w:rsidRDefault="004D750B" w:rsidP="00B06310">
      <w:pPr>
        <w:autoSpaceDE w:val="0"/>
        <w:autoSpaceDN w:val="0"/>
        <w:adjustRightInd w:val="0"/>
        <w:spacing w:after="0" w:line="240" w:lineRule="auto"/>
        <w:jc w:val="both"/>
        <w:rPr>
          <w:rFonts w:ascii="Times New Roman" w:hAnsi="Times New Roman" w:cs="Times New Roman"/>
          <w:sz w:val="24"/>
          <w:szCs w:val="24"/>
        </w:rPr>
      </w:pPr>
    </w:p>
    <w:p w:rsidR="004D750B" w:rsidRPr="00056743" w:rsidRDefault="0053771B" w:rsidP="00B06310">
      <w:pPr>
        <w:autoSpaceDE w:val="0"/>
        <w:autoSpaceDN w:val="0"/>
        <w:adjustRightInd w:val="0"/>
        <w:spacing w:after="0" w:line="240" w:lineRule="auto"/>
        <w:ind w:left="709" w:right="707"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 2</w:t>
      </w:r>
    </w:p>
    <w:p w:rsidR="00B06310" w:rsidRDefault="004D750B" w:rsidP="00B06310">
      <w:pPr>
        <w:autoSpaceDE w:val="0"/>
        <w:autoSpaceDN w:val="0"/>
        <w:adjustRightInd w:val="0"/>
        <w:spacing w:after="0" w:line="240" w:lineRule="auto"/>
        <w:ind w:left="709" w:right="707" w:firstLine="567"/>
        <w:jc w:val="center"/>
        <w:rPr>
          <w:rFonts w:ascii="Times New Roman" w:hAnsi="Times New Roman" w:cs="Times New Roman"/>
          <w:b/>
          <w:bCs/>
          <w:color w:val="000000"/>
          <w:sz w:val="24"/>
          <w:szCs w:val="24"/>
        </w:rPr>
      </w:pPr>
      <w:r w:rsidRPr="00056743">
        <w:rPr>
          <w:rFonts w:ascii="Times New Roman" w:hAnsi="Times New Roman" w:cs="Times New Roman"/>
          <w:b/>
          <w:bCs/>
          <w:color w:val="000000"/>
          <w:sz w:val="24"/>
          <w:szCs w:val="24"/>
        </w:rPr>
        <w:t xml:space="preserve">Uji Anova Data Skor Postes Kemampuan Koneksi </w:t>
      </w:r>
      <w:r w:rsidR="00B06310">
        <w:rPr>
          <w:rFonts w:ascii="Times New Roman" w:hAnsi="Times New Roman" w:cs="Times New Roman"/>
          <w:b/>
          <w:bCs/>
          <w:color w:val="000000"/>
          <w:sz w:val="24"/>
          <w:szCs w:val="24"/>
        </w:rPr>
        <w:t xml:space="preserve">  </w:t>
      </w:r>
    </w:p>
    <w:p w:rsidR="004D750B" w:rsidRDefault="00B06310" w:rsidP="00B06310">
      <w:pPr>
        <w:autoSpaceDE w:val="0"/>
        <w:autoSpaceDN w:val="0"/>
        <w:adjustRightInd w:val="0"/>
        <w:spacing w:after="0" w:line="240" w:lineRule="auto"/>
        <w:ind w:left="709" w:right="707"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Matematis</w:t>
      </w:r>
    </w:p>
    <w:p w:rsidR="00B06310" w:rsidRPr="00056743" w:rsidRDefault="00B06310" w:rsidP="00B06310">
      <w:pPr>
        <w:autoSpaceDE w:val="0"/>
        <w:autoSpaceDN w:val="0"/>
        <w:adjustRightInd w:val="0"/>
        <w:spacing w:after="0" w:line="240" w:lineRule="auto"/>
        <w:ind w:left="709" w:right="707" w:firstLine="567"/>
        <w:jc w:val="center"/>
        <w:rPr>
          <w:rFonts w:ascii="Times New Roman" w:hAnsi="Times New Roman" w:cs="Times New Roman"/>
          <w:b/>
          <w:bCs/>
          <w:color w:val="000000"/>
          <w:sz w:val="24"/>
          <w:szCs w:val="24"/>
        </w:rPr>
      </w:pP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700"/>
        <w:gridCol w:w="1130"/>
        <w:gridCol w:w="615"/>
        <w:gridCol w:w="615"/>
        <w:gridCol w:w="533"/>
        <w:gridCol w:w="637"/>
        <w:gridCol w:w="574"/>
        <w:gridCol w:w="918"/>
        <w:gridCol w:w="918"/>
        <w:gridCol w:w="846"/>
        <w:gridCol w:w="740"/>
      </w:tblGrid>
      <w:tr w:rsidR="004D750B" w:rsidRPr="00E7202C" w:rsidTr="0053771B">
        <w:trPr>
          <w:cantSplit/>
          <w:tblHeader/>
        </w:trPr>
        <w:tc>
          <w:tcPr>
            <w:tcW w:w="425" w:type="pct"/>
            <w:tcBorders>
              <w:top w:val="single" w:sz="16" w:space="0" w:color="000000"/>
              <w:left w:val="single" w:sz="16" w:space="0" w:color="000000"/>
              <w:bottom w:val="nil"/>
              <w:right w:val="nil"/>
            </w:tcBorders>
            <w:shd w:val="clear" w:color="auto" w:fill="F4B083" w:themeFill="accent2" w:themeFillTint="99"/>
            <w:tcMar>
              <w:top w:w="30" w:type="dxa"/>
              <w:left w:w="30" w:type="dxa"/>
              <w:bottom w:w="30" w:type="dxa"/>
              <w:right w:w="30" w:type="dxa"/>
            </w:tcMar>
          </w:tcPr>
          <w:p w:rsidR="004D750B" w:rsidRPr="00E7202C" w:rsidRDefault="004D750B" w:rsidP="0053771B">
            <w:pPr>
              <w:spacing w:line="480" w:lineRule="auto"/>
              <w:rPr>
                <w:rFonts w:ascii="Times New Roman" w:hAnsi="Times New Roman" w:cs="Times New Roman"/>
                <w:sz w:val="24"/>
                <w:szCs w:val="24"/>
              </w:rPr>
            </w:pPr>
          </w:p>
        </w:tc>
        <w:tc>
          <w:tcPr>
            <w:tcW w:w="687" w:type="pct"/>
            <w:tcBorders>
              <w:top w:val="single" w:sz="16" w:space="0" w:color="000000"/>
              <w:left w:val="nil"/>
              <w:bottom w:val="nil"/>
              <w:right w:val="single" w:sz="16" w:space="0" w:color="000000"/>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748" w:type="pct"/>
            <w:gridSpan w:val="2"/>
            <w:tcBorders>
              <w:top w:val="single" w:sz="16" w:space="0" w:color="000000"/>
              <w:left w:val="single" w:sz="16" w:space="0" w:color="000000"/>
            </w:tcBorders>
            <w:shd w:val="clear" w:color="auto" w:fill="9CC2E5" w:themeFill="accent1" w:themeFillTint="99"/>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Levene's Test for Equality of Variances</w:t>
            </w:r>
          </w:p>
        </w:tc>
        <w:tc>
          <w:tcPr>
            <w:tcW w:w="3141" w:type="pct"/>
            <w:gridSpan w:val="7"/>
            <w:tcBorders>
              <w:top w:val="single" w:sz="16" w:space="0" w:color="000000"/>
              <w:right w:val="single" w:sz="16" w:space="0" w:color="000000"/>
            </w:tcBorders>
            <w:shd w:val="clear" w:color="auto" w:fill="9CC2E5" w:themeFill="accent1" w:themeFillTint="99"/>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t-test for Equality of Means</w:t>
            </w:r>
          </w:p>
        </w:tc>
      </w:tr>
      <w:tr w:rsidR="004D750B" w:rsidRPr="00E7202C" w:rsidTr="0053771B">
        <w:trPr>
          <w:cantSplit/>
          <w:tblHeader/>
        </w:trPr>
        <w:tc>
          <w:tcPr>
            <w:tcW w:w="425" w:type="pct"/>
            <w:vMerge w:val="restart"/>
            <w:tcBorders>
              <w:top w:val="nil"/>
              <w:left w:val="single" w:sz="16" w:space="0" w:color="000000"/>
              <w:right w:val="nil"/>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687" w:type="pct"/>
            <w:vMerge w:val="restart"/>
            <w:tcBorders>
              <w:top w:val="nil"/>
              <w:left w:val="nil"/>
              <w:right w:val="single" w:sz="16" w:space="0" w:color="000000"/>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374" w:type="pct"/>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F</w:t>
            </w:r>
          </w:p>
        </w:tc>
        <w:tc>
          <w:tcPr>
            <w:tcW w:w="374"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Sig.</w:t>
            </w:r>
          </w:p>
        </w:tc>
        <w:tc>
          <w:tcPr>
            <w:tcW w:w="324"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t</w:t>
            </w:r>
          </w:p>
        </w:tc>
        <w:tc>
          <w:tcPr>
            <w:tcW w:w="387"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df</w:t>
            </w:r>
          </w:p>
        </w:tc>
        <w:tc>
          <w:tcPr>
            <w:tcW w:w="349"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Sig. (2-tailed)</w:t>
            </w:r>
          </w:p>
        </w:tc>
        <w:tc>
          <w:tcPr>
            <w:tcW w:w="558"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Mean Difference</w:t>
            </w:r>
          </w:p>
        </w:tc>
        <w:tc>
          <w:tcPr>
            <w:tcW w:w="558" w:type="pct"/>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Std. Error Difference</w:t>
            </w:r>
          </w:p>
        </w:tc>
        <w:tc>
          <w:tcPr>
            <w:tcW w:w="964" w:type="pct"/>
            <w:gridSpan w:val="2"/>
            <w:tcBorders>
              <w:right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95% Confidence Interval of the Difference</w:t>
            </w:r>
          </w:p>
        </w:tc>
      </w:tr>
      <w:tr w:rsidR="004D750B" w:rsidRPr="00E7202C" w:rsidTr="0053771B">
        <w:trPr>
          <w:cantSplit/>
          <w:tblHeader/>
        </w:trPr>
        <w:tc>
          <w:tcPr>
            <w:tcW w:w="425" w:type="pct"/>
            <w:vMerge/>
            <w:tcBorders>
              <w:left w:val="single" w:sz="16" w:space="0" w:color="000000"/>
              <w:bottom w:val="single" w:sz="16" w:space="0" w:color="000000"/>
              <w:right w:val="nil"/>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687" w:type="pct"/>
            <w:vMerge/>
            <w:tcBorders>
              <w:left w:val="nil"/>
              <w:bottom w:val="single" w:sz="16" w:space="0" w:color="000000"/>
              <w:right w:val="single" w:sz="16" w:space="0" w:color="000000"/>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374" w:type="pct"/>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374" w:type="pct"/>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324" w:type="pct"/>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387" w:type="pct"/>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349" w:type="pct"/>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558" w:type="pct"/>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558" w:type="pct"/>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514" w:type="pc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Lower</w:t>
            </w:r>
          </w:p>
        </w:tc>
        <w:tc>
          <w:tcPr>
            <w:tcW w:w="450" w:type="pct"/>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Upper</w:t>
            </w:r>
          </w:p>
        </w:tc>
      </w:tr>
      <w:tr w:rsidR="004D750B" w:rsidRPr="00E7202C" w:rsidTr="0053771B">
        <w:trPr>
          <w:cantSplit/>
          <w:tblHeader/>
        </w:trPr>
        <w:tc>
          <w:tcPr>
            <w:tcW w:w="425" w:type="pct"/>
            <w:vMerge w:val="restart"/>
            <w:tcBorders>
              <w:top w:val="single" w:sz="16" w:space="0" w:color="000000"/>
              <w:left w:val="single" w:sz="16" w:space="0" w:color="000000"/>
              <w:bottom w:val="single" w:sz="16" w:space="0" w:color="000000"/>
              <w:right w:val="nil"/>
            </w:tcBorders>
            <w:shd w:val="clear" w:color="auto" w:fill="FFFFFF" w:themeFill="background1"/>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Arial" w:hAnsi="Arial" w:cs="Arial"/>
                <w:color w:val="000000"/>
                <w:sz w:val="18"/>
                <w:szCs w:val="18"/>
              </w:rPr>
            </w:pPr>
            <w:r w:rsidRPr="00E7202C">
              <w:rPr>
                <w:rFonts w:ascii="Arial" w:hAnsi="Arial" w:cs="Arial"/>
                <w:color w:val="000000"/>
                <w:sz w:val="18"/>
                <w:szCs w:val="18"/>
              </w:rPr>
              <w:t>koneksi</w:t>
            </w:r>
          </w:p>
        </w:tc>
        <w:tc>
          <w:tcPr>
            <w:tcW w:w="687" w:type="pct"/>
            <w:tcBorders>
              <w:top w:val="single" w:sz="16" w:space="0" w:color="000000"/>
              <w:left w:val="nil"/>
              <w:bottom w:val="nil"/>
              <w:right w:val="single" w:sz="16" w:space="0" w:color="000000"/>
            </w:tcBorders>
            <w:shd w:val="clear" w:color="auto" w:fill="FFFFFF" w:themeFill="background1"/>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Arial" w:hAnsi="Arial" w:cs="Arial"/>
                <w:color w:val="000000"/>
                <w:sz w:val="18"/>
                <w:szCs w:val="18"/>
              </w:rPr>
            </w:pPr>
            <w:r w:rsidRPr="00E7202C">
              <w:rPr>
                <w:rFonts w:ascii="Arial" w:hAnsi="Arial" w:cs="Arial"/>
                <w:color w:val="000000"/>
                <w:sz w:val="18"/>
                <w:szCs w:val="18"/>
              </w:rPr>
              <w:t>Equal variances assumed</w:t>
            </w:r>
          </w:p>
        </w:tc>
        <w:tc>
          <w:tcPr>
            <w:tcW w:w="374"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1.345</w:t>
            </w:r>
          </w:p>
        </w:tc>
        <w:tc>
          <w:tcPr>
            <w:tcW w:w="374" w:type="pct"/>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.250</w:t>
            </w:r>
          </w:p>
        </w:tc>
        <w:tc>
          <w:tcPr>
            <w:tcW w:w="324" w:type="pct"/>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-2.950</w:t>
            </w:r>
          </w:p>
        </w:tc>
        <w:tc>
          <w:tcPr>
            <w:tcW w:w="387" w:type="pct"/>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66</w:t>
            </w:r>
          </w:p>
        </w:tc>
        <w:tc>
          <w:tcPr>
            <w:tcW w:w="349" w:type="pct"/>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.004</w:t>
            </w:r>
          </w:p>
        </w:tc>
        <w:tc>
          <w:tcPr>
            <w:tcW w:w="558" w:type="pct"/>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-7.17647</w:t>
            </w:r>
          </w:p>
        </w:tc>
        <w:tc>
          <w:tcPr>
            <w:tcW w:w="558" w:type="pct"/>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2.43282</w:t>
            </w:r>
          </w:p>
        </w:tc>
        <w:tc>
          <w:tcPr>
            <w:tcW w:w="514" w:type="pct"/>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-12.03376</w:t>
            </w:r>
          </w:p>
        </w:tc>
        <w:tc>
          <w:tcPr>
            <w:tcW w:w="450"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-2.31918</w:t>
            </w:r>
          </w:p>
        </w:tc>
      </w:tr>
      <w:tr w:rsidR="004D750B" w:rsidRPr="00E7202C" w:rsidTr="0053771B">
        <w:trPr>
          <w:cantSplit/>
        </w:trPr>
        <w:tc>
          <w:tcPr>
            <w:tcW w:w="425" w:type="pct"/>
            <w:vMerge/>
            <w:tcBorders>
              <w:top w:val="single" w:sz="16" w:space="0" w:color="000000"/>
              <w:left w:val="single" w:sz="16" w:space="0" w:color="000000"/>
              <w:bottom w:val="single" w:sz="16" w:space="0" w:color="000000"/>
              <w:right w:val="nil"/>
            </w:tcBorders>
            <w:shd w:val="clear" w:color="auto" w:fill="FFFFFF" w:themeFill="background1"/>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Arial" w:hAnsi="Arial" w:cs="Arial"/>
                <w:color w:val="000000"/>
                <w:sz w:val="18"/>
                <w:szCs w:val="18"/>
              </w:rPr>
            </w:pPr>
          </w:p>
        </w:tc>
        <w:tc>
          <w:tcPr>
            <w:tcW w:w="687" w:type="pct"/>
            <w:tcBorders>
              <w:top w:val="nil"/>
              <w:left w:val="nil"/>
              <w:bottom w:val="single" w:sz="16" w:space="0" w:color="000000"/>
              <w:right w:val="single" w:sz="16" w:space="0" w:color="000000"/>
            </w:tcBorders>
            <w:shd w:val="clear" w:color="auto" w:fill="FFFFFF" w:themeFill="background1"/>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Arial" w:hAnsi="Arial" w:cs="Arial"/>
                <w:color w:val="000000"/>
                <w:sz w:val="18"/>
                <w:szCs w:val="18"/>
              </w:rPr>
            </w:pPr>
            <w:r w:rsidRPr="00E7202C">
              <w:rPr>
                <w:rFonts w:ascii="Arial" w:hAnsi="Arial" w:cs="Arial"/>
                <w:color w:val="000000"/>
                <w:sz w:val="18"/>
                <w:szCs w:val="18"/>
              </w:rPr>
              <w:t>Equal variances not assumed</w:t>
            </w:r>
          </w:p>
        </w:tc>
        <w:tc>
          <w:tcPr>
            <w:tcW w:w="374" w:type="pct"/>
            <w:tcBorders>
              <w:top w:val="nil"/>
              <w:left w:val="single" w:sz="16" w:space="0" w:color="000000"/>
              <w:bottom w:val="single" w:sz="16" w:space="0" w:color="000000"/>
            </w:tcBorders>
            <w:shd w:val="clear" w:color="auto" w:fill="FFFFFF"/>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374" w:type="pct"/>
            <w:tcBorders>
              <w:top w:val="nil"/>
              <w:bottom w:val="single" w:sz="16" w:space="0" w:color="000000"/>
            </w:tcBorders>
            <w:shd w:val="clear" w:color="auto" w:fill="FFFFFF"/>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324" w:type="pct"/>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-2.950</w:t>
            </w:r>
          </w:p>
        </w:tc>
        <w:tc>
          <w:tcPr>
            <w:tcW w:w="387" w:type="pct"/>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62.824</w:t>
            </w:r>
          </w:p>
        </w:tc>
        <w:tc>
          <w:tcPr>
            <w:tcW w:w="349" w:type="pct"/>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.004</w:t>
            </w:r>
          </w:p>
        </w:tc>
        <w:tc>
          <w:tcPr>
            <w:tcW w:w="558" w:type="pct"/>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-7.17647</w:t>
            </w:r>
          </w:p>
        </w:tc>
        <w:tc>
          <w:tcPr>
            <w:tcW w:w="558" w:type="pct"/>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2.43282</w:t>
            </w:r>
          </w:p>
        </w:tc>
        <w:tc>
          <w:tcPr>
            <w:tcW w:w="514" w:type="pct"/>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-12.03835</w:t>
            </w:r>
          </w:p>
        </w:tc>
        <w:tc>
          <w:tcPr>
            <w:tcW w:w="450" w:type="pct"/>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-2.31459</w:t>
            </w:r>
          </w:p>
        </w:tc>
      </w:tr>
    </w:tbl>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p w:rsidR="004D750B" w:rsidRDefault="004D750B" w:rsidP="0053771B">
      <w:pPr>
        <w:autoSpaceDE w:val="0"/>
        <w:autoSpaceDN w:val="0"/>
        <w:adjustRightInd w:val="0"/>
        <w:spacing w:after="0" w:line="480" w:lineRule="auto"/>
        <w:jc w:val="both"/>
        <w:rPr>
          <w:rFonts w:ascii="Times New Roman" w:hAnsi="Times New Roman" w:cs="Times New Roman"/>
          <w:sz w:val="24"/>
          <w:szCs w:val="24"/>
        </w:rPr>
      </w:pPr>
      <w:r w:rsidRPr="00056743">
        <w:rPr>
          <w:rFonts w:ascii="Times New Roman" w:hAnsi="Times New Roman" w:cs="Times New Roman"/>
          <w:sz w:val="24"/>
          <w:szCs w:val="24"/>
        </w:rPr>
        <w:t xml:space="preserve">       Hasil keluaran dari uji anova</w:t>
      </w:r>
      <w:r>
        <w:rPr>
          <w:rFonts w:ascii="Times New Roman" w:hAnsi="Times New Roman" w:cs="Times New Roman"/>
          <w:sz w:val="24"/>
          <w:szCs w:val="24"/>
        </w:rPr>
        <w:t xml:space="preserve"> dapat dilihat pada Tabel </w:t>
      </w:r>
      <w:r w:rsidR="00F24A36">
        <w:rPr>
          <w:rFonts w:ascii="Times New Roman" w:hAnsi="Times New Roman" w:cs="Times New Roman"/>
          <w:sz w:val="24"/>
          <w:szCs w:val="24"/>
        </w:rPr>
        <w:t>2</w:t>
      </w:r>
      <w:r w:rsidRPr="00056743">
        <w:rPr>
          <w:rFonts w:ascii="Times New Roman" w:hAnsi="Times New Roman" w:cs="Times New Roman"/>
          <w:sz w:val="24"/>
          <w:szCs w:val="24"/>
        </w:rPr>
        <w:t xml:space="preserve">. </w:t>
      </w:r>
      <w:r>
        <w:rPr>
          <w:rFonts w:ascii="Times New Roman" w:hAnsi="Times New Roman" w:cs="Times New Roman"/>
          <w:sz w:val="24"/>
          <w:szCs w:val="24"/>
        </w:rPr>
        <w:t xml:space="preserve">Dari Tabel </w:t>
      </w:r>
      <w:r w:rsidR="00F24A36">
        <w:rPr>
          <w:rFonts w:ascii="Times New Roman" w:hAnsi="Times New Roman" w:cs="Times New Roman"/>
          <w:sz w:val="24"/>
          <w:szCs w:val="24"/>
        </w:rPr>
        <w:t>2</w:t>
      </w:r>
      <w:r w:rsidRPr="00056743">
        <w:rPr>
          <w:rFonts w:ascii="Times New Roman" w:hAnsi="Times New Roman" w:cs="Times New Roman"/>
          <w:sz w:val="24"/>
          <w:szCs w:val="24"/>
        </w:rPr>
        <w:t xml:space="preserve"> dapat dilihat bahwa nilai sig. (2 tailed) &lt; 0,05 sehingga H</w:t>
      </w:r>
      <w:r w:rsidRPr="00056743">
        <w:rPr>
          <w:rFonts w:ascii="Times New Roman" w:hAnsi="Times New Roman" w:cs="Times New Roman"/>
          <w:sz w:val="24"/>
          <w:szCs w:val="24"/>
          <w:vertAlign w:val="subscript"/>
        </w:rPr>
        <w:t>0</w:t>
      </w:r>
      <w:r w:rsidRPr="00056743">
        <w:rPr>
          <w:rFonts w:ascii="Times New Roman" w:hAnsi="Times New Roman" w:cs="Times New Roman"/>
          <w:sz w:val="24"/>
          <w:szCs w:val="24"/>
        </w:rPr>
        <w:t xml:space="preserve"> ditolak, artinya terdapat perbedaan rataan data skor postes kemampuan koneksi matematika siswa antara kelas yang memperoleh pembelajaran </w:t>
      </w:r>
      <w:r>
        <w:rPr>
          <w:rFonts w:ascii="Times New Roman" w:hAnsi="Times New Roman" w:cs="Times New Roman"/>
          <w:sz w:val="24"/>
          <w:szCs w:val="24"/>
        </w:rPr>
        <w:t>model</w:t>
      </w:r>
      <w:r w:rsidRPr="00056743">
        <w:rPr>
          <w:rFonts w:ascii="Times New Roman" w:hAnsi="Times New Roman" w:cs="Times New Roman"/>
          <w:sz w:val="24"/>
          <w:szCs w:val="24"/>
        </w:rPr>
        <w:t xml:space="preserve"> </w:t>
      </w:r>
      <w:r w:rsidRPr="00056743">
        <w:rPr>
          <w:rFonts w:ascii="Times New Roman" w:hAnsi="Times New Roman" w:cs="Times New Roman"/>
          <w:i/>
          <w:sz w:val="24"/>
          <w:szCs w:val="24"/>
        </w:rPr>
        <w:t>guided discover</w:t>
      </w:r>
      <w:r>
        <w:rPr>
          <w:rFonts w:ascii="Times New Roman" w:hAnsi="Times New Roman" w:cs="Times New Roman"/>
          <w:i/>
          <w:sz w:val="24"/>
          <w:szCs w:val="24"/>
        </w:rPr>
        <w:t xml:space="preserve">y </w:t>
      </w:r>
      <w:r w:rsidRPr="00C20384">
        <w:rPr>
          <w:rFonts w:ascii="Times New Roman" w:hAnsi="Times New Roman" w:cs="Times New Roman"/>
          <w:sz w:val="24"/>
          <w:szCs w:val="24"/>
        </w:rPr>
        <w:t>dan</w:t>
      </w:r>
      <w:r>
        <w:rPr>
          <w:rFonts w:ascii="Times New Roman" w:hAnsi="Times New Roman" w:cs="Times New Roman"/>
          <w:i/>
          <w:sz w:val="24"/>
          <w:szCs w:val="24"/>
        </w:rPr>
        <w:t xml:space="preserve"> direct instruc</w:t>
      </w:r>
      <w:r w:rsidRPr="00056743">
        <w:rPr>
          <w:rFonts w:ascii="Times New Roman" w:hAnsi="Times New Roman" w:cs="Times New Roman"/>
          <w:i/>
          <w:sz w:val="24"/>
          <w:szCs w:val="24"/>
        </w:rPr>
        <w:t>tion</w:t>
      </w:r>
      <w:r>
        <w:rPr>
          <w:rFonts w:ascii="Times New Roman" w:hAnsi="Times New Roman" w:cs="Times New Roman"/>
          <w:sz w:val="24"/>
          <w:szCs w:val="24"/>
        </w:rPr>
        <w:t>.</w:t>
      </w:r>
    </w:p>
    <w:p w:rsidR="007D1CBC" w:rsidRDefault="007D1CBC" w:rsidP="0053771B">
      <w:pPr>
        <w:autoSpaceDE w:val="0"/>
        <w:autoSpaceDN w:val="0"/>
        <w:adjustRightInd w:val="0"/>
        <w:spacing w:after="0" w:line="480" w:lineRule="auto"/>
        <w:jc w:val="both"/>
        <w:rPr>
          <w:rFonts w:ascii="Times New Roman" w:hAnsi="Times New Roman" w:cs="Times New Roman"/>
          <w:sz w:val="24"/>
          <w:szCs w:val="24"/>
        </w:rPr>
      </w:pPr>
    </w:p>
    <w:p w:rsidR="007D1CBC" w:rsidRDefault="007D1CBC" w:rsidP="0053771B">
      <w:pPr>
        <w:autoSpaceDE w:val="0"/>
        <w:autoSpaceDN w:val="0"/>
        <w:adjustRightInd w:val="0"/>
        <w:spacing w:after="0" w:line="480" w:lineRule="auto"/>
        <w:jc w:val="both"/>
        <w:rPr>
          <w:rFonts w:ascii="Times New Roman" w:hAnsi="Times New Roman" w:cs="Times New Roman"/>
          <w:sz w:val="24"/>
          <w:szCs w:val="24"/>
        </w:rPr>
      </w:pPr>
    </w:p>
    <w:p w:rsidR="004D750B" w:rsidRDefault="00F24A36" w:rsidP="0053771B">
      <w:pPr>
        <w:autoSpaceDE w:val="0"/>
        <w:autoSpaceDN w:val="0"/>
        <w:adjustRightInd w:val="0"/>
        <w:spacing w:after="0" w:line="480" w:lineRule="auto"/>
        <w:ind w:right="707"/>
        <w:rPr>
          <w:rFonts w:ascii="Times New Roman" w:eastAsia="Times New Roman" w:hAnsi="Times New Roman" w:cs="Times New Roman"/>
          <w:b/>
          <w:sz w:val="24"/>
          <w:szCs w:val="24"/>
        </w:rPr>
      </w:pPr>
      <w:r w:rsidRPr="000426F2">
        <w:rPr>
          <w:rFonts w:ascii="Times New Roman" w:eastAsia="Times New Roman" w:hAnsi="Times New Roman" w:cs="Times New Roman"/>
          <w:b/>
          <w:sz w:val="24"/>
          <w:szCs w:val="24"/>
        </w:rPr>
        <w:lastRenderedPageBreak/>
        <w:t>Analisis skor N-gain Kemampuan P</w:t>
      </w:r>
      <w:r>
        <w:rPr>
          <w:rFonts w:ascii="Times New Roman" w:eastAsia="Times New Roman" w:hAnsi="Times New Roman" w:cs="Times New Roman"/>
          <w:b/>
          <w:sz w:val="24"/>
          <w:szCs w:val="24"/>
        </w:rPr>
        <w:t>emecahan Masalah</w:t>
      </w:r>
      <w:r w:rsidRPr="000426F2">
        <w:rPr>
          <w:rFonts w:ascii="Times New Roman" w:eastAsia="Times New Roman" w:hAnsi="Times New Roman" w:cs="Times New Roman"/>
          <w:b/>
          <w:sz w:val="24"/>
          <w:szCs w:val="24"/>
        </w:rPr>
        <w:t xml:space="preserve"> Matematis Siswa</w:t>
      </w:r>
    </w:p>
    <w:p w:rsidR="00F24A36" w:rsidRPr="00F24A36" w:rsidRDefault="00F24A36" w:rsidP="00F24A36">
      <w:pPr>
        <w:tabs>
          <w:tab w:val="left" w:pos="360"/>
        </w:tabs>
        <w:spacing w:after="0" w:line="360" w:lineRule="auto"/>
        <w:ind w:firstLine="691"/>
        <w:contextualSpacing/>
        <w:jc w:val="both"/>
        <w:textAlignment w:val="baseline"/>
        <w:rPr>
          <w:rFonts w:ascii="Times New Roman" w:eastAsia="Times New Roman" w:hAnsi="Times New Roman" w:cs="Times New Roman"/>
          <w:sz w:val="24"/>
          <w:szCs w:val="24"/>
        </w:rPr>
      </w:pPr>
      <w:r w:rsidRPr="00F24A36">
        <w:rPr>
          <w:rFonts w:ascii="Times New Roman" w:eastAsia="Times New Roman" w:hAnsi="Times New Roman" w:cs="Times New Roman"/>
          <w:sz w:val="24"/>
          <w:szCs w:val="24"/>
        </w:rPr>
        <w:t xml:space="preserve">Uji </w:t>
      </w:r>
      <w:r w:rsidRPr="00F24A36">
        <w:rPr>
          <w:rFonts w:ascii="Times New Roman" w:eastAsia="Times New Roman" w:hAnsi="Times New Roman" w:cs="Times New Roman"/>
          <w:i/>
          <w:sz w:val="24"/>
          <w:szCs w:val="24"/>
        </w:rPr>
        <w:t>independent sample t-test</w:t>
      </w:r>
      <w:r w:rsidRPr="00F24A36">
        <w:rPr>
          <w:rFonts w:ascii="Times New Roman" w:eastAsia="Times New Roman" w:hAnsi="Times New Roman" w:cs="Times New Roman"/>
          <w:sz w:val="24"/>
          <w:szCs w:val="24"/>
        </w:rPr>
        <w:t xml:space="preserve"> digunakan untuk menguji kesamaan rata-rata data N-gain kemampuan </w:t>
      </w:r>
      <w:r>
        <w:rPr>
          <w:rFonts w:ascii="Times New Roman" w:eastAsia="Times New Roman" w:hAnsi="Times New Roman" w:cs="Times New Roman"/>
          <w:sz w:val="24"/>
          <w:szCs w:val="24"/>
        </w:rPr>
        <w:t>koneksi</w:t>
      </w:r>
      <w:r w:rsidRPr="00F24A36">
        <w:rPr>
          <w:rFonts w:ascii="Times New Roman" w:eastAsia="Times New Roman" w:hAnsi="Times New Roman" w:cs="Times New Roman"/>
          <w:sz w:val="24"/>
          <w:szCs w:val="24"/>
        </w:rPr>
        <w:t xml:space="preserve"> matematis kelas </w:t>
      </w:r>
      <w:r>
        <w:rPr>
          <w:rFonts w:ascii="Times New Roman" w:eastAsia="Times New Roman" w:hAnsi="Times New Roman" w:cs="Times New Roman"/>
          <w:sz w:val="24"/>
          <w:szCs w:val="24"/>
        </w:rPr>
        <w:t xml:space="preserve">model </w:t>
      </w:r>
      <w:r w:rsidRPr="00F24A36">
        <w:rPr>
          <w:rFonts w:ascii="Times New Roman" w:eastAsia="Times New Roman" w:hAnsi="Times New Roman" w:cs="Times New Roman"/>
          <w:i/>
          <w:sz w:val="24"/>
          <w:szCs w:val="24"/>
        </w:rPr>
        <w:t>guided discovery</w:t>
      </w:r>
      <w:r>
        <w:rPr>
          <w:rFonts w:ascii="Times New Roman" w:eastAsia="Times New Roman" w:hAnsi="Times New Roman" w:cs="Times New Roman"/>
          <w:sz w:val="24"/>
          <w:szCs w:val="24"/>
        </w:rPr>
        <w:t xml:space="preserve"> dan d</w:t>
      </w:r>
      <w:r w:rsidRPr="00F24A36">
        <w:rPr>
          <w:rFonts w:ascii="Times New Roman" w:eastAsia="Times New Roman" w:hAnsi="Times New Roman" w:cs="Times New Roman"/>
          <w:i/>
          <w:sz w:val="24"/>
          <w:szCs w:val="24"/>
        </w:rPr>
        <w:t>irect instruction</w:t>
      </w:r>
      <w:r w:rsidRPr="00F24A36">
        <w:rPr>
          <w:rFonts w:ascii="Times New Roman" w:eastAsia="Times New Roman" w:hAnsi="Times New Roman" w:cs="Times New Roman"/>
          <w:sz w:val="24"/>
          <w:szCs w:val="24"/>
        </w:rPr>
        <w:t xml:space="preserve">. Hal ini dikarenakan asumsi kenormalan dan homogenitas telah terpenuhi. </w:t>
      </w:r>
    </w:p>
    <w:p w:rsidR="00F24A36" w:rsidRDefault="00F24A36" w:rsidP="0053771B">
      <w:pPr>
        <w:autoSpaceDE w:val="0"/>
        <w:autoSpaceDN w:val="0"/>
        <w:adjustRightInd w:val="0"/>
        <w:spacing w:after="0" w:line="480" w:lineRule="auto"/>
        <w:ind w:right="707"/>
        <w:rPr>
          <w:rFonts w:ascii="Times New Roman" w:hAnsi="Times New Roman" w:cs="Times New Roman"/>
          <w:b/>
          <w:bCs/>
          <w:color w:val="000000"/>
          <w:sz w:val="24"/>
          <w:szCs w:val="24"/>
        </w:rPr>
      </w:pPr>
    </w:p>
    <w:p w:rsidR="004D750B" w:rsidRPr="00056743" w:rsidRDefault="004D750B" w:rsidP="00B06310">
      <w:pPr>
        <w:autoSpaceDE w:val="0"/>
        <w:autoSpaceDN w:val="0"/>
        <w:adjustRightInd w:val="0"/>
        <w:spacing w:after="0" w:line="240" w:lineRule="auto"/>
        <w:ind w:left="709" w:right="707" w:firstLine="567"/>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w:t>
      </w:r>
      <w:r w:rsidR="0053771B">
        <w:rPr>
          <w:rFonts w:ascii="Times New Roman" w:hAnsi="Times New Roman" w:cs="Times New Roman"/>
          <w:b/>
          <w:bCs/>
          <w:color w:val="000000"/>
          <w:sz w:val="24"/>
          <w:szCs w:val="24"/>
        </w:rPr>
        <w:t>abel 3</w:t>
      </w:r>
    </w:p>
    <w:p w:rsidR="004D750B" w:rsidRPr="00056743" w:rsidRDefault="004D750B" w:rsidP="00B06310">
      <w:pPr>
        <w:autoSpaceDE w:val="0"/>
        <w:autoSpaceDN w:val="0"/>
        <w:adjustRightInd w:val="0"/>
        <w:spacing w:after="0" w:line="240" w:lineRule="auto"/>
        <w:ind w:left="709" w:right="707" w:firstLine="567"/>
        <w:jc w:val="center"/>
        <w:rPr>
          <w:rFonts w:ascii="Times New Roman" w:hAnsi="Times New Roman" w:cs="Times New Roman"/>
          <w:b/>
          <w:bCs/>
          <w:color w:val="000000"/>
          <w:sz w:val="24"/>
          <w:szCs w:val="24"/>
        </w:rPr>
      </w:pPr>
      <w:r w:rsidRPr="00056743">
        <w:rPr>
          <w:rFonts w:ascii="Times New Roman" w:hAnsi="Times New Roman" w:cs="Times New Roman"/>
          <w:b/>
          <w:bCs/>
          <w:color w:val="000000"/>
          <w:sz w:val="24"/>
          <w:szCs w:val="24"/>
        </w:rPr>
        <w:t>Uji Anova Data N-gain Kemampuan Koneksi Matematis</w:t>
      </w:r>
    </w:p>
    <w:p w:rsidR="004D750B" w:rsidRPr="00211D0B" w:rsidRDefault="004D750B" w:rsidP="00B06310">
      <w:pPr>
        <w:autoSpaceDE w:val="0"/>
        <w:autoSpaceDN w:val="0"/>
        <w:adjustRightInd w:val="0"/>
        <w:spacing w:after="0" w:line="240" w:lineRule="auto"/>
        <w:rPr>
          <w:rFonts w:ascii="Times New Roman" w:hAnsi="Times New Roman" w:cs="Times New Roman"/>
          <w:sz w:val="24"/>
          <w:szCs w:val="24"/>
        </w:rPr>
      </w:pPr>
    </w:p>
    <w:tbl>
      <w:tblPr>
        <w:tblW w:w="0" w:type="auto"/>
        <w:tblInd w:w="4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671"/>
        <w:gridCol w:w="1062"/>
        <w:gridCol w:w="599"/>
        <w:gridCol w:w="599"/>
        <w:gridCol w:w="520"/>
        <w:gridCol w:w="611"/>
        <w:gridCol w:w="635"/>
        <w:gridCol w:w="953"/>
        <w:gridCol w:w="1000"/>
        <w:gridCol w:w="768"/>
        <w:gridCol w:w="768"/>
      </w:tblGrid>
      <w:tr w:rsidR="004D750B" w:rsidRPr="00E7202C" w:rsidTr="0053771B">
        <w:trPr>
          <w:cantSplit/>
          <w:trHeight w:val="757"/>
          <w:tblHeader/>
        </w:trPr>
        <w:tc>
          <w:tcPr>
            <w:tcW w:w="0" w:type="auto"/>
            <w:tcBorders>
              <w:top w:val="single" w:sz="16" w:space="0" w:color="000000"/>
              <w:left w:val="single" w:sz="16" w:space="0" w:color="000000"/>
              <w:bottom w:val="nil"/>
              <w:right w:val="nil"/>
            </w:tcBorders>
            <w:shd w:val="clear" w:color="auto" w:fill="F4B083" w:themeFill="accent2" w:themeFillTint="99"/>
            <w:tcMar>
              <w:top w:w="30" w:type="dxa"/>
              <w:left w:w="30" w:type="dxa"/>
              <w:bottom w:w="30" w:type="dxa"/>
              <w:right w:w="30" w:type="dxa"/>
            </w:tcMar>
          </w:tcPr>
          <w:p w:rsidR="004D750B" w:rsidRPr="00E7202C" w:rsidRDefault="004D750B" w:rsidP="0053771B">
            <w:pPr>
              <w:spacing w:line="480" w:lineRule="auto"/>
              <w:rPr>
                <w:rFonts w:ascii="Times New Roman" w:hAnsi="Times New Roman" w:cs="Times New Roman"/>
                <w:sz w:val="24"/>
                <w:szCs w:val="24"/>
              </w:rPr>
            </w:pPr>
          </w:p>
        </w:tc>
        <w:tc>
          <w:tcPr>
            <w:tcW w:w="0" w:type="auto"/>
            <w:tcBorders>
              <w:top w:val="single" w:sz="16" w:space="0" w:color="000000"/>
              <w:left w:val="nil"/>
              <w:bottom w:val="nil"/>
              <w:right w:val="single" w:sz="16" w:space="0" w:color="000000"/>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gridSpan w:val="2"/>
            <w:tcBorders>
              <w:top w:val="single" w:sz="16" w:space="0" w:color="000000"/>
              <w:left w:val="single" w:sz="16" w:space="0" w:color="000000"/>
            </w:tcBorders>
            <w:shd w:val="clear" w:color="auto" w:fill="9CC2E5" w:themeFill="accent1" w:themeFillTint="99"/>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Levene's Test for Equality of Variances</w:t>
            </w:r>
          </w:p>
        </w:tc>
        <w:tc>
          <w:tcPr>
            <w:tcW w:w="0" w:type="auto"/>
            <w:gridSpan w:val="7"/>
            <w:tcBorders>
              <w:top w:val="single" w:sz="16" w:space="0" w:color="000000"/>
              <w:right w:val="single" w:sz="16" w:space="0" w:color="000000"/>
            </w:tcBorders>
            <w:shd w:val="clear" w:color="auto" w:fill="9CC2E5" w:themeFill="accent1" w:themeFillTint="99"/>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t-test for Equality of Means</w:t>
            </w:r>
          </w:p>
        </w:tc>
      </w:tr>
      <w:tr w:rsidR="004D750B" w:rsidRPr="00E7202C" w:rsidTr="0053771B">
        <w:trPr>
          <w:cantSplit/>
          <w:trHeight w:val="1005"/>
          <w:tblHeader/>
        </w:trPr>
        <w:tc>
          <w:tcPr>
            <w:tcW w:w="0" w:type="auto"/>
            <w:vMerge w:val="restart"/>
            <w:tcBorders>
              <w:top w:val="nil"/>
              <w:left w:val="single" w:sz="16" w:space="0" w:color="000000"/>
              <w:right w:val="nil"/>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val="restart"/>
            <w:tcBorders>
              <w:top w:val="nil"/>
              <w:left w:val="nil"/>
              <w:right w:val="single" w:sz="16" w:space="0" w:color="000000"/>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val="restart"/>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F</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Sig.</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t</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df</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Sig. (2-tailed)</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Mean Difference</w:t>
            </w:r>
          </w:p>
        </w:tc>
        <w:tc>
          <w:tcPr>
            <w:tcW w:w="0" w:type="auto"/>
            <w:vMerge w:val="restart"/>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Std. Error Difference</w:t>
            </w:r>
          </w:p>
        </w:tc>
        <w:tc>
          <w:tcPr>
            <w:tcW w:w="0" w:type="auto"/>
            <w:gridSpan w:val="2"/>
            <w:tcBorders>
              <w:right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95% Confidence Interval of the Difference</w:t>
            </w:r>
          </w:p>
        </w:tc>
      </w:tr>
      <w:tr w:rsidR="004D750B" w:rsidRPr="00E7202C" w:rsidTr="0053771B">
        <w:trPr>
          <w:cantSplit/>
          <w:trHeight w:val="247"/>
          <w:tblHeader/>
        </w:trPr>
        <w:tc>
          <w:tcPr>
            <w:tcW w:w="0" w:type="auto"/>
            <w:vMerge/>
            <w:tcBorders>
              <w:left w:val="single" w:sz="16" w:space="0" w:color="000000"/>
              <w:bottom w:val="single" w:sz="16" w:space="0" w:color="000000"/>
              <w:right w:val="nil"/>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tcBorders>
              <w:left w:val="nil"/>
              <w:bottom w:val="single" w:sz="16" w:space="0" w:color="000000"/>
              <w:right w:val="single" w:sz="16" w:space="0" w:color="000000"/>
            </w:tcBorders>
            <w:shd w:val="clear" w:color="auto" w:fill="F4B083" w:themeFill="accent2" w:themeFillTint="99"/>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tcBorders>
              <w:left w:val="single" w:sz="16" w:space="0" w:color="000000"/>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vMerge/>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tcBorders>
              <w:bottom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Lower</w:t>
            </w:r>
          </w:p>
        </w:tc>
        <w:tc>
          <w:tcPr>
            <w:tcW w:w="0" w:type="auto"/>
            <w:tcBorders>
              <w:bottom w:val="single" w:sz="16" w:space="0" w:color="000000"/>
              <w:right w:val="single" w:sz="16" w:space="0" w:color="000000"/>
            </w:tcBorders>
            <w:shd w:val="clear" w:color="auto" w:fill="FFFFFF"/>
            <w:tcMar>
              <w:top w:w="30" w:type="dxa"/>
              <w:left w:w="30" w:type="dxa"/>
              <w:bottom w:w="30" w:type="dxa"/>
              <w:right w:w="30" w:type="dxa"/>
            </w:tcMar>
            <w:vAlign w:val="bottom"/>
          </w:tcPr>
          <w:p w:rsidR="004D750B" w:rsidRPr="00E7202C" w:rsidRDefault="004D750B" w:rsidP="0053771B">
            <w:pPr>
              <w:autoSpaceDE w:val="0"/>
              <w:autoSpaceDN w:val="0"/>
              <w:adjustRightInd w:val="0"/>
              <w:spacing w:after="0" w:line="480" w:lineRule="auto"/>
              <w:jc w:val="center"/>
              <w:rPr>
                <w:rFonts w:ascii="Arial" w:hAnsi="Arial" w:cs="Arial"/>
                <w:color w:val="000000"/>
                <w:sz w:val="18"/>
                <w:szCs w:val="18"/>
              </w:rPr>
            </w:pPr>
            <w:r w:rsidRPr="00E7202C">
              <w:rPr>
                <w:rFonts w:ascii="Arial" w:hAnsi="Arial" w:cs="Arial"/>
                <w:color w:val="000000"/>
                <w:sz w:val="18"/>
                <w:szCs w:val="18"/>
              </w:rPr>
              <w:t>Upper</w:t>
            </w:r>
          </w:p>
        </w:tc>
      </w:tr>
      <w:tr w:rsidR="004D750B" w:rsidRPr="00E7202C" w:rsidTr="0053771B">
        <w:trPr>
          <w:cantSplit/>
          <w:trHeight w:val="783"/>
          <w:tblHeader/>
        </w:trPr>
        <w:tc>
          <w:tcPr>
            <w:tcW w:w="0" w:type="auto"/>
            <w:vMerge w:val="restart"/>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Arial" w:hAnsi="Arial" w:cs="Arial"/>
                <w:color w:val="000000"/>
                <w:sz w:val="18"/>
                <w:szCs w:val="18"/>
              </w:rPr>
            </w:pPr>
            <w:r w:rsidRPr="00E7202C">
              <w:rPr>
                <w:rFonts w:ascii="Arial" w:hAnsi="Arial" w:cs="Arial"/>
                <w:color w:val="000000"/>
                <w:sz w:val="18"/>
                <w:szCs w:val="18"/>
              </w:rPr>
              <w:t>koneksi</w:t>
            </w:r>
          </w:p>
        </w:tc>
        <w:tc>
          <w:tcPr>
            <w:tcW w:w="0" w:type="auto"/>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Arial" w:hAnsi="Arial" w:cs="Arial"/>
                <w:color w:val="000000"/>
                <w:sz w:val="18"/>
                <w:szCs w:val="18"/>
              </w:rPr>
            </w:pPr>
            <w:r w:rsidRPr="00E7202C">
              <w:rPr>
                <w:rFonts w:ascii="Arial" w:hAnsi="Arial" w:cs="Arial"/>
                <w:color w:val="000000"/>
                <w:sz w:val="18"/>
                <w:szCs w:val="18"/>
              </w:rPr>
              <w:t>Equal variances assumed</w:t>
            </w:r>
          </w:p>
        </w:tc>
        <w:tc>
          <w:tcPr>
            <w:tcW w:w="0" w:type="auto"/>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.761</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.386</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-4.420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66</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.000</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-.16382</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.03706</w:t>
            </w:r>
          </w:p>
        </w:tc>
        <w:tc>
          <w:tcPr>
            <w:tcW w:w="0" w:type="auto"/>
            <w:tcBorders>
              <w:top w:val="single" w:sz="16" w:space="0" w:color="000000"/>
              <w:bottom w:val="nil"/>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-.23782</w:t>
            </w:r>
          </w:p>
        </w:tc>
        <w:tc>
          <w:tcPr>
            <w:tcW w:w="0" w:type="auto"/>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-.08983</w:t>
            </w:r>
          </w:p>
        </w:tc>
      </w:tr>
      <w:tr w:rsidR="004D750B" w:rsidRPr="00E7202C" w:rsidTr="0053771B">
        <w:trPr>
          <w:cantSplit/>
          <w:trHeight w:val="454"/>
        </w:trPr>
        <w:tc>
          <w:tcPr>
            <w:tcW w:w="0" w:type="auto"/>
            <w:vMerge/>
            <w:tcBorders>
              <w:top w:val="single" w:sz="16" w:space="0" w:color="000000"/>
              <w:left w:val="single" w:sz="16" w:space="0" w:color="000000"/>
              <w:bottom w:val="single" w:sz="16" w:space="0" w:color="000000"/>
              <w:right w:val="nil"/>
            </w:tcBorders>
            <w:shd w:val="clear" w:color="auto" w:fill="FFFFFF"/>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Arial" w:hAnsi="Arial" w:cs="Arial"/>
                <w:color w:val="000000"/>
                <w:sz w:val="18"/>
                <w:szCs w:val="18"/>
              </w:rPr>
            </w:pPr>
          </w:p>
        </w:tc>
        <w:tc>
          <w:tcPr>
            <w:tcW w:w="0" w:type="auto"/>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Arial" w:hAnsi="Arial" w:cs="Arial"/>
                <w:color w:val="000000"/>
                <w:sz w:val="18"/>
                <w:szCs w:val="18"/>
              </w:rPr>
            </w:pPr>
            <w:r w:rsidRPr="00E7202C">
              <w:rPr>
                <w:rFonts w:ascii="Arial" w:hAnsi="Arial" w:cs="Arial"/>
                <w:color w:val="000000"/>
                <w:sz w:val="18"/>
                <w:szCs w:val="18"/>
              </w:rPr>
              <w:t>Equal variances not assumed</w:t>
            </w:r>
          </w:p>
        </w:tc>
        <w:tc>
          <w:tcPr>
            <w:tcW w:w="0" w:type="auto"/>
            <w:tcBorders>
              <w:top w:val="nil"/>
              <w:left w:val="single" w:sz="16" w:space="0" w:color="000000"/>
              <w:bottom w:val="single" w:sz="16" w:space="0" w:color="000000"/>
            </w:tcBorders>
            <w:shd w:val="clear" w:color="auto" w:fill="FFFFFF"/>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tcBorders>
              <w:top w:val="nil"/>
              <w:bottom w:val="single" w:sz="16" w:space="0" w:color="000000"/>
            </w:tcBorders>
            <w:shd w:val="clear" w:color="auto" w:fill="FFFFFF"/>
            <w:tcMar>
              <w:top w:w="30" w:type="dxa"/>
              <w:left w:w="30" w:type="dxa"/>
              <w:bottom w:w="30" w:type="dxa"/>
              <w:right w:w="30" w:type="dxa"/>
            </w:tcMar>
          </w:tcPr>
          <w:p w:rsidR="004D750B" w:rsidRPr="00E7202C" w:rsidRDefault="004D750B" w:rsidP="0053771B">
            <w:pPr>
              <w:autoSpaceDE w:val="0"/>
              <w:autoSpaceDN w:val="0"/>
              <w:adjustRightInd w:val="0"/>
              <w:spacing w:after="0" w:line="480" w:lineRule="auto"/>
              <w:rPr>
                <w:rFonts w:ascii="Times New Roman" w:hAnsi="Times New Roman" w:cs="Times New Roman"/>
                <w:sz w:val="24"/>
                <w:szCs w:val="24"/>
              </w:rPr>
            </w:pP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-4.420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64.899</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.000</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-.16382</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.03706</w:t>
            </w:r>
          </w:p>
        </w:tc>
        <w:tc>
          <w:tcPr>
            <w:tcW w:w="0" w:type="auto"/>
            <w:tcBorders>
              <w:top w:val="nil"/>
              <w:bottom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-.23785</w:t>
            </w:r>
          </w:p>
        </w:tc>
        <w:tc>
          <w:tcPr>
            <w:tcW w:w="0" w:type="auto"/>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D750B" w:rsidRPr="00E7202C" w:rsidRDefault="004D750B" w:rsidP="0053771B">
            <w:pPr>
              <w:autoSpaceDE w:val="0"/>
              <w:autoSpaceDN w:val="0"/>
              <w:adjustRightInd w:val="0"/>
              <w:spacing w:after="0" w:line="480" w:lineRule="auto"/>
              <w:jc w:val="right"/>
              <w:rPr>
                <w:rFonts w:ascii="Arial" w:hAnsi="Arial" w:cs="Arial"/>
                <w:color w:val="000000"/>
                <w:sz w:val="18"/>
                <w:szCs w:val="18"/>
              </w:rPr>
            </w:pPr>
            <w:r w:rsidRPr="00E7202C">
              <w:rPr>
                <w:rFonts w:ascii="Arial" w:hAnsi="Arial" w:cs="Arial"/>
                <w:color w:val="000000"/>
                <w:sz w:val="18"/>
                <w:szCs w:val="18"/>
              </w:rPr>
              <w:t>-.08980</w:t>
            </w:r>
          </w:p>
        </w:tc>
      </w:tr>
    </w:tbl>
    <w:p w:rsidR="004D750B" w:rsidRDefault="004D750B" w:rsidP="0053771B">
      <w:pPr>
        <w:autoSpaceDE w:val="0"/>
        <w:autoSpaceDN w:val="0"/>
        <w:adjustRightInd w:val="0"/>
        <w:spacing w:after="0" w:line="480" w:lineRule="auto"/>
        <w:rPr>
          <w:rFonts w:ascii="Times New Roman" w:hAnsi="Times New Roman" w:cs="Times New Roman"/>
          <w:sz w:val="24"/>
          <w:szCs w:val="24"/>
        </w:rPr>
      </w:pPr>
    </w:p>
    <w:p w:rsidR="006C706B" w:rsidRDefault="004D750B" w:rsidP="007D1CBC">
      <w:pPr>
        <w:autoSpaceDE w:val="0"/>
        <w:autoSpaceDN w:val="0"/>
        <w:adjustRightInd w:val="0"/>
        <w:spacing w:after="0" w:line="480" w:lineRule="auto"/>
        <w:ind w:firstLine="720"/>
        <w:jc w:val="both"/>
        <w:rPr>
          <w:rFonts w:ascii="Times New Roman" w:hAnsi="Times New Roman" w:cs="Times New Roman"/>
          <w:sz w:val="24"/>
          <w:szCs w:val="24"/>
        </w:rPr>
      </w:pPr>
      <w:r w:rsidRPr="00056743">
        <w:rPr>
          <w:rFonts w:ascii="Times New Roman" w:hAnsi="Times New Roman" w:cs="Times New Roman"/>
          <w:sz w:val="24"/>
          <w:szCs w:val="24"/>
        </w:rPr>
        <w:t>Ber</w:t>
      </w:r>
      <w:r>
        <w:rPr>
          <w:rFonts w:ascii="Times New Roman" w:hAnsi="Times New Roman" w:cs="Times New Roman"/>
          <w:sz w:val="24"/>
          <w:szCs w:val="24"/>
        </w:rPr>
        <w:t>dasarkan hasil uji anova di bawah</w:t>
      </w:r>
      <w:r w:rsidRPr="00056743">
        <w:rPr>
          <w:rFonts w:ascii="Times New Roman" w:hAnsi="Times New Roman" w:cs="Times New Roman"/>
          <w:sz w:val="24"/>
          <w:szCs w:val="24"/>
        </w:rPr>
        <w:t xml:space="preserve"> dapat dilihat nilai signifiikansi 0,000 &lt; 0,05 yang berarti H</w:t>
      </w:r>
      <w:r w:rsidRPr="00056743">
        <w:rPr>
          <w:rFonts w:ascii="Times New Roman" w:hAnsi="Times New Roman" w:cs="Times New Roman"/>
          <w:sz w:val="24"/>
          <w:szCs w:val="24"/>
          <w:vertAlign w:val="subscript"/>
        </w:rPr>
        <w:t>0</w:t>
      </w:r>
      <w:r w:rsidRPr="00056743">
        <w:rPr>
          <w:rFonts w:ascii="Times New Roman" w:hAnsi="Times New Roman" w:cs="Times New Roman"/>
          <w:sz w:val="24"/>
          <w:szCs w:val="24"/>
        </w:rPr>
        <w:t xml:space="preserve"> ditolak, dengan kata lain terdapat perbedaan peningkatan </w:t>
      </w:r>
      <w:r w:rsidRPr="00056743">
        <w:rPr>
          <w:rFonts w:ascii="Times New Roman" w:hAnsi="Times New Roman" w:cs="Times New Roman"/>
          <w:sz w:val="24"/>
          <w:szCs w:val="24"/>
        </w:rPr>
        <w:lastRenderedPageBreak/>
        <w:t xml:space="preserve">kemampuan koneksi matematis antara siswa yang </w:t>
      </w:r>
      <w:r>
        <w:rPr>
          <w:rFonts w:ascii="Times New Roman" w:hAnsi="Times New Roman" w:cs="Times New Roman"/>
          <w:sz w:val="24"/>
          <w:szCs w:val="24"/>
        </w:rPr>
        <w:t xml:space="preserve">memperoleh pembelajaran dengan model </w:t>
      </w:r>
      <w:r w:rsidRPr="0047391E">
        <w:rPr>
          <w:rFonts w:ascii="Times New Roman" w:hAnsi="Times New Roman" w:cs="Times New Roman"/>
          <w:i/>
          <w:sz w:val="24"/>
          <w:szCs w:val="24"/>
        </w:rPr>
        <w:t>guided discovery</w:t>
      </w:r>
      <w:r>
        <w:rPr>
          <w:rFonts w:ascii="Times New Roman" w:hAnsi="Times New Roman" w:cs="Times New Roman"/>
          <w:sz w:val="24"/>
          <w:szCs w:val="24"/>
        </w:rPr>
        <w:t xml:space="preserve"> dan </w:t>
      </w:r>
      <w:r w:rsidRPr="0047391E">
        <w:rPr>
          <w:rFonts w:ascii="Times New Roman" w:hAnsi="Times New Roman" w:cs="Times New Roman"/>
          <w:i/>
          <w:sz w:val="24"/>
          <w:szCs w:val="24"/>
        </w:rPr>
        <w:t>direct instruction</w:t>
      </w:r>
      <w:r>
        <w:rPr>
          <w:rFonts w:ascii="Times New Roman" w:hAnsi="Times New Roman" w:cs="Times New Roman"/>
          <w:sz w:val="24"/>
          <w:szCs w:val="24"/>
        </w:rPr>
        <w:t>.</w:t>
      </w:r>
    </w:p>
    <w:p w:rsidR="006C706B" w:rsidRPr="006C706B" w:rsidRDefault="006C706B" w:rsidP="006C706B">
      <w:pPr>
        <w:pStyle w:val="ListParagraph"/>
        <w:tabs>
          <w:tab w:val="left" w:pos="426"/>
        </w:tabs>
        <w:spacing w:after="0" w:line="480" w:lineRule="auto"/>
        <w:ind w:left="0"/>
        <w:rPr>
          <w:rFonts w:ascii="Times New Roman" w:hAnsi="Times New Roman" w:cs="Times New Roman"/>
          <w:b/>
          <w:sz w:val="24"/>
          <w:szCs w:val="24"/>
        </w:rPr>
      </w:pPr>
      <w:r w:rsidRPr="00056743">
        <w:rPr>
          <w:rFonts w:ascii="Times New Roman" w:hAnsi="Times New Roman" w:cs="Times New Roman"/>
          <w:b/>
          <w:sz w:val="24"/>
          <w:szCs w:val="24"/>
        </w:rPr>
        <w:t>Analisis Data Kemampuan Koneksi Matematika</w:t>
      </w:r>
      <w:r>
        <w:rPr>
          <w:rFonts w:ascii="Times New Roman" w:hAnsi="Times New Roman" w:cs="Times New Roman"/>
          <w:b/>
          <w:sz w:val="24"/>
          <w:szCs w:val="24"/>
        </w:rPr>
        <w:t xml:space="preserve"> berdasarkan </w:t>
      </w:r>
      <w:r w:rsidRPr="008926A0">
        <w:rPr>
          <w:rFonts w:ascii="Times New Roman" w:hAnsi="Times New Roman" w:cs="Times New Roman"/>
          <w:b/>
          <w:sz w:val="24"/>
          <w:szCs w:val="24"/>
        </w:rPr>
        <w:t>Kemampuan Awal Matematik (KAM)</w:t>
      </w:r>
    </w:p>
    <w:p w:rsidR="00F24A36" w:rsidRDefault="00F24A36" w:rsidP="007D1CBC">
      <w:pPr>
        <w:spacing w:after="0" w:line="360" w:lineRule="auto"/>
        <w:ind w:firstLine="720"/>
        <w:jc w:val="both"/>
        <w:rPr>
          <w:rFonts w:ascii="Times New Roman" w:eastAsia="Times New Roman" w:hAnsi="Times New Roman" w:cs="Times New Roman"/>
          <w:sz w:val="24"/>
          <w:szCs w:val="24"/>
        </w:rPr>
      </w:pPr>
      <w:r w:rsidRPr="00F24A36">
        <w:rPr>
          <w:rFonts w:ascii="Times New Roman" w:hAnsi="Times New Roman" w:cs="Times New Roman"/>
          <w:sz w:val="24"/>
          <w:szCs w:val="24"/>
        </w:rPr>
        <w:t xml:space="preserve">Untuk menguji kesamaan rata-rata kemampuan </w:t>
      </w:r>
      <w:r>
        <w:rPr>
          <w:rFonts w:ascii="Times New Roman" w:hAnsi="Times New Roman" w:cs="Times New Roman"/>
          <w:sz w:val="24"/>
          <w:szCs w:val="24"/>
        </w:rPr>
        <w:t xml:space="preserve">koneksi </w:t>
      </w:r>
      <w:r w:rsidRPr="00F24A36">
        <w:rPr>
          <w:rFonts w:ascii="Times New Roman" w:hAnsi="Times New Roman" w:cs="Times New Roman"/>
          <w:sz w:val="24"/>
          <w:szCs w:val="24"/>
        </w:rPr>
        <w:t xml:space="preserve">matematis siswa </w:t>
      </w:r>
      <w:r>
        <w:rPr>
          <w:rFonts w:ascii="Times New Roman" w:hAnsi="Times New Roman" w:cs="Times New Roman"/>
          <w:sz w:val="24"/>
          <w:szCs w:val="24"/>
        </w:rPr>
        <w:t xml:space="preserve">kelas </w:t>
      </w:r>
      <w:r w:rsidRPr="00F24A36">
        <w:rPr>
          <w:rFonts w:ascii="Times New Roman" w:hAnsi="Times New Roman" w:cs="Times New Roman"/>
          <w:i/>
          <w:sz w:val="24"/>
          <w:szCs w:val="24"/>
        </w:rPr>
        <w:t>guided discovery</w:t>
      </w:r>
      <w:r>
        <w:rPr>
          <w:rFonts w:ascii="Times New Roman" w:hAnsi="Times New Roman" w:cs="Times New Roman"/>
          <w:sz w:val="24"/>
          <w:szCs w:val="24"/>
        </w:rPr>
        <w:t xml:space="preserve"> dan </w:t>
      </w:r>
      <w:r w:rsidRPr="00F24A36">
        <w:rPr>
          <w:rFonts w:ascii="Times New Roman" w:hAnsi="Times New Roman" w:cs="Times New Roman"/>
          <w:i/>
          <w:sz w:val="24"/>
          <w:szCs w:val="24"/>
        </w:rPr>
        <w:t>direct instruction</w:t>
      </w:r>
      <w:r w:rsidRPr="00F24A36">
        <w:rPr>
          <w:rFonts w:ascii="Times New Roman" w:hAnsi="Times New Roman" w:cs="Times New Roman"/>
          <w:sz w:val="24"/>
          <w:szCs w:val="24"/>
        </w:rPr>
        <w:t xml:space="preserve"> berdasarkan KAM siswa digunakan uji ANOVA dua jalur. Berikut adalah hasil dari uji ANOVA dua jalur yang disajikan pada tabel dibawah </w:t>
      </w:r>
      <w:proofErr w:type="gramStart"/>
      <w:r w:rsidRPr="00F24A36">
        <w:rPr>
          <w:rFonts w:ascii="Times New Roman" w:hAnsi="Times New Roman" w:cs="Times New Roman"/>
          <w:sz w:val="24"/>
          <w:szCs w:val="24"/>
        </w:rPr>
        <w:t>ini :</w:t>
      </w:r>
      <w:proofErr w:type="gramEnd"/>
    </w:p>
    <w:p w:rsidR="007D1CBC" w:rsidRPr="007D1CBC" w:rsidRDefault="007D1CBC" w:rsidP="007D1CBC">
      <w:pPr>
        <w:spacing w:after="0" w:line="360" w:lineRule="auto"/>
        <w:ind w:firstLine="720"/>
        <w:jc w:val="both"/>
        <w:rPr>
          <w:rFonts w:ascii="Times New Roman" w:eastAsia="Times New Roman" w:hAnsi="Times New Roman" w:cs="Times New Roman"/>
          <w:sz w:val="24"/>
          <w:szCs w:val="24"/>
        </w:rPr>
      </w:pPr>
    </w:p>
    <w:tbl>
      <w:tblPr>
        <w:tblW w:w="7456"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34"/>
        <w:gridCol w:w="1441"/>
        <w:gridCol w:w="998"/>
        <w:gridCol w:w="1383"/>
        <w:gridCol w:w="1000"/>
        <w:gridCol w:w="1000"/>
      </w:tblGrid>
      <w:tr w:rsidR="004D750B" w:rsidRPr="00D64F7E" w:rsidTr="0053771B">
        <w:trPr>
          <w:cantSplit/>
          <w:trHeight w:val="413"/>
          <w:tblHeader/>
        </w:trPr>
        <w:tc>
          <w:tcPr>
            <w:tcW w:w="7456" w:type="dxa"/>
            <w:gridSpan w:val="6"/>
            <w:tcBorders>
              <w:top w:val="nil"/>
              <w:left w:val="nil"/>
              <w:bottom w:val="nil"/>
              <w:right w:val="nil"/>
            </w:tcBorders>
            <w:shd w:val="clear" w:color="auto" w:fill="FFFFFF"/>
            <w:tcMar>
              <w:top w:w="30" w:type="dxa"/>
              <w:left w:w="30" w:type="dxa"/>
              <w:bottom w:w="30" w:type="dxa"/>
              <w:right w:w="30" w:type="dxa"/>
            </w:tcMar>
            <w:vAlign w:val="center"/>
          </w:tcPr>
          <w:p w:rsidR="004D750B" w:rsidRPr="00F87E98" w:rsidRDefault="0053771B" w:rsidP="00B06310">
            <w:pPr>
              <w:autoSpaceDE w:val="0"/>
              <w:autoSpaceDN w:val="0"/>
              <w:adjustRightInd w:val="0"/>
              <w:spacing w:after="0" w:line="240" w:lineRule="auto"/>
              <w:jc w:val="center"/>
              <w:rPr>
                <w:rFonts w:ascii="Times New Roman" w:hAnsi="Times New Roman" w:cs="Times New Roman"/>
                <w:b/>
                <w:bCs/>
                <w:color w:val="000000"/>
                <w:sz w:val="24"/>
                <w:szCs w:val="18"/>
              </w:rPr>
            </w:pPr>
            <w:r>
              <w:rPr>
                <w:rFonts w:ascii="Times New Roman" w:hAnsi="Times New Roman" w:cs="Times New Roman"/>
                <w:b/>
                <w:bCs/>
                <w:color w:val="000000"/>
                <w:sz w:val="24"/>
                <w:szCs w:val="18"/>
              </w:rPr>
              <w:t>Tabel 4</w:t>
            </w:r>
          </w:p>
          <w:p w:rsidR="004D750B" w:rsidRDefault="004D750B" w:rsidP="00B06310">
            <w:pPr>
              <w:autoSpaceDE w:val="0"/>
              <w:autoSpaceDN w:val="0"/>
              <w:adjustRightInd w:val="0"/>
              <w:spacing w:after="0" w:line="240" w:lineRule="auto"/>
              <w:jc w:val="center"/>
              <w:rPr>
                <w:rFonts w:ascii="Arial" w:hAnsi="Arial" w:cs="Arial"/>
                <w:b/>
                <w:bCs/>
                <w:color w:val="000000"/>
                <w:sz w:val="18"/>
                <w:szCs w:val="18"/>
              </w:rPr>
            </w:pPr>
            <w:r w:rsidRPr="00D64F7E">
              <w:rPr>
                <w:rFonts w:ascii="Arial" w:hAnsi="Arial" w:cs="Arial"/>
                <w:b/>
                <w:bCs/>
                <w:color w:val="000000"/>
                <w:sz w:val="18"/>
                <w:szCs w:val="18"/>
              </w:rPr>
              <w:t>Tests of Between-Subjects Effects</w:t>
            </w:r>
          </w:p>
          <w:p w:rsidR="00B06310" w:rsidRPr="00B06310" w:rsidRDefault="00B06310" w:rsidP="00B06310">
            <w:pPr>
              <w:autoSpaceDE w:val="0"/>
              <w:autoSpaceDN w:val="0"/>
              <w:adjustRightInd w:val="0"/>
              <w:spacing w:after="0" w:line="240" w:lineRule="auto"/>
              <w:jc w:val="center"/>
              <w:rPr>
                <w:rFonts w:ascii="Arial" w:hAnsi="Arial" w:cs="Arial"/>
                <w:b/>
                <w:bCs/>
                <w:color w:val="000000"/>
                <w:sz w:val="18"/>
                <w:szCs w:val="18"/>
              </w:rPr>
            </w:pPr>
          </w:p>
        </w:tc>
      </w:tr>
      <w:tr w:rsidR="004D750B" w:rsidRPr="00D64F7E" w:rsidTr="0053771B">
        <w:trPr>
          <w:cantSplit/>
          <w:tblHeader/>
        </w:trPr>
        <w:tc>
          <w:tcPr>
            <w:tcW w:w="1634" w:type="dxa"/>
            <w:tcBorders>
              <w:top w:val="single" w:sz="16" w:space="0" w:color="000000"/>
              <w:left w:val="single" w:sz="16" w:space="0" w:color="000000"/>
              <w:bottom w:val="single" w:sz="16" w:space="0" w:color="000000"/>
              <w:right w:val="single" w:sz="16" w:space="0" w:color="000000"/>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Source</w:t>
            </w:r>
          </w:p>
        </w:tc>
        <w:tc>
          <w:tcPr>
            <w:tcW w:w="1441" w:type="dxa"/>
            <w:tcBorders>
              <w:top w:val="single" w:sz="16" w:space="0" w:color="000000"/>
              <w:left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Type III Sum of Squares</w:t>
            </w:r>
          </w:p>
        </w:tc>
        <w:tc>
          <w:tcPr>
            <w:tcW w:w="998" w:type="dxa"/>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df</w:t>
            </w:r>
          </w:p>
        </w:tc>
        <w:tc>
          <w:tcPr>
            <w:tcW w:w="1383" w:type="dxa"/>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Sig.</w:t>
            </w:r>
          </w:p>
        </w:tc>
      </w:tr>
      <w:tr w:rsidR="004D750B" w:rsidRPr="00D64F7E" w:rsidTr="0053771B">
        <w:trPr>
          <w:cantSplit/>
          <w:tblHeader/>
        </w:trPr>
        <w:tc>
          <w:tcPr>
            <w:tcW w:w="1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Corrected Model</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5354.484</w:t>
            </w:r>
            <w:r w:rsidRPr="00D64F7E">
              <w:rPr>
                <w:rFonts w:ascii="Arial" w:hAnsi="Arial" w:cs="Arial"/>
                <w:color w:val="000000"/>
                <w:sz w:val="18"/>
                <w:szCs w:val="18"/>
                <w:vertAlign w:val="superscript"/>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5</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1070.897</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30.714</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Intercept</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297238.333</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297238.333</w:t>
            </w:r>
          </w:p>
        </w:tc>
        <w:tc>
          <w:tcPr>
            <w:tcW w:w="1000"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8.525E3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kam</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4290.906</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2145.453</w:t>
            </w:r>
          </w:p>
        </w:tc>
        <w:tc>
          <w:tcPr>
            <w:tcW w:w="1000"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61.533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Model pembelajaran</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795.551</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795.551</w:t>
            </w:r>
          </w:p>
        </w:tc>
        <w:tc>
          <w:tcPr>
            <w:tcW w:w="1000"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22.817</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kam * model pembelajaran</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230.330</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115.165</w:t>
            </w:r>
          </w:p>
        </w:tc>
        <w:tc>
          <w:tcPr>
            <w:tcW w:w="1000"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3.303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.043</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Error</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2161.751</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62</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34.867</w:t>
            </w:r>
          </w:p>
        </w:tc>
        <w:tc>
          <w:tcPr>
            <w:tcW w:w="1000" w:type="dxa"/>
            <w:tcBorders>
              <w:top w:val="nil"/>
              <w:bottom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Total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301616.000</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68</w:t>
            </w:r>
          </w:p>
        </w:tc>
        <w:tc>
          <w:tcPr>
            <w:tcW w:w="1383" w:type="dxa"/>
            <w:tcBorders>
              <w:top w:val="nil"/>
              <w:bottom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r>
      <w:tr w:rsidR="004D750B" w:rsidRPr="00D64F7E" w:rsidTr="0053771B">
        <w:trPr>
          <w:cantSplit/>
        </w:trPr>
        <w:tc>
          <w:tcPr>
            <w:tcW w:w="1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Corrected 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7516.235</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67</w:t>
            </w:r>
          </w:p>
        </w:tc>
        <w:tc>
          <w:tcPr>
            <w:tcW w:w="1383" w:type="dxa"/>
            <w:tcBorders>
              <w:top w:val="nil"/>
              <w:bottom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r>
    </w:tbl>
    <w:p w:rsidR="004D750B" w:rsidRDefault="004D750B" w:rsidP="0053771B">
      <w:pPr>
        <w:autoSpaceDE w:val="0"/>
        <w:autoSpaceDN w:val="0"/>
        <w:adjustRightInd w:val="0"/>
        <w:spacing w:after="0" w:line="480" w:lineRule="auto"/>
        <w:ind w:firstLine="720"/>
        <w:jc w:val="both"/>
        <w:rPr>
          <w:rFonts w:ascii="Times New Roman" w:eastAsiaTheme="minorEastAsia" w:hAnsi="Times New Roman" w:cs="Times New Roman"/>
          <w:sz w:val="24"/>
          <w:szCs w:val="24"/>
        </w:rPr>
      </w:pPr>
    </w:p>
    <w:p w:rsidR="004D750B" w:rsidRDefault="004D750B" w:rsidP="0053771B">
      <w:pPr>
        <w:autoSpaceDE w:val="0"/>
        <w:autoSpaceDN w:val="0"/>
        <w:adjustRightInd w:val="0"/>
        <w:spacing w:after="0" w:line="480" w:lineRule="auto"/>
        <w:ind w:firstLine="720"/>
        <w:jc w:val="both"/>
        <w:rPr>
          <w:rFonts w:ascii="Times New Roman" w:hAnsi="Times New Roman" w:cs="Times New Roman"/>
          <w:sz w:val="24"/>
          <w:szCs w:val="24"/>
        </w:rPr>
      </w:pPr>
      <w:r w:rsidRPr="00E80F25">
        <w:rPr>
          <w:rFonts w:ascii="Times New Roman" w:eastAsiaTheme="minorEastAsia" w:hAnsi="Times New Roman" w:cs="Times New Roman"/>
          <w:sz w:val="24"/>
          <w:szCs w:val="24"/>
        </w:rPr>
        <w:lastRenderedPageBreak/>
        <w:t xml:space="preserve">Dari tabel </w:t>
      </w:r>
      <w:r w:rsidR="00F24A36">
        <w:rPr>
          <w:rFonts w:ascii="Times New Roman" w:eastAsiaTheme="minorEastAsia" w:hAnsi="Times New Roman" w:cs="Times New Roman"/>
          <w:sz w:val="24"/>
          <w:szCs w:val="24"/>
        </w:rPr>
        <w:t>4</w:t>
      </w:r>
      <w:r w:rsidRPr="00E80F25">
        <w:rPr>
          <w:rFonts w:ascii="Times New Roman" w:eastAsiaTheme="minorEastAsia" w:hAnsi="Times New Roman" w:cs="Times New Roman"/>
          <w:sz w:val="24"/>
          <w:szCs w:val="24"/>
        </w:rPr>
        <w:t xml:space="preserve"> diketahui bahwa terdapat perbedaan yang rata-rata </w:t>
      </w:r>
      <w:r>
        <w:rPr>
          <w:rFonts w:ascii="Times New Roman" w:eastAsiaTheme="minorEastAsia" w:hAnsi="Times New Roman" w:cs="Times New Roman"/>
          <w:sz w:val="24"/>
          <w:szCs w:val="24"/>
        </w:rPr>
        <w:t>skor postes</w:t>
      </w:r>
      <w:r w:rsidRPr="00E80F25">
        <w:rPr>
          <w:rFonts w:ascii="Times New Roman" w:eastAsiaTheme="minorEastAsia" w:hAnsi="Times New Roman" w:cs="Times New Roman"/>
          <w:sz w:val="24"/>
          <w:szCs w:val="24"/>
        </w:rPr>
        <w:t xml:space="preserve"> kemampuan </w:t>
      </w:r>
      <w:r>
        <w:rPr>
          <w:rFonts w:ascii="Times New Roman" w:eastAsiaTheme="minorEastAsia" w:hAnsi="Times New Roman" w:cs="Times New Roman"/>
          <w:sz w:val="24"/>
          <w:szCs w:val="24"/>
        </w:rPr>
        <w:t>koneksi matematis</w:t>
      </w:r>
      <w:r w:rsidRPr="00E80F25">
        <w:rPr>
          <w:rFonts w:ascii="Times New Roman" w:eastAsiaTheme="minorEastAsia" w:hAnsi="Times New Roman" w:cs="Times New Roman"/>
          <w:sz w:val="24"/>
          <w:szCs w:val="24"/>
        </w:rPr>
        <w:t xml:space="preserve"> siswa </w:t>
      </w:r>
      <w:r w:rsidR="00F24A36" w:rsidRPr="00F24A36">
        <w:rPr>
          <w:rFonts w:ascii="Times New Roman" w:hAnsi="Times New Roman" w:cs="Times New Roman"/>
          <w:i/>
          <w:sz w:val="24"/>
          <w:szCs w:val="24"/>
        </w:rPr>
        <w:t>guided discovery</w:t>
      </w:r>
      <w:r w:rsidR="00F24A36">
        <w:rPr>
          <w:rFonts w:ascii="Times New Roman" w:hAnsi="Times New Roman" w:cs="Times New Roman"/>
          <w:sz w:val="24"/>
          <w:szCs w:val="24"/>
        </w:rPr>
        <w:t xml:space="preserve"> dan </w:t>
      </w:r>
      <w:r w:rsidR="00F24A36" w:rsidRPr="00F24A36">
        <w:rPr>
          <w:rFonts w:ascii="Times New Roman" w:hAnsi="Times New Roman" w:cs="Times New Roman"/>
          <w:i/>
          <w:sz w:val="24"/>
          <w:szCs w:val="24"/>
        </w:rPr>
        <w:t>direct instruction</w:t>
      </w:r>
      <w:r w:rsidR="00F24A36" w:rsidRPr="00F24A36">
        <w:rPr>
          <w:rFonts w:ascii="Times New Roman" w:hAnsi="Times New Roman" w:cs="Times New Roman"/>
          <w:sz w:val="24"/>
          <w:szCs w:val="24"/>
        </w:rPr>
        <w:t xml:space="preserve"> </w:t>
      </w:r>
      <w:r w:rsidRPr="00E80F25">
        <w:rPr>
          <w:rFonts w:ascii="Times New Roman" w:eastAsiaTheme="minorEastAsia" w:hAnsi="Times New Roman" w:cs="Times New Roman"/>
          <w:sz w:val="24"/>
          <w:szCs w:val="24"/>
        </w:rPr>
        <w:t xml:space="preserve">berdasarkan KAM siswa. Hal ini dikarenakan nilai Sig. = 0,000 &lt; </w:t>
      </w:r>
      <w:r w:rsidRPr="00E80F25">
        <w:rPr>
          <w:rFonts w:ascii="Times New Roman" w:hAnsi="Times New Roman" w:cs="Times New Roman"/>
          <w:sz w:val="24"/>
          <w:szCs w:val="24"/>
        </w:rPr>
        <w:t>α (α = 0,05), yang berarti bahwa H</w:t>
      </w:r>
      <w:r w:rsidRPr="00E80F25">
        <w:rPr>
          <w:rFonts w:ascii="Times New Roman" w:hAnsi="Times New Roman" w:cs="Times New Roman"/>
          <w:sz w:val="24"/>
          <w:szCs w:val="24"/>
          <w:vertAlign w:val="subscript"/>
        </w:rPr>
        <w:t>O</w:t>
      </w:r>
      <w:r w:rsidRPr="00E80F25">
        <w:rPr>
          <w:rFonts w:ascii="Times New Roman" w:hAnsi="Times New Roman" w:cs="Times New Roman"/>
          <w:sz w:val="24"/>
          <w:szCs w:val="24"/>
        </w:rPr>
        <w:t xml:space="preserve"> ditolak. </w:t>
      </w:r>
      <w:r>
        <w:rPr>
          <w:rFonts w:ascii="Times New Roman" w:hAnsi="Times New Roman" w:cs="Times New Roman"/>
          <w:sz w:val="24"/>
          <w:szCs w:val="24"/>
        </w:rPr>
        <w:t>D</w:t>
      </w:r>
      <w:r w:rsidRPr="00E80F25">
        <w:rPr>
          <w:rFonts w:ascii="Times New Roman" w:hAnsi="Times New Roman" w:cs="Times New Roman"/>
          <w:sz w:val="24"/>
          <w:szCs w:val="24"/>
        </w:rPr>
        <w:t xml:space="preserve">apat disimpulkan bahwa terdapat perbedaan </w:t>
      </w:r>
      <w:r>
        <w:rPr>
          <w:rFonts w:ascii="Times New Roman" w:hAnsi="Times New Roman" w:cs="Times New Roman"/>
          <w:sz w:val="24"/>
          <w:szCs w:val="24"/>
        </w:rPr>
        <w:t>rataan</w:t>
      </w:r>
      <w:r w:rsidRPr="00E80F25">
        <w:rPr>
          <w:rFonts w:ascii="Times New Roman" w:hAnsi="Times New Roman" w:cs="Times New Roman"/>
          <w:sz w:val="24"/>
          <w:szCs w:val="24"/>
        </w:rPr>
        <w:t xml:space="preserve"> kemampuan </w:t>
      </w:r>
      <w:r>
        <w:rPr>
          <w:rFonts w:ascii="Times New Roman" w:hAnsi="Times New Roman" w:cs="Times New Roman"/>
          <w:sz w:val="24"/>
          <w:szCs w:val="24"/>
        </w:rPr>
        <w:t>koneksi</w:t>
      </w:r>
      <w:r w:rsidRPr="00E80F25">
        <w:rPr>
          <w:rFonts w:ascii="Times New Roman" w:hAnsi="Times New Roman" w:cs="Times New Roman"/>
          <w:sz w:val="24"/>
          <w:szCs w:val="24"/>
        </w:rPr>
        <w:t xml:space="preserve"> matematis siswa untuk kelas eksperimen dan kelas kontrol berdasarkan KAM siswa (tinggi, sedang, dan rendah).</w:t>
      </w:r>
    </w:p>
    <w:p w:rsidR="004D750B" w:rsidRPr="00D64F7E" w:rsidRDefault="004D750B" w:rsidP="00B06310">
      <w:pPr>
        <w:autoSpaceDE w:val="0"/>
        <w:autoSpaceDN w:val="0"/>
        <w:adjustRightInd w:val="0"/>
        <w:spacing w:after="0" w:line="480" w:lineRule="auto"/>
        <w:ind w:firstLine="720"/>
        <w:jc w:val="both"/>
        <w:rPr>
          <w:rFonts w:ascii="Times New Roman" w:hAnsi="Times New Roman" w:cs="Times New Roman"/>
          <w:sz w:val="24"/>
          <w:szCs w:val="24"/>
        </w:rPr>
      </w:pPr>
      <w:r w:rsidRPr="00E80F25">
        <w:rPr>
          <w:rFonts w:ascii="Times New Roman" w:hAnsi="Times New Roman" w:cs="Times New Roman"/>
          <w:sz w:val="24"/>
          <w:szCs w:val="24"/>
        </w:rPr>
        <w:t xml:space="preserve">Kemudian, untuk melihat perbedaan kelompok secara signifikan terhadap </w:t>
      </w:r>
      <w:r>
        <w:rPr>
          <w:rFonts w:ascii="Times New Roman" w:hAnsi="Times New Roman" w:cs="Times New Roman"/>
          <w:sz w:val="24"/>
          <w:szCs w:val="24"/>
        </w:rPr>
        <w:t>perbedaan</w:t>
      </w:r>
      <w:r w:rsidRPr="00E80F25">
        <w:rPr>
          <w:rFonts w:ascii="Times New Roman" w:hAnsi="Times New Roman" w:cs="Times New Roman"/>
          <w:sz w:val="24"/>
          <w:szCs w:val="24"/>
        </w:rPr>
        <w:t xml:space="preserve"> kemampuan </w:t>
      </w:r>
      <w:r>
        <w:rPr>
          <w:rFonts w:ascii="Times New Roman" w:hAnsi="Times New Roman" w:cs="Times New Roman"/>
          <w:sz w:val="24"/>
          <w:szCs w:val="24"/>
        </w:rPr>
        <w:t>koneksi</w:t>
      </w:r>
      <w:r w:rsidRPr="00E80F25">
        <w:rPr>
          <w:rFonts w:ascii="Times New Roman" w:hAnsi="Times New Roman" w:cs="Times New Roman"/>
          <w:sz w:val="24"/>
          <w:szCs w:val="24"/>
        </w:rPr>
        <w:t xml:space="preserve"> matematis siswa maka dilanjutkan </w:t>
      </w:r>
      <w:r w:rsidR="006C706B">
        <w:rPr>
          <w:rFonts w:ascii="Times New Roman" w:hAnsi="Times New Roman" w:cs="Times New Roman"/>
          <w:sz w:val="24"/>
          <w:szCs w:val="24"/>
        </w:rPr>
        <w:t xml:space="preserve">dengan uji ANOVA dua jalur seperti </w:t>
      </w:r>
      <w:proofErr w:type="gramStart"/>
      <w:r w:rsidR="006C706B">
        <w:rPr>
          <w:rFonts w:ascii="Times New Roman" w:hAnsi="Times New Roman" w:cs="Times New Roman"/>
          <w:sz w:val="24"/>
          <w:szCs w:val="24"/>
        </w:rPr>
        <w:t>berikut :</w:t>
      </w:r>
      <w:proofErr w:type="gramEnd"/>
    </w:p>
    <w:tbl>
      <w:tblPr>
        <w:tblW w:w="8084"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13"/>
        <w:gridCol w:w="913"/>
        <w:gridCol w:w="1441"/>
        <w:gridCol w:w="1051"/>
        <w:gridCol w:w="1000"/>
        <w:gridCol w:w="1383"/>
        <w:gridCol w:w="1383"/>
      </w:tblGrid>
      <w:tr w:rsidR="004D750B" w:rsidRPr="00D64F7E" w:rsidTr="0053771B">
        <w:trPr>
          <w:cantSplit/>
          <w:tblHeader/>
        </w:trPr>
        <w:tc>
          <w:tcPr>
            <w:tcW w:w="8084" w:type="dxa"/>
            <w:gridSpan w:val="7"/>
            <w:tcBorders>
              <w:top w:val="nil"/>
              <w:left w:val="nil"/>
              <w:bottom w:val="nil"/>
              <w:right w:val="nil"/>
            </w:tcBorders>
            <w:shd w:val="clear" w:color="auto" w:fill="FFFFFF"/>
            <w:tcMar>
              <w:top w:w="30" w:type="dxa"/>
              <w:left w:w="30" w:type="dxa"/>
              <w:bottom w:w="30" w:type="dxa"/>
              <w:right w:w="30" w:type="dxa"/>
            </w:tcMar>
            <w:vAlign w:val="center"/>
          </w:tcPr>
          <w:p w:rsidR="004D750B" w:rsidRPr="00F87E98" w:rsidRDefault="0053771B" w:rsidP="00B06310">
            <w:pPr>
              <w:autoSpaceDE w:val="0"/>
              <w:autoSpaceDN w:val="0"/>
              <w:adjustRightInd w:val="0"/>
              <w:spacing w:after="0" w:line="240" w:lineRule="auto"/>
              <w:jc w:val="center"/>
              <w:rPr>
                <w:rFonts w:ascii="Times New Roman" w:hAnsi="Times New Roman" w:cs="Times New Roman"/>
                <w:b/>
                <w:bCs/>
                <w:color w:val="000000"/>
                <w:sz w:val="24"/>
                <w:szCs w:val="24"/>
              </w:rPr>
            </w:pPr>
            <w:r>
              <w:rPr>
                <w:rFonts w:ascii="Times New Roman" w:hAnsi="Times New Roman" w:cs="Times New Roman"/>
                <w:b/>
                <w:bCs/>
                <w:color w:val="000000"/>
                <w:sz w:val="24"/>
                <w:szCs w:val="24"/>
              </w:rPr>
              <w:t>Tabel 5</w:t>
            </w:r>
          </w:p>
          <w:p w:rsidR="004D750B" w:rsidRDefault="004D750B" w:rsidP="00B06310">
            <w:pPr>
              <w:autoSpaceDE w:val="0"/>
              <w:autoSpaceDN w:val="0"/>
              <w:adjustRightInd w:val="0"/>
              <w:spacing w:after="0" w:line="240" w:lineRule="auto"/>
              <w:jc w:val="center"/>
              <w:rPr>
                <w:rFonts w:ascii="Arial" w:hAnsi="Arial" w:cs="Arial"/>
                <w:b/>
                <w:bCs/>
                <w:color w:val="000000"/>
                <w:sz w:val="18"/>
                <w:szCs w:val="18"/>
              </w:rPr>
            </w:pPr>
            <w:r w:rsidRPr="00D64F7E">
              <w:rPr>
                <w:rFonts w:ascii="Arial" w:hAnsi="Arial" w:cs="Arial"/>
                <w:b/>
                <w:bCs/>
                <w:color w:val="000000"/>
                <w:sz w:val="18"/>
                <w:szCs w:val="18"/>
              </w:rPr>
              <w:t>Multiple Comparisons</w:t>
            </w:r>
          </w:p>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p>
        </w:tc>
      </w:tr>
      <w:tr w:rsidR="004D750B" w:rsidRPr="00D64F7E" w:rsidTr="0053771B">
        <w:trPr>
          <w:cantSplit/>
          <w:tblHeader/>
        </w:trPr>
        <w:tc>
          <w:tcPr>
            <w:tcW w:w="913" w:type="dxa"/>
            <w:vMerge w:val="restart"/>
            <w:tcBorders>
              <w:top w:val="single" w:sz="16" w:space="0" w:color="000000"/>
              <w:left w:val="single" w:sz="16" w:space="0" w:color="000000"/>
              <w:bottom w:val="single" w:sz="16" w:space="0" w:color="000000"/>
              <w:right w:val="nil"/>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(I) kam</w:t>
            </w:r>
          </w:p>
        </w:tc>
        <w:tc>
          <w:tcPr>
            <w:tcW w:w="913" w:type="dxa"/>
            <w:vMerge w:val="restart"/>
            <w:tcBorders>
              <w:top w:val="single" w:sz="16" w:space="0" w:color="000000"/>
              <w:left w:val="nil"/>
              <w:bottom w:val="single" w:sz="16" w:space="0" w:color="000000"/>
              <w:right w:val="single" w:sz="16" w:space="0" w:color="000000"/>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(J) kam</w:t>
            </w:r>
          </w:p>
        </w:tc>
        <w:tc>
          <w:tcPr>
            <w:tcW w:w="1441" w:type="dxa"/>
            <w:vMerge w:val="restart"/>
            <w:tcBorders>
              <w:top w:val="single" w:sz="16" w:space="0" w:color="000000"/>
              <w:left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Mean Difference (I-J)</w:t>
            </w:r>
          </w:p>
        </w:tc>
        <w:tc>
          <w:tcPr>
            <w:tcW w:w="1051" w:type="dxa"/>
            <w:vMerge w:val="restart"/>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Std. Error</w:t>
            </w:r>
          </w:p>
        </w:tc>
        <w:tc>
          <w:tcPr>
            <w:tcW w:w="1000" w:type="dxa"/>
            <w:vMerge w:val="restart"/>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Sig.</w:t>
            </w:r>
          </w:p>
        </w:tc>
        <w:tc>
          <w:tcPr>
            <w:tcW w:w="2766" w:type="dxa"/>
            <w:gridSpan w:val="2"/>
            <w:tcBorders>
              <w:top w:val="single" w:sz="16" w:space="0" w:color="000000"/>
              <w:right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95</w:t>
            </w:r>
            <w:r w:rsidRPr="00D64F7E">
              <w:rPr>
                <w:rFonts w:ascii="Arial" w:hAnsi="Arial" w:cs="Arial"/>
                <w:color w:val="000000"/>
                <w:sz w:val="18"/>
                <w:szCs w:val="18"/>
                <w:shd w:val="clear" w:color="auto" w:fill="9CC2E5" w:themeFill="accent1" w:themeFillTint="99"/>
              </w:rPr>
              <w:t>% Confidence Interval</w:t>
            </w:r>
          </w:p>
        </w:tc>
      </w:tr>
      <w:tr w:rsidR="004D750B" w:rsidRPr="00D64F7E" w:rsidTr="0053771B">
        <w:trPr>
          <w:cantSplit/>
          <w:tblHeader/>
        </w:trPr>
        <w:tc>
          <w:tcPr>
            <w:tcW w:w="913" w:type="dxa"/>
            <w:vMerge/>
            <w:tcBorders>
              <w:top w:val="single" w:sz="16" w:space="0" w:color="000000"/>
              <w:left w:val="single" w:sz="16" w:space="0" w:color="000000"/>
              <w:bottom w:val="single" w:sz="16" w:space="0" w:color="000000"/>
              <w:right w:val="nil"/>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913" w:type="dxa"/>
            <w:vMerge/>
            <w:tcBorders>
              <w:top w:val="single" w:sz="16" w:space="0" w:color="000000"/>
              <w:left w:val="nil"/>
              <w:bottom w:val="single" w:sz="16" w:space="0" w:color="000000"/>
              <w:right w:val="single" w:sz="16" w:space="0" w:color="000000"/>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1441" w:type="dxa"/>
            <w:vMerge/>
            <w:tcBorders>
              <w:top w:val="single" w:sz="16" w:space="0" w:color="000000"/>
              <w:left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1051" w:type="dxa"/>
            <w:vMerge/>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1000" w:type="dxa"/>
            <w:vMerge/>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1383" w:type="dxa"/>
            <w:tcBorders>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Lower Bound</w:t>
            </w:r>
          </w:p>
        </w:tc>
        <w:tc>
          <w:tcPr>
            <w:tcW w:w="1383" w:type="dxa"/>
            <w:tcBorders>
              <w:bottom w:val="single" w:sz="16" w:space="0" w:color="000000"/>
              <w:right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Upper Bound</w:t>
            </w:r>
          </w:p>
        </w:tc>
      </w:tr>
      <w:tr w:rsidR="004D750B" w:rsidRPr="00D64F7E" w:rsidTr="0053771B">
        <w:trPr>
          <w:cantSplit/>
          <w:tblHeader/>
        </w:trPr>
        <w:tc>
          <w:tcPr>
            <w:tcW w:w="91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rendah</w:t>
            </w:r>
          </w:p>
        </w:tc>
        <w:tc>
          <w:tcPr>
            <w:tcW w:w="9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sedang</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-7.8535</w:t>
            </w:r>
            <w:r w:rsidRPr="00D64F7E">
              <w:rPr>
                <w:rFonts w:ascii="Arial" w:hAnsi="Arial" w:cs="Arial"/>
                <w:color w:val="000000"/>
                <w:sz w:val="18"/>
                <w:szCs w:val="18"/>
                <w:vertAlign w:val="superscript"/>
              </w:rPr>
              <w:t>*</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1.73245</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-12.1986</w:t>
            </w:r>
          </w:p>
        </w:tc>
        <w:tc>
          <w:tcPr>
            <w:tcW w:w="138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-3.5083</w:t>
            </w:r>
          </w:p>
        </w:tc>
      </w:tr>
      <w:tr w:rsidR="004D750B" w:rsidRPr="00D64F7E" w:rsidTr="0053771B">
        <w:trPr>
          <w:cantSplit/>
          <w:tblHeader/>
        </w:trPr>
        <w:tc>
          <w:tcPr>
            <w:tcW w:w="91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913" w:type="dxa"/>
            <w:tcBorders>
              <w:top w:val="nil"/>
              <w:left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tinggi</w:t>
            </w:r>
          </w:p>
        </w:tc>
        <w:tc>
          <w:tcPr>
            <w:tcW w:w="1441" w:type="dxa"/>
            <w:tcBorders>
              <w:top w:val="nil"/>
              <w:lef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-19.2821</w:t>
            </w:r>
            <w:r w:rsidRPr="00D64F7E">
              <w:rPr>
                <w:rFonts w:ascii="Arial" w:hAnsi="Arial" w:cs="Arial"/>
                <w:color w:val="000000"/>
                <w:sz w:val="18"/>
                <w:szCs w:val="18"/>
                <w:vertAlign w:val="superscript"/>
              </w:rPr>
              <w:t>*</w:t>
            </w:r>
          </w:p>
        </w:tc>
        <w:tc>
          <w:tcPr>
            <w:tcW w:w="1051"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1.73245</w:t>
            </w:r>
          </w:p>
        </w:tc>
        <w:tc>
          <w:tcPr>
            <w:tcW w:w="1000"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-23.6272</w:t>
            </w:r>
          </w:p>
        </w:tc>
        <w:tc>
          <w:tcPr>
            <w:tcW w:w="1383" w:type="dxa"/>
            <w:tcBorders>
              <w:top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-14.9369</w:t>
            </w:r>
          </w:p>
        </w:tc>
      </w:tr>
      <w:tr w:rsidR="004D750B" w:rsidRPr="00D64F7E" w:rsidTr="0053771B">
        <w:trPr>
          <w:cantSplit/>
          <w:tblHeader/>
        </w:trPr>
        <w:tc>
          <w:tcPr>
            <w:tcW w:w="913" w:type="dxa"/>
            <w:vMerge w:val="restart"/>
            <w:tcBorders>
              <w:left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sedang</w:t>
            </w:r>
          </w:p>
        </w:tc>
        <w:tc>
          <w:tcPr>
            <w:tcW w:w="913" w:type="dxa"/>
            <w:tcBorders>
              <w:left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rendah</w:t>
            </w:r>
          </w:p>
        </w:tc>
        <w:tc>
          <w:tcPr>
            <w:tcW w:w="1441" w:type="dxa"/>
            <w:tcBorders>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7.8535</w:t>
            </w:r>
            <w:r w:rsidRPr="00D64F7E">
              <w:rPr>
                <w:rFonts w:ascii="Arial" w:hAnsi="Arial" w:cs="Arial"/>
                <w:color w:val="000000"/>
                <w:sz w:val="18"/>
                <w:szCs w:val="18"/>
                <w:vertAlign w:val="superscript"/>
              </w:rPr>
              <w:t>*</w:t>
            </w:r>
          </w:p>
        </w:tc>
        <w:tc>
          <w:tcPr>
            <w:tcW w:w="1051"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1.73245</w:t>
            </w:r>
          </w:p>
        </w:tc>
        <w:tc>
          <w:tcPr>
            <w:tcW w:w="1000"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3.5083</w:t>
            </w:r>
          </w:p>
        </w:tc>
        <w:tc>
          <w:tcPr>
            <w:tcW w:w="1383" w:type="dxa"/>
            <w:tcBorders>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12.1986</w:t>
            </w:r>
          </w:p>
        </w:tc>
      </w:tr>
      <w:tr w:rsidR="004D750B" w:rsidRPr="00D64F7E" w:rsidTr="0053771B">
        <w:trPr>
          <w:cantSplit/>
          <w:tblHeader/>
        </w:trPr>
        <w:tc>
          <w:tcPr>
            <w:tcW w:w="913" w:type="dxa"/>
            <w:vMerge/>
            <w:tcBorders>
              <w:left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913" w:type="dxa"/>
            <w:tcBorders>
              <w:top w:val="nil"/>
              <w:left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tinggi</w:t>
            </w:r>
          </w:p>
        </w:tc>
        <w:tc>
          <w:tcPr>
            <w:tcW w:w="1441" w:type="dxa"/>
            <w:tcBorders>
              <w:top w:val="nil"/>
              <w:lef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-11.4286</w:t>
            </w:r>
            <w:r w:rsidRPr="00D64F7E">
              <w:rPr>
                <w:rFonts w:ascii="Arial" w:hAnsi="Arial" w:cs="Arial"/>
                <w:color w:val="000000"/>
                <w:sz w:val="18"/>
                <w:szCs w:val="18"/>
                <w:vertAlign w:val="superscript"/>
              </w:rPr>
              <w:t>*</w:t>
            </w:r>
          </w:p>
        </w:tc>
        <w:tc>
          <w:tcPr>
            <w:tcW w:w="1051"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1.82227</w:t>
            </w:r>
          </w:p>
        </w:tc>
        <w:tc>
          <w:tcPr>
            <w:tcW w:w="1000"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-15.9990</w:t>
            </w:r>
          </w:p>
        </w:tc>
        <w:tc>
          <w:tcPr>
            <w:tcW w:w="1383" w:type="dxa"/>
            <w:tcBorders>
              <w:top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-6.8582</w:t>
            </w:r>
          </w:p>
        </w:tc>
      </w:tr>
      <w:tr w:rsidR="004D750B" w:rsidRPr="00D64F7E" w:rsidTr="0053771B">
        <w:trPr>
          <w:cantSplit/>
          <w:tblHeader/>
        </w:trPr>
        <w:tc>
          <w:tcPr>
            <w:tcW w:w="91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tinggi</w:t>
            </w:r>
          </w:p>
        </w:tc>
        <w:tc>
          <w:tcPr>
            <w:tcW w:w="913" w:type="dxa"/>
            <w:tcBorders>
              <w:left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rendah</w:t>
            </w:r>
          </w:p>
        </w:tc>
        <w:tc>
          <w:tcPr>
            <w:tcW w:w="1441" w:type="dxa"/>
            <w:tcBorders>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19.2821</w:t>
            </w:r>
            <w:r w:rsidRPr="00D64F7E">
              <w:rPr>
                <w:rFonts w:ascii="Arial" w:hAnsi="Arial" w:cs="Arial"/>
                <w:color w:val="000000"/>
                <w:sz w:val="18"/>
                <w:szCs w:val="18"/>
                <w:vertAlign w:val="superscript"/>
              </w:rPr>
              <w:t>*</w:t>
            </w:r>
          </w:p>
        </w:tc>
        <w:tc>
          <w:tcPr>
            <w:tcW w:w="1051"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1.73245</w:t>
            </w:r>
          </w:p>
        </w:tc>
        <w:tc>
          <w:tcPr>
            <w:tcW w:w="1000"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14.9369</w:t>
            </w:r>
          </w:p>
        </w:tc>
        <w:tc>
          <w:tcPr>
            <w:tcW w:w="1383" w:type="dxa"/>
            <w:tcBorders>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23.6272</w:t>
            </w:r>
          </w:p>
        </w:tc>
      </w:tr>
      <w:tr w:rsidR="004D750B" w:rsidRPr="00D64F7E" w:rsidTr="0053771B">
        <w:trPr>
          <w:cantSplit/>
          <w:tblHeader/>
        </w:trPr>
        <w:tc>
          <w:tcPr>
            <w:tcW w:w="91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9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sedang</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11.4286</w:t>
            </w:r>
            <w:r w:rsidRPr="00D64F7E">
              <w:rPr>
                <w:rFonts w:ascii="Arial" w:hAnsi="Arial" w:cs="Arial"/>
                <w:color w:val="000000"/>
                <w:sz w:val="18"/>
                <w:szCs w:val="18"/>
                <w:vertAlign w:val="superscript"/>
              </w:rPr>
              <w:t>*</w:t>
            </w:r>
          </w:p>
        </w:tc>
        <w:tc>
          <w:tcPr>
            <w:tcW w:w="1051" w:type="dxa"/>
            <w:tcBorders>
              <w:top w:val="nil"/>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1.82227</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top w:val="nil"/>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6.8582</w:t>
            </w:r>
          </w:p>
        </w:tc>
        <w:tc>
          <w:tcPr>
            <w:tcW w:w="138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15.9990</w:t>
            </w:r>
          </w:p>
        </w:tc>
      </w:tr>
    </w:tbl>
    <w:p w:rsidR="004D750B" w:rsidRDefault="004D750B" w:rsidP="0053771B">
      <w:pPr>
        <w:tabs>
          <w:tab w:val="left" w:pos="567"/>
        </w:tabs>
        <w:spacing w:after="0" w:line="480" w:lineRule="auto"/>
        <w:rPr>
          <w:rFonts w:ascii="Times New Roman" w:hAnsi="Times New Roman" w:cs="Times New Roman"/>
          <w:b/>
          <w:sz w:val="24"/>
          <w:szCs w:val="24"/>
        </w:rPr>
      </w:pPr>
    </w:p>
    <w:p w:rsidR="004D750B" w:rsidRDefault="004D750B" w:rsidP="0053771B">
      <w:pPr>
        <w:pStyle w:val="ListParagraph"/>
        <w:tabs>
          <w:tab w:val="left" w:pos="426"/>
        </w:tabs>
        <w:spacing w:after="0" w:line="480" w:lineRule="auto"/>
        <w:ind w:left="0"/>
        <w:jc w:val="both"/>
        <w:rPr>
          <w:rFonts w:ascii="Times New Roman" w:eastAsia="Times New Roman" w:hAnsi="Times New Roman" w:cs="Times New Roman"/>
          <w:sz w:val="24"/>
          <w:szCs w:val="24"/>
        </w:rPr>
      </w:pPr>
      <w:r w:rsidRPr="00B53590">
        <w:rPr>
          <w:rFonts w:ascii="Times New Roman" w:eastAsia="Times New Roman" w:hAnsi="Times New Roman" w:cs="Times New Roman"/>
          <w:sz w:val="24"/>
          <w:szCs w:val="24"/>
        </w:rPr>
        <w:t xml:space="preserve">Berdasarkan tabel </w:t>
      </w:r>
      <w:r w:rsidR="006C706B">
        <w:rPr>
          <w:rFonts w:ascii="Times New Roman" w:eastAsia="Times New Roman" w:hAnsi="Times New Roman" w:cs="Times New Roman"/>
          <w:sz w:val="24"/>
          <w:szCs w:val="24"/>
        </w:rPr>
        <w:t>5</w:t>
      </w:r>
      <w:r w:rsidRPr="00B5359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dapat disimpulkan bahwa terdapat perbedaan kemampuan koneksi matematis siswa yang memperoleh pembelajaran dengan model </w:t>
      </w:r>
      <w:r w:rsidRPr="00C2228E">
        <w:rPr>
          <w:rFonts w:ascii="Times New Roman" w:eastAsia="Times New Roman" w:hAnsi="Times New Roman" w:cs="Times New Roman"/>
          <w:i/>
          <w:sz w:val="24"/>
          <w:szCs w:val="24"/>
        </w:rPr>
        <w:t>guided discovery</w:t>
      </w:r>
      <w:r>
        <w:rPr>
          <w:rFonts w:ascii="Times New Roman" w:eastAsia="Times New Roman" w:hAnsi="Times New Roman" w:cs="Times New Roman"/>
          <w:sz w:val="24"/>
          <w:szCs w:val="24"/>
        </w:rPr>
        <w:t xml:space="preserve"> dan </w:t>
      </w:r>
      <w:r>
        <w:rPr>
          <w:rFonts w:ascii="Times New Roman" w:eastAsia="Times New Roman" w:hAnsi="Times New Roman" w:cs="Times New Roman"/>
          <w:sz w:val="24"/>
          <w:szCs w:val="24"/>
        </w:rPr>
        <w:lastRenderedPageBreak/>
        <w:t xml:space="preserve">model </w:t>
      </w:r>
      <w:r w:rsidRPr="00C2228E">
        <w:rPr>
          <w:rFonts w:ascii="Times New Roman" w:eastAsia="Times New Roman" w:hAnsi="Times New Roman" w:cs="Times New Roman"/>
          <w:i/>
          <w:sz w:val="24"/>
          <w:szCs w:val="24"/>
        </w:rPr>
        <w:t>direct instruction</w:t>
      </w:r>
      <w:r>
        <w:rPr>
          <w:rFonts w:ascii="Times New Roman" w:eastAsia="Times New Roman" w:hAnsi="Times New Roman" w:cs="Times New Roman"/>
          <w:sz w:val="24"/>
          <w:szCs w:val="24"/>
        </w:rPr>
        <w:t xml:space="preserve"> berdasarkan Kemampuan Awal Matematik (KAM) tinggi, sedang dan rendah.</w:t>
      </w:r>
    </w:p>
    <w:p w:rsidR="004D750B" w:rsidRPr="006C706B" w:rsidRDefault="006C706B" w:rsidP="006C706B">
      <w:pPr>
        <w:pStyle w:val="ListParagraph"/>
        <w:numPr>
          <w:ilvl w:val="0"/>
          <w:numId w:val="1"/>
        </w:numPr>
        <w:tabs>
          <w:tab w:val="left" w:pos="426"/>
        </w:tabs>
        <w:spacing w:after="0" w:line="480" w:lineRule="auto"/>
        <w:ind w:left="0" w:firstLine="0"/>
        <w:rPr>
          <w:rFonts w:ascii="Times New Roman" w:hAnsi="Times New Roman" w:cs="Times New Roman"/>
          <w:b/>
          <w:sz w:val="24"/>
          <w:szCs w:val="24"/>
        </w:rPr>
      </w:pPr>
      <w:r w:rsidRPr="00056743">
        <w:rPr>
          <w:rFonts w:ascii="Times New Roman" w:hAnsi="Times New Roman" w:cs="Times New Roman"/>
          <w:b/>
          <w:sz w:val="24"/>
          <w:szCs w:val="24"/>
        </w:rPr>
        <w:t xml:space="preserve">Analisis Data </w:t>
      </w:r>
      <w:r>
        <w:rPr>
          <w:rFonts w:ascii="Times New Roman" w:hAnsi="Times New Roman" w:cs="Times New Roman"/>
          <w:b/>
          <w:sz w:val="24"/>
          <w:szCs w:val="24"/>
        </w:rPr>
        <w:t xml:space="preserve">N-gain berdasarkan </w:t>
      </w:r>
      <w:r w:rsidRPr="008926A0">
        <w:rPr>
          <w:rFonts w:ascii="Times New Roman" w:hAnsi="Times New Roman" w:cs="Times New Roman"/>
          <w:b/>
          <w:sz w:val="24"/>
          <w:szCs w:val="24"/>
        </w:rPr>
        <w:t>Kemampuan Awal Matematik (KAM)</w:t>
      </w:r>
    </w:p>
    <w:tbl>
      <w:tblPr>
        <w:tblW w:w="745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1634"/>
        <w:gridCol w:w="1441"/>
        <w:gridCol w:w="998"/>
        <w:gridCol w:w="1383"/>
        <w:gridCol w:w="1000"/>
        <w:gridCol w:w="1000"/>
      </w:tblGrid>
      <w:tr w:rsidR="004D750B" w:rsidRPr="00D64F7E" w:rsidTr="0053771B">
        <w:trPr>
          <w:cantSplit/>
          <w:tblHeader/>
        </w:trPr>
        <w:tc>
          <w:tcPr>
            <w:tcW w:w="7456" w:type="dxa"/>
            <w:gridSpan w:val="6"/>
            <w:tcBorders>
              <w:top w:val="nil"/>
              <w:left w:val="nil"/>
              <w:bottom w:val="nil"/>
              <w:right w:val="nil"/>
            </w:tcBorders>
            <w:shd w:val="clear" w:color="auto" w:fill="FFFFFF"/>
            <w:tcMar>
              <w:top w:w="30" w:type="dxa"/>
              <w:left w:w="30" w:type="dxa"/>
              <w:bottom w:w="30" w:type="dxa"/>
              <w:right w:w="30" w:type="dxa"/>
            </w:tcMar>
            <w:vAlign w:val="center"/>
          </w:tcPr>
          <w:p w:rsidR="004D750B" w:rsidRPr="00F87E98" w:rsidRDefault="0053771B" w:rsidP="00B06310">
            <w:pPr>
              <w:autoSpaceDE w:val="0"/>
              <w:autoSpaceDN w:val="0"/>
              <w:adjustRightInd w:val="0"/>
              <w:spacing w:after="0" w:line="240" w:lineRule="auto"/>
              <w:jc w:val="center"/>
              <w:rPr>
                <w:rFonts w:ascii="Times New Roman" w:hAnsi="Times New Roman" w:cs="Times New Roman"/>
                <w:b/>
                <w:bCs/>
                <w:color w:val="000000"/>
                <w:sz w:val="24"/>
                <w:szCs w:val="18"/>
              </w:rPr>
            </w:pPr>
            <w:r>
              <w:rPr>
                <w:rFonts w:ascii="Times New Roman" w:hAnsi="Times New Roman" w:cs="Times New Roman"/>
                <w:b/>
                <w:bCs/>
                <w:color w:val="000000"/>
                <w:sz w:val="24"/>
                <w:szCs w:val="18"/>
              </w:rPr>
              <w:t>Tabel 6</w:t>
            </w:r>
          </w:p>
          <w:p w:rsidR="004D750B" w:rsidRDefault="004D750B" w:rsidP="00B06310">
            <w:pPr>
              <w:autoSpaceDE w:val="0"/>
              <w:autoSpaceDN w:val="0"/>
              <w:adjustRightInd w:val="0"/>
              <w:spacing w:after="0" w:line="240" w:lineRule="auto"/>
              <w:jc w:val="center"/>
              <w:rPr>
                <w:rFonts w:ascii="Arial" w:hAnsi="Arial" w:cs="Arial"/>
                <w:b/>
                <w:bCs/>
                <w:color w:val="000000"/>
                <w:sz w:val="18"/>
                <w:szCs w:val="18"/>
              </w:rPr>
            </w:pPr>
            <w:r w:rsidRPr="00D64F7E">
              <w:rPr>
                <w:rFonts w:ascii="Arial" w:hAnsi="Arial" w:cs="Arial"/>
                <w:b/>
                <w:bCs/>
                <w:color w:val="000000"/>
                <w:sz w:val="18"/>
                <w:szCs w:val="18"/>
              </w:rPr>
              <w:t>Tests of Between-Subjects Effects</w:t>
            </w:r>
          </w:p>
          <w:p w:rsidR="00B06310" w:rsidRPr="00B06310" w:rsidRDefault="00B06310" w:rsidP="00B06310">
            <w:pPr>
              <w:autoSpaceDE w:val="0"/>
              <w:autoSpaceDN w:val="0"/>
              <w:adjustRightInd w:val="0"/>
              <w:spacing w:after="0" w:line="240" w:lineRule="auto"/>
              <w:jc w:val="center"/>
              <w:rPr>
                <w:rFonts w:ascii="Arial" w:hAnsi="Arial" w:cs="Arial"/>
                <w:b/>
                <w:bCs/>
                <w:color w:val="000000"/>
                <w:sz w:val="18"/>
                <w:szCs w:val="18"/>
              </w:rPr>
            </w:pPr>
          </w:p>
        </w:tc>
      </w:tr>
      <w:tr w:rsidR="004D750B" w:rsidRPr="00D64F7E" w:rsidTr="0053771B">
        <w:trPr>
          <w:cantSplit/>
          <w:tblHeader/>
        </w:trPr>
        <w:tc>
          <w:tcPr>
            <w:tcW w:w="1634" w:type="dxa"/>
            <w:tcBorders>
              <w:top w:val="single" w:sz="16" w:space="0" w:color="000000"/>
              <w:left w:val="single" w:sz="16" w:space="0" w:color="000000"/>
              <w:bottom w:val="single" w:sz="16" w:space="0" w:color="000000"/>
              <w:right w:val="single" w:sz="16" w:space="0" w:color="000000"/>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Source</w:t>
            </w:r>
          </w:p>
        </w:tc>
        <w:tc>
          <w:tcPr>
            <w:tcW w:w="1441" w:type="dxa"/>
            <w:tcBorders>
              <w:top w:val="single" w:sz="16" w:space="0" w:color="000000"/>
              <w:left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Type III Sum of Squares</w:t>
            </w:r>
          </w:p>
        </w:tc>
        <w:tc>
          <w:tcPr>
            <w:tcW w:w="998" w:type="dxa"/>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df</w:t>
            </w:r>
          </w:p>
        </w:tc>
        <w:tc>
          <w:tcPr>
            <w:tcW w:w="1383" w:type="dxa"/>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Mean Square</w:t>
            </w:r>
          </w:p>
        </w:tc>
        <w:tc>
          <w:tcPr>
            <w:tcW w:w="1000" w:type="dxa"/>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F</w:t>
            </w:r>
          </w:p>
        </w:tc>
        <w:tc>
          <w:tcPr>
            <w:tcW w:w="1000" w:type="dxa"/>
            <w:tcBorders>
              <w:top w:val="single" w:sz="16" w:space="0" w:color="000000"/>
              <w:bottom w:val="single" w:sz="16" w:space="0" w:color="000000"/>
              <w:right w:val="single" w:sz="16" w:space="0" w:color="000000"/>
            </w:tcBorders>
            <w:shd w:val="clear" w:color="auto" w:fill="9CC2E5" w:themeFill="accent1"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Sig.</w:t>
            </w:r>
          </w:p>
        </w:tc>
      </w:tr>
      <w:tr w:rsidR="004D750B" w:rsidRPr="00D64F7E" w:rsidTr="0053771B">
        <w:trPr>
          <w:cantSplit/>
          <w:tblHeader/>
        </w:trPr>
        <w:tc>
          <w:tcPr>
            <w:tcW w:w="1634" w:type="dxa"/>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Corrected Model</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1.377</w:t>
            </w:r>
            <w:r w:rsidRPr="00D64F7E">
              <w:rPr>
                <w:rFonts w:ascii="Arial" w:hAnsi="Arial" w:cs="Arial"/>
                <w:color w:val="000000"/>
                <w:sz w:val="18"/>
                <w:szCs w:val="18"/>
                <w:vertAlign w:val="superscript"/>
              </w:rPr>
              <w:t>a</w:t>
            </w:r>
          </w:p>
        </w:tc>
        <w:tc>
          <w:tcPr>
            <w:tcW w:w="998"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5</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.275</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27.526</w:t>
            </w:r>
          </w:p>
        </w:tc>
        <w:tc>
          <w:tcPr>
            <w:tcW w:w="1000"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Intercept</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13.342</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13.342</w:t>
            </w:r>
          </w:p>
        </w:tc>
        <w:tc>
          <w:tcPr>
            <w:tcW w:w="1000"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1.333E3</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kam</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.908</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.454</w:t>
            </w:r>
          </w:p>
        </w:tc>
        <w:tc>
          <w:tcPr>
            <w:tcW w:w="1000"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45.390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Model pembelajaran</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.431</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.431</w:t>
            </w:r>
          </w:p>
        </w:tc>
        <w:tc>
          <w:tcPr>
            <w:tcW w:w="1000"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43.040</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kam * model pembelajaran</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.015</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.008</w:t>
            </w:r>
          </w:p>
        </w:tc>
        <w:tc>
          <w:tcPr>
            <w:tcW w:w="1000"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.772</w:t>
            </w:r>
          </w:p>
        </w:tc>
        <w:tc>
          <w:tcPr>
            <w:tcW w:w="1000" w:type="dxa"/>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Pr>
                <w:rFonts w:ascii="Arial" w:hAnsi="Arial" w:cs="Arial"/>
                <w:color w:val="000000"/>
                <w:sz w:val="18"/>
                <w:szCs w:val="18"/>
              </w:rPr>
              <w:t>.04</w:t>
            </w:r>
            <w:r w:rsidRPr="00D64F7E">
              <w:rPr>
                <w:rFonts w:ascii="Arial" w:hAnsi="Arial" w:cs="Arial"/>
                <w:color w:val="000000"/>
                <w:sz w:val="18"/>
                <w:szCs w:val="18"/>
              </w:rPr>
              <w:t>6</w:t>
            </w: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Error</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.620</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62</w:t>
            </w:r>
          </w:p>
        </w:tc>
        <w:tc>
          <w:tcPr>
            <w:tcW w:w="1383"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.010</w:t>
            </w:r>
          </w:p>
        </w:tc>
        <w:tc>
          <w:tcPr>
            <w:tcW w:w="1000" w:type="dxa"/>
            <w:tcBorders>
              <w:top w:val="nil"/>
              <w:bottom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r>
      <w:tr w:rsidR="004D750B" w:rsidRPr="00D64F7E" w:rsidTr="0053771B">
        <w:trPr>
          <w:cantSplit/>
          <w:tblHeader/>
        </w:trPr>
        <w:tc>
          <w:tcPr>
            <w:tcW w:w="1634" w:type="dxa"/>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Total</w:t>
            </w:r>
          </w:p>
        </w:tc>
        <w:tc>
          <w:tcPr>
            <w:tcW w:w="1441" w:type="dxa"/>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14.891</w:t>
            </w:r>
          </w:p>
        </w:tc>
        <w:tc>
          <w:tcPr>
            <w:tcW w:w="998" w:type="dxa"/>
            <w:tcBorders>
              <w:top w:val="nil"/>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68</w:t>
            </w:r>
          </w:p>
        </w:tc>
        <w:tc>
          <w:tcPr>
            <w:tcW w:w="1383" w:type="dxa"/>
            <w:tcBorders>
              <w:top w:val="nil"/>
              <w:bottom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r>
      <w:tr w:rsidR="004D750B" w:rsidRPr="00D64F7E" w:rsidTr="0053771B">
        <w:trPr>
          <w:cantSplit/>
        </w:trPr>
        <w:tc>
          <w:tcPr>
            <w:tcW w:w="1634" w:type="dxa"/>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Corrected Total</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1.997</w:t>
            </w:r>
          </w:p>
        </w:tc>
        <w:tc>
          <w:tcPr>
            <w:tcW w:w="998" w:type="dxa"/>
            <w:tcBorders>
              <w:top w:val="nil"/>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67</w:t>
            </w:r>
          </w:p>
        </w:tc>
        <w:tc>
          <w:tcPr>
            <w:tcW w:w="1383" w:type="dxa"/>
            <w:tcBorders>
              <w:top w:val="nil"/>
              <w:bottom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c>
          <w:tcPr>
            <w:tcW w:w="1000" w:type="dxa"/>
            <w:tcBorders>
              <w:top w:val="nil"/>
              <w:bottom w:val="single" w:sz="16" w:space="0" w:color="000000"/>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Times New Roman" w:hAnsi="Times New Roman" w:cs="Times New Roman"/>
                <w:sz w:val="24"/>
                <w:szCs w:val="24"/>
              </w:rPr>
            </w:pPr>
          </w:p>
        </w:tc>
      </w:tr>
    </w:tbl>
    <w:p w:rsidR="004D750B" w:rsidRDefault="004D750B" w:rsidP="0053771B">
      <w:pPr>
        <w:tabs>
          <w:tab w:val="left" w:pos="900"/>
        </w:tabs>
        <w:spacing w:after="0" w:line="480" w:lineRule="auto"/>
        <w:rPr>
          <w:rFonts w:ascii="Times New Roman" w:hAnsi="Times New Roman" w:cs="Times New Roman"/>
          <w:b/>
          <w:sz w:val="24"/>
          <w:szCs w:val="24"/>
        </w:rPr>
      </w:pPr>
      <w:r>
        <w:rPr>
          <w:rFonts w:ascii="Times New Roman" w:hAnsi="Times New Roman" w:cs="Times New Roman"/>
          <w:b/>
          <w:sz w:val="24"/>
          <w:szCs w:val="24"/>
        </w:rPr>
        <w:tab/>
      </w:r>
    </w:p>
    <w:p w:rsidR="004D750B" w:rsidRPr="00B53590" w:rsidRDefault="004D750B" w:rsidP="0053771B">
      <w:pPr>
        <w:autoSpaceDE w:val="0"/>
        <w:autoSpaceDN w:val="0"/>
        <w:adjustRightInd w:val="0"/>
        <w:spacing w:after="0" w:line="480" w:lineRule="auto"/>
        <w:ind w:firstLine="720"/>
        <w:jc w:val="both"/>
        <w:rPr>
          <w:rFonts w:ascii="Times New Roman" w:eastAsia="Calibri" w:hAnsi="Times New Roman" w:cs="Times New Roman"/>
          <w:sz w:val="24"/>
          <w:szCs w:val="24"/>
        </w:rPr>
      </w:pPr>
      <w:r>
        <w:rPr>
          <w:rFonts w:ascii="Times New Roman" w:eastAsia="Times New Roman" w:hAnsi="Times New Roman" w:cs="Times New Roman"/>
          <w:sz w:val="24"/>
          <w:szCs w:val="24"/>
        </w:rPr>
        <w:t xml:space="preserve">Dari tabel </w:t>
      </w:r>
      <w:r w:rsidR="006C706B">
        <w:rPr>
          <w:rFonts w:ascii="Times New Roman" w:eastAsia="Times New Roman" w:hAnsi="Times New Roman" w:cs="Times New Roman"/>
          <w:sz w:val="24"/>
          <w:szCs w:val="24"/>
        </w:rPr>
        <w:t>6</w:t>
      </w:r>
      <w:r w:rsidRPr="00B53590">
        <w:rPr>
          <w:rFonts w:ascii="Times New Roman" w:eastAsia="Times New Roman" w:hAnsi="Times New Roman" w:cs="Times New Roman"/>
          <w:sz w:val="24"/>
          <w:szCs w:val="24"/>
        </w:rPr>
        <w:t xml:space="preserve"> diketahui bahwa terdapat perbedaan yang signfikan rata-rata N-gain kemampuan </w:t>
      </w:r>
      <w:r>
        <w:rPr>
          <w:rFonts w:ascii="Times New Roman" w:eastAsia="Times New Roman" w:hAnsi="Times New Roman" w:cs="Times New Roman"/>
          <w:sz w:val="24"/>
          <w:szCs w:val="24"/>
        </w:rPr>
        <w:t>koneksi</w:t>
      </w:r>
      <w:r w:rsidRPr="00B53590">
        <w:rPr>
          <w:rFonts w:ascii="Times New Roman" w:eastAsia="Times New Roman" w:hAnsi="Times New Roman" w:cs="Times New Roman"/>
          <w:sz w:val="24"/>
          <w:szCs w:val="24"/>
        </w:rPr>
        <w:t xml:space="preserve"> matematis siswa kelas eksperimen dan kelas kontrol berdasarkan KAM siswa. Hal ini dikarenakan nilai Sig. = 0,000 &lt; </w:t>
      </w:r>
      <w:r w:rsidRPr="00B53590">
        <w:rPr>
          <w:rFonts w:ascii="Times New Roman" w:eastAsia="Calibri" w:hAnsi="Times New Roman" w:cs="Times New Roman"/>
          <w:sz w:val="24"/>
          <w:szCs w:val="24"/>
        </w:rPr>
        <w:t>α (α = 0,05), yang berarti bahwa H</w:t>
      </w:r>
      <w:r w:rsidRPr="00B53590">
        <w:rPr>
          <w:rFonts w:ascii="Times New Roman" w:eastAsia="Calibri" w:hAnsi="Times New Roman" w:cs="Times New Roman"/>
          <w:sz w:val="24"/>
          <w:szCs w:val="24"/>
          <w:vertAlign w:val="subscript"/>
        </w:rPr>
        <w:t>O</w:t>
      </w:r>
      <w:r w:rsidRPr="00B53590">
        <w:rPr>
          <w:rFonts w:ascii="Times New Roman" w:eastAsia="Calibri" w:hAnsi="Times New Roman" w:cs="Times New Roman"/>
          <w:sz w:val="24"/>
          <w:szCs w:val="24"/>
        </w:rPr>
        <w:t xml:space="preserve"> ditolak terpenuhi. Dapat disimpulkan bahwa terdapat perbedaan yang </w:t>
      </w:r>
      <w:r w:rsidRPr="00B53590">
        <w:rPr>
          <w:rFonts w:ascii="Times New Roman" w:eastAsia="Calibri" w:hAnsi="Times New Roman" w:cs="Times New Roman"/>
          <w:sz w:val="24"/>
          <w:szCs w:val="24"/>
        </w:rPr>
        <w:lastRenderedPageBreak/>
        <w:t xml:space="preserve">signifikan peningkatan kemampuan </w:t>
      </w:r>
      <w:r>
        <w:rPr>
          <w:rFonts w:ascii="Times New Roman" w:eastAsia="Calibri" w:hAnsi="Times New Roman" w:cs="Times New Roman"/>
          <w:sz w:val="24"/>
          <w:szCs w:val="24"/>
        </w:rPr>
        <w:t>koneksi</w:t>
      </w:r>
      <w:r w:rsidRPr="00B53590">
        <w:rPr>
          <w:rFonts w:ascii="Times New Roman" w:eastAsia="Calibri" w:hAnsi="Times New Roman" w:cs="Times New Roman"/>
          <w:sz w:val="24"/>
          <w:szCs w:val="24"/>
        </w:rPr>
        <w:t xml:space="preserve"> matematis siswa untuk kelas eksperimen dan kelas kontrol berdasarkan KAM siswa (tinggi, sedang, dan rendah).</w:t>
      </w:r>
    </w:p>
    <w:p w:rsidR="004D750B" w:rsidRPr="00B06310" w:rsidRDefault="004D750B" w:rsidP="00B06310">
      <w:pPr>
        <w:autoSpaceDE w:val="0"/>
        <w:autoSpaceDN w:val="0"/>
        <w:adjustRightInd w:val="0"/>
        <w:spacing w:after="0" w:line="480" w:lineRule="auto"/>
        <w:ind w:firstLine="720"/>
        <w:jc w:val="both"/>
        <w:rPr>
          <w:rFonts w:ascii="Times New Roman" w:eastAsia="Calibri" w:hAnsi="Times New Roman" w:cs="Times New Roman"/>
          <w:sz w:val="24"/>
          <w:szCs w:val="24"/>
        </w:rPr>
      </w:pPr>
      <w:r w:rsidRPr="00B53590">
        <w:rPr>
          <w:rFonts w:ascii="Times New Roman" w:eastAsia="Calibri" w:hAnsi="Times New Roman" w:cs="Times New Roman"/>
          <w:sz w:val="24"/>
          <w:szCs w:val="24"/>
        </w:rPr>
        <w:t xml:space="preserve">Kemudian, untuk melihat perbedaan kelompok secara signifikan terhadap peningkatan kemampuan </w:t>
      </w:r>
      <w:r>
        <w:rPr>
          <w:rFonts w:ascii="Times New Roman" w:eastAsia="Calibri" w:hAnsi="Times New Roman" w:cs="Times New Roman"/>
          <w:sz w:val="24"/>
          <w:szCs w:val="24"/>
        </w:rPr>
        <w:t>koneksi</w:t>
      </w:r>
      <w:r w:rsidRPr="00B53590">
        <w:rPr>
          <w:rFonts w:ascii="Times New Roman" w:eastAsia="Calibri" w:hAnsi="Times New Roman" w:cs="Times New Roman"/>
          <w:sz w:val="24"/>
          <w:szCs w:val="24"/>
        </w:rPr>
        <w:t xml:space="preserve"> matematis siswa maka dilanjutkan dengan uji ANOVA dua jalur yang berupa uji </w:t>
      </w:r>
      <w:r w:rsidRPr="00B53590">
        <w:rPr>
          <w:rFonts w:ascii="Times New Roman" w:eastAsia="Calibri" w:hAnsi="Times New Roman" w:cs="Times New Roman"/>
          <w:i/>
          <w:sz w:val="24"/>
          <w:szCs w:val="24"/>
        </w:rPr>
        <w:t>Scheffe</w:t>
      </w:r>
      <w:r w:rsidRPr="00B53590">
        <w:rPr>
          <w:rFonts w:ascii="Times New Roman" w:eastAsia="Calibri" w:hAnsi="Times New Roman" w:cs="Times New Roman"/>
          <w:sz w:val="24"/>
          <w:szCs w:val="24"/>
        </w:rPr>
        <w:t xml:space="preserve">. </w:t>
      </w:r>
      <w:r w:rsidRPr="00B53590">
        <w:rPr>
          <w:rFonts w:ascii="Times New Roman" w:eastAsia="Times New Roman" w:hAnsi="Times New Roman" w:cs="Times New Roman"/>
          <w:sz w:val="24"/>
          <w:szCs w:val="24"/>
        </w:rPr>
        <w:t xml:space="preserve">Hasil perhitungan uji </w:t>
      </w:r>
      <w:r w:rsidRPr="00B53590">
        <w:rPr>
          <w:rFonts w:ascii="Times New Roman" w:eastAsia="Calibri" w:hAnsi="Times New Roman" w:cs="Times New Roman"/>
          <w:i/>
          <w:sz w:val="24"/>
          <w:szCs w:val="24"/>
        </w:rPr>
        <w:t>Scheffe</w:t>
      </w:r>
      <w:r w:rsidRPr="00B53590">
        <w:rPr>
          <w:rFonts w:ascii="Times New Roman" w:eastAsia="Times New Roman" w:hAnsi="Times New Roman" w:cs="Times New Roman"/>
          <w:sz w:val="24"/>
          <w:szCs w:val="24"/>
        </w:rPr>
        <w:t xml:space="preserve"> disajikan pada tabel </w:t>
      </w:r>
      <w:proofErr w:type="gramStart"/>
      <w:r w:rsidRPr="00B53590">
        <w:rPr>
          <w:rFonts w:ascii="Times New Roman" w:eastAsia="Times New Roman" w:hAnsi="Times New Roman" w:cs="Times New Roman"/>
          <w:sz w:val="24"/>
          <w:szCs w:val="24"/>
        </w:rPr>
        <w:t>berikut :</w:t>
      </w:r>
      <w:proofErr w:type="gramEnd"/>
    </w:p>
    <w:tbl>
      <w:tblPr>
        <w:tblW w:w="8084" w:type="dxa"/>
        <w:tblInd w:w="2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30" w:type="dxa"/>
          <w:right w:w="30" w:type="dxa"/>
        </w:tblCellMar>
        <w:tblLook w:val="0000" w:firstRow="0" w:lastRow="0" w:firstColumn="0" w:lastColumn="0" w:noHBand="0" w:noVBand="0"/>
      </w:tblPr>
      <w:tblGrid>
        <w:gridCol w:w="913"/>
        <w:gridCol w:w="913"/>
        <w:gridCol w:w="1441"/>
        <w:gridCol w:w="1051"/>
        <w:gridCol w:w="1000"/>
        <w:gridCol w:w="1383"/>
        <w:gridCol w:w="1383"/>
      </w:tblGrid>
      <w:tr w:rsidR="004D750B" w:rsidRPr="00D64F7E" w:rsidTr="00B06310">
        <w:trPr>
          <w:cantSplit/>
          <w:tblHeader/>
        </w:trPr>
        <w:tc>
          <w:tcPr>
            <w:tcW w:w="8084" w:type="dxa"/>
            <w:gridSpan w:val="7"/>
            <w:tcBorders>
              <w:top w:val="nil"/>
              <w:left w:val="nil"/>
              <w:bottom w:val="nil"/>
              <w:right w:val="nil"/>
            </w:tcBorders>
            <w:shd w:val="clear" w:color="auto" w:fill="FFFFFF"/>
            <w:tcMar>
              <w:top w:w="30" w:type="dxa"/>
              <w:left w:w="30" w:type="dxa"/>
              <w:bottom w:w="30" w:type="dxa"/>
              <w:right w:w="30" w:type="dxa"/>
            </w:tcMar>
            <w:vAlign w:val="center"/>
          </w:tcPr>
          <w:p w:rsidR="004D750B" w:rsidRPr="00F87E98" w:rsidRDefault="00B06310" w:rsidP="00B06310">
            <w:pPr>
              <w:autoSpaceDE w:val="0"/>
              <w:autoSpaceDN w:val="0"/>
              <w:adjustRightInd w:val="0"/>
              <w:spacing w:after="0" w:line="240" w:lineRule="auto"/>
              <w:jc w:val="center"/>
              <w:rPr>
                <w:rFonts w:ascii="Times New Roman" w:hAnsi="Times New Roman" w:cs="Times New Roman"/>
                <w:b/>
                <w:bCs/>
                <w:color w:val="000000"/>
                <w:sz w:val="24"/>
                <w:szCs w:val="18"/>
              </w:rPr>
            </w:pPr>
            <w:r>
              <w:rPr>
                <w:rFonts w:ascii="Times New Roman" w:hAnsi="Times New Roman" w:cs="Times New Roman"/>
                <w:b/>
                <w:bCs/>
                <w:color w:val="000000"/>
                <w:sz w:val="24"/>
                <w:szCs w:val="18"/>
              </w:rPr>
              <w:t xml:space="preserve">Tabel </w:t>
            </w:r>
            <w:r w:rsidR="0053771B">
              <w:rPr>
                <w:rFonts w:ascii="Times New Roman" w:hAnsi="Times New Roman" w:cs="Times New Roman"/>
                <w:b/>
                <w:bCs/>
                <w:color w:val="000000"/>
                <w:sz w:val="24"/>
                <w:szCs w:val="18"/>
              </w:rPr>
              <w:t>7</w:t>
            </w:r>
          </w:p>
          <w:p w:rsidR="004D750B" w:rsidRDefault="004D750B" w:rsidP="00B06310">
            <w:pPr>
              <w:autoSpaceDE w:val="0"/>
              <w:autoSpaceDN w:val="0"/>
              <w:adjustRightInd w:val="0"/>
              <w:spacing w:after="0" w:line="240" w:lineRule="auto"/>
              <w:jc w:val="center"/>
              <w:rPr>
                <w:rFonts w:ascii="Arial" w:hAnsi="Arial" w:cs="Arial"/>
                <w:b/>
                <w:bCs/>
                <w:color w:val="000000"/>
                <w:sz w:val="18"/>
                <w:szCs w:val="18"/>
              </w:rPr>
            </w:pPr>
            <w:r w:rsidRPr="00D64F7E">
              <w:rPr>
                <w:rFonts w:ascii="Arial" w:hAnsi="Arial" w:cs="Arial"/>
                <w:b/>
                <w:bCs/>
                <w:color w:val="000000"/>
                <w:sz w:val="18"/>
                <w:szCs w:val="18"/>
              </w:rPr>
              <w:t>Multiple Comparisons</w:t>
            </w:r>
          </w:p>
          <w:p w:rsidR="00B06310" w:rsidRPr="00D64F7E" w:rsidRDefault="00B06310" w:rsidP="00B06310">
            <w:pPr>
              <w:autoSpaceDE w:val="0"/>
              <w:autoSpaceDN w:val="0"/>
              <w:adjustRightInd w:val="0"/>
              <w:spacing w:after="0" w:line="240" w:lineRule="auto"/>
              <w:jc w:val="center"/>
              <w:rPr>
                <w:rFonts w:ascii="Arial" w:hAnsi="Arial" w:cs="Arial"/>
                <w:color w:val="000000"/>
                <w:sz w:val="18"/>
                <w:szCs w:val="18"/>
              </w:rPr>
            </w:pPr>
          </w:p>
        </w:tc>
      </w:tr>
      <w:tr w:rsidR="004D750B" w:rsidRPr="00D64F7E" w:rsidTr="00B06310">
        <w:trPr>
          <w:cantSplit/>
          <w:tblHeader/>
        </w:trPr>
        <w:tc>
          <w:tcPr>
            <w:tcW w:w="913" w:type="dxa"/>
            <w:vMerge w:val="restart"/>
            <w:tcBorders>
              <w:top w:val="single" w:sz="16" w:space="0" w:color="000000"/>
              <w:left w:val="single" w:sz="16" w:space="0" w:color="000000"/>
              <w:bottom w:val="single" w:sz="16" w:space="0" w:color="000000"/>
              <w:right w:val="nil"/>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(I) kam</w:t>
            </w:r>
          </w:p>
        </w:tc>
        <w:tc>
          <w:tcPr>
            <w:tcW w:w="913" w:type="dxa"/>
            <w:vMerge w:val="restart"/>
            <w:tcBorders>
              <w:top w:val="single" w:sz="16" w:space="0" w:color="000000"/>
              <w:left w:val="nil"/>
              <w:bottom w:val="single" w:sz="16" w:space="0" w:color="000000"/>
              <w:right w:val="single" w:sz="16" w:space="0" w:color="000000"/>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(J) kam</w:t>
            </w:r>
          </w:p>
        </w:tc>
        <w:tc>
          <w:tcPr>
            <w:tcW w:w="1441" w:type="dxa"/>
            <w:vMerge w:val="restart"/>
            <w:tcBorders>
              <w:top w:val="single" w:sz="16" w:space="0" w:color="000000"/>
              <w:left w:val="single" w:sz="16" w:space="0" w:color="000000"/>
              <w:bottom w:val="single" w:sz="16" w:space="0" w:color="000000"/>
            </w:tcBorders>
            <w:shd w:val="clear" w:color="auto" w:fill="ACB9CA" w:themeFill="text2" w:themeFillTint="66"/>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Mean Difference (I-J)</w:t>
            </w:r>
          </w:p>
        </w:tc>
        <w:tc>
          <w:tcPr>
            <w:tcW w:w="1051" w:type="dxa"/>
            <w:vMerge w:val="restart"/>
            <w:tcBorders>
              <w:top w:val="single" w:sz="16" w:space="0" w:color="000000"/>
              <w:bottom w:val="single" w:sz="16" w:space="0" w:color="000000"/>
            </w:tcBorders>
            <w:shd w:val="clear" w:color="auto" w:fill="ACB9CA" w:themeFill="text2" w:themeFillTint="66"/>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Std. Error</w:t>
            </w:r>
          </w:p>
        </w:tc>
        <w:tc>
          <w:tcPr>
            <w:tcW w:w="1000" w:type="dxa"/>
            <w:vMerge w:val="restart"/>
            <w:tcBorders>
              <w:top w:val="single" w:sz="16" w:space="0" w:color="000000"/>
              <w:bottom w:val="single" w:sz="16" w:space="0" w:color="000000"/>
            </w:tcBorders>
            <w:shd w:val="clear" w:color="auto" w:fill="ACB9CA" w:themeFill="text2" w:themeFillTint="66"/>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Sig.</w:t>
            </w:r>
          </w:p>
        </w:tc>
        <w:tc>
          <w:tcPr>
            <w:tcW w:w="2766" w:type="dxa"/>
            <w:gridSpan w:val="2"/>
            <w:tcBorders>
              <w:top w:val="single" w:sz="16" w:space="0" w:color="000000"/>
              <w:right w:val="single" w:sz="16" w:space="0" w:color="000000"/>
            </w:tcBorders>
            <w:shd w:val="clear" w:color="auto" w:fill="ACB9CA" w:themeFill="text2" w:themeFillTint="66"/>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95% Confidence Interval</w:t>
            </w:r>
          </w:p>
        </w:tc>
      </w:tr>
      <w:tr w:rsidR="004D750B" w:rsidRPr="00D64F7E" w:rsidTr="00B06310">
        <w:trPr>
          <w:cantSplit/>
          <w:tblHeader/>
        </w:trPr>
        <w:tc>
          <w:tcPr>
            <w:tcW w:w="913" w:type="dxa"/>
            <w:vMerge/>
            <w:tcBorders>
              <w:top w:val="single" w:sz="16" w:space="0" w:color="000000"/>
              <w:left w:val="single" w:sz="16" w:space="0" w:color="000000"/>
              <w:bottom w:val="single" w:sz="16" w:space="0" w:color="000000"/>
              <w:right w:val="nil"/>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913" w:type="dxa"/>
            <w:vMerge/>
            <w:tcBorders>
              <w:top w:val="single" w:sz="16" w:space="0" w:color="000000"/>
              <w:left w:val="nil"/>
              <w:bottom w:val="single" w:sz="16" w:space="0" w:color="000000"/>
              <w:right w:val="single" w:sz="16" w:space="0" w:color="000000"/>
            </w:tcBorders>
            <w:shd w:val="clear" w:color="auto" w:fill="F4B083" w:themeFill="accent2" w:themeFillTint="99"/>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1441" w:type="dxa"/>
            <w:vMerge/>
            <w:tcBorders>
              <w:top w:val="single" w:sz="16" w:space="0" w:color="000000"/>
              <w:left w:val="single" w:sz="16" w:space="0" w:color="000000"/>
              <w:bottom w:val="single" w:sz="16" w:space="0" w:color="000000"/>
            </w:tcBorders>
            <w:shd w:val="clear" w:color="auto" w:fill="ACB9CA" w:themeFill="text2" w:themeFillTint="66"/>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1051" w:type="dxa"/>
            <w:vMerge/>
            <w:tcBorders>
              <w:top w:val="single" w:sz="16" w:space="0" w:color="000000"/>
              <w:bottom w:val="single" w:sz="16" w:space="0" w:color="000000"/>
            </w:tcBorders>
            <w:shd w:val="clear" w:color="auto" w:fill="ACB9CA" w:themeFill="text2" w:themeFillTint="66"/>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1000" w:type="dxa"/>
            <w:vMerge/>
            <w:tcBorders>
              <w:top w:val="single" w:sz="16" w:space="0" w:color="000000"/>
              <w:bottom w:val="single" w:sz="16" w:space="0" w:color="000000"/>
            </w:tcBorders>
            <w:shd w:val="clear" w:color="auto" w:fill="ACB9CA" w:themeFill="text2" w:themeFillTint="66"/>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1383" w:type="dxa"/>
            <w:tcBorders>
              <w:bottom w:val="single" w:sz="16" w:space="0" w:color="000000"/>
            </w:tcBorders>
            <w:shd w:val="clear" w:color="auto" w:fill="ACB9CA" w:themeFill="text2" w:themeFillTint="66"/>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Lower Bound</w:t>
            </w:r>
          </w:p>
        </w:tc>
        <w:tc>
          <w:tcPr>
            <w:tcW w:w="1383" w:type="dxa"/>
            <w:tcBorders>
              <w:bottom w:val="single" w:sz="16" w:space="0" w:color="000000"/>
              <w:right w:val="single" w:sz="16" w:space="0" w:color="000000"/>
            </w:tcBorders>
            <w:shd w:val="clear" w:color="auto" w:fill="ACB9CA" w:themeFill="text2" w:themeFillTint="66"/>
            <w:tcMar>
              <w:top w:w="30" w:type="dxa"/>
              <w:left w:w="30" w:type="dxa"/>
              <w:bottom w:w="30" w:type="dxa"/>
              <w:right w:w="30" w:type="dxa"/>
            </w:tcMar>
            <w:vAlign w:val="bottom"/>
          </w:tcPr>
          <w:p w:rsidR="004D750B" w:rsidRPr="00D64F7E" w:rsidRDefault="004D750B" w:rsidP="0053771B">
            <w:pPr>
              <w:autoSpaceDE w:val="0"/>
              <w:autoSpaceDN w:val="0"/>
              <w:adjustRightInd w:val="0"/>
              <w:spacing w:after="0" w:line="480" w:lineRule="auto"/>
              <w:jc w:val="center"/>
              <w:rPr>
                <w:rFonts w:ascii="Arial" w:hAnsi="Arial" w:cs="Arial"/>
                <w:color w:val="000000"/>
                <w:sz w:val="18"/>
                <w:szCs w:val="18"/>
              </w:rPr>
            </w:pPr>
            <w:r w:rsidRPr="00D64F7E">
              <w:rPr>
                <w:rFonts w:ascii="Arial" w:hAnsi="Arial" w:cs="Arial"/>
                <w:color w:val="000000"/>
                <w:sz w:val="18"/>
                <w:szCs w:val="18"/>
              </w:rPr>
              <w:t>Upper Bound</w:t>
            </w:r>
          </w:p>
        </w:tc>
      </w:tr>
      <w:tr w:rsidR="004D750B" w:rsidRPr="00D64F7E" w:rsidTr="00B06310">
        <w:trPr>
          <w:cantSplit/>
          <w:tblHeader/>
        </w:trPr>
        <w:tc>
          <w:tcPr>
            <w:tcW w:w="913" w:type="dxa"/>
            <w:vMerge w:val="restart"/>
            <w:tcBorders>
              <w:top w:val="single" w:sz="16" w:space="0" w:color="000000"/>
              <w:left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rendah</w:t>
            </w:r>
          </w:p>
        </w:tc>
        <w:tc>
          <w:tcPr>
            <w:tcW w:w="913" w:type="dxa"/>
            <w:tcBorders>
              <w:top w:val="single" w:sz="16" w:space="0" w:color="000000"/>
              <w:left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sedang</w:t>
            </w:r>
          </w:p>
        </w:tc>
        <w:tc>
          <w:tcPr>
            <w:tcW w:w="1441" w:type="dxa"/>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-.1074</w:t>
            </w:r>
            <w:r w:rsidRPr="00D64F7E">
              <w:rPr>
                <w:rFonts w:ascii="Arial" w:hAnsi="Arial" w:cs="Arial"/>
                <w:color w:val="000000"/>
                <w:sz w:val="18"/>
                <w:szCs w:val="18"/>
                <w:vertAlign w:val="superscript"/>
              </w:rPr>
              <w:t>*</w:t>
            </w:r>
          </w:p>
        </w:tc>
        <w:tc>
          <w:tcPr>
            <w:tcW w:w="1051"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.02935</w:t>
            </w:r>
          </w:p>
        </w:tc>
        <w:tc>
          <w:tcPr>
            <w:tcW w:w="1000"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.002</w:t>
            </w:r>
          </w:p>
        </w:tc>
        <w:tc>
          <w:tcPr>
            <w:tcW w:w="1383" w:type="dxa"/>
            <w:tcBorders>
              <w:top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-.1810</w:t>
            </w:r>
          </w:p>
        </w:tc>
        <w:tc>
          <w:tcPr>
            <w:tcW w:w="1383" w:type="dxa"/>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-.0338</w:t>
            </w:r>
          </w:p>
        </w:tc>
      </w:tr>
      <w:tr w:rsidR="004D750B" w:rsidRPr="00D64F7E" w:rsidTr="00B06310">
        <w:trPr>
          <w:cantSplit/>
          <w:tblHeader/>
        </w:trPr>
        <w:tc>
          <w:tcPr>
            <w:tcW w:w="913" w:type="dxa"/>
            <w:vMerge/>
            <w:tcBorders>
              <w:top w:val="single" w:sz="16" w:space="0" w:color="000000"/>
              <w:left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913" w:type="dxa"/>
            <w:tcBorders>
              <w:top w:val="nil"/>
              <w:left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tinggi</w:t>
            </w:r>
          </w:p>
        </w:tc>
        <w:tc>
          <w:tcPr>
            <w:tcW w:w="1441" w:type="dxa"/>
            <w:tcBorders>
              <w:top w:val="nil"/>
              <w:lef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-.2826</w:t>
            </w:r>
            <w:r w:rsidRPr="00D64F7E">
              <w:rPr>
                <w:rFonts w:ascii="Arial" w:hAnsi="Arial" w:cs="Arial"/>
                <w:color w:val="000000"/>
                <w:sz w:val="18"/>
                <w:szCs w:val="18"/>
                <w:vertAlign w:val="superscript"/>
              </w:rPr>
              <w:t>*</w:t>
            </w:r>
          </w:p>
        </w:tc>
        <w:tc>
          <w:tcPr>
            <w:tcW w:w="1051"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.02935</w:t>
            </w:r>
          </w:p>
        </w:tc>
        <w:tc>
          <w:tcPr>
            <w:tcW w:w="1000"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-.3562</w:t>
            </w:r>
          </w:p>
        </w:tc>
        <w:tc>
          <w:tcPr>
            <w:tcW w:w="1383" w:type="dxa"/>
            <w:tcBorders>
              <w:top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-.2090</w:t>
            </w:r>
          </w:p>
        </w:tc>
      </w:tr>
      <w:tr w:rsidR="004D750B" w:rsidRPr="00D64F7E" w:rsidTr="00B06310">
        <w:trPr>
          <w:cantSplit/>
          <w:tblHeader/>
        </w:trPr>
        <w:tc>
          <w:tcPr>
            <w:tcW w:w="913" w:type="dxa"/>
            <w:vMerge w:val="restart"/>
            <w:tcBorders>
              <w:left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sedang</w:t>
            </w:r>
          </w:p>
        </w:tc>
        <w:tc>
          <w:tcPr>
            <w:tcW w:w="913" w:type="dxa"/>
            <w:tcBorders>
              <w:left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rendah</w:t>
            </w:r>
          </w:p>
        </w:tc>
        <w:tc>
          <w:tcPr>
            <w:tcW w:w="1441" w:type="dxa"/>
            <w:tcBorders>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.1074</w:t>
            </w:r>
            <w:r w:rsidRPr="00D64F7E">
              <w:rPr>
                <w:rFonts w:ascii="Arial" w:hAnsi="Arial" w:cs="Arial"/>
                <w:color w:val="000000"/>
                <w:sz w:val="18"/>
                <w:szCs w:val="18"/>
                <w:vertAlign w:val="superscript"/>
              </w:rPr>
              <w:t>*</w:t>
            </w:r>
          </w:p>
        </w:tc>
        <w:tc>
          <w:tcPr>
            <w:tcW w:w="1051"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.02935</w:t>
            </w:r>
          </w:p>
        </w:tc>
        <w:tc>
          <w:tcPr>
            <w:tcW w:w="1000"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.002</w:t>
            </w:r>
          </w:p>
        </w:tc>
        <w:tc>
          <w:tcPr>
            <w:tcW w:w="1383"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.0338</w:t>
            </w:r>
          </w:p>
        </w:tc>
        <w:tc>
          <w:tcPr>
            <w:tcW w:w="1383" w:type="dxa"/>
            <w:tcBorders>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.1810</w:t>
            </w:r>
          </w:p>
        </w:tc>
      </w:tr>
      <w:tr w:rsidR="004D750B" w:rsidRPr="00D64F7E" w:rsidTr="00B06310">
        <w:trPr>
          <w:cantSplit/>
          <w:tblHeader/>
        </w:trPr>
        <w:tc>
          <w:tcPr>
            <w:tcW w:w="913" w:type="dxa"/>
            <w:vMerge/>
            <w:tcBorders>
              <w:left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913" w:type="dxa"/>
            <w:tcBorders>
              <w:top w:val="nil"/>
              <w:left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tinggi</w:t>
            </w:r>
          </w:p>
        </w:tc>
        <w:tc>
          <w:tcPr>
            <w:tcW w:w="1441" w:type="dxa"/>
            <w:tcBorders>
              <w:top w:val="nil"/>
              <w:lef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-.1752</w:t>
            </w:r>
            <w:r w:rsidRPr="00D64F7E">
              <w:rPr>
                <w:rFonts w:ascii="Arial" w:hAnsi="Arial" w:cs="Arial"/>
                <w:color w:val="000000"/>
                <w:sz w:val="18"/>
                <w:szCs w:val="18"/>
                <w:vertAlign w:val="superscript"/>
              </w:rPr>
              <w:t>*</w:t>
            </w:r>
          </w:p>
        </w:tc>
        <w:tc>
          <w:tcPr>
            <w:tcW w:w="1051"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.03087</w:t>
            </w:r>
          </w:p>
        </w:tc>
        <w:tc>
          <w:tcPr>
            <w:tcW w:w="1000"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top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-.2527</w:t>
            </w:r>
          </w:p>
        </w:tc>
        <w:tc>
          <w:tcPr>
            <w:tcW w:w="1383" w:type="dxa"/>
            <w:tcBorders>
              <w:top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-.0978</w:t>
            </w:r>
          </w:p>
        </w:tc>
      </w:tr>
      <w:tr w:rsidR="004D750B" w:rsidRPr="00D64F7E" w:rsidTr="00B06310">
        <w:trPr>
          <w:cantSplit/>
          <w:tblHeader/>
        </w:trPr>
        <w:tc>
          <w:tcPr>
            <w:tcW w:w="913" w:type="dxa"/>
            <w:vMerge w:val="restart"/>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tinggi</w:t>
            </w:r>
          </w:p>
        </w:tc>
        <w:tc>
          <w:tcPr>
            <w:tcW w:w="913" w:type="dxa"/>
            <w:tcBorders>
              <w:left w:val="nil"/>
              <w:bottom w:val="nil"/>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rendah</w:t>
            </w:r>
          </w:p>
        </w:tc>
        <w:tc>
          <w:tcPr>
            <w:tcW w:w="1441" w:type="dxa"/>
            <w:tcBorders>
              <w:left w:val="single" w:sz="16" w:space="0" w:color="000000"/>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.2826</w:t>
            </w:r>
            <w:r w:rsidRPr="00D64F7E">
              <w:rPr>
                <w:rFonts w:ascii="Arial" w:hAnsi="Arial" w:cs="Arial"/>
                <w:color w:val="000000"/>
                <w:sz w:val="18"/>
                <w:szCs w:val="18"/>
                <w:vertAlign w:val="superscript"/>
              </w:rPr>
              <w:t>*</w:t>
            </w:r>
          </w:p>
        </w:tc>
        <w:tc>
          <w:tcPr>
            <w:tcW w:w="1051"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.02935</w:t>
            </w:r>
          </w:p>
        </w:tc>
        <w:tc>
          <w:tcPr>
            <w:tcW w:w="1000"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bottom w:val="nil"/>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.2090</w:t>
            </w:r>
          </w:p>
        </w:tc>
        <w:tc>
          <w:tcPr>
            <w:tcW w:w="1383" w:type="dxa"/>
            <w:tcBorders>
              <w:bottom w:val="nil"/>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.3562</w:t>
            </w:r>
          </w:p>
        </w:tc>
      </w:tr>
      <w:tr w:rsidR="004D750B" w:rsidRPr="00D64F7E" w:rsidTr="00B06310">
        <w:trPr>
          <w:cantSplit/>
          <w:tblHeader/>
        </w:trPr>
        <w:tc>
          <w:tcPr>
            <w:tcW w:w="913" w:type="dxa"/>
            <w:vMerge/>
            <w:tcBorders>
              <w:left w:val="single" w:sz="16" w:space="0" w:color="000000"/>
              <w:bottom w:val="single" w:sz="16" w:space="0" w:color="000000"/>
              <w:right w:val="nil"/>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p>
        </w:tc>
        <w:tc>
          <w:tcPr>
            <w:tcW w:w="913" w:type="dxa"/>
            <w:tcBorders>
              <w:top w:val="nil"/>
              <w:left w:val="nil"/>
              <w:bottom w:val="single" w:sz="16" w:space="0" w:color="000000"/>
              <w:right w:val="single" w:sz="16" w:space="0" w:color="000000"/>
            </w:tcBorders>
            <w:shd w:val="clear" w:color="auto" w:fill="FFFFFF"/>
            <w:tcMar>
              <w:top w:w="30" w:type="dxa"/>
              <w:left w:w="30" w:type="dxa"/>
              <w:bottom w:w="30" w:type="dxa"/>
              <w:right w:w="30" w:type="dxa"/>
            </w:tcMar>
          </w:tcPr>
          <w:p w:rsidR="004D750B" w:rsidRPr="00D64F7E" w:rsidRDefault="004D750B" w:rsidP="0053771B">
            <w:pPr>
              <w:autoSpaceDE w:val="0"/>
              <w:autoSpaceDN w:val="0"/>
              <w:adjustRightInd w:val="0"/>
              <w:spacing w:after="0" w:line="480" w:lineRule="auto"/>
              <w:rPr>
                <w:rFonts w:ascii="Arial" w:hAnsi="Arial" w:cs="Arial"/>
                <w:color w:val="000000"/>
                <w:sz w:val="18"/>
                <w:szCs w:val="18"/>
              </w:rPr>
            </w:pPr>
            <w:r w:rsidRPr="00D64F7E">
              <w:rPr>
                <w:rFonts w:ascii="Arial" w:hAnsi="Arial" w:cs="Arial"/>
                <w:color w:val="000000"/>
                <w:sz w:val="18"/>
                <w:szCs w:val="18"/>
              </w:rPr>
              <w:t>sedang</w:t>
            </w:r>
          </w:p>
        </w:tc>
        <w:tc>
          <w:tcPr>
            <w:tcW w:w="1441" w:type="dxa"/>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.1752</w:t>
            </w:r>
            <w:r w:rsidRPr="00D64F7E">
              <w:rPr>
                <w:rFonts w:ascii="Arial" w:hAnsi="Arial" w:cs="Arial"/>
                <w:color w:val="000000"/>
                <w:sz w:val="18"/>
                <w:szCs w:val="18"/>
                <w:vertAlign w:val="superscript"/>
              </w:rPr>
              <w:t>*</w:t>
            </w:r>
          </w:p>
        </w:tc>
        <w:tc>
          <w:tcPr>
            <w:tcW w:w="1051" w:type="dxa"/>
            <w:tcBorders>
              <w:top w:val="nil"/>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.03087</w:t>
            </w:r>
          </w:p>
        </w:tc>
        <w:tc>
          <w:tcPr>
            <w:tcW w:w="1000" w:type="dxa"/>
            <w:tcBorders>
              <w:top w:val="nil"/>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.000</w:t>
            </w:r>
          </w:p>
        </w:tc>
        <w:tc>
          <w:tcPr>
            <w:tcW w:w="1383" w:type="dxa"/>
            <w:tcBorders>
              <w:top w:val="nil"/>
              <w:bottom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.0978</w:t>
            </w:r>
          </w:p>
        </w:tc>
        <w:tc>
          <w:tcPr>
            <w:tcW w:w="1383" w:type="dxa"/>
            <w:tcBorders>
              <w:top w:val="nil"/>
              <w:bottom w:val="single" w:sz="16" w:space="0" w:color="000000"/>
              <w:right w:val="single" w:sz="16" w:space="0" w:color="000000"/>
            </w:tcBorders>
            <w:shd w:val="clear" w:color="auto" w:fill="FFFFFF"/>
            <w:tcMar>
              <w:top w:w="30" w:type="dxa"/>
              <w:left w:w="30" w:type="dxa"/>
              <w:bottom w:w="30" w:type="dxa"/>
              <w:right w:w="30" w:type="dxa"/>
            </w:tcMar>
            <w:vAlign w:val="center"/>
          </w:tcPr>
          <w:p w:rsidR="004D750B" w:rsidRPr="00D64F7E" w:rsidRDefault="004D750B" w:rsidP="0053771B">
            <w:pPr>
              <w:autoSpaceDE w:val="0"/>
              <w:autoSpaceDN w:val="0"/>
              <w:adjustRightInd w:val="0"/>
              <w:spacing w:after="0" w:line="480" w:lineRule="auto"/>
              <w:jc w:val="right"/>
              <w:rPr>
                <w:rFonts w:ascii="Arial" w:hAnsi="Arial" w:cs="Arial"/>
                <w:color w:val="000000"/>
                <w:sz w:val="18"/>
                <w:szCs w:val="18"/>
              </w:rPr>
            </w:pPr>
            <w:r w:rsidRPr="00D64F7E">
              <w:rPr>
                <w:rFonts w:ascii="Arial" w:hAnsi="Arial" w:cs="Arial"/>
                <w:color w:val="000000"/>
                <w:sz w:val="18"/>
                <w:szCs w:val="18"/>
              </w:rPr>
              <w:t>.2527</w:t>
            </w:r>
          </w:p>
        </w:tc>
      </w:tr>
    </w:tbl>
    <w:p w:rsidR="004D750B" w:rsidRDefault="004D750B" w:rsidP="0053771B">
      <w:pPr>
        <w:tabs>
          <w:tab w:val="left" w:pos="567"/>
        </w:tabs>
        <w:spacing w:after="0" w:line="480" w:lineRule="auto"/>
        <w:rPr>
          <w:rFonts w:ascii="Times New Roman" w:hAnsi="Times New Roman" w:cs="Times New Roman"/>
          <w:b/>
          <w:sz w:val="24"/>
          <w:szCs w:val="24"/>
        </w:rPr>
      </w:pPr>
    </w:p>
    <w:p w:rsidR="004D750B" w:rsidRPr="00B53590" w:rsidRDefault="004D750B" w:rsidP="0053771B">
      <w:pPr>
        <w:spacing w:line="48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Berdasarkan tabel </w:t>
      </w:r>
      <w:r w:rsidR="006C706B">
        <w:rPr>
          <w:rFonts w:ascii="Times New Roman" w:eastAsia="Times New Roman" w:hAnsi="Times New Roman" w:cs="Times New Roman"/>
          <w:sz w:val="24"/>
          <w:szCs w:val="24"/>
        </w:rPr>
        <w:t>7</w:t>
      </w:r>
      <w:r w:rsidRPr="00B53590">
        <w:rPr>
          <w:rFonts w:ascii="Times New Roman" w:eastAsia="Times New Roman" w:hAnsi="Times New Roman" w:cs="Times New Roman"/>
          <w:sz w:val="24"/>
          <w:szCs w:val="24"/>
        </w:rPr>
        <w:t xml:space="preserve"> dapat dilihat </w:t>
      </w:r>
      <w:r>
        <w:rPr>
          <w:rFonts w:ascii="Times New Roman" w:eastAsia="Times New Roman" w:hAnsi="Times New Roman" w:cs="Times New Roman"/>
          <w:sz w:val="24"/>
          <w:szCs w:val="24"/>
        </w:rPr>
        <w:t>nilai sig.= 0,00 &lt; 0,05 berarti H</w:t>
      </w:r>
      <w:r>
        <w:rPr>
          <w:rFonts w:ascii="Times New Roman" w:eastAsia="Times New Roman" w:hAnsi="Times New Roman" w:cs="Times New Roman"/>
          <w:sz w:val="24"/>
          <w:szCs w:val="24"/>
          <w:vertAlign w:val="subscript"/>
        </w:rPr>
        <w:t xml:space="preserve">0 </w:t>
      </w:r>
      <w:r>
        <w:rPr>
          <w:rFonts w:ascii="Times New Roman" w:eastAsia="Times New Roman" w:hAnsi="Times New Roman" w:cs="Times New Roman"/>
          <w:sz w:val="24"/>
          <w:szCs w:val="24"/>
        </w:rPr>
        <w:t xml:space="preserve">ditolak. Dapat disimpulkan bahwa terdapat perbedaan peningkatan kemampuan koneksi matematis siswa yang memperoleh pembelajaran dengan model </w:t>
      </w:r>
      <w:r w:rsidRPr="00C2228E">
        <w:rPr>
          <w:rFonts w:ascii="Times New Roman" w:eastAsia="Times New Roman" w:hAnsi="Times New Roman" w:cs="Times New Roman"/>
          <w:i/>
          <w:sz w:val="24"/>
          <w:szCs w:val="24"/>
        </w:rPr>
        <w:t>guided discovery</w:t>
      </w:r>
      <w:r>
        <w:rPr>
          <w:rFonts w:ascii="Times New Roman" w:eastAsia="Times New Roman" w:hAnsi="Times New Roman" w:cs="Times New Roman"/>
          <w:sz w:val="24"/>
          <w:szCs w:val="24"/>
        </w:rPr>
        <w:t xml:space="preserve"> dan model </w:t>
      </w:r>
      <w:r w:rsidRPr="00C2228E">
        <w:rPr>
          <w:rFonts w:ascii="Times New Roman" w:eastAsia="Times New Roman" w:hAnsi="Times New Roman" w:cs="Times New Roman"/>
          <w:i/>
          <w:sz w:val="24"/>
          <w:szCs w:val="24"/>
        </w:rPr>
        <w:t>direct instruction</w:t>
      </w:r>
      <w:r>
        <w:rPr>
          <w:rFonts w:ascii="Times New Roman" w:eastAsia="Times New Roman" w:hAnsi="Times New Roman" w:cs="Times New Roman"/>
          <w:sz w:val="24"/>
          <w:szCs w:val="24"/>
        </w:rPr>
        <w:t xml:space="preserve"> berdasarkan Kemampuan Awal Matematik (KAM) tinggi, sedang dan rendah.</w:t>
      </w:r>
    </w:p>
    <w:p w:rsidR="006C706B" w:rsidRDefault="006C706B" w:rsidP="00B06310">
      <w:pPr>
        <w:pStyle w:val="ListParagraph"/>
        <w:spacing w:after="0" w:line="480" w:lineRule="auto"/>
        <w:ind w:left="0"/>
        <w:jc w:val="both"/>
        <w:rPr>
          <w:rFonts w:ascii="Times New Roman" w:hAnsi="Times New Roman" w:cs="Times New Roman"/>
          <w:sz w:val="24"/>
          <w:szCs w:val="24"/>
        </w:rPr>
      </w:pPr>
      <w:proofErr w:type="gramStart"/>
      <w:r>
        <w:rPr>
          <w:rFonts w:ascii="Times New Roman" w:hAnsi="Times New Roman" w:cs="Times New Roman"/>
          <w:b/>
          <w:sz w:val="24"/>
          <w:szCs w:val="24"/>
        </w:rPr>
        <w:lastRenderedPageBreak/>
        <w:t>P</w:t>
      </w:r>
      <w:r w:rsidRPr="008926A0">
        <w:rPr>
          <w:rFonts w:ascii="Times New Roman" w:hAnsi="Times New Roman" w:cs="Times New Roman"/>
          <w:b/>
          <w:sz w:val="24"/>
          <w:szCs w:val="24"/>
        </w:rPr>
        <w:t>engaruh  tingkat</w:t>
      </w:r>
      <w:proofErr w:type="gramEnd"/>
      <w:r w:rsidRPr="008926A0">
        <w:rPr>
          <w:rFonts w:ascii="Times New Roman" w:hAnsi="Times New Roman" w:cs="Times New Roman"/>
          <w:b/>
          <w:sz w:val="24"/>
          <w:szCs w:val="24"/>
        </w:rPr>
        <w:t xml:space="preserve"> Kemampuan Awal Matematik (KAM) siswa yang mempe</w:t>
      </w:r>
      <w:r>
        <w:rPr>
          <w:rFonts w:ascii="Times New Roman" w:hAnsi="Times New Roman" w:cs="Times New Roman"/>
          <w:b/>
          <w:sz w:val="24"/>
          <w:szCs w:val="24"/>
        </w:rPr>
        <w:t>roleh pembelajaran dengan model</w:t>
      </w:r>
      <w:r w:rsidRPr="008926A0">
        <w:rPr>
          <w:rFonts w:ascii="Times New Roman" w:hAnsi="Times New Roman" w:cs="Times New Roman"/>
          <w:b/>
          <w:sz w:val="24"/>
          <w:szCs w:val="24"/>
        </w:rPr>
        <w:t xml:space="preserve"> </w:t>
      </w:r>
      <w:r w:rsidRPr="008926A0">
        <w:rPr>
          <w:rFonts w:ascii="Times New Roman" w:hAnsi="Times New Roman" w:cs="Times New Roman"/>
          <w:b/>
          <w:i/>
          <w:sz w:val="24"/>
          <w:szCs w:val="24"/>
        </w:rPr>
        <w:t>guided discovery</w:t>
      </w:r>
      <w:r w:rsidRPr="008926A0">
        <w:rPr>
          <w:rFonts w:ascii="Times New Roman" w:hAnsi="Times New Roman" w:cs="Times New Roman"/>
          <w:b/>
          <w:sz w:val="24"/>
          <w:szCs w:val="24"/>
        </w:rPr>
        <w:t xml:space="preserve"> terhadap kemampuan koneksi matematis</w:t>
      </w:r>
    </w:p>
    <w:p w:rsidR="004D750B" w:rsidRPr="00B06310" w:rsidRDefault="004D750B" w:rsidP="00B06310">
      <w:pPr>
        <w:pStyle w:val="ListParagraph"/>
        <w:spacing w:after="0" w:line="480" w:lineRule="auto"/>
        <w:ind w:left="0"/>
        <w:jc w:val="both"/>
        <w:rPr>
          <w:rFonts w:ascii="Times New Roman" w:hAnsi="Times New Roman" w:cs="Times New Roman"/>
          <w:sz w:val="24"/>
          <w:szCs w:val="24"/>
        </w:rPr>
      </w:pPr>
      <w:r w:rsidRPr="00056743">
        <w:rPr>
          <w:rFonts w:ascii="Times New Roman" w:hAnsi="Times New Roman" w:cs="Times New Roman"/>
          <w:sz w:val="24"/>
          <w:szCs w:val="24"/>
        </w:rPr>
        <w:t>Untuk melihat ada atau tidaknya pengaruh Kemampuan Awal Matematik (KAM) siswa yang memperoleh pembelajaran dengan m</w:t>
      </w:r>
      <w:r>
        <w:rPr>
          <w:rFonts w:ascii="Times New Roman" w:hAnsi="Times New Roman" w:cs="Times New Roman"/>
          <w:sz w:val="24"/>
          <w:szCs w:val="24"/>
        </w:rPr>
        <w:t>odel</w:t>
      </w:r>
      <w:r w:rsidRPr="00056743">
        <w:rPr>
          <w:rFonts w:ascii="Times New Roman" w:hAnsi="Times New Roman" w:cs="Times New Roman"/>
          <w:sz w:val="24"/>
          <w:szCs w:val="24"/>
        </w:rPr>
        <w:t xml:space="preserve"> </w:t>
      </w:r>
      <w:r w:rsidRPr="00056743">
        <w:rPr>
          <w:rFonts w:ascii="Times New Roman" w:hAnsi="Times New Roman" w:cs="Times New Roman"/>
          <w:i/>
          <w:sz w:val="24"/>
          <w:szCs w:val="24"/>
        </w:rPr>
        <w:t xml:space="preserve">guided discovery </w:t>
      </w:r>
      <w:r w:rsidRPr="00056743">
        <w:rPr>
          <w:rFonts w:ascii="Times New Roman" w:hAnsi="Times New Roman" w:cs="Times New Roman"/>
          <w:sz w:val="24"/>
          <w:szCs w:val="24"/>
        </w:rPr>
        <w:t xml:space="preserve">terhadap kemampuan koneksi </w:t>
      </w:r>
      <w:r>
        <w:rPr>
          <w:rFonts w:ascii="Times New Roman" w:hAnsi="Times New Roman" w:cs="Times New Roman"/>
          <w:sz w:val="24"/>
          <w:szCs w:val="24"/>
        </w:rPr>
        <w:t>matematis</w:t>
      </w:r>
      <w:r w:rsidRPr="00056743">
        <w:rPr>
          <w:rFonts w:ascii="Times New Roman" w:hAnsi="Times New Roman" w:cs="Times New Roman"/>
          <w:sz w:val="24"/>
          <w:szCs w:val="24"/>
        </w:rPr>
        <w:t xml:space="preserve"> digunakan </w:t>
      </w:r>
      <w:r>
        <w:rPr>
          <w:rFonts w:ascii="Times New Roman" w:hAnsi="Times New Roman" w:cs="Times New Roman"/>
          <w:sz w:val="24"/>
          <w:szCs w:val="24"/>
        </w:rPr>
        <w:t>uji interaksi dengan uji kesamaan dua rataan</w:t>
      </w:r>
      <w:r w:rsidRPr="00056743">
        <w:rPr>
          <w:rFonts w:ascii="Times New Roman" w:hAnsi="Times New Roman" w:cs="Times New Roman"/>
          <w:sz w:val="24"/>
          <w:szCs w:val="24"/>
        </w:rPr>
        <w:t xml:space="preserve"> dengan tahapan sebagai </w:t>
      </w:r>
      <w:r w:rsidR="00B06310">
        <w:rPr>
          <w:rFonts w:ascii="Times New Roman" w:hAnsi="Times New Roman" w:cs="Times New Roman"/>
          <w:sz w:val="24"/>
          <w:szCs w:val="24"/>
        </w:rPr>
        <w:t xml:space="preserve">berikut </w:t>
      </w:r>
    </w:p>
    <w:tbl>
      <w:tblPr>
        <w:tblpPr w:leftFromText="180" w:rightFromText="180" w:vertAnchor="text" w:horzAnchor="margin" w:tblpY="1042"/>
        <w:tblW w:w="5207"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left w:w="30" w:type="dxa"/>
          <w:right w:w="30" w:type="dxa"/>
        </w:tblCellMar>
        <w:tblLook w:val="0000" w:firstRow="0" w:lastRow="0" w:firstColumn="0" w:lastColumn="0" w:noHBand="0" w:noVBand="0"/>
      </w:tblPr>
      <w:tblGrid>
        <w:gridCol w:w="1879"/>
        <w:gridCol w:w="1655"/>
        <w:gridCol w:w="1146"/>
        <w:gridCol w:w="1592"/>
        <w:gridCol w:w="1150"/>
        <w:gridCol w:w="1145"/>
      </w:tblGrid>
      <w:tr w:rsidR="004D750B" w:rsidRPr="00D11689" w:rsidTr="0053771B">
        <w:trPr>
          <w:cantSplit/>
          <w:tblHeader/>
        </w:trPr>
        <w:tc>
          <w:tcPr>
            <w:tcW w:w="1097" w:type="pct"/>
            <w:tcBorders>
              <w:top w:val="single" w:sz="16" w:space="0" w:color="000000"/>
              <w:left w:val="single" w:sz="16" w:space="0" w:color="000000"/>
              <w:bottom w:val="single" w:sz="16" w:space="0" w:color="000000"/>
              <w:right w:val="single" w:sz="16" w:space="0" w:color="000000"/>
            </w:tcBorders>
            <w:shd w:val="clear" w:color="auto" w:fill="F4B083" w:themeFill="accent2" w:themeFillTint="99"/>
            <w:tcMar>
              <w:top w:w="30" w:type="dxa"/>
              <w:left w:w="30" w:type="dxa"/>
              <w:bottom w:w="30" w:type="dxa"/>
              <w:right w:w="30" w:type="dxa"/>
            </w:tcMar>
            <w:vAlign w:val="bottom"/>
          </w:tcPr>
          <w:p w:rsidR="004D750B" w:rsidRPr="00D11689" w:rsidRDefault="004D750B" w:rsidP="0053771B">
            <w:pPr>
              <w:autoSpaceDE w:val="0"/>
              <w:autoSpaceDN w:val="0"/>
              <w:adjustRightInd w:val="0"/>
              <w:spacing w:after="0" w:line="480" w:lineRule="auto"/>
              <w:rPr>
                <w:rFonts w:ascii="Arial" w:hAnsi="Arial" w:cs="Arial"/>
                <w:color w:val="000000"/>
                <w:sz w:val="18"/>
                <w:szCs w:val="18"/>
              </w:rPr>
            </w:pPr>
            <w:r w:rsidRPr="00D11689">
              <w:rPr>
                <w:rFonts w:ascii="Arial" w:hAnsi="Arial" w:cs="Arial"/>
                <w:color w:val="000000"/>
                <w:sz w:val="18"/>
                <w:szCs w:val="18"/>
              </w:rPr>
              <w:t>Source</w:t>
            </w:r>
          </w:p>
        </w:tc>
        <w:tc>
          <w:tcPr>
            <w:tcW w:w="966" w:type="pct"/>
            <w:tcBorders>
              <w:top w:val="single" w:sz="16" w:space="0" w:color="000000"/>
              <w:left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11689" w:rsidRDefault="004D750B" w:rsidP="0053771B">
            <w:pPr>
              <w:autoSpaceDE w:val="0"/>
              <w:autoSpaceDN w:val="0"/>
              <w:adjustRightInd w:val="0"/>
              <w:spacing w:after="0" w:line="480" w:lineRule="auto"/>
              <w:jc w:val="center"/>
              <w:rPr>
                <w:rFonts w:ascii="Arial" w:hAnsi="Arial" w:cs="Arial"/>
                <w:color w:val="000000"/>
                <w:sz w:val="18"/>
                <w:szCs w:val="18"/>
              </w:rPr>
            </w:pPr>
            <w:r w:rsidRPr="00D11689">
              <w:rPr>
                <w:rFonts w:ascii="Arial" w:hAnsi="Arial" w:cs="Arial"/>
                <w:color w:val="000000"/>
                <w:sz w:val="18"/>
                <w:szCs w:val="18"/>
              </w:rPr>
              <w:t>Type III Sum of Squares</w:t>
            </w:r>
          </w:p>
        </w:tc>
        <w:tc>
          <w:tcPr>
            <w:tcW w:w="669" w:type="pct"/>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11689" w:rsidRDefault="004D750B" w:rsidP="0053771B">
            <w:pPr>
              <w:autoSpaceDE w:val="0"/>
              <w:autoSpaceDN w:val="0"/>
              <w:adjustRightInd w:val="0"/>
              <w:spacing w:after="0" w:line="480" w:lineRule="auto"/>
              <w:jc w:val="center"/>
              <w:rPr>
                <w:rFonts w:ascii="Arial" w:hAnsi="Arial" w:cs="Arial"/>
                <w:color w:val="000000"/>
                <w:sz w:val="18"/>
                <w:szCs w:val="18"/>
              </w:rPr>
            </w:pPr>
            <w:r w:rsidRPr="00D11689">
              <w:rPr>
                <w:rFonts w:ascii="Arial" w:hAnsi="Arial" w:cs="Arial"/>
                <w:color w:val="000000"/>
                <w:sz w:val="18"/>
                <w:szCs w:val="18"/>
              </w:rPr>
              <w:t>df</w:t>
            </w:r>
          </w:p>
        </w:tc>
        <w:tc>
          <w:tcPr>
            <w:tcW w:w="929" w:type="pct"/>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11689" w:rsidRDefault="004D750B" w:rsidP="0053771B">
            <w:pPr>
              <w:autoSpaceDE w:val="0"/>
              <w:autoSpaceDN w:val="0"/>
              <w:adjustRightInd w:val="0"/>
              <w:spacing w:after="0" w:line="480" w:lineRule="auto"/>
              <w:jc w:val="center"/>
              <w:rPr>
                <w:rFonts w:ascii="Arial" w:hAnsi="Arial" w:cs="Arial"/>
                <w:color w:val="000000"/>
                <w:sz w:val="18"/>
                <w:szCs w:val="18"/>
              </w:rPr>
            </w:pPr>
            <w:r w:rsidRPr="00D11689">
              <w:rPr>
                <w:rFonts w:ascii="Arial" w:hAnsi="Arial" w:cs="Arial"/>
                <w:color w:val="000000"/>
                <w:sz w:val="18"/>
                <w:szCs w:val="18"/>
              </w:rPr>
              <w:t>Mean Square</w:t>
            </w:r>
          </w:p>
        </w:tc>
        <w:tc>
          <w:tcPr>
            <w:tcW w:w="671" w:type="pct"/>
            <w:tcBorders>
              <w:top w:val="single" w:sz="16" w:space="0" w:color="000000"/>
              <w:bottom w:val="single" w:sz="16" w:space="0" w:color="000000"/>
            </w:tcBorders>
            <w:shd w:val="clear" w:color="auto" w:fill="9CC2E5" w:themeFill="accent1" w:themeFillTint="99"/>
            <w:tcMar>
              <w:top w:w="30" w:type="dxa"/>
              <w:left w:w="30" w:type="dxa"/>
              <w:bottom w:w="30" w:type="dxa"/>
              <w:right w:w="30" w:type="dxa"/>
            </w:tcMar>
            <w:vAlign w:val="bottom"/>
          </w:tcPr>
          <w:p w:rsidR="004D750B" w:rsidRPr="00D11689" w:rsidRDefault="004D750B" w:rsidP="0053771B">
            <w:pPr>
              <w:autoSpaceDE w:val="0"/>
              <w:autoSpaceDN w:val="0"/>
              <w:adjustRightInd w:val="0"/>
              <w:spacing w:after="0" w:line="480" w:lineRule="auto"/>
              <w:jc w:val="center"/>
              <w:rPr>
                <w:rFonts w:ascii="Arial" w:hAnsi="Arial" w:cs="Arial"/>
                <w:color w:val="000000"/>
                <w:sz w:val="18"/>
                <w:szCs w:val="18"/>
              </w:rPr>
            </w:pPr>
            <w:r w:rsidRPr="00D11689">
              <w:rPr>
                <w:rFonts w:ascii="Arial" w:hAnsi="Arial" w:cs="Arial"/>
                <w:color w:val="000000"/>
                <w:sz w:val="18"/>
                <w:szCs w:val="18"/>
              </w:rPr>
              <w:t>F</w:t>
            </w:r>
          </w:p>
        </w:tc>
        <w:tc>
          <w:tcPr>
            <w:tcW w:w="668" w:type="pct"/>
            <w:tcBorders>
              <w:top w:val="single" w:sz="16" w:space="0" w:color="000000"/>
              <w:bottom w:val="single" w:sz="16" w:space="0" w:color="000000"/>
              <w:right w:val="single" w:sz="16" w:space="0" w:color="000000"/>
            </w:tcBorders>
            <w:shd w:val="clear" w:color="auto" w:fill="9CC2E5" w:themeFill="accent1" w:themeFillTint="99"/>
            <w:tcMar>
              <w:top w:w="30" w:type="dxa"/>
              <w:left w:w="30" w:type="dxa"/>
              <w:bottom w:w="30" w:type="dxa"/>
              <w:right w:w="30" w:type="dxa"/>
            </w:tcMar>
            <w:vAlign w:val="bottom"/>
          </w:tcPr>
          <w:p w:rsidR="004D750B" w:rsidRPr="00D11689" w:rsidRDefault="004D750B" w:rsidP="0053771B">
            <w:pPr>
              <w:autoSpaceDE w:val="0"/>
              <w:autoSpaceDN w:val="0"/>
              <w:adjustRightInd w:val="0"/>
              <w:spacing w:after="0" w:line="480" w:lineRule="auto"/>
              <w:jc w:val="center"/>
              <w:rPr>
                <w:rFonts w:ascii="Arial" w:hAnsi="Arial" w:cs="Arial"/>
                <w:color w:val="000000"/>
                <w:sz w:val="18"/>
                <w:szCs w:val="18"/>
              </w:rPr>
            </w:pPr>
            <w:r w:rsidRPr="00D11689">
              <w:rPr>
                <w:rFonts w:ascii="Arial" w:hAnsi="Arial" w:cs="Arial"/>
                <w:color w:val="000000"/>
                <w:sz w:val="18"/>
                <w:szCs w:val="18"/>
              </w:rPr>
              <w:t>Sig.</w:t>
            </w:r>
          </w:p>
        </w:tc>
      </w:tr>
      <w:tr w:rsidR="004D750B" w:rsidRPr="00D11689" w:rsidTr="0053771B">
        <w:trPr>
          <w:cantSplit/>
          <w:tblHeader/>
        </w:trPr>
        <w:tc>
          <w:tcPr>
            <w:tcW w:w="1097" w:type="pct"/>
            <w:tcBorders>
              <w:top w:val="single" w:sz="16" w:space="0" w:color="000000"/>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Arial" w:hAnsi="Arial" w:cs="Arial"/>
                <w:color w:val="000000"/>
                <w:sz w:val="18"/>
                <w:szCs w:val="18"/>
              </w:rPr>
            </w:pPr>
            <w:r w:rsidRPr="00D11689">
              <w:rPr>
                <w:rFonts w:ascii="Arial" w:hAnsi="Arial" w:cs="Arial"/>
                <w:color w:val="000000"/>
                <w:sz w:val="18"/>
                <w:szCs w:val="18"/>
              </w:rPr>
              <w:t>Corrected Model</w:t>
            </w:r>
          </w:p>
        </w:tc>
        <w:tc>
          <w:tcPr>
            <w:tcW w:w="966" w:type="pct"/>
            <w:tcBorders>
              <w:top w:val="single" w:sz="16" w:space="0" w:color="000000"/>
              <w:left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5354.484</w:t>
            </w:r>
            <w:r w:rsidRPr="00D11689">
              <w:rPr>
                <w:rFonts w:ascii="Arial" w:hAnsi="Arial" w:cs="Arial"/>
                <w:color w:val="000000"/>
                <w:sz w:val="18"/>
                <w:szCs w:val="18"/>
                <w:vertAlign w:val="superscript"/>
              </w:rPr>
              <w:t>a</w:t>
            </w:r>
          </w:p>
        </w:tc>
        <w:tc>
          <w:tcPr>
            <w:tcW w:w="669" w:type="pct"/>
            <w:tcBorders>
              <w:top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5</w:t>
            </w:r>
          </w:p>
        </w:tc>
        <w:tc>
          <w:tcPr>
            <w:tcW w:w="929" w:type="pct"/>
            <w:tcBorders>
              <w:top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1070.897</w:t>
            </w:r>
          </w:p>
        </w:tc>
        <w:tc>
          <w:tcPr>
            <w:tcW w:w="671" w:type="pct"/>
            <w:tcBorders>
              <w:top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30.714</w:t>
            </w:r>
          </w:p>
        </w:tc>
        <w:tc>
          <w:tcPr>
            <w:tcW w:w="668" w:type="pct"/>
            <w:tcBorders>
              <w:top w:val="single" w:sz="16" w:space="0" w:color="000000"/>
              <w:bottom w:val="nil"/>
              <w:right w:val="single" w:sz="16" w:space="0" w:color="000000"/>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.000</w:t>
            </w:r>
          </w:p>
        </w:tc>
      </w:tr>
      <w:tr w:rsidR="004D750B" w:rsidRPr="00D11689" w:rsidTr="0053771B">
        <w:trPr>
          <w:cantSplit/>
          <w:tblHeader/>
        </w:trPr>
        <w:tc>
          <w:tcPr>
            <w:tcW w:w="1097"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Arial" w:hAnsi="Arial" w:cs="Arial"/>
                <w:color w:val="000000"/>
                <w:sz w:val="18"/>
                <w:szCs w:val="18"/>
              </w:rPr>
            </w:pPr>
            <w:r w:rsidRPr="00D11689">
              <w:rPr>
                <w:rFonts w:ascii="Arial" w:hAnsi="Arial" w:cs="Arial"/>
                <w:color w:val="000000"/>
                <w:sz w:val="18"/>
                <w:szCs w:val="18"/>
              </w:rPr>
              <w:t>Intercept</w:t>
            </w:r>
          </w:p>
        </w:tc>
        <w:tc>
          <w:tcPr>
            <w:tcW w:w="966" w:type="pct"/>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297238.333</w:t>
            </w:r>
          </w:p>
        </w:tc>
        <w:tc>
          <w:tcPr>
            <w:tcW w:w="66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1</w:t>
            </w:r>
          </w:p>
        </w:tc>
        <w:tc>
          <w:tcPr>
            <w:tcW w:w="92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297238.333</w:t>
            </w:r>
          </w:p>
        </w:tc>
        <w:tc>
          <w:tcPr>
            <w:tcW w:w="671"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8.525E3</w:t>
            </w:r>
          </w:p>
        </w:tc>
        <w:tc>
          <w:tcPr>
            <w:tcW w:w="668" w:type="pct"/>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.000</w:t>
            </w:r>
          </w:p>
        </w:tc>
      </w:tr>
      <w:tr w:rsidR="004D750B" w:rsidRPr="00D11689" w:rsidTr="0053771B">
        <w:trPr>
          <w:cantSplit/>
          <w:tblHeader/>
        </w:trPr>
        <w:tc>
          <w:tcPr>
            <w:tcW w:w="1097"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Arial" w:hAnsi="Arial" w:cs="Arial"/>
                <w:color w:val="000000"/>
                <w:sz w:val="18"/>
                <w:szCs w:val="18"/>
              </w:rPr>
            </w:pPr>
            <w:r w:rsidRPr="00D11689">
              <w:rPr>
                <w:rFonts w:ascii="Arial" w:hAnsi="Arial" w:cs="Arial"/>
                <w:color w:val="000000"/>
                <w:sz w:val="18"/>
                <w:szCs w:val="18"/>
              </w:rPr>
              <w:t>kam</w:t>
            </w:r>
          </w:p>
        </w:tc>
        <w:tc>
          <w:tcPr>
            <w:tcW w:w="966" w:type="pct"/>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4290.906</w:t>
            </w:r>
          </w:p>
        </w:tc>
        <w:tc>
          <w:tcPr>
            <w:tcW w:w="66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2</w:t>
            </w:r>
          </w:p>
        </w:tc>
        <w:tc>
          <w:tcPr>
            <w:tcW w:w="92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2145.453</w:t>
            </w:r>
          </w:p>
        </w:tc>
        <w:tc>
          <w:tcPr>
            <w:tcW w:w="671"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61.533</w:t>
            </w:r>
          </w:p>
        </w:tc>
        <w:tc>
          <w:tcPr>
            <w:tcW w:w="668" w:type="pct"/>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.000</w:t>
            </w:r>
          </w:p>
        </w:tc>
      </w:tr>
      <w:tr w:rsidR="004D750B" w:rsidRPr="00D11689" w:rsidTr="0053771B">
        <w:trPr>
          <w:cantSplit/>
          <w:tblHeader/>
        </w:trPr>
        <w:tc>
          <w:tcPr>
            <w:tcW w:w="1097"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Arial" w:hAnsi="Arial" w:cs="Arial"/>
                <w:color w:val="000000"/>
                <w:sz w:val="18"/>
                <w:szCs w:val="18"/>
              </w:rPr>
            </w:pPr>
            <w:r>
              <w:rPr>
                <w:rFonts w:ascii="Arial" w:hAnsi="Arial" w:cs="Arial"/>
                <w:color w:val="000000"/>
                <w:sz w:val="18"/>
                <w:szCs w:val="18"/>
              </w:rPr>
              <w:t>Model pembelajaran</w:t>
            </w:r>
          </w:p>
        </w:tc>
        <w:tc>
          <w:tcPr>
            <w:tcW w:w="966" w:type="pct"/>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795.551</w:t>
            </w:r>
          </w:p>
        </w:tc>
        <w:tc>
          <w:tcPr>
            <w:tcW w:w="66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1</w:t>
            </w:r>
          </w:p>
        </w:tc>
        <w:tc>
          <w:tcPr>
            <w:tcW w:w="92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795.551</w:t>
            </w:r>
          </w:p>
        </w:tc>
        <w:tc>
          <w:tcPr>
            <w:tcW w:w="671"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22.817</w:t>
            </w:r>
          </w:p>
        </w:tc>
        <w:tc>
          <w:tcPr>
            <w:tcW w:w="668" w:type="pct"/>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.000</w:t>
            </w:r>
          </w:p>
        </w:tc>
      </w:tr>
      <w:tr w:rsidR="004D750B" w:rsidRPr="00D11689" w:rsidTr="0053771B">
        <w:trPr>
          <w:cantSplit/>
          <w:tblHeader/>
        </w:trPr>
        <w:tc>
          <w:tcPr>
            <w:tcW w:w="1097"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Arial" w:hAnsi="Arial" w:cs="Arial"/>
                <w:color w:val="000000"/>
                <w:sz w:val="18"/>
                <w:szCs w:val="18"/>
              </w:rPr>
            </w:pPr>
            <w:r w:rsidRPr="00D11689">
              <w:rPr>
                <w:rFonts w:ascii="Arial" w:hAnsi="Arial" w:cs="Arial"/>
                <w:color w:val="000000"/>
                <w:sz w:val="18"/>
                <w:szCs w:val="18"/>
              </w:rPr>
              <w:t xml:space="preserve">kam * </w:t>
            </w:r>
            <w:r>
              <w:rPr>
                <w:rFonts w:ascii="Arial" w:hAnsi="Arial" w:cs="Arial"/>
                <w:color w:val="000000"/>
                <w:sz w:val="18"/>
                <w:szCs w:val="18"/>
              </w:rPr>
              <w:t>model pembelajaran</w:t>
            </w:r>
          </w:p>
        </w:tc>
        <w:tc>
          <w:tcPr>
            <w:tcW w:w="966" w:type="pct"/>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230.330</w:t>
            </w:r>
          </w:p>
        </w:tc>
        <w:tc>
          <w:tcPr>
            <w:tcW w:w="66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2</w:t>
            </w:r>
          </w:p>
        </w:tc>
        <w:tc>
          <w:tcPr>
            <w:tcW w:w="92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115.165</w:t>
            </w:r>
          </w:p>
        </w:tc>
        <w:tc>
          <w:tcPr>
            <w:tcW w:w="671"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3.303</w:t>
            </w:r>
          </w:p>
        </w:tc>
        <w:tc>
          <w:tcPr>
            <w:tcW w:w="668" w:type="pct"/>
            <w:tcBorders>
              <w:top w:val="nil"/>
              <w:bottom w:val="nil"/>
              <w:right w:val="single" w:sz="16" w:space="0" w:color="000000"/>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.043</w:t>
            </w:r>
          </w:p>
        </w:tc>
      </w:tr>
      <w:tr w:rsidR="004D750B" w:rsidRPr="00D11689" w:rsidTr="0053771B">
        <w:trPr>
          <w:cantSplit/>
          <w:tblHeader/>
        </w:trPr>
        <w:tc>
          <w:tcPr>
            <w:tcW w:w="1097"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Arial" w:hAnsi="Arial" w:cs="Arial"/>
                <w:color w:val="000000"/>
                <w:sz w:val="18"/>
                <w:szCs w:val="18"/>
              </w:rPr>
            </w:pPr>
            <w:r w:rsidRPr="00D11689">
              <w:rPr>
                <w:rFonts w:ascii="Arial" w:hAnsi="Arial" w:cs="Arial"/>
                <w:color w:val="000000"/>
                <w:sz w:val="18"/>
                <w:szCs w:val="18"/>
              </w:rPr>
              <w:t>Error</w:t>
            </w:r>
          </w:p>
        </w:tc>
        <w:tc>
          <w:tcPr>
            <w:tcW w:w="966" w:type="pct"/>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2161.751</w:t>
            </w:r>
          </w:p>
        </w:tc>
        <w:tc>
          <w:tcPr>
            <w:tcW w:w="66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62</w:t>
            </w:r>
          </w:p>
        </w:tc>
        <w:tc>
          <w:tcPr>
            <w:tcW w:w="92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34.867</w:t>
            </w:r>
          </w:p>
        </w:tc>
        <w:tc>
          <w:tcPr>
            <w:tcW w:w="671" w:type="pct"/>
            <w:tcBorders>
              <w:top w:val="nil"/>
              <w:bottom w:val="nil"/>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Times New Roman" w:hAnsi="Times New Roman" w:cs="Times New Roman"/>
                <w:sz w:val="24"/>
                <w:szCs w:val="24"/>
              </w:rPr>
            </w:pPr>
          </w:p>
        </w:tc>
        <w:tc>
          <w:tcPr>
            <w:tcW w:w="668" w:type="pct"/>
            <w:tcBorders>
              <w:top w:val="nil"/>
              <w:bottom w:val="nil"/>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Times New Roman" w:hAnsi="Times New Roman" w:cs="Times New Roman"/>
                <w:sz w:val="24"/>
                <w:szCs w:val="24"/>
              </w:rPr>
            </w:pPr>
          </w:p>
        </w:tc>
      </w:tr>
      <w:tr w:rsidR="004D750B" w:rsidRPr="00D11689" w:rsidTr="0053771B">
        <w:trPr>
          <w:cantSplit/>
          <w:tblHeader/>
        </w:trPr>
        <w:tc>
          <w:tcPr>
            <w:tcW w:w="1097" w:type="pct"/>
            <w:tcBorders>
              <w:top w:val="nil"/>
              <w:left w:val="single" w:sz="16" w:space="0" w:color="000000"/>
              <w:bottom w:val="nil"/>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Arial" w:hAnsi="Arial" w:cs="Arial"/>
                <w:color w:val="000000"/>
                <w:sz w:val="18"/>
                <w:szCs w:val="18"/>
              </w:rPr>
            </w:pPr>
            <w:r w:rsidRPr="00D11689">
              <w:rPr>
                <w:rFonts w:ascii="Arial" w:hAnsi="Arial" w:cs="Arial"/>
                <w:color w:val="000000"/>
                <w:sz w:val="18"/>
                <w:szCs w:val="18"/>
              </w:rPr>
              <w:t>Total</w:t>
            </w:r>
          </w:p>
        </w:tc>
        <w:tc>
          <w:tcPr>
            <w:tcW w:w="966" w:type="pct"/>
            <w:tcBorders>
              <w:top w:val="nil"/>
              <w:left w:val="single" w:sz="16" w:space="0" w:color="000000"/>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301616.000</w:t>
            </w:r>
          </w:p>
        </w:tc>
        <w:tc>
          <w:tcPr>
            <w:tcW w:w="669" w:type="pct"/>
            <w:tcBorders>
              <w:top w:val="nil"/>
              <w:bottom w:val="nil"/>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68</w:t>
            </w:r>
          </w:p>
        </w:tc>
        <w:tc>
          <w:tcPr>
            <w:tcW w:w="929" w:type="pct"/>
            <w:tcBorders>
              <w:top w:val="nil"/>
              <w:bottom w:val="nil"/>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Times New Roman" w:hAnsi="Times New Roman" w:cs="Times New Roman"/>
                <w:sz w:val="24"/>
                <w:szCs w:val="24"/>
              </w:rPr>
            </w:pPr>
          </w:p>
        </w:tc>
        <w:tc>
          <w:tcPr>
            <w:tcW w:w="671" w:type="pct"/>
            <w:tcBorders>
              <w:top w:val="nil"/>
              <w:bottom w:val="nil"/>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Times New Roman" w:hAnsi="Times New Roman" w:cs="Times New Roman"/>
                <w:sz w:val="24"/>
                <w:szCs w:val="24"/>
              </w:rPr>
            </w:pPr>
          </w:p>
        </w:tc>
        <w:tc>
          <w:tcPr>
            <w:tcW w:w="668" w:type="pct"/>
            <w:tcBorders>
              <w:top w:val="nil"/>
              <w:bottom w:val="nil"/>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Times New Roman" w:hAnsi="Times New Roman" w:cs="Times New Roman"/>
                <w:sz w:val="24"/>
                <w:szCs w:val="24"/>
              </w:rPr>
            </w:pPr>
          </w:p>
        </w:tc>
      </w:tr>
      <w:tr w:rsidR="004D750B" w:rsidRPr="00D11689" w:rsidTr="0053771B">
        <w:trPr>
          <w:cantSplit/>
        </w:trPr>
        <w:tc>
          <w:tcPr>
            <w:tcW w:w="1097" w:type="pct"/>
            <w:tcBorders>
              <w:top w:val="nil"/>
              <w:left w:val="single" w:sz="16" w:space="0" w:color="000000"/>
              <w:bottom w:val="single" w:sz="16" w:space="0" w:color="000000"/>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Arial" w:hAnsi="Arial" w:cs="Arial"/>
                <w:color w:val="000000"/>
                <w:sz w:val="18"/>
                <w:szCs w:val="18"/>
              </w:rPr>
            </w:pPr>
            <w:r w:rsidRPr="00D11689">
              <w:rPr>
                <w:rFonts w:ascii="Arial" w:hAnsi="Arial" w:cs="Arial"/>
                <w:color w:val="000000"/>
                <w:sz w:val="18"/>
                <w:szCs w:val="18"/>
              </w:rPr>
              <w:t>Corrected Total</w:t>
            </w:r>
          </w:p>
        </w:tc>
        <w:tc>
          <w:tcPr>
            <w:tcW w:w="966" w:type="pct"/>
            <w:tcBorders>
              <w:top w:val="nil"/>
              <w:left w:val="single" w:sz="16" w:space="0" w:color="000000"/>
              <w:bottom w:val="single" w:sz="16" w:space="0" w:color="000000"/>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7516.235</w:t>
            </w:r>
          </w:p>
        </w:tc>
        <w:tc>
          <w:tcPr>
            <w:tcW w:w="669" w:type="pct"/>
            <w:tcBorders>
              <w:top w:val="nil"/>
              <w:bottom w:val="single" w:sz="16" w:space="0" w:color="000000"/>
            </w:tcBorders>
            <w:shd w:val="clear" w:color="auto" w:fill="FFFFFF"/>
            <w:tcMar>
              <w:top w:w="30" w:type="dxa"/>
              <w:left w:w="30" w:type="dxa"/>
              <w:bottom w:w="30" w:type="dxa"/>
              <w:right w:w="30" w:type="dxa"/>
            </w:tcMar>
            <w:vAlign w:val="center"/>
          </w:tcPr>
          <w:p w:rsidR="004D750B" w:rsidRPr="00D11689" w:rsidRDefault="004D750B" w:rsidP="0053771B">
            <w:pPr>
              <w:autoSpaceDE w:val="0"/>
              <w:autoSpaceDN w:val="0"/>
              <w:adjustRightInd w:val="0"/>
              <w:spacing w:after="0" w:line="480" w:lineRule="auto"/>
              <w:jc w:val="right"/>
              <w:rPr>
                <w:rFonts w:ascii="Arial" w:hAnsi="Arial" w:cs="Arial"/>
                <w:color w:val="000000"/>
                <w:sz w:val="18"/>
                <w:szCs w:val="18"/>
              </w:rPr>
            </w:pPr>
            <w:r w:rsidRPr="00D11689">
              <w:rPr>
                <w:rFonts w:ascii="Arial" w:hAnsi="Arial" w:cs="Arial"/>
                <w:color w:val="000000"/>
                <w:sz w:val="18"/>
                <w:szCs w:val="18"/>
              </w:rPr>
              <w:t>67</w:t>
            </w:r>
          </w:p>
        </w:tc>
        <w:tc>
          <w:tcPr>
            <w:tcW w:w="929" w:type="pct"/>
            <w:tcBorders>
              <w:top w:val="nil"/>
              <w:bottom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Times New Roman" w:hAnsi="Times New Roman" w:cs="Times New Roman"/>
                <w:sz w:val="24"/>
                <w:szCs w:val="24"/>
              </w:rPr>
            </w:pPr>
          </w:p>
        </w:tc>
        <w:tc>
          <w:tcPr>
            <w:tcW w:w="671" w:type="pct"/>
            <w:tcBorders>
              <w:top w:val="nil"/>
              <w:bottom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Times New Roman" w:hAnsi="Times New Roman" w:cs="Times New Roman"/>
                <w:sz w:val="24"/>
                <w:szCs w:val="24"/>
              </w:rPr>
            </w:pPr>
          </w:p>
        </w:tc>
        <w:tc>
          <w:tcPr>
            <w:tcW w:w="668" w:type="pct"/>
            <w:tcBorders>
              <w:top w:val="nil"/>
              <w:bottom w:val="single" w:sz="16" w:space="0" w:color="000000"/>
              <w:right w:val="single" w:sz="16" w:space="0" w:color="000000"/>
            </w:tcBorders>
            <w:shd w:val="clear" w:color="auto" w:fill="FFFFFF"/>
            <w:tcMar>
              <w:top w:w="30" w:type="dxa"/>
              <w:left w:w="30" w:type="dxa"/>
              <w:bottom w:w="30" w:type="dxa"/>
              <w:right w:w="30" w:type="dxa"/>
            </w:tcMar>
          </w:tcPr>
          <w:p w:rsidR="004D750B" w:rsidRPr="00D11689" w:rsidRDefault="004D750B" w:rsidP="0053771B">
            <w:pPr>
              <w:autoSpaceDE w:val="0"/>
              <w:autoSpaceDN w:val="0"/>
              <w:adjustRightInd w:val="0"/>
              <w:spacing w:after="0" w:line="480" w:lineRule="auto"/>
              <w:rPr>
                <w:rFonts w:ascii="Times New Roman" w:hAnsi="Times New Roman" w:cs="Times New Roman"/>
                <w:sz w:val="24"/>
                <w:szCs w:val="24"/>
              </w:rPr>
            </w:pPr>
          </w:p>
        </w:tc>
      </w:tr>
    </w:tbl>
    <w:p w:rsidR="004D750B" w:rsidRDefault="004D750B" w:rsidP="00B06310">
      <w:pPr>
        <w:autoSpaceDE w:val="0"/>
        <w:autoSpaceDN w:val="0"/>
        <w:adjustRightInd w:val="0"/>
        <w:spacing w:after="0" w:line="240" w:lineRule="auto"/>
        <w:ind w:right="707"/>
        <w:jc w:val="center"/>
        <w:rPr>
          <w:rFonts w:ascii="Times New Roman" w:hAnsi="Times New Roman" w:cs="Times New Roman"/>
          <w:b/>
          <w:bCs/>
          <w:color w:val="000000"/>
          <w:sz w:val="24"/>
          <w:szCs w:val="24"/>
        </w:rPr>
      </w:pPr>
      <w:r w:rsidRPr="00056743">
        <w:rPr>
          <w:rFonts w:ascii="Times New Roman" w:hAnsi="Times New Roman" w:cs="Times New Roman"/>
          <w:b/>
          <w:bCs/>
          <w:color w:val="000000"/>
          <w:sz w:val="24"/>
          <w:szCs w:val="24"/>
        </w:rPr>
        <w:t>T</w:t>
      </w:r>
      <w:r w:rsidR="00B06310">
        <w:rPr>
          <w:rFonts w:ascii="Times New Roman" w:hAnsi="Times New Roman" w:cs="Times New Roman"/>
          <w:b/>
          <w:bCs/>
          <w:color w:val="000000"/>
          <w:sz w:val="24"/>
          <w:szCs w:val="24"/>
        </w:rPr>
        <w:t>abel 8</w:t>
      </w:r>
    </w:p>
    <w:p w:rsidR="004D750B" w:rsidRDefault="004D750B" w:rsidP="00B06310">
      <w:pPr>
        <w:autoSpaceDE w:val="0"/>
        <w:autoSpaceDN w:val="0"/>
        <w:adjustRightInd w:val="0"/>
        <w:spacing w:after="0" w:line="240" w:lineRule="auto"/>
        <w:ind w:right="707"/>
        <w:jc w:val="center"/>
        <w:rPr>
          <w:rFonts w:ascii="Times New Roman" w:hAnsi="Times New Roman" w:cs="Times New Roman"/>
          <w:b/>
          <w:i/>
          <w:sz w:val="24"/>
          <w:szCs w:val="24"/>
        </w:rPr>
      </w:pPr>
      <w:r w:rsidRPr="00DE53D4">
        <w:rPr>
          <w:rFonts w:ascii="Times New Roman" w:hAnsi="Times New Roman" w:cs="Times New Roman"/>
          <w:b/>
          <w:i/>
          <w:sz w:val="24"/>
          <w:szCs w:val="24"/>
        </w:rPr>
        <w:t>Tests of Between – Subjects Effects</w:t>
      </w:r>
    </w:p>
    <w:p w:rsidR="005E6682" w:rsidRPr="00DE53D4" w:rsidRDefault="005E6682" w:rsidP="0053771B">
      <w:pPr>
        <w:pStyle w:val="ListParagraph"/>
        <w:spacing w:after="0" w:line="480" w:lineRule="auto"/>
        <w:ind w:left="0"/>
        <w:jc w:val="both"/>
        <w:rPr>
          <w:rFonts w:ascii="Times New Roman" w:hAnsi="Times New Roman" w:cs="Times New Roman"/>
          <w:sz w:val="24"/>
          <w:szCs w:val="24"/>
        </w:rPr>
      </w:pPr>
    </w:p>
    <w:p w:rsidR="00B06310" w:rsidRDefault="004D750B" w:rsidP="00B06310">
      <w:pPr>
        <w:autoSpaceDE w:val="0"/>
        <w:autoSpaceDN w:val="0"/>
        <w:adjustRightInd w:val="0"/>
        <w:spacing w:after="0" w:line="240" w:lineRule="auto"/>
        <w:ind w:left="709" w:right="707"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t xml:space="preserve">                                  </w:t>
      </w:r>
    </w:p>
    <w:p w:rsidR="00B06310" w:rsidRDefault="00B06310" w:rsidP="00B06310">
      <w:pPr>
        <w:autoSpaceDE w:val="0"/>
        <w:autoSpaceDN w:val="0"/>
        <w:adjustRightInd w:val="0"/>
        <w:spacing w:after="0" w:line="240" w:lineRule="auto"/>
        <w:ind w:left="3033" w:right="707" w:firstLine="567"/>
        <w:rPr>
          <w:rFonts w:ascii="Times New Roman" w:hAnsi="Times New Roman" w:cs="Times New Roman"/>
          <w:b/>
          <w:bCs/>
          <w:color w:val="000000"/>
          <w:sz w:val="24"/>
          <w:szCs w:val="24"/>
        </w:rPr>
      </w:pPr>
    </w:p>
    <w:p w:rsidR="006C706B" w:rsidRDefault="006C706B" w:rsidP="00B06310">
      <w:pPr>
        <w:autoSpaceDE w:val="0"/>
        <w:autoSpaceDN w:val="0"/>
        <w:adjustRightInd w:val="0"/>
        <w:spacing w:after="0" w:line="240" w:lineRule="auto"/>
        <w:ind w:left="3033" w:right="707" w:firstLine="567"/>
        <w:rPr>
          <w:rFonts w:ascii="Times New Roman" w:hAnsi="Times New Roman" w:cs="Times New Roman"/>
          <w:b/>
          <w:bCs/>
          <w:color w:val="000000"/>
          <w:sz w:val="24"/>
          <w:szCs w:val="24"/>
        </w:rPr>
      </w:pPr>
    </w:p>
    <w:p w:rsidR="006C706B" w:rsidRDefault="006C706B" w:rsidP="00B06310">
      <w:pPr>
        <w:autoSpaceDE w:val="0"/>
        <w:autoSpaceDN w:val="0"/>
        <w:adjustRightInd w:val="0"/>
        <w:spacing w:after="0" w:line="240" w:lineRule="auto"/>
        <w:ind w:left="3033" w:right="707" w:firstLine="567"/>
        <w:rPr>
          <w:rFonts w:ascii="Times New Roman" w:hAnsi="Times New Roman" w:cs="Times New Roman"/>
          <w:b/>
          <w:bCs/>
          <w:color w:val="000000"/>
          <w:sz w:val="24"/>
          <w:szCs w:val="24"/>
        </w:rPr>
      </w:pPr>
    </w:p>
    <w:p w:rsidR="004D750B" w:rsidRPr="00056743" w:rsidRDefault="004D750B" w:rsidP="00B06310">
      <w:pPr>
        <w:autoSpaceDE w:val="0"/>
        <w:autoSpaceDN w:val="0"/>
        <w:adjustRightInd w:val="0"/>
        <w:spacing w:after="0" w:line="240" w:lineRule="auto"/>
        <w:ind w:left="3033" w:right="707" w:firstLine="567"/>
        <w:rPr>
          <w:rFonts w:ascii="Times New Roman" w:hAnsi="Times New Roman" w:cs="Times New Roman"/>
          <w:b/>
          <w:bCs/>
          <w:color w:val="000000"/>
          <w:sz w:val="24"/>
          <w:szCs w:val="24"/>
        </w:rPr>
      </w:pPr>
      <w:r>
        <w:rPr>
          <w:rFonts w:ascii="Times New Roman" w:hAnsi="Times New Roman" w:cs="Times New Roman"/>
          <w:b/>
          <w:bCs/>
          <w:color w:val="000000"/>
          <w:sz w:val="24"/>
          <w:szCs w:val="24"/>
        </w:rPr>
        <w:lastRenderedPageBreak/>
        <w:t xml:space="preserve"> </w:t>
      </w:r>
      <w:r w:rsidRPr="00056743">
        <w:rPr>
          <w:rFonts w:ascii="Times New Roman" w:hAnsi="Times New Roman" w:cs="Times New Roman"/>
          <w:b/>
          <w:bCs/>
          <w:color w:val="000000"/>
          <w:sz w:val="24"/>
          <w:szCs w:val="24"/>
        </w:rPr>
        <w:t>T</w:t>
      </w:r>
      <w:r w:rsidR="00B06310">
        <w:rPr>
          <w:rFonts w:ascii="Times New Roman" w:hAnsi="Times New Roman" w:cs="Times New Roman"/>
          <w:b/>
          <w:bCs/>
          <w:color w:val="000000"/>
          <w:sz w:val="24"/>
          <w:szCs w:val="24"/>
        </w:rPr>
        <w:t>abel 9</w:t>
      </w:r>
    </w:p>
    <w:p w:rsidR="004D750B" w:rsidRPr="00041EFB" w:rsidRDefault="004D750B" w:rsidP="00B06310">
      <w:pPr>
        <w:pStyle w:val="ListParagraph"/>
        <w:spacing w:after="0" w:line="240" w:lineRule="auto"/>
        <w:ind w:left="0"/>
        <w:jc w:val="center"/>
        <w:rPr>
          <w:rFonts w:ascii="Times New Roman" w:hAnsi="Times New Roman" w:cs="Times New Roman"/>
          <w:b/>
          <w:i/>
          <w:sz w:val="24"/>
          <w:szCs w:val="24"/>
        </w:rPr>
      </w:pPr>
      <w:r w:rsidRPr="00DE53D4">
        <w:rPr>
          <w:rFonts w:ascii="Times New Roman" w:hAnsi="Times New Roman" w:cs="Times New Roman"/>
          <w:b/>
          <w:i/>
          <w:sz w:val="24"/>
          <w:szCs w:val="24"/>
        </w:rPr>
        <w:t>Output Anova</w:t>
      </w:r>
    </w:p>
    <w:tbl>
      <w:tblPr>
        <w:tblStyle w:val="LightGrid-Accent5"/>
        <w:tblW w:w="0" w:type="auto"/>
        <w:jc w:val="center"/>
        <w:tblLayout w:type="fixed"/>
        <w:tblLook w:val="04A0" w:firstRow="1" w:lastRow="0" w:firstColumn="1" w:lastColumn="0" w:noHBand="0" w:noVBand="1"/>
      </w:tblPr>
      <w:tblGrid>
        <w:gridCol w:w="1712"/>
        <w:gridCol w:w="709"/>
        <w:gridCol w:w="1276"/>
        <w:gridCol w:w="860"/>
      </w:tblGrid>
      <w:tr w:rsidR="004D750B" w:rsidRPr="00DB6BF9" w:rsidTr="0053771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2" w:type="dxa"/>
          </w:tcPr>
          <w:p w:rsidR="004D750B" w:rsidRPr="00DB6BF9" w:rsidRDefault="004D750B" w:rsidP="0053771B">
            <w:pPr>
              <w:tabs>
                <w:tab w:val="left" w:pos="426"/>
              </w:tabs>
              <w:autoSpaceDE w:val="0"/>
              <w:autoSpaceDN w:val="0"/>
              <w:adjustRightInd w:val="0"/>
              <w:spacing w:line="480" w:lineRule="auto"/>
              <w:ind w:right="60"/>
              <w:rPr>
                <w:rFonts w:ascii="Times New Roman" w:hAnsi="Times New Roman" w:cs="Times New Roman"/>
                <w:b w:val="0"/>
                <w:color w:val="000000"/>
                <w:sz w:val="24"/>
                <w:szCs w:val="24"/>
              </w:rPr>
            </w:pPr>
            <w:r w:rsidRPr="00DB6BF9">
              <w:rPr>
                <w:rFonts w:ascii="Times New Roman" w:hAnsi="Times New Roman" w:cs="Times New Roman"/>
                <w:b w:val="0"/>
                <w:color w:val="000000"/>
                <w:sz w:val="24"/>
                <w:szCs w:val="24"/>
              </w:rPr>
              <w:t>Source</w:t>
            </w:r>
          </w:p>
        </w:tc>
        <w:tc>
          <w:tcPr>
            <w:tcW w:w="709" w:type="dxa"/>
            <w:vAlign w:val="center"/>
          </w:tcPr>
          <w:p w:rsidR="004D750B" w:rsidRPr="00DB6BF9" w:rsidRDefault="004D750B" w:rsidP="0053771B">
            <w:pPr>
              <w:tabs>
                <w:tab w:val="left" w:pos="426"/>
              </w:tabs>
              <w:autoSpaceDE w:val="0"/>
              <w:autoSpaceDN w:val="0"/>
              <w:adjustRightInd w:val="0"/>
              <w:spacing w:line="480" w:lineRule="auto"/>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DB6BF9">
              <w:rPr>
                <w:rFonts w:ascii="Times New Roman" w:hAnsi="Times New Roman" w:cs="Times New Roman"/>
                <w:b w:val="0"/>
                <w:color w:val="000000"/>
                <w:sz w:val="24"/>
                <w:szCs w:val="24"/>
              </w:rPr>
              <w:t>df</w:t>
            </w:r>
          </w:p>
        </w:tc>
        <w:tc>
          <w:tcPr>
            <w:tcW w:w="1276" w:type="dxa"/>
            <w:vAlign w:val="center"/>
          </w:tcPr>
          <w:p w:rsidR="004D750B" w:rsidRPr="00DB6BF9" w:rsidRDefault="004D750B" w:rsidP="0053771B">
            <w:pPr>
              <w:tabs>
                <w:tab w:val="left" w:pos="426"/>
              </w:tabs>
              <w:autoSpaceDE w:val="0"/>
              <w:autoSpaceDN w:val="0"/>
              <w:adjustRightInd w:val="0"/>
              <w:spacing w:line="480" w:lineRule="auto"/>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DB6BF9">
              <w:rPr>
                <w:rFonts w:ascii="Times New Roman" w:hAnsi="Times New Roman" w:cs="Times New Roman"/>
                <w:b w:val="0"/>
                <w:color w:val="000000"/>
                <w:sz w:val="24"/>
                <w:szCs w:val="24"/>
              </w:rPr>
              <w:t>F</w:t>
            </w:r>
          </w:p>
        </w:tc>
        <w:tc>
          <w:tcPr>
            <w:tcW w:w="860" w:type="dxa"/>
            <w:vAlign w:val="center"/>
          </w:tcPr>
          <w:p w:rsidR="004D750B" w:rsidRPr="00DB6BF9" w:rsidRDefault="004D750B" w:rsidP="0053771B">
            <w:pPr>
              <w:tabs>
                <w:tab w:val="left" w:pos="426"/>
              </w:tabs>
              <w:autoSpaceDE w:val="0"/>
              <w:autoSpaceDN w:val="0"/>
              <w:adjustRightInd w:val="0"/>
              <w:spacing w:line="480" w:lineRule="auto"/>
              <w:ind w:right="60"/>
              <w:jc w:val="cente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b w:val="0"/>
                <w:color w:val="000000"/>
                <w:sz w:val="24"/>
                <w:szCs w:val="24"/>
              </w:rPr>
            </w:pPr>
            <w:r w:rsidRPr="00DB6BF9">
              <w:rPr>
                <w:rFonts w:ascii="Times New Roman" w:hAnsi="Times New Roman" w:cs="Times New Roman"/>
                <w:b w:val="0"/>
                <w:color w:val="000000"/>
                <w:sz w:val="24"/>
                <w:szCs w:val="24"/>
              </w:rPr>
              <w:t>Sig.</w:t>
            </w:r>
          </w:p>
        </w:tc>
      </w:tr>
      <w:tr w:rsidR="004D750B" w:rsidRPr="00DB6BF9" w:rsidTr="00537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2" w:type="dxa"/>
            <w:shd w:val="clear" w:color="auto" w:fill="F4B083" w:themeFill="accent2" w:themeFillTint="99"/>
          </w:tcPr>
          <w:p w:rsidR="004D750B" w:rsidRPr="00845352" w:rsidRDefault="004D750B" w:rsidP="0053771B">
            <w:pPr>
              <w:tabs>
                <w:tab w:val="left" w:pos="426"/>
              </w:tabs>
              <w:autoSpaceDE w:val="0"/>
              <w:autoSpaceDN w:val="0"/>
              <w:adjustRightInd w:val="0"/>
              <w:spacing w:line="480" w:lineRule="auto"/>
              <w:ind w:right="60"/>
              <w:rPr>
                <w:rFonts w:ascii="Times New Roman" w:hAnsi="Times New Roman" w:cs="Times New Roman"/>
                <w:color w:val="000000"/>
                <w:sz w:val="24"/>
                <w:szCs w:val="24"/>
                <w:lang w:val="en-US"/>
              </w:rPr>
            </w:pPr>
            <w:r>
              <w:rPr>
                <w:rFonts w:ascii="Times New Roman" w:hAnsi="Times New Roman" w:cs="Times New Roman"/>
                <w:color w:val="000000"/>
                <w:sz w:val="24"/>
                <w:szCs w:val="24"/>
                <w:lang w:val="en-US"/>
              </w:rPr>
              <w:t>Model pembelajaran</w:t>
            </w:r>
          </w:p>
        </w:tc>
        <w:tc>
          <w:tcPr>
            <w:tcW w:w="709" w:type="dxa"/>
            <w:shd w:val="clear" w:color="auto" w:fill="F4B083" w:themeFill="accent2" w:themeFillTint="99"/>
            <w:vAlign w:val="center"/>
          </w:tcPr>
          <w:p w:rsidR="004D750B" w:rsidRPr="00DB6BF9" w:rsidRDefault="004D750B" w:rsidP="0053771B">
            <w:pPr>
              <w:tabs>
                <w:tab w:val="left" w:pos="426"/>
              </w:tabs>
              <w:autoSpaceDE w:val="0"/>
              <w:autoSpaceDN w:val="0"/>
              <w:adjustRightInd w:val="0"/>
              <w:spacing w:line="48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B6BF9">
              <w:rPr>
                <w:rFonts w:ascii="Times New Roman" w:hAnsi="Times New Roman" w:cs="Times New Roman"/>
                <w:color w:val="000000"/>
                <w:sz w:val="24"/>
                <w:szCs w:val="24"/>
              </w:rPr>
              <w:t>1</w:t>
            </w:r>
          </w:p>
        </w:tc>
        <w:tc>
          <w:tcPr>
            <w:tcW w:w="1276" w:type="dxa"/>
            <w:shd w:val="clear" w:color="auto" w:fill="F4B083" w:themeFill="accent2" w:themeFillTint="99"/>
            <w:vAlign w:val="center"/>
          </w:tcPr>
          <w:p w:rsidR="004D750B" w:rsidRPr="00DB6BF9" w:rsidRDefault="004D750B" w:rsidP="0053771B">
            <w:pPr>
              <w:tabs>
                <w:tab w:val="left" w:pos="426"/>
              </w:tabs>
              <w:autoSpaceDE w:val="0"/>
              <w:autoSpaceDN w:val="0"/>
              <w:adjustRightInd w:val="0"/>
              <w:spacing w:line="48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B6BF9">
              <w:rPr>
                <w:rFonts w:ascii="Times New Roman" w:hAnsi="Times New Roman" w:cs="Times New Roman"/>
                <w:color w:val="000000"/>
                <w:sz w:val="24"/>
                <w:szCs w:val="24"/>
              </w:rPr>
              <w:t>18,940</w:t>
            </w:r>
          </w:p>
        </w:tc>
        <w:tc>
          <w:tcPr>
            <w:tcW w:w="860" w:type="dxa"/>
            <w:shd w:val="clear" w:color="auto" w:fill="F4B083" w:themeFill="accent2" w:themeFillTint="99"/>
            <w:vAlign w:val="center"/>
          </w:tcPr>
          <w:p w:rsidR="004D750B" w:rsidRPr="00DB6BF9" w:rsidRDefault="004D750B" w:rsidP="0053771B">
            <w:pPr>
              <w:tabs>
                <w:tab w:val="left" w:pos="426"/>
              </w:tabs>
              <w:autoSpaceDE w:val="0"/>
              <w:autoSpaceDN w:val="0"/>
              <w:adjustRightInd w:val="0"/>
              <w:spacing w:line="48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B6BF9">
              <w:rPr>
                <w:rFonts w:ascii="Times New Roman" w:hAnsi="Times New Roman" w:cs="Times New Roman"/>
                <w:color w:val="000000"/>
                <w:sz w:val="24"/>
                <w:szCs w:val="24"/>
              </w:rPr>
              <w:t>,000</w:t>
            </w:r>
          </w:p>
        </w:tc>
      </w:tr>
      <w:tr w:rsidR="004D750B" w:rsidRPr="00DB6BF9" w:rsidTr="0053771B">
        <w:trPr>
          <w:cnfStyle w:val="000000010000" w:firstRow="0" w:lastRow="0" w:firstColumn="0" w:lastColumn="0" w:oddVBand="0" w:evenVBand="0" w:oddHBand="0" w:evenHBand="1"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2" w:type="dxa"/>
          </w:tcPr>
          <w:p w:rsidR="004D750B" w:rsidRPr="00DB6BF9" w:rsidRDefault="004D750B" w:rsidP="0053771B">
            <w:pPr>
              <w:tabs>
                <w:tab w:val="left" w:pos="426"/>
              </w:tabs>
              <w:autoSpaceDE w:val="0"/>
              <w:autoSpaceDN w:val="0"/>
              <w:adjustRightInd w:val="0"/>
              <w:spacing w:line="480" w:lineRule="auto"/>
              <w:ind w:right="60"/>
              <w:rPr>
                <w:rFonts w:ascii="Times New Roman" w:hAnsi="Times New Roman" w:cs="Times New Roman"/>
                <w:color w:val="000000"/>
                <w:sz w:val="24"/>
                <w:szCs w:val="24"/>
              </w:rPr>
            </w:pPr>
            <w:r w:rsidRPr="00DB6BF9">
              <w:rPr>
                <w:rFonts w:ascii="Times New Roman" w:hAnsi="Times New Roman" w:cs="Times New Roman"/>
                <w:color w:val="000000"/>
                <w:sz w:val="24"/>
                <w:szCs w:val="24"/>
              </w:rPr>
              <w:t>KAM</w:t>
            </w:r>
          </w:p>
        </w:tc>
        <w:tc>
          <w:tcPr>
            <w:tcW w:w="709" w:type="dxa"/>
            <w:vAlign w:val="center"/>
          </w:tcPr>
          <w:p w:rsidR="004D750B" w:rsidRPr="00DB6BF9" w:rsidRDefault="004D750B" w:rsidP="0053771B">
            <w:pPr>
              <w:tabs>
                <w:tab w:val="left" w:pos="426"/>
              </w:tabs>
              <w:autoSpaceDE w:val="0"/>
              <w:autoSpaceDN w:val="0"/>
              <w:adjustRightInd w:val="0"/>
              <w:spacing w:line="480" w:lineRule="auto"/>
              <w:ind w:right="6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DB6BF9">
              <w:rPr>
                <w:rFonts w:ascii="Times New Roman" w:hAnsi="Times New Roman" w:cs="Times New Roman"/>
                <w:color w:val="000000"/>
                <w:sz w:val="24"/>
                <w:szCs w:val="24"/>
              </w:rPr>
              <w:t>1</w:t>
            </w:r>
          </w:p>
        </w:tc>
        <w:tc>
          <w:tcPr>
            <w:tcW w:w="1276" w:type="dxa"/>
            <w:vAlign w:val="center"/>
          </w:tcPr>
          <w:p w:rsidR="004D750B" w:rsidRPr="00DB6BF9" w:rsidRDefault="004D750B" w:rsidP="0053771B">
            <w:pPr>
              <w:tabs>
                <w:tab w:val="left" w:pos="426"/>
              </w:tabs>
              <w:autoSpaceDE w:val="0"/>
              <w:autoSpaceDN w:val="0"/>
              <w:adjustRightInd w:val="0"/>
              <w:spacing w:line="480" w:lineRule="auto"/>
              <w:ind w:right="6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DB6BF9">
              <w:rPr>
                <w:rFonts w:ascii="Times New Roman" w:hAnsi="Times New Roman" w:cs="Times New Roman"/>
                <w:color w:val="000000"/>
                <w:sz w:val="24"/>
                <w:szCs w:val="24"/>
              </w:rPr>
              <w:t>47,488</w:t>
            </w:r>
          </w:p>
        </w:tc>
        <w:tc>
          <w:tcPr>
            <w:tcW w:w="860" w:type="dxa"/>
            <w:vAlign w:val="center"/>
          </w:tcPr>
          <w:p w:rsidR="004D750B" w:rsidRPr="00DB6BF9" w:rsidRDefault="004D750B" w:rsidP="0053771B">
            <w:pPr>
              <w:tabs>
                <w:tab w:val="left" w:pos="426"/>
              </w:tabs>
              <w:autoSpaceDE w:val="0"/>
              <w:autoSpaceDN w:val="0"/>
              <w:adjustRightInd w:val="0"/>
              <w:spacing w:line="480" w:lineRule="auto"/>
              <w:ind w:right="60"/>
              <w:jc w:val="center"/>
              <w:cnfStyle w:val="000000010000" w:firstRow="0" w:lastRow="0" w:firstColumn="0" w:lastColumn="0" w:oddVBand="0" w:evenVBand="0" w:oddHBand="0" w:evenHBand="1" w:firstRowFirstColumn="0" w:firstRowLastColumn="0" w:lastRowFirstColumn="0" w:lastRowLastColumn="0"/>
              <w:rPr>
                <w:rFonts w:ascii="Times New Roman" w:hAnsi="Times New Roman" w:cs="Times New Roman"/>
                <w:color w:val="000000"/>
                <w:sz w:val="24"/>
                <w:szCs w:val="24"/>
              </w:rPr>
            </w:pPr>
            <w:r w:rsidRPr="00DB6BF9">
              <w:rPr>
                <w:rFonts w:ascii="Times New Roman" w:hAnsi="Times New Roman" w:cs="Times New Roman"/>
                <w:color w:val="000000"/>
                <w:sz w:val="24"/>
                <w:szCs w:val="24"/>
              </w:rPr>
              <w:t>,000</w:t>
            </w:r>
          </w:p>
        </w:tc>
      </w:tr>
      <w:tr w:rsidR="004D750B" w:rsidRPr="00DB6BF9" w:rsidTr="0053771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1712" w:type="dxa"/>
            <w:shd w:val="clear" w:color="auto" w:fill="9CC2E5" w:themeFill="accent1" w:themeFillTint="99"/>
          </w:tcPr>
          <w:p w:rsidR="004D750B" w:rsidRPr="00DB6BF9" w:rsidRDefault="004D750B" w:rsidP="0053771B">
            <w:pPr>
              <w:tabs>
                <w:tab w:val="left" w:pos="426"/>
              </w:tabs>
              <w:autoSpaceDE w:val="0"/>
              <w:autoSpaceDN w:val="0"/>
              <w:adjustRightInd w:val="0"/>
              <w:spacing w:line="480" w:lineRule="auto"/>
              <w:ind w:right="60"/>
              <w:rPr>
                <w:rFonts w:ascii="Times New Roman" w:hAnsi="Times New Roman" w:cs="Times New Roman"/>
                <w:color w:val="000000"/>
                <w:sz w:val="24"/>
                <w:szCs w:val="24"/>
              </w:rPr>
            </w:pPr>
            <w:r>
              <w:rPr>
                <w:rFonts w:ascii="Times New Roman" w:hAnsi="Times New Roman" w:cs="Times New Roman"/>
                <w:color w:val="000000"/>
                <w:sz w:val="24"/>
                <w:szCs w:val="24"/>
                <w:lang w:val="en-US"/>
              </w:rPr>
              <w:t>Model pembelajaran</w:t>
            </w:r>
            <w:r w:rsidRPr="00DB6BF9">
              <w:rPr>
                <w:rFonts w:ascii="Times New Roman" w:hAnsi="Times New Roman" w:cs="Times New Roman"/>
                <w:color w:val="000000"/>
                <w:sz w:val="24"/>
                <w:szCs w:val="24"/>
              </w:rPr>
              <w:t xml:space="preserve"> * KAM</w:t>
            </w:r>
          </w:p>
        </w:tc>
        <w:tc>
          <w:tcPr>
            <w:tcW w:w="709" w:type="dxa"/>
            <w:shd w:val="clear" w:color="auto" w:fill="9CC2E5" w:themeFill="accent1" w:themeFillTint="99"/>
            <w:vAlign w:val="center"/>
          </w:tcPr>
          <w:p w:rsidR="004D750B" w:rsidRPr="00DB6BF9" w:rsidRDefault="004D750B" w:rsidP="0053771B">
            <w:pPr>
              <w:tabs>
                <w:tab w:val="left" w:pos="426"/>
              </w:tabs>
              <w:autoSpaceDE w:val="0"/>
              <w:autoSpaceDN w:val="0"/>
              <w:adjustRightInd w:val="0"/>
              <w:spacing w:line="48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B6BF9">
              <w:rPr>
                <w:rFonts w:ascii="Times New Roman" w:hAnsi="Times New Roman" w:cs="Times New Roman"/>
                <w:color w:val="000000"/>
                <w:sz w:val="24"/>
                <w:szCs w:val="24"/>
              </w:rPr>
              <w:t>1</w:t>
            </w:r>
          </w:p>
        </w:tc>
        <w:tc>
          <w:tcPr>
            <w:tcW w:w="1276" w:type="dxa"/>
            <w:shd w:val="clear" w:color="auto" w:fill="9CC2E5" w:themeFill="accent1" w:themeFillTint="99"/>
            <w:vAlign w:val="center"/>
          </w:tcPr>
          <w:p w:rsidR="004D750B" w:rsidRPr="00DB6BF9" w:rsidRDefault="004D750B" w:rsidP="0053771B">
            <w:pPr>
              <w:tabs>
                <w:tab w:val="left" w:pos="426"/>
              </w:tabs>
              <w:autoSpaceDE w:val="0"/>
              <w:autoSpaceDN w:val="0"/>
              <w:adjustRightInd w:val="0"/>
              <w:spacing w:line="48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sidRPr="00DB6BF9">
              <w:rPr>
                <w:rFonts w:ascii="Times New Roman" w:hAnsi="Times New Roman" w:cs="Times New Roman"/>
                <w:color w:val="000000"/>
                <w:sz w:val="24"/>
                <w:szCs w:val="24"/>
              </w:rPr>
              <w:t>9,461</w:t>
            </w:r>
          </w:p>
        </w:tc>
        <w:tc>
          <w:tcPr>
            <w:tcW w:w="860" w:type="dxa"/>
            <w:shd w:val="clear" w:color="auto" w:fill="9CC2E5" w:themeFill="accent1" w:themeFillTint="99"/>
            <w:vAlign w:val="center"/>
          </w:tcPr>
          <w:p w:rsidR="004D750B" w:rsidRPr="00DB6BF9" w:rsidRDefault="004D750B" w:rsidP="0053771B">
            <w:pPr>
              <w:tabs>
                <w:tab w:val="left" w:pos="426"/>
              </w:tabs>
              <w:autoSpaceDE w:val="0"/>
              <w:autoSpaceDN w:val="0"/>
              <w:adjustRightInd w:val="0"/>
              <w:spacing w:line="480" w:lineRule="auto"/>
              <w:ind w:right="60"/>
              <w:jc w:val="cente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color w:val="000000"/>
                <w:sz w:val="24"/>
                <w:szCs w:val="24"/>
              </w:rPr>
            </w:pPr>
            <w:r>
              <w:rPr>
                <w:rFonts w:ascii="Times New Roman" w:hAnsi="Times New Roman" w:cs="Times New Roman"/>
                <w:color w:val="000000"/>
                <w:sz w:val="24"/>
                <w:szCs w:val="24"/>
              </w:rPr>
              <w:t>,04</w:t>
            </w:r>
            <w:r w:rsidRPr="00DB6BF9">
              <w:rPr>
                <w:rFonts w:ascii="Times New Roman" w:hAnsi="Times New Roman" w:cs="Times New Roman"/>
                <w:color w:val="000000"/>
                <w:sz w:val="24"/>
                <w:szCs w:val="24"/>
              </w:rPr>
              <w:t>3</w:t>
            </w:r>
          </w:p>
        </w:tc>
      </w:tr>
    </w:tbl>
    <w:p w:rsidR="004D750B" w:rsidRDefault="004D750B" w:rsidP="0053771B">
      <w:pPr>
        <w:tabs>
          <w:tab w:val="left" w:pos="567"/>
        </w:tabs>
        <w:spacing w:after="0" w:line="480" w:lineRule="auto"/>
        <w:rPr>
          <w:rFonts w:ascii="Times New Roman" w:hAnsi="Times New Roman" w:cs="Times New Roman"/>
          <w:b/>
          <w:sz w:val="24"/>
          <w:szCs w:val="24"/>
        </w:rPr>
      </w:pPr>
    </w:p>
    <w:p w:rsidR="006C706B" w:rsidRDefault="006C706B" w:rsidP="006C706B">
      <w:pPr>
        <w:tabs>
          <w:tab w:val="left" w:pos="567"/>
        </w:tabs>
        <w:spacing w:after="0" w:line="480" w:lineRule="auto"/>
        <w:jc w:val="both"/>
        <w:rPr>
          <w:rFonts w:ascii="Times New Roman" w:hAnsi="Times New Roman" w:cs="Times New Roman"/>
          <w:sz w:val="24"/>
          <w:szCs w:val="24"/>
        </w:rPr>
      </w:pPr>
      <w:r>
        <w:rPr>
          <w:rFonts w:ascii="Times New Roman" w:hAnsi="Times New Roman" w:cs="Times New Roman"/>
          <w:sz w:val="24"/>
          <w:szCs w:val="24"/>
        </w:rPr>
        <w:tab/>
      </w:r>
      <w:r w:rsidRPr="006C706B">
        <w:rPr>
          <w:rFonts w:ascii="Times New Roman" w:hAnsi="Times New Roman" w:cs="Times New Roman"/>
          <w:sz w:val="24"/>
          <w:szCs w:val="24"/>
        </w:rPr>
        <w:t xml:space="preserve">Nilai probabilitas terletak pada kolom Sig. </w:t>
      </w:r>
      <w:proofErr w:type="gramStart"/>
      <w:r w:rsidRPr="006C706B">
        <w:rPr>
          <w:rFonts w:ascii="Times New Roman" w:hAnsi="Times New Roman" w:cs="Times New Roman"/>
          <w:sz w:val="24"/>
          <w:szCs w:val="24"/>
        </w:rPr>
        <w:t>Apabila  probabilitas</w:t>
      </w:r>
      <w:proofErr w:type="gramEnd"/>
      <w:r w:rsidRPr="006C706B">
        <w:rPr>
          <w:rFonts w:ascii="Times New Roman" w:hAnsi="Times New Roman" w:cs="Times New Roman"/>
          <w:sz w:val="24"/>
          <w:szCs w:val="24"/>
        </w:rPr>
        <w:t xml:space="preserve"> &gt; 0.05 maka Ho diterima. </w:t>
      </w:r>
      <w:proofErr w:type="gramStart"/>
      <w:r w:rsidRPr="006C706B">
        <w:rPr>
          <w:rFonts w:ascii="Times New Roman" w:hAnsi="Times New Roman" w:cs="Times New Roman"/>
          <w:sz w:val="24"/>
          <w:szCs w:val="24"/>
        </w:rPr>
        <w:t>Apabila  probabilitas</w:t>
      </w:r>
      <w:proofErr w:type="gramEnd"/>
      <w:r w:rsidRPr="006C706B">
        <w:rPr>
          <w:rFonts w:ascii="Times New Roman" w:hAnsi="Times New Roman" w:cs="Times New Roman"/>
          <w:sz w:val="24"/>
          <w:szCs w:val="24"/>
        </w:rPr>
        <w:t xml:space="preserve"> &lt; 0,05 maka H0 ditolak. Probabilitas berdasar variabel kelompok kelas adalah 0.00. Maka Ho ditolak (0.00 &lt; 0.005) Jadi keputusan yang diambil adalah H1, </w:t>
      </w:r>
      <w:proofErr w:type="gramStart"/>
      <w:r w:rsidRPr="006C706B">
        <w:rPr>
          <w:rFonts w:ascii="Times New Roman" w:hAnsi="Times New Roman" w:cs="Times New Roman"/>
          <w:sz w:val="24"/>
          <w:szCs w:val="24"/>
        </w:rPr>
        <w:t>yaitu :</w:t>
      </w:r>
      <w:proofErr w:type="gramEnd"/>
      <w:r w:rsidRPr="006C706B">
        <w:rPr>
          <w:rFonts w:ascii="Times New Roman" w:hAnsi="Times New Roman" w:cs="Times New Roman"/>
          <w:sz w:val="24"/>
          <w:szCs w:val="24"/>
        </w:rPr>
        <w:t xml:space="preserve"> rataan data skor postes kemampuan koneksi matematis siswa yang memperoleh pembelajaran dengan model guided discovery lebih baik daripada siswa yang memperoleh pembelajaran dengan model direct instruction berdasarkan kelasnya (kontrol dan eksperimen).   </w:t>
      </w:r>
    </w:p>
    <w:p w:rsidR="006C706B" w:rsidRPr="006C706B" w:rsidRDefault="006C706B" w:rsidP="006C706B">
      <w:pPr>
        <w:tabs>
          <w:tab w:val="left" w:pos="567"/>
        </w:tabs>
        <w:spacing w:after="0" w:line="240" w:lineRule="auto"/>
        <w:jc w:val="both"/>
        <w:rPr>
          <w:rFonts w:ascii="Times New Roman" w:hAnsi="Times New Roman" w:cs="Times New Roman"/>
          <w:sz w:val="24"/>
          <w:szCs w:val="24"/>
        </w:rPr>
      </w:pPr>
    </w:p>
    <w:p w:rsidR="004D750B" w:rsidRDefault="006C706B" w:rsidP="0053771B">
      <w:pPr>
        <w:tabs>
          <w:tab w:val="left" w:pos="567"/>
        </w:tabs>
        <w:spacing w:after="0" w:line="480" w:lineRule="auto"/>
        <w:rPr>
          <w:rFonts w:ascii="Times New Roman" w:hAnsi="Times New Roman" w:cs="Times New Roman"/>
          <w:b/>
          <w:sz w:val="24"/>
          <w:szCs w:val="24"/>
        </w:rPr>
      </w:pPr>
      <w:r>
        <w:rPr>
          <w:rFonts w:ascii="Times New Roman" w:hAnsi="Times New Roman" w:cs="Times New Roman"/>
          <w:b/>
          <w:sz w:val="24"/>
          <w:szCs w:val="24"/>
        </w:rPr>
        <w:t>Gambaran Disposisi Matematis</w:t>
      </w:r>
    </w:p>
    <w:p w:rsidR="004D750B" w:rsidRDefault="004D750B" w:rsidP="0053771B">
      <w:pPr>
        <w:pStyle w:val="ListParagraph"/>
        <w:autoSpaceDE w:val="0"/>
        <w:autoSpaceDN w:val="0"/>
        <w:adjustRightInd w:val="0"/>
        <w:spacing w:after="0" w:line="480" w:lineRule="auto"/>
        <w:ind w:left="0" w:firstLine="360"/>
        <w:jc w:val="both"/>
        <w:rPr>
          <w:rFonts w:ascii="Times New Roman" w:eastAsia="Times New Roman" w:hAnsi="Times New Roman" w:cs="Times New Roman"/>
          <w:color w:val="000000"/>
          <w:sz w:val="24"/>
          <w:szCs w:val="24"/>
        </w:rPr>
      </w:pPr>
      <w:r w:rsidRPr="00056743">
        <w:rPr>
          <w:rFonts w:ascii="Times New Roman" w:eastAsia="Times New Roman" w:hAnsi="Times New Roman" w:cs="Times New Roman"/>
          <w:color w:val="000000"/>
          <w:sz w:val="24"/>
          <w:szCs w:val="24"/>
        </w:rPr>
        <w:t xml:space="preserve">Gambaran disposisi matematis </w:t>
      </w:r>
      <w:proofErr w:type="gramStart"/>
      <w:r w:rsidRPr="00056743">
        <w:rPr>
          <w:rFonts w:ascii="Times New Roman" w:eastAsia="Times New Roman" w:hAnsi="Times New Roman" w:cs="Times New Roman"/>
          <w:color w:val="000000"/>
          <w:sz w:val="24"/>
          <w:szCs w:val="24"/>
        </w:rPr>
        <w:t>siswa  setelah</w:t>
      </w:r>
      <w:proofErr w:type="gramEnd"/>
      <w:r w:rsidRPr="00056743">
        <w:rPr>
          <w:rFonts w:ascii="Times New Roman" w:eastAsia="Times New Roman" w:hAnsi="Times New Roman" w:cs="Times New Roman"/>
          <w:color w:val="000000"/>
          <w:sz w:val="24"/>
          <w:szCs w:val="24"/>
        </w:rPr>
        <w:t xml:space="preserve"> memperoleh pembelajaran dengan </w:t>
      </w:r>
      <w:r>
        <w:rPr>
          <w:rFonts w:ascii="Times New Roman" w:eastAsia="Times New Roman" w:hAnsi="Times New Roman" w:cs="Times New Roman"/>
          <w:color w:val="000000"/>
          <w:sz w:val="24"/>
          <w:szCs w:val="24"/>
        </w:rPr>
        <w:t>model</w:t>
      </w:r>
      <w:r w:rsidRPr="00056743">
        <w:rPr>
          <w:rFonts w:ascii="Times New Roman" w:eastAsia="Times New Roman" w:hAnsi="Times New Roman" w:cs="Times New Roman"/>
          <w:color w:val="000000"/>
          <w:sz w:val="24"/>
          <w:szCs w:val="24"/>
        </w:rPr>
        <w:t xml:space="preserve"> </w:t>
      </w:r>
      <w:r w:rsidRPr="00056743">
        <w:rPr>
          <w:rFonts w:ascii="Times New Roman" w:eastAsia="Times New Roman" w:hAnsi="Times New Roman" w:cs="Times New Roman"/>
          <w:i/>
          <w:color w:val="000000"/>
          <w:sz w:val="24"/>
          <w:szCs w:val="24"/>
        </w:rPr>
        <w:t xml:space="preserve">guided discovery </w:t>
      </w:r>
      <w:r w:rsidRPr="00056743">
        <w:rPr>
          <w:rFonts w:ascii="Times New Roman" w:eastAsia="Times New Roman" w:hAnsi="Times New Roman" w:cs="Times New Roman"/>
          <w:color w:val="000000"/>
          <w:sz w:val="24"/>
          <w:szCs w:val="24"/>
        </w:rPr>
        <w:t>terhadap kemampuan koneksi matematis berdasarkan Kemampuan Awal Matematik (KAM) tinggi, sedang, rendah akan disajikan pada diagram berikut ini</w:t>
      </w:r>
      <w:r>
        <w:rPr>
          <w:rFonts w:ascii="Times New Roman" w:eastAsia="Times New Roman" w:hAnsi="Times New Roman" w:cs="Times New Roman"/>
          <w:color w:val="000000"/>
          <w:sz w:val="24"/>
          <w:szCs w:val="24"/>
        </w:rPr>
        <w:t xml:space="preserve"> :</w:t>
      </w:r>
    </w:p>
    <w:p w:rsidR="004D750B" w:rsidRPr="00075100" w:rsidRDefault="004D750B" w:rsidP="0053771B">
      <w:pPr>
        <w:autoSpaceDE w:val="0"/>
        <w:autoSpaceDN w:val="0"/>
        <w:adjustRightInd w:val="0"/>
        <w:spacing w:after="0" w:line="480" w:lineRule="auto"/>
        <w:jc w:val="both"/>
        <w:rPr>
          <w:rFonts w:ascii="Times New Roman" w:eastAsia="Times New Roman" w:hAnsi="Times New Roman" w:cs="Times New Roman"/>
          <w:color w:val="000000"/>
          <w:sz w:val="24"/>
          <w:szCs w:val="24"/>
        </w:rPr>
      </w:pPr>
    </w:p>
    <w:p w:rsidR="004D750B" w:rsidRDefault="004D750B" w:rsidP="0053771B">
      <w:pPr>
        <w:pStyle w:val="ListParagraph"/>
        <w:autoSpaceDE w:val="0"/>
        <w:autoSpaceDN w:val="0"/>
        <w:adjustRightInd w:val="0"/>
        <w:spacing w:after="0" w:line="480" w:lineRule="auto"/>
        <w:ind w:left="0" w:firstLine="360"/>
        <w:jc w:val="both"/>
        <w:rPr>
          <w:rFonts w:ascii="Times New Roman" w:eastAsia="Times New Roman" w:hAnsi="Times New Roman" w:cs="Times New Roman"/>
          <w:color w:val="000000"/>
          <w:sz w:val="24"/>
          <w:szCs w:val="24"/>
        </w:rPr>
      </w:pPr>
      <w:r w:rsidRPr="00056743">
        <w:rPr>
          <w:noProof/>
        </w:rPr>
        <w:drawing>
          <wp:anchor distT="0" distB="0" distL="114300" distR="114300" simplePos="0" relativeHeight="251659264" behindDoc="1" locked="0" layoutInCell="1" allowOverlap="1" wp14:anchorId="691A281B" wp14:editId="2B8172E5">
            <wp:simplePos x="0" y="0"/>
            <wp:positionH relativeFrom="column">
              <wp:posOffset>247541</wp:posOffset>
            </wp:positionH>
            <wp:positionV relativeFrom="paragraph">
              <wp:posOffset>-88791</wp:posOffset>
            </wp:positionV>
            <wp:extent cx="5090092" cy="3289533"/>
            <wp:effectExtent l="0" t="0" r="0" b="635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20192" cy="3308986"/>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4D750B" w:rsidRDefault="004D750B" w:rsidP="0053771B">
      <w:pPr>
        <w:pStyle w:val="ListParagraph"/>
        <w:autoSpaceDE w:val="0"/>
        <w:autoSpaceDN w:val="0"/>
        <w:adjustRightInd w:val="0"/>
        <w:spacing w:after="0" w:line="480" w:lineRule="auto"/>
        <w:ind w:left="0" w:firstLine="360"/>
        <w:jc w:val="both"/>
        <w:rPr>
          <w:rFonts w:ascii="Times New Roman" w:eastAsia="Times New Roman" w:hAnsi="Times New Roman" w:cs="Times New Roman"/>
          <w:color w:val="000000"/>
          <w:sz w:val="24"/>
          <w:szCs w:val="24"/>
        </w:rPr>
      </w:pPr>
    </w:p>
    <w:p w:rsidR="004D750B" w:rsidRPr="00376B9E" w:rsidRDefault="004D750B" w:rsidP="0053771B">
      <w:pPr>
        <w:pStyle w:val="ListParagraph"/>
        <w:autoSpaceDE w:val="0"/>
        <w:autoSpaceDN w:val="0"/>
        <w:adjustRightInd w:val="0"/>
        <w:spacing w:after="0" w:line="480" w:lineRule="auto"/>
        <w:ind w:left="0" w:firstLine="360"/>
        <w:jc w:val="both"/>
        <w:rPr>
          <w:rFonts w:ascii="Times New Roman" w:eastAsia="Times New Roman" w:hAnsi="Times New Roman" w:cs="Times New Roman"/>
          <w:color w:val="000000"/>
          <w:sz w:val="24"/>
          <w:szCs w:val="24"/>
        </w:rPr>
      </w:pPr>
    </w:p>
    <w:p w:rsidR="004D750B" w:rsidRPr="00056743" w:rsidRDefault="004D750B" w:rsidP="0053771B">
      <w:pPr>
        <w:pStyle w:val="ListParagraph"/>
        <w:autoSpaceDE w:val="0"/>
        <w:autoSpaceDN w:val="0"/>
        <w:adjustRightInd w:val="0"/>
        <w:spacing w:after="0" w:line="480" w:lineRule="auto"/>
        <w:ind w:left="0" w:hanging="270"/>
        <w:jc w:val="right"/>
        <w:rPr>
          <w:rFonts w:ascii="Times New Roman" w:eastAsia="Times New Roman" w:hAnsi="Times New Roman" w:cs="Times New Roman"/>
          <w:color w:val="000000"/>
          <w:sz w:val="24"/>
          <w:szCs w:val="24"/>
        </w:rPr>
      </w:pPr>
    </w:p>
    <w:p w:rsidR="004D750B" w:rsidRPr="00056743" w:rsidRDefault="004D750B" w:rsidP="0053771B">
      <w:pPr>
        <w:pStyle w:val="ListParagraph"/>
        <w:autoSpaceDE w:val="0"/>
        <w:autoSpaceDN w:val="0"/>
        <w:adjustRightInd w:val="0"/>
        <w:spacing w:after="0" w:line="480" w:lineRule="auto"/>
        <w:ind w:left="0" w:hanging="270"/>
        <w:jc w:val="both"/>
        <w:rPr>
          <w:rFonts w:ascii="Times New Roman" w:eastAsia="Times New Roman" w:hAnsi="Times New Roman" w:cs="Times New Roman"/>
          <w:color w:val="000000"/>
          <w:sz w:val="24"/>
          <w:szCs w:val="24"/>
        </w:rPr>
      </w:pPr>
    </w:p>
    <w:p w:rsidR="004D750B" w:rsidRPr="00056743" w:rsidRDefault="004D750B" w:rsidP="0053771B">
      <w:pPr>
        <w:pStyle w:val="ListParagraph"/>
        <w:autoSpaceDE w:val="0"/>
        <w:autoSpaceDN w:val="0"/>
        <w:adjustRightInd w:val="0"/>
        <w:spacing w:after="0" w:line="480" w:lineRule="auto"/>
        <w:ind w:left="0" w:hanging="270"/>
        <w:jc w:val="both"/>
        <w:rPr>
          <w:rFonts w:ascii="Times New Roman" w:eastAsia="Times New Roman" w:hAnsi="Times New Roman" w:cs="Times New Roman"/>
          <w:color w:val="000000"/>
          <w:sz w:val="24"/>
          <w:szCs w:val="24"/>
        </w:rPr>
      </w:pPr>
    </w:p>
    <w:p w:rsidR="004D750B" w:rsidRPr="00056743" w:rsidRDefault="004D750B" w:rsidP="0053771B">
      <w:pPr>
        <w:pStyle w:val="ListParagraph"/>
        <w:autoSpaceDE w:val="0"/>
        <w:autoSpaceDN w:val="0"/>
        <w:adjustRightInd w:val="0"/>
        <w:spacing w:after="0" w:line="480" w:lineRule="auto"/>
        <w:ind w:left="0" w:hanging="270"/>
        <w:jc w:val="both"/>
        <w:rPr>
          <w:rFonts w:ascii="Times New Roman" w:eastAsia="Times New Roman" w:hAnsi="Times New Roman" w:cs="Times New Roman"/>
          <w:color w:val="000000"/>
          <w:sz w:val="24"/>
          <w:szCs w:val="24"/>
        </w:rPr>
      </w:pPr>
    </w:p>
    <w:p w:rsidR="004D750B" w:rsidRPr="00056743" w:rsidRDefault="004D750B" w:rsidP="0053771B">
      <w:pPr>
        <w:autoSpaceDE w:val="0"/>
        <w:autoSpaceDN w:val="0"/>
        <w:adjustRightInd w:val="0"/>
        <w:spacing w:after="0" w:line="480" w:lineRule="auto"/>
        <w:rPr>
          <w:rFonts w:ascii="Times New Roman" w:hAnsi="Times New Roman" w:cs="Times New Roman"/>
          <w:sz w:val="24"/>
          <w:szCs w:val="24"/>
        </w:rPr>
      </w:pPr>
    </w:p>
    <w:p w:rsidR="004D750B" w:rsidRPr="00B06310" w:rsidRDefault="004D750B" w:rsidP="00B06310">
      <w:pPr>
        <w:autoSpaceDE w:val="0"/>
        <w:autoSpaceDN w:val="0"/>
        <w:adjustRightInd w:val="0"/>
        <w:spacing w:after="0" w:line="480" w:lineRule="auto"/>
        <w:rPr>
          <w:rFonts w:ascii="Times New Roman" w:eastAsia="Times New Roman" w:hAnsi="Times New Roman" w:cs="Times New Roman"/>
          <w:b/>
          <w:color w:val="000000"/>
          <w:sz w:val="24"/>
          <w:szCs w:val="24"/>
        </w:rPr>
      </w:pPr>
    </w:p>
    <w:p w:rsidR="00B06310" w:rsidRDefault="00B06310" w:rsidP="00B06310">
      <w:pPr>
        <w:pStyle w:val="ListParagraph"/>
        <w:autoSpaceDE w:val="0"/>
        <w:autoSpaceDN w:val="0"/>
        <w:adjustRightInd w:val="0"/>
        <w:spacing w:after="0" w:line="240" w:lineRule="auto"/>
        <w:ind w:left="0" w:hanging="270"/>
        <w:jc w:val="center"/>
        <w:rPr>
          <w:rFonts w:ascii="Times New Roman" w:eastAsia="Times New Roman" w:hAnsi="Times New Roman" w:cs="Times New Roman"/>
          <w:b/>
          <w:color w:val="000000"/>
          <w:sz w:val="24"/>
          <w:szCs w:val="24"/>
        </w:rPr>
      </w:pPr>
    </w:p>
    <w:p w:rsidR="00B06310" w:rsidRDefault="00B06310" w:rsidP="00B06310">
      <w:pPr>
        <w:pStyle w:val="ListParagraph"/>
        <w:autoSpaceDE w:val="0"/>
        <w:autoSpaceDN w:val="0"/>
        <w:adjustRightInd w:val="0"/>
        <w:spacing w:after="0" w:line="240" w:lineRule="auto"/>
        <w:ind w:left="0" w:hanging="270"/>
        <w:jc w:val="center"/>
        <w:rPr>
          <w:rFonts w:ascii="Times New Roman" w:eastAsia="Times New Roman" w:hAnsi="Times New Roman" w:cs="Times New Roman"/>
          <w:b/>
          <w:color w:val="000000"/>
          <w:sz w:val="24"/>
          <w:szCs w:val="24"/>
        </w:rPr>
      </w:pPr>
    </w:p>
    <w:p w:rsidR="004D750B" w:rsidRPr="00056743" w:rsidRDefault="0053771B" w:rsidP="00B06310">
      <w:pPr>
        <w:pStyle w:val="ListParagraph"/>
        <w:autoSpaceDE w:val="0"/>
        <w:autoSpaceDN w:val="0"/>
        <w:adjustRightInd w:val="0"/>
        <w:spacing w:after="0" w:line="240" w:lineRule="auto"/>
        <w:ind w:left="0" w:hanging="27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Gambar 1</w:t>
      </w:r>
    </w:p>
    <w:p w:rsidR="004D750B" w:rsidRDefault="004D750B" w:rsidP="00B06310">
      <w:pPr>
        <w:pStyle w:val="ListParagraph"/>
        <w:autoSpaceDE w:val="0"/>
        <w:autoSpaceDN w:val="0"/>
        <w:adjustRightInd w:val="0"/>
        <w:spacing w:after="0" w:line="240" w:lineRule="auto"/>
        <w:ind w:left="0" w:hanging="270"/>
        <w:jc w:val="center"/>
        <w:rPr>
          <w:rFonts w:ascii="Times New Roman" w:eastAsia="Times New Roman" w:hAnsi="Times New Roman" w:cs="Times New Roman"/>
          <w:b/>
          <w:color w:val="000000"/>
          <w:sz w:val="24"/>
          <w:szCs w:val="24"/>
        </w:rPr>
      </w:pPr>
      <w:r w:rsidRPr="00056743">
        <w:rPr>
          <w:rFonts w:ascii="Times New Roman" w:eastAsia="Times New Roman" w:hAnsi="Times New Roman" w:cs="Times New Roman"/>
          <w:b/>
          <w:i/>
          <w:color w:val="000000"/>
          <w:sz w:val="24"/>
          <w:szCs w:val="24"/>
        </w:rPr>
        <w:t>Scatter Plot</w:t>
      </w:r>
      <w:r w:rsidRPr="00056743">
        <w:rPr>
          <w:rFonts w:ascii="Times New Roman" w:eastAsia="Times New Roman" w:hAnsi="Times New Roman" w:cs="Times New Roman"/>
          <w:b/>
          <w:color w:val="000000"/>
          <w:sz w:val="24"/>
          <w:szCs w:val="24"/>
        </w:rPr>
        <w:t xml:space="preserve"> Disposisi Matematis</w:t>
      </w:r>
    </w:p>
    <w:p w:rsidR="004D750B" w:rsidRPr="006C706B" w:rsidRDefault="004D750B" w:rsidP="006C706B">
      <w:pPr>
        <w:autoSpaceDE w:val="0"/>
        <w:autoSpaceDN w:val="0"/>
        <w:adjustRightInd w:val="0"/>
        <w:spacing w:after="0" w:line="480" w:lineRule="auto"/>
        <w:rPr>
          <w:rFonts w:ascii="Times New Roman" w:eastAsia="Times New Roman" w:hAnsi="Times New Roman" w:cs="Times New Roman"/>
          <w:b/>
          <w:color w:val="000000"/>
          <w:sz w:val="24"/>
          <w:szCs w:val="24"/>
        </w:rPr>
      </w:pPr>
    </w:p>
    <w:p w:rsidR="00B06310" w:rsidRDefault="004D750B" w:rsidP="00B06310">
      <w:pPr>
        <w:pStyle w:val="ListParagraph"/>
        <w:tabs>
          <w:tab w:val="left" w:pos="426"/>
        </w:tabs>
        <w:spacing w:after="0" w:line="480" w:lineRule="auto"/>
        <w:ind w:left="0"/>
        <w:rPr>
          <w:rFonts w:ascii="Times New Roman" w:hAnsi="Times New Roman" w:cs="Times New Roman"/>
          <w:b/>
          <w:sz w:val="24"/>
          <w:szCs w:val="24"/>
        </w:rPr>
      </w:pPr>
      <w:r w:rsidRPr="00056743">
        <w:rPr>
          <w:rFonts w:ascii="Times New Roman" w:hAnsi="Times New Roman" w:cs="Times New Roman"/>
          <w:b/>
          <w:sz w:val="24"/>
          <w:szCs w:val="24"/>
        </w:rPr>
        <w:t>Hasil Observasi</w:t>
      </w:r>
    </w:p>
    <w:p w:rsidR="004D750B" w:rsidRPr="00B06310" w:rsidRDefault="0053771B" w:rsidP="00B06310">
      <w:pPr>
        <w:pStyle w:val="ListParagraph"/>
        <w:tabs>
          <w:tab w:val="left" w:pos="426"/>
        </w:tabs>
        <w:spacing w:after="0" w:line="480" w:lineRule="auto"/>
        <w:ind w:left="0"/>
        <w:jc w:val="both"/>
        <w:rPr>
          <w:rFonts w:ascii="Times New Roman" w:hAnsi="Times New Roman" w:cs="Times New Roman"/>
          <w:b/>
          <w:sz w:val="24"/>
          <w:szCs w:val="24"/>
        </w:rPr>
      </w:pPr>
      <w:r w:rsidRPr="00B06310">
        <w:rPr>
          <w:rFonts w:ascii="Times New Roman" w:eastAsiaTheme="minorEastAsia" w:hAnsi="Times New Roman" w:cs="Times New Roman"/>
          <w:sz w:val="24"/>
          <w:szCs w:val="24"/>
        </w:rPr>
        <w:t xml:space="preserve">Setelah dilakukan analisis terhadap hasil observasi guru dan aktivitas siswa kelas eksperimen, </w:t>
      </w:r>
      <w:r w:rsidRPr="00B06310">
        <w:rPr>
          <w:rFonts w:ascii="Times New Roman" w:hAnsi="Times New Roman" w:cs="Times New Roman"/>
          <w:sz w:val="24"/>
          <w:szCs w:val="24"/>
        </w:rPr>
        <w:t xml:space="preserve">bahwa </w:t>
      </w:r>
      <w:r w:rsidRPr="00B06310">
        <w:rPr>
          <w:rFonts w:ascii="Times New Roman" w:eastAsiaTheme="minorEastAsia" w:hAnsi="Times New Roman" w:cs="Times New Roman"/>
          <w:sz w:val="24"/>
          <w:szCs w:val="24"/>
        </w:rPr>
        <w:t xml:space="preserve">aktivitas guru yang dirancang dalam RPP </w:t>
      </w:r>
      <w:proofErr w:type="gramStart"/>
      <w:r w:rsidRPr="00B06310">
        <w:rPr>
          <w:rFonts w:ascii="Times New Roman" w:eastAsiaTheme="minorEastAsia" w:hAnsi="Times New Roman" w:cs="Times New Roman"/>
          <w:sz w:val="24"/>
          <w:szCs w:val="24"/>
        </w:rPr>
        <w:t xml:space="preserve">dan </w:t>
      </w:r>
      <w:r w:rsidRPr="00B06310">
        <w:rPr>
          <w:rFonts w:ascii="Times New Roman" w:hAnsi="Times New Roman" w:cs="Times New Roman"/>
          <w:sz w:val="24"/>
          <w:szCs w:val="24"/>
        </w:rPr>
        <w:t xml:space="preserve"> aktivitas</w:t>
      </w:r>
      <w:proofErr w:type="gramEnd"/>
      <w:r w:rsidRPr="00B06310">
        <w:rPr>
          <w:rFonts w:ascii="Times New Roman" w:hAnsi="Times New Roman" w:cs="Times New Roman"/>
          <w:sz w:val="24"/>
          <w:szCs w:val="24"/>
        </w:rPr>
        <w:t xml:space="preserve"> siswa sebagai implikasi dari implementasi </w:t>
      </w:r>
      <w:r w:rsidR="00B06310">
        <w:rPr>
          <w:rFonts w:ascii="Times New Roman" w:hAnsi="Times New Roman" w:cs="Times New Roman"/>
          <w:sz w:val="24"/>
          <w:szCs w:val="24"/>
        </w:rPr>
        <w:t xml:space="preserve">model </w:t>
      </w:r>
      <w:r w:rsidR="00B06310" w:rsidRPr="00B06310">
        <w:rPr>
          <w:rFonts w:ascii="Times New Roman" w:hAnsi="Times New Roman" w:cs="Times New Roman"/>
          <w:i/>
          <w:sz w:val="24"/>
          <w:szCs w:val="24"/>
        </w:rPr>
        <w:t>guided discovery</w:t>
      </w:r>
      <w:r w:rsidRPr="00B06310">
        <w:rPr>
          <w:rFonts w:ascii="Times New Roman" w:hAnsi="Times New Roman" w:cs="Times New Roman"/>
          <w:sz w:val="24"/>
          <w:szCs w:val="24"/>
        </w:rPr>
        <w:t xml:space="preserve"> telah dilaksanakan sesuai dengan prosedur.</w:t>
      </w:r>
      <w:r w:rsidR="00B06310">
        <w:rPr>
          <w:rFonts w:ascii="Times New Roman" w:hAnsi="Times New Roman" w:cs="Times New Roman"/>
          <w:b/>
          <w:sz w:val="24"/>
          <w:szCs w:val="24"/>
        </w:rPr>
        <w:t xml:space="preserve"> </w:t>
      </w:r>
      <w:r w:rsidR="00B06310">
        <w:rPr>
          <w:rFonts w:ascii="Times New Roman" w:hAnsi="Times New Roman" w:cs="Times New Roman"/>
          <w:w w:val="103"/>
          <w:sz w:val="24"/>
          <w:szCs w:val="24"/>
        </w:rPr>
        <w:t xml:space="preserve">Berdasarkan pendapat-pendapat </w:t>
      </w:r>
      <w:r w:rsidR="004D750B" w:rsidRPr="00056743">
        <w:rPr>
          <w:rFonts w:ascii="Times New Roman" w:hAnsi="Times New Roman" w:cs="Times New Roman"/>
          <w:w w:val="103"/>
          <w:sz w:val="24"/>
          <w:szCs w:val="24"/>
        </w:rPr>
        <w:t xml:space="preserve">secara </w:t>
      </w:r>
      <w:proofErr w:type="gramStart"/>
      <w:r w:rsidR="004D750B" w:rsidRPr="00056743">
        <w:rPr>
          <w:rFonts w:ascii="Times New Roman" w:hAnsi="Times New Roman" w:cs="Times New Roman"/>
          <w:w w:val="103"/>
          <w:sz w:val="24"/>
          <w:szCs w:val="24"/>
        </w:rPr>
        <w:t xml:space="preserve">umum  </w:t>
      </w:r>
      <w:r w:rsidR="004D750B">
        <w:rPr>
          <w:rFonts w:ascii="Times New Roman" w:hAnsi="Times New Roman" w:cs="Times New Roman"/>
          <w:sz w:val="24"/>
          <w:szCs w:val="24"/>
        </w:rPr>
        <w:t>model</w:t>
      </w:r>
      <w:proofErr w:type="gramEnd"/>
      <w:r w:rsidR="004D750B">
        <w:rPr>
          <w:rFonts w:ascii="Times New Roman" w:hAnsi="Times New Roman" w:cs="Times New Roman"/>
          <w:sz w:val="24"/>
          <w:szCs w:val="24"/>
        </w:rPr>
        <w:t xml:space="preserve"> </w:t>
      </w:r>
      <w:r w:rsidR="004D750B" w:rsidRPr="001A7D86">
        <w:rPr>
          <w:rFonts w:ascii="Times New Roman" w:hAnsi="Times New Roman" w:cs="Times New Roman"/>
          <w:i/>
          <w:sz w:val="24"/>
          <w:szCs w:val="24"/>
        </w:rPr>
        <w:t xml:space="preserve">guided discovery </w:t>
      </w:r>
      <w:r w:rsidR="004D750B" w:rsidRPr="00056743">
        <w:rPr>
          <w:rFonts w:ascii="Times New Roman" w:hAnsi="Times New Roman" w:cs="Times New Roman"/>
          <w:sz w:val="24"/>
          <w:szCs w:val="24"/>
        </w:rPr>
        <w:t xml:space="preserve"> dalam  pembelajaran  matematika  lebih  dominan pada </w:t>
      </w:r>
      <w:r w:rsidR="004D750B">
        <w:rPr>
          <w:rFonts w:ascii="Times New Roman" w:hAnsi="Times New Roman" w:cs="Times New Roman"/>
          <w:spacing w:val="-1"/>
          <w:sz w:val="24"/>
          <w:szCs w:val="24"/>
        </w:rPr>
        <w:t xml:space="preserve">menemukan konsep-konsep matematika yang akan membuat siswa lebih mudah dalam memecahkan </w:t>
      </w:r>
      <w:r w:rsidR="004D750B">
        <w:rPr>
          <w:rFonts w:ascii="Times New Roman" w:hAnsi="Times New Roman" w:cs="Times New Roman"/>
          <w:spacing w:val="-1"/>
          <w:sz w:val="24"/>
          <w:szCs w:val="24"/>
        </w:rPr>
        <w:lastRenderedPageBreak/>
        <w:t>persoalan matematika</w:t>
      </w:r>
      <w:r w:rsidR="00B06310">
        <w:rPr>
          <w:rFonts w:ascii="Times New Roman" w:hAnsi="Times New Roman" w:cs="Times New Roman"/>
          <w:sz w:val="24"/>
          <w:szCs w:val="24"/>
        </w:rPr>
        <w:t xml:space="preserve"> dan mengaitkan matematika dengan pelajaran lain maupun dengan kehidupan sehari-hari.</w:t>
      </w:r>
    </w:p>
    <w:p w:rsidR="004D750B" w:rsidRPr="00B06310" w:rsidRDefault="004D750B" w:rsidP="00B06310">
      <w:pPr>
        <w:spacing w:after="0" w:line="480" w:lineRule="auto"/>
        <w:jc w:val="both"/>
        <w:rPr>
          <w:rFonts w:ascii="Times New Roman" w:hAnsi="Times New Roman" w:cs="Times New Roman"/>
          <w:b/>
          <w:sz w:val="24"/>
          <w:szCs w:val="24"/>
        </w:rPr>
      </w:pPr>
      <w:r w:rsidRPr="00B06310">
        <w:rPr>
          <w:rFonts w:ascii="Times New Roman" w:hAnsi="Times New Roman" w:cs="Times New Roman"/>
          <w:b/>
          <w:sz w:val="24"/>
          <w:szCs w:val="24"/>
        </w:rPr>
        <w:t>Wawancara</w:t>
      </w:r>
    </w:p>
    <w:p w:rsidR="004D750B" w:rsidRPr="00056743" w:rsidRDefault="004D750B" w:rsidP="0053771B">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56743">
        <w:rPr>
          <w:rFonts w:ascii="Times New Roman" w:hAnsi="Times New Roman" w:cs="Times New Roman"/>
          <w:sz w:val="24"/>
          <w:szCs w:val="24"/>
        </w:rPr>
        <w:t xml:space="preserve">Hasil wawancara menunjukan hubungan yang positif dengan hasil tes kemampuan koneksi matematis, serta skala disposisi matematis. Siswa secara umum menyatakan senang terhadap pembelajaran matematika dengan menggunakan </w:t>
      </w:r>
      <w:r>
        <w:rPr>
          <w:rFonts w:ascii="Times New Roman" w:hAnsi="Times New Roman" w:cs="Times New Roman"/>
          <w:sz w:val="24"/>
          <w:szCs w:val="24"/>
        </w:rPr>
        <w:t>model</w:t>
      </w:r>
      <w:r w:rsidRPr="00056743">
        <w:rPr>
          <w:rFonts w:ascii="Times New Roman" w:hAnsi="Times New Roman" w:cs="Times New Roman"/>
          <w:sz w:val="24"/>
          <w:szCs w:val="24"/>
        </w:rPr>
        <w:t xml:space="preserve"> </w:t>
      </w:r>
      <w:r w:rsidRPr="00471509">
        <w:rPr>
          <w:rFonts w:ascii="Times New Roman" w:hAnsi="Times New Roman" w:cs="Times New Roman"/>
          <w:i/>
          <w:sz w:val="24"/>
          <w:szCs w:val="24"/>
        </w:rPr>
        <w:t>guided discovery</w:t>
      </w:r>
      <w:r w:rsidRPr="00056743">
        <w:rPr>
          <w:rFonts w:ascii="Times New Roman" w:hAnsi="Times New Roman" w:cs="Times New Roman"/>
          <w:sz w:val="24"/>
          <w:szCs w:val="24"/>
        </w:rPr>
        <w:t>. Beberapa orang siswa mengakui masih merasa kesulitan dalam menemukan cara ataupun penyelesaian lain yang mungkin. Namun kebanyakan siswa menyatakan hal tersebut merupakan suatu tantangan dan mereka merasa penasaran jika belum menemukannya.</w:t>
      </w:r>
    </w:p>
    <w:p w:rsidR="004D750B" w:rsidRPr="00056743" w:rsidRDefault="004D750B" w:rsidP="0053771B">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56743">
        <w:rPr>
          <w:rFonts w:ascii="Times New Roman" w:hAnsi="Times New Roman" w:cs="Times New Roman"/>
          <w:sz w:val="24"/>
          <w:szCs w:val="24"/>
        </w:rPr>
        <w:t>Siswa secara umum menyatakan setuju dengan penggunaan m</w:t>
      </w:r>
      <w:r>
        <w:rPr>
          <w:rFonts w:ascii="Times New Roman" w:hAnsi="Times New Roman" w:cs="Times New Roman"/>
          <w:sz w:val="24"/>
          <w:szCs w:val="24"/>
        </w:rPr>
        <w:t>odel</w:t>
      </w:r>
      <w:r w:rsidRPr="00056743">
        <w:rPr>
          <w:rFonts w:ascii="Times New Roman" w:hAnsi="Times New Roman" w:cs="Times New Roman"/>
          <w:sz w:val="24"/>
          <w:szCs w:val="24"/>
        </w:rPr>
        <w:t xml:space="preserve"> </w:t>
      </w:r>
      <w:r w:rsidRPr="001E683D">
        <w:rPr>
          <w:rFonts w:ascii="Times New Roman" w:hAnsi="Times New Roman" w:cs="Times New Roman"/>
          <w:i/>
          <w:sz w:val="24"/>
          <w:szCs w:val="24"/>
        </w:rPr>
        <w:t>guided discovery</w:t>
      </w:r>
      <w:r w:rsidRPr="00056743">
        <w:rPr>
          <w:rFonts w:ascii="Times New Roman" w:hAnsi="Times New Roman" w:cs="Times New Roman"/>
          <w:sz w:val="24"/>
          <w:szCs w:val="24"/>
        </w:rPr>
        <w:t xml:space="preserve"> secara berkelanjutan di kelas. Mereka menyatakan bahwa pembelajaran menjadi sangat menarik dan tidak membosankan. Siswa dapat bertukar pikiran dengan teman-temannya. Siswa dapat melihat sisi lain dari matematika itu sendiri.</w:t>
      </w:r>
    </w:p>
    <w:p w:rsidR="00B06310" w:rsidRPr="00B06310" w:rsidRDefault="004D750B" w:rsidP="00B06310">
      <w:pPr>
        <w:pStyle w:val="ListParagraph"/>
        <w:spacing w:after="0" w:line="480" w:lineRule="auto"/>
        <w:ind w:left="0" w:firstLine="360"/>
        <w:jc w:val="both"/>
        <w:rPr>
          <w:rFonts w:ascii="Times New Roman" w:hAnsi="Times New Roman" w:cs="Times New Roman"/>
          <w:sz w:val="24"/>
          <w:szCs w:val="24"/>
        </w:rPr>
      </w:pPr>
      <w:r>
        <w:rPr>
          <w:rFonts w:ascii="Times New Roman" w:hAnsi="Times New Roman" w:cs="Times New Roman"/>
          <w:sz w:val="24"/>
          <w:szCs w:val="24"/>
        </w:rPr>
        <w:t xml:space="preserve">  </w:t>
      </w:r>
      <w:r w:rsidRPr="00056743">
        <w:rPr>
          <w:rFonts w:ascii="Times New Roman" w:hAnsi="Times New Roman" w:cs="Times New Roman"/>
          <w:sz w:val="24"/>
          <w:szCs w:val="24"/>
        </w:rPr>
        <w:t xml:space="preserve">Awalnya, Siswa merasa kesulitan dalam pembelajaran karena guru tidak menerangkan seluruh materi secara rinci, tetapi setelah berjalan beberapa pertemuan, Siswa menjadi terbiasa dalam memecahkan masalah-masalah yang ada dalam lembar kerja siswa. Siswa menyadari bahwa pembelajaran dengan menggunakan </w:t>
      </w:r>
      <w:r>
        <w:rPr>
          <w:rFonts w:ascii="Times New Roman" w:hAnsi="Times New Roman" w:cs="Times New Roman"/>
          <w:sz w:val="24"/>
          <w:szCs w:val="24"/>
        </w:rPr>
        <w:t>model</w:t>
      </w:r>
      <w:r w:rsidRPr="00056743">
        <w:rPr>
          <w:rFonts w:ascii="Times New Roman" w:hAnsi="Times New Roman" w:cs="Times New Roman"/>
          <w:sz w:val="24"/>
          <w:szCs w:val="24"/>
        </w:rPr>
        <w:t xml:space="preserve"> </w:t>
      </w:r>
      <w:r w:rsidRPr="001E683D">
        <w:rPr>
          <w:rFonts w:ascii="Times New Roman" w:hAnsi="Times New Roman" w:cs="Times New Roman"/>
          <w:i/>
          <w:sz w:val="24"/>
          <w:szCs w:val="24"/>
        </w:rPr>
        <w:t>guided discovery</w:t>
      </w:r>
      <w:r w:rsidRPr="00056743">
        <w:rPr>
          <w:rFonts w:ascii="Times New Roman" w:hAnsi="Times New Roman" w:cs="Times New Roman"/>
          <w:sz w:val="24"/>
          <w:szCs w:val="24"/>
        </w:rPr>
        <w:t xml:space="preserve"> menuntut siswa untuk menjadi lebih aktif dalam pembelajaran. Mereka juga menemukan bahwa solusi untuk setiap masalah tidak hanya tepat satu solusi tetapi ada solusi lainnya.</w:t>
      </w:r>
    </w:p>
    <w:p w:rsidR="0053771B" w:rsidRPr="0053771B" w:rsidRDefault="0053771B" w:rsidP="0053771B">
      <w:pPr>
        <w:spacing w:after="0" w:line="480" w:lineRule="auto"/>
        <w:jc w:val="both"/>
        <w:rPr>
          <w:rFonts w:ascii="Times New Roman" w:hAnsi="Times New Roman" w:cs="Times New Roman"/>
          <w:b/>
          <w:sz w:val="24"/>
          <w:szCs w:val="24"/>
        </w:rPr>
      </w:pPr>
      <w:r w:rsidRPr="0053771B">
        <w:rPr>
          <w:rFonts w:ascii="Times New Roman" w:hAnsi="Times New Roman" w:cs="Times New Roman"/>
          <w:b/>
          <w:sz w:val="24"/>
          <w:szCs w:val="24"/>
        </w:rPr>
        <w:lastRenderedPageBreak/>
        <w:t>PEMBAHASAN</w:t>
      </w:r>
    </w:p>
    <w:p w:rsidR="004D750B" w:rsidRPr="00D33C13" w:rsidRDefault="004D750B" w:rsidP="0053771B">
      <w:pPr>
        <w:spacing w:after="0" w:line="480" w:lineRule="auto"/>
        <w:ind w:firstLine="450"/>
        <w:jc w:val="both"/>
        <w:rPr>
          <w:rFonts w:ascii="Times New Roman" w:eastAsia="Times New Roman" w:hAnsi="Times New Roman" w:cs="Times New Roman"/>
          <w:sz w:val="24"/>
          <w:szCs w:val="24"/>
        </w:rPr>
      </w:pPr>
      <w:r>
        <w:rPr>
          <w:rFonts w:ascii="Times New Roman" w:hAnsi="Times New Roman" w:cs="Times New Roman"/>
          <w:sz w:val="24"/>
          <w:szCs w:val="24"/>
        </w:rPr>
        <w:t xml:space="preserve">      Uji statistik yang telah dilakukan bertujuan untuk menjawab hipotesis dalam penelitian ini. </w:t>
      </w:r>
      <w:r w:rsidRPr="0053698E">
        <w:rPr>
          <w:rFonts w:ascii="Times New Roman" w:hAnsi="Times New Roman" w:cs="Times New Roman"/>
          <w:sz w:val="24"/>
          <w:szCs w:val="24"/>
        </w:rPr>
        <w:t xml:space="preserve">Berdasarkan hasil pengujian </w:t>
      </w:r>
      <w:r>
        <w:rPr>
          <w:rFonts w:ascii="Times New Roman" w:hAnsi="Times New Roman" w:cs="Times New Roman"/>
          <w:sz w:val="24"/>
          <w:szCs w:val="24"/>
        </w:rPr>
        <w:t>terhadap hipotesis yang pertama melalui</w:t>
      </w:r>
      <w:r w:rsidRPr="0053698E">
        <w:rPr>
          <w:rFonts w:ascii="Times New Roman" w:hAnsi="Times New Roman" w:cs="Times New Roman"/>
          <w:sz w:val="24"/>
          <w:szCs w:val="24"/>
        </w:rPr>
        <w:t xml:space="preserve"> uji anova</w:t>
      </w:r>
      <w:r>
        <w:rPr>
          <w:rFonts w:ascii="Times New Roman" w:hAnsi="Times New Roman" w:cs="Times New Roman"/>
          <w:sz w:val="24"/>
          <w:szCs w:val="24"/>
        </w:rPr>
        <w:t>, dapat ditafsirkan bahwa</w:t>
      </w:r>
      <w:r w:rsidRPr="0053698E">
        <w:rPr>
          <w:rFonts w:ascii="Times New Roman" w:hAnsi="Times New Roman" w:cs="Times New Roman"/>
          <w:sz w:val="24"/>
          <w:szCs w:val="24"/>
        </w:rPr>
        <w:t xml:space="preserve"> </w:t>
      </w:r>
      <w:r>
        <w:rPr>
          <w:rFonts w:ascii="Times New Roman" w:hAnsi="Times New Roman" w:cs="Times New Roman"/>
          <w:sz w:val="24"/>
          <w:szCs w:val="24"/>
        </w:rPr>
        <w:t xml:space="preserve">Terdapat perbedaan peningkatan kemampuan </w:t>
      </w:r>
      <w:r w:rsidRPr="005A5ACB">
        <w:rPr>
          <w:rFonts w:ascii="Times New Roman" w:hAnsi="Times New Roman" w:cs="Times New Roman"/>
          <w:sz w:val="24"/>
          <w:szCs w:val="24"/>
        </w:rPr>
        <w:t xml:space="preserve">koneksi matematis siswa yang memperoleh </w:t>
      </w:r>
      <w:proofErr w:type="gramStart"/>
      <w:r w:rsidRPr="005A5ACB">
        <w:rPr>
          <w:rFonts w:ascii="Times New Roman" w:hAnsi="Times New Roman" w:cs="Times New Roman"/>
          <w:sz w:val="24"/>
          <w:szCs w:val="24"/>
        </w:rPr>
        <w:t>pembelajaran  matematika</w:t>
      </w:r>
      <w:proofErr w:type="gramEnd"/>
      <w:r w:rsidRPr="005A5ACB">
        <w:rPr>
          <w:rFonts w:ascii="Times New Roman" w:hAnsi="Times New Roman" w:cs="Times New Roman"/>
          <w:sz w:val="24"/>
          <w:szCs w:val="24"/>
        </w:rPr>
        <w:t xml:space="preserve">  dengan  </w:t>
      </w:r>
      <w:r>
        <w:rPr>
          <w:rFonts w:ascii="Times New Roman" w:hAnsi="Times New Roman" w:cs="Times New Roman"/>
          <w:sz w:val="24"/>
          <w:szCs w:val="24"/>
        </w:rPr>
        <w:t>model</w:t>
      </w:r>
      <w:r w:rsidRPr="005A5ACB">
        <w:rPr>
          <w:rFonts w:ascii="Times New Roman" w:hAnsi="Times New Roman" w:cs="Times New Roman"/>
          <w:sz w:val="24"/>
          <w:szCs w:val="24"/>
        </w:rPr>
        <w:t xml:space="preserve">    </w:t>
      </w:r>
      <w:r w:rsidRPr="005A5ACB">
        <w:rPr>
          <w:rFonts w:ascii="Times New Roman" w:hAnsi="Times New Roman" w:cs="Times New Roman"/>
          <w:i/>
          <w:sz w:val="24"/>
          <w:szCs w:val="24"/>
        </w:rPr>
        <w:t>guided discovery</w:t>
      </w:r>
      <w:r w:rsidRPr="005A5ACB">
        <w:rPr>
          <w:rFonts w:ascii="Times New Roman" w:hAnsi="Times New Roman" w:cs="Times New Roman"/>
          <w:sz w:val="24"/>
          <w:szCs w:val="24"/>
        </w:rPr>
        <w:t xml:space="preserve"> dengan siswa yang memperoleh pembelajaran matematika dengan m</w:t>
      </w:r>
      <w:r>
        <w:rPr>
          <w:rFonts w:ascii="Times New Roman" w:hAnsi="Times New Roman" w:cs="Times New Roman"/>
          <w:sz w:val="24"/>
          <w:szCs w:val="24"/>
        </w:rPr>
        <w:t>odel</w:t>
      </w:r>
      <w:r w:rsidRPr="005A5ACB">
        <w:rPr>
          <w:rFonts w:ascii="Times New Roman" w:hAnsi="Times New Roman" w:cs="Times New Roman"/>
          <w:sz w:val="24"/>
          <w:szCs w:val="24"/>
        </w:rPr>
        <w:t xml:space="preserve"> </w:t>
      </w:r>
      <w:r w:rsidRPr="005A5ACB">
        <w:rPr>
          <w:rFonts w:ascii="Times New Roman" w:hAnsi="Times New Roman" w:cs="Times New Roman"/>
          <w:i/>
          <w:sz w:val="24"/>
          <w:szCs w:val="24"/>
        </w:rPr>
        <w:t>direct instruction</w:t>
      </w:r>
      <w:r w:rsidRPr="005A5ACB">
        <w:rPr>
          <w:rFonts w:ascii="Times New Roman" w:hAnsi="Times New Roman" w:cs="Times New Roman"/>
          <w:sz w:val="24"/>
          <w:szCs w:val="24"/>
        </w:rPr>
        <w:t>.</w:t>
      </w:r>
      <w:r w:rsidRPr="0053698E">
        <w:rPr>
          <w:rFonts w:ascii="Times New Roman" w:hAnsi="Times New Roman" w:cs="Times New Roman"/>
          <w:sz w:val="24"/>
          <w:szCs w:val="24"/>
        </w:rPr>
        <w:t xml:space="preserve"> </w:t>
      </w:r>
      <w:r>
        <w:rPr>
          <w:rFonts w:ascii="Times New Roman" w:hAnsi="Times New Roman" w:cs="Times New Roman"/>
          <w:sz w:val="24"/>
          <w:szCs w:val="24"/>
        </w:rPr>
        <w:t>Penyebabnya adalah karena model penemuan adalah model</w:t>
      </w:r>
      <w:r w:rsidRPr="00BB5EB2">
        <w:rPr>
          <w:rFonts w:ascii="Times New Roman" w:hAnsi="Times New Roman" w:cs="Times New Roman"/>
          <w:sz w:val="24"/>
          <w:szCs w:val="24"/>
        </w:rPr>
        <w:t xml:space="preserve"> yang menitikberatkan pembelajaran kepada aktivitas siswa dan memberi kesempatan kepada siswa untuk mencari dan menemukan solusi terhadap masalah yang dihadapi. </w:t>
      </w:r>
      <w:r>
        <w:rPr>
          <w:rFonts w:ascii="Times New Roman" w:hAnsi="Times New Roman" w:cs="Times New Roman"/>
          <w:sz w:val="24"/>
          <w:szCs w:val="24"/>
        </w:rPr>
        <w:t xml:space="preserve"> Hal ini sejalan dengan pendapat Bruner (1961) penemuan adalah</w:t>
      </w:r>
      <w:r w:rsidRPr="00D33C13">
        <w:rPr>
          <w:rFonts w:ascii="Times New Roman" w:eastAsia="Times New Roman" w:hAnsi="Times New Roman" w:cs="Times New Roman"/>
          <w:sz w:val="24"/>
          <w:szCs w:val="24"/>
        </w:rPr>
        <w:t xml:space="preserve"> suatu jalan atau cara dalam mendekati permasalahan bukan merupakan suatu produk atau item pengetahuan tertentu. Proses kemampuan dapat menjadi kemampuan umum melalui latihan </w:t>
      </w:r>
      <w:r>
        <w:rPr>
          <w:rFonts w:ascii="Times New Roman" w:eastAsia="Times New Roman" w:hAnsi="Times New Roman" w:cs="Times New Roman"/>
          <w:sz w:val="24"/>
          <w:szCs w:val="24"/>
        </w:rPr>
        <w:t>pemecahan masalah</w:t>
      </w:r>
      <w:r w:rsidRPr="00D33C13">
        <w:rPr>
          <w:rFonts w:ascii="Times New Roman" w:eastAsia="Times New Roman" w:hAnsi="Times New Roman" w:cs="Times New Roman"/>
          <w:sz w:val="24"/>
          <w:szCs w:val="24"/>
        </w:rPr>
        <w:t xml:space="preserve"> dan praktek membentuk dan menguji hipotesis.</w:t>
      </w:r>
    </w:p>
    <w:p w:rsidR="004D750B" w:rsidRPr="00BB5EB2" w:rsidRDefault="004D750B" w:rsidP="0053771B">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t>P</w:t>
      </w:r>
      <w:r w:rsidRPr="00BB5EB2">
        <w:rPr>
          <w:rFonts w:ascii="Times New Roman" w:hAnsi="Times New Roman" w:cs="Times New Roman"/>
          <w:sz w:val="24"/>
          <w:szCs w:val="24"/>
        </w:rPr>
        <w:t xml:space="preserve">embelajaran matematika dengan </w:t>
      </w:r>
      <w:r>
        <w:rPr>
          <w:rFonts w:ascii="Times New Roman" w:hAnsi="Times New Roman" w:cs="Times New Roman"/>
          <w:sz w:val="24"/>
          <w:szCs w:val="24"/>
        </w:rPr>
        <w:t>model</w:t>
      </w:r>
      <w:r w:rsidRPr="00BB5EB2">
        <w:rPr>
          <w:rFonts w:ascii="Times New Roman" w:hAnsi="Times New Roman" w:cs="Times New Roman"/>
          <w:sz w:val="24"/>
          <w:szCs w:val="24"/>
        </w:rPr>
        <w:t xml:space="preserve"> </w:t>
      </w:r>
      <w:r w:rsidRPr="00BB5EB2">
        <w:rPr>
          <w:rFonts w:ascii="Times New Roman" w:hAnsi="Times New Roman" w:cs="Times New Roman"/>
          <w:i/>
          <w:sz w:val="24"/>
          <w:szCs w:val="24"/>
        </w:rPr>
        <w:t>guided discovery</w:t>
      </w:r>
      <w:r w:rsidRPr="00BB5EB2">
        <w:rPr>
          <w:rFonts w:ascii="Times New Roman" w:hAnsi="Times New Roman" w:cs="Times New Roman"/>
          <w:sz w:val="24"/>
          <w:szCs w:val="24"/>
        </w:rPr>
        <w:t xml:space="preserve"> melip</w:t>
      </w:r>
      <w:r>
        <w:rPr>
          <w:rFonts w:ascii="Times New Roman" w:hAnsi="Times New Roman" w:cs="Times New Roman"/>
          <w:sz w:val="24"/>
          <w:szCs w:val="24"/>
        </w:rPr>
        <w:t>uti tahapan menjelaskan tujuan atau</w:t>
      </w:r>
      <w:r w:rsidRPr="00BB5EB2">
        <w:rPr>
          <w:rFonts w:ascii="Times New Roman" w:hAnsi="Times New Roman" w:cs="Times New Roman"/>
          <w:sz w:val="24"/>
          <w:szCs w:val="24"/>
        </w:rPr>
        <w:t xml:space="preserve"> mempersiapkan siswa, orientasi masalah, merumuskan hipotesis, melakukan kegiatan penemuan, mempresentasikan hasil kegiatan penemuan, dan mengevaluasi kegiatan penemuan</w:t>
      </w:r>
    </w:p>
    <w:p w:rsidR="004D750B" w:rsidRPr="009077AA" w:rsidRDefault="004D750B" w:rsidP="0053771B">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t xml:space="preserve">   Berbeda dengan model </w:t>
      </w:r>
      <w:r w:rsidRPr="00BB5EB2">
        <w:rPr>
          <w:rFonts w:ascii="Times New Roman" w:hAnsi="Times New Roman" w:cs="Times New Roman"/>
          <w:i/>
          <w:sz w:val="24"/>
          <w:szCs w:val="24"/>
        </w:rPr>
        <w:t>guided discovery</w:t>
      </w:r>
      <w:r>
        <w:rPr>
          <w:rFonts w:ascii="Times New Roman" w:hAnsi="Times New Roman" w:cs="Times New Roman"/>
          <w:sz w:val="24"/>
          <w:szCs w:val="24"/>
        </w:rPr>
        <w:t xml:space="preserve">, dalam pembelajaran matematika dengan model </w:t>
      </w:r>
      <w:r w:rsidRPr="00BB5EB2">
        <w:rPr>
          <w:rFonts w:ascii="Times New Roman" w:hAnsi="Times New Roman" w:cs="Times New Roman"/>
          <w:i/>
          <w:sz w:val="24"/>
          <w:szCs w:val="24"/>
        </w:rPr>
        <w:t>direct instruction</w:t>
      </w:r>
      <w:r>
        <w:rPr>
          <w:rFonts w:ascii="Times New Roman" w:hAnsi="Times New Roman" w:cs="Times New Roman"/>
          <w:sz w:val="24"/>
          <w:szCs w:val="24"/>
        </w:rPr>
        <w:t xml:space="preserve">, kegiatan pembelajaran terpusat pada guru sebagai penyaji materi sehingga siswa memiliki keterbatasan untuk dapat aktif dalam pembelajaran karena guru dominan dalam kegiatan pembelajaran. </w:t>
      </w:r>
    </w:p>
    <w:p w:rsidR="004D750B" w:rsidRDefault="004D750B" w:rsidP="0053771B">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ab/>
        <w:t xml:space="preserve">  Terdapat perbedaan peningkatan kemampuan </w:t>
      </w:r>
      <w:r w:rsidRPr="005A5ACB">
        <w:rPr>
          <w:rFonts w:ascii="Times New Roman" w:hAnsi="Times New Roman" w:cs="Times New Roman"/>
          <w:sz w:val="24"/>
          <w:szCs w:val="24"/>
        </w:rPr>
        <w:t xml:space="preserve">koneksi matematis siswa yang memperoleh </w:t>
      </w:r>
      <w:proofErr w:type="gramStart"/>
      <w:r w:rsidRPr="005A5ACB">
        <w:rPr>
          <w:rFonts w:ascii="Times New Roman" w:hAnsi="Times New Roman" w:cs="Times New Roman"/>
          <w:sz w:val="24"/>
          <w:szCs w:val="24"/>
        </w:rPr>
        <w:t>pembelajaran  matematika</w:t>
      </w:r>
      <w:proofErr w:type="gramEnd"/>
      <w:r w:rsidRPr="005A5ACB">
        <w:rPr>
          <w:rFonts w:ascii="Times New Roman" w:hAnsi="Times New Roman" w:cs="Times New Roman"/>
          <w:sz w:val="24"/>
          <w:szCs w:val="24"/>
        </w:rPr>
        <w:t xml:space="preserve">  dengan  </w:t>
      </w:r>
      <w:r>
        <w:rPr>
          <w:rFonts w:ascii="Times New Roman" w:hAnsi="Times New Roman" w:cs="Times New Roman"/>
          <w:sz w:val="24"/>
          <w:szCs w:val="24"/>
        </w:rPr>
        <w:t>model</w:t>
      </w:r>
      <w:r w:rsidRPr="005A5ACB">
        <w:rPr>
          <w:rFonts w:ascii="Times New Roman" w:hAnsi="Times New Roman" w:cs="Times New Roman"/>
          <w:sz w:val="24"/>
          <w:szCs w:val="24"/>
        </w:rPr>
        <w:t xml:space="preserve">    </w:t>
      </w:r>
      <w:r w:rsidRPr="005A5ACB">
        <w:rPr>
          <w:rFonts w:ascii="Times New Roman" w:hAnsi="Times New Roman" w:cs="Times New Roman"/>
          <w:i/>
          <w:sz w:val="24"/>
          <w:szCs w:val="24"/>
        </w:rPr>
        <w:t>guided discovery</w:t>
      </w:r>
      <w:r w:rsidRPr="005A5ACB">
        <w:rPr>
          <w:rFonts w:ascii="Times New Roman" w:hAnsi="Times New Roman" w:cs="Times New Roman"/>
          <w:sz w:val="24"/>
          <w:szCs w:val="24"/>
        </w:rPr>
        <w:t xml:space="preserve"> dengan siswa yang memperoleh pembelajaran matematika dengan </w:t>
      </w:r>
      <w:r>
        <w:rPr>
          <w:rFonts w:ascii="Times New Roman" w:hAnsi="Times New Roman" w:cs="Times New Roman"/>
          <w:sz w:val="24"/>
          <w:szCs w:val="24"/>
        </w:rPr>
        <w:t>model</w:t>
      </w:r>
      <w:r w:rsidRPr="005A5ACB">
        <w:rPr>
          <w:rFonts w:ascii="Times New Roman" w:hAnsi="Times New Roman" w:cs="Times New Roman"/>
          <w:sz w:val="24"/>
          <w:szCs w:val="24"/>
        </w:rPr>
        <w:t xml:space="preserve"> </w:t>
      </w:r>
      <w:r w:rsidRPr="005A5ACB">
        <w:rPr>
          <w:rFonts w:ascii="Times New Roman" w:hAnsi="Times New Roman" w:cs="Times New Roman"/>
          <w:i/>
          <w:sz w:val="24"/>
          <w:szCs w:val="24"/>
        </w:rPr>
        <w:t>direct instruction</w:t>
      </w:r>
      <w:r w:rsidRPr="005A5ACB">
        <w:rPr>
          <w:rFonts w:ascii="Times New Roman" w:hAnsi="Times New Roman" w:cs="Times New Roman"/>
          <w:sz w:val="24"/>
          <w:szCs w:val="24"/>
        </w:rPr>
        <w:t>.</w:t>
      </w:r>
      <w:r>
        <w:rPr>
          <w:rFonts w:ascii="Times New Roman" w:hAnsi="Times New Roman" w:cs="Times New Roman"/>
          <w:sz w:val="24"/>
          <w:szCs w:val="24"/>
        </w:rPr>
        <w:t xml:space="preserve"> Peningkatan kemampuan koneksi matematis siswa yang belajar dengan model </w:t>
      </w:r>
      <w:r w:rsidRPr="009077AA">
        <w:rPr>
          <w:rFonts w:ascii="Times New Roman" w:hAnsi="Times New Roman" w:cs="Times New Roman"/>
          <w:i/>
          <w:sz w:val="24"/>
          <w:szCs w:val="24"/>
        </w:rPr>
        <w:t>guided discovery</w:t>
      </w:r>
      <w:r>
        <w:rPr>
          <w:rFonts w:ascii="Times New Roman" w:hAnsi="Times New Roman" w:cs="Times New Roman"/>
          <w:sz w:val="24"/>
          <w:szCs w:val="24"/>
        </w:rPr>
        <w:t xml:space="preserve"> lebih baik daripada siswa yang belajar dengan </w:t>
      </w:r>
      <w:r w:rsidRPr="009077AA">
        <w:rPr>
          <w:rFonts w:ascii="Times New Roman" w:hAnsi="Times New Roman" w:cs="Times New Roman"/>
          <w:i/>
          <w:sz w:val="24"/>
          <w:szCs w:val="24"/>
        </w:rPr>
        <w:t>direct instruction</w:t>
      </w:r>
      <w:r>
        <w:rPr>
          <w:rFonts w:ascii="Times New Roman" w:hAnsi="Times New Roman" w:cs="Times New Roman"/>
          <w:sz w:val="24"/>
          <w:szCs w:val="24"/>
        </w:rPr>
        <w:t>.</w:t>
      </w:r>
    </w:p>
    <w:p w:rsidR="004D750B" w:rsidRDefault="004D750B" w:rsidP="0053771B">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 xml:space="preserve">       Hasil tafsiran uji interaksi menginformasikan bahwa t</w:t>
      </w:r>
      <w:r w:rsidRPr="009077AA">
        <w:rPr>
          <w:rFonts w:ascii="Times New Roman" w:hAnsi="Times New Roman" w:cs="Times New Roman"/>
          <w:sz w:val="24"/>
          <w:szCs w:val="24"/>
        </w:rPr>
        <w:t xml:space="preserve">erdapat </w:t>
      </w:r>
      <w:proofErr w:type="gramStart"/>
      <w:r w:rsidRPr="009077AA">
        <w:rPr>
          <w:rFonts w:ascii="Times New Roman" w:hAnsi="Times New Roman" w:cs="Times New Roman"/>
          <w:sz w:val="24"/>
          <w:szCs w:val="24"/>
        </w:rPr>
        <w:t>pengaruh  tingkat</w:t>
      </w:r>
      <w:proofErr w:type="gramEnd"/>
      <w:r w:rsidRPr="009077AA">
        <w:rPr>
          <w:rFonts w:ascii="Times New Roman" w:hAnsi="Times New Roman" w:cs="Times New Roman"/>
          <w:sz w:val="24"/>
          <w:szCs w:val="24"/>
        </w:rPr>
        <w:t xml:space="preserve"> Kemampua</w:t>
      </w:r>
      <w:r>
        <w:rPr>
          <w:rFonts w:ascii="Times New Roman" w:hAnsi="Times New Roman" w:cs="Times New Roman"/>
          <w:sz w:val="24"/>
          <w:szCs w:val="24"/>
        </w:rPr>
        <w:t>n Awal Matematis</w:t>
      </w:r>
      <w:r w:rsidRPr="009077AA">
        <w:rPr>
          <w:rFonts w:ascii="Times New Roman" w:hAnsi="Times New Roman" w:cs="Times New Roman"/>
          <w:sz w:val="24"/>
          <w:szCs w:val="24"/>
        </w:rPr>
        <w:t xml:space="preserve"> (KAM) siswa yang memperoleh pembelajaran dengan </w:t>
      </w:r>
      <w:r>
        <w:rPr>
          <w:rFonts w:ascii="Times New Roman" w:hAnsi="Times New Roman" w:cs="Times New Roman"/>
          <w:sz w:val="24"/>
          <w:szCs w:val="24"/>
        </w:rPr>
        <w:t>model</w:t>
      </w:r>
      <w:r w:rsidRPr="009077AA">
        <w:rPr>
          <w:rFonts w:ascii="Times New Roman" w:hAnsi="Times New Roman" w:cs="Times New Roman"/>
          <w:sz w:val="24"/>
          <w:szCs w:val="24"/>
        </w:rPr>
        <w:t xml:space="preserve"> </w:t>
      </w:r>
      <w:r w:rsidRPr="009077AA">
        <w:rPr>
          <w:rFonts w:ascii="Times New Roman" w:hAnsi="Times New Roman" w:cs="Times New Roman"/>
          <w:i/>
          <w:sz w:val="24"/>
          <w:szCs w:val="24"/>
        </w:rPr>
        <w:t>guided discovery</w:t>
      </w:r>
      <w:r w:rsidRPr="009077AA">
        <w:rPr>
          <w:rFonts w:ascii="Times New Roman" w:hAnsi="Times New Roman" w:cs="Times New Roman"/>
          <w:sz w:val="24"/>
          <w:szCs w:val="24"/>
        </w:rPr>
        <w:t xml:space="preserve"> terhadap kemampuan koneksi matematis.</w:t>
      </w:r>
      <w:r>
        <w:rPr>
          <w:rFonts w:ascii="Times New Roman" w:hAnsi="Times New Roman" w:cs="Times New Roman"/>
          <w:sz w:val="24"/>
          <w:szCs w:val="24"/>
        </w:rPr>
        <w:t xml:space="preserve"> Kemampuan Awal Matematis (KAM) </w:t>
      </w:r>
      <w:proofErr w:type="gramStart"/>
      <w:r>
        <w:rPr>
          <w:rFonts w:ascii="Times New Roman" w:hAnsi="Times New Roman" w:cs="Times New Roman"/>
          <w:sz w:val="24"/>
          <w:szCs w:val="24"/>
        </w:rPr>
        <w:t>siswa  yang</w:t>
      </w:r>
      <w:proofErr w:type="gramEnd"/>
      <w:r>
        <w:rPr>
          <w:rFonts w:ascii="Times New Roman" w:hAnsi="Times New Roman" w:cs="Times New Roman"/>
          <w:sz w:val="24"/>
          <w:szCs w:val="24"/>
        </w:rPr>
        <w:t xml:space="preserve"> memperoleh pembelajaran dengan model </w:t>
      </w:r>
      <w:r w:rsidRPr="00E87E4D">
        <w:rPr>
          <w:rFonts w:ascii="Times New Roman" w:hAnsi="Times New Roman" w:cs="Times New Roman"/>
          <w:i/>
          <w:sz w:val="24"/>
          <w:szCs w:val="24"/>
        </w:rPr>
        <w:t>guided discovery</w:t>
      </w:r>
      <w:r>
        <w:rPr>
          <w:rFonts w:ascii="Times New Roman" w:hAnsi="Times New Roman" w:cs="Times New Roman"/>
          <w:sz w:val="24"/>
          <w:szCs w:val="24"/>
        </w:rPr>
        <w:t xml:space="preserve">  berpengaruh terhadap kemampuan koneksi matematis secara baik . Hal ini dikarenakan siswa yang menggunakan model </w:t>
      </w:r>
      <w:r w:rsidRPr="00E87E4D">
        <w:rPr>
          <w:rFonts w:ascii="Times New Roman" w:hAnsi="Times New Roman" w:cs="Times New Roman"/>
          <w:i/>
          <w:sz w:val="24"/>
          <w:szCs w:val="24"/>
        </w:rPr>
        <w:t>guided discovery</w:t>
      </w:r>
      <w:r>
        <w:rPr>
          <w:rFonts w:ascii="Times New Roman" w:hAnsi="Times New Roman" w:cs="Times New Roman"/>
          <w:i/>
          <w:sz w:val="24"/>
          <w:szCs w:val="24"/>
        </w:rPr>
        <w:t xml:space="preserve"> </w:t>
      </w:r>
      <w:r>
        <w:rPr>
          <w:rFonts w:ascii="Times New Roman" w:hAnsi="Times New Roman" w:cs="Times New Roman"/>
          <w:sz w:val="24"/>
          <w:szCs w:val="24"/>
        </w:rPr>
        <w:t>d</w:t>
      </w:r>
      <w:r w:rsidRPr="00E87E4D">
        <w:rPr>
          <w:rFonts w:ascii="Times New Roman" w:hAnsi="Times New Roman" w:cs="Times New Roman"/>
          <w:sz w:val="24"/>
          <w:szCs w:val="24"/>
        </w:rPr>
        <w:t xml:space="preserve">alam menemukan suatu informasi baru tentunya dibutuhkan informasi lainnya yang mendukung penemuan tersebut. Selain </w:t>
      </w:r>
      <w:proofErr w:type="gramStart"/>
      <w:r w:rsidRPr="00E87E4D">
        <w:rPr>
          <w:rFonts w:ascii="Times New Roman" w:hAnsi="Times New Roman" w:cs="Times New Roman"/>
          <w:sz w:val="24"/>
          <w:szCs w:val="24"/>
        </w:rPr>
        <w:t>itu ,</w:t>
      </w:r>
      <w:proofErr w:type="gramEnd"/>
      <w:r w:rsidRPr="00E87E4D">
        <w:rPr>
          <w:rFonts w:ascii="Times New Roman" w:hAnsi="Times New Roman" w:cs="Times New Roman"/>
          <w:sz w:val="24"/>
          <w:szCs w:val="24"/>
        </w:rPr>
        <w:t xml:space="preserve"> menurut Marzano ( Hosnan, 2014) salah satu kelebihan dari model penemuan adalah meningkatkan koneksi dan disposisi matematis siswa.</w:t>
      </w:r>
    </w:p>
    <w:p w:rsidR="004D750B" w:rsidRPr="001B55F2" w:rsidRDefault="004D750B" w:rsidP="0053771B">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tab/>
        <w:t>D</w:t>
      </w:r>
      <w:r w:rsidRPr="00E87E4D">
        <w:rPr>
          <w:rFonts w:ascii="Times New Roman" w:hAnsi="Times New Roman" w:cs="Times New Roman"/>
          <w:sz w:val="24"/>
          <w:szCs w:val="24"/>
        </w:rPr>
        <w:t>isposisi matematis siswa setelah memperoleh pembela</w:t>
      </w:r>
      <w:r>
        <w:rPr>
          <w:rFonts w:ascii="Times New Roman" w:hAnsi="Times New Roman" w:cs="Times New Roman"/>
          <w:sz w:val="24"/>
          <w:szCs w:val="24"/>
        </w:rPr>
        <w:t>jaran dengan model</w:t>
      </w:r>
      <w:r w:rsidRPr="00E87E4D">
        <w:rPr>
          <w:rFonts w:ascii="Times New Roman" w:hAnsi="Times New Roman" w:cs="Times New Roman"/>
          <w:sz w:val="24"/>
          <w:szCs w:val="24"/>
        </w:rPr>
        <w:t xml:space="preserve"> </w:t>
      </w:r>
      <w:r w:rsidRPr="001B55F2">
        <w:rPr>
          <w:rFonts w:ascii="Times New Roman" w:hAnsi="Times New Roman" w:cs="Times New Roman"/>
          <w:i/>
          <w:sz w:val="24"/>
          <w:szCs w:val="24"/>
        </w:rPr>
        <w:t>guided discovery</w:t>
      </w:r>
      <w:r>
        <w:rPr>
          <w:rFonts w:ascii="Times New Roman" w:hAnsi="Times New Roman" w:cs="Times New Roman"/>
          <w:sz w:val="24"/>
          <w:szCs w:val="24"/>
        </w:rPr>
        <w:t xml:space="preserve"> menunjukan peningkatan yang signifikan sesuai dengan Kemampuan Awal Matematis (KAM) siswa setiap kategorinya. Siswa yang memiliki Kemampuan Awal Matematis kategori tinggi memiliki peningkatan yang lebih signifikan daripada siswa yang memiliki Kemampuan Awal Matematis (KAM) berkategori sedang dan rendah.</w:t>
      </w:r>
    </w:p>
    <w:p w:rsidR="004D750B" w:rsidRDefault="004D750B" w:rsidP="0053771B">
      <w:pPr>
        <w:pStyle w:val="ListParagraph"/>
        <w:tabs>
          <w:tab w:val="left" w:pos="426"/>
        </w:tabs>
        <w:spacing w:after="0" w:line="480" w:lineRule="auto"/>
        <w:ind w:left="0"/>
        <w:jc w:val="both"/>
        <w:rPr>
          <w:rFonts w:ascii="Times New Roman" w:hAnsi="Times New Roman" w:cs="Times New Roman"/>
          <w:sz w:val="24"/>
          <w:szCs w:val="24"/>
        </w:rPr>
      </w:pPr>
      <w:r>
        <w:rPr>
          <w:rFonts w:ascii="Times New Roman" w:hAnsi="Times New Roman" w:cs="Times New Roman"/>
          <w:sz w:val="24"/>
          <w:szCs w:val="24"/>
        </w:rPr>
        <w:lastRenderedPageBreak/>
        <w:t xml:space="preserve">       Siswa yang disposisinya </w:t>
      </w:r>
      <w:proofErr w:type="gramStart"/>
      <w:r>
        <w:rPr>
          <w:rFonts w:ascii="Times New Roman" w:hAnsi="Times New Roman" w:cs="Times New Roman"/>
          <w:sz w:val="24"/>
          <w:szCs w:val="24"/>
        </w:rPr>
        <w:t>baik  akan</w:t>
      </w:r>
      <w:proofErr w:type="gramEnd"/>
      <w:r>
        <w:rPr>
          <w:rFonts w:ascii="Times New Roman" w:hAnsi="Times New Roman" w:cs="Times New Roman"/>
          <w:sz w:val="24"/>
          <w:szCs w:val="24"/>
        </w:rPr>
        <w:t xml:space="preserve"> mampu mengidentifikasi permasalahan-permasalahan matematika yang dihadapinya, mengetahui cara merencanakan penyelesaiannya, mampu menggunakan pengetahuan yang telah didapatkan sebelumnya untuk dapat penyelesainnya dan dapat mengoreksi kembali apa yang telah dikerjakannya. </w:t>
      </w:r>
      <w:r w:rsidRPr="001B55F2">
        <w:rPr>
          <w:rFonts w:ascii="Times New Roman" w:hAnsi="Times New Roman" w:cs="Times New Roman"/>
          <w:sz w:val="24"/>
          <w:szCs w:val="24"/>
        </w:rPr>
        <w:t xml:space="preserve">Kilpatrick, Swafford, dan Findel (2001) menamakan disposisi matematis sebagai </w:t>
      </w:r>
      <w:r w:rsidRPr="00663FD8">
        <w:rPr>
          <w:rFonts w:ascii="Times New Roman" w:hAnsi="Times New Roman" w:cs="Times New Roman"/>
          <w:i/>
          <w:sz w:val="24"/>
          <w:szCs w:val="24"/>
        </w:rPr>
        <w:t>productive disposition</w:t>
      </w:r>
      <w:r w:rsidRPr="001B55F2">
        <w:rPr>
          <w:rFonts w:ascii="Times New Roman" w:hAnsi="Times New Roman" w:cs="Times New Roman"/>
          <w:sz w:val="24"/>
          <w:szCs w:val="24"/>
        </w:rPr>
        <w:t xml:space="preserve"> (disposisi produktif) yakni kecenderungan memandang matematika sebagai sesuatu yang dapat dipahami, merasakan matematika sebagai sesuatu yang berguna dan bermanfaat, meyakini usaha yang tekun dan ulet dalam mempelajari matematika akan membuahkan hasil, dan melakukan perbuatan sebagai pelajar yang efektif.</w:t>
      </w:r>
      <w:r>
        <w:rPr>
          <w:rFonts w:ascii="Times New Roman" w:hAnsi="Times New Roman" w:cs="Times New Roman"/>
          <w:sz w:val="24"/>
          <w:szCs w:val="24"/>
        </w:rPr>
        <w:t xml:space="preserve"> </w:t>
      </w:r>
      <w:r w:rsidRPr="001B55F2">
        <w:rPr>
          <w:rFonts w:ascii="Times New Roman" w:hAnsi="Times New Roman" w:cs="Times New Roman"/>
          <w:sz w:val="24"/>
          <w:szCs w:val="24"/>
        </w:rPr>
        <w:t>Disposisi matematis memiliki peran yang esensial di dalam pembelajaran matematika sekolah. Esensialitas disposisi matematis siswa akan terwujud jika disposisi dipandang sebagai salah satu faktor yang turut menent</w:t>
      </w:r>
      <w:r>
        <w:rPr>
          <w:rFonts w:ascii="Times New Roman" w:hAnsi="Times New Roman" w:cs="Times New Roman"/>
          <w:sz w:val="24"/>
          <w:szCs w:val="24"/>
        </w:rPr>
        <w:t xml:space="preserve">ukan keberhasilan belajar siswa. </w:t>
      </w:r>
    </w:p>
    <w:p w:rsidR="00663FD8" w:rsidRDefault="00663FD8" w:rsidP="0053771B">
      <w:pPr>
        <w:pStyle w:val="ListParagraph"/>
        <w:tabs>
          <w:tab w:val="left" w:pos="426"/>
        </w:tabs>
        <w:spacing w:after="0" w:line="480" w:lineRule="auto"/>
        <w:ind w:left="0"/>
        <w:jc w:val="both"/>
        <w:rPr>
          <w:rFonts w:ascii="Times New Roman" w:hAnsi="Times New Roman" w:cs="Times New Roman"/>
          <w:sz w:val="24"/>
          <w:szCs w:val="24"/>
        </w:rPr>
      </w:pPr>
    </w:p>
    <w:p w:rsidR="00663FD8" w:rsidRDefault="00663FD8" w:rsidP="0053771B">
      <w:pPr>
        <w:pStyle w:val="ListParagraph"/>
        <w:tabs>
          <w:tab w:val="left" w:pos="426"/>
        </w:tabs>
        <w:spacing w:after="0" w:line="480" w:lineRule="auto"/>
        <w:ind w:left="0"/>
        <w:jc w:val="both"/>
        <w:rPr>
          <w:rFonts w:ascii="Times New Roman" w:hAnsi="Times New Roman" w:cs="Times New Roman"/>
          <w:sz w:val="24"/>
          <w:szCs w:val="24"/>
        </w:rPr>
      </w:pPr>
    </w:p>
    <w:p w:rsidR="00663FD8" w:rsidRDefault="00663FD8" w:rsidP="0053771B">
      <w:pPr>
        <w:pStyle w:val="ListParagraph"/>
        <w:tabs>
          <w:tab w:val="left" w:pos="426"/>
        </w:tabs>
        <w:spacing w:after="0" w:line="480" w:lineRule="auto"/>
        <w:ind w:left="0"/>
        <w:jc w:val="both"/>
        <w:rPr>
          <w:rFonts w:ascii="Times New Roman" w:hAnsi="Times New Roman" w:cs="Times New Roman"/>
          <w:sz w:val="24"/>
          <w:szCs w:val="24"/>
        </w:rPr>
      </w:pPr>
    </w:p>
    <w:p w:rsidR="00663FD8" w:rsidRDefault="00663FD8" w:rsidP="0053771B">
      <w:pPr>
        <w:pStyle w:val="ListParagraph"/>
        <w:tabs>
          <w:tab w:val="left" w:pos="426"/>
        </w:tabs>
        <w:spacing w:after="0" w:line="480" w:lineRule="auto"/>
        <w:ind w:left="0"/>
        <w:jc w:val="both"/>
        <w:rPr>
          <w:rFonts w:ascii="Times New Roman" w:hAnsi="Times New Roman" w:cs="Times New Roman"/>
          <w:sz w:val="24"/>
          <w:szCs w:val="24"/>
        </w:rPr>
      </w:pPr>
    </w:p>
    <w:p w:rsidR="00663FD8" w:rsidRDefault="00663FD8" w:rsidP="0053771B">
      <w:pPr>
        <w:pStyle w:val="ListParagraph"/>
        <w:tabs>
          <w:tab w:val="left" w:pos="426"/>
        </w:tabs>
        <w:spacing w:after="0" w:line="480" w:lineRule="auto"/>
        <w:ind w:left="0"/>
        <w:jc w:val="both"/>
        <w:rPr>
          <w:rFonts w:ascii="Times New Roman" w:hAnsi="Times New Roman" w:cs="Times New Roman"/>
          <w:sz w:val="24"/>
          <w:szCs w:val="24"/>
        </w:rPr>
      </w:pPr>
    </w:p>
    <w:p w:rsidR="00663FD8" w:rsidRDefault="00663FD8" w:rsidP="0053771B">
      <w:pPr>
        <w:pStyle w:val="ListParagraph"/>
        <w:tabs>
          <w:tab w:val="left" w:pos="426"/>
        </w:tabs>
        <w:spacing w:after="0" w:line="480" w:lineRule="auto"/>
        <w:ind w:left="0"/>
        <w:jc w:val="both"/>
        <w:rPr>
          <w:rFonts w:ascii="Times New Roman" w:hAnsi="Times New Roman" w:cs="Times New Roman"/>
          <w:sz w:val="24"/>
          <w:szCs w:val="24"/>
        </w:rPr>
      </w:pPr>
    </w:p>
    <w:p w:rsidR="00663FD8" w:rsidRDefault="00663FD8" w:rsidP="0053771B">
      <w:pPr>
        <w:pStyle w:val="ListParagraph"/>
        <w:tabs>
          <w:tab w:val="left" w:pos="426"/>
        </w:tabs>
        <w:spacing w:after="0" w:line="480" w:lineRule="auto"/>
        <w:ind w:left="0"/>
        <w:jc w:val="both"/>
        <w:rPr>
          <w:rFonts w:ascii="Times New Roman" w:hAnsi="Times New Roman" w:cs="Times New Roman"/>
          <w:sz w:val="24"/>
          <w:szCs w:val="24"/>
        </w:rPr>
      </w:pPr>
    </w:p>
    <w:p w:rsidR="005E7DE8" w:rsidRDefault="005E7DE8" w:rsidP="0053771B">
      <w:pPr>
        <w:pStyle w:val="ListParagraph"/>
        <w:tabs>
          <w:tab w:val="left" w:pos="426"/>
        </w:tabs>
        <w:spacing w:after="0" w:line="480" w:lineRule="auto"/>
        <w:ind w:left="0"/>
        <w:jc w:val="both"/>
        <w:rPr>
          <w:rFonts w:ascii="Times New Roman" w:hAnsi="Times New Roman" w:cs="Times New Roman"/>
          <w:b/>
          <w:sz w:val="24"/>
          <w:szCs w:val="24"/>
        </w:rPr>
      </w:pPr>
    </w:p>
    <w:p w:rsidR="004D750B" w:rsidRDefault="005E7DE8" w:rsidP="0053771B">
      <w:pPr>
        <w:pStyle w:val="ListParagraph"/>
        <w:tabs>
          <w:tab w:val="left" w:pos="426"/>
        </w:tabs>
        <w:spacing w:after="0" w:line="480" w:lineRule="auto"/>
        <w:ind w:left="0"/>
        <w:jc w:val="both"/>
        <w:rPr>
          <w:rFonts w:ascii="Times New Roman" w:hAnsi="Times New Roman" w:cs="Times New Roman"/>
          <w:b/>
          <w:sz w:val="24"/>
          <w:szCs w:val="24"/>
        </w:rPr>
      </w:pPr>
      <w:r w:rsidRPr="005E7DE8">
        <w:rPr>
          <w:rFonts w:ascii="Times New Roman" w:hAnsi="Times New Roman" w:cs="Times New Roman"/>
          <w:b/>
          <w:sz w:val="24"/>
          <w:szCs w:val="24"/>
        </w:rPr>
        <w:lastRenderedPageBreak/>
        <w:t>DAFTAR PUSTAKA</w:t>
      </w:r>
    </w:p>
    <w:p w:rsidR="00663FD8" w:rsidRDefault="00663FD8" w:rsidP="00663FD8">
      <w:pPr>
        <w:pStyle w:val="ListParagraph"/>
        <w:tabs>
          <w:tab w:val="left" w:pos="426"/>
        </w:tabs>
        <w:spacing w:after="0" w:line="240" w:lineRule="auto"/>
        <w:ind w:left="0"/>
        <w:jc w:val="both"/>
        <w:rPr>
          <w:rFonts w:ascii="Times New Roman" w:hAnsi="Times New Roman" w:cs="Times New Roman"/>
          <w:b/>
          <w:sz w:val="24"/>
          <w:szCs w:val="24"/>
        </w:rPr>
      </w:pPr>
    </w:p>
    <w:p w:rsidR="00663FD8" w:rsidRDefault="00663FD8" w:rsidP="00663FD8">
      <w:pPr>
        <w:spacing w:after="0" w:line="240" w:lineRule="auto"/>
        <w:ind w:left="720" w:hanging="720"/>
        <w:jc w:val="both"/>
        <w:rPr>
          <w:rStyle w:val="Hyperlink"/>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Bruner. (1967). “Discovery Learning from Learning </w:t>
      </w:r>
      <w:proofErr w:type="gramStart"/>
      <w:r>
        <w:rPr>
          <w:rFonts w:ascii="Times New Roman" w:eastAsia="Times New Roman" w:hAnsi="Times New Roman" w:cs="Times New Roman"/>
          <w:color w:val="000000"/>
          <w:sz w:val="24"/>
          <w:szCs w:val="24"/>
        </w:rPr>
        <w:t>Theory.com :</w:t>
      </w:r>
      <w:proofErr w:type="gramEnd"/>
      <w:r>
        <w:rPr>
          <w:rFonts w:ascii="Times New Roman" w:eastAsia="Times New Roman" w:hAnsi="Times New Roman" w:cs="Times New Roman"/>
          <w:color w:val="000000"/>
          <w:sz w:val="24"/>
          <w:szCs w:val="24"/>
        </w:rPr>
        <w:t xml:space="preserve"> Knowledge Base and Webliography. </w:t>
      </w:r>
      <w:hyperlink r:id="rId6" w:history="1">
        <w:r w:rsidRPr="00BD469C">
          <w:rPr>
            <w:rStyle w:val="Hyperlink"/>
            <w:rFonts w:ascii="Times New Roman" w:eastAsia="Times New Roman" w:hAnsi="Times New Roman" w:cs="Times New Roman"/>
            <w:sz w:val="24"/>
            <w:szCs w:val="24"/>
          </w:rPr>
          <w:t>http://www.learning-theories.com/discovery-learning-bruner diakses 10 November 2016</w:t>
        </w:r>
      </w:hyperlink>
    </w:p>
    <w:p w:rsidR="00663FD8" w:rsidRDefault="00663FD8" w:rsidP="00663FD8">
      <w:pPr>
        <w:spacing w:after="0" w:line="240" w:lineRule="auto"/>
        <w:ind w:left="720" w:hanging="720"/>
        <w:jc w:val="both"/>
        <w:rPr>
          <w:rStyle w:val="Hyperlink"/>
          <w:rFonts w:ascii="Times New Roman" w:eastAsia="Times New Roman" w:hAnsi="Times New Roman" w:cs="Times New Roman"/>
          <w:sz w:val="24"/>
          <w:szCs w:val="24"/>
        </w:rPr>
      </w:pPr>
    </w:p>
    <w:p w:rsidR="00663FD8" w:rsidRPr="00663FD8" w:rsidRDefault="00663FD8" w:rsidP="00663FD8">
      <w:pPr>
        <w:spacing w:after="0" w:line="240" w:lineRule="auto"/>
        <w:ind w:left="567" w:hanging="567"/>
        <w:jc w:val="both"/>
        <w:rPr>
          <w:rStyle w:val="Hyperlink"/>
          <w:rFonts w:ascii="Times New Roman" w:eastAsia="Times New Roman" w:hAnsi="Times New Roman" w:cs="Times New Roman"/>
          <w:color w:val="000000"/>
          <w:sz w:val="24"/>
          <w:szCs w:val="24"/>
          <w:u w:val="none"/>
        </w:rPr>
      </w:pPr>
      <w:r w:rsidRPr="007276CC">
        <w:rPr>
          <w:rFonts w:ascii="Times New Roman" w:eastAsia="Times New Roman" w:hAnsi="Times New Roman" w:cs="Times New Roman"/>
          <w:color w:val="000000"/>
          <w:sz w:val="24"/>
          <w:szCs w:val="24"/>
        </w:rPr>
        <w:t xml:space="preserve">Kilpatrick, J.Swafford, J., &amp; Findel, B. (2001). </w:t>
      </w:r>
      <w:r w:rsidRPr="007276CC">
        <w:rPr>
          <w:rFonts w:ascii="Times New Roman" w:eastAsia="Times New Roman" w:hAnsi="Times New Roman" w:cs="Times New Roman"/>
          <w:i/>
          <w:color w:val="000000"/>
          <w:sz w:val="24"/>
          <w:szCs w:val="24"/>
        </w:rPr>
        <w:t xml:space="preserve">“Adding It </w:t>
      </w:r>
      <w:proofErr w:type="gramStart"/>
      <w:r w:rsidRPr="007276CC">
        <w:rPr>
          <w:rFonts w:ascii="Times New Roman" w:eastAsia="Times New Roman" w:hAnsi="Times New Roman" w:cs="Times New Roman"/>
          <w:i/>
          <w:color w:val="000000"/>
          <w:sz w:val="24"/>
          <w:szCs w:val="24"/>
        </w:rPr>
        <w:t>Up :</w:t>
      </w:r>
      <w:proofErr w:type="gramEnd"/>
      <w:r w:rsidRPr="007276CC">
        <w:rPr>
          <w:rFonts w:ascii="Times New Roman" w:eastAsia="Times New Roman" w:hAnsi="Times New Roman" w:cs="Times New Roman"/>
          <w:i/>
          <w:color w:val="000000"/>
          <w:sz w:val="24"/>
          <w:szCs w:val="24"/>
        </w:rPr>
        <w:t xml:space="preserve"> Helping Children Learn Mathematics”</w:t>
      </w:r>
      <w:r w:rsidRPr="007276CC">
        <w:rPr>
          <w:rFonts w:ascii="Times New Roman" w:eastAsia="Times New Roman" w:hAnsi="Times New Roman" w:cs="Times New Roman"/>
          <w:color w:val="000000"/>
          <w:sz w:val="24"/>
          <w:szCs w:val="24"/>
        </w:rPr>
        <w:t xml:space="preserve">. Washington </w:t>
      </w:r>
      <w:proofErr w:type="gramStart"/>
      <w:r w:rsidRPr="007276CC">
        <w:rPr>
          <w:rFonts w:ascii="Times New Roman" w:eastAsia="Times New Roman" w:hAnsi="Times New Roman" w:cs="Times New Roman"/>
          <w:color w:val="000000"/>
          <w:sz w:val="24"/>
          <w:szCs w:val="24"/>
        </w:rPr>
        <w:t>DC :</w:t>
      </w:r>
      <w:proofErr w:type="gramEnd"/>
      <w:r w:rsidRPr="007276CC">
        <w:rPr>
          <w:rFonts w:ascii="Times New Roman" w:eastAsia="Times New Roman" w:hAnsi="Times New Roman" w:cs="Times New Roman"/>
          <w:color w:val="000000"/>
          <w:sz w:val="24"/>
          <w:szCs w:val="24"/>
        </w:rPr>
        <w:t xml:space="preserve"> National Academy Press. [online]. </w:t>
      </w:r>
      <w:proofErr w:type="gramStart"/>
      <w:r w:rsidRPr="007276CC">
        <w:rPr>
          <w:rFonts w:ascii="Times New Roman" w:eastAsia="Times New Roman" w:hAnsi="Times New Roman" w:cs="Times New Roman"/>
          <w:color w:val="000000"/>
          <w:sz w:val="24"/>
          <w:szCs w:val="24"/>
        </w:rPr>
        <w:t>Tersedia :</w:t>
      </w:r>
      <w:proofErr w:type="gramEnd"/>
      <w:r w:rsidRPr="007276CC">
        <w:rPr>
          <w:rFonts w:ascii="Times New Roman" w:eastAsia="Times New Roman" w:hAnsi="Times New Roman" w:cs="Times New Roman"/>
          <w:color w:val="000000"/>
          <w:sz w:val="24"/>
          <w:szCs w:val="24"/>
        </w:rPr>
        <w:t xml:space="preserve"> </w:t>
      </w:r>
      <w:hyperlink r:id="rId7" w:history="1">
        <w:r w:rsidRPr="007276CC">
          <w:rPr>
            <w:rFonts w:ascii="Times New Roman" w:eastAsia="Times New Roman" w:hAnsi="Times New Roman" w:cs="Times New Roman"/>
            <w:color w:val="0070C0"/>
            <w:sz w:val="24"/>
            <w:szCs w:val="24"/>
            <w:u w:val="single"/>
          </w:rPr>
          <w:t>https://www.ru.ac.za/media/rhodesuniuniversity/content/sanc/documents/Kilpatrick,%20Swafford%20Mathematics.pdf</w:t>
        </w:r>
      </w:hyperlink>
      <w:r w:rsidRPr="007276CC">
        <w:rPr>
          <w:rFonts w:ascii="Times New Roman" w:eastAsia="Times New Roman" w:hAnsi="Times New Roman" w:cs="Times New Roman"/>
          <w:color w:val="000000"/>
          <w:sz w:val="24"/>
          <w:szCs w:val="24"/>
        </w:rPr>
        <w:t xml:space="preserve"> [25 Oktober 20</w:t>
      </w:r>
      <w:r>
        <w:rPr>
          <w:rFonts w:ascii="Times New Roman" w:eastAsia="Times New Roman" w:hAnsi="Times New Roman" w:cs="Times New Roman"/>
          <w:color w:val="000000"/>
          <w:sz w:val="24"/>
          <w:szCs w:val="24"/>
        </w:rPr>
        <w:t xml:space="preserve">16] </w:t>
      </w:r>
    </w:p>
    <w:p w:rsidR="00663FD8" w:rsidRDefault="00663FD8" w:rsidP="00663FD8">
      <w:pPr>
        <w:spacing w:after="0" w:line="240" w:lineRule="auto"/>
        <w:ind w:left="720" w:hanging="720"/>
        <w:jc w:val="both"/>
        <w:rPr>
          <w:rStyle w:val="Hyperlink"/>
          <w:rFonts w:ascii="Times New Roman" w:eastAsia="Times New Roman" w:hAnsi="Times New Roman" w:cs="Times New Roman"/>
          <w:sz w:val="24"/>
          <w:szCs w:val="24"/>
        </w:rPr>
      </w:pPr>
    </w:p>
    <w:p w:rsidR="00663FD8" w:rsidRDefault="00663FD8" w:rsidP="00663FD8">
      <w:pPr>
        <w:spacing w:after="0" w:line="240" w:lineRule="auto"/>
        <w:ind w:left="605" w:hanging="605"/>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Ruseffendi, H. E. T. (2006</w:t>
      </w:r>
      <w:r w:rsidRPr="007276CC">
        <w:rPr>
          <w:rFonts w:ascii="Times New Roman" w:eastAsia="Times New Roman" w:hAnsi="Times New Roman" w:cs="Times New Roman"/>
          <w:color w:val="000000"/>
          <w:sz w:val="24"/>
          <w:szCs w:val="24"/>
        </w:rPr>
        <w:t>).</w:t>
      </w:r>
      <w:r w:rsidRPr="007276CC">
        <w:rPr>
          <w:rFonts w:ascii="Times New Roman" w:eastAsia="Times New Roman" w:hAnsi="Times New Roman" w:cs="Times New Roman"/>
          <w:i/>
          <w:color w:val="000000"/>
          <w:sz w:val="24"/>
          <w:szCs w:val="24"/>
        </w:rPr>
        <w:t xml:space="preserve"> Dasar-Dasar Penelitian Pendidikan dan Bidang Non-Eksakta Lainnya</w:t>
      </w:r>
      <w:r w:rsidRPr="007276CC">
        <w:rPr>
          <w:rFonts w:ascii="Times New Roman" w:eastAsia="Times New Roman" w:hAnsi="Times New Roman" w:cs="Times New Roman"/>
          <w:color w:val="000000"/>
          <w:sz w:val="24"/>
          <w:szCs w:val="24"/>
        </w:rPr>
        <w:t>. Bandung: Tarsito.</w:t>
      </w:r>
    </w:p>
    <w:p w:rsidR="00663FD8" w:rsidRDefault="00663FD8" w:rsidP="00663FD8">
      <w:pPr>
        <w:spacing w:after="0" w:line="240" w:lineRule="auto"/>
        <w:ind w:left="605" w:hanging="605"/>
        <w:jc w:val="both"/>
        <w:rPr>
          <w:rFonts w:ascii="Times New Roman" w:eastAsia="Times New Roman" w:hAnsi="Times New Roman" w:cs="Times New Roman"/>
          <w:color w:val="000000"/>
          <w:sz w:val="24"/>
          <w:szCs w:val="24"/>
        </w:rPr>
      </w:pPr>
    </w:p>
    <w:p w:rsidR="00663FD8" w:rsidRDefault="00663FD8" w:rsidP="00663FD8">
      <w:pPr>
        <w:widowControl w:val="0"/>
        <w:autoSpaceDE w:val="0"/>
        <w:autoSpaceDN w:val="0"/>
        <w:adjustRightInd w:val="0"/>
        <w:spacing w:after="0" w:line="240" w:lineRule="auto"/>
        <w:ind w:left="810" w:hanging="810"/>
        <w:jc w:val="both"/>
        <w:rPr>
          <w:rFonts w:ascii="Times New Roman" w:eastAsia="Calibri" w:hAnsi="Times New Roman" w:cs="Times New Roman"/>
          <w:spacing w:val="-5"/>
          <w:sz w:val="24"/>
          <w:szCs w:val="24"/>
        </w:rPr>
      </w:pPr>
      <w:r>
        <w:rPr>
          <w:rFonts w:ascii="Times New Roman" w:eastAsia="Calibri" w:hAnsi="Times New Roman" w:cs="Times New Roman"/>
          <w:spacing w:val="-5"/>
          <w:sz w:val="24"/>
          <w:szCs w:val="24"/>
        </w:rPr>
        <w:t>_________, (1991</w:t>
      </w:r>
      <w:r w:rsidRPr="007276CC">
        <w:rPr>
          <w:rFonts w:ascii="Times New Roman" w:eastAsia="Calibri" w:hAnsi="Times New Roman" w:cs="Times New Roman"/>
          <w:spacing w:val="-5"/>
          <w:sz w:val="24"/>
          <w:szCs w:val="24"/>
        </w:rPr>
        <w:t xml:space="preserve">). </w:t>
      </w:r>
      <w:r w:rsidRPr="007276CC">
        <w:rPr>
          <w:rFonts w:ascii="Times New Roman" w:eastAsia="Calibri" w:hAnsi="Times New Roman" w:cs="Times New Roman"/>
          <w:i/>
          <w:spacing w:val="-5"/>
          <w:sz w:val="24"/>
          <w:szCs w:val="24"/>
        </w:rPr>
        <w:t>Pengantar Kepada Membantu Guru Mengembangkan Kompetensinya dalam Pengajaran Matematika Untuk Meningkatkan CBSA.</w:t>
      </w:r>
      <w:r w:rsidRPr="007276CC">
        <w:rPr>
          <w:rFonts w:ascii="Times New Roman" w:eastAsia="Calibri" w:hAnsi="Times New Roman" w:cs="Times New Roman"/>
          <w:spacing w:val="-5"/>
          <w:sz w:val="24"/>
          <w:szCs w:val="24"/>
        </w:rPr>
        <w:t xml:space="preserve"> Bandung: Tarsito.</w:t>
      </w:r>
    </w:p>
    <w:p w:rsidR="00663FD8" w:rsidRDefault="00663FD8" w:rsidP="00663FD8">
      <w:pPr>
        <w:widowControl w:val="0"/>
        <w:autoSpaceDE w:val="0"/>
        <w:autoSpaceDN w:val="0"/>
        <w:adjustRightInd w:val="0"/>
        <w:spacing w:after="0" w:line="240" w:lineRule="auto"/>
        <w:ind w:left="810" w:hanging="810"/>
        <w:jc w:val="both"/>
        <w:rPr>
          <w:rFonts w:ascii="Times New Roman" w:eastAsia="Calibri" w:hAnsi="Times New Roman" w:cs="Times New Roman"/>
          <w:spacing w:val="-5"/>
          <w:sz w:val="24"/>
          <w:szCs w:val="24"/>
        </w:rPr>
      </w:pPr>
    </w:p>
    <w:p w:rsidR="00663FD8" w:rsidRDefault="00663FD8" w:rsidP="00663FD8">
      <w:pPr>
        <w:spacing w:after="0" w:line="240" w:lineRule="auto"/>
        <w:ind w:left="605" w:hanging="605"/>
        <w:jc w:val="both"/>
        <w:rPr>
          <w:rFonts w:ascii="Times New Roman" w:eastAsia="Times New Roman" w:hAnsi="Times New Roman" w:cs="Times New Roman"/>
          <w:color w:val="000000"/>
          <w:sz w:val="24"/>
          <w:szCs w:val="24"/>
        </w:rPr>
      </w:pPr>
      <w:r w:rsidRPr="007276CC">
        <w:rPr>
          <w:rFonts w:ascii="Times New Roman" w:eastAsia="Times New Roman" w:hAnsi="Times New Roman" w:cs="Times New Roman"/>
          <w:color w:val="000000"/>
          <w:sz w:val="24"/>
          <w:szCs w:val="24"/>
        </w:rPr>
        <w:t xml:space="preserve">Suherman &amp; Sukjaya. (1990). </w:t>
      </w:r>
      <w:r w:rsidRPr="007276CC">
        <w:rPr>
          <w:rFonts w:ascii="Times New Roman" w:eastAsia="Times New Roman" w:hAnsi="Times New Roman" w:cs="Times New Roman"/>
          <w:i/>
          <w:color w:val="000000"/>
          <w:sz w:val="24"/>
          <w:szCs w:val="24"/>
        </w:rPr>
        <w:t>Evaluasi Pendidikan Matematika</w:t>
      </w:r>
      <w:r w:rsidRPr="007276CC">
        <w:rPr>
          <w:rFonts w:ascii="Times New Roman" w:eastAsia="Times New Roman" w:hAnsi="Times New Roman" w:cs="Times New Roman"/>
          <w:color w:val="000000"/>
          <w:sz w:val="24"/>
          <w:szCs w:val="24"/>
        </w:rPr>
        <w:t>. Bandung: Wijayakusuma.</w:t>
      </w:r>
    </w:p>
    <w:p w:rsidR="00663FD8" w:rsidRDefault="00663FD8" w:rsidP="00663FD8">
      <w:pPr>
        <w:spacing w:after="0" w:line="240" w:lineRule="auto"/>
        <w:ind w:left="605" w:hanging="605"/>
        <w:jc w:val="both"/>
        <w:rPr>
          <w:rFonts w:ascii="Times New Roman" w:eastAsia="Times New Roman" w:hAnsi="Times New Roman" w:cs="Times New Roman"/>
          <w:color w:val="000000"/>
          <w:sz w:val="24"/>
          <w:szCs w:val="24"/>
        </w:rPr>
      </w:pPr>
    </w:p>
    <w:p w:rsidR="00663FD8" w:rsidRDefault="00663FD8" w:rsidP="00663FD8">
      <w:pPr>
        <w:spacing w:after="0" w:line="240" w:lineRule="auto"/>
        <w:ind w:left="605" w:hanging="605"/>
        <w:jc w:val="both"/>
        <w:rPr>
          <w:rFonts w:ascii="Times New Roman" w:eastAsia="Times New Roman" w:hAnsi="Times New Roman" w:cs="Times New Roman"/>
          <w:color w:val="000000"/>
          <w:sz w:val="24"/>
          <w:szCs w:val="24"/>
        </w:rPr>
      </w:pPr>
      <w:r w:rsidRPr="007276CC">
        <w:rPr>
          <w:rFonts w:ascii="Times New Roman" w:eastAsia="Times New Roman" w:hAnsi="Times New Roman" w:cs="Times New Roman"/>
          <w:spacing w:val="-3"/>
          <w:sz w:val="24"/>
          <w:szCs w:val="24"/>
        </w:rPr>
        <w:t xml:space="preserve">________,   (2003). </w:t>
      </w:r>
      <w:r w:rsidRPr="007276CC">
        <w:rPr>
          <w:rFonts w:ascii="Times New Roman" w:eastAsia="Times New Roman" w:hAnsi="Times New Roman" w:cs="Times New Roman"/>
          <w:i/>
          <w:spacing w:val="-3"/>
          <w:sz w:val="24"/>
          <w:szCs w:val="24"/>
        </w:rPr>
        <w:t>Evaluasi Pembelajaran Matematika</w:t>
      </w:r>
      <w:r w:rsidRPr="007276CC">
        <w:rPr>
          <w:rFonts w:ascii="Times New Roman" w:eastAsia="Times New Roman" w:hAnsi="Times New Roman" w:cs="Times New Roman"/>
          <w:spacing w:val="-3"/>
          <w:sz w:val="24"/>
          <w:szCs w:val="24"/>
        </w:rPr>
        <w:t>. Bandung: JICA UPI.</w:t>
      </w:r>
    </w:p>
    <w:p w:rsidR="00663FD8" w:rsidRDefault="00663FD8" w:rsidP="00663FD8">
      <w:pPr>
        <w:widowControl w:val="0"/>
        <w:autoSpaceDE w:val="0"/>
        <w:autoSpaceDN w:val="0"/>
        <w:adjustRightInd w:val="0"/>
        <w:spacing w:after="0" w:line="240" w:lineRule="auto"/>
        <w:jc w:val="both"/>
        <w:rPr>
          <w:rFonts w:ascii="Times New Roman" w:eastAsia="Calibri" w:hAnsi="Times New Roman" w:cs="Times New Roman"/>
          <w:sz w:val="24"/>
          <w:szCs w:val="24"/>
          <w:lang w:val="en-CA"/>
        </w:rPr>
      </w:pPr>
    </w:p>
    <w:p w:rsidR="00663FD8" w:rsidRDefault="00663FD8" w:rsidP="00663FD8">
      <w:pPr>
        <w:widowControl w:val="0"/>
        <w:autoSpaceDE w:val="0"/>
        <w:autoSpaceDN w:val="0"/>
        <w:adjustRightInd w:val="0"/>
        <w:spacing w:after="0" w:line="240" w:lineRule="auto"/>
        <w:ind w:left="810" w:hanging="810"/>
        <w:jc w:val="both"/>
        <w:rPr>
          <w:rFonts w:ascii="Times New Roman" w:eastAsia="Times New Roman" w:hAnsi="Times New Roman" w:cs="Times New Roman"/>
          <w:spacing w:val="-3"/>
          <w:sz w:val="24"/>
          <w:szCs w:val="24"/>
        </w:rPr>
      </w:pPr>
      <w:r w:rsidRPr="007276CC">
        <w:rPr>
          <w:rFonts w:ascii="Times New Roman" w:eastAsia="Calibri" w:hAnsi="Times New Roman" w:cs="Times New Roman"/>
          <w:sz w:val="24"/>
          <w:szCs w:val="24"/>
          <w:lang w:val="en-CA"/>
        </w:rPr>
        <w:t xml:space="preserve">Sumarmo, U. (2010). </w:t>
      </w:r>
      <w:r w:rsidRPr="007276CC">
        <w:rPr>
          <w:rFonts w:ascii="Times New Roman" w:eastAsia="Calibri" w:hAnsi="Times New Roman" w:cs="Times New Roman"/>
          <w:i/>
          <w:sz w:val="24"/>
          <w:szCs w:val="24"/>
          <w:lang w:val="en-CA"/>
        </w:rPr>
        <w:t xml:space="preserve">Berpikir dan Disposisi Matematik: Apa, Mengapa, Dan Bagaimana Dikembangkan Pada Siswa. </w:t>
      </w:r>
      <w:r w:rsidRPr="007276CC">
        <w:rPr>
          <w:rFonts w:ascii="Times New Roman" w:eastAsia="Times New Roman" w:hAnsi="Times New Roman" w:cs="Times New Roman"/>
          <w:spacing w:val="-3"/>
          <w:sz w:val="24"/>
          <w:szCs w:val="24"/>
        </w:rPr>
        <w:br/>
        <w:t>Makalah FMIPA UPI.  Bandung.</w:t>
      </w:r>
    </w:p>
    <w:p w:rsidR="00663FD8" w:rsidRDefault="00663FD8" w:rsidP="00663FD8">
      <w:pPr>
        <w:widowControl w:val="0"/>
        <w:autoSpaceDE w:val="0"/>
        <w:autoSpaceDN w:val="0"/>
        <w:adjustRightInd w:val="0"/>
        <w:spacing w:after="0" w:line="240" w:lineRule="auto"/>
        <w:ind w:left="810" w:hanging="810"/>
        <w:jc w:val="both"/>
        <w:rPr>
          <w:rFonts w:ascii="Times New Roman" w:eastAsia="Times New Roman" w:hAnsi="Times New Roman" w:cs="Times New Roman"/>
          <w:spacing w:val="-3"/>
          <w:sz w:val="24"/>
          <w:szCs w:val="24"/>
        </w:rPr>
      </w:pPr>
    </w:p>
    <w:p w:rsidR="00663FD8" w:rsidRPr="00663FD8" w:rsidRDefault="00663FD8" w:rsidP="00663FD8">
      <w:pPr>
        <w:spacing w:after="0" w:line="240" w:lineRule="auto"/>
        <w:ind w:left="605" w:hanging="605"/>
        <w:jc w:val="both"/>
        <w:rPr>
          <w:rFonts w:ascii="Times New Roman" w:eastAsia="Times New Roman" w:hAnsi="Times New Roman" w:cs="Times New Roman"/>
          <w:color w:val="000000"/>
          <w:sz w:val="24"/>
          <w:szCs w:val="24"/>
        </w:rPr>
      </w:pPr>
    </w:p>
    <w:p w:rsidR="00663FD8" w:rsidRDefault="00663FD8" w:rsidP="00663FD8">
      <w:pPr>
        <w:spacing w:after="0" w:line="240" w:lineRule="auto"/>
        <w:ind w:left="605" w:hanging="605"/>
        <w:jc w:val="both"/>
        <w:rPr>
          <w:rFonts w:ascii="Times New Roman" w:eastAsia="Times New Roman" w:hAnsi="Times New Roman" w:cs="Times New Roman"/>
          <w:color w:val="000000"/>
          <w:sz w:val="24"/>
          <w:szCs w:val="24"/>
        </w:rPr>
      </w:pPr>
    </w:p>
    <w:p w:rsidR="00663FD8" w:rsidRPr="007276CC" w:rsidRDefault="00663FD8" w:rsidP="00663FD8">
      <w:pPr>
        <w:spacing w:after="0" w:line="240" w:lineRule="auto"/>
        <w:ind w:left="605" w:hanging="605"/>
        <w:jc w:val="both"/>
        <w:rPr>
          <w:rFonts w:ascii="Times New Roman" w:eastAsia="Times New Roman" w:hAnsi="Times New Roman" w:cs="Times New Roman"/>
          <w:color w:val="000000"/>
          <w:sz w:val="24"/>
          <w:szCs w:val="24"/>
        </w:rPr>
      </w:pPr>
    </w:p>
    <w:p w:rsidR="00663FD8" w:rsidRPr="005E7DE8" w:rsidRDefault="00663FD8" w:rsidP="0053771B">
      <w:pPr>
        <w:pStyle w:val="ListParagraph"/>
        <w:tabs>
          <w:tab w:val="left" w:pos="426"/>
        </w:tabs>
        <w:spacing w:after="0" w:line="480" w:lineRule="auto"/>
        <w:ind w:left="0"/>
        <w:jc w:val="both"/>
        <w:rPr>
          <w:rFonts w:ascii="Times New Roman" w:hAnsi="Times New Roman" w:cs="Times New Roman"/>
          <w:b/>
          <w:sz w:val="24"/>
          <w:szCs w:val="24"/>
        </w:rPr>
      </w:pPr>
    </w:p>
    <w:sectPr w:rsidR="00663FD8" w:rsidRPr="005E7DE8" w:rsidSect="00BF3533">
      <w:pgSz w:w="12240" w:h="15840"/>
      <w:pgMar w:top="2275" w:right="1699" w:bottom="1699" w:left="227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1E584E"/>
    <w:multiLevelType w:val="hybridMultilevel"/>
    <w:tmpl w:val="E67A734A"/>
    <w:lvl w:ilvl="0" w:tplc="04210011">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15:restartNumberingAfterBreak="0">
    <w:nsid w:val="2C707805"/>
    <w:multiLevelType w:val="hybridMultilevel"/>
    <w:tmpl w:val="71262DE4"/>
    <w:lvl w:ilvl="0" w:tplc="04210011">
      <w:start w:val="1"/>
      <w:numFmt w:val="decimal"/>
      <w:lvlText w:val="%1)"/>
      <w:lvlJc w:val="left"/>
      <w:pPr>
        <w:ind w:left="1146" w:hanging="360"/>
      </w:pPr>
    </w:lvl>
    <w:lvl w:ilvl="1" w:tplc="04210019" w:tentative="1">
      <w:start w:val="1"/>
      <w:numFmt w:val="lowerLetter"/>
      <w:lvlText w:val="%2."/>
      <w:lvlJc w:val="left"/>
      <w:pPr>
        <w:ind w:left="1866" w:hanging="360"/>
      </w:pPr>
    </w:lvl>
    <w:lvl w:ilvl="2" w:tplc="0421001B" w:tentative="1">
      <w:start w:val="1"/>
      <w:numFmt w:val="lowerRoman"/>
      <w:lvlText w:val="%3."/>
      <w:lvlJc w:val="right"/>
      <w:pPr>
        <w:ind w:left="2586" w:hanging="180"/>
      </w:pPr>
    </w:lvl>
    <w:lvl w:ilvl="3" w:tplc="0421000F" w:tentative="1">
      <w:start w:val="1"/>
      <w:numFmt w:val="decimal"/>
      <w:lvlText w:val="%4."/>
      <w:lvlJc w:val="left"/>
      <w:pPr>
        <w:ind w:left="3306" w:hanging="360"/>
      </w:pPr>
    </w:lvl>
    <w:lvl w:ilvl="4" w:tplc="04210019" w:tentative="1">
      <w:start w:val="1"/>
      <w:numFmt w:val="lowerLetter"/>
      <w:lvlText w:val="%5."/>
      <w:lvlJc w:val="left"/>
      <w:pPr>
        <w:ind w:left="4026" w:hanging="360"/>
      </w:pPr>
    </w:lvl>
    <w:lvl w:ilvl="5" w:tplc="0421001B" w:tentative="1">
      <w:start w:val="1"/>
      <w:numFmt w:val="lowerRoman"/>
      <w:lvlText w:val="%6."/>
      <w:lvlJc w:val="right"/>
      <w:pPr>
        <w:ind w:left="4746" w:hanging="180"/>
      </w:pPr>
    </w:lvl>
    <w:lvl w:ilvl="6" w:tplc="0421000F" w:tentative="1">
      <w:start w:val="1"/>
      <w:numFmt w:val="decimal"/>
      <w:lvlText w:val="%7."/>
      <w:lvlJc w:val="left"/>
      <w:pPr>
        <w:ind w:left="5466" w:hanging="360"/>
      </w:pPr>
    </w:lvl>
    <w:lvl w:ilvl="7" w:tplc="04210019" w:tentative="1">
      <w:start w:val="1"/>
      <w:numFmt w:val="lowerLetter"/>
      <w:lvlText w:val="%8."/>
      <w:lvlJc w:val="left"/>
      <w:pPr>
        <w:ind w:left="6186" w:hanging="360"/>
      </w:pPr>
    </w:lvl>
    <w:lvl w:ilvl="8" w:tplc="0421001B" w:tentative="1">
      <w:start w:val="1"/>
      <w:numFmt w:val="lowerRoman"/>
      <w:lvlText w:val="%9."/>
      <w:lvlJc w:val="right"/>
      <w:pPr>
        <w:ind w:left="6906" w:hanging="180"/>
      </w:pPr>
    </w:lvl>
  </w:abstractNum>
  <w:abstractNum w:abstractNumId="2" w15:restartNumberingAfterBreak="0">
    <w:nsid w:val="32E0743F"/>
    <w:multiLevelType w:val="hybridMultilevel"/>
    <w:tmpl w:val="D618DFAE"/>
    <w:lvl w:ilvl="0" w:tplc="0421000F">
      <w:start w:val="1"/>
      <w:numFmt w:val="decimal"/>
      <w:lvlText w:val="%1."/>
      <w:lvlJc w:val="left"/>
      <w:pPr>
        <w:ind w:left="2790" w:hanging="360"/>
      </w:pPr>
    </w:lvl>
    <w:lvl w:ilvl="1" w:tplc="04210019" w:tentative="1">
      <w:start w:val="1"/>
      <w:numFmt w:val="lowerLetter"/>
      <w:lvlText w:val="%2."/>
      <w:lvlJc w:val="left"/>
      <w:pPr>
        <w:ind w:left="3510" w:hanging="360"/>
      </w:pPr>
    </w:lvl>
    <w:lvl w:ilvl="2" w:tplc="0421001B" w:tentative="1">
      <w:start w:val="1"/>
      <w:numFmt w:val="lowerRoman"/>
      <w:lvlText w:val="%3."/>
      <w:lvlJc w:val="right"/>
      <w:pPr>
        <w:ind w:left="4230" w:hanging="180"/>
      </w:pPr>
    </w:lvl>
    <w:lvl w:ilvl="3" w:tplc="0421000F" w:tentative="1">
      <w:start w:val="1"/>
      <w:numFmt w:val="decimal"/>
      <w:lvlText w:val="%4."/>
      <w:lvlJc w:val="left"/>
      <w:pPr>
        <w:ind w:left="4950" w:hanging="360"/>
      </w:pPr>
    </w:lvl>
    <w:lvl w:ilvl="4" w:tplc="04210019" w:tentative="1">
      <w:start w:val="1"/>
      <w:numFmt w:val="lowerLetter"/>
      <w:lvlText w:val="%5."/>
      <w:lvlJc w:val="left"/>
      <w:pPr>
        <w:ind w:left="5670" w:hanging="360"/>
      </w:pPr>
    </w:lvl>
    <w:lvl w:ilvl="5" w:tplc="0421001B" w:tentative="1">
      <w:start w:val="1"/>
      <w:numFmt w:val="lowerRoman"/>
      <w:lvlText w:val="%6."/>
      <w:lvlJc w:val="right"/>
      <w:pPr>
        <w:ind w:left="6390" w:hanging="180"/>
      </w:pPr>
    </w:lvl>
    <w:lvl w:ilvl="6" w:tplc="0421000F" w:tentative="1">
      <w:start w:val="1"/>
      <w:numFmt w:val="decimal"/>
      <w:lvlText w:val="%7."/>
      <w:lvlJc w:val="left"/>
      <w:pPr>
        <w:ind w:left="7110" w:hanging="360"/>
      </w:pPr>
    </w:lvl>
    <w:lvl w:ilvl="7" w:tplc="04210019" w:tentative="1">
      <w:start w:val="1"/>
      <w:numFmt w:val="lowerLetter"/>
      <w:lvlText w:val="%8."/>
      <w:lvlJc w:val="left"/>
      <w:pPr>
        <w:ind w:left="7830" w:hanging="360"/>
      </w:pPr>
    </w:lvl>
    <w:lvl w:ilvl="8" w:tplc="0421001B" w:tentative="1">
      <w:start w:val="1"/>
      <w:numFmt w:val="lowerRoman"/>
      <w:lvlText w:val="%9."/>
      <w:lvlJc w:val="right"/>
      <w:pPr>
        <w:ind w:left="8550" w:hanging="180"/>
      </w:pPr>
    </w:lvl>
  </w:abstractNum>
  <w:abstractNum w:abstractNumId="3" w15:restartNumberingAfterBreak="0">
    <w:nsid w:val="46684D7E"/>
    <w:multiLevelType w:val="hybridMultilevel"/>
    <w:tmpl w:val="F5B25874"/>
    <w:lvl w:ilvl="0" w:tplc="0E32139E">
      <w:start w:val="1"/>
      <w:numFmt w:val="lowerLetter"/>
      <w:lvlText w:val="%1."/>
      <w:lvlJc w:val="left"/>
      <w:pPr>
        <w:ind w:left="1146" w:hanging="360"/>
      </w:pPr>
      <w:rPr>
        <w:rFonts w:hint="default"/>
      </w:r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4" w15:restartNumberingAfterBreak="0">
    <w:nsid w:val="4D236BA9"/>
    <w:multiLevelType w:val="hybridMultilevel"/>
    <w:tmpl w:val="C792B30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9D51BA6"/>
    <w:multiLevelType w:val="hybridMultilevel"/>
    <w:tmpl w:val="95C41D42"/>
    <w:lvl w:ilvl="0" w:tplc="0421000F">
      <w:start w:val="1"/>
      <w:numFmt w:val="decimal"/>
      <w:lvlText w:val="%1."/>
      <w:lvlJc w:val="left"/>
      <w:pPr>
        <w:ind w:left="36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5A2D33E3"/>
    <w:multiLevelType w:val="hybridMultilevel"/>
    <w:tmpl w:val="B356897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7765429B"/>
    <w:multiLevelType w:val="hybridMultilevel"/>
    <w:tmpl w:val="2444B5CA"/>
    <w:lvl w:ilvl="0" w:tplc="94109018">
      <w:start w:val="1"/>
      <w:numFmt w:val="lowerLetter"/>
      <w:lvlText w:val="%1."/>
      <w:lvlJc w:val="left"/>
      <w:pPr>
        <w:ind w:left="720" w:hanging="360"/>
      </w:pPr>
      <w:rPr>
        <w:i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5"/>
  </w:num>
  <w:num w:numId="2">
    <w:abstractNumId w:val="7"/>
  </w:num>
  <w:num w:numId="3">
    <w:abstractNumId w:val="0"/>
  </w:num>
  <w:num w:numId="4">
    <w:abstractNumId w:val="1"/>
  </w:num>
  <w:num w:numId="5">
    <w:abstractNumId w:val="6"/>
  </w:num>
  <w:num w:numId="6">
    <w:abstractNumId w:val="2"/>
  </w:num>
  <w:num w:numId="7">
    <w:abstractNumId w:val="3"/>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092A"/>
    <w:rsid w:val="0005392C"/>
    <w:rsid w:val="00311183"/>
    <w:rsid w:val="003C72F7"/>
    <w:rsid w:val="00442EFF"/>
    <w:rsid w:val="004D750B"/>
    <w:rsid w:val="0053771B"/>
    <w:rsid w:val="005C26E9"/>
    <w:rsid w:val="005E6682"/>
    <w:rsid w:val="005E7DE8"/>
    <w:rsid w:val="00663FD8"/>
    <w:rsid w:val="006C706B"/>
    <w:rsid w:val="00754D2A"/>
    <w:rsid w:val="007D1CBC"/>
    <w:rsid w:val="009122CB"/>
    <w:rsid w:val="00A149ED"/>
    <w:rsid w:val="00B06310"/>
    <w:rsid w:val="00B210F7"/>
    <w:rsid w:val="00B55A3E"/>
    <w:rsid w:val="00BF3533"/>
    <w:rsid w:val="00C45369"/>
    <w:rsid w:val="00C7092A"/>
    <w:rsid w:val="00E24D3F"/>
    <w:rsid w:val="00ED3F2B"/>
    <w:rsid w:val="00F24A3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040B0F"/>
  <w15:chartTrackingRefBased/>
  <w15:docId w15:val="{4C319982-1474-450E-BEEE-7DDAA5D84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Body of text,List Paragraph1"/>
    <w:basedOn w:val="Normal"/>
    <w:link w:val="ListParagraphChar"/>
    <w:uiPriority w:val="34"/>
    <w:qFormat/>
    <w:rsid w:val="00BF3533"/>
    <w:pPr>
      <w:spacing w:after="200" w:line="276" w:lineRule="auto"/>
      <w:ind w:left="720"/>
      <w:contextualSpacing/>
    </w:pPr>
  </w:style>
  <w:style w:type="character" w:customStyle="1" w:styleId="ListParagraphChar">
    <w:name w:val="List Paragraph Char"/>
    <w:aliases w:val="Body of text Char,List Paragraph1 Char"/>
    <w:link w:val="ListParagraph"/>
    <w:uiPriority w:val="34"/>
    <w:locked/>
    <w:rsid w:val="009122CB"/>
  </w:style>
  <w:style w:type="table" w:styleId="TableGrid">
    <w:name w:val="Table Grid"/>
    <w:basedOn w:val="TableNormal"/>
    <w:uiPriority w:val="59"/>
    <w:rsid w:val="00754D2A"/>
    <w:pPr>
      <w:spacing w:after="0" w:line="240" w:lineRule="auto"/>
      <w:ind w:left="720" w:firstLine="691"/>
      <w:jc w:val="both"/>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LightGrid-Accent5">
    <w:name w:val="Light Grid Accent 5"/>
    <w:basedOn w:val="TableNormal"/>
    <w:uiPriority w:val="62"/>
    <w:rsid w:val="004D750B"/>
    <w:pPr>
      <w:spacing w:after="0" w:line="240" w:lineRule="auto"/>
    </w:pPr>
    <w:rPr>
      <w:lang w:val="id-ID"/>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customStyle="1" w:styleId="TableGrid1">
    <w:name w:val="Table Grid1"/>
    <w:basedOn w:val="TableNormal"/>
    <w:next w:val="TableGrid"/>
    <w:uiPriority w:val="59"/>
    <w:rsid w:val="004D750B"/>
    <w:pPr>
      <w:spacing w:after="0" w:line="240" w:lineRule="auto"/>
    </w:pPr>
    <w:rPr>
      <w:rFonts w:ascii="Times New Roman" w:eastAsia="Times New Roman" w:hAnsi="Times New Roman" w:cs="Times New Roman"/>
      <w:sz w:val="24"/>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yperlink">
    <w:name w:val="Hyperlink"/>
    <w:basedOn w:val="DefaultParagraphFont"/>
    <w:uiPriority w:val="99"/>
    <w:unhideWhenUsed/>
    <w:rsid w:val="00663FD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ru.ac.za/media/rhodesuniuniversity/content/sanc/documents/Kilpatrick,%20Swafford%20Mathematics.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arning-theories.com/discovery-learning-bruner%20diakses%2010%20November%202016"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25</Pages>
  <Words>4649</Words>
  <Characters>26505</Characters>
  <Application>Microsoft Office Word</Application>
  <DocSecurity>0</DocSecurity>
  <Lines>220</Lines>
  <Paragraphs>62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Mr Asep</cp:lastModifiedBy>
  <cp:revision>2</cp:revision>
  <dcterms:created xsi:type="dcterms:W3CDTF">2017-10-16T04:34:00Z</dcterms:created>
  <dcterms:modified xsi:type="dcterms:W3CDTF">2017-10-16T04:34:00Z</dcterms:modified>
</cp:coreProperties>
</file>