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1A8" w:rsidRPr="002A4C56" w:rsidRDefault="00DE6555" w:rsidP="00F6135B">
      <w:pPr>
        <w:jc w:val="center"/>
        <w:rPr>
          <w:rFonts w:ascii="Times New Roman" w:hAnsi="Times New Roman" w:cs="Times New Roman"/>
          <w:b/>
          <w:sz w:val="24"/>
          <w:szCs w:val="24"/>
        </w:rPr>
      </w:pPr>
      <w:r w:rsidRPr="002A4C56">
        <w:rPr>
          <w:rFonts w:ascii="Times New Roman" w:hAnsi="Times New Roman" w:cs="Times New Roman"/>
          <w:b/>
          <w:sz w:val="24"/>
          <w:szCs w:val="24"/>
        </w:rPr>
        <w:t>BAB I</w:t>
      </w:r>
    </w:p>
    <w:p w:rsidR="00DE6555" w:rsidRPr="002A4C56" w:rsidRDefault="00DE6555" w:rsidP="00F6135B">
      <w:pPr>
        <w:jc w:val="center"/>
        <w:rPr>
          <w:rFonts w:ascii="Times New Roman" w:hAnsi="Times New Roman" w:cs="Times New Roman"/>
          <w:b/>
          <w:sz w:val="24"/>
          <w:szCs w:val="24"/>
        </w:rPr>
      </w:pPr>
      <w:r w:rsidRPr="002A4C56">
        <w:rPr>
          <w:rFonts w:ascii="Times New Roman" w:hAnsi="Times New Roman" w:cs="Times New Roman"/>
          <w:b/>
          <w:sz w:val="24"/>
          <w:szCs w:val="24"/>
        </w:rPr>
        <w:t>PENDAHULUAN</w:t>
      </w:r>
    </w:p>
    <w:p w:rsidR="00DE6555" w:rsidRDefault="00DE6555"/>
    <w:p w:rsidR="00DE6555" w:rsidRPr="00920038" w:rsidRDefault="00DE6555" w:rsidP="00920038">
      <w:pPr>
        <w:pStyle w:val="ListParagraph"/>
        <w:keepNext/>
        <w:keepLines/>
        <w:numPr>
          <w:ilvl w:val="1"/>
          <w:numId w:val="21"/>
        </w:numPr>
        <w:spacing w:after="0" w:line="480" w:lineRule="auto"/>
        <w:ind w:right="31"/>
        <w:jc w:val="both"/>
        <w:outlineLvl w:val="2"/>
        <w:rPr>
          <w:rFonts w:ascii="Times New Roman" w:eastAsia="Times New Roman" w:hAnsi="Times New Roman" w:cs="Times New Roman"/>
          <w:b/>
          <w:sz w:val="24"/>
          <w:szCs w:val="24"/>
        </w:rPr>
      </w:pPr>
      <w:r w:rsidRPr="00920038">
        <w:rPr>
          <w:rFonts w:ascii="Times New Roman" w:eastAsia="Times New Roman" w:hAnsi="Times New Roman" w:cs="Times New Roman"/>
          <w:b/>
          <w:sz w:val="24"/>
          <w:szCs w:val="24"/>
        </w:rPr>
        <w:t xml:space="preserve">Latar Belakang Masalah </w:t>
      </w:r>
    </w:p>
    <w:p w:rsidR="00DE6555" w:rsidRPr="00DE6555" w:rsidRDefault="00B67E32" w:rsidP="00B67E32">
      <w:pPr>
        <w:spacing w:after="0" w:line="480" w:lineRule="auto"/>
        <w:ind w:firstLine="720"/>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Manusia memakai karya sastra sebagai alat untuk mengungkapkan segala gagasan, pengalaman yang pernah dialami, pemikiran juga perasaan, dan sebagainya. Hal itu dapat ditarik kesimpulan bahwa sebuah karya sastra sangat berperan dan bermanfaat bagi pembuat dan penikmatnya (pembaca). </w:t>
      </w:r>
      <w:r w:rsidRPr="00DE6555">
        <w:rPr>
          <w:rFonts w:ascii="Times New Roman" w:eastAsia="Times New Roman" w:hAnsi="Times New Roman" w:cs="Times New Roman"/>
          <w:sz w:val="24"/>
          <w:szCs w:val="24"/>
        </w:rPr>
        <w:t>Hal ini diterangkan Endraswara (2008:87) s</w:t>
      </w:r>
    </w:p>
    <w:p w:rsidR="00DE6555" w:rsidRDefault="00DE6555" w:rsidP="000E3C44">
      <w:pPr>
        <w:spacing w:after="5" w:line="240" w:lineRule="auto"/>
        <w:ind w:left="720" w:right="73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Manusia sebagai tumpuan sastra selalu terkait dengan gejolak jiwanya. Manusia yang memiliki derajat istimewa, memiliki budi bahasa, watak, dan daya juang kejiwaan berekspresi. Gejala-gejala kejiwaan yang dapat ditangkap oleh sang pengarang dari manusia-manusia lain tersebut, kemudian diolah dalam batinnya dipadukan dengan kejiwaannya sendiri, lalu disusunlah menjadi suatu pengetahuan baru dan diendapkan dalam batin. Jika endapan pengalaman ini telah cukup kuat memberikan dorongan pada batin sang pengarang untuk melakukan proses kreatif, maka dilahirkannya endapan pengalaman tersebut dalam wahana bahasa simbol yang dipilihnya dan diekspresikan, menjadi sebuah karya sastra. </w:t>
      </w:r>
    </w:p>
    <w:p w:rsidR="007C1C54" w:rsidRDefault="007C1C54" w:rsidP="007C1C54">
      <w:pPr>
        <w:spacing w:after="5" w:line="240" w:lineRule="auto"/>
        <w:ind w:left="720" w:right="29"/>
        <w:jc w:val="both"/>
        <w:rPr>
          <w:rFonts w:ascii="Times New Roman" w:eastAsia="Times New Roman" w:hAnsi="Times New Roman" w:cs="Times New Roman"/>
          <w:sz w:val="24"/>
          <w:szCs w:val="24"/>
        </w:rPr>
      </w:pPr>
    </w:p>
    <w:p w:rsidR="00B67E32" w:rsidRPr="00B67E32" w:rsidRDefault="00B67E32" w:rsidP="00B67E32">
      <w:pPr>
        <w:spacing w:after="0" w:line="480" w:lineRule="auto"/>
        <w:ind w:firstLine="720"/>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Karya sastra </w:t>
      </w:r>
      <w:r w:rsidRPr="00B67E32">
        <w:rPr>
          <w:rFonts w:ascii="Times New Roman" w:eastAsia="Times New Roman" w:hAnsi="Times New Roman" w:cs="Times New Roman"/>
          <w:sz w:val="24"/>
          <w:szCs w:val="24"/>
        </w:rPr>
        <w:tab/>
      </w:r>
      <w:proofErr w:type="gramStart"/>
      <w:r w:rsidRPr="00B67E32">
        <w:rPr>
          <w:rFonts w:ascii="Times New Roman" w:eastAsia="Times New Roman" w:hAnsi="Times New Roman" w:cs="Times New Roman"/>
          <w:sz w:val="24"/>
          <w:szCs w:val="24"/>
        </w:rPr>
        <w:t>merupakan  produk</w:t>
      </w:r>
      <w:proofErr w:type="gramEnd"/>
      <w:r w:rsidRPr="00B67E32">
        <w:rPr>
          <w:rFonts w:ascii="Times New Roman" w:eastAsia="Times New Roman" w:hAnsi="Times New Roman" w:cs="Times New Roman"/>
          <w:sz w:val="24"/>
          <w:szCs w:val="24"/>
        </w:rPr>
        <w:t xml:space="preserve"> ciptaan  dari  hasil   sebuah    rekaan seorang manusia serta menghasilkan kehidupan yang diwarnai oleh suatu sikap yang dimiliki, latar belakang, dan keyakinan pengarang. Sumardjo (1994:15) mengungkapkan bahwa pengarang adalah juga anggota masyarakat. Hidup dan berelasi dengan orang-orang lain di sekitarnya. Maka selalu dapat ditarik sifat hubungan antara karya sastra itu sendiri dan masyarakat tempat pengarang tinggal. Bahkan hasil karyanya dapat dipengaruhi oleh latar belakang masyarakat tempat pengarang tinggal dan bersosialisasi. Hal ini sesuatu yang tidak bisa dipisahkan </w:t>
      </w:r>
      <w:r w:rsidRPr="00B67E32">
        <w:rPr>
          <w:rFonts w:ascii="Times New Roman" w:eastAsia="Times New Roman" w:hAnsi="Times New Roman" w:cs="Times New Roman"/>
          <w:sz w:val="24"/>
          <w:szCs w:val="24"/>
        </w:rPr>
        <w:lastRenderedPageBreak/>
        <w:t>antara diri pribadi si pengarang dengan pengaruh lingkungan masyarakat tempat tinggalnya dalam sebuah hasil karya penciptaanya.</w:t>
      </w:r>
    </w:p>
    <w:p w:rsidR="00B67E32" w:rsidRPr="00B67E32" w:rsidRDefault="00B67E32" w:rsidP="00B67E32">
      <w:pPr>
        <w:spacing w:after="0" w:line="480" w:lineRule="auto"/>
        <w:ind w:firstLine="694"/>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Masih menurut Sumardjo, karya sastra yang baik adalah karya sastra yang mampu meninggalkan kesan yang mendalam bagi pembacanya. Hal tersebut berarti juga bahwa setiap pembaca dapat dengan bebas menyatukan dirinya bersama karya yang diciptakannya, juga memperoleh kepuasan karenanya, sehingga dapat ditarik kesimpulan bahwa suatu karya bisa dijadikan sarana penyampaian. Sebagai sarana penyampaian atau media dakwah, karya sastra merupakan unsur penting untuk membangun dan mengembangkan kepribadian baik seseorang. Karya sastra </w:t>
      </w:r>
      <w:proofErr w:type="gramStart"/>
      <w:r w:rsidRPr="00B67E32">
        <w:rPr>
          <w:rFonts w:ascii="Times New Roman" w:eastAsia="Times New Roman" w:hAnsi="Times New Roman" w:cs="Times New Roman"/>
          <w:sz w:val="24"/>
          <w:szCs w:val="24"/>
        </w:rPr>
        <w:t>dengan  bahasa</w:t>
      </w:r>
      <w:proofErr w:type="gramEnd"/>
      <w:r w:rsidRPr="00B67E32">
        <w:rPr>
          <w:rFonts w:ascii="Times New Roman" w:eastAsia="Times New Roman" w:hAnsi="Times New Roman" w:cs="Times New Roman"/>
          <w:sz w:val="24"/>
          <w:szCs w:val="24"/>
        </w:rPr>
        <w:t xml:space="preserve"> sebagai sarananya dapat memberi dorongan kepada manusia untuk menjiwai nilai-nilai kerohanian, kemanusiaan, kemasyarakatan, dan kebudayaan.  </w:t>
      </w:r>
    </w:p>
    <w:p w:rsidR="00B67E32" w:rsidRPr="00B67E32" w:rsidRDefault="00B67E32" w:rsidP="00B67E32">
      <w:pPr>
        <w:spacing w:after="0"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Secara umum Sumardjo membagi sastra ke dalam dua bagian, yaitu sastra </w:t>
      </w:r>
      <w:r w:rsidRPr="00B67E32">
        <w:rPr>
          <w:rFonts w:ascii="Times New Roman" w:eastAsia="Times New Roman" w:hAnsi="Times New Roman" w:cs="Times New Roman"/>
          <w:i/>
          <w:sz w:val="24"/>
          <w:szCs w:val="24"/>
        </w:rPr>
        <w:t>non-imajinatif</w:t>
      </w:r>
      <w:r w:rsidRPr="00B67E32">
        <w:rPr>
          <w:rFonts w:ascii="Times New Roman" w:eastAsia="Times New Roman" w:hAnsi="Times New Roman" w:cs="Times New Roman"/>
          <w:sz w:val="24"/>
          <w:szCs w:val="24"/>
        </w:rPr>
        <w:t xml:space="preserve"> dan sastra </w:t>
      </w:r>
      <w:r w:rsidRPr="00B67E32">
        <w:rPr>
          <w:rFonts w:ascii="Times New Roman" w:eastAsia="Times New Roman" w:hAnsi="Times New Roman" w:cs="Times New Roman"/>
          <w:i/>
          <w:sz w:val="24"/>
          <w:szCs w:val="24"/>
        </w:rPr>
        <w:t>imajinatif.</w:t>
      </w:r>
      <w:r w:rsidRPr="00B67E32">
        <w:rPr>
          <w:rFonts w:ascii="Times New Roman" w:eastAsia="Times New Roman" w:hAnsi="Times New Roman" w:cs="Times New Roman"/>
          <w:sz w:val="24"/>
          <w:szCs w:val="24"/>
        </w:rPr>
        <w:t xml:space="preserve"> Sastra imajinatif terdiri dari prosa dan puisi. Puisi bisa pula dimasukan ke dalam salah </w:t>
      </w:r>
      <w:proofErr w:type="gramStart"/>
      <w:r w:rsidRPr="00B67E32">
        <w:rPr>
          <w:rFonts w:ascii="Times New Roman" w:eastAsia="Times New Roman" w:hAnsi="Times New Roman" w:cs="Times New Roman"/>
          <w:sz w:val="24"/>
          <w:szCs w:val="24"/>
        </w:rPr>
        <w:t>satu  bentuk</w:t>
      </w:r>
      <w:proofErr w:type="gramEnd"/>
      <w:r w:rsidRPr="00B67E32">
        <w:rPr>
          <w:rFonts w:ascii="Times New Roman" w:eastAsia="Times New Roman" w:hAnsi="Times New Roman" w:cs="Times New Roman"/>
          <w:sz w:val="24"/>
          <w:szCs w:val="24"/>
        </w:rPr>
        <w:t xml:space="preserve"> sastra bersama prosa dan drama. Namun puisi berbeda dari novel, drama, dan cerita pendek. Perbedaannya terletak pada kepadatan komposisi kata yang menimbulkan kevariasian berbagai macam makna. Kepadatan yang dimaksud tersebut tergambar bahwa puisi </w:t>
      </w:r>
      <w:proofErr w:type="gramStart"/>
      <w:r w:rsidRPr="00B67E32">
        <w:rPr>
          <w:rFonts w:ascii="Times New Roman" w:eastAsia="Times New Roman" w:hAnsi="Times New Roman" w:cs="Times New Roman"/>
          <w:sz w:val="24"/>
          <w:szCs w:val="24"/>
        </w:rPr>
        <w:t>dibuat  dengan</w:t>
      </w:r>
      <w:proofErr w:type="gramEnd"/>
      <w:r w:rsidRPr="00B67E32">
        <w:rPr>
          <w:rFonts w:ascii="Times New Roman" w:eastAsia="Times New Roman" w:hAnsi="Times New Roman" w:cs="Times New Roman"/>
          <w:sz w:val="24"/>
          <w:szCs w:val="24"/>
        </w:rPr>
        <w:t xml:space="preserve"> pemakaian sedikit kata, tetapi di dalamnya mengungkap lebih banyak hal.   </w:t>
      </w:r>
    </w:p>
    <w:p w:rsidR="00B67E32" w:rsidRPr="00B67E32" w:rsidRDefault="00B67E32" w:rsidP="00B67E32">
      <w:pPr>
        <w:spacing w:after="0"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Rahmanto (1988:47) mengungkapkan, bahwa puisi merupakan bentuk karya sastra dengan bahasa yang terpilih dan tersusun dengan perhatian penuh dan keterampilan khusus. Dalam beberapa hal, puisi merupakan bahasa yang padat dan penuh arti. </w:t>
      </w:r>
    </w:p>
    <w:p w:rsidR="00B67E32" w:rsidRPr="00B67E32" w:rsidRDefault="00B67E32" w:rsidP="00B67E32">
      <w:pPr>
        <w:spacing w:after="0"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lastRenderedPageBreak/>
        <w:t xml:space="preserve">Dari pendapat-pendapat tersebut dapat disebutkan bahwa bahasa yang digunakan dalam puisi tertata secara baik dan penuh keindahan, sehingga komposisinya terasa lebih cantik. Wujud tersebut disebabkan oleh kenyataan bahwa puisi merupakan hasil sebuah karya yang barekategori seni. Puisi yang </w:t>
      </w:r>
      <w:proofErr w:type="gramStart"/>
      <w:r w:rsidRPr="00B67E32">
        <w:rPr>
          <w:rFonts w:ascii="Times New Roman" w:eastAsia="Times New Roman" w:hAnsi="Times New Roman" w:cs="Times New Roman"/>
          <w:sz w:val="24"/>
          <w:szCs w:val="24"/>
        </w:rPr>
        <w:t>memiliki  keindahan</w:t>
      </w:r>
      <w:proofErr w:type="gramEnd"/>
      <w:r w:rsidRPr="00B67E32">
        <w:rPr>
          <w:rFonts w:ascii="Times New Roman" w:eastAsia="Times New Roman" w:hAnsi="Times New Roman" w:cs="Times New Roman"/>
          <w:sz w:val="24"/>
          <w:szCs w:val="24"/>
        </w:rPr>
        <w:t xml:space="preserve"> akan tergantung kepada kemampuan pengarang yang ingin mengungkapkan dan menyampaikan suatu hal dan dituangkan ke dalam puisi dari hasil karyanya secara baik dan penuh dengan kepiawayan. </w:t>
      </w:r>
    </w:p>
    <w:p w:rsidR="00B67E32" w:rsidRPr="00B67E32" w:rsidRDefault="00B67E32" w:rsidP="00B67E32">
      <w:pPr>
        <w:spacing w:after="5"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Puisi sebagai salah satu bentuk karya seni sastra dapat dapat diungkap dan dipelajari dari berbagai macam aspek pembangunnya. Menurut Teeuw (1980:12) dari zaman ke zaman puisi selalu mengalami perubahan, perkembangan. Hal ini mengingat hakikatnya sebagai karya seni yang selalu terjadi ketegangan antara konvensi dan pembaharuan. Demikian pula Riffatere dalam Pradopo (2014:3) menegaskan, bahwa puisi selalu berubah-ubah sesuai dengan evolusi selera dan perubahan konsep estetiknya.</w:t>
      </w:r>
    </w:p>
    <w:p w:rsidR="00B67E32" w:rsidRPr="00B67E32" w:rsidRDefault="00B67E32" w:rsidP="00B67E32">
      <w:pPr>
        <w:spacing w:after="5"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Walaupun demikian, kita tidak akan dapat memahami puisi secara total tanpa terlebih dahulu mengetahui dan menyadari bahwa puisi itu merupakan karya yang penuh keindahan dan penuh makna, mempunyai arti yang mendalam, bukan hanya sesuatu kosong tanpa arti. Demikian pula puisi memiliki berbagai kemungkinan arti dalam pengungkapannya. Penikmat puisi bisa memiliki berbagai macam penafsiran yang berbeda tergantung dari prespektif pandangnya masing-masing. Oleh sebab itu, sebelum melakukan kajian dari aspek-aspek yang lain, haruslah lebih dahulu dilakukan pengkajian terhadap puisi</w:t>
      </w:r>
      <w:r>
        <w:rPr>
          <w:rFonts w:ascii="Times New Roman" w:eastAsia="Times New Roman" w:hAnsi="Times New Roman" w:cs="Times New Roman"/>
          <w:sz w:val="24"/>
          <w:szCs w:val="24"/>
        </w:rPr>
        <w:t xml:space="preserve"> sebagai sebuah karya</w:t>
      </w:r>
      <w:r w:rsidRPr="00B67E32">
        <w:rPr>
          <w:rFonts w:ascii="Times New Roman" w:eastAsia="Times New Roman" w:hAnsi="Times New Roman" w:cs="Times New Roman"/>
          <w:sz w:val="24"/>
          <w:szCs w:val="24"/>
        </w:rPr>
        <w:t xml:space="preserve"> yang bermakna dan bernilai estetis </w:t>
      </w:r>
      <w:r>
        <w:rPr>
          <w:rFonts w:ascii="Times New Roman" w:eastAsia="Times New Roman" w:hAnsi="Times New Roman" w:cs="Times New Roman"/>
          <w:sz w:val="24"/>
          <w:szCs w:val="24"/>
        </w:rPr>
        <w:t xml:space="preserve">yang ada </w:t>
      </w:r>
      <w:r w:rsidRPr="00B67E32">
        <w:rPr>
          <w:rFonts w:ascii="Times New Roman" w:eastAsia="Times New Roman" w:hAnsi="Times New Roman" w:cs="Times New Roman"/>
          <w:sz w:val="24"/>
          <w:szCs w:val="24"/>
        </w:rPr>
        <w:t>di dalamnya.</w:t>
      </w:r>
    </w:p>
    <w:p w:rsidR="00B67E32" w:rsidRPr="00B67E32" w:rsidRDefault="00B67E32" w:rsidP="00B67E32">
      <w:pPr>
        <w:spacing w:after="5"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lastRenderedPageBreak/>
        <w:t>Dalam pengkajian yang akurat diperlukan sebuah metode tertentu yang mampu menafsirkan makna sesungguhnya sesuai dengan maksud yang dibuat oleh pengarang karya puisi itu sendiri. Salah satu ilmu yang mempelajari hal tersebut yaitu hermeneutik. Berikut ini adalah berbagai penegertian hermeneutik.</w:t>
      </w:r>
    </w:p>
    <w:p w:rsidR="00B67E32" w:rsidRPr="00B67E32" w:rsidRDefault="00B67E32" w:rsidP="00B67E32">
      <w:pPr>
        <w:spacing w:after="0" w:line="480" w:lineRule="auto"/>
        <w:ind w:left="-15" w:right="35" w:firstLine="709"/>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Mustappa (1995:40) mengatakan, bahwa secara harfiah hermeneutik berarti menerangkan, sebuah cabang filologi untuk menerangkan isi dan makna sebuah teks, dalam hal ini adalah teks sastra.  Sementara itu menurut Ricoeur dalam Rafiek (2015:3), menjelaskan bahwa hermeneutik adalah teori tentang bekerjanya pemahaman dalam menafsirkan teks. </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eastAsia="Times New Roman" w:hAnsi="Times New Roman" w:cs="Times New Roman"/>
          <w:sz w:val="24"/>
          <w:szCs w:val="24"/>
        </w:rPr>
        <w:t xml:space="preserve">Diperkuat </w:t>
      </w:r>
      <w:proofErr w:type="gramStart"/>
      <w:r w:rsidRPr="00B67E32">
        <w:rPr>
          <w:rFonts w:ascii="Times New Roman" w:eastAsia="Times New Roman" w:hAnsi="Times New Roman" w:cs="Times New Roman"/>
          <w:sz w:val="24"/>
          <w:szCs w:val="24"/>
        </w:rPr>
        <w:t>oleh  Palmer</w:t>
      </w:r>
      <w:proofErr w:type="gramEnd"/>
      <w:r w:rsidRPr="00B67E32">
        <w:rPr>
          <w:rFonts w:ascii="Times New Roman" w:eastAsia="Times New Roman" w:hAnsi="Times New Roman" w:cs="Times New Roman"/>
          <w:sz w:val="24"/>
          <w:szCs w:val="24"/>
        </w:rPr>
        <w:t xml:space="preserve"> (2005:3) yang mendefinisikan hermeneutik sebagai studi pemahaman karya-karya manusia. Sebab dalam sehari-hari kehidupannya manusia tidak lepas dari pemakaian bahasa. Bahasa </w:t>
      </w:r>
      <w:proofErr w:type="gramStart"/>
      <w:r w:rsidRPr="00B67E32">
        <w:rPr>
          <w:rFonts w:ascii="Times New Roman" w:eastAsia="Times New Roman" w:hAnsi="Times New Roman" w:cs="Times New Roman"/>
          <w:sz w:val="24"/>
          <w:szCs w:val="24"/>
        </w:rPr>
        <w:t>terbentuk  dalam</w:t>
      </w:r>
      <w:proofErr w:type="gramEnd"/>
      <w:r w:rsidRPr="00B67E32">
        <w:rPr>
          <w:rFonts w:ascii="Times New Roman" w:eastAsia="Times New Roman" w:hAnsi="Times New Roman" w:cs="Times New Roman"/>
          <w:sz w:val="24"/>
          <w:szCs w:val="24"/>
        </w:rPr>
        <w:t xml:space="preserve"> gabungan kata-kata, gabungan kalimat, juga kesatuan gagasan merupakan bentuk nyata  dari kesadaran manusia mengenai kenyataan kehidupan. Dalam setiap percakapan yang dilakukan manusia selalu terdapat </w:t>
      </w:r>
      <w:proofErr w:type="gramStart"/>
      <w:r w:rsidRPr="00B67E32">
        <w:rPr>
          <w:rFonts w:ascii="Times New Roman" w:eastAsia="Times New Roman" w:hAnsi="Times New Roman" w:cs="Times New Roman"/>
          <w:sz w:val="24"/>
          <w:szCs w:val="24"/>
        </w:rPr>
        <w:t>sebuah  penafsiran</w:t>
      </w:r>
      <w:proofErr w:type="gramEnd"/>
      <w:r w:rsidRPr="00B67E32">
        <w:rPr>
          <w:rFonts w:ascii="Times New Roman" w:eastAsia="Times New Roman" w:hAnsi="Times New Roman" w:cs="Times New Roman"/>
          <w:sz w:val="24"/>
          <w:szCs w:val="24"/>
        </w:rPr>
        <w:t xml:space="preserve">. Maka hal ini sesuai dengan arti dari kata hermeneutik itu sendiri. </w:t>
      </w:r>
      <w:r w:rsidRPr="00B67E32">
        <w:rPr>
          <w:rFonts w:ascii="Times New Roman" w:hAnsi="Times New Roman" w:cs="Times New Roman"/>
          <w:sz w:val="24"/>
          <w:szCs w:val="24"/>
        </w:rPr>
        <w:t xml:space="preserve">Dilihat dari sudut </w:t>
      </w:r>
      <w:proofErr w:type="gramStart"/>
      <w:r w:rsidRPr="00B67E32">
        <w:rPr>
          <w:rFonts w:ascii="Times New Roman" w:hAnsi="Times New Roman" w:cs="Times New Roman"/>
          <w:sz w:val="24"/>
          <w:szCs w:val="24"/>
        </w:rPr>
        <w:t>pandang  pendidikan</w:t>
      </w:r>
      <w:proofErr w:type="gramEnd"/>
      <w:r w:rsidRPr="00B67E32">
        <w:rPr>
          <w:rFonts w:ascii="Times New Roman" w:hAnsi="Times New Roman" w:cs="Times New Roman"/>
          <w:sz w:val="24"/>
          <w:szCs w:val="24"/>
        </w:rPr>
        <w:t>, sastra merupakan hasil karya cipta manusia yang memiliki nilai-nilai  luas serta  mampu menyentuh perasaan seseorang dalam usaha membantu menemukan jati dirinya secara hakiki. Salah satu nilai tersebut adalah nilai estetis. Nilai estetis adalah sesuatu nilai yang tidak dapat dipisahkan dari mulai pertama proses penciptaan sampai dengan pengapresiasian serta penerapan karya tersebut. Oleh karena itu inilah yang menjadikan karya sastra seolah-olah memiliki sifat yang wajib untuk dipelajari dan dihayati dalam setiap jenjang sekolah.</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lastRenderedPageBreak/>
        <w:t xml:space="preserve">Setiap karya sastra yang baik pada hakiktanya harus mengadung nilai-nilai tertentu yang dapat diambil hikmah dan manfaat oleh para penikmatnya. Dari sekian banyak nilai-nilai yang terkandung dalam karya sastra di antaranya adalah nilai estetis. Nilai estetis </w:t>
      </w:r>
      <w:proofErr w:type="gramStart"/>
      <w:r w:rsidRPr="00B67E32">
        <w:rPr>
          <w:rFonts w:ascii="Times New Roman" w:hAnsi="Times New Roman" w:cs="Times New Roman"/>
          <w:sz w:val="24"/>
          <w:szCs w:val="24"/>
        </w:rPr>
        <w:t>yakni  nilai</w:t>
      </w:r>
      <w:proofErr w:type="gramEnd"/>
      <w:r w:rsidRPr="00B67E32">
        <w:rPr>
          <w:rFonts w:ascii="Times New Roman" w:hAnsi="Times New Roman" w:cs="Times New Roman"/>
          <w:sz w:val="24"/>
          <w:szCs w:val="24"/>
        </w:rPr>
        <w:t xml:space="preserve"> yang terkandung dalam sebuah karya sastra yang mampu memberikan sebuah hal berupa keindahan bagi penikmat/pembaca karena sifat keindahan yang terkandung di dalamnya. </w:t>
      </w:r>
    </w:p>
    <w:p w:rsidR="00B67E32" w:rsidRPr="00B67E32" w:rsidRDefault="00B67E32" w:rsidP="00B67E32">
      <w:pPr>
        <w:shd w:val="clear" w:color="auto" w:fill="FFFFFF"/>
        <w:spacing w:after="0" w:line="480" w:lineRule="auto"/>
        <w:ind w:firstLine="691"/>
        <w:jc w:val="both"/>
        <w:rPr>
          <w:rFonts w:ascii="Times New Roman" w:eastAsia="Times New Roman" w:hAnsi="Times New Roman" w:cs="Times New Roman"/>
          <w:sz w:val="24"/>
          <w:szCs w:val="24"/>
        </w:rPr>
      </w:pPr>
      <w:r w:rsidRPr="00B67E32">
        <w:rPr>
          <w:rFonts w:ascii="Times New Roman" w:eastAsia="Times New Roman" w:hAnsi="Times New Roman" w:cs="Times New Roman"/>
          <w:sz w:val="24"/>
          <w:szCs w:val="24"/>
        </w:rPr>
        <w:t xml:space="preserve">Setiap aktivitas penilaian terhadap puisi akan berdasar terhadap keindahan dan kualitas yang dimiliki puisi itu sendiri. Di dalamnya akan terdapat sebuah usaha untuk menikmati keindahan serta mengukur sesuatu yang terkandung di dalam puisi tersebut. Sumardjo (1999:4) menyampaikan, bahwa sebuah puisi dikatakan memiliki keindahan yang </w:t>
      </w:r>
      <w:proofErr w:type="gramStart"/>
      <w:r w:rsidRPr="00B67E32">
        <w:rPr>
          <w:rFonts w:ascii="Times New Roman" w:eastAsia="Times New Roman" w:hAnsi="Times New Roman" w:cs="Times New Roman"/>
          <w:sz w:val="24"/>
          <w:szCs w:val="24"/>
        </w:rPr>
        <w:t>tinggi  apabila</w:t>
      </w:r>
      <w:proofErr w:type="gramEnd"/>
      <w:r w:rsidRPr="00B67E32">
        <w:rPr>
          <w:rFonts w:ascii="Times New Roman" w:eastAsia="Times New Roman" w:hAnsi="Times New Roman" w:cs="Times New Roman"/>
          <w:sz w:val="24"/>
          <w:szCs w:val="24"/>
        </w:rPr>
        <w:t xml:space="preserve"> puisi itu memiliki suatu susunan atau komposisi yang memenuhi syarat-syarat tertentu. Syarat-syarat tersebut adalah keutuhan (</w:t>
      </w:r>
      <w:r w:rsidRPr="00B67E32">
        <w:rPr>
          <w:rFonts w:ascii="Times New Roman" w:eastAsia="Times New Roman" w:hAnsi="Times New Roman" w:cs="Times New Roman"/>
          <w:i/>
          <w:sz w:val="24"/>
          <w:szCs w:val="24"/>
        </w:rPr>
        <w:t>unity</w:t>
      </w:r>
      <w:r w:rsidRPr="00B67E32">
        <w:rPr>
          <w:rFonts w:ascii="Times New Roman" w:eastAsia="Times New Roman" w:hAnsi="Times New Roman" w:cs="Times New Roman"/>
          <w:sz w:val="24"/>
          <w:szCs w:val="24"/>
        </w:rPr>
        <w:t>) yang membentuk unsur-unsur sistem puisi; keselarasan (</w:t>
      </w:r>
      <w:r w:rsidRPr="00B67E32">
        <w:rPr>
          <w:rFonts w:ascii="Times New Roman" w:eastAsia="Times New Roman" w:hAnsi="Times New Roman" w:cs="Times New Roman"/>
          <w:i/>
          <w:sz w:val="24"/>
          <w:szCs w:val="24"/>
        </w:rPr>
        <w:t>harmony</w:t>
      </w:r>
      <w:r w:rsidRPr="00B67E32">
        <w:rPr>
          <w:rFonts w:ascii="Times New Roman" w:eastAsia="Times New Roman" w:hAnsi="Times New Roman" w:cs="Times New Roman"/>
          <w:sz w:val="24"/>
          <w:szCs w:val="24"/>
        </w:rPr>
        <w:t>) unsur-unsur yang mendukung puisi; keseimbangan (</w:t>
      </w:r>
      <w:r w:rsidRPr="00B67E32">
        <w:rPr>
          <w:rFonts w:ascii="Times New Roman" w:eastAsia="Times New Roman" w:hAnsi="Times New Roman" w:cs="Times New Roman"/>
          <w:i/>
          <w:sz w:val="24"/>
          <w:szCs w:val="24"/>
        </w:rPr>
        <w:t>balance</w:t>
      </w:r>
      <w:r w:rsidRPr="00B67E32">
        <w:rPr>
          <w:rFonts w:ascii="Times New Roman" w:eastAsia="Times New Roman" w:hAnsi="Times New Roman" w:cs="Times New Roman"/>
          <w:sz w:val="24"/>
          <w:szCs w:val="24"/>
        </w:rPr>
        <w:t>) antara bentuk, isi, dan ekspresi; adanya fokus (</w:t>
      </w:r>
      <w:r w:rsidRPr="00B67E32">
        <w:rPr>
          <w:rFonts w:ascii="Times New Roman" w:eastAsia="Times New Roman" w:hAnsi="Times New Roman" w:cs="Times New Roman"/>
          <w:i/>
          <w:sz w:val="24"/>
          <w:szCs w:val="24"/>
        </w:rPr>
        <w:t>right emphasis</w:t>
      </w:r>
      <w:r w:rsidRPr="00B67E32">
        <w:rPr>
          <w:rFonts w:ascii="Times New Roman" w:eastAsia="Times New Roman" w:hAnsi="Times New Roman" w:cs="Times New Roman"/>
          <w:sz w:val="24"/>
          <w:szCs w:val="24"/>
        </w:rPr>
        <w:t>). Maka sebuah puisi akan dinilai memiliki keindahan apabila keempat syarat itu terdapat dalam isi puisi itu sendiri. Semakin jelas dan tampak keempat syarat itu, maka akan semakin estetislah puisi tersebut.</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Pengajaran di bidang sastra merupakan bagian dari pengajaran di bidang bahasa, karena bahasa adalah elemen penting yang dipergunakan dalam pembuatan sastra. Sastra juga mengandung sekumpulan dan sejumlah bentuk bahasa yang spesial, yang bisa digunakan dalam berbagai bentuk yang tersusun untuk menyampaikan segala ungkapan perasaan hati dan pikiran seseorang. Oleh karena </w:t>
      </w:r>
      <w:r w:rsidRPr="00B67E32">
        <w:rPr>
          <w:rFonts w:ascii="Times New Roman" w:hAnsi="Times New Roman" w:cs="Times New Roman"/>
          <w:sz w:val="24"/>
          <w:szCs w:val="24"/>
        </w:rPr>
        <w:lastRenderedPageBreak/>
        <w:t>itu terdapatlah sebuah relasi yang erat antara sastra dan bahasa dalam makna kegiatan berbahasa.</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Pengajaran sastra harus memiliki kemamampuan untuk membantu proses pendidikan dalam rangka mencapai tujuan yang diharapkan. Tujuan tersebut </w:t>
      </w:r>
      <w:proofErr w:type="gramStart"/>
      <w:r w:rsidRPr="00B67E32">
        <w:rPr>
          <w:rFonts w:ascii="Times New Roman" w:hAnsi="Times New Roman" w:cs="Times New Roman"/>
          <w:sz w:val="24"/>
          <w:szCs w:val="24"/>
        </w:rPr>
        <w:t>adalah  mengetahui</w:t>
      </w:r>
      <w:proofErr w:type="gramEnd"/>
      <w:r w:rsidRPr="00B67E32">
        <w:rPr>
          <w:rFonts w:ascii="Times New Roman" w:hAnsi="Times New Roman" w:cs="Times New Roman"/>
          <w:sz w:val="24"/>
          <w:szCs w:val="24"/>
        </w:rPr>
        <w:t xml:space="preserve"> seberapa dalam peserta didik memahami makna kata dan unsur-unsur pembangun yang terkandung dalam sebuah karya puisi sebagai bentuk sastra yang tercipta. Rahmanto (1988:16) menyatakan bahwa pengajaran dapat membantu pendididkan secara utuh apabila cakupannya memiliki empat manfaat yaitu keterampilan berbahasa, meningkatkan pengetahuan budaya, mengembangkan cipta dan rasa, dan menunjang pembentuk watak.</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Di samping itu, apresiasi sastra ini diharapkan mampu menumbuhkan budaya literasi terhadap peserta didik dan guru untuk terbiasa membaca dan mempelajari hasil-hasil karya sastra nasional, sehingga fenomena kurangnya minat membaca di kalangan peserta didik bahkan guru lambat laun mulai diminimalisir.   </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Atas dasar pernyataan-pernyataan di atas penulis yang sehari-hari berkecimpung dalam dunia pendidikan merasa berkewajiban untuk memotivasi siswa agar dapat meningkatkan minat membaca terhadap karya sastra khususnya puisi melalui penelaahan secara hermeneutik.</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Sebagai bahan kajian dalam penelitian ini, kumpulan puisi yang berjudul </w:t>
      </w:r>
      <w:r w:rsidRPr="00B67E32">
        <w:rPr>
          <w:rFonts w:ascii="Times New Roman" w:hAnsi="Times New Roman" w:cs="Times New Roman"/>
          <w:i/>
          <w:sz w:val="24"/>
          <w:szCs w:val="24"/>
        </w:rPr>
        <w:t>Lagu Pemacu Ombak</w:t>
      </w:r>
      <w:r w:rsidRPr="00B67E32">
        <w:rPr>
          <w:rFonts w:ascii="Times New Roman" w:hAnsi="Times New Roman" w:cs="Times New Roman"/>
          <w:sz w:val="24"/>
          <w:szCs w:val="24"/>
        </w:rPr>
        <w:t xml:space="preserve"> karya Sutan Takdir Alisyahbana menjadi pilihan. Hal ini </w:t>
      </w:r>
      <w:proofErr w:type="gramStart"/>
      <w:r w:rsidRPr="00B67E32">
        <w:rPr>
          <w:rFonts w:ascii="Times New Roman" w:hAnsi="Times New Roman" w:cs="Times New Roman"/>
          <w:sz w:val="24"/>
          <w:szCs w:val="24"/>
        </w:rPr>
        <w:t>disebabkan  bahwa</w:t>
      </w:r>
      <w:proofErr w:type="gramEnd"/>
      <w:r w:rsidRPr="00B67E32">
        <w:rPr>
          <w:rFonts w:ascii="Times New Roman" w:hAnsi="Times New Roman" w:cs="Times New Roman"/>
          <w:sz w:val="24"/>
          <w:szCs w:val="24"/>
        </w:rPr>
        <w:t xml:space="preserve"> karya-karya tersebut merupkan karya sastra yang memiliki tingkat kualitas tinggi sebagai hasil penciptaan seorang sastrawan besar yang dimiliki bangsa Indonesia. Selain sebagai bentuk penghargaan terhadap karya </w:t>
      </w:r>
      <w:r w:rsidRPr="00B67E32">
        <w:rPr>
          <w:rFonts w:ascii="Times New Roman" w:hAnsi="Times New Roman" w:cs="Times New Roman"/>
          <w:sz w:val="24"/>
          <w:szCs w:val="24"/>
        </w:rPr>
        <w:lastRenderedPageBreak/>
        <w:t>bangsa, juga diharapkan nantinya mampu memberikan motivasi yang tinggi terhadap pencinta karya sastra untuk tidak hanya menikmati tetapi juga memproduksi karya-karya sastra yang berkualitas.</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Kumpulan puisi </w:t>
      </w:r>
      <w:r w:rsidRPr="00B67E32">
        <w:rPr>
          <w:rFonts w:ascii="Times New Roman" w:hAnsi="Times New Roman" w:cs="Times New Roman"/>
          <w:i/>
          <w:sz w:val="24"/>
          <w:szCs w:val="24"/>
        </w:rPr>
        <w:t>Lagu Pemacu Ombak</w:t>
      </w:r>
      <w:r w:rsidRPr="00B67E32">
        <w:rPr>
          <w:rFonts w:ascii="Times New Roman" w:hAnsi="Times New Roman" w:cs="Times New Roman"/>
          <w:sz w:val="24"/>
          <w:szCs w:val="24"/>
        </w:rPr>
        <w:t xml:space="preserve"> merupakan simbol dari kembangkitan kembali seorang pengarangnya. Semenjak ditinggal mati oleh sang istri, Sutan Takdir Alisyahbana begitu terpuruk dalam kesendiriannya. Tetapi setelah itu Ia mampu bangkit kembali menjadi tokoh sastra nusantara yang penuh talenta. Hal ini tergambar dalam begitu banyak karya puisi-puisinya yang berisikan atau bermakna tentang latar belakang kehidupnya yang penuh dengan dinamika. </w:t>
      </w:r>
    </w:p>
    <w:p w:rsidR="00B67E32" w:rsidRPr="00B67E32" w:rsidRDefault="00B67E32" w:rsidP="00B67E32">
      <w:pPr>
        <w:spacing w:after="0" w:line="480" w:lineRule="auto"/>
        <w:ind w:left="-15" w:right="35" w:firstLine="709"/>
        <w:jc w:val="both"/>
        <w:rPr>
          <w:rFonts w:ascii="Times New Roman" w:hAnsi="Times New Roman" w:cs="Times New Roman"/>
          <w:sz w:val="24"/>
          <w:szCs w:val="24"/>
        </w:rPr>
      </w:pPr>
      <w:r w:rsidRPr="00B67E32">
        <w:rPr>
          <w:rFonts w:ascii="Times New Roman" w:hAnsi="Times New Roman" w:cs="Times New Roman"/>
          <w:sz w:val="24"/>
          <w:szCs w:val="24"/>
        </w:rPr>
        <w:t xml:space="preserve">Di samping itu, kumpulan puisi yang berjudul </w:t>
      </w:r>
      <w:r w:rsidRPr="00B67E32">
        <w:rPr>
          <w:rFonts w:ascii="Times New Roman" w:hAnsi="Times New Roman" w:cs="Times New Roman"/>
          <w:i/>
          <w:sz w:val="24"/>
          <w:szCs w:val="24"/>
        </w:rPr>
        <w:t>Lagu Pemacu Ombak</w:t>
      </w:r>
      <w:r w:rsidRPr="00B67E32">
        <w:rPr>
          <w:rFonts w:ascii="Times New Roman" w:hAnsi="Times New Roman" w:cs="Times New Roman"/>
          <w:sz w:val="24"/>
          <w:szCs w:val="24"/>
        </w:rPr>
        <w:t xml:space="preserve"> karya Sutan Takdir Alisyahbana dianggap sarat memiliki nilai estetis yang perlu digali lebih mendalam untuk dimanfaatkan sebagai bahan pengajaran apresiasi sastra dalam dunia pendidikan. Dengan mempelajari nilai tersebut diharapakan dapat memberikan rangsangan kepada para penikmat sastra, terutama siswa, untuk melahirkan karya-karya sastra sejenis dengan cipta rasa tinggi yang dimilikinya. </w:t>
      </w:r>
    </w:p>
    <w:p w:rsidR="00B67E32" w:rsidRPr="00B67E32" w:rsidRDefault="00B67E32" w:rsidP="00B67E32">
      <w:pPr>
        <w:spacing w:after="0" w:line="480" w:lineRule="auto"/>
        <w:ind w:firstLine="567"/>
        <w:jc w:val="both"/>
        <w:rPr>
          <w:rFonts w:ascii="Times New Roman" w:hAnsi="Times New Roman" w:cs="Times New Roman"/>
          <w:i/>
          <w:sz w:val="24"/>
          <w:szCs w:val="24"/>
        </w:rPr>
      </w:pPr>
      <w:r w:rsidRPr="00B67E32">
        <w:rPr>
          <w:rFonts w:ascii="Times New Roman" w:hAnsi="Times New Roman" w:cs="Times New Roman"/>
          <w:sz w:val="24"/>
          <w:szCs w:val="24"/>
        </w:rPr>
        <w:t xml:space="preserve">Berdasarkan pemikiran tersebut, maka penulis bermaksud mengkaji permasalahan yang terkait dengan uraian di atas melalui sebuah penelitian yang bersifat analisis dalam </w:t>
      </w:r>
      <w:proofErr w:type="gramStart"/>
      <w:r w:rsidRPr="00B67E32">
        <w:rPr>
          <w:rFonts w:ascii="Times New Roman" w:hAnsi="Times New Roman" w:cs="Times New Roman"/>
          <w:sz w:val="24"/>
          <w:szCs w:val="24"/>
        </w:rPr>
        <w:t xml:space="preserve">judul </w:t>
      </w:r>
      <w:r w:rsidRPr="00B67E32">
        <w:rPr>
          <w:rFonts w:ascii="Times New Roman" w:hAnsi="Times New Roman" w:cs="Times New Roman"/>
          <w:b/>
          <w:sz w:val="24"/>
          <w:szCs w:val="24"/>
        </w:rPr>
        <w:t xml:space="preserve"> </w:t>
      </w:r>
      <w:r w:rsidRPr="00B67E32">
        <w:rPr>
          <w:rFonts w:ascii="Times New Roman" w:hAnsi="Times New Roman" w:cs="Times New Roman"/>
          <w:i/>
          <w:sz w:val="24"/>
          <w:szCs w:val="24"/>
        </w:rPr>
        <w:t>“</w:t>
      </w:r>
      <w:proofErr w:type="gramEnd"/>
      <w:r w:rsidRPr="00B67E32">
        <w:rPr>
          <w:rFonts w:ascii="Times New Roman" w:hAnsi="Times New Roman" w:cs="Times New Roman"/>
          <w:sz w:val="24"/>
          <w:szCs w:val="24"/>
        </w:rPr>
        <w:t xml:space="preserve">Kajian Hermeneutik terhadap Nilai Estetis dalam Kumpulan Puisi </w:t>
      </w:r>
      <w:r w:rsidRPr="00B67E32">
        <w:rPr>
          <w:rFonts w:ascii="Times New Roman" w:hAnsi="Times New Roman" w:cs="Times New Roman"/>
          <w:i/>
          <w:sz w:val="24"/>
          <w:szCs w:val="24"/>
        </w:rPr>
        <w:t>Lagu Pemacu Ombak</w:t>
      </w:r>
      <w:r w:rsidRPr="00B67E32">
        <w:rPr>
          <w:rFonts w:ascii="Times New Roman" w:hAnsi="Times New Roman" w:cs="Times New Roman"/>
          <w:sz w:val="24"/>
          <w:szCs w:val="24"/>
        </w:rPr>
        <w:t xml:space="preserve"> Karya Sutan Takdir Alisyahbana Sebagai Alternatif Bahan Ajar Apresiasi Sastra di SMK.”</w:t>
      </w:r>
    </w:p>
    <w:p w:rsidR="00B67E32" w:rsidRDefault="00B67E32" w:rsidP="00B67E32">
      <w:pPr>
        <w:keepNext/>
        <w:keepLines/>
        <w:spacing w:after="0" w:line="480" w:lineRule="auto"/>
        <w:ind w:right="31"/>
        <w:jc w:val="both"/>
        <w:outlineLvl w:val="1"/>
      </w:pPr>
    </w:p>
    <w:p w:rsidR="00B67E32" w:rsidRPr="00DE6555" w:rsidRDefault="00B67E32" w:rsidP="007C1C54">
      <w:pPr>
        <w:spacing w:after="5" w:line="240" w:lineRule="auto"/>
        <w:ind w:left="720" w:right="29"/>
        <w:jc w:val="both"/>
        <w:rPr>
          <w:rFonts w:ascii="Times New Roman" w:eastAsia="Times New Roman" w:hAnsi="Times New Roman" w:cs="Times New Roman"/>
          <w:sz w:val="24"/>
          <w:szCs w:val="24"/>
        </w:rPr>
      </w:pPr>
    </w:p>
    <w:p w:rsidR="00DE6555" w:rsidRPr="00DE6555" w:rsidRDefault="00DE6555" w:rsidP="007C1C54">
      <w:pPr>
        <w:pStyle w:val="ListParagraph"/>
        <w:keepNext/>
        <w:keepLines/>
        <w:numPr>
          <w:ilvl w:val="1"/>
          <w:numId w:val="21"/>
        </w:numPr>
        <w:spacing w:after="0" w:line="480" w:lineRule="auto"/>
        <w:ind w:right="31"/>
        <w:jc w:val="both"/>
        <w:outlineLvl w:val="2"/>
        <w:rPr>
          <w:rFonts w:ascii="Times New Roman" w:hAnsi="Times New Roman" w:cs="Times New Roman"/>
          <w:b/>
          <w:sz w:val="24"/>
          <w:szCs w:val="24"/>
        </w:rPr>
      </w:pPr>
      <w:r w:rsidRPr="00DE6555">
        <w:rPr>
          <w:rFonts w:ascii="Times New Roman" w:hAnsi="Times New Roman" w:cs="Times New Roman"/>
          <w:b/>
          <w:sz w:val="24"/>
          <w:szCs w:val="24"/>
        </w:rPr>
        <w:lastRenderedPageBreak/>
        <w:t>Identifikasi Masalah</w:t>
      </w:r>
    </w:p>
    <w:p w:rsidR="00DE6555" w:rsidRPr="00101AB7" w:rsidRDefault="00DE6555" w:rsidP="00101AB7">
      <w:pPr>
        <w:spacing w:after="0" w:line="480" w:lineRule="auto"/>
        <w:ind w:firstLine="567"/>
        <w:contextualSpacing/>
        <w:jc w:val="both"/>
        <w:rPr>
          <w:rFonts w:ascii="Times New Roman" w:hAnsi="Times New Roman" w:cs="Times New Roman"/>
          <w:sz w:val="24"/>
          <w:szCs w:val="24"/>
        </w:rPr>
      </w:pPr>
      <w:r w:rsidRPr="00DE6555">
        <w:rPr>
          <w:rFonts w:ascii="Times New Roman" w:hAnsi="Times New Roman" w:cs="Times New Roman"/>
          <w:sz w:val="24"/>
          <w:szCs w:val="24"/>
        </w:rPr>
        <w:t>Berdasarkan latar belakang tersebut yang menjadi pernyat</w:t>
      </w:r>
      <w:r w:rsidR="00D2034E">
        <w:rPr>
          <w:rFonts w:ascii="Times New Roman" w:hAnsi="Times New Roman" w:cs="Times New Roman"/>
          <w:sz w:val="24"/>
          <w:szCs w:val="24"/>
        </w:rPr>
        <w:t>a</w:t>
      </w:r>
      <w:r w:rsidR="00B67E32">
        <w:rPr>
          <w:rFonts w:ascii="Times New Roman" w:hAnsi="Times New Roman" w:cs="Times New Roman"/>
          <w:sz w:val="24"/>
          <w:szCs w:val="24"/>
        </w:rPr>
        <w:t xml:space="preserve">an </w:t>
      </w:r>
      <w:proofErr w:type="gramStart"/>
      <w:r w:rsidR="00B67E32">
        <w:rPr>
          <w:rFonts w:ascii="Times New Roman" w:hAnsi="Times New Roman" w:cs="Times New Roman"/>
          <w:sz w:val="24"/>
          <w:szCs w:val="24"/>
        </w:rPr>
        <w:t xml:space="preserve">masalah </w:t>
      </w:r>
      <w:r w:rsidRPr="00DE6555">
        <w:rPr>
          <w:rFonts w:ascii="Times New Roman" w:hAnsi="Times New Roman" w:cs="Times New Roman"/>
          <w:sz w:val="24"/>
          <w:szCs w:val="24"/>
        </w:rPr>
        <w:t xml:space="preserve"> dalam</w:t>
      </w:r>
      <w:proofErr w:type="gramEnd"/>
      <w:r w:rsidRPr="00DE6555">
        <w:rPr>
          <w:rFonts w:ascii="Times New Roman" w:hAnsi="Times New Roman" w:cs="Times New Roman"/>
          <w:sz w:val="24"/>
          <w:szCs w:val="24"/>
        </w:rPr>
        <w:t xml:space="preserve"> peneli</w:t>
      </w:r>
      <w:r w:rsidR="004841D7">
        <w:rPr>
          <w:rFonts w:ascii="Times New Roman" w:hAnsi="Times New Roman" w:cs="Times New Roman"/>
          <w:sz w:val="24"/>
          <w:szCs w:val="24"/>
        </w:rPr>
        <w:t xml:space="preserve">tian ini adalah </w:t>
      </w:r>
      <w:r w:rsidR="00101AB7">
        <w:rPr>
          <w:rFonts w:ascii="Times New Roman" w:hAnsi="Times New Roman" w:cs="Times New Roman"/>
          <w:sz w:val="24"/>
          <w:szCs w:val="24"/>
        </w:rPr>
        <w:t>s</w:t>
      </w:r>
      <w:r w:rsidR="00D92F68">
        <w:rPr>
          <w:rFonts w:ascii="Times New Roman" w:hAnsi="Times New Roman" w:cs="Times New Roman"/>
          <w:sz w:val="24"/>
          <w:szCs w:val="24"/>
        </w:rPr>
        <w:t xml:space="preserve">ulitnya </w:t>
      </w:r>
      <w:r w:rsidR="00101AB7">
        <w:rPr>
          <w:rFonts w:ascii="Times New Roman" w:hAnsi="Times New Roman" w:cs="Times New Roman"/>
          <w:sz w:val="24"/>
          <w:szCs w:val="24"/>
        </w:rPr>
        <w:t xml:space="preserve">mempelajari dan </w:t>
      </w:r>
      <w:r w:rsidRPr="00101AB7">
        <w:rPr>
          <w:rFonts w:ascii="Times New Roman" w:hAnsi="Times New Roman" w:cs="Times New Roman"/>
          <w:sz w:val="24"/>
          <w:szCs w:val="24"/>
        </w:rPr>
        <w:t>memahami nilai-nilai yang terkandung dalam sebu</w:t>
      </w:r>
      <w:r w:rsidR="00101AB7">
        <w:rPr>
          <w:rFonts w:ascii="Times New Roman" w:hAnsi="Times New Roman" w:cs="Times New Roman"/>
          <w:sz w:val="24"/>
          <w:szCs w:val="24"/>
        </w:rPr>
        <w:t>ah karya sastra berbentuk puisi bagi sebagian besar siswa di sekolah lanjutan. Karya sastra, terutama puisi selalu menampilkan bahasa kias yang perlu digali lagi maknanya lebih dalam.</w:t>
      </w:r>
    </w:p>
    <w:p w:rsidR="00DE6555" w:rsidRPr="00DE6555" w:rsidRDefault="00B67E32" w:rsidP="00101AB7">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Oleh karena itu</w:t>
      </w:r>
      <w:r w:rsidR="00101AB7">
        <w:rPr>
          <w:rFonts w:ascii="Times New Roman" w:hAnsi="Times New Roman" w:cs="Times New Roman"/>
          <w:sz w:val="24"/>
          <w:szCs w:val="24"/>
        </w:rPr>
        <w:t xml:space="preserve"> p</w:t>
      </w:r>
      <w:r w:rsidR="00DE6555" w:rsidRPr="00DE6555">
        <w:rPr>
          <w:rFonts w:ascii="Times New Roman" w:hAnsi="Times New Roman" w:cs="Times New Roman"/>
          <w:sz w:val="24"/>
          <w:szCs w:val="24"/>
        </w:rPr>
        <w:t>erlu adanya sebuah cara untuk mengkaji atau menginterpretasikan sebuah karya sastra berbentuk puisi agar mempermudah pengkajian terhadap nilai-ni</w:t>
      </w:r>
      <w:r w:rsidR="00101AB7">
        <w:rPr>
          <w:rFonts w:ascii="Times New Roman" w:hAnsi="Times New Roman" w:cs="Times New Roman"/>
          <w:sz w:val="24"/>
          <w:szCs w:val="24"/>
        </w:rPr>
        <w:t>lai yang terkandung di dalamnya sehingga makna yang terkandung dalam puisi tersebut bisa dipahami dengan mudah oleh siswa.</w:t>
      </w:r>
    </w:p>
    <w:p w:rsidR="00DE6555" w:rsidRDefault="00101AB7" w:rsidP="00101AB7">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Selain itu, diperlukan juga</w:t>
      </w:r>
      <w:r w:rsidR="00DE6555" w:rsidRPr="00DE6555">
        <w:rPr>
          <w:rFonts w:ascii="Times New Roman" w:hAnsi="Times New Roman" w:cs="Times New Roman"/>
          <w:sz w:val="24"/>
          <w:szCs w:val="24"/>
        </w:rPr>
        <w:t xml:space="preserve"> alternatif bahan pembelajaran apresiasi sastra yang lebih menarik dan lebih bernilai</w:t>
      </w:r>
      <w:r w:rsidR="00D2034E">
        <w:rPr>
          <w:rFonts w:ascii="Times New Roman" w:hAnsi="Times New Roman" w:cs="Times New Roman"/>
          <w:sz w:val="24"/>
          <w:szCs w:val="24"/>
        </w:rPr>
        <w:t xml:space="preserve"> untuk dipelajari siswa selaku subjek</w:t>
      </w:r>
      <w:r w:rsidR="00DE6555" w:rsidRPr="00DE6555">
        <w:rPr>
          <w:rFonts w:ascii="Times New Roman" w:hAnsi="Times New Roman" w:cs="Times New Roman"/>
          <w:sz w:val="24"/>
          <w:szCs w:val="24"/>
        </w:rPr>
        <w:t xml:space="preserve"> pembelajar</w:t>
      </w:r>
      <w:r w:rsidR="00D2034E">
        <w:rPr>
          <w:rFonts w:ascii="Times New Roman" w:hAnsi="Times New Roman" w:cs="Times New Roman"/>
          <w:sz w:val="24"/>
          <w:szCs w:val="24"/>
        </w:rPr>
        <w:t>a</w:t>
      </w:r>
      <w:r w:rsidR="00DE6555" w:rsidRPr="00DE6555">
        <w:rPr>
          <w:rFonts w:ascii="Times New Roman" w:hAnsi="Times New Roman" w:cs="Times New Roman"/>
          <w:sz w:val="24"/>
          <w:szCs w:val="24"/>
        </w:rPr>
        <w:t xml:space="preserve">n dalam dunia </w:t>
      </w:r>
      <w:r>
        <w:rPr>
          <w:rFonts w:ascii="Times New Roman" w:hAnsi="Times New Roman" w:cs="Times New Roman"/>
          <w:sz w:val="24"/>
          <w:szCs w:val="24"/>
        </w:rPr>
        <w:t>pendidikan, sehingga memberikan variasi bahan ajar yang baik dan mudah dipahami.</w:t>
      </w:r>
    </w:p>
    <w:p w:rsidR="00920038" w:rsidRPr="00D2034E" w:rsidRDefault="00D2034E" w:rsidP="00101AB7">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Kurangnya minat baca di kal</w:t>
      </w:r>
      <w:r w:rsidR="003E54F5">
        <w:rPr>
          <w:rFonts w:ascii="Times New Roman" w:hAnsi="Times New Roman" w:cs="Times New Roman"/>
          <w:sz w:val="24"/>
          <w:szCs w:val="24"/>
        </w:rPr>
        <w:t>angan siswa terhadap karya sastra berbentuk puisi hasil cipta</w:t>
      </w:r>
      <w:r>
        <w:rPr>
          <w:rFonts w:ascii="Times New Roman" w:hAnsi="Times New Roman" w:cs="Times New Roman"/>
          <w:sz w:val="24"/>
          <w:szCs w:val="24"/>
        </w:rPr>
        <w:t xml:space="preserve"> sastrawan angkatan lama yang dianggap sulit dalam pemahaman makna</w:t>
      </w:r>
      <w:r w:rsidR="00101AB7">
        <w:rPr>
          <w:rFonts w:ascii="Times New Roman" w:hAnsi="Times New Roman" w:cs="Times New Roman"/>
          <w:sz w:val="24"/>
          <w:szCs w:val="24"/>
        </w:rPr>
        <w:t xml:space="preserve"> kata-kata dalam karya-karyanya juga menjadi salah satu pernyataan </w:t>
      </w:r>
      <w:r w:rsidR="003E54F5">
        <w:rPr>
          <w:rFonts w:ascii="Times New Roman" w:hAnsi="Times New Roman" w:cs="Times New Roman"/>
          <w:sz w:val="24"/>
          <w:szCs w:val="24"/>
        </w:rPr>
        <w:t>masalah dalam penelitian ini</w:t>
      </w:r>
      <w:r w:rsidR="00B67E32">
        <w:rPr>
          <w:rFonts w:ascii="Times New Roman" w:hAnsi="Times New Roman" w:cs="Times New Roman"/>
          <w:sz w:val="24"/>
          <w:szCs w:val="24"/>
        </w:rPr>
        <w:t>. Oleh k</w:t>
      </w:r>
      <w:r w:rsidR="00101AB7">
        <w:rPr>
          <w:rFonts w:ascii="Times New Roman" w:hAnsi="Times New Roman" w:cs="Times New Roman"/>
          <w:sz w:val="24"/>
          <w:szCs w:val="24"/>
        </w:rPr>
        <w:t>arena itu penelitian ini diharapkan mampu menumbuhkan minat baca karena memberikan sebuah metode yang dianggap menarik oleh penikmat karya sastra, dalam hal ini siswa.</w:t>
      </w:r>
    </w:p>
    <w:p w:rsidR="007C1C54" w:rsidRPr="00920038" w:rsidRDefault="007C1C54" w:rsidP="00920038">
      <w:pPr>
        <w:spacing w:after="0" w:line="480" w:lineRule="auto"/>
        <w:ind w:left="567"/>
        <w:contextualSpacing/>
        <w:jc w:val="both"/>
        <w:rPr>
          <w:rFonts w:ascii="Times New Roman" w:hAnsi="Times New Roman" w:cs="Times New Roman"/>
          <w:sz w:val="24"/>
          <w:szCs w:val="24"/>
        </w:rPr>
      </w:pPr>
    </w:p>
    <w:p w:rsidR="00DE6555" w:rsidRPr="007C1C54" w:rsidRDefault="00700199" w:rsidP="007C1C54">
      <w:pPr>
        <w:pStyle w:val="ListParagraph"/>
        <w:keepNext/>
        <w:keepLines/>
        <w:numPr>
          <w:ilvl w:val="1"/>
          <w:numId w:val="21"/>
        </w:numPr>
        <w:spacing w:after="0" w:line="480" w:lineRule="auto"/>
        <w:ind w:right="31"/>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Rumusan </w:t>
      </w:r>
      <w:r w:rsidR="00DE6555" w:rsidRPr="007C1C54">
        <w:rPr>
          <w:rFonts w:ascii="Times New Roman" w:hAnsi="Times New Roman" w:cs="Times New Roman"/>
          <w:b/>
          <w:sz w:val="24"/>
          <w:szCs w:val="24"/>
        </w:rPr>
        <w:t>dan Batasan Masalah</w:t>
      </w:r>
    </w:p>
    <w:p w:rsidR="00DE6555" w:rsidRPr="00DE6555" w:rsidRDefault="00700199" w:rsidP="00DE655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w:t>
      </w:r>
      <w:r w:rsidR="00DE6555" w:rsidRPr="00DE6555">
        <w:rPr>
          <w:rFonts w:ascii="Times New Roman" w:hAnsi="Times New Roman" w:cs="Times New Roman"/>
          <w:sz w:val="24"/>
          <w:szCs w:val="24"/>
        </w:rPr>
        <w:t xml:space="preserve"> di atas maka dibuatlah perumusan masalah  agar penelitian dapat terpusat serta membantu peneliti dalam pelaksanaan penelitian ini. Sugiyono (2010:55 dan 288) menyampaikan bahwa rumusan masalah merupakan suatu pertanyaan-pertanyaan yang dapat membantu penulis untuk mengumpulkan data serta dapat dicarikan jawabannya melalui pengumpulan data. Rumusan Masalah dalam penelitian ini adalah sebagai berikut.</w:t>
      </w:r>
    </w:p>
    <w:p w:rsidR="00DE6555" w:rsidRPr="004B3BFE" w:rsidRDefault="00DE6555" w:rsidP="009F017A">
      <w:pPr>
        <w:pStyle w:val="ListParagraph"/>
        <w:numPr>
          <w:ilvl w:val="0"/>
          <w:numId w:val="4"/>
        </w:numPr>
        <w:spacing w:after="0" w:line="480" w:lineRule="auto"/>
        <w:ind w:left="360"/>
        <w:jc w:val="both"/>
        <w:rPr>
          <w:rFonts w:ascii="Times New Roman" w:hAnsi="Times New Roman" w:cs="Times New Roman"/>
          <w:sz w:val="24"/>
          <w:szCs w:val="24"/>
        </w:rPr>
      </w:pPr>
      <w:r w:rsidRPr="004B3BFE">
        <w:rPr>
          <w:rFonts w:ascii="Times New Roman" w:hAnsi="Times New Roman" w:cs="Times New Roman"/>
          <w:sz w:val="24"/>
          <w:szCs w:val="24"/>
        </w:rPr>
        <w:t xml:space="preserve">Bagaimanakah nilai-nilai estetis yang terkandung dalam kumpulan puisi </w:t>
      </w:r>
      <w:r w:rsidRPr="004B3BFE">
        <w:rPr>
          <w:rFonts w:ascii="Times New Roman" w:hAnsi="Times New Roman" w:cs="Times New Roman"/>
          <w:i/>
          <w:sz w:val="24"/>
          <w:szCs w:val="24"/>
        </w:rPr>
        <w:t>Lagu Pemacu Ombak</w:t>
      </w:r>
      <w:r w:rsidRPr="004B3BFE">
        <w:rPr>
          <w:rFonts w:ascii="Times New Roman" w:hAnsi="Times New Roman" w:cs="Times New Roman"/>
          <w:sz w:val="24"/>
          <w:szCs w:val="24"/>
        </w:rPr>
        <w:t xml:space="preserve">  karya Sutan Takdir Alisyahbana ditinjau dari kajian hermeneutik?</w:t>
      </w:r>
    </w:p>
    <w:p w:rsidR="00DE6555" w:rsidRPr="00DE6555" w:rsidRDefault="00DE6555" w:rsidP="009F017A">
      <w:pPr>
        <w:numPr>
          <w:ilvl w:val="0"/>
          <w:numId w:val="4"/>
        </w:numPr>
        <w:spacing w:after="0" w:line="480" w:lineRule="auto"/>
        <w:ind w:left="360"/>
        <w:contextualSpacing/>
        <w:jc w:val="both"/>
        <w:rPr>
          <w:rFonts w:ascii="Times New Roman" w:hAnsi="Times New Roman" w:cs="Times New Roman"/>
          <w:sz w:val="24"/>
          <w:szCs w:val="24"/>
        </w:rPr>
      </w:pPr>
      <w:r w:rsidRPr="00DE6555">
        <w:rPr>
          <w:rFonts w:ascii="Times New Roman" w:hAnsi="Times New Roman" w:cs="Times New Roman"/>
          <w:sz w:val="24"/>
          <w:szCs w:val="24"/>
        </w:rPr>
        <w:t xml:space="preserve">Dapatkah hasil kajian hermeneutik terhadap nilai-nilai estetis yang terkandung dalam kumpulan puisi </w:t>
      </w:r>
      <w:r w:rsidRPr="00DE6555">
        <w:rPr>
          <w:rFonts w:ascii="Times New Roman" w:hAnsi="Times New Roman" w:cs="Times New Roman"/>
          <w:i/>
          <w:sz w:val="24"/>
          <w:szCs w:val="24"/>
        </w:rPr>
        <w:t>Lagu Pemacu Ombak</w:t>
      </w:r>
      <w:r w:rsidRPr="00DE6555">
        <w:rPr>
          <w:rFonts w:ascii="Times New Roman" w:hAnsi="Times New Roman" w:cs="Times New Roman"/>
          <w:sz w:val="24"/>
          <w:szCs w:val="24"/>
        </w:rPr>
        <w:t xml:space="preserve"> karya Sut</w:t>
      </w:r>
      <w:r w:rsidR="00977884">
        <w:rPr>
          <w:rFonts w:ascii="Times New Roman" w:hAnsi="Times New Roman" w:cs="Times New Roman"/>
          <w:sz w:val="24"/>
          <w:szCs w:val="24"/>
        </w:rPr>
        <w:t>an Takdir Alisyahbana dimanfaatkan</w:t>
      </w:r>
      <w:r w:rsidRPr="00DE6555">
        <w:rPr>
          <w:rFonts w:ascii="Times New Roman" w:hAnsi="Times New Roman" w:cs="Times New Roman"/>
          <w:sz w:val="24"/>
          <w:szCs w:val="24"/>
        </w:rPr>
        <w:t xml:space="preserve"> sebagai</w:t>
      </w:r>
      <w:r w:rsidR="00977884">
        <w:rPr>
          <w:rFonts w:ascii="Times New Roman" w:hAnsi="Times New Roman" w:cs="Times New Roman"/>
          <w:sz w:val="24"/>
          <w:szCs w:val="24"/>
        </w:rPr>
        <w:t xml:space="preserve"> alternatif</w:t>
      </w:r>
      <w:r w:rsidR="00B4683C">
        <w:rPr>
          <w:rFonts w:ascii="Times New Roman" w:hAnsi="Times New Roman" w:cs="Times New Roman"/>
          <w:sz w:val="24"/>
          <w:szCs w:val="24"/>
        </w:rPr>
        <w:t xml:space="preserve"> bahan ajar</w:t>
      </w:r>
      <w:r w:rsidRPr="00DE6555">
        <w:rPr>
          <w:rFonts w:ascii="Times New Roman" w:hAnsi="Times New Roman" w:cs="Times New Roman"/>
          <w:sz w:val="24"/>
          <w:szCs w:val="24"/>
        </w:rPr>
        <w:t xml:space="preserve"> apresiasi sastra di SMK?</w:t>
      </w:r>
    </w:p>
    <w:p w:rsidR="00DE6555" w:rsidRPr="00DE6555" w:rsidRDefault="00DE6555" w:rsidP="003A126F">
      <w:pPr>
        <w:spacing w:after="0" w:line="480" w:lineRule="auto"/>
        <w:ind w:firstLine="720"/>
        <w:jc w:val="both"/>
        <w:rPr>
          <w:rFonts w:ascii="Times New Roman" w:hAnsi="Times New Roman" w:cs="Times New Roman"/>
          <w:sz w:val="24"/>
          <w:szCs w:val="24"/>
        </w:rPr>
      </w:pPr>
      <w:r w:rsidRPr="00DE6555">
        <w:rPr>
          <w:rFonts w:ascii="Times New Roman" w:hAnsi="Times New Roman" w:cs="Times New Roman"/>
          <w:sz w:val="24"/>
          <w:szCs w:val="24"/>
        </w:rPr>
        <w:t xml:space="preserve">Pembatasan masalah merupakan hal yang penting dalam menentukan langkah kerja suatu penelitian. Surakhmad (1980:20) </w:t>
      </w:r>
      <w:r w:rsidR="003A126F">
        <w:rPr>
          <w:rFonts w:ascii="Times New Roman" w:hAnsi="Times New Roman" w:cs="Times New Roman"/>
          <w:sz w:val="24"/>
          <w:szCs w:val="24"/>
        </w:rPr>
        <w:t xml:space="preserve">yang menjelaskan, </w:t>
      </w:r>
      <w:r w:rsidRPr="00DE6555">
        <w:rPr>
          <w:rFonts w:ascii="Times New Roman" w:hAnsi="Times New Roman" w:cs="Times New Roman"/>
          <w:sz w:val="24"/>
          <w:szCs w:val="24"/>
        </w:rPr>
        <w:t>bahwa pembatasan masalah itu diperlukan bukan saja untuk memudahkan atau menyederhanakan masalah   serta    pemecahannya bagi peneliti, tetapi juga untuk dapat menetapkan lebih dahulu segala sesuatu yang diperlukan untuk pemecahan tersebut. Adapun masalah dalam penelitian ini terbatas pada:</w:t>
      </w:r>
    </w:p>
    <w:p w:rsidR="00DE6555" w:rsidRPr="004B3BFE" w:rsidRDefault="00DE6555" w:rsidP="009F017A">
      <w:pPr>
        <w:pStyle w:val="ListParagraph"/>
        <w:numPr>
          <w:ilvl w:val="0"/>
          <w:numId w:val="5"/>
        </w:numPr>
        <w:spacing w:after="0" w:line="480" w:lineRule="auto"/>
        <w:ind w:left="360"/>
        <w:jc w:val="both"/>
        <w:rPr>
          <w:rFonts w:ascii="Times New Roman" w:hAnsi="Times New Roman" w:cs="Times New Roman"/>
          <w:sz w:val="24"/>
          <w:szCs w:val="24"/>
        </w:rPr>
      </w:pPr>
      <w:r w:rsidRPr="004B3BFE">
        <w:rPr>
          <w:rFonts w:ascii="Times New Roman" w:hAnsi="Times New Roman" w:cs="Times New Roman"/>
          <w:sz w:val="24"/>
          <w:szCs w:val="24"/>
        </w:rPr>
        <w:t xml:space="preserve">nilai-nilai estetis yang terkandung dalam kumpulan puisi </w:t>
      </w:r>
      <w:r w:rsidRPr="004B3BFE">
        <w:rPr>
          <w:rFonts w:ascii="Times New Roman" w:hAnsi="Times New Roman" w:cs="Times New Roman"/>
          <w:i/>
          <w:sz w:val="24"/>
          <w:szCs w:val="24"/>
        </w:rPr>
        <w:t>Lagu Pemacu Ombak</w:t>
      </w:r>
      <w:r w:rsidR="001B5112" w:rsidRPr="004B3BFE">
        <w:rPr>
          <w:rFonts w:ascii="Times New Roman" w:hAnsi="Times New Roman" w:cs="Times New Roman"/>
          <w:sz w:val="24"/>
          <w:szCs w:val="24"/>
        </w:rPr>
        <w:t xml:space="preserve"> karya Sutan Takdir Alisyahbana yang terbatas pada penelaahan kajian puisi yang berindikasi kepada keutuhan (</w:t>
      </w:r>
      <w:r w:rsidR="001B5112" w:rsidRPr="004B3BFE">
        <w:rPr>
          <w:rFonts w:ascii="Times New Roman" w:hAnsi="Times New Roman" w:cs="Times New Roman"/>
          <w:i/>
          <w:sz w:val="24"/>
          <w:szCs w:val="24"/>
        </w:rPr>
        <w:t>unity</w:t>
      </w:r>
      <w:r w:rsidR="001B5112" w:rsidRPr="004B3BFE">
        <w:rPr>
          <w:rFonts w:ascii="Times New Roman" w:hAnsi="Times New Roman" w:cs="Times New Roman"/>
          <w:sz w:val="24"/>
          <w:szCs w:val="24"/>
        </w:rPr>
        <w:t>), keselarasan (</w:t>
      </w:r>
      <w:r w:rsidR="001B5112" w:rsidRPr="004B3BFE">
        <w:rPr>
          <w:rFonts w:ascii="Times New Roman" w:hAnsi="Times New Roman" w:cs="Times New Roman"/>
          <w:i/>
          <w:sz w:val="24"/>
          <w:szCs w:val="24"/>
        </w:rPr>
        <w:t>harmony</w:t>
      </w:r>
      <w:r w:rsidR="001B5112" w:rsidRPr="004B3BFE">
        <w:rPr>
          <w:rFonts w:ascii="Times New Roman" w:hAnsi="Times New Roman" w:cs="Times New Roman"/>
          <w:sz w:val="24"/>
          <w:szCs w:val="24"/>
        </w:rPr>
        <w:t xml:space="preserve">), </w:t>
      </w:r>
      <w:r w:rsidR="001B5112" w:rsidRPr="004B3BFE">
        <w:rPr>
          <w:rFonts w:ascii="Times New Roman" w:hAnsi="Times New Roman" w:cs="Times New Roman"/>
          <w:sz w:val="24"/>
          <w:szCs w:val="24"/>
        </w:rPr>
        <w:lastRenderedPageBreak/>
        <w:t>keseimbangan (</w:t>
      </w:r>
      <w:r w:rsidR="001B5112" w:rsidRPr="004B3BFE">
        <w:rPr>
          <w:rFonts w:ascii="Times New Roman" w:hAnsi="Times New Roman" w:cs="Times New Roman"/>
          <w:i/>
          <w:sz w:val="24"/>
          <w:szCs w:val="24"/>
        </w:rPr>
        <w:t>balance)</w:t>
      </w:r>
      <w:r w:rsidR="001B5112" w:rsidRPr="004B3BFE">
        <w:rPr>
          <w:rFonts w:ascii="Times New Roman" w:hAnsi="Times New Roman" w:cs="Times New Roman"/>
          <w:sz w:val="24"/>
          <w:szCs w:val="24"/>
        </w:rPr>
        <w:t xml:space="preserve"> dan kefokus</w:t>
      </w:r>
      <w:r w:rsidR="00AB2CC4" w:rsidRPr="004B3BFE">
        <w:rPr>
          <w:rFonts w:ascii="Times New Roman" w:hAnsi="Times New Roman" w:cs="Times New Roman"/>
          <w:sz w:val="24"/>
          <w:szCs w:val="24"/>
        </w:rPr>
        <w:t>an</w:t>
      </w:r>
      <w:r w:rsidR="001B5112" w:rsidRPr="004B3BFE">
        <w:rPr>
          <w:rFonts w:ascii="Times New Roman" w:hAnsi="Times New Roman" w:cs="Times New Roman"/>
          <w:sz w:val="24"/>
          <w:szCs w:val="24"/>
        </w:rPr>
        <w:t xml:space="preserve"> (</w:t>
      </w:r>
      <w:r w:rsidR="001B5112" w:rsidRPr="004B3BFE">
        <w:rPr>
          <w:rFonts w:ascii="Times New Roman" w:hAnsi="Times New Roman" w:cs="Times New Roman"/>
          <w:i/>
          <w:sz w:val="24"/>
          <w:szCs w:val="24"/>
        </w:rPr>
        <w:t>right emphasis</w:t>
      </w:r>
      <w:r w:rsidR="001B5112" w:rsidRPr="004B3BFE">
        <w:rPr>
          <w:rFonts w:ascii="Times New Roman" w:hAnsi="Times New Roman" w:cs="Times New Roman"/>
          <w:sz w:val="24"/>
          <w:szCs w:val="24"/>
        </w:rPr>
        <w:t>)</w:t>
      </w:r>
      <w:r w:rsidR="00B4683C">
        <w:rPr>
          <w:rFonts w:ascii="Times New Roman" w:hAnsi="Times New Roman" w:cs="Times New Roman"/>
          <w:sz w:val="24"/>
          <w:szCs w:val="24"/>
        </w:rPr>
        <w:t xml:space="preserve"> yang dikaji secara hermeneutik.. (Sumardjo dan Saini, 1999:4)</w:t>
      </w:r>
    </w:p>
    <w:p w:rsidR="00DE6555" w:rsidRPr="00DE6555" w:rsidRDefault="00DE6555" w:rsidP="004B3BFE">
      <w:pPr>
        <w:numPr>
          <w:ilvl w:val="0"/>
          <w:numId w:val="5"/>
        </w:numPr>
        <w:spacing w:after="0" w:line="480" w:lineRule="auto"/>
        <w:ind w:left="360"/>
        <w:contextualSpacing/>
        <w:jc w:val="both"/>
        <w:rPr>
          <w:rFonts w:ascii="Times New Roman" w:hAnsi="Times New Roman" w:cs="Times New Roman"/>
          <w:sz w:val="24"/>
          <w:szCs w:val="24"/>
        </w:rPr>
      </w:pPr>
      <w:r w:rsidRPr="00DE6555">
        <w:rPr>
          <w:rFonts w:ascii="Times New Roman" w:hAnsi="Times New Roman" w:cs="Times New Roman"/>
          <w:sz w:val="24"/>
          <w:szCs w:val="24"/>
        </w:rPr>
        <w:t>salah satu komponen pokok</w:t>
      </w:r>
      <w:r w:rsidR="004B3BFE">
        <w:rPr>
          <w:rFonts w:ascii="Times New Roman" w:hAnsi="Times New Roman" w:cs="Times New Roman"/>
          <w:sz w:val="24"/>
          <w:szCs w:val="24"/>
        </w:rPr>
        <w:t xml:space="preserve"> Kurikulum 2013, yaitu </w:t>
      </w:r>
      <w:r w:rsidRPr="00DE6555">
        <w:rPr>
          <w:rFonts w:ascii="Times New Roman" w:hAnsi="Times New Roman" w:cs="Times New Roman"/>
          <w:sz w:val="24"/>
          <w:szCs w:val="24"/>
        </w:rPr>
        <w:t>pemahaman terhadap sebuah hasil karya sastra khususnya puisi sebagai salah satu materi ajar di bidang kesusastraan.</w:t>
      </w:r>
      <w:r w:rsidR="00B4683C">
        <w:rPr>
          <w:rFonts w:ascii="Times New Roman" w:hAnsi="Times New Roman" w:cs="Times New Roman"/>
          <w:sz w:val="24"/>
          <w:szCs w:val="24"/>
        </w:rPr>
        <w:t xml:space="preserve"> (Kurikulum 2013)</w:t>
      </w:r>
    </w:p>
    <w:p w:rsidR="007C1C54" w:rsidRDefault="00DE6555" w:rsidP="00D92F68">
      <w:pPr>
        <w:spacing w:after="0" w:line="480" w:lineRule="auto"/>
        <w:ind w:firstLine="720"/>
        <w:jc w:val="both"/>
        <w:rPr>
          <w:rFonts w:ascii="Times New Roman" w:hAnsi="Times New Roman" w:cs="Times New Roman"/>
          <w:sz w:val="24"/>
          <w:szCs w:val="24"/>
        </w:rPr>
      </w:pPr>
      <w:r w:rsidRPr="00DE6555">
        <w:rPr>
          <w:rFonts w:ascii="Times New Roman" w:hAnsi="Times New Roman" w:cs="Times New Roman"/>
          <w:sz w:val="24"/>
          <w:szCs w:val="24"/>
        </w:rPr>
        <w:t>Hasil kajian akan dipertimbangkan sebagai alternatif bahan ajar ditinjau dari aspek bahasa, psikologi, ideologi, dan kurikulum pada salah satu jenjang pendidikan sekolah menengah, yaitu Sekolah Mengah Kejuruan.</w:t>
      </w:r>
    </w:p>
    <w:p w:rsidR="00D92F68" w:rsidRPr="00DE6555" w:rsidRDefault="00D92F68" w:rsidP="00D92F68">
      <w:pPr>
        <w:spacing w:after="0" w:line="480" w:lineRule="auto"/>
        <w:ind w:firstLine="720"/>
        <w:jc w:val="both"/>
        <w:rPr>
          <w:rFonts w:ascii="Times New Roman" w:hAnsi="Times New Roman" w:cs="Times New Roman"/>
          <w:sz w:val="24"/>
          <w:szCs w:val="24"/>
        </w:rPr>
      </w:pPr>
    </w:p>
    <w:p w:rsidR="00DE6555" w:rsidRPr="007C1C54" w:rsidRDefault="00DE6555" w:rsidP="00D92F68">
      <w:pPr>
        <w:pStyle w:val="ListParagraph"/>
        <w:keepNext/>
        <w:keepLines/>
        <w:numPr>
          <w:ilvl w:val="1"/>
          <w:numId w:val="21"/>
        </w:numPr>
        <w:spacing w:after="0" w:line="480" w:lineRule="auto"/>
        <w:ind w:right="31"/>
        <w:jc w:val="both"/>
        <w:outlineLvl w:val="1"/>
        <w:rPr>
          <w:rFonts w:ascii="Times New Roman" w:eastAsia="Times New Roman" w:hAnsi="Times New Roman" w:cs="Times New Roman"/>
          <w:b/>
          <w:sz w:val="24"/>
          <w:szCs w:val="24"/>
        </w:rPr>
      </w:pPr>
      <w:bookmarkStart w:id="0" w:name="_Toc89364"/>
      <w:r w:rsidRPr="007C1C54">
        <w:rPr>
          <w:rFonts w:ascii="Times New Roman" w:eastAsia="Times New Roman" w:hAnsi="Times New Roman" w:cs="Times New Roman"/>
          <w:b/>
          <w:sz w:val="24"/>
          <w:szCs w:val="24"/>
        </w:rPr>
        <w:t xml:space="preserve">Tujuan Penelitian </w:t>
      </w:r>
      <w:bookmarkEnd w:id="0"/>
    </w:p>
    <w:p w:rsidR="00DE6555" w:rsidRPr="00DE6555" w:rsidRDefault="00DE6555" w:rsidP="00DE6555">
      <w:pPr>
        <w:spacing w:after="0" w:line="480" w:lineRule="auto"/>
        <w:ind w:left="-15" w:right="35" w:firstLine="709"/>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Berdasarkan penyampaian latar belakang di atas, maka tujuan penelitian dapat dirumuskan sebagai berikut:</w:t>
      </w:r>
    </w:p>
    <w:p w:rsidR="00DE6555" w:rsidRPr="004B3BFE" w:rsidRDefault="00DE6555" w:rsidP="004B3BFE">
      <w:pPr>
        <w:pStyle w:val="ListParagraph"/>
        <w:numPr>
          <w:ilvl w:val="0"/>
          <w:numId w:val="8"/>
        </w:numPr>
        <w:spacing w:line="480" w:lineRule="auto"/>
        <w:ind w:left="360"/>
        <w:jc w:val="both"/>
        <w:rPr>
          <w:rFonts w:ascii="Times New Roman" w:eastAsia="Times New Roman" w:hAnsi="Times New Roman" w:cs="Times New Roman"/>
          <w:sz w:val="24"/>
          <w:szCs w:val="24"/>
        </w:rPr>
      </w:pPr>
      <w:r w:rsidRPr="004B3BFE">
        <w:rPr>
          <w:rFonts w:ascii="Times New Roman" w:eastAsia="Times New Roman" w:hAnsi="Times New Roman" w:cs="Times New Roman"/>
          <w:sz w:val="24"/>
          <w:szCs w:val="24"/>
        </w:rPr>
        <w:t xml:space="preserve">mendeskripsikan </w:t>
      </w:r>
      <w:r w:rsidRPr="004B3BFE">
        <w:rPr>
          <w:rFonts w:ascii="Times New Roman" w:hAnsi="Times New Roman" w:cs="Times New Roman"/>
          <w:sz w:val="24"/>
          <w:szCs w:val="24"/>
        </w:rPr>
        <w:t xml:space="preserve">nilai-nilai estetis </w:t>
      </w:r>
      <w:r w:rsidRPr="004B3BFE">
        <w:rPr>
          <w:rFonts w:ascii="Times New Roman" w:eastAsia="Times New Roman" w:hAnsi="Times New Roman" w:cs="Times New Roman"/>
          <w:sz w:val="24"/>
          <w:szCs w:val="24"/>
        </w:rPr>
        <w:t xml:space="preserve">yang terkandung dalam kumpulan puisi </w:t>
      </w:r>
      <w:r w:rsidRPr="004B3BFE">
        <w:rPr>
          <w:rFonts w:ascii="Times New Roman" w:eastAsia="Times New Roman" w:hAnsi="Times New Roman" w:cs="Times New Roman"/>
          <w:i/>
          <w:sz w:val="24"/>
          <w:szCs w:val="24"/>
        </w:rPr>
        <w:t xml:space="preserve">Lagu Pemacu Ombak </w:t>
      </w:r>
      <w:r w:rsidRPr="004B3BFE">
        <w:rPr>
          <w:rFonts w:ascii="Times New Roman" w:eastAsia="Times New Roman" w:hAnsi="Times New Roman" w:cs="Times New Roman"/>
          <w:sz w:val="24"/>
          <w:szCs w:val="24"/>
        </w:rPr>
        <w:t>karya Sutan Takdir Alisyahbana ditinjau dari kajian hermeneutik;</w:t>
      </w:r>
    </w:p>
    <w:p w:rsidR="00DE6555" w:rsidRDefault="00DE6555" w:rsidP="004B3BFE">
      <w:pPr>
        <w:pStyle w:val="ListParagraph"/>
        <w:numPr>
          <w:ilvl w:val="0"/>
          <w:numId w:val="8"/>
        </w:numPr>
        <w:spacing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mengetahui dapat tidaknya hasil penelitian dijadikan bahan pembelajaran apresiasi sastra di SMK berdasarkan Kurikulum 2013.</w:t>
      </w:r>
      <w:bookmarkStart w:id="1" w:name="_Toc89365"/>
    </w:p>
    <w:p w:rsidR="004B3BFE" w:rsidRPr="004B3BFE" w:rsidRDefault="004B3BFE" w:rsidP="004B3BFE">
      <w:pPr>
        <w:pStyle w:val="ListParagraph"/>
        <w:spacing w:line="480" w:lineRule="auto"/>
        <w:ind w:left="360"/>
        <w:jc w:val="both"/>
        <w:rPr>
          <w:rFonts w:ascii="Times New Roman" w:eastAsia="Times New Roman" w:hAnsi="Times New Roman" w:cs="Times New Roman"/>
          <w:sz w:val="24"/>
          <w:szCs w:val="24"/>
        </w:rPr>
      </w:pPr>
    </w:p>
    <w:p w:rsidR="00DE6555" w:rsidRPr="00DE6555" w:rsidRDefault="00DE6555" w:rsidP="007C1C54">
      <w:pPr>
        <w:pStyle w:val="ListParagraph"/>
        <w:keepNext/>
        <w:keepLines/>
        <w:numPr>
          <w:ilvl w:val="1"/>
          <w:numId w:val="21"/>
        </w:numPr>
        <w:spacing w:after="0" w:line="480" w:lineRule="auto"/>
        <w:ind w:right="31"/>
        <w:jc w:val="both"/>
        <w:outlineLvl w:val="1"/>
        <w:rPr>
          <w:rFonts w:ascii="Times New Roman" w:eastAsia="Times New Roman" w:hAnsi="Times New Roman" w:cs="Times New Roman"/>
          <w:b/>
          <w:sz w:val="24"/>
          <w:szCs w:val="24"/>
        </w:rPr>
      </w:pPr>
      <w:r w:rsidRPr="00DE6555">
        <w:rPr>
          <w:rFonts w:ascii="Times New Roman" w:eastAsia="Times New Roman" w:hAnsi="Times New Roman" w:cs="Times New Roman"/>
          <w:b/>
          <w:sz w:val="24"/>
          <w:szCs w:val="24"/>
        </w:rPr>
        <w:t xml:space="preserve">Manfaat Hasil Penelitian </w:t>
      </w:r>
      <w:bookmarkEnd w:id="1"/>
    </w:p>
    <w:p w:rsidR="00DE6555" w:rsidRDefault="00DE6555" w:rsidP="00DE6555">
      <w:pPr>
        <w:spacing w:after="0" w:line="480" w:lineRule="auto"/>
        <w:ind w:left="-15" w:right="35" w:firstLine="709"/>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Dengan adanya penelitian dalam karya sastra, diharapkan akan memberikan pemahaman terhadap pembacanya. Oleh karena itu, ada beberapa manfaat yang dapat diambil dari penelitian ini, di antaranya: </w:t>
      </w:r>
    </w:p>
    <w:p w:rsidR="0040236D" w:rsidRPr="00DE6555" w:rsidRDefault="0040236D" w:rsidP="00DE6555">
      <w:pPr>
        <w:spacing w:after="0" w:line="480" w:lineRule="auto"/>
        <w:ind w:left="-15" w:right="35" w:firstLine="709"/>
        <w:jc w:val="both"/>
        <w:rPr>
          <w:rFonts w:ascii="Times New Roman" w:eastAsia="Times New Roman" w:hAnsi="Times New Roman" w:cs="Times New Roman"/>
          <w:sz w:val="24"/>
          <w:szCs w:val="24"/>
        </w:rPr>
      </w:pPr>
    </w:p>
    <w:p w:rsidR="00DE6555" w:rsidRPr="004B3BFE" w:rsidRDefault="00DE6555" w:rsidP="004B3BFE">
      <w:pPr>
        <w:pStyle w:val="ListParagraph"/>
        <w:numPr>
          <w:ilvl w:val="0"/>
          <w:numId w:val="23"/>
        </w:numPr>
        <w:spacing w:line="480" w:lineRule="auto"/>
        <w:ind w:left="360"/>
        <w:jc w:val="both"/>
        <w:rPr>
          <w:rFonts w:ascii="Times New Roman" w:eastAsia="Times New Roman" w:hAnsi="Times New Roman" w:cs="Times New Roman"/>
          <w:sz w:val="24"/>
          <w:szCs w:val="24"/>
        </w:rPr>
      </w:pPr>
      <w:r w:rsidRPr="004B3BFE">
        <w:rPr>
          <w:rFonts w:ascii="Times New Roman" w:eastAsia="Times New Roman" w:hAnsi="Times New Roman" w:cs="Times New Roman"/>
          <w:sz w:val="24"/>
          <w:szCs w:val="24"/>
        </w:rPr>
        <w:lastRenderedPageBreak/>
        <w:t>bahan pembelajaran Apresiasi Puisi di SMK;</w:t>
      </w:r>
    </w:p>
    <w:p w:rsidR="00DE6555" w:rsidRPr="00DE6555" w:rsidRDefault="003A126F" w:rsidP="004B3BFE">
      <w:pPr>
        <w:pStyle w:val="ListParagraph"/>
        <w:numPr>
          <w:ilvl w:val="0"/>
          <w:numId w:val="23"/>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pegangan p</w:t>
      </w:r>
      <w:r w:rsidR="00DE6555" w:rsidRPr="00DE6555">
        <w:rPr>
          <w:rFonts w:ascii="Times New Roman" w:eastAsia="Times New Roman" w:hAnsi="Times New Roman" w:cs="Times New Roman"/>
          <w:sz w:val="24"/>
          <w:szCs w:val="24"/>
        </w:rPr>
        <w:t>enulis sebagai guru Bahasa dan Sastra Indonesia dalam melaksanakan kegiatan belajar mengajar kebahasaan dan kesusastraan Indonesia;</w:t>
      </w:r>
    </w:p>
    <w:p w:rsidR="00DE6555" w:rsidRPr="00DE6555" w:rsidRDefault="00DE6555" w:rsidP="004B3BFE">
      <w:pPr>
        <w:pStyle w:val="ListParagraph"/>
        <w:numPr>
          <w:ilvl w:val="0"/>
          <w:numId w:val="23"/>
        </w:numPr>
        <w:spacing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bentuk apresiasi terhadap  karya sastra hasil salah satu tokoh sastrawan nasional;</w:t>
      </w:r>
    </w:p>
    <w:p w:rsidR="00DE6555" w:rsidRPr="00DE6555" w:rsidRDefault="00DE6555" w:rsidP="004B3BFE">
      <w:pPr>
        <w:pStyle w:val="ListParagraph"/>
        <w:numPr>
          <w:ilvl w:val="0"/>
          <w:numId w:val="23"/>
        </w:numPr>
        <w:spacing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tolak dasar motivasi bersastra di masyarakat terutama di kalangan siswa;</w:t>
      </w:r>
    </w:p>
    <w:p w:rsidR="00DE6555" w:rsidRPr="00DE6555" w:rsidRDefault="00DE6555" w:rsidP="00B4683C">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bahan dasar bagi penelitian lanjutan di bidang analisis karya sastra.</w:t>
      </w:r>
    </w:p>
    <w:p w:rsidR="0058679F" w:rsidRPr="00DE6555" w:rsidRDefault="00DE6555" w:rsidP="00D92F68">
      <w:pPr>
        <w:spacing w:after="0" w:line="480" w:lineRule="auto"/>
        <w:ind w:left="-15" w:right="35" w:firstLine="709"/>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Selain kegunan tersebut, hasil penelitian ini diharapkan memiliki manfaat baik secara teoretis maupun secara praktis. Kedua manfaat tersebut dapat dijabarkan sebagai berikut.</w:t>
      </w:r>
    </w:p>
    <w:p w:rsidR="00DE6555" w:rsidRPr="0059638F" w:rsidRDefault="00DE6555" w:rsidP="0059638F">
      <w:pPr>
        <w:pStyle w:val="ListParagraph"/>
        <w:numPr>
          <w:ilvl w:val="0"/>
          <w:numId w:val="24"/>
        </w:numPr>
        <w:spacing w:line="480" w:lineRule="auto"/>
        <w:ind w:left="360"/>
        <w:jc w:val="both"/>
        <w:rPr>
          <w:rFonts w:ascii="Times New Roman" w:eastAsia="Times New Roman" w:hAnsi="Times New Roman" w:cs="Times New Roman"/>
          <w:sz w:val="24"/>
          <w:szCs w:val="24"/>
        </w:rPr>
      </w:pPr>
      <w:r w:rsidRPr="0059638F">
        <w:rPr>
          <w:rFonts w:ascii="Times New Roman" w:eastAsia="Times New Roman" w:hAnsi="Times New Roman" w:cs="Times New Roman"/>
          <w:sz w:val="24"/>
          <w:szCs w:val="24"/>
        </w:rPr>
        <w:t xml:space="preserve">Manfaat Teoretis </w:t>
      </w:r>
    </w:p>
    <w:p w:rsidR="00DE6555" w:rsidRPr="000531E3" w:rsidRDefault="00DE6555" w:rsidP="000531E3">
      <w:pPr>
        <w:pStyle w:val="ListParagraph"/>
        <w:numPr>
          <w:ilvl w:val="0"/>
          <w:numId w:val="14"/>
        </w:numPr>
        <w:spacing w:after="0" w:line="480" w:lineRule="auto"/>
        <w:ind w:left="720" w:right="35"/>
        <w:jc w:val="both"/>
        <w:rPr>
          <w:rFonts w:ascii="Times New Roman" w:eastAsia="Times New Roman" w:hAnsi="Times New Roman" w:cs="Times New Roman"/>
          <w:sz w:val="24"/>
          <w:szCs w:val="24"/>
        </w:rPr>
      </w:pPr>
      <w:r w:rsidRPr="000531E3">
        <w:rPr>
          <w:rFonts w:ascii="Times New Roman" w:eastAsia="Times New Roman" w:hAnsi="Times New Roman" w:cs="Times New Roman"/>
          <w:sz w:val="24"/>
          <w:szCs w:val="24"/>
        </w:rPr>
        <w:t xml:space="preserve">Menambah pengetahuan penikmat sastra dalam penelitian karya sastra dengan menggunakan teori hermeneutik. </w:t>
      </w:r>
    </w:p>
    <w:p w:rsidR="00DE6555" w:rsidRPr="000531E3" w:rsidRDefault="00DE6555" w:rsidP="000531E3">
      <w:pPr>
        <w:pStyle w:val="ListParagraph"/>
        <w:numPr>
          <w:ilvl w:val="0"/>
          <w:numId w:val="14"/>
        </w:numPr>
        <w:spacing w:after="5" w:line="480" w:lineRule="auto"/>
        <w:ind w:left="720" w:right="35"/>
        <w:jc w:val="both"/>
        <w:rPr>
          <w:rFonts w:ascii="Times New Roman" w:eastAsia="Times New Roman" w:hAnsi="Times New Roman" w:cs="Times New Roman"/>
          <w:sz w:val="24"/>
          <w:szCs w:val="24"/>
        </w:rPr>
      </w:pPr>
      <w:r w:rsidRPr="000531E3">
        <w:rPr>
          <w:rFonts w:ascii="Times New Roman" w:eastAsia="Times New Roman" w:hAnsi="Times New Roman" w:cs="Times New Roman"/>
          <w:sz w:val="24"/>
          <w:szCs w:val="24"/>
        </w:rPr>
        <w:t xml:space="preserve">Menambah pengetahuan mahasiswa pascasarjana Program Pendidikan Bahasa dan Sastra Indonesia dalam penganalisisan secara hermeneutik pada karya sastra berbentuk puisi. </w:t>
      </w:r>
    </w:p>
    <w:p w:rsidR="00DE6555" w:rsidRDefault="00DE6555" w:rsidP="000531E3">
      <w:pPr>
        <w:pStyle w:val="ListParagraph"/>
        <w:numPr>
          <w:ilvl w:val="0"/>
          <w:numId w:val="14"/>
        </w:numPr>
        <w:spacing w:after="117" w:line="480" w:lineRule="auto"/>
        <w:ind w:left="720" w:right="35"/>
        <w:jc w:val="both"/>
        <w:rPr>
          <w:rFonts w:ascii="Times New Roman" w:eastAsia="Times New Roman" w:hAnsi="Times New Roman" w:cs="Times New Roman"/>
          <w:sz w:val="24"/>
          <w:szCs w:val="24"/>
        </w:rPr>
      </w:pPr>
      <w:r w:rsidRPr="000531E3">
        <w:rPr>
          <w:rFonts w:ascii="Times New Roman" w:eastAsia="Times New Roman" w:hAnsi="Times New Roman" w:cs="Times New Roman"/>
          <w:sz w:val="24"/>
          <w:szCs w:val="24"/>
        </w:rPr>
        <w:t xml:space="preserve">Menjadi referensi yang relevan untuk penelitian selanjutnya bagi mahasiswa pascasarjana yang akan meneliti </w:t>
      </w:r>
      <w:r w:rsidR="0058679F">
        <w:rPr>
          <w:rFonts w:ascii="Times New Roman" w:eastAsia="Times New Roman" w:hAnsi="Times New Roman" w:cs="Times New Roman"/>
          <w:sz w:val="24"/>
          <w:szCs w:val="24"/>
        </w:rPr>
        <w:t>karya sastra menggunakan analisis</w:t>
      </w:r>
      <w:r w:rsidRPr="000531E3">
        <w:rPr>
          <w:rFonts w:ascii="Times New Roman" w:eastAsia="Times New Roman" w:hAnsi="Times New Roman" w:cs="Times New Roman"/>
          <w:sz w:val="24"/>
          <w:szCs w:val="24"/>
        </w:rPr>
        <w:t xml:space="preserve"> hermeneutik. </w:t>
      </w:r>
    </w:p>
    <w:p w:rsidR="0040236D" w:rsidRDefault="0040236D" w:rsidP="0040236D">
      <w:pPr>
        <w:spacing w:after="117" w:line="480" w:lineRule="auto"/>
        <w:ind w:right="35"/>
        <w:jc w:val="both"/>
        <w:rPr>
          <w:rFonts w:ascii="Times New Roman" w:eastAsia="Times New Roman" w:hAnsi="Times New Roman" w:cs="Times New Roman"/>
          <w:sz w:val="24"/>
          <w:szCs w:val="24"/>
        </w:rPr>
      </w:pPr>
    </w:p>
    <w:p w:rsidR="0040236D" w:rsidRDefault="0040236D" w:rsidP="0040236D">
      <w:pPr>
        <w:spacing w:after="117" w:line="480" w:lineRule="auto"/>
        <w:ind w:right="35"/>
        <w:jc w:val="both"/>
        <w:rPr>
          <w:rFonts w:ascii="Times New Roman" w:eastAsia="Times New Roman" w:hAnsi="Times New Roman" w:cs="Times New Roman"/>
          <w:sz w:val="24"/>
          <w:szCs w:val="24"/>
        </w:rPr>
      </w:pPr>
    </w:p>
    <w:p w:rsidR="0040236D" w:rsidRPr="0040236D" w:rsidRDefault="0040236D" w:rsidP="0040236D">
      <w:pPr>
        <w:spacing w:after="117" w:line="480" w:lineRule="auto"/>
        <w:ind w:right="35"/>
        <w:jc w:val="both"/>
        <w:rPr>
          <w:rFonts w:ascii="Times New Roman" w:eastAsia="Times New Roman" w:hAnsi="Times New Roman" w:cs="Times New Roman"/>
          <w:sz w:val="24"/>
          <w:szCs w:val="24"/>
        </w:rPr>
      </w:pPr>
    </w:p>
    <w:p w:rsidR="00DE6555" w:rsidRPr="00DE6555" w:rsidRDefault="00DE6555" w:rsidP="0059638F">
      <w:pPr>
        <w:pStyle w:val="ListParagraph"/>
        <w:numPr>
          <w:ilvl w:val="0"/>
          <w:numId w:val="24"/>
        </w:numPr>
        <w:spacing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lastRenderedPageBreak/>
        <w:t xml:space="preserve">Manfaat Praktis </w:t>
      </w:r>
    </w:p>
    <w:p w:rsidR="00DE6555" w:rsidRPr="00DE6555" w:rsidRDefault="00DE6555" w:rsidP="000531E3">
      <w:pPr>
        <w:pStyle w:val="ListParagraph"/>
        <w:numPr>
          <w:ilvl w:val="0"/>
          <w:numId w:val="15"/>
        </w:numPr>
        <w:spacing w:after="0" w:line="480" w:lineRule="auto"/>
        <w:ind w:left="720" w:right="35"/>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Lebih mengenalkan kepada siswa serta penikmat karya sastra secara umum tentang makna yang terkandung dalam kumpulan puisi </w:t>
      </w:r>
      <w:r w:rsidRPr="0058679F">
        <w:rPr>
          <w:rFonts w:ascii="Times New Roman" w:eastAsia="Times New Roman" w:hAnsi="Times New Roman" w:cs="Times New Roman"/>
          <w:i/>
          <w:sz w:val="24"/>
          <w:szCs w:val="24"/>
        </w:rPr>
        <w:t>Lagu Pemacu Ombak</w:t>
      </w:r>
      <w:r w:rsidRPr="00DE6555">
        <w:rPr>
          <w:rFonts w:ascii="Times New Roman" w:eastAsia="Times New Roman" w:hAnsi="Times New Roman" w:cs="Times New Roman"/>
          <w:sz w:val="24"/>
          <w:szCs w:val="24"/>
        </w:rPr>
        <w:t xml:space="preserve"> karya Sutan Takdir Alisyahbana.  </w:t>
      </w:r>
    </w:p>
    <w:p w:rsidR="00DE6555" w:rsidRPr="00DE6555" w:rsidRDefault="00DE6555" w:rsidP="000531E3">
      <w:pPr>
        <w:pStyle w:val="ListParagraph"/>
        <w:numPr>
          <w:ilvl w:val="0"/>
          <w:numId w:val="15"/>
        </w:numPr>
        <w:spacing w:after="0" w:line="480" w:lineRule="auto"/>
        <w:ind w:left="720" w:right="35"/>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Membantu siswa dan penikmat karya sastra puisi memberikan apresiasi terhadap kumpulan puisi </w:t>
      </w:r>
      <w:r w:rsidRPr="0058679F">
        <w:rPr>
          <w:rFonts w:ascii="Times New Roman" w:eastAsia="Times New Roman" w:hAnsi="Times New Roman" w:cs="Times New Roman"/>
          <w:i/>
          <w:sz w:val="24"/>
          <w:szCs w:val="24"/>
        </w:rPr>
        <w:t>Lagu Pemacu Ombak</w:t>
      </w:r>
      <w:r w:rsidRPr="00DE6555">
        <w:rPr>
          <w:rFonts w:ascii="Times New Roman" w:eastAsia="Times New Roman" w:hAnsi="Times New Roman" w:cs="Times New Roman"/>
          <w:sz w:val="24"/>
          <w:szCs w:val="24"/>
        </w:rPr>
        <w:t xml:space="preserve"> karya Sutan Takdir Alisyahbana.</w:t>
      </w:r>
    </w:p>
    <w:p w:rsidR="00DE6555" w:rsidRPr="00DE6555" w:rsidRDefault="00DE6555" w:rsidP="00DE6555">
      <w:pPr>
        <w:spacing w:after="117" w:line="480" w:lineRule="auto"/>
        <w:ind w:left="720" w:right="35"/>
        <w:jc w:val="both"/>
        <w:rPr>
          <w:rFonts w:ascii="Times New Roman" w:eastAsia="Times New Roman" w:hAnsi="Times New Roman" w:cs="Times New Roman"/>
          <w:sz w:val="24"/>
          <w:szCs w:val="24"/>
        </w:rPr>
      </w:pPr>
    </w:p>
    <w:p w:rsidR="00DE6555" w:rsidRPr="00DE6555" w:rsidRDefault="00DE6555" w:rsidP="0059638F">
      <w:pPr>
        <w:pStyle w:val="ListParagraph"/>
        <w:keepNext/>
        <w:keepLines/>
        <w:numPr>
          <w:ilvl w:val="1"/>
          <w:numId w:val="21"/>
        </w:numPr>
        <w:spacing w:after="0" w:line="480" w:lineRule="auto"/>
        <w:ind w:right="31"/>
        <w:jc w:val="both"/>
        <w:outlineLvl w:val="1"/>
        <w:rPr>
          <w:rFonts w:ascii="Times New Roman" w:eastAsia="Times New Roman" w:hAnsi="Times New Roman" w:cs="Times New Roman"/>
          <w:b/>
          <w:sz w:val="24"/>
          <w:szCs w:val="24"/>
        </w:rPr>
      </w:pPr>
      <w:r w:rsidRPr="00DE6555">
        <w:rPr>
          <w:rFonts w:ascii="Times New Roman" w:eastAsia="Times New Roman" w:hAnsi="Times New Roman" w:cs="Times New Roman"/>
          <w:b/>
          <w:sz w:val="24"/>
          <w:szCs w:val="24"/>
        </w:rPr>
        <w:t>Definisi Operasional</w:t>
      </w:r>
    </w:p>
    <w:p w:rsidR="0058679F" w:rsidRPr="00DE6555" w:rsidRDefault="00DE6555" w:rsidP="00D92F68">
      <w:pPr>
        <w:spacing w:after="0" w:line="480" w:lineRule="auto"/>
        <w:ind w:left="-15" w:right="35" w:firstLine="709"/>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Untuk menghindari kesalahan tafsir</w:t>
      </w:r>
      <w:r w:rsidR="0059638F">
        <w:rPr>
          <w:rFonts w:ascii="Times New Roman" w:eastAsia="Times New Roman" w:hAnsi="Times New Roman" w:cs="Times New Roman"/>
          <w:sz w:val="24"/>
          <w:szCs w:val="24"/>
        </w:rPr>
        <w:t xml:space="preserve"> pembaca hasil penelitian ini, p</w:t>
      </w:r>
      <w:r w:rsidRPr="00DE6555">
        <w:rPr>
          <w:rFonts w:ascii="Times New Roman" w:eastAsia="Times New Roman" w:hAnsi="Times New Roman" w:cs="Times New Roman"/>
          <w:sz w:val="24"/>
          <w:szCs w:val="24"/>
        </w:rPr>
        <w:t>enulis menganggap perlu mengartikan kata-kata oprasional yang tertuang dalam judul penelitian ini. Adapun definisi dari kata-kata tersebut menurut makna kamus adalah sebagai berikut.</w:t>
      </w:r>
    </w:p>
    <w:p w:rsidR="00DE6555" w:rsidRPr="00DE6555" w:rsidRDefault="00DE6555" w:rsidP="009F017A">
      <w:pPr>
        <w:numPr>
          <w:ilvl w:val="0"/>
          <w:numId w:val="3"/>
        </w:numPr>
        <w:tabs>
          <w:tab w:val="num" w:pos="6570"/>
        </w:tabs>
        <w:spacing w:after="0" w:line="480" w:lineRule="auto"/>
        <w:ind w:left="36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Kajian Hermeneutik</w:t>
      </w:r>
    </w:p>
    <w:p w:rsidR="00DE6555" w:rsidRPr="00DE6555" w:rsidRDefault="004B2D61" w:rsidP="00DE6555">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metode analisis isi yang dapat digunakan dalam penelitian teks sastra.. H</w:t>
      </w:r>
      <w:r w:rsidR="00DE6555" w:rsidRPr="00DE6555">
        <w:rPr>
          <w:rFonts w:ascii="Times New Roman" w:eastAsia="Times New Roman" w:hAnsi="Times New Roman" w:cs="Times New Roman"/>
          <w:sz w:val="24"/>
          <w:szCs w:val="24"/>
        </w:rPr>
        <w:t>al ini bisa diartikan sebagai kajian secara mendalam berdasarkan tafsiran makna dalam sebuah karya sastra, khususnya puisi.</w:t>
      </w:r>
    </w:p>
    <w:p w:rsidR="00DE6555" w:rsidRPr="00DE6555" w:rsidRDefault="00DE6555" w:rsidP="00DE6555">
      <w:pPr>
        <w:numPr>
          <w:ilvl w:val="0"/>
          <w:numId w:val="3"/>
        </w:numPr>
        <w:spacing w:after="0" w:line="480" w:lineRule="auto"/>
        <w:ind w:left="360"/>
        <w:contextualSpacing/>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Nilai Estetis</w:t>
      </w:r>
    </w:p>
    <w:p w:rsidR="00DE6555" w:rsidRPr="00DE6555" w:rsidRDefault="00DE6555" w:rsidP="00DE6555">
      <w:pPr>
        <w:spacing w:after="0" w:line="480" w:lineRule="auto"/>
        <w:ind w:left="360"/>
        <w:jc w:val="both"/>
        <w:rPr>
          <w:rFonts w:ascii="Times New Roman" w:hAnsi="Times New Roman" w:cs="Times New Roman"/>
          <w:sz w:val="24"/>
          <w:szCs w:val="24"/>
        </w:rPr>
      </w:pPr>
      <w:r w:rsidRPr="00DE6555">
        <w:rPr>
          <w:rFonts w:ascii="Times New Roman" w:hAnsi="Times New Roman" w:cs="Times New Roman"/>
          <w:sz w:val="24"/>
          <w:szCs w:val="24"/>
        </w:rPr>
        <w:t xml:space="preserve">Nilai estetis yaitu  nilai-nilai </w:t>
      </w:r>
      <w:r w:rsidR="004B2D61">
        <w:rPr>
          <w:rFonts w:ascii="Times New Roman" w:hAnsi="Times New Roman" w:cs="Times New Roman"/>
          <w:sz w:val="24"/>
          <w:szCs w:val="24"/>
        </w:rPr>
        <w:t xml:space="preserve">dalam karya sastra </w:t>
      </w:r>
      <w:r w:rsidRPr="00DE6555">
        <w:rPr>
          <w:rFonts w:ascii="Times New Roman" w:hAnsi="Times New Roman" w:cs="Times New Roman"/>
          <w:sz w:val="24"/>
          <w:szCs w:val="24"/>
        </w:rPr>
        <w:t>yang mampu memberikan keindahan bagi penikmat/pembaca karena sifa</w:t>
      </w:r>
      <w:r w:rsidR="004B2D61">
        <w:rPr>
          <w:rFonts w:ascii="Times New Roman" w:hAnsi="Times New Roman" w:cs="Times New Roman"/>
          <w:sz w:val="24"/>
          <w:szCs w:val="24"/>
        </w:rPr>
        <w:t>t keindahannya sebagai akibat dari su</w:t>
      </w:r>
      <w:r w:rsidRPr="00DE6555">
        <w:rPr>
          <w:rFonts w:ascii="Times New Roman" w:eastAsia="Times New Roman" w:hAnsi="Times New Roman" w:cs="Times New Roman"/>
          <w:sz w:val="24"/>
          <w:szCs w:val="24"/>
        </w:rPr>
        <w:t>sunan atau komposisi yang memenuhi syarat: keutuhan (</w:t>
      </w:r>
      <w:r w:rsidRPr="00DE6555">
        <w:rPr>
          <w:rFonts w:ascii="Times New Roman" w:eastAsia="Times New Roman" w:hAnsi="Times New Roman" w:cs="Times New Roman"/>
          <w:i/>
          <w:sz w:val="24"/>
          <w:szCs w:val="24"/>
        </w:rPr>
        <w:t>unity</w:t>
      </w:r>
      <w:r w:rsidRPr="00DE6555">
        <w:rPr>
          <w:rFonts w:ascii="Times New Roman" w:eastAsia="Times New Roman" w:hAnsi="Times New Roman" w:cs="Times New Roman"/>
          <w:sz w:val="24"/>
          <w:szCs w:val="24"/>
        </w:rPr>
        <w:t>) yang membentuk unsur-unsur sistem puisi; keselarasan (</w:t>
      </w:r>
      <w:r w:rsidRPr="00DE6555">
        <w:rPr>
          <w:rFonts w:ascii="Times New Roman" w:eastAsia="Times New Roman" w:hAnsi="Times New Roman" w:cs="Times New Roman"/>
          <w:i/>
          <w:sz w:val="24"/>
          <w:szCs w:val="24"/>
        </w:rPr>
        <w:t>harmony</w:t>
      </w:r>
      <w:r w:rsidRPr="00DE6555">
        <w:rPr>
          <w:rFonts w:ascii="Times New Roman" w:eastAsia="Times New Roman" w:hAnsi="Times New Roman" w:cs="Times New Roman"/>
          <w:sz w:val="24"/>
          <w:szCs w:val="24"/>
        </w:rPr>
        <w:t xml:space="preserve">) unsur-unsur yang </w:t>
      </w:r>
      <w:r w:rsidRPr="00DE6555">
        <w:rPr>
          <w:rFonts w:ascii="Times New Roman" w:eastAsia="Times New Roman" w:hAnsi="Times New Roman" w:cs="Times New Roman"/>
          <w:sz w:val="24"/>
          <w:szCs w:val="24"/>
        </w:rPr>
        <w:lastRenderedPageBreak/>
        <w:t>mendukung puisi; keseimbangan (</w:t>
      </w:r>
      <w:r w:rsidRPr="00DE6555">
        <w:rPr>
          <w:rFonts w:ascii="Times New Roman" w:eastAsia="Times New Roman" w:hAnsi="Times New Roman" w:cs="Times New Roman"/>
          <w:i/>
          <w:sz w:val="24"/>
          <w:szCs w:val="24"/>
        </w:rPr>
        <w:t>balance</w:t>
      </w:r>
      <w:r w:rsidRPr="00DE6555">
        <w:rPr>
          <w:rFonts w:ascii="Times New Roman" w:eastAsia="Times New Roman" w:hAnsi="Times New Roman" w:cs="Times New Roman"/>
          <w:sz w:val="24"/>
          <w:szCs w:val="24"/>
        </w:rPr>
        <w:t>) antara bentuk, isi, dan ekspresi; adanya fokus (</w:t>
      </w:r>
      <w:r w:rsidRPr="00DE6555">
        <w:rPr>
          <w:rFonts w:ascii="Times New Roman" w:eastAsia="Times New Roman" w:hAnsi="Times New Roman" w:cs="Times New Roman"/>
          <w:i/>
          <w:sz w:val="24"/>
          <w:szCs w:val="24"/>
        </w:rPr>
        <w:t>right emphasis</w:t>
      </w:r>
      <w:r w:rsidRPr="00DE6555">
        <w:rPr>
          <w:rFonts w:ascii="Times New Roman" w:eastAsia="Times New Roman" w:hAnsi="Times New Roman" w:cs="Times New Roman"/>
          <w:sz w:val="24"/>
          <w:szCs w:val="24"/>
        </w:rPr>
        <w:t>).</w:t>
      </w:r>
    </w:p>
    <w:p w:rsidR="00DE6555" w:rsidRPr="00DE6555" w:rsidRDefault="00DE6555" w:rsidP="00DE6555">
      <w:pPr>
        <w:numPr>
          <w:ilvl w:val="0"/>
          <w:numId w:val="3"/>
        </w:numPr>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Kumpulan Puisi (Antologi)</w:t>
      </w:r>
    </w:p>
    <w:p w:rsidR="0058679F" w:rsidRPr="00DE6555" w:rsidRDefault="00DE6555" w:rsidP="00D92F68">
      <w:pPr>
        <w:spacing w:after="0" w:line="480" w:lineRule="auto"/>
        <w:ind w:left="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Antologi berarti kumpulan karya tulis puisi pilihan dari seseorang atau beberapa orang pengarang (sastrawan). Kumpulan puisi juga bisa diartikan sebagai bunga rampai puisi-puisi dalam masa atau konteks tertentu yang dianggap pilihan dari karya seseorang. Dalam antologi terdiri lebih dari sebuah judul puisi yang dibuat pengarangnya. Biasanya puisi-puisi tersebut disusun berdasarkan kurun waktu pembuatan karya-karyanya. Seorang pengarang bisa memiliki beberapa antologi puisi. Dalam setiap antologi memiliki ciri dan karakter dari isi puisi itu sendiri.</w:t>
      </w:r>
    </w:p>
    <w:p w:rsidR="00DE6555" w:rsidRPr="00DE6555" w:rsidRDefault="00DE6555" w:rsidP="00DE6555">
      <w:pPr>
        <w:numPr>
          <w:ilvl w:val="0"/>
          <w:numId w:val="3"/>
        </w:numPr>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Lagu Pemacu Ombak</w:t>
      </w:r>
    </w:p>
    <w:p w:rsidR="00DE6555" w:rsidRDefault="00DE6555" w:rsidP="00DE6555">
      <w:pPr>
        <w:spacing w:after="0" w:line="480" w:lineRule="auto"/>
        <w:ind w:left="390"/>
        <w:jc w:val="both"/>
        <w:rPr>
          <w:rFonts w:ascii="Times New Roman" w:eastAsia="Times New Roman" w:hAnsi="Times New Roman" w:cs="Times New Roman"/>
          <w:i/>
          <w:sz w:val="24"/>
          <w:szCs w:val="24"/>
        </w:rPr>
      </w:pPr>
      <w:r w:rsidRPr="00DE6555">
        <w:rPr>
          <w:rFonts w:ascii="Times New Roman" w:eastAsia="Times New Roman" w:hAnsi="Times New Roman" w:cs="Times New Roman"/>
          <w:i/>
          <w:sz w:val="24"/>
          <w:szCs w:val="24"/>
        </w:rPr>
        <w:t>Lagu Pemacu Ombak</w:t>
      </w:r>
      <w:r w:rsidRPr="00DE6555">
        <w:rPr>
          <w:rFonts w:ascii="Times New Roman" w:eastAsia="Times New Roman" w:hAnsi="Times New Roman" w:cs="Times New Roman"/>
          <w:sz w:val="24"/>
          <w:szCs w:val="24"/>
        </w:rPr>
        <w:t xml:space="preserve"> adalah nama sebuah judul kumpulan puisi yang dijadikan bahan analisis dalam penelitian ini. Di dalamnya terdapat 19 judul puisi yang dikarang oleh Sutan Takdir Alisyahbana yang diciptakan dalam kurun waktu 41 tahun, yaitu dari tahun 1933 sampai dengan tahun 1974. Ke-19 puisi tersebut memiliki judul-judul sebagai berikut: </w:t>
      </w:r>
      <w:r w:rsidRPr="0058679F">
        <w:rPr>
          <w:rFonts w:ascii="Times New Roman" w:eastAsia="Times New Roman" w:hAnsi="Times New Roman" w:cs="Times New Roman"/>
          <w:i/>
          <w:sz w:val="24"/>
          <w:szCs w:val="24"/>
        </w:rPr>
        <w:t xml:space="preserve">Di Candi Prambanan, Nikmat Nakhoda Menuju </w:t>
      </w:r>
      <w:proofErr w:type="gramStart"/>
      <w:r w:rsidRPr="0058679F">
        <w:rPr>
          <w:rFonts w:ascii="Times New Roman" w:eastAsia="Times New Roman" w:hAnsi="Times New Roman" w:cs="Times New Roman"/>
          <w:i/>
          <w:sz w:val="24"/>
          <w:szCs w:val="24"/>
        </w:rPr>
        <w:t>Pelabuhan,  Seindah</w:t>
      </w:r>
      <w:proofErr w:type="gramEnd"/>
      <w:r w:rsidRPr="0058679F">
        <w:rPr>
          <w:rFonts w:ascii="Times New Roman" w:eastAsia="Times New Roman" w:hAnsi="Times New Roman" w:cs="Times New Roman"/>
          <w:i/>
          <w:sz w:val="24"/>
          <w:szCs w:val="24"/>
        </w:rPr>
        <w:t xml:space="preserve"> Ini, Selalu Hidup, Kepada S…., Jangan Tanggung Jangan Kepalang, Pesta di Kebun, Kepada Kaum Mistik (I dan II),  Lagu Harapan, Hidup di Dunia Hanya Sekali, Menuju Kebudayaan dan Masyarakat Baru (Manusia dan Tuhan), Manusia Utama, Kalah dan Menang, Buah Karet, Menghadapi Maut, Menuju ke Laut, Angin, Kerabat Kita, dan Pemacu Ombak.</w:t>
      </w:r>
    </w:p>
    <w:p w:rsidR="0040236D" w:rsidRPr="0058679F" w:rsidRDefault="0040236D" w:rsidP="00DE6555">
      <w:pPr>
        <w:spacing w:after="0" w:line="480" w:lineRule="auto"/>
        <w:ind w:left="390"/>
        <w:jc w:val="both"/>
        <w:rPr>
          <w:rFonts w:ascii="Times New Roman" w:eastAsia="Times New Roman" w:hAnsi="Times New Roman" w:cs="Times New Roman"/>
          <w:i/>
          <w:sz w:val="24"/>
          <w:szCs w:val="24"/>
        </w:rPr>
      </w:pPr>
    </w:p>
    <w:p w:rsidR="00DE6555" w:rsidRPr="00DE6555" w:rsidRDefault="00DE6555" w:rsidP="00DE6555">
      <w:pPr>
        <w:numPr>
          <w:ilvl w:val="0"/>
          <w:numId w:val="3"/>
        </w:numPr>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lastRenderedPageBreak/>
        <w:t>Sutan Takdir Alisyahbana</w:t>
      </w:r>
    </w:p>
    <w:p w:rsidR="0058679F" w:rsidRPr="00DE6555" w:rsidRDefault="00DE6555" w:rsidP="00D92F68">
      <w:pPr>
        <w:spacing w:after="0" w:line="480" w:lineRule="auto"/>
        <w:ind w:left="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Sutan Takdir Alisyahbana yang biasa disingkat dengan sebutan STA adalah nama salah seorang tokoh sastrawan nasional yang telah banyak memberikan kontribusi terhadap perkembangan khazanah kesusastraan di Indonesia. STA lahir di Natal Sumatera Utara pa</w:t>
      </w:r>
      <w:r w:rsidR="0040236D">
        <w:rPr>
          <w:rFonts w:ascii="Times New Roman" w:eastAsia="Times New Roman" w:hAnsi="Times New Roman" w:cs="Times New Roman"/>
          <w:sz w:val="24"/>
          <w:szCs w:val="24"/>
        </w:rPr>
        <w:t xml:space="preserve">da tanggal 11 Februari 1908 </w:t>
      </w:r>
      <w:proofErr w:type="gramStart"/>
      <w:r w:rsidR="0040236D">
        <w:rPr>
          <w:rFonts w:ascii="Times New Roman" w:eastAsia="Times New Roman" w:hAnsi="Times New Roman" w:cs="Times New Roman"/>
          <w:sz w:val="24"/>
          <w:szCs w:val="24"/>
        </w:rPr>
        <w:t xml:space="preserve">dan </w:t>
      </w:r>
      <w:r w:rsidRPr="00DE6555">
        <w:rPr>
          <w:rFonts w:ascii="Times New Roman" w:eastAsia="Times New Roman" w:hAnsi="Times New Roman" w:cs="Times New Roman"/>
          <w:sz w:val="24"/>
          <w:szCs w:val="24"/>
        </w:rPr>
        <w:t xml:space="preserve"> dikenal</w:t>
      </w:r>
      <w:proofErr w:type="gramEnd"/>
      <w:r w:rsidRPr="00DE6555">
        <w:rPr>
          <w:rFonts w:ascii="Times New Roman" w:eastAsia="Times New Roman" w:hAnsi="Times New Roman" w:cs="Times New Roman"/>
          <w:sz w:val="24"/>
          <w:szCs w:val="24"/>
        </w:rPr>
        <w:t xml:space="preserve"> sebagai tok</w:t>
      </w:r>
      <w:r w:rsidR="0040236D">
        <w:rPr>
          <w:rFonts w:ascii="Times New Roman" w:eastAsia="Times New Roman" w:hAnsi="Times New Roman" w:cs="Times New Roman"/>
          <w:sz w:val="24"/>
          <w:szCs w:val="24"/>
        </w:rPr>
        <w:t xml:space="preserve">oh dan pejuang </w:t>
      </w:r>
      <w:r w:rsidRPr="00DE6555">
        <w:rPr>
          <w:rFonts w:ascii="Times New Roman" w:eastAsia="Times New Roman" w:hAnsi="Times New Roman" w:cs="Times New Roman"/>
          <w:sz w:val="24"/>
          <w:szCs w:val="24"/>
        </w:rPr>
        <w:t xml:space="preserve">gerakan pujangga baru. </w:t>
      </w:r>
    </w:p>
    <w:p w:rsidR="00DE6555" w:rsidRPr="00DE6555" w:rsidRDefault="00DE6555" w:rsidP="00DE6555">
      <w:pPr>
        <w:numPr>
          <w:ilvl w:val="0"/>
          <w:numId w:val="3"/>
        </w:numPr>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Alternatif </w:t>
      </w:r>
      <w:r w:rsidR="003A126F">
        <w:rPr>
          <w:rFonts w:ascii="Times New Roman" w:eastAsia="Times New Roman" w:hAnsi="Times New Roman" w:cs="Times New Roman"/>
          <w:sz w:val="24"/>
          <w:szCs w:val="24"/>
        </w:rPr>
        <w:t>Bahan Ajar</w:t>
      </w:r>
    </w:p>
    <w:p w:rsidR="00DE6555" w:rsidRPr="00DE6555" w:rsidRDefault="00DE6555" w:rsidP="00DE6555">
      <w:pPr>
        <w:spacing w:after="0" w:line="480" w:lineRule="auto"/>
        <w:ind w:left="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 xml:space="preserve">Alternatif berarti pilihan di antara dua atau beberapa kemungkinan. Bahan merupakan  segala sesuatu yang dapat dipakai atau diperlukan untuk tujuan tertentu. Sedangkan </w:t>
      </w:r>
      <w:r w:rsidR="003A126F">
        <w:rPr>
          <w:rFonts w:ascii="Times New Roman" w:eastAsia="Times New Roman" w:hAnsi="Times New Roman" w:cs="Times New Roman"/>
          <w:sz w:val="24"/>
          <w:szCs w:val="24"/>
        </w:rPr>
        <w:t xml:space="preserve">ajar atau </w:t>
      </w:r>
      <w:r w:rsidRPr="00DE6555">
        <w:rPr>
          <w:rFonts w:ascii="Times New Roman" w:eastAsia="Times New Roman" w:hAnsi="Times New Roman" w:cs="Times New Roman"/>
          <w:sz w:val="24"/>
          <w:szCs w:val="24"/>
        </w:rPr>
        <w:t>pengajaran berarti proses, cara, perbuatan mengajar atau mengajarkan. J</w:t>
      </w:r>
      <w:r w:rsidR="003A126F">
        <w:rPr>
          <w:rFonts w:ascii="Times New Roman" w:eastAsia="Times New Roman" w:hAnsi="Times New Roman" w:cs="Times New Roman"/>
          <w:sz w:val="24"/>
          <w:szCs w:val="24"/>
        </w:rPr>
        <w:t>adi Alternatif Bahan Ajar</w:t>
      </w:r>
      <w:r w:rsidRPr="00DE6555">
        <w:rPr>
          <w:rFonts w:ascii="Times New Roman" w:eastAsia="Times New Roman" w:hAnsi="Times New Roman" w:cs="Times New Roman"/>
          <w:sz w:val="24"/>
          <w:szCs w:val="24"/>
        </w:rPr>
        <w:t xml:space="preserve"> dapat diartikan pilihan bahan untuk mengajar bagi guru apabila bahan pengajaran yang sudah ada dianggap belum mampu memenuhi kriteria atau taujuan yang dibutuhkan.</w:t>
      </w:r>
    </w:p>
    <w:p w:rsidR="00DE6555" w:rsidRPr="00DE6555" w:rsidRDefault="00DE6555" w:rsidP="00DE6555">
      <w:pPr>
        <w:numPr>
          <w:ilvl w:val="0"/>
          <w:numId w:val="3"/>
        </w:numPr>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Apresiasi Sastra</w:t>
      </w:r>
    </w:p>
    <w:p w:rsidR="00DE6555" w:rsidRPr="00DE6555" w:rsidRDefault="00DE6555" w:rsidP="0058679F">
      <w:pPr>
        <w:spacing w:after="0" w:line="480" w:lineRule="auto"/>
        <w:ind w:left="45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Apresiasi berarti penilaian atau penghargaan terhadap sesuatu. Sastra berarti kesusastraan. Apresiasi Sastra diartikan sebagai penilaian terhadap karya sastra dari suatu sudut pandang tertentu yang bertujuan untuk lebih memahami makna yang terkandung dalam karya tersebut.</w:t>
      </w:r>
      <w:r w:rsidRPr="00DE6555">
        <w:rPr>
          <w:rFonts w:ascii="Times New Roman" w:eastAsia="Times New Roman" w:hAnsi="Times New Roman" w:cs="Times New Roman"/>
          <w:bCs/>
          <w:iCs/>
          <w:sz w:val="24"/>
          <w:szCs w:val="24"/>
        </w:rPr>
        <w:t xml:space="preserve"> </w:t>
      </w:r>
    </w:p>
    <w:p w:rsidR="00DE6555" w:rsidRPr="00DE6555" w:rsidRDefault="00DE6555" w:rsidP="0058679F">
      <w:pPr>
        <w:numPr>
          <w:ilvl w:val="0"/>
          <w:numId w:val="3"/>
        </w:numPr>
        <w:tabs>
          <w:tab w:val="num" w:pos="390"/>
        </w:tabs>
        <w:spacing w:after="0" w:line="480" w:lineRule="auto"/>
        <w:ind w:left="390" w:hanging="390"/>
        <w:jc w:val="both"/>
        <w:rPr>
          <w:rFonts w:ascii="Times New Roman" w:eastAsia="Times New Roman" w:hAnsi="Times New Roman" w:cs="Times New Roman"/>
          <w:sz w:val="24"/>
          <w:szCs w:val="24"/>
        </w:rPr>
      </w:pPr>
      <w:r w:rsidRPr="00DE6555">
        <w:rPr>
          <w:rFonts w:ascii="Times New Roman" w:eastAsia="Times New Roman" w:hAnsi="Times New Roman" w:cs="Times New Roman"/>
          <w:sz w:val="24"/>
          <w:szCs w:val="24"/>
        </w:rPr>
        <w:t>SMK</w:t>
      </w:r>
    </w:p>
    <w:p w:rsidR="00B67E32" w:rsidRDefault="00DE6555" w:rsidP="00DE6555">
      <w:pPr>
        <w:spacing w:after="0" w:line="480" w:lineRule="auto"/>
        <w:ind w:left="390"/>
        <w:jc w:val="both"/>
        <w:rPr>
          <w:rFonts w:ascii="Times New Roman" w:hAnsi="Times New Roman" w:cs="Times New Roman"/>
          <w:sz w:val="24"/>
          <w:szCs w:val="24"/>
        </w:rPr>
      </w:pPr>
      <w:r w:rsidRPr="00DE6555">
        <w:rPr>
          <w:rFonts w:ascii="Times New Roman" w:eastAsia="Times New Roman" w:hAnsi="Times New Roman" w:cs="Times New Roman"/>
          <w:sz w:val="24"/>
          <w:szCs w:val="24"/>
        </w:rPr>
        <w:t xml:space="preserve">SMK adalah bentuk penyingkatan dari Sekolah Menegah Kejuruan, yaitu jenjang pendidikan setara sekolah Lanjutan Tingkat Atas yang berorientasi kepada salah satu kompetensi kejuruan. </w:t>
      </w:r>
      <w:r w:rsidR="00C25463">
        <w:rPr>
          <w:rFonts w:ascii="Times New Roman" w:hAnsi="Times New Roman" w:cs="Times New Roman"/>
          <w:sz w:val="24"/>
          <w:szCs w:val="24"/>
        </w:rPr>
        <w:t>(19)</w:t>
      </w:r>
    </w:p>
    <w:p w:rsidR="00B67E32" w:rsidRDefault="00B67E32" w:rsidP="007C1C54">
      <w:pPr>
        <w:keepNext/>
        <w:keepLines/>
        <w:spacing w:after="0" w:line="480" w:lineRule="auto"/>
        <w:ind w:right="31"/>
        <w:jc w:val="both"/>
        <w:outlineLvl w:val="1"/>
      </w:pPr>
      <w:bookmarkStart w:id="2" w:name="_GoBack"/>
      <w:bookmarkEnd w:id="2"/>
    </w:p>
    <w:sectPr w:rsidR="00B67E32" w:rsidSect="00F6135B">
      <w:headerReference w:type="default" r:id="rId7"/>
      <w:footerReference w:type="default" r:id="rId8"/>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A37" w:rsidRDefault="002B1A37">
      <w:pPr>
        <w:spacing w:after="0" w:line="240" w:lineRule="auto"/>
      </w:pPr>
      <w:r>
        <w:separator/>
      </w:r>
    </w:p>
  </w:endnote>
  <w:endnote w:type="continuationSeparator" w:id="0">
    <w:p w:rsidR="002B1A37" w:rsidRDefault="002B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B8" w:rsidRDefault="00EF66B8">
    <w:pPr>
      <w:pStyle w:val="Footer"/>
      <w:tabs>
        <w:tab w:val="clear" w:pos="4680"/>
        <w:tab w:val="clear" w:pos="9360"/>
      </w:tabs>
      <w:jc w:val="center"/>
      <w:rPr>
        <w:caps/>
        <w:noProof/>
        <w:color w:val="5B9BD5" w:themeColor="accent1"/>
      </w:rPr>
    </w:pPr>
  </w:p>
  <w:p w:rsidR="00EF66B8" w:rsidRDefault="00EF6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A37" w:rsidRDefault="002B1A37">
      <w:pPr>
        <w:spacing w:after="0" w:line="240" w:lineRule="auto"/>
      </w:pPr>
      <w:r>
        <w:separator/>
      </w:r>
    </w:p>
  </w:footnote>
  <w:footnote w:type="continuationSeparator" w:id="0">
    <w:p w:rsidR="002B1A37" w:rsidRDefault="002B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07234"/>
      <w:docPartObj>
        <w:docPartGallery w:val="Page Numbers (Top of Page)"/>
        <w:docPartUnique/>
      </w:docPartObj>
    </w:sdtPr>
    <w:sdtEndPr>
      <w:rPr>
        <w:noProof/>
      </w:rPr>
    </w:sdtEndPr>
    <w:sdtContent>
      <w:p w:rsidR="00CA17DA" w:rsidRDefault="002C13FD">
        <w:pPr>
          <w:pStyle w:val="Header"/>
          <w:jc w:val="right"/>
        </w:pPr>
        <w:r>
          <w:fldChar w:fldCharType="begin"/>
        </w:r>
        <w:r>
          <w:instrText xml:space="preserve"> PAGE   \* MERGEFORMAT </w:instrText>
        </w:r>
        <w:r>
          <w:fldChar w:fldCharType="separate"/>
        </w:r>
        <w:r w:rsidR="00F47B11">
          <w:rPr>
            <w:noProof/>
          </w:rPr>
          <w:t>7</w:t>
        </w:r>
        <w:r>
          <w:rPr>
            <w:noProof/>
          </w:rPr>
          <w:fldChar w:fldCharType="end"/>
        </w:r>
      </w:p>
    </w:sdtContent>
  </w:sdt>
  <w:p w:rsidR="00CA17DA" w:rsidRDefault="00C21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323"/>
    <w:multiLevelType w:val="multilevel"/>
    <w:tmpl w:val="BBA41A2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7019F"/>
    <w:multiLevelType w:val="hybridMultilevel"/>
    <w:tmpl w:val="A7502ACE"/>
    <w:lvl w:ilvl="0" w:tplc="2A6CC14C">
      <w:start w:val="1"/>
      <w:numFmt w:val="decimal"/>
      <w:lvlText w:val="%1."/>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B22CF"/>
    <w:multiLevelType w:val="hybridMultilevel"/>
    <w:tmpl w:val="0F2EAD7A"/>
    <w:lvl w:ilvl="0" w:tplc="2A6CC14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F0197"/>
    <w:multiLevelType w:val="hybridMultilevel"/>
    <w:tmpl w:val="7890B9F2"/>
    <w:lvl w:ilvl="0" w:tplc="28CEBF3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vertAlign w:val="baseline"/>
      </w:rPr>
    </w:lvl>
    <w:lvl w:ilvl="1" w:tplc="67E899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92A3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CDCE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9C874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6A4D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6200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22A64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8C21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101A7915"/>
    <w:multiLevelType w:val="hybridMultilevel"/>
    <w:tmpl w:val="F6629B7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F0888"/>
    <w:multiLevelType w:val="multilevel"/>
    <w:tmpl w:val="DD245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17A43"/>
    <w:multiLevelType w:val="hybridMultilevel"/>
    <w:tmpl w:val="C7BC09A0"/>
    <w:lvl w:ilvl="0" w:tplc="04090011">
      <w:start w:val="1"/>
      <w:numFmt w:val="decimal"/>
      <w:lvlText w:val="%1)"/>
      <w:lvlJc w:val="left"/>
      <w:pPr>
        <w:tabs>
          <w:tab w:val="num" w:pos="6930"/>
        </w:tabs>
        <w:ind w:left="6930" w:hanging="360"/>
      </w:pPr>
    </w:lvl>
    <w:lvl w:ilvl="1" w:tplc="04090019">
      <w:start w:val="1"/>
      <w:numFmt w:val="lowerLetter"/>
      <w:lvlText w:val="%2."/>
      <w:lvlJc w:val="left"/>
      <w:pPr>
        <w:tabs>
          <w:tab w:val="num" w:pos="7650"/>
        </w:tabs>
        <w:ind w:left="7650" w:hanging="360"/>
      </w:pPr>
    </w:lvl>
    <w:lvl w:ilvl="2" w:tplc="0409001B">
      <w:start w:val="1"/>
      <w:numFmt w:val="lowerRoman"/>
      <w:lvlText w:val="%3."/>
      <w:lvlJc w:val="right"/>
      <w:pPr>
        <w:tabs>
          <w:tab w:val="num" w:pos="8370"/>
        </w:tabs>
        <w:ind w:left="8370" w:hanging="180"/>
      </w:pPr>
    </w:lvl>
    <w:lvl w:ilvl="3" w:tplc="0409000F">
      <w:start w:val="1"/>
      <w:numFmt w:val="decimal"/>
      <w:lvlText w:val="%4."/>
      <w:lvlJc w:val="left"/>
      <w:pPr>
        <w:tabs>
          <w:tab w:val="num" w:pos="9090"/>
        </w:tabs>
        <w:ind w:left="9090" w:hanging="360"/>
      </w:pPr>
    </w:lvl>
    <w:lvl w:ilvl="4" w:tplc="04090019">
      <w:start w:val="1"/>
      <w:numFmt w:val="lowerLetter"/>
      <w:lvlText w:val="%5."/>
      <w:lvlJc w:val="left"/>
      <w:pPr>
        <w:tabs>
          <w:tab w:val="num" w:pos="9810"/>
        </w:tabs>
        <w:ind w:left="9810" w:hanging="360"/>
      </w:pPr>
    </w:lvl>
    <w:lvl w:ilvl="5" w:tplc="0409001B">
      <w:start w:val="1"/>
      <w:numFmt w:val="lowerRoman"/>
      <w:lvlText w:val="%6."/>
      <w:lvlJc w:val="right"/>
      <w:pPr>
        <w:tabs>
          <w:tab w:val="num" w:pos="10530"/>
        </w:tabs>
        <w:ind w:left="10530" w:hanging="180"/>
      </w:pPr>
    </w:lvl>
    <w:lvl w:ilvl="6" w:tplc="0409000F">
      <w:start w:val="1"/>
      <w:numFmt w:val="decimal"/>
      <w:lvlText w:val="%7."/>
      <w:lvlJc w:val="left"/>
      <w:pPr>
        <w:tabs>
          <w:tab w:val="num" w:pos="11250"/>
        </w:tabs>
        <w:ind w:left="11250" w:hanging="360"/>
      </w:pPr>
    </w:lvl>
    <w:lvl w:ilvl="7" w:tplc="04090019">
      <w:start w:val="1"/>
      <w:numFmt w:val="lowerLetter"/>
      <w:lvlText w:val="%8."/>
      <w:lvlJc w:val="left"/>
      <w:pPr>
        <w:tabs>
          <w:tab w:val="num" w:pos="11970"/>
        </w:tabs>
        <w:ind w:left="11970" w:hanging="360"/>
      </w:pPr>
    </w:lvl>
    <w:lvl w:ilvl="8" w:tplc="0409001B">
      <w:start w:val="1"/>
      <w:numFmt w:val="lowerRoman"/>
      <w:lvlText w:val="%9."/>
      <w:lvlJc w:val="right"/>
      <w:pPr>
        <w:tabs>
          <w:tab w:val="num" w:pos="12690"/>
        </w:tabs>
        <w:ind w:left="12690" w:hanging="180"/>
      </w:pPr>
    </w:lvl>
  </w:abstractNum>
  <w:abstractNum w:abstractNumId="7" w15:restartNumberingAfterBreak="0">
    <w:nsid w:val="1CC1484E"/>
    <w:multiLevelType w:val="hybridMultilevel"/>
    <w:tmpl w:val="A6301544"/>
    <w:lvl w:ilvl="0" w:tplc="2A6CC14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E3311"/>
    <w:multiLevelType w:val="hybridMultilevel"/>
    <w:tmpl w:val="C0FE548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8B675AB"/>
    <w:multiLevelType w:val="hybridMultilevel"/>
    <w:tmpl w:val="48E6F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255B"/>
    <w:multiLevelType w:val="hybridMultilevel"/>
    <w:tmpl w:val="7890B9F2"/>
    <w:lvl w:ilvl="0" w:tplc="28CEBF3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vertAlign w:val="baseline"/>
      </w:rPr>
    </w:lvl>
    <w:lvl w:ilvl="1" w:tplc="67E899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92A3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ACDCE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9C874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6A4D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6200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22A64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8C21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2E006E02"/>
    <w:multiLevelType w:val="hybridMultilevel"/>
    <w:tmpl w:val="0812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E66A32"/>
    <w:multiLevelType w:val="multilevel"/>
    <w:tmpl w:val="BBA41A2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6602BD"/>
    <w:multiLevelType w:val="hybridMultilevel"/>
    <w:tmpl w:val="06CAC800"/>
    <w:lvl w:ilvl="0" w:tplc="CDFCB6C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24D55"/>
    <w:multiLevelType w:val="hybridMultilevel"/>
    <w:tmpl w:val="461C246A"/>
    <w:lvl w:ilvl="0" w:tplc="39F82AD8">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54354976"/>
    <w:multiLevelType w:val="hybridMultilevel"/>
    <w:tmpl w:val="05BEBF96"/>
    <w:lvl w:ilvl="0" w:tplc="48DC9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B116D4"/>
    <w:multiLevelType w:val="hybridMultilevel"/>
    <w:tmpl w:val="7F1E3060"/>
    <w:lvl w:ilvl="0" w:tplc="420072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D06A8"/>
    <w:multiLevelType w:val="hybridMultilevel"/>
    <w:tmpl w:val="F0CC76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16249"/>
    <w:multiLevelType w:val="multilevel"/>
    <w:tmpl w:val="B414E986"/>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63E523C6"/>
    <w:multiLevelType w:val="hybridMultilevel"/>
    <w:tmpl w:val="F6629B7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71220E"/>
    <w:multiLevelType w:val="hybridMultilevel"/>
    <w:tmpl w:val="66540FC4"/>
    <w:lvl w:ilvl="0" w:tplc="482E67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53EE366">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vertAlign w:val="baseline"/>
      </w:rPr>
    </w:lvl>
    <w:lvl w:ilvl="2" w:tplc="85A8FF52">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vertAlign w:val="baseline"/>
      </w:rPr>
    </w:lvl>
    <w:lvl w:ilvl="3" w:tplc="800E1ED4">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vertAlign w:val="baseline"/>
      </w:rPr>
    </w:lvl>
    <w:lvl w:ilvl="4" w:tplc="03DAFAFE">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vertAlign w:val="baseline"/>
      </w:rPr>
    </w:lvl>
    <w:lvl w:ilvl="5" w:tplc="83EC9BFE">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vertAlign w:val="baseline"/>
      </w:rPr>
    </w:lvl>
    <w:lvl w:ilvl="6" w:tplc="06FC607E">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vertAlign w:val="baseline"/>
      </w:rPr>
    </w:lvl>
    <w:lvl w:ilvl="7" w:tplc="20EED4BE">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vertAlign w:val="baseline"/>
      </w:rPr>
    </w:lvl>
    <w:lvl w:ilvl="8" w:tplc="FEF830D4">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15:restartNumberingAfterBreak="0">
    <w:nsid w:val="6D6464FF"/>
    <w:multiLevelType w:val="multilevel"/>
    <w:tmpl w:val="B414E986"/>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2" w15:restartNumberingAfterBreak="0">
    <w:nsid w:val="71244A21"/>
    <w:multiLevelType w:val="hybridMultilevel"/>
    <w:tmpl w:val="0BE46C0A"/>
    <w:lvl w:ilvl="0" w:tplc="311663C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E7338"/>
    <w:multiLevelType w:val="hybridMultilevel"/>
    <w:tmpl w:val="1F6831CE"/>
    <w:lvl w:ilvl="0" w:tplc="F160BA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6"/>
  </w:num>
  <w:num w:numId="4">
    <w:abstractNumId w:val="23"/>
  </w:num>
  <w:num w:numId="5">
    <w:abstractNumId w:val="22"/>
  </w:num>
  <w:num w:numId="6">
    <w:abstractNumId w:val="14"/>
  </w:num>
  <w:num w:numId="7">
    <w:abstractNumId w:val="3"/>
  </w:num>
  <w:num w:numId="8">
    <w:abstractNumId w:val="16"/>
  </w:num>
  <w:num w:numId="9">
    <w:abstractNumId w:val="7"/>
  </w:num>
  <w:num w:numId="10">
    <w:abstractNumId w:val="2"/>
  </w:num>
  <w:num w:numId="11">
    <w:abstractNumId w:val="17"/>
  </w:num>
  <w:num w:numId="12">
    <w:abstractNumId w:val="11"/>
  </w:num>
  <w:num w:numId="13">
    <w:abstractNumId w:val="1"/>
  </w:num>
  <w:num w:numId="14">
    <w:abstractNumId w:val="4"/>
  </w:num>
  <w:num w:numId="15">
    <w:abstractNumId w:val="19"/>
  </w:num>
  <w:num w:numId="16">
    <w:abstractNumId w:val="8"/>
  </w:num>
  <w:num w:numId="17">
    <w:abstractNumId w:val="18"/>
  </w:num>
  <w:num w:numId="18">
    <w:abstractNumId w:val="21"/>
  </w:num>
  <w:num w:numId="19">
    <w:abstractNumId w:val="0"/>
  </w:num>
  <w:num w:numId="20">
    <w:abstractNumId w:val="12"/>
  </w:num>
  <w:num w:numId="21">
    <w:abstractNumId w:val="5"/>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55"/>
    <w:rsid w:val="000531E3"/>
    <w:rsid w:val="000D70D8"/>
    <w:rsid w:val="000E3C44"/>
    <w:rsid w:val="00101AB7"/>
    <w:rsid w:val="001B5112"/>
    <w:rsid w:val="00212069"/>
    <w:rsid w:val="002A4C56"/>
    <w:rsid w:val="002B1A37"/>
    <w:rsid w:val="002C13FD"/>
    <w:rsid w:val="003601A8"/>
    <w:rsid w:val="00381DA6"/>
    <w:rsid w:val="003A126F"/>
    <w:rsid w:val="003A6EA7"/>
    <w:rsid w:val="003E54F5"/>
    <w:rsid w:val="0040236D"/>
    <w:rsid w:val="004841D7"/>
    <w:rsid w:val="004B2D61"/>
    <w:rsid w:val="004B3BFE"/>
    <w:rsid w:val="00514AFE"/>
    <w:rsid w:val="0056147F"/>
    <w:rsid w:val="0058679F"/>
    <w:rsid w:val="00593357"/>
    <w:rsid w:val="0059638F"/>
    <w:rsid w:val="00597937"/>
    <w:rsid w:val="0068248F"/>
    <w:rsid w:val="006B32A4"/>
    <w:rsid w:val="00700199"/>
    <w:rsid w:val="007C1C54"/>
    <w:rsid w:val="007E3E74"/>
    <w:rsid w:val="00920038"/>
    <w:rsid w:val="00977884"/>
    <w:rsid w:val="009F017A"/>
    <w:rsid w:val="00A23285"/>
    <w:rsid w:val="00A82C16"/>
    <w:rsid w:val="00AB2CC4"/>
    <w:rsid w:val="00B4683C"/>
    <w:rsid w:val="00B67E32"/>
    <w:rsid w:val="00B91E1A"/>
    <w:rsid w:val="00BC04A4"/>
    <w:rsid w:val="00C1186B"/>
    <w:rsid w:val="00C21DEA"/>
    <w:rsid w:val="00C25463"/>
    <w:rsid w:val="00C93491"/>
    <w:rsid w:val="00CD7787"/>
    <w:rsid w:val="00D2034E"/>
    <w:rsid w:val="00D92F68"/>
    <w:rsid w:val="00DA22C4"/>
    <w:rsid w:val="00DA7CF6"/>
    <w:rsid w:val="00DC0893"/>
    <w:rsid w:val="00DE6555"/>
    <w:rsid w:val="00E9577E"/>
    <w:rsid w:val="00EF66B8"/>
    <w:rsid w:val="00F47B11"/>
    <w:rsid w:val="00F6135B"/>
    <w:rsid w:val="00FF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45AB"/>
  <w15:chartTrackingRefBased/>
  <w15:docId w15:val="{AF841A19-2327-4888-A689-D6179852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55"/>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DE6555"/>
    <w:rPr>
      <w:rFonts w:eastAsiaTheme="minorEastAsia" w:cs="Times New Roman"/>
    </w:rPr>
  </w:style>
  <w:style w:type="paragraph" w:styleId="ListParagraph">
    <w:name w:val="List Paragraph"/>
    <w:basedOn w:val="Normal"/>
    <w:uiPriority w:val="34"/>
    <w:qFormat/>
    <w:rsid w:val="000531E3"/>
    <w:pPr>
      <w:ind w:left="720"/>
      <w:contextualSpacing/>
    </w:pPr>
  </w:style>
  <w:style w:type="paragraph" w:styleId="Footer">
    <w:name w:val="footer"/>
    <w:basedOn w:val="Normal"/>
    <w:link w:val="FooterChar"/>
    <w:uiPriority w:val="99"/>
    <w:unhideWhenUsed/>
    <w:rsid w:val="00EF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1842</TotalTime>
  <Pages>14</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Guntari Kurnia</dc:creator>
  <cp:keywords/>
  <dc:description/>
  <cp:lastModifiedBy>Guntari Kurnia</cp:lastModifiedBy>
  <cp:revision>19</cp:revision>
  <dcterms:created xsi:type="dcterms:W3CDTF">2016-11-08T01:31:00Z</dcterms:created>
  <dcterms:modified xsi:type="dcterms:W3CDTF">2017-10-13T08:57:00Z</dcterms:modified>
</cp:coreProperties>
</file>