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1A8" w:rsidRPr="00E93350" w:rsidRDefault="00C934E9" w:rsidP="00940AA3">
      <w:pPr>
        <w:jc w:val="center"/>
        <w:rPr>
          <w:rFonts w:ascii="Times New Roman" w:hAnsi="Times New Roman" w:cs="Times New Roman"/>
          <w:b/>
          <w:sz w:val="24"/>
          <w:szCs w:val="24"/>
        </w:rPr>
      </w:pPr>
      <w:r w:rsidRPr="006E6E28">
        <w:rPr>
          <w:rFonts w:ascii="Times New Roman" w:hAnsi="Times New Roman" w:cs="Times New Roman"/>
          <w:b/>
          <w:sz w:val="24"/>
          <w:szCs w:val="24"/>
        </w:rPr>
        <w:t>BAB II</w:t>
      </w:r>
    </w:p>
    <w:p w:rsidR="00C934E9" w:rsidRDefault="00D742E0" w:rsidP="00940AA3">
      <w:pPr>
        <w:jc w:val="center"/>
        <w:rPr>
          <w:rFonts w:ascii="Times New Roman" w:hAnsi="Times New Roman" w:cs="Times New Roman"/>
          <w:b/>
          <w:sz w:val="24"/>
          <w:szCs w:val="24"/>
        </w:rPr>
      </w:pPr>
      <w:r>
        <w:rPr>
          <w:rFonts w:ascii="Times New Roman" w:hAnsi="Times New Roman" w:cs="Times New Roman"/>
          <w:b/>
          <w:sz w:val="24"/>
          <w:szCs w:val="24"/>
        </w:rPr>
        <w:t>KAJIAN HERMENEUTIK PUISI</w:t>
      </w:r>
    </w:p>
    <w:p w:rsidR="00AD4F3C" w:rsidRDefault="00AD4F3C" w:rsidP="00940AA3">
      <w:pPr>
        <w:jc w:val="center"/>
        <w:rPr>
          <w:rFonts w:ascii="Times New Roman" w:hAnsi="Times New Roman" w:cs="Times New Roman"/>
          <w:b/>
          <w:sz w:val="24"/>
          <w:szCs w:val="24"/>
        </w:rPr>
      </w:pPr>
    </w:p>
    <w:p w:rsidR="00C934E9" w:rsidRPr="006546DE" w:rsidRDefault="00C934E9" w:rsidP="0088543A">
      <w:pPr>
        <w:pStyle w:val="ListParagraph"/>
        <w:numPr>
          <w:ilvl w:val="1"/>
          <w:numId w:val="21"/>
        </w:numPr>
        <w:spacing w:after="0" w:line="240" w:lineRule="auto"/>
        <w:ind w:right="14"/>
        <w:jc w:val="both"/>
        <w:rPr>
          <w:rFonts w:ascii="Times New Roman" w:eastAsia="Times New Roman" w:hAnsi="Times New Roman" w:cs="Times New Roman"/>
          <w:b/>
          <w:sz w:val="24"/>
          <w:szCs w:val="24"/>
        </w:rPr>
      </w:pPr>
      <w:r w:rsidRPr="006546DE">
        <w:rPr>
          <w:rFonts w:ascii="Times New Roman" w:eastAsia="Times New Roman" w:hAnsi="Times New Roman" w:cs="Times New Roman"/>
          <w:b/>
          <w:sz w:val="24"/>
          <w:szCs w:val="24"/>
        </w:rPr>
        <w:t>Kajian Hermeneutik</w:t>
      </w:r>
    </w:p>
    <w:p w:rsidR="00C934E9" w:rsidRDefault="00C934E9" w:rsidP="0088543A">
      <w:pPr>
        <w:pStyle w:val="ListParagraph"/>
        <w:numPr>
          <w:ilvl w:val="2"/>
          <w:numId w:val="21"/>
        </w:numPr>
        <w:spacing w:after="0" w:line="240" w:lineRule="auto"/>
        <w:ind w:right="14"/>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Pengertian</w:t>
      </w:r>
    </w:p>
    <w:p w:rsidR="0088543A" w:rsidRPr="009E1347" w:rsidRDefault="0088543A" w:rsidP="0088543A">
      <w:pPr>
        <w:pStyle w:val="ListParagraph"/>
        <w:spacing w:after="0" w:line="240" w:lineRule="auto"/>
        <w:ind w:right="14"/>
        <w:jc w:val="both"/>
        <w:rPr>
          <w:rFonts w:ascii="Times New Roman" w:eastAsia="Times New Roman" w:hAnsi="Times New Roman" w:cs="Times New Roman"/>
          <w:b/>
          <w:sz w:val="24"/>
          <w:szCs w:val="24"/>
        </w:rPr>
      </w:pPr>
    </w:p>
    <w:p w:rsidR="00C934E9" w:rsidRPr="009E1347" w:rsidRDefault="00C934E9" w:rsidP="006546DE">
      <w:pPr>
        <w:spacing w:after="0" w:line="480" w:lineRule="auto"/>
        <w:ind w:right="35" w:firstLine="720"/>
        <w:jc w:val="both"/>
        <w:rPr>
          <w:rFonts w:ascii="Times New Roman" w:eastAsia="Times New Roman" w:hAnsi="Times New Roman" w:cs="Times New Roman"/>
          <w:sz w:val="24"/>
          <w:szCs w:val="24"/>
        </w:rPr>
      </w:pPr>
      <w:bookmarkStart w:id="0" w:name="_Hlk489499881"/>
      <w:r w:rsidRPr="009E1347">
        <w:rPr>
          <w:rFonts w:ascii="Times New Roman" w:eastAsia="Times New Roman" w:hAnsi="Times New Roman" w:cs="Times New Roman"/>
          <w:sz w:val="24"/>
          <w:szCs w:val="24"/>
        </w:rPr>
        <w:t xml:space="preserve">Secara </w:t>
      </w:r>
      <w:r w:rsidR="007000A5">
        <w:rPr>
          <w:rFonts w:ascii="Times New Roman" w:eastAsia="Times New Roman" w:hAnsi="Times New Roman" w:cs="Times New Roman"/>
          <w:sz w:val="24"/>
          <w:szCs w:val="24"/>
        </w:rPr>
        <w:t xml:space="preserve">sederhana kata hermeneutik memiliki arti </w:t>
      </w:r>
      <w:r w:rsidR="007000A5" w:rsidRPr="007000A5">
        <w:rPr>
          <w:rFonts w:ascii="Times New Roman" w:eastAsia="Times New Roman" w:hAnsi="Times New Roman" w:cs="Times New Roman"/>
          <w:i/>
          <w:sz w:val="24"/>
          <w:szCs w:val="24"/>
        </w:rPr>
        <w:t>menafsirkan</w:t>
      </w:r>
      <w:r w:rsidRPr="007000A5">
        <w:rPr>
          <w:rFonts w:ascii="Times New Roman" w:eastAsia="Times New Roman" w:hAnsi="Times New Roman" w:cs="Times New Roman"/>
          <w:i/>
          <w:sz w:val="24"/>
          <w:szCs w:val="24"/>
        </w:rPr>
        <w:t>.</w:t>
      </w:r>
      <w:r w:rsidRPr="009E1347">
        <w:rPr>
          <w:rFonts w:ascii="Times New Roman" w:eastAsia="Times New Roman" w:hAnsi="Times New Roman" w:cs="Times New Roman"/>
          <w:sz w:val="24"/>
          <w:szCs w:val="24"/>
        </w:rPr>
        <w:t xml:space="preserve"> </w:t>
      </w:r>
      <w:r w:rsidR="007000A5">
        <w:rPr>
          <w:rFonts w:ascii="Times New Roman" w:eastAsia="Times New Roman" w:hAnsi="Times New Roman" w:cs="Times New Roman"/>
          <w:sz w:val="24"/>
          <w:szCs w:val="24"/>
        </w:rPr>
        <w:t xml:space="preserve">Dalam hal ini hermeneutic dipakai untuk menafsirkan sesuatu yang terkandung dalam </w:t>
      </w:r>
      <w:r>
        <w:rPr>
          <w:rFonts w:ascii="Times New Roman" w:eastAsia="Times New Roman" w:hAnsi="Times New Roman" w:cs="Times New Roman"/>
          <w:sz w:val="24"/>
          <w:szCs w:val="24"/>
        </w:rPr>
        <w:t xml:space="preserve">Palmer </w:t>
      </w:r>
      <w:r w:rsidR="005E5512">
        <w:rPr>
          <w:rFonts w:ascii="Times New Roman" w:eastAsia="Times New Roman" w:hAnsi="Times New Roman" w:cs="Times New Roman"/>
          <w:sz w:val="24"/>
          <w:szCs w:val="24"/>
        </w:rPr>
        <w:t>dalam Sumaryono (199</w:t>
      </w:r>
      <w:r>
        <w:rPr>
          <w:rFonts w:ascii="Times New Roman" w:eastAsia="Times New Roman" w:hAnsi="Times New Roman" w:cs="Times New Roman"/>
          <w:sz w:val="24"/>
          <w:szCs w:val="24"/>
        </w:rPr>
        <w:t>9:</w:t>
      </w:r>
      <w:r w:rsidR="005E5512">
        <w:rPr>
          <w:rFonts w:ascii="Times New Roman" w:eastAsia="Times New Roman" w:hAnsi="Times New Roman" w:cs="Times New Roman"/>
          <w:sz w:val="24"/>
          <w:szCs w:val="24"/>
        </w:rPr>
        <w:t>24</w:t>
      </w:r>
      <w:r w:rsidRPr="009E1347">
        <w:rPr>
          <w:rFonts w:ascii="Times New Roman" w:eastAsia="Times New Roman" w:hAnsi="Times New Roman" w:cs="Times New Roman"/>
          <w:sz w:val="24"/>
          <w:szCs w:val="24"/>
        </w:rPr>
        <w:t>) mengemukakan, bahwa hermeneutik dapat diartikan sebagai proses mengubah sesuatu atau situasi ketidaktahuan menjadi mengerti</w:t>
      </w:r>
      <w:r>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 xml:space="preserve"> </w:t>
      </w:r>
    </w:p>
    <w:bookmarkEnd w:id="0"/>
    <w:p w:rsidR="00C934E9" w:rsidRPr="009E1347" w:rsidRDefault="007000A5"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pula</w:t>
      </w:r>
      <w:r w:rsidR="00C934E9" w:rsidRPr="009E1347">
        <w:rPr>
          <w:rFonts w:ascii="Times New Roman" w:eastAsia="Times New Roman" w:hAnsi="Times New Roman" w:cs="Times New Roman"/>
          <w:sz w:val="24"/>
          <w:szCs w:val="24"/>
        </w:rPr>
        <w:t xml:space="preserve"> </w:t>
      </w:r>
      <w:r w:rsidR="00C934E9">
        <w:rPr>
          <w:rFonts w:ascii="Times New Roman" w:eastAsia="Times New Roman" w:hAnsi="Times New Roman" w:cs="Times New Roman"/>
          <w:sz w:val="24"/>
          <w:szCs w:val="24"/>
        </w:rPr>
        <w:t>Ratna (2006:</w:t>
      </w:r>
      <w:r w:rsidR="00C934E9" w:rsidRPr="009E1347">
        <w:rPr>
          <w:rFonts w:ascii="Times New Roman" w:eastAsia="Times New Roman" w:hAnsi="Times New Roman" w:cs="Times New Roman"/>
          <w:sz w:val="24"/>
          <w:szCs w:val="24"/>
        </w:rPr>
        <w:t>44) menyampaikan, bahwa dalam sastra dan filsafat hermeneutik disejajarkan den</w:t>
      </w:r>
      <w:r>
        <w:rPr>
          <w:rFonts w:ascii="Times New Roman" w:eastAsia="Times New Roman" w:hAnsi="Times New Roman" w:cs="Times New Roman"/>
          <w:sz w:val="24"/>
          <w:szCs w:val="24"/>
        </w:rPr>
        <w:t>gan interpretesi dan pemahaman.</w:t>
      </w:r>
      <w:r w:rsidR="00C934E9" w:rsidRPr="009E1347">
        <w:rPr>
          <w:rFonts w:ascii="Times New Roman" w:eastAsia="Times New Roman" w:hAnsi="Times New Roman" w:cs="Times New Roman"/>
          <w:sz w:val="24"/>
          <w:szCs w:val="24"/>
        </w:rPr>
        <w:t xml:space="preserve"> Metode he</w:t>
      </w:r>
      <w:r w:rsidR="00A61311">
        <w:rPr>
          <w:rFonts w:ascii="Times New Roman" w:eastAsia="Times New Roman" w:hAnsi="Times New Roman" w:cs="Times New Roman"/>
          <w:sz w:val="24"/>
          <w:szCs w:val="24"/>
        </w:rPr>
        <w:t>rmeneutik pada bisa</w:t>
      </w:r>
      <w:r w:rsidR="00C934E9" w:rsidRPr="009E1347">
        <w:rPr>
          <w:rFonts w:ascii="Times New Roman" w:eastAsia="Times New Roman" w:hAnsi="Times New Roman" w:cs="Times New Roman"/>
          <w:sz w:val="24"/>
          <w:szCs w:val="24"/>
        </w:rPr>
        <w:t xml:space="preserve"> </w:t>
      </w:r>
      <w:r w:rsidR="00A61311">
        <w:rPr>
          <w:rFonts w:ascii="Times New Roman" w:eastAsia="Times New Roman" w:hAnsi="Times New Roman" w:cs="Times New Roman"/>
          <w:sz w:val="24"/>
          <w:szCs w:val="24"/>
        </w:rPr>
        <w:t>di</w:t>
      </w:r>
      <w:r w:rsidR="00C934E9" w:rsidRPr="009E1347">
        <w:rPr>
          <w:rFonts w:ascii="Times New Roman" w:eastAsia="Times New Roman" w:hAnsi="Times New Roman" w:cs="Times New Roman"/>
          <w:sz w:val="24"/>
          <w:szCs w:val="24"/>
        </w:rPr>
        <w:t>sama</w:t>
      </w:r>
      <w:r w:rsidR="00A61311">
        <w:rPr>
          <w:rFonts w:ascii="Times New Roman" w:eastAsia="Times New Roman" w:hAnsi="Times New Roman" w:cs="Times New Roman"/>
          <w:sz w:val="24"/>
          <w:szCs w:val="24"/>
        </w:rPr>
        <w:t>kan</w:t>
      </w:r>
      <w:r w:rsidR="00C934E9" w:rsidRPr="009E1347">
        <w:rPr>
          <w:rFonts w:ascii="Times New Roman" w:eastAsia="Times New Roman" w:hAnsi="Times New Roman" w:cs="Times New Roman"/>
          <w:sz w:val="24"/>
          <w:szCs w:val="24"/>
        </w:rPr>
        <w:t xml:space="preserve"> dengan </w:t>
      </w:r>
      <w:r w:rsidR="00A61311">
        <w:rPr>
          <w:rFonts w:ascii="Times New Roman" w:eastAsia="Times New Roman" w:hAnsi="Times New Roman" w:cs="Times New Roman"/>
          <w:sz w:val="24"/>
          <w:szCs w:val="24"/>
        </w:rPr>
        <w:t xml:space="preserve">sebuah </w:t>
      </w:r>
      <w:r w:rsidR="00C934E9" w:rsidRPr="009E1347">
        <w:rPr>
          <w:rFonts w:ascii="Times New Roman" w:eastAsia="Times New Roman" w:hAnsi="Times New Roman" w:cs="Times New Roman"/>
          <w:sz w:val="24"/>
          <w:szCs w:val="24"/>
        </w:rPr>
        <w:t xml:space="preserve">metode analisis isi. </w:t>
      </w:r>
      <w:r w:rsidR="00A61311">
        <w:rPr>
          <w:rFonts w:ascii="Times New Roman" w:eastAsia="Times New Roman" w:hAnsi="Times New Roman" w:cs="Times New Roman"/>
          <w:sz w:val="24"/>
          <w:szCs w:val="24"/>
        </w:rPr>
        <w:t>Hermeneutik merupakan</w:t>
      </w:r>
      <w:r w:rsidR="00C934E9" w:rsidRPr="009E1347">
        <w:rPr>
          <w:rFonts w:ascii="Times New Roman" w:eastAsia="Times New Roman" w:hAnsi="Times New Roman" w:cs="Times New Roman"/>
          <w:sz w:val="24"/>
          <w:szCs w:val="24"/>
        </w:rPr>
        <w:t xml:space="preserve"> salah satu metode yang dapat digunakan dalam penelitian</w:t>
      </w:r>
      <w:r w:rsidR="00A61311">
        <w:rPr>
          <w:rFonts w:ascii="Times New Roman" w:eastAsia="Times New Roman" w:hAnsi="Times New Roman" w:cs="Times New Roman"/>
          <w:sz w:val="24"/>
          <w:szCs w:val="24"/>
        </w:rPr>
        <w:t>sebuah</w:t>
      </w:r>
      <w:r w:rsidR="00C934E9" w:rsidRPr="009E1347">
        <w:rPr>
          <w:rFonts w:ascii="Times New Roman" w:eastAsia="Times New Roman" w:hAnsi="Times New Roman" w:cs="Times New Roman"/>
          <w:sz w:val="24"/>
          <w:szCs w:val="24"/>
        </w:rPr>
        <w:t xml:space="preserve"> teks </w:t>
      </w:r>
      <w:r w:rsidR="00A61311">
        <w:rPr>
          <w:rFonts w:ascii="Times New Roman" w:eastAsia="Times New Roman" w:hAnsi="Times New Roman" w:cs="Times New Roman"/>
          <w:sz w:val="24"/>
          <w:szCs w:val="24"/>
        </w:rPr>
        <w:t xml:space="preserve">karya </w:t>
      </w:r>
      <w:r w:rsidR="00C934E9" w:rsidRPr="009E1347">
        <w:rPr>
          <w:rFonts w:ascii="Times New Roman" w:eastAsia="Times New Roman" w:hAnsi="Times New Roman" w:cs="Times New Roman"/>
          <w:sz w:val="24"/>
          <w:szCs w:val="24"/>
        </w:rPr>
        <w:t>sastra</w:t>
      </w:r>
      <w:r>
        <w:rPr>
          <w:rFonts w:ascii="Times New Roman" w:eastAsia="Times New Roman" w:hAnsi="Times New Roman" w:cs="Times New Roman"/>
          <w:sz w:val="24"/>
          <w:szCs w:val="24"/>
        </w:rPr>
        <w:t>.</w:t>
      </w:r>
      <w:r w:rsidR="00C934E9" w:rsidRPr="009E1347">
        <w:rPr>
          <w:rFonts w:ascii="Times New Roman" w:eastAsia="Times New Roman" w:hAnsi="Times New Roman" w:cs="Times New Roman"/>
          <w:sz w:val="24"/>
          <w:szCs w:val="24"/>
        </w:rPr>
        <w:t xml:space="preserve"> Namun dem</w:t>
      </w:r>
      <w:r w:rsidR="00C934E9">
        <w:rPr>
          <w:rFonts w:ascii="Times New Roman" w:eastAsia="Times New Roman" w:hAnsi="Times New Roman" w:cs="Times New Roman"/>
          <w:sz w:val="24"/>
          <w:szCs w:val="24"/>
        </w:rPr>
        <w:t>ikian, menurut Sumaryono (1999:</w:t>
      </w:r>
      <w:r w:rsidR="00C934E9" w:rsidRPr="009E1347">
        <w:rPr>
          <w:rFonts w:ascii="Times New Roman" w:eastAsia="Times New Roman" w:hAnsi="Times New Roman" w:cs="Times New Roman"/>
          <w:sz w:val="24"/>
          <w:szCs w:val="24"/>
        </w:rPr>
        <w:t>21) hermeneutik belum bisa diterima sebagai metode yang universal, namun metode ini setidaknya mendukung pemahaman tentang sebuah pemahaman dan interpretasinya.</w:t>
      </w:r>
    </w:p>
    <w:p w:rsidR="00C934E9" w:rsidRPr="009E1347" w:rsidRDefault="00C934E9"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Damono (1978:</w:t>
      </w:r>
      <w:r w:rsidRPr="009E1347">
        <w:rPr>
          <w:rFonts w:ascii="Times New Roman" w:eastAsia="Times New Roman" w:hAnsi="Times New Roman" w:cs="Times New Roman"/>
          <w:sz w:val="24"/>
          <w:szCs w:val="24"/>
        </w:rPr>
        <w:t xml:space="preserve">5), setiap peneliti sastra bertanggung jawab terhadap suatu karya sastra yang sedang dikajinya. Peneliti karya sastra wajib memberikan penafsiran seperti yang dibutuhkan oleh orang pada masa kini. </w:t>
      </w:r>
      <w:r w:rsidRPr="009E1347">
        <w:rPr>
          <w:rFonts w:ascii="Times New Roman" w:eastAsia="Times New Roman" w:hAnsi="Times New Roman" w:cs="Times New Roman"/>
          <w:sz w:val="24"/>
          <w:szCs w:val="24"/>
        </w:rPr>
        <w:br/>
      </w:r>
      <w:r>
        <w:rPr>
          <w:rFonts w:ascii="Times New Roman" w:eastAsia="Times New Roman" w:hAnsi="Times New Roman" w:cs="Times New Roman"/>
          <w:sz w:val="24"/>
          <w:szCs w:val="24"/>
        </w:rPr>
        <w:t>Pradopo (1994:</w:t>
      </w:r>
      <w:r w:rsidRPr="009E1347">
        <w:rPr>
          <w:rFonts w:ascii="Times New Roman" w:eastAsia="Times New Roman" w:hAnsi="Times New Roman" w:cs="Times New Roman"/>
          <w:sz w:val="24"/>
          <w:szCs w:val="24"/>
        </w:rPr>
        <w:t>90) menjelaskan dalam penelitian sastra, dengan menggunakan salah satu teori sastra, pertama kali, harus dimengerti dahulu mengenai teori itu, kemudian dirumuskan metodenya.</w:t>
      </w:r>
    </w:p>
    <w:p w:rsidR="00C934E9" w:rsidRPr="009E1347" w:rsidRDefault="00C934E9" w:rsidP="00D742E0">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bukunya</w:t>
      </w:r>
      <w:r w:rsidR="00330B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Ratna (2006:</w:t>
      </w:r>
      <w:r w:rsidRPr="009E1347">
        <w:rPr>
          <w:rFonts w:ascii="Times New Roman" w:eastAsia="Times New Roman" w:hAnsi="Times New Roman" w:cs="Times New Roman"/>
          <w:sz w:val="24"/>
          <w:szCs w:val="24"/>
        </w:rPr>
        <w:t xml:space="preserve">45) menyampaikan, bahwa hermeneutik pada awalnya digunakan untuk menafsirkan kitab suci. Demikian juga </w:t>
      </w:r>
      <w:bookmarkStart w:id="1" w:name="_Hlk489500014"/>
      <w:r>
        <w:rPr>
          <w:rFonts w:ascii="Times New Roman" w:eastAsia="Times New Roman" w:hAnsi="Times New Roman" w:cs="Times New Roman"/>
          <w:sz w:val="24"/>
          <w:szCs w:val="24"/>
        </w:rPr>
        <w:t>Palmer (1969:</w:t>
      </w:r>
      <w:r w:rsidRPr="009E1347">
        <w:rPr>
          <w:rFonts w:ascii="Times New Roman" w:eastAsia="Times New Roman" w:hAnsi="Times New Roman" w:cs="Times New Roman"/>
          <w:sz w:val="24"/>
          <w:szCs w:val="24"/>
        </w:rPr>
        <w:t xml:space="preserve">3) </w:t>
      </w:r>
      <w:r w:rsidRPr="009E1347">
        <w:rPr>
          <w:rFonts w:ascii="Times New Roman" w:eastAsia="Times New Roman" w:hAnsi="Times New Roman" w:cs="Times New Roman"/>
          <w:sz w:val="24"/>
          <w:szCs w:val="24"/>
        </w:rPr>
        <w:lastRenderedPageBreak/>
        <w:t>mendefinisaikan hermeneutik sebagai proses mengubah sesuatu atau situasi ketidaktahuan menjadi mengerti, sehingga yang menjadi tugas pokok hermeneutik adalah bagaimana menafsirkan sebuah teks klasik me</w:t>
      </w:r>
      <w:r>
        <w:rPr>
          <w:rFonts w:ascii="Times New Roman" w:eastAsia="Times New Roman" w:hAnsi="Times New Roman" w:cs="Times New Roman"/>
          <w:sz w:val="24"/>
          <w:szCs w:val="24"/>
        </w:rPr>
        <w:t>njadi milik kita yang hidup di z</w:t>
      </w:r>
      <w:r w:rsidRPr="009E1347">
        <w:rPr>
          <w:rFonts w:ascii="Times New Roman" w:eastAsia="Times New Roman" w:hAnsi="Times New Roman" w:cs="Times New Roman"/>
          <w:sz w:val="24"/>
          <w:szCs w:val="24"/>
        </w:rPr>
        <w:t>aman dan tempat yang berbeda. Se</w:t>
      </w:r>
      <w:r>
        <w:rPr>
          <w:rFonts w:ascii="Times New Roman" w:eastAsia="Times New Roman" w:hAnsi="Times New Roman" w:cs="Times New Roman"/>
          <w:sz w:val="24"/>
          <w:szCs w:val="24"/>
        </w:rPr>
        <w:t>mentara menurut Sumaryono (199</w:t>
      </w:r>
      <w:r w:rsidR="00D57EF9">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E1347">
        <w:rPr>
          <w:rFonts w:ascii="Times New Roman" w:eastAsia="Times New Roman" w:hAnsi="Times New Roman" w:cs="Times New Roman"/>
          <w:sz w:val="24"/>
          <w:szCs w:val="24"/>
        </w:rPr>
        <w:t>83) Hermeneutik merupakan usaha memahami atau mengiterpretasikan sebuah teks.</w:t>
      </w:r>
    </w:p>
    <w:bookmarkEnd w:id="1"/>
    <w:p w:rsidR="00AA49F1" w:rsidRDefault="00AA49F1" w:rsidP="00AA49F1">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pula halnya dengan apa yang disampaikan oleh </w:t>
      </w:r>
      <w:r w:rsidR="00C934E9" w:rsidRPr="009E1347">
        <w:rPr>
          <w:rFonts w:ascii="Times New Roman" w:eastAsia="Times New Roman" w:hAnsi="Times New Roman" w:cs="Times New Roman"/>
          <w:sz w:val="24"/>
          <w:szCs w:val="24"/>
        </w:rPr>
        <w:t>Teeuw (2003:102) menyampaikan</w:t>
      </w:r>
      <w:r>
        <w:rPr>
          <w:rFonts w:ascii="Times New Roman" w:eastAsia="Times New Roman" w:hAnsi="Times New Roman" w:cs="Times New Roman"/>
          <w:sz w:val="24"/>
          <w:szCs w:val="24"/>
        </w:rPr>
        <w:t xml:space="preserve"> pernyataannya sebagai berikut.</w:t>
      </w:r>
    </w:p>
    <w:p w:rsidR="00C934E9" w:rsidRDefault="00AA49F1"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934E9" w:rsidRPr="009E1347">
        <w:rPr>
          <w:rFonts w:ascii="Times New Roman" w:eastAsia="Times New Roman" w:hAnsi="Times New Roman" w:cs="Times New Roman"/>
          <w:sz w:val="24"/>
          <w:szCs w:val="24"/>
        </w:rPr>
        <w:t>ugas hermeneutik adalah mencari dalam teks kemampuan karya untuk memproyeksikan diri keluar dari dirinya dan melahirkan suatu dunia yang merupakan pesan teks itu. Dalam bi</w:t>
      </w:r>
      <w:r w:rsidR="00F0087F">
        <w:rPr>
          <w:rFonts w:ascii="Times New Roman" w:eastAsia="Times New Roman" w:hAnsi="Times New Roman" w:cs="Times New Roman"/>
          <w:sz w:val="24"/>
          <w:szCs w:val="24"/>
        </w:rPr>
        <w:t xml:space="preserve">dang kajian sastra, </w:t>
      </w:r>
      <w:proofErr w:type="gramStart"/>
      <w:r w:rsidR="007F5715">
        <w:rPr>
          <w:rFonts w:ascii="Times New Roman" w:eastAsia="Times New Roman" w:hAnsi="Times New Roman" w:cs="Times New Roman"/>
          <w:sz w:val="24"/>
          <w:szCs w:val="24"/>
        </w:rPr>
        <w:t>hermeneutik  bisa</w:t>
      </w:r>
      <w:proofErr w:type="gramEnd"/>
      <w:r w:rsidR="007F5715">
        <w:rPr>
          <w:rFonts w:ascii="Times New Roman" w:eastAsia="Times New Roman" w:hAnsi="Times New Roman" w:cs="Times New Roman"/>
          <w:sz w:val="24"/>
          <w:szCs w:val="24"/>
        </w:rPr>
        <w:t xml:space="preserve"> </w:t>
      </w:r>
      <w:r w:rsidR="00F0087F">
        <w:rPr>
          <w:rFonts w:ascii="Times New Roman" w:eastAsia="Times New Roman" w:hAnsi="Times New Roman" w:cs="Times New Roman"/>
          <w:sz w:val="24"/>
          <w:szCs w:val="24"/>
        </w:rPr>
        <w:t>diartikan</w:t>
      </w:r>
      <w:r w:rsidR="007F5715">
        <w:rPr>
          <w:rFonts w:ascii="Times New Roman" w:eastAsia="Times New Roman" w:hAnsi="Times New Roman" w:cs="Times New Roman"/>
          <w:sz w:val="24"/>
          <w:szCs w:val="24"/>
        </w:rPr>
        <w:t xml:space="preserve"> </w:t>
      </w:r>
      <w:r w:rsidR="00F0087F">
        <w:rPr>
          <w:rFonts w:ascii="Times New Roman" w:eastAsia="Times New Roman" w:hAnsi="Times New Roman" w:cs="Times New Roman"/>
          <w:sz w:val="24"/>
          <w:szCs w:val="24"/>
        </w:rPr>
        <w:t>sebagai</w:t>
      </w:r>
      <w:r w:rsidR="007F5715">
        <w:rPr>
          <w:rFonts w:ascii="Times New Roman" w:eastAsia="Times New Roman" w:hAnsi="Times New Roman" w:cs="Times New Roman"/>
          <w:sz w:val="24"/>
          <w:szCs w:val="24"/>
        </w:rPr>
        <w:t xml:space="preserve"> </w:t>
      </w:r>
      <w:r w:rsidR="00C934E9" w:rsidRPr="009E1347">
        <w:rPr>
          <w:rFonts w:ascii="Times New Roman" w:eastAsia="Times New Roman" w:hAnsi="Times New Roman" w:cs="Times New Roman"/>
          <w:sz w:val="24"/>
          <w:szCs w:val="24"/>
        </w:rPr>
        <w:t>ilm</w:t>
      </w:r>
      <w:r w:rsidR="00F0087F">
        <w:rPr>
          <w:rFonts w:ascii="Times New Roman" w:eastAsia="Times New Roman" w:hAnsi="Times New Roman" w:cs="Times New Roman"/>
          <w:sz w:val="24"/>
          <w:szCs w:val="24"/>
        </w:rPr>
        <w:t>u</w:t>
      </w:r>
      <w:r w:rsidR="007F5715">
        <w:rPr>
          <w:rFonts w:ascii="Times New Roman" w:eastAsia="Times New Roman" w:hAnsi="Times New Roman" w:cs="Times New Roman"/>
          <w:sz w:val="24"/>
          <w:szCs w:val="24"/>
        </w:rPr>
        <w:t xml:space="preserve"> </w:t>
      </w:r>
      <w:r w:rsidR="00C934E9" w:rsidRPr="009E1347">
        <w:rPr>
          <w:rFonts w:ascii="Times New Roman" w:eastAsia="Times New Roman" w:hAnsi="Times New Roman" w:cs="Times New Roman"/>
          <w:sz w:val="24"/>
          <w:szCs w:val="24"/>
        </w:rPr>
        <w:t xml:space="preserve">atau </w:t>
      </w:r>
      <w:r w:rsidR="007F5715">
        <w:rPr>
          <w:rFonts w:ascii="Times New Roman" w:eastAsia="Times New Roman" w:hAnsi="Times New Roman" w:cs="Times New Roman"/>
          <w:sz w:val="24"/>
          <w:szCs w:val="24"/>
        </w:rPr>
        <w:t xml:space="preserve">sebuah </w:t>
      </w:r>
      <w:r w:rsidR="00C934E9" w:rsidRPr="009E1347">
        <w:rPr>
          <w:rFonts w:ascii="Times New Roman" w:eastAsia="Times New Roman" w:hAnsi="Times New Roman" w:cs="Times New Roman"/>
          <w:sz w:val="24"/>
          <w:szCs w:val="24"/>
        </w:rPr>
        <w:t>keahlian</w:t>
      </w:r>
      <w:r w:rsidR="007F5715">
        <w:rPr>
          <w:rFonts w:ascii="Times New Roman" w:eastAsia="Times New Roman" w:hAnsi="Times New Roman" w:cs="Times New Roman"/>
          <w:sz w:val="24"/>
          <w:szCs w:val="24"/>
        </w:rPr>
        <w:t xml:space="preserve"> untuk</w:t>
      </w:r>
      <w:r w:rsidR="00C934E9" w:rsidRPr="009E1347">
        <w:rPr>
          <w:rFonts w:ascii="Times New Roman" w:eastAsia="Times New Roman" w:hAnsi="Times New Roman" w:cs="Times New Roman"/>
          <w:sz w:val="24"/>
          <w:szCs w:val="24"/>
        </w:rPr>
        <w:t xml:space="preserve"> menginterpretasikan karya sastra dan ungkapan bahasa dalam arti yang lebih luas menurut maksudnya </w:t>
      </w:r>
    </w:p>
    <w:p w:rsidR="00C934E9" w:rsidRPr="009E1347" w:rsidRDefault="00C934E9" w:rsidP="006546DE">
      <w:pPr>
        <w:spacing w:after="0" w:line="240" w:lineRule="auto"/>
        <w:ind w:left="720" w:right="29"/>
        <w:jc w:val="both"/>
        <w:rPr>
          <w:rFonts w:ascii="Times New Roman" w:eastAsia="Times New Roman" w:hAnsi="Times New Roman" w:cs="Times New Roman"/>
          <w:sz w:val="24"/>
          <w:szCs w:val="24"/>
        </w:rPr>
      </w:pPr>
    </w:p>
    <w:p w:rsidR="00C934E9" w:rsidRPr="009E1347" w:rsidRDefault="00C934E9"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Suwondo (1994:</w:t>
      </w:r>
      <w:r w:rsidRPr="009E1347">
        <w:rPr>
          <w:rFonts w:ascii="Times New Roman" w:eastAsia="Times New Roman" w:hAnsi="Times New Roman" w:cs="Times New Roman"/>
          <w:sz w:val="24"/>
          <w:szCs w:val="24"/>
        </w:rPr>
        <w:t xml:space="preserve">74) menyampaikan guna mendukung pencapain </w:t>
      </w:r>
      <w:r w:rsidRPr="009E1347">
        <w:rPr>
          <w:rFonts w:ascii="Times New Roman" w:eastAsia="Times New Roman" w:hAnsi="Times New Roman" w:cs="Times New Roman"/>
          <w:i/>
          <w:sz w:val="24"/>
          <w:szCs w:val="24"/>
        </w:rPr>
        <w:t>fusion of horison</w:t>
      </w:r>
      <w:r w:rsidRPr="009E1347">
        <w:rPr>
          <w:rFonts w:ascii="Times New Roman" w:eastAsia="Times New Roman" w:hAnsi="Times New Roman" w:cs="Times New Roman"/>
          <w:sz w:val="24"/>
          <w:szCs w:val="24"/>
        </w:rPr>
        <w:t xml:space="preserve">, setiap penelitian selalu diawali dengan orientasi awal yang didasarkan pada teks atau yang menjadi pijakan pertama adalah teks. </w:t>
      </w:r>
      <w:r w:rsidR="007F5715">
        <w:rPr>
          <w:rFonts w:ascii="Times New Roman" w:eastAsia="Times New Roman" w:hAnsi="Times New Roman" w:cs="Times New Roman"/>
          <w:sz w:val="24"/>
          <w:szCs w:val="24"/>
        </w:rPr>
        <w:t>Jadi dalam hal ini teks merupakan bahan dasar utama dalam kajian hermeneutic.</w:t>
      </w:r>
    </w:p>
    <w:p w:rsidR="007F5715" w:rsidRDefault="00D57EF9" w:rsidP="007F5715">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w:t>
      </w:r>
      <w:r w:rsidR="007F5715">
        <w:rPr>
          <w:rFonts w:ascii="Times New Roman" w:eastAsia="Times New Roman" w:hAnsi="Times New Roman" w:cs="Times New Roman"/>
          <w:sz w:val="24"/>
          <w:szCs w:val="24"/>
        </w:rPr>
        <w:t xml:space="preserve">lebih tegas </w:t>
      </w:r>
      <w:r>
        <w:rPr>
          <w:rFonts w:ascii="Times New Roman" w:eastAsia="Times New Roman" w:hAnsi="Times New Roman" w:cs="Times New Roman"/>
          <w:sz w:val="24"/>
          <w:szCs w:val="24"/>
        </w:rPr>
        <w:t>Sumaryono (1999:72) menjelaskan</w:t>
      </w:r>
      <w:r w:rsidR="007F5715">
        <w:rPr>
          <w:rFonts w:ascii="Times New Roman" w:eastAsia="Times New Roman" w:hAnsi="Times New Roman" w:cs="Times New Roman"/>
          <w:sz w:val="24"/>
          <w:szCs w:val="24"/>
        </w:rPr>
        <w:t xml:space="preserve"> pula pendapatnya sebagai berikut.</w:t>
      </w:r>
      <w:r>
        <w:rPr>
          <w:rFonts w:ascii="Times New Roman" w:eastAsia="Times New Roman" w:hAnsi="Times New Roman" w:cs="Times New Roman"/>
          <w:sz w:val="24"/>
          <w:szCs w:val="24"/>
        </w:rPr>
        <w:t xml:space="preserve"> </w:t>
      </w:r>
    </w:p>
    <w:p w:rsidR="00D57EF9" w:rsidRDefault="007F5715"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57EF9">
        <w:rPr>
          <w:rFonts w:ascii="Times New Roman" w:eastAsia="Times New Roman" w:hAnsi="Times New Roman" w:cs="Times New Roman"/>
          <w:sz w:val="24"/>
          <w:szCs w:val="24"/>
        </w:rPr>
        <w:t>alam metode hermeneutik</w:t>
      </w:r>
      <w:r w:rsidR="00C934E9" w:rsidRPr="009E1347">
        <w:rPr>
          <w:rFonts w:ascii="Times New Roman" w:eastAsia="Times New Roman" w:hAnsi="Times New Roman" w:cs="Times New Roman"/>
          <w:sz w:val="24"/>
          <w:szCs w:val="24"/>
        </w:rPr>
        <w:t>, orientasi awal itu kurang lebih sama pengertiannya d</w:t>
      </w:r>
      <w:r w:rsidR="00C934E9">
        <w:rPr>
          <w:rFonts w:ascii="Times New Roman" w:eastAsia="Times New Roman" w:hAnsi="Times New Roman" w:cs="Times New Roman"/>
          <w:sz w:val="24"/>
          <w:szCs w:val="24"/>
        </w:rPr>
        <w:t>engan praanggapan</w:t>
      </w:r>
      <w:r w:rsidR="00C934E9" w:rsidRPr="009E1347">
        <w:rPr>
          <w:rFonts w:ascii="Times New Roman" w:eastAsia="Times New Roman" w:hAnsi="Times New Roman" w:cs="Times New Roman"/>
          <w:sz w:val="24"/>
          <w:szCs w:val="24"/>
        </w:rPr>
        <w:t xml:space="preserve">. Peneliti sebagai seorang manusia memiliki akal budi, yakni kemampuan untuk mengaitkan makna-makna itu ke dalam rangkaian-rangkaian yang koheren dan terpadu. Pemahaman tentang sejarah hidup dan pemahaman tentang kebudayaannya sendiri menyebabkan ia mampu memahami sejarah dan kebudayaan orang lain. </w:t>
      </w:r>
    </w:p>
    <w:p w:rsidR="00D57EF9" w:rsidRDefault="00D57EF9" w:rsidP="00A0188E">
      <w:pPr>
        <w:spacing w:after="0" w:line="240" w:lineRule="auto"/>
        <w:ind w:left="720" w:right="735"/>
        <w:jc w:val="both"/>
        <w:rPr>
          <w:rFonts w:ascii="Times New Roman" w:eastAsia="Times New Roman" w:hAnsi="Times New Roman" w:cs="Times New Roman"/>
          <w:sz w:val="24"/>
          <w:szCs w:val="24"/>
        </w:rPr>
      </w:pPr>
    </w:p>
    <w:p w:rsidR="006546DE" w:rsidRDefault="00D57EF9" w:rsidP="005B1708">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Pernyataan </w:t>
      </w:r>
      <w:r w:rsidR="00A61311">
        <w:rPr>
          <w:rFonts w:ascii="Times New Roman" w:eastAsia="Times New Roman" w:hAnsi="Times New Roman" w:cs="Times New Roman"/>
          <w:sz w:val="24"/>
          <w:szCs w:val="24"/>
        </w:rPr>
        <w:t>tersebut bisa diartikan</w:t>
      </w:r>
      <w:r w:rsidR="00C934E9" w:rsidRPr="009E1347">
        <w:rPr>
          <w:rFonts w:ascii="Times New Roman" w:eastAsia="Times New Roman" w:hAnsi="Times New Roman" w:cs="Times New Roman"/>
          <w:sz w:val="24"/>
          <w:szCs w:val="24"/>
        </w:rPr>
        <w:t xml:space="preserve">, </w:t>
      </w:r>
      <w:r w:rsidR="00A61311">
        <w:rPr>
          <w:rFonts w:ascii="Times New Roman" w:eastAsia="Times New Roman" w:hAnsi="Times New Roman" w:cs="Times New Roman"/>
          <w:sz w:val="24"/>
          <w:szCs w:val="24"/>
        </w:rPr>
        <w:t>apabila seorang membaca sebuah</w:t>
      </w:r>
      <w:r w:rsidR="00C934E9" w:rsidRPr="009E1347">
        <w:rPr>
          <w:rFonts w:ascii="Times New Roman" w:eastAsia="Times New Roman" w:hAnsi="Times New Roman" w:cs="Times New Roman"/>
          <w:sz w:val="24"/>
          <w:szCs w:val="24"/>
        </w:rPr>
        <w:t xml:space="preserve"> teks kesusastraan </w:t>
      </w:r>
      <w:r w:rsidR="00A61311">
        <w:rPr>
          <w:rFonts w:ascii="Times New Roman" w:eastAsia="Times New Roman" w:hAnsi="Times New Roman" w:cs="Times New Roman"/>
          <w:sz w:val="24"/>
          <w:szCs w:val="24"/>
        </w:rPr>
        <w:t xml:space="preserve">maka </w:t>
      </w:r>
      <w:r w:rsidR="00C934E9" w:rsidRPr="009E1347">
        <w:rPr>
          <w:rFonts w:ascii="Times New Roman" w:eastAsia="Times New Roman" w:hAnsi="Times New Roman" w:cs="Times New Roman"/>
          <w:sz w:val="24"/>
          <w:szCs w:val="24"/>
        </w:rPr>
        <w:t>keseluruhan latar belakangnya ikut berperan</w:t>
      </w:r>
      <w:r w:rsidR="00A61311">
        <w:rPr>
          <w:rFonts w:ascii="Times New Roman" w:eastAsia="Times New Roman" w:hAnsi="Times New Roman" w:cs="Times New Roman"/>
          <w:sz w:val="24"/>
          <w:szCs w:val="24"/>
        </w:rPr>
        <w:t xml:space="preserve"> juga</w:t>
      </w:r>
      <w:r w:rsidR="00C934E9" w:rsidRPr="009E1347">
        <w:rPr>
          <w:rFonts w:ascii="Times New Roman" w:eastAsia="Times New Roman" w:hAnsi="Times New Roman" w:cs="Times New Roman"/>
          <w:sz w:val="24"/>
          <w:szCs w:val="24"/>
        </w:rPr>
        <w:t xml:space="preserve">. Dua orang yang berbeda latar </w:t>
      </w:r>
      <w:r w:rsidR="00A61311">
        <w:rPr>
          <w:rFonts w:ascii="Times New Roman" w:eastAsia="Times New Roman" w:hAnsi="Times New Roman" w:cs="Times New Roman"/>
          <w:sz w:val="24"/>
          <w:szCs w:val="24"/>
        </w:rPr>
        <w:t xml:space="preserve">belakang </w:t>
      </w:r>
      <w:r w:rsidR="00C934E9" w:rsidRPr="009E1347">
        <w:rPr>
          <w:rFonts w:ascii="Times New Roman" w:eastAsia="Times New Roman" w:hAnsi="Times New Roman" w:cs="Times New Roman"/>
          <w:sz w:val="24"/>
          <w:szCs w:val="24"/>
        </w:rPr>
        <w:t xml:space="preserve">pendidikan, </w:t>
      </w:r>
      <w:r w:rsidR="00A61311">
        <w:rPr>
          <w:rFonts w:ascii="Times New Roman" w:eastAsia="Times New Roman" w:hAnsi="Times New Roman" w:cs="Times New Roman"/>
          <w:sz w:val="24"/>
          <w:szCs w:val="24"/>
        </w:rPr>
        <w:t>latara belakang tahun kelahiran</w:t>
      </w:r>
      <w:r w:rsidR="00C934E9" w:rsidRPr="009E1347">
        <w:rPr>
          <w:rFonts w:ascii="Times New Roman" w:eastAsia="Times New Roman" w:hAnsi="Times New Roman" w:cs="Times New Roman"/>
          <w:sz w:val="24"/>
          <w:szCs w:val="24"/>
        </w:rPr>
        <w:t xml:space="preserve">, </w:t>
      </w:r>
      <w:r w:rsidR="00A61311">
        <w:rPr>
          <w:rFonts w:ascii="Times New Roman" w:eastAsia="Times New Roman" w:hAnsi="Times New Roman" w:cs="Times New Roman"/>
          <w:sz w:val="24"/>
          <w:szCs w:val="24"/>
        </w:rPr>
        <w:t xml:space="preserve">latar </w:t>
      </w:r>
      <w:r w:rsidR="00A61311">
        <w:rPr>
          <w:rFonts w:ascii="Times New Roman" w:eastAsia="Times New Roman" w:hAnsi="Times New Roman" w:cs="Times New Roman"/>
          <w:sz w:val="24"/>
          <w:szCs w:val="24"/>
        </w:rPr>
        <w:lastRenderedPageBreak/>
        <w:t xml:space="preserve">belakang </w:t>
      </w:r>
      <w:r w:rsidR="00C934E9" w:rsidRPr="009E1347">
        <w:rPr>
          <w:rFonts w:ascii="Times New Roman" w:eastAsia="Times New Roman" w:hAnsi="Times New Roman" w:cs="Times New Roman"/>
          <w:sz w:val="24"/>
          <w:szCs w:val="24"/>
        </w:rPr>
        <w:t>kebudayaannya tidak akan melakukan inte</w:t>
      </w:r>
      <w:r w:rsidR="00A61311">
        <w:rPr>
          <w:rFonts w:ascii="Times New Roman" w:eastAsia="Times New Roman" w:hAnsi="Times New Roman" w:cs="Times New Roman"/>
          <w:sz w:val="24"/>
          <w:szCs w:val="24"/>
        </w:rPr>
        <w:t>rpretasi dengan cara yang sama, pasti ada perbedaan.</w:t>
      </w:r>
    </w:p>
    <w:p w:rsidR="00C934E9" w:rsidRDefault="00D57EF9"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pula </w:t>
      </w:r>
      <w:r w:rsidR="00C934E9">
        <w:rPr>
          <w:rFonts w:ascii="Times New Roman" w:eastAsia="Times New Roman" w:hAnsi="Times New Roman" w:cs="Times New Roman"/>
          <w:sz w:val="24"/>
          <w:szCs w:val="24"/>
        </w:rPr>
        <w:t>Pradopo (1994:</w:t>
      </w:r>
      <w:r w:rsidR="00C934E9" w:rsidRPr="009E1347">
        <w:rPr>
          <w:rFonts w:ascii="Times New Roman" w:eastAsia="Times New Roman" w:hAnsi="Times New Roman" w:cs="Times New Roman"/>
          <w:sz w:val="24"/>
          <w:szCs w:val="24"/>
        </w:rPr>
        <w:t xml:space="preserve">93) menyampaikan karya sastra merupakan karya seni yang menggunakan bahasa sebagai mediumnya. Dalam </w:t>
      </w:r>
      <w:r w:rsidR="00914DEC">
        <w:rPr>
          <w:rFonts w:ascii="Times New Roman" w:eastAsia="Times New Roman" w:hAnsi="Times New Roman" w:cs="Times New Roman"/>
          <w:sz w:val="24"/>
          <w:szCs w:val="24"/>
        </w:rPr>
        <w:t>hermeneutik</w:t>
      </w:r>
      <w:r w:rsidR="00C934E9" w:rsidRPr="009E1347">
        <w:rPr>
          <w:rFonts w:ascii="Times New Roman" w:eastAsia="Times New Roman" w:hAnsi="Times New Roman" w:cs="Times New Roman"/>
          <w:sz w:val="24"/>
          <w:szCs w:val="24"/>
        </w:rPr>
        <w:t>, bahasa merupakan</w:t>
      </w:r>
      <w:r w:rsidR="00A61311">
        <w:rPr>
          <w:rFonts w:ascii="Times New Roman" w:eastAsia="Times New Roman" w:hAnsi="Times New Roman" w:cs="Times New Roman"/>
          <w:sz w:val="24"/>
          <w:szCs w:val="24"/>
        </w:rPr>
        <w:t xml:space="preserve"> sarana utama dalam</w:t>
      </w:r>
      <w:r w:rsidR="00C934E9" w:rsidRPr="009E1347">
        <w:rPr>
          <w:rFonts w:ascii="Times New Roman" w:eastAsia="Times New Roman" w:hAnsi="Times New Roman" w:cs="Times New Roman"/>
          <w:sz w:val="24"/>
          <w:szCs w:val="24"/>
        </w:rPr>
        <w:t xml:space="preserve"> jembatan antara pengalaman hermeneutik dan</w:t>
      </w:r>
      <w:r w:rsidR="00A61311">
        <w:rPr>
          <w:rFonts w:ascii="Times New Roman" w:eastAsia="Times New Roman" w:hAnsi="Times New Roman" w:cs="Times New Roman"/>
          <w:sz w:val="24"/>
          <w:szCs w:val="24"/>
        </w:rPr>
        <w:t xml:space="preserve"> pengalaman</w:t>
      </w:r>
      <w:r w:rsidR="00C934E9" w:rsidRPr="009E1347">
        <w:rPr>
          <w:rFonts w:ascii="Times New Roman" w:eastAsia="Times New Roman" w:hAnsi="Times New Roman" w:cs="Times New Roman"/>
          <w:sz w:val="24"/>
          <w:szCs w:val="24"/>
        </w:rPr>
        <w:t xml:space="preserve"> interpretasi. </w:t>
      </w:r>
    </w:p>
    <w:p w:rsidR="0065369C" w:rsidRPr="009E1347" w:rsidRDefault="0065369C" w:rsidP="00D742E0">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berdasarkan beberapa pengertian hermeneutik menurut beberapa ahli di atas, penulis bisa menarik kesimpulan bahwa here</w:t>
      </w:r>
      <w:r w:rsidR="00821E19">
        <w:rPr>
          <w:rFonts w:ascii="Times New Roman" w:eastAsia="Times New Roman" w:hAnsi="Times New Roman" w:cs="Times New Roman"/>
          <w:sz w:val="24"/>
          <w:szCs w:val="24"/>
        </w:rPr>
        <w:t>me</w:t>
      </w:r>
      <w:r>
        <w:rPr>
          <w:rFonts w:ascii="Times New Roman" w:eastAsia="Times New Roman" w:hAnsi="Times New Roman" w:cs="Times New Roman"/>
          <w:sz w:val="24"/>
          <w:szCs w:val="24"/>
        </w:rPr>
        <w:t>neutik</w:t>
      </w:r>
      <w:r w:rsidR="00821E19">
        <w:rPr>
          <w:rFonts w:ascii="Times New Roman" w:eastAsia="Times New Roman" w:hAnsi="Times New Roman" w:cs="Times New Roman"/>
          <w:sz w:val="24"/>
          <w:szCs w:val="24"/>
        </w:rPr>
        <w:t xml:space="preserve"> merupakan sebuah ilmu penafsiran terhadap suatu karya sastra untuk mengetahui makna yang terkandung di dalam karya sastra tersebut secara tepat dan akurat. Walaupun pada hakikatnya, yang mengetahui persis makna yang terkandung dalam sebuah karya sastra adaah pengarangnya sendiri, namun dengan hermeneutik seseorang akan mampu mengetahui makna tersebut melalui metode analisis tersendiri secara tepat dan mendekati kebenarannya.</w:t>
      </w:r>
    </w:p>
    <w:p w:rsidR="00330BDA" w:rsidRPr="009E1347" w:rsidRDefault="00330BDA" w:rsidP="00D742E0">
      <w:pPr>
        <w:spacing w:after="0" w:line="480" w:lineRule="auto"/>
        <w:ind w:right="35" w:firstLine="720"/>
        <w:jc w:val="both"/>
        <w:rPr>
          <w:rFonts w:ascii="Times New Roman" w:eastAsia="Times New Roman" w:hAnsi="Times New Roman" w:cs="Times New Roman"/>
          <w:sz w:val="24"/>
          <w:szCs w:val="24"/>
        </w:rPr>
      </w:pPr>
    </w:p>
    <w:p w:rsidR="00C934E9" w:rsidRPr="006546DE" w:rsidRDefault="00C934E9" w:rsidP="00D742E0">
      <w:pPr>
        <w:pStyle w:val="ListParagraph"/>
        <w:numPr>
          <w:ilvl w:val="2"/>
          <w:numId w:val="21"/>
        </w:numPr>
        <w:spacing w:after="0" w:line="480" w:lineRule="auto"/>
        <w:ind w:right="10"/>
        <w:jc w:val="both"/>
        <w:rPr>
          <w:rFonts w:ascii="Times New Roman" w:eastAsia="Times New Roman" w:hAnsi="Times New Roman" w:cs="Times New Roman"/>
          <w:b/>
          <w:sz w:val="24"/>
          <w:szCs w:val="24"/>
        </w:rPr>
      </w:pPr>
      <w:r w:rsidRPr="006546DE">
        <w:rPr>
          <w:rFonts w:ascii="Times New Roman" w:eastAsia="Times New Roman" w:hAnsi="Times New Roman" w:cs="Times New Roman"/>
          <w:b/>
          <w:sz w:val="24"/>
          <w:szCs w:val="24"/>
        </w:rPr>
        <w:t>Aspek yang Dikaji dalam Kajian Hermeneutik</w:t>
      </w:r>
    </w:p>
    <w:p w:rsidR="00C934E9" w:rsidRPr="009E1347" w:rsidRDefault="00C934E9"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Ratna (2006:</w:t>
      </w:r>
      <w:r w:rsidRPr="009E1347">
        <w:rPr>
          <w:rFonts w:ascii="Times New Roman" w:eastAsia="Times New Roman" w:hAnsi="Times New Roman" w:cs="Times New Roman"/>
          <w:sz w:val="24"/>
          <w:szCs w:val="24"/>
        </w:rPr>
        <w:t>46) menyampaikan, bahwa dalam visi sastra modern menyebutkan dalam karya sastra terkandung ruang-ruang kosong, di</w:t>
      </w:r>
      <w:r>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tempat itulah pembaca m</w:t>
      </w:r>
      <w:r w:rsidR="00C63A70">
        <w:rPr>
          <w:rFonts w:ascii="Times New Roman" w:eastAsia="Times New Roman" w:hAnsi="Times New Roman" w:cs="Times New Roman"/>
          <w:sz w:val="24"/>
          <w:szCs w:val="24"/>
        </w:rPr>
        <w:t>emberikan berbagai penafsiran. Sem</w:t>
      </w:r>
      <w:r w:rsidRPr="009E1347">
        <w:rPr>
          <w:rFonts w:ascii="Times New Roman" w:eastAsia="Times New Roman" w:hAnsi="Times New Roman" w:cs="Times New Roman"/>
          <w:sz w:val="24"/>
          <w:szCs w:val="24"/>
        </w:rPr>
        <w:t>akin besar sebuah karya sastra</w:t>
      </w:r>
      <w:r w:rsidR="00C63A70">
        <w:rPr>
          <w:rFonts w:ascii="Times New Roman" w:eastAsia="Times New Roman" w:hAnsi="Times New Roman" w:cs="Times New Roman"/>
          <w:sz w:val="24"/>
          <w:szCs w:val="24"/>
        </w:rPr>
        <w:t xml:space="preserve"> </w:t>
      </w:r>
      <w:proofErr w:type="gramStart"/>
      <w:r w:rsidR="00C63A70">
        <w:rPr>
          <w:rFonts w:ascii="Times New Roman" w:eastAsia="Times New Roman" w:hAnsi="Times New Roman" w:cs="Times New Roman"/>
          <w:sz w:val="24"/>
          <w:szCs w:val="24"/>
        </w:rPr>
        <w:t xml:space="preserve">diciptakan </w:t>
      </w:r>
      <w:r w:rsidRPr="009E1347">
        <w:rPr>
          <w:rFonts w:ascii="Times New Roman" w:eastAsia="Times New Roman" w:hAnsi="Times New Roman" w:cs="Times New Roman"/>
          <w:sz w:val="24"/>
          <w:szCs w:val="24"/>
        </w:rPr>
        <w:t>,</w:t>
      </w:r>
      <w:proofErr w:type="gramEnd"/>
      <w:r w:rsidRPr="009E1347">
        <w:rPr>
          <w:rFonts w:ascii="Times New Roman" w:eastAsia="Times New Roman" w:hAnsi="Times New Roman" w:cs="Times New Roman"/>
          <w:sz w:val="24"/>
          <w:szCs w:val="24"/>
        </w:rPr>
        <w:t xml:space="preserve"> maka </w:t>
      </w:r>
      <w:r w:rsidR="00C63A70">
        <w:rPr>
          <w:rFonts w:ascii="Times New Roman" w:eastAsia="Times New Roman" w:hAnsi="Times New Roman" w:cs="Times New Roman"/>
          <w:sz w:val="24"/>
          <w:szCs w:val="24"/>
        </w:rPr>
        <w:t xml:space="preserve">akan </w:t>
      </w:r>
      <w:r w:rsidRPr="009E1347">
        <w:rPr>
          <w:rFonts w:ascii="Times New Roman" w:eastAsia="Times New Roman" w:hAnsi="Times New Roman" w:cs="Times New Roman"/>
          <w:sz w:val="24"/>
          <w:szCs w:val="24"/>
        </w:rPr>
        <w:t xml:space="preserve">semakin banyak </w:t>
      </w:r>
      <w:r w:rsidR="00C63A70">
        <w:rPr>
          <w:rFonts w:ascii="Times New Roman" w:eastAsia="Times New Roman" w:hAnsi="Times New Roman" w:cs="Times New Roman"/>
          <w:sz w:val="24"/>
          <w:szCs w:val="24"/>
        </w:rPr>
        <w:t xml:space="preserve">pula karya sastra tersebut </w:t>
      </w:r>
      <w:r w:rsidRPr="009E1347">
        <w:rPr>
          <w:rFonts w:ascii="Times New Roman" w:eastAsia="Times New Roman" w:hAnsi="Times New Roman" w:cs="Times New Roman"/>
          <w:sz w:val="24"/>
          <w:szCs w:val="24"/>
        </w:rPr>
        <w:t xml:space="preserve">mengandung ruang-ruang kosong, sehingga semakin banyak </w:t>
      </w:r>
      <w:r w:rsidR="00C63A70">
        <w:rPr>
          <w:rFonts w:ascii="Times New Roman" w:eastAsia="Times New Roman" w:hAnsi="Times New Roman" w:cs="Times New Roman"/>
          <w:sz w:val="24"/>
          <w:szCs w:val="24"/>
        </w:rPr>
        <w:t xml:space="preserve">peluang </w:t>
      </w:r>
      <w:r w:rsidRPr="009E1347">
        <w:rPr>
          <w:rFonts w:ascii="Times New Roman" w:eastAsia="Times New Roman" w:hAnsi="Times New Roman" w:cs="Times New Roman"/>
          <w:sz w:val="24"/>
          <w:szCs w:val="24"/>
        </w:rPr>
        <w:t xml:space="preserve">investasi penafsiran </w:t>
      </w:r>
      <w:r w:rsidR="00C63A70">
        <w:rPr>
          <w:rFonts w:ascii="Times New Roman" w:eastAsia="Times New Roman" w:hAnsi="Times New Roman" w:cs="Times New Roman"/>
          <w:sz w:val="24"/>
          <w:szCs w:val="24"/>
        </w:rPr>
        <w:t xml:space="preserve">dari berbagai hal </w:t>
      </w:r>
      <w:r w:rsidRPr="009E1347">
        <w:rPr>
          <w:rFonts w:ascii="Times New Roman" w:eastAsia="Times New Roman" w:hAnsi="Times New Roman" w:cs="Times New Roman"/>
          <w:sz w:val="24"/>
          <w:szCs w:val="24"/>
        </w:rPr>
        <w:t>yang dap</w:t>
      </w:r>
      <w:r w:rsidR="00C63A70">
        <w:rPr>
          <w:rFonts w:ascii="Times New Roman" w:eastAsia="Times New Roman" w:hAnsi="Times New Roman" w:cs="Times New Roman"/>
          <w:sz w:val="24"/>
          <w:szCs w:val="24"/>
        </w:rPr>
        <w:t>at dilahirkan</w:t>
      </w:r>
      <w:r w:rsidRPr="009E1347">
        <w:rPr>
          <w:rFonts w:ascii="Times New Roman" w:eastAsia="Times New Roman" w:hAnsi="Times New Roman" w:cs="Times New Roman"/>
          <w:sz w:val="24"/>
          <w:szCs w:val="24"/>
        </w:rPr>
        <w:t xml:space="preserve"> di dal</w:t>
      </w:r>
      <w:r>
        <w:rPr>
          <w:rFonts w:ascii="Times New Roman" w:eastAsia="Times New Roman" w:hAnsi="Times New Roman" w:cs="Times New Roman"/>
          <w:sz w:val="24"/>
          <w:szCs w:val="24"/>
        </w:rPr>
        <w:t>a</w:t>
      </w:r>
      <w:r w:rsidRPr="009E1347">
        <w:rPr>
          <w:rFonts w:ascii="Times New Roman" w:eastAsia="Times New Roman" w:hAnsi="Times New Roman" w:cs="Times New Roman"/>
          <w:sz w:val="24"/>
          <w:szCs w:val="24"/>
        </w:rPr>
        <w:t xml:space="preserve">mnya. </w:t>
      </w:r>
    </w:p>
    <w:p w:rsidR="005B1708" w:rsidRDefault="00821E19" w:rsidP="005B1708">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Masih menurut Ratna (2006:48)</w:t>
      </w:r>
      <w:r w:rsidR="005B17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apabila</w:t>
      </w:r>
      <w:r w:rsidR="00C934E9" w:rsidRPr="009E1347">
        <w:rPr>
          <w:rFonts w:ascii="Times New Roman" w:eastAsia="Times New Roman" w:hAnsi="Times New Roman" w:cs="Times New Roman"/>
          <w:sz w:val="24"/>
          <w:szCs w:val="24"/>
        </w:rPr>
        <w:t xml:space="preserve"> diasosiasikan secara sekilas hermeneutik memfokuskan ke </w:t>
      </w:r>
      <w:proofErr w:type="gramStart"/>
      <w:r w:rsidR="00C934E9" w:rsidRPr="009E1347">
        <w:rPr>
          <w:rFonts w:ascii="Times New Roman" w:eastAsia="Times New Roman" w:hAnsi="Times New Roman" w:cs="Times New Roman"/>
          <w:sz w:val="24"/>
          <w:szCs w:val="24"/>
        </w:rPr>
        <w:t>dalam  tiga</w:t>
      </w:r>
      <w:proofErr w:type="gramEnd"/>
      <w:r w:rsidR="00C934E9" w:rsidRPr="009E1347">
        <w:rPr>
          <w:rFonts w:ascii="Times New Roman" w:eastAsia="Times New Roman" w:hAnsi="Times New Roman" w:cs="Times New Roman"/>
          <w:sz w:val="24"/>
          <w:szCs w:val="24"/>
        </w:rPr>
        <w:t xml:space="preserve"> unsur yang </w:t>
      </w:r>
      <w:r w:rsidR="00C63A70">
        <w:rPr>
          <w:rFonts w:ascii="Times New Roman" w:eastAsia="Times New Roman" w:hAnsi="Times New Roman" w:cs="Times New Roman"/>
          <w:sz w:val="24"/>
          <w:szCs w:val="24"/>
        </w:rPr>
        <w:t xml:space="preserve">pada </w:t>
      </w:r>
      <w:r w:rsidR="00C934E9" w:rsidRPr="009E1347">
        <w:rPr>
          <w:rFonts w:ascii="Times New Roman" w:eastAsia="Times New Roman" w:hAnsi="Times New Roman" w:cs="Times New Roman"/>
          <w:sz w:val="24"/>
          <w:szCs w:val="24"/>
        </w:rPr>
        <w:t xml:space="preserve">akhirnya menjadi </w:t>
      </w:r>
      <w:r w:rsidR="00C63A70">
        <w:rPr>
          <w:rFonts w:ascii="Times New Roman" w:eastAsia="Times New Roman" w:hAnsi="Times New Roman" w:cs="Times New Roman"/>
          <w:sz w:val="24"/>
          <w:szCs w:val="24"/>
        </w:rPr>
        <w:t xml:space="preserve">sebuah </w:t>
      </w:r>
      <w:r w:rsidR="00C934E9" w:rsidRPr="009E1347">
        <w:rPr>
          <w:rFonts w:ascii="Times New Roman" w:eastAsia="Times New Roman" w:hAnsi="Times New Roman" w:cs="Times New Roman"/>
          <w:sz w:val="24"/>
          <w:szCs w:val="24"/>
        </w:rPr>
        <w:t>variabel utama pada kegiatan manusia dalam memahami dan membuat</w:t>
      </w:r>
      <w:r w:rsidR="00C63A70">
        <w:rPr>
          <w:rFonts w:ascii="Times New Roman" w:eastAsia="Times New Roman" w:hAnsi="Times New Roman" w:cs="Times New Roman"/>
          <w:sz w:val="24"/>
          <w:szCs w:val="24"/>
        </w:rPr>
        <w:t xml:space="preserve"> interpretasi terhadap sebuah </w:t>
      </w:r>
      <w:r w:rsidR="00C934E9" w:rsidRPr="009E1347">
        <w:rPr>
          <w:rFonts w:ascii="Times New Roman" w:eastAsia="Times New Roman" w:hAnsi="Times New Roman" w:cs="Times New Roman"/>
          <w:sz w:val="24"/>
          <w:szCs w:val="24"/>
        </w:rPr>
        <w:t>hal</w:t>
      </w:r>
      <w:r w:rsidR="005B1708">
        <w:rPr>
          <w:rFonts w:ascii="Times New Roman" w:eastAsia="Times New Roman" w:hAnsi="Times New Roman" w:cs="Times New Roman"/>
          <w:sz w:val="24"/>
          <w:szCs w:val="24"/>
        </w:rPr>
        <w:t>.</w:t>
      </w:r>
    </w:p>
    <w:p w:rsidR="00821E19" w:rsidRPr="005B1708" w:rsidRDefault="00C934E9" w:rsidP="005B1708">
      <w:pPr>
        <w:spacing w:after="0" w:line="480" w:lineRule="auto"/>
        <w:ind w:right="35"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 </w:t>
      </w:r>
      <w:r w:rsidR="00C63A70">
        <w:rPr>
          <w:rFonts w:ascii="Times New Roman" w:eastAsia="Times New Roman" w:hAnsi="Times New Roman" w:cs="Times New Roman"/>
          <w:sz w:val="24"/>
          <w:szCs w:val="24"/>
        </w:rPr>
        <w:t xml:space="preserve">Lebih lanjut Ratna memaparkan, bahwa </w:t>
      </w:r>
      <w:r w:rsidR="005B1708">
        <w:rPr>
          <w:rFonts w:ascii="Times New Roman" w:eastAsia="Times New Roman" w:hAnsi="Times New Roman" w:cs="Times New Roman"/>
          <w:sz w:val="24"/>
          <w:szCs w:val="24"/>
        </w:rPr>
        <w:t xml:space="preserve">ketiga hal yang dimaksud </w:t>
      </w:r>
      <w:r w:rsidRPr="009E1347">
        <w:rPr>
          <w:rFonts w:ascii="Times New Roman" w:eastAsia="Times New Roman" w:hAnsi="Times New Roman" w:cs="Times New Roman"/>
          <w:sz w:val="24"/>
          <w:szCs w:val="24"/>
        </w:rPr>
        <w:t>yakni</w:t>
      </w:r>
      <w:r w:rsidR="005B1708">
        <w:rPr>
          <w:rFonts w:ascii="Times New Roman" w:eastAsia="Times New Roman" w:hAnsi="Times New Roman" w:cs="Times New Roman"/>
          <w:sz w:val="24"/>
          <w:szCs w:val="24"/>
        </w:rPr>
        <w:t xml:space="preserve"> </w:t>
      </w:r>
      <w:r w:rsidRPr="005B1708">
        <w:rPr>
          <w:rFonts w:ascii="Times New Roman" w:eastAsia="Times New Roman" w:hAnsi="Times New Roman" w:cs="Times New Roman"/>
          <w:sz w:val="24"/>
          <w:szCs w:val="24"/>
        </w:rPr>
        <w:t>tanda, pesan atau teks yang menjadi sumber atau bahan dalam penafsiran yang diasosiasikan dengan pesan-pesan;</w:t>
      </w:r>
      <w:r w:rsidR="005B1708">
        <w:rPr>
          <w:rFonts w:ascii="Times New Roman" w:eastAsia="Times New Roman" w:hAnsi="Times New Roman" w:cs="Times New Roman"/>
          <w:sz w:val="24"/>
          <w:szCs w:val="24"/>
        </w:rPr>
        <w:t xml:space="preserve"> perantara atau penafsir</w:t>
      </w:r>
      <w:r w:rsidRPr="005B1708">
        <w:rPr>
          <w:rFonts w:ascii="Times New Roman" w:eastAsia="Times New Roman" w:hAnsi="Times New Roman" w:cs="Times New Roman"/>
          <w:sz w:val="24"/>
          <w:szCs w:val="24"/>
        </w:rPr>
        <w:t>;</w:t>
      </w:r>
      <w:r w:rsidR="005B1708">
        <w:rPr>
          <w:rFonts w:ascii="Times New Roman" w:eastAsia="Times New Roman" w:hAnsi="Times New Roman" w:cs="Times New Roman"/>
          <w:sz w:val="24"/>
          <w:szCs w:val="24"/>
        </w:rPr>
        <w:t xml:space="preserve"> </w:t>
      </w:r>
      <w:r w:rsidRPr="005B1708">
        <w:rPr>
          <w:rFonts w:ascii="Times New Roman" w:eastAsia="Times New Roman" w:hAnsi="Times New Roman" w:cs="Times New Roman"/>
          <w:sz w:val="24"/>
          <w:szCs w:val="24"/>
        </w:rPr>
        <w:t>penyampaian pesan itu oleh sang perantara agar bisa dipahami dan sampai kepada yang menerima.</w:t>
      </w:r>
    </w:p>
    <w:p w:rsidR="00C934E9" w:rsidRDefault="005B1708" w:rsidP="005B1708">
      <w:pPr>
        <w:tabs>
          <w:tab w:val="left" w:pos="1170"/>
        </w:tabs>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samping itu, </w:t>
      </w:r>
      <w:r w:rsidR="00CE51B2" w:rsidRPr="00F85646">
        <w:rPr>
          <w:rFonts w:ascii="Times New Roman" w:eastAsia="Times New Roman" w:hAnsi="Times New Roman" w:cs="Times New Roman"/>
          <w:sz w:val="24"/>
          <w:szCs w:val="24"/>
        </w:rPr>
        <w:t xml:space="preserve">Palmer </w:t>
      </w:r>
      <w:r w:rsidR="00DD429A" w:rsidRPr="00F85646">
        <w:rPr>
          <w:rFonts w:ascii="Times New Roman" w:eastAsia="Times New Roman" w:hAnsi="Times New Roman" w:cs="Times New Roman"/>
          <w:sz w:val="24"/>
          <w:szCs w:val="24"/>
        </w:rPr>
        <w:t>(2005:</w:t>
      </w:r>
      <w:r w:rsidR="00CE51B2" w:rsidRPr="00F85646">
        <w:rPr>
          <w:rFonts w:ascii="Times New Roman" w:eastAsia="Times New Roman" w:hAnsi="Times New Roman" w:cs="Times New Roman"/>
          <w:sz w:val="24"/>
          <w:szCs w:val="24"/>
        </w:rPr>
        <w:t>20) menyampaikan</w:t>
      </w:r>
      <w:r w:rsidR="007110A9">
        <w:rPr>
          <w:rFonts w:ascii="Times New Roman" w:eastAsia="Times New Roman" w:hAnsi="Times New Roman" w:cs="Times New Roman"/>
          <w:sz w:val="24"/>
          <w:szCs w:val="24"/>
        </w:rPr>
        <w:t>,</w:t>
      </w:r>
      <w:r w:rsidR="00CE51B2" w:rsidRPr="00F85646">
        <w:rPr>
          <w:rFonts w:ascii="Times New Roman" w:eastAsia="Times New Roman" w:hAnsi="Times New Roman" w:cs="Times New Roman"/>
          <w:sz w:val="24"/>
          <w:szCs w:val="24"/>
        </w:rPr>
        <w:t xml:space="preserve"> h</w:t>
      </w:r>
      <w:r w:rsidR="00C934E9" w:rsidRPr="00F85646">
        <w:rPr>
          <w:rFonts w:ascii="Times New Roman" w:eastAsia="Times New Roman" w:hAnsi="Times New Roman" w:cs="Times New Roman"/>
          <w:sz w:val="24"/>
          <w:szCs w:val="24"/>
        </w:rPr>
        <w:t>ermeneutik menegaskan bahwa manusia autentik selalu dilihat dalam kontek ruang (</w:t>
      </w:r>
      <w:r w:rsidR="00C934E9" w:rsidRPr="00F85646">
        <w:rPr>
          <w:rFonts w:ascii="Times New Roman" w:eastAsia="Times New Roman" w:hAnsi="Times New Roman" w:cs="Times New Roman"/>
          <w:i/>
          <w:sz w:val="24"/>
          <w:szCs w:val="24"/>
        </w:rPr>
        <w:t>lokus</w:t>
      </w:r>
      <w:r w:rsidR="00C934E9" w:rsidRPr="00F85646">
        <w:rPr>
          <w:rFonts w:ascii="Times New Roman" w:eastAsia="Times New Roman" w:hAnsi="Times New Roman" w:cs="Times New Roman"/>
          <w:sz w:val="24"/>
          <w:szCs w:val="24"/>
        </w:rPr>
        <w:t>) dan waktu (</w:t>
      </w:r>
      <w:r w:rsidR="00C934E9" w:rsidRPr="00F85646">
        <w:rPr>
          <w:rFonts w:ascii="Times New Roman" w:eastAsia="Times New Roman" w:hAnsi="Times New Roman" w:cs="Times New Roman"/>
          <w:i/>
          <w:sz w:val="24"/>
          <w:szCs w:val="24"/>
        </w:rPr>
        <w:t>tempos</w:t>
      </w:r>
      <w:r w:rsidR="00C934E9" w:rsidRPr="00F85646">
        <w:rPr>
          <w:rFonts w:ascii="Times New Roman" w:eastAsia="Times New Roman" w:hAnsi="Times New Roman" w:cs="Times New Roman"/>
          <w:sz w:val="24"/>
          <w:szCs w:val="24"/>
        </w:rPr>
        <w:t>) dimana manusia sendiri mengalami da</w:t>
      </w:r>
      <w:r w:rsidR="00C63A70">
        <w:rPr>
          <w:rFonts w:ascii="Times New Roman" w:eastAsia="Times New Roman" w:hAnsi="Times New Roman" w:cs="Times New Roman"/>
          <w:sz w:val="24"/>
          <w:szCs w:val="24"/>
        </w:rPr>
        <w:t xml:space="preserve">n menghayatinya. Untuk memahaminya, </w:t>
      </w:r>
      <w:proofErr w:type="gramStart"/>
      <w:r w:rsidR="00C63A70">
        <w:rPr>
          <w:rFonts w:ascii="Times New Roman" w:eastAsia="Times New Roman" w:hAnsi="Times New Roman" w:cs="Times New Roman"/>
          <w:sz w:val="24"/>
          <w:szCs w:val="24"/>
        </w:rPr>
        <w:t xml:space="preserve">seseorang </w:t>
      </w:r>
      <w:r w:rsidR="00C934E9" w:rsidRPr="00F85646">
        <w:rPr>
          <w:rFonts w:ascii="Times New Roman" w:eastAsia="Times New Roman" w:hAnsi="Times New Roman" w:cs="Times New Roman"/>
          <w:sz w:val="24"/>
          <w:szCs w:val="24"/>
        </w:rPr>
        <w:t xml:space="preserve"> tidak</w:t>
      </w:r>
      <w:proofErr w:type="gramEnd"/>
      <w:r w:rsidR="00C934E9" w:rsidRPr="00F85646">
        <w:rPr>
          <w:rFonts w:ascii="Times New Roman" w:eastAsia="Times New Roman" w:hAnsi="Times New Roman" w:cs="Times New Roman"/>
          <w:sz w:val="24"/>
          <w:szCs w:val="24"/>
        </w:rPr>
        <w:t xml:space="preserve"> bisa lepas </w:t>
      </w:r>
      <w:r w:rsidR="00C63A70">
        <w:rPr>
          <w:rFonts w:ascii="Times New Roman" w:eastAsia="Times New Roman" w:hAnsi="Times New Roman" w:cs="Times New Roman"/>
          <w:sz w:val="24"/>
          <w:szCs w:val="24"/>
        </w:rPr>
        <w:t xml:space="preserve">dari konteks yang ada, sebab </w:t>
      </w:r>
      <w:r w:rsidR="00C934E9" w:rsidRPr="00F85646">
        <w:rPr>
          <w:rFonts w:ascii="Times New Roman" w:eastAsia="Times New Roman" w:hAnsi="Times New Roman" w:cs="Times New Roman"/>
          <w:sz w:val="24"/>
          <w:szCs w:val="24"/>
        </w:rPr>
        <w:t xml:space="preserve"> </w:t>
      </w:r>
      <w:r w:rsidR="00C63A70">
        <w:rPr>
          <w:rFonts w:ascii="Times New Roman" w:eastAsia="Times New Roman" w:hAnsi="Times New Roman" w:cs="Times New Roman"/>
          <w:sz w:val="24"/>
          <w:szCs w:val="24"/>
        </w:rPr>
        <w:t>kalau dilihat dari luar kontek</w:t>
      </w:r>
      <w:r w:rsidR="007C3B84">
        <w:rPr>
          <w:rFonts w:ascii="Times New Roman" w:eastAsia="Times New Roman" w:hAnsi="Times New Roman" w:cs="Times New Roman"/>
          <w:sz w:val="24"/>
          <w:szCs w:val="24"/>
        </w:rPr>
        <w:t xml:space="preserve"> yang t</w:t>
      </w:r>
      <w:r w:rsidR="00C63A70">
        <w:rPr>
          <w:rFonts w:ascii="Times New Roman" w:eastAsia="Times New Roman" w:hAnsi="Times New Roman" w:cs="Times New Roman"/>
          <w:sz w:val="24"/>
          <w:szCs w:val="24"/>
        </w:rPr>
        <w:t>erlihat yaitu manusia semu yang semu, tidak nyata</w:t>
      </w:r>
      <w:r w:rsidR="00C934E9" w:rsidRPr="00F85646">
        <w:rPr>
          <w:rFonts w:ascii="Times New Roman" w:eastAsia="Times New Roman" w:hAnsi="Times New Roman" w:cs="Times New Roman"/>
          <w:sz w:val="24"/>
          <w:szCs w:val="24"/>
        </w:rPr>
        <w:t xml:space="preserve"> atau hanya buatan saja. </w:t>
      </w:r>
    </w:p>
    <w:p w:rsidR="00B716FC" w:rsidRDefault="007110A9" w:rsidP="006546DE">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Diltthey dalam Rafiek (2015:30</w:t>
      </w:r>
      <w:r w:rsidR="00C63A70">
        <w:rPr>
          <w:rFonts w:ascii="Times New Roman" w:eastAsia="Times New Roman" w:hAnsi="Times New Roman" w:cs="Times New Roman"/>
          <w:sz w:val="24"/>
          <w:szCs w:val="24"/>
        </w:rPr>
        <w:t>) membagi cara kerja hermeneutik</w:t>
      </w:r>
      <w:r>
        <w:rPr>
          <w:rFonts w:ascii="Times New Roman" w:eastAsia="Times New Roman" w:hAnsi="Times New Roman" w:cs="Times New Roman"/>
          <w:sz w:val="24"/>
          <w:szCs w:val="24"/>
        </w:rPr>
        <w:t xml:space="preserve"> atas dua unsur</w:t>
      </w:r>
      <w:r w:rsidR="00584122">
        <w:rPr>
          <w:rFonts w:ascii="Times New Roman" w:eastAsia="Times New Roman" w:hAnsi="Times New Roman" w:cs="Times New Roman"/>
          <w:sz w:val="24"/>
          <w:szCs w:val="24"/>
        </w:rPr>
        <w:t>, yaitu inter</w:t>
      </w:r>
      <w:r w:rsidR="00F70923">
        <w:rPr>
          <w:rFonts w:ascii="Times New Roman" w:eastAsia="Times New Roman" w:hAnsi="Times New Roman" w:cs="Times New Roman"/>
          <w:sz w:val="24"/>
          <w:szCs w:val="24"/>
        </w:rPr>
        <w:t>pretasi data dan riset sejarah</w:t>
      </w:r>
      <w:r w:rsidR="005841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3A70">
        <w:rPr>
          <w:rFonts w:ascii="Times New Roman" w:eastAsia="Times New Roman" w:hAnsi="Times New Roman" w:cs="Times New Roman"/>
          <w:sz w:val="24"/>
          <w:szCs w:val="24"/>
        </w:rPr>
        <w:t>Bahkan l</w:t>
      </w:r>
      <w:r w:rsidR="00AA49F1">
        <w:rPr>
          <w:rFonts w:ascii="Times New Roman" w:eastAsia="Times New Roman" w:hAnsi="Times New Roman" w:cs="Times New Roman"/>
          <w:sz w:val="24"/>
          <w:szCs w:val="24"/>
        </w:rPr>
        <w:t>ebih jelas Dilthey menerangkan sebagai berikut.</w:t>
      </w:r>
    </w:p>
    <w:p w:rsidR="001A4C8A" w:rsidRDefault="00F70923"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Interpretasi data adalah suatu</w:t>
      </w:r>
      <w:r w:rsidR="00B716FC">
        <w:rPr>
          <w:rFonts w:ascii="Times New Roman" w:eastAsia="Times New Roman" w:hAnsi="Times New Roman" w:cs="Times New Roman"/>
          <w:sz w:val="24"/>
          <w:szCs w:val="24"/>
        </w:rPr>
        <w:t xml:space="preserve"> proses pada saat kita mengetahui sesuatu dari </w:t>
      </w:r>
      <w:proofErr w:type="gramStart"/>
      <w:r w:rsidR="00B716FC">
        <w:rPr>
          <w:rFonts w:ascii="Times New Roman" w:eastAsia="Times New Roman" w:hAnsi="Times New Roman" w:cs="Times New Roman"/>
          <w:sz w:val="24"/>
          <w:szCs w:val="24"/>
        </w:rPr>
        <w:t>aspek  kejiwaanya</w:t>
      </w:r>
      <w:proofErr w:type="gramEnd"/>
      <w:r w:rsidR="00B716FC">
        <w:rPr>
          <w:rFonts w:ascii="Times New Roman" w:eastAsia="Times New Roman" w:hAnsi="Times New Roman" w:cs="Times New Roman"/>
          <w:sz w:val="24"/>
          <w:szCs w:val="24"/>
        </w:rPr>
        <w:t xml:space="preserve"> atas dasar tanda-tanda yang dapat ditangkap panca indra sehingga dapat termanisfestasikan. </w:t>
      </w:r>
      <w:r>
        <w:rPr>
          <w:rFonts w:ascii="Times New Roman" w:eastAsia="Times New Roman" w:hAnsi="Times New Roman" w:cs="Times New Roman"/>
          <w:sz w:val="24"/>
          <w:szCs w:val="24"/>
        </w:rPr>
        <w:t>Semua bagian dalam interpretasi berlangsung menurut aturan-aturan yang berlaku supaya segala kesulitannya dapat diatasi</w:t>
      </w:r>
      <w:r w:rsidR="00B716FC">
        <w:rPr>
          <w:rFonts w:ascii="Times New Roman" w:eastAsia="Times New Roman" w:hAnsi="Times New Roman" w:cs="Times New Roman"/>
          <w:sz w:val="24"/>
          <w:szCs w:val="24"/>
        </w:rPr>
        <w:t>.</w:t>
      </w:r>
    </w:p>
    <w:p w:rsidR="00B716FC" w:rsidRDefault="007110A9"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716FC">
        <w:rPr>
          <w:rFonts w:ascii="Times New Roman" w:eastAsia="Times New Roman" w:hAnsi="Times New Roman" w:cs="Times New Roman"/>
          <w:sz w:val="24"/>
          <w:szCs w:val="24"/>
        </w:rPr>
        <w:t>eristiwa sejarah dapat dipahami melalui tiga proses sebagai berikut.</w:t>
      </w:r>
    </w:p>
    <w:p w:rsidR="00B716FC" w:rsidRDefault="00B716FC" w:rsidP="00A0188E">
      <w:pPr>
        <w:pStyle w:val="ListParagraph"/>
        <w:numPr>
          <w:ilvl w:val="0"/>
          <w:numId w:val="33"/>
        </w:numPr>
        <w:tabs>
          <w:tab w:val="left" w:pos="1080"/>
        </w:tabs>
        <w:spacing w:after="0" w:line="240" w:lineRule="auto"/>
        <w:ind w:left="720" w:right="7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Memahami sudut pandang atau gagasan;</w:t>
      </w:r>
    </w:p>
    <w:p w:rsidR="00B716FC" w:rsidRDefault="00B716FC" w:rsidP="00A0188E">
      <w:pPr>
        <w:pStyle w:val="ListParagraph"/>
        <w:numPr>
          <w:ilvl w:val="0"/>
          <w:numId w:val="33"/>
        </w:numPr>
        <w:tabs>
          <w:tab w:val="left" w:pos="1080"/>
        </w:tabs>
        <w:spacing w:after="0" w:line="240" w:lineRule="auto"/>
        <w:ind w:left="720" w:right="7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Memahami arti atau makna;</w:t>
      </w:r>
    </w:p>
    <w:p w:rsidR="00B716FC" w:rsidRDefault="00B716FC" w:rsidP="00A0188E">
      <w:pPr>
        <w:pStyle w:val="ListParagraph"/>
        <w:numPr>
          <w:ilvl w:val="0"/>
          <w:numId w:val="33"/>
        </w:numPr>
        <w:tabs>
          <w:tab w:val="left" w:pos="1080"/>
        </w:tabs>
        <w:spacing w:after="0" w:line="240" w:lineRule="auto"/>
        <w:ind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Menilai peristiwa-peristiwa berdasarkan gagasan yang berlaku pada saat itu.</w:t>
      </w:r>
    </w:p>
    <w:p w:rsidR="000269CF" w:rsidRDefault="000269CF" w:rsidP="000269CF">
      <w:pPr>
        <w:pStyle w:val="ListParagraph"/>
        <w:tabs>
          <w:tab w:val="left" w:pos="1080"/>
        </w:tabs>
        <w:spacing w:after="0" w:line="240" w:lineRule="auto"/>
        <w:ind w:left="1080" w:right="29"/>
        <w:jc w:val="both"/>
        <w:rPr>
          <w:rFonts w:ascii="Times New Roman" w:eastAsia="Times New Roman" w:hAnsi="Times New Roman" w:cs="Times New Roman"/>
          <w:sz w:val="24"/>
          <w:szCs w:val="24"/>
        </w:rPr>
      </w:pPr>
    </w:p>
    <w:p w:rsidR="005E108A" w:rsidRDefault="00F33D6B" w:rsidP="007F5715">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Sementara itu menurut pandangan </w:t>
      </w:r>
      <w:r w:rsidR="00C63A70">
        <w:rPr>
          <w:rFonts w:ascii="Times New Roman" w:eastAsia="Times New Roman" w:hAnsi="Times New Roman" w:cs="Times New Roman"/>
          <w:sz w:val="24"/>
          <w:szCs w:val="24"/>
        </w:rPr>
        <w:t xml:space="preserve">ahli yang lain, </w:t>
      </w:r>
      <w:proofErr w:type="gramStart"/>
      <w:r w:rsidRPr="00F33D6B">
        <w:rPr>
          <w:rFonts w:ascii="Times New Roman" w:eastAsia="Times New Roman" w:hAnsi="Times New Roman" w:cs="Times New Roman"/>
          <w:sz w:val="24"/>
          <w:szCs w:val="24"/>
        </w:rPr>
        <w:t>Schleiermacher</w:t>
      </w:r>
      <w:r>
        <w:rPr>
          <w:rFonts w:ascii="Times New Roman" w:eastAsia="Times New Roman" w:hAnsi="Times New Roman" w:cs="Times New Roman"/>
          <w:sz w:val="24"/>
          <w:szCs w:val="24"/>
        </w:rPr>
        <w:t xml:space="preserve"> </w:t>
      </w:r>
      <w:r w:rsidRPr="00F33D6B">
        <w:rPr>
          <w:rFonts w:ascii="Times New Roman" w:eastAsia="Times New Roman" w:hAnsi="Times New Roman" w:cs="Times New Roman"/>
          <w:sz w:val="24"/>
          <w:szCs w:val="24"/>
        </w:rPr>
        <w:t xml:space="preserve"> </w:t>
      </w:r>
      <w:r w:rsidR="005E108A">
        <w:rPr>
          <w:rFonts w:ascii="Times New Roman" w:eastAsia="Times New Roman" w:hAnsi="Times New Roman" w:cs="Times New Roman"/>
          <w:sz w:val="24"/>
          <w:szCs w:val="24"/>
        </w:rPr>
        <w:t>dalam</w:t>
      </w:r>
      <w:proofErr w:type="gramEnd"/>
      <w:r w:rsidR="005E108A">
        <w:rPr>
          <w:rFonts w:ascii="Times New Roman" w:eastAsia="Times New Roman" w:hAnsi="Times New Roman" w:cs="Times New Roman"/>
          <w:sz w:val="24"/>
          <w:szCs w:val="24"/>
        </w:rPr>
        <w:t xml:space="preserve"> Sumaryano (1999:41) </w:t>
      </w:r>
      <w:r w:rsidRPr="00F33D6B">
        <w:rPr>
          <w:rFonts w:ascii="Times New Roman" w:eastAsia="Times New Roman" w:hAnsi="Times New Roman" w:cs="Times New Roman"/>
          <w:sz w:val="24"/>
          <w:szCs w:val="24"/>
        </w:rPr>
        <w:t>berpendapat bahwa ada d</w:t>
      </w:r>
      <w:r w:rsidR="005E108A">
        <w:rPr>
          <w:rFonts w:ascii="Times New Roman" w:eastAsia="Times New Roman" w:hAnsi="Times New Roman" w:cs="Times New Roman"/>
          <w:sz w:val="24"/>
          <w:szCs w:val="24"/>
        </w:rPr>
        <w:t xml:space="preserve">ua tugas hermeneutik yang pada </w:t>
      </w:r>
      <w:r w:rsidRPr="00F33D6B">
        <w:rPr>
          <w:rFonts w:ascii="Times New Roman" w:eastAsia="Times New Roman" w:hAnsi="Times New Roman" w:cs="Times New Roman"/>
          <w:sz w:val="24"/>
          <w:szCs w:val="24"/>
        </w:rPr>
        <w:t xml:space="preserve">hakikatnya identik satu sama lain, yaitu interpretasi gramatikal dan interpretasi psikologis. </w:t>
      </w:r>
      <w:r w:rsidR="00C63A70">
        <w:rPr>
          <w:rFonts w:ascii="Times New Roman" w:eastAsia="Times New Roman" w:hAnsi="Times New Roman" w:cs="Times New Roman"/>
          <w:sz w:val="24"/>
          <w:szCs w:val="24"/>
        </w:rPr>
        <w:t>B</w:t>
      </w:r>
      <w:r w:rsidRPr="00F33D6B">
        <w:rPr>
          <w:rFonts w:ascii="Times New Roman" w:eastAsia="Times New Roman" w:hAnsi="Times New Roman" w:cs="Times New Roman"/>
          <w:sz w:val="24"/>
          <w:szCs w:val="24"/>
        </w:rPr>
        <w:t xml:space="preserve">ahasa gramatikal merupakan syarat berpikir </w:t>
      </w:r>
      <w:r w:rsidR="00C63A70">
        <w:rPr>
          <w:rFonts w:ascii="Times New Roman" w:eastAsia="Times New Roman" w:hAnsi="Times New Roman" w:cs="Times New Roman"/>
          <w:sz w:val="24"/>
          <w:szCs w:val="24"/>
        </w:rPr>
        <w:t xml:space="preserve">dalam diri </w:t>
      </w:r>
      <w:r w:rsidRPr="00F33D6B">
        <w:rPr>
          <w:rFonts w:ascii="Times New Roman" w:eastAsia="Times New Roman" w:hAnsi="Times New Roman" w:cs="Times New Roman"/>
          <w:sz w:val="24"/>
          <w:szCs w:val="24"/>
        </w:rPr>
        <w:t>setiap orang, sedangkan aspek psikologis interpretasi memungkinkan ses</w:t>
      </w:r>
      <w:r w:rsidR="00C63A70">
        <w:rPr>
          <w:rFonts w:ascii="Times New Roman" w:eastAsia="Times New Roman" w:hAnsi="Times New Roman" w:cs="Times New Roman"/>
          <w:sz w:val="24"/>
          <w:szCs w:val="24"/>
        </w:rPr>
        <w:t xml:space="preserve">eorang menangkap keterangan dan kejelasan </w:t>
      </w:r>
      <w:r w:rsidR="005E108A">
        <w:rPr>
          <w:rFonts w:ascii="Times New Roman" w:eastAsia="Times New Roman" w:hAnsi="Times New Roman" w:cs="Times New Roman"/>
          <w:sz w:val="24"/>
          <w:szCs w:val="24"/>
        </w:rPr>
        <w:t xml:space="preserve">pribadi </w:t>
      </w:r>
      <w:r w:rsidR="00C63A70">
        <w:rPr>
          <w:rFonts w:ascii="Times New Roman" w:eastAsia="Times New Roman" w:hAnsi="Times New Roman" w:cs="Times New Roman"/>
          <w:sz w:val="24"/>
          <w:szCs w:val="24"/>
        </w:rPr>
        <w:t xml:space="preserve">seorang </w:t>
      </w:r>
      <w:r w:rsidR="005E108A">
        <w:rPr>
          <w:rFonts w:ascii="Times New Roman" w:eastAsia="Times New Roman" w:hAnsi="Times New Roman" w:cs="Times New Roman"/>
          <w:sz w:val="24"/>
          <w:szCs w:val="24"/>
        </w:rPr>
        <w:t>penulis.</w:t>
      </w:r>
    </w:p>
    <w:p w:rsidR="005E108A" w:rsidRDefault="005E108A" w:rsidP="005E108A">
      <w:pPr>
        <w:spacing w:after="0" w:line="480" w:lineRule="auto"/>
        <w:ind w:right="35" w:firstLine="720"/>
        <w:jc w:val="both"/>
        <w:rPr>
          <w:rFonts w:ascii="Times New Roman" w:eastAsia="Times New Roman" w:hAnsi="Times New Roman" w:cs="Times New Roman"/>
          <w:sz w:val="24"/>
          <w:szCs w:val="24"/>
        </w:rPr>
      </w:pPr>
      <w:r w:rsidRPr="005E108A">
        <w:rPr>
          <w:rFonts w:ascii="Times New Roman" w:eastAsia="Times New Roman" w:hAnsi="Times New Roman" w:cs="Times New Roman"/>
          <w:sz w:val="24"/>
          <w:szCs w:val="24"/>
        </w:rPr>
        <w:t xml:space="preserve">Hal ini dijelaskan </w:t>
      </w:r>
      <w:r w:rsidR="00C63A70">
        <w:rPr>
          <w:rFonts w:ascii="Times New Roman" w:eastAsia="Times New Roman" w:hAnsi="Times New Roman" w:cs="Times New Roman"/>
          <w:sz w:val="24"/>
          <w:szCs w:val="24"/>
        </w:rPr>
        <w:t xml:space="preserve">lebih lanjut </w:t>
      </w:r>
      <w:r w:rsidRPr="005E108A">
        <w:rPr>
          <w:rFonts w:ascii="Times New Roman" w:eastAsia="Times New Roman" w:hAnsi="Times New Roman" w:cs="Times New Roman"/>
          <w:sz w:val="24"/>
          <w:szCs w:val="24"/>
        </w:rPr>
        <w:t>oleh Sc</w:t>
      </w:r>
      <w:r>
        <w:rPr>
          <w:rFonts w:ascii="Times New Roman" w:eastAsia="Times New Roman" w:hAnsi="Times New Roman" w:cs="Times New Roman"/>
          <w:sz w:val="24"/>
          <w:szCs w:val="24"/>
        </w:rPr>
        <w:t>hleiermacher dalam Sumaryono</w:t>
      </w:r>
      <w:r w:rsidRPr="005E1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(1999: 43) yang menyatakan, bahwa hermeneutik </w:t>
      </w:r>
      <w:r w:rsidRPr="005E108A">
        <w:rPr>
          <w:rFonts w:ascii="Times New Roman" w:eastAsia="Times New Roman" w:hAnsi="Times New Roman" w:cs="Times New Roman"/>
          <w:sz w:val="24"/>
          <w:szCs w:val="24"/>
        </w:rPr>
        <w:t xml:space="preserve">adalah memahami teks sebaik atau lebih baik daripada pengarangnya sendiri, dan memahami pengarang teks lebih baik daripada memahami diri sendiri </w:t>
      </w:r>
    </w:p>
    <w:p w:rsidR="007F5715" w:rsidRDefault="00C84261" w:rsidP="007F5715">
      <w:pPr>
        <w:spacing w:after="0" w:line="480" w:lineRule="auto"/>
        <w:ind w:right="35" w:firstLine="720"/>
        <w:jc w:val="both"/>
        <w:rPr>
          <w:rFonts w:ascii="Times New Roman" w:eastAsia="Times New Roman" w:hAnsi="Times New Roman" w:cs="Times New Roman"/>
          <w:sz w:val="24"/>
          <w:szCs w:val="24"/>
        </w:rPr>
      </w:pPr>
      <w:r w:rsidRPr="00C84261">
        <w:rPr>
          <w:rFonts w:ascii="Times New Roman" w:eastAsia="Times New Roman" w:hAnsi="Times New Roman" w:cs="Times New Roman"/>
          <w:sz w:val="24"/>
          <w:szCs w:val="24"/>
        </w:rPr>
        <w:t xml:space="preserve">Seorang penafsir </w:t>
      </w:r>
      <w:r w:rsidR="00C63A70">
        <w:rPr>
          <w:rFonts w:ascii="Times New Roman" w:eastAsia="Times New Roman" w:hAnsi="Times New Roman" w:cs="Times New Roman"/>
          <w:sz w:val="24"/>
          <w:szCs w:val="24"/>
        </w:rPr>
        <w:t xml:space="preserve">yang baik </w:t>
      </w:r>
      <w:r w:rsidRPr="00C84261">
        <w:rPr>
          <w:rFonts w:ascii="Times New Roman" w:eastAsia="Times New Roman" w:hAnsi="Times New Roman" w:cs="Times New Roman"/>
          <w:sz w:val="24"/>
          <w:szCs w:val="24"/>
        </w:rPr>
        <w:t>harus memahami asas</w:t>
      </w:r>
      <w:r>
        <w:rPr>
          <w:rFonts w:ascii="Times New Roman" w:eastAsia="Times New Roman" w:hAnsi="Times New Roman" w:cs="Times New Roman"/>
          <w:sz w:val="24"/>
          <w:szCs w:val="24"/>
        </w:rPr>
        <w:t xml:space="preserve">-asas pemikiran atau pandangan </w:t>
      </w:r>
      <w:r w:rsidR="00C63A70">
        <w:rPr>
          <w:rFonts w:ascii="Times New Roman" w:eastAsia="Times New Roman" w:hAnsi="Times New Roman" w:cs="Times New Roman"/>
          <w:sz w:val="24"/>
          <w:szCs w:val="24"/>
        </w:rPr>
        <w:t>terhadap dunia yang ditampilkan</w:t>
      </w:r>
      <w:r w:rsidRPr="00C84261">
        <w:rPr>
          <w:rFonts w:ascii="Times New Roman" w:eastAsia="Times New Roman" w:hAnsi="Times New Roman" w:cs="Times New Roman"/>
          <w:sz w:val="24"/>
          <w:szCs w:val="24"/>
        </w:rPr>
        <w:t xml:space="preserve"> dalam teks sehingga pen</w:t>
      </w:r>
      <w:r w:rsidR="00C63A70">
        <w:rPr>
          <w:rFonts w:ascii="Times New Roman" w:eastAsia="Times New Roman" w:hAnsi="Times New Roman" w:cs="Times New Roman"/>
          <w:sz w:val="24"/>
          <w:szCs w:val="24"/>
        </w:rPr>
        <w:t>afsir bisa</w:t>
      </w:r>
      <w:r w:rsidR="007F5715">
        <w:rPr>
          <w:rFonts w:ascii="Times New Roman" w:eastAsia="Times New Roman" w:hAnsi="Times New Roman" w:cs="Times New Roman"/>
          <w:sz w:val="24"/>
          <w:szCs w:val="24"/>
        </w:rPr>
        <w:t xml:space="preserve"> memberi</w:t>
      </w:r>
      <w:r w:rsidR="00C63A70">
        <w:rPr>
          <w:rFonts w:ascii="Times New Roman" w:eastAsia="Times New Roman" w:hAnsi="Times New Roman" w:cs="Times New Roman"/>
          <w:sz w:val="24"/>
          <w:szCs w:val="24"/>
        </w:rPr>
        <w:t>kan arti atau</w:t>
      </w:r>
      <w:r w:rsidR="007F5715">
        <w:rPr>
          <w:rFonts w:ascii="Times New Roman" w:eastAsia="Times New Roman" w:hAnsi="Times New Roman" w:cs="Times New Roman"/>
          <w:sz w:val="24"/>
          <w:szCs w:val="24"/>
        </w:rPr>
        <w:t xml:space="preserve"> makna </w:t>
      </w:r>
      <w:r w:rsidR="00C63A70">
        <w:rPr>
          <w:rFonts w:ascii="Times New Roman" w:eastAsia="Times New Roman" w:hAnsi="Times New Roman" w:cs="Times New Roman"/>
          <w:sz w:val="24"/>
          <w:szCs w:val="24"/>
        </w:rPr>
        <w:t xml:space="preserve">terhadap sebuah </w:t>
      </w:r>
      <w:r w:rsidR="007F5715">
        <w:rPr>
          <w:rFonts w:ascii="Times New Roman" w:eastAsia="Times New Roman" w:hAnsi="Times New Roman" w:cs="Times New Roman"/>
          <w:sz w:val="24"/>
          <w:szCs w:val="24"/>
        </w:rPr>
        <w:t xml:space="preserve">teks. </w:t>
      </w:r>
      <w:r w:rsidRPr="00C84261">
        <w:rPr>
          <w:rFonts w:ascii="Times New Roman" w:eastAsia="Times New Roman" w:hAnsi="Times New Roman" w:cs="Times New Roman"/>
          <w:sz w:val="24"/>
          <w:szCs w:val="24"/>
        </w:rPr>
        <w:t>Hal ini ju</w:t>
      </w:r>
      <w:r>
        <w:rPr>
          <w:rFonts w:ascii="Times New Roman" w:eastAsia="Times New Roman" w:hAnsi="Times New Roman" w:cs="Times New Roman"/>
          <w:sz w:val="24"/>
          <w:szCs w:val="24"/>
        </w:rPr>
        <w:t xml:space="preserve">ga </w:t>
      </w:r>
      <w:r w:rsidR="00754B63">
        <w:rPr>
          <w:rFonts w:ascii="Times New Roman" w:eastAsia="Times New Roman" w:hAnsi="Times New Roman" w:cs="Times New Roman"/>
          <w:sz w:val="24"/>
          <w:szCs w:val="24"/>
        </w:rPr>
        <w:t>sesuai</w:t>
      </w:r>
      <w:r w:rsidR="007F5715">
        <w:rPr>
          <w:rFonts w:ascii="Times New Roman" w:eastAsia="Times New Roman" w:hAnsi="Times New Roman" w:cs="Times New Roman"/>
          <w:sz w:val="24"/>
          <w:szCs w:val="24"/>
        </w:rPr>
        <w:t xml:space="preserve"> dengan apa yang </w:t>
      </w:r>
      <w:r>
        <w:rPr>
          <w:rFonts w:ascii="Times New Roman" w:eastAsia="Times New Roman" w:hAnsi="Times New Roman" w:cs="Times New Roman"/>
          <w:sz w:val="24"/>
          <w:szCs w:val="24"/>
        </w:rPr>
        <w:t>dijelaskan oleh Ricoeur dalam Hadi</w:t>
      </w:r>
      <w:r w:rsidRPr="00C842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5715">
        <w:rPr>
          <w:rFonts w:ascii="Times New Roman" w:eastAsia="Times New Roman" w:hAnsi="Times New Roman" w:cs="Times New Roman"/>
          <w:sz w:val="24"/>
          <w:szCs w:val="24"/>
        </w:rPr>
        <w:t>2008:56) yang menyatakan penjelasan sebagai berikut.</w:t>
      </w:r>
    </w:p>
    <w:p w:rsidR="00C84261" w:rsidRDefault="007F5715"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C84261" w:rsidRPr="00C84261">
        <w:rPr>
          <w:rFonts w:ascii="Times New Roman" w:eastAsia="Times New Roman" w:hAnsi="Times New Roman" w:cs="Times New Roman"/>
          <w:sz w:val="24"/>
          <w:szCs w:val="24"/>
        </w:rPr>
        <w:t xml:space="preserve">ermeneutik merupakan strategi terbaik untuk menafsirkan teks-teks filsafat dan sastra. Ada tiga ciri utama bahasa sastra yang perlu diberi perhatian dalam hermeneutik. (1) Bahasa sastra dan uraian filsafat bersifat simbolik, puitik, dan konseptual. (2) Dalam bahasa sastra, pasangan rasa dan kesadaran menghasilkan objek estetik yang terikat yang terikat pada dirinya. (3) Bahasa sastra dalam kodratnya memberikan pengalaman fiksional, suatu pengalaman yang pada hakikatnya lebih kuat dalam menggambarkan ekspresi tentang kehidupan. </w:t>
      </w:r>
    </w:p>
    <w:p w:rsidR="00C84261" w:rsidRPr="00C84261" w:rsidRDefault="00C84261" w:rsidP="00C84261">
      <w:pPr>
        <w:spacing w:after="0" w:line="240" w:lineRule="auto"/>
        <w:ind w:left="720" w:right="29"/>
        <w:jc w:val="both"/>
        <w:rPr>
          <w:rFonts w:ascii="Times New Roman" w:eastAsia="Times New Roman" w:hAnsi="Times New Roman" w:cs="Times New Roman"/>
          <w:sz w:val="24"/>
          <w:szCs w:val="24"/>
        </w:rPr>
      </w:pPr>
    </w:p>
    <w:p w:rsidR="00F85646" w:rsidRDefault="00754B63" w:rsidP="005D0A04">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 pula</w:t>
      </w:r>
      <w:r w:rsidR="00C84261" w:rsidRPr="00C84261">
        <w:rPr>
          <w:rFonts w:ascii="Times New Roman" w:eastAsia="Times New Roman" w:hAnsi="Times New Roman" w:cs="Times New Roman"/>
          <w:sz w:val="24"/>
          <w:szCs w:val="24"/>
        </w:rPr>
        <w:t xml:space="preserve"> Ratna (201</w:t>
      </w:r>
      <w:r>
        <w:rPr>
          <w:rFonts w:ascii="Times New Roman" w:eastAsia="Times New Roman" w:hAnsi="Times New Roman" w:cs="Times New Roman"/>
          <w:sz w:val="24"/>
          <w:szCs w:val="24"/>
        </w:rPr>
        <w:t>0: 46</w:t>
      </w:r>
      <w:proofErr w:type="gramStart"/>
      <w:r>
        <w:rPr>
          <w:rFonts w:ascii="Times New Roman" w:eastAsia="Times New Roman" w:hAnsi="Times New Roman" w:cs="Times New Roman"/>
          <w:sz w:val="24"/>
          <w:szCs w:val="24"/>
        </w:rPr>
        <w:t xml:space="preserve">) </w:t>
      </w:r>
      <w:r w:rsidR="00C84261">
        <w:rPr>
          <w:rFonts w:ascii="Times New Roman" w:eastAsia="Times New Roman" w:hAnsi="Times New Roman" w:cs="Times New Roman"/>
          <w:sz w:val="24"/>
          <w:szCs w:val="24"/>
        </w:rPr>
        <w:t xml:space="preserve"> menjelaskan</w:t>
      </w:r>
      <w:proofErr w:type="gramEnd"/>
      <w:r w:rsidR="00C84261">
        <w:rPr>
          <w:rFonts w:ascii="Times New Roman" w:eastAsia="Times New Roman" w:hAnsi="Times New Roman" w:cs="Times New Roman"/>
          <w:sz w:val="24"/>
          <w:szCs w:val="24"/>
        </w:rPr>
        <w:t>, bahwa p</w:t>
      </w:r>
      <w:r w:rsidR="00C84261" w:rsidRPr="00C84261">
        <w:rPr>
          <w:rFonts w:ascii="Times New Roman" w:eastAsia="Times New Roman" w:hAnsi="Times New Roman" w:cs="Times New Roman"/>
          <w:sz w:val="24"/>
          <w:szCs w:val="24"/>
        </w:rPr>
        <w:t xml:space="preserve">enafsiran terjadi karena setiap subjek memandang objek melalui horison dan paradigma yang berbeda-beda. Keragaman pandangan pada gilirannya menimbulkan kekayaan </w:t>
      </w:r>
      <w:r w:rsidR="00C84261" w:rsidRPr="00C84261">
        <w:rPr>
          <w:rFonts w:ascii="Times New Roman" w:eastAsia="Times New Roman" w:hAnsi="Times New Roman" w:cs="Times New Roman"/>
          <w:sz w:val="24"/>
          <w:szCs w:val="24"/>
        </w:rPr>
        <w:lastRenderedPageBreak/>
        <w:t>makna dalam kehidupan manusia, menambah kualitas estetika, etika, dan logika.</w:t>
      </w:r>
      <w:r w:rsidR="005D0A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Ditambahkan oleh Rafeik (2015:46</w:t>
      </w:r>
      <w:proofErr w:type="gramStart"/>
      <w:r>
        <w:rPr>
          <w:rFonts w:ascii="Times New Roman" w:eastAsia="Times New Roman" w:hAnsi="Times New Roman" w:cs="Times New Roman"/>
          <w:sz w:val="24"/>
          <w:szCs w:val="24"/>
        </w:rPr>
        <w:t xml:space="preserve">) </w:t>
      </w:r>
      <w:r w:rsidR="00C84261">
        <w:rPr>
          <w:rFonts w:ascii="Times New Roman" w:eastAsia="Times New Roman" w:hAnsi="Times New Roman" w:cs="Times New Roman"/>
          <w:sz w:val="24"/>
          <w:szCs w:val="24"/>
        </w:rPr>
        <w:t xml:space="preserve"> p</w:t>
      </w:r>
      <w:r w:rsidR="00687F25">
        <w:rPr>
          <w:rFonts w:ascii="Times New Roman" w:eastAsia="Times New Roman" w:hAnsi="Times New Roman" w:cs="Times New Roman"/>
          <w:sz w:val="24"/>
          <w:szCs w:val="24"/>
        </w:rPr>
        <w:t>enafsir</w:t>
      </w:r>
      <w:proofErr w:type="gramEnd"/>
      <w:r w:rsidR="00687F25">
        <w:rPr>
          <w:rFonts w:ascii="Times New Roman" w:eastAsia="Times New Roman" w:hAnsi="Times New Roman" w:cs="Times New Roman"/>
          <w:sz w:val="24"/>
          <w:szCs w:val="24"/>
        </w:rPr>
        <w:t xml:space="preserve"> belajar membedakan pemahamannya sendiri tentang konteks tersebut. Tugasnya terdiri atas perolehan akses terhadap definisi situasi yang diyakini oleh teks-teks yang ditularkan melalui dunia kehidupan pengarang dan audiensnya.</w:t>
      </w:r>
    </w:p>
    <w:p w:rsidR="00826303" w:rsidRDefault="00754B63" w:rsidP="005D0A04">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berdasarkan pandangan-</w:t>
      </w:r>
      <w:r w:rsidR="00826303">
        <w:rPr>
          <w:rFonts w:ascii="Times New Roman" w:eastAsia="Times New Roman" w:hAnsi="Times New Roman" w:cs="Times New Roman"/>
          <w:sz w:val="24"/>
          <w:szCs w:val="24"/>
        </w:rPr>
        <w:t xml:space="preserve">pandangan di atas </w:t>
      </w:r>
      <w:r>
        <w:rPr>
          <w:rFonts w:ascii="Times New Roman" w:eastAsia="Times New Roman" w:hAnsi="Times New Roman" w:cs="Times New Roman"/>
          <w:sz w:val="24"/>
          <w:szCs w:val="24"/>
        </w:rPr>
        <w:t xml:space="preserve">dapat ditarik kesimpulan, </w:t>
      </w:r>
      <w:r w:rsidR="00826303">
        <w:rPr>
          <w:rFonts w:ascii="Times New Roman" w:eastAsia="Times New Roman" w:hAnsi="Times New Roman" w:cs="Times New Roman"/>
          <w:sz w:val="24"/>
          <w:szCs w:val="24"/>
        </w:rPr>
        <w:t>jelaslah bahwa aspek-aspek yang dikaji</w:t>
      </w:r>
      <w:r>
        <w:rPr>
          <w:rFonts w:ascii="Times New Roman" w:eastAsia="Times New Roman" w:hAnsi="Times New Roman" w:cs="Times New Roman"/>
          <w:sz w:val="24"/>
          <w:szCs w:val="24"/>
        </w:rPr>
        <w:t xml:space="preserve"> dalam kajian hermeneutik yaitu </w:t>
      </w:r>
      <w:proofErr w:type="gramStart"/>
      <w:r>
        <w:rPr>
          <w:rFonts w:ascii="Times New Roman" w:eastAsia="Times New Roman" w:hAnsi="Times New Roman" w:cs="Times New Roman"/>
          <w:sz w:val="24"/>
          <w:szCs w:val="24"/>
        </w:rPr>
        <w:t>sebuah  proses</w:t>
      </w:r>
      <w:proofErr w:type="gramEnd"/>
      <w:r>
        <w:rPr>
          <w:rFonts w:ascii="Times New Roman" w:eastAsia="Times New Roman" w:hAnsi="Times New Roman" w:cs="Times New Roman"/>
          <w:sz w:val="24"/>
          <w:szCs w:val="24"/>
        </w:rPr>
        <w:t xml:space="preserve"> pemahaman terhadap </w:t>
      </w:r>
      <w:r w:rsidR="00826303">
        <w:rPr>
          <w:rFonts w:ascii="Times New Roman" w:eastAsia="Times New Roman" w:hAnsi="Times New Roman" w:cs="Times New Roman"/>
          <w:sz w:val="24"/>
          <w:szCs w:val="24"/>
        </w:rPr>
        <w:t xml:space="preserve"> teks melalui penafsiran yang mendalam </w:t>
      </w:r>
      <w:r>
        <w:rPr>
          <w:rFonts w:ascii="Times New Roman" w:eastAsia="Times New Roman" w:hAnsi="Times New Roman" w:cs="Times New Roman"/>
          <w:sz w:val="24"/>
          <w:szCs w:val="24"/>
        </w:rPr>
        <w:t xml:space="preserve">dan menyeluruh </w:t>
      </w:r>
      <w:r w:rsidR="00826303">
        <w:rPr>
          <w:rFonts w:ascii="Times New Roman" w:eastAsia="Times New Roman" w:hAnsi="Times New Roman" w:cs="Times New Roman"/>
          <w:sz w:val="24"/>
          <w:szCs w:val="24"/>
        </w:rPr>
        <w:t>terhadap arti dan makna yang terkandung dalam teks tersebut.</w:t>
      </w:r>
    </w:p>
    <w:p w:rsidR="00683108" w:rsidRPr="00F85646" w:rsidRDefault="00683108" w:rsidP="00683108">
      <w:pPr>
        <w:spacing w:after="0" w:line="480" w:lineRule="auto"/>
        <w:ind w:right="35" w:firstLine="720"/>
        <w:jc w:val="both"/>
        <w:rPr>
          <w:rFonts w:ascii="Times New Roman" w:eastAsia="Times New Roman" w:hAnsi="Times New Roman" w:cs="Times New Roman"/>
          <w:sz w:val="24"/>
          <w:szCs w:val="24"/>
        </w:rPr>
      </w:pPr>
    </w:p>
    <w:p w:rsidR="00C934E9" w:rsidRPr="006546DE" w:rsidRDefault="002D0F55" w:rsidP="002D0F55">
      <w:pPr>
        <w:pStyle w:val="ListParagraph"/>
        <w:numPr>
          <w:ilvl w:val="2"/>
          <w:numId w:val="21"/>
        </w:numPr>
        <w:spacing w:after="0" w:line="480" w:lineRule="auto"/>
        <w:ind w:right="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C934E9" w:rsidRPr="006546DE">
        <w:rPr>
          <w:rFonts w:ascii="Times New Roman" w:eastAsia="Times New Roman" w:hAnsi="Times New Roman" w:cs="Times New Roman"/>
          <w:b/>
          <w:sz w:val="24"/>
          <w:szCs w:val="24"/>
        </w:rPr>
        <w:t>ujuan Kajian Hermeneutik</w:t>
      </w:r>
    </w:p>
    <w:p w:rsidR="00C934E9" w:rsidRDefault="00C934E9" w:rsidP="00754B63">
      <w:pPr>
        <w:spacing w:after="0" w:line="480" w:lineRule="auto"/>
        <w:ind w:right="35" w:firstLine="720"/>
        <w:jc w:val="both"/>
        <w:rPr>
          <w:rFonts w:ascii="Times New Roman" w:eastAsia="Times New Roman" w:hAnsi="Times New Roman" w:cs="Times New Roman"/>
          <w:sz w:val="24"/>
          <w:szCs w:val="24"/>
        </w:rPr>
      </w:pPr>
      <w:r w:rsidRPr="009E1347">
        <w:rPr>
          <w:rFonts w:ascii="Times New Roman" w:hAnsi="Times New Roman" w:cs="Times New Roman"/>
          <w:sz w:val="24"/>
          <w:szCs w:val="24"/>
        </w:rPr>
        <w:t>Tujuan</w:t>
      </w:r>
      <w:r w:rsidR="00754B63">
        <w:rPr>
          <w:rFonts w:ascii="Times New Roman" w:hAnsi="Times New Roman" w:cs="Times New Roman"/>
          <w:sz w:val="24"/>
          <w:szCs w:val="24"/>
        </w:rPr>
        <w:t xml:space="preserve"> utama</w:t>
      </w:r>
      <w:r w:rsidRPr="009E1347">
        <w:rPr>
          <w:rFonts w:ascii="Times New Roman" w:hAnsi="Times New Roman" w:cs="Times New Roman"/>
          <w:sz w:val="24"/>
          <w:szCs w:val="24"/>
        </w:rPr>
        <w:t xml:space="preserve"> </w:t>
      </w:r>
      <w:r w:rsidR="0083468F">
        <w:rPr>
          <w:rFonts w:ascii="Times New Roman" w:hAnsi="Times New Roman" w:cs="Times New Roman"/>
          <w:sz w:val="24"/>
          <w:szCs w:val="24"/>
        </w:rPr>
        <w:t xml:space="preserve">kajian </w:t>
      </w:r>
      <w:r w:rsidR="00914DEC">
        <w:rPr>
          <w:rFonts w:ascii="Times New Roman" w:hAnsi="Times New Roman" w:cs="Times New Roman"/>
          <w:sz w:val="24"/>
          <w:szCs w:val="24"/>
        </w:rPr>
        <w:t>hermeneutik</w:t>
      </w:r>
      <w:r w:rsidRPr="009E1347">
        <w:rPr>
          <w:rFonts w:ascii="Times New Roman" w:hAnsi="Times New Roman" w:cs="Times New Roman"/>
          <w:sz w:val="24"/>
          <w:szCs w:val="24"/>
        </w:rPr>
        <w:t xml:space="preserve"> adalah menetapkan</w:t>
      </w:r>
      <w:r w:rsidR="00754B63">
        <w:rPr>
          <w:rFonts w:ascii="Times New Roman" w:hAnsi="Times New Roman" w:cs="Times New Roman"/>
          <w:sz w:val="24"/>
          <w:szCs w:val="24"/>
        </w:rPr>
        <w:t xml:space="preserve"> dan menentukan</w:t>
      </w:r>
      <w:r w:rsidRPr="009E1347">
        <w:rPr>
          <w:rFonts w:ascii="Times New Roman" w:hAnsi="Times New Roman" w:cs="Times New Roman"/>
          <w:sz w:val="24"/>
          <w:szCs w:val="24"/>
        </w:rPr>
        <w:t xml:space="preserve"> garis-garis pedoman dan aturan-aturan </w:t>
      </w:r>
      <w:r w:rsidR="00754B63">
        <w:rPr>
          <w:rFonts w:ascii="Times New Roman" w:hAnsi="Times New Roman" w:cs="Times New Roman"/>
          <w:sz w:val="24"/>
          <w:szCs w:val="24"/>
        </w:rPr>
        <w:t xml:space="preserve">tentang tatacara </w:t>
      </w:r>
      <w:r w:rsidRPr="009E1347">
        <w:rPr>
          <w:rFonts w:ascii="Times New Roman" w:hAnsi="Times New Roman" w:cs="Times New Roman"/>
          <w:sz w:val="24"/>
          <w:szCs w:val="24"/>
        </w:rPr>
        <w:t>menafsir.</w:t>
      </w:r>
      <w:r>
        <w:rPr>
          <w:rFonts w:ascii="Times New Roman" w:hAnsi="Times New Roman" w:cs="Times New Roman"/>
          <w:sz w:val="24"/>
          <w:szCs w:val="24"/>
        </w:rPr>
        <w:t xml:space="preserve"> </w:t>
      </w:r>
      <w:r w:rsidR="00754B63">
        <w:rPr>
          <w:rFonts w:ascii="Times New Roman" w:eastAsia="Times New Roman" w:hAnsi="Times New Roman" w:cs="Times New Roman"/>
          <w:sz w:val="24"/>
          <w:szCs w:val="24"/>
        </w:rPr>
        <w:t xml:space="preserve">Selain itu, </w:t>
      </w:r>
      <w:r w:rsidR="0083468F">
        <w:rPr>
          <w:rFonts w:ascii="Times New Roman" w:eastAsia="Times New Roman" w:hAnsi="Times New Roman" w:cs="Times New Roman"/>
          <w:sz w:val="24"/>
          <w:szCs w:val="24"/>
        </w:rPr>
        <w:t xml:space="preserve">kajian </w:t>
      </w:r>
      <w:r w:rsidR="00754B63">
        <w:rPr>
          <w:rFonts w:ascii="Times New Roman" w:eastAsia="Times New Roman" w:hAnsi="Times New Roman" w:cs="Times New Roman"/>
          <w:sz w:val="24"/>
          <w:szCs w:val="24"/>
        </w:rPr>
        <w:t>hermeneutik diharapkan bisa</w:t>
      </w:r>
      <w:r w:rsidRPr="009E1347">
        <w:rPr>
          <w:rFonts w:ascii="Times New Roman" w:eastAsia="Times New Roman" w:hAnsi="Times New Roman" w:cs="Times New Roman"/>
          <w:sz w:val="24"/>
          <w:szCs w:val="24"/>
        </w:rPr>
        <w:t xml:space="preserve"> memberikan jalan kepada pemahaman terhadap suatu teks. Jadi ketika metode interpretasi ini diterapkan ke dalam analisis karya sastra, maka tujuan utama</w:t>
      </w:r>
      <w:r w:rsidR="00754B63">
        <w:rPr>
          <w:rFonts w:ascii="Times New Roman" w:eastAsia="Times New Roman" w:hAnsi="Times New Roman" w:cs="Times New Roman"/>
          <w:sz w:val="24"/>
          <w:szCs w:val="24"/>
        </w:rPr>
        <w:t>nya adalah memberikan jembatan</w:t>
      </w:r>
      <w:r w:rsidRPr="009E1347">
        <w:rPr>
          <w:rFonts w:ascii="Times New Roman" w:eastAsia="Times New Roman" w:hAnsi="Times New Roman" w:cs="Times New Roman"/>
          <w:sz w:val="24"/>
          <w:szCs w:val="24"/>
        </w:rPr>
        <w:t xml:space="preserve">, bagi </w:t>
      </w:r>
      <w:r w:rsidR="00754B63">
        <w:rPr>
          <w:rFonts w:ascii="Times New Roman" w:eastAsia="Times New Roman" w:hAnsi="Times New Roman" w:cs="Times New Roman"/>
          <w:sz w:val="24"/>
          <w:szCs w:val="24"/>
        </w:rPr>
        <w:t xml:space="preserve">usaha </w:t>
      </w:r>
      <w:r w:rsidRPr="009E1347">
        <w:rPr>
          <w:rFonts w:ascii="Times New Roman" w:eastAsia="Times New Roman" w:hAnsi="Times New Roman" w:cs="Times New Roman"/>
          <w:sz w:val="24"/>
          <w:szCs w:val="24"/>
        </w:rPr>
        <w:t>pemahaman arti dari sebuah karya sastra, baik makna tersirat maupun makna tersurat.</w:t>
      </w:r>
    </w:p>
    <w:p w:rsidR="0093361A" w:rsidRDefault="00CA2D13" w:rsidP="00D742E0">
      <w:pPr>
        <w:spacing w:after="0" w:line="480" w:lineRule="auto"/>
        <w:ind w:firstLine="720"/>
        <w:jc w:val="both"/>
        <w:rPr>
          <w:rFonts w:ascii="Times New Roman" w:eastAsia="Times New Roman" w:hAnsi="Times New Roman" w:cs="Times New Roman"/>
          <w:sz w:val="24"/>
          <w:szCs w:val="24"/>
        </w:rPr>
      </w:pPr>
      <w:bookmarkStart w:id="2" w:name="_Hlk489500105"/>
      <w:r>
        <w:rPr>
          <w:rFonts w:ascii="Times New Roman" w:eastAsia="Times New Roman" w:hAnsi="Times New Roman" w:cs="Times New Roman"/>
          <w:sz w:val="24"/>
          <w:szCs w:val="24"/>
        </w:rPr>
        <w:t>Palmer dalam Sumaryono</w:t>
      </w:r>
      <w:r w:rsidR="00933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3361A">
        <w:rPr>
          <w:rFonts w:ascii="Times New Roman" w:eastAsia="Times New Roman" w:hAnsi="Times New Roman" w:cs="Times New Roman"/>
          <w:sz w:val="24"/>
          <w:szCs w:val="24"/>
        </w:rPr>
        <w:t>1999:24) menyampaikan bahwa t</w:t>
      </w:r>
      <w:r w:rsidR="00C95A98" w:rsidRPr="00C95A98">
        <w:rPr>
          <w:rFonts w:ascii="Times New Roman" w:eastAsia="Times New Roman" w:hAnsi="Times New Roman" w:cs="Times New Roman"/>
          <w:sz w:val="24"/>
          <w:szCs w:val="24"/>
        </w:rPr>
        <w:t xml:space="preserve">ujuan </w:t>
      </w:r>
      <w:r w:rsidR="00914DEC">
        <w:rPr>
          <w:rFonts w:ascii="Times New Roman" w:eastAsia="Times New Roman" w:hAnsi="Times New Roman" w:cs="Times New Roman"/>
          <w:sz w:val="24"/>
          <w:szCs w:val="24"/>
        </w:rPr>
        <w:t>hermeneutik</w:t>
      </w:r>
      <w:r w:rsidR="00754B63">
        <w:rPr>
          <w:rFonts w:ascii="Times New Roman" w:eastAsia="Times New Roman" w:hAnsi="Times New Roman" w:cs="Times New Roman"/>
          <w:sz w:val="24"/>
          <w:szCs w:val="24"/>
        </w:rPr>
        <w:t xml:space="preserve"> adalah </w:t>
      </w:r>
      <w:r w:rsidR="00C95A98" w:rsidRPr="00C95A98">
        <w:rPr>
          <w:rFonts w:ascii="Times New Roman" w:eastAsia="Times New Roman" w:hAnsi="Times New Roman" w:cs="Times New Roman"/>
          <w:sz w:val="24"/>
          <w:szCs w:val="24"/>
        </w:rPr>
        <w:t>untuk menangkap pikiran yang ditulis atau bahkan yang dikatakan peng</w:t>
      </w:r>
      <w:r w:rsidR="00754B63">
        <w:rPr>
          <w:rFonts w:ascii="Times New Roman" w:eastAsia="Times New Roman" w:hAnsi="Times New Roman" w:cs="Times New Roman"/>
          <w:sz w:val="24"/>
          <w:szCs w:val="24"/>
        </w:rPr>
        <w:t>arang seperti yang dia inginkan</w:t>
      </w:r>
      <w:r w:rsidR="00C95A98" w:rsidRPr="00C95A98">
        <w:rPr>
          <w:rFonts w:ascii="Times New Roman" w:eastAsia="Times New Roman" w:hAnsi="Times New Roman" w:cs="Times New Roman"/>
          <w:sz w:val="24"/>
          <w:szCs w:val="24"/>
        </w:rPr>
        <w:t>. Interpretasi</w:t>
      </w:r>
      <w:r w:rsidR="00754B63">
        <w:rPr>
          <w:rFonts w:ascii="Times New Roman" w:eastAsia="Times New Roman" w:hAnsi="Times New Roman" w:cs="Times New Roman"/>
          <w:sz w:val="24"/>
          <w:szCs w:val="24"/>
        </w:rPr>
        <w:t xml:space="preserve"> itu </w:t>
      </w:r>
      <w:proofErr w:type="gramStart"/>
      <w:r w:rsidR="00754B63">
        <w:rPr>
          <w:rFonts w:ascii="Times New Roman" w:eastAsia="Times New Roman" w:hAnsi="Times New Roman" w:cs="Times New Roman"/>
          <w:sz w:val="24"/>
          <w:szCs w:val="24"/>
        </w:rPr>
        <w:t>merupakan  bentuk</w:t>
      </w:r>
      <w:proofErr w:type="gramEnd"/>
      <w:r w:rsidR="00754B63">
        <w:rPr>
          <w:rFonts w:ascii="Times New Roman" w:eastAsia="Times New Roman" w:hAnsi="Times New Roman" w:cs="Times New Roman"/>
          <w:sz w:val="24"/>
          <w:szCs w:val="24"/>
        </w:rPr>
        <w:t xml:space="preserve"> dialog,</w:t>
      </w:r>
      <w:r w:rsidR="00C95A98" w:rsidRPr="00C95A98">
        <w:rPr>
          <w:rFonts w:ascii="Times New Roman" w:eastAsia="Times New Roman" w:hAnsi="Times New Roman" w:cs="Times New Roman"/>
          <w:sz w:val="24"/>
          <w:szCs w:val="24"/>
        </w:rPr>
        <w:t xml:space="preserve"> yaitu dialog dengan pengarang</w:t>
      </w:r>
      <w:r w:rsidR="00754B63">
        <w:rPr>
          <w:rFonts w:ascii="Times New Roman" w:eastAsia="Times New Roman" w:hAnsi="Times New Roman" w:cs="Times New Roman"/>
          <w:sz w:val="24"/>
          <w:szCs w:val="24"/>
        </w:rPr>
        <w:t xml:space="preserve"> dalam sebuah karya</w:t>
      </w:r>
      <w:r w:rsidR="00C95A98" w:rsidRPr="00C95A98">
        <w:rPr>
          <w:rFonts w:ascii="Times New Roman" w:eastAsia="Times New Roman" w:hAnsi="Times New Roman" w:cs="Times New Roman"/>
          <w:sz w:val="24"/>
          <w:szCs w:val="24"/>
        </w:rPr>
        <w:t xml:space="preserve">. </w:t>
      </w:r>
    </w:p>
    <w:bookmarkEnd w:id="2"/>
    <w:p w:rsidR="0093361A" w:rsidRDefault="0093361A" w:rsidP="00D742E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914DEC">
        <w:rPr>
          <w:rFonts w:ascii="Times New Roman" w:eastAsia="Times New Roman" w:hAnsi="Times New Roman" w:cs="Times New Roman"/>
          <w:sz w:val="24"/>
          <w:szCs w:val="24"/>
        </w:rPr>
        <w:t>ermeneutik</w:t>
      </w:r>
      <w:r w:rsidR="00C942F0" w:rsidRPr="00C942F0">
        <w:rPr>
          <w:rFonts w:ascii="Times New Roman" w:eastAsia="Times New Roman" w:hAnsi="Times New Roman" w:cs="Times New Roman"/>
          <w:sz w:val="24"/>
          <w:szCs w:val="24"/>
        </w:rPr>
        <w:t xml:space="preserve"> </w:t>
      </w:r>
      <w:r w:rsidR="0049337A">
        <w:rPr>
          <w:rFonts w:ascii="Times New Roman" w:eastAsia="Times New Roman" w:hAnsi="Times New Roman" w:cs="Times New Roman"/>
          <w:sz w:val="24"/>
          <w:szCs w:val="24"/>
        </w:rPr>
        <w:t xml:space="preserve">bertujuan </w:t>
      </w:r>
      <w:r w:rsidR="0083468F">
        <w:rPr>
          <w:rFonts w:ascii="Times New Roman" w:eastAsia="Times New Roman" w:hAnsi="Times New Roman" w:cs="Times New Roman"/>
          <w:sz w:val="24"/>
          <w:szCs w:val="24"/>
        </w:rPr>
        <w:t>untuk menemukan makna.</w:t>
      </w:r>
      <w:r w:rsidR="00754B63">
        <w:rPr>
          <w:rFonts w:ascii="Times New Roman" w:eastAsia="Times New Roman" w:hAnsi="Times New Roman" w:cs="Times New Roman"/>
          <w:sz w:val="24"/>
          <w:szCs w:val="24"/>
        </w:rPr>
        <w:t xml:space="preserve"> Sebab p</w:t>
      </w:r>
      <w:r w:rsidR="0049337A">
        <w:rPr>
          <w:rFonts w:ascii="Times New Roman" w:eastAsia="Times New Roman" w:hAnsi="Times New Roman" w:cs="Times New Roman"/>
          <w:sz w:val="24"/>
          <w:szCs w:val="24"/>
        </w:rPr>
        <w:t xml:space="preserve">emahaman terhadap makna </w:t>
      </w:r>
      <w:r w:rsidR="00754B63">
        <w:rPr>
          <w:rFonts w:ascii="Times New Roman" w:eastAsia="Times New Roman" w:hAnsi="Times New Roman" w:cs="Times New Roman"/>
          <w:sz w:val="24"/>
          <w:szCs w:val="24"/>
        </w:rPr>
        <w:t xml:space="preserve">yang terkandung </w:t>
      </w:r>
      <w:r w:rsidR="0049337A">
        <w:rPr>
          <w:rFonts w:ascii="Times New Roman" w:eastAsia="Times New Roman" w:hAnsi="Times New Roman" w:cs="Times New Roman"/>
          <w:sz w:val="24"/>
          <w:szCs w:val="24"/>
        </w:rPr>
        <w:t>merupakan unsur penting dalam menafsirkan sebuah hasil karya sastra.</w:t>
      </w:r>
      <w:r w:rsidR="0083468F">
        <w:rPr>
          <w:rFonts w:ascii="Times New Roman" w:eastAsia="Times New Roman" w:hAnsi="Times New Roman" w:cs="Times New Roman"/>
          <w:sz w:val="24"/>
          <w:szCs w:val="24"/>
        </w:rPr>
        <w:t xml:space="preserve"> </w:t>
      </w:r>
    </w:p>
    <w:p w:rsidR="00C95A98" w:rsidRDefault="00C942F0" w:rsidP="00D742E0">
      <w:pPr>
        <w:spacing w:after="0" w:line="480" w:lineRule="auto"/>
        <w:ind w:firstLine="720"/>
        <w:jc w:val="both"/>
        <w:rPr>
          <w:rFonts w:ascii="Times New Roman" w:eastAsia="Times New Roman" w:hAnsi="Times New Roman" w:cs="Times New Roman"/>
          <w:sz w:val="24"/>
          <w:szCs w:val="24"/>
        </w:rPr>
      </w:pPr>
      <w:r w:rsidRPr="00C942F0">
        <w:rPr>
          <w:rFonts w:ascii="Times New Roman" w:eastAsia="Times New Roman" w:hAnsi="Times New Roman" w:cs="Times New Roman"/>
          <w:sz w:val="24"/>
          <w:szCs w:val="24"/>
        </w:rPr>
        <w:t xml:space="preserve">Schleiermacher </w:t>
      </w:r>
      <w:r w:rsidR="0083468F">
        <w:rPr>
          <w:rFonts w:ascii="Times New Roman" w:eastAsia="Times New Roman" w:hAnsi="Times New Roman" w:cs="Times New Roman"/>
          <w:sz w:val="24"/>
          <w:szCs w:val="24"/>
        </w:rPr>
        <w:t xml:space="preserve">dalam Sumaryono (1999:38) </w:t>
      </w:r>
      <w:r w:rsidR="0049337A">
        <w:rPr>
          <w:rFonts w:ascii="Times New Roman" w:eastAsia="Times New Roman" w:hAnsi="Times New Roman" w:cs="Times New Roman"/>
          <w:sz w:val="24"/>
          <w:szCs w:val="24"/>
        </w:rPr>
        <w:t>menjelaskan, bahwa</w:t>
      </w:r>
      <w:r w:rsidR="00914DEC">
        <w:rPr>
          <w:rFonts w:ascii="Times New Roman" w:eastAsia="Times New Roman" w:hAnsi="Times New Roman" w:cs="Times New Roman"/>
          <w:sz w:val="24"/>
          <w:szCs w:val="24"/>
        </w:rPr>
        <w:t xml:space="preserve"> hermeneutik</w:t>
      </w:r>
      <w:r w:rsidRPr="00C942F0">
        <w:rPr>
          <w:rFonts w:ascii="Times New Roman" w:eastAsia="Times New Roman" w:hAnsi="Times New Roman" w:cs="Times New Roman"/>
          <w:sz w:val="24"/>
          <w:szCs w:val="24"/>
        </w:rPr>
        <w:t xml:space="preserve"> sebagai “ilmu” ata</w:t>
      </w:r>
      <w:r w:rsidR="00914DEC">
        <w:rPr>
          <w:rFonts w:ascii="Times New Roman" w:eastAsia="Times New Roman" w:hAnsi="Times New Roman" w:cs="Times New Roman"/>
          <w:sz w:val="24"/>
          <w:szCs w:val="24"/>
        </w:rPr>
        <w:t>u “seni” pemahaman. Hermeneutik</w:t>
      </w:r>
      <w:r w:rsidR="0049337A">
        <w:rPr>
          <w:rFonts w:ascii="Times New Roman" w:eastAsia="Times New Roman" w:hAnsi="Times New Roman" w:cs="Times New Roman"/>
          <w:sz w:val="24"/>
          <w:szCs w:val="24"/>
        </w:rPr>
        <w:t xml:space="preserve"> bisa</w:t>
      </w:r>
      <w:r w:rsidRPr="00C942F0">
        <w:rPr>
          <w:rFonts w:ascii="Times New Roman" w:eastAsia="Times New Roman" w:hAnsi="Times New Roman" w:cs="Times New Roman"/>
          <w:sz w:val="24"/>
          <w:szCs w:val="24"/>
        </w:rPr>
        <w:t xml:space="preserve"> mengembalikan </w:t>
      </w:r>
      <w:r w:rsidR="00754B63">
        <w:rPr>
          <w:rFonts w:ascii="Times New Roman" w:eastAsia="Times New Roman" w:hAnsi="Times New Roman" w:cs="Times New Roman"/>
          <w:sz w:val="24"/>
          <w:szCs w:val="24"/>
        </w:rPr>
        <w:t xml:space="preserve">sebuah </w:t>
      </w:r>
      <w:r w:rsidRPr="00C942F0">
        <w:rPr>
          <w:rFonts w:ascii="Times New Roman" w:eastAsia="Times New Roman" w:hAnsi="Times New Roman" w:cs="Times New Roman"/>
          <w:sz w:val="24"/>
          <w:szCs w:val="24"/>
        </w:rPr>
        <w:t xml:space="preserve">keutuhan dan keotentikan makna </w:t>
      </w:r>
      <w:r w:rsidR="00754B63">
        <w:rPr>
          <w:rFonts w:ascii="Times New Roman" w:eastAsia="Times New Roman" w:hAnsi="Times New Roman" w:cs="Times New Roman"/>
          <w:sz w:val="24"/>
          <w:szCs w:val="24"/>
        </w:rPr>
        <w:t xml:space="preserve">sebuah </w:t>
      </w:r>
      <w:r w:rsidRPr="00C942F0">
        <w:rPr>
          <w:rFonts w:ascii="Times New Roman" w:eastAsia="Times New Roman" w:hAnsi="Times New Roman" w:cs="Times New Roman"/>
          <w:sz w:val="24"/>
          <w:szCs w:val="24"/>
        </w:rPr>
        <w:t xml:space="preserve">teks, baik </w:t>
      </w:r>
      <w:r w:rsidR="00754B63">
        <w:rPr>
          <w:rFonts w:ascii="Times New Roman" w:eastAsia="Times New Roman" w:hAnsi="Times New Roman" w:cs="Times New Roman"/>
          <w:sz w:val="24"/>
          <w:szCs w:val="24"/>
        </w:rPr>
        <w:t xml:space="preserve">itu </w:t>
      </w:r>
      <w:r w:rsidRPr="00C942F0">
        <w:rPr>
          <w:rFonts w:ascii="Times New Roman" w:eastAsia="Times New Roman" w:hAnsi="Times New Roman" w:cs="Times New Roman"/>
          <w:sz w:val="24"/>
          <w:szCs w:val="24"/>
        </w:rPr>
        <w:t>dipandang dari asal-usulnya maupun dari in</w:t>
      </w:r>
      <w:r w:rsidR="0093361A">
        <w:rPr>
          <w:rFonts w:ascii="Times New Roman" w:eastAsia="Times New Roman" w:hAnsi="Times New Roman" w:cs="Times New Roman"/>
          <w:sz w:val="24"/>
          <w:szCs w:val="24"/>
        </w:rPr>
        <w:t>terpretasi-interpretasi</w:t>
      </w:r>
      <w:r w:rsidR="00754B63">
        <w:rPr>
          <w:rFonts w:ascii="Times New Roman" w:eastAsia="Times New Roman" w:hAnsi="Times New Roman" w:cs="Times New Roman"/>
          <w:sz w:val="24"/>
          <w:szCs w:val="24"/>
        </w:rPr>
        <w:t>nya</w:t>
      </w:r>
      <w:r w:rsidR="0049337A">
        <w:rPr>
          <w:rFonts w:ascii="Times New Roman" w:eastAsia="Times New Roman" w:hAnsi="Times New Roman" w:cs="Times New Roman"/>
          <w:sz w:val="24"/>
          <w:szCs w:val="24"/>
        </w:rPr>
        <w:t xml:space="preserve">. </w:t>
      </w:r>
    </w:p>
    <w:p w:rsidR="0049337A" w:rsidRPr="00654030" w:rsidRDefault="007F5715" w:rsidP="004C714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pula halnya dengan pendapat </w:t>
      </w:r>
      <w:r w:rsidR="00467B75">
        <w:rPr>
          <w:rFonts w:ascii="Times New Roman" w:eastAsia="Times New Roman" w:hAnsi="Times New Roman" w:cs="Times New Roman"/>
          <w:sz w:val="24"/>
          <w:szCs w:val="24"/>
        </w:rPr>
        <w:t>Teeuw (2003:102) menjelaskan</w:t>
      </w:r>
      <w:r w:rsidR="0049337A">
        <w:rPr>
          <w:rFonts w:ascii="Times New Roman" w:eastAsia="Times New Roman" w:hAnsi="Times New Roman" w:cs="Times New Roman"/>
          <w:sz w:val="24"/>
          <w:szCs w:val="24"/>
        </w:rPr>
        <w:t>, bahwa</w:t>
      </w:r>
      <w:r w:rsidR="00467B75">
        <w:rPr>
          <w:rFonts w:ascii="Times New Roman" w:eastAsia="Times New Roman" w:hAnsi="Times New Roman" w:cs="Times New Roman"/>
          <w:sz w:val="24"/>
          <w:szCs w:val="24"/>
        </w:rPr>
        <w:t xml:space="preserve"> </w:t>
      </w:r>
      <w:r w:rsidR="0049337A">
        <w:rPr>
          <w:rFonts w:ascii="Times New Roman" w:eastAsia="Times New Roman" w:hAnsi="Times New Roman" w:cs="Times New Roman"/>
          <w:sz w:val="24"/>
          <w:szCs w:val="24"/>
        </w:rPr>
        <w:t>t</w:t>
      </w:r>
      <w:r w:rsidR="00467B75">
        <w:rPr>
          <w:rFonts w:ascii="Times New Roman" w:eastAsia="Times New Roman" w:hAnsi="Times New Roman" w:cs="Times New Roman"/>
          <w:sz w:val="24"/>
          <w:szCs w:val="24"/>
        </w:rPr>
        <w:t>ujua</w:t>
      </w:r>
      <w:r w:rsidR="0049337A">
        <w:rPr>
          <w:rFonts w:ascii="Times New Roman" w:eastAsia="Times New Roman" w:hAnsi="Times New Roman" w:cs="Times New Roman"/>
          <w:sz w:val="24"/>
          <w:szCs w:val="24"/>
        </w:rPr>
        <w:t>n</w:t>
      </w:r>
      <w:r w:rsidR="00467B75">
        <w:rPr>
          <w:rFonts w:ascii="Times New Roman" w:eastAsia="Times New Roman" w:hAnsi="Times New Roman" w:cs="Times New Roman"/>
          <w:sz w:val="24"/>
          <w:szCs w:val="24"/>
        </w:rPr>
        <w:t xml:space="preserve"> </w:t>
      </w:r>
      <w:r w:rsidR="00467B75" w:rsidRPr="00142E3A">
        <w:rPr>
          <w:rFonts w:ascii="Times New Roman" w:eastAsia="Times New Roman" w:hAnsi="Times New Roman" w:cs="Times New Roman"/>
          <w:sz w:val="24"/>
          <w:szCs w:val="24"/>
        </w:rPr>
        <w:t>hermeneutik adalah mencari dalam teks kemampuan karya untuk memproyeksikan diri ke</w:t>
      </w:r>
      <w:r w:rsidR="007D162C">
        <w:rPr>
          <w:rFonts w:ascii="Times New Roman" w:eastAsia="Times New Roman" w:hAnsi="Times New Roman" w:cs="Times New Roman"/>
          <w:sz w:val="24"/>
          <w:szCs w:val="24"/>
        </w:rPr>
        <w:t xml:space="preserve"> </w:t>
      </w:r>
      <w:r w:rsidR="00467B75" w:rsidRPr="00142E3A">
        <w:rPr>
          <w:rFonts w:ascii="Times New Roman" w:eastAsia="Times New Roman" w:hAnsi="Times New Roman" w:cs="Times New Roman"/>
          <w:sz w:val="24"/>
          <w:szCs w:val="24"/>
        </w:rPr>
        <w:t>luar dari dirinya dan melahirkan suatu dunia yang merupakan pesan teks itu.</w:t>
      </w:r>
      <w:r w:rsidR="0049337A">
        <w:rPr>
          <w:rFonts w:ascii="Times New Roman" w:eastAsia="Times New Roman" w:hAnsi="Times New Roman" w:cs="Times New Roman"/>
          <w:sz w:val="24"/>
          <w:szCs w:val="24"/>
        </w:rPr>
        <w:t xml:space="preserve"> D</w:t>
      </w:r>
      <w:r w:rsidR="00D80662">
        <w:rPr>
          <w:rFonts w:ascii="Times New Roman" w:eastAsia="Times New Roman" w:hAnsi="Times New Roman" w:cs="Times New Roman"/>
          <w:sz w:val="24"/>
          <w:szCs w:val="24"/>
        </w:rPr>
        <w:t xml:space="preserve">alam </w:t>
      </w:r>
      <w:r w:rsidR="00467B75" w:rsidRPr="00142E3A">
        <w:rPr>
          <w:rFonts w:ascii="Times New Roman" w:eastAsia="Times New Roman" w:hAnsi="Times New Roman" w:cs="Times New Roman"/>
          <w:sz w:val="24"/>
          <w:szCs w:val="24"/>
        </w:rPr>
        <w:t xml:space="preserve">kajian </w:t>
      </w:r>
      <w:r w:rsidR="00D80662">
        <w:rPr>
          <w:rFonts w:ascii="Times New Roman" w:eastAsia="Times New Roman" w:hAnsi="Times New Roman" w:cs="Times New Roman"/>
          <w:sz w:val="24"/>
          <w:szCs w:val="24"/>
        </w:rPr>
        <w:t>kesu</w:t>
      </w:r>
      <w:r w:rsidR="00467B75" w:rsidRPr="00142E3A">
        <w:rPr>
          <w:rFonts w:ascii="Times New Roman" w:eastAsia="Times New Roman" w:hAnsi="Times New Roman" w:cs="Times New Roman"/>
          <w:sz w:val="24"/>
          <w:szCs w:val="24"/>
        </w:rPr>
        <w:t>sastra</w:t>
      </w:r>
      <w:r w:rsidR="00D80662">
        <w:rPr>
          <w:rFonts w:ascii="Times New Roman" w:eastAsia="Times New Roman" w:hAnsi="Times New Roman" w:cs="Times New Roman"/>
          <w:sz w:val="24"/>
          <w:szCs w:val="24"/>
        </w:rPr>
        <w:t>an</w:t>
      </w:r>
      <w:r w:rsidR="00467B75" w:rsidRPr="00142E3A">
        <w:rPr>
          <w:rFonts w:ascii="Times New Roman" w:eastAsia="Times New Roman" w:hAnsi="Times New Roman" w:cs="Times New Roman"/>
          <w:sz w:val="24"/>
          <w:szCs w:val="24"/>
        </w:rPr>
        <w:t xml:space="preserve">, hermeneutik </w:t>
      </w:r>
      <w:r w:rsidR="00D80662">
        <w:rPr>
          <w:rFonts w:ascii="Times New Roman" w:eastAsia="Times New Roman" w:hAnsi="Times New Roman" w:cs="Times New Roman"/>
          <w:sz w:val="24"/>
          <w:szCs w:val="24"/>
        </w:rPr>
        <w:t xml:space="preserve">dapat </w:t>
      </w:r>
      <w:r w:rsidR="00467B75" w:rsidRPr="00142E3A">
        <w:rPr>
          <w:rFonts w:ascii="Times New Roman" w:eastAsia="Times New Roman" w:hAnsi="Times New Roman" w:cs="Times New Roman"/>
          <w:sz w:val="24"/>
          <w:szCs w:val="24"/>
        </w:rPr>
        <w:t xml:space="preserve">diartikan sebagai ilmu atau </w:t>
      </w:r>
      <w:r w:rsidR="00D80662">
        <w:rPr>
          <w:rFonts w:ascii="Times New Roman" w:eastAsia="Times New Roman" w:hAnsi="Times New Roman" w:cs="Times New Roman"/>
          <w:sz w:val="24"/>
          <w:szCs w:val="24"/>
        </w:rPr>
        <w:t xml:space="preserve">suatu </w:t>
      </w:r>
      <w:r w:rsidR="00467B75" w:rsidRPr="00142E3A">
        <w:rPr>
          <w:rFonts w:ascii="Times New Roman" w:eastAsia="Times New Roman" w:hAnsi="Times New Roman" w:cs="Times New Roman"/>
          <w:sz w:val="24"/>
          <w:szCs w:val="24"/>
        </w:rPr>
        <w:t xml:space="preserve">keahlian </w:t>
      </w:r>
      <w:r w:rsidR="00D80662">
        <w:rPr>
          <w:rFonts w:ascii="Times New Roman" w:eastAsia="Times New Roman" w:hAnsi="Times New Roman" w:cs="Times New Roman"/>
          <w:sz w:val="24"/>
          <w:szCs w:val="24"/>
        </w:rPr>
        <w:t xml:space="preserve">untuk </w:t>
      </w:r>
      <w:r w:rsidR="00467B75" w:rsidRPr="00142E3A">
        <w:rPr>
          <w:rFonts w:ascii="Times New Roman" w:eastAsia="Times New Roman" w:hAnsi="Times New Roman" w:cs="Times New Roman"/>
          <w:sz w:val="24"/>
          <w:szCs w:val="24"/>
        </w:rPr>
        <w:t>menginterpretasikan karya sastra dan</w:t>
      </w:r>
      <w:r w:rsidR="00D80662">
        <w:rPr>
          <w:rFonts w:ascii="Times New Roman" w:eastAsia="Times New Roman" w:hAnsi="Times New Roman" w:cs="Times New Roman"/>
          <w:sz w:val="24"/>
          <w:szCs w:val="24"/>
        </w:rPr>
        <w:t xml:space="preserve"> ungkapan bahasa secara</w:t>
      </w:r>
      <w:r w:rsidR="00467B75" w:rsidRPr="00142E3A">
        <w:rPr>
          <w:rFonts w:ascii="Times New Roman" w:eastAsia="Times New Roman" w:hAnsi="Times New Roman" w:cs="Times New Roman"/>
          <w:sz w:val="24"/>
          <w:szCs w:val="24"/>
        </w:rPr>
        <w:t xml:space="preserve"> lebih </w:t>
      </w:r>
      <w:r w:rsidR="00467B75" w:rsidRPr="00654030">
        <w:rPr>
          <w:rFonts w:ascii="Times New Roman" w:eastAsia="Times New Roman" w:hAnsi="Times New Roman" w:cs="Times New Roman"/>
          <w:sz w:val="24"/>
          <w:szCs w:val="24"/>
        </w:rPr>
        <w:t>luas menurut maksudnya</w:t>
      </w:r>
      <w:r w:rsidR="00963DE4">
        <w:rPr>
          <w:rFonts w:ascii="Times New Roman" w:eastAsia="Times New Roman" w:hAnsi="Times New Roman" w:cs="Times New Roman"/>
          <w:sz w:val="24"/>
          <w:szCs w:val="24"/>
        </w:rPr>
        <w:t>.</w:t>
      </w:r>
      <w:r w:rsidR="004C714D">
        <w:rPr>
          <w:rFonts w:ascii="Times New Roman" w:eastAsia="Times New Roman" w:hAnsi="Times New Roman" w:cs="Times New Roman"/>
          <w:sz w:val="24"/>
          <w:szCs w:val="24"/>
        </w:rPr>
        <w:t xml:space="preserve"> </w:t>
      </w:r>
    </w:p>
    <w:p w:rsidR="007C3B84" w:rsidRPr="009E1347" w:rsidRDefault="007C3B84" w:rsidP="00654030">
      <w:pPr>
        <w:spacing w:after="0" w:line="480" w:lineRule="auto"/>
        <w:ind w:right="35" w:firstLine="720"/>
        <w:jc w:val="both"/>
        <w:rPr>
          <w:rFonts w:ascii="Times New Roman" w:eastAsia="Times New Roman" w:hAnsi="Times New Roman" w:cs="Times New Roman"/>
          <w:sz w:val="24"/>
          <w:szCs w:val="24"/>
        </w:rPr>
      </w:pPr>
    </w:p>
    <w:p w:rsidR="00C934E9" w:rsidRPr="006546DE" w:rsidRDefault="00C934E9" w:rsidP="00654030">
      <w:pPr>
        <w:pStyle w:val="ListParagraph"/>
        <w:numPr>
          <w:ilvl w:val="2"/>
          <w:numId w:val="21"/>
        </w:numPr>
        <w:spacing w:after="0" w:line="480" w:lineRule="auto"/>
        <w:ind w:right="10"/>
        <w:jc w:val="both"/>
        <w:rPr>
          <w:rFonts w:ascii="Times New Roman" w:eastAsia="Times New Roman" w:hAnsi="Times New Roman" w:cs="Times New Roman"/>
          <w:b/>
          <w:sz w:val="24"/>
          <w:szCs w:val="24"/>
        </w:rPr>
      </w:pPr>
      <w:r w:rsidRPr="006546DE">
        <w:rPr>
          <w:rFonts w:ascii="Times New Roman" w:eastAsia="Times New Roman" w:hAnsi="Times New Roman" w:cs="Times New Roman"/>
          <w:b/>
          <w:sz w:val="24"/>
          <w:szCs w:val="24"/>
        </w:rPr>
        <w:t>Manfa</w:t>
      </w:r>
      <w:r w:rsidR="0093361A">
        <w:rPr>
          <w:rFonts w:ascii="Times New Roman" w:eastAsia="Times New Roman" w:hAnsi="Times New Roman" w:cs="Times New Roman"/>
          <w:b/>
          <w:sz w:val="24"/>
          <w:szCs w:val="24"/>
        </w:rPr>
        <w:t>at Kajian Herme</w:t>
      </w:r>
      <w:r w:rsidRPr="006546DE">
        <w:rPr>
          <w:rFonts w:ascii="Times New Roman" w:eastAsia="Times New Roman" w:hAnsi="Times New Roman" w:cs="Times New Roman"/>
          <w:b/>
          <w:sz w:val="24"/>
          <w:szCs w:val="24"/>
        </w:rPr>
        <w:t>neutik</w:t>
      </w:r>
    </w:p>
    <w:p w:rsidR="00C934E9" w:rsidRPr="009E1347" w:rsidRDefault="00C934E9" w:rsidP="006546DE">
      <w:pPr>
        <w:spacing w:after="0" w:line="480" w:lineRule="auto"/>
        <w:ind w:right="35"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Selain </w:t>
      </w:r>
      <w:r w:rsidR="00D80662">
        <w:rPr>
          <w:rFonts w:ascii="Times New Roman" w:eastAsia="Times New Roman" w:hAnsi="Times New Roman" w:cs="Times New Roman"/>
          <w:sz w:val="24"/>
          <w:szCs w:val="24"/>
        </w:rPr>
        <w:t xml:space="preserve">dapat </w:t>
      </w:r>
      <w:r w:rsidRPr="009E1347">
        <w:rPr>
          <w:rFonts w:ascii="Times New Roman" w:eastAsia="Times New Roman" w:hAnsi="Times New Roman" w:cs="Times New Roman"/>
          <w:sz w:val="24"/>
          <w:szCs w:val="24"/>
        </w:rPr>
        <w:t xml:space="preserve">digunakan sebagai pendekatan dalam kajian </w:t>
      </w:r>
      <w:r w:rsidR="00D80662">
        <w:rPr>
          <w:rFonts w:ascii="Times New Roman" w:eastAsia="Times New Roman" w:hAnsi="Times New Roman" w:cs="Times New Roman"/>
          <w:sz w:val="24"/>
          <w:szCs w:val="24"/>
        </w:rPr>
        <w:t xml:space="preserve">sebuah </w:t>
      </w:r>
      <w:r w:rsidRPr="009E1347">
        <w:rPr>
          <w:rFonts w:ascii="Times New Roman" w:eastAsia="Times New Roman" w:hAnsi="Times New Roman" w:cs="Times New Roman"/>
          <w:sz w:val="24"/>
          <w:szCs w:val="24"/>
        </w:rPr>
        <w:t xml:space="preserve">karya sastra, pendekatan hermeneutik juga dapat digunakan </w:t>
      </w:r>
      <w:r w:rsidR="00D80662">
        <w:rPr>
          <w:rFonts w:ascii="Times New Roman" w:eastAsia="Times New Roman" w:hAnsi="Times New Roman" w:cs="Times New Roman"/>
          <w:sz w:val="24"/>
          <w:szCs w:val="24"/>
        </w:rPr>
        <w:t xml:space="preserve">dan dimanfaatkan </w:t>
      </w:r>
      <w:r w:rsidRPr="009E1347">
        <w:rPr>
          <w:rFonts w:ascii="Times New Roman" w:eastAsia="Times New Roman" w:hAnsi="Times New Roman" w:cs="Times New Roman"/>
          <w:sz w:val="24"/>
          <w:szCs w:val="24"/>
        </w:rPr>
        <w:t>dalam berbagai studi</w:t>
      </w:r>
      <w:r w:rsidR="00D80662">
        <w:rPr>
          <w:rFonts w:ascii="Times New Roman" w:eastAsia="Times New Roman" w:hAnsi="Times New Roman" w:cs="Times New Roman"/>
          <w:sz w:val="24"/>
          <w:szCs w:val="24"/>
        </w:rPr>
        <w:t xml:space="preserve"> ilmu </w:t>
      </w:r>
      <w:r w:rsidRPr="009E1347">
        <w:rPr>
          <w:rFonts w:ascii="Times New Roman" w:eastAsia="Times New Roman" w:hAnsi="Times New Roman" w:cs="Times New Roman"/>
          <w:sz w:val="24"/>
          <w:szCs w:val="24"/>
        </w:rPr>
        <w:t xml:space="preserve">kajian </w:t>
      </w:r>
      <w:r w:rsidR="00D80662">
        <w:rPr>
          <w:rFonts w:ascii="Times New Roman" w:eastAsia="Times New Roman" w:hAnsi="Times New Roman" w:cs="Times New Roman"/>
          <w:sz w:val="24"/>
          <w:szCs w:val="24"/>
        </w:rPr>
        <w:t>yang lainnya. Oleh sebab</w:t>
      </w:r>
      <w:r w:rsidRPr="009E1347">
        <w:rPr>
          <w:rFonts w:ascii="Times New Roman" w:eastAsia="Times New Roman" w:hAnsi="Times New Roman" w:cs="Times New Roman"/>
          <w:sz w:val="24"/>
          <w:szCs w:val="24"/>
        </w:rPr>
        <w:t xml:space="preserve"> itu </w:t>
      </w:r>
      <w:r w:rsidR="00D80662">
        <w:rPr>
          <w:rFonts w:ascii="Times New Roman" w:eastAsia="Times New Roman" w:hAnsi="Times New Roman" w:cs="Times New Roman"/>
          <w:sz w:val="24"/>
          <w:szCs w:val="24"/>
        </w:rPr>
        <w:t xml:space="preserve">akan </w:t>
      </w:r>
      <w:r w:rsidRPr="009E1347">
        <w:rPr>
          <w:rFonts w:ascii="Times New Roman" w:eastAsia="Times New Roman" w:hAnsi="Times New Roman" w:cs="Times New Roman"/>
          <w:sz w:val="24"/>
          <w:szCs w:val="24"/>
        </w:rPr>
        <w:t>terdapat m</w:t>
      </w:r>
      <w:r w:rsidR="00D80662">
        <w:rPr>
          <w:rFonts w:ascii="Times New Roman" w:eastAsia="Times New Roman" w:hAnsi="Times New Roman" w:cs="Times New Roman"/>
          <w:sz w:val="24"/>
          <w:szCs w:val="24"/>
        </w:rPr>
        <w:t>anfaat-manfaat yang bisa dipetik</w:t>
      </w:r>
      <w:r w:rsidRPr="009E1347">
        <w:rPr>
          <w:rFonts w:ascii="Times New Roman" w:eastAsia="Times New Roman" w:hAnsi="Times New Roman" w:cs="Times New Roman"/>
          <w:sz w:val="24"/>
          <w:szCs w:val="24"/>
        </w:rPr>
        <w:t xml:space="preserve"> dalam kajian hermeneutik. </w:t>
      </w:r>
      <w:bookmarkStart w:id="3" w:name="_Hlk489500166"/>
      <w:r w:rsidRPr="009E1347">
        <w:rPr>
          <w:rFonts w:ascii="Times New Roman" w:eastAsia="Times New Roman" w:hAnsi="Times New Roman" w:cs="Times New Roman"/>
          <w:sz w:val="24"/>
          <w:szCs w:val="24"/>
        </w:rPr>
        <w:t xml:space="preserve">Manfaat hermeneutik menurut Palmer </w:t>
      </w:r>
      <w:r>
        <w:rPr>
          <w:rFonts w:ascii="Times New Roman" w:eastAsia="Times New Roman" w:hAnsi="Times New Roman" w:cs="Times New Roman"/>
          <w:sz w:val="24"/>
          <w:szCs w:val="24"/>
        </w:rPr>
        <w:t>(2005:</w:t>
      </w:r>
      <w:r w:rsidRPr="009E1347">
        <w:rPr>
          <w:rFonts w:ascii="Times New Roman" w:eastAsia="Times New Roman" w:hAnsi="Times New Roman" w:cs="Times New Roman"/>
          <w:sz w:val="24"/>
          <w:szCs w:val="24"/>
        </w:rPr>
        <w:t>25) adalah sebagai berikut.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teori penafsiran kitab suci</w:t>
      </w:r>
      <w:r w:rsidR="00631CE4">
        <w:rPr>
          <w:rFonts w:ascii="Times New Roman" w:eastAsia="Times New Roman" w:hAnsi="Times New Roman" w:cs="Times New Roman"/>
          <w:sz w:val="24"/>
          <w:szCs w:val="24"/>
        </w:rPr>
        <w: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metode filologi, yang hanya menakankan pada kosakata atau gra</w:t>
      </w:r>
      <w:r w:rsidR="00631CE4">
        <w:rPr>
          <w:rFonts w:ascii="Times New Roman" w:eastAsia="Times New Roman" w:hAnsi="Times New Roman" w:cs="Times New Roman"/>
          <w:sz w:val="24"/>
          <w:szCs w:val="24"/>
        </w:rPr>
        <w:t>matika;</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 xml:space="preserve">ebagai ilmu pemahaman linguistik, sebagai kritik pada metode </w:t>
      </w:r>
      <w:proofErr w:type="gramStart"/>
      <w:r w:rsidR="00C934E9" w:rsidRPr="009E1347">
        <w:rPr>
          <w:rFonts w:ascii="Times New Roman" w:eastAsia="Times New Roman" w:hAnsi="Times New Roman" w:cs="Times New Roman"/>
          <w:sz w:val="24"/>
          <w:szCs w:val="24"/>
        </w:rPr>
        <w:t>filologi,dan</w:t>
      </w:r>
      <w:proofErr w:type="gramEnd"/>
      <w:r w:rsidR="00C934E9" w:rsidRPr="009E1347">
        <w:rPr>
          <w:rFonts w:ascii="Times New Roman" w:eastAsia="Times New Roman" w:hAnsi="Times New Roman" w:cs="Times New Roman"/>
          <w:sz w:val="24"/>
          <w:szCs w:val="24"/>
        </w:rPr>
        <w:t xml:space="preserve"> menawarkan perpaduan gramatikal dan psikologi</w:t>
      </w:r>
      <w:r w:rsidR="00631CE4">
        <w:rPr>
          <w:rFonts w:ascii="Times New Roman" w:eastAsia="Times New Roman" w:hAnsi="Times New Roman" w:cs="Times New Roman"/>
          <w:sz w:val="24"/>
          <w:szCs w:val="24"/>
        </w:rPr>
        <w: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fondasi me</w:t>
      </w:r>
      <w:r w:rsidR="00631CE4">
        <w:rPr>
          <w:rFonts w:ascii="Times New Roman" w:eastAsia="Times New Roman" w:hAnsi="Times New Roman" w:cs="Times New Roman"/>
          <w:sz w:val="24"/>
          <w:szCs w:val="24"/>
        </w:rPr>
        <w:t>todologi ilmu-ilmu kemansusiaan;</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C934E9" w:rsidRPr="009E1347">
        <w:rPr>
          <w:rFonts w:ascii="Times New Roman" w:eastAsia="Times New Roman" w:hAnsi="Times New Roman" w:cs="Times New Roman"/>
          <w:sz w:val="24"/>
          <w:szCs w:val="24"/>
        </w:rPr>
        <w:t>ebagai fenomena dasein dan pemahaman eksistensial</w:t>
      </w:r>
      <w:r w:rsidR="00631CE4">
        <w:rPr>
          <w:rFonts w:ascii="Times New Roman" w:eastAsia="Times New Roman" w:hAnsi="Times New Roman" w:cs="Times New Roman"/>
          <w:sz w:val="24"/>
          <w:szCs w:val="24"/>
        </w:rPr>
        <w: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sistem penafsiran</w:t>
      </w:r>
      <w:r w:rsidR="00631CE4">
        <w:rPr>
          <w:rFonts w:ascii="Times New Roman" w:eastAsia="Times New Roman" w:hAnsi="Times New Roman" w:cs="Times New Roman"/>
          <w:sz w:val="24"/>
          <w:szCs w:val="24"/>
        </w:rPr>
        <w: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metodologi</w:t>
      </w:r>
      <w:r w:rsidR="00631CE4">
        <w:rPr>
          <w:rFonts w:ascii="Times New Roman" w:eastAsia="Times New Roman" w:hAnsi="Times New Roman" w:cs="Times New Roman"/>
          <w:sz w:val="24"/>
          <w:szCs w:val="24"/>
        </w:rPr>
        <w:t>;</w:t>
      </w:r>
    </w:p>
    <w:p w:rsidR="00C934E9" w:rsidRPr="009E1347" w:rsidRDefault="0019640C" w:rsidP="00A0188E">
      <w:pPr>
        <w:pStyle w:val="ListParagraph"/>
        <w:numPr>
          <w:ilvl w:val="0"/>
          <w:numId w:val="6"/>
        </w:numPr>
        <w:spacing w:after="119"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filsafat atau filosofis</w:t>
      </w:r>
      <w:r w:rsidR="00631CE4">
        <w:rPr>
          <w:rFonts w:ascii="Times New Roman" w:eastAsia="Times New Roman" w:hAnsi="Times New Roman" w:cs="Times New Roman"/>
          <w:sz w:val="24"/>
          <w:szCs w:val="24"/>
        </w:rPr>
        <w:t>;</w:t>
      </w:r>
    </w:p>
    <w:p w:rsidR="00314D1B" w:rsidRDefault="0019640C" w:rsidP="00A0188E">
      <w:pPr>
        <w:pStyle w:val="ListParagraph"/>
        <w:numPr>
          <w:ilvl w:val="0"/>
          <w:numId w:val="6"/>
        </w:numPr>
        <w:spacing w:after="0" w:line="240" w:lineRule="auto"/>
        <w:ind w:left="108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34E9" w:rsidRPr="009E1347">
        <w:rPr>
          <w:rFonts w:ascii="Times New Roman" w:eastAsia="Times New Roman" w:hAnsi="Times New Roman" w:cs="Times New Roman"/>
          <w:sz w:val="24"/>
          <w:szCs w:val="24"/>
        </w:rPr>
        <w:t>ebagai kritik</w:t>
      </w:r>
      <w:r w:rsidR="00631CE4">
        <w:rPr>
          <w:rFonts w:ascii="Times New Roman" w:eastAsia="Times New Roman" w:hAnsi="Times New Roman" w:cs="Times New Roman"/>
          <w:sz w:val="24"/>
          <w:szCs w:val="24"/>
        </w:rPr>
        <w:t>.</w:t>
      </w:r>
    </w:p>
    <w:bookmarkEnd w:id="3"/>
    <w:p w:rsidR="00D733BF" w:rsidRPr="00D733BF" w:rsidRDefault="00D733BF" w:rsidP="00654030">
      <w:pPr>
        <w:pStyle w:val="ListParagraph"/>
        <w:spacing w:after="0" w:line="240" w:lineRule="auto"/>
        <w:ind w:left="1080" w:right="29"/>
        <w:jc w:val="both"/>
        <w:rPr>
          <w:rFonts w:ascii="Times New Roman" w:eastAsia="Times New Roman" w:hAnsi="Times New Roman" w:cs="Times New Roman"/>
          <w:sz w:val="24"/>
          <w:szCs w:val="24"/>
        </w:rPr>
      </w:pPr>
    </w:p>
    <w:p w:rsidR="00AA49F1" w:rsidRDefault="00D733BF" w:rsidP="00654030">
      <w:pPr>
        <w:spacing w:after="0" w:line="480" w:lineRule="auto"/>
        <w:ind w:right="35" w:firstLine="720"/>
        <w:jc w:val="both"/>
        <w:rPr>
          <w:rFonts w:ascii="Times New Roman" w:hAnsi="Times New Roman" w:cs="Times New Roman"/>
          <w:sz w:val="24"/>
          <w:szCs w:val="24"/>
        </w:rPr>
      </w:pPr>
      <w:r>
        <w:rPr>
          <w:rFonts w:ascii="Times New Roman" w:hAnsi="Times New Roman" w:cs="Times New Roman"/>
          <w:sz w:val="24"/>
          <w:szCs w:val="24"/>
        </w:rPr>
        <w:t>N</w:t>
      </w:r>
      <w:r w:rsidR="0019640C">
        <w:rPr>
          <w:rFonts w:ascii="Times New Roman" w:hAnsi="Times New Roman" w:cs="Times New Roman"/>
          <w:sz w:val="24"/>
          <w:szCs w:val="24"/>
        </w:rPr>
        <w:t xml:space="preserve">asrikurnialloh </w:t>
      </w:r>
      <w:r>
        <w:rPr>
          <w:rFonts w:ascii="Times New Roman" w:hAnsi="Times New Roman" w:cs="Times New Roman"/>
          <w:sz w:val="24"/>
          <w:szCs w:val="24"/>
        </w:rPr>
        <w:t>(</w:t>
      </w:r>
      <w:r w:rsidR="00826303">
        <w:rPr>
          <w:rFonts w:ascii="Times New Roman" w:hAnsi="Times New Roman" w:cs="Times New Roman"/>
          <w:sz w:val="24"/>
          <w:szCs w:val="24"/>
        </w:rPr>
        <w:t>2013:</w:t>
      </w:r>
      <w:r w:rsidRPr="00D733BF">
        <w:rPr>
          <w:rFonts w:ascii="Times New Roman" w:hAnsi="Times New Roman" w:cs="Times New Roman"/>
          <w:sz w:val="24"/>
          <w:szCs w:val="24"/>
        </w:rPr>
        <w:t>5</w:t>
      </w:r>
      <w:r>
        <w:rPr>
          <w:rFonts w:ascii="Times New Roman" w:hAnsi="Times New Roman" w:cs="Times New Roman"/>
          <w:sz w:val="24"/>
          <w:szCs w:val="24"/>
        </w:rPr>
        <w:t>) menerangkan bahwa d</w:t>
      </w:r>
      <w:r w:rsidR="00314D1B" w:rsidRPr="00314D1B">
        <w:rPr>
          <w:rFonts w:ascii="Times New Roman" w:hAnsi="Times New Roman" w:cs="Times New Roman"/>
          <w:sz w:val="24"/>
          <w:szCs w:val="24"/>
        </w:rPr>
        <w:t xml:space="preserve">ari segi makna terminologisnya dapat dikatakan bahwasanya </w:t>
      </w:r>
      <w:r>
        <w:rPr>
          <w:rFonts w:ascii="Times New Roman" w:hAnsi="Times New Roman" w:cs="Times New Roman"/>
          <w:sz w:val="24"/>
          <w:szCs w:val="24"/>
        </w:rPr>
        <w:t xml:space="preserve">manfaat </w:t>
      </w:r>
      <w:r w:rsidR="00914DEC">
        <w:rPr>
          <w:rFonts w:ascii="Times New Roman" w:hAnsi="Times New Roman" w:cs="Times New Roman"/>
          <w:sz w:val="24"/>
          <w:szCs w:val="24"/>
        </w:rPr>
        <w:t>hermeneutik</w:t>
      </w:r>
      <w:r w:rsidR="00314D1B" w:rsidRPr="00314D1B">
        <w:rPr>
          <w:rFonts w:ascii="Times New Roman" w:hAnsi="Times New Roman" w:cs="Times New Roman"/>
          <w:sz w:val="24"/>
          <w:szCs w:val="24"/>
        </w:rPr>
        <w:t xml:space="preserve"> adalah suatu proses mengubah sesuatu dari situasi dan makna yang diketahui menjadi dimengerti. </w:t>
      </w:r>
    </w:p>
    <w:p w:rsidR="00826303" w:rsidRDefault="00AA49F1" w:rsidP="00AA49F1">
      <w:pPr>
        <w:spacing w:after="0" w:line="480" w:lineRule="auto"/>
        <w:ind w:right="35" w:firstLine="720"/>
        <w:jc w:val="both"/>
        <w:rPr>
          <w:rFonts w:ascii="Times New Roman" w:hAnsi="Times New Roman" w:cs="Times New Roman"/>
          <w:sz w:val="24"/>
          <w:szCs w:val="24"/>
        </w:rPr>
      </w:pPr>
      <w:r>
        <w:rPr>
          <w:rFonts w:ascii="Times New Roman" w:hAnsi="Times New Roman" w:cs="Times New Roman"/>
          <w:sz w:val="24"/>
          <w:szCs w:val="24"/>
        </w:rPr>
        <w:t>Selanjutnya Nasrikurnialloh menegaskan pula dengan pernyataan sebagai berikut.</w:t>
      </w:r>
    </w:p>
    <w:p w:rsidR="0093361A" w:rsidRDefault="00AA49F1" w:rsidP="00A0188E">
      <w:pPr>
        <w:spacing w:after="0" w:line="240" w:lineRule="auto"/>
        <w:ind w:left="720" w:right="735"/>
        <w:jc w:val="both"/>
        <w:rPr>
          <w:rFonts w:ascii="Times New Roman" w:hAnsi="Times New Roman" w:cs="Times New Roman"/>
          <w:sz w:val="24"/>
          <w:szCs w:val="24"/>
        </w:rPr>
      </w:pPr>
      <w:r>
        <w:rPr>
          <w:rFonts w:ascii="Times New Roman" w:hAnsi="Times New Roman" w:cs="Times New Roman"/>
          <w:sz w:val="24"/>
          <w:szCs w:val="24"/>
        </w:rPr>
        <w:t>H</w:t>
      </w:r>
      <w:r w:rsidR="00914DEC">
        <w:rPr>
          <w:rFonts w:ascii="Times New Roman" w:hAnsi="Times New Roman" w:cs="Times New Roman"/>
          <w:sz w:val="24"/>
          <w:szCs w:val="24"/>
        </w:rPr>
        <w:t>ermeneutik</w:t>
      </w:r>
      <w:r w:rsidR="006F569A">
        <w:rPr>
          <w:rFonts w:ascii="Times New Roman" w:hAnsi="Times New Roman" w:cs="Times New Roman"/>
          <w:sz w:val="24"/>
          <w:szCs w:val="24"/>
        </w:rPr>
        <w:t xml:space="preserve"> bisa pula dimanfaatkan</w:t>
      </w:r>
      <w:r w:rsidR="00314D1B" w:rsidRPr="00314D1B">
        <w:rPr>
          <w:rFonts w:ascii="Times New Roman" w:hAnsi="Times New Roman" w:cs="Times New Roman"/>
          <w:sz w:val="24"/>
          <w:szCs w:val="24"/>
        </w:rPr>
        <w:t xml:space="preserve"> dalam dua bentuk; </w:t>
      </w:r>
      <w:r w:rsidR="00314D1B" w:rsidRPr="00314D1B">
        <w:rPr>
          <w:rFonts w:ascii="Times New Roman" w:hAnsi="Times New Roman" w:cs="Times New Roman"/>
          <w:i/>
          <w:iCs/>
          <w:sz w:val="24"/>
          <w:szCs w:val="24"/>
        </w:rPr>
        <w:t xml:space="preserve">pertama, </w:t>
      </w:r>
      <w:r w:rsidR="00314D1B" w:rsidRPr="00314D1B">
        <w:rPr>
          <w:rFonts w:ascii="Times New Roman" w:hAnsi="Times New Roman" w:cs="Times New Roman"/>
          <w:sz w:val="24"/>
          <w:szCs w:val="24"/>
        </w:rPr>
        <w:t xml:space="preserve">pengetahuan tentang makna yang terkandung dalam suatu kata, kalimat, teks, dan lain-lain; </w:t>
      </w:r>
      <w:r w:rsidR="00314D1B" w:rsidRPr="00314D1B">
        <w:rPr>
          <w:rFonts w:ascii="Times New Roman" w:hAnsi="Times New Roman" w:cs="Times New Roman"/>
          <w:i/>
          <w:iCs/>
          <w:sz w:val="24"/>
          <w:szCs w:val="24"/>
        </w:rPr>
        <w:t xml:space="preserve">kedua, </w:t>
      </w:r>
      <w:r w:rsidR="00314D1B" w:rsidRPr="00314D1B">
        <w:rPr>
          <w:rFonts w:ascii="Times New Roman" w:hAnsi="Times New Roman" w:cs="Times New Roman"/>
          <w:sz w:val="24"/>
          <w:szCs w:val="24"/>
        </w:rPr>
        <w:t>menemukan instruksi-instruksi yang terkandung dalam bentuk-bentuk simbolik. Dengan kata lain studi hermeneutik mencoba menganalisis dan menjelaskan teori penafsiran teks (</w:t>
      </w:r>
      <w:r w:rsidR="00314D1B" w:rsidRPr="00314D1B">
        <w:rPr>
          <w:rFonts w:ascii="Times New Roman" w:hAnsi="Times New Roman" w:cs="Times New Roman"/>
          <w:i/>
          <w:iCs/>
          <w:sz w:val="24"/>
          <w:szCs w:val="24"/>
        </w:rPr>
        <w:t>nazariat ta’wil al-nusus</w:t>
      </w:r>
      <w:r w:rsidR="00314D1B" w:rsidRPr="00314D1B">
        <w:rPr>
          <w:rFonts w:ascii="Times New Roman" w:hAnsi="Times New Roman" w:cs="Times New Roman"/>
          <w:sz w:val="24"/>
          <w:szCs w:val="24"/>
        </w:rPr>
        <w:t>) dengan mengajukan pendekatan-pendekatan keilmuan lain yang dengan sendirinya menguji proses pemahaman, mekanisme penafsiran dan penjelasan (teks).</w:t>
      </w:r>
    </w:p>
    <w:p w:rsidR="006F569A" w:rsidRDefault="006F569A" w:rsidP="006F569A">
      <w:pPr>
        <w:spacing w:after="0" w:line="240" w:lineRule="auto"/>
        <w:ind w:left="720" w:right="29"/>
        <w:jc w:val="both"/>
        <w:rPr>
          <w:rFonts w:ascii="Times New Roman" w:hAnsi="Times New Roman" w:cs="Times New Roman"/>
          <w:sz w:val="24"/>
          <w:szCs w:val="24"/>
        </w:rPr>
      </w:pPr>
    </w:p>
    <w:p w:rsidR="00D733BF" w:rsidRPr="00D733BF" w:rsidRDefault="00D733BF" w:rsidP="00D733BF">
      <w:pPr>
        <w:pStyle w:val="ListParagraph"/>
        <w:spacing w:after="0" w:line="480" w:lineRule="auto"/>
        <w:ind w:left="0" w:right="29" w:firstLine="720"/>
        <w:jc w:val="both"/>
        <w:rPr>
          <w:rFonts w:ascii="Times New Roman" w:hAnsi="Times New Roman" w:cs="Times New Roman"/>
          <w:sz w:val="24"/>
          <w:szCs w:val="24"/>
        </w:rPr>
      </w:pPr>
      <w:r w:rsidRPr="00314D1B">
        <w:rPr>
          <w:rFonts w:ascii="Times New Roman" w:hAnsi="Times New Roman" w:cs="Times New Roman"/>
          <w:sz w:val="24"/>
          <w:szCs w:val="24"/>
        </w:rPr>
        <w:t>Dari beberapa manfaat yang bisa dipeti</w:t>
      </w:r>
      <w:r w:rsidR="00914DEC">
        <w:rPr>
          <w:rFonts w:ascii="Times New Roman" w:hAnsi="Times New Roman" w:cs="Times New Roman"/>
          <w:sz w:val="24"/>
          <w:szCs w:val="24"/>
        </w:rPr>
        <w:t>k dari kajian hermeneutik</w:t>
      </w:r>
      <w:r w:rsidRPr="00314D1B">
        <w:rPr>
          <w:rFonts w:ascii="Times New Roman" w:hAnsi="Times New Roman" w:cs="Times New Roman"/>
          <w:sz w:val="24"/>
          <w:szCs w:val="24"/>
        </w:rPr>
        <w:t xml:space="preserve"> salah satu yang paling penting </w:t>
      </w:r>
      <w:r w:rsidR="00D80662">
        <w:rPr>
          <w:rFonts w:ascii="Times New Roman" w:hAnsi="Times New Roman" w:cs="Times New Roman"/>
          <w:sz w:val="24"/>
          <w:szCs w:val="24"/>
        </w:rPr>
        <w:t xml:space="preserve">dan mendasar </w:t>
      </w:r>
      <w:r w:rsidRPr="00314D1B">
        <w:rPr>
          <w:rFonts w:ascii="Times New Roman" w:hAnsi="Times New Roman" w:cs="Times New Roman"/>
          <w:sz w:val="24"/>
          <w:szCs w:val="24"/>
        </w:rPr>
        <w:t xml:space="preserve">adalah kesadaran </w:t>
      </w:r>
      <w:r w:rsidR="00D80662">
        <w:rPr>
          <w:rFonts w:ascii="Times New Roman" w:hAnsi="Times New Roman" w:cs="Times New Roman"/>
          <w:sz w:val="24"/>
          <w:szCs w:val="24"/>
        </w:rPr>
        <w:t xml:space="preserve">yang timbul </w:t>
      </w:r>
      <w:r w:rsidRPr="00314D1B">
        <w:rPr>
          <w:rFonts w:ascii="Times New Roman" w:hAnsi="Times New Roman" w:cs="Times New Roman"/>
          <w:sz w:val="24"/>
          <w:szCs w:val="24"/>
        </w:rPr>
        <w:t xml:space="preserve">bahwa </w:t>
      </w:r>
      <w:r w:rsidR="00D80662">
        <w:rPr>
          <w:rFonts w:ascii="Times New Roman" w:hAnsi="Times New Roman" w:cs="Times New Roman"/>
          <w:sz w:val="24"/>
          <w:szCs w:val="24"/>
        </w:rPr>
        <w:t xml:space="preserve">usaha dan </w:t>
      </w:r>
      <w:r w:rsidRPr="00314D1B">
        <w:rPr>
          <w:rFonts w:ascii="Times New Roman" w:hAnsi="Times New Roman" w:cs="Times New Roman"/>
          <w:sz w:val="24"/>
          <w:szCs w:val="24"/>
        </w:rPr>
        <w:t>upaya menafsirkan, memberi makna, untuk kemudian memahami, bukan merupakan sebuah proses sederhana</w:t>
      </w:r>
      <w:r w:rsidR="00D80662">
        <w:rPr>
          <w:rFonts w:ascii="Times New Roman" w:hAnsi="Times New Roman" w:cs="Times New Roman"/>
          <w:sz w:val="24"/>
          <w:szCs w:val="24"/>
        </w:rPr>
        <w:t xml:space="preserve"> tapi merupakan proses yang detail dan panjang</w:t>
      </w:r>
      <w:r w:rsidRPr="00314D1B">
        <w:rPr>
          <w:rFonts w:ascii="Times New Roman" w:hAnsi="Times New Roman" w:cs="Times New Roman"/>
          <w:sz w:val="24"/>
          <w:szCs w:val="24"/>
        </w:rPr>
        <w:t>.</w:t>
      </w:r>
    </w:p>
    <w:p w:rsidR="00314D1B" w:rsidRPr="00314D1B" w:rsidRDefault="00CA2D13" w:rsidP="00314D1B">
      <w:pPr>
        <w:spacing w:after="0" w:line="480" w:lineRule="auto"/>
        <w:ind w:right="2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dalam </w:t>
      </w:r>
      <w:r w:rsidR="00314D1B">
        <w:rPr>
          <w:rFonts w:ascii="Times New Roman" w:eastAsia="Times New Roman" w:hAnsi="Times New Roman" w:cs="Times New Roman"/>
          <w:sz w:val="24"/>
          <w:szCs w:val="24"/>
        </w:rPr>
        <w:t>Ra</w:t>
      </w:r>
      <w:r>
        <w:rPr>
          <w:rFonts w:ascii="Times New Roman" w:eastAsia="Times New Roman" w:hAnsi="Times New Roman" w:cs="Times New Roman"/>
          <w:sz w:val="24"/>
          <w:szCs w:val="24"/>
        </w:rPr>
        <w:t>fiek (</w:t>
      </w:r>
      <w:r w:rsidR="00314D1B">
        <w:rPr>
          <w:rFonts w:ascii="Times New Roman" w:eastAsia="Times New Roman" w:hAnsi="Times New Roman" w:cs="Times New Roman"/>
          <w:sz w:val="24"/>
          <w:szCs w:val="24"/>
        </w:rPr>
        <w:t>2015:7) menjelaskan bahwa satu hal yang perlu diperhatian bahwa penjelasan dan pemahaman merupakan dua fase interpretasi yang sekalipun untuk menghindari subjektivisme, sesungguhnya tidak dapat lepas dari subjek.</w:t>
      </w:r>
    </w:p>
    <w:p w:rsidR="00F26E9A" w:rsidRPr="00654030" w:rsidRDefault="00F26E9A" w:rsidP="00654030">
      <w:pPr>
        <w:pStyle w:val="ListParagraph"/>
        <w:spacing w:after="0" w:line="480" w:lineRule="auto"/>
        <w:ind w:left="0" w:right="29"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pemamparan di atas manfaat kajian h</w:t>
      </w:r>
      <w:r w:rsidRPr="0093361A">
        <w:rPr>
          <w:rFonts w:ascii="Times New Roman" w:hAnsi="Times New Roman" w:cs="Times New Roman"/>
          <w:sz w:val="24"/>
          <w:szCs w:val="24"/>
        </w:rPr>
        <w:t>ermeneutik membantu kita untuk menginterpretasikan makna yang terkandung dalam bahasa yang tertulis</w:t>
      </w:r>
      <w:r w:rsidR="00826303">
        <w:rPr>
          <w:rFonts w:ascii="Times New Roman" w:hAnsi="Times New Roman" w:cs="Times New Roman"/>
          <w:sz w:val="24"/>
          <w:szCs w:val="24"/>
        </w:rPr>
        <w:t>, bisa</w:t>
      </w:r>
      <w:r w:rsidRPr="0093361A">
        <w:rPr>
          <w:rFonts w:ascii="Times New Roman" w:hAnsi="Times New Roman" w:cs="Times New Roman"/>
          <w:sz w:val="24"/>
          <w:szCs w:val="24"/>
        </w:rPr>
        <w:t xml:space="preserve"> dalam</w:t>
      </w:r>
      <w:r w:rsidR="00826303">
        <w:rPr>
          <w:rFonts w:ascii="Times New Roman" w:hAnsi="Times New Roman" w:cs="Times New Roman"/>
          <w:sz w:val="24"/>
          <w:szCs w:val="24"/>
        </w:rPr>
        <w:t xml:space="preserve"> sebuah</w:t>
      </w:r>
      <w:r w:rsidRPr="0093361A">
        <w:rPr>
          <w:rFonts w:ascii="Times New Roman" w:hAnsi="Times New Roman" w:cs="Times New Roman"/>
          <w:sz w:val="24"/>
          <w:szCs w:val="24"/>
        </w:rPr>
        <w:t xml:space="preserve"> buku, dokumen, majalah, sur</w:t>
      </w:r>
      <w:r w:rsidR="00826303">
        <w:rPr>
          <w:rFonts w:ascii="Times New Roman" w:hAnsi="Times New Roman" w:cs="Times New Roman"/>
          <w:sz w:val="24"/>
          <w:szCs w:val="24"/>
        </w:rPr>
        <w:t xml:space="preserve">at, karya-karya tulis lain terutama hasil kesusastraan </w:t>
      </w:r>
      <w:r w:rsidRPr="0093361A">
        <w:rPr>
          <w:rFonts w:ascii="Times New Roman" w:hAnsi="Times New Roman" w:cs="Times New Roman"/>
          <w:sz w:val="24"/>
          <w:szCs w:val="24"/>
        </w:rPr>
        <w:t xml:space="preserve">dan lain-lain, agar makna yang </w:t>
      </w:r>
      <w:r w:rsidR="00826303">
        <w:rPr>
          <w:rFonts w:ascii="Times New Roman" w:hAnsi="Times New Roman" w:cs="Times New Roman"/>
          <w:sz w:val="24"/>
          <w:szCs w:val="24"/>
        </w:rPr>
        <w:t>kita tangkap sesuai dengan</w:t>
      </w:r>
      <w:r w:rsidRPr="0093361A">
        <w:rPr>
          <w:rFonts w:ascii="Times New Roman" w:hAnsi="Times New Roman" w:cs="Times New Roman"/>
          <w:sz w:val="24"/>
          <w:szCs w:val="24"/>
        </w:rPr>
        <w:t xml:space="preserve"> yang dimaksud oleh penulisnya</w:t>
      </w:r>
      <w:r>
        <w:rPr>
          <w:rFonts w:ascii="Times New Roman" w:hAnsi="Times New Roman" w:cs="Times New Roman"/>
          <w:sz w:val="24"/>
          <w:szCs w:val="24"/>
        </w:rPr>
        <w:t>.</w:t>
      </w:r>
    </w:p>
    <w:p w:rsidR="00D4571F" w:rsidRPr="007F5715" w:rsidRDefault="00D4571F" w:rsidP="007F5715">
      <w:pPr>
        <w:spacing w:after="0" w:line="480" w:lineRule="auto"/>
        <w:ind w:right="29"/>
        <w:jc w:val="both"/>
        <w:rPr>
          <w:rFonts w:ascii="Times New Roman" w:eastAsia="Times New Roman" w:hAnsi="Times New Roman" w:cs="Times New Roman"/>
          <w:sz w:val="24"/>
          <w:szCs w:val="24"/>
        </w:rPr>
      </w:pPr>
    </w:p>
    <w:p w:rsidR="00C934E9" w:rsidRPr="009E1347" w:rsidRDefault="00C934E9" w:rsidP="00654030">
      <w:pPr>
        <w:pStyle w:val="ListParagraph"/>
        <w:numPr>
          <w:ilvl w:val="2"/>
          <w:numId w:val="21"/>
        </w:numPr>
        <w:spacing w:after="0" w:line="480" w:lineRule="auto"/>
        <w:ind w:right="10"/>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Peran Kajian Hermeneutik dalam Telaah Sastra</w:t>
      </w:r>
    </w:p>
    <w:p w:rsidR="00CA2D13" w:rsidRPr="00E8358E" w:rsidRDefault="006F569A" w:rsidP="001C28EB">
      <w:pPr>
        <w:spacing w:after="0" w:line="480" w:lineRule="auto"/>
        <w:ind w:firstLine="720"/>
        <w:jc w:val="both"/>
        <w:rPr>
          <w:rFonts w:ascii="Times New Roman" w:eastAsia="Times New Roman" w:hAnsi="Times New Roman" w:cs="Times New Roman"/>
          <w:sz w:val="24"/>
          <w:szCs w:val="24"/>
        </w:rPr>
      </w:pPr>
      <w:r w:rsidRPr="00E8358E">
        <w:rPr>
          <w:rFonts w:ascii="Times New Roman" w:eastAsia="Times New Roman" w:hAnsi="Times New Roman" w:cs="Times New Roman"/>
          <w:sz w:val="24"/>
          <w:szCs w:val="24"/>
        </w:rPr>
        <w:t xml:space="preserve">Dari beberapa alternatif </w:t>
      </w:r>
      <w:r w:rsidR="009248EB">
        <w:rPr>
          <w:rFonts w:ascii="Times New Roman" w:eastAsia="Times New Roman" w:hAnsi="Times New Roman" w:cs="Times New Roman"/>
          <w:sz w:val="24"/>
          <w:szCs w:val="24"/>
        </w:rPr>
        <w:t>pemahaman yang direkomendasikan para ahli sastra untuk</w:t>
      </w:r>
      <w:r w:rsidRPr="00E8358E">
        <w:rPr>
          <w:rFonts w:ascii="Times New Roman" w:eastAsia="Times New Roman" w:hAnsi="Times New Roman" w:cs="Times New Roman"/>
          <w:sz w:val="24"/>
          <w:szCs w:val="24"/>
        </w:rPr>
        <w:t xml:space="preserve"> memahami </w:t>
      </w:r>
      <w:r w:rsidR="009248EB">
        <w:rPr>
          <w:rFonts w:ascii="Times New Roman" w:eastAsia="Times New Roman" w:hAnsi="Times New Roman" w:cs="Times New Roman"/>
          <w:sz w:val="24"/>
          <w:szCs w:val="24"/>
        </w:rPr>
        <w:t xml:space="preserve">sebuah </w:t>
      </w:r>
      <w:r w:rsidRPr="00E8358E">
        <w:rPr>
          <w:rFonts w:ascii="Times New Roman" w:eastAsia="Times New Roman" w:hAnsi="Times New Roman" w:cs="Times New Roman"/>
          <w:sz w:val="24"/>
          <w:szCs w:val="24"/>
        </w:rPr>
        <w:t xml:space="preserve">karya sastra, metode pemahaman </w:t>
      </w:r>
      <w:r w:rsidR="00914DEC">
        <w:rPr>
          <w:rFonts w:ascii="Times New Roman" w:eastAsia="Times New Roman" w:hAnsi="Times New Roman" w:cs="Times New Roman"/>
          <w:sz w:val="24"/>
          <w:szCs w:val="24"/>
        </w:rPr>
        <w:t>hermeneutik</w:t>
      </w:r>
      <w:r w:rsidRPr="00E8358E">
        <w:rPr>
          <w:rFonts w:ascii="Times New Roman" w:eastAsia="Times New Roman" w:hAnsi="Times New Roman" w:cs="Times New Roman"/>
          <w:sz w:val="24"/>
          <w:szCs w:val="24"/>
        </w:rPr>
        <w:t xml:space="preserve"> </w:t>
      </w:r>
      <w:r w:rsidR="009248EB">
        <w:rPr>
          <w:rFonts w:ascii="Times New Roman" w:eastAsia="Times New Roman" w:hAnsi="Times New Roman" w:cs="Times New Roman"/>
          <w:sz w:val="24"/>
          <w:szCs w:val="24"/>
        </w:rPr>
        <w:t xml:space="preserve">inilah yang </w:t>
      </w:r>
      <w:r w:rsidRPr="00E8358E">
        <w:rPr>
          <w:rFonts w:ascii="Times New Roman" w:eastAsia="Times New Roman" w:hAnsi="Times New Roman" w:cs="Times New Roman"/>
          <w:sz w:val="24"/>
          <w:szCs w:val="24"/>
        </w:rPr>
        <w:t>dapat dipandang se</w:t>
      </w:r>
      <w:r w:rsidR="009248EB">
        <w:rPr>
          <w:rFonts w:ascii="Times New Roman" w:eastAsia="Times New Roman" w:hAnsi="Times New Roman" w:cs="Times New Roman"/>
          <w:sz w:val="24"/>
          <w:szCs w:val="24"/>
        </w:rPr>
        <w:t>bagai metode yang paling baik dan memadai</w:t>
      </w:r>
      <w:r w:rsidRPr="00E8358E">
        <w:rPr>
          <w:rFonts w:ascii="Times New Roman" w:eastAsia="Times New Roman" w:hAnsi="Times New Roman" w:cs="Times New Roman"/>
          <w:sz w:val="24"/>
          <w:szCs w:val="24"/>
        </w:rPr>
        <w:t xml:space="preserve">. </w:t>
      </w:r>
    </w:p>
    <w:p w:rsidR="000D08DC" w:rsidRPr="00E8358E" w:rsidRDefault="00D4571F" w:rsidP="007F571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m</w:t>
      </w:r>
      <w:r w:rsidR="001C28EB" w:rsidRPr="00E8358E">
        <w:rPr>
          <w:rFonts w:ascii="Times New Roman" w:eastAsia="Times New Roman" w:hAnsi="Times New Roman" w:cs="Times New Roman"/>
          <w:sz w:val="24"/>
          <w:szCs w:val="24"/>
        </w:rPr>
        <w:t>etode penerapannya m</w:t>
      </w:r>
      <w:r w:rsidR="000D08DC" w:rsidRPr="00E8358E">
        <w:rPr>
          <w:rFonts w:ascii="Times New Roman" w:eastAsia="Times New Roman" w:hAnsi="Times New Roman" w:cs="Times New Roman"/>
          <w:sz w:val="24"/>
          <w:szCs w:val="24"/>
        </w:rPr>
        <w:t xml:space="preserve">enurut </w:t>
      </w:r>
      <w:r w:rsidR="006F569A" w:rsidRPr="00E8358E">
        <w:rPr>
          <w:rFonts w:ascii="Times New Roman" w:eastAsia="Times New Roman" w:hAnsi="Times New Roman" w:cs="Times New Roman"/>
          <w:sz w:val="24"/>
          <w:szCs w:val="24"/>
        </w:rPr>
        <w:t xml:space="preserve">Ricoeur </w:t>
      </w:r>
      <w:r w:rsidR="000D08DC" w:rsidRPr="00E8358E">
        <w:rPr>
          <w:rFonts w:ascii="Times New Roman" w:eastAsia="Times New Roman" w:hAnsi="Times New Roman" w:cs="Times New Roman"/>
          <w:sz w:val="24"/>
          <w:szCs w:val="24"/>
        </w:rPr>
        <w:t xml:space="preserve">dalam Sumaryono (1999:107) </w:t>
      </w:r>
      <w:r w:rsidR="006F569A" w:rsidRPr="00E8358E">
        <w:rPr>
          <w:rFonts w:ascii="Times New Roman" w:eastAsia="Times New Roman" w:hAnsi="Times New Roman" w:cs="Times New Roman"/>
          <w:sz w:val="24"/>
          <w:szCs w:val="24"/>
        </w:rPr>
        <w:t xml:space="preserve">perlu dilakukannya distansiasi atas dunia teks (objek) dan apropriasi atau pemahaman diri. </w:t>
      </w:r>
      <w:r w:rsidR="009248EB">
        <w:rPr>
          <w:rFonts w:ascii="Times New Roman" w:eastAsia="Times New Roman" w:hAnsi="Times New Roman" w:cs="Times New Roman"/>
          <w:sz w:val="24"/>
          <w:szCs w:val="24"/>
        </w:rPr>
        <w:t>Pernyataan tersebut mengandung arti</w:t>
      </w:r>
      <w:r w:rsidR="006F569A" w:rsidRPr="00E8358E">
        <w:rPr>
          <w:rFonts w:ascii="Times New Roman" w:eastAsia="Times New Roman" w:hAnsi="Times New Roman" w:cs="Times New Roman"/>
          <w:sz w:val="24"/>
          <w:szCs w:val="24"/>
        </w:rPr>
        <w:t xml:space="preserve">, jika </w:t>
      </w:r>
      <w:r w:rsidR="009248EB">
        <w:rPr>
          <w:rFonts w:ascii="Times New Roman" w:eastAsia="Times New Roman" w:hAnsi="Times New Roman" w:cs="Times New Roman"/>
          <w:sz w:val="24"/>
          <w:szCs w:val="24"/>
        </w:rPr>
        <w:t xml:space="preserve">sebuah teks </w:t>
      </w:r>
      <w:r w:rsidR="006F569A" w:rsidRPr="00E8358E">
        <w:rPr>
          <w:rFonts w:ascii="Times New Roman" w:eastAsia="Times New Roman" w:hAnsi="Times New Roman" w:cs="Times New Roman"/>
          <w:sz w:val="24"/>
          <w:szCs w:val="24"/>
        </w:rPr>
        <w:t>dipaham</w:t>
      </w:r>
      <w:r w:rsidR="007319AD" w:rsidRPr="00E8358E">
        <w:rPr>
          <w:rFonts w:ascii="Times New Roman" w:eastAsia="Times New Roman" w:hAnsi="Times New Roman" w:cs="Times New Roman"/>
          <w:sz w:val="24"/>
          <w:szCs w:val="24"/>
        </w:rPr>
        <w:t>i melalui analisis relasi antar</w:t>
      </w:r>
      <w:r w:rsidR="009248EB">
        <w:rPr>
          <w:rFonts w:ascii="Times New Roman" w:eastAsia="Times New Roman" w:hAnsi="Times New Roman" w:cs="Times New Roman"/>
          <w:sz w:val="24"/>
          <w:szCs w:val="24"/>
        </w:rPr>
        <w:t xml:space="preserve">unsurnya, </w:t>
      </w:r>
      <w:r w:rsidR="006F569A" w:rsidRPr="00E8358E">
        <w:rPr>
          <w:rFonts w:ascii="Times New Roman" w:eastAsia="Times New Roman" w:hAnsi="Times New Roman" w:cs="Times New Roman"/>
          <w:sz w:val="24"/>
          <w:szCs w:val="24"/>
        </w:rPr>
        <w:t xml:space="preserve">bidang lain yang belum tersentuh bisa </w:t>
      </w:r>
      <w:r w:rsidR="009248EB">
        <w:rPr>
          <w:rFonts w:ascii="Times New Roman" w:eastAsia="Times New Roman" w:hAnsi="Times New Roman" w:cs="Times New Roman"/>
          <w:sz w:val="24"/>
          <w:szCs w:val="24"/>
        </w:rPr>
        <w:t xml:space="preserve">pula </w:t>
      </w:r>
      <w:r w:rsidR="006F569A" w:rsidRPr="00E8358E">
        <w:rPr>
          <w:rFonts w:ascii="Times New Roman" w:eastAsia="Times New Roman" w:hAnsi="Times New Roman" w:cs="Times New Roman"/>
          <w:sz w:val="24"/>
          <w:szCs w:val="24"/>
        </w:rPr>
        <w:t>dipahami melalui bidang-bidang ilmu dan metode</w:t>
      </w:r>
      <w:r w:rsidR="009248EB">
        <w:rPr>
          <w:rFonts w:ascii="Times New Roman" w:eastAsia="Times New Roman" w:hAnsi="Times New Roman" w:cs="Times New Roman"/>
          <w:sz w:val="24"/>
          <w:szCs w:val="24"/>
        </w:rPr>
        <w:t>-metode</w:t>
      </w:r>
      <w:r w:rsidR="006F569A" w:rsidRPr="00E8358E">
        <w:rPr>
          <w:rFonts w:ascii="Times New Roman" w:eastAsia="Times New Roman" w:hAnsi="Times New Roman" w:cs="Times New Roman"/>
          <w:sz w:val="24"/>
          <w:szCs w:val="24"/>
        </w:rPr>
        <w:t xml:space="preserve"> </w:t>
      </w:r>
      <w:r w:rsidR="009248EB">
        <w:rPr>
          <w:rFonts w:ascii="Times New Roman" w:eastAsia="Times New Roman" w:hAnsi="Times New Roman" w:cs="Times New Roman"/>
          <w:sz w:val="24"/>
          <w:szCs w:val="24"/>
        </w:rPr>
        <w:t>lain yang berhubungan</w:t>
      </w:r>
      <w:r w:rsidR="006F569A" w:rsidRPr="00E8358E">
        <w:rPr>
          <w:rFonts w:ascii="Times New Roman" w:eastAsia="Times New Roman" w:hAnsi="Times New Roman" w:cs="Times New Roman"/>
          <w:sz w:val="24"/>
          <w:szCs w:val="24"/>
        </w:rPr>
        <w:t xml:space="preserve"> dan memungkinkan</w:t>
      </w:r>
      <w:r w:rsidR="009248EB">
        <w:rPr>
          <w:rFonts w:ascii="Times New Roman" w:eastAsia="Times New Roman" w:hAnsi="Times New Roman" w:cs="Times New Roman"/>
          <w:sz w:val="24"/>
          <w:szCs w:val="24"/>
        </w:rPr>
        <w:t xml:space="preserve"> pemakaiannya</w:t>
      </w:r>
      <w:r w:rsidR="006F569A" w:rsidRPr="00E8358E">
        <w:rPr>
          <w:rFonts w:ascii="Times New Roman" w:eastAsia="Times New Roman" w:hAnsi="Times New Roman" w:cs="Times New Roman"/>
          <w:sz w:val="24"/>
          <w:szCs w:val="24"/>
        </w:rPr>
        <w:t>.</w:t>
      </w:r>
    </w:p>
    <w:p w:rsidR="008F4EC7" w:rsidRPr="00E8358E" w:rsidRDefault="009248EB" w:rsidP="001C28E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Hermeneutik juga </w:t>
      </w:r>
      <w:r w:rsidR="00D4571F">
        <w:rPr>
          <w:rFonts w:ascii="Times New Roman" w:eastAsia="Times New Roman" w:hAnsi="Times New Roman" w:cs="Times New Roman"/>
          <w:sz w:val="24"/>
          <w:szCs w:val="24"/>
        </w:rPr>
        <w:t xml:space="preserve">merupakan </w:t>
      </w:r>
      <w:r>
        <w:rPr>
          <w:rFonts w:ascii="Times New Roman" w:eastAsia="Times New Roman" w:hAnsi="Times New Roman" w:cs="Times New Roman"/>
          <w:sz w:val="24"/>
          <w:szCs w:val="24"/>
        </w:rPr>
        <w:t xml:space="preserve">sebuah </w:t>
      </w:r>
      <w:r w:rsidR="00D4571F">
        <w:rPr>
          <w:rFonts w:ascii="Times New Roman" w:eastAsia="Times New Roman" w:hAnsi="Times New Roman" w:cs="Times New Roman"/>
          <w:sz w:val="24"/>
          <w:szCs w:val="24"/>
        </w:rPr>
        <w:t>simbolisasi</w:t>
      </w:r>
      <w:r w:rsidR="006F569A" w:rsidRPr="00E8358E">
        <w:rPr>
          <w:rFonts w:ascii="Times New Roman" w:eastAsia="Times New Roman" w:hAnsi="Times New Roman" w:cs="Times New Roman"/>
          <w:sz w:val="24"/>
          <w:szCs w:val="24"/>
        </w:rPr>
        <w:t>. Teks, y</w:t>
      </w:r>
      <w:r>
        <w:rPr>
          <w:rFonts w:ascii="Times New Roman" w:eastAsia="Times New Roman" w:hAnsi="Times New Roman" w:cs="Times New Roman"/>
          <w:sz w:val="24"/>
          <w:szCs w:val="24"/>
        </w:rPr>
        <w:t xml:space="preserve">ang tidak lain merupakan susunan </w:t>
      </w:r>
      <w:r w:rsidR="006F569A" w:rsidRPr="00E8358E">
        <w:rPr>
          <w:rFonts w:ascii="Times New Roman" w:eastAsia="Times New Roman" w:hAnsi="Times New Roman" w:cs="Times New Roman"/>
          <w:sz w:val="24"/>
          <w:szCs w:val="24"/>
        </w:rPr>
        <w:t xml:space="preserve">bahasa, adalah kumpulan penanda yang sangat kompleks. Saussure </w:t>
      </w:r>
      <w:r w:rsidR="00914DEC" w:rsidRPr="00E8358E">
        <w:rPr>
          <w:rFonts w:ascii="Times New Roman" w:eastAsia="Times New Roman" w:hAnsi="Times New Roman" w:cs="Times New Roman"/>
          <w:sz w:val="24"/>
          <w:szCs w:val="24"/>
        </w:rPr>
        <w:t>dalam Sumaryono (1999:107</w:t>
      </w:r>
      <w:r w:rsidR="0091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memisahkan</w:t>
      </w:r>
      <w:r w:rsidR="006F569A" w:rsidRPr="00E8358E">
        <w:rPr>
          <w:rFonts w:ascii="Times New Roman" w:eastAsia="Times New Roman" w:hAnsi="Times New Roman" w:cs="Times New Roman"/>
          <w:sz w:val="24"/>
          <w:szCs w:val="24"/>
        </w:rPr>
        <w:t xml:space="preserve"> bahasa sebagai penanda (citra akustis, bunyi) versus petanda (konsep). Bahasa adalah </w:t>
      </w:r>
      <w:r>
        <w:rPr>
          <w:rFonts w:ascii="Times New Roman" w:eastAsia="Times New Roman" w:hAnsi="Times New Roman" w:cs="Times New Roman"/>
          <w:sz w:val="24"/>
          <w:szCs w:val="24"/>
        </w:rPr>
        <w:t xml:space="preserve">sebuah </w:t>
      </w:r>
      <w:r w:rsidR="006F569A" w:rsidRPr="00E8358E">
        <w:rPr>
          <w:rFonts w:ascii="Times New Roman" w:eastAsia="Times New Roman" w:hAnsi="Times New Roman" w:cs="Times New Roman"/>
          <w:sz w:val="24"/>
          <w:szCs w:val="24"/>
        </w:rPr>
        <w:t>lambang yang paling kompleks dibandingkan dengan berbagai hal lain</w:t>
      </w:r>
      <w:r>
        <w:rPr>
          <w:rFonts w:ascii="Times New Roman" w:eastAsia="Times New Roman" w:hAnsi="Times New Roman" w:cs="Times New Roman"/>
          <w:sz w:val="24"/>
          <w:szCs w:val="24"/>
        </w:rPr>
        <w:t>nya</w:t>
      </w:r>
      <w:r w:rsidR="006F569A" w:rsidRPr="00E8358E">
        <w:rPr>
          <w:rFonts w:ascii="Times New Roman" w:eastAsia="Times New Roman" w:hAnsi="Times New Roman" w:cs="Times New Roman"/>
          <w:sz w:val="24"/>
          <w:szCs w:val="24"/>
        </w:rPr>
        <w:t xml:space="preserve"> di masyarakat. Ricoeur kemudian menyebut metafora (pengalihan nama, perbandingan langsung, perlambangan) sebagai bagian penting untuk dibahas dalam </w:t>
      </w:r>
      <w:r w:rsidR="00914DEC">
        <w:rPr>
          <w:rFonts w:ascii="Times New Roman" w:eastAsia="Times New Roman" w:hAnsi="Times New Roman" w:cs="Times New Roman"/>
          <w:sz w:val="24"/>
          <w:szCs w:val="24"/>
        </w:rPr>
        <w:t>hermeneutik</w:t>
      </w:r>
      <w:r w:rsidR="006F569A" w:rsidRPr="00E8358E">
        <w:rPr>
          <w:rFonts w:ascii="Times New Roman" w:eastAsia="Times New Roman" w:hAnsi="Times New Roman" w:cs="Times New Roman"/>
          <w:sz w:val="24"/>
          <w:szCs w:val="24"/>
        </w:rPr>
        <w:t xml:space="preserve">. </w:t>
      </w:r>
    </w:p>
    <w:p w:rsidR="00D4571F" w:rsidRDefault="006F569A" w:rsidP="008D722E">
      <w:pPr>
        <w:spacing w:after="0" w:line="480" w:lineRule="auto"/>
        <w:ind w:firstLine="720"/>
        <w:jc w:val="both"/>
        <w:rPr>
          <w:rFonts w:ascii="Times New Roman" w:eastAsia="Times New Roman" w:hAnsi="Times New Roman" w:cs="Times New Roman"/>
          <w:sz w:val="24"/>
          <w:szCs w:val="24"/>
        </w:rPr>
      </w:pPr>
      <w:r w:rsidRPr="00E8358E">
        <w:rPr>
          <w:rFonts w:ascii="Times New Roman" w:eastAsia="Times New Roman" w:hAnsi="Times New Roman" w:cs="Times New Roman"/>
          <w:sz w:val="24"/>
          <w:szCs w:val="24"/>
        </w:rPr>
        <w:lastRenderedPageBreak/>
        <w:t>Pemahaman atas teks, menurut Ricoeur, niscaya akan berlanjut kepada pemahaman tentang metafora. Plus minusnya. Kekurangan teori ini adalah objektifitas teori ini diragukan karena terjadi subjektifitas penafsir/interpreter. Maka peran interpreter sangat urgen sekali dalam memberi makn</w:t>
      </w:r>
      <w:r w:rsidR="008F4EC7" w:rsidRPr="00E8358E">
        <w:rPr>
          <w:rFonts w:ascii="Times New Roman" w:eastAsia="Times New Roman" w:hAnsi="Times New Roman" w:cs="Times New Roman"/>
          <w:sz w:val="24"/>
          <w:szCs w:val="24"/>
        </w:rPr>
        <w:t>a dan pemahaman terhadap teks. S</w:t>
      </w:r>
      <w:r w:rsidRPr="00E8358E">
        <w:rPr>
          <w:rFonts w:ascii="Times New Roman" w:eastAsia="Times New Roman" w:hAnsi="Times New Roman" w:cs="Times New Roman"/>
          <w:sz w:val="24"/>
          <w:szCs w:val="24"/>
        </w:rPr>
        <w:t xml:space="preserve">ebetulnya yang terpenting bagi interpreter adalah bagaimana </w:t>
      </w:r>
      <w:r w:rsidR="00914DEC">
        <w:rPr>
          <w:rFonts w:ascii="Times New Roman" w:eastAsia="Times New Roman" w:hAnsi="Times New Roman" w:cs="Times New Roman"/>
          <w:sz w:val="24"/>
          <w:szCs w:val="24"/>
        </w:rPr>
        <w:t>hermeneutik</w:t>
      </w:r>
      <w:r w:rsidRPr="00E8358E">
        <w:rPr>
          <w:rFonts w:ascii="Times New Roman" w:eastAsia="Times New Roman" w:hAnsi="Times New Roman" w:cs="Times New Roman"/>
          <w:sz w:val="24"/>
          <w:szCs w:val="24"/>
        </w:rPr>
        <w:t xml:space="preserve"> itu dapat diterapkan secara kritis agar tidak ketinggalan zaman. Dalam konteks ini, barangkali interpreter perlu menyadari bahwa sebuah pemahaman dan interpretasi teks pada dasa</w:t>
      </w:r>
      <w:r w:rsidR="007319AD" w:rsidRPr="00E8358E">
        <w:rPr>
          <w:rFonts w:ascii="Times New Roman" w:eastAsia="Times New Roman" w:hAnsi="Times New Roman" w:cs="Times New Roman"/>
          <w:sz w:val="24"/>
          <w:szCs w:val="24"/>
        </w:rPr>
        <w:t xml:space="preserve">rnya bersifat dinamis. </w:t>
      </w:r>
    </w:p>
    <w:p w:rsidR="00C934E9" w:rsidRPr="00647ACA" w:rsidRDefault="00C934E9" w:rsidP="002D0F55">
      <w:pPr>
        <w:pStyle w:val="ListParagraph"/>
        <w:numPr>
          <w:ilvl w:val="2"/>
          <w:numId w:val="21"/>
        </w:numPr>
        <w:spacing w:after="0" w:line="480" w:lineRule="auto"/>
        <w:ind w:right="10"/>
        <w:jc w:val="both"/>
        <w:rPr>
          <w:rFonts w:ascii="Times New Roman" w:eastAsia="Times New Roman" w:hAnsi="Times New Roman" w:cs="Times New Roman"/>
          <w:b/>
          <w:sz w:val="24"/>
          <w:szCs w:val="24"/>
        </w:rPr>
      </w:pPr>
      <w:r w:rsidRPr="00647ACA">
        <w:rPr>
          <w:rFonts w:ascii="Times New Roman" w:eastAsia="Times New Roman" w:hAnsi="Times New Roman" w:cs="Times New Roman"/>
          <w:b/>
          <w:sz w:val="24"/>
          <w:szCs w:val="24"/>
        </w:rPr>
        <w:t>Langkah-langkah Kajian Hermeneutik</w:t>
      </w:r>
    </w:p>
    <w:p w:rsidR="00C934E9" w:rsidRPr="009E1347" w:rsidRDefault="00E42F9C" w:rsidP="008D722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Sumaryono (1999:31) menjelaskan, bahwa </w:t>
      </w:r>
      <w:r w:rsidR="00533134">
        <w:rPr>
          <w:rFonts w:ascii="Times New Roman" w:eastAsia="Times New Roman" w:hAnsi="Times New Roman" w:cs="Times New Roman"/>
          <w:sz w:val="24"/>
          <w:szCs w:val="24"/>
        </w:rPr>
        <w:t>k</w:t>
      </w:r>
      <w:r w:rsidR="00C934E9" w:rsidRPr="009E1347">
        <w:rPr>
          <w:rFonts w:ascii="Times New Roman" w:eastAsia="Times New Roman" w:hAnsi="Times New Roman" w:cs="Times New Roman"/>
          <w:sz w:val="24"/>
          <w:szCs w:val="24"/>
        </w:rPr>
        <w:t xml:space="preserve">egiatan interpretatif adalah proses yang bersifat tradik (mempunyai tiga segi yang saling berhubungan). </w:t>
      </w:r>
    </w:p>
    <w:p w:rsidR="00C934E9" w:rsidRPr="009E1347" w:rsidRDefault="008D722E" w:rsidP="00E42F9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C934E9" w:rsidRPr="009E1347">
        <w:rPr>
          <w:rFonts w:ascii="Times New Roman" w:eastAsia="Times New Roman" w:hAnsi="Times New Roman" w:cs="Times New Roman"/>
          <w:sz w:val="24"/>
          <w:szCs w:val="24"/>
        </w:rPr>
        <w:t xml:space="preserve">ebih jelas, </w:t>
      </w:r>
      <w:r w:rsidR="006C343E">
        <w:rPr>
          <w:rFonts w:ascii="Times New Roman" w:eastAsia="Times New Roman" w:hAnsi="Times New Roman" w:cs="Times New Roman"/>
          <w:sz w:val="24"/>
          <w:szCs w:val="24"/>
        </w:rPr>
        <w:t>konsep dan cara kerja metode serta</w:t>
      </w:r>
      <w:r w:rsidR="00C934E9" w:rsidRPr="009E1347">
        <w:rPr>
          <w:rFonts w:ascii="Times New Roman" w:eastAsia="Times New Roman" w:hAnsi="Times New Roman" w:cs="Times New Roman"/>
          <w:sz w:val="24"/>
          <w:szCs w:val="24"/>
        </w:rPr>
        <w:t xml:space="preserve"> pendekatan</w:t>
      </w:r>
      <w:r w:rsidR="00E42F9C">
        <w:rPr>
          <w:rFonts w:ascii="Times New Roman" w:eastAsia="Times New Roman" w:hAnsi="Times New Roman" w:cs="Times New Roman"/>
          <w:sz w:val="24"/>
          <w:szCs w:val="24"/>
        </w:rPr>
        <w:t xml:space="preserve"> menurut Sumaryono</w:t>
      </w:r>
      <w:r w:rsidR="00C934E9" w:rsidRPr="009E1347">
        <w:rPr>
          <w:rFonts w:ascii="Times New Roman" w:eastAsia="Times New Roman" w:hAnsi="Times New Roman" w:cs="Times New Roman"/>
          <w:sz w:val="24"/>
          <w:szCs w:val="24"/>
        </w:rPr>
        <w:t xml:space="preserve"> </w:t>
      </w:r>
      <w:r w:rsidR="006C343E">
        <w:rPr>
          <w:rFonts w:ascii="Times New Roman" w:eastAsia="Times New Roman" w:hAnsi="Times New Roman" w:cs="Times New Roman"/>
          <w:sz w:val="24"/>
          <w:szCs w:val="24"/>
        </w:rPr>
        <w:t xml:space="preserve">dipaparkan </w:t>
      </w:r>
      <w:r w:rsidR="00C934E9" w:rsidRPr="009E1347">
        <w:rPr>
          <w:rFonts w:ascii="Times New Roman" w:eastAsia="Times New Roman" w:hAnsi="Times New Roman" w:cs="Times New Roman"/>
          <w:sz w:val="24"/>
          <w:szCs w:val="24"/>
        </w:rPr>
        <w:t>sebagai berikut.</w:t>
      </w:r>
    </w:p>
    <w:p w:rsidR="00C934E9" w:rsidRPr="009E1347" w:rsidRDefault="00C934E9" w:rsidP="00A0188E">
      <w:pPr>
        <w:pStyle w:val="ListParagraph"/>
        <w:numPr>
          <w:ilvl w:val="0"/>
          <w:numId w:val="18"/>
        </w:numPr>
        <w:tabs>
          <w:tab w:val="left" w:pos="1080"/>
        </w:tabs>
        <w:spacing w:after="0" w:line="240" w:lineRule="auto"/>
        <w:ind w:left="108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Mula-mula teks (seni) ditempatkan sebagai objek yang diteliti sekaligus sebagai subjek atau pusat yang otonom. Karya seni diposisikan sebagai fakta ontologi. </w:t>
      </w:r>
    </w:p>
    <w:p w:rsidR="00C934E9" w:rsidRPr="009E1347" w:rsidRDefault="00C934E9" w:rsidP="00A0188E">
      <w:pPr>
        <w:pStyle w:val="ListParagraph"/>
        <w:numPr>
          <w:ilvl w:val="0"/>
          <w:numId w:val="18"/>
        </w:numPr>
        <w:tabs>
          <w:tab w:val="left" w:pos="1080"/>
        </w:tabs>
        <w:spacing w:after="0" w:line="240" w:lineRule="auto"/>
        <w:ind w:left="108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Selanjutnya, karya seni sebagai fakta ontologi dipahami dengan cara mengobjektivasi strukturnya. Di sini analisis struktural menempati posisi penting.</w:t>
      </w:r>
    </w:p>
    <w:p w:rsidR="00C934E9" w:rsidRPr="009E1347" w:rsidRDefault="00C934E9" w:rsidP="00A0188E">
      <w:pPr>
        <w:pStyle w:val="ListParagraph"/>
        <w:numPr>
          <w:ilvl w:val="0"/>
          <w:numId w:val="18"/>
        </w:numPr>
        <w:tabs>
          <w:tab w:val="left" w:pos="1080"/>
        </w:tabs>
        <w:spacing w:after="0" w:line="240" w:lineRule="auto"/>
        <w:ind w:left="108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Pada tahap berikutnya, pemahaman semakin meluas ketika masuk pada lapis simbolisasi. Hal ini terjadi sebab di sini tafsir telah melampaui batas struktur. </w:t>
      </w:r>
    </w:p>
    <w:p w:rsidR="00C934E9" w:rsidRPr="009E1347" w:rsidRDefault="00C934E9" w:rsidP="00A0188E">
      <w:pPr>
        <w:pStyle w:val="ListParagraph"/>
        <w:numPr>
          <w:ilvl w:val="0"/>
          <w:numId w:val="18"/>
        </w:numPr>
        <w:tabs>
          <w:tab w:val="left" w:pos="1080"/>
        </w:tabs>
        <w:spacing w:after="0" w:line="240" w:lineRule="auto"/>
        <w:ind w:left="108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Kode-kode simbolik yang ditafsirkan tentu saja membutuhkan hal-hal yang bersifat referensial menyangkut proses kreatif seniman dan faktor-faktor yang berkaitan dengannya. </w:t>
      </w:r>
    </w:p>
    <w:p w:rsidR="006C343E" w:rsidRDefault="00C934E9" w:rsidP="00A0188E">
      <w:pPr>
        <w:pStyle w:val="ListParagraph"/>
        <w:numPr>
          <w:ilvl w:val="0"/>
          <w:numId w:val="18"/>
        </w:numPr>
        <w:tabs>
          <w:tab w:val="left" w:pos="1080"/>
        </w:tabs>
        <w:spacing w:after="0" w:line="240" w:lineRule="auto"/>
        <w:ind w:left="108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Kode simbolik yang dipancarkan teks dan dikaitkan dengan berbagai persoalan di luar dirinya menuntut disiplin ilmu lain untuk melengkapi tafsir.</w:t>
      </w:r>
    </w:p>
    <w:p w:rsidR="006C343E" w:rsidRDefault="006C343E" w:rsidP="006C343E">
      <w:pPr>
        <w:tabs>
          <w:tab w:val="left" w:pos="1080"/>
        </w:tabs>
        <w:spacing w:after="0" w:line="240" w:lineRule="auto"/>
        <w:ind w:right="735"/>
        <w:jc w:val="both"/>
        <w:rPr>
          <w:rFonts w:ascii="Times New Roman" w:eastAsia="Times New Roman" w:hAnsi="Times New Roman" w:cs="Times New Roman"/>
          <w:sz w:val="24"/>
          <w:szCs w:val="24"/>
        </w:rPr>
      </w:pPr>
    </w:p>
    <w:p w:rsidR="00C934E9" w:rsidRPr="006C343E" w:rsidRDefault="00C934E9" w:rsidP="006C343E">
      <w:pPr>
        <w:spacing w:after="0" w:line="480" w:lineRule="auto"/>
        <w:ind w:firstLine="720"/>
        <w:jc w:val="both"/>
        <w:rPr>
          <w:rFonts w:ascii="Times New Roman" w:eastAsia="Times New Roman" w:hAnsi="Times New Roman" w:cs="Times New Roman"/>
          <w:sz w:val="24"/>
          <w:szCs w:val="24"/>
        </w:rPr>
      </w:pPr>
      <w:r w:rsidRPr="006C343E">
        <w:rPr>
          <w:rFonts w:ascii="Times New Roman" w:eastAsia="Times New Roman" w:hAnsi="Times New Roman" w:cs="Times New Roman"/>
          <w:sz w:val="24"/>
          <w:szCs w:val="24"/>
        </w:rPr>
        <w:lastRenderedPageBreak/>
        <w:t xml:space="preserve"> </w:t>
      </w:r>
      <w:r w:rsidR="006C343E">
        <w:rPr>
          <w:rFonts w:ascii="Times New Roman" w:eastAsia="Times New Roman" w:hAnsi="Times New Roman" w:cs="Times New Roman"/>
          <w:sz w:val="24"/>
          <w:szCs w:val="24"/>
        </w:rPr>
        <w:t>Melalui langkah-langkah yang dipaparkan di atas tersebut hasil kajian hermeneutik menjadi lebih baik serta dapat mendek</w:t>
      </w:r>
      <w:r w:rsidR="00F52518">
        <w:rPr>
          <w:rFonts w:ascii="Times New Roman" w:eastAsia="Times New Roman" w:hAnsi="Times New Roman" w:cs="Times New Roman"/>
          <w:sz w:val="24"/>
          <w:szCs w:val="24"/>
        </w:rPr>
        <w:t xml:space="preserve">ati kebenaran dari hakikat </w:t>
      </w:r>
      <w:r w:rsidR="006C343E">
        <w:rPr>
          <w:rFonts w:ascii="Times New Roman" w:eastAsia="Times New Roman" w:hAnsi="Times New Roman" w:cs="Times New Roman"/>
          <w:sz w:val="24"/>
          <w:szCs w:val="24"/>
        </w:rPr>
        <w:t>sebenarnya</w:t>
      </w:r>
      <w:r w:rsidR="00F52518">
        <w:rPr>
          <w:rFonts w:ascii="Times New Roman" w:eastAsia="Times New Roman" w:hAnsi="Times New Roman" w:cs="Times New Roman"/>
          <w:sz w:val="24"/>
          <w:szCs w:val="24"/>
        </w:rPr>
        <w:t xml:space="preserve"> yang terkandung dalam bahan kajian.</w:t>
      </w:r>
    </w:p>
    <w:p w:rsidR="00277835" w:rsidRPr="00C33C49" w:rsidRDefault="00277835" w:rsidP="00C33C49">
      <w:pPr>
        <w:spacing w:after="0" w:line="240" w:lineRule="auto"/>
        <w:jc w:val="both"/>
        <w:rPr>
          <w:rFonts w:ascii="Times New Roman" w:eastAsia="Times New Roman" w:hAnsi="Times New Roman" w:cs="Times New Roman"/>
          <w:sz w:val="24"/>
          <w:szCs w:val="24"/>
        </w:rPr>
      </w:pPr>
    </w:p>
    <w:p w:rsidR="00941FFB" w:rsidRDefault="00E42F9C" w:rsidP="008D722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Selanjutnta me</w:t>
      </w:r>
      <w:r w:rsidR="0083468F">
        <w:rPr>
          <w:rFonts w:ascii="Times New Roman" w:eastAsia="Times New Roman" w:hAnsi="Times New Roman" w:cs="Times New Roman"/>
          <w:sz w:val="24"/>
          <w:szCs w:val="24"/>
        </w:rPr>
        <w:t xml:space="preserve">nurut </w:t>
      </w:r>
      <w:r w:rsidR="00C934E9">
        <w:rPr>
          <w:rFonts w:ascii="Times New Roman" w:eastAsia="Times New Roman" w:hAnsi="Times New Roman" w:cs="Times New Roman"/>
          <w:sz w:val="24"/>
          <w:szCs w:val="24"/>
        </w:rPr>
        <w:t xml:space="preserve">Ricoeur </w:t>
      </w:r>
      <w:r w:rsidR="00914DEC">
        <w:rPr>
          <w:rFonts w:ascii="Times New Roman" w:eastAsia="Times New Roman" w:hAnsi="Times New Roman" w:cs="Times New Roman"/>
          <w:sz w:val="24"/>
          <w:szCs w:val="24"/>
        </w:rPr>
        <w:t>dalam Sumaryono</w:t>
      </w:r>
      <w:r w:rsidR="00277835">
        <w:rPr>
          <w:rFonts w:ascii="Times New Roman" w:eastAsia="Times New Roman" w:hAnsi="Times New Roman" w:cs="Times New Roman"/>
          <w:sz w:val="24"/>
          <w:szCs w:val="24"/>
        </w:rPr>
        <w:t xml:space="preserve"> </w:t>
      </w:r>
      <w:r w:rsidR="0083468F">
        <w:rPr>
          <w:rFonts w:ascii="Times New Roman" w:eastAsia="Times New Roman" w:hAnsi="Times New Roman" w:cs="Times New Roman"/>
          <w:sz w:val="24"/>
          <w:szCs w:val="24"/>
        </w:rPr>
        <w:t>(</w:t>
      </w:r>
      <w:r w:rsidR="00277835">
        <w:rPr>
          <w:rFonts w:ascii="Times New Roman" w:eastAsia="Times New Roman" w:hAnsi="Times New Roman" w:cs="Times New Roman"/>
          <w:sz w:val="24"/>
          <w:szCs w:val="24"/>
        </w:rPr>
        <w:t xml:space="preserve">1999:32) </w:t>
      </w:r>
      <w:r w:rsidR="00914DEC">
        <w:rPr>
          <w:rFonts w:ascii="Times New Roman" w:eastAsia="Times New Roman" w:hAnsi="Times New Roman" w:cs="Times New Roman"/>
          <w:sz w:val="24"/>
          <w:szCs w:val="24"/>
        </w:rPr>
        <w:t>hermeneutik</w:t>
      </w:r>
      <w:r w:rsidR="00941FFB">
        <w:rPr>
          <w:rFonts w:ascii="Times New Roman" w:eastAsia="Times New Roman" w:hAnsi="Times New Roman" w:cs="Times New Roman"/>
          <w:sz w:val="24"/>
          <w:szCs w:val="24"/>
        </w:rPr>
        <w:t xml:space="preserve"> merupakan</w:t>
      </w:r>
      <w:r w:rsidR="00C934E9">
        <w:rPr>
          <w:rFonts w:ascii="Times New Roman" w:eastAsia="Times New Roman" w:hAnsi="Times New Roman" w:cs="Times New Roman"/>
          <w:sz w:val="24"/>
          <w:szCs w:val="24"/>
        </w:rPr>
        <w:t xml:space="preserve"> sebuah cara untuk memahami teks, yang pada akhirnya</w:t>
      </w:r>
      <w:r w:rsidR="00C934E9" w:rsidRPr="009E1347">
        <w:rPr>
          <w:rFonts w:ascii="Times New Roman" w:eastAsia="Times New Roman" w:hAnsi="Times New Roman" w:cs="Times New Roman"/>
          <w:sz w:val="24"/>
          <w:szCs w:val="24"/>
        </w:rPr>
        <w:t xml:space="preserve"> ujung dari proses itu adalah ditemukannya makna atau pesan. </w:t>
      </w:r>
      <w:r w:rsidR="00941FFB">
        <w:rPr>
          <w:rFonts w:ascii="Times New Roman" w:eastAsia="Times New Roman" w:hAnsi="Times New Roman" w:cs="Times New Roman"/>
          <w:sz w:val="24"/>
          <w:szCs w:val="24"/>
        </w:rPr>
        <w:t xml:space="preserve">Sementara itu </w:t>
      </w:r>
      <w:r w:rsidR="002D21DF">
        <w:rPr>
          <w:rFonts w:ascii="Times New Roman" w:eastAsia="Times New Roman" w:hAnsi="Times New Roman" w:cs="Times New Roman"/>
          <w:sz w:val="24"/>
          <w:szCs w:val="24"/>
        </w:rPr>
        <w:t>Ricoeur sendiri dalam Rafeik (</w:t>
      </w:r>
      <w:r w:rsidR="00BB244B">
        <w:rPr>
          <w:rFonts w:ascii="Times New Roman" w:eastAsia="Times New Roman" w:hAnsi="Times New Roman" w:cs="Times New Roman"/>
          <w:sz w:val="24"/>
          <w:szCs w:val="24"/>
        </w:rPr>
        <w:t xml:space="preserve">2015:7) menyampaikan bahwa cara kerja hermeneutik mengikuti langkah langkah sebagai berikut. </w:t>
      </w:r>
    </w:p>
    <w:p w:rsidR="00BB244B" w:rsidRDefault="00BB244B"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Pertama adalah langkah</w:t>
      </w:r>
      <w:r w:rsidR="00677E8A">
        <w:rPr>
          <w:rFonts w:ascii="Times New Roman" w:eastAsia="Times New Roman" w:hAnsi="Times New Roman" w:cs="Times New Roman"/>
          <w:sz w:val="24"/>
          <w:szCs w:val="24"/>
        </w:rPr>
        <w:t xml:space="preserve"> simbolik atau pemahaman dari simbol ke si</w:t>
      </w:r>
      <w:r>
        <w:rPr>
          <w:rFonts w:ascii="Times New Roman" w:eastAsia="Times New Roman" w:hAnsi="Times New Roman" w:cs="Times New Roman"/>
          <w:sz w:val="24"/>
          <w:szCs w:val="24"/>
        </w:rPr>
        <w:t>mbol. Kedua adalah</w:t>
      </w:r>
      <w:r w:rsidR="00677E8A">
        <w:rPr>
          <w:rFonts w:ascii="Times New Roman" w:eastAsia="Times New Roman" w:hAnsi="Times New Roman" w:cs="Times New Roman"/>
          <w:sz w:val="24"/>
          <w:szCs w:val="24"/>
        </w:rPr>
        <w:t xml:space="preserve"> langkah pemberian makna oleh si</w:t>
      </w:r>
      <w:r>
        <w:rPr>
          <w:rFonts w:ascii="Times New Roman" w:eastAsia="Times New Roman" w:hAnsi="Times New Roman" w:cs="Times New Roman"/>
          <w:sz w:val="24"/>
          <w:szCs w:val="24"/>
        </w:rPr>
        <w:t>mbol serta penggalian yang cermat atas makna. Ketiga adalah langkah yang benar-benar filosofis, yait</w:t>
      </w:r>
      <w:r w:rsidR="00677E8A">
        <w:rPr>
          <w:rFonts w:ascii="Times New Roman" w:eastAsia="Times New Roman" w:hAnsi="Times New Roman" w:cs="Times New Roman"/>
          <w:sz w:val="24"/>
          <w:szCs w:val="24"/>
        </w:rPr>
        <w:t>u berpikir dengan menggunakan si</w:t>
      </w:r>
      <w:r>
        <w:rPr>
          <w:rFonts w:ascii="Times New Roman" w:eastAsia="Times New Roman" w:hAnsi="Times New Roman" w:cs="Times New Roman"/>
          <w:sz w:val="24"/>
          <w:szCs w:val="24"/>
        </w:rPr>
        <w:t>mbol sebagai titik tolaknya.</w:t>
      </w:r>
    </w:p>
    <w:p w:rsidR="00434BAB" w:rsidRDefault="00434BAB" w:rsidP="00434BAB">
      <w:pPr>
        <w:pStyle w:val="ListParagraph"/>
        <w:spacing w:after="0" w:line="240" w:lineRule="auto"/>
        <w:jc w:val="both"/>
        <w:rPr>
          <w:rFonts w:ascii="Times New Roman" w:eastAsia="Times New Roman" w:hAnsi="Times New Roman" w:cs="Times New Roman"/>
          <w:sz w:val="24"/>
          <w:szCs w:val="24"/>
        </w:rPr>
      </w:pPr>
    </w:p>
    <w:p w:rsidR="0055740C" w:rsidRDefault="00434BAB" w:rsidP="0055740C">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Lebih</w:t>
      </w:r>
      <w:r w:rsidR="00F85646">
        <w:rPr>
          <w:rFonts w:ascii="Times New Roman" w:eastAsia="Times New Roman" w:hAnsi="Times New Roman" w:cs="Times New Roman"/>
          <w:sz w:val="24"/>
          <w:szCs w:val="24"/>
        </w:rPr>
        <w:t xml:space="preserve"> lanjut menurur Ricoeur dalam Sumaryono</w:t>
      </w:r>
      <w:r>
        <w:rPr>
          <w:rFonts w:ascii="Times New Roman" w:eastAsia="Times New Roman" w:hAnsi="Times New Roman" w:cs="Times New Roman"/>
          <w:sz w:val="24"/>
          <w:szCs w:val="24"/>
        </w:rPr>
        <w:t xml:space="preserve"> </w:t>
      </w:r>
      <w:r w:rsidR="00F85646">
        <w:rPr>
          <w:rFonts w:ascii="Times New Roman" w:eastAsia="Times New Roman" w:hAnsi="Times New Roman" w:cs="Times New Roman"/>
          <w:sz w:val="24"/>
          <w:szCs w:val="24"/>
        </w:rPr>
        <w:t>(</w:t>
      </w:r>
      <w:r>
        <w:rPr>
          <w:rFonts w:ascii="Times New Roman" w:eastAsia="Times New Roman" w:hAnsi="Times New Roman" w:cs="Times New Roman"/>
          <w:sz w:val="24"/>
          <w:szCs w:val="24"/>
        </w:rPr>
        <w:t>1999:111) menjelaskan</w:t>
      </w:r>
      <w:r w:rsidR="0055740C">
        <w:rPr>
          <w:rFonts w:ascii="Times New Roman" w:eastAsia="Times New Roman" w:hAnsi="Times New Roman" w:cs="Times New Roman"/>
          <w:sz w:val="24"/>
          <w:szCs w:val="24"/>
        </w:rPr>
        <w:t xml:space="preserve"> sebagai berikut.</w:t>
      </w:r>
    </w:p>
    <w:p w:rsidR="00677E8A" w:rsidRDefault="0055740C" w:rsidP="0055740C">
      <w:pPr>
        <w:pStyle w:val="ListParagraph"/>
        <w:spacing w:after="0" w:line="24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34BAB">
        <w:rPr>
          <w:rFonts w:ascii="Times New Roman" w:eastAsia="Times New Roman" w:hAnsi="Times New Roman" w:cs="Times New Roman"/>
          <w:sz w:val="24"/>
          <w:szCs w:val="24"/>
        </w:rPr>
        <w:t xml:space="preserve">angkah pemahaman semantik adalah pemahaman pada tingkat ilmu bahasa yang murni. Pemahaman refleksif adalah pemahaman pada tingkat yang lebih tinggi yaitu yang mendekati tingkat ontologi. Sedangkan pemahaman eksistensial atau ontologis adalah pemahaman pada tingkat </w:t>
      </w:r>
      <w:r w:rsidR="00434BAB" w:rsidRPr="00434BAB">
        <w:rPr>
          <w:rFonts w:ascii="Times New Roman" w:eastAsia="Times New Roman" w:hAnsi="Times New Roman" w:cs="Times New Roman"/>
          <w:i/>
          <w:sz w:val="24"/>
          <w:szCs w:val="24"/>
        </w:rPr>
        <w:t xml:space="preserve">being </w:t>
      </w:r>
      <w:r w:rsidR="00434BAB">
        <w:rPr>
          <w:rFonts w:ascii="Times New Roman" w:eastAsia="Times New Roman" w:hAnsi="Times New Roman" w:cs="Times New Roman"/>
          <w:sz w:val="24"/>
          <w:szCs w:val="24"/>
        </w:rPr>
        <w:t xml:space="preserve">atau keberadaan makna. </w:t>
      </w:r>
    </w:p>
    <w:p w:rsidR="005D0A04" w:rsidRPr="00687F25" w:rsidRDefault="005D0A04" w:rsidP="005D0A04">
      <w:pPr>
        <w:pStyle w:val="ListParagraph"/>
        <w:spacing w:after="0" w:line="240" w:lineRule="auto"/>
        <w:jc w:val="both"/>
        <w:rPr>
          <w:rFonts w:ascii="Times New Roman" w:eastAsia="Times New Roman" w:hAnsi="Times New Roman" w:cs="Times New Roman"/>
          <w:sz w:val="24"/>
          <w:szCs w:val="24"/>
        </w:rPr>
      </w:pPr>
    </w:p>
    <w:p w:rsidR="0037726F" w:rsidRDefault="00C50EED" w:rsidP="0037726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w:t>
      </w:r>
      <w:r w:rsidR="0037726F">
        <w:rPr>
          <w:rFonts w:ascii="Times New Roman" w:eastAsia="Times New Roman" w:hAnsi="Times New Roman" w:cs="Times New Roman"/>
          <w:sz w:val="24"/>
          <w:szCs w:val="24"/>
        </w:rPr>
        <w:t xml:space="preserve">angkah-langkah dalam kajian hermeneutik tersebut </w:t>
      </w:r>
      <w:r w:rsidR="007D0A24">
        <w:rPr>
          <w:rFonts w:ascii="Times New Roman" w:eastAsia="Times New Roman" w:hAnsi="Times New Roman" w:cs="Times New Roman"/>
          <w:sz w:val="24"/>
          <w:szCs w:val="24"/>
        </w:rPr>
        <w:t>dijalankan, perlu dilakukan terlebih dahulu pemahaman secara hereustik. P</w:t>
      </w:r>
      <w:r w:rsidR="0037726F">
        <w:rPr>
          <w:rFonts w:ascii="Times New Roman" w:eastAsia="Times New Roman" w:hAnsi="Times New Roman" w:cs="Times New Roman"/>
          <w:sz w:val="24"/>
          <w:szCs w:val="24"/>
        </w:rPr>
        <w:t xml:space="preserve">embacaan </w:t>
      </w:r>
      <w:r w:rsidR="007D0A24">
        <w:rPr>
          <w:rFonts w:ascii="Times New Roman" w:eastAsia="Times New Roman" w:hAnsi="Times New Roman" w:cs="Times New Roman"/>
          <w:sz w:val="24"/>
          <w:szCs w:val="24"/>
        </w:rPr>
        <w:t xml:space="preserve">pemahaman </w:t>
      </w:r>
      <w:r w:rsidR="0037726F">
        <w:rPr>
          <w:rFonts w:ascii="Times New Roman" w:eastAsia="Times New Roman" w:hAnsi="Times New Roman" w:cs="Times New Roman"/>
          <w:sz w:val="24"/>
          <w:szCs w:val="24"/>
        </w:rPr>
        <w:t xml:space="preserve">secara hereustik merupakan langkah pertama sebagai bagian proses pengkajian secara hermeneutik. </w:t>
      </w:r>
      <w:r w:rsidR="00677E8A" w:rsidRPr="00677E8A">
        <w:rPr>
          <w:rFonts w:ascii="Times New Roman" w:eastAsia="Times New Roman" w:hAnsi="Times New Roman" w:cs="Times New Roman"/>
          <w:sz w:val="24"/>
          <w:szCs w:val="24"/>
        </w:rPr>
        <w:t>Me</w:t>
      </w:r>
      <w:r w:rsidR="0037726F">
        <w:rPr>
          <w:rFonts w:ascii="Times New Roman" w:eastAsia="Times New Roman" w:hAnsi="Times New Roman" w:cs="Times New Roman"/>
          <w:sz w:val="24"/>
          <w:szCs w:val="24"/>
        </w:rPr>
        <w:t>nurut Pradopo (2010:</w:t>
      </w:r>
      <w:r w:rsidR="00677E8A" w:rsidRPr="00677E8A">
        <w:rPr>
          <w:rFonts w:ascii="Times New Roman" w:eastAsia="Times New Roman" w:hAnsi="Times New Roman" w:cs="Times New Roman"/>
          <w:sz w:val="24"/>
          <w:szCs w:val="24"/>
        </w:rPr>
        <w:t>295), untuk konkretisasi makna puisi dapat diusahakan dengan pembacaan</w:t>
      </w:r>
      <w:r w:rsidR="00677E8A">
        <w:rPr>
          <w:rFonts w:ascii="Times New Roman" w:eastAsia="Times New Roman" w:hAnsi="Times New Roman" w:cs="Times New Roman"/>
          <w:sz w:val="24"/>
          <w:szCs w:val="24"/>
        </w:rPr>
        <w:t xml:space="preserve"> heuristik dan retroaktif atau </w:t>
      </w:r>
      <w:r w:rsidR="007D0A24">
        <w:rPr>
          <w:rFonts w:ascii="Times New Roman" w:eastAsia="Times New Roman" w:hAnsi="Times New Roman" w:cs="Times New Roman"/>
          <w:sz w:val="24"/>
          <w:szCs w:val="24"/>
        </w:rPr>
        <w:t>hermeneutik. Awalnya</w:t>
      </w:r>
      <w:r w:rsidR="00677E8A" w:rsidRPr="00677E8A">
        <w:rPr>
          <w:rFonts w:ascii="Times New Roman" w:eastAsia="Times New Roman" w:hAnsi="Times New Roman" w:cs="Times New Roman"/>
          <w:sz w:val="24"/>
          <w:szCs w:val="24"/>
        </w:rPr>
        <w:t xml:space="preserve"> puisi dibaca secara </w:t>
      </w:r>
      <w:r w:rsidR="007D0A24">
        <w:rPr>
          <w:rFonts w:ascii="Times New Roman" w:eastAsia="Times New Roman" w:hAnsi="Times New Roman" w:cs="Times New Roman"/>
          <w:sz w:val="24"/>
          <w:szCs w:val="24"/>
        </w:rPr>
        <w:t xml:space="preserve">kajian </w:t>
      </w:r>
      <w:r w:rsidR="00677E8A" w:rsidRPr="00677E8A">
        <w:rPr>
          <w:rFonts w:ascii="Times New Roman" w:eastAsia="Times New Roman" w:hAnsi="Times New Roman" w:cs="Times New Roman"/>
          <w:sz w:val="24"/>
          <w:szCs w:val="24"/>
        </w:rPr>
        <w:t>he</w:t>
      </w:r>
      <w:r w:rsidR="00677E8A">
        <w:rPr>
          <w:rFonts w:ascii="Times New Roman" w:eastAsia="Times New Roman" w:hAnsi="Times New Roman" w:cs="Times New Roman"/>
          <w:sz w:val="24"/>
          <w:szCs w:val="24"/>
        </w:rPr>
        <w:t xml:space="preserve">uristik, kemudian dibaca ulang secara hermeneutik. </w:t>
      </w:r>
      <w:r w:rsidR="00677E8A" w:rsidRPr="00677E8A">
        <w:rPr>
          <w:rFonts w:ascii="Times New Roman" w:eastAsia="Times New Roman" w:hAnsi="Times New Roman" w:cs="Times New Roman"/>
          <w:sz w:val="24"/>
          <w:szCs w:val="24"/>
        </w:rPr>
        <w:t xml:space="preserve">Pembacaan heuristik </w:t>
      </w:r>
      <w:r w:rsidR="007D0A24">
        <w:rPr>
          <w:rFonts w:ascii="Times New Roman" w:eastAsia="Times New Roman" w:hAnsi="Times New Roman" w:cs="Times New Roman"/>
          <w:sz w:val="24"/>
          <w:szCs w:val="24"/>
        </w:rPr>
        <w:t xml:space="preserve">dilakukan </w:t>
      </w:r>
      <w:r w:rsidR="00677E8A" w:rsidRPr="00677E8A">
        <w:rPr>
          <w:rFonts w:ascii="Times New Roman" w:eastAsia="Times New Roman" w:hAnsi="Times New Roman" w:cs="Times New Roman"/>
          <w:sz w:val="24"/>
          <w:szCs w:val="24"/>
        </w:rPr>
        <w:t>berdasarkan</w:t>
      </w:r>
      <w:r w:rsidR="007D0A24">
        <w:rPr>
          <w:rFonts w:ascii="Times New Roman" w:eastAsia="Times New Roman" w:hAnsi="Times New Roman" w:cs="Times New Roman"/>
          <w:sz w:val="24"/>
          <w:szCs w:val="24"/>
        </w:rPr>
        <w:t xml:space="preserve"> kesepakatan</w:t>
      </w:r>
      <w:r w:rsidR="00677E8A">
        <w:rPr>
          <w:rFonts w:ascii="Times New Roman" w:eastAsia="Times New Roman" w:hAnsi="Times New Roman" w:cs="Times New Roman"/>
          <w:sz w:val="24"/>
          <w:szCs w:val="24"/>
        </w:rPr>
        <w:t xml:space="preserve"> </w:t>
      </w:r>
      <w:r w:rsidR="00677E8A">
        <w:rPr>
          <w:rFonts w:ascii="Times New Roman" w:eastAsia="Times New Roman" w:hAnsi="Times New Roman" w:cs="Times New Roman"/>
          <w:sz w:val="24"/>
          <w:szCs w:val="24"/>
        </w:rPr>
        <w:lastRenderedPageBreak/>
        <w:t xml:space="preserve">bahasa atau </w:t>
      </w:r>
      <w:r w:rsidR="0037726F">
        <w:rPr>
          <w:rFonts w:ascii="Times New Roman" w:eastAsia="Times New Roman" w:hAnsi="Times New Roman" w:cs="Times New Roman"/>
          <w:sz w:val="24"/>
          <w:szCs w:val="24"/>
        </w:rPr>
        <w:t>si</w:t>
      </w:r>
      <w:r w:rsidR="00677E8A">
        <w:rPr>
          <w:rFonts w:ascii="Times New Roman" w:eastAsia="Times New Roman" w:hAnsi="Times New Roman" w:cs="Times New Roman"/>
          <w:sz w:val="24"/>
          <w:szCs w:val="24"/>
        </w:rPr>
        <w:t xml:space="preserve">stem </w:t>
      </w:r>
      <w:r w:rsidR="00677E8A" w:rsidRPr="00677E8A">
        <w:rPr>
          <w:rFonts w:ascii="Times New Roman" w:eastAsia="Times New Roman" w:hAnsi="Times New Roman" w:cs="Times New Roman"/>
          <w:sz w:val="24"/>
          <w:szCs w:val="24"/>
        </w:rPr>
        <w:t xml:space="preserve">bahasa </w:t>
      </w:r>
      <w:r w:rsidR="007D0A24">
        <w:rPr>
          <w:rFonts w:ascii="Times New Roman" w:eastAsia="Times New Roman" w:hAnsi="Times New Roman" w:cs="Times New Roman"/>
          <w:sz w:val="24"/>
          <w:szCs w:val="24"/>
        </w:rPr>
        <w:t xml:space="preserve">yang </w:t>
      </w:r>
      <w:r w:rsidR="00677E8A" w:rsidRPr="00677E8A">
        <w:rPr>
          <w:rFonts w:ascii="Times New Roman" w:eastAsia="Times New Roman" w:hAnsi="Times New Roman" w:cs="Times New Roman"/>
          <w:sz w:val="24"/>
          <w:szCs w:val="24"/>
        </w:rPr>
        <w:t>sesuai dengan kedudukan bahasa sebagai s</w:t>
      </w:r>
      <w:r w:rsidR="00677E8A">
        <w:rPr>
          <w:rFonts w:ascii="Times New Roman" w:eastAsia="Times New Roman" w:hAnsi="Times New Roman" w:cs="Times New Roman"/>
          <w:sz w:val="24"/>
          <w:szCs w:val="24"/>
        </w:rPr>
        <w:t xml:space="preserve">istem </w:t>
      </w:r>
      <w:r w:rsidR="007D0A24">
        <w:rPr>
          <w:rFonts w:ascii="Times New Roman" w:eastAsia="Times New Roman" w:hAnsi="Times New Roman" w:cs="Times New Roman"/>
          <w:sz w:val="24"/>
          <w:szCs w:val="24"/>
        </w:rPr>
        <w:t>semiotik.</w:t>
      </w:r>
    </w:p>
    <w:p w:rsidR="00677E8A" w:rsidRPr="00677E8A" w:rsidRDefault="0037726F" w:rsidP="0037726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Endraswara (2003:</w:t>
      </w:r>
      <w:r w:rsidR="00677E8A" w:rsidRPr="00677E8A">
        <w:rPr>
          <w:rFonts w:ascii="Times New Roman" w:eastAsia="Times New Roman" w:hAnsi="Times New Roman" w:cs="Times New Roman"/>
          <w:sz w:val="24"/>
          <w:szCs w:val="24"/>
        </w:rPr>
        <w:t>6</w:t>
      </w:r>
      <w:r>
        <w:rPr>
          <w:rFonts w:ascii="Times New Roman" w:eastAsia="Times New Roman" w:hAnsi="Times New Roman" w:cs="Times New Roman"/>
          <w:sz w:val="24"/>
          <w:szCs w:val="24"/>
        </w:rPr>
        <w:t>7), p</w:t>
      </w:r>
      <w:r w:rsidR="00677E8A">
        <w:rPr>
          <w:rFonts w:ascii="Times New Roman" w:eastAsia="Times New Roman" w:hAnsi="Times New Roman" w:cs="Times New Roman"/>
          <w:sz w:val="24"/>
          <w:szCs w:val="24"/>
        </w:rPr>
        <w:t xml:space="preserve">embacaan heuristik adalah </w:t>
      </w:r>
      <w:r w:rsidR="00677E8A" w:rsidRPr="00677E8A">
        <w:rPr>
          <w:rFonts w:ascii="Times New Roman" w:eastAsia="Times New Roman" w:hAnsi="Times New Roman" w:cs="Times New Roman"/>
          <w:sz w:val="24"/>
          <w:szCs w:val="24"/>
        </w:rPr>
        <w:t>pembacaan sastra yang berdasarkan struktur</w:t>
      </w:r>
      <w:r w:rsidR="00677E8A">
        <w:rPr>
          <w:rFonts w:ascii="Times New Roman" w:eastAsia="Times New Roman" w:hAnsi="Times New Roman" w:cs="Times New Roman"/>
          <w:sz w:val="24"/>
          <w:szCs w:val="24"/>
        </w:rPr>
        <w:t xml:space="preserve"> kebahasaan dan yang dilakukan </w:t>
      </w:r>
      <w:r w:rsidR="00677E8A" w:rsidRPr="00677E8A">
        <w:rPr>
          <w:rFonts w:ascii="Times New Roman" w:eastAsia="Times New Roman" w:hAnsi="Times New Roman" w:cs="Times New Roman"/>
          <w:sz w:val="24"/>
          <w:szCs w:val="24"/>
        </w:rPr>
        <w:t xml:space="preserve">dalam heuristik antara lain menerjemahkan atau </w:t>
      </w:r>
      <w:r w:rsidR="00677E8A">
        <w:rPr>
          <w:rFonts w:ascii="Times New Roman" w:eastAsia="Times New Roman" w:hAnsi="Times New Roman" w:cs="Times New Roman"/>
          <w:sz w:val="24"/>
          <w:szCs w:val="24"/>
        </w:rPr>
        <w:t xml:space="preserve">memperjelas arti kata-kata dan </w:t>
      </w:r>
      <w:r w:rsidR="002D6E65">
        <w:rPr>
          <w:rFonts w:ascii="Times New Roman" w:eastAsia="Times New Roman" w:hAnsi="Times New Roman" w:cs="Times New Roman"/>
          <w:sz w:val="24"/>
          <w:szCs w:val="24"/>
        </w:rPr>
        <w:t xml:space="preserve">sinonim-sinonim. </w:t>
      </w:r>
      <w:r>
        <w:rPr>
          <w:rFonts w:ascii="Times New Roman" w:eastAsia="Times New Roman" w:hAnsi="Times New Roman" w:cs="Times New Roman"/>
          <w:sz w:val="24"/>
          <w:szCs w:val="24"/>
        </w:rPr>
        <w:t>Culler dalam Pradopo (2010:</w:t>
      </w:r>
      <w:r w:rsidR="00677E8A" w:rsidRPr="00677E8A">
        <w:rPr>
          <w:rFonts w:ascii="Times New Roman" w:eastAsia="Times New Roman" w:hAnsi="Times New Roman" w:cs="Times New Roman"/>
          <w:sz w:val="24"/>
          <w:szCs w:val="24"/>
        </w:rPr>
        <w:t xml:space="preserve">296) juga berpendapat bahwa, dalam pembacaan ini semua yang tidak biasa dibuat biasa atau harus dinaturalisasikan sesuai dengan sistem bahasa normatif, kata-kata diberi awalan atau akhiran, disisipkan kata-kata supaya hubungan kalimat-kalimat puisi menjadi jelas. </w:t>
      </w:r>
    </w:p>
    <w:p w:rsidR="00677E8A" w:rsidRPr="00677E8A" w:rsidRDefault="002D6E65" w:rsidP="002D6E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Pradopo (</w:t>
      </w:r>
      <w:r w:rsidR="0037726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295-296) menyampaikan </w:t>
      </w:r>
      <w:r w:rsidR="00677E8A" w:rsidRPr="00677E8A">
        <w:rPr>
          <w:rFonts w:ascii="Times New Roman" w:eastAsia="Times New Roman" w:hAnsi="Times New Roman" w:cs="Times New Roman"/>
          <w:sz w:val="24"/>
          <w:szCs w:val="24"/>
        </w:rPr>
        <w:t>contoh pembacaan heuristik pada bait kedua kutipan puisi Chairil Anwar yang berjudul “</w:t>
      </w:r>
      <w:r w:rsidR="00677E8A" w:rsidRPr="002D6E65">
        <w:rPr>
          <w:rFonts w:ascii="Times New Roman" w:eastAsia="Times New Roman" w:hAnsi="Times New Roman" w:cs="Times New Roman"/>
          <w:i/>
          <w:sz w:val="24"/>
          <w:szCs w:val="24"/>
        </w:rPr>
        <w:t>Sebuah Kamar</w:t>
      </w:r>
      <w:r w:rsidR="00677E8A" w:rsidRPr="00677E8A">
        <w:rPr>
          <w:rFonts w:ascii="Times New Roman" w:eastAsia="Times New Roman" w:hAnsi="Times New Roman" w:cs="Times New Roman"/>
          <w:sz w:val="24"/>
          <w:szCs w:val="24"/>
        </w:rPr>
        <w:t xml:space="preserve">”, </w:t>
      </w:r>
      <w:r w:rsidR="0037726F">
        <w:rPr>
          <w:rFonts w:ascii="Times New Roman" w:eastAsia="Times New Roman" w:hAnsi="Times New Roman" w:cs="Times New Roman"/>
          <w:sz w:val="24"/>
          <w:szCs w:val="24"/>
        </w:rPr>
        <w:t xml:space="preserve">sebagai </w:t>
      </w:r>
      <w:r w:rsidR="00677E8A" w:rsidRPr="00677E8A">
        <w:rPr>
          <w:rFonts w:ascii="Times New Roman" w:eastAsia="Times New Roman" w:hAnsi="Times New Roman" w:cs="Times New Roman"/>
          <w:sz w:val="24"/>
          <w:szCs w:val="24"/>
        </w:rPr>
        <w:t xml:space="preserve">berikut: </w:t>
      </w:r>
    </w:p>
    <w:p w:rsidR="002D6E65"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Ibuku tertidur dalam tersedu </w:t>
      </w:r>
    </w:p>
    <w:p w:rsidR="002D6E65"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Keramaian penjara sepi selalu, </w:t>
      </w:r>
    </w:p>
    <w:p w:rsidR="00677E8A" w:rsidRPr="00A0188E" w:rsidRDefault="002D6E65"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Bapakku sendiri terbaring jemu </w:t>
      </w:r>
    </w:p>
    <w:p w:rsidR="00677E8A"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Matanya </w:t>
      </w:r>
      <w:r w:rsidR="002D6E65" w:rsidRPr="00A0188E">
        <w:rPr>
          <w:rFonts w:ascii="Times New Roman" w:eastAsia="Times New Roman" w:hAnsi="Times New Roman" w:cs="Times New Roman"/>
          <w:sz w:val="24"/>
          <w:szCs w:val="24"/>
        </w:rPr>
        <w:t>menatap orang terselip di batu!</w:t>
      </w:r>
    </w:p>
    <w:p w:rsidR="002D6E65" w:rsidRPr="00677E8A" w:rsidRDefault="002D6E65" w:rsidP="00A0188E">
      <w:pPr>
        <w:spacing w:after="0" w:line="240" w:lineRule="auto"/>
        <w:ind w:left="720" w:right="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Pembacaan secara </w:t>
      </w:r>
      <w:r w:rsidR="0037726F">
        <w:rPr>
          <w:rFonts w:ascii="Times New Roman" w:eastAsia="Times New Roman" w:hAnsi="Times New Roman" w:cs="Times New Roman"/>
          <w:sz w:val="24"/>
          <w:szCs w:val="24"/>
        </w:rPr>
        <w:t>heuristik</w:t>
      </w:r>
      <w:r>
        <w:rPr>
          <w:rFonts w:ascii="Times New Roman" w:eastAsia="Times New Roman" w:hAnsi="Times New Roman" w:cs="Times New Roman"/>
          <w:sz w:val="24"/>
          <w:szCs w:val="24"/>
        </w:rPr>
        <w:t xml:space="preserve"> dari penggalan bait puisi tersebut adalah sebagai berikut.</w:t>
      </w:r>
    </w:p>
    <w:p w:rsidR="002D6E65"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Ibuku tertidur dalam (keadaan menangis) tersedu (sedu) (karena) kamar itu seperti penjara yang ramai, tetapi pada hakikatnya selalu sepi </w:t>
      </w:r>
    </w:p>
    <w:p w:rsidR="002D6E65"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 xml:space="preserve">Bapakku sendiri terbaring (bertiduran) dengan rasa jemu </w:t>
      </w:r>
    </w:p>
    <w:p w:rsidR="00677E8A" w:rsidRPr="00A0188E" w:rsidRDefault="00677E8A" w:rsidP="00A0188E">
      <w:pPr>
        <w:spacing w:after="0" w:line="240" w:lineRule="auto"/>
        <w:ind w:left="720" w:right="735"/>
        <w:jc w:val="both"/>
        <w:rPr>
          <w:rFonts w:ascii="Times New Roman" w:eastAsia="Times New Roman" w:hAnsi="Times New Roman" w:cs="Times New Roman"/>
          <w:sz w:val="24"/>
          <w:szCs w:val="24"/>
        </w:rPr>
      </w:pPr>
      <w:r w:rsidRPr="00A0188E">
        <w:rPr>
          <w:rFonts w:ascii="Times New Roman" w:eastAsia="Times New Roman" w:hAnsi="Times New Roman" w:cs="Times New Roman"/>
          <w:sz w:val="24"/>
          <w:szCs w:val="24"/>
        </w:rPr>
        <w:t>Matanya melihat (gambaran nasibnya seperti) orang yang terselin</w:t>
      </w:r>
      <w:r w:rsidR="0037726F" w:rsidRPr="00A0188E">
        <w:rPr>
          <w:rFonts w:ascii="Times New Roman" w:eastAsia="Times New Roman" w:hAnsi="Times New Roman" w:cs="Times New Roman"/>
          <w:sz w:val="24"/>
          <w:szCs w:val="24"/>
        </w:rPr>
        <w:t xml:space="preserve">ap di batu! </w:t>
      </w:r>
    </w:p>
    <w:p w:rsidR="0037726F" w:rsidRPr="0037726F" w:rsidRDefault="0037726F" w:rsidP="0037726F">
      <w:pPr>
        <w:spacing w:after="0" w:line="240" w:lineRule="auto"/>
        <w:ind w:left="720"/>
        <w:jc w:val="both"/>
        <w:rPr>
          <w:rFonts w:ascii="Times New Roman" w:eastAsia="Times New Roman" w:hAnsi="Times New Roman" w:cs="Times New Roman"/>
          <w:i/>
          <w:sz w:val="24"/>
          <w:szCs w:val="24"/>
        </w:rPr>
      </w:pPr>
    </w:p>
    <w:p w:rsidR="00677E8A" w:rsidRPr="00677E8A" w:rsidRDefault="00677E8A" w:rsidP="002D6E65">
      <w:pPr>
        <w:spacing w:after="0" w:line="480" w:lineRule="auto"/>
        <w:ind w:firstLine="720"/>
        <w:jc w:val="both"/>
        <w:rPr>
          <w:rFonts w:ascii="Times New Roman" w:eastAsia="Times New Roman" w:hAnsi="Times New Roman" w:cs="Times New Roman"/>
          <w:sz w:val="24"/>
          <w:szCs w:val="24"/>
        </w:rPr>
      </w:pPr>
      <w:r w:rsidRPr="0037726F">
        <w:rPr>
          <w:rFonts w:ascii="Times New Roman" w:eastAsia="Times New Roman" w:hAnsi="Times New Roman" w:cs="Times New Roman"/>
          <w:sz w:val="24"/>
          <w:szCs w:val="24"/>
        </w:rPr>
        <w:t xml:space="preserve">Pembacaan </w:t>
      </w:r>
      <w:r w:rsidR="004408A2">
        <w:rPr>
          <w:rFonts w:ascii="Times New Roman" w:eastAsia="Times New Roman" w:hAnsi="Times New Roman" w:cs="Times New Roman"/>
          <w:sz w:val="24"/>
          <w:szCs w:val="24"/>
        </w:rPr>
        <w:t xml:space="preserve">melalui </w:t>
      </w:r>
      <w:r w:rsidRPr="0037726F">
        <w:rPr>
          <w:rFonts w:ascii="Times New Roman" w:eastAsia="Times New Roman" w:hAnsi="Times New Roman" w:cs="Times New Roman"/>
          <w:sz w:val="24"/>
          <w:szCs w:val="24"/>
        </w:rPr>
        <w:t xml:space="preserve">heuristik ini baru </w:t>
      </w:r>
      <w:r w:rsidR="004408A2">
        <w:rPr>
          <w:rFonts w:ascii="Times New Roman" w:eastAsia="Times New Roman" w:hAnsi="Times New Roman" w:cs="Times New Roman"/>
          <w:sz w:val="24"/>
          <w:szCs w:val="24"/>
        </w:rPr>
        <w:t xml:space="preserve">sebatas </w:t>
      </w:r>
      <w:r w:rsidRPr="0037726F">
        <w:rPr>
          <w:rFonts w:ascii="Times New Roman" w:eastAsia="Times New Roman" w:hAnsi="Times New Roman" w:cs="Times New Roman"/>
          <w:sz w:val="24"/>
          <w:szCs w:val="24"/>
        </w:rPr>
        <w:t>memperje</w:t>
      </w:r>
      <w:r w:rsidR="002D6E65" w:rsidRPr="0037726F">
        <w:rPr>
          <w:rFonts w:ascii="Times New Roman" w:eastAsia="Times New Roman" w:hAnsi="Times New Roman" w:cs="Times New Roman"/>
          <w:sz w:val="24"/>
          <w:szCs w:val="24"/>
        </w:rPr>
        <w:t xml:space="preserve">las arti </w:t>
      </w:r>
      <w:r w:rsidR="004408A2">
        <w:rPr>
          <w:rFonts w:ascii="Times New Roman" w:eastAsia="Times New Roman" w:hAnsi="Times New Roman" w:cs="Times New Roman"/>
          <w:sz w:val="24"/>
          <w:szCs w:val="24"/>
        </w:rPr>
        <w:t xml:space="preserve">sebuah </w:t>
      </w:r>
      <w:r w:rsidR="002D6E65" w:rsidRPr="0037726F">
        <w:rPr>
          <w:rFonts w:ascii="Times New Roman" w:eastAsia="Times New Roman" w:hAnsi="Times New Roman" w:cs="Times New Roman"/>
          <w:sz w:val="24"/>
          <w:szCs w:val="24"/>
        </w:rPr>
        <w:t xml:space="preserve">bahasa sebagai </w:t>
      </w:r>
      <w:r w:rsidR="004408A2">
        <w:rPr>
          <w:rFonts w:ascii="Times New Roman" w:eastAsia="Times New Roman" w:hAnsi="Times New Roman" w:cs="Times New Roman"/>
          <w:sz w:val="24"/>
          <w:szCs w:val="24"/>
        </w:rPr>
        <w:t xml:space="preserve">suatu </w:t>
      </w:r>
      <w:r w:rsidR="002D6E65" w:rsidRPr="0037726F">
        <w:rPr>
          <w:rFonts w:ascii="Times New Roman" w:eastAsia="Times New Roman" w:hAnsi="Times New Roman" w:cs="Times New Roman"/>
          <w:sz w:val="24"/>
          <w:szCs w:val="24"/>
        </w:rPr>
        <w:t>sistem</w:t>
      </w:r>
      <w:r w:rsidR="002D6E65">
        <w:rPr>
          <w:rFonts w:ascii="Times New Roman" w:eastAsia="Times New Roman" w:hAnsi="Times New Roman" w:cs="Times New Roman"/>
          <w:sz w:val="24"/>
          <w:szCs w:val="24"/>
        </w:rPr>
        <w:t xml:space="preserve"> </w:t>
      </w:r>
      <w:r w:rsidR="004408A2">
        <w:rPr>
          <w:rFonts w:ascii="Times New Roman" w:eastAsia="Times New Roman" w:hAnsi="Times New Roman" w:cs="Times New Roman"/>
          <w:sz w:val="24"/>
          <w:szCs w:val="24"/>
        </w:rPr>
        <w:t>semiotik tingkat kesatu</w:t>
      </w:r>
      <w:r w:rsidRPr="00677E8A">
        <w:rPr>
          <w:rFonts w:ascii="Times New Roman" w:eastAsia="Times New Roman" w:hAnsi="Times New Roman" w:cs="Times New Roman"/>
          <w:sz w:val="24"/>
          <w:szCs w:val="24"/>
        </w:rPr>
        <w:t xml:space="preserve">, </w:t>
      </w:r>
      <w:r w:rsidR="004408A2">
        <w:rPr>
          <w:rFonts w:ascii="Times New Roman" w:eastAsia="Times New Roman" w:hAnsi="Times New Roman" w:cs="Times New Roman"/>
          <w:sz w:val="24"/>
          <w:szCs w:val="24"/>
        </w:rPr>
        <w:t xml:space="preserve">dalam hal ini </w:t>
      </w:r>
      <w:r w:rsidRPr="00677E8A">
        <w:rPr>
          <w:rFonts w:ascii="Times New Roman" w:eastAsia="Times New Roman" w:hAnsi="Times New Roman" w:cs="Times New Roman"/>
          <w:sz w:val="24"/>
          <w:szCs w:val="24"/>
        </w:rPr>
        <w:t>makna sastra belum</w:t>
      </w:r>
      <w:r w:rsidR="004408A2">
        <w:rPr>
          <w:rFonts w:ascii="Times New Roman" w:eastAsia="Times New Roman" w:hAnsi="Times New Roman" w:cs="Times New Roman"/>
          <w:sz w:val="24"/>
          <w:szCs w:val="24"/>
        </w:rPr>
        <w:t xml:space="preserve"> bisa</w:t>
      </w:r>
      <w:r w:rsidRPr="00677E8A">
        <w:rPr>
          <w:rFonts w:ascii="Times New Roman" w:eastAsia="Times New Roman" w:hAnsi="Times New Roman" w:cs="Times New Roman"/>
          <w:sz w:val="24"/>
          <w:szCs w:val="24"/>
        </w:rPr>
        <w:t xml:space="preserve"> tert</w:t>
      </w:r>
      <w:r w:rsidR="004408A2">
        <w:rPr>
          <w:rFonts w:ascii="Times New Roman" w:eastAsia="Times New Roman" w:hAnsi="Times New Roman" w:cs="Times New Roman"/>
          <w:sz w:val="24"/>
          <w:szCs w:val="24"/>
        </w:rPr>
        <w:t>angkap. Oleh sebab</w:t>
      </w:r>
      <w:r w:rsidR="002D6E65">
        <w:rPr>
          <w:rFonts w:ascii="Times New Roman" w:eastAsia="Times New Roman" w:hAnsi="Times New Roman" w:cs="Times New Roman"/>
          <w:sz w:val="24"/>
          <w:szCs w:val="24"/>
        </w:rPr>
        <w:t xml:space="preserve"> itu, </w:t>
      </w:r>
      <w:r w:rsidR="004408A2">
        <w:rPr>
          <w:rFonts w:ascii="Times New Roman" w:eastAsia="Times New Roman" w:hAnsi="Times New Roman" w:cs="Times New Roman"/>
          <w:sz w:val="24"/>
          <w:szCs w:val="24"/>
        </w:rPr>
        <w:t xml:space="preserve">sastra tersebut </w:t>
      </w:r>
      <w:r w:rsidR="002D6E65">
        <w:rPr>
          <w:rFonts w:ascii="Times New Roman" w:eastAsia="Times New Roman" w:hAnsi="Times New Roman" w:cs="Times New Roman"/>
          <w:sz w:val="24"/>
          <w:szCs w:val="24"/>
        </w:rPr>
        <w:t xml:space="preserve">harus </w:t>
      </w:r>
      <w:r w:rsidRPr="00677E8A">
        <w:rPr>
          <w:rFonts w:ascii="Times New Roman" w:eastAsia="Times New Roman" w:hAnsi="Times New Roman" w:cs="Times New Roman"/>
          <w:sz w:val="24"/>
          <w:szCs w:val="24"/>
        </w:rPr>
        <w:t xml:space="preserve">dibaca lebih lanjut </w:t>
      </w:r>
      <w:r w:rsidR="004408A2">
        <w:rPr>
          <w:rFonts w:ascii="Times New Roman" w:eastAsia="Times New Roman" w:hAnsi="Times New Roman" w:cs="Times New Roman"/>
          <w:sz w:val="24"/>
          <w:szCs w:val="24"/>
        </w:rPr>
        <w:t xml:space="preserve">dengan </w:t>
      </w:r>
      <w:r w:rsidRPr="00677E8A">
        <w:rPr>
          <w:rFonts w:ascii="Times New Roman" w:eastAsia="Times New Roman" w:hAnsi="Times New Roman" w:cs="Times New Roman"/>
          <w:sz w:val="24"/>
          <w:szCs w:val="24"/>
        </w:rPr>
        <w:t xml:space="preserve">menggunakan </w:t>
      </w:r>
      <w:r w:rsidR="004408A2">
        <w:rPr>
          <w:rFonts w:ascii="Times New Roman" w:eastAsia="Times New Roman" w:hAnsi="Times New Roman" w:cs="Times New Roman"/>
          <w:sz w:val="24"/>
          <w:szCs w:val="24"/>
        </w:rPr>
        <w:t xml:space="preserve">system </w:t>
      </w:r>
      <w:r w:rsidRPr="00677E8A">
        <w:rPr>
          <w:rFonts w:ascii="Times New Roman" w:eastAsia="Times New Roman" w:hAnsi="Times New Roman" w:cs="Times New Roman"/>
          <w:sz w:val="24"/>
          <w:szCs w:val="24"/>
        </w:rPr>
        <w:t>pembacaa</w:t>
      </w:r>
      <w:r w:rsidR="002D6E65">
        <w:rPr>
          <w:rFonts w:ascii="Times New Roman" w:eastAsia="Times New Roman" w:hAnsi="Times New Roman" w:cs="Times New Roman"/>
          <w:sz w:val="24"/>
          <w:szCs w:val="24"/>
        </w:rPr>
        <w:t xml:space="preserve">n retroaktif atau hermeneutik. </w:t>
      </w:r>
      <w:r w:rsidRPr="00677E8A">
        <w:rPr>
          <w:rFonts w:ascii="Times New Roman" w:eastAsia="Times New Roman" w:hAnsi="Times New Roman" w:cs="Times New Roman"/>
          <w:sz w:val="24"/>
          <w:szCs w:val="24"/>
        </w:rPr>
        <w:t xml:space="preserve">Pembacaan </w:t>
      </w:r>
      <w:r w:rsidR="004408A2">
        <w:rPr>
          <w:rFonts w:ascii="Times New Roman" w:eastAsia="Times New Roman" w:hAnsi="Times New Roman" w:cs="Times New Roman"/>
          <w:sz w:val="24"/>
          <w:szCs w:val="24"/>
        </w:rPr>
        <w:lastRenderedPageBreak/>
        <w:t>retroaktif yaitu</w:t>
      </w:r>
      <w:r w:rsidRPr="00677E8A">
        <w:rPr>
          <w:rFonts w:ascii="Times New Roman" w:eastAsia="Times New Roman" w:hAnsi="Times New Roman" w:cs="Times New Roman"/>
          <w:sz w:val="24"/>
          <w:szCs w:val="24"/>
        </w:rPr>
        <w:t xml:space="preserve"> pembacaan ulang</w:t>
      </w:r>
      <w:r w:rsidR="002D6E65">
        <w:rPr>
          <w:rFonts w:ascii="Times New Roman" w:eastAsia="Times New Roman" w:hAnsi="Times New Roman" w:cs="Times New Roman"/>
          <w:sz w:val="24"/>
          <w:szCs w:val="24"/>
        </w:rPr>
        <w:t xml:space="preserve"> dari </w:t>
      </w:r>
      <w:r w:rsidR="004408A2">
        <w:rPr>
          <w:rFonts w:ascii="Times New Roman" w:eastAsia="Times New Roman" w:hAnsi="Times New Roman" w:cs="Times New Roman"/>
          <w:sz w:val="24"/>
          <w:szCs w:val="24"/>
        </w:rPr>
        <w:t xml:space="preserve">mulai </w:t>
      </w:r>
      <w:r w:rsidR="002D6E65">
        <w:rPr>
          <w:rFonts w:ascii="Times New Roman" w:eastAsia="Times New Roman" w:hAnsi="Times New Roman" w:cs="Times New Roman"/>
          <w:sz w:val="24"/>
          <w:szCs w:val="24"/>
        </w:rPr>
        <w:t>awal sampai akh</w:t>
      </w:r>
      <w:r w:rsidR="004408A2">
        <w:rPr>
          <w:rFonts w:ascii="Times New Roman" w:eastAsia="Times New Roman" w:hAnsi="Times New Roman" w:cs="Times New Roman"/>
          <w:sz w:val="24"/>
          <w:szCs w:val="24"/>
        </w:rPr>
        <w:t xml:space="preserve">ir melalui </w:t>
      </w:r>
      <w:r w:rsidRPr="00677E8A">
        <w:rPr>
          <w:rFonts w:ascii="Times New Roman" w:eastAsia="Times New Roman" w:hAnsi="Times New Roman" w:cs="Times New Roman"/>
          <w:sz w:val="24"/>
          <w:szCs w:val="24"/>
        </w:rPr>
        <w:t>penafsir</w:t>
      </w:r>
      <w:r w:rsidR="002D6E65">
        <w:rPr>
          <w:rFonts w:ascii="Times New Roman" w:eastAsia="Times New Roman" w:hAnsi="Times New Roman" w:cs="Times New Roman"/>
          <w:sz w:val="24"/>
          <w:szCs w:val="24"/>
        </w:rPr>
        <w:t xml:space="preserve">an atau pembacaan hermeneutik. </w:t>
      </w:r>
      <w:r w:rsidRPr="00677E8A">
        <w:rPr>
          <w:rFonts w:ascii="Times New Roman" w:eastAsia="Times New Roman" w:hAnsi="Times New Roman" w:cs="Times New Roman"/>
          <w:sz w:val="24"/>
          <w:szCs w:val="24"/>
        </w:rPr>
        <w:t> </w:t>
      </w:r>
    </w:p>
    <w:p w:rsidR="00677E8A" w:rsidRPr="00677E8A" w:rsidRDefault="006F28C7" w:rsidP="002D6E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Pradopo (2010:</w:t>
      </w:r>
      <w:r w:rsidRPr="00677E8A">
        <w:rPr>
          <w:rFonts w:ascii="Times New Roman" w:eastAsia="Times New Roman" w:hAnsi="Times New Roman" w:cs="Times New Roman"/>
          <w:sz w:val="24"/>
          <w:szCs w:val="24"/>
        </w:rPr>
        <w:t>297)</w:t>
      </w:r>
      <w:r>
        <w:rPr>
          <w:rFonts w:ascii="Times New Roman" w:eastAsia="Times New Roman" w:hAnsi="Times New Roman" w:cs="Times New Roman"/>
          <w:sz w:val="24"/>
          <w:szCs w:val="24"/>
        </w:rPr>
        <w:t xml:space="preserve"> menyampaikan, bahwa p</w:t>
      </w:r>
      <w:r w:rsidR="00677E8A" w:rsidRPr="00677E8A">
        <w:rPr>
          <w:rFonts w:ascii="Times New Roman" w:eastAsia="Times New Roman" w:hAnsi="Times New Roman" w:cs="Times New Roman"/>
          <w:sz w:val="24"/>
          <w:szCs w:val="24"/>
        </w:rPr>
        <w:t>embacaan hermeneutik adalah pemberian makna berdasarkan konvensi sastra khususnya puisi. Puisi menyatakan sesuatu gagasan secara tidak langsung, dengan kiasan (metafora), ambiguitas, kontradiksi, dan pengorganisasian ruang teks tan</w:t>
      </w:r>
      <w:r>
        <w:rPr>
          <w:rFonts w:ascii="Times New Roman" w:eastAsia="Times New Roman" w:hAnsi="Times New Roman" w:cs="Times New Roman"/>
          <w:sz w:val="24"/>
          <w:szCs w:val="24"/>
        </w:rPr>
        <w:t>da-tanda visual</w:t>
      </w:r>
      <w:r w:rsidR="00677E8A" w:rsidRPr="00677E8A">
        <w:rPr>
          <w:rFonts w:ascii="Times New Roman" w:eastAsia="Times New Roman" w:hAnsi="Times New Roman" w:cs="Times New Roman"/>
          <w:sz w:val="24"/>
          <w:szCs w:val="24"/>
        </w:rPr>
        <w:t xml:space="preserve">. Menurut Endraswara (2003: 67), pembacaan hermeneutik adalah pembacaan karya sastra berdasarkan sistem semiotik tingkat kedua atau berdasarkan tingkat konvensi sastra. </w:t>
      </w:r>
    </w:p>
    <w:p w:rsidR="007D0A24" w:rsidRDefault="007D0A24" w:rsidP="00AF4AF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juga halnya dengan seorang ahli lain, </w:t>
      </w:r>
      <w:r w:rsidR="00AF4AFF">
        <w:rPr>
          <w:rFonts w:ascii="Times New Roman" w:eastAsia="Times New Roman" w:hAnsi="Times New Roman" w:cs="Times New Roman"/>
          <w:sz w:val="24"/>
          <w:szCs w:val="24"/>
        </w:rPr>
        <w:t>Faruk (1996:29) mengungkapkan, bahwa p</w:t>
      </w:r>
      <w:r w:rsidR="00677E8A" w:rsidRPr="00677E8A">
        <w:rPr>
          <w:rFonts w:ascii="Times New Roman" w:eastAsia="Times New Roman" w:hAnsi="Times New Roman" w:cs="Times New Roman"/>
          <w:sz w:val="24"/>
          <w:szCs w:val="24"/>
        </w:rPr>
        <w:t xml:space="preserve">uisi harus dipahami sebagai sebuah satuan yang bersifat struktural atau bangunan yang tersusun dari berbagai unsur kebahasaan. </w:t>
      </w:r>
    </w:p>
    <w:p w:rsidR="004408A2" w:rsidRDefault="001C27A1" w:rsidP="00AF4AF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paparan di atas mengenai langkah kajian hermeneutik dalam peneletian ini diterapkan ke dalam analisis puisi berdasarkan strata norma</w:t>
      </w:r>
      <w:r w:rsidR="0092485D">
        <w:rPr>
          <w:rFonts w:ascii="Times New Roman" w:eastAsia="Times New Roman" w:hAnsi="Times New Roman" w:cs="Times New Roman"/>
          <w:sz w:val="24"/>
          <w:szCs w:val="24"/>
        </w:rPr>
        <w:t>. Dikemukakan oleh Wellek dan Werren dalam Pradopo (2014:14)</w:t>
      </w:r>
      <w:r w:rsidR="00941FFB">
        <w:rPr>
          <w:rFonts w:ascii="Times New Roman" w:eastAsia="Times New Roman" w:hAnsi="Times New Roman" w:cs="Times New Roman"/>
          <w:sz w:val="24"/>
          <w:szCs w:val="24"/>
        </w:rPr>
        <w:t>,</w:t>
      </w:r>
      <w:r w:rsidR="0092485D">
        <w:rPr>
          <w:rFonts w:ascii="Times New Roman" w:eastAsia="Times New Roman" w:hAnsi="Times New Roman" w:cs="Times New Roman"/>
          <w:sz w:val="24"/>
          <w:szCs w:val="24"/>
        </w:rPr>
        <w:t xml:space="preserve"> </w:t>
      </w:r>
    </w:p>
    <w:p w:rsidR="007C3B84" w:rsidRDefault="0092485D" w:rsidP="004408A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bahwa puisi itu adalah sebab yang memungkinkan timbulnya pengalaman. Setiap pengalaman individual itu sebenarnya hanya sebagian saja dapat melaksanakan puisi. Karena itu puisi sesungguhnya harus dimengerti sebagai struktur norma-norma. Norma itu harus dipahami sebagai norma implisit yang harus ditarik dari setiap pengalaman individu karya sastra dan bersama-sama merupakan karya sastra yang murni sebagai keseluruhan.</w:t>
      </w:r>
    </w:p>
    <w:p w:rsidR="004408A2" w:rsidRDefault="004408A2" w:rsidP="004408A2">
      <w:pPr>
        <w:spacing w:after="0" w:line="240" w:lineRule="auto"/>
        <w:ind w:left="720"/>
        <w:jc w:val="both"/>
        <w:rPr>
          <w:rFonts w:ascii="Times New Roman" w:eastAsia="Times New Roman" w:hAnsi="Times New Roman" w:cs="Times New Roman"/>
          <w:sz w:val="24"/>
          <w:szCs w:val="24"/>
        </w:rPr>
      </w:pPr>
    </w:p>
    <w:p w:rsidR="00941FFB" w:rsidRDefault="0092485D" w:rsidP="00F5251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norma-norma yang akan </w:t>
      </w:r>
      <w:r w:rsidR="00012412">
        <w:rPr>
          <w:rFonts w:ascii="Times New Roman" w:eastAsia="Times New Roman" w:hAnsi="Times New Roman" w:cs="Times New Roman"/>
          <w:sz w:val="24"/>
          <w:szCs w:val="24"/>
        </w:rPr>
        <w:t xml:space="preserve">dijadikan </w:t>
      </w:r>
      <w:r>
        <w:rPr>
          <w:rFonts w:ascii="Times New Roman" w:eastAsia="Times New Roman" w:hAnsi="Times New Roman" w:cs="Times New Roman"/>
          <w:sz w:val="24"/>
          <w:szCs w:val="24"/>
        </w:rPr>
        <w:t>analisis</w:t>
      </w:r>
      <w:r w:rsidR="00012412">
        <w:rPr>
          <w:rFonts w:ascii="Times New Roman" w:eastAsia="Times New Roman" w:hAnsi="Times New Roman" w:cs="Times New Roman"/>
          <w:sz w:val="24"/>
          <w:szCs w:val="24"/>
        </w:rPr>
        <w:t xml:space="preserve"> hermeneutik</w:t>
      </w:r>
      <w:r>
        <w:rPr>
          <w:rFonts w:ascii="Times New Roman" w:eastAsia="Times New Roman" w:hAnsi="Times New Roman" w:cs="Times New Roman"/>
          <w:sz w:val="24"/>
          <w:szCs w:val="24"/>
        </w:rPr>
        <w:t xml:space="preserve"> ini adalah sebagai berikut.</w:t>
      </w:r>
    </w:p>
    <w:p w:rsidR="0092485D" w:rsidRDefault="00AB166D" w:rsidP="004408A2">
      <w:pPr>
        <w:pStyle w:val="ListParagraph"/>
        <w:numPr>
          <w:ilvl w:val="0"/>
          <w:numId w:val="3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Bunyi </w:t>
      </w:r>
    </w:p>
    <w:p w:rsidR="001B3CDB" w:rsidRDefault="001B3CDB" w:rsidP="004408A2">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orang membaca puisi maka yang terdengar adalah rangkaian bunyi yang dibatasi jeda pendek, agak panjang, dan panjang. Tetapi, suara itu bukan hanya suara tak berarti. Suara sesuai dengan konvensi bahasa, </w:t>
      </w:r>
      <w:r>
        <w:rPr>
          <w:rFonts w:ascii="Times New Roman" w:eastAsia="Times New Roman" w:hAnsi="Times New Roman" w:cs="Times New Roman"/>
          <w:sz w:val="24"/>
          <w:szCs w:val="24"/>
        </w:rPr>
        <w:lastRenderedPageBreak/>
        <w:t>disusun begitu rupa hingga menimbulkan arti. Dengan adanya satuan-satuan suara itu orang m</w:t>
      </w:r>
      <w:r w:rsidR="008C2FE0">
        <w:rPr>
          <w:rFonts w:ascii="Times New Roman" w:eastAsia="Times New Roman" w:hAnsi="Times New Roman" w:cs="Times New Roman"/>
          <w:sz w:val="24"/>
          <w:szCs w:val="24"/>
        </w:rPr>
        <w:t xml:space="preserve">enagkap artinya. </w:t>
      </w:r>
    </w:p>
    <w:p w:rsidR="001B3CDB" w:rsidRDefault="001B3CDB" w:rsidP="004408A2">
      <w:pPr>
        <w:pStyle w:val="ListParagraph"/>
        <w:numPr>
          <w:ilvl w:val="0"/>
          <w:numId w:val="3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Arti </w:t>
      </w:r>
    </w:p>
    <w:p w:rsidR="001B3CDB" w:rsidRDefault="001B3CDB" w:rsidP="004408A2">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ini berupa rangkaian fonem, suku kata, kata, frase, dan kalimat. Semuanya itu merupakan satuan-satuan arti. Rangkaian kalimat menjadi alinea, bab, dan keseluruhan cerita </w:t>
      </w:r>
      <w:r w:rsidR="008C2FE0">
        <w:rPr>
          <w:rFonts w:ascii="Times New Roman" w:eastAsia="Times New Roman" w:hAnsi="Times New Roman" w:cs="Times New Roman"/>
          <w:sz w:val="24"/>
          <w:szCs w:val="24"/>
        </w:rPr>
        <w:t xml:space="preserve">ataupun keseluruhan sajak. </w:t>
      </w:r>
    </w:p>
    <w:p w:rsidR="008C2FE0" w:rsidRDefault="001B3CDB" w:rsidP="004408A2">
      <w:pPr>
        <w:pStyle w:val="ListParagraph"/>
        <w:numPr>
          <w:ilvl w:val="0"/>
          <w:numId w:val="3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w:t>
      </w:r>
      <w:r w:rsidR="00B91983">
        <w:rPr>
          <w:rFonts w:ascii="Times New Roman" w:eastAsia="Times New Roman" w:hAnsi="Times New Roman" w:cs="Times New Roman"/>
          <w:sz w:val="24"/>
          <w:szCs w:val="24"/>
        </w:rPr>
        <w:t>K</w:t>
      </w:r>
      <w:r w:rsidR="00AB166D">
        <w:rPr>
          <w:rFonts w:ascii="Times New Roman" w:eastAsia="Times New Roman" w:hAnsi="Times New Roman" w:cs="Times New Roman"/>
          <w:sz w:val="24"/>
          <w:szCs w:val="24"/>
        </w:rPr>
        <w:t>et</w:t>
      </w:r>
      <w:r w:rsidR="008C2FE0">
        <w:rPr>
          <w:rFonts w:ascii="Times New Roman" w:eastAsia="Times New Roman" w:hAnsi="Times New Roman" w:cs="Times New Roman"/>
          <w:sz w:val="24"/>
          <w:szCs w:val="24"/>
        </w:rPr>
        <w:t>iga</w:t>
      </w:r>
    </w:p>
    <w:p w:rsidR="00963DE4" w:rsidRPr="00941FFB" w:rsidRDefault="008C2FE0" w:rsidP="004408A2">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Lapis ini berupa penyampaian latar, pelaku, o</w:t>
      </w:r>
      <w:r w:rsidR="001B3CDB">
        <w:rPr>
          <w:rFonts w:ascii="Times New Roman" w:eastAsia="Times New Roman" w:hAnsi="Times New Roman" w:cs="Times New Roman"/>
          <w:sz w:val="24"/>
          <w:szCs w:val="24"/>
        </w:rPr>
        <w:t>bjek-ob</w:t>
      </w:r>
      <w:r>
        <w:rPr>
          <w:rFonts w:ascii="Times New Roman" w:eastAsia="Times New Roman" w:hAnsi="Times New Roman" w:cs="Times New Roman"/>
          <w:sz w:val="24"/>
          <w:szCs w:val="24"/>
        </w:rPr>
        <w:t>jek yang dikemukakan, dan dunia p</w:t>
      </w:r>
      <w:r w:rsidR="001B3CDB">
        <w:rPr>
          <w:rFonts w:ascii="Times New Roman" w:eastAsia="Times New Roman" w:hAnsi="Times New Roman" w:cs="Times New Roman"/>
          <w:sz w:val="24"/>
          <w:szCs w:val="24"/>
        </w:rPr>
        <w:t>en</w:t>
      </w:r>
      <w:r>
        <w:rPr>
          <w:rFonts w:ascii="Times New Roman" w:eastAsia="Times New Roman" w:hAnsi="Times New Roman" w:cs="Times New Roman"/>
          <w:sz w:val="24"/>
          <w:szCs w:val="24"/>
        </w:rPr>
        <w:t>garang yang berupa cerita atau lukisan dalam seluruh puisi yang dianalisis atau dikaji.</w:t>
      </w:r>
    </w:p>
    <w:p w:rsidR="008C2FE0" w:rsidRDefault="008C2FE0" w:rsidP="004408A2">
      <w:pPr>
        <w:pStyle w:val="ListParagraph"/>
        <w:numPr>
          <w:ilvl w:val="0"/>
          <w:numId w:val="3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Lapis Dunia</w:t>
      </w:r>
    </w:p>
    <w:p w:rsidR="008C2FE0" w:rsidRDefault="008C2FE0" w:rsidP="004408A2">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ini dipandang dari titik pandang tertentu yang tak perlu dinyatakan, tetapi terkandung di dalamnya. Sebuah peristiwa dalam sastra dapat dikemukakan </w:t>
      </w:r>
      <w:r w:rsidR="00AB166D">
        <w:rPr>
          <w:rFonts w:ascii="Times New Roman" w:eastAsia="Times New Roman" w:hAnsi="Times New Roman" w:cs="Times New Roman"/>
          <w:sz w:val="24"/>
          <w:szCs w:val="24"/>
        </w:rPr>
        <w:t xml:space="preserve">atau </w:t>
      </w:r>
      <w:proofErr w:type="gramStart"/>
      <w:r w:rsidR="00AB166D">
        <w:rPr>
          <w:rFonts w:ascii="Times New Roman" w:eastAsia="Times New Roman" w:hAnsi="Times New Roman" w:cs="Times New Roman"/>
          <w:sz w:val="24"/>
          <w:szCs w:val="24"/>
        </w:rPr>
        <w:t>dinyatakan ”terdengar</w:t>
      </w:r>
      <w:proofErr w:type="gramEnd"/>
      <w:r w:rsidR="00AB166D">
        <w:rPr>
          <w:rFonts w:ascii="Times New Roman" w:eastAsia="Times New Roman" w:hAnsi="Times New Roman" w:cs="Times New Roman"/>
          <w:sz w:val="24"/>
          <w:szCs w:val="24"/>
        </w:rPr>
        <w:t>’ atau</w:t>
      </w:r>
      <w:r>
        <w:rPr>
          <w:rFonts w:ascii="Times New Roman" w:eastAsia="Times New Roman" w:hAnsi="Times New Roman" w:cs="Times New Roman"/>
          <w:sz w:val="24"/>
          <w:szCs w:val="24"/>
        </w:rPr>
        <w:t xml:space="preserve"> “terlihat” tergantung konteks makna yang dimaksud.</w:t>
      </w:r>
    </w:p>
    <w:p w:rsidR="008C2FE0" w:rsidRDefault="008C2FE0" w:rsidP="004408A2">
      <w:pPr>
        <w:pStyle w:val="ListParagraph"/>
        <w:numPr>
          <w:ilvl w:val="0"/>
          <w:numId w:val="3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Lapis Metafisis</w:t>
      </w:r>
    </w:p>
    <w:p w:rsidR="008C2FE0" w:rsidRDefault="008C2FE0" w:rsidP="004408A2">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Lapis ini berupa sifat-sifat metafisis (yang </w:t>
      </w:r>
      <w:r w:rsidR="002E5F35">
        <w:rPr>
          <w:rFonts w:ascii="Times New Roman" w:eastAsia="Times New Roman" w:hAnsi="Times New Roman" w:cs="Times New Roman"/>
          <w:sz w:val="24"/>
          <w:szCs w:val="24"/>
        </w:rPr>
        <w:t>sublim</w:t>
      </w:r>
      <w:r>
        <w:rPr>
          <w:rFonts w:ascii="Times New Roman" w:eastAsia="Times New Roman" w:hAnsi="Times New Roman" w:cs="Times New Roman"/>
          <w:sz w:val="24"/>
          <w:szCs w:val="24"/>
        </w:rPr>
        <w:t>, yang tragis, yang menegerikan</w:t>
      </w:r>
      <w:r w:rsidR="00012412">
        <w:rPr>
          <w:rFonts w:ascii="Times New Roman" w:eastAsia="Times New Roman" w:hAnsi="Times New Roman" w:cs="Times New Roman"/>
          <w:sz w:val="24"/>
          <w:szCs w:val="24"/>
        </w:rPr>
        <w:t xml:space="preserve"> atau menakutkan, dan yang suci), dengan sifat-sifat ini, seni dapat memeberikan renungan (kontemplasi) kepada pembaca. Walaupun tidak setiap sastra </w:t>
      </w:r>
      <w:r w:rsidR="002E5F35">
        <w:rPr>
          <w:rFonts w:ascii="Times New Roman" w:eastAsia="Times New Roman" w:hAnsi="Times New Roman" w:cs="Times New Roman"/>
          <w:sz w:val="24"/>
          <w:szCs w:val="24"/>
        </w:rPr>
        <w:t xml:space="preserve">di </w:t>
      </w:r>
      <w:r w:rsidR="00012412">
        <w:rPr>
          <w:rFonts w:ascii="Times New Roman" w:eastAsia="Times New Roman" w:hAnsi="Times New Roman" w:cs="Times New Roman"/>
          <w:sz w:val="24"/>
          <w:szCs w:val="24"/>
        </w:rPr>
        <w:t>dalamnya terdapat lapis metafisis seperti ini.</w:t>
      </w:r>
    </w:p>
    <w:p w:rsidR="004408A2" w:rsidRDefault="004408A2" w:rsidP="004408A2">
      <w:pPr>
        <w:pStyle w:val="ListParagraph"/>
        <w:spacing w:after="0" w:line="240" w:lineRule="auto"/>
        <w:jc w:val="both"/>
        <w:rPr>
          <w:rFonts w:ascii="Times New Roman" w:eastAsia="Times New Roman" w:hAnsi="Times New Roman" w:cs="Times New Roman"/>
          <w:sz w:val="24"/>
          <w:szCs w:val="24"/>
        </w:rPr>
      </w:pPr>
    </w:p>
    <w:p w:rsidR="00012412" w:rsidRPr="0092485D" w:rsidRDefault="00012412" w:rsidP="00012412">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Melalui kajian hermeneutik kelima lapisan inilah puisi-puisi yang terdapat dalam kumpulan </w:t>
      </w:r>
      <w:r w:rsidRPr="00012412">
        <w:rPr>
          <w:rFonts w:ascii="Times New Roman" w:eastAsia="Times New Roman" w:hAnsi="Times New Roman" w:cs="Times New Roman"/>
          <w:i/>
          <w:sz w:val="24"/>
          <w:szCs w:val="24"/>
        </w:rPr>
        <w:t>Lagu Pemacu Ombak</w:t>
      </w:r>
      <w:r>
        <w:rPr>
          <w:rFonts w:ascii="Times New Roman" w:eastAsia="Times New Roman" w:hAnsi="Times New Roman" w:cs="Times New Roman"/>
          <w:sz w:val="24"/>
          <w:szCs w:val="24"/>
        </w:rPr>
        <w:t xml:space="preserve"> karya Sutan Takdir Alisyahbana akan dianalisis untuk dikaitakan terhadap unsur nilai-nilai estetis yang terdapat dalam puisi-puisi tersebut.</w:t>
      </w:r>
    </w:p>
    <w:p w:rsidR="007C3B84" w:rsidRPr="009E1347" w:rsidRDefault="007C3B84" w:rsidP="00012412">
      <w:pPr>
        <w:spacing w:after="0" w:line="480" w:lineRule="auto"/>
        <w:jc w:val="both"/>
        <w:rPr>
          <w:rFonts w:ascii="Times New Roman" w:eastAsia="Times New Roman" w:hAnsi="Times New Roman" w:cs="Times New Roman"/>
          <w:sz w:val="24"/>
          <w:szCs w:val="24"/>
        </w:rPr>
      </w:pPr>
    </w:p>
    <w:p w:rsidR="00C934E9" w:rsidRPr="009E1347" w:rsidRDefault="00C934E9" w:rsidP="0077292B">
      <w:pPr>
        <w:pStyle w:val="ListParagraph"/>
        <w:numPr>
          <w:ilvl w:val="1"/>
          <w:numId w:val="21"/>
        </w:numPr>
        <w:spacing w:after="0" w:line="240" w:lineRule="auto"/>
        <w:jc w:val="both"/>
        <w:rPr>
          <w:rFonts w:ascii="Times New Roman" w:eastAsia="Times New Roman" w:hAnsi="Times New Roman" w:cs="Times New Roman"/>
          <w:b/>
          <w:sz w:val="24"/>
          <w:szCs w:val="24"/>
        </w:rPr>
      </w:pPr>
      <w:bookmarkStart w:id="4" w:name="_Hlk489500241"/>
      <w:r w:rsidRPr="009E1347">
        <w:rPr>
          <w:rFonts w:ascii="Times New Roman" w:eastAsia="Times New Roman" w:hAnsi="Times New Roman" w:cs="Times New Roman"/>
          <w:b/>
          <w:sz w:val="24"/>
          <w:szCs w:val="24"/>
        </w:rPr>
        <w:t xml:space="preserve">Nilai Estetis </w:t>
      </w:r>
      <w:r w:rsidR="0019640C">
        <w:rPr>
          <w:rFonts w:ascii="Times New Roman" w:eastAsia="Times New Roman" w:hAnsi="Times New Roman" w:cs="Times New Roman"/>
          <w:b/>
          <w:sz w:val="24"/>
          <w:szCs w:val="24"/>
        </w:rPr>
        <w:t>dalam Puisi</w:t>
      </w:r>
    </w:p>
    <w:p w:rsidR="00C934E9" w:rsidRDefault="00C934E9" w:rsidP="0077292B">
      <w:pPr>
        <w:pStyle w:val="ListParagraph"/>
        <w:numPr>
          <w:ilvl w:val="2"/>
          <w:numId w:val="21"/>
        </w:numPr>
        <w:spacing w:after="0" w:line="240" w:lineRule="auto"/>
        <w:jc w:val="both"/>
        <w:rPr>
          <w:rFonts w:ascii="Times New Roman" w:eastAsia="Times New Roman" w:hAnsi="Times New Roman" w:cs="Times New Roman"/>
          <w:b/>
          <w:sz w:val="24"/>
          <w:szCs w:val="24"/>
        </w:rPr>
      </w:pPr>
      <w:r w:rsidRPr="007B4603">
        <w:rPr>
          <w:rFonts w:ascii="Times New Roman" w:eastAsia="Times New Roman" w:hAnsi="Times New Roman" w:cs="Times New Roman"/>
          <w:b/>
          <w:sz w:val="24"/>
          <w:szCs w:val="24"/>
        </w:rPr>
        <w:t xml:space="preserve">Pengertian Nilai Estetis </w:t>
      </w:r>
      <w:r w:rsidR="0019640C">
        <w:rPr>
          <w:rFonts w:ascii="Times New Roman" w:eastAsia="Times New Roman" w:hAnsi="Times New Roman" w:cs="Times New Roman"/>
          <w:b/>
          <w:sz w:val="24"/>
          <w:szCs w:val="24"/>
        </w:rPr>
        <w:t>dalam Puisi</w:t>
      </w:r>
    </w:p>
    <w:p w:rsidR="0077292B" w:rsidRPr="007B4603" w:rsidRDefault="0077292B" w:rsidP="0077292B">
      <w:pPr>
        <w:pStyle w:val="ListParagraph"/>
        <w:spacing w:after="0" w:line="240" w:lineRule="auto"/>
        <w:jc w:val="both"/>
        <w:rPr>
          <w:rFonts w:ascii="Times New Roman" w:eastAsia="Times New Roman" w:hAnsi="Times New Roman" w:cs="Times New Roman"/>
          <w:b/>
          <w:sz w:val="24"/>
          <w:szCs w:val="24"/>
        </w:rPr>
      </w:pPr>
    </w:p>
    <w:bookmarkEnd w:id="4"/>
    <w:p w:rsidR="00C934E9" w:rsidRPr="009E1347" w:rsidRDefault="00601AF0" w:rsidP="00601AF0">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33C49">
        <w:rPr>
          <w:rFonts w:ascii="Times New Roman" w:eastAsia="Times New Roman" w:hAnsi="Times New Roman" w:cs="Times New Roman"/>
          <w:sz w:val="24"/>
          <w:szCs w:val="24"/>
        </w:rPr>
        <w:t>isampaikan oleh</w:t>
      </w:r>
      <w:r w:rsidR="00C934E9">
        <w:rPr>
          <w:rFonts w:ascii="Times New Roman" w:eastAsia="Times New Roman" w:hAnsi="Times New Roman" w:cs="Times New Roman"/>
          <w:sz w:val="24"/>
          <w:szCs w:val="24"/>
        </w:rPr>
        <w:t xml:space="preserve"> </w:t>
      </w:r>
      <w:r w:rsidR="00C934E9" w:rsidRPr="009E1347">
        <w:rPr>
          <w:rFonts w:ascii="Times New Roman" w:eastAsia="Times New Roman" w:hAnsi="Times New Roman" w:cs="Times New Roman"/>
          <w:sz w:val="24"/>
          <w:szCs w:val="24"/>
        </w:rPr>
        <w:t xml:space="preserve">Sumardjo </w:t>
      </w:r>
      <w:r w:rsidR="00277835">
        <w:rPr>
          <w:rFonts w:ascii="Times New Roman" w:eastAsia="Times New Roman" w:hAnsi="Times New Roman" w:cs="Times New Roman"/>
          <w:sz w:val="24"/>
          <w:szCs w:val="24"/>
        </w:rPr>
        <w:t>(1997:16</w:t>
      </w:r>
      <w:r w:rsidR="00C93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bahwa</w:t>
      </w:r>
      <w:r w:rsidR="00C934E9" w:rsidRPr="009E1347">
        <w:rPr>
          <w:rFonts w:ascii="Times New Roman" w:eastAsia="Times New Roman" w:hAnsi="Times New Roman" w:cs="Times New Roman"/>
          <w:sz w:val="24"/>
          <w:szCs w:val="24"/>
        </w:rPr>
        <w:t xml:space="preserve"> filsafat sastra meliputi </w:t>
      </w:r>
      <w:r w:rsidR="00C934E9">
        <w:rPr>
          <w:rFonts w:ascii="Times New Roman" w:eastAsia="Times New Roman" w:hAnsi="Times New Roman" w:cs="Times New Roman"/>
          <w:sz w:val="24"/>
          <w:szCs w:val="24"/>
        </w:rPr>
        <w:t>6 (enam) persoalan utama, yaitu</w:t>
      </w:r>
      <w:r w:rsidR="00C934E9" w:rsidRPr="009E1347">
        <w:rPr>
          <w:rFonts w:ascii="Times New Roman" w:eastAsia="Times New Roman" w:hAnsi="Times New Roman" w:cs="Times New Roman"/>
          <w:sz w:val="24"/>
          <w:szCs w:val="24"/>
        </w:rPr>
        <w:t xml:space="preserve">: (1) benda </w:t>
      </w:r>
      <w:proofErr w:type="gramStart"/>
      <w:r w:rsidR="00C934E9" w:rsidRPr="009E1347">
        <w:rPr>
          <w:rFonts w:ascii="Times New Roman" w:eastAsia="Times New Roman" w:hAnsi="Times New Roman" w:cs="Times New Roman"/>
          <w:sz w:val="24"/>
          <w:szCs w:val="24"/>
        </w:rPr>
        <w:t>sastra,  (</w:t>
      </w:r>
      <w:proofErr w:type="gramEnd"/>
      <w:r w:rsidR="00C934E9" w:rsidRPr="009E1347">
        <w:rPr>
          <w:rFonts w:ascii="Times New Roman" w:eastAsia="Times New Roman" w:hAnsi="Times New Roman" w:cs="Times New Roman"/>
          <w:sz w:val="24"/>
          <w:szCs w:val="24"/>
        </w:rPr>
        <w:t>2) sastrawan,  (3) publik sastra,  (4) konteks sastra,  (5) nilai-nilai sastra, dan (6) pengalaman sastra</w:t>
      </w:r>
      <w:r w:rsidR="00277835">
        <w:rPr>
          <w:rFonts w:ascii="Times New Roman" w:eastAsia="Times New Roman" w:hAnsi="Times New Roman" w:cs="Times New Roman"/>
          <w:sz w:val="24"/>
          <w:szCs w:val="24"/>
        </w:rPr>
        <w:t>.</w:t>
      </w:r>
      <w:r w:rsidR="00C934E9" w:rsidRPr="009E1347">
        <w:rPr>
          <w:rFonts w:ascii="Times New Roman" w:eastAsia="Times New Roman" w:hAnsi="Times New Roman" w:cs="Times New Roman"/>
          <w:sz w:val="24"/>
          <w:szCs w:val="24"/>
        </w:rPr>
        <w:t xml:space="preserve"> Dengan demikian pengalaman sastra termasuk s</w:t>
      </w:r>
      <w:r w:rsidR="00277835">
        <w:rPr>
          <w:rFonts w:ascii="Times New Roman" w:eastAsia="Times New Roman" w:hAnsi="Times New Roman" w:cs="Times New Roman"/>
          <w:sz w:val="24"/>
          <w:szCs w:val="24"/>
        </w:rPr>
        <w:t>alah satu pokok kajian filsafat</w:t>
      </w:r>
      <w:r w:rsidR="00C934E9" w:rsidRPr="009E1347">
        <w:rPr>
          <w:rFonts w:ascii="Times New Roman" w:eastAsia="Times New Roman" w:hAnsi="Times New Roman" w:cs="Times New Roman"/>
          <w:sz w:val="24"/>
          <w:szCs w:val="24"/>
        </w:rPr>
        <w:t>.</w:t>
      </w:r>
      <w:r w:rsidR="00C934E9">
        <w:rPr>
          <w:rFonts w:ascii="Times New Roman" w:eastAsia="Times New Roman" w:hAnsi="Times New Roman" w:cs="Times New Roman"/>
          <w:sz w:val="24"/>
          <w:szCs w:val="24"/>
        </w:rPr>
        <w:t xml:space="preserve"> </w:t>
      </w:r>
    </w:p>
    <w:p w:rsidR="00C934E9" w:rsidRDefault="00C934E9" w:rsidP="00F52518">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Liang Gie (176:51) mengungkapkan, s</w:t>
      </w:r>
      <w:r w:rsidRPr="009E1347">
        <w:rPr>
          <w:rFonts w:ascii="Times New Roman" w:eastAsia="Times New Roman" w:hAnsi="Times New Roman" w:cs="Times New Roman"/>
          <w:sz w:val="24"/>
          <w:szCs w:val="24"/>
        </w:rPr>
        <w:t>eseorang tidak lagi hanya membahas sifat-sifat yang merupakan kualitas dari benda estetik, melainkan juga menelaah kualitas yang terj</w:t>
      </w:r>
      <w:r w:rsidR="0055740C">
        <w:rPr>
          <w:rFonts w:ascii="Times New Roman" w:eastAsia="Times New Roman" w:hAnsi="Times New Roman" w:cs="Times New Roman"/>
          <w:sz w:val="24"/>
          <w:szCs w:val="24"/>
        </w:rPr>
        <w:t xml:space="preserve">adi pada karya estetik tersebut. </w:t>
      </w:r>
    </w:p>
    <w:p w:rsidR="00434B6A" w:rsidRDefault="00F52518" w:rsidP="00434B6A">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w:t>
      </w:r>
      <w:r w:rsidR="00C934E9">
        <w:rPr>
          <w:rFonts w:ascii="Times New Roman" w:eastAsia="Times New Roman" w:hAnsi="Times New Roman" w:cs="Times New Roman"/>
          <w:sz w:val="24"/>
          <w:szCs w:val="24"/>
        </w:rPr>
        <w:t>George T. Dickie dalam Nanang</w:t>
      </w:r>
      <w:r w:rsidR="00C934E9" w:rsidRPr="009E1347">
        <w:rPr>
          <w:rFonts w:ascii="Times New Roman" w:eastAsia="Times New Roman" w:hAnsi="Times New Roman" w:cs="Times New Roman"/>
          <w:sz w:val="24"/>
          <w:szCs w:val="24"/>
        </w:rPr>
        <w:t xml:space="preserve"> </w:t>
      </w:r>
      <w:r w:rsidR="00C934E9">
        <w:rPr>
          <w:rFonts w:ascii="Times New Roman" w:eastAsia="Times New Roman" w:hAnsi="Times New Roman" w:cs="Times New Roman"/>
          <w:sz w:val="24"/>
          <w:szCs w:val="24"/>
        </w:rPr>
        <w:t>(</w:t>
      </w:r>
      <w:r w:rsidR="00C934E9" w:rsidRPr="009E1347">
        <w:rPr>
          <w:rFonts w:ascii="Times New Roman" w:eastAsia="Times New Roman" w:hAnsi="Times New Roman" w:cs="Times New Roman"/>
          <w:sz w:val="24"/>
          <w:szCs w:val="24"/>
        </w:rPr>
        <w:t>2001</w:t>
      </w:r>
      <w:r w:rsidR="00C934E9">
        <w:rPr>
          <w:rFonts w:ascii="Times New Roman" w:eastAsia="Times New Roman" w:hAnsi="Times New Roman" w:cs="Times New Roman"/>
          <w:sz w:val="24"/>
          <w:szCs w:val="24"/>
        </w:rPr>
        <w:t>:30</w:t>
      </w:r>
      <w:r w:rsidR="00C934E9" w:rsidRPr="009E1347">
        <w:rPr>
          <w:rFonts w:ascii="Times New Roman" w:eastAsia="Times New Roman" w:hAnsi="Times New Roman" w:cs="Times New Roman"/>
          <w:sz w:val="24"/>
          <w:szCs w:val="24"/>
        </w:rPr>
        <w:t xml:space="preserve">) mengemukakan tiga derajat masalah (pertanyaan) untuk mengisolir masalah-masalah estetika. </w:t>
      </w:r>
      <w:r w:rsidR="00434B6A">
        <w:rPr>
          <w:rFonts w:ascii="Times New Roman" w:eastAsia="Times New Roman" w:hAnsi="Times New Roman" w:cs="Times New Roman"/>
          <w:sz w:val="24"/>
          <w:szCs w:val="24"/>
        </w:rPr>
        <w:t>Masalah teresebut adalah sebagai berikut.</w:t>
      </w:r>
    </w:p>
    <w:p w:rsidR="00C934E9" w:rsidRDefault="00C934E9" w:rsidP="00A0188E">
      <w:pPr>
        <w:spacing w:after="0" w:line="240" w:lineRule="auto"/>
        <w:ind w:left="720" w:right="735"/>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Yaitu </w:t>
      </w:r>
      <w:r w:rsidRPr="00587284">
        <w:rPr>
          <w:rFonts w:ascii="Times New Roman" w:eastAsia="Times New Roman" w:hAnsi="Times New Roman" w:cs="Times New Roman"/>
          <w:bCs/>
          <w:sz w:val="24"/>
          <w:szCs w:val="24"/>
        </w:rPr>
        <w:t>pertama</w:t>
      </w:r>
      <w:r w:rsidRPr="009E1347">
        <w:rPr>
          <w:rFonts w:ascii="Times New Roman" w:eastAsia="Times New Roman" w:hAnsi="Times New Roman" w:cs="Times New Roman"/>
          <w:sz w:val="24"/>
          <w:szCs w:val="24"/>
        </w:rPr>
        <w:t xml:space="preserve">, pernyataan kritis yang mengambarkan, menafsirkan, atau menilai karya sastra yang khas. </w:t>
      </w:r>
      <w:r w:rsidRPr="00587284">
        <w:rPr>
          <w:rFonts w:ascii="Times New Roman" w:eastAsia="Times New Roman" w:hAnsi="Times New Roman" w:cs="Times New Roman"/>
          <w:bCs/>
          <w:sz w:val="24"/>
          <w:szCs w:val="24"/>
        </w:rPr>
        <w:t>Kedua</w:t>
      </w:r>
      <w:r>
        <w:rPr>
          <w:rFonts w:ascii="Times New Roman" w:eastAsia="Times New Roman" w:hAnsi="Times New Roman" w:cs="Times New Roman"/>
          <w:bCs/>
          <w:sz w:val="24"/>
          <w:szCs w:val="24"/>
        </w:rPr>
        <w:t>,</w:t>
      </w:r>
      <w:r w:rsidRPr="00587284">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 xml:space="preserve">pernyataan yang bersifat umum oleh para ahli sastra atau seni lainnya memberikan ciri khas genre-genre artistik (misalnya: tragedi, bentuk sonata). </w:t>
      </w:r>
      <w:r w:rsidRPr="00587284">
        <w:rPr>
          <w:rFonts w:ascii="Times New Roman" w:eastAsia="Times New Roman" w:hAnsi="Times New Roman" w:cs="Times New Roman"/>
          <w:bCs/>
          <w:sz w:val="24"/>
          <w:szCs w:val="24"/>
        </w:rPr>
        <w:t>Ketiga</w:t>
      </w:r>
      <w:r w:rsidRPr="009E1347">
        <w:rPr>
          <w:rFonts w:ascii="Times New Roman" w:eastAsia="Times New Roman" w:hAnsi="Times New Roman" w:cs="Times New Roman"/>
          <w:sz w:val="24"/>
          <w:szCs w:val="24"/>
        </w:rPr>
        <w:t>, ada pertanyaan tentang keindahan, sastra imitasi, dan lain-lain.</w:t>
      </w:r>
    </w:p>
    <w:p w:rsidR="00C934E9" w:rsidRPr="007B4603" w:rsidRDefault="00C934E9" w:rsidP="007B4603">
      <w:pPr>
        <w:spacing w:after="0" w:line="240" w:lineRule="auto"/>
        <w:jc w:val="both"/>
        <w:rPr>
          <w:rFonts w:ascii="Times New Roman" w:eastAsia="Times New Roman" w:hAnsi="Times New Roman" w:cs="Times New Roman"/>
          <w:sz w:val="24"/>
          <w:szCs w:val="24"/>
        </w:rPr>
      </w:pPr>
    </w:p>
    <w:p w:rsidR="00C934E9" w:rsidRPr="009E1347" w:rsidRDefault="00C934E9" w:rsidP="00C934E9">
      <w:pPr>
        <w:pStyle w:val="ListParagraph"/>
        <w:spacing w:after="0" w:line="480" w:lineRule="auto"/>
        <w:ind w:left="0"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Seperti </w:t>
      </w:r>
      <w:r w:rsidR="00601AF0">
        <w:rPr>
          <w:rFonts w:ascii="Times New Roman" w:eastAsia="Times New Roman" w:hAnsi="Times New Roman" w:cs="Times New Roman"/>
          <w:sz w:val="24"/>
          <w:szCs w:val="24"/>
        </w:rPr>
        <w:t xml:space="preserve">yang </w:t>
      </w:r>
      <w:r w:rsidRPr="009E1347">
        <w:rPr>
          <w:rFonts w:ascii="Times New Roman" w:eastAsia="Times New Roman" w:hAnsi="Times New Roman" w:cs="Times New Roman"/>
          <w:sz w:val="24"/>
          <w:szCs w:val="24"/>
        </w:rPr>
        <w:t xml:space="preserve">dicontohkan di atas, bahwa </w:t>
      </w:r>
      <w:r w:rsidR="00601AF0">
        <w:rPr>
          <w:rFonts w:ascii="Times New Roman" w:eastAsia="Times New Roman" w:hAnsi="Times New Roman" w:cs="Times New Roman"/>
          <w:sz w:val="24"/>
          <w:szCs w:val="24"/>
        </w:rPr>
        <w:t xml:space="preserve">sebuah </w:t>
      </w:r>
      <w:r w:rsidRPr="009E1347">
        <w:rPr>
          <w:rFonts w:ascii="Times New Roman" w:eastAsia="Times New Roman" w:hAnsi="Times New Roman" w:cs="Times New Roman"/>
          <w:sz w:val="24"/>
          <w:szCs w:val="24"/>
        </w:rPr>
        <w:t>hasil penikmatan terhadap alam</w:t>
      </w:r>
      <w:r w:rsidR="00601AF0">
        <w:rPr>
          <w:rFonts w:ascii="Times New Roman" w:eastAsia="Times New Roman" w:hAnsi="Times New Roman" w:cs="Times New Roman"/>
          <w:sz w:val="24"/>
          <w:szCs w:val="24"/>
        </w:rPr>
        <w:t xml:space="preserve"> raya</w:t>
      </w:r>
      <w:r w:rsidRPr="009E1347">
        <w:rPr>
          <w:rFonts w:ascii="Times New Roman" w:eastAsia="Times New Roman" w:hAnsi="Times New Roman" w:cs="Times New Roman"/>
          <w:sz w:val="24"/>
          <w:szCs w:val="24"/>
        </w:rPr>
        <w:t xml:space="preserve"> yang indah dapat disebut </w:t>
      </w:r>
      <w:r w:rsidR="00601AF0">
        <w:rPr>
          <w:rFonts w:ascii="Times New Roman" w:eastAsia="Times New Roman" w:hAnsi="Times New Roman" w:cs="Times New Roman"/>
          <w:sz w:val="24"/>
          <w:szCs w:val="24"/>
        </w:rPr>
        <w:t xml:space="preserve">pula </w:t>
      </w:r>
      <w:r w:rsidRPr="009E1347">
        <w:rPr>
          <w:rFonts w:ascii="Times New Roman" w:eastAsia="Times New Roman" w:hAnsi="Times New Roman" w:cs="Times New Roman"/>
          <w:sz w:val="24"/>
          <w:szCs w:val="24"/>
        </w:rPr>
        <w:t xml:space="preserve">pengalaman estetik. Pengalaman estetik terhadap alam dan karya sastra merupakan pengalaman yang berbeda </w:t>
      </w:r>
      <w:r w:rsidR="00601AF0">
        <w:rPr>
          <w:rFonts w:ascii="Times New Roman" w:eastAsia="Times New Roman" w:hAnsi="Times New Roman" w:cs="Times New Roman"/>
          <w:sz w:val="24"/>
          <w:szCs w:val="24"/>
        </w:rPr>
        <w:t>ke</w:t>
      </w:r>
      <w:r w:rsidRPr="009E1347">
        <w:rPr>
          <w:rFonts w:ascii="Times New Roman" w:eastAsia="Times New Roman" w:hAnsi="Times New Roman" w:cs="Times New Roman"/>
          <w:sz w:val="24"/>
          <w:szCs w:val="24"/>
        </w:rPr>
        <w:t xml:space="preserve">estetiknya. </w:t>
      </w:r>
      <w:r w:rsidR="00601AF0">
        <w:rPr>
          <w:rFonts w:ascii="Times New Roman" w:eastAsia="Times New Roman" w:hAnsi="Times New Roman" w:cs="Times New Roman"/>
          <w:sz w:val="24"/>
          <w:szCs w:val="24"/>
        </w:rPr>
        <w:t>Tentu k</w:t>
      </w:r>
      <w:r w:rsidRPr="009E1347">
        <w:rPr>
          <w:rFonts w:ascii="Times New Roman" w:eastAsia="Times New Roman" w:hAnsi="Times New Roman" w:cs="Times New Roman"/>
          <w:sz w:val="24"/>
          <w:szCs w:val="24"/>
        </w:rPr>
        <w:t>eindahan alam dan karya sastra memiliki karakteristik yang tidak sama</w:t>
      </w:r>
      <w:r w:rsidR="00601AF0">
        <w:rPr>
          <w:rFonts w:ascii="Times New Roman" w:eastAsia="Times New Roman" w:hAnsi="Times New Roman" w:cs="Times New Roman"/>
          <w:sz w:val="24"/>
          <w:szCs w:val="24"/>
        </w:rPr>
        <w:t xml:space="preserve"> bentuknya</w:t>
      </w:r>
      <w:r w:rsidRPr="009E1347">
        <w:rPr>
          <w:rFonts w:ascii="Times New Roman" w:eastAsia="Times New Roman" w:hAnsi="Times New Roman" w:cs="Times New Roman"/>
          <w:sz w:val="24"/>
          <w:szCs w:val="24"/>
        </w:rPr>
        <w:t xml:space="preserve">. </w:t>
      </w:r>
    </w:p>
    <w:p w:rsidR="00C934E9" w:rsidRPr="00A67CCC" w:rsidRDefault="00C934E9" w:rsidP="00C934E9">
      <w:pPr>
        <w:pStyle w:val="ListParagraph"/>
        <w:spacing w:after="100" w:afterAutospacing="1" w:line="480" w:lineRule="auto"/>
        <w:ind w:left="0" w:firstLine="720"/>
        <w:jc w:val="both"/>
        <w:rPr>
          <w:rFonts w:ascii="Times New Roman" w:eastAsia="Times New Roman" w:hAnsi="Times New Roman" w:cs="Times New Roman"/>
          <w:bCs/>
          <w:sz w:val="24"/>
          <w:szCs w:val="24"/>
        </w:rPr>
      </w:pPr>
      <w:r w:rsidRPr="00A67CCC">
        <w:rPr>
          <w:rFonts w:ascii="Times New Roman" w:eastAsia="Times New Roman" w:hAnsi="Times New Roman" w:cs="Times New Roman"/>
          <w:bCs/>
          <w:sz w:val="24"/>
          <w:szCs w:val="24"/>
        </w:rPr>
        <w:t>Steppen</w:t>
      </w:r>
      <w:r>
        <w:rPr>
          <w:rFonts w:ascii="Times New Roman" w:eastAsia="Times New Roman" w:hAnsi="Times New Roman" w:cs="Times New Roman"/>
          <w:sz w:val="24"/>
          <w:szCs w:val="24"/>
        </w:rPr>
        <w:t xml:space="preserve"> C. Pepper dalam</w:t>
      </w:r>
      <w:r w:rsidR="00F20B9D">
        <w:rPr>
          <w:rFonts w:ascii="Times New Roman" w:eastAsia="Times New Roman" w:hAnsi="Times New Roman" w:cs="Times New Roman"/>
          <w:sz w:val="24"/>
          <w:szCs w:val="24"/>
        </w:rPr>
        <w:t xml:space="preserve"> Liang Gie (1</w:t>
      </w:r>
      <w:r w:rsidRPr="009E1347">
        <w:rPr>
          <w:rFonts w:ascii="Times New Roman" w:eastAsia="Times New Roman" w:hAnsi="Times New Roman" w:cs="Times New Roman"/>
          <w:sz w:val="24"/>
          <w:szCs w:val="24"/>
        </w:rPr>
        <w:t xml:space="preserve">976:54) menulis pendekatan </w:t>
      </w:r>
      <w:r w:rsidR="00601AF0">
        <w:rPr>
          <w:rFonts w:ascii="Times New Roman" w:eastAsia="Times New Roman" w:hAnsi="Times New Roman" w:cs="Times New Roman"/>
          <w:sz w:val="24"/>
          <w:szCs w:val="24"/>
        </w:rPr>
        <w:t xml:space="preserve">melalui </w:t>
      </w:r>
      <w:r w:rsidRPr="009E1347">
        <w:rPr>
          <w:rFonts w:ascii="Times New Roman" w:eastAsia="Times New Roman" w:hAnsi="Times New Roman" w:cs="Times New Roman"/>
          <w:sz w:val="24"/>
          <w:szCs w:val="24"/>
        </w:rPr>
        <w:t xml:space="preserve">psikologis dengan </w:t>
      </w:r>
      <w:r w:rsidR="00601AF0">
        <w:rPr>
          <w:rFonts w:ascii="Times New Roman" w:eastAsia="Times New Roman" w:hAnsi="Times New Roman" w:cs="Times New Roman"/>
          <w:sz w:val="24"/>
          <w:szCs w:val="24"/>
        </w:rPr>
        <w:t xml:space="preserve">cara </w:t>
      </w:r>
      <w:r w:rsidRPr="009E1347">
        <w:rPr>
          <w:rFonts w:ascii="Times New Roman" w:eastAsia="Times New Roman" w:hAnsi="Times New Roman" w:cs="Times New Roman"/>
          <w:sz w:val="24"/>
          <w:szCs w:val="24"/>
        </w:rPr>
        <w:t>menyebutkan kemonotonan (kesenadaan yang berlebihan) dan kekacaubalauan (</w:t>
      </w:r>
      <w:r w:rsidRPr="00587284">
        <w:rPr>
          <w:rFonts w:ascii="Times New Roman" w:eastAsia="Times New Roman" w:hAnsi="Times New Roman" w:cs="Times New Roman"/>
          <w:i/>
          <w:sz w:val="24"/>
          <w:szCs w:val="24"/>
        </w:rPr>
        <w:t>confusion</w:t>
      </w:r>
      <w:r w:rsidR="00601AF0">
        <w:rPr>
          <w:rFonts w:ascii="Times New Roman" w:eastAsia="Times New Roman" w:hAnsi="Times New Roman" w:cs="Times New Roman"/>
          <w:sz w:val="24"/>
          <w:szCs w:val="24"/>
        </w:rPr>
        <w:t>). Untuk mengatasi kedua hal</w:t>
      </w:r>
      <w:r w:rsidRPr="009E1347">
        <w:rPr>
          <w:rFonts w:ascii="Times New Roman" w:eastAsia="Times New Roman" w:hAnsi="Times New Roman" w:cs="Times New Roman"/>
          <w:sz w:val="24"/>
          <w:szCs w:val="24"/>
        </w:rPr>
        <w:t xml:space="preserve"> yang mencegah atau merusak dari pengalaman estetik itu, penyusunan karya sastra harus</w:t>
      </w:r>
      <w:r w:rsidR="00601AF0">
        <w:rPr>
          <w:rFonts w:ascii="Times New Roman" w:eastAsia="Times New Roman" w:hAnsi="Times New Roman" w:cs="Times New Roman"/>
          <w:sz w:val="24"/>
          <w:szCs w:val="24"/>
        </w:rPr>
        <w:t>lah</w:t>
      </w:r>
      <w:r w:rsidRPr="009E1347">
        <w:rPr>
          <w:rFonts w:ascii="Times New Roman" w:eastAsia="Times New Roman" w:hAnsi="Times New Roman" w:cs="Times New Roman"/>
          <w:sz w:val="24"/>
          <w:szCs w:val="24"/>
        </w:rPr>
        <w:t xml:space="preserve"> diusahakan </w:t>
      </w:r>
      <w:r w:rsidRPr="00A67CCC">
        <w:rPr>
          <w:rFonts w:ascii="Times New Roman" w:eastAsia="Times New Roman" w:hAnsi="Times New Roman" w:cs="Times New Roman"/>
          <w:bCs/>
          <w:sz w:val="24"/>
          <w:szCs w:val="24"/>
        </w:rPr>
        <w:t>adanya keanekaan (</w:t>
      </w:r>
      <w:r w:rsidRPr="00587284">
        <w:rPr>
          <w:rFonts w:ascii="Times New Roman" w:eastAsia="Times New Roman" w:hAnsi="Times New Roman" w:cs="Times New Roman"/>
          <w:bCs/>
          <w:i/>
          <w:sz w:val="24"/>
          <w:szCs w:val="24"/>
        </w:rPr>
        <w:t>variaty</w:t>
      </w:r>
      <w:r w:rsidRPr="00A67CCC">
        <w:rPr>
          <w:rFonts w:ascii="Times New Roman" w:eastAsia="Times New Roman" w:hAnsi="Times New Roman" w:cs="Times New Roman"/>
          <w:bCs/>
          <w:sz w:val="24"/>
          <w:szCs w:val="24"/>
        </w:rPr>
        <w:t>) dan keseimbangan</w:t>
      </w:r>
      <w:r w:rsidR="00EF38D6">
        <w:rPr>
          <w:rFonts w:ascii="Times New Roman" w:eastAsia="Times New Roman" w:hAnsi="Times New Roman" w:cs="Times New Roman"/>
          <w:bCs/>
          <w:sz w:val="24"/>
          <w:szCs w:val="24"/>
        </w:rPr>
        <w:t xml:space="preserve"> (</w:t>
      </w:r>
      <w:r w:rsidR="00EF38D6" w:rsidRPr="00EF38D6">
        <w:rPr>
          <w:rFonts w:ascii="Times New Roman" w:eastAsia="Times New Roman" w:hAnsi="Times New Roman" w:cs="Times New Roman"/>
          <w:bCs/>
          <w:i/>
          <w:sz w:val="24"/>
          <w:szCs w:val="24"/>
        </w:rPr>
        <w:t>balance</w:t>
      </w:r>
      <w:r w:rsidR="00EF38D6">
        <w:rPr>
          <w:rFonts w:ascii="Times New Roman" w:eastAsia="Times New Roman" w:hAnsi="Times New Roman" w:cs="Times New Roman"/>
          <w:bCs/>
          <w:sz w:val="24"/>
          <w:szCs w:val="24"/>
        </w:rPr>
        <w:t>)</w:t>
      </w:r>
      <w:r w:rsidRPr="00A67CCC">
        <w:rPr>
          <w:rFonts w:ascii="Times New Roman" w:eastAsia="Times New Roman" w:hAnsi="Times New Roman" w:cs="Times New Roman"/>
          <w:bCs/>
          <w:sz w:val="24"/>
          <w:szCs w:val="24"/>
        </w:rPr>
        <w:t>.</w:t>
      </w:r>
    </w:p>
    <w:p w:rsidR="00C934E9" w:rsidRPr="00900FB7" w:rsidRDefault="00C934E9" w:rsidP="00C934E9">
      <w:pPr>
        <w:pStyle w:val="ListParagraph"/>
        <w:spacing w:after="100" w:afterAutospacing="1" w:line="480" w:lineRule="auto"/>
        <w:ind w:left="0" w:firstLine="720"/>
        <w:jc w:val="both"/>
        <w:rPr>
          <w:rFonts w:ascii="Times New Roman" w:eastAsia="Times New Roman" w:hAnsi="Times New Roman" w:cs="Times New Roman"/>
          <w:bCs/>
          <w:sz w:val="24"/>
          <w:szCs w:val="24"/>
        </w:rPr>
      </w:pPr>
      <w:r w:rsidRPr="00900FB7">
        <w:rPr>
          <w:rFonts w:ascii="Times New Roman" w:eastAsia="Times New Roman" w:hAnsi="Times New Roman" w:cs="Times New Roman"/>
          <w:bCs/>
          <w:sz w:val="24"/>
          <w:szCs w:val="24"/>
        </w:rPr>
        <w:t>Secara</w:t>
      </w:r>
      <w:r w:rsidR="00601AF0">
        <w:rPr>
          <w:rFonts w:ascii="Times New Roman" w:hAnsi="Times New Roman" w:cs="Times New Roman"/>
          <w:sz w:val="24"/>
          <w:szCs w:val="24"/>
        </w:rPr>
        <w:t xml:space="preserve"> sederhana estetik itu hanya</w:t>
      </w:r>
      <w:r w:rsidRPr="009E1347">
        <w:rPr>
          <w:rFonts w:ascii="Times New Roman" w:hAnsi="Times New Roman" w:cs="Times New Roman"/>
          <w:sz w:val="24"/>
          <w:szCs w:val="24"/>
        </w:rPr>
        <w:t xml:space="preserve"> mengungkap</w:t>
      </w:r>
      <w:r w:rsidR="00601AF0">
        <w:rPr>
          <w:rFonts w:ascii="Times New Roman" w:hAnsi="Times New Roman" w:cs="Times New Roman"/>
          <w:sz w:val="24"/>
          <w:szCs w:val="24"/>
        </w:rPr>
        <w:t>kan</w:t>
      </w:r>
      <w:r w:rsidRPr="009E1347">
        <w:rPr>
          <w:rFonts w:ascii="Times New Roman" w:hAnsi="Times New Roman" w:cs="Times New Roman"/>
          <w:sz w:val="24"/>
          <w:szCs w:val="24"/>
        </w:rPr>
        <w:t xml:space="preserve"> masalah unsur pembe</w:t>
      </w:r>
      <w:r>
        <w:rPr>
          <w:rFonts w:ascii="Times New Roman" w:hAnsi="Times New Roman" w:cs="Times New Roman"/>
          <w:sz w:val="24"/>
          <w:szCs w:val="24"/>
        </w:rPr>
        <w:t xml:space="preserve">ntuk seni sastra saja. Padahal </w:t>
      </w:r>
      <w:r w:rsidR="00601AF0">
        <w:rPr>
          <w:rFonts w:ascii="Times New Roman" w:hAnsi="Times New Roman" w:cs="Times New Roman"/>
          <w:sz w:val="24"/>
          <w:szCs w:val="24"/>
        </w:rPr>
        <w:t xml:space="preserve">lebih dari itu </w:t>
      </w:r>
      <w:r>
        <w:rPr>
          <w:rFonts w:ascii="Times New Roman" w:hAnsi="Times New Roman" w:cs="Times New Roman"/>
          <w:sz w:val="24"/>
          <w:szCs w:val="24"/>
        </w:rPr>
        <w:t>seperti yang diungkapkan oleh Endarwarsa (</w:t>
      </w:r>
      <w:r w:rsidRPr="009E1347">
        <w:rPr>
          <w:rFonts w:ascii="Times New Roman" w:hAnsi="Times New Roman" w:cs="Times New Roman"/>
          <w:sz w:val="24"/>
          <w:szCs w:val="24"/>
        </w:rPr>
        <w:t>2006:69</w:t>
      </w:r>
      <w:r>
        <w:rPr>
          <w:rFonts w:ascii="Times New Roman" w:hAnsi="Times New Roman" w:cs="Times New Roman"/>
          <w:sz w:val="24"/>
          <w:szCs w:val="24"/>
        </w:rPr>
        <w:t xml:space="preserve">) </w:t>
      </w:r>
      <w:r w:rsidR="00601AF0">
        <w:rPr>
          <w:rFonts w:ascii="Times New Roman" w:hAnsi="Times New Roman" w:cs="Times New Roman"/>
          <w:sz w:val="24"/>
          <w:szCs w:val="24"/>
        </w:rPr>
        <w:t xml:space="preserve">bahwa </w:t>
      </w:r>
      <w:r w:rsidRPr="009E1347">
        <w:rPr>
          <w:rFonts w:ascii="Times New Roman" w:hAnsi="Times New Roman" w:cs="Times New Roman"/>
          <w:sz w:val="24"/>
          <w:szCs w:val="24"/>
        </w:rPr>
        <w:t xml:space="preserve">penelitian ini juga merupakan bagian dari strukturalisme murni. Hanya saja, jika penelitian struktualisme murni menekankan </w:t>
      </w:r>
      <w:r w:rsidR="00EF38D6">
        <w:rPr>
          <w:rFonts w:ascii="Times New Roman" w:hAnsi="Times New Roman" w:cs="Times New Roman"/>
          <w:sz w:val="24"/>
          <w:szCs w:val="24"/>
        </w:rPr>
        <w:lastRenderedPageBreak/>
        <w:t>aspek hubungan antar</w:t>
      </w:r>
      <w:r w:rsidRPr="009E1347">
        <w:rPr>
          <w:rFonts w:ascii="Times New Roman" w:hAnsi="Times New Roman" w:cs="Times New Roman"/>
          <w:sz w:val="24"/>
          <w:szCs w:val="24"/>
        </w:rPr>
        <w:t>unsur</w:t>
      </w:r>
      <w:r w:rsidR="00EF38D6">
        <w:rPr>
          <w:rFonts w:ascii="Times New Roman" w:hAnsi="Times New Roman" w:cs="Times New Roman"/>
          <w:sz w:val="24"/>
          <w:szCs w:val="24"/>
        </w:rPr>
        <w:t xml:space="preserve"> tertentu</w:t>
      </w:r>
      <w:r w:rsidRPr="009E1347">
        <w:rPr>
          <w:rFonts w:ascii="Times New Roman" w:hAnsi="Times New Roman" w:cs="Times New Roman"/>
          <w:sz w:val="24"/>
          <w:szCs w:val="24"/>
        </w:rPr>
        <w:t xml:space="preserve">, penelitian estetik tidak </w:t>
      </w:r>
      <w:r w:rsidR="00EF38D6">
        <w:rPr>
          <w:rFonts w:ascii="Times New Roman" w:hAnsi="Times New Roman" w:cs="Times New Roman"/>
          <w:sz w:val="24"/>
          <w:szCs w:val="24"/>
        </w:rPr>
        <w:t xml:space="preserve">seperti </w:t>
      </w:r>
      <w:proofErr w:type="gramStart"/>
      <w:r w:rsidR="00EF38D6">
        <w:rPr>
          <w:rFonts w:ascii="Times New Roman" w:hAnsi="Times New Roman" w:cs="Times New Roman"/>
          <w:sz w:val="24"/>
          <w:szCs w:val="24"/>
        </w:rPr>
        <w:t xml:space="preserve">itu </w:t>
      </w:r>
      <w:r w:rsidRPr="009E1347">
        <w:rPr>
          <w:rFonts w:ascii="Times New Roman" w:hAnsi="Times New Roman" w:cs="Times New Roman"/>
          <w:sz w:val="24"/>
          <w:szCs w:val="24"/>
        </w:rPr>
        <w:t>.</w:t>
      </w:r>
      <w:proofErr w:type="gramEnd"/>
      <w:r w:rsidRPr="009E1347">
        <w:rPr>
          <w:rFonts w:ascii="Times New Roman" w:hAnsi="Times New Roman" w:cs="Times New Roman"/>
          <w:sz w:val="24"/>
          <w:szCs w:val="24"/>
        </w:rPr>
        <w:t xml:space="preserve"> </w:t>
      </w:r>
      <w:r w:rsidR="00EF38D6">
        <w:rPr>
          <w:rFonts w:ascii="Times New Roman" w:hAnsi="Times New Roman" w:cs="Times New Roman"/>
          <w:sz w:val="24"/>
          <w:szCs w:val="24"/>
        </w:rPr>
        <w:t>Bahwasannya p</w:t>
      </w:r>
      <w:r w:rsidRPr="009E1347">
        <w:rPr>
          <w:rFonts w:ascii="Times New Roman" w:hAnsi="Times New Roman" w:cs="Times New Roman"/>
          <w:sz w:val="24"/>
          <w:szCs w:val="24"/>
        </w:rPr>
        <w:t xml:space="preserve">enelitian lebih </w:t>
      </w:r>
      <w:r w:rsidR="00EF38D6">
        <w:rPr>
          <w:rFonts w:ascii="Times New Roman" w:hAnsi="Times New Roman" w:cs="Times New Roman"/>
          <w:sz w:val="24"/>
          <w:szCs w:val="24"/>
        </w:rPr>
        <w:t xml:space="preserve">ini lebih </w:t>
      </w:r>
      <w:r w:rsidRPr="009E1347">
        <w:rPr>
          <w:rFonts w:ascii="Times New Roman" w:hAnsi="Times New Roman" w:cs="Times New Roman"/>
          <w:sz w:val="24"/>
          <w:szCs w:val="24"/>
        </w:rPr>
        <w:t xml:space="preserve">difokuskan </w:t>
      </w:r>
      <w:r w:rsidR="00EF38D6">
        <w:rPr>
          <w:rFonts w:ascii="Times New Roman" w:hAnsi="Times New Roman" w:cs="Times New Roman"/>
          <w:sz w:val="24"/>
          <w:szCs w:val="24"/>
        </w:rPr>
        <w:t>ke</w:t>
      </w:r>
      <w:r w:rsidRPr="009E1347">
        <w:rPr>
          <w:rFonts w:ascii="Times New Roman" w:hAnsi="Times New Roman" w:cs="Times New Roman"/>
          <w:sz w:val="24"/>
          <w:szCs w:val="24"/>
        </w:rPr>
        <w:t>pada aspek</w:t>
      </w:r>
      <w:r w:rsidR="00EF38D6">
        <w:rPr>
          <w:rFonts w:ascii="Times New Roman" w:hAnsi="Times New Roman" w:cs="Times New Roman"/>
          <w:sz w:val="24"/>
          <w:szCs w:val="24"/>
        </w:rPr>
        <w:t>/unsur</w:t>
      </w:r>
      <w:r w:rsidRPr="009E1347">
        <w:rPr>
          <w:rFonts w:ascii="Times New Roman" w:hAnsi="Times New Roman" w:cs="Times New Roman"/>
          <w:sz w:val="24"/>
          <w:szCs w:val="24"/>
        </w:rPr>
        <w:t xml:space="preserve"> yang menyebabkan </w:t>
      </w:r>
      <w:r w:rsidR="00EF38D6">
        <w:rPr>
          <w:rFonts w:ascii="Times New Roman" w:hAnsi="Times New Roman" w:cs="Times New Roman"/>
          <w:sz w:val="24"/>
          <w:szCs w:val="24"/>
        </w:rPr>
        <w:t xml:space="preserve">sebuah </w:t>
      </w:r>
      <w:r w:rsidRPr="009E1347">
        <w:rPr>
          <w:rFonts w:ascii="Times New Roman" w:hAnsi="Times New Roman" w:cs="Times New Roman"/>
          <w:sz w:val="24"/>
          <w:szCs w:val="24"/>
        </w:rPr>
        <w:t>karya sastra menjadi</w:t>
      </w:r>
      <w:r w:rsidR="00EF38D6">
        <w:rPr>
          <w:rFonts w:ascii="Times New Roman" w:hAnsi="Times New Roman" w:cs="Times New Roman"/>
          <w:sz w:val="24"/>
          <w:szCs w:val="24"/>
        </w:rPr>
        <w:t xml:space="preserve"> lebih</w:t>
      </w:r>
      <w:r w:rsidRPr="009E1347">
        <w:rPr>
          <w:rFonts w:ascii="Times New Roman" w:hAnsi="Times New Roman" w:cs="Times New Roman"/>
          <w:sz w:val="24"/>
          <w:szCs w:val="24"/>
        </w:rPr>
        <w:t xml:space="preserve"> </w:t>
      </w:r>
      <w:r w:rsidRPr="00900FB7">
        <w:rPr>
          <w:rFonts w:ascii="Times New Roman" w:eastAsia="Times New Roman" w:hAnsi="Times New Roman" w:cs="Times New Roman"/>
          <w:bCs/>
          <w:sz w:val="24"/>
          <w:szCs w:val="24"/>
        </w:rPr>
        <w:t xml:space="preserve">indah dan </w:t>
      </w:r>
      <w:r w:rsidR="00EF38D6">
        <w:rPr>
          <w:rFonts w:ascii="Times New Roman" w:eastAsia="Times New Roman" w:hAnsi="Times New Roman" w:cs="Times New Roman"/>
          <w:bCs/>
          <w:sz w:val="24"/>
          <w:szCs w:val="24"/>
        </w:rPr>
        <w:t xml:space="preserve">lebih </w:t>
      </w:r>
      <w:r w:rsidRPr="00900FB7">
        <w:rPr>
          <w:rFonts w:ascii="Times New Roman" w:eastAsia="Times New Roman" w:hAnsi="Times New Roman" w:cs="Times New Roman"/>
          <w:bCs/>
          <w:sz w:val="24"/>
          <w:szCs w:val="24"/>
        </w:rPr>
        <w:t>menarik.</w:t>
      </w:r>
    </w:p>
    <w:p w:rsidR="00C934E9" w:rsidRPr="00900FB7" w:rsidRDefault="00C934E9" w:rsidP="00C934E9">
      <w:pPr>
        <w:pStyle w:val="ListParagraph"/>
        <w:spacing w:after="100" w:afterAutospacing="1" w:line="480" w:lineRule="auto"/>
        <w:ind w:left="0" w:firstLine="720"/>
        <w:jc w:val="both"/>
        <w:rPr>
          <w:rFonts w:ascii="Times New Roman" w:eastAsia="Times New Roman" w:hAnsi="Times New Roman" w:cs="Times New Roman"/>
          <w:bCs/>
          <w:sz w:val="24"/>
          <w:szCs w:val="24"/>
        </w:rPr>
      </w:pPr>
      <w:r w:rsidRPr="00900FB7">
        <w:rPr>
          <w:rFonts w:ascii="Times New Roman" w:eastAsia="Times New Roman" w:hAnsi="Times New Roman" w:cs="Times New Roman"/>
          <w:bCs/>
          <w:sz w:val="24"/>
          <w:szCs w:val="24"/>
        </w:rPr>
        <w:t>Para ahli</w:t>
      </w:r>
      <w:r w:rsidRPr="009E1347">
        <w:rPr>
          <w:rFonts w:ascii="Times New Roman" w:hAnsi="Times New Roman" w:cs="Times New Roman"/>
          <w:sz w:val="24"/>
          <w:szCs w:val="24"/>
        </w:rPr>
        <w:t xml:space="preserve"> sastra mengungkapkan berbagai pengertian mengenai pendekatan estetik sebagai berikut. Menurut Endraswara (2003:69) kajian estetik hanya memfokuskan pada aspek yang menyebabkan karya sastra menjadi indah dan me</w:t>
      </w:r>
      <w:r>
        <w:rPr>
          <w:rFonts w:ascii="Times New Roman" w:hAnsi="Times New Roman" w:cs="Times New Roman"/>
          <w:sz w:val="24"/>
          <w:szCs w:val="24"/>
        </w:rPr>
        <w:t>narik. Menurut Wellek &amp; Warren dalam Budianta</w:t>
      </w:r>
      <w:r w:rsidRPr="009E1347">
        <w:rPr>
          <w:rFonts w:ascii="Times New Roman" w:hAnsi="Times New Roman" w:cs="Times New Roman"/>
          <w:sz w:val="24"/>
          <w:szCs w:val="24"/>
        </w:rPr>
        <w:t xml:space="preserve"> </w:t>
      </w:r>
      <w:r>
        <w:rPr>
          <w:rFonts w:ascii="Times New Roman" w:hAnsi="Times New Roman" w:cs="Times New Roman"/>
          <w:sz w:val="24"/>
          <w:szCs w:val="24"/>
        </w:rPr>
        <w:t>(</w:t>
      </w:r>
      <w:r w:rsidRPr="009E1347">
        <w:rPr>
          <w:rFonts w:ascii="Times New Roman" w:hAnsi="Times New Roman" w:cs="Times New Roman"/>
          <w:sz w:val="24"/>
          <w:szCs w:val="24"/>
        </w:rPr>
        <w:t>1995</w:t>
      </w:r>
      <w:r>
        <w:rPr>
          <w:rFonts w:ascii="Times New Roman" w:hAnsi="Times New Roman" w:cs="Times New Roman"/>
          <w:sz w:val="24"/>
          <w:szCs w:val="24"/>
        </w:rPr>
        <w:t>:85</w:t>
      </w:r>
      <w:r w:rsidRPr="009E1347">
        <w:rPr>
          <w:rFonts w:ascii="Times New Roman" w:hAnsi="Times New Roman" w:cs="Times New Roman"/>
          <w:sz w:val="24"/>
          <w:szCs w:val="24"/>
        </w:rPr>
        <w:t>) pendekatan estetik adalah kajian sastra yang memfokuskan bidang kajiannya pada unsur intrinsik yang men</w:t>
      </w:r>
      <w:r w:rsidR="00EF38D6">
        <w:rPr>
          <w:rFonts w:ascii="Times New Roman" w:hAnsi="Times New Roman" w:cs="Times New Roman"/>
          <w:sz w:val="24"/>
          <w:szCs w:val="24"/>
        </w:rPr>
        <w:t>arik dan menyenangkan. Artinya</w:t>
      </w:r>
      <w:r w:rsidRPr="009E1347">
        <w:rPr>
          <w:rFonts w:ascii="Times New Roman" w:hAnsi="Times New Roman" w:cs="Times New Roman"/>
          <w:sz w:val="24"/>
          <w:szCs w:val="24"/>
        </w:rPr>
        <w:t xml:space="preserve"> bahwa </w:t>
      </w:r>
      <w:r w:rsidR="00EF38D6">
        <w:rPr>
          <w:rFonts w:ascii="Times New Roman" w:hAnsi="Times New Roman" w:cs="Times New Roman"/>
          <w:sz w:val="24"/>
          <w:szCs w:val="24"/>
        </w:rPr>
        <w:t xml:space="preserve">suatu </w:t>
      </w:r>
      <w:r w:rsidRPr="009E1347">
        <w:rPr>
          <w:rFonts w:ascii="Times New Roman" w:hAnsi="Times New Roman" w:cs="Times New Roman"/>
          <w:sz w:val="24"/>
          <w:szCs w:val="24"/>
        </w:rPr>
        <w:t xml:space="preserve">karya sastra </w:t>
      </w:r>
      <w:r w:rsidR="00EF38D6">
        <w:rPr>
          <w:rFonts w:ascii="Times New Roman" w:hAnsi="Times New Roman" w:cs="Times New Roman"/>
          <w:sz w:val="24"/>
          <w:szCs w:val="24"/>
        </w:rPr>
        <w:t xml:space="preserve">dapat </w:t>
      </w:r>
      <w:r w:rsidRPr="009E1347">
        <w:rPr>
          <w:rFonts w:ascii="Times New Roman" w:hAnsi="Times New Roman" w:cs="Times New Roman"/>
          <w:sz w:val="24"/>
          <w:szCs w:val="24"/>
        </w:rPr>
        <w:t xml:space="preserve">dipandang sebagai </w:t>
      </w:r>
      <w:r w:rsidRPr="00900FB7">
        <w:rPr>
          <w:rFonts w:ascii="Times New Roman" w:eastAsia="Times New Roman" w:hAnsi="Times New Roman" w:cs="Times New Roman"/>
          <w:bCs/>
          <w:sz w:val="24"/>
          <w:szCs w:val="24"/>
        </w:rPr>
        <w:t>karya seni yang memiliki unsur keindahan</w:t>
      </w:r>
      <w:r w:rsidR="00EF38D6">
        <w:rPr>
          <w:rFonts w:ascii="Times New Roman" w:eastAsia="Times New Roman" w:hAnsi="Times New Roman" w:cs="Times New Roman"/>
          <w:bCs/>
          <w:sz w:val="24"/>
          <w:szCs w:val="24"/>
        </w:rPr>
        <w:t xml:space="preserve"> di dalamnya</w:t>
      </w:r>
      <w:r w:rsidRPr="00900FB7">
        <w:rPr>
          <w:rFonts w:ascii="Times New Roman" w:eastAsia="Times New Roman" w:hAnsi="Times New Roman" w:cs="Times New Roman"/>
          <w:bCs/>
          <w:sz w:val="24"/>
          <w:szCs w:val="24"/>
        </w:rPr>
        <w:t>.</w:t>
      </w:r>
    </w:p>
    <w:p w:rsidR="00C934E9" w:rsidRPr="009E1347" w:rsidRDefault="00C934E9" w:rsidP="00C934E9">
      <w:pPr>
        <w:pStyle w:val="ListParagraph"/>
        <w:spacing w:after="100" w:afterAutospacing="1" w:line="480" w:lineRule="auto"/>
        <w:ind w:left="0" w:firstLine="720"/>
        <w:jc w:val="both"/>
        <w:rPr>
          <w:rFonts w:ascii="Times New Roman" w:hAnsi="Times New Roman" w:cs="Times New Roman"/>
          <w:sz w:val="24"/>
          <w:szCs w:val="24"/>
        </w:rPr>
      </w:pPr>
      <w:r w:rsidRPr="00900FB7">
        <w:rPr>
          <w:rFonts w:ascii="Times New Roman" w:eastAsia="Times New Roman" w:hAnsi="Times New Roman" w:cs="Times New Roman"/>
          <w:bCs/>
          <w:sz w:val="24"/>
          <w:szCs w:val="24"/>
        </w:rPr>
        <w:t>Dari beberapa</w:t>
      </w:r>
      <w:r>
        <w:rPr>
          <w:rFonts w:ascii="Times New Roman" w:hAnsi="Times New Roman" w:cs="Times New Roman"/>
          <w:sz w:val="24"/>
          <w:szCs w:val="24"/>
        </w:rPr>
        <w:t xml:space="preserve"> pengertian pendekatan e</w:t>
      </w:r>
      <w:r w:rsidR="00EF38D6">
        <w:rPr>
          <w:rFonts w:ascii="Times New Roman" w:hAnsi="Times New Roman" w:cs="Times New Roman"/>
          <w:sz w:val="24"/>
          <w:szCs w:val="24"/>
        </w:rPr>
        <w:t>s</w:t>
      </w:r>
      <w:r w:rsidRPr="009E1347">
        <w:rPr>
          <w:rFonts w:ascii="Times New Roman" w:hAnsi="Times New Roman" w:cs="Times New Roman"/>
          <w:sz w:val="24"/>
          <w:szCs w:val="24"/>
        </w:rPr>
        <w:t>tetik di atas</w:t>
      </w:r>
      <w:r w:rsidR="00EF38D6">
        <w:rPr>
          <w:rFonts w:ascii="Times New Roman" w:hAnsi="Times New Roman" w:cs="Times New Roman"/>
          <w:sz w:val="24"/>
          <w:szCs w:val="24"/>
        </w:rPr>
        <w:t>,</w:t>
      </w:r>
      <w:r w:rsidRPr="009E1347">
        <w:rPr>
          <w:rFonts w:ascii="Times New Roman" w:hAnsi="Times New Roman" w:cs="Times New Roman"/>
          <w:sz w:val="24"/>
          <w:szCs w:val="24"/>
        </w:rPr>
        <w:t xml:space="preserve"> dapat </w:t>
      </w:r>
      <w:r w:rsidR="00EF38D6">
        <w:rPr>
          <w:rFonts w:ascii="Times New Roman" w:hAnsi="Times New Roman" w:cs="Times New Roman"/>
          <w:sz w:val="24"/>
          <w:szCs w:val="24"/>
        </w:rPr>
        <w:t>ditarik kesimpulan bahwa pendekatan ini</w:t>
      </w:r>
      <w:r w:rsidRPr="009E1347">
        <w:rPr>
          <w:rFonts w:ascii="Times New Roman" w:hAnsi="Times New Roman" w:cs="Times New Roman"/>
          <w:sz w:val="24"/>
          <w:szCs w:val="24"/>
        </w:rPr>
        <w:t xml:space="preserve"> adalah pendekatan yang mengkaji unsur-unsur intrinsik karya sastra yang menyebabkan</w:t>
      </w:r>
      <w:r w:rsidR="00EF38D6">
        <w:rPr>
          <w:rFonts w:ascii="Times New Roman" w:hAnsi="Times New Roman" w:cs="Times New Roman"/>
          <w:sz w:val="24"/>
          <w:szCs w:val="24"/>
        </w:rPr>
        <w:t xml:space="preserve"> adanya sebuah</w:t>
      </w:r>
      <w:r w:rsidRPr="009E1347">
        <w:rPr>
          <w:rFonts w:ascii="Times New Roman" w:hAnsi="Times New Roman" w:cs="Times New Roman"/>
          <w:sz w:val="24"/>
          <w:szCs w:val="24"/>
        </w:rPr>
        <w:t xml:space="preserve"> keindahan dan </w:t>
      </w:r>
      <w:r w:rsidR="00EF38D6">
        <w:rPr>
          <w:rFonts w:ascii="Times New Roman" w:hAnsi="Times New Roman" w:cs="Times New Roman"/>
          <w:sz w:val="24"/>
          <w:szCs w:val="24"/>
        </w:rPr>
        <w:t xml:space="preserve">menyebakan sesuatu yang </w:t>
      </w:r>
      <w:r w:rsidRPr="009E1347">
        <w:rPr>
          <w:rFonts w:ascii="Times New Roman" w:hAnsi="Times New Roman" w:cs="Times New Roman"/>
          <w:sz w:val="24"/>
          <w:szCs w:val="24"/>
        </w:rPr>
        <w:t xml:space="preserve">menarik. Keindahan dalam </w:t>
      </w:r>
      <w:r w:rsidR="00EF38D6">
        <w:rPr>
          <w:rFonts w:ascii="Times New Roman" w:hAnsi="Times New Roman" w:cs="Times New Roman"/>
          <w:sz w:val="24"/>
          <w:szCs w:val="24"/>
        </w:rPr>
        <w:t xml:space="preserve">suatu </w:t>
      </w:r>
      <w:r w:rsidRPr="009E1347">
        <w:rPr>
          <w:rFonts w:ascii="Times New Roman" w:hAnsi="Times New Roman" w:cs="Times New Roman"/>
          <w:sz w:val="24"/>
          <w:szCs w:val="24"/>
        </w:rPr>
        <w:t>karya sas</w:t>
      </w:r>
      <w:r w:rsidR="00EF38D6">
        <w:rPr>
          <w:rFonts w:ascii="Times New Roman" w:hAnsi="Times New Roman" w:cs="Times New Roman"/>
          <w:sz w:val="24"/>
          <w:szCs w:val="24"/>
        </w:rPr>
        <w:t>tra begitu penting dan mutlak adanya, kerena</w:t>
      </w:r>
      <w:r w:rsidRPr="009E1347">
        <w:rPr>
          <w:rFonts w:ascii="Times New Roman" w:hAnsi="Times New Roman" w:cs="Times New Roman"/>
          <w:sz w:val="24"/>
          <w:szCs w:val="24"/>
        </w:rPr>
        <w:t xml:space="preserve"> hakikatnya </w:t>
      </w:r>
      <w:r w:rsidR="00EF38D6">
        <w:rPr>
          <w:rFonts w:ascii="Times New Roman" w:hAnsi="Times New Roman" w:cs="Times New Roman"/>
          <w:sz w:val="24"/>
          <w:szCs w:val="24"/>
        </w:rPr>
        <w:t xml:space="preserve">sebuah </w:t>
      </w:r>
      <w:r w:rsidRPr="009E1347">
        <w:rPr>
          <w:rFonts w:ascii="Times New Roman" w:hAnsi="Times New Roman" w:cs="Times New Roman"/>
          <w:sz w:val="24"/>
          <w:szCs w:val="24"/>
        </w:rPr>
        <w:t xml:space="preserve">karya sastra </w:t>
      </w:r>
      <w:r w:rsidR="00EF38D6">
        <w:rPr>
          <w:rFonts w:ascii="Times New Roman" w:hAnsi="Times New Roman" w:cs="Times New Roman"/>
          <w:sz w:val="24"/>
          <w:szCs w:val="24"/>
        </w:rPr>
        <w:t xml:space="preserve">adalah sebuah </w:t>
      </w:r>
      <w:r w:rsidRPr="009E1347">
        <w:rPr>
          <w:rFonts w:ascii="Times New Roman" w:hAnsi="Times New Roman" w:cs="Times New Roman"/>
          <w:sz w:val="24"/>
          <w:szCs w:val="24"/>
        </w:rPr>
        <w:t xml:space="preserve">karya imajinatif yang </w:t>
      </w:r>
      <w:r w:rsidR="00EF38D6">
        <w:rPr>
          <w:rFonts w:ascii="Times New Roman" w:hAnsi="Times New Roman" w:cs="Times New Roman"/>
          <w:sz w:val="24"/>
          <w:szCs w:val="24"/>
        </w:rPr>
        <w:t xml:space="preserve">selalu </w:t>
      </w:r>
      <w:r w:rsidRPr="009E1347">
        <w:rPr>
          <w:rFonts w:ascii="Times New Roman" w:hAnsi="Times New Roman" w:cs="Times New Roman"/>
          <w:sz w:val="24"/>
          <w:szCs w:val="24"/>
        </w:rPr>
        <w:t xml:space="preserve">menggunakan </w:t>
      </w:r>
      <w:r w:rsidR="00EF38D6">
        <w:rPr>
          <w:rFonts w:ascii="Times New Roman" w:hAnsi="Times New Roman" w:cs="Times New Roman"/>
          <w:sz w:val="24"/>
          <w:szCs w:val="24"/>
        </w:rPr>
        <w:t>pemakaian bahasa sebagai alat</w:t>
      </w:r>
      <w:r w:rsidRPr="009E1347">
        <w:rPr>
          <w:rFonts w:ascii="Times New Roman" w:hAnsi="Times New Roman" w:cs="Times New Roman"/>
          <w:sz w:val="24"/>
          <w:szCs w:val="24"/>
        </w:rPr>
        <w:t xml:space="preserve"> dan mem</w:t>
      </w:r>
      <w:r w:rsidR="00EF38D6">
        <w:rPr>
          <w:rFonts w:ascii="Times New Roman" w:hAnsi="Times New Roman" w:cs="Times New Roman"/>
          <w:sz w:val="24"/>
          <w:szCs w:val="24"/>
        </w:rPr>
        <w:t>iliki nilai estetik yang menonjol</w:t>
      </w:r>
      <w:r w:rsidRPr="009E1347">
        <w:rPr>
          <w:rFonts w:ascii="Times New Roman" w:hAnsi="Times New Roman" w:cs="Times New Roman"/>
          <w:sz w:val="24"/>
          <w:szCs w:val="24"/>
        </w:rPr>
        <w:t>.</w:t>
      </w:r>
    </w:p>
    <w:p w:rsidR="00082A68" w:rsidRDefault="00082A68" w:rsidP="00F6341D">
      <w:pPr>
        <w:pStyle w:val="ListParagraph"/>
        <w:spacing w:after="0" w:line="480" w:lineRule="auto"/>
        <w:ind w:left="0" w:firstLine="720"/>
        <w:jc w:val="both"/>
        <w:rPr>
          <w:rFonts w:ascii="Times New Roman" w:eastAsia="Times New Roman" w:hAnsi="Times New Roman" w:cs="Times New Roman"/>
          <w:bCs/>
          <w:sz w:val="24"/>
          <w:szCs w:val="24"/>
        </w:rPr>
      </w:pPr>
    </w:p>
    <w:p w:rsidR="002D21DF" w:rsidRDefault="0019640C" w:rsidP="00F6341D">
      <w:pPr>
        <w:pStyle w:val="ListParagraph"/>
        <w:numPr>
          <w:ilvl w:val="2"/>
          <w:numId w:val="21"/>
        </w:numPr>
        <w:spacing w:after="0" w:line="480" w:lineRule="auto"/>
        <w:jc w:val="both"/>
        <w:rPr>
          <w:rFonts w:ascii="Times New Roman" w:eastAsia="Times New Roman" w:hAnsi="Times New Roman" w:cs="Times New Roman"/>
          <w:b/>
          <w:bCs/>
          <w:sz w:val="24"/>
          <w:szCs w:val="24"/>
        </w:rPr>
      </w:pPr>
      <w:r w:rsidRPr="0019640C">
        <w:rPr>
          <w:rFonts w:ascii="Times New Roman" w:eastAsia="Times New Roman" w:hAnsi="Times New Roman" w:cs="Times New Roman"/>
          <w:b/>
          <w:bCs/>
          <w:sz w:val="24"/>
          <w:szCs w:val="24"/>
        </w:rPr>
        <w:t xml:space="preserve">Aspek-aspek Bahasa </w:t>
      </w:r>
      <w:r w:rsidR="00082A68">
        <w:rPr>
          <w:rFonts w:ascii="Times New Roman" w:eastAsia="Times New Roman" w:hAnsi="Times New Roman" w:cs="Times New Roman"/>
          <w:b/>
          <w:bCs/>
          <w:sz w:val="24"/>
          <w:szCs w:val="24"/>
        </w:rPr>
        <w:t xml:space="preserve">Puisi </w:t>
      </w:r>
      <w:r w:rsidRPr="0019640C">
        <w:rPr>
          <w:rFonts w:ascii="Times New Roman" w:eastAsia="Times New Roman" w:hAnsi="Times New Roman" w:cs="Times New Roman"/>
          <w:b/>
          <w:bCs/>
          <w:sz w:val="24"/>
          <w:szCs w:val="24"/>
        </w:rPr>
        <w:t>yang Mengandung Nilai Estetis</w:t>
      </w:r>
    </w:p>
    <w:p w:rsidR="008333EE" w:rsidRDefault="00C97815" w:rsidP="00EF38D6">
      <w:pPr>
        <w:pStyle w:val="ListParagraph"/>
        <w:spacing w:after="100" w:afterAutospacing="1" w:line="480" w:lineRule="auto"/>
        <w:ind w:left="0" w:firstLine="7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Ratna (2015:142) menjelaskan, bahwa dalam karya sastra aspek-aspek keindahan dapat ditinjau dari dua segi yang berbeda, yaitu segi bahasa dan keindahan itu sendiri. Masih menurut Ratna (2015:143), perbedaan keindahan </w:t>
      </w:r>
      <w:r>
        <w:rPr>
          <w:rFonts w:ascii="Times New Roman" w:eastAsia="Times New Roman" w:hAnsi="Times New Roman" w:cs="Times New Roman"/>
          <w:bCs/>
          <w:sz w:val="24"/>
          <w:szCs w:val="24"/>
        </w:rPr>
        <w:lastRenderedPageBreak/>
        <w:t>sastra denga karya seni yang lain, dapat ditunjukan melaui kenyataan bahwa karya seni yang lain dapat dilihat secara langsung, sebagai objek visual.</w:t>
      </w:r>
      <w:r w:rsidR="004F1823">
        <w:rPr>
          <w:rFonts w:ascii="Times New Roman" w:eastAsia="Times New Roman" w:hAnsi="Times New Roman" w:cs="Times New Roman"/>
          <w:bCs/>
          <w:sz w:val="24"/>
          <w:szCs w:val="24"/>
        </w:rPr>
        <w:t xml:space="preserve"> </w:t>
      </w:r>
    </w:p>
    <w:p w:rsidR="00647CDA" w:rsidRPr="006E0F52" w:rsidRDefault="003C650C" w:rsidP="006E0F52">
      <w:pPr>
        <w:pStyle w:val="ListParagraph"/>
        <w:spacing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Oleh karena itu b</w:t>
      </w:r>
      <w:r w:rsidR="00647CDA">
        <w:rPr>
          <w:rFonts w:ascii="Times New Roman" w:hAnsi="Times New Roman" w:cs="Times New Roman"/>
          <w:sz w:val="24"/>
          <w:szCs w:val="24"/>
        </w:rPr>
        <w:t xml:space="preserve">ahasa memberikan </w:t>
      </w:r>
      <w:r>
        <w:rPr>
          <w:rFonts w:ascii="Times New Roman" w:hAnsi="Times New Roman" w:cs="Times New Roman"/>
          <w:sz w:val="24"/>
          <w:szCs w:val="24"/>
        </w:rPr>
        <w:t xml:space="preserve">suatu </w:t>
      </w:r>
      <w:r w:rsidR="00647CDA">
        <w:rPr>
          <w:rFonts w:ascii="Times New Roman" w:hAnsi="Times New Roman" w:cs="Times New Roman"/>
          <w:sz w:val="24"/>
          <w:szCs w:val="24"/>
        </w:rPr>
        <w:t xml:space="preserve">ciri khas </w:t>
      </w:r>
      <w:r>
        <w:rPr>
          <w:rFonts w:ascii="Times New Roman" w:hAnsi="Times New Roman" w:cs="Times New Roman"/>
          <w:sz w:val="24"/>
          <w:szCs w:val="24"/>
        </w:rPr>
        <w:t>tertentu terhadap keberadaan</w:t>
      </w:r>
      <w:r w:rsidR="00647CDA">
        <w:rPr>
          <w:rFonts w:ascii="Times New Roman" w:hAnsi="Times New Roman" w:cs="Times New Roman"/>
          <w:sz w:val="24"/>
          <w:szCs w:val="24"/>
        </w:rPr>
        <w:t xml:space="preserve"> karya sastra, terutama </w:t>
      </w:r>
      <w:r>
        <w:rPr>
          <w:rFonts w:ascii="Times New Roman" w:hAnsi="Times New Roman" w:cs="Times New Roman"/>
          <w:sz w:val="24"/>
          <w:szCs w:val="24"/>
        </w:rPr>
        <w:t xml:space="preserve">yang berbentuk </w:t>
      </w:r>
      <w:r w:rsidR="00647CDA">
        <w:rPr>
          <w:rFonts w:ascii="Times New Roman" w:hAnsi="Times New Roman" w:cs="Times New Roman"/>
          <w:sz w:val="24"/>
          <w:szCs w:val="24"/>
        </w:rPr>
        <w:t xml:space="preserve">puisi. Bahasa dapat diterjemahkan sehingga </w:t>
      </w:r>
      <w:r>
        <w:rPr>
          <w:rFonts w:ascii="Times New Roman" w:hAnsi="Times New Roman" w:cs="Times New Roman"/>
          <w:sz w:val="24"/>
          <w:szCs w:val="24"/>
        </w:rPr>
        <w:t xml:space="preserve">mampu </w:t>
      </w:r>
      <w:r w:rsidR="00647CDA">
        <w:rPr>
          <w:rFonts w:ascii="Times New Roman" w:hAnsi="Times New Roman" w:cs="Times New Roman"/>
          <w:sz w:val="24"/>
          <w:szCs w:val="24"/>
        </w:rPr>
        <w:t xml:space="preserve">memberikan </w:t>
      </w:r>
      <w:r>
        <w:rPr>
          <w:rFonts w:ascii="Times New Roman" w:hAnsi="Times New Roman" w:cs="Times New Roman"/>
          <w:sz w:val="24"/>
          <w:szCs w:val="24"/>
        </w:rPr>
        <w:t xml:space="preserve">sebuah </w:t>
      </w:r>
      <w:r w:rsidR="00647CDA">
        <w:rPr>
          <w:rFonts w:ascii="Times New Roman" w:hAnsi="Times New Roman" w:cs="Times New Roman"/>
          <w:sz w:val="24"/>
          <w:szCs w:val="24"/>
        </w:rPr>
        <w:t xml:space="preserve">pemahaman yang sama terhadap </w:t>
      </w:r>
      <w:r>
        <w:rPr>
          <w:rFonts w:ascii="Times New Roman" w:hAnsi="Times New Roman" w:cs="Times New Roman"/>
          <w:sz w:val="24"/>
          <w:szCs w:val="24"/>
        </w:rPr>
        <w:t xml:space="preserve">suatu </w:t>
      </w:r>
      <w:r w:rsidR="00647CDA">
        <w:rPr>
          <w:rFonts w:ascii="Times New Roman" w:hAnsi="Times New Roman" w:cs="Times New Roman"/>
          <w:sz w:val="24"/>
          <w:szCs w:val="24"/>
        </w:rPr>
        <w:t xml:space="preserve">komunitas yang berbeda. Bahasa </w:t>
      </w:r>
      <w:r>
        <w:rPr>
          <w:rFonts w:ascii="Times New Roman" w:hAnsi="Times New Roman" w:cs="Times New Roman"/>
          <w:sz w:val="24"/>
          <w:szCs w:val="24"/>
        </w:rPr>
        <w:t xml:space="preserve">juga </w:t>
      </w:r>
      <w:proofErr w:type="gramStart"/>
      <w:r>
        <w:rPr>
          <w:rFonts w:ascii="Times New Roman" w:hAnsi="Times New Roman" w:cs="Times New Roman"/>
          <w:sz w:val="24"/>
          <w:szCs w:val="24"/>
        </w:rPr>
        <w:t>merupakan  sistem</w:t>
      </w:r>
      <w:proofErr w:type="gramEnd"/>
      <w:r>
        <w:rPr>
          <w:rFonts w:ascii="Times New Roman" w:hAnsi="Times New Roman" w:cs="Times New Roman"/>
          <w:sz w:val="24"/>
          <w:szCs w:val="24"/>
        </w:rPr>
        <w:t xml:space="preserve"> simbol, maka </w:t>
      </w:r>
      <w:r w:rsidR="00647CDA">
        <w:rPr>
          <w:rFonts w:ascii="Times New Roman" w:hAnsi="Times New Roman" w:cs="Times New Roman"/>
          <w:sz w:val="24"/>
          <w:szCs w:val="24"/>
        </w:rPr>
        <w:t xml:space="preserve">dengan </w:t>
      </w:r>
      <w:r>
        <w:rPr>
          <w:rFonts w:ascii="Times New Roman" w:hAnsi="Times New Roman" w:cs="Times New Roman"/>
          <w:sz w:val="24"/>
          <w:szCs w:val="24"/>
        </w:rPr>
        <w:t xml:space="preserve">penggunaan </w:t>
      </w:r>
      <w:r w:rsidR="00647CDA">
        <w:rPr>
          <w:rFonts w:ascii="Times New Roman" w:hAnsi="Times New Roman" w:cs="Times New Roman"/>
          <w:sz w:val="24"/>
          <w:szCs w:val="24"/>
        </w:rPr>
        <w:t xml:space="preserve">bahasa yang sama </w:t>
      </w:r>
      <w:r>
        <w:rPr>
          <w:rFonts w:ascii="Times New Roman" w:hAnsi="Times New Roman" w:cs="Times New Roman"/>
          <w:sz w:val="24"/>
          <w:szCs w:val="24"/>
        </w:rPr>
        <w:t>namun dapat pemahaman bisa</w:t>
      </w:r>
      <w:r w:rsidR="00647CDA">
        <w:rPr>
          <w:rFonts w:ascii="Times New Roman" w:hAnsi="Times New Roman" w:cs="Times New Roman"/>
          <w:sz w:val="24"/>
          <w:szCs w:val="24"/>
        </w:rPr>
        <w:t xml:space="preserve"> berbeda</w:t>
      </w:r>
      <w:r>
        <w:rPr>
          <w:rFonts w:ascii="Times New Roman" w:hAnsi="Times New Roman" w:cs="Times New Roman"/>
          <w:sz w:val="24"/>
          <w:szCs w:val="24"/>
        </w:rPr>
        <w:t xml:space="preserve">. </w:t>
      </w:r>
      <w:r w:rsidR="00647CDA">
        <w:rPr>
          <w:rFonts w:ascii="Times New Roman" w:hAnsi="Times New Roman" w:cs="Times New Roman"/>
          <w:sz w:val="24"/>
          <w:szCs w:val="24"/>
        </w:rPr>
        <w:t xml:space="preserve">Ratna (2015:145) </w:t>
      </w:r>
      <w:r w:rsidR="008216D1">
        <w:rPr>
          <w:rFonts w:ascii="Times New Roman" w:hAnsi="Times New Roman" w:cs="Times New Roman"/>
          <w:sz w:val="24"/>
          <w:szCs w:val="24"/>
        </w:rPr>
        <w:t>menyampaikan, bahwa tidak ada bahasa yang khas sastra, yang ada adalah pemakaian bahasa yang khas sastra.</w:t>
      </w:r>
      <w:r w:rsidR="00647CDA">
        <w:rPr>
          <w:rFonts w:ascii="Times New Roman" w:hAnsi="Times New Roman" w:cs="Times New Roman"/>
          <w:sz w:val="24"/>
          <w:szCs w:val="24"/>
        </w:rPr>
        <w:t xml:space="preserve"> </w:t>
      </w:r>
    </w:p>
    <w:p w:rsidR="001174C4" w:rsidRDefault="008216D1" w:rsidP="00F6341D">
      <w:pPr>
        <w:pStyle w:val="ListParagraph"/>
        <w:spacing w:after="0"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Di dalam bahasa puisi sendiri sarat dengan nilai-nilai estetis, itulah sebabnya puisi sering dikaitkan dengan karya sastra yang memiliki tingkat keestetisan yang tinggi. Keindahan </w:t>
      </w:r>
      <w:r w:rsidR="003C650C">
        <w:rPr>
          <w:rFonts w:ascii="Times New Roman" w:hAnsi="Times New Roman" w:cs="Times New Roman"/>
          <w:sz w:val="24"/>
          <w:szCs w:val="24"/>
        </w:rPr>
        <w:t>sebuah puisi terletak dari suatu</w:t>
      </w:r>
      <w:r>
        <w:rPr>
          <w:rFonts w:ascii="Times New Roman" w:hAnsi="Times New Roman" w:cs="Times New Roman"/>
          <w:sz w:val="24"/>
          <w:szCs w:val="24"/>
        </w:rPr>
        <w:t xml:space="preserve"> aspek yang terkait dengan unsur fisik dan unsur batin puisi itu sendiri. Pada bagian ini akan dibaha</w:t>
      </w:r>
      <w:r w:rsidR="003C650C">
        <w:rPr>
          <w:rFonts w:ascii="Times New Roman" w:hAnsi="Times New Roman" w:cs="Times New Roman"/>
          <w:sz w:val="24"/>
          <w:szCs w:val="24"/>
        </w:rPr>
        <w:t>s lebih lenjut mengenai sunsur</w:t>
      </w:r>
      <w:r>
        <w:rPr>
          <w:rFonts w:ascii="Times New Roman" w:hAnsi="Times New Roman" w:cs="Times New Roman"/>
          <w:sz w:val="24"/>
          <w:szCs w:val="24"/>
        </w:rPr>
        <w:t xml:space="preserve"> fisik atau yang biasa disebut </w:t>
      </w:r>
      <w:r w:rsidR="001174C4">
        <w:rPr>
          <w:rFonts w:ascii="Times New Roman" w:hAnsi="Times New Roman" w:cs="Times New Roman"/>
          <w:sz w:val="24"/>
          <w:szCs w:val="24"/>
        </w:rPr>
        <w:t>metode puisi (</w:t>
      </w:r>
      <w:r w:rsidRPr="001174C4">
        <w:rPr>
          <w:rFonts w:ascii="Times New Roman" w:hAnsi="Times New Roman" w:cs="Times New Roman"/>
          <w:i/>
          <w:sz w:val="24"/>
          <w:szCs w:val="24"/>
        </w:rPr>
        <w:t>pancatunggal</w:t>
      </w:r>
      <w:r w:rsidR="001174C4">
        <w:rPr>
          <w:rFonts w:ascii="Times New Roman" w:hAnsi="Times New Roman" w:cs="Times New Roman"/>
          <w:i/>
          <w:sz w:val="24"/>
          <w:szCs w:val="24"/>
        </w:rPr>
        <w:t>)</w:t>
      </w:r>
      <w:r w:rsidR="003C650C">
        <w:rPr>
          <w:rFonts w:ascii="Times New Roman" w:hAnsi="Times New Roman" w:cs="Times New Roman"/>
          <w:sz w:val="24"/>
          <w:szCs w:val="24"/>
        </w:rPr>
        <w:t xml:space="preserve"> dan unsur</w:t>
      </w:r>
      <w:r w:rsidR="001174C4">
        <w:rPr>
          <w:rFonts w:ascii="Times New Roman" w:hAnsi="Times New Roman" w:cs="Times New Roman"/>
          <w:sz w:val="24"/>
          <w:szCs w:val="24"/>
        </w:rPr>
        <w:t xml:space="preserve"> batin puisi yang biasa disebut hakikat Puisi (</w:t>
      </w:r>
      <w:r w:rsidR="001174C4" w:rsidRPr="001174C4">
        <w:rPr>
          <w:rFonts w:ascii="Times New Roman" w:hAnsi="Times New Roman" w:cs="Times New Roman"/>
          <w:i/>
          <w:sz w:val="24"/>
          <w:szCs w:val="24"/>
        </w:rPr>
        <w:t>caturtunggal</w:t>
      </w:r>
      <w:r w:rsidR="001174C4">
        <w:rPr>
          <w:rFonts w:ascii="Times New Roman" w:hAnsi="Times New Roman" w:cs="Times New Roman"/>
          <w:i/>
          <w:sz w:val="24"/>
          <w:szCs w:val="24"/>
        </w:rPr>
        <w:t>)</w:t>
      </w:r>
      <w:r w:rsidR="001174C4" w:rsidRPr="001174C4">
        <w:rPr>
          <w:rFonts w:ascii="Times New Roman" w:hAnsi="Times New Roman" w:cs="Times New Roman"/>
          <w:i/>
          <w:sz w:val="24"/>
          <w:szCs w:val="24"/>
        </w:rPr>
        <w:t>.</w:t>
      </w:r>
    </w:p>
    <w:p w:rsidR="00F6341D" w:rsidRPr="002E5F35" w:rsidRDefault="00F6341D" w:rsidP="00F6341D">
      <w:pPr>
        <w:pStyle w:val="ListParagraph"/>
        <w:spacing w:after="0" w:line="480" w:lineRule="auto"/>
        <w:ind w:left="0" w:firstLine="720"/>
        <w:jc w:val="both"/>
        <w:rPr>
          <w:rFonts w:ascii="Times New Roman" w:hAnsi="Times New Roman" w:cs="Times New Roman"/>
          <w:i/>
          <w:sz w:val="24"/>
          <w:szCs w:val="24"/>
        </w:rPr>
      </w:pPr>
    </w:p>
    <w:p w:rsidR="001174C4" w:rsidRPr="001174C4" w:rsidRDefault="001174C4" w:rsidP="00F6341D">
      <w:pPr>
        <w:pStyle w:val="ListParagraph"/>
        <w:numPr>
          <w:ilvl w:val="3"/>
          <w:numId w:val="21"/>
        </w:numPr>
        <w:spacing w:after="0" w:line="480" w:lineRule="auto"/>
        <w:jc w:val="both"/>
        <w:rPr>
          <w:rFonts w:ascii="Times New Roman" w:hAnsi="Times New Roman" w:cs="Times New Roman"/>
          <w:sz w:val="24"/>
          <w:szCs w:val="24"/>
        </w:rPr>
      </w:pPr>
      <w:r w:rsidRPr="001174C4">
        <w:rPr>
          <w:rFonts w:ascii="Times New Roman" w:eastAsia="Times New Roman" w:hAnsi="Times New Roman" w:cs="Times New Roman"/>
          <w:b/>
          <w:sz w:val="24"/>
          <w:szCs w:val="24"/>
        </w:rPr>
        <w:t>Metode (Struktur Fisik) dalam Puisi</w:t>
      </w:r>
    </w:p>
    <w:p w:rsidR="004C714D" w:rsidRDefault="001174C4" w:rsidP="001174C4">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Puisi terdiri atas dua bagian besar y</w:t>
      </w:r>
      <w:r>
        <w:rPr>
          <w:rFonts w:ascii="Times New Roman" w:eastAsia="Times New Roman" w:hAnsi="Times New Roman" w:cs="Times New Roman"/>
          <w:sz w:val="24"/>
          <w:szCs w:val="24"/>
        </w:rPr>
        <w:t xml:space="preserve">akni struktur fisik dan struktur batin </w:t>
      </w:r>
      <w:r w:rsidRPr="009E1347">
        <w:rPr>
          <w:rFonts w:ascii="Times New Roman" w:eastAsia="Times New Roman" w:hAnsi="Times New Roman" w:cs="Times New Roman"/>
          <w:sz w:val="24"/>
          <w:szCs w:val="24"/>
        </w:rPr>
        <w:t xml:space="preserve">puisi. Struktur fisik puisi dapat diuraikan dalam motode puisi, yaitu unsur estetika yang membangun struktur luar puisi. </w:t>
      </w:r>
      <w:r>
        <w:rPr>
          <w:rFonts w:ascii="Times New Roman" w:eastAsia="Times New Roman" w:hAnsi="Times New Roman" w:cs="Times New Roman"/>
          <w:sz w:val="24"/>
          <w:szCs w:val="24"/>
        </w:rPr>
        <w:t xml:space="preserve">Richard dalam Tarigan (1984:9) menyatakan metode puisi merupakan salah satu dari bagian unsur intrinsik pembangun sebuah puisi, hanya lebih menitikberatkan kepada gaya penulisan sebuah puisi. Menurut </w:t>
      </w:r>
      <w:r>
        <w:rPr>
          <w:rFonts w:ascii="Times New Roman" w:eastAsia="Times New Roman" w:hAnsi="Times New Roman" w:cs="Times New Roman"/>
          <w:sz w:val="24"/>
          <w:szCs w:val="24"/>
        </w:rPr>
        <w:lastRenderedPageBreak/>
        <w:t>Aminudin (1987:136) metode puisi itu terurai dalam bangun struktur puisi, yaitu unsur pembentuk puisi yang dapat diamati secara visual. Unsur tersebut meliputi bunyi, kata, larik atau baris, b</w:t>
      </w:r>
      <w:r w:rsidR="003C5739">
        <w:rPr>
          <w:rFonts w:ascii="Times New Roman" w:eastAsia="Times New Roman" w:hAnsi="Times New Roman" w:cs="Times New Roman"/>
          <w:sz w:val="24"/>
          <w:szCs w:val="24"/>
        </w:rPr>
        <w:t xml:space="preserve">ait, dan tipografi. </w:t>
      </w:r>
    </w:p>
    <w:p w:rsidR="001174C4" w:rsidRPr="009E1347" w:rsidRDefault="003C5739"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metode</w:t>
      </w:r>
      <w:r w:rsidR="001174C4">
        <w:rPr>
          <w:rFonts w:ascii="Times New Roman" w:eastAsia="Times New Roman" w:hAnsi="Times New Roman" w:cs="Times New Roman"/>
          <w:sz w:val="24"/>
          <w:szCs w:val="24"/>
        </w:rPr>
        <w:t xml:space="preserve"> puisi unsur-unsur bentuk atau struktur fisik puisi dapat diuraikan, berdasarkan unsur estetik yang membangun struktur luar dari </w:t>
      </w:r>
      <w:proofErr w:type="gramStart"/>
      <w:r w:rsidR="001174C4">
        <w:rPr>
          <w:rFonts w:ascii="Times New Roman" w:eastAsia="Times New Roman" w:hAnsi="Times New Roman" w:cs="Times New Roman"/>
          <w:sz w:val="24"/>
          <w:szCs w:val="24"/>
        </w:rPr>
        <w:t>puisi.Unsur</w:t>
      </w:r>
      <w:proofErr w:type="gramEnd"/>
      <w:r w:rsidR="001174C4" w:rsidRPr="009E1347">
        <w:rPr>
          <w:rFonts w:ascii="Times New Roman" w:eastAsia="Times New Roman" w:hAnsi="Times New Roman" w:cs="Times New Roman"/>
          <w:sz w:val="24"/>
          <w:szCs w:val="24"/>
        </w:rPr>
        <w:t xml:space="preserve">-unsur tersebut dapat ditelaah satu per satu, tetapi unsur-unsur itu merupakan kesatuan yang utuh. </w:t>
      </w:r>
      <w:r w:rsidR="004C714D">
        <w:rPr>
          <w:rFonts w:ascii="Times New Roman" w:eastAsia="Times New Roman" w:hAnsi="Times New Roman" w:cs="Times New Roman"/>
          <w:sz w:val="24"/>
          <w:szCs w:val="24"/>
        </w:rPr>
        <w:t>Oleh k</w:t>
      </w:r>
      <w:r>
        <w:rPr>
          <w:rFonts w:ascii="Times New Roman" w:eastAsia="Times New Roman" w:hAnsi="Times New Roman" w:cs="Times New Roman"/>
          <w:sz w:val="24"/>
          <w:szCs w:val="24"/>
        </w:rPr>
        <w:t xml:space="preserve">arena itulah unsur-unsur yang termasuk ke dalam metode puisi ini disebut </w:t>
      </w:r>
      <w:r w:rsidRPr="003C5739">
        <w:rPr>
          <w:rFonts w:ascii="Times New Roman" w:eastAsia="Times New Roman" w:hAnsi="Times New Roman" w:cs="Times New Roman"/>
          <w:i/>
          <w:sz w:val="24"/>
          <w:szCs w:val="24"/>
        </w:rPr>
        <w:t>pancatunggal</w:t>
      </w:r>
      <w:r>
        <w:rPr>
          <w:rFonts w:ascii="Times New Roman" w:eastAsia="Times New Roman" w:hAnsi="Times New Roman" w:cs="Times New Roman"/>
          <w:sz w:val="24"/>
          <w:szCs w:val="24"/>
        </w:rPr>
        <w:t xml:space="preserve"> atau lima hal yang tidak terpisahkan. Unsur-unsur tersebut dijelaskan</w:t>
      </w:r>
      <w:r w:rsidR="001174C4" w:rsidRPr="009E1347">
        <w:rPr>
          <w:rFonts w:ascii="Times New Roman" w:eastAsia="Times New Roman" w:hAnsi="Times New Roman" w:cs="Times New Roman"/>
          <w:sz w:val="24"/>
          <w:szCs w:val="24"/>
        </w:rPr>
        <w:t xml:space="preserve"> berikut ini.</w:t>
      </w:r>
    </w:p>
    <w:p w:rsidR="001174C4" w:rsidRPr="009E1347" w:rsidRDefault="001174C4" w:rsidP="001174C4">
      <w:pPr>
        <w:pStyle w:val="ListParagraph"/>
        <w:numPr>
          <w:ilvl w:val="0"/>
          <w:numId w:val="1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Diksi (</w:t>
      </w:r>
      <w:r w:rsidRPr="00511073">
        <w:rPr>
          <w:rFonts w:ascii="Times New Roman" w:eastAsia="Times New Roman" w:hAnsi="Times New Roman" w:cs="Times New Roman"/>
          <w:i/>
          <w:sz w:val="24"/>
          <w:szCs w:val="24"/>
        </w:rPr>
        <w:t>Diction</w:t>
      </w:r>
      <w:r w:rsidRPr="009E1347">
        <w:rPr>
          <w:rFonts w:ascii="Times New Roman" w:eastAsia="Times New Roman" w:hAnsi="Times New Roman" w:cs="Times New Roman"/>
          <w:sz w:val="24"/>
          <w:szCs w:val="24"/>
        </w:rPr>
        <w:t>)</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Situmarang (1983: 19) menyampaikan bahwa diksi merupakan pilihan kata yang biasanya oleh pengarang atau penyair diusahakan dengan cermat dan teliti. Biasanya seorang penyair memilih kata-kata yang benar-benar mengandung arti yang sesuai dengan maksud puisi yang diciptakannya.</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Achmadi (1988:136) mengatakan bahwa setiap kata yang akan dipakai adalah kata-kata yang tepat dalam denotasinya, sesuai dalam konotasinya, dan yang spesifik serta konkret dalam konteksnya. Waluyo (1991:73) menyampaikan selain denotasi dan konotasi, kata-kata dalam puisi harus dipilih yang bermakna puitis, artinya mempunyai efek keindahan dan berbeda dari kata-kata yang kita pakai dalam kehidupan sehari-hari. </w:t>
      </w:r>
    </w:p>
    <w:p w:rsidR="003C650C" w:rsidRDefault="003C650C" w:rsidP="001174C4">
      <w:pPr>
        <w:spacing w:after="0" w:line="480" w:lineRule="auto"/>
        <w:ind w:firstLine="720"/>
        <w:jc w:val="both"/>
        <w:rPr>
          <w:rFonts w:ascii="Times New Roman" w:eastAsia="Times New Roman" w:hAnsi="Times New Roman" w:cs="Times New Roman"/>
          <w:sz w:val="24"/>
          <w:szCs w:val="24"/>
        </w:rPr>
      </w:pPr>
    </w:p>
    <w:p w:rsidR="004C714D" w:rsidRDefault="004C714D" w:rsidP="001174C4">
      <w:pPr>
        <w:spacing w:after="0" w:line="480" w:lineRule="auto"/>
        <w:ind w:firstLine="720"/>
        <w:jc w:val="both"/>
        <w:rPr>
          <w:rFonts w:ascii="Times New Roman" w:eastAsia="Times New Roman" w:hAnsi="Times New Roman" w:cs="Times New Roman"/>
          <w:sz w:val="24"/>
          <w:szCs w:val="24"/>
        </w:rPr>
      </w:pPr>
    </w:p>
    <w:p w:rsidR="004C714D" w:rsidRDefault="004C714D" w:rsidP="001174C4">
      <w:pPr>
        <w:spacing w:after="0" w:line="480" w:lineRule="auto"/>
        <w:ind w:firstLine="720"/>
        <w:jc w:val="both"/>
        <w:rPr>
          <w:rFonts w:ascii="Times New Roman" w:eastAsia="Times New Roman" w:hAnsi="Times New Roman" w:cs="Times New Roman"/>
          <w:sz w:val="24"/>
          <w:szCs w:val="24"/>
        </w:rPr>
      </w:pPr>
    </w:p>
    <w:p w:rsidR="001174C4" w:rsidRPr="009E1347" w:rsidRDefault="001174C4" w:rsidP="001174C4">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lastRenderedPageBreak/>
        <w:t>Pengimajian</w:t>
      </w:r>
      <w:r>
        <w:rPr>
          <w:rFonts w:ascii="Times New Roman" w:eastAsia="Times New Roman" w:hAnsi="Times New Roman" w:cs="Times New Roman"/>
          <w:sz w:val="24"/>
          <w:szCs w:val="24"/>
        </w:rPr>
        <w:t xml:space="preserve"> (</w:t>
      </w:r>
      <w:r w:rsidRPr="00511073">
        <w:rPr>
          <w:rFonts w:ascii="Times New Roman" w:eastAsia="Times New Roman" w:hAnsi="Times New Roman" w:cs="Times New Roman"/>
          <w:i/>
          <w:sz w:val="24"/>
          <w:szCs w:val="24"/>
        </w:rPr>
        <w:t>Imagery</w:t>
      </w:r>
      <w:r>
        <w:rPr>
          <w:rFonts w:ascii="Times New Roman" w:eastAsia="Times New Roman" w:hAnsi="Times New Roman" w:cs="Times New Roman"/>
          <w:sz w:val="24"/>
          <w:szCs w:val="24"/>
        </w:rPr>
        <w:t>)</w:t>
      </w:r>
    </w:p>
    <w:p w:rsidR="00F52518" w:rsidRPr="009E1347" w:rsidRDefault="001174C4" w:rsidP="003C650C">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Waluyo (2008:78) mengemukakan batasan pengimajian, b</w:t>
      </w:r>
      <w:r>
        <w:rPr>
          <w:rFonts w:ascii="Times New Roman" w:eastAsia="Times New Roman" w:hAnsi="Times New Roman" w:cs="Times New Roman"/>
          <w:sz w:val="24"/>
          <w:szCs w:val="24"/>
        </w:rPr>
        <w:t xml:space="preserve">ahwa pengimajian dapat dibatasi </w:t>
      </w:r>
      <w:r w:rsidRPr="009E1347">
        <w:rPr>
          <w:rFonts w:ascii="Times New Roman" w:eastAsia="Times New Roman" w:hAnsi="Times New Roman" w:cs="Times New Roman"/>
          <w:sz w:val="24"/>
          <w:szCs w:val="24"/>
        </w:rPr>
        <w:t xml:space="preserve">dengan pengertian kata atau susunan kata-kata yang dapat mengungkapkan pengalaman sensoris, seperti penglihatan, pendengaran dan perasaan. </w:t>
      </w:r>
      <w:r>
        <w:rPr>
          <w:rFonts w:ascii="Times New Roman" w:eastAsia="Times New Roman" w:hAnsi="Times New Roman" w:cs="Times New Roman"/>
          <w:sz w:val="24"/>
          <w:szCs w:val="24"/>
        </w:rPr>
        <w:t xml:space="preserve">Tarigan (1996:30) menyampaikan bahwa penyair selalu berusaha dengan pilihan kata dan jalinan kata, agar pembaca melihat, mendengar, dan merasakan sesuatu yang dikemukakan oleh seorang penyair. </w:t>
      </w:r>
      <w:r w:rsidRPr="009E1347">
        <w:rPr>
          <w:rFonts w:ascii="Times New Roman" w:eastAsia="Times New Roman" w:hAnsi="Times New Roman" w:cs="Times New Roman"/>
          <w:sz w:val="24"/>
          <w:szCs w:val="24"/>
        </w:rPr>
        <w:t>Baris atau bait</w:t>
      </w:r>
      <w:r>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puisi itu seolah-olah mengandung gema suara (imaji auditif), benda yang nampak (imaji visual) atau sesuatu yang dapat dirasakan, diraba atau disentuh (imaji taktil). Pengimajian ditandai dengan penggunaan kata-kata yang konkret dan khas.</w:t>
      </w:r>
    </w:p>
    <w:p w:rsidR="001174C4" w:rsidRPr="009E1347" w:rsidRDefault="001174C4" w:rsidP="001174C4">
      <w:pPr>
        <w:pStyle w:val="ListParagraph"/>
        <w:numPr>
          <w:ilvl w:val="0"/>
          <w:numId w:val="1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Nyata (</w:t>
      </w:r>
      <w:r w:rsidRPr="00511073">
        <w:rPr>
          <w:rFonts w:ascii="Times New Roman" w:eastAsia="Times New Roman" w:hAnsi="Times New Roman" w:cs="Times New Roman"/>
          <w:i/>
          <w:sz w:val="24"/>
          <w:szCs w:val="24"/>
        </w:rPr>
        <w:t>The Concrete Word</w:t>
      </w:r>
      <w:r>
        <w:rPr>
          <w:rFonts w:ascii="Times New Roman" w:eastAsia="Times New Roman" w:hAnsi="Times New Roman" w:cs="Times New Roman"/>
          <w:sz w:val="24"/>
          <w:szCs w:val="24"/>
        </w:rPr>
        <w:t>)</w:t>
      </w:r>
    </w:p>
    <w:p w:rsidR="004C714D"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Situmorang (1993:21) menyampaikan bahwa yang dimaksud dengan kata-kata nyata adalah kata-kata yang dilihat secara denotatif sama, tetapi secara konotatif berbeda, hal ini tergantung dari situasi pemakainya. Hal ini berguna untuk membangkitkan daya bayang imajinasi para penikmat suatu puisi. </w:t>
      </w:r>
      <w:r w:rsidRPr="009E1347">
        <w:rPr>
          <w:rFonts w:ascii="Times New Roman" w:eastAsia="Times New Roman" w:hAnsi="Times New Roman" w:cs="Times New Roman"/>
          <w:sz w:val="24"/>
          <w:szCs w:val="24"/>
        </w:rPr>
        <w:t>Untuk membangkitkan imaji (daya bayang) pembaca, maka kata-kata haru</w:t>
      </w:r>
      <w:r w:rsidR="004C714D">
        <w:rPr>
          <w:rFonts w:ascii="Times New Roman" w:eastAsia="Times New Roman" w:hAnsi="Times New Roman" w:cs="Times New Roman"/>
          <w:sz w:val="24"/>
          <w:szCs w:val="24"/>
        </w:rPr>
        <w:t xml:space="preserve">s diperkonkret. Maksudnya </w:t>
      </w:r>
      <w:r w:rsidRPr="009E1347">
        <w:rPr>
          <w:rFonts w:ascii="Times New Roman" w:eastAsia="Times New Roman" w:hAnsi="Times New Roman" w:cs="Times New Roman"/>
          <w:sz w:val="24"/>
          <w:szCs w:val="24"/>
        </w:rPr>
        <w:t>bahwa kata-kata itu dapat menyarankan kepada arti</w:t>
      </w:r>
      <w:r w:rsidR="004C714D">
        <w:rPr>
          <w:rFonts w:ascii="Times New Roman" w:eastAsia="Times New Roman" w:hAnsi="Times New Roman" w:cs="Times New Roman"/>
          <w:sz w:val="24"/>
          <w:szCs w:val="24"/>
        </w:rPr>
        <w:t xml:space="preserve">atau </w:t>
      </w:r>
      <w:proofErr w:type="gramStart"/>
      <w:r w:rsidR="004C714D">
        <w:rPr>
          <w:rFonts w:ascii="Times New Roman" w:eastAsia="Times New Roman" w:hAnsi="Times New Roman" w:cs="Times New Roman"/>
          <w:sz w:val="24"/>
          <w:szCs w:val="24"/>
        </w:rPr>
        <w:t xml:space="preserve">makna </w:t>
      </w:r>
      <w:r w:rsidRPr="009E1347">
        <w:rPr>
          <w:rFonts w:ascii="Times New Roman" w:eastAsia="Times New Roman" w:hAnsi="Times New Roman" w:cs="Times New Roman"/>
          <w:sz w:val="24"/>
          <w:szCs w:val="24"/>
        </w:rPr>
        <w:t xml:space="preserve"> yang</w:t>
      </w:r>
      <w:proofErr w:type="gramEnd"/>
      <w:r w:rsidRPr="009E1347">
        <w:rPr>
          <w:rFonts w:ascii="Times New Roman" w:eastAsia="Times New Roman" w:hAnsi="Times New Roman" w:cs="Times New Roman"/>
          <w:sz w:val="24"/>
          <w:szCs w:val="24"/>
        </w:rPr>
        <w:t xml:space="preserve"> menyeluruh. </w:t>
      </w:r>
    </w:p>
    <w:p w:rsidR="001174C4" w:rsidRPr="009E1347" w:rsidRDefault="001174C4" w:rsidP="001174C4">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Seperti halnya pengimajian, kata yang hiperkonkret ini erat hubungannya dengan penggunaan </w:t>
      </w:r>
      <w:r w:rsidR="004C714D">
        <w:rPr>
          <w:rFonts w:ascii="Times New Roman" w:eastAsia="Times New Roman" w:hAnsi="Times New Roman" w:cs="Times New Roman"/>
          <w:sz w:val="24"/>
          <w:szCs w:val="24"/>
        </w:rPr>
        <w:t xml:space="preserve">sebuah kiasan dan lambang. </w:t>
      </w:r>
      <w:proofErr w:type="gramStart"/>
      <w:r w:rsidR="004C714D">
        <w:rPr>
          <w:rFonts w:ascii="Times New Roman" w:eastAsia="Times New Roman" w:hAnsi="Times New Roman" w:cs="Times New Roman"/>
          <w:sz w:val="24"/>
          <w:szCs w:val="24"/>
        </w:rPr>
        <w:t>Apabila  penyair</w:t>
      </w:r>
      <w:proofErr w:type="gramEnd"/>
      <w:r w:rsidR="004C714D">
        <w:rPr>
          <w:rFonts w:ascii="Times New Roman" w:eastAsia="Times New Roman" w:hAnsi="Times New Roman" w:cs="Times New Roman"/>
          <w:sz w:val="24"/>
          <w:szCs w:val="24"/>
        </w:rPr>
        <w:t xml:space="preserve"> pandai me</w:t>
      </w:r>
      <w:r w:rsidRPr="009E1347">
        <w:rPr>
          <w:rFonts w:ascii="Times New Roman" w:eastAsia="Times New Roman" w:hAnsi="Times New Roman" w:cs="Times New Roman"/>
          <w:sz w:val="24"/>
          <w:szCs w:val="24"/>
        </w:rPr>
        <w:t xml:space="preserve">mperkonkret kata-kata, maka pembaca </w:t>
      </w:r>
      <w:r w:rsidR="004C714D">
        <w:rPr>
          <w:rFonts w:ascii="Times New Roman" w:eastAsia="Times New Roman" w:hAnsi="Times New Roman" w:cs="Times New Roman"/>
          <w:sz w:val="24"/>
          <w:szCs w:val="24"/>
        </w:rPr>
        <w:t xml:space="preserve">akan </w:t>
      </w:r>
      <w:r w:rsidRPr="009E1347">
        <w:rPr>
          <w:rFonts w:ascii="Times New Roman" w:eastAsia="Times New Roman" w:hAnsi="Times New Roman" w:cs="Times New Roman"/>
          <w:sz w:val="24"/>
          <w:szCs w:val="24"/>
        </w:rPr>
        <w:t>seolah-olah melihat, mendengar atau merasa apa yang dilukiskan oleh penyair</w:t>
      </w:r>
      <w:r w:rsidR="004C714D">
        <w:rPr>
          <w:rFonts w:ascii="Times New Roman" w:eastAsia="Times New Roman" w:hAnsi="Times New Roman" w:cs="Times New Roman"/>
          <w:sz w:val="24"/>
          <w:szCs w:val="24"/>
        </w:rPr>
        <w:t xml:space="preserve"> itu sendiri</w:t>
      </w:r>
      <w:r w:rsidRPr="009E1347">
        <w:rPr>
          <w:rFonts w:ascii="Times New Roman" w:eastAsia="Times New Roman" w:hAnsi="Times New Roman" w:cs="Times New Roman"/>
          <w:sz w:val="24"/>
          <w:szCs w:val="24"/>
        </w:rPr>
        <w:t>. Dengan demikian pembaca terlibat penuh secara batin dalam puisi</w:t>
      </w:r>
      <w:r w:rsidR="004C714D">
        <w:rPr>
          <w:rFonts w:ascii="Times New Roman" w:eastAsia="Times New Roman" w:hAnsi="Times New Roman" w:cs="Times New Roman"/>
          <w:sz w:val="24"/>
          <w:szCs w:val="24"/>
        </w:rPr>
        <w:t xml:space="preserve"> yang diciptakan penyair</w:t>
      </w:r>
      <w:r w:rsidRPr="009E1347">
        <w:rPr>
          <w:rFonts w:ascii="Times New Roman" w:eastAsia="Times New Roman" w:hAnsi="Times New Roman" w:cs="Times New Roman"/>
          <w:sz w:val="24"/>
          <w:szCs w:val="24"/>
        </w:rPr>
        <w:t>.</w:t>
      </w:r>
    </w:p>
    <w:p w:rsidR="001174C4" w:rsidRPr="009E1347" w:rsidRDefault="001174C4" w:rsidP="001174C4">
      <w:pPr>
        <w:pStyle w:val="ListParagraph"/>
        <w:numPr>
          <w:ilvl w:val="0"/>
          <w:numId w:val="1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Figura Bahasa (</w:t>
      </w:r>
      <w:r w:rsidRPr="00511073">
        <w:rPr>
          <w:rFonts w:ascii="Times New Roman" w:eastAsia="Times New Roman" w:hAnsi="Times New Roman" w:cs="Times New Roman"/>
          <w:i/>
          <w:sz w:val="24"/>
          <w:szCs w:val="24"/>
        </w:rPr>
        <w:t>Figuratif Language)</w:t>
      </w:r>
    </w:p>
    <w:p w:rsidR="00C33C49"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Situmorang (1993:22) menyatakan bahwa figura bahas merupakan cara yang digunakan penyair untuk membangkitkan dan menciptakan imajinasi yang mempergunakan gaya bahasa, gaya perbandingan, gaya kiasan, gaya pelambang sehingga makin jelas makna atau lukisan yang hendak dikemukakannya. </w:t>
      </w:r>
    </w:p>
    <w:p w:rsidR="001174C4" w:rsidRPr="009E1347" w:rsidRDefault="001174C4" w:rsidP="001174C4">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Waluyo (2008:83) bahwa bahasa figuratif menyebabkan puisi menjadi prismatis, artinya memancarkan banyak makna atau kaya akan makna. Bahasa figuratif ialah bahasa yang digunakan penyair untuk mengatakan sesuatu dengan cara yang tidak biasa, yakni secara tidak langsung mengengkapkan makna. Kata dan bahasanya bermakna kias atau makna lambang. Pengiasan disebut juga silmile atau persamaan, karena membandingkan atau menyamakan sesuatu hal dengan hal lain. </w:t>
      </w:r>
    </w:p>
    <w:p w:rsidR="001174C4" w:rsidRPr="009E1347" w:rsidRDefault="00C33C49"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gaya bahasa </w:t>
      </w:r>
      <w:r w:rsidR="001174C4" w:rsidRPr="009E1347">
        <w:rPr>
          <w:rFonts w:ascii="Times New Roman" w:eastAsia="Times New Roman" w:hAnsi="Times New Roman" w:cs="Times New Roman"/>
          <w:sz w:val="24"/>
          <w:szCs w:val="24"/>
        </w:rPr>
        <w:t>dibagi menjadi dua bagia</w:t>
      </w:r>
      <w:r>
        <w:rPr>
          <w:rFonts w:ascii="Times New Roman" w:eastAsia="Times New Roman" w:hAnsi="Times New Roman" w:cs="Times New Roman"/>
          <w:sz w:val="24"/>
          <w:szCs w:val="24"/>
        </w:rPr>
        <w:t>n</w:t>
      </w:r>
      <w:r w:rsidR="001174C4" w:rsidRPr="009E1347">
        <w:rPr>
          <w:rFonts w:ascii="Times New Roman" w:eastAsia="Times New Roman" w:hAnsi="Times New Roman" w:cs="Times New Roman"/>
          <w:sz w:val="24"/>
          <w:szCs w:val="24"/>
        </w:rPr>
        <w:t>, yaitu (1) pengi</w:t>
      </w:r>
      <w:r w:rsidR="001174C4">
        <w:rPr>
          <w:rFonts w:ascii="Times New Roman" w:eastAsia="Times New Roman" w:hAnsi="Times New Roman" w:cs="Times New Roman"/>
          <w:sz w:val="24"/>
          <w:szCs w:val="24"/>
        </w:rPr>
        <w:t xml:space="preserve">asan dan (2) perlambangan. </w:t>
      </w:r>
      <w:r w:rsidR="001174C4" w:rsidRPr="009E1347">
        <w:rPr>
          <w:rFonts w:ascii="Times New Roman" w:eastAsia="Times New Roman" w:hAnsi="Times New Roman" w:cs="Times New Roman"/>
          <w:sz w:val="24"/>
          <w:szCs w:val="24"/>
        </w:rPr>
        <w:t xml:space="preserve">Pradopo </w:t>
      </w:r>
      <w:r w:rsidR="001174C4">
        <w:rPr>
          <w:rFonts w:ascii="Times New Roman" w:eastAsia="Times New Roman" w:hAnsi="Times New Roman" w:cs="Times New Roman"/>
          <w:sz w:val="24"/>
          <w:szCs w:val="24"/>
        </w:rPr>
        <w:t xml:space="preserve">(1997:64) </w:t>
      </w:r>
      <w:r w:rsidR="001174C4" w:rsidRPr="009E1347">
        <w:rPr>
          <w:rFonts w:ascii="Times New Roman" w:eastAsia="Times New Roman" w:hAnsi="Times New Roman" w:cs="Times New Roman"/>
          <w:sz w:val="24"/>
          <w:szCs w:val="24"/>
        </w:rPr>
        <w:t xml:space="preserve">membagi majas ke dalam 5 bagian yaitu: </w:t>
      </w:r>
      <w:r w:rsidR="001174C4">
        <w:rPr>
          <w:rFonts w:ascii="Times New Roman" w:eastAsia="Times New Roman" w:hAnsi="Times New Roman" w:cs="Times New Roman"/>
          <w:sz w:val="24"/>
          <w:szCs w:val="24"/>
        </w:rPr>
        <w:t>metaphor</w:t>
      </w:r>
      <w:r w:rsidR="001174C4" w:rsidRPr="009E1347">
        <w:rPr>
          <w:rFonts w:ascii="Times New Roman" w:eastAsia="Times New Roman" w:hAnsi="Times New Roman" w:cs="Times New Roman"/>
          <w:sz w:val="24"/>
          <w:szCs w:val="24"/>
        </w:rPr>
        <w:t>a, simile, personifikasi, metonimi</w:t>
      </w:r>
      <w:r w:rsidR="001174C4">
        <w:rPr>
          <w:rFonts w:ascii="Times New Roman" w:eastAsia="Times New Roman" w:hAnsi="Times New Roman" w:cs="Times New Roman"/>
          <w:sz w:val="24"/>
          <w:szCs w:val="24"/>
        </w:rPr>
        <w:t>a</w:t>
      </w:r>
      <w:r w:rsidR="001174C4" w:rsidRPr="009E1347">
        <w:rPr>
          <w:rFonts w:ascii="Times New Roman" w:eastAsia="Times New Roman" w:hAnsi="Times New Roman" w:cs="Times New Roman"/>
          <w:sz w:val="24"/>
          <w:szCs w:val="24"/>
        </w:rPr>
        <w:t>, dan sinekdok</w:t>
      </w:r>
      <w:r w:rsidR="001174C4">
        <w:rPr>
          <w:rFonts w:ascii="Times New Roman" w:eastAsia="Times New Roman" w:hAnsi="Times New Roman" w:cs="Times New Roman"/>
          <w:sz w:val="24"/>
          <w:szCs w:val="24"/>
        </w:rPr>
        <w:t>e</w:t>
      </w:r>
      <w:r w:rsidR="001174C4" w:rsidRPr="009E1347">
        <w:rPr>
          <w:rFonts w:ascii="Times New Roman" w:eastAsia="Times New Roman" w:hAnsi="Times New Roman" w:cs="Times New Roman"/>
          <w:sz w:val="24"/>
          <w:szCs w:val="24"/>
        </w:rPr>
        <w:t xml:space="preserve">. </w:t>
      </w:r>
    </w:p>
    <w:p w:rsidR="001174C4" w:rsidRPr="009E1347" w:rsidRDefault="001174C4" w:rsidP="001174C4">
      <w:pPr>
        <w:pStyle w:val="ListParagraph"/>
        <w:numPr>
          <w:ilvl w:val="0"/>
          <w:numId w:val="1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Rima dan Ritme</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Puisi tidak bisa dilepaskan dari unsur bunyi. Waluyo (1991:90) menyatakan bahwa bunyi-bunyi dalam puis menimbulkan adanya rima dan ritme. Menurut Aminudin (1987:137) rima adalah bunyi yang berselang atau berulang yang terdapat pada larik-larik puisi. Perulangan bunyi itu dapat terjadi di awal larik, di tengah larik, dan akhir larik.</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Situmorang (1993: 22) menyampaikan bahwa ritme adalah totalitas dari tinggi-rendah suara, panjang-pendek suara, cepat-lambat suara waktu membaca </w:t>
      </w:r>
      <w:r>
        <w:rPr>
          <w:rFonts w:ascii="Times New Roman" w:eastAsia="Times New Roman" w:hAnsi="Times New Roman" w:cs="Times New Roman"/>
          <w:sz w:val="24"/>
          <w:szCs w:val="24"/>
        </w:rPr>
        <w:lastRenderedPageBreak/>
        <w:t>atau mendeklamasikan sajak. Pendapat ini didukung oleh Slamet Muljana dalam Waluyo (1991:94) yang menyatakan bahwa ritme merupakan pertentangan bunyi: tinggi/rendah, panjang/pendek, keras/lemah yang mengalun dan teratur serta berulang-ulang membentuk suatu keindahan.</w:t>
      </w:r>
    </w:p>
    <w:p w:rsidR="001174C4" w:rsidRDefault="001174C4" w:rsidP="008A148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C714D">
        <w:rPr>
          <w:rFonts w:ascii="Times New Roman" w:eastAsia="Times New Roman" w:hAnsi="Times New Roman" w:cs="Times New Roman"/>
          <w:sz w:val="24"/>
          <w:szCs w:val="24"/>
        </w:rPr>
        <w:t>leh sebab</w:t>
      </w:r>
      <w:r>
        <w:rPr>
          <w:rFonts w:ascii="Times New Roman" w:eastAsia="Times New Roman" w:hAnsi="Times New Roman" w:cs="Times New Roman"/>
          <w:sz w:val="24"/>
          <w:szCs w:val="24"/>
        </w:rPr>
        <w:t xml:space="preserve"> itu</w:t>
      </w:r>
      <w:r w:rsidR="004C714D">
        <w:rPr>
          <w:rFonts w:ascii="Times New Roman" w:eastAsia="Times New Roman" w:hAnsi="Times New Roman" w:cs="Times New Roman"/>
          <w:sz w:val="24"/>
          <w:szCs w:val="24"/>
        </w:rPr>
        <w:t>lah berdasarkan beberapa pendapat tersebut, ritme dan rima merupakan</w:t>
      </w:r>
      <w:r>
        <w:rPr>
          <w:rFonts w:ascii="Times New Roman" w:eastAsia="Times New Roman" w:hAnsi="Times New Roman" w:cs="Times New Roman"/>
          <w:sz w:val="24"/>
          <w:szCs w:val="24"/>
        </w:rPr>
        <w:t xml:space="preserve"> unsur puisi persamaan bunyi. Peranan irama dan rima dalam puisi sangat</w:t>
      </w:r>
      <w:r w:rsidR="004C714D">
        <w:rPr>
          <w:rFonts w:ascii="Times New Roman" w:eastAsia="Times New Roman" w:hAnsi="Times New Roman" w:cs="Times New Roman"/>
          <w:sz w:val="24"/>
          <w:szCs w:val="24"/>
        </w:rPr>
        <w:t>lah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penting</w:t>
      </w:r>
      <w:r w:rsidR="004C714D">
        <w:rPr>
          <w:rFonts w:ascii="Times New Roman" w:eastAsia="Times New Roman" w:hAnsi="Times New Roman" w:cs="Times New Roman"/>
          <w:sz w:val="24"/>
          <w:szCs w:val="24"/>
        </w:rPr>
        <w:t xml:space="preserve">  adanya</w:t>
      </w:r>
      <w:proofErr w:type="gramEnd"/>
      <w:r w:rsidR="004C714D">
        <w:rPr>
          <w:rFonts w:ascii="Times New Roman" w:eastAsia="Times New Roman" w:hAnsi="Times New Roman" w:cs="Times New Roman"/>
          <w:sz w:val="24"/>
          <w:szCs w:val="24"/>
        </w:rPr>
        <w:t xml:space="preserve"> dalam hubungan</w:t>
      </w:r>
      <w:r>
        <w:rPr>
          <w:rFonts w:ascii="Times New Roman" w:eastAsia="Times New Roman" w:hAnsi="Times New Roman" w:cs="Times New Roman"/>
          <w:sz w:val="24"/>
          <w:szCs w:val="24"/>
        </w:rPr>
        <w:t xml:space="preserve"> dengan tema </w:t>
      </w:r>
      <w:r w:rsidR="004C714D">
        <w:rPr>
          <w:rFonts w:ascii="Times New Roman" w:eastAsia="Times New Roman" w:hAnsi="Times New Roman" w:cs="Times New Roman"/>
          <w:sz w:val="24"/>
          <w:szCs w:val="24"/>
        </w:rPr>
        <w:t>dan arti, rasa, nada, dan amanat yang terdapat dalam puisi tersebut</w:t>
      </w:r>
      <w:r>
        <w:rPr>
          <w:rFonts w:ascii="Times New Roman" w:eastAsia="Times New Roman" w:hAnsi="Times New Roman" w:cs="Times New Roman"/>
          <w:sz w:val="24"/>
          <w:szCs w:val="24"/>
        </w:rPr>
        <w:t>.</w:t>
      </w:r>
    </w:p>
    <w:p w:rsidR="00F52518" w:rsidRDefault="00F52518" w:rsidP="008A1487">
      <w:pPr>
        <w:spacing w:after="0" w:line="480" w:lineRule="auto"/>
        <w:ind w:firstLine="720"/>
        <w:jc w:val="both"/>
        <w:rPr>
          <w:rFonts w:ascii="Times New Roman" w:eastAsia="Times New Roman" w:hAnsi="Times New Roman" w:cs="Times New Roman"/>
          <w:sz w:val="24"/>
          <w:szCs w:val="24"/>
        </w:rPr>
      </w:pPr>
    </w:p>
    <w:p w:rsidR="001174C4" w:rsidRPr="009E1347" w:rsidRDefault="001174C4" w:rsidP="00F6341D">
      <w:pPr>
        <w:pStyle w:val="ListParagraph"/>
        <w:numPr>
          <w:ilvl w:val="3"/>
          <w:numId w:val="21"/>
        </w:numPr>
        <w:spacing w:after="0" w:line="480" w:lineRule="auto"/>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Hakikat (Struktur Batin) dalam Puisi</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Struktur bati</w:t>
      </w:r>
      <w:r>
        <w:rPr>
          <w:rFonts w:ascii="Times New Roman" w:eastAsia="Times New Roman" w:hAnsi="Times New Roman" w:cs="Times New Roman"/>
          <w:sz w:val="24"/>
          <w:szCs w:val="24"/>
        </w:rPr>
        <w:t>n puisi mengungkapkan apa yang h</w:t>
      </w:r>
      <w:r w:rsidRPr="009E1347">
        <w:rPr>
          <w:rFonts w:ascii="Times New Roman" w:eastAsia="Times New Roman" w:hAnsi="Times New Roman" w:cs="Times New Roman"/>
          <w:sz w:val="24"/>
          <w:szCs w:val="24"/>
        </w:rPr>
        <w:t xml:space="preserve">endak dikemukakan oleh penyair dengan perasaan dan suasana jiwanya. </w:t>
      </w:r>
      <w:r>
        <w:rPr>
          <w:rFonts w:ascii="Times New Roman" w:eastAsia="Times New Roman" w:hAnsi="Times New Roman" w:cs="Times New Roman"/>
          <w:sz w:val="24"/>
          <w:szCs w:val="24"/>
        </w:rPr>
        <w:t xml:space="preserve">Menurut </w:t>
      </w:r>
      <w:r w:rsidRPr="009E1347">
        <w:rPr>
          <w:rFonts w:ascii="Times New Roman" w:eastAsia="Times New Roman" w:hAnsi="Times New Roman" w:cs="Times New Roman"/>
          <w:sz w:val="24"/>
          <w:szCs w:val="24"/>
        </w:rPr>
        <w:t>Richar</w:t>
      </w:r>
      <w:r>
        <w:rPr>
          <w:rFonts w:ascii="Times New Roman" w:eastAsia="Times New Roman" w:hAnsi="Times New Roman" w:cs="Times New Roman"/>
          <w:sz w:val="24"/>
          <w:szCs w:val="24"/>
        </w:rPr>
        <w:t>d dalam Waluyo (2008:</w:t>
      </w:r>
      <w:r w:rsidRPr="009E1347">
        <w:rPr>
          <w:rFonts w:ascii="Times New Roman" w:eastAsia="Times New Roman" w:hAnsi="Times New Roman" w:cs="Times New Roman"/>
          <w:sz w:val="24"/>
          <w:szCs w:val="24"/>
        </w:rPr>
        <w:t>106) menyebut makna atau struktur batin itu dengan istilah hakikat puisi. Hakikat adalah unsur</w:t>
      </w:r>
      <w:r>
        <w:rPr>
          <w:rFonts w:ascii="Times New Roman" w:eastAsia="Times New Roman" w:hAnsi="Times New Roman" w:cs="Times New Roman"/>
          <w:sz w:val="24"/>
          <w:szCs w:val="24"/>
        </w:rPr>
        <w:t xml:space="preserve"> hakiki yang menjiwai puisi. Ha</w:t>
      </w:r>
      <w:r w:rsidRPr="009E1347">
        <w:rPr>
          <w:rFonts w:ascii="Times New Roman" w:eastAsia="Times New Roman" w:hAnsi="Times New Roman" w:cs="Times New Roman"/>
          <w:sz w:val="24"/>
          <w:szCs w:val="24"/>
        </w:rPr>
        <w:t>k</w:t>
      </w:r>
      <w:r>
        <w:rPr>
          <w:rFonts w:ascii="Times New Roman" w:eastAsia="Times New Roman" w:hAnsi="Times New Roman" w:cs="Times New Roman"/>
          <w:sz w:val="24"/>
          <w:szCs w:val="24"/>
        </w:rPr>
        <w:t>ik</w:t>
      </w:r>
      <w:r w:rsidRPr="009E1347">
        <w:rPr>
          <w:rFonts w:ascii="Times New Roman" w:eastAsia="Times New Roman" w:hAnsi="Times New Roman" w:cs="Times New Roman"/>
          <w:sz w:val="24"/>
          <w:szCs w:val="24"/>
        </w:rPr>
        <w:t>at puisi puisi terdiri atas tema (</w:t>
      </w:r>
      <w:r w:rsidRPr="00A56050">
        <w:rPr>
          <w:rFonts w:ascii="Times New Roman" w:eastAsia="Times New Roman" w:hAnsi="Times New Roman" w:cs="Times New Roman"/>
          <w:i/>
          <w:sz w:val="24"/>
          <w:szCs w:val="24"/>
        </w:rPr>
        <w:t>sense</w:t>
      </w:r>
      <w:r w:rsidRPr="009E1347">
        <w:rPr>
          <w:rFonts w:ascii="Times New Roman" w:eastAsia="Times New Roman" w:hAnsi="Times New Roman" w:cs="Times New Roman"/>
          <w:sz w:val="24"/>
          <w:szCs w:val="24"/>
        </w:rPr>
        <w:t>), nada atau sikap penyair terhadap pembaca (</w:t>
      </w:r>
      <w:r w:rsidRPr="00A56050">
        <w:rPr>
          <w:rFonts w:ascii="Times New Roman" w:eastAsia="Times New Roman" w:hAnsi="Times New Roman" w:cs="Times New Roman"/>
          <w:i/>
          <w:sz w:val="24"/>
          <w:szCs w:val="24"/>
        </w:rPr>
        <w:t>tone</w:t>
      </w:r>
      <w:r w:rsidRPr="009E1347">
        <w:rPr>
          <w:rFonts w:ascii="Times New Roman" w:eastAsia="Times New Roman" w:hAnsi="Times New Roman" w:cs="Times New Roman"/>
          <w:sz w:val="24"/>
          <w:szCs w:val="24"/>
        </w:rPr>
        <w:t>), perasaan penyair (</w:t>
      </w:r>
      <w:r w:rsidRPr="00A56050">
        <w:rPr>
          <w:rFonts w:ascii="Times New Roman" w:eastAsia="Times New Roman" w:hAnsi="Times New Roman" w:cs="Times New Roman"/>
          <w:i/>
          <w:sz w:val="24"/>
          <w:szCs w:val="24"/>
        </w:rPr>
        <w:t>feeling</w:t>
      </w:r>
      <w:r w:rsidRPr="009E1347">
        <w:rPr>
          <w:rFonts w:ascii="Times New Roman" w:eastAsia="Times New Roman" w:hAnsi="Times New Roman" w:cs="Times New Roman"/>
          <w:sz w:val="24"/>
          <w:szCs w:val="24"/>
        </w:rPr>
        <w:t>), dan amanat (</w:t>
      </w:r>
      <w:r w:rsidRPr="00A56050">
        <w:rPr>
          <w:rFonts w:ascii="Times New Roman" w:eastAsia="Times New Roman" w:hAnsi="Times New Roman" w:cs="Times New Roman"/>
          <w:i/>
          <w:sz w:val="24"/>
          <w:szCs w:val="24"/>
        </w:rPr>
        <w:t>intention</w:t>
      </w:r>
      <w:r w:rsidRPr="009E1347">
        <w:rPr>
          <w:rFonts w:ascii="Times New Roman" w:eastAsia="Times New Roman" w:hAnsi="Times New Roman" w:cs="Times New Roman"/>
          <w:sz w:val="24"/>
          <w:szCs w:val="24"/>
        </w:rPr>
        <w:t xml:space="preserve">). </w:t>
      </w:r>
      <w:r w:rsidR="003C5739">
        <w:rPr>
          <w:rFonts w:ascii="Times New Roman" w:eastAsia="Times New Roman" w:hAnsi="Times New Roman" w:cs="Times New Roman"/>
          <w:sz w:val="24"/>
          <w:szCs w:val="24"/>
        </w:rPr>
        <w:t xml:space="preserve">Unsur-unsur hakikat puisi ini biasa disebut juga dengan </w:t>
      </w:r>
      <w:r w:rsidR="003C5739" w:rsidRPr="003C5739">
        <w:rPr>
          <w:rFonts w:ascii="Times New Roman" w:eastAsia="Times New Roman" w:hAnsi="Times New Roman" w:cs="Times New Roman"/>
          <w:i/>
          <w:sz w:val="24"/>
          <w:szCs w:val="24"/>
        </w:rPr>
        <w:t>caturtunggal</w:t>
      </w:r>
      <w:r w:rsidR="003C5739">
        <w:rPr>
          <w:rFonts w:ascii="Times New Roman" w:eastAsia="Times New Roman" w:hAnsi="Times New Roman" w:cs="Times New Roman"/>
          <w:sz w:val="24"/>
          <w:szCs w:val="24"/>
        </w:rPr>
        <w:t xml:space="preserve">, yang berarti empat hal yang tidak terpisahkan satu sama lainnya. </w:t>
      </w:r>
      <w:r w:rsidRPr="009E1347">
        <w:rPr>
          <w:rFonts w:ascii="Times New Roman" w:eastAsia="Times New Roman" w:hAnsi="Times New Roman" w:cs="Times New Roman"/>
          <w:sz w:val="24"/>
          <w:szCs w:val="24"/>
        </w:rPr>
        <w:t>Keempat unsur itu menyatu dalam wujud penyampaian bahasa penyair.</w:t>
      </w:r>
      <w:r w:rsidR="003C5739">
        <w:rPr>
          <w:rFonts w:ascii="Times New Roman" w:eastAsia="Times New Roman" w:hAnsi="Times New Roman" w:cs="Times New Roman"/>
          <w:sz w:val="24"/>
          <w:szCs w:val="24"/>
        </w:rPr>
        <w:t xml:space="preserve"> </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Pradopo (1997:315) menympaikan bahwa hakikat puisi bukan terletak pada bentuk formalnya meskipun penting. Hakikat puisi adalah apa yang menyebabkan puisi itu disebut puisi. Di bawah ini akan diuraikan satu per satu tentang hakikat puisi sebagai berikut.</w:t>
      </w:r>
    </w:p>
    <w:p w:rsidR="004C714D" w:rsidRPr="009E1347" w:rsidRDefault="004C714D" w:rsidP="001174C4">
      <w:pPr>
        <w:spacing w:after="0" w:line="480" w:lineRule="auto"/>
        <w:ind w:firstLine="720"/>
        <w:jc w:val="both"/>
        <w:rPr>
          <w:rFonts w:ascii="Times New Roman" w:eastAsia="Times New Roman" w:hAnsi="Times New Roman" w:cs="Times New Roman"/>
          <w:sz w:val="24"/>
          <w:szCs w:val="24"/>
        </w:rPr>
      </w:pPr>
    </w:p>
    <w:p w:rsidR="001174C4" w:rsidRPr="009E1347" w:rsidRDefault="001174C4" w:rsidP="001174C4">
      <w:pPr>
        <w:pStyle w:val="ListParagraph"/>
        <w:numPr>
          <w:ilvl w:val="0"/>
          <w:numId w:val="12"/>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lastRenderedPageBreak/>
        <w:t>Tema</w:t>
      </w:r>
      <w:r>
        <w:rPr>
          <w:rFonts w:ascii="Times New Roman" w:eastAsia="Times New Roman" w:hAnsi="Times New Roman" w:cs="Times New Roman"/>
          <w:sz w:val="24"/>
          <w:szCs w:val="24"/>
        </w:rPr>
        <w:t xml:space="preserve"> (</w:t>
      </w:r>
      <w:r w:rsidRPr="00623BBE">
        <w:rPr>
          <w:rFonts w:ascii="Times New Roman" w:eastAsia="Times New Roman" w:hAnsi="Times New Roman" w:cs="Times New Roman"/>
          <w:i/>
          <w:sz w:val="24"/>
          <w:szCs w:val="24"/>
        </w:rPr>
        <w:t>Sense</w:t>
      </w:r>
      <w:r>
        <w:rPr>
          <w:rFonts w:ascii="Times New Roman" w:eastAsia="Times New Roman" w:hAnsi="Times New Roman" w:cs="Times New Roman"/>
          <w:sz w:val="24"/>
          <w:szCs w:val="24"/>
        </w:rPr>
        <w:t>)</w:t>
      </w:r>
    </w:p>
    <w:p w:rsidR="001174C4" w:rsidRPr="009E1347"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Puisi mengandung suatu pokok persoalan yang hendak dikemukakan. Waluyo (1991:106) menyampaikan bahwa tema merupakan suatu gagasan pokok yang dikemukakan oleh seorang penyair. </w:t>
      </w:r>
      <w:r w:rsidRPr="009E1347">
        <w:rPr>
          <w:rFonts w:ascii="Times New Roman" w:eastAsia="Times New Roman" w:hAnsi="Times New Roman" w:cs="Times New Roman"/>
          <w:sz w:val="24"/>
          <w:szCs w:val="24"/>
        </w:rPr>
        <w:t>Tema merup</w:t>
      </w:r>
      <w:r>
        <w:rPr>
          <w:rFonts w:ascii="Times New Roman" w:eastAsia="Times New Roman" w:hAnsi="Times New Roman" w:cs="Times New Roman"/>
          <w:sz w:val="24"/>
          <w:szCs w:val="24"/>
        </w:rPr>
        <w:t xml:space="preserve">akan gagasan pokok atau </w:t>
      </w:r>
      <w:r w:rsidRPr="00623BBE">
        <w:rPr>
          <w:rFonts w:ascii="Times New Roman" w:eastAsia="Times New Roman" w:hAnsi="Times New Roman" w:cs="Times New Roman"/>
          <w:i/>
          <w:sz w:val="24"/>
          <w:szCs w:val="24"/>
        </w:rPr>
        <w:t>subject matter</w:t>
      </w:r>
      <w:r w:rsidRPr="009E1347">
        <w:rPr>
          <w:rFonts w:ascii="Times New Roman" w:eastAsia="Times New Roman" w:hAnsi="Times New Roman" w:cs="Times New Roman"/>
          <w:sz w:val="24"/>
          <w:szCs w:val="24"/>
        </w:rPr>
        <w:t xml:space="preserve"> yang dikemukakan oleh penyair. Pokok pikiran atau pokok persoalan itu begitu kuat mendesak dalam jiwa penyair, sehingga menjadi landasan pengucapannya. </w:t>
      </w:r>
      <w:r>
        <w:rPr>
          <w:rFonts w:ascii="Times New Roman" w:eastAsia="Times New Roman" w:hAnsi="Times New Roman" w:cs="Times New Roman"/>
          <w:sz w:val="24"/>
          <w:szCs w:val="24"/>
        </w:rPr>
        <w:t xml:space="preserve">Selanjutnya Aminudin (1987:150) mengatakan bahwa tema adalah sesuatu yang diciptakan atau digambarkan penyair lewat puisi yang dihadirkannya. </w:t>
      </w:r>
    </w:p>
    <w:p w:rsidR="001174C4" w:rsidRPr="009E1347" w:rsidRDefault="001174C4" w:rsidP="001174C4">
      <w:pPr>
        <w:pStyle w:val="ListParagraph"/>
        <w:numPr>
          <w:ilvl w:val="0"/>
          <w:numId w:val="12"/>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w:t>
      </w:r>
      <w:r w:rsidRPr="009E1347">
        <w:rPr>
          <w:rFonts w:ascii="Times New Roman" w:eastAsia="Times New Roman" w:hAnsi="Times New Roman" w:cs="Times New Roman"/>
          <w:sz w:val="24"/>
          <w:szCs w:val="24"/>
        </w:rPr>
        <w:t xml:space="preserve"> (</w:t>
      </w:r>
      <w:r w:rsidRPr="00623BBE">
        <w:rPr>
          <w:rFonts w:ascii="Times New Roman" w:eastAsia="Times New Roman" w:hAnsi="Times New Roman" w:cs="Times New Roman"/>
          <w:i/>
          <w:sz w:val="24"/>
          <w:szCs w:val="24"/>
        </w:rPr>
        <w:t>Feeling</w:t>
      </w:r>
      <w:r w:rsidRPr="009E1347">
        <w:rPr>
          <w:rFonts w:ascii="Times New Roman" w:eastAsia="Times New Roman" w:hAnsi="Times New Roman" w:cs="Times New Roman"/>
          <w:sz w:val="24"/>
          <w:szCs w:val="24"/>
        </w:rPr>
        <w:t>)</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Aminuddin (1987:150) menyampaikan bahwa yang dimaksud dengan rasa adalah sikap penyair terhadap pokok </w:t>
      </w:r>
      <w:proofErr w:type="gramStart"/>
      <w:r>
        <w:rPr>
          <w:rFonts w:ascii="Times New Roman" w:eastAsia="Times New Roman" w:hAnsi="Times New Roman" w:cs="Times New Roman"/>
          <w:sz w:val="24"/>
          <w:szCs w:val="24"/>
        </w:rPr>
        <w:t>persoalan  yang</w:t>
      </w:r>
      <w:proofErr w:type="gramEnd"/>
      <w:r>
        <w:rPr>
          <w:rFonts w:ascii="Times New Roman" w:eastAsia="Times New Roman" w:hAnsi="Times New Roman" w:cs="Times New Roman"/>
          <w:sz w:val="24"/>
          <w:szCs w:val="24"/>
        </w:rPr>
        <w:t xml:space="preserve"> ditampilkan dalam puisi. Teori ini diperkuat oleh pernyataan Situmorang (1983:13) yang menyampaikan bahwa </w:t>
      </w:r>
      <w:proofErr w:type="gramStart"/>
      <w:r>
        <w:rPr>
          <w:rFonts w:ascii="Times New Roman" w:eastAsia="Times New Roman" w:hAnsi="Times New Roman" w:cs="Times New Roman"/>
          <w:sz w:val="24"/>
          <w:szCs w:val="24"/>
        </w:rPr>
        <w:t>perasaan  adalah</w:t>
      </w:r>
      <w:proofErr w:type="gramEnd"/>
      <w:r>
        <w:rPr>
          <w:rFonts w:ascii="Times New Roman" w:eastAsia="Times New Roman" w:hAnsi="Times New Roman" w:cs="Times New Roman"/>
          <w:sz w:val="24"/>
          <w:szCs w:val="24"/>
        </w:rPr>
        <w:t xml:space="preserve"> sikap penyair terhadap pokok pikiran yang terdapat dalam puisinya. Perasaan biasanya sejalan dengan terdapatnya pokok pikiran dalam puisi, Karena setiap penampilan pokok pikiran tertentu, pada umumnya dilatarbelakangi oleh sikap-sikap tertentu.</w:t>
      </w:r>
    </w:p>
    <w:p w:rsidR="001174C4" w:rsidRPr="009E1347" w:rsidRDefault="001174C4" w:rsidP="001174C4">
      <w:pPr>
        <w:pStyle w:val="ListParagraph"/>
        <w:numPr>
          <w:ilvl w:val="0"/>
          <w:numId w:val="12"/>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 (</w:t>
      </w:r>
      <w:r w:rsidRPr="00623BBE">
        <w:rPr>
          <w:rFonts w:ascii="Times New Roman" w:eastAsia="Times New Roman" w:hAnsi="Times New Roman" w:cs="Times New Roman"/>
          <w:i/>
          <w:sz w:val="24"/>
          <w:szCs w:val="24"/>
        </w:rPr>
        <w:t>Tone</w:t>
      </w:r>
      <w:r>
        <w:rPr>
          <w:rFonts w:ascii="Times New Roman" w:eastAsia="Times New Roman" w:hAnsi="Times New Roman" w:cs="Times New Roman"/>
          <w:sz w:val="24"/>
          <w:szCs w:val="24"/>
        </w:rPr>
        <w:t>)</w:t>
      </w:r>
    </w:p>
    <w:p w:rsidR="00F52518" w:rsidRPr="009E1347" w:rsidRDefault="00C33C49" w:rsidP="003C650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proofErr w:type="gramStart"/>
      <w:r>
        <w:rPr>
          <w:rFonts w:ascii="Times New Roman" w:eastAsia="Times New Roman" w:hAnsi="Times New Roman" w:cs="Times New Roman"/>
          <w:sz w:val="24"/>
          <w:szCs w:val="24"/>
        </w:rPr>
        <w:t xml:space="preserve">sebuah </w:t>
      </w:r>
      <w:r w:rsidR="001174C4" w:rsidRPr="009E1347">
        <w:rPr>
          <w:rFonts w:ascii="Times New Roman" w:eastAsia="Times New Roman" w:hAnsi="Times New Roman" w:cs="Times New Roman"/>
          <w:sz w:val="24"/>
          <w:szCs w:val="24"/>
        </w:rPr>
        <w:t xml:space="preserve"> puisi</w:t>
      </w:r>
      <w:proofErr w:type="gramEnd"/>
      <w:r w:rsidR="001174C4" w:rsidRPr="009E1347">
        <w:rPr>
          <w:rFonts w:ascii="Times New Roman" w:eastAsia="Times New Roman" w:hAnsi="Times New Roman" w:cs="Times New Roman"/>
          <w:sz w:val="24"/>
          <w:szCs w:val="24"/>
        </w:rPr>
        <w:t xml:space="preserve">, penyair </w:t>
      </w:r>
      <w:r>
        <w:rPr>
          <w:rFonts w:ascii="Times New Roman" w:eastAsia="Times New Roman" w:hAnsi="Times New Roman" w:cs="Times New Roman"/>
          <w:sz w:val="24"/>
          <w:szCs w:val="24"/>
        </w:rPr>
        <w:t xml:space="preserve">tentu </w:t>
      </w:r>
      <w:r w:rsidR="001174C4" w:rsidRPr="009E1347">
        <w:rPr>
          <w:rFonts w:ascii="Times New Roman" w:eastAsia="Times New Roman" w:hAnsi="Times New Roman" w:cs="Times New Roman"/>
          <w:sz w:val="24"/>
          <w:szCs w:val="24"/>
        </w:rPr>
        <w:t xml:space="preserve">mempunyai sikap tertentu terhadap pembaca, apakah dia </w:t>
      </w:r>
      <w:r>
        <w:rPr>
          <w:rFonts w:ascii="Times New Roman" w:eastAsia="Times New Roman" w:hAnsi="Times New Roman" w:cs="Times New Roman"/>
          <w:sz w:val="24"/>
          <w:szCs w:val="24"/>
        </w:rPr>
        <w:t>ingin bersikap menggurui, menasi</w:t>
      </w:r>
      <w:r w:rsidR="001174C4" w:rsidRPr="009E1347">
        <w:rPr>
          <w:rFonts w:ascii="Times New Roman" w:eastAsia="Times New Roman" w:hAnsi="Times New Roman" w:cs="Times New Roman"/>
          <w:sz w:val="24"/>
          <w:szCs w:val="24"/>
        </w:rPr>
        <w:t>hati, mengejek, menyindir, atau bersikap lugas hanya menceritakan sesuatu kepada pembaca. Nada puisi yang dimaksud adalah sikap penyair kep</w:t>
      </w:r>
      <w:r w:rsidR="001174C4">
        <w:rPr>
          <w:rFonts w:ascii="Times New Roman" w:eastAsia="Times New Roman" w:hAnsi="Times New Roman" w:cs="Times New Roman"/>
          <w:sz w:val="24"/>
          <w:szCs w:val="24"/>
        </w:rPr>
        <w:t xml:space="preserve">ada pembaca. Situmorang (1983:14) menyampaikan bahwa nada adalah sikap penyair terhadap pembaca atau penikmat karyanya pada umumnya. Pendapat ini ditambahkan oleh </w:t>
      </w:r>
      <w:r w:rsidR="001174C4" w:rsidRPr="009E1347">
        <w:rPr>
          <w:rFonts w:ascii="Times New Roman" w:eastAsia="Times New Roman" w:hAnsi="Times New Roman" w:cs="Times New Roman"/>
          <w:sz w:val="24"/>
          <w:szCs w:val="24"/>
        </w:rPr>
        <w:t xml:space="preserve">Waluyo (2008:144) </w:t>
      </w:r>
      <w:r w:rsidR="001174C4">
        <w:rPr>
          <w:rFonts w:ascii="Times New Roman" w:eastAsia="Times New Roman" w:hAnsi="Times New Roman" w:cs="Times New Roman"/>
          <w:sz w:val="24"/>
          <w:szCs w:val="24"/>
        </w:rPr>
        <w:t xml:space="preserve">yang </w:t>
      </w:r>
      <w:r w:rsidR="001174C4" w:rsidRPr="009E1347">
        <w:rPr>
          <w:rFonts w:ascii="Times New Roman" w:eastAsia="Times New Roman" w:hAnsi="Times New Roman" w:cs="Times New Roman"/>
          <w:sz w:val="24"/>
          <w:szCs w:val="24"/>
        </w:rPr>
        <w:lastRenderedPageBreak/>
        <w:t xml:space="preserve">mengemukakan bahwa nada merupakan sikap penyair terhadap pembaca dan suasana adalah keadaan jiwa pembaca setelah membaca puisi akibat psikologis yang ditimbulkan puisi terhadap pembaca. </w:t>
      </w:r>
    </w:p>
    <w:p w:rsidR="001174C4" w:rsidRPr="009E1347" w:rsidRDefault="001174C4" w:rsidP="001174C4">
      <w:pPr>
        <w:pStyle w:val="ListParagraph"/>
        <w:numPr>
          <w:ilvl w:val="0"/>
          <w:numId w:val="12"/>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Amanat (</w:t>
      </w:r>
      <w:r w:rsidRPr="00623BBE">
        <w:rPr>
          <w:rFonts w:ascii="Times New Roman" w:eastAsia="Times New Roman" w:hAnsi="Times New Roman" w:cs="Times New Roman"/>
          <w:i/>
          <w:sz w:val="24"/>
          <w:szCs w:val="24"/>
        </w:rPr>
        <w:t>Intention</w:t>
      </w:r>
      <w:r w:rsidRPr="009E1347">
        <w:rPr>
          <w:rFonts w:ascii="Times New Roman" w:eastAsia="Times New Roman" w:hAnsi="Times New Roman" w:cs="Times New Roman"/>
          <w:sz w:val="24"/>
          <w:szCs w:val="24"/>
        </w:rPr>
        <w:t>)</w:t>
      </w:r>
    </w:p>
    <w:p w:rsidR="001174C4" w:rsidRDefault="001174C4" w:rsidP="001174C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Waluyo (1991:134) menyampaikan bahwa yang dimaksud dengan amanat adalah sesuatu yang tersirat di balik paparan yang dilukiskan penyair dalam menciptakan sebuah puisi. Amanat puisi adalah maksud yang hendak disampaikan oleh penyair. Selanjutnya Situmorang (1983:16) menambahkan bahwa amanat adalah tujuan penyair dalam menciptakan sanjak itu.</w:t>
      </w:r>
    </w:p>
    <w:p w:rsidR="00C33C49" w:rsidRDefault="00C33C49" w:rsidP="001174C4">
      <w:pPr>
        <w:spacing w:after="0" w:line="480" w:lineRule="auto"/>
        <w:ind w:firstLine="720"/>
        <w:jc w:val="both"/>
        <w:rPr>
          <w:rFonts w:ascii="Times New Roman" w:eastAsia="Times New Roman" w:hAnsi="Times New Roman" w:cs="Times New Roman"/>
          <w:sz w:val="24"/>
          <w:szCs w:val="24"/>
        </w:rPr>
      </w:pPr>
    </w:p>
    <w:p w:rsidR="00C934E9" w:rsidRPr="009E1347" w:rsidRDefault="00C934E9" w:rsidP="002D0F55">
      <w:pPr>
        <w:pStyle w:val="ListParagraph"/>
        <w:numPr>
          <w:ilvl w:val="2"/>
          <w:numId w:val="21"/>
        </w:numPr>
        <w:spacing w:after="0" w:line="480" w:lineRule="auto"/>
        <w:jc w:val="both"/>
        <w:rPr>
          <w:rFonts w:ascii="Times New Roman" w:eastAsia="Times New Roman" w:hAnsi="Times New Roman" w:cs="Times New Roman"/>
          <w:b/>
          <w:sz w:val="24"/>
          <w:szCs w:val="24"/>
        </w:rPr>
      </w:pPr>
      <w:bookmarkStart w:id="5" w:name="_Hlk489500411"/>
      <w:r w:rsidRPr="009E1347">
        <w:rPr>
          <w:rFonts w:ascii="Times New Roman" w:eastAsia="Times New Roman" w:hAnsi="Times New Roman" w:cs="Times New Roman"/>
          <w:b/>
          <w:sz w:val="24"/>
          <w:szCs w:val="24"/>
        </w:rPr>
        <w:t xml:space="preserve">Indikator </w:t>
      </w:r>
      <w:r w:rsidR="0019640C">
        <w:rPr>
          <w:rFonts w:ascii="Times New Roman" w:eastAsia="Times New Roman" w:hAnsi="Times New Roman" w:cs="Times New Roman"/>
          <w:b/>
          <w:sz w:val="24"/>
          <w:szCs w:val="24"/>
        </w:rPr>
        <w:t xml:space="preserve">Aspek-aspek Bahasa Puisi yang </w:t>
      </w:r>
      <w:r w:rsidRPr="009E1347">
        <w:rPr>
          <w:rFonts w:ascii="Times New Roman" w:eastAsia="Times New Roman" w:hAnsi="Times New Roman" w:cs="Times New Roman"/>
          <w:b/>
          <w:sz w:val="24"/>
          <w:szCs w:val="24"/>
        </w:rPr>
        <w:t>Mengandung Nilai Estetis</w:t>
      </w:r>
    </w:p>
    <w:p w:rsidR="00C934E9" w:rsidRDefault="00C934E9" w:rsidP="00C934E9">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Pendekatan estetik merupakan suatu pendekatan yang dimaksudkan </w:t>
      </w:r>
      <w:proofErr w:type="gramStart"/>
      <w:r w:rsidRPr="009E1347">
        <w:rPr>
          <w:rFonts w:ascii="Times New Roman" w:eastAsia="Times New Roman" w:hAnsi="Times New Roman" w:cs="Times New Roman"/>
          <w:sz w:val="24"/>
          <w:szCs w:val="24"/>
        </w:rPr>
        <w:t>untuk  mengungkap</w:t>
      </w:r>
      <w:proofErr w:type="gramEnd"/>
      <w:r w:rsidRPr="009E1347">
        <w:rPr>
          <w:rFonts w:ascii="Times New Roman" w:eastAsia="Times New Roman" w:hAnsi="Times New Roman" w:cs="Times New Roman"/>
          <w:sz w:val="24"/>
          <w:szCs w:val="24"/>
        </w:rPr>
        <w:t xml:space="preserve"> keindahan dari suatu karya sastra. Para ahli sastra mengungkapkan berbagai pengertian mengenai pendekatan estetik sebagai berikut. Menurut Endraswara</w:t>
      </w:r>
      <w:r w:rsidR="00F20B9D">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(2003:69)</w:t>
      </w:r>
      <w:r w:rsidR="003C5739">
        <w:rPr>
          <w:rFonts w:ascii="Times New Roman" w:eastAsia="Times New Roman" w:hAnsi="Times New Roman" w:cs="Times New Roman"/>
          <w:sz w:val="24"/>
          <w:szCs w:val="24"/>
        </w:rPr>
        <w:t xml:space="preserve"> menyatakan, bahwa</w:t>
      </w:r>
      <w:r w:rsidRPr="009E1347">
        <w:rPr>
          <w:rFonts w:ascii="Times New Roman" w:eastAsia="Times New Roman" w:hAnsi="Times New Roman" w:cs="Times New Roman"/>
          <w:sz w:val="24"/>
          <w:szCs w:val="24"/>
        </w:rPr>
        <w:t xml:space="preserve"> kajian estetik hanya memfokuskan pada aspek yang menyebabkan karya sastra menjadi indah dan menarik. Men</w:t>
      </w:r>
      <w:r>
        <w:rPr>
          <w:rFonts w:ascii="Times New Roman" w:eastAsia="Times New Roman" w:hAnsi="Times New Roman" w:cs="Times New Roman"/>
          <w:sz w:val="24"/>
          <w:szCs w:val="24"/>
        </w:rPr>
        <w:t>urut Wellek &amp; Warren dalam Budianta</w:t>
      </w:r>
      <w:r w:rsidR="00DD5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E1347">
        <w:rPr>
          <w:rFonts w:ascii="Times New Roman" w:eastAsia="Times New Roman" w:hAnsi="Times New Roman" w:cs="Times New Roman"/>
          <w:sz w:val="24"/>
          <w:szCs w:val="24"/>
        </w:rPr>
        <w:t>1995</w:t>
      </w:r>
      <w:r>
        <w:rPr>
          <w:rFonts w:ascii="Times New Roman" w:eastAsia="Times New Roman" w:hAnsi="Times New Roman" w:cs="Times New Roman"/>
          <w:sz w:val="24"/>
          <w:szCs w:val="24"/>
        </w:rPr>
        <w:t>:70</w:t>
      </w:r>
      <w:r w:rsidRPr="009E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menyatakan pendekatan e</w:t>
      </w:r>
      <w:r w:rsidRPr="009E1347">
        <w:rPr>
          <w:rFonts w:ascii="Times New Roman" w:eastAsia="Times New Roman" w:hAnsi="Times New Roman" w:cs="Times New Roman"/>
          <w:sz w:val="24"/>
          <w:szCs w:val="24"/>
        </w:rPr>
        <w:t xml:space="preserve">stetik adalah kajian sastra yang memfokuskan bidang kajiannya pada unsur intrinsik yang menarik dan menyenangkan. Asumsinya bahwa karya sastra dipandang sebagai suatu karya seni yang memiliki unsur-unsur keindahan. </w:t>
      </w:r>
    </w:p>
    <w:p w:rsidR="008D2130" w:rsidRDefault="0090405C" w:rsidP="00CB307C">
      <w:pPr>
        <w:spacing w:after="0" w:line="480" w:lineRule="auto"/>
        <w:ind w:firstLine="720"/>
        <w:jc w:val="both"/>
        <w:rPr>
          <w:rFonts w:ascii="Times New Roman" w:hAnsi="Times New Roman" w:cs="Times New Roman"/>
          <w:sz w:val="24"/>
          <w:szCs w:val="24"/>
        </w:rPr>
      </w:pPr>
      <w:bookmarkStart w:id="6" w:name="_Hlk489501856"/>
      <w:bookmarkEnd w:id="5"/>
      <w:r>
        <w:rPr>
          <w:rFonts w:ascii="Times New Roman" w:hAnsi="Times New Roman" w:cs="Times New Roman"/>
          <w:sz w:val="24"/>
          <w:szCs w:val="24"/>
        </w:rPr>
        <w:t>Sumardjo dan Saini (1988:4) menjelaskan, bahwa s</w:t>
      </w:r>
      <w:r w:rsidR="00C934E9" w:rsidRPr="009E1347">
        <w:rPr>
          <w:rFonts w:ascii="Times New Roman" w:hAnsi="Times New Roman" w:cs="Times New Roman"/>
          <w:sz w:val="24"/>
          <w:szCs w:val="24"/>
        </w:rPr>
        <w:t>ebuah puisi memiliki</w:t>
      </w:r>
      <w:r w:rsidR="00C934E9">
        <w:rPr>
          <w:rFonts w:ascii="Times New Roman" w:hAnsi="Times New Roman" w:cs="Times New Roman"/>
          <w:sz w:val="24"/>
          <w:szCs w:val="24"/>
        </w:rPr>
        <w:t xml:space="preserve"> </w:t>
      </w:r>
      <w:r w:rsidR="00C934E9" w:rsidRPr="009E1347">
        <w:rPr>
          <w:rFonts w:ascii="Times New Roman" w:hAnsi="Times New Roman" w:cs="Times New Roman"/>
          <w:sz w:val="24"/>
          <w:szCs w:val="24"/>
        </w:rPr>
        <w:t>keindahan apabila puisi</w:t>
      </w:r>
      <w:r w:rsidR="00C934E9">
        <w:rPr>
          <w:rFonts w:ascii="Times New Roman" w:hAnsi="Times New Roman" w:cs="Times New Roman"/>
          <w:sz w:val="24"/>
          <w:szCs w:val="24"/>
        </w:rPr>
        <w:t xml:space="preserve"> </w:t>
      </w:r>
      <w:r w:rsidR="00C934E9" w:rsidRPr="009E1347">
        <w:rPr>
          <w:rFonts w:ascii="Times New Roman" w:hAnsi="Times New Roman" w:cs="Times New Roman"/>
          <w:sz w:val="24"/>
          <w:szCs w:val="24"/>
        </w:rPr>
        <w:t>itu memiliki susunan atau komposisi yang memenuhi syarat</w:t>
      </w:r>
      <w:r w:rsidR="00CB307C">
        <w:rPr>
          <w:rFonts w:ascii="Times New Roman" w:hAnsi="Times New Roman" w:cs="Times New Roman"/>
          <w:sz w:val="24"/>
          <w:szCs w:val="24"/>
        </w:rPr>
        <w:t>-syarat tertentu. Syarat-syarat tersebut adalah sebagai berikut.</w:t>
      </w:r>
      <w:r w:rsidR="00C934E9" w:rsidRPr="009E1347">
        <w:rPr>
          <w:rFonts w:ascii="Times New Roman" w:hAnsi="Times New Roman" w:cs="Times New Roman"/>
          <w:sz w:val="24"/>
          <w:szCs w:val="24"/>
        </w:rPr>
        <w:t xml:space="preserve"> </w:t>
      </w:r>
    </w:p>
    <w:p w:rsidR="00CB307C" w:rsidRDefault="00C934E9" w:rsidP="00A0188E">
      <w:pPr>
        <w:spacing w:after="0" w:line="240" w:lineRule="auto"/>
        <w:ind w:left="720" w:right="735"/>
        <w:jc w:val="both"/>
        <w:rPr>
          <w:rFonts w:ascii="Times New Roman" w:hAnsi="Times New Roman" w:cs="Times New Roman"/>
          <w:sz w:val="24"/>
          <w:szCs w:val="24"/>
        </w:rPr>
      </w:pPr>
      <w:r w:rsidRPr="009E1347">
        <w:rPr>
          <w:rFonts w:ascii="Times New Roman" w:hAnsi="Times New Roman" w:cs="Times New Roman"/>
          <w:sz w:val="24"/>
          <w:szCs w:val="24"/>
        </w:rPr>
        <w:lastRenderedPageBreak/>
        <w:t>(1) keutuhan (</w:t>
      </w:r>
      <w:r w:rsidRPr="009A0D25">
        <w:rPr>
          <w:rFonts w:ascii="Times New Roman" w:hAnsi="Times New Roman" w:cs="Times New Roman"/>
          <w:i/>
          <w:sz w:val="24"/>
          <w:szCs w:val="24"/>
        </w:rPr>
        <w:t>unity</w:t>
      </w:r>
      <w:r w:rsidRPr="009E1347">
        <w:rPr>
          <w:rFonts w:ascii="Times New Roman" w:hAnsi="Times New Roman" w:cs="Times New Roman"/>
          <w:sz w:val="24"/>
          <w:szCs w:val="24"/>
        </w:rPr>
        <w:t>)</w:t>
      </w:r>
      <w:r>
        <w:rPr>
          <w:rFonts w:ascii="Times New Roman" w:hAnsi="Times New Roman" w:cs="Times New Roman"/>
          <w:sz w:val="24"/>
          <w:szCs w:val="24"/>
        </w:rPr>
        <w:t xml:space="preserve"> </w:t>
      </w:r>
      <w:r w:rsidRPr="009E1347">
        <w:rPr>
          <w:rFonts w:ascii="Times New Roman" w:hAnsi="Times New Roman" w:cs="Times New Roman"/>
          <w:sz w:val="24"/>
          <w:szCs w:val="24"/>
        </w:rPr>
        <w:t>yang membentuk unsur</w:t>
      </w:r>
      <w:r w:rsidR="00CB307C">
        <w:rPr>
          <w:rFonts w:ascii="Times New Roman" w:hAnsi="Times New Roman" w:cs="Times New Roman"/>
          <w:sz w:val="24"/>
          <w:szCs w:val="24"/>
        </w:rPr>
        <w:t>-unsur sistem puisi;</w:t>
      </w:r>
    </w:p>
    <w:p w:rsidR="00CB307C" w:rsidRDefault="00C934E9" w:rsidP="00A0188E">
      <w:pPr>
        <w:spacing w:after="0" w:line="240" w:lineRule="auto"/>
        <w:ind w:left="720" w:right="735"/>
        <w:jc w:val="both"/>
        <w:rPr>
          <w:rFonts w:ascii="Times New Roman" w:hAnsi="Times New Roman" w:cs="Times New Roman"/>
          <w:sz w:val="24"/>
          <w:szCs w:val="24"/>
        </w:rPr>
      </w:pPr>
      <w:r w:rsidRPr="009E1347">
        <w:rPr>
          <w:rFonts w:ascii="Times New Roman" w:hAnsi="Times New Roman" w:cs="Times New Roman"/>
          <w:sz w:val="24"/>
          <w:szCs w:val="24"/>
        </w:rPr>
        <w:t>(2) keselarasan (</w:t>
      </w:r>
      <w:r w:rsidRPr="009A0D25">
        <w:rPr>
          <w:rFonts w:ascii="Times New Roman" w:hAnsi="Times New Roman" w:cs="Times New Roman"/>
          <w:i/>
          <w:sz w:val="24"/>
          <w:szCs w:val="24"/>
        </w:rPr>
        <w:t>harmony</w:t>
      </w:r>
      <w:r w:rsidRPr="009E1347">
        <w:rPr>
          <w:rFonts w:ascii="Times New Roman" w:hAnsi="Times New Roman" w:cs="Times New Roman"/>
          <w:sz w:val="24"/>
          <w:szCs w:val="24"/>
        </w:rPr>
        <w:t>) un</w:t>
      </w:r>
      <w:r w:rsidR="00CB307C">
        <w:rPr>
          <w:rFonts w:ascii="Times New Roman" w:hAnsi="Times New Roman" w:cs="Times New Roman"/>
          <w:sz w:val="24"/>
          <w:szCs w:val="24"/>
        </w:rPr>
        <w:t>sur-unsur yang mendukung puisi;</w:t>
      </w:r>
    </w:p>
    <w:p w:rsidR="00CB307C" w:rsidRDefault="00C934E9" w:rsidP="00A0188E">
      <w:pPr>
        <w:spacing w:after="0" w:line="240" w:lineRule="auto"/>
        <w:ind w:left="720" w:right="735"/>
        <w:jc w:val="both"/>
        <w:rPr>
          <w:rFonts w:ascii="Times New Roman" w:hAnsi="Times New Roman" w:cs="Times New Roman"/>
          <w:sz w:val="24"/>
          <w:szCs w:val="24"/>
        </w:rPr>
      </w:pPr>
      <w:r w:rsidRPr="009E1347">
        <w:rPr>
          <w:rFonts w:ascii="Times New Roman" w:hAnsi="Times New Roman" w:cs="Times New Roman"/>
          <w:sz w:val="24"/>
          <w:szCs w:val="24"/>
        </w:rPr>
        <w:t>(3) keseimbangan (</w:t>
      </w:r>
      <w:r w:rsidRPr="009A0D25">
        <w:rPr>
          <w:rFonts w:ascii="Times New Roman" w:hAnsi="Times New Roman" w:cs="Times New Roman"/>
          <w:i/>
          <w:sz w:val="24"/>
          <w:szCs w:val="24"/>
        </w:rPr>
        <w:t>balance</w:t>
      </w:r>
      <w:r w:rsidRPr="009E1347">
        <w:rPr>
          <w:rFonts w:ascii="Times New Roman" w:hAnsi="Times New Roman" w:cs="Times New Roman"/>
          <w:sz w:val="24"/>
          <w:szCs w:val="24"/>
        </w:rPr>
        <w:t>) a</w:t>
      </w:r>
      <w:r w:rsidR="00CB307C">
        <w:rPr>
          <w:rFonts w:ascii="Times New Roman" w:hAnsi="Times New Roman" w:cs="Times New Roman"/>
          <w:sz w:val="24"/>
          <w:szCs w:val="24"/>
        </w:rPr>
        <w:t>ntara bentuk, isi, dan ekspresi;</w:t>
      </w:r>
      <w:r w:rsidRPr="009E1347">
        <w:rPr>
          <w:rFonts w:ascii="Times New Roman" w:hAnsi="Times New Roman" w:cs="Times New Roman"/>
          <w:sz w:val="24"/>
          <w:szCs w:val="24"/>
        </w:rPr>
        <w:t xml:space="preserve"> dan </w:t>
      </w:r>
    </w:p>
    <w:p w:rsidR="00CB307C" w:rsidRDefault="00C934E9" w:rsidP="00A0188E">
      <w:pPr>
        <w:spacing w:after="0" w:line="240" w:lineRule="auto"/>
        <w:ind w:left="720" w:right="735"/>
        <w:jc w:val="both"/>
        <w:rPr>
          <w:rFonts w:ascii="Times New Roman" w:hAnsi="Times New Roman" w:cs="Times New Roman"/>
          <w:sz w:val="24"/>
          <w:szCs w:val="24"/>
        </w:rPr>
      </w:pPr>
      <w:r w:rsidRPr="009E1347">
        <w:rPr>
          <w:rFonts w:ascii="Times New Roman" w:hAnsi="Times New Roman" w:cs="Times New Roman"/>
          <w:sz w:val="24"/>
          <w:szCs w:val="24"/>
        </w:rPr>
        <w:t>(4) adanya fokus (</w:t>
      </w:r>
      <w:r w:rsidRPr="009A0D25">
        <w:rPr>
          <w:rFonts w:ascii="Times New Roman" w:hAnsi="Times New Roman" w:cs="Times New Roman"/>
          <w:i/>
          <w:sz w:val="24"/>
          <w:szCs w:val="24"/>
        </w:rPr>
        <w:t>right emphasis</w:t>
      </w:r>
      <w:r w:rsidRPr="009E1347">
        <w:rPr>
          <w:rFonts w:ascii="Times New Roman" w:hAnsi="Times New Roman" w:cs="Times New Roman"/>
          <w:sz w:val="24"/>
          <w:szCs w:val="24"/>
        </w:rPr>
        <w:t xml:space="preserve">). </w:t>
      </w:r>
    </w:p>
    <w:p w:rsidR="00277835" w:rsidRDefault="00C934E9" w:rsidP="00A0188E">
      <w:pPr>
        <w:spacing w:after="0" w:line="240" w:lineRule="auto"/>
        <w:ind w:left="720" w:right="735"/>
        <w:jc w:val="both"/>
        <w:rPr>
          <w:rFonts w:ascii="Times New Roman" w:hAnsi="Times New Roman" w:cs="Times New Roman"/>
          <w:sz w:val="24"/>
          <w:szCs w:val="24"/>
        </w:rPr>
      </w:pPr>
      <w:r w:rsidRPr="009E1347">
        <w:rPr>
          <w:rFonts w:ascii="Times New Roman" w:hAnsi="Times New Roman" w:cs="Times New Roman"/>
          <w:sz w:val="24"/>
          <w:szCs w:val="24"/>
        </w:rPr>
        <w:t>Sebuah puisi dinilai memiliki keindahan apabila keempat syarat itu terpenuhi. Semakin terpenuhi keempat syarat itu, maka semakin estetislah sebuah puisi.</w:t>
      </w:r>
    </w:p>
    <w:bookmarkEnd w:id="6"/>
    <w:p w:rsidR="00F6341D" w:rsidRDefault="00F6341D" w:rsidP="00F6341D">
      <w:pPr>
        <w:spacing w:after="0" w:line="240" w:lineRule="auto"/>
        <w:ind w:left="720"/>
        <w:jc w:val="both"/>
        <w:rPr>
          <w:rFonts w:ascii="Times New Roman" w:hAnsi="Times New Roman" w:cs="Times New Roman"/>
          <w:sz w:val="24"/>
          <w:szCs w:val="24"/>
        </w:rPr>
      </w:pPr>
    </w:p>
    <w:p w:rsidR="002175F4" w:rsidRDefault="002175F4" w:rsidP="00C934E9">
      <w:pPr>
        <w:spacing w:after="0" w:line="480" w:lineRule="auto"/>
        <w:ind w:firstLine="720"/>
        <w:jc w:val="both"/>
        <w:rPr>
          <w:rFonts w:ascii="Times New Roman" w:hAnsi="Times New Roman" w:cs="Times New Roman"/>
          <w:sz w:val="24"/>
          <w:szCs w:val="24"/>
        </w:rPr>
      </w:pPr>
      <w:bookmarkStart w:id="7" w:name="_Hlk489501888"/>
      <w:r>
        <w:rPr>
          <w:rFonts w:ascii="Times New Roman" w:hAnsi="Times New Roman" w:cs="Times New Roman"/>
          <w:sz w:val="24"/>
          <w:szCs w:val="24"/>
        </w:rPr>
        <w:t xml:space="preserve">Berikut ini akan dijelaskan lebih lanjut mengenai empat syarat keindahan </w:t>
      </w:r>
      <w:r w:rsidR="00643947">
        <w:rPr>
          <w:rFonts w:ascii="Times New Roman" w:hAnsi="Times New Roman" w:cs="Times New Roman"/>
          <w:sz w:val="24"/>
          <w:szCs w:val="24"/>
        </w:rPr>
        <w:t>menurut Sumardjo dan saini tersebut.</w:t>
      </w:r>
    </w:p>
    <w:p w:rsidR="00643947" w:rsidRDefault="00643947" w:rsidP="00EA22BB">
      <w:pPr>
        <w:pStyle w:val="ListParagraph"/>
        <w:numPr>
          <w:ilvl w:val="0"/>
          <w:numId w:val="34"/>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Kesatuan (</w:t>
      </w:r>
      <w:r w:rsidRPr="007C3B84">
        <w:rPr>
          <w:rFonts w:ascii="Times New Roman" w:hAnsi="Times New Roman" w:cs="Times New Roman"/>
          <w:i/>
          <w:sz w:val="24"/>
          <w:szCs w:val="24"/>
        </w:rPr>
        <w:t>Unity</w:t>
      </w:r>
      <w:r>
        <w:rPr>
          <w:rFonts w:ascii="Times New Roman" w:hAnsi="Times New Roman" w:cs="Times New Roman"/>
          <w:sz w:val="24"/>
          <w:szCs w:val="24"/>
        </w:rPr>
        <w:t>)</w:t>
      </w:r>
    </w:p>
    <w:p w:rsidR="00643947" w:rsidRDefault="00643947" w:rsidP="00EA22BB">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Kesatuan ialah karya sastra (puisi, novel, dan drama) harus utuh; artinya setiap bagian atau unsur yang ada padanya menunjang kepada usaha pengungkapan isi hati sastrawan. Ini berarti pula bahwa setiap unsur atau bagian karya sastra benar-benar diperlakukan dan disengaja adanya dalam karya sastra itu sebagai hasil pemilihan dan pertimbangan yang saksama. Nilai dalam kesatuan dalam puisi terlihat pada unsur-unsur bentuknya seperti jumlah kata dalam baris dan jumlah baris dalam tiap bait yang terdapat dalam puisi tersebut.</w:t>
      </w:r>
    </w:p>
    <w:p w:rsidR="00643947" w:rsidRDefault="00643947" w:rsidP="00EA22BB">
      <w:pPr>
        <w:pStyle w:val="ListParagraph"/>
        <w:numPr>
          <w:ilvl w:val="0"/>
          <w:numId w:val="34"/>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Keharmonisan (</w:t>
      </w:r>
      <w:r w:rsidRPr="007C3B84">
        <w:rPr>
          <w:rFonts w:ascii="Times New Roman" w:hAnsi="Times New Roman" w:cs="Times New Roman"/>
          <w:i/>
          <w:sz w:val="24"/>
          <w:szCs w:val="24"/>
        </w:rPr>
        <w:t>Harmony</w:t>
      </w:r>
      <w:r>
        <w:rPr>
          <w:rFonts w:ascii="Times New Roman" w:hAnsi="Times New Roman" w:cs="Times New Roman"/>
          <w:sz w:val="24"/>
          <w:szCs w:val="24"/>
        </w:rPr>
        <w:t>)</w:t>
      </w:r>
    </w:p>
    <w:p w:rsidR="00643947" w:rsidRDefault="00643947" w:rsidP="00EA22BB">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Keharmonisan berkenaan dengan hubungan satu unsur atau bagian karya sastra dengan unsur atau bagian yang lain; artinya, unsur atau bagian itu harus menunjang daya ungkap unsur atau bagian lain, dan bukan menganggu atau mengaburkannya. Dalam puisi, keharmonisan terletak pada struktur pembentuk puisi itu sendiri yaitu larik-larik yang membentuk puisi itu.</w:t>
      </w:r>
    </w:p>
    <w:p w:rsidR="00643947" w:rsidRDefault="00643947" w:rsidP="00EA22BB">
      <w:pPr>
        <w:pStyle w:val="ListParagraph"/>
        <w:numPr>
          <w:ilvl w:val="0"/>
          <w:numId w:val="34"/>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Keseimbangan (</w:t>
      </w:r>
      <w:r w:rsidRPr="007C3B84">
        <w:rPr>
          <w:rFonts w:ascii="Times New Roman" w:hAnsi="Times New Roman" w:cs="Times New Roman"/>
          <w:i/>
          <w:sz w:val="24"/>
          <w:szCs w:val="24"/>
        </w:rPr>
        <w:t>Balance</w:t>
      </w:r>
      <w:r>
        <w:rPr>
          <w:rFonts w:ascii="Times New Roman" w:hAnsi="Times New Roman" w:cs="Times New Roman"/>
          <w:sz w:val="24"/>
          <w:szCs w:val="24"/>
        </w:rPr>
        <w:t>)</w:t>
      </w:r>
    </w:p>
    <w:p w:rsidR="00643947" w:rsidRDefault="00643947" w:rsidP="00EA22BB">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Keseimbangan ialah unsur-unsur at</w:t>
      </w:r>
      <w:r w:rsidR="00930ACF">
        <w:rPr>
          <w:rFonts w:ascii="Times New Roman" w:hAnsi="Times New Roman" w:cs="Times New Roman"/>
          <w:sz w:val="24"/>
          <w:szCs w:val="24"/>
        </w:rPr>
        <w:t>au bagian-bagian karya sastra, b</w:t>
      </w:r>
      <w:r>
        <w:rPr>
          <w:rFonts w:ascii="Times New Roman" w:hAnsi="Times New Roman" w:cs="Times New Roman"/>
          <w:sz w:val="24"/>
          <w:szCs w:val="24"/>
        </w:rPr>
        <w:t xml:space="preserve">aik dalam ukuran maupun bobotnya, harus sesuai atau seimbang dengan guna </w:t>
      </w:r>
      <w:r w:rsidR="00930ACF">
        <w:rPr>
          <w:rFonts w:ascii="Times New Roman" w:hAnsi="Times New Roman" w:cs="Times New Roman"/>
          <w:sz w:val="24"/>
          <w:szCs w:val="24"/>
        </w:rPr>
        <w:t>atau fungsinya. Sebagai contoh, adegan yang kurang penting dalam suatu naskah drama akan lebih pendek daripada yang penting: demikian halnya di dalam novel: gagasan atau perasaan yang penting dalam sebuah pusisi akan mendapat pengulangan di dalam baris lain dengan ctra atau lambing lain pada puisi tersebut. Pada puisi, keseimbangan terlihat dari fungsi larik-larik dan isi.</w:t>
      </w:r>
    </w:p>
    <w:p w:rsidR="00643947" w:rsidRDefault="00643947" w:rsidP="00EA22BB">
      <w:pPr>
        <w:pStyle w:val="ListParagraph"/>
        <w:numPr>
          <w:ilvl w:val="0"/>
          <w:numId w:val="34"/>
        </w:num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Fokus atau Tekanan yang Tepat (</w:t>
      </w:r>
      <w:r w:rsidRPr="007C3B84">
        <w:rPr>
          <w:rFonts w:ascii="Times New Roman" w:hAnsi="Times New Roman" w:cs="Times New Roman"/>
          <w:i/>
          <w:sz w:val="24"/>
          <w:szCs w:val="24"/>
        </w:rPr>
        <w:t>Right Emphasis</w:t>
      </w:r>
      <w:r>
        <w:rPr>
          <w:rFonts w:ascii="Times New Roman" w:hAnsi="Times New Roman" w:cs="Times New Roman"/>
          <w:sz w:val="24"/>
          <w:szCs w:val="24"/>
        </w:rPr>
        <w:t>)</w:t>
      </w:r>
    </w:p>
    <w:p w:rsidR="00F6341D" w:rsidRDefault="00930ACF" w:rsidP="00EA22BB">
      <w:pPr>
        <w:pStyle w:val="ListParagraph"/>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Tekanan yang tepat ialah unsur atau bagian yang penting harus mendapat penekanan yang lebih daripada unsur atau bagian yang kurang penting. Unsur yang penting itu akan dikerjakan sastrawan dengan lebih saksama, sedang yang kurang penting mungkin hanya berupa garis besar dan bersifat skematik saja. Dalam puisi, fokus atau tekanan yang tepat adalah hal-hal yang b</w:t>
      </w:r>
      <w:r w:rsidR="002E5F35">
        <w:rPr>
          <w:rFonts w:ascii="Times New Roman" w:hAnsi="Times New Roman" w:cs="Times New Roman"/>
          <w:sz w:val="24"/>
          <w:szCs w:val="24"/>
        </w:rPr>
        <w:t>erkaitan langsung dengan puisi.</w:t>
      </w:r>
    </w:p>
    <w:bookmarkEnd w:id="7"/>
    <w:p w:rsidR="00EA22BB" w:rsidRPr="005B2E00" w:rsidRDefault="00EA22BB" w:rsidP="005B2E00">
      <w:pPr>
        <w:pStyle w:val="ListParagraph"/>
        <w:spacing w:after="0" w:line="480" w:lineRule="auto"/>
        <w:ind w:left="360"/>
        <w:jc w:val="both"/>
        <w:rPr>
          <w:rFonts w:ascii="Times New Roman" w:hAnsi="Times New Roman" w:cs="Times New Roman"/>
          <w:sz w:val="24"/>
          <w:szCs w:val="24"/>
        </w:rPr>
      </w:pPr>
    </w:p>
    <w:p w:rsidR="00C934E9" w:rsidRPr="009E1347" w:rsidRDefault="00C934E9" w:rsidP="003C5739">
      <w:pPr>
        <w:pStyle w:val="ListParagraph"/>
        <w:numPr>
          <w:ilvl w:val="1"/>
          <w:numId w:val="21"/>
        </w:numPr>
        <w:spacing w:after="0" w:line="240" w:lineRule="auto"/>
        <w:ind w:left="360" w:right="10" w:hanging="360"/>
        <w:jc w:val="both"/>
        <w:rPr>
          <w:rFonts w:ascii="Times New Roman" w:eastAsia="Times New Roman" w:hAnsi="Times New Roman" w:cs="Times New Roman"/>
          <w:b/>
          <w:sz w:val="24"/>
          <w:szCs w:val="24"/>
        </w:rPr>
      </w:pPr>
      <w:bookmarkStart w:id="8" w:name="_Hlk489501916"/>
      <w:r w:rsidRPr="009E1347">
        <w:rPr>
          <w:rFonts w:ascii="Times New Roman" w:eastAsia="Times New Roman" w:hAnsi="Times New Roman" w:cs="Times New Roman"/>
          <w:b/>
          <w:sz w:val="24"/>
          <w:szCs w:val="24"/>
        </w:rPr>
        <w:lastRenderedPageBreak/>
        <w:t>Puisi</w:t>
      </w:r>
    </w:p>
    <w:p w:rsidR="00C934E9" w:rsidRDefault="00C934E9" w:rsidP="003C5739">
      <w:pPr>
        <w:pStyle w:val="ListParagraph"/>
        <w:numPr>
          <w:ilvl w:val="2"/>
          <w:numId w:val="21"/>
        </w:numPr>
        <w:spacing w:after="0" w:line="240" w:lineRule="auto"/>
        <w:jc w:val="both"/>
        <w:rPr>
          <w:rFonts w:ascii="Times New Roman" w:eastAsia="Times New Roman" w:hAnsi="Times New Roman" w:cs="Times New Roman"/>
          <w:b/>
          <w:sz w:val="24"/>
          <w:szCs w:val="24"/>
        </w:rPr>
      </w:pPr>
      <w:r w:rsidRPr="002D0F55">
        <w:rPr>
          <w:rFonts w:ascii="Times New Roman" w:eastAsia="Times New Roman" w:hAnsi="Times New Roman" w:cs="Times New Roman"/>
          <w:b/>
          <w:sz w:val="24"/>
          <w:szCs w:val="24"/>
        </w:rPr>
        <w:t>Pengertian</w:t>
      </w:r>
    </w:p>
    <w:p w:rsidR="003C5739" w:rsidRPr="002D0F55" w:rsidRDefault="003C5739" w:rsidP="003C5739">
      <w:pPr>
        <w:pStyle w:val="ListParagraph"/>
        <w:spacing w:after="0" w:line="240" w:lineRule="auto"/>
        <w:jc w:val="both"/>
        <w:rPr>
          <w:rFonts w:ascii="Times New Roman" w:eastAsia="Times New Roman" w:hAnsi="Times New Roman" w:cs="Times New Roman"/>
          <w:b/>
          <w:sz w:val="24"/>
          <w:szCs w:val="24"/>
        </w:rPr>
      </w:pPr>
    </w:p>
    <w:p w:rsidR="0028566D" w:rsidRDefault="00C934E9" w:rsidP="00C934E9">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Henry Guntur Tarigan (1984:4) mengatakan bahwa kata puisi berasal dari bahasa Yunani “</w:t>
      </w:r>
      <w:r w:rsidRPr="00917FA4">
        <w:rPr>
          <w:rFonts w:ascii="Times New Roman" w:eastAsia="Times New Roman" w:hAnsi="Times New Roman" w:cs="Times New Roman"/>
          <w:i/>
          <w:sz w:val="24"/>
          <w:szCs w:val="24"/>
        </w:rPr>
        <w:t>poeisis</w:t>
      </w:r>
      <w:r w:rsidRPr="009E1347">
        <w:rPr>
          <w:rFonts w:ascii="Times New Roman" w:eastAsia="Times New Roman" w:hAnsi="Times New Roman" w:cs="Times New Roman"/>
          <w:sz w:val="24"/>
          <w:szCs w:val="24"/>
        </w:rPr>
        <w:t xml:space="preserve">” yang berarti penciptaan. Dalam bahasa Inggris puisi disebut </w:t>
      </w:r>
      <w:r w:rsidRPr="00156B90">
        <w:rPr>
          <w:rFonts w:ascii="Times New Roman" w:eastAsia="Times New Roman" w:hAnsi="Times New Roman" w:cs="Times New Roman"/>
          <w:i/>
          <w:sz w:val="24"/>
          <w:szCs w:val="24"/>
        </w:rPr>
        <w:t>poetry</w:t>
      </w:r>
      <w:r>
        <w:rPr>
          <w:rFonts w:ascii="Times New Roman" w:eastAsia="Times New Roman" w:hAnsi="Times New Roman" w:cs="Times New Roman"/>
          <w:sz w:val="24"/>
          <w:szCs w:val="24"/>
        </w:rPr>
        <w:t xml:space="preserve"> </w:t>
      </w:r>
      <w:r w:rsidRPr="009E1347">
        <w:rPr>
          <w:rFonts w:ascii="Times New Roman" w:eastAsia="Times New Roman" w:hAnsi="Times New Roman" w:cs="Times New Roman"/>
          <w:sz w:val="24"/>
          <w:szCs w:val="24"/>
        </w:rPr>
        <w:t xml:space="preserve">yang berarti puisi, </w:t>
      </w:r>
      <w:r w:rsidRPr="00156B90">
        <w:rPr>
          <w:rFonts w:ascii="Times New Roman" w:eastAsia="Times New Roman" w:hAnsi="Times New Roman" w:cs="Times New Roman"/>
          <w:i/>
          <w:sz w:val="24"/>
          <w:szCs w:val="24"/>
        </w:rPr>
        <w:t>poet</w:t>
      </w:r>
      <w:r w:rsidRPr="009E1347">
        <w:rPr>
          <w:rFonts w:ascii="Times New Roman" w:eastAsia="Times New Roman" w:hAnsi="Times New Roman" w:cs="Times New Roman"/>
          <w:sz w:val="24"/>
          <w:szCs w:val="24"/>
        </w:rPr>
        <w:t xml:space="preserve"> berarti penyair, </w:t>
      </w:r>
      <w:r w:rsidRPr="00156B90">
        <w:rPr>
          <w:rFonts w:ascii="Times New Roman" w:eastAsia="Times New Roman" w:hAnsi="Times New Roman" w:cs="Times New Roman"/>
          <w:i/>
          <w:sz w:val="24"/>
          <w:szCs w:val="24"/>
        </w:rPr>
        <w:t>poem</w:t>
      </w:r>
      <w:r w:rsidRPr="009E1347">
        <w:rPr>
          <w:rFonts w:ascii="Times New Roman" w:eastAsia="Times New Roman" w:hAnsi="Times New Roman" w:cs="Times New Roman"/>
          <w:sz w:val="24"/>
          <w:szCs w:val="24"/>
        </w:rPr>
        <w:t xml:space="preserve"> berarti syair, sajak. Puisi </w:t>
      </w:r>
      <w:r w:rsidR="0028566D">
        <w:rPr>
          <w:rFonts w:ascii="Times New Roman" w:eastAsia="Times New Roman" w:hAnsi="Times New Roman" w:cs="Times New Roman"/>
          <w:sz w:val="24"/>
          <w:szCs w:val="24"/>
        </w:rPr>
        <w:t xml:space="preserve">sebagai suatu </w:t>
      </w:r>
      <w:r w:rsidRPr="009E1347">
        <w:rPr>
          <w:rFonts w:ascii="Times New Roman" w:eastAsia="Times New Roman" w:hAnsi="Times New Roman" w:cs="Times New Roman"/>
          <w:sz w:val="24"/>
          <w:szCs w:val="24"/>
        </w:rPr>
        <w:t xml:space="preserve">hasil seni sastra yang kata-katanya </w:t>
      </w:r>
      <w:r w:rsidR="0028566D">
        <w:rPr>
          <w:rFonts w:ascii="Times New Roman" w:eastAsia="Times New Roman" w:hAnsi="Times New Roman" w:cs="Times New Roman"/>
          <w:sz w:val="24"/>
          <w:szCs w:val="24"/>
        </w:rPr>
        <w:t xml:space="preserve">dapat </w:t>
      </w:r>
      <w:r w:rsidRPr="009E1347">
        <w:rPr>
          <w:rFonts w:ascii="Times New Roman" w:eastAsia="Times New Roman" w:hAnsi="Times New Roman" w:cs="Times New Roman"/>
          <w:sz w:val="24"/>
          <w:szCs w:val="24"/>
        </w:rPr>
        <w:t xml:space="preserve">disusun menurut syarat-syarat tertentu dengan menggunakan irama, sajak dan kata-kata </w:t>
      </w:r>
      <w:r w:rsidR="0028566D">
        <w:rPr>
          <w:rFonts w:ascii="Times New Roman" w:eastAsia="Times New Roman" w:hAnsi="Times New Roman" w:cs="Times New Roman"/>
          <w:sz w:val="24"/>
          <w:szCs w:val="24"/>
        </w:rPr>
        <w:t xml:space="preserve">yang mengandung makna </w:t>
      </w:r>
      <w:r w:rsidRPr="009E1347">
        <w:rPr>
          <w:rFonts w:ascii="Times New Roman" w:eastAsia="Times New Roman" w:hAnsi="Times New Roman" w:cs="Times New Roman"/>
          <w:sz w:val="24"/>
          <w:szCs w:val="24"/>
        </w:rPr>
        <w:t xml:space="preserve">kiasan. </w:t>
      </w:r>
    </w:p>
    <w:p w:rsidR="00C934E9" w:rsidRPr="009E1347" w:rsidRDefault="00C934E9" w:rsidP="00C934E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J. Waluyo (2008:2)</w:t>
      </w:r>
      <w:r w:rsidR="008A14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1487">
        <w:rPr>
          <w:rFonts w:ascii="Times New Roman" w:eastAsia="Times New Roman" w:hAnsi="Times New Roman" w:cs="Times New Roman"/>
          <w:sz w:val="24"/>
          <w:szCs w:val="24"/>
        </w:rPr>
        <w:t>d</w:t>
      </w:r>
      <w:r w:rsidRPr="009E1347">
        <w:rPr>
          <w:rFonts w:ascii="Times New Roman" w:eastAsia="Times New Roman" w:hAnsi="Times New Roman" w:cs="Times New Roman"/>
          <w:sz w:val="24"/>
          <w:szCs w:val="24"/>
        </w:rPr>
        <w:t>ibandingkan dengan bentuk karya sastra yang lain, p</w:t>
      </w:r>
      <w:r w:rsidR="0028566D">
        <w:rPr>
          <w:rFonts w:ascii="Times New Roman" w:eastAsia="Times New Roman" w:hAnsi="Times New Roman" w:cs="Times New Roman"/>
          <w:sz w:val="24"/>
          <w:szCs w:val="24"/>
        </w:rPr>
        <w:t>uisi lebih bersifat konotatif. Penggunaan b</w:t>
      </w:r>
      <w:r w:rsidRPr="009E1347">
        <w:rPr>
          <w:rFonts w:ascii="Times New Roman" w:eastAsia="Times New Roman" w:hAnsi="Times New Roman" w:cs="Times New Roman"/>
          <w:sz w:val="24"/>
          <w:szCs w:val="24"/>
        </w:rPr>
        <w:t>a</w:t>
      </w:r>
      <w:r w:rsidR="0028566D">
        <w:rPr>
          <w:rFonts w:ascii="Times New Roman" w:eastAsia="Times New Roman" w:hAnsi="Times New Roman" w:cs="Times New Roman"/>
          <w:sz w:val="24"/>
          <w:szCs w:val="24"/>
        </w:rPr>
        <w:t xml:space="preserve">hasanya lebih memiliki berbagai </w:t>
      </w:r>
      <w:r w:rsidR="00701D9B">
        <w:rPr>
          <w:rFonts w:ascii="Times New Roman" w:eastAsia="Times New Roman" w:hAnsi="Times New Roman" w:cs="Times New Roman"/>
          <w:sz w:val="24"/>
          <w:szCs w:val="24"/>
        </w:rPr>
        <w:t>ke</w:t>
      </w:r>
      <w:r w:rsidRPr="009E1347">
        <w:rPr>
          <w:rFonts w:ascii="Times New Roman" w:eastAsia="Times New Roman" w:hAnsi="Times New Roman" w:cs="Times New Roman"/>
          <w:sz w:val="24"/>
          <w:szCs w:val="24"/>
        </w:rPr>
        <w:t xml:space="preserve">mungkinan </w:t>
      </w:r>
      <w:r w:rsidR="0028566D">
        <w:rPr>
          <w:rFonts w:ascii="Times New Roman" w:eastAsia="Times New Roman" w:hAnsi="Times New Roman" w:cs="Times New Roman"/>
          <w:sz w:val="24"/>
          <w:szCs w:val="24"/>
        </w:rPr>
        <w:t xml:space="preserve">sebuah </w:t>
      </w:r>
      <w:r w:rsidRPr="009E1347">
        <w:rPr>
          <w:rFonts w:ascii="Times New Roman" w:eastAsia="Times New Roman" w:hAnsi="Times New Roman" w:cs="Times New Roman"/>
          <w:sz w:val="24"/>
          <w:szCs w:val="24"/>
        </w:rPr>
        <w:t>makna. Hal i</w:t>
      </w:r>
      <w:r w:rsidR="0028566D">
        <w:rPr>
          <w:rFonts w:ascii="Times New Roman" w:eastAsia="Times New Roman" w:hAnsi="Times New Roman" w:cs="Times New Roman"/>
          <w:sz w:val="24"/>
          <w:szCs w:val="24"/>
        </w:rPr>
        <w:t>ni</w:t>
      </w:r>
      <w:r w:rsidRPr="009E1347">
        <w:rPr>
          <w:rFonts w:ascii="Times New Roman" w:eastAsia="Times New Roman" w:hAnsi="Times New Roman" w:cs="Times New Roman"/>
          <w:sz w:val="24"/>
          <w:szCs w:val="24"/>
        </w:rPr>
        <w:t xml:space="preserve"> </w:t>
      </w:r>
      <w:r w:rsidR="0028566D">
        <w:rPr>
          <w:rFonts w:ascii="Times New Roman" w:eastAsia="Times New Roman" w:hAnsi="Times New Roman" w:cs="Times New Roman"/>
          <w:sz w:val="24"/>
          <w:szCs w:val="24"/>
        </w:rPr>
        <w:t xml:space="preserve">oleh karena </w:t>
      </w:r>
      <w:r w:rsidRPr="009E1347">
        <w:rPr>
          <w:rFonts w:ascii="Times New Roman" w:eastAsia="Times New Roman" w:hAnsi="Times New Roman" w:cs="Times New Roman"/>
          <w:sz w:val="24"/>
          <w:szCs w:val="24"/>
        </w:rPr>
        <w:t xml:space="preserve">terjadinya pengkonsentrasian atau pemadatan segenap kekuatan </w:t>
      </w:r>
      <w:r w:rsidR="0028566D">
        <w:rPr>
          <w:rFonts w:ascii="Times New Roman" w:eastAsia="Times New Roman" w:hAnsi="Times New Roman" w:cs="Times New Roman"/>
          <w:sz w:val="24"/>
          <w:szCs w:val="24"/>
        </w:rPr>
        <w:t xml:space="preserve">terhadap </w:t>
      </w:r>
      <w:r w:rsidRPr="009E1347">
        <w:rPr>
          <w:rFonts w:ascii="Times New Roman" w:eastAsia="Times New Roman" w:hAnsi="Times New Roman" w:cs="Times New Roman"/>
          <w:sz w:val="24"/>
          <w:szCs w:val="24"/>
        </w:rPr>
        <w:t xml:space="preserve">bahasa di dalam </w:t>
      </w:r>
      <w:r w:rsidR="0028566D">
        <w:rPr>
          <w:rFonts w:ascii="Times New Roman" w:eastAsia="Times New Roman" w:hAnsi="Times New Roman" w:cs="Times New Roman"/>
          <w:sz w:val="24"/>
          <w:szCs w:val="24"/>
        </w:rPr>
        <w:t xml:space="preserve">sebuah karya </w:t>
      </w:r>
      <w:r>
        <w:rPr>
          <w:rFonts w:ascii="Times New Roman" w:eastAsia="Times New Roman" w:hAnsi="Times New Roman" w:cs="Times New Roman"/>
          <w:sz w:val="24"/>
          <w:szCs w:val="24"/>
        </w:rPr>
        <w:t>puisi</w:t>
      </w:r>
      <w:r w:rsidRPr="009E13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934E9" w:rsidRDefault="00C934E9" w:rsidP="00701D9B">
      <w:pPr>
        <w:spacing w:after="0" w:line="480" w:lineRule="auto"/>
        <w:ind w:firstLine="720"/>
        <w:jc w:val="both"/>
        <w:rPr>
          <w:rFonts w:ascii="Times New Roman" w:eastAsia="Times New Roman" w:hAnsi="Times New Roman" w:cs="Times New Roman"/>
          <w:sz w:val="24"/>
          <w:szCs w:val="24"/>
        </w:rPr>
      </w:pPr>
      <w:r w:rsidRPr="00A0188E">
        <w:rPr>
          <w:rFonts w:ascii="Times New Roman" w:hAnsi="Times New Roman" w:cs="Times New Roman"/>
          <w:sz w:val="24"/>
          <w:szCs w:val="24"/>
        </w:rPr>
        <w:t xml:space="preserve">Masih </w:t>
      </w:r>
      <w:proofErr w:type="gramStart"/>
      <w:r w:rsidRPr="00A0188E">
        <w:rPr>
          <w:rFonts w:ascii="Times New Roman" w:hAnsi="Times New Roman" w:cs="Times New Roman"/>
          <w:sz w:val="24"/>
          <w:szCs w:val="24"/>
        </w:rPr>
        <w:t>menurut  J.</w:t>
      </w:r>
      <w:proofErr w:type="gramEnd"/>
      <w:r w:rsidRPr="00A0188E">
        <w:rPr>
          <w:rFonts w:ascii="Times New Roman" w:hAnsi="Times New Roman" w:cs="Times New Roman"/>
          <w:sz w:val="24"/>
          <w:szCs w:val="24"/>
        </w:rPr>
        <w:t xml:space="preserve"> Waluyo (2008:25)</w:t>
      </w:r>
      <w:r w:rsidR="00F52518">
        <w:rPr>
          <w:rFonts w:ascii="Times New Roman" w:hAnsi="Times New Roman" w:cs="Times New Roman"/>
          <w:sz w:val="24"/>
          <w:szCs w:val="24"/>
        </w:rPr>
        <w:t>, p</w:t>
      </w:r>
      <w:r w:rsidRPr="00A0188E">
        <w:rPr>
          <w:rFonts w:ascii="Times New Roman" w:hAnsi="Times New Roman" w:cs="Times New Roman"/>
          <w:sz w:val="24"/>
          <w:szCs w:val="24"/>
        </w:rPr>
        <w:t>uisi merupakan salah satu bentuk</w:t>
      </w:r>
      <w:r w:rsidRPr="009E1347">
        <w:rPr>
          <w:rFonts w:ascii="Times New Roman" w:eastAsia="Times New Roman" w:hAnsi="Times New Roman" w:cs="Times New Roman"/>
          <w:sz w:val="24"/>
          <w:szCs w:val="24"/>
        </w:rPr>
        <w:t xml:space="preserve"> kreasi seni, mengunakan ba</w:t>
      </w:r>
      <w:r w:rsidR="0028566D">
        <w:rPr>
          <w:rFonts w:ascii="Times New Roman" w:eastAsia="Times New Roman" w:hAnsi="Times New Roman" w:cs="Times New Roman"/>
          <w:sz w:val="24"/>
          <w:szCs w:val="24"/>
        </w:rPr>
        <w:t>hasa sebagai media pemaparnya. Tentu penggunaan b</w:t>
      </w:r>
      <w:r w:rsidRPr="009E1347">
        <w:rPr>
          <w:rFonts w:ascii="Times New Roman" w:eastAsia="Times New Roman" w:hAnsi="Times New Roman" w:cs="Times New Roman"/>
          <w:sz w:val="24"/>
          <w:szCs w:val="24"/>
        </w:rPr>
        <w:t xml:space="preserve">ahasa yang digunakan berbeda dengan bahasa </w:t>
      </w:r>
      <w:r w:rsidR="0028566D">
        <w:rPr>
          <w:rFonts w:ascii="Times New Roman" w:eastAsia="Times New Roman" w:hAnsi="Times New Roman" w:cs="Times New Roman"/>
          <w:sz w:val="24"/>
          <w:szCs w:val="24"/>
        </w:rPr>
        <w:t xml:space="preserve">yang biasa dipakai </w:t>
      </w:r>
      <w:r w:rsidRPr="009E1347">
        <w:rPr>
          <w:rFonts w:ascii="Times New Roman" w:eastAsia="Times New Roman" w:hAnsi="Times New Roman" w:cs="Times New Roman"/>
          <w:sz w:val="24"/>
          <w:szCs w:val="24"/>
        </w:rPr>
        <w:t>sehari-hari, bahasa dalam puisi memil</w:t>
      </w:r>
      <w:r w:rsidR="0028566D">
        <w:rPr>
          <w:rFonts w:ascii="Times New Roman" w:eastAsia="Times New Roman" w:hAnsi="Times New Roman" w:cs="Times New Roman"/>
          <w:sz w:val="24"/>
          <w:szCs w:val="24"/>
        </w:rPr>
        <w:t>iki keakhasan sendiri. D</w:t>
      </w:r>
      <w:r w:rsidRPr="009E1347">
        <w:rPr>
          <w:rFonts w:ascii="Times New Roman" w:eastAsia="Times New Roman" w:hAnsi="Times New Roman" w:cs="Times New Roman"/>
          <w:sz w:val="24"/>
          <w:szCs w:val="24"/>
        </w:rPr>
        <w:t>emikian karena bahasa dalam puisi</w:t>
      </w:r>
      <w:r w:rsidR="0028566D">
        <w:rPr>
          <w:rFonts w:ascii="Times New Roman" w:eastAsia="Times New Roman" w:hAnsi="Times New Roman" w:cs="Times New Roman"/>
          <w:sz w:val="24"/>
          <w:szCs w:val="24"/>
        </w:rPr>
        <w:t xml:space="preserve"> merupakan bentuk khusus dimana pemakaian</w:t>
      </w:r>
      <w:r w:rsidRPr="009E1347">
        <w:rPr>
          <w:rFonts w:ascii="Times New Roman" w:eastAsia="Times New Roman" w:hAnsi="Times New Roman" w:cs="Times New Roman"/>
          <w:sz w:val="24"/>
          <w:szCs w:val="24"/>
        </w:rPr>
        <w:t xml:space="preserve"> kata yang digunakan merupakan hasil </w:t>
      </w:r>
      <w:r w:rsidR="0028566D">
        <w:rPr>
          <w:rFonts w:ascii="Times New Roman" w:eastAsia="Times New Roman" w:hAnsi="Times New Roman" w:cs="Times New Roman"/>
          <w:sz w:val="24"/>
          <w:szCs w:val="24"/>
        </w:rPr>
        <w:t xml:space="preserve">dari </w:t>
      </w:r>
      <w:r w:rsidRPr="009E1347">
        <w:rPr>
          <w:rFonts w:ascii="Times New Roman" w:eastAsia="Times New Roman" w:hAnsi="Times New Roman" w:cs="Times New Roman"/>
          <w:sz w:val="24"/>
          <w:szCs w:val="24"/>
        </w:rPr>
        <w:t xml:space="preserve">pengolahan dan ekpresi individual </w:t>
      </w:r>
      <w:r w:rsidR="0028566D">
        <w:rPr>
          <w:rFonts w:ascii="Times New Roman" w:eastAsia="Times New Roman" w:hAnsi="Times New Roman" w:cs="Times New Roman"/>
          <w:sz w:val="24"/>
          <w:szCs w:val="24"/>
        </w:rPr>
        <w:t xml:space="preserve">si </w:t>
      </w:r>
      <w:r w:rsidRPr="009E1347">
        <w:rPr>
          <w:rFonts w:ascii="Times New Roman" w:eastAsia="Times New Roman" w:hAnsi="Times New Roman" w:cs="Times New Roman"/>
          <w:sz w:val="24"/>
          <w:szCs w:val="24"/>
        </w:rPr>
        <w:t>pengarangnya. Puisi merupakan</w:t>
      </w:r>
      <w:r w:rsidR="0028566D">
        <w:rPr>
          <w:rFonts w:ascii="Times New Roman" w:eastAsia="Times New Roman" w:hAnsi="Times New Roman" w:cs="Times New Roman"/>
          <w:sz w:val="24"/>
          <w:szCs w:val="24"/>
        </w:rPr>
        <w:t xml:space="preserve"> </w:t>
      </w:r>
      <w:proofErr w:type="gramStart"/>
      <w:r w:rsidR="0028566D">
        <w:rPr>
          <w:rFonts w:ascii="Times New Roman" w:eastAsia="Times New Roman" w:hAnsi="Times New Roman" w:cs="Times New Roman"/>
          <w:sz w:val="24"/>
          <w:szCs w:val="24"/>
        </w:rPr>
        <w:t xml:space="preserve">suatu </w:t>
      </w:r>
      <w:r w:rsidRPr="009E1347">
        <w:rPr>
          <w:rFonts w:ascii="Times New Roman" w:eastAsia="Times New Roman" w:hAnsi="Times New Roman" w:cs="Times New Roman"/>
          <w:sz w:val="24"/>
          <w:szCs w:val="24"/>
        </w:rPr>
        <w:t xml:space="preserve"> bentuk</w:t>
      </w:r>
      <w:proofErr w:type="gramEnd"/>
      <w:r w:rsidRPr="009E1347">
        <w:rPr>
          <w:rFonts w:ascii="Times New Roman" w:eastAsia="Times New Roman" w:hAnsi="Times New Roman" w:cs="Times New Roman"/>
          <w:sz w:val="24"/>
          <w:szCs w:val="24"/>
        </w:rPr>
        <w:t xml:space="preserve"> karya sastra yang </w:t>
      </w:r>
      <w:r w:rsidR="0028566D">
        <w:rPr>
          <w:rFonts w:ascii="Times New Roman" w:eastAsia="Times New Roman" w:hAnsi="Times New Roman" w:cs="Times New Roman"/>
          <w:sz w:val="24"/>
          <w:szCs w:val="24"/>
        </w:rPr>
        <w:t xml:space="preserve">banyak </w:t>
      </w:r>
      <w:r w:rsidRPr="009E1347">
        <w:rPr>
          <w:rFonts w:ascii="Times New Roman" w:eastAsia="Times New Roman" w:hAnsi="Times New Roman" w:cs="Times New Roman"/>
          <w:sz w:val="24"/>
          <w:szCs w:val="24"/>
        </w:rPr>
        <w:t xml:space="preserve">mengungkapkan pikiran dan perasaan </w:t>
      </w:r>
      <w:r w:rsidR="0028566D">
        <w:rPr>
          <w:rFonts w:ascii="Times New Roman" w:eastAsia="Times New Roman" w:hAnsi="Times New Roman" w:cs="Times New Roman"/>
          <w:sz w:val="24"/>
          <w:szCs w:val="24"/>
        </w:rPr>
        <w:t xml:space="preserve">seorang </w:t>
      </w:r>
      <w:r w:rsidRPr="009E1347">
        <w:rPr>
          <w:rFonts w:ascii="Times New Roman" w:eastAsia="Times New Roman" w:hAnsi="Times New Roman" w:cs="Times New Roman"/>
          <w:sz w:val="24"/>
          <w:szCs w:val="24"/>
        </w:rPr>
        <w:t xml:space="preserve">penyair secara imajinatif dan </w:t>
      </w:r>
      <w:r w:rsidR="0028566D">
        <w:rPr>
          <w:rFonts w:ascii="Times New Roman" w:eastAsia="Times New Roman" w:hAnsi="Times New Roman" w:cs="Times New Roman"/>
          <w:sz w:val="24"/>
          <w:szCs w:val="24"/>
        </w:rPr>
        <w:t xml:space="preserve">sering </w:t>
      </w:r>
      <w:r w:rsidRPr="009E1347">
        <w:rPr>
          <w:rFonts w:ascii="Times New Roman" w:eastAsia="Times New Roman" w:hAnsi="Times New Roman" w:cs="Times New Roman"/>
          <w:sz w:val="24"/>
          <w:szCs w:val="24"/>
        </w:rPr>
        <w:t xml:space="preserve">disusun dengan mengkonsentrasikan semua kekuatan </w:t>
      </w:r>
      <w:r w:rsidR="0028566D">
        <w:rPr>
          <w:rFonts w:ascii="Times New Roman" w:eastAsia="Times New Roman" w:hAnsi="Times New Roman" w:cs="Times New Roman"/>
          <w:sz w:val="24"/>
          <w:szCs w:val="24"/>
        </w:rPr>
        <w:t xml:space="preserve">pemakaian bahasa melalui </w:t>
      </w:r>
      <w:r w:rsidRPr="009E1347">
        <w:rPr>
          <w:rFonts w:ascii="Times New Roman" w:eastAsia="Times New Roman" w:hAnsi="Times New Roman" w:cs="Times New Roman"/>
          <w:sz w:val="24"/>
          <w:szCs w:val="24"/>
        </w:rPr>
        <w:t>pengkonsentrasian struktur fisik</w:t>
      </w:r>
      <w:r w:rsidR="0028566D">
        <w:rPr>
          <w:rFonts w:ascii="Times New Roman" w:eastAsia="Times New Roman" w:hAnsi="Times New Roman" w:cs="Times New Roman"/>
          <w:sz w:val="24"/>
          <w:szCs w:val="24"/>
        </w:rPr>
        <w:t xml:space="preserve"> (metode)</w:t>
      </w:r>
      <w:r w:rsidRPr="009E1347">
        <w:rPr>
          <w:rFonts w:ascii="Times New Roman" w:eastAsia="Times New Roman" w:hAnsi="Times New Roman" w:cs="Times New Roman"/>
          <w:sz w:val="24"/>
          <w:szCs w:val="24"/>
        </w:rPr>
        <w:t xml:space="preserve"> dan struktur bati</w:t>
      </w:r>
      <w:r w:rsidR="00701D9B">
        <w:rPr>
          <w:rFonts w:ascii="Times New Roman" w:eastAsia="Times New Roman" w:hAnsi="Times New Roman" w:cs="Times New Roman"/>
          <w:sz w:val="24"/>
          <w:szCs w:val="24"/>
        </w:rPr>
        <w:t>nnya</w:t>
      </w:r>
      <w:r w:rsidR="0028566D">
        <w:rPr>
          <w:rFonts w:ascii="Times New Roman" w:eastAsia="Times New Roman" w:hAnsi="Times New Roman" w:cs="Times New Roman"/>
          <w:sz w:val="24"/>
          <w:szCs w:val="24"/>
        </w:rPr>
        <w:t xml:space="preserve"> (hakikat)</w:t>
      </w:r>
      <w:r w:rsidR="00701D9B">
        <w:rPr>
          <w:rFonts w:ascii="Times New Roman" w:eastAsia="Times New Roman" w:hAnsi="Times New Roman" w:cs="Times New Roman"/>
          <w:sz w:val="24"/>
          <w:szCs w:val="24"/>
        </w:rPr>
        <w:t>.</w:t>
      </w:r>
    </w:p>
    <w:p w:rsidR="00701D9B" w:rsidRDefault="00C934E9" w:rsidP="00701D9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01D9B">
        <w:rPr>
          <w:rFonts w:ascii="Times New Roman" w:eastAsia="Times New Roman" w:hAnsi="Times New Roman" w:cs="Times New Roman"/>
          <w:sz w:val="24"/>
          <w:szCs w:val="24"/>
        </w:rPr>
        <w:t xml:space="preserve">Sastrowardojo </w:t>
      </w:r>
      <w:r w:rsidR="00701D9B" w:rsidRPr="009E1347">
        <w:rPr>
          <w:rFonts w:ascii="Times New Roman" w:eastAsia="Times New Roman" w:hAnsi="Times New Roman" w:cs="Times New Roman"/>
          <w:sz w:val="24"/>
          <w:szCs w:val="24"/>
        </w:rPr>
        <w:t>dalam</w:t>
      </w:r>
      <w:r w:rsidR="00701D9B">
        <w:rPr>
          <w:rFonts w:ascii="Times New Roman" w:eastAsia="Times New Roman" w:hAnsi="Times New Roman" w:cs="Times New Roman"/>
          <w:sz w:val="24"/>
          <w:szCs w:val="24"/>
        </w:rPr>
        <w:t xml:space="preserve"> Pradopo (1997:</w:t>
      </w:r>
      <w:r w:rsidR="00701D9B" w:rsidRPr="009E1347">
        <w:rPr>
          <w:rFonts w:ascii="Times New Roman" w:eastAsia="Times New Roman" w:hAnsi="Times New Roman" w:cs="Times New Roman"/>
          <w:sz w:val="24"/>
          <w:szCs w:val="24"/>
        </w:rPr>
        <w:t>62) menyatakan</w:t>
      </w:r>
      <w:r w:rsidR="00701D9B">
        <w:rPr>
          <w:rFonts w:ascii="Times New Roman" w:eastAsia="Times New Roman" w:hAnsi="Times New Roman" w:cs="Times New Roman"/>
          <w:sz w:val="24"/>
          <w:szCs w:val="24"/>
        </w:rPr>
        <w:t>,</w:t>
      </w:r>
      <w:r w:rsidR="00701D9B" w:rsidRPr="009E1347">
        <w:rPr>
          <w:rFonts w:ascii="Times New Roman" w:eastAsia="Times New Roman" w:hAnsi="Times New Roman" w:cs="Times New Roman"/>
          <w:sz w:val="24"/>
          <w:szCs w:val="24"/>
        </w:rPr>
        <w:t xml:space="preserve"> bahwa puisi adalah inti pernyatan sastra. Menurut sejarahnya, pernyataan sastra pada semua bangsa dimulai dengan puisi, bahkan pada masa permulaan itu, satu-satunya pernyataan sastra yang dipand</w:t>
      </w:r>
      <w:r w:rsidR="00701D9B">
        <w:rPr>
          <w:rFonts w:ascii="Times New Roman" w:eastAsia="Times New Roman" w:hAnsi="Times New Roman" w:cs="Times New Roman"/>
          <w:sz w:val="24"/>
          <w:szCs w:val="24"/>
        </w:rPr>
        <w:t>ang kesusastraan adalah puisi</w:t>
      </w:r>
      <w:bookmarkEnd w:id="8"/>
      <w:r w:rsidR="0028566D">
        <w:rPr>
          <w:rFonts w:ascii="Times New Roman" w:eastAsia="Times New Roman" w:hAnsi="Times New Roman" w:cs="Times New Roman"/>
          <w:sz w:val="24"/>
          <w:szCs w:val="24"/>
        </w:rPr>
        <w:t xml:space="preserve"> sebagai suatu karya</w:t>
      </w:r>
      <w:r w:rsidR="00701D9B">
        <w:rPr>
          <w:rFonts w:ascii="Times New Roman" w:eastAsia="Times New Roman" w:hAnsi="Times New Roman" w:cs="Times New Roman"/>
          <w:sz w:val="24"/>
          <w:szCs w:val="24"/>
        </w:rPr>
        <w:t xml:space="preserve">. </w:t>
      </w:r>
    </w:p>
    <w:p w:rsidR="00434B6A" w:rsidRPr="009E1347" w:rsidRDefault="00434B6A" w:rsidP="00C934E9">
      <w:pPr>
        <w:spacing w:after="0" w:line="480" w:lineRule="auto"/>
        <w:jc w:val="both"/>
        <w:rPr>
          <w:rFonts w:ascii="Times New Roman" w:eastAsia="Times New Roman" w:hAnsi="Times New Roman" w:cs="Times New Roman"/>
          <w:sz w:val="24"/>
          <w:szCs w:val="24"/>
        </w:rPr>
      </w:pPr>
    </w:p>
    <w:p w:rsidR="00683108" w:rsidRPr="003C5739" w:rsidRDefault="00C934E9" w:rsidP="003C5739">
      <w:pPr>
        <w:pStyle w:val="ListParagraph"/>
        <w:numPr>
          <w:ilvl w:val="2"/>
          <w:numId w:val="21"/>
        </w:numPr>
        <w:spacing w:after="0" w:line="240" w:lineRule="auto"/>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 xml:space="preserve">Kumpulan Puisi </w:t>
      </w:r>
      <w:r w:rsidRPr="009E1347">
        <w:rPr>
          <w:rFonts w:ascii="Times New Roman" w:eastAsia="Times New Roman" w:hAnsi="Times New Roman" w:cs="Times New Roman"/>
          <w:b/>
          <w:i/>
          <w:sz w:val="24"/>
          <w:szCs w:val="24"/>
        </w:rPr>
        <w:t>Lagu Pemacu Ombak</w:t>
      </w:r>
      <w:r w:rsidRPr="009E1347">
        <w:rPr>
          <w:rFonts w:ascii="Times New Roman" w:eastAsia="Times New Roman" w:hAnsi="Times New Roman" w:cs="Times New Roman"/>
          <w:b/>
          <w:sz w:val="24"/>
          <w:szCs w:val="24"/>
        </w:rPr>
        <w:t xml:space="preserve"> Karya Sutan Takdir Alisyahbana</w:t>
      </w:r>
    </w:p>
    <w:p w:rsidR="00C934E9" w:rsidRDefault="00C934E9" w:rsidP="003C5739">
      <w:pPr>
        <w:pStyle w:val="ListParagraph"/>
        <w:numPr>
          <w:ilvl w:val="3"/>
          <w:numId w:val="21"/>
        </w:numPr>
        <w:spacing w:after="0" w:line="240" w:lineRule="auto"/>
        <w:jc w:val="both"/>
        <w:rPr>
          <w:rFonts w:ascii="Times New Roman" w:eastAsia="Times New Roman" w:hAnsi="Times New Roman" w:cs="Times New Roman"/>
          <w:b/>
          <w:sz w:val="24"/>
          <w:szCs w:val="24"/>
        </w:rPr>
      </w:pPr>
      <w:r w:rsidRPr="002D0F55">
        <w:rPr>
          <w:rFonts w:ascii="Times New Roman" w:eastAsia="Times New Roman" w:hAnsi="Times New Roman" w:cs="Times New Roman"/>
          <w:b/>
          <w:sz w:val="24"/>
          <w:szCs w:val="24"/>
        </w:rPr>
        <w:t>Biografi Sutan Takdir Alisyahbana</w:t>
      </w:r>
    </w:p>
    <w:p w:rsidR="003C5739" w:rsidRPr="002D0F55" w:rsidRDefault="003C5739" w:rsidP="003C5739">
      <w:pPr>
        <w:pStyle w:val="ListParagraph"/>
        <w:spacing w:after="0" w:line="240" w:lineRule="auto"/>
        <w:jc w:val="both"/>
        <w:rPr>
          <w:rFonts w:ascii="Times New Roman" w:eastAsia="Times New Roman" w:hAnsi="Times New Roman" w:cs="Times New Roman"/>
          <w:b/>
          <w:sz w:val="24"/>
          <w:szCs w:val="24"/>
        </w:rPr>
      </w:pPr>
    </w:p>
    <w:p w:rsidR="00C934E9" w:rsidRPr="00F33903" w:rsidRDefault="00C934E9" w:rsidP="00F6341D">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F33903">
        <w:rPr>
          <w:rFonts w:ascii="Times New Roman" w:eastAsia="Times New Roman" w:hAnsi="Times New Roman" w:cs="Times New Roman"/>
          <w:bCs/>
          <w:sz w:val="24"/>
          <w:szCs w:val="24"/>
        </w:rPr>
        <w:t>Sutan Takdir Alisjahbana</w:t>
      </w:r>
      <w:r w:rsidRPr="009E134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(STA), </w:t>
      </w:r>
      <w:r w:rsidR="00C33C49">
        <w:rPr>
          <w:rFonts w:ascii="Times New Roman" w:eastAsia="Times New Roman" w:hAnsi="Times New Roman" w:cs="Times New Roman"/>
          <w:sz w:val="24"/>
          <w:szCs w:val="24"/>
        </w:rPr>
        <w:t>di</w:t>
      </w:r>
      <w:r w:rsidRPr="009E1347">
        <w:rPr>
          <w:rFonts w:ascii="Times New Roman" w:eastAsia="Times New Roman" w:hAnsi="Times New Roman" w:cs="Times New Roman"/>
          <w:sz w:val="24"/>
          <w:szCs w:val="24"/>
        </w:rPr>
        <w:t>lahir</w:t>
      </w:r>
      <w:r w:rsidR="00C33C49">
        <w:rPr>
          <w:rFonts w:ascii="Times New Roman" w:eastAsia="Times New Roman" w:hAnsi="Times New Roman" w:cs="Times New Roman"/>
          <w:sz w:val="24"/>
          <w:szCs w:val="24"/>
        </w:rPr>
        <w:t>kan</w:t>
      </w:r>
      <w:r w:rsidRPr="009E1347">
        <w:rPr>
          <w:rFonts w:ascii="Times New Roman" w:eastAsia="Times New Roman" w:hAnsi="Times New Roman" w:cs="Times New Roman"/>
          <w:sz w:val="24"/>
          <w:szCs w:val="24"/>
        </w:rPr>
        <w:t xml:space="preserve"> di </w:t>
      </w:r>
      <w:hyperlink r:id="rId8" w:tooltip="Natal, Mandailing Natal" w:history="1">
        <w:r w:rsidRPr="009E1347">
          <w:rPr>
            <w:rFonts w:ascii="Times New Roman" w:eastAsia="Times New Roman" w:hAnsi="Times New Roman" w:cs="Times New Roman"/>
            <w:sz w:val="24"/>
            <w:szCs w:val="24"/>
          </w:rPr>
          <w:t>Natal, Sumatera Utara</w:t>
        </w:r>
      </w:hyperlink>
      <w:r w:rsidRPr="009E1347">
        <w:rPr>
          <w:rFonts w:ascii="Times New Roman" w:eastAsia="Times New Roman" w:hAnsi="Times New Roman" w:cs="Times New Roman"/>
          <w:sz w:val="24"/>
          <w:szCs w:val="24"/>
        </w:rPr>
        <w:t>, </w:t>
      </w:r>
      <w:hyperlink r:id="rId9" w:tooltip="11 Februari" w:history="1">
        <w:r w:rsidRPr="009E1347">
          <w:rPr>
            <w:rFonts w:ascii="Times New Roman" w:eastAsia="Times New Roman" w:hAnsi="Times New Roman" w:cs="Times New Roman"/>
            <w:sz w:val="24"/>
            <w:szCs w:val="24"/>
          </w:rPr>
          <w:t>11 Februari</w:t>
        </w:r>
      </w:hyperlink>
      <w:r w:rsidR="003A751F">
        <w:rPr>
          <w:rFonts w:ascii="Times New Roman" w:eastAsia="Times New Roman" w:hAnsi="Times New Roman" w:cs="Times New Roman"/>
          <w:sz w:val="24"/>
          <w:szCs w:val="24"/>
        </w:rPr>
        <w:t xml:space="preserve"> </w:t>
      </w:r>
      <w:hyperlink r:id="rId10" w:tooltip="1908" w:history="1">
        <w:r w:rsidRPr="009E1347">
          <w:rPr>
            <w:rFonts w:ascii="Times New Roman" w:eastAsia="Times New Roman" w:hAnsi="Times New Roman" w:cs="Times New Roman"/>
            <w:sz w:val="24"/>
            <w:szCs w:val="24"/>
          </w:rPr>
          <w:t>1908</w:t>
        </w:r>
      </w:hyperlink>
      <w:r>
        <w:rPr>
          <w:rFonts w:ascii="Times New Roman" w:eastAsia="Times New Roman" w:hAnsi="Times New Roman" w:cs="Times New Roman"/>
          <w:sz w:val="24"/>
          <w:szCs w:val="24"/>
        </w:rPr>
        <w:t xml:space="preserve">, dan </w:t>
      </w:r>
      <w:r w:rsidR="00C33C49">
        <w:rPr>
          <w:rFonts w:ascii="Times New Roman" w:eastAsia="Times New Roman" w:hAnsi="Times New Roman" w:cs="Times New Roman"/>
          <w:sz w:val="24"/>
          <w:szCs w:val="24"/>
        </w:rPr>
        <w:t xml:space="preserve">wafat </w:t>
      </w:r>
      <w:r w:rsidRPr="009E1347">
        <w:rPr>
          <w:rFonts w:ascii="Times New Roman" w:eastAsia="Times New Roman" w:hAnsi="Times New Roman" w:cs="Times New Roman"/>
          <w:sz w:val="24"/>
          <w:szCs w:val="24"/>
        </w:rPr>
        <w:t xml:space="preserve"> di </w:t>
      </w:r>
      <w:hyperlink r:id="rId11" w:tooltip="Jakarta" w:history="1">
        <w:r w:rsidRPr="009E1347">
          <w:rPr>
            <w:rFonts w:ascii="Times New Roman" w:eastAsia="Times New Roman" w:hAnsi="Times New Roman" w:cs="Times New Roman"/>
            <w:sz w:val="24"/>
            <w:szCs w:val="24"/>
          </w:rPr>
          <w:t>Jakarta</w:t>
        </w:r>
      </w:hyperlink>
      <w:r>
        <w:rPr>
          <w:rFonts w:ascii="Times New Roman" w:eastAsia="Times New Roman" w:hAnsi="Times New Roman" w:cs="Times New Roman"/>
          <w:sz w:val="24"/>
          <w:szCs w:val="24"/>
        </w:rPr>
        <w:t xml:space="preserve"> pada tanggal</w:t>
      </w:r>
      <w:r w:rsidRPr="009E1347">
        <w:rPr>
          <w:rFonts w:ascii="Times New Roman" w:eastAsia="Times New Roman" w:hAnsi="Times New Roman" w:cs="Times New Roman"/>
          <w:sz w:val="24"/>
          <w:szCs w:val="24"/>
        </w:rPr>
        <w:t> </w:t>
      </w:r>
      <w:hyperlink r:id="rId12" w:tooltip="17 Juli" w:history="1">
        <w:r w:rsidRPr="009E1347">
          <w:rPr>
            <w:rFonts w:ascii="Times New Roman" w:eastAsia="Times New Roman" w:hAnsi="Times New Roman" w:cs="Times New Roman"/>
            <w:sz w:val="24"/>
            <w:szCs w:val="24"/>
          </w:rPr>
          <w:t>17 Juli</w:t>
        </w:r>
      </w:hyperlink>
      <w:r w:rsidRPr="009E1347">
        <w:rPr>
          <w:rFonts w:ascii="Times New Roman" w:eastAsia="Times New Roman" w:hAnsi="Times New Roman" w:cs="Times New Roman"/>
          <w:sz w:val="24"/>
          <w:szCs w:val="24"/>
        </w:rPr>
        <w:t> </w:t>
      </w:r>
      <w:hyperlink r:id="rId13" w:tooltip="1994" w:history="1">
        <w:r w:rsidRPr="009E1347">
          <w:rPr>
            <w:rFonts w:ascii="Times New Roman" w:eastAsia="Times New Roman" w:hAnsi="Times New Roman" w:cs="Times New Roman"/>
            <w:sz w:val="24"/>
            <w:szCs w:val="24"/>
          </w:rPr>
          <w:t>1994</w:t>
        </w:r>
      </w:hyperlink>
      <w:r w:rsidRPr="009E1347">
        <w:rPr>
          <w:rFonts w:ascii="Times New Roman" w:eastAsia="Times New Roman" w:hAnsi="Times New Roman" w:cs="Times New Roman"/>
          <w:sz w:val="24"/>
          <w:szCs w:val="24"/>
        </w:rPr>
        <w:t> </w:t>
      </w:r>
      <w:r w:rsidR="00C33C49">
        <w:rPr>
          <w:rFonts w:ascii="Times New Roman" w:eastAsia="Times New Roman" w:hAnsi="Times New Roman" w:cs="Times New Roman"/>
          <w:sz w:val="24"/>
          <w:szCs w:val="24"/>
        </w:rPr>
        <w:t>dalam</w:t>
      </w:r>
      <w:r w:rsidR="0048195C">
        <w:rPr>
          <w:rFonts w:ascii="Times New Roman" w:eastAsia="Times New Roman" w:hAnsi="Times New Roman" w:cs="Times New Roman"/>
          <w:sz w:val="24"/>
          <w:szCs w:val="24"/>
        </w:rPr>
        <w:t xml:space="preserve"> umur 86 tahun. Di</w:t>
      </w:r>
      <w:r w:rsidR="003A751F">
        <w:rPr>
          <w:rFonts w:ascii="Times New Roman" w:eastAsia="Times New Roman" w:hAnsi="Times New Roman" w:cs="Times New Roman"/>
          <w:sz w:val="24"/>
          <w:szCs w:val="24"/>
        </w:rPr>
        <w:t>a</w:t>
      </w:r>
      <w:r w:rsidRPr="009E1347">
        <w:rPr>
          <w:rFonts w:ascii="Times New Roman" w:eastAsia="Times New Roman" w:hAnsi="Times New Roman" w:cs="Times New Roman"/>
          <w:sz w:val="24"/>
          <w:szCs w:val="24"/>
        </w:rPr>
        <w:t xml:space="preserve"> adalah seorang budayawan</w:t>
      </w:r>
      <w:r w:rsidR="0048195C">
        <w:rPr>
          <w:rFonts w:ascii="Times New Roman" w:eastAsia="Times New Roman" w:hAnsi="Times New Roman" w:cs="Times New Roman"/>
          <w:sz w:val="24"/>
          <w:szCs w:val="24"/>
        </w:rPr>
        <w:t xml:space="preserve"> besar</w:t>
      </w:r>
      <w:r w:rsidRPr="009E1347">
        <w:rPr>
          <w:rFonts w:ascii="Times New Roman" w:eastAsia="Times New Roman" w:hAnsi="Times New Roman" w:cs="Times New Roman"/>
          <w:sz w:val="24"/>
          <w:szCs w:val="24"/>
        </w:rPr>
        <w:t>, sastrawan</w:t>
      </w:r>
      <w:r w:rsidR="0048195C">
        <w:rPr>
          <w:rFonts w:ascii="Times New Roman" w:eastAsia="Times New Roman" w:hAnsi="Times New Roman" w:cs="Times New Roman"/>
          <w:sz w:val="24"/>
          <w:szCs w:val="24"/>
        </w:rPr>
        <w:t xml:space="preserve"> handal,</w:t>
      </w:r>
      <w:r w:rsidRPr="009E1347">
        <w:rPr>
          <w:rFonts w:ascii="Times New Roman" w:eastAsia="Times New Roman" w:hAnsi="Times New Roman" w:cs="Times New Roman"/>
          <w:sz w:val="24"/>
          <w:szCs w:val="24"/>
        </w:rPr>
        <w:t xml:space="preserve"> dan ahli tata </w:t>
      </w:r>
      <w:hyperlink r:id="rId14" w:tooltip="Bahasa Indonesia" w:history="1">
        <w:r w:rsidRPr="009E1347">
          <w:rPr>
            <w:rFonts w:ascii="Times New Roman" w:eastAsia="Times New Roman" w:hAnsi="Times New Roman" w:cs="Times New Roman"/>
            <w:sz w:val="24"/>
            <w:szCs w:val="24"/>
          </w:rPr>
          <w:t>bahasa Indonesia</w:t>
        </w:r>
      </w:hyperlink>
      <w:r w:rsidR="0048195C">
        <w:rPr>
          <w:rFonts w:ascii="Times New Roman" w:eastAsia="Times New Roman" w:hAnsi="Times New Roman" w:cs="Times New Roman"/>
          <w:sz w:val="24"/>
          <w:szCs w:val="24"/>
        </w:rPr>
        <w:t xml:space="preserve"> yang daikui kehebatannya. Di</w:t>
      </w:r>
      <w:r w:rsidRPr="009E1347">
        <w:rPr>
          <w:rFonts w:ascii="Times New Roman" w:eastAsia="Times New Roman" w:hAnsi="Times New Roman" w:cs="Times New Roman"/>
          <w:sz w:val="24"/>
          <w:szCs w:val="24"/>
        </w:rPr>
        <w:t xml:space="preserve">a juga </w:t>
      </w:r>
      <w:r w:rsidR="0048195C">
        <w:rPr>
          <w:rFonts w:ascii="Times New Roman" w:eastAsia="Times New Roman" w:hAnsi="Times New Roman" w:cs="Times New Roman"/>
          <w:sz w:val="24"/>
          <w:szCs w:val="24"/>
        </w:rPr>
        <w:t>termasuk salah satu</w:t>
      </w:r>
      <w:r w:rsidRPr="009E1347">
        <w:rPr>
          <w:rFonts w:ascii="Times New Roman" w:eastAsia="Times New Roman" w:hAnsi="Times New Roman" w:cs="Times New Roman"/>
          <w:sz w:val="24"/>
          <w:szCs w:val="24"/>
        </w:rPr>
        <w:t xml:space="preserve"> pendiri </w:t>
      </w:r>
      <w:r w:rsidR="0048195C">
        <w:rPr>
          <w:rFonts w:ascii="Times New Roman" w:eastAsia="Times New Roman" w:hAnsi="Times New Roman" w:cs="Times New Roman"/>
          <w:sz w:val="24"/>
          <w:szCs w:val="24"/>
        </w:rPr>
        <w:t xml:space="preserve">sebuah perguruan tinggi terkenal di Indonesia yaitu </w:t>
      </w:r>
      <w:hyperlink r:id="rId15" w:tooltip="Universitas Nasional" w:history="1">
        <w:r w:rsidRPr="009E1347">
          <w:rPr>
            <w:rFonts w:ascii="Times New Roman" w:eastAsia="Times New Roman" w:hAnsi="Times New Roman" w:cs="Times New Roman"/>
            <w:sz w:val="24"/>
            <w:szCs w:val="24"/>
          </w:rPr>
          <w:t>Universitas Nasional</w:t>
        </w:r>
      </w:hyperlink>
      <w:r w:rsidRPr="009E1347">
        <w:rPr>
          <w:rFonts w:ascii="Times New Roman" w:eastAsia="Times New Roman" w:hAnsi="Times New Roman" w:cs="Times New Roman"/>
          <w:sz w:val="24"/>
          <w:szCs w:val="24"/>
        </w:rPr>
        <w:t>, </w:t>
      </w:r>
      <w:hyperlink r:id="rId16" w:tooltip="Jakarta" w:history="1">
        <w:r w:rsidRPr="009E1347">
          <w:rPr>
            <w:rFonts w:ascii="Times New Roman" w:eastAsia="Times New Roman" w:hAnsi="Times New Roman" w:cs="Times New Roman"/>
            <w:sz w:val="24"/>
            <w:szCs w:val="24"/>
          </w:rPr>
          <w:t>Jakarta</w:t>
        </w:r>
      </w:hyperlink>
      <w:r w:rsidRPr="009E1347">
        <w:rPr>
          <w:rFonts w:ascii="Times New Roman" w:eastAsia="Times New Roman" w:hAnsi="Times New Roman" w:cs="Times New Roman"/>
          <w:sz w:val="24"/>
          <w:szCs w:val="24"/>
        </w:rPr>
        <w:t>.</w:t>
      </w:r>
    </w:p>
    <w:p w:rsidR="0048195C" w:rsidRDefault="00C934E9" w:rsidP="00F6341D">
      <w:pPr>
        <w:shd w:val="clear" w:color="auto" w:fill="FFFFFF"/>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Ibunya, Puti Samiah adalah </w:t>
      </w:r>
      <w:r w:rsidRPr="00463960">
        <w:rPr>
          <w:rFonts w:ascii="Times New Roman" w:eastAsia="Times New Roman" w:hAnsi="Times New Roman" w:cs="Times New Roman"/>
          <w:sz w:val="24"/>
          <w:szCs w:val="24"/>
        </w:rPr>
        <w:t>seorang </w:t>
      </w:r>
      <w:r w:rsidR="0048195C">
        <w:rPr>
          <w:rFonts w:ascii="Times New Roman" w:eastAsia="Times New Roman" w:hAnsi="Times New Roman" w:cs="Times New Roman"/>
          <w:sz w:val="24"/>
          <w:szCs w:val="24"/>
        </w:rPr>
        <w:t xml:space="preserve">keturunan dari daerah </w:t>
      </w:r>
      <w:hyperlink r:id="rId17" w:tooltip="Suku Minangkabau" w:history="1">
        <w:r w:rsidRPr="00463960">
          <w:rPr>
            <w:rFonts w:ascii="Times New Roman" w:eastAsia="Times New Roman" w:hAnsi="Times New Roman" w:cs="Times New Roman"/>
            <w:sz w:val="24"/>
            <w:szCs w:val="24"/>
          </w:rPr>
          <w:t>Minangkabau</w:t>
        </w:r>
      </w:hyperlink>
      <w:r w:rsidR="0048195C">
        <w:rPr>
          <w:rFonts w:ascii="Times New Roman" w:eastAsia="Times New Roman" w:hAnsi="Times New Roman" w:cs="Times New Roman"/>
          <w:sz w:val="24"/>
          <w:szCs w:val="24"/>
        </w:rPr>
        <w:t xml:space="preserve"> yang telah </w:t>
      </w:r>
      <w:r w:rsidRPr="009E1347">
        <w:rPr>
          <w:rFonts w:ascii="Times New Roman" w:eastAsia="Times New Roman" w:hAnsi="Times New Roman" w:cs="Times New Roman"/>
          <w:sz w:val="24"/>
          <w:szCs w:val="24"/>
        </w:rPr>
        <w:t>menetap</w:t>
      </w:r>
      <w:r w:rsidR="0048195C">
        <w:rPr>
          <w:rFonts w:ascii="Times New Roman" w:eastAsia="Times New Roman" w:hAnsi="Times New Roman" w:cs="Times New Roman"/>
          <w:sz w:val="24"/>
          <w:szCs w:val="24"/>
        </w:rPr>
        <w:t xml:space="preserve"> lama</w:t>
      </w:r>
      <w:r w:rsidRPr="009E1347">
        <w:rPr>
          <w:rFonts w:ascii="Times New Roman" w:eastAsia="Times New Roman" w:hAnsi="Times New Roman" w:cs="Times New Roman"/>
          <w:sz w:val="24"/>
          <w:szCs w:val="24"/>
        </w:rPr>
        <w:t xml:space="preserve"> di </w:t>
      </w:r>
      <w:hyperlink r:id="rId18" w:tooltip="Natal" w:history="1">
        <w:r w:rsidRPr="00F33903">
          <w:rPr>
            <w:rFonts w:ascii="Times New Roman" w:eastAsia="Times New Roman" w:hAnsi="Times New Roman" w:cs="Times New Roman"/>
            <w:sz w:val="24"/>
            <w:szCs w:val="24"/>
          </w:rPr>
          <w:t>Natal</w:t>
        </w:r>
      </w:hyperlink>
      <w:r w:rsidRPr="00F33903">
        <w:rPr>
          <w:rFonts w:ascii="Times New Roman" w:eastAsia="Times New Roman" w:hAnsi="Times New Roman" w:cs="Times New Roman"/>
          <w:sz w:val="24"/>
          <w:szCs w:val="24"/>
        </w:rPr>
        <w:t>, </w:t>
      </w:r>
      <w:hyperlink r:id="rId19" w:tooltip="Sumatera Utara" w:history="1">
        <w:r w:rsidRPr="00F33903">
          <w:rPr>
            <w:rFonts w:ascii="Times New Roman" w:eastAsia="Times New Roman" w:hAnsi="Times New Roman" w:cs="Times New Roman"/>
            <w:sz w:val="24"/>
            <w:szCs w:val="24"/>
          </w:rPr>
          <w:t>Sumatera Utara</w:t>
        </w:r>
      </w:hyperlink>
      <w:r w:rsidR="0048195C">
        <w:rPr>
          <w:rFonts w:ascii="Times New Roman" w:eastAsia="Times New Roman" w:hAnsi="Times New Roman" w:cs="Times New Roman"/>
          <w:sz w:val="24"/>
          <w:szCs w:val="24"/>
        </w:rPr>
        <w:t>. Puti Samiah adalah</w:t>
      </w:r>
      <w:r w:rsidRPr="00F33903">
        <w:rPr>
          <w:rFonts w:ascii="Times New Roman" w:eastAsia="Times New Roman" w:hAnsi="Times New Roman" w:cs="Times New Roman"/>
          <w:sz w:val="24"/>
          <w:szCs w:val="24"/>
        </w:rPr>
        <w:t xml:space="preserve"> keturunan Rajo Putih, </w:t>
      </w:r>
      <w:r w:rsidR="0048195C">
        <w:rPr>
          <w:rFonts w:ascii="Times New Roman" w:eastAsia="Times New Roman" w:hAnsi="Times New Roman" w:cs="Times New Roman"/>
          <w:sz w:val="24"/>
          <w:szCs w:val="24"/>
        </w:rPr>
        <w:t xml:space="preserve">yaitu </w:t>
      </w:r>
      <w:r w:rsidRPr="00F33903">
        <w:rPr>
          <w:rFonts w:ascii="Times New Roman" w:eastAsia="Times New Roman" w:hAnsi="Times New Roman" w:cs="Times New Roman"/>
          <w:sz w:val="24"/>
          <w:szCs w:val="24"/>
        </w:rPr>
        <w:t>salah seorang raja </w:t>
      </w:r>
      <w:r w:rsidR="0048195C">
        <w:rPr>
          <w:rFonts w:ascii="Times New Roman" w:eastAsia="Times New Roman" w:hAnsi="Times New Roman" w:cs="Times New Roman"/>
          <w:sz w:val="24"/>
          <w:szCs w:val="24"/>
        </w:rPr>
        <w:t xml:space="preserve">di </w:t>
      </w:r>
      <w:hyperlink r:id="rId20" w:tooltip="Kesultanan Indrapura" w:history="1">
        <w:r w:rsidRPr="00F33903">
          <w:rPr>
            <w:rFonts w:ascii="Times New Roman" w:eastAsia="Times New Roman" w:hAnsi="Times New Roman" w:cs="Times New Roman"/>
            <w:sz w:val="24"/>
            <w:szCs w:val="24"/>
          </w:rPr>
          <w:t>Kesultanan Indrapura</w:t>
        </w:r>
      </w:hyperlink>
      <w:r w:rsidRPr="00F33903">
        <w:rPr>
          <w:rFonts w:ascii="Times New Roman" w:eastAsia="Times New Roman" w:hAnsi="Times New Roman" w:cs="Times New Roman"/>
          <w:sz w:val="24"/>
          <w:szCs w:val="24"/>
        </w:rPr>
        <w:t>. Dari ibunya</w:t>
      </w:r>
      <w:r w:rsidR="0048195C">
        <w:rPr>
          <w:rFonts w:ascii="Times New Roman" w:eastAsia="Times New Roman" w:hAnsi="Times New Roman" w:cs="Times New Roman"/>
          <w:sz w:val="24"/>
          <w:szCs w:val="24"/>
        </w:rPr>
        <w:t xml:space="preserve"> tersebut, Dia memiliki hubungan sudara </w:t>
      </w:r>
      <w:r w:rsidRPr="00F33903">
        <w:rPr>
          <w:rFonts w:ascii="Times New Roman" w:eastAsia="Times New Roman" w:hAnsi="Times New Roman" w:cs="Times New Roman"/>
          <w:sz w:val="24"/>
          <w:szCs w:val="24"/>
        </w:rPr>
        <w:t>dengan </w:t>
      </w:r>
      <w:hyperlink r:id="rId21" w:tooltip="Sutan Sjahrir" w:history="1">
        <w:r w:rsidRPr="00F33903">
          <w:rPr>
            <w:rFonts w:ascii="Times New Roman" w:eastAsia="Times New Roman" w:hAnsi="Times New Roman" w:cs="Times New Roman"/>
            <w:sz w:val="24"/>
            <w:szCs w:val="24"/>
          </w:rPr>
          <w:t>Sutan Sjahrir</w:t>
        </w:r>
      </w:hyperlink>
      <w:r w:rsidRPr="00F33903">
        <w:rPr>
          <w:rFonts w:ascii="Times New Roman" w:eastAsia="Times New Roman" w:hAnsi="Times New Roman" w:cs="Times New Roman"/>
          <w:sz w:val="24"/>
          <w:szCs w:val="24"/>
        </w:rPr>
        <w:t>, perdana menteri pertama Indonesia. A</w:t>
      </w:r>
      <w:r w:rsidRPr="009E1347">
        <w:rPr>
          <w:rFonts w:ascii="Times New Roman" w:eastAsia="Times New Roman" w:hAnsi="Times New Roman" w:cs="Times New Roman"/>
          <w:sz w:val="24"/>
          <w:szCs w:val="24"/>
        </w:rPr>
        <w:t xml:space="preserve">yahnya, Raden Alisyahbana </w:t>
      </w:r>
      <w:r w:rsidR="0048195C">
        <w:rPr>
          <w:rFonts w:ascii="Times New Roman" w:eastAsia="Times New Roman" w:hAnsi="Times New Roman" w:cs="Times New Roman"/>
          <w:sz w:val="24"/>
          <w:szCs w:val="24"/>
        </w:rPr>
        <w:t>ber</w:t>
      </w:r>
      <w:r w:rsidRPr="009E1347">
        <w:rPr>
          <w:rFonts w:ascii="Times New Roman" w:eastAsia="Times New Roman" w:hAnsi="Times New Roman" w:cs="Times New Roman"/>
          <w:sz w:val="24"/>
          <w:szCs w:val="24"/>
        </w:rPr>
        <w:t xml:space="preserve">gelar Sutan Arbi, ialah seorang </w:t>
      </w:r>
      <w:r w:rsidR="0048195C">
        <w:rPr>
          <w:rFonts w:ascii="Times New Roman" w:eastAsia="Times New Roman" w:hAnsi="Times New Roman" w:cs="Times New Roman"/>
          <w:sz w:val="24"/>
          <w:szCs w:val="24"/>
        </w:rPr>
        <w:t xml:space="preserve">yang memiliki profesi </w:t>
      </w:r>
      <w:r w:rsidRPr="009E1347">
        <w:rPr>
          <w:rFonts w:ascii="Times New Roman" w:eastAsia="Times New Roman" w:hAnsi="Times New Roman" w:cs="Times New Roman"/>
          <w:sz w:val="24"/>
          <w:szCs w:val="24"/>
        </w:rPr>
        <w:t>guru.</w:t>
      </w:r>
      <w:r>
        <w:rPr>
          <w:rFonts w:ascii="Times New Roman" w:eastAsia="Times New Roman" w:hAnsi="Times New Roman" w:cs="Times New Roman"/>
          <w:sz w:val="24"/>
          <w:szCs w:val="24"/>
          <w:u w:val="single"/>
          <w:vertAlign w:val="superscript"/>
        </w:rPr>
        <w:t xml:space="preserve"> </w:t>
      </w:r>
      <w:r w:rsidRPr="009E1347">
        <w:rPr>
          <w:rFonts w:ascii="Times New Roman" w:eastAsia="Times New Roman" w:hAnsi="Times New Roman" w:cs="Times New Roman"/>
          <w:sz w:val="24"/>
          <w:szCs w:val="24"/>
        </w:rPr>
        <w:t xml:space="preserve">Kakek STA dari garis ayah, Sutan Mohamad Zahab, </w:t>
      </w:r>
      <w:r w:rsidR="0048195C">
        <w:rPr>
          <w:rFonts w:ascii="Times New Roman" w:eastAsia="Times New Roman" w:hAnsi="Times New Roman" w:cs="Times New Roman"/>
          <w:sz w:val="24"/>
          <w:szCs w:val="24"/>
        </w:rPr>
        <w:t xml:space="preserve">adalah seorang tokoh terkemuka dan </w:t>
      </w:r>
      <w:r w:rsidRPr="009E1347">
        <w:rPr>
          <w:rFonts w:ascii="Times New Roman" w:eastAsia="Times New Roman" w:hAnsi="Times New Roman" w:cs="Times New Roman"/>
          <w:sz w:val="24"/>
          <w:szCs w:val="24"/>
        </w:rPr>
        <w:t>dikenal sebagai seseorang yang memiliki pengetahuan agama dan hukum yang luas</w:t>
      </w:r>
      <w:r w:rsidR="0048195C">
        <w:rPr>
          <w:rFonts w:ascii="Times New Roman" w:eastAsia="Times New Roman" w:hAnsi="Times New Roman" w:cs="Times New Roman"/>
          <w:sz w:val="24"/>
          <w:szCs w:val="24"/>
        </w:rPr>
        <w:t xml:space="preserve"> di daerahnya</w:t>
      </w:r>
      <w:r w:rsidRPr="009E1347">
        <w:rPr>
          <w:rFonts w:ascii="Times New Roman" w:eastAsia="Times New Roman" w:hAnsi="Times New Roman" w:cs="Times New Roman"/>
          <w:sz w:val="24"/>
          <w:szCs w:val="24"/>
        </w:rPr>
        <w:t xml:space="preserve">. </w:t>
      </w:r>
    </w:p>
    <w:p w:rsidR="00C934E9" w:rsidRPr="00F33903" w:rsidRDefault="0048195C" w:rsidP="00132197">
      <w:pPr>
        <w:shd w:val="clear" w:color="auto" w:fill="FFFFFF"/>
        <w:spacing w:after="0" w:line="48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STA memiliki </w:t>
      </w:r>
      <w:r w:rsidR="00C934E9" w:rsidRPr="009E1347">
        <w:rPr>
          <w:rFonts w:ascii="Times New Roman" w:eastAsia="Times New Roman" w:hAnsi="Times New Roman" w:cs="Times New Roman"/>
          <w:sz w:val="24"/>
          <w:szCs w:val="24"/>
        </w:rPr>
        <w:t>tiga orang istri serta dikaruniai sembilan orang putra da</w:t>
      </w:r>
      <w:r>
        <w:rPr>
          <w:rFonts w:ascii="Times New Roman" w:eastAsia="Times New Roman" w:hAnsi="Times New Roman" w:cs="Times New Roman"/>
          <w:sz w:val="24"/>
          <w:szCs w:val="24"/>
        </w:rPr>
        <w:t>n putri. Istri pertamanya yaitu</w:t>
      </w:r>
      <w:r w:rsidR="00C934E9" w:rsidRPr="009E1347">
        <w:rPr>
          <w:rFonts w:ascii="Times New Roman" w:eastAsia="Times New Roman" w:hAnsi="Times New Roman" w:cs="Times New Roman"/>
          <w:sz w:val="24"/>
          <w:szCs w:val="24"/>
        </w:rPr>
        <w:t xml:space="preserve"> Raden Ajeng Rohani Daha (menikah tahun 1929 dan wafat pada tahun 1935)</w:t>
      </w:r>
      <w:r>
        <w:rPr>
          <w:rFonts w:ascii="Times New Roman" w:eastAsia="Times New Roman" w:hAnsi="Times New Roman" w:cs="Times New Roman"/>
          <w:sz w:val="24"/>
          <w:szCs w:val="24"/>
        </w:rPr>
        <w:t>. D</w:t>
      </w:r>
      <w:r w:rsidR="00C934E9" w:rsidRPr="009E1347">
        <w:rPr>
          <w:rFonts w:ascii="Times New Roman" w:eastAsia="Times New Roman" w:hAnsi="Times New Roman" w:cs="Times New Roman"/>
          <w:sz w:val="24"/>
          <w:szCs w:val="24"/>
        </w:rPr>
        <w:t>ikaruniai tiga orang anak yaitu </w:t>
      </w:r>
      <w:hyperlink r:id="rId22" w:tooltip="Samiati Alisjahbana" w:history="1">
        <w:r w:rsidR="00C934E9" w:rsidRPr="00F33903">
          <w:rPr>
            <w:rFonts w:ascii="Times New Roman" w:eastAsia="Times New Roman" w:hAnsi="Times New Roman" w:cs="Times New Roman"/>
            <w:sz w:val="24"/>
            <w:szCs w:val="24"/>
          </w:rPr>
          <w:t xml:space="preserve">Samiati </w:t>
        </w:r>
        <w:r w:rsidR="00C934E9" w:rsidRPr="00F33903">
          <w:rPr>
            <w:rFonts w:ascii="Times New Roman" w:eastAsia="Times New Roman" w:hAnsi="Times New Roman" w:cs="Times New Roman"/>
            <w:sz w:val="24"/>
            <w:szCs w:val="24"/>
          </w:rPr>
          <w:lastRenderedPageBreak/>
          <w:t>Alisjahbana</w:t>
        </w:r>
      </w:hyperlink>
      <w:r w:rsidR="00C934E9" w:rsidRPr="00F33903">
        <w:rPr>
          <w:rFonts w:ascii="Times New Roman" w:eastAsia="Times New Roman" w:hAnsi="Times New Roman" w:cs="Times New Roman"/>
          <w:sz w:val="24"/>
          <w:szCs w:val="24"/>
        </w:rPr>
        <w:t>, </w:t>
      </w:r>
      <w:hyperlink r:id="rId23" w:tooltip="Iskandar Alisjahbana" w:history="1">
        <w:r w:rsidR="00C934E9" w:rsidRPr="00F33903">
          <w:rPr>
            <w:rFonts w:ascii="Times New Roman" w:eastAsia="Times New Roman" w:hAnsi="Times New Roman" w:cs="Times New Roman"/>
            <w:sz w:val="24"/>
            <w:szCs w:val="24"/>
          </w:rPr>
          <w:t>Iskandar Alisjahbana</w:t>
        </w:r>
      </w:hyperlink>
      <w:r w:rsidR="00C934E9" w:rsidRPr="00F33903">
        <w:rPr>
          <w:rFonts w:ascii="Times New Roman" w:eastAsia="Times New Roman" w:hAnsi="Times New Roman" w:cs="Times New Roman"/>
          <w:sz w:val="24"/>
          <w:szCs w:val="24"/>
        </w:rPr>
        <w:t>, dan </w:t>
      </w:r>
      <w:hyperlink r:id="rId24" w:tooltip="Sofyan Alisjahbana" w:history="1">
        <w:r w:rsidR="00C934E9" w:rsidRPr="00F33903">
          <w:rPr>
            <w:rFonts w:ascii="Times New Roman" w:eastAsia="Times New Roman" w:hAnsi="Times New Roman" w:cs="Times New Roman"/>
            <w:sz w:val="24"/>
            <w:szCs w:val="24"/>
          </w:rPr>
          <w:t>Sofyan Alisjahbana</w:t>
        </w:r>
      </w:hyperlink>
      <w:r>
        <w:rPr>
          <w:rFonts w:ascii="Times New Roman" w:eastAsia="Times New Roman" w:hAnsi="Times New Roman" w:cs="Times New Roman"/>
          <w:sz w:val="24"/>
          <w:szCs w:val="24"/>
        </w:rPr>
        <w:t xml:space="preserve">. Istri keduanya yaitu </w:t>
      </w:r>
      <w:r w:rsidR="00C934E9" w:rsidRPr="00F33903">
        <w:rPr>
          <w:rFonts w:ascii="Times New Roman" w:eastAsia="Times New Roman" w:hAnsi="Times New Roman" w:cs="Times New Roman"/>
          <w:sz w:val="24"/>
          <w:szCs w:val="24"/>
        </w:rPr>
        <w:t>Raden Roro Sugiarti (w</w:t>
      </w:r>
      <w:r>
        <w:rPr>
          <w:rFonts w:ascii="Times New Roman" w:eastAsia="Times New Roman" w:hAnsi="Times New Roman" w:cs="Times New Roman"/>
          <w:sz w:val="24"/>
          <w:szCs w:val="24"/>
        </w:rPr>
        <w:t xml:space="preserve">afat tahun 1952), memiliki </w:t>
      </w:r>
      <w:r w:rsidR="00C934E9" w:rsidRPr="00F33903">
        <w:rPr>
          <w:rFonts w:ascii="Times New Roman" w:eastAsia="Times New Roman" w:hAnsi="Times New Roman" w:cs="Times New Roman"/>
          <w:sz w:val="24"/>
          <w:szCs w:val="24"/>
        </w:rPr>
        <w:t>dua orang anak yaitu </w:t>
      </w:r>
      <w:hyperlink r:id="rId25" w:tooltip="Mirta Kartohadiprodjo" w:history="1">
        <w:r w:rsidR="00C934E9" w:rsidRPr="00F33903">
          <w:rPr>
            <w:rFonts w:ascii="Times New Roman" w:eastAsia="Times New Roman" w:hAnsi="Times New Roman" w:cs="Times New Roman"/>
            <w:sz w:val="24"/>
            <w:szCs w:val="24"/>
          </w:rPr>
          <w:t>Mirta Alisjahbana</w:t>
        </w:r>
      </w:hyperlink>
      <w:r w:rsidR="003A751F">
        <w:rPr>
          <w:rFonts w:ascii="Times New Roman" w:eastAsia="Times New Roman" w:hAnsi="Times New Roman" w:cs="Times New Roman"/>
          <w:sz w:val="24"/>
          <w:szCs w:val="24"/>
        </w:rPr>
        <w:t xml:space="preserve"> </w:t>
      </w:r>
      <w:r w:rsidR="00C934E9" w:rsidRPr="00F33903">
        <w:rPr>
          <w:rFonts w:ascii="Times New Roman" w:eastAsia="Times New Roman" w:hAnsi="Times New Roman" w:cs="Times New Roman"/>
          <w:sz w:val="24"/>
          <w:szCs w:val="24"/>
        </w:rPr>
        <w:t>dan </w:t>
      </w:r>
      <w:hyperlink r:id="rId26" w:tooltip="Sri Artaria Alisjahbana" w:history="1">
        <w:r w:rsidR="00C934E9" w:rsidRPr="00F33903">
          <w:rPr>
            <w:rFonts w:ascii="Times New Roman" w:eastAsia="Times New Roman" w:hAnsi="Times New Roman" w:cs="Times New Roman"/>
            <w:sz w:val="24"/>
            <w:szCs w:val="24"/>
          </w:rPr>
          <w:t>Sri Artaria Alisjahbana</w:t>
        </w:r>
      </w:hyperlink>
      <w:r>
        <w:rPr>
          <w:rFonts w:ascii="Times New Roman" w:eastAsia="Times New Roman" w:hAnsi="Times New Roman" w:cs="Times New Roman"/>
          <w:sz w:val="24"/>
          <w:szCs w:val="24"/>
        </w:rPr>
        <w:t>. Istrinya yang ketiga yaitu</w:t>
      </w:r>
      <w:r w:rsidR="00C934E9" w:rsidRPr="009E1347">
        <w:rPr>
          <w:rFonts w:ascii="Times New Roman" w:eastAsia="Times New Roman" w:hAnsi="Times New Roman" w:cs="Times New Roman"/>
          <w:sz w:val="24"/>
          <w:szCs w:val="24"/>
        </w:rPr>
        <w:t xml:space="preserve"> Dr. Margaret Axer (menikah 1953 dan wafat 1994), </w:t>
      </w:r>
      <w:r w:rsidR="00132197">
        <w:rPr>
          <w:rFonts w:ascii="Times New Roman" w:eastAsia="Times New Roman" w:hAnsi="Times New Roman" w:cs="Times New Roman"/>
          <w:sz w:val="24"/>
          <w:szCs w:val="24"/>
        </w:rPr>
        <w:t>memiliki</w:t>
      </w:r>
      <w:r w:rsidR="00C934E9" w:rsidRPr="009E1347">
        <w:rPr>
          <w:rFonts w:ascii="Times New Roman" w:eastAsia="Times New Roman" w:hAnsi="Times New Roman" w:cs="Times New Roman"/>
          <w:sz w:val="24"/>
          <w:szCs w:val="24"/>
        </w:rPr>
        <w:t xml:space="preserve"> empat orang anak, yaitu Tamalia </w:t>
      </w:r>
    </w:p>
    <w:p w:rsidR="00C934E9" w:rsidRPr="009E1347" w:rsidRDefault="00C934E9" w:rsidP="002D0F55">
      <w:pPr>
        <w:shd w:val="clear" w:color="auto" w:fill="FFFFFF"/>
        <w:spacing w:after="0" w:line="480" w:lineRule="auto"/>
        <w:ind w:firstLine="720"/>
        <w:jc w:val="both"/>
        <w:rPr>
          <w:rFonts w:ascii="Times New Roman" w:eastAsia="Times New Roman" w:hAnsi="Times New Roman" w:cs="Times New Roman"/>
          <w:sz w:val="24"/>
          <w:szCs w:val="24"/>
        </w:rPr>
      </w:pPr>
      <w:r w:rsidRPr="00F33903">
        <w:rPr>
          <w:rFonts w:ascii="Times New Roman" w:eastAsia="Times New Roman" w:hAnsi="Times New Roman" w:cs="Times New Roman"/>
          <w:sz w:val="24"/>
          <w:szCs w:val="24"/>
        </w:rPr>
        <w:t>Setelah menamatkan sekolah HIS di </w:t>
      </w:r>
      <w:hyperlink r:id="rId27" w:tooltip="Kota Bengkulu" w:history="1">
        <w:r w:rsidRPr="00F33903">
          <w:rPr>
            <w:rFonts w:ascii="Times New Roman" w:eastAsia="Times New Roman" w:hAnsi="Times New Roman" w:cs="Times New Roman"/>
            <w:sz w:val="24"/>
            <w:szCs w:val="24"/>
          </w:rPr>
          <w:t>Bengkulu</w:t>
        </w:r>
      </w:hyperlink>
      <w:r w:rsidR="00132197">
        <w:rPr>
          <w:rFonts w:ascii="Times New Roman" w:eastAsia="Times New Roman" w:hAnsi="Times New Roman" w:cs="Times New Roman"/>
          <w:sz w:val="24"/>
          <w:szCs w:val="24"/>
        </w:rPr>
        <w:t> (1921), Dia</w:t>
      </w:r>
      <w:r w:rsidRPr="00F33903">
        <w:rPr>
          <w:rFonts w:ascii="Times New Roman" w:eastAsia="Times New Roman" w:hAnsi="Times New Roman" w:cs="Times New Roman"/>
          <w:sz w:val="24"/>
          <w:szCs w:val="24"/>
        </w:rPr>
        <w:t xml:space="preserve"> melanjutka</w:t>
      </w:r>
      <w:r w:rsidR="00132197">
        <w:rPr>
          <w:rFonts w:ascii="Times New Roman" w:eastAsia="Times New Roman" w:hAnsi="Times New Roman" w:cs="Times New Roman"/>
          <w:sz w:val="24"/>
          <w:szCs w:val="24"/>
        </w:rPr>
        <w:t xml:space="preserve">n pendidikannya ke Kweekschool di </w:t>
      </w:r>
      <w:hyperlink r:id="rId28" w:tooltip="Bukittinggi" w:history="1">
        <w:r w:rsidRPr="00F33903">
          <w:rPr>
            <w:rFonts w:ascii="Times New Roman" w:eastAsia="Times New Roman" w:hAnsi="Times New Roman" w:cs="Times New Roman"/>
            <w:sz w:val="24"/>
            <w:szCs w:val="24"/>
          </w:rPr>
          <w:t>Bukittinggi</w:t>
        </w:r>
      </w:hyperlink>
      <w:r w:rsidRPr="00F33903">
        <w:rPr>
          <w:rFonts w:ascii="Times New Roman" w:eastAsia="Times New Roman" w:hAnsi="Times New Roman" w:cs="Times New Roman"/>
          <w:sz w:val="24"/>
          <w:szCs w:val="24"/>
        </w:rPr>
        <w:t>. Kemudian dia meneruskan HKS di </w:t>
      </w:r>
      <w:hyperlink r:id="rId29" w:tooltip="Bandung" w:history="1">
        <w:r w:rsidRPr="00F33903">
          <w:rPr>
            <w:rFonts w:ascii="Times New Roman" w:eastAsia="Times New Roman" w:hAnsi="Times New Roman" w:cs="Times New Roman"/>
            <w:sz w:val="24"/>
            <w:szCs w:val="24"/>
          </w:rPr>
          <w:t>Bandung</w:t>
        </w:r>
      </w:hyperlink>
      <w:r w:rsidRPr="00F33903">
        <w:rPr>
          <w:rFonts w:ascii="Times New Roman" w:eastAsia="Times New Roman" w:hAnsi="Times New Roman" w:cs="Times New Roman"/>
          <w:sz w:val="24"/>
          <w:szCs w:val="24"/>
        </w:rPr>
        <w:t> (</w:t>
      </w:r>
      <w:hyperlink r:id="rId30" w:tooltip="1928" w:history="1">
        <w:r w:rsidRPr="00F33903">
          <w:rPr>
            <w:rFonts w:ascii="Times New Roman" w:eastAsia="Times New Roman" w:hAnsi="Times New Roman" w:cs="Times New Roman"/>
            <w:sz w:val="24"/>
            <w:szCs w:val="24"/>
          </w:rPr>
          <w:t>1928</w:t>
        </w:r>
      </w:hyperlink>
      <w:r w:rsidRPr="00F33903">
        <w:rPr>
          <w:rFonts w:ascii="Times New Roman" w:eastAsia="Times New Roman" w:hAnsi="Times New Roman" w:cs="Times New Roman"/>
          <w:sz w:val="24"/>
          <w:szCs w:val="24"/>
        </w:rPr>
        <w:t xml:space="preserve">), meraih </w:t>
      </w:r>
      <w:r w:rsidR="00132197">
        <w:rPr>
          <w:rFonts w:ascii="Times New Roman" w:eastAsia="Times New Roman" w:hAnsi="Times New Roman" w:cs="Times New Roman"/>
          <w:sz w:val="24"/>
          <w:szCs w:val="24"/>
        </w:rPr>
        <w:t xml:space="preserve">gelar </w:t>
      </w:r>
      <w:r w:rsidRPr="00F33903">
        <w:rPr>
          <w:rFonts w:ascii="Times New Roman" w:eastAsia="Times New Roman" w:hAnsi="Times New Roman" w:cs="Times New Roman"/>
          <w:sz w:val="24"/>
          <w:szCs w:val="24"/>
        </w:rPr>
        <w:t xml:space="preserve">Mr. dari Sekolah Tinggi di Jakarta (1942), dan menerima </w:t>
      </w:r>
      <w:r w:rsidR="00132197">
        <w:rPr>
          <w:rFonts w:ascii="Times New Roman" w:eastAsia="Times New Roman" w:hAnsi="Times New Roman" w:cs="Times New Roman"/>
          <w:sz w:val="24"/>
          <w:szCs w:val="24"/>
        </w:rPr>
        <w:t xml:space="preserve">gelar </w:t>
      </w:r>
      <w:r w:rsidRPr="00F33903">
        <w:rPr>
          <w:rFonts w:ascii="Times New Roman" w:eastAsia="Times New Roman" w:hAnsi="Times New Roman" w:cs="Times New Roman"/>
          <w:sz w:val="24"/>
          <w:szCs w:val="24"/>
        </w:rPr>
        <w:t xml:space="preserve">Dr. </w:t>
      </w:r>
      <w:r w:rsidRPr="00F33903">
        <w:rPr>
          <w:rFonts w:ascii="Times New Roman" w:eastAsia="Times New Roman" w:hAnsi="Times New Roman" w:cs="Times New Roman"/>
          <w:i/>
          <w:sz w:val="24"/>
          <w:szCs w:val="24"/>
        </w:rPr>
        <w:t>Honoris Causa</w:t>
      </w:r>
      <w:r w:rsidRPr="00F33903">
        <w:rPr>
          <w:rFonts w:ascii="Times New Roman" w:eastAsia="Times New Roman" w:hAnsi="Times New Roman" w:cs="Times New Roman"/>
          <w:sz w:val="24"/>
          <w:szCs w:val="24"/>
        </w:rPr>
        <w:t xml:space="preserve"> dari </w:t>
      </w:r>
      <w:hyperlink r:id="rId31" w:tooltip="Universitas Indonesia" w:history="1">
        <w:r w:rsidRPr="00F33903">
          <w:rPr>
            <w:rFonts w:ascii="Times New Roman" w:eastAsia="Times New Roman" w:hAnsi="Times New Roman" w:cs="Times New Roman"/>
            <w:sz w:val="24"/>
            <w:szCs w:val="24"/>
          </w:rPr>
          <w:t>Universitas Indonesia</w:t>
        </w:r>
      </w:hyperlink>
      <w:r w:rsidRPr="00F33903">
        <w:rPr>
          <w:rFonts w:ascii="Times New Roman" w:eastAsia="Times New Roman" w:hAnsi="Times New Roman" w:cs="Times New Roman"/>
          <w:sz w:val="24"/>
          <w:szCs w:val="24"/>
        </w:rPr>
        <w:t> (1979) dan </w:t>
      </w:r>
      <w:hyperlink r:id="rId32" w:tooltip="Universitas Sains Malaysia" w:history="1">
        <w:r w:rsidRPr="00F33903">
          <w:rPr>
            <w:rFonts w:ascii="Times New Roman" w:eastAsia="Times New Roman" w:hAnsi="Times New Roman" w:cs="Times New Roman"/>
            <w:sz w:val="24"/>
            <w:szCs w:val="24"/>
          </w:rPr>
          <w:t>Universitas Sains Malaysia</w:t>
        </w:r>
      </w:hyperlink>
      <w:r w:rsidRPr="00F33903">
        <w:rPr>
          <w:rFonts w:ascii="Times New Roman" w:eastAsia="Times New Roman" w:hAnsi="Times New Roman" w:cs="Times New Roman"/>
          <w:sz w:val="24"/>
          <w:szCs w:val="24"/>
        </w:rPr>
        <w:t>, Pen</w:t>
      </w:r>
      <w:r w:rsidRPr="009E1347">
        <w:rPr>
          <w:rFonts w:ascii="Times New Roman" w:eastAsia="Times New Roman" w:hAnsi="Times New Roman" w:cs="Times New Roman"/>
          <w:sz w:val="24"/>
          <w:szCs w:val="24"/>
        </w:rPr>
        <w:t>ang, Malaysia (1987).</w:t>
      </w:r>
    </w:p>
    <w:p w:rsidR="00C934E9" w:rsidRPr="00F33903" w:rsidRDefault="00C934E9" w:rsidP="002D0F55">
      <w:pPr>
        <w:shd w:val="clear" w:color="auto" w:fill="FFFFFF"/>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Kariernya </w:t>
      </w:r>
      <w:r w:rsidR="00132197">
        <w:rPr>
          <w:rFonts w:ascii="Times New Roman" w:eastAsia="Times New Roman" w:hAnsi="Times New Roman" w:cs="Times New Roman"/>
          <w:sz w:val="24"/>
          <w:szCs w:val="24"/>
        </w:rPr>
        <w:t xml:space="preserve">panjang dan </w:t>
      </w:r>
      <w:r w:rsidRPr="009E1347">
        <w:rPr>
          <w:rFonts w:ascii="Times New Roman" w:eastAsia="Times New Roman" w:hAnsi="Times New Roman" w:cs="Times New Roman"/>
          <w:sz w:val="24"/>
          <w:szCs w:val="24"/>
        </w:rPr>
        <w:t>beraneka ragam dari bidang s</w:t>
      </w:r>
      <w:r w:rsidR="00132197">
        <w:rPr>
          <w:rFonts w:ascii="Times New Roman" w:eastAsia="Times New Roman" w:hAnsi="Times New Roman" w:cs="Times New Roman"/>
          <w:sz w:val="24"/>
          <w:szCs w:val="24"/>
        </w:rPr>
        <w:t>astra, bahasa, dan kesenian. Dia</w:t>
      </w:r>
      <w:r w:rsidRPr="009E1347">
        <w:rPr>
          <w:rFonts w:ascii="Times New Roman" w:eastAsia="Times New Roman" w:hAnsi="Times New Roman" w:cs="Times New Roman"/>
          <w:sz w:val="24"/>
          <w:szCs w:val="24"/>
        </w:rPr>
        <w:t xml:space="preserve"> pernah</w:t>
      </w:r>
      <w:r w:rsidR="00132197">
        <w:rPr>
          <w:rFonts w:ascii="Times New Roman" w:eastAsia="Times New Roman" w:hAnsi="Times New Roman" w:cs="Times New Roman"/>
          <w:sz w:val="24"/>
          <w:szCs w:val="24"/>
        </w:rPr>
        <w:t xml:space="preserve"> pula</w:t>
      </w:r>
      <w:r w:rsidRPr="009E1347">
        <w:rPr>
          <w:rFonts w:ascii="Times New Roman" w:eastAsia="Times New Roman" w:hAnsi="Times New Roman" w:cs="Times New Roman"/>
          <w:sz w:val="24"/>
          <w:szCs w:val="24"/>
        </w:rPr>
        <w:t xml:space="preserve"> menjadi redaktur </w:t>
      </w:r>
      <w:r w:rsidRPr="009E1347">
        <w:rPr>
          <w:rFonts w:ascii="Times New Roman" w:eastAsia="Times New Roman" w:hAnsi="Times New Roman" w:cs="Times New Roman"/>
          <w:i/>
          <w:iCs/>
          <w:sz w:val="24"/>
          <w:szCs w:val="24"/>
        </w:rPr>
        <w:t>Panji Pustaka</w:t>
      </w:r>
      <w:r w:rsidRPr="009E1347">
        <w:rPr>
          <w:rFonts w:ascii="Times New Roman" w:eastAsia="Times New Roman" w:hAnsi="Times New Roman" w:cs="Times New Roman"/>
          <w:sz w:val="24"/>
          <w:szCs w:val="24"/>
        </w:rPr>
        <w:t> dan Bala</w:t>
      </w:r>
      <w:r w:rsidR="00132197">
        <w:rPr>
          <w:rFonts w:ascii="Times New Roman" w:eastAsia="Times New Roman" w:hAnsi="Times New Roman" w:cs="Times New Roman"/>
          <w:sz w:val="24"/>
          <w:szCs w:val="24"/>
        </w:rPr>
        <w:t xml:space="preserve">i Pustaka (1930-1933), </w:t>
      </w:r>
      <w:r w:rsidRPr="009E1347">
        <w:rPr>
          <w:rFonts w:ascii="Times New Roman" w:eastAsia="Times New Roman" w:hAnsi="Times New Roman" w:cs="Times New Roman"/>
          <w:sz w:val="24"/>
          <w:szCs w:val="24"/>
        </w:rPr>
        <w:t>mendirikan dan memimpin majalah </w:t>
      </w:r>
      <w:hyperlink r:id="rId33" w:tooltip="Poedjangga Baroe" w:history="1">
        <w:r w:rsidRPr="00463960">
          <w:rPr>
            <w:rFonts w:ascii="Times New Roman" w:eastAsia="Times New Roman" w:hAnsi="Times New Roman" w:cs="Times New Roman"/>
            <w:i/>
            <w:iCs/>
            <w:sz w:val="24"/>
            <w:szCs w:val="24"/>
          </w:rPr>
          <w:t>Poedjangga Baroe</w:t>
        </w:r>
      </w:hyperlink>
      <w:r w:rsidRPr="00463960">
        <w:rPr>
          <w:rFonts w:ascii="Times New Roman" w:eastAsia="Times New Roman" w:hAnsi="Times New Roman" w:cs="Times New Roman"/>
          <w:sz w:val="24"/>
          <w:szCs w:val="24"/>
        </w:rPr>
        <w:t> (</w:t>
      </w:r>
      <w:r w:rsidRPr="009E1347">
        <w:rPr>
          <w:rFonts w:ascii="Times New Roman" w:eastAsia="Times New Roman" w:hAnsi="Times New Roman" w:cs="Times New Roman"/>
          <w:sz w:val="24"/>
          <w:szCs w:val="24"/>
        </w:rPr>
        <w:t>1933-1942 dan 1948-1953),</w:t>
      </w:r>
      <w:r>
        <w:rPr>
          <w:rFonts w:ascii="Times New Roman" w:eastAsia="Times New Roman" w:hAnsi="Times New Roman" w:cs="Times New Roman"/>
          <w:sz w:val="24"/>
          <w:szCs w:val="24"/>
        </w:rPr>
        <w:t xml:space="preserve"> </w:t>
      </w:r>
      <w:r w:rsidRPr="009E1347">
        <w:rPr>
          <w:rFonts w:ascii="Times New Roman" w:eastAsia="Times New Roman" w:hAnsi="Times New Roman" w:cs="Times New Roman"/>
          <w:i/>
          <w:iCs/>
          <w:sz w:val="24"/>
          <w:szCs w:val="24"/>
        </w:rPr>
        <w:t>Pembina Bahasa Indonesia</w:t>
      </w:r>
      <w:r w:rsidRPr="009E1347">
        <w:rPr>
          <w:rFonts w:ascii="Times New Roman" w:eastAsia="Times New Roman" w:hAnsi="Times New Roman" w:cs="Times New Roman"/>
          <w:sz w:val="24"/>
          <w:szCs w:val="24"/>
        </w:rPr>
        <w:t> (1947-1952), dan </w:t>
      </w:r>
      <w:r w:rsidRPr="009E1347">
        <w:rPr>
          <w:rFonts w:ascii="Times New Roman" w:eastAsia="Times New Roman" w:hAnsi="Times New Roman" w:cs="Times New Roman"/>
          <w:i/>
          <w:iCs/>
          <w:sz w:val="24"/>
          <w:szCs w:val="24"/>
        </w:rPr>
        <w:t>Konfrontasi</w:t>
      </w:r>
      <w:r w:rsidRPr="009E1347">
        <w:rPr>
          <w:rFonts w:ascii="Times New Roman" w:eastAsia="Times New Roman" w:hAnsi="Times New Roman" w:cs="Times New Roman"/>
          <w:sz w:val="24"/>
          <w:szCs w:val="24"/>
        </w:rPr>
        <w:t xml:space="preserve"> (1954-1962). Pernah </w:t>
      </w:r>
      <w:r w:rsidR="00132197">
        <w:rPr>
          <w:rFonts w:ascii="Times New Roman" w:eastAsia="Times New Roman" w:hAnsi="Times New Roman" w:cs="Times New Roman"/>
          <w:sz w:val="24"/>
          <w:szCs w:val="24"/>
        </w:rPr>
        <w:t xml:space="preserve">pula </w:t>
      </w:r>
      <w:r w:rsidRPr="009E1347">
        <w:rPr>
          <w:rFonts w:ascii="Times New Roman" w:eastAsia="Times New Roman" w:hAnsi="Times New Roman" w:cs="Times New Roman"/>
          <w:sz w:val="24"/>
          <w:szCs w:val="24"/>
        </w:rPr>
        <w:t xml:space="preserve">menjadi </w:t>
      </w:r>
      <w:r w:rsidR="00132197">
        <w:rPr>
          <w:rFonts w:ascii="Times New Roman" w:eastAsia="Times New Roman" w:hAnsi="Times New Roman" w:cs="Times New Roman"/>
          <w:sz w:val="24"/>
          <w:szCs w:val="24"/>
        </w:rPr>
        <w:t xml:space="preserve">seorang </w:t>
      </w:r>
      <w:r w:rsidRPr="009E1347">
        <w:rPr>
          <w:rFonts w:ascii="Times New Roman" w:eastAsia="Times New Roman" w:hAnsi="Times New Roman" w:cs="Times New Roman"/>
          <w:sz w:val="24"/>
          <w:szCs w:val="24"/>
        </w:rPr>
        <w:t>guru HKS di Palembang (1928-1929), dosen Bahasa Indonesia, Sejarah, dan Kebudayaan di Universitas Indonesia (1946-1948), guru besar Bahasa Indonesia, Filsafat Kesusastraan dan Kebudayaan di</w:t>
      </w:r>
      <w:r w:rsidRPr="00F33903">
        <w:rPr>
          <w:rFonts w:ascii="Times New Roman" w:eastAsia="Times New Roman" w:hAnsi="Times New Roman" w:cs="Times New Roman"/>
          <w:sz w:val="24"/>
          <w:szCs w:val="24"/>
        </w:rPr>
        <w:t> </w:t>
      </w:r>
      <w:hyperlink r:id="rId34" w:tooltip="Universitas Nasional" w:history="1">
        <w:r w:rsidRPr="00F33903">
          <w:rPr>
            <w:rFonts w:ascii="Times New Roman" w:eastAsia="Times New Roman" w:hAnsi="Times New Roman" w:cs="Times New Roman"/>
            <w:sz w:val="24"/>
            <w:szCs w:val="24"/>
          </w:rPr>
          <w:t>Universitas Nasional</w:t>
        </w:r>
      </w:hyperlink>
      <w:r w:rsidRPr="00F33903">
        <w:rPr>
          <w:rFonts w:ascii="Times New Roman" w:eastAsia="Times New Roman" w:hAnsi="Times New Roman" w:cs="Times New Roman"/>
          <w:sz w:val="24"/>
          <w:szCs w:val="24"/>
        </w:rPr>
        <w:t>, Jakarta (1950-1958), guru besar Tata Bahasa Indonesia di Universitas Andalas, Padang (1956-1958), guru besar dan Ketua Departemen Studi Melayu Universitas Malaya, Kuala Lumpur (1963-1968).</w:t>
      </w:r>
    </w:p>
    <w:p w:rsidR="00C934E9" w:rsidRPr="009E1347" w:rsidRDefault="00C934E9" w:rsidP="002D0F55">
      <w:pPr>
        <w:shd w:val="clear" w:color="auto" w:fill="FFFFFF"/>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Setelah </w:t>
      </w:r>
      <w:r w:rsidR="00132197">
        <w:rPr>
          <w:rFonts w:ascii="Times New Roman" w:eastAsia="Times New Roman" w:hAnsi="Times New Roman" w:cs="Times New Roman"/>
          <w:sz w:val="24"/>
          <w:szCs w:val="24"/>
        </w:rPr>
        <w:t xml:space="preserve">Dia </w:t>
      </w:r>
      <w:r w:rsidRPr="009E1347">
        <w:rPr>
          <w:rFonts w:ascii="Times New Roman" w:eastAsia="Times New Roman" w:hAnsi="Times New Roman" w:cs="Times New Roman"/>
          <w:sz w:val="24"/>
          <w:szCs w:val="24"/>
        </w:rPr>
        <w:t>lulus dari </w:t>
      </w:r>
      <w:r w:rsidRPr="009E1347">
        <w:rPr>
          <w:rFonts w:ascii="Times New Roman" w:eastAsia="Times New Roman" w:hAnsi="Times New Roman" w:cs="Times New Roman"/>
          <w:i/>
          <w:iCs/>
          <w:sz w:val="24"/>
          <w:szCs w:val="24"/>
        </w:rPr>
        <w:t>Hogere Kweekschool</w:t>
      </w:r>
      <w:r w:rsidR="00132197">
        <w:rPr>
          <w:rFonts w:ascii="Times New Roman" w:eastAsia="Times New Roman" w:hAnsi="Times New Roman" w:cs="Times New Roman"/>
          <w:sz w:val="24"/>
          <w:szCs w:val="24"/>
        </w:rPr>
        <w:t> di Bandung, Dia</w:t>
      </w:r>
      <w:r w:rsidRPr="009E1347">
        <w:rPr>
          <w:rFonts w:ascii="Times New Roman" w:eastAsia="Times New Roman" w:hAnsi="Times New Roman" w:cs="Times New Roman"/>
          <w:sz w:val="24"/>
          <w:szCs w:val="24"/>
        </w:rPr>
        <w:t xml:space="preserve"> melanjutkan ke </w:t>
      </w:r>
      <w:r w:rsidRPr="009E1347">
        <w:rPr>
          <w:rFonts w:ascii="Times New Roman" w:eastAsia="Times New Roman" w:hAnsi="Times New Roman" w:cs="Times New Roman"/>
          <w:i/>
          <w:iCs/>
          <w:sz w:val="24"/>
          <w:szCs w:val="24"/>
        </w:rPr>
        <w:t>Hoofdacte Cursus</w:t>
      </w:r>
      <w:r w:rsidRPr="009E1347">
        <w:rPr>
          <w:rFonts w:ascii="Times New Roman" w:eastAsia="Times New Roman" w:hAnsi="Times New Roman" w:cs="Times New Roman"/>
          <w:sz w:val="24"/>
          <w:szCs w:val="24"/>
        </w:rPr>
        <w:t> di Jakarta (Batavia), Di Jakarta, STA melihat iklan lowongan pekerjaan unt</w:t>
      </w:r>
      <w:r w:rsidR="00132197">
        <w:rPr>
          <w:rFonts w:ascii="Times New Roman" w:eastAsia="Times New Roman" w:hAnsi="Times New Roman" w:cs="Times New Roman"/>
          <w:sz w:val="24"/>
          <w:szCs w:val="24"/>
        </w:rPr>
        <w:t>uk Balai Pustaka, sebuah</w:t>
      </w:r>
      <w:r w:rsidRPr="009E1347">
        <w:rPr>
          <w:rFonts w:ascii="Times New Roman" w:eastAsia="Times New Roman" w:hAnsi="Times New Roman" w:cs="Times New Roman"/>
          <w:sz w:val="24"/>
          <w:szCs w:val="24"/>
        </w:rPr>
        <w:t xml:space="preserve"> biro penerbitan </w:t>
      </w:r>
      <w:r w:rsidR="00132197">
        <w:rPr>
          <w:rFonts w:ascii="Times New Roman" w:eastAsia="Times New Roman" w:hAnsi="Times New Roman" w:cs="Times New Roman"/>
          <w:sz w:val="24"/>
          <w:szCs w:val="24"/>
        </w:rPr>
        <w:t xml:space="preserve">milik </w:t>
      </w:r>
      <w:r w:rsidRPr="009E1347">
        <w:rPr>
          <w:rFonts w:ascii="Times New Roman" w:eastAsia="Times New Roman" w:hAnsi="Times New Roman" w:cs="Times New Roman"/>
          <w:sz w:val="24"/>
          <w:szCs w:val="24"/>
        </w:rPr>
        <w:t xml:space="preserve">pemerintah administrasi Belanda. Dia diterima setelah melamar, dan di dalam biro itulah STA </w:t>
      </w:r>
      <w:r w:rsidRPr="009E1347">
        <w:rPr>
          <w:rFonts w:ascii="Times New Roman" w:eastAsia="Times New Roman" w:hAnsi="Times New Roman" w:cs="Times New Roman"/>
          <w:sz w:val="24"/>
          <w:szCs w:val="24"/>
        </w:rPr>
        <w:lastRenderedPageBreak/>
        <w:t>bertemu dengan banyak</w:t>
      </w:r>
      <w:r>
        <w:rPr>
          <w:rFonts w:ascii="Times New Roman" w:eastAsia="Times New Roman" w:hAnsi="Times New Roman" w:cs="Times New Roman"/>
          <w:sz w:val="24"/>
          <w:szCs w:val="24"/>
        </w:rPr>
        <w:t xml:space="preserve"> </w:t>
      </w:r>
      <w:r w:rsidR="00132197">
        <w:rPr>
          <w:rFonts w:ascii="Times New Roman" w:eastAsia="Times New Roman" w:hAnsi="Times New Roman" w:cs="Times New Roman"/>
          <w:sz w:val="24"/>
          <w:szCs w:val="24"/>
        </w:rPr>
        <w:t xml:space="preserve">kaum </w:t>
      </w:r>
      <w:r>
        <w:rPr>
          <w:rFonts w:ascii="Times New Roman" w:eastAsia="Times New Roman" w:hAnsi="Times New Roman" w:cs="Times New Roman"/>
          <w:sz w:val="24"/>
          <w:szCs w:val="24"/>
        </w:rPr>
        <w:t xml:space="preserve">intelektual-intelektual Hindia </w:t>
      </w:r>
      <w:r w:rsidR="00132197">
        <w:rPr>
          <w:rFonts w:ascii="Times New Roman" w:eastAsia="Times New Roman" w:hAnsi="Times New Roman" w:cs="Times New Roman"/>
          <w:sz w:val="24"/>
          <w:szCs w:val="24"/>
        </w:rPr>
        <w:t xml:space="preserve">Belanda, </w:t>
      </w:r>
      <w:r w:rsidRPr="009E1347">
        <w:rPr>
          <w:rFonts w:ascii="Times New Roman" w:eastAsia="Times New Roman" w:hAnsi="Times New Roman" w:cs="Times New Roman"/>
          <w:sz w:val="24"/>
          <w:szCs w:val="24"/>
        </w:rPr>
        <w:t>baik intelektual pribumi maupun yang berasal dari Belanda. Salah satunya ialah rekan intelektualnya yang terdekat, </w:t>
      </w:r>
      <w:r w:rsidR="00132197">
        <w:rPr>
          <w:rFonts w:ascii="Times New Roman" w:eastAsia="Times New Roman" w:hAnsi="Times New Roman" w:cs="Times New Roman"/>
          <w:sz w:val="24"/>
          <w:szCs w:val="24"/>
        </w:rPr>
        <w:t xml:space="preserve">yaitu </w:t>
      </w:r>
      <w:hyperlink r:id="rId35" w:tooltip="Armijn Pane" w:history="1">
        <w:r w:rsidRPr="00633946">
          <w:rPr>
            <w:rFonts w:ascii="Times New Roman" w:eastAsia="Times New Roman" w:hAnsi="Times New Roman" w:cs="Times New Roman"/>
            <w:sz w:val="24"/>
            <w:szCs w:val="24"/>
          </w:rPr>
          <w:t>Armijn Pane</w:t>
        </w:r>
      </w:hyperlink>
      <w:r w:rsidR="00132197">
        <w:rPr>
          <w:rFonts w:ascii="Times New Roman" w:eastAsia="Times New Roman" w:hAnsi="Times New Roman" w:cs="Times New Roman"/>
          <w:sz w:val="24"/>
          <w:szCs w:val="24"/>
        </w:rPr>
        <w:t xml:space="preserve"> yang terkenal pula melalui karya-karyanya</w:t>
      </w:r>
      <w:r w:rsidRPr="00633946">
        <w:rPr>
          <w:rFonts w:ascii="Times New Roman" w:eastAsia="Times New Roman" w:hAnsi="Times New Roman" w:cs="Times New Roman"/>
          <w:sz w:val="24"/>
          <w:szCs w:val="24"/>
        </w:rPr>
        <w:t>.</w:t>
      </w:r>
    </w:p>
    <w:p w:rsidR="00C934E9" w:rsidRDefault="00C934E9" w:rsidP="00040B16">
      <w:pPr>
        <w:shd w:val="clear" w:color="auto" w:fill="FFFFFF"/>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Sampai</w:t>
      </w:r>
      <w:r w:rsidR="00132197">
        <w:rPr>
          <w:rFonts w:ascii="Times New Roman" w:eastAsia="Times New Roman" w:hAnsi="Times New Roman" w:cs="Times New Roman"/>
          <w:sz w:val="24"/>
          <w:szCs w:val="24"/>
        </w:rPr>
        <w:t xml:space="preserve"> penghujung</w:t>
      </w:r>
      <w:r w:rsidRPr="009E1347">
        <w:rPr>
          <w:rFonts w:ascii="Times New Roman" w:eastAsia="Times New Roman" w:hAnsi="Times New Roman" w:cs="Times New Roman"/>
          <w:sz w:val="24"/>
          <w:szCs w:val="24"/>
        </w:rPr>
        <w:t xml:space="preserve"> akhirnya hayatnya, </w:t>
      </w:r>
      <w:r w:rsidR="00132197">
        <w:rPr>
          <w:rFonts w:ascii="Times New Roman" w:eastAsia="Times New Roman" w:hAnsi="Times New Roman" w:cs="Times New Roman"/>
          <w:sz w:val="24"/>
          <w:szCs w:val="24"/>
        </w:rPr>
        <w:t>Dia belum mencapai</w:t>
      </w:r>
      <w:r w:rsidRPr="009E1347">
        <w:rPr>
          <w:rFonts w:ascii="Times New Roman" w:eastAsia="Times New Roman" w:hAnsi="Times New Roman" w:cs="Times New Roman"/>
          <w:sz w:val="24"/>
          <w:szCs w:val="24"/>
        </w:rPr>
        <w:t xml:space="preserve"> cita-cita terbesarnya</w:t>
      </w:r>
      <w:r w:rsidR="00132197">
        <w:rPr>
          <w:rFonts w:ascii="Times New Roman" w:eastAsia="Times New Roman" w:hAnsi="Times New Roman" w:cs="Times New Roman"/>
          <w:sz w:val="24"/>
          <w:szCs w:val="24"/>
        </w:rPr>
        <w:t xml:space="preserve"> yang hendak diraihnya</w:t>
      </w:r>
      <w:r w:rsidRPr="009E1347">
        <w:rPr>
          <w:rFonts w:ascii="Times New Roman" w:eastAsia="Times New Roman" w:hAnsi="Times New Roman" w:cs="Times New Roman"/>
          <w:sz w:val="24"/>
          <w:szCs w:val="24"/>
        </w:rPr>
        <w:t xml:space="preserve">, yakni </w:t>
      </w:r>
      <w:r w:rsidR="00132197">
        <w:rPr>
          <w:rFonts w:ascii="Times New Roman" w:eastAsia="Times New Roman" w:hAnsi="Times New Roman" w:cs="Times New Roman"/>
          <w:sz w:val="24"/>
          <w:szCs w:val="24"/>
        </w:rPr>
        <w:t xml:space="preserve">ingin </w:t>
      </w:r>
      <w:r w:rsidRPr="009E1347">
        <w:rPr>
          <w:rFonts w:ascii="Times New Roman" w:eastAsia="Times New Roman" w:hAnsi="Times New Roman" w:cs="Times New Roman"/>
          <w:sz w:val="24"/>
          <w:szCs w:val="24"/>
        </w:rPr>
        <w:t>menjadikan</w:t>
      </w:r>
      <w:r w:rsidRPr="00633946">
        <w:rPr>
          <w:rFonts w:ascii="Times New Roman" w:eastAsia="Times New Roman" w:hAnsi="Times New Roman" w:cs="Times New Roman"/>
          <w:sz w:val="24"/>
          <w:szCs w:val="24"/>
        </w:rPr>
        <w:t> </w:t>
      </w:r>
      <w:hyperlink r:id="rId36" w:tooltip="Bahasa Melayu" w:history="1">
        <w:r w:rsidRPr="00633946">
          <w:rPr>
            <w:rFonts w:ascii="Times New Roman" w:eastAsia="Times New Roman" w:hAnsi="Times New Roman" w:cs="Times New Roman"/>
            <w:sz w:val="24"/>
            <w:szCs w:val="24"/>
          </w:rPr>
          <w:t>Bahasa Melayu</w:t>
        </w:r>
      </w:hyperlink>
      <w:r w:rsidRPr="00633946">
        <w:rPr>
          <w:rFonts w:ascii="Times New Roman" w:eastAsia="Times New Roman" w:hAnsi="Times New Roman" w:cs="Times New Roman"/>
          <w:sz w:val="24"/>
          <w:szCs w:val="24"/>
        </w:rPr>
        <w:t> </w:t>
      </w:r>
      <w:r w:rsidRPr="009E1347">
        <w:rPr>
          <w:rFonts w:ascii="Times New Roman" w:eastAsia="Times New Roman" w:hAnsi="Times New Roman" w:cs="Times New Roman"/>
          <w:sz w:val="24"/>
          <w:szCs w:val="24"/>
        </w:rPr>
        <w:t xml:space="preserve">sebagai bahasa pengantar </w:t>
      </w:r>
      <w:r w:rsidR="00132197">
        <w:rPr>
          <w:rFonts w:ascii="Times New Roman" w:eastAsia="Times New Roman" w:hAnsi="Times New Roman" w:cs="Times New Roman"/>
          <w:sz w:val="24"/>
          <w:szCs w:val="24"/>
        </w:rPr>
        <w:t xml:space="preserve">di seluruh </w:t>
      </w:r>
      <w:r w:rsidRPr="009E1347">
        <w:rPr>
          <w:rFonts w:ascii="Times New Roman" w:eastAsia="Times New Roman" w:hAnsi="Times New Roman" w:cs="Times New Roman"/>
          <w:sz w:val="24"/>
          <w:szCs w:val="24"/>
        </w:rPr>
        <w:t xml:space="preserve">kawasan di Asia Tenggara. Ia </w:t>
      </w:r>
      <w:r w:rsidR="00132197">
        <w:rPr>
          <w:rFonts w:ascii="Times New Roman" w:eastAsia="Times New Roman" w:hAnsi="Times New Roman" w:cs="Times New Roman"/>
          <w:sz w:val="24"/>
          <w:szCs w:val="24"/>
        </w:rPr>
        <w:t xml:space="preserve">merasa </w:t>
      </w:r>
      <w:r w:rsidRPr="009E1347">
        <w:rPr>
          <w:rFonts w:ascii="Times New Roman" w:eastAsia="Times New Roman" w:hAnsi="Times New Roman" w:cs="Times New Roman"/>
          <w:sz w:val="24"/>
          <w:szCs w:val="24"/>
        </w:rPr>
        <w:t>kecewa</w:t>
      </w:r>
      <w:r w:rsidR="00132197">
        <w:rPr>
          <w:rFonts w:ascii="Times New Roman" w:eastAsia="Times New Roman" w:hAnsi="Times New Roman" w:cs="Times New Roman"/>
          <w:sz w:val="24"/>
          <w:szCs w:val="24"/>
        </w:rPr>
        <w:t>, Bahasa Indonesia dirasakan semakin lambat</w:t>
      </w:r>
      <w:r w:rsidRPr="009E1347">
        <w:rPr>
          <w:rFonts w:ascii="Times New Roman" w:eastAsia="Times New Roman" w:hAnsi="Times New Roman" w:cs="Times New Roman"/>
          <w:sz w:val="24"/>
          <w:szCs w:val="24"/>
        </w:rPr>
        <w:t xml:space="preserve"> perkembangannya. Padahal, bahasa itu pernah </w:t>
      </w:r>
      <w:r w:rsidR="00132197">
        <w:rPr>
          <w:rFonts w:ascii="Times New Roman" w:eastAsia="Times New Roman" w:hAnsi="Times New Roman" w:cs="Times New Roman"/>
          <w:sz w:val="24"/>
          <w:szCs w:val="24"/>
        </w:rPr>
        <w:t xml:space="preserve">menjadi raja dan besar mampu </w:t>
      </w:r>
      <w:r w:rsidRPr="009E1347">
        <w:rPr>
          <w:rFonts w:ascii="Times New Roman" w:eastAsia="Times New Roman" w:hAnsi="Times New Roman" w:cs="Times New Roman"/>
          <w:sz w:val="24"/>
          <w:szCs w:val="24"/>
        </w:rPr>
        <w:t xml:space="preserve">menggetarkan dunia linguistik saat dijadikan </w:t>
      </w:r>
      <w:r w:rsidR="00132197">
        <w:rPr>
          <w:rFonts w:ascii="Times New Roman" w:eastAsia="Times New Roman" w:hAnsi="Times New Roman" w:cs="Times New Roman"/>
          <w:sz w:val="24"/>
          <w:szCs w:val="24"/>
        </w:rPr>
        <w:t xml:space="preserve">sebuah </w:t>
      </w:r>
      <w:r w:rsidRPr="009E1347">
        <w:rPr>
          <w:rFonts w:ascii="Times New Roman" w:eastAsia="Times New Roman" w:hAnsi="Times New Roman" w:cs="Times New Roman"/>
          <w:sz w:val="24"/>
          <w:szCs w:val="24"/>
        </w:rPr>
        <w:t xml:space="preserve">bahasa persatuan untuk penduduk </w:t>
      </w:r>
      <w:r w:rsidR="00132197">
        <w:rPr>
          <w:rFonts w:ascii="Times New Roman" w:eastAsia="Times New Roman" w:hAnsi="Times New Roman" w:cs="Times New Roman"/>
          <w:sz w:val="24"/>
          <w:szCs w:val="24"/>
        </w:rPr>
        <w:t>yang tinggal di 13.000 pulau</w:t>
      </w:r>
      <w:r w:rsidRPr="009E1347">
        <w:rPr>
          <w:rFonts w:ascii="Times New Roman" w:eastAsia="Times New Roman" w:hAnsi="Times New Roman" w:cs="Times New Roman"/>
          <w:sz w:val="24"/>
          <w:szCs w:val="24"/>
        </w:rPr>
        <w:t xml:space="preserve"> Nusantara</w:t>
      </w:r>
      <w:r w:rsidR="00132197">
        <w:rPr>
          <w:rFonts w:ascii="Times New Roman" w:eastAsia="Times New Roman" w:hAnsi="Times New Roman" w:cs="Times New Roman"/>
          <w:sz w:val="24"/>
          <w:szCs w:val="24"/>
        </w:rPr>
        <w:t xml:space="preserve"> ini</w:t>
      </w:r>
      <w:r w:rsidRPr="009E1347">
        <w:rPr>
          <w:rFonts w:ascii="Times New Roman" w:eastAsia="Times New Roman" w:hAnsi="Times New Roman" w:cs="Times New Roman"/>
          <w:sz w:val="24"/>
          <w:szCs w:val="24"/>
        </w:rPr>
        <w:t xml:space="preserve">. </w:t>
      </w:r>
      <w:r w:rsidR="00132197">
        <w:rPr>
          <w:rFonts w:ascii="Times New Roman" w:eastAsia="Times New Roman" w:hAnsi="Times New Roman" w:cs="Times New Roman"/>
          <w:sz w:val="24"/>
          <w:szCs w:val="24"/>
        </w:rPr>
        <w:t>D</w:t>
      </w:r>
      <w:r w:rsidRPr="009E1347">
        <w:rPr>
          <w:rFonts w:ascii="Times New Roman" w:eastAsia="Times New Roman" w:hAnsi="Times New Roman" w:cs="Times New Roman"/>
          <w:sz w:val="24"/>
          <w:szCs w:val="24"/>
        </w:rPr>
        <w:t xml:space="preserve">Ia </w:t>
      </w:r>
      <w:r w:rsidR="00132197">
        <w:rPr>
          <w:rFonts w:ascii="Times New Roman" w:eastAsia="Times New Roman" w:hAnsi="Times New Roman" w:cs="Times New Roman"/>
          <w:sz w:val="24"/>
          <w:szCs w:val="24"/>
        </w:rPr>
        <w:t xml:space="preserve">pun </w:t>
      </w:r>
      <w:r w:rsidR="004A3A0F">
        <w:rPr>
          <w:rFonts w:ascii="Times New Roman" w:eastAsia="Times New Roman" w:hAnsi="Times New Roman" w:cs="Times New Roman"/>
          <w:sz w:val="24"/>
          <w:szCs w:val="24"/>
        </w:rPr>
        <w:t xml:space="preserve">kecewa, bahwa </w:t>
      </w:r>
      <w:r w:rsidRPr="009E1347">
        <w:rPr>
          <w:rFonts w:ascii="Times New Roman" w:eastAsia="Times New Roman" w:hAnsi="Times New Roman" w:cs="Times New Roman"/>
          <w:sz w:val="24"/>
          <w:szCs w:val="24"/>
        </w:rPr>
        <w:t>Malaysia, Singapura, Brunei Darussalam, sebagian Filipina, dan Indonesia</w:t>
      </w:r>
      <w:r w:rsidR="004A3A0F">
        <w:rPr>
          <w:rFonts w:ascii="Times New Roman" w:eastAsia="Times New Roman" w:hAnsi="Times New Roman" w:cs="Times New Roman"/>
          <w:sz w:val="24"/>
          <w:szCs w:val="24"/>
        </w:rPr>
        <w:t xml:space="preserve"> </w:t>
      </w:r>
      <w:proofErr w:type="gramStart"/>
      <w:r w:rsidR="004A3A0F">
        <w:rPr>
          <w:rFonts w:ascii="Times New Roman" w:eastAsia="Times New Roman" w:hAnsi="Times New Roman" w:cs="Times New Roman"/>
          <w:sz w:val="24"/>
          <w:szCs w:val="24"/>
        </w:rPr>
        <w:t xml:space="preserve">sendiri </w:t>
      </w:r>
      <w:r w:rsidRPr="009E1347">
        <w:rPr>
          <w:rFonts w:ascii="Times New Roman" w:eastAsia="Times New Roman" w:hAnsi="Times New Roman" w:cs="Times New Roman"/>
          <w:sz w:val="24"/>
          <w:szCs w:val="24"/>
        </w:rPr>
        <w:t xml:space="preserve"> yang</w:t>
      </w:r>
      <w:proofErr w:type="gramEnd"/>
      <w:r w:rsidRPr="009E1347">
        <w:rPr>
          <w:rFonts w:ascii="Times New Roman" w:eastAsia="Times New Roman" w:hAnsi="Times New Roman" w:cs="Times New Roman"/>
          <w:sz w:val="24"/>
          <w:szCs w:val="24"/>
        </w:rPr>
        <w:t xml:space="preserve"> menjadi penutur </w:t>
      </w:r>
      <w:r w:rsidR="004A3A0F">
        <w:rPr>
          <w:rFonts w:ascii="Times New Roman" w:eastAsia="Times New Roman" w:hAnsi="Times New Roman" w:cs="Times New Roman"/>
          <w:sz w:val="24"/>
          <w:szCs w:val="24"/>
        </w:rPr>
        <w:t>Bahasa Melayu gagal menjadikan</w:t>
      </w:r>
      <w:r w:rsidRPr="009E1347">
        <w:rPr>
          <w:rFonts w:ascii="Times New Roman" w:eastAsia="Times New Roman" w:hAnsi="Times New Roman" w:cs="Times New Roman"/>
          <w:sz w:val="24"/>
          <w:szCs w:val="24"/>
        </w:rPr>
        <w:t xml:space="preserve"> bahasa itu kembali menjadi bahasa pengantar </w:t>
      </w:r>
      <w:r w:rsidR="004A3A0F">
        <w:rPr>
          <w:rFonts w:ascii="Times New Roman" w:eastAsia="Times New Roman" w:hAnsi="Times New Roman" w:cs="Times New Roman"/>
          <w:sz w:val="24"/>
          <w:szCs w:val="24"/>
        </w:rPr>
        <w:t xml:space="preserve">di </w:t>
      </w:r>
      <w:r w:rsidRPr="009E1347">
        <w:rPr>
          <w:rFonts w:ascii="Times New Roman" w:eastAsia="Times New Roman" w:hAnsi="Times New Roman" w:cs="Times New Roman"/>
          <w:sz w:val="24"/>
          <w:szCs w:val="24"/>
        </w:rPr>
        <w:t>kawasan</w:t>
      </w:r>
      <w:r w:rsidR="004A3A0F">
        <w:rPr>
          <w:rFonts w:ascii="Times New Roman" w:eastAsia="Times New Roman" w:hAnsi="Times New Roman" w:cs="Times New Roman"/>
          <w:sz w:val="24"/>
          <w:szCs w:val="24"/>
        </w:rPr>
        <w:t xml:space="preserve"> Asia Tenggara</w:t>
      </w:r>
      <w:r w:rsidRPr="009E1347">
        <w:rPr>
          <w:rFonts w:ascii="Times New Roman" w:eastAsia="Times New Roman" w:hAnsi="Times New Roman" w:cs="Times New Roman"/>
          <w:sz w:val="24"/>
          <w:szCs w:val="24"/>
        </w:rPr>
        <w:t>.</w:t>
      </w:r>
    </w:p>
    <w:p w:rsidR="00040B16" w:rsidRPr="009E1347" w:rsidRDefault="00040B16" w:rsidP="00040B16">
      <w:pPr>
        <w:shd w:val="clear" w:color="auto" w:fill="FFFFFF"/>
        <w:spacing w:after="0" w:line="480" w:lineRule="auto"/>
        <w:ind w:firstLine="720"/>
        <w:jc w:val="both"/>
        <w:rPr>
          <w:rFonts w:ascii="Times New Roman" w:eastAsia="Times New Roman" w:hAnsi="Times New Roman" w:cs="Times New Roman"/>
          <w:sz w:val="24"/>
          <w:szCs w:val="24"/>
        </w:rPr>
      </w:pPr>
    </w:p>
    <w:p w:rsidR="00C934E9" w:rsidRPr="009E1347" w:rsidRDefault="00C934E9" w:rsidP="00D00987">
      <w:pPr>
        <w:pStyle w:val="ListParagraph"/>
        <w:numPr>
          <w:ilvl w:val="3"/>
          <w:numId w:val="21"/>
        </w:numPr>
        <w:spacing w:after="0" w:line="480" w:lineRule="auto"/>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 xml:space="preserve">Identitas Kumpulan Puisi </w:t>
      </w:r>
      <w:r w:rsidRPr="009E1347">
        <w:rPr>
          <w:rFonts w:ascii="Times New Roman" w:eastAsia="Times New Roman" w:hAnsi="Times New Roman" w:cs="Times New Roman"/>
          <w:b/>
          <w:i/>
          <w:sz w:val="24"/>
          <w:szCs w:val="24"/>
        </w:rPr>
        <w:t>Lagu Pemacu Ombak</w:t>
      </w:r>
    </w:p>
    <w:p w:rsidR="008A1487" w:rsidRPr="009E1347" w:rsidRDefault="00C934E9" w:rsidP="00F52518">
      <w:pPr>
        <w:spacing w:after="0" w:line="480" w:lineRule="auto"/>
        <w:ind w:firstLine="720"/>
        <w:jc w:val="both"/>
        <w:rPr>
          <w:rFonts w:ascii="Times New Roman" w:eastAsia="Times New Roman" w:hAnsi="Times New Roman" w:cs="Times New Roman"/>
          <w:sz w:val="24"/>
          <w:szCs w:val="24"/>
        </w:rPr>
      </w:pPr>
      <w:bookmarkStart w:id="9" w:name="_Hlk489501985"/>
      <w:r w:rsidRPr="009E1347">
        <w:rPr>
          <w:rFonts w:ascii="Times New Roman" w:eastAsia="Times New Roman" w:hAnsi="Times New Roman" w:cs="Times New Roman"/>
          <w:sz w:val="24"/>
          <w:szCs w:val="24"/>
        </w:rPr>
        <w:t xml:space="preserve">Kumpulan puisi </w:t>
      </w:r>
      <w:r w:rsidRPr="004F389F">
        <w:rPr>
          <w:rFonts w:ascii="Times New Roman" w:eastAsia="Times New Roman" w:hAnsi="Times New Roman" w:cs="Times New Roman"/>
          <w:i/>
          <w:sz w:val="24"/>
          <w:szCs w:val="24"/>
        </w:rPr>
        <w:t>Lagu Pemacu Ombak</w:t>
      </w:r>
      <w:r w:rsidRPr="009E1347">
        <w:rPr>
          <w:rFonts w:ascii="Times New Roman" w:eastAsia="Times New Roman" w:hAnsi="Times New Roman" w:cs="Times New Roman"/>
          <w:sz w:val="24"/>
          <w:szCs w:val="24"/>
        </w:rPr>
        <w:t xml:space="preserve"> Karya Sutan Takdir Alisyahbana muncul ke ruang publik pada awal tahun 1979. Antologi tersebut berisi 19 sajak karya Sutan Takdir Alisyahbana yang dibuat antara tahun 1933 sampai 1974. Judul-judul ke-19 puisi tersebut adalah sebagai berikut.</w:t>
      </w:r>
    </w:p>
    <w:p w:rsidR="00C934E9" w:rsidRPr="009E1347" w:rsidRDefault="00C934E9" w:rsidP="00D00987">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Di Candi Prambanan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Nikmat Nakhoda Menuju Pelabuhan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Seindah Ini</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lastRenderedPageBreak/>
        <w:t>Selalu Hidup</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Kepada S….</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Jangan Tanggung Jangan Kepalang</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Pesta di Kebun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Kepada Kaum Mistik (I dan II)</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Lagu Harapan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Hidup di Dunia Hanya Sekali</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Menuju Kebudayaan dan Masyarakat Baru (Manusia dan Tuhan)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Manusia Utama</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Kalah dan Menang</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Buah Karet</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Menghadapi Maut</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Menuju ke Laut</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Angin</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Kerabat Kita</w:t>
      </w:r>
    </w:p>
    <w:p w:rsidR="00C934E9" w:rsidRPr="009E1347" w:rsidRDefault="00C934E9" w:rsidP="00C934E9">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Pemacu Ombak</w:t>
      </w:r>
    </w:p>
    <w:bookmarkEnd w:id="9"/>
    <w:p w:rsidR="00C934E9" w:rsidRPr="009E1347" w:rsidRDefault="00C934E9" w:rsidP="00C934E9">
      <w:pPr>
        <w:spacing w:after="0" w:line="480" w:lineRule="auto"/>
        <w:ind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Kumpulan Puisi ini diterbitkan menjadi sebuah buku oleh penerbit PT Dian Rakyat Jakarta pada tahun 1978 dengan jumlah halaman sebanyak 39 lembar dan dicetak ulang pada tahun 1984.</w:t>
      </w:r>
    </w:p>
    <w:p w:rsidR="002E5F35" w:rsidRDefault="002E5F35" w:rsidP="00C934E9">
      <w:pPr>
        <w:spacing w:after="0" w:line="480" w:lineRule="auto"/>
        <w:jc w:val="both"/>
        <w:rPr>
          <w:rFonts w:ascii="Times New Roman" w:eastAsia="Times New Roman" w:hAnsi="Times New Roman" w:cs="Times New Roman"/>
          <w:b/>
          <w:sz w:val="24"/>
          <w:szCs w:val="24"/>
        </w:rPr>
      </w:pPr>
    </w:p>
    <w:p w:rsidR="00040B16" w:rsidRDefault="00040B16" w:rsidP="00C934E9">
      <w:pPr>
        <w:spacing w:after="0" w:line="480" w:lineRule="auto"/>
        <w:jc w:val="both"/>
        <w:rPr>
          <w:rFonts w:ascii="Times New Roman" w:eastAsia="Times New Roman" w:hAnsi="Times New Roman" w:cs="Times New Roman"/>
          <w:b/>
          <w:sz w:val="24"/>
          <w:szCs w:val="24"/>
        </w:rPr>
      </w:pPr>
    </w:p>
    <w:p w:rsidR="00040B16" w:rsidRDefault="00040B16" w:rsidP="00C934E9">
      <w:pPr>
        <w:spacing w:after="0" w:line="480" w:lineRule="auto"/>
        <w:jc w:val="both"/>
        <w:rPr>
          <w:rFonts w:ascii="Times New Roman" w:eastAsia="Times New Roman" w:hAnsi="Times New Roman" w:cs="Times New Roman"/>
          <w:b/>
          <w:sz w:val="24"/>
          <w:szCs w:val="24"/>
        </w:rPr>
      </w:pPr>
    </w:p>
    <w:p w:rsidR="00040B16" w:rsidRPr="009E1347" w:rsidRDefault="00040B16" w:rsidP="00C934E9">
      <w:pPr>
        <w:spacing w:after="0" w:line="480" w:lineRule="auto"/>
        <w:jc w:val="both"/>
        <w:rPr>
          <w:rFonts w:ascii="Times New Roman" w:eastAsia="Times New Roman" w:hAnsi="Times New Roman" w:cs="Times New Roman"/>
          <w:b/>
          <w:sz w:val="24"/>
          <w:szCs w:val="24"/>
        </w:rPr>
      </w:pPr>
    </w:p>
    <w:p w:rsidR="00C934E9" w:rsidRDefault="00C934E9" w:rsidP="00683108">
      <w:pPr>
        <w:pStyle w:val="ListParagraph"/>
        <w:numPr>
          <w:ilvl w:val="3"/>
          <w:numId w:val="21"/>
        </w:numPr>
        <w:spacing w:after="0" w:line="240" w:lineRule="auto"/>
        <w:jc w:val="both"/>
        <w:rPr>
          <w:rFonts w:ascii="Times New Roman" w:eastAsia="Times New Roman" w:hAnsi="Times New Roman" w:cs="Times New Roman"/>
          <w:b/>
          <w:i/>
          <w:sz w:val="24"/>
          <w:szCs w:val="24"/>
        </w:rPr>
      </w:pPr>
      <w:r w:rsidRPr="009E1347">
        <w:rPr>
          <w:rFonts w:ascii="Times New Roman" w:eastAsia="Times New Roman" w:hAnsi="Times New Roman" w:cs="Times New Roman"/>
          <w:b/>
          <w:sz w:val="24"/>
          <w:szCs w:val="24"/>
        </w:rPr>
        <w:lastRenderedPageBreak/>
        <w:t xml:space="preserve">Pendapat Para Ahli terhadap </w:t>
      </w:r>
      <w:r>
        <w:rPr>
          <w:rFonts w:ascii="Times New Roman" w:eastAsia="Times New Roman" w:hAnsi="Times New Roman" w:cs="Times New Roman"/>
          <w:b/>
          <w:sz w:val="24"/>
          <w:szCs w:val="24"/>
        </w:rPr>
        <w:t xml:space="preserve">Sutan Takdir Alisyahbana dan </w:t>
      </w:r>
      <w:r w:rsidRPr="009E1347">
        <w:rPr>
          <w:rFonts w:ascii="Times New Roman" w:eastAsia="Times New Roman" w:hAnsi="Times New Roman" w:cs="Times New Roman"/>
          <w:b/>
          <w:sz w:val="24"/>
          <w:szCs w:val="24"/>
        </w:rPr>
        <w:t xml:space="preserve">Kumpulan Puisi </w:t>
      </w:r>
      <w:r w:rsidRPr="009E1347">
        <w:rPr>
          <w:rFonts w:ascii="Times New Roman" w:eastAsia="Times New Roman" w:hAnsi="Times New Roman" w:cs="Times New Roman"/>
          <w:b/>
          <w:i/>
          <w:sz w:val="24"/>
          <w:szCs w:val="24"/>
        </w:rPr>
        <w:t>Lagu Pemacu Ombak</w:t>
      </w:r>
    </w:p>
    <w:p w:rsidR="00683108" w:rsidRPr="009E1347" w:rsidRDefault="00683108" w:rsidP="00683108">
      <w:pPr>
        <w:pStyle w:val="ListParagraph"/>
        <w:spacing w:after="0" w:line="240" w:lineRule="auto"/>
        <w:jc w:val="both"/>
        <w:rPr>
          <w:rFonts w:ascii="Times New Roman" w:eastAsia="Times New Roman" w:hAnsi="Times New Roman" w:cs="Times New Roman"/>
          <w:b/>
          <w:i/>
          <w:sz w:val="24"/>
          <w:szCs w:val="24"/>
        </w:rPr>
      </w:pPr>
    </w:p>
    <w:p w:rsidR="00C934E9" w:rsidRPr="00633946" w:rsidRDefault="00C934E9" w:rsidP="00D00987">
      <w:pPr>
        <w:pStyle w:val="ListParagraph"/>
        <w:numPr>
          <w:ilvl w:val="0"/>
          <w:numId w:val="35"/>
        </w:numPr>
        <w:spacing w:after="0" w:line="480" w:lineRule="auto"/>
        <w:ind w:left="360"/>
        <w:jc w:val="both"/>
        <w:rPr>
          <w:rFonts w:ascii="Times New Roman" w:hAnsi="Times New Roman" w:cs="Times New Roman"/>
          <w:sz w:val="24"/>
          <w:szCs w:val="24"/>
        </w:rPr>
      </w:pPr>
      <w:r w:rsidRPr="00633946">
        <w:rPr>
          <w:rFonts w:ascii="Times New Roman" w:hAnsi="Times New Roman" w:cs="Times New Roman"/>
          <w:sz w:val="24"/>
          <w:szCs w:val="24"/>
        </w:rPr>
        <w:t>Abdul Hadi W. M.</w:t>
      </w:r>
      <w:r>
        <w:rPr>
          <w:rFonts w:ascii="Times New Roman" w:hAnsi="Times New Roman" w:cs="Times New Roman"/>
          <w:sz w:val="24"/>
          <w:szCs w:val="24"/>
        </w:rPr>
        <w:t xml:space="preserve"> </w:t>
      </w:r>
      <w:r w:rsidRPr="00633946">
        <w:rPr>
          <w:rFonts w:ascii="Times New Roman" w:hAnsi="Times New Roman" w:cs="Times New Roman"/>
          <w:sz w:val="24"/>
          <w:szCs w:val="24"/>
        </w:rPr>
        <w:t>(Budayawan-Sastrawan Islam, Dosen ICA</w:t>
      </w:r>
      <w:r>
        <w:rPr>
          <w:rFonts w:ascii="Times New Roman" w:hAnsi="Times New Roman" w:cs="Times New Roman"/>
          <w:sz w:val="24"/>
          <w:szCs w:val="24"/>
        </w:rPr>
        <w:t>S-Paramadina University &amp; UI</w:t>
      </w:r>
      <w:r w:rsidRPr="00633946">
        <w:rPr>
          <w:rFonts w:ascii="Times New Roman" w:hAnsi="Times New Roman" w:cs="Times New Roman"/>
          <w:sz w:val="24"/>
          <w:szCs w:val="24"/>
        </w:rPr>
        <w:t>)</w:t>
      </w:r>
    </w:p>
    <w:p w:rsidR="00C934E9" w:rsidRPr="00633946" w:rsidRDefault="00C934E9" w:rsidP="00C934E9">
      <w:pPr>
        <w:spacing w:after="0" w:line="480" w:lineRule="auto"/>
        <w:ind w:firstLine="720"/>
        <w:jc w:val="both"/>
        <w:rPr>
          <w:rFonts w:ascii="Times New Roman" w:hAnsi="Times New Roman" w:cs="Times New Roman"/>
          <w:sz w:val="24"/>
          <w:szCs w:val="24"/>
        </w:rPr>
      </w:pPr>
      <w:r w:rsidRPr="00633946">
        <w:rPr>
          <w:rFonts w:ascii="Times New Roman" w:hAnsi="Times New Roman" w:cs="Times New Roman"/>
          <w:sz w:val="24"/>
          <w:szCs w:val="24"/>
        </w:rPr>
        <w:t>STA adalah tokoh terkemuka dan istimewa dalam sejarah kesusastraan dan pemikiran kebudayaan di Indonesia. Dia menulis puisi, novel, esai-esai sastra, kitab pengetahuan tatabahasa dan karangan-karangan ilmiah mengenai falsafah, ilmu-ilmu sosial dan kemanusiaan. Tidak banyak sastrawan di negeri menguasai persoalan-persoalan falsafah dan kebudayaan sedemikian luasnya seperti STA.</w:t>
      </w:r>
    </w:p>
    <w:p w:rsidR="00C934E9" w:rsidRPr="00633946" w:rsidRDefault="00C934E9" w:rsidP="00C934E9">
      <w:pPr>
        <w:spacing w:after="0" w:line="480" w:lineRule="auto"/>
        <w:ind w:firstLine="720"/>
        <w:jc w:val="both"/>
        <w:rPr>
          <w:rFonts w:ascii="Times New Roman" w:hAnsi="Times New Roman" w:cs="Times New Roman"/>
          <w:sz w:val="24"/>
          <w:szCs w:val="24"/>
        </w:rPr>
      </w:pPr>
      <w:r w:rsidRPr="00633946">
        <w:rPr>
          <w:rFonts w:ascii="Times New Roman" w:hAnsi="Times New Roman" w:cs="Times New Roman"/>
          <w:sz w:val="24"/>
          <w:szCs w:val="24"/>
        </w:rPr>
        <w:t>Berdasarkan perspektif pemikiran seperti itulah STA memandang krisis kebudayaan modern yang berkembang dewasa ini dan juga menilai kebudayaan yang berkembang dalam komunitas bangsa Indonesia. Begitu pula berdasarkan pemikiran seperti itu ia mencetuskan gagasannya dalam Polemik Kebudayaan pada tahun 1930</w:t>
      </w:r>
      <w:r>
        <w:rPr>
          <w:rFonts w:ascii="Times New Roman" w:hAnsi="Times New Roman" w:cs="Times New Roman"/>
          <w:sz w:val="24"/>
          <w:szCs w:val="24"/>
        </w:rPr>
        <w:t>-</w:t>
      </w:r>
      <w:r w:rsidRPr="00633946">
        <w:rPr>
          <w:rFonts w:ascii="Times New Roman" w:hAnsi="Times New Roman" w:cs="Times New Roman"/>
          <w:sz w:val="24"/>
          <w:szCs w:val="24"/>
        </w:rPr>
        <w:t>an. Menurut STA (1985), alasan mengapa ia menjadikan kebudayaan Barat yang dinamis sebagai orientasi pemikirannya, disebabkan keinginannya melihat bangsa Indonesia merebut ilmu pengetahuan, kemajuan ekonomi dan teknologi yang bersifat rasional dalam waktu yang secepat-cepatnya. Hal ini tercermin juga dalam salah satu puisinya yang bejudul Menuju Kebudayaan dan Masyarakat Baru.</w:t>
      </w:r>
    </w:p>
    <w:p w:rsidR="00C934E9" w:rsidRPr="00633946" w:rsidRDefault="00C934E9" w:rsidP="00D00987">
      <w:pPr>
        <w:pStyle w:val="ListParagraph"/>
        <w:numPr>
          <w:ilvl w:val="0"/>
          <w:numId w:val="35"/>
        </w:numPr>
        <w:spacing w:after="0" w:line="480" w:lineRule="auto"/>
        <w:ind w:left="360"/>
        <w:jc w:val="both"/>
        <w:rPr>
          <w:rFonts w:ascii="Times New Roman" w:eastAsia="Times New Roman" w:hAnsi="Times New Roman" w:cs="Times New Roman"/>
          <w:sz w:val="24"/>
          <w:szCs w:val="24"/>
        </w:rPr>
      </w:pPr>
      <w:r w:rsidRPr="00633946">
        <w:rPr>
          <w:rFonts w:ascii="Times New Roman" w:hAnsi="Times New Roman" w:cs="Times New Roman"/>
          <w:sz w:val="24"/>
          <w:szCs w:val="24"/>
        </w:rPr>
        <w:t>Mochtar Lubis (Jurnalis Senior Indonesia)</w:t>
      </w:r>
    </w:p>
    <w:p w:rsidR="00C934E9" w:rsidRPr="00633946" w:rsidRDefault="00C934E9" w:rsidP="00C934E9">
      <w:pPr>
        <w:pStyle w:val="ListParagraph"/>
        <w:spacing w:after="0" w:line="480" w:lineRule="auto"/>
        <w:ind w:left="0" w:firstLine="720"/>
        <w:jc w:val="both"/>
        <w:rPr>
          <w:rFonts w:ascii="Times New Roman" w:eastAsia="Times New Roman" w:hAnsi="Times New Roman" w:cs="Times New Roman"/>
          <w:sz w:val="24"/>
          <w:szCs w:val="24"/>
        </w:rPr>
      </w:pPr>
      <w:r w:rsidRPr="00633946">
        <w:rPr>
          <w:rFonts w:ascii="Times New Roman" w:hAnsi="Times New Roman" w:cs="Times New Roman"/>
          <w:sz w:val="24"/>
          <w:szCs w:val="24"/>
        </w:rPr>
        <w:t>Sumbangan utama STA yang harus tercatat dalam sejarah kebudayaan Indonesia ialah polemiknya yang penuh gairah menghadapi intelektual seniornya yang hendak mempertahankan nilai kebudayaan lama sebagai landasan kemajuan Indonesia.</w:t>
      </w:r>
    </w:p>
    <w:p w:rsidR="00C934E9" w:rsidRPr="00633946" w:rsidRDefault="00C934E9" w:rsidP="00D00987">
      <w:pPr>
        <w:pStyle w:val="ListParagraph"/>
        <w:numPr>
          <w:ilvl w:val="0"/>
          <w:numId w:val="35"/>
        </w:numPr>
        <w:spacing w:after="0" w:line="480" w:lineRule="auto"/>
        <w:ind w:left="360"/>
        <w:jc w:val="both"/>
        <w:rPr>
          <w:rFonts w:ascii="Times New Roman" w:eastAsia="Times New Roman" w:hAnsi="Times New Roman" w:cs="Times New Roman"/>
          <w:sz w:val="24"/>
          <w:szCs w:val="24"/>
        </w:rPr>
      </w:pPr>
      <w:r w:rsidRPr="00633946">
        <w:rPr>
          <w:rFonts w:ascii="Times New Roman" w:hAnsi="Times New Roman" w:cs="Times New Roman"/>
          <w:sz w:val="24"/>
          <w:szCs w:val="24"/>
        </w:rPr>
        <w:lastRenderedPageBreak/>
        <w:t>Azyumardi Azra (Rektor Universitas Islam Negeri (UIN) Syarif Hidayatullah Jakarta)</w:t>
      </w:r>
    </w:p>
    <w:p w:rsidR="00C934E9" w:rsidRPr="00633946" w:rsidRDefault="00C934E9" w:rsidP="00C934E9">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633946">
        <w:rPr>
          <w:rFonts w:ascii="Times New Roman" w:hAnsi="Times New Roman" w:cs="Times New Roman"/>
          <w:sz w:val="24"/>
          <w:szCs w:val="24"/>
        </w:rPr>
        <w:t>”Ia</w:t>
      </w:r>
      <w:proofErr w:type="gramEnd"/>
      <w:r w:rsidRPr="00633946">
        <w:rPr>
          <w:rFonts w:ascii="Times New Roman" w:hAnsi="Times New Roman" w:cs="Times New Roman"/>
          <w:sz w:val="24"/>
          <w:szCs w:val="24"/>
        </w:rPr>
        <w:t xml:space="preserve"> mengembangkan sikap rasional, memahami agama dengan cara yang rasional, mengembangkan pemikiran yang rasional. Jadi bukan pemahaman yang literal,” Menurut Azyumardi, ada kecenderungan sekarang ini orang memahami agama secara literal, secara hitam putih. Sikap literal itulah yang menurut STA tidak kondusif untuk mencapai kemajuan.</w:t>
      </w:r>
    </w:p>
    <w:p w:rsidR="00C934E9" w:rsidRPr="00633946" w:rsidRDefault="00C934E9" w:rsidP="00D00987">
      <w:pPr>
        <w:pStyle w:val="ListParagraph"/>
        <w:numPr>
          <w:ilvl w:val="0"/>
          <w:numId w:val="35"/>
        </w:numPr>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Asvi Warman Adam (Ahli Peneliti U</w:t>
      </w:r>
      <w:r w:rsidRPr="00633946">
        <w:rPr>
          <w:rFonts w:ascii="Times New Roman" w:hAnsi="Times New Roman" w:cs="Times New Roman"/>
          <w:sz w:val="24"/>
          <w:szCs w:val="24"/>
        </w:rPr>
        <w:t>tama Lembaga Ilmu Pengetahuan Indonesia)</w:t>
      </w:r>
    </w:p>
    <w:p w:rsidR="00FF2E64" w:rsidRDefault="00C934E9" w:rsidP="005B2E00">
      <w:pPr>
        <w:pStyle w:val="ListParagraph"/>
        <w:spacing w:after="0" w:line="480" w:lineRule="auto"/>
        <w:ind w:left="0" w:firstLine="720"/>
        <w:jc w:val="both"/>
        <w:rPr>
          <w:rFonts w:ascii="Times New Roman" w:hAnsi="Times New Roman" w:cs="Times New Roman"/>
          <w:sz w:val="24"/>
          <w:szCs w:val="24"/>
        </w:rPr>
      </w:pPr>
      <w:r w:rsidRPr="00633946">
        <w:rPr>
          <w:rFonts w:ascii="Times New Roman" w:hAnsi="Times New Roman" w:cs="Times New Roman"/>
          <w:sz w:val="24"/>
          <w:szCs w:val="24"/>
        </w:rPr>
        <w:t xml:space="preserve">Melihat pemikiran STA lebih banyak memprovokasi kita supaya melihat ke Barat. </w:t>
      </w:r>
      <w:proofErr w:type="gramStart"/>
      <w:r w:rsidRPr="00633946">
        <w:rPr>
          <w:rFonts w:ascii="Times New Roman" w:hAnsi="Times New Roman" w:cs="Times New Roman"/>
          <w:sz w:val="24"/>
          <w:szCs w:val="24"/>
        </w:rPr>
        <w:t>”Sutan</w:t>
      </w:r>
      <w:proofErr w:type="gramEnd"/>
      <w:r w:rsidRPr="00633946">
        <w:rPr>
          <w:rFonts w:ascii="Times New Roman" w:hAnsi="Times New Roman" w:cs="Times New Roman"/>
          <w:sz w:val="24"/>
          <w:szCs w:val="24"/>
        </w:rPr>
        <w:t xml:space="preserve"> Takdir Alisjahbana menganggap nilai-nilai Barat seperti individualis, materialisme, dan egoisme sebagai sesuatu yang penting sebagai api. Dia mengibaratkan orang masak nasi, jadi jangan dipadamkan apinya. Kalau di Barat, nasi (itu) sudah hampir masak, jadi api tak perlu diperbesar. Di Indonesia api itu diperlukan,” kata Asvi.</w:t>
      </w:r>
    </w:p>
    <w:p w:rsidR="008A1487" w:rsidRPr="00463960" w:rsidRDefault="008A1487" w:rsidP="005B2E00">
      <w:pPr>
        <w:pStyle w:val="ListParagraph"/>
        <w:spacing w:after="0" w:line="480" w:lineRule="auto"/>
        <w:ind w:left="0" w:firstLine="720"/>
        <w:jc w:val="both"/>
        <w:rPr>
          <w:rFonts w:ascii="Times New Roman" w:eastAsia="Times New Roman" w:hAnsi="Times New Roman" w:cs="Times New Roman"/>
          <w:sz w:val="24"/>
          <w:szCs w:val="24"/>
        </w:rPr>
      </w:pPr>
    </w:p>
    <w:p w:rsidR="00C934E9" w:rsidRPr="009E1347" w:rsidRDefault="00C934E9" w:rsidP="005B2E00">
      <w:pPr>
        <w:pStyle w:val="ListParagraph"/>
        <w:numPr>
          <w:ilvl w:val="1"/>
          <w:numId w:val="21"/>
        </w:numPr>
        <w:spacing w:after="0" w:line="240" w:lineRule="auto"/>
        <w:jc w:val="both"/>
        <w:rPr>
          <w:rFonts w:ascii="Times New Roman" w:eastAsia="Times New Roman" w:hAnsi="Times New Roman" w:cs="Times New Roman"/>
          <w:b/>
          <w:sz w:val="24"/>
          <w:szCs w:val="24"/>
        </w:rPr>
      </w:pPr>
      <w:r w:rsidRPr="009E1347">
        <w:rPr>
          <w:rFonts w:ascii="Times New Roman" w:eastAsia="Times New Roman" w:hAnsi="Times New Roman" w:cs="Times New Roman"/>
          <w:b/>
          <w:sz w:val="24"/>
          <w:szCs w:val="24"/>
        </w:rPr>
        <w:t>Bahan Pembelajaran Apresiasi Puisi</w:t>
      </w:r>
    </w:p>
    <w:p w:rsidR="00C934E9" w:rsidRDefault="00C934E9" w:rsidP="005B2E00">
      <w:pPr>
        <w:pStyle w:val="ListParagraph"/>
        <w:numPr>
          <w:ilvl w:val="2"/>
          <w:numId w:val="21"/>
        </w:numPr>
        <w:spacing w:after="0" w:line="240" w:lineRule="auto"/>
        <w:jc w:val="both"/>
        <w:rPr>
          <w:rFonts w:ascii="Times New Roman" w:eastAsia="Times New Roman" w:hAnsi="Times New Roman" w:cs="Times New Roman"/>
          <w:b/>
          <w:sz w:val="24"/>
          <w:szCs w:val="24"/>
        </w:rPr>
      </w:pPr>
      <w:r w:rsidRPr="002D0F55">
        <w:rPr>
          <w:rFonts w:ascii="Times New Roman" w:eastAsia="Times New Roman" w:hAnsi="Times New Roman" w:cs="Times New Roman"/>
          <w:b/>
          <w:sz w:val="24"/>
          <w:szCs w:val="24"/>
        </w:rPr>
        <w:t>Pengertian Bahan Ajar</w:t>
      </w:r>
    </w:p>
    <w:p w:rsidR="005B2E00" w:rsidRPr="002D0F55" w:rsidRDefault="005B2E00" w:rsidP="005B2E00">
      <w:pPr>
        <w:pStyle w:val="ListParagraph"/>
        <w:spacing w:after="0" w:line="240" w:lineRule="auto"/>
        <w:jc w:val="both"/>
        <w:rPr>
          <w:rFonts w:ascii="Times New Roman" w:eastAsia="Times New Roman" w:hAnsi="Times New Roman" w:cs="Times New Roman"/>
          <w:b/>
          <w:sz w:val="24"/>
          <w:szCs w:val="24"/>
        </w:rPr>
      </w:pPr>
    </w:p>
    <w:p w:rsidR="00C934E9" w:rsidRPr="00E077E6" w:rsidRDefault="00C934E9" w:rsidP="00C934E9">
      <w:pPr>
        <w:pStyle w:val="ListParagraph"/>
        <w:spacing w:after="0" w:line="480" w:lineRule="auto"/>
        <w:ind w:left="0" w:firstLine="720"/>
        <w:jc w:val="both"/>
        <w:rPr>
          <w:rStyle w:val="tgc"/>
          <w:rFonts w:ascii="Times New Roman" w:hAnsi="Times New Roman" w:cs="Times New Roman"/>
          <w:sz w:val="24"/>
          <w:szCs w:val="24"/>
        </w:rPr>
      </w:pPr>
      <w:r>
        <w:rPr>
          <w:rFonts w:ascii="Times New Roman" w:hAnsi="Times New Roman" w:cs="Times New Roman"/>
          <w:sz w:val="24"/>
          <w:szCs w:val="24"/>
        </w:rPr>
        <w:t xml:space="preserve">Menurut Panen </w:t>
      </w:r>
      <w:r w:rsidRPr="00E077E6">
        <w:rPr>
          <w:rFonts w:ascii="Times New Roman" w:hAnsi="Times New Roman" w:cs="Times New Roman"/>
          <w:sz w:val="24"/>
          <w:szCs w:val="24"/>
        </w:rPr>
        <w:t xml:space="preserve">&amp; Purwanto (2001:6) bahwa bahan ajar adalah bahan-bahan atau materi perkuliahan yang disusun secara sistematis yang digunakan guru </w:t>
      </w:r>
      <w:r w:rsidRPr="00E077E6">
        <w:rPr>
          <w:rStyle w:val="tgc"/>
          <w:rFonts w:ascii="Times New Roman" w:hAnsi="Times New Roman" w:cs="Times New Roman"/>
          <w:sz w:val="24"/>
          <w:szCs w:val="24"/>
        </w:rPr>
        <w:t>dan siswa dalam proses pembelajaran.</w:t>
      </w:r>
    </w:p>
    <w:p w:rsidR="00C934E9" w:rsidRPr="00E077E6" w:rsidRDefault="00C934E9" w:rsidP="00C934E9">
      <w:pPr>
        <w:pStyle w:val="ListParagraph"/>
        <w:spacing w:after="0" w:line="480" w:lineRule="auto"/>
        <w:ind w:left="0" w:firstLine="720"/>
        <w:jc w:val="both"/>
        <w:rPr>
          <w:rFonts w:ascii="Times New Roman" w:hAnsi="Times New Roman" w:cs="Times New Roman"/>
          <w:sz w:val="24"/>
          <w:szCs w:val="24"/>
        </w:rPr>
      </w:pPr>
      <w:r w:rsidRPr="00E077E6">
        <w:rPr>
          <w:rStyle w:val="tgc"/>
          <w:rFonts w:ascii="Times New Roman" w:hAnsi="Times New Roman" w:cs="Times New Roman"/>
          <w:sz w:val="24"/>
          <w:szCs w:val="24"/>
        </w:rPr>
        <w:t>Menurut</w:t>
      </w:r>
      <w:r w:rsidRPr="00E077E6">
        <w:rPr>
          <w:rFonts w:ascii="Times New Roman" w:hAnsi="Times New Roman" w:cs="Times New Roman"/>
          <w:sz w:val="24"/>
          <w:szCs w:val="24"/>
        </w:rPr>
        <w:t xml:space="preserve"> </w:t>
      </w:r>
      <w:r w:rsidRPr="003A751F">
        <w:rPr>
          <w:rFonts w:ascii="Times New Roman" w:hAnsi="Times New Roman" w:cs="Times New Roman"/>
          <w:i/>
          <w:sz w:val="24"/>
          <w:szCs w:val="24"/>
        </w:rPr>
        <w:t>National Centre For Competency Based Training</w:t>
      </w:r>
      <w:r>
        <w:rPr>
          <w:rFonts w:ascii="Times New Roman" w:hAnsi="Times New Roman" w:cs="Times New Roman"/>
          <w:sz w:val="24"/>
          <w:szCs w:val="24"/>
        </w:rPr>
        <w:t xml:space="preserve"> dalam Prastowo (2011:</w:t>
      </w:r>
      <w:r w:rsidRPr="00E077E6">
        <w:rPr>
          <w:rFonts w:ascii="Times New Roman" w:hAnsi="Times New Roman" w:cs="Times New Roman"/>
          <w:sz w:val="24"/>
          <w:szCs w:val="24"/>
        </w:rPr>
        <w:t xml:space="preserve">16) </w:t>
      </w:r>
      <w:r w:rsidR="005B2E00">
        <w:rPr>
          <w:rFonts w:ascii="Times New Roman" w:hAnsi="Times New Roman" w:cs="Times New Roman"/>
          <w:sz w:val="24"/>
          <w:szCs w:val="24"/>
        </w:rPr>
        <w:t>menyatakan bahwa bahan a</w:t>
      </w:r>
      <w:r w:rsidRPr="00E077E6">
        <w:rPr>
          <w:rFonts w:ascii="Times New Roman" w:hAnsi="Times New Roman" w:cs="Times New Roman"/>
          <w:sz w:val="24"/>
          <w:szCs w:val="24"/>
        </w:rPr>
        <w:t xml:space="preserve">jar adalah segala bentuk bahan yang </w:t>
      </w:r>
      <w:r w:rsidRPr="00E077E6">
        <w:rPr>
          <w:rFonts w:ascii="Times New Roman" w:hAnsi="Times New Roman" w:cs="Times New Roman"/>
          <w:sz w:val="24"/>
          <w:szCs w:val="24"/>
        </w:rPr>
        <w:lastRenderedPageBreak/>
        <w:t>digunakan untuk membantu guru atau instruktur dalam melaksanaka</w:t>
      </w:r>
      <w:r w:rsidR="005B2E00">
        <w:rPr>
          <w:rFonts w:ascii="Times New Roman" w:hAnsi="Times New Roman" w:cs="Times New Roman"/>
          <w:sz w:val="24"/>
          <w:szCs w:val="24"/>
        </w:rPr>
        <w:t>n proses pembelajaran di kelas.</w:t>
      </w:r>
    </w:p>
    <w:p w:rsidR="00C934E9" w:rsidRDefault="00C934E9" w:rsidP="00C934E9">
      <w:pPr>
        <w:pStyle w:val="ListParagraph"/>
        <w:spacing w:after="0" w:line="480" w:lineRule="auto"/>
        <w:ind w:left="0" w:firstLine="720"/>
        <w:jc w:val="both"/>
        <w:rPr>
          <w:rFonts w:ascii="Times New Roman" w:hAnsi="Times New Roman" w:cs="Times New Roman"/>
          <w:sz w:val="24"/>
          <w:szCs w:val="24"/>
        </w:rPr>
      </w:pPr>
      <w:r w:rsidRPr="00E077E6">
        <w:rPr>
          <w:rFonts w:ascii="Times New Roman" w:hAnsi="Times New Roman" w:cs="Times New Roman"/>
          <w:sz w:val="24"/>
          <w:szCs w:val="24"/>
        </w:rPr>
        <w:t>Sedangkan menur</w:t>
      </w:r>
      <w:r>
        <w:rPr>
          <w:rFonts w:ascii="Times New Roman" w:hAnsi="Times New Roman" w:cs="Times New Roman"/>
          <w:sz w:val="24"/>
          <w:szCs w:val="24"/>
        </w:rPr>
        <w:t>ut Pannen dalam Prastowo (2011:</w:t>
      </w:r>
      <w:r w:rsidRPr="00E077E6">
        <w:rPr>
          <w:rFonts w:ascii="Times New Roman" w:hAnsi="Times New Roman" w:cs="Times New Roman"/>
          <w:sz w:val="24"/>
          <w:szCs w:val="24"/>
        </w:rPr>
        <w:t xml:space="preserve">17) </w:t>
      </w:r>
      <w:r w:rsidR="005B2E00">
        <w:rPr>
          <w:rFonts w:ascii="Times New Roman" w:hAnsi="Times New Roman" w:cs="Times New Roman"/>
          <w:sz w:val="24"/>
          <w:szCs w:val="24"/>
        </w:rPr>
        <w:t>menyampaikan, bahwa b</w:t>
      </w:r>
      <w:r w:rsidRPr="00E077E6">
        <w:rPr>
          <w:rFonts w:ascii="Times New Roman" w:hAnsi="Times New Roman" w:cs="Times New Roman"/>
          <w:sz w:val="24"/>
          <w:szCs w:val="24"/>
        </w:rPr>
        <w:t>ahan ajar adalah bahan-bahan atau materi pelajaran yang disusun secara sistematis, yang digunakan guru dan peserta d</w:t>
      </w:r>
      <w:r w:rsidR="005B2E00">
        <w:rPr>
          <w:rFonts w:ascii="Times New Roman" w:hAnsi="Times New Roman" w:cs="Times New Roman"/>
          <w:sz w:val="24"/>
          <w:szCs w:val="24"/>
        </w:rPr>
        <w:t>idik dalam proses pembelajaran.</w:t>
      </w:r>
    </w:p>
    <w:p w:rsidR="00FF2E64" w:rsidRPr="00E077E6" w:rsidRDefault="004A3A0F" w:rsidP="00C934E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w:t>
      </w:r>
      <w:proofErr w:type="gramStart"/>
      <w:r>
        <w:rPr>
          <w:rFonts w:ascii="Times New Roman" w:hAnsi="Times New Roman" w:cs="Times New Roman"/>
          <w:sz w:val="24"/>
          <w:szCs w:val="24"/>
        </w:rPr>
        <w:t xml:space="preserve">lain </w:t>
      </w:r>
      <w:r w:rsidR="00FF2E64">
        <w:rPr>
          <w:rFonts w:ascii="Times New Roman" w:hAnsi="Times New Roman" w:cs="Times New Roman"/>
          <w:sz w:val="24"/>
          <w:szCs w:val="24"/>
        </w:rPr>
        <w:t xml:space="preserve"> disampaikan</w:t>
      </w:r>
      <w:proofErr w:type="gramEnd"/>
      <w:r w:rsidR="00FF2E64">
        <w:rPr>
          <w:rFonts w:ascii="Times New Roman" w:hAnsi="Times New Roman" w:cs="Times New Roman"/>
          <w:sz w:val="24"/>
          <w:szCs w:val="24"/>
        </w:rPr>
        <w:t xml:space="preserve"> Daryanto dan Dwicahyono (2014:171), bahan ajar merupakan seperangkat materi yang disusun secara sistematis baiktertulis maupun tidak, sehingga tercipta lingkungan suasana yang memungkinkan siswa untuk belajar dan guru harus memilki atau menugaskan bahan ajar yang sesuai dengan Kurikulum, karakteristik sasaran, dan tuntutan pemecahan masalah belajar.</w:t>
      </w:r>
    </w:p>
    <w:p w:rsidR="008A1487" w:rsidRDefault="00C934E9" w:rsidP="00F52518">
      <w:pPr>
        <w:pStyle w:val="ListParagraph"/>
        <w:spacing w:after="0" w:line="480" w:lineRule="auto"/>
        <w:ind w:left="0" w:firstLine="720"/>
        <w:jc w:val="both"/>
        <w:rPr>
          <w:rFonts w:ascii="Times New Roman" w:hAnsi="Times New Roman" w:cs="Times New Roman"/>
          <w:sz w:val="24"/>
          <w:szCs w:val="24"/>
        </w:rPr>
      </w:pPr>
      <w:r w:rsidRPr="00E077E6">
        <w:rPr>
          <w:rFonts w:ascii="Times New Roman" w:hAnsi="Times New Roman" w:cs="Times New Roman"/>
          <w:sz w:val="24"/>
          <w:szCs w:val="24"/>
        </w:rPr>
        <w:t xml:space="preserve">Berdasarkan pengertian di atas dapat disimpulkan bahwa bahan ajar adalah segala bentuk bahan atau materi pelajaran yang dibuat atau disusun secara sistematis guna membantu guru atau instruktur </w:t>
      </w:r>
      <w:proofErr w:type="gramStart"/>
      <w:r w:rsidRPr="00E077E6">
        <w:rPr>
          <w:rFonts w:ascii="Times New Roman" w:hAnsi="Times New Roman" w:cs="Times New Roman"/>
          <w:sz w:val="24"/>
          <w:szCs w:val="24"/>
        </w:rPr>
        <w:t>dalam  proses</w:t>
      </w:r>
      <w:proofErr w:type="gramEnd"/>
      <w:r w:rsidRPr="00E077E6">
        <w:rPr>
          <w:rFonts w:ascii="Times New Roman" w:hAnsi="Times New Roman" w:cs="Times New Roman"/>
          <w:sz w:val="24"/>
          <w:szCs w:val="24"/>
        </w:rPr>
        <w:t xml:space="preserve"> pembelajaran.</w:t>
      </w:r>
      <w:r w:rsidR="00FF2E64">
        <w:rPr>
          <w:rFonts w:ascii="Times New Roman" w:hAnsi="Times New Roman" w:cs="Times New Roman"/>
          <w:sz w:val="24"/>
          <w:szCs w:val="24"/>
        </w:rPr>
        <w:t xml:space="preserve"> Bahan ajar tersebut bisa b</w:t>
      </w:r>
      <w:r w:rsidR="004A3A0F">
        <w:rPr>
          <w:rFonts w:ascii="Times New Roman" w:hAnsi="Times New Roman" w:cs="Times New Roman"/>
          <w:sz w:val="24"/>
          <w:szCs w:val="24"/>
        </w:rPr>
        <w:t>erupa buku pelajaran, modul, LKPD</w:t>
      </w:r>
      <w:r w:rsidR="00FF2E64">
        <w:rPr>
          <w:rFonts w:ascii="Times New Roman" w:hAnsi="Times New Roman" w:cs="Times New Roman"/>
          <w:sz w:val="24"/>
          <w:szCs w:val="24"/>
        </w:rPr>
        <w:t xml:space="preserve">, </w:t>
      </w:r>
      <w:r w:rsidR="004A3A0F">
        <w:rPr>
          <w:rFonts w:ascii="Times New Roman" w:hAnsi="Times New Roman" w:cs="Times New Roman"/>
          <w:sz w:val="24"/>
          <w:szCs w:val="24"/>
        </w:rPr>
        <w:t>buku materi dan lain lain</w:t>
      </w:r>
      <w:r w:rsidR="00FF2E64">
        <w:rPr>
          <w:rFonts w:ascii="Times New Roman" w:hAnsi="Times New Roman" w:cs="Times New Roman"/>
          <w:sz w:val="24"/>
          <w:szCs w:val="24"/>
        </w:rPr>
        <w:t>.</w:t>
      </w:r>
    </w:p>
    <w:p w:rsidR="00F52518" w:rsidRPr="00F52518" w:rsidRDefault="00F52518" w:rsidP="00F52518">
      <w:pPr>
        <w:pStyle w:val="ListParagraph"/>
        <w:spacing w:after="0" w:line="480" w:lineRule="auto"/>
        <w:ind w:left="0" w:firstLine="720"/>
        <w:jc w:val="both"/>
        <w:rPr>
          <w:rFonts w:ascii="Times New Roman" w:hAnsi="Times New Roman" w:cs="Times New Roman"/>
          <w:sz w:val="24"/>
          <w:szCs w:val="24"/>
        </w:rPr>
      </w:pPr>
    </w:p>
    <w:p w:rsidR="00854A47" w:rsidRPr="00854A47" w:rsidRDefault="00854A47" w:rsidP="00854A47">
      <w:pPr>
        <w:pStyle w:val="ListParagraph"/>
        <w:numPr>
          <w:ilvl w:val="2"/>
          <w:numId w:val="21"/>
        </w:numPr>
        <w:spacing w:after="0" w:line="480" w:lineRule="auto"/>
        <w:jc w:val="both"/>
        <w:rPr>
          <w:rFonts w:ascii="Times New Roman" w:hAnsi="Times New Roman" w:cs="Times New Roman"/>
          <w:b/>
          <w:sz w:val="24"/>
          <w:szCs w:val="24"/>
        </w:rPr>
      </w:pPr>
      <w:r w:rsidRPr="00854A47">
        <w:rPr>
          <w:rFonts w:ascii="Times New Roman" w:hAnsi="Times New Roman" w:cs="Times New Roman"/>
          <w:b/>
          <w:sz w:val="24"/>
          <w:szCs w:val="24"/>
        </w:rPr>
        <w:t>Jenis-jenis Bahan Ajar</w:t>
      </w:r>
    </w:p>
    <w:p w:rsidR="00854A47" w:rsidRDefault="00854A47" w:rsidP="00854A4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Prastowo (2015: 40) menerangkan bebearapa kriteria da</w:t>
      </w:r>
      <w:r w:rsidR="00DF25B7">
        <w:rPr>
          <w:rFonts w:ascii="Times New Roman" w:hAnsi="Times New Roman" w:cs="Times New Roman"/>
          <w:sz w:val="24"/>
          <w:szCs w:val="24"/>
        </w:rPr>
        <w:t>lam membuat klasifikasi bahan ajar</w:t>
      </w:r>
      <w:r>
        <w:rPr>
          <w:rFonts w:ascii="Times New Roman" w:hAnsi="Times New Roman" w:cs="Times New Roman"/>
          <w:sz w:val="24"/>
          <w:szCs w:val="24"/>
        </w:rPr>
        <w:t xml:space="preserve"> adalah berdasarkan bentuknya, cara kerjanya, dan sifatnya. Hal itu dapat diuraikan sebagai berikut.</w:t>
      </w:r>
    </w:p>
    <w:p w:rsidR="00854A47" w:rsidRDefault="00854A47" w:rsidP="00854A47">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Bahan Ajar Menurut Bentuknya</w:t>
      </w:r>
    </w:p>
    <w:p w:rsidR="00C21BD2" w:rsidRDefault="00C21BD2" w:rsidP="00C21BD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Prastowo (2015:40) mengatakan, terdapat empat jenis bahan ajar dilihat dari bentuknya. Keempat</w:t>
      </w:r>
      <w:r w:rsidR="00327200">
        <w:rPr>
          <w:rFonts w:ascii="Times New Roman" w:hAnsi="Times New Roman" w:cs="Times New Roman"/>
          <w:sz w:val="24"/>
          <w:szCs w:val="24"/>
        </w:rPr>
        <w:t xml:space="preserve"> bentuk tersebut adalah sebagai berikut.</w:t>
      </w:r>
    </w:p>
    <w:p w:rsidR="00C21BD2" w:rsidRDefault="00C21BD2" w:rsidP="00A0188E">
      <w:pPr>
        <w:pStyle w:val="ListParagraph"/>
        <w:numPr>
          <w:ilvl w:val="0"/>
          <w:numId w:val="27"/>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cetak (</w:t>
      </w:r>
      <w:r w:rsidRPr="00327200">
        <w:rPr>
          <w:rFonts w:ascii="Times New Roman" w:hAnsi="Times New Roman" w:cs="Times New Roman"/>
          <w:i/>
          <w:sz w:val="24"/>
          <w:szCs w:val="24"/>
        </w:rPr>
        <w:t>printed</w:t>
      </w:r>
      <w:r>
        <w:rPr>
          <w:rFonts w:ascii="Times New Roman" w:hAnsi="Times New Roman" w:cs="Times New Roman"/>
          <w:sz w:val="24"/>
          <w:szCs w:val="24"/>
        </w:rPr>
        <w:t xml:space="preserve">), yakni sejumlah bahan yang disiapkan dalam kertas, yang dapat berfungsi untuk keperluan </w:t>
      </w:r>
      <w:r>
        <w:rPr>
          <w:rFonts w:ascii="Times New Roman" w:hAnsi="Times New Roman" w:cs="Times New Roman"/>
          <w:sz w:val="24"/>
          <w:szCs w:val="24"/>
        </w:rPr>
        <w:lastRenderedPageBreak/>
        <w:t>pembelajaran atau penyampaian informasi (Kemp dan Day</w:t>
      </w:r>
      <w:r w:rsidR="00327200">
        <w:rPr>
          <w:rFonts w:ascii="Times New Roman" w:hAnsi="Times New Roman" w:cs="Times New Roman"/>
          <w:sz w:val="24"/>
          <w:szCs w:val="24"/>
        </w:rPr>
        <w:t>ton, 1985). Contohnya:</w:t>
      </w:r>
      <w:r>
        <w:rPr>
          <w:rFonts w:ascii="Times New Roman" w:hAnsi="Times New Roman" w:cs="Times New Roman"/>
          <w:sz w:val="24"/>
          <w:szCs w:val="24"/>
        </w:rPr>
        <w:t xml:space="preserve"> </w:t>
      </w:r>
      <w:r w:rsidRPr="00327200">
        <w:rPr>
          <w:rFonts w:ascii="Times New Roman" w:hAnsi="Times New Roman" w:cs="Times New Roman"/>
          <w:i/>
          <w:sz w:val="24"/>
          <w:szCs w:val="24"/>
        </w:rPr>
        <w:t>handout</w:t>
      </w:r>
      <w:r>
        <w:rPr>
          <w:rFonts w:ascii="Times New Roman" w:hAnsi="Times New Roman" w:cs="Times New Roman"/>
          <w:sz w:val="24"/>
          <w:szCs w:val="24"/>
        </w:rPr>
        <w:t xml:space="preserve">, buku, modul, LKS, brosur, </w:t>
      </w:r>
      <w:r w:rsidRPr="00327200">
        <w:rPr>
          <w:rFonts w:ascii="Times New Roman" w:hAnsi="Times New Roman" w:cs="Times New Roman"/>
          <w:i/>
          <w:sz w:val="24"/>
          <w:szCs w:val="24"/>
        </w:rPr>
        <w:t>leaflet</w:t>
      </w:r>
      <w:r>
        <w:rPr>
          <w:rFonts w:ascii="Times New Roman" w:hAnsi="Times New Roman" w:cs="Times New Roman"/>
          <w:sz w:val="24"/>
          <w:szCs w:val="24"/>
        </w:rPr>
        <w:t xml:space="preserve">, </w:t>
      </w:r>
      <w:r w:rsidRPr="00327200">
        <w:rPr>
          <w:rFonts w:ascii="Times New Roman" w:hAnsi="Times New Roman" w:cs="Times New Roman"/>
          <w:i/>
          <w:sz w:val="24"/>
          <w:szCs w:val="24"/>
        </w:rPr>
        <w:t>wallchart</w:t>
      </w:r>
      <w:r>
        <w:rPr>
          <w:rFonts w:ascii="Times New Roman" w:hAnsi="Times New Roman" w:cs="Times New Roman"/>
          <w:sz w:val="24"/>
          <w:szCs w:val="24"/>
        </w:rPr>
        <w:t>, foto atau gambar, dan model atau maket.</w:t>
      </w:r>
    </w:p>
    <w:p w:rsidR="00C21BD2" w:rsidRDefault="00C21BD2" w:rsidP="00A0188E">
      <w:pPr>
        <w:pStyle w:val="ListParagraph"/>
        <w:numPr>
          <w:ilvl w:val="0"/>
          <w:numId w:val="27"/>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 xml:space="preserve">Bahan ajar dengar atau program audio, yakni semua </w:t>
      </w:r>
      <w:r w:rsidR="00327200">
        <w:rPr>
          <w:rFonts w:ascii="Times New Roman" w:hAnsi="Times New Roman" w:cs="Times New Roman"/>
          <w:sz w:val="24"/>
          <w:szCs w:val="24"/>
        </w:rPr>
        <w:t>si</w:t>
      </w:r>
      <w:r>
        <w:rPr>
          <w:rFonts w:ascii="Times New Roman" w:hAnsi="Times New Roman" w:cs="Times New Roman"/>
          <w:sz w:val="24"/>
          <w:szCs w:val="24"/>
        </w:rPr>
        <w:t xml:space="preserve">stem yang menggunakan sinyal radio secara langsung yang dapat dimainkan atau didengar oleh seseorang atau sekelompok orang. Contohnya: kaset, radio, piringan hitam, dan </w:t>
      </w:r>
      <w:r w:rsidR="00327200">
        <w:rPr>
          <w:rFonts w:ascii="Times New Roman" w:hAnsi="Times New Roman" w:cs="Times New Roman"/>
          <w:i/>
          <w:sz w:val="24"/>
          <w:szCs w:val="24"/>
        </w:rPr>
        <w:t>compact di</w:t>
      </w:r>
      <w:r w:rsidRPr="00327200">
        <w:rPr>
          <w:rFonts w:ascii="Times New Roman" w:hAnsi="Times New Roman" w:cs="Times New Roman"/>
          <w:i/>
          <w:sz w:val="24"/>
          <w:szCs w:val="24"/>
        </w:rPr>
        <w:t>sk audio</w:t>
      </w:r>
      <w:r>
        <w:rPr>
          <w:rFonts w:ascii="Times New Roman" w:hAnsi="Times New Roman" w:cs="Times New Roman"/>
          <w:sz w:val="24"/>
          <w:szCs w:val="24"/>
        </w:rPr>
        <w:t>.</w:t>
      </w:r>
    </w:p>
    <w:p w:rsidR="00C21BD2" w:rsidRDefault="00C21BD2" w:rsidP="00A0188E">
      <w:pPr>
        <w:pStyle w:val="ListParagraph"/>
        <w:numPr>
          <w:ilvl w:val="0"/>
          <w:numId w:val="27"/>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 xml:space="preserve">Bahan ajar pandang dengar </w:t>
      </w:r>
      <w:r w:rsidR="00327200">
        <w:rPr>
          <w:rFonts w:ascii="Times New Roman" w:hAnsi="Times New Roman" w:cs="Times New Roman"/>
          <w:i/>
          <w:sz w:val="24"/>
          <w:szCs w:val="24"/>
        </w:rPr>
        <w:t>(audio</w:t>
      </w:r>
      <w:r w:rsidRPr="00327200">
        <w:rPr>
          <w:rFonts w:ascii="Times New Roman" w:hAnsi="Times New Roman" w:cs="Times New Roman"/>
          <w:i/>
          <w:sz w:val="24"/>
          <w:szCs w:val="24"/>
        </w:rPr>
        <w:t>visual</w:t>
      </w:r>
      <w:r>
        <w:rPr>
          <w:rFonts w:ascii="Times New Roman" w:hAnsi="Times New Roman" w:cs="Times New Roman"/>
          <w:sz w:val="24"/>
          <w:szCs w:val="24"/>
        </w:rPr>
        <w:t xml:space="preserve">), yakni segala sesuatu yang memungkinkan sinyal audio dapat dikombinasikan dengan gambar bergerak secara sekuensial. Contohnya: </w:t>
      </w:r>
      <w:r w:rsidRPr="00327200">
        <w:rPr>
          <w:rFonts w:ascii="Times New Roman" w:hAnsi="Times New Roman" w:cs="Times New Roman"/>
          <w:i/>
          <w:sz w:val="24"/>
          <w:szCs w:val="24"/>
        </w:rPr>
        <w:t>Video CD</w:t>
      </w:r>
      <w:r>
        <w:rPr>
          <w:rFonts w:ascii="Times New Roman" w:hAnsi="Times New Roman" w:cs="Times New Roman"/>
          <w:sz w:val="24"/>
          <w:szCs w:val="24"/>
        </w:rPr>
        <w:t xml:space="preserve"> dan film.</w:t>
      </w:r>
    </w:p>
    <w:p w:rsidR="00C21BD2" w:rsidRPr="00327200" w:rsidRDefault="00C21BD2" w:rsidP="00A0188E">
      <w:pPr>
        <w:pStyle w:val="ListParagraph"/>
        <w:numPr>
          <w:ilvl w:val="0"/>
          <w:numId w:val="27"/>
        </w:numPr>
        <w:spacing w:after="0" w:line="240" w:lineRule="auto"/>
        <w:ind w:right="735"/>
        <w:jc w:val="both"/>
        <w:rPr>
          <w:rFonts w:ascii="Times New Roman" w:hAnsi="Times New Roman" w:cs="Times New Roman"/>
          <w:i/>
          <w:sz w:val="24"/>
          <w:szCs w:val="24"/>
        </w:rPr>
      </w:pPr>
      <w:r>
        <w:rPr>
          <w:rFonts w:ascii="Times New Roman" w:hAnsi="Times New Roman" w:cs="Times New Roman"/>
          <w:sz w:val="24"/>
          <w:szCs w:val="24"/>
        </w:rPr>
        <w:t>Bahan ajar interaktif (</w:t>
      </w:r>
      <w:r w:rsidRPr="00327200">
        <w:rPr>
          <w:rFonts w:ascii="Times New Roman" w:hAnsi="Times New Roman" w:cs="Times New Roman"/>
          <w:i/>
          <w:sz w:val="24"/>
          <w:szCs w:val="24"/>
        </w:rPr>
        <w:t>interactive teaching materials</w:t>
      </w:r>
      <w:r>
        <w:rPr>
          <w:rFonts w:ascii="Times New Roman" w:hAnsi="Times New Roman" w:cs="Times New Roman"/>
          <w:sz w:val="24"/>
          <w:szCs w:val="24"/>
        </w:rPr>
        <w:t>), yakni kombinasi dari dua atau lebih media (audio, teks, grafik, gambar, animasi, dan vide</w:t>
      </w:r>
      <w:r w:rsidR="00327200">
        <w:rPr>
          <w:rFonts w:ascii="Times New Roman" w:hAnsi="Times New Roman" w:cs="Times New Roman"/>
          <w:sz w:val="24"/>
          <w:szCs w:val="24"/>
        </w:rPr>
        <w:t>o) yang oleh penggunanya dimanip</w:t>
      </w:r>
      <w:r>
        <w:rPr>
          <w:rFonts w:ascii="Times New Roman" w:hAnsi="Times New Roman" w:cs="Times New Roman"/>
          <w:sz w:val="24"/>
          <w:szCs w:val="24"/>
        </w:rPr>
        <w:t>ulasi atau diberi perlakuan untuk mengendalikan suatu perintah dan /atau prilku alami dari suatu presentasi. Contohnya</w:t>
      </w:r>
      <w:r w:rsidRPr="00327200">
        <w:rPr>
          <w:rFonts w:ascii="Times New Roman" w:hAnsi="Times New Roman" w:cs="Times New Roman"/>
          <w:sz w:val="24"/>
          <w:szCs w:val="24"/>
        </w:rPr>
        <w:t>:</w:t>
      </w:r>
      <w:r w:rsidRPr="00327200">
        <w:rPr>
          <w:rFonts w:ascii="Times New Roman" w:hAnsi="Times New Roman" w:cs="Times New Roman"/>
          <w:i/>
          <w:sz w:val="24"/>
          <w:szCs w:val="24"/>
        </w:rPr>
        <w:t xml:space="preserve"> CD Interative.</w:t>
      </w:r>
    </w:p>
    <w:p w:rsidR="00327200" w:rsidRDefault="00327200" w:rsidP="00327200">
      <w:pPr>
        <w:pStyle w:val="ListParagraph"/>
        <w:spacing w:after="0" w:line="240" w:lineRule="auto"/>
        <w:ind w:left="1080"/>
        <w:jc w:val="both"/>
        <w:rPr>
          <w:rFonts w:ascii="Times New Roman" w:hAnsi="Times New Roman" w:cs="Times New Roman"/>
          <w:sz w:val="24"/>
          <w:szCs w:val="24"/>
        </w:rPr>
      </w:pPr>
    </w:p>
    <w:p w:rsidR="00C21BD2" w:rsidRPr="00327200" w:rsidRDefault="00FB1A0F" w:rsidP="003272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tersebut </w:t>
      </w:r>
      <w:r w:rsidR="00DF25B7">
        <w:rPr>
          <w:rFonts w:ascii="Times New Roman" w:hAnsi="Times New Roman" w:cs="Times New Roman"/>
          <w:sz w:val="24"/>
          <w:szCs w:val="24"/>
        </w:rPr>
        <w:t xml:space="preserve">ada </w:t>
      </w:r>
      <w:r>
        <w:rPr>
          <w:rFonts w:ascii="Times New Roman" w:hAnsi="Times New Roman" w:cs="Times New Roman"/>
          <w:sz w:val="24"/>
          <w:szCs w:val="24"/>
        </w:rPr>
        <w:t>empat bagian</w:t>
      </w:r>
      <w:r w:rsidR="00DF25B7">
        <w:rPr>
          <w:rFonts w:ascii="Times New Roman" w:hAnsi="Times New Roman" w:cs="Times New Roman"/>
          <w:sz w:val="24"/>
          <w:szCs w:val="24"/>
        </w:rPr>
        <w:t xml:space="preserve"> bahan ajar</w:t>
      </w:r>
      <w:r>
        <w:rPr>
          <w:rFonts w:ascii="Times New Roman" w:hAnsi="Times New Roman" w:cs="Times New Roman"/>
          <w:sz w:val="24"/>
          <w:szCs w:val="24"/>
        </w:rPr>
        <w:t>. Pertama berdasarkan bahan</w:t>
      </w:r>
      <w:r w:rsidR="00327200">
        <w:rPr>
          <w:rFonts w:ascii="Times New Roman" w:hAnsi="Times New Roman" w:cs="Times New Roman"/>
          <w:sz w:val="24"/>
          <w:szCs w:val="24"/>
        </w:rPr>
        <w:t xml:space="preserve"> cetak</w:t>
      </w:r>
      <w:r w:rsidR="00DF25B7">
        <w:rPr>
          <w:rFonts w:ascii="Times New Roman" w:hAnsi="Times New Roman" w:cs="Times New Roman"/>
          <w:sz w:val="24"/>
          <w:szCs w:val="24"/>
        </w:rPr>
        <w:t xml:space="preserve">, </w:t>
      </w:r>
      <w:r w:rsidR="00327200">
        <w:rPr>
          <w:rFonts w:ascii="Times New Roman" w:hAnsi="Times New Roman" w:cs="Times New Roman"/>
          <w:sz w:val="24"/>
          <w:szCs w:val="24"/>
        </w:rPr>
        <w:t>b</w:t>
      </w:r>
      <w:r w:rsidR="00DF25B7">
        <w:rPr>
          <w:rFonts w:ascii="Times New Roman" w:hAnsi="Times New Roman" w:cs="Times New Roman"/>
          <w:sz w:val="24"/>
          <w:szCs w:val="24"/>
        </w:rPr>
        <w:t xml:space="preserve">erdasarkan bahan dengar, </w:t>
      </w:r>
      <w:r w:rsidR="00327200">
        <w:rPr>
          <w:rFonts w:ascii="Times New Roman" w:hAnsi="Times New Roman" w:cs="Times New Roman"/>
          <w:sz w:val="24"/>
          <w:szCs w:val="24"/>
        </w:rPr>
        <w:t xml:space="preserve">berdasar bahan </w:t>
      </w:r>
      <w:r w:rsidR="00DF25B7">
        <w:rPr>
          <w:rFonts w:ascii="Times New Roman" w:hAnsi="Times New Roman" w:cs="Times New Roman"/>
          <w:sz w:val="24"/>
          <w:szCs w:val="24"/>
        </w:rPr>
        <w:t>ajar, dan b</w:t>
      </w:r>
      <w:r w:rsidR="00327200">
        <w:rPr>
          <w:rFonts w:ascii="Times New Roman" w:hAnsi="Times New Roman" w:cs="Times New Roman"/>
          <w:sz w:val="24"/>
          <w:szCs w:val="24"/>
        </w:rPr>
        <w:t>erdas</w:t>
      </w:r>
      <w:r w:rsidR="00DF25B7">
        <w:rPr>
          <w:rFonts w:ascii="Times New Roman" w:hAnsi="Times New Roman" w:cs="Times New Roman"/>
          <w:sz w:val="24"/>
          <w:szCs w:val="24"/>
        </w:rPr>
        <w:t>a</w:t>
      </w:r>
      <w:r w:rsidR="00327200">
        <w:rPr>
          <w:rFonts w:ascii="Times New Roman" w:hAnsi="Times New Roman" w:cs="Times New Roman"/>
          <w:sz w:val="24"/>
          <w:szCs w:val="24"/>
        </w:rPr>
        <w:t xml:space="preserve">rkan bahan ajar interaktif. </w:t>
      </w:r>
    </w:p>
    <w:p w:rsidR="00854A47" w:rsidRDefault="00854A47" w:rsidP="00327200">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Bahan Ajar Menurut Cara Kerjanya</w:t>
      </w:r>
    </w:p>
    <w:p w:rsidR="00EA1C28" w:rsidRDefault="00EA1C28" w:rsidP="0032720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Mengenai bahan ajar ini dikemukakan Prastowo (2015:14) sebagai berikut.</w:t>
      </w:r>
    </w:p>
    <w:p w:rsidR="00EA1C28" w:rsidRDefault="00EA1C28" w:rsidP="00A0188E">
      <w:pPr>
        <w:pStyle w:val="ListParagraph"/>
        <w:numPr>
          <w:ilvl w:val="0"/>
          <w:numId w:val="30"/>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yang tidak diproyeksikan, yakni bahan ajar yang tidak memerlukan perangkat proyektor untuk memproyeksikan isi di dalamnya, sehingga peserta didik</w:t>
      </w:r>
      <w:r w:rsidR="00F12AC1">
        <w:rPr>
          <w:rFonts w:ascii="Times New Roman" w:hAnsi="Times New Roman" w:cs="Times New Roman"/>
          <w:sz w:val="24"/>
          <w:szCs w:val="24"/>
        </w:rPr>
        <w:t xml:space="preserve"> bisa langsung memmpergunakan (</w:t>
      </w:r>
      <w:r>
        <w:rPr>
          <w:rFonts w:ascii="Times New Roman" w:hAnsi="Times New Roman" w:cs="Times New Roman"/>
          <w:sz w:val="24"/>
          <w:szCs w:val="24"/>
        </w:rPr>
        <w:t xml:space="preserve">membaca, melihat, dan mengamati) bahan ajar tersebut. Contohnya: foto, diagram, </w:t>
      </w:r>
      <w:r w:rsidRPr="00F12AC1">
        <w:rPr>
          <w:rFonts w:ascii="Times New Roman" w:hAnsi="Times New Roman" w:cs="Times New Roman"/>
          <w:i/>
          <w:sz w:val="24"/>
          <w:szCs w:val="24"/>
        </w:rPr>
        <w:t>display</w:t>
      </w:r>
      <w:r>
        <w:rPr>
          <w:rFonts w:ascii="Times New Roman" w:hAnsi="Times New Roman" w:cs="Times New Roman"/>
          <w:sz w:val="24"/>
          <w:szCs w:val="24"/>
        </w:rPr>
        <w:t>, model, dan lain sebagainya.</w:t>
      </w:r>
    </w:p>
    <w:p w:rsidR="00EA1C28" w:rsidRDefault="00EA1C28" w:rsidP="00A0188E">
      <w:pPr>
        <w:pStyle w:val="ListParagraph"/>
        <w:numPr>
          <w:ilvl w:val="0"/>
          <w:numId w:val="30"/>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yang dipro</w:t>
      </w:r>
      <w:r w:rsidR="007B480B">
        <w:rPr>
          <w:rFonts w:ascii="Times New Roman" w:hAnsi="Times New Roman" w:cs="Times New Roman"/>
          <w:sz w:val="24"/>
          <w:szCs w:val="24"/>
        </w:rPr>
        <w:t xml:space="preserve">yeksikan, yakni bahan ajr yang memerlukan proyektor agar bisa dimanfaatkan dan/atau dipelajari peserta didik. Contohnya: </w:t>
      </w:r>
      <w:r w:rsidR="007B480B" w:rsidRPr="00F12AC1">
        <w:rPr>
          <w:rFonts w:ascii="Times New Roman" w:hAnsi="Times New Roman" w:cs="Times New Roman"/>
          <w:i/>
          <w:sz w:val="24"/>
          <w:szCs w:val="24"/>
        </w:rPr>
        <w:t>slide, filmstrips</w:t>
      </w:r>
      <w:r w:rsidR="007B480B">
        <w:rPr>
          <w:rFonts w:ascii="Times New Roman" w:hAnsi="Times New Roman" w:cs="Times New Roman"/>
          <w:sz w:val="24"/>
          <w:szCs w:val="24"/>
        </w:rPr>
        <w:t xml:space="preserve">, </w:t>
      </w:r>
      <w:r w:rsidR="007B480B" w:rsidRPr="00F12AC1">
        <w:rPr>
          <w:rFonts w:ascii="Times New Roman" w:hAnsi="Times New Roman" w:cs="Times New Roman"/>
          <w:i/>
          <w:sz w:val="24"/>
          <w:szCs w:val="24"/>
        </w:rPr>
        <w:t>overhead transparencies</w:t>
      </w:r>
      <w:r w:rsidR="007B480B">
        <w:rPr>
          <w:rFonts w:ascii="Times New Roman" w:hAnsi="Times New Roman" w:cs="Times New Roman"/>
          <w:sz w:val="24"/>
          <w:szCs w:val="24"/>
        </w:rPr>
        <w:t xml:space="preserve">, dan proyeksi </w:t>
      </w:r>
      <w:r w:rsidR="00F12AC1">
        <w:rPr>
          <w:rFonts w:ascii="Times New Roman" w:hAnsi="Times New Roman" w:cs="Times New Roman"/>
          <w:sz w:val="24"/>
          <w:szCs w:val="24"/>
        </w:rPr>
        <w:t>k</w:t>
      </w:r>
      <w:r w:rsidR="007B480B">
        <w:rPr>
          <w:rFonts w:ascii="Times New Roman" w:hAnsi="Times New Roman" w:cs="Times New Roman"/>
          <w:sz w:val="24"/>
          <w:szCs w:val="24"/>
        </w:rPr>
        <w:t>omputer.</w:t>
      </w:r>
    </w:p>
    <w:p w:rsidR="007B480B" w:rsidRDefault="007B480B" w:rsidP="00A0188E">
      <w:pPr>
        <w:pStyle w:val="ListParagraph"/>
        <w:numPr>
          <w:ilvl w:val="0"/>
          <w:numId w:val="30"/>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studio, yakni bahan ajar yang berupa sinyal audio yang dierkam dalam suatu media rekam. Untuk menggunakannya, kita mesti memerlukan alat pemain (</w:t>
      </w:r>
      <w:r w:rsidRPr="00F12AC1">
        <w:rPr>
          <w:rFonts w:ascii="Times New Roman" w:hAnsi="Times New Roman" w:cs="Times New Roman"/>
          <w:i/>
          <w:sz w:val="24"/>
          <w:szCs w:val="24"/>
        </w:rPr>
        <w:t>player</w:t>
      </w:r>
      <w:r>
        <w:rPr>
          <w:rFonts w:ascii="Times New Roman" w:hAnsi="Times New Roman" w:cs="Times New Roman"/>
          <w:sz w:val="24"/>
          <w:szCs w:val="24"/>
        </w:rPr>
        <w:t xml:space="preserve">) media rekam tersebut, seperti </w:t>
      </w:r>
      <w:r w:rsidRPr="00F12AC1">
        <w:rPr>
          <w:rFonts w:ascii="Times New Roman" w:hAnsi="Times New Roman" w:cs="Times New Roman"/>
          <w:i/>
          <w:sz w:val="24"/>
          <w:szCs w:val="24"/>
        </w:rPr>
        <w:t>tape</w:t>
      </w:r>
      <w:r w:rsidR="00F12AC1">
        <w:rPr>
          <w:rFonts w:ascii="Times New Roman" w:hAnsi="Times New Roman" w:cs="Times New Roman"/>
          <w:i/>
          <w:sz w:val="24"/>
          <w:szCs w:val="24"/>
        </w:rPr>
        <w:t xml:space="preserve"> </w:t>
      </w:r>
      <w:r w:rsidRPr="00F12AC1">
        <w:rPr>
          <w:rFonts w:ascii="Times New Roman" w:hAnsi="Times New Roman" w:cs="Times New Roman"/>
          <w:i/>
          <w:sz w:val="24"/>
          <w:szCs w:val="24"/>
        </w:rPr>
        <w:t>compo</w:t>
      </w:r>
      <w:r>
        <w:rPr>
          <w:rFonts w:ascii="Times New Roman" w:hAnsi="Times New Roman" w:cs="Times New Roman"/>
          <w:sz w:val="24"/>
          <w:szCs w:val="24"/>
        </w:rPr>
        <w:t xml:space="preserve">, </w:t>
      </w:r>
      <w:r w:rsidRPr="00F12AC1">
        <w:rPr>
          <w:rFonts w:ascii="Times New Roman" w:hAnsi="Times New Roman" w:cs="Times New Roman"/>
          <w:i/>
          <w:sz w:val="24"/>
          <w:szCs w:val="24"/>
        </w:rPr>
        <w:t>CD player, VCD Player, multi media player</w:t>
      </w:r>
      <w:r>
        <w:rPr>
          <w:rFonts w:ascii="Times New Roman" w:hAnsi="Times New Roman" w:cs="Times New Roman"/>
          <w:sz w:val="24"/>
          <w:szCs w:val="24"/>
        </w:rPr>
        <w:t xml:space="preserve">, dll. Contoh bahan ajar seperti ini adalah kaset, CD, </w:t>
      </w:r>
      <w:r w:rsidRPr="00F12AC1">
        <w:rPr>
          <w:rFonts w:ascii="Times New Roman" w:hAnsi="Times New Roman" w:cs="Times New Roman"/>
          <w:i/>
          <w:sz w:val="24"/>
          <w:szCs w:val="24"/>
        </w:rPr>
        <w:t>plasdisk</w:t>
      </w:r>
      <w:r w:rsidR="00F12AC1">
        <w:rPr>
          <w:rFonts w:ascii="Times New Roman" w:hAnsi="Times New Roman" w:cs="Times New Roman"/>
          <w:sz w:val="24"/>
          <w:szCs w:val="24"/>
        </w:rPr>
        <w:t>, dan lain-lain</w:t>
      </w:r>
      <w:r>
        <w:rPr>
          <w:rFonts w:ascii="Times New Roman" w:hAnsi="Times New Roman" w:cs="Times New Roman"/>
          <w:sz w:val="24"/>
          <w:szCs w:val="24"/>
        </w:rPr>
        <w:t>.</w:t>
      </w:r>
    </w:p>
    <w:p w:rsidR="007B480B" w:rsidRDefault="007B480B" w:rsidP="00A0188E">
      <w:pPr>
        <w:pStyle w:val="ListParagraph"/>
        <w:numPr>
          <w:ilvl w:val="0"/>
          <w:numId w:val="30"/>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lastRenderedPageBreak/>
        <w:t xml:space="preserve">Bahan ajar video, yakni bahan ajar yang memerlukan alat pemutar yang biasanya berbentuk </w:t>
      </w:r>
      <w:r w:rsidRPr="00F12AC1">
        <w:rPr>
          <w:rFonts w:ascii="Times New Roman" w:hAnsi="Times New Roman" w:cs="Times New Roman"/>
          <w:i/>
          <w:sz w:val="24"/>
          <w:szCs w:val="24"/>
        </w:rPr>
        <w:t>video tape player, VCD Player, DVD Player</w:t>
      </w:r>
      <w:r>
        <w:rPr>
          <w:rFonts w:ascii="Times New Roman" w:hAnsi="Times New Roman" w:cs="Times New Roman"/>
          <w:sz w:val="24"/>
          <w:szCs w:val="24"/>
        </w:rPr>
        <w:t>, dan sebagainya. Karena bahan ini hampi mirip dengan bahan ajar audio, maka bahan ajar ini juga memerlukan media rekaman. Hanya saja, bahan ajr ini dilengkapi dengan gambar. Jadi, gambar dan suara secara bersamaan. Contohnya: Video, film, dan lain</w:t>
      </w:r>
      <w:r w:rsidR="00F12AC1">
        <w:rPr>
          <w:rFonts w:ascii="Times New Roman" w:hAnsi="Times New Roman" w:cs="Times New Roman"/>
          <w:sz w:val="24"/>
          <w:szCs w:val="24"/>
        </w:rPr>
        <w:t xml:space="preserve"> </w:t>
      </w:r>
      <w:r>
        <w:rPr>
          <w:rFonts w:ascii="Times New Roman" w:hAnsi="Times New Roman" w:cs="Times New Roman"/>
          <w:sz w:val="24"/>
          <w:szCs w:val="24"/>
        </w:rPr>
        <w:t>sebagainya.</w:t>
      </w:r>
    </w:p>
    <w:p w:rsidR="00F12AC1" w:rsidRDefault="007B480B" w:rsidP="00A0188E">
      <w:pPr>
        <w:pStyle w:val="ListParagraph"/>
        <w:numPr>
          <w:ilvl w:val="0"/>
          <w:numId w:val="30"/>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 xml:space="preserve">Bahan ajar (media) </w:t>
      </w:r>
      <w:r w:rsidR="00F12AC1">
        <w:rPr>
          <w:rFonts w:ascii="Times New Roman" w:hAnsi="Times New Roman" w:cs="Times New Roman"/>
          <w:sz w:val="24"/>
          <w:szCs w:val="24"/>
        </w:rPr>
        <w:t>k</w:t>
      </w:r>
      <w:r>
        <w:rPr>
          <w:rFonts w:ascii="Times New Roman" w:hAnsi="Times New Roman" w:cs="Times New Roman"/>
          <w:sz w:val="24"/>
          <w:szCs w:val="24"/>
        </w:rPr>
        <w:t>omputer, yakni berbagai</w:t>
      </w:r>
      <w:r w:rsidR="00F12AC1">
        <w:rPr>
          <w:rFonts w:ascii="Times New Roman" w:hAnsi="Times New Roman" w:cs="Times New Roman"/>
          <w:sz w:val="24"/>
          <w:szCs w:val="24"/>
        </w:rPr>
        <w:t xml:space="preserve"> jenis bahan ajar non-</w:t>
      </w:r>
      <w:r>
        <w:rPr>
          <w:rFonts w:ascii="Times New Roman" w:hAnsi="Times New Roman" w:cs="Times New Roman"/>
          <w:sz w:val="24"/>
          <w:szCs w:val="24"/>
        </w:rPr>
        <w:t xml:space="preserve">cetak yang membutuhkan </w:t>
      </w:r>
      <w:r w:rsidR="00F12AC1">
        <w:rPr>
          <w:rFonts w:ascii="Times New Roman" w:hAnsi="Times New Roman" w:cs="Times New Roman"/>
          <w:sz w:val="24"/>
          <w:szCs w:val="24"/>
        </w:rPr>
        <w:t>k</w:t>
      </w:r>
      <w:r>
        <w:rPr>
          <w:rFonts w:ascii="Times New Roman" w:hAnsi="Times New Roman" w:cs="Times New Roman"/>
          <w:sz w:val="24"/>
          <w:szCs w:val="24"/>
        </w:rPr>
        <w:t xml:space="preserve">omputer untuk menayangkan sesuatu untuk belajar. Contohnya: </w:t>
      </w:r>
      <w:r w:rsidRPr="00F12AC1">
        <w:rPr>
          <w:rFonts w:ascii="Times New Roman" w:hAnsi="Times New Roman" w:cs="Times New Roman"/>
          <w:i/>
          <w:sz w:val="24"/>
          <w:szCs w:val="24"/>
        </w:rPr>
        <w:t>computer medited instruction</w:t>
      </w:r>
      <w:r>
        <w:rPr>
          <w:rFonts w:ascii="Times New Roman" w:hAnsi="Times New Roman" w:cs="Times New Roman"/>
          <w:sz w:val="24"/>
          <w:szCs w:val="24"/>
        </w:rPr>
        <w:t xml:space="preserve"> dan </w:t>
      </w:r>
      <w:r w:rsidRPr="00F12AC1">
        <w:rPr>
          <w:rFonts w:ascii="Times New Roman" w:hAnsi="Times New Roman" w:cs="Times New Roman"/>
          <w:i/>
          <w:sz w:val="24"/>
          <w:szCs w:val="24"/>
        </w:rPr>
        <w:t>computer based multimedia</w:t>
      </w:r>
      <w:r>
        <w:rPr>
          <w:rFonts w:ascii="Times New Roman" w:hAnsi="Times New Roman" w:cs="Times New Roman"/>
          <w:sz w:val="24"/>
          <w:szCs w:val="24"/>
        </w:rPr>
        <w:t xml:space="preserve"> atau </w:t>
      </w:r>
      <w:r w:rsidRPr="00F12AC1">
        <w:rPr>
          <w:rFonts w:ascii="Times New Roman" w:hAnsi="Times New Roman" w:cs="Times New Roman"/>
          <w:i/>
          <w:sz w:val="24"/>
          <w:szCs w:val="24"/>
        </w:rPr>
        <w:t>hypermedia</w:t>
      </w:r>
      <w:r>
        <w:rPr>
          <w:rFonts w:ascii="Times New Roman" w:hAnsi="Times New Roman" w:cs="Times New Roman"/>
          <w:sz w:val="24"/>
          <w:szCs w:val="24"/>
        </w:rPr>
        <w:t xml:space="preserve">. </w:t>
      </w:r>
    </w:p>
    <w:p w:rsidR="00AD4F3C" w:rsidRPr="007C3B84" w:rsidRDefault="00AD4F3C" w:rsidP="00AD4F3C">
      <w:pPr>
        <w:pStyle w:val="ListParagraph"/>
        <w:spacing w:after="0" w:line="240" w:lineRule="auto"/>
        <w:ind w:left="1080"/>
        <w:jc w:val="both"/>
        <w:rPr>
          <w:rFonts w:ascii="Times New Roman" w:hAnsi="Times New Roman" w:cs="Times New Roman"/>
          <w:sz w:val="24"/>
          <w:szCs w:val="24"/>
        </w:rPr>
      </w:pPr>
    </w:p>
    <w:p w:rsidR="003714E9" w:rsidRPr="003714E9" w:rsidRDefault="00DF25B7" w:rsidP="00F12A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3714E9">
        <w:rPr>
          <w:rFonts w:ascii="Times New Roman" w:hAnsi="Times New Roman" w:cs="Times New Roman"/>
          <w:sz w:val="24"/>
          <w:szCs w:val="24"/>
        </w:rPr>
        <w:t xml:space="preserve">ahan ajar yang berdasarkan cara kerja memerlukan perangkat dan kemampuan dalam </w:t>
      </w:r>
      <w:r>
        <w:rPr>
          <w:rFonts w:ascii="Times New Roman" w:hAnsi="Times New Roman" w:cs="Times New Roman"/>
          <w:sz w:val="24"/>
          <w:szCs w:val="24"/>
        </w:rPr>
        <w:t xml:space="preserve">setiap </w:t>
      </w:r>
      <w:r w:rsidR="003714E9">
        <w:rPr>
          <w:rFonts w:ascii="Times New Roman" w:hAnsi="Times New Roman" w:cs="Times New Roman"/>
          <w:sz w:val="24"/>
          <w:szCs w:val="24"/>
        </w:rPr>
        <w:t>proses pelaksanaanya. Kem</w:t>
      </w:r>
      <w:r>
        <w:rPr>
          <w:rFonts w:ascii="Times New Roman" w:hAnsi="Times New Roman" w:cs="Times New Roman"/>
          <w:sz w:val="24"/>
          <w:szCs w:val="24"/>
        </w:rPr>
        <w:t>ampuan menjalankan perangkat tersebut</w:t>
      </w:r>
      <w:r w:rsidR="003714E9">
        <w:rPr>
          <w:rFonts w:ascii="Times New Roman" w:hAnsi="Times New Roman" w:cs="Times New Roman"/>
          <w:sz w:val="24"/>
          <w:szCs w:val="24"/>
        </w:rPr>
        <w:t xml:space="preserve"> akan membantu dalam pelaksanaan proses </w:t>
      </w:r>
      <w:r>
        <w:rPr>
          <w:rFonts w:ascii="Times New Roman" w:hAnsi="Times New Roman" w:cs="Times New Roman"/>
          <w:sz w:val="24"/>
          <w:szCs w:val="24"/>
        </w:rPr>
        <w:t xml:space="preserve">belajar yang baik </w:t>
      </w:r>
      <w:r w:rsidR="003714E9">
        <w:rPr>
          <w:rFonts w:ascii="Times New Roman" w:hAnsi="Times New Roman" w:cs="Times New Roman"/>
          <w:sz w:val="24"/>
          <w:szCs w:val="24"/>
        </w:rPr>
        <w:t>sehingga tujuan pembelajar</w:t>
      </w:r>
      <w:r>
        <w:rPr>
          <w:rFonts w:ascii="Times New Roman" w:hAnsi="Times New Roman" w:cs="Times New Roman"/>
          <w:sz w:val="24"/>
          <w:szCs w:val="24"/>
        </w:rPr>
        <w:t>a</w:t>
      </w:r>
      <w:r w:rsidR="003714E9">
        <w:rPr>
          <w:rFonts w:ascii="Times New Roman" w:hAnsi="Times New Roman" w:cs="Times New Roman"/>
          <w:sz w:val="24"/>
          <w:szCs w:val="24"/>
        </w:rPr>
        <w:t>n dapat tercapai dengan baik</w:t>
      </w:r>
      <w:r>
        <w:rPr>
          <w:rFonts w:ascii="Times New Roman" w:hAnsi="Times New Roman" w:cs="Times New Roman"/>
          <w:sz w:val="24"/>
          <w:szCs w:val="24"/>
        </w:rPr>
        <w:t xml:space="preserve"> dan sempurna</w:t>
      </w:r>
      <w:r w:rsidR="003714E9">
        <w:rPr>
          <w:rFonts w:ascii="Times New Roman" w:hAnsi="Times New Roman" w:cs="Times New Roman"/>
          <w:sz w:val="24"/>
          <w:szCs w:val="24"/>
        </w:rPr>
        <w:t>.</w:t>
      </w:r>
    </w:p>
    <w:p w:rsidR="00854A47" w:rsidRDefault="00854A47" w:rsidP="00F12AC1">
      <w:pPr>
        <w:pStyle w:val="ListParagraph"/>
        <w:numPr>
          <w:ilvl w:val="0"/>
          <w:numId w:val="2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Bahan Ajar Menurut Sifatnya</w:t>
      </w:r>
    </w:p>
    <w:p w:rsidR="00517109" w:rsidRDefault="00122EDA" w:rsidP="00F12A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Prastowo (2015:42) mengatakan mengenai </w:t>
      </w:r>
      <w:r w:rsidR="00DF25B7">
        <w:rPr>
          <w:rFonts w:ascii="Times New Roman" w:hAnsi="Times New Roman" w:cs="Times New Roman"/>
          <w:sz w:val="24"/>
          <w:szCs w:val="24"/>
        </w:rPr>
        <w:t xml:space="preserve">bahan ajar menurut </w:t>
      </w:r>
      <w:r>
        <w:rPr>
          <w:rFonts w:ascii="Times New Roman" w:hAnsi="Times New Roman" w:cs="Times New Roman"/>
          <w:sz w:val="24"/>
          <w:szCs w:val="24"/>
        </w:rPr>
        <w:t>sifatnya ini sebagai berikut.</w:t>
      </w:r>
    </w:p>
    <w:p w:rsidR="00122EDA" w:rsidRDefault="00122EDA" w:rsidP="00A0188E">
      <w:pPr>
        <w:pStyle w:val="ListParagraph"/>
        <w:numPr>
          <w:ilvl w:val="0"/>
          <w:numId w:val="31"/>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 xml:space="preserve">Bahan ajar yang berbasiskan cetak, misalnya buku, pamphlet, panduan belajar siswa, bahan tutorial, buku kerja siswa, peta, </w:t>
      </w:r>
      <w:r w:rsidRPr="00F12AC1">
        <w:rPr>
          <w:rFonts w:ascii="Times New Roman" w:hAnsi="Times New Roman" w:cs="Times New Roman"/>
          <w:i/>
          <w:sz w:val="24"/>
          <w:szCs w:val="24"/>
        </w:rPr>
        <w:t>charts</w:t>
      </w:r>
      <w:r>
        <w:rPr>
          <w:rFonts w:ascii="Times New Roman" w:hAnsi="Times New Roman" w:cs="Times New Roman"/>
          <w:sz w:val="24"/>
          <w:szCs w:val="24"/>
        </w:rPr>
        <w:t>, foto bahan dari majalah serta koran, dan lain sebagainya.</w:t>
      </w:r>
    </w:p>
    <w:p w:rsidR="00122EDA" w:rsidRDefault="00122EDA" w:rsidP="00A0188E">
      <w:pPr>
        <w:pStyle w:val="ListParagraph"/>
        <w:numPr>
          <w:ilvl w:val="0"/>
          <w:numId w:val="31"/>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 xml:space="preserve">Bahan ajar yang berbasiskan teknologi, misalnya audiocassette, siaran radio, </w:t>
      </w:r>
      <w:r w:rsidRPr="00F12AC1">
        <w:rPr>
          <w:rFonts w:ascii="Times New Roman" w:hAnsi="Times New Roman" w:cs="Times New Roman"/>
          <w:i/>
          <w:sz w:val="24"/>
          <w:szCs w:val="24"/>
        </w:rPr>
        <w:t>slide, filmstrips</w:t>
      </w:r>
      <w:r>
        <w:rPr>
          <w:rFonts w:ascii="Times New Roman" w:hAnsi="Times New Roman" w:cs="Times New Roman"/>
          <w:sz w:val="24"/>
          <w:szCs w:val="24"/>
        </w:rPr>
        <w:t xml:space="preserve">, film, </w:t>
      </w:r>
      <w:r w:rsidRPr="00F12AC1">
        <w:rPr>
          <w:rFonts w:ascii="Times New Roman" w:hAnsi="Times New Roman" w:cs="Times New Roman"/>
          <w:i/>
          <w:sz w:val="24"/>
          <w:szCs w:val="24"/>
        </w:rPr>
        <w:t>video cassete</w:t>
      </w:r>
      <w:r>
        <w:rPr>
          <w:rFonts w:ascii="Times New Roman" w:hAnsi="Times New Roman" w:cs="Times New Roman"/>
          <w:sz w:val="24"/>
          <w:szCs w:val="24"/>
        </w:rPr>
        <w:t xml:space="preserve">, siaran </w:t>
      </w:r>
      <w:r w:rsidR="00F12AC1">
        <w:rPr>
          <w:rFonts w:ascii="Times New Roman" w:hAnsi="Times New Roman" w:cs="Times New Roman"/>
          <w:sz w:val="24"/>
          <w:szCs w:val="24"/>
        </w:rPr>
        <w:t>televisi</w:t>
      </w:r>
      <w:r>
        <w:rPr>
          <w:rFonts w:ascii="Times New Roman" w:hAnsi="Times New Roman" w:cs="Times New Roman"/>
          <w:sz w:val="24"/>
          <w:szCs w:val="24"/>
        </w:rPr>
        <w:t>,</w:t>
      </w:r>
      <w:r w:rsidR="00F12AC1">
        <w:rPr>
          <w:rFonts w:ascii="Times New Roman" w:hAnsi="Times New Roman" w:cs="Times New Roman"/>
          <w:sz w:val="24"/>
          <w:szCs w:val="24"/>
        </w:rPr>
        <w:t xml:space="preserve"> </w:t>
      </w:r>
      <w:r w:rsidR="00F12AC1" w:rsidRPr="00F12AC1">
        <w:rPr>
          <w:rFonts w:ascii="Times New Roman" w:hAnsi="Times New Roman" w:cs="Times New Roman"/>
          <w:i/>
          <w:sz w:val="24"/>
          <w:szCs w:val="24"/>
        </w:rPr>
        <w:t>vid</w:t>
      </w:r>
      <w:r w:rsidRPr="00F12AC1">
        <w:rPr>
          <w:rFonts w:ascii="Times New Roman" w:hAnsi="Times New Roman" w:cs="Times New Roman"/>
          <w:i/>
          <w:sz w:val="24"/>
          <w:szCs w:val="24"/>
        </w:rPr>
        <w:t>eo interactive, computer based tutorial</w:t>
      </w:r>
      <w:r>
        <w:rPr>
          <w:rFonts w:ascii="Times New Roman" w:hAnsi="Times New Roman" w:cs="Times New Roman"/>
          <w:sz w:val="24"/>
          <w:szCs w:val="24"/>
        </w:rPr>
        <w:t>, dan multimedia.</w:t>
      </w:r>
    </w:p>
    <w:p w:rsidR="00122EDA" w:rsidRDefault="00122EDA" w:rsidP="00A0188E">
      <w:pPr>
        <w:pStyle w:val="ListParagraph"/>
        <w:numPr>
          <w:ilvl w:val="0"/>
          <w:numId w:val="31"/>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yang digunakan untuk pr</w:t>
      </w:r>
      <w:r w:rsidR="003714E9">
        <w:rPr>
          <w:rFonts w:ascii="Times New Roman" w:hAnsi="Times New Roman" w:cs="Times New Roman"/>
          <w:sz w:val="24"/>
          <w:szCs w:val="24"/>
        </w:rPr>
        <w:t xml:space="preserve">aktik atau proyek, misalnya </w:t>
      </w:r>
      <w:r w:rsidR="003714E9" w:rsidRPr="00F12AC1">
        <w:rPr>
          <w:rFonts w:ascii="Times New Roman" w:hAnsi="Times New Roman" w:cs="Times New Roman"/>
          <w:i/>
          <w:sz w:val="24"/>
          <w:szCs w:val="24"/>
        </w:rPr>
        <w:t>kit sains</w:t>
      </w:r>
      <w:r w:rsidR="003714E9">
        <w:rPr>
          <w:rFonts w:ascii="Times New Roman" w:hAnsi="Times New Roman" w:cs="Times New Roman"/>
          <w:sz w:val="24"/>
          <w:szCs w:val="24"/>
        </w:rPr>
        <w:t>, lembar observasi, lembar waw</w:t>
      </w:r>
      <w:r w:rsidR="00F12AC1">
        <w:rPr>
          <w:rFonts w:ascii="Times New Roman" w:hAnsi="Times New Roman" w:cs="Times New Roman"/>
          <w:sz w:val="24"/>
          <w:szCs w:val="24"/>
        </w:rPr>
        <w:t>a</w:t>
      </w:r>
      <w:r w:rsidR="003714E9">
        <w:rPr>
          <w:rFonts w:ascii="Times New Roman" w:hAnsi="Times New Roman" w:cs="Times New Roman"/>
          <w:sz w:val="24"/>
          <w:szCs w:val="24"/>
        </w:rPr>
        <w:t>ncara, dan lain sebagainya.</w:t>
      </w:r>
    </w:p>
    <w:p w:rsidR="003714E9" w:rsidRDefault="003714E9" w:rsidP="00A0188E">
      <w:pPr>
        <w:pStyle w:val="ListParagraph"/>
        <w:numPr>
          <w:ilvl w:val="0"/>
          <w:numId w:val="31"/>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yang dibutuhkan untuk keperluan interaksi manusia (terutama untuk keperluan pendidikan jarak jauh), misalnya telpone, based phone, video conferencing, dan lain sebagainya.</w:t>
      </w:r>
    </w:p>
    <w:p w:rsidR="00F12AC1" w:rsidRDefault="00F12AC1" w:rsidP="00F12AC1">
      <w:pPr>
        <w:pStyle w:val="ListParagraph"/>
        <w:spacing w:after="0" w:line="240" w:lineRule="auto"/>
        <w:ind w:left="1080"/>
        <w:jc w:val="both"/>
        <w:rPr>
          <w:rFonts w:ascii="Times New Roman" w:hAnsi="Times New Roman" w:cs="Times New Roman"/>
          <w:sz w:val="24"/>
          <w:szCs w:val="24"/>
        </w:rPr>
      </w:pPr>
    </w:p>
    <w:p w:rsidR="005B2E00" w:rsidRPr="003714E9" w:rsidRDefault="003714E9" w:rsidP="00F525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ajar dengan melihat sifat sangat </w:t>
      </w:r>
      <w:r w:rsidR="00DF25B7">
        <w:rPr>
          <w:rFonts w:ascii="Times New Roman" w:hAnsi="Times New Roman" w:cs="Times New Roman"/>
          <w:sz w:val="24"/>
          <w:szCs w:val="24"/>
        </w:rPr>
        <w:t xml:space="preserve">banyak dan </w:t>
      </w:r>
      <w:r>
        <w:rPr>
          <w:rFonts w:ascii="Times New Roman" w:hAnsi="Times New Roman" w:cs="Times New Roman"/>
          <w:sz w:val="24"/>
          <w:szCs w:val="24"/>
        </w:rPr>
        <w:t>bervariasi. Hal tersebut dapat dilihat dari bahan yang digunakan, baik yang berbasis cetak maupun berupa hasil teknologi. Penggunaan bahan ajar dengan melihat dari berbagai aspek ini akan membantu pengajar dalam memberikan pembelajaran yang efektif dan efisien.</w:t>
      </w:r>
    </w:p>
    <w:p w:rsidR="00C934E9" w:rsidRPr="00C04529" w:rsidRDefault="00844FE6" w:rsidP="00C04529">
      <w:pPr>
        <w:pStyle w:val="ListParagraph"/>
        <w:numPr>
          <w:ilvl w:val="2"/>
          <w:numId w:val="2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Syarat-s</w:t>
      </w:r>
      <w:r w:rsidR="00C04529" w:rsidRPr="00C04529">
        <w:rPr>
          <w:rFonts w:ascii="Times New Roman" w:hAnsi="Times New Roman" w:cs="Times New Roman"/>
          <w:b/>
          <w:sz w:val="24"/>
          <w:szCs w:val="24"/>
        </w:rPr>
        <w:t>yarat Pemilihan Bahan Ajar</w:t>
      </w:r>
    </w:p>
    <w:p w:rsidR="00C04529" w:rsidRDefault="00C04529" w:rsidP="00C0452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Iskandarwassid (2008:172) mengemukakan, bahwa bahan ajar yang akan disampaikan kepada peserta didik harus memenuhi kriteria atau syarat-syarat pemilihan bahan ajar sebagai berikut.</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Relevan dengan standar kompetensi mata pelajaran dan kompetensi dasar yang harus dicapai peserta didik;</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ajar merupakan isi pembelajaran dan penjabaran dari standar kompetnsi serta kompetensi dasar tersebut;</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Memberikan motivasi pererta didik untuk belajar lebih jauh;</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Berkaitan dengan bahan sebelumnya;</w:t>
      </w:r>
    </w:p>
    <w:p w:rsidR="00C04529" w:rsidRDefault="004C2030"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Bahan disusun se</w:t>
      </w:r>
      <w:r w:rsidR="00C04529">
        <w:rPr>
          <w:rFonts w:ascii="Times New Roman" w:hAnsi="Times New Roman" w:cs="Times New Roman"/>
          <w:sz w:val="24"/>
          <w:szCs w:val="24"/>
        </w:rPr>
        <w:t>cara sistematis dari yang sederhana menuju yang kompleks;</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Praktis;</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Bermanfaat bagi pererta didik;</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Sesuai dengan perkembangan zaman;</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Dapat diperoleh dengan mudah;</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Menarik minat peserta didik;</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Memuat ilustrasi yang menarik peserta didik;</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Mempert</w:t>
      </w:r>
      <w:r w:rsidR="004C2030">
        <w:rPr>
          <w:rFonts w:ascii="Times New Roman" w:hAnsi="Times New Roman" w:cs="Times New Roman"/>
          <w:sz w:val="24"/>
          <w:szCs w:val="24"/>
        </w:rPr>
        <w:t>imbangkan aspek-aspek linguistik</w:t>
      </w:r>
      <w:r>
        <w:rPr>
          <w:rFonts w:ascii="Times New Roman" w:hAnsi="Times New Roman" w:cs="Times New Roman"/>
          <w:sz w:val="24"/>
          <w:szCs w:val="24"/>
        </w:rPr>
        <w:t xml:space="preserve"> yang sesuai dengan kemampuan peserta didik;</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Berhubungan erat dengan pelajaran-pelajaran lainnya;</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Menstimulus aktivitas-aktivitas pribadi para peserta didik yang menggunakannya;</w:t>
      </w:r>
    </w:p>
    <w:p w:rsidR="00C04529" w:rsidRDefault="00C04529"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Menghindari konsep yang samar-samar agar tidak membingungkan peserta didik</w:t>
      </w:r>
      <w:r w:rsidR="00844FE6">
        <w:rPr>
          <w:rFonts w:ascii="Times New Roman" w:hAnsi="Times New Roman" w:cs="Times New Roman"/>
          <w:sz w:val="24"/>
          <w:szCs w:val="24"/>
        </w:rPr>
        <w:t>;</w:t>
      </w:r>
    </w:p>
    <w:p w:rsidR="00844FE6" w:rsidRDefault="00844FE6"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Mempunyai sudut pandang yang jelas dan tegas;</w:t>
      </w:r>
    </w:p>
    <w:p w:rsidR="00844FE6" w:rsidRDefault="00844FE6"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Membedakan bahan ajar untuk anak dan untuk orang dewasa;</w:t>
      </w:r>
    </w:p>
    <w:p w:rsidR="00844FE6" w:rsidRDefault="00844FE6" w:rsidP="00A0188E">
      <w:pPr>
        <w:pStyle w:val="ListParagraph"/>
        <w:numPr>
          <w:ilvl w:val="0"/>
          <w:numId w:val="25"/>
        </w:numPr>
        <w:spacing w:after="0" w:line="240" w:lineRule="auto"/>
        <w:ind w:right="735"/>
        <w:jc w:val="both"/>
        <w:rPr>
          <w:rFonts w:ascii="Times New Roman" w:hAnsi="Times New Roman" w:cs="Times New Roman"/>
          <w:sz w:val="24"/>
          <w:szCs w:val="24"/>
        </w:rPr>
      </w:pPr>
      <w:r>
        <w:rPr>
          <w:rFonts w:ascii="Times New Roman" w:hAnsi="Times New Roman" w:cs="Times New Roman"/>
          <w:sz w:val="24"/>
          <w:szCs w:val="24"/>
        </w:rPr>
        <w:t>Menghargai perbedaan pribadi para peserta didik pemakainya.</w:t>
      </w:r>
    </w:p>
    <w:p w:rsidR="00844FE6" w:rsidRDefault="00844FE6" w:rsidP="00844FE6">
      <w:pPr>
        <w:pStyle w:val="ListParagraph"/>
        <w:spacing w:after="0" w:line="240" w:lineRule="auto"/>
        <w:ind w:left="1080"/>
        <w:jc w:val="both"/>
        <w:rPr>
          <w:rFonts w:ascii="Times New Roman" w:hAnsi="Times New Roman" w:cs="Times New Roman"/>
          <w:sz w:val="24"/>
          <w:szCs w:val="24"/>
        </w:rPr>
      </w:pPr>
    </w:p>
    <w:p w:rsidR="00844FE6" w:rsidRDefault="00E8067C" w:rsidP="00FB356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w:t>
      </w:r>
      <w:r w:rsidR="00844FE6">
        <w:rPr>
          <w:rFonts w:ascii="Times New Roman" w:hAnsi="Times New Roman" w:cs="Times New Roman"/>
          <w:sz w:val="24"/>
          <w:szCs w:val="24"/>
        </w:rPr>
        <w:t xml:space="preserve">ahan ajar merupakan serangkaian </w:t>
      </w:r>
      <w:r>
        <w:rPr>
          <w:rFonts w:ascii="Times New Roman" w:hAnsi="Times New Roman" w:cs="Times New Roman"/>
          <w:sz w:val="24"/>
          <w:szCs w:val="24"/>
        </w:rPr>
        <w:t xml:space="preserve">bahan-bahan yang digunakan untuk </w:t>
      </w:r>
      <w:r w:rsidR="00844FE6">
        <w:rPr>
          <w:rFonts w:ascii="Times New Roman" w:hAnsi="Times New Roman" w:cs="Times New Roman"/>
          <w:sz w:val="24"/>
          <w:szCs w:val="24"/>
        </w:rPr>
        <w:t xml:space="preserve">membantu </w:t>
      </w:r>
      <w:r>
        <w:rPr>
          <w:rFonts w:ascii="Times New Roman" w:hAnsi="Times New Roman" w:cs="Times New Roman"/>
          <w:sz w:val="24"/>
          <w:szCs w:val="24"/>
        </w:rPr>
        <w:t xml:space="preserve">memperoleh </w:t>
      </w:r>
      <w:r w:rsidR="00844FE6">
        <w:rPr>
          <w:rFonts w:ascii="Times New Roman" w:hAnsi="Times New Roman" w:cs="Times New Roman"/>
          <w:sz w:val="24"/>
          <w:szCs w:val="24"/>
        </w:rPr>
        <w:t xml:space="preserve">ketercapaian penyampaian materi di </w:t>
      </w:r>
      <w:r>
        <w:rPr>
          <w:rFonts w:ascii="Times New Roman" w:hAnsi="Times New Roman" w:cs="Times New Roman"/>
          <w:sz w:val="24"/>
          <w:szCs w:val="24"/>
        </w:rPr>
        <w:t xml:space="preserve">dalam kelas. Penyajian </w:t>
      </w:r>
      <w:proofErr w:type="gramStart"/>
      <w:r>
        <w:rPr>
          <w:rFonts w:ascii="Times New Roman" w:hAnsi="Times New Roman" w:cs="Times New Roman"/>
          <w:sz w:val="24"/>
          <w:szCs w:val="24"/>
        </w:rPr>
        <w:t>materi  wajib</w:t>
      </w:r>
      <w:proofErr w:type="gramEnd"/>
      <w:r w:rsidR="00844FE6">
        <w:rPr>
          <w:rFonts w:ascii="Times New Roman" w:hAnsi="Times New Roman" w:cs="Times New Roman"/>
          <w:sz w:val="24"/>
          <w:szCs w:val="24"/>
        </w:rPr>
        <w:t xml:space="preserve"> memenuhi kriteria</w:t>
      </w:r>
      <w:r>
        <w:rPr>
          <w:rFonts w:ascii="Times New Roman" w:hAnsi="Times New Roman" w:cs="Times New Roman"/>
          <w:sz w:val="24"/>
          <w:szCs w:val="24"/>
        </w:rPr>
        <w:t>-kriteria</w:t>
      </w:r>
      <w:r w:rsidR="00844FE6">
        <w:rPr>
          <w:rFonts w:ascii="Times New Roman" w:hAnsi="Times New Roman" w:cs="Times New Roman"/>
          <w:sz w:val="24"/>
          <w:szCs w:val="24"/>
        </w:rPr>
        <w:t xml:space="preserve"> kebutuhan materi yang disampaikan</w:t>
      </w:r>
      <w:r>
        <w:rPr>
          <w:rFonts w:ascii="Times New Roman" w:hAnsi="Times New Roman" w:cs="Times New Roman"/>
          <w:sz w:val="24"/>
          <w:szCs w:val="24"/>
        </w:rPr>
        <w:t xml:space="preserve"> dalam proses penyajiannya</w:t>
      </w:r>
      <w:r w:rsidR="00844FE6">
        <w:rPr>
          <w:rFonts w:ascii="Times New Roman" w:hAnsi="Times New Roman" w:cs="Times New Roman"/>
          <w:sz w:val="24"/>
          <w:szCs w:val="24"/>
        </w:rPr>
        <w:t>.</w:t>
      </w:r>
    </w:p>
    <w:p w:rsidR="00040B16" w:rsidRDefault="00040B16" w:rsidP="00FB3567">
      <w:pPr>
        <w:pStyle w:val="ListParagraph"/>
        <w:spacing w:after="0" w:line="480" w:lineRule="auto"/>
        <w:ind w:left="0" w:firstLine="720"/>
        <w:jc w:val="both"/>
        <w:rPr>
          <w:rFonts w:ascii="Times New Roman" w:hAnsi="Times New Roman" w:cs="Times New Roman"/>
          <w:sz w:val="24"/>
          <w:szCs w:val="24"/>
        </w:rPr>
      </w:pPr>
    </w:p>
    <w:p w:rsidR="00040B16" w:rsidRDefault="00040B16" w:rsidP="00FB3567">
      <w:pPr>
        <w:pStyle w:val="ListParagraph"/>
        <w:spacing w:after="0" w:line="480" w:lineRule="auto"/>
        <w:ind w:left="0" w:firstLine="720"/>
        <w:jc w:val="both"/>
        <w:rPr>
          <w:rFonts w:ascii="Times New Roman" w:hAnsi="Times New Roman" w:cs="Times New Roman"/>
          <w:sz w:val="24"/>
          <w:szCs w:val="24"/>
        </w:rPr>
      </w:pPr>
    </w:p>
    <w:p w:rsidR="00F52518" w:rsidRPr="00E8067C" w:rsidRDefault="00F52518" w:rsidP="00E8067C">
      <w:pPr>
        <w:spacing w:after="0" w:line="480" w:lineRule="auto"/>
        <w:jc w:val="both"/>
        <w:rPr>
          <w:rFonts w:ascii="Times New Roman" w:hAnsi="Times New Roman" w:cs="Times New Roman"/>
          <w:sz w:val="24"/>
          <w:szCs w:val="24"/>
        </w:rPr>
      </w:pPr>
    </w:p>
    <w:p w:rsidR="00C934E9" w:rsidRPr="00E077E6" w:rsidRDefault="00C934E9" w:rsidP="002D0F55">
      <w:pPr>
        <w:pStyle w:val="ListParagraph"/>
        <w:numPr>
          <w:ilvl w:val="2"/>
          <w:numId w:val="21"/>
        </w:numPr>
        <w:spacing w:after="0" w:line="480" w:lineRule="auto"/>
        <w:jc w:val="both"/>
        <w:rPr>
          <w:rFonts w:ascii="Times New Roman" w:eastAsia="Times New Roman" w:hAnsi="Times New Roman" w:cs="Times New Roman"/>
          <w:b/>
          <w:sz w:val="24"/>
          <w:szCs w:val="24"/>
        </w:rPr>
      </w:pPr>
      <w:r w:rsidRPr="00E077E6">
        <w:rPr>
          <w:rFonts w:ascii="Times New Roman" w:eastAsia="Times New Roman" w:hAnsi="Times New Roman" w:cs="Times New Roman"/>
          <w:b/>
          <w:sz w:val="24"/>
          <w:szCs w:val="24"/>
        </w:rPr>
        <w:lastRenderedPageBreak/>
        <w:t>Kriteria Pemilihan Bahan Ajar Ditinjau dari Kebutuhan Kurikulum</w:t>
      </w:r>
    </w:p>
    <w:p w:rsidR="00C934E9" w:rsidRPr="00E077E6" w:rsidRDefault="00E8067C" w:rsidP="00C934E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Sebuah b</w:t>
      </w:r>
      <w:r w:rsidR="00C934E9" w:rsidRPr="00E077E6">
        <w:rPr>
          <w:rFonts w:ascii="Times New Roman" w:hAnsi="Times New Roman" w:cs="Times New Roman"/>
          <w:sz w:val="24"/>
          <w:szCs w:val="24"/>
        </w:rPr>
        <w:t>ah</w:t>
      </w:r>
      <w:r>
        <w:rPr>
          <w:rFonts w:ascii="Times New Roman" w:hAnsi="Times New Roman" w:cs="Times New Roman"/>
          <w:sz w:val="24"/>
          <w:szCs w:val="24"/>
        </w:rPr>
        <w:t>an ajar yang baik akan menjaikan</w:t>
      </w:r>
      <w:r w:rsidR="00C934E9" w:rsidRPr="00E077E6">
        <w:rPr>
          <w:rFonts w:ascii="Times New Roman" w:hAnsi="Times New Roman" w:cs="Times New Roman"/>
          <w:sz w:val="24"/>
          <w:szCs w:val="24"/>
        </w:rPr>
        <w:t xml:space="preserve"> pembelajaran yang </w:t>
      </w:r>
      <w:r>
        <w:rPr>
          <w:rFonts w:ascii="Times New Roman" w:hAnsi="Times New Roman" w:cs="Times New Roman"/>
          <w:sz w:val="24"/>
          <w:szCs w:val="24"/>
        </w:rPr>
        <w:t>lebih efektif. </w:t>
      </w:r>
      <w:r w:rsidR="00C934E9">
        <w:rPr>
          <w:rFonts w:ascii="Times New Roman" w:hAnsi="Times New Roman" w:cs="Times New Roman"/>
          <w:sz w:val="24"/>
          <w:szCs w:val="24"/>
        </w:rPr>
        <w:t>Prastowo (2011:</w:t>
      </w:r>
      <w:r>
        <w:rPr>
          <w:rFonts w:ascii="Times New Roman" w:hAnsi="Times New Roman" w:cs="Times New Roman"/>
          <w:sz w:val="24"/>
          <w:szCs w:val="24"/>
        </w:rPr>
        <w:t xml:space="preserve">23) yang menyatakan bahwa </w:t>
      </w:r>
      <w:r w:rsidR="00C934E9" w:rsidRPr="00E077E6">
        <w:rPr>
          <w:rFonts w:ascii="Times New Roman" w:hAnsi="Times New Roman" w:cs="Times New Roman"/>
          <w:sz w:val="24"/>
          <w:szCs w:val="24"/>
        </w:rPr>
        <w:t>Bahan ajar memiliki kontribusi yang besar bagi keberhasilan proses pembelajaran yang dila</w:t>
      </w:r>
      <w:r>
        <w:rPr>
          <w:rFonts w:ascii="Times New Roman" w:hAnsi="Times New Roman" w:cs="Times New Roman"/>
          <w:sz w:val="24"/>
          <w:szCs w:val="24"/>
        </w:rPr>
        <w:t xml:space="preserve">kukan. Oleh karena </w:t>
      </w:r>
      <w:r w:rsidR="00C934E9" w:rsidRPr="00E077E6">
        <w:rPr>
          <w:rFonts w:ascii="Times New Roman" w:hAnsi="Times New Roman" w:cs="Times New Roman"/>
          <w:sz w:val="24"/>
          <w:szCs w:val="24"/>
        </w:rPr>
        <w:t xml:space="preserve">itu guru harus </w:t>
      </w:r>
      <w:r>
        <w:rPr>
          <w:rFonts w:ascii="Times New Roman" w:hAnsi="Times New Roman" w:cs="Times New Roman"/>
          <w:sz w:val="24"/>
          <w:szCs w:val="24"/>
        </w:rPr>
        <w:t xml:space="preserve">lebih </w:t>
      </w:r>
      <w:r w:rsidR="00C934E9" w:rsidRPr="00E077E6">
        <w:rPr>
          <w:rFonts w:ascii="Times New Roman" w:hAnsi="Times New Roman" w:cs="Times New Roman"/>
          <w:sz w:val="24"/>
          <w:szCs w:val="24"/>
        </w:rPr>
        <w:t>selektif dalam memilih dan menyusun</w:t>
      </w:r>
      <w:r w:rsidR="003A751F">
        <w:rPr>
          <w:rFonts w:ascii="Times New Roman" w:hAnsi="Times New Roman" w:cs="Times New Roman"/>
          <w:sz w:val="24"/>
          <w:szCs w:val="24"/>
        </w:rPr>
        <w:t xml:space="preserve"> bahan</w:t>
      </w:r>
      <w:r w:rsidR="00C934E9" w:rsidRPr="00E077E6">
        <w:rPr>
          <w:rFonts w:ascii="Times New Roman" w:hAnsi="Times New Roman" w:cs="Times New Roman"/>
          <w:sz w:val="24"/>
          <w:szCs w:val="24"/>
        </w:rPr>
        <w:t xml:space="preserve"> ajar</w:t>
      </w:r>
      <w:r>
        <w:rPr>
          <w:rFonts w:ascii="Times New Roman" w:hAnsi="Times New Roman" w:cs="Times New Roman"/>
          <w:sz w:val="24"/>
          <w:szCs w:val="24"/>
        </w:rPr>
        <w:t xml:space="preserve"> yang hendak digunakan</w:t>
      </w:r>
      <w:r w:rsidR="00C934E9" w:rsidRPr="00E077E6">
        <w:rPr>
          <w:rFonts w:ascii="Times New Roman" w:hAnsi="Times New Roman" w:cs="Times New Roman"/>
          <w:sz w:val="24"/>
          <w:szCs w:val="24"/>
        </w:rPr>
        <w:t xml:space="preserve">. </w:t>
      </w:r>
    </w:p>
    <w:p w:rsidR="00C934E9" w:rsidRPr="008A3FBC" w:rsidRDefault="00E8067C" w:rsidP="00156BC0">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Pemilihan bahan ajar haruslah memenuhi beberapa kriteria. </w:t>
      </w:r>
      <w:r w:rsidR="00C934E9" w:rsidRPr="008A3FBC">
        <w:rPr>
          <w:rFonts w:ascii="Times New Roman" w:hAnsi="Times New Roman" w:cs="Times New Roman"/>
          <w:sz w:val="24"/>
          <w:szCs w:val="24"/>
        </w:rPr>
        <w:t>Audrey</w:t>
      </w:r>
      <w:r w:rsidR="00C934E9">
        <w:rPr>
          <w:rFonts w:ascii="Times New Roman" w:eastAsia="Times New Roman" w:hAnsi="Times New Roman" w:cs="Times New Roman"/>
          <w:sz w:val="24"/>
          <w:szCs w:val="24"/>
        </w:rPr>
        <w:t xml:space="preserve"> dan Nichols dalam Hidayat (2013:</w:t>
      </w:r>
      <w:r w:rsidR="00C934E9" w:rsidRPr="008A3FBC">
        <w:rPr>
          <w:rFonts w:ascii="Times New Roman" w:eastAsia="Times New Roman" w:hAnsi="Times New Roman" w:cs="Times New Roman"/>
          <w:sz w:val="24"/>
          <w:szCs w:val="24"/>
        </w:rPr>
        <w:t>93) mengungkapkan kriteria bahan ajar sebagai berikut.</w:t>
      </w:r>
    </w:p>
    <w:p w:rsidR="00C934E9" w:rsidRPr="00027B62" w:rsidRDefault="00C934E9" w:rsidP="00A0188E">
      <w:pPr>
        <w:pStyle w:val="ListParagraph"/>
        <w:numPr>
          <w:ilvl w:val="0"/>
          <w:numId w:val="23"/>
        </w:numPr>
        <w:spacing w:after="0" w:line="240" w:lineRule="auto"/>
        <w:ind w:left="720" w:right="735"/>
        <w:jc w:val="both"/>
        <w:rPr>
          <w:rFonts w:ascii="Times New Roman" w:eastAsia="Times New Roman" w:hAnsi="Times New Roman" w:cs="Times New Roman"/>
          <w:sz w:val="24"/>
          <w:szCs w:val="24"/>
        </w:rPr>
      </w:pPr>
      <w:r w:rsidRPr="00027B62">
        <w:rPr>
          <w:rFonts w:ascii="Times New Roman" w:eastAsia="Times New Roman" w:hAnsi="Times New Roman" w:cs="Times New Roman"/>
          <w:sz w:val="24"/>
          <w:szCs w:val="24"/>
        </w:rPr>
        <w:t>Isi pelajaran hendaknya cukup valid, artinya kebenaran materi tidak disangsikan lagi dan dapat dipahami untuk mencapai tujuan.</w:t>
      </w:r>
    </w:p>
    <w:p w:rsidR="00C934E9" w:rsidRPr="008A3FBC" w:rsidRDefault="00C934E9" w:rsidP="00A0188E">
      <w:pPr>
        <w:pStyle w:val="ListParagraph"/>
        <w:numPr>
          <w:ilvl w:val="0"/>
          <w:numId w:val="23"/>
        </w:numPr>
        <w:spacing w:after="0" w:line="240" w:lineRule="auto"/>
        <w:ind w:left="720" w:right="735"/>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Bahan yang diberikan haruslah cukup berarti atau bermanfaat. Hal itu berhubungan dengan keluasan dan kedalaman bahan.</w:t>
      </w:r>
    </w:p>
    <w:p w:rsidR="00C934E9" w:rsidRPr="008A3FBC" w:rsidRDefault="00C934E9" w:rsidP="00A0188E">
      <w:pPr>
        <w:pStyle w:val="ListParagraph"/>
        <w:numPr>
          <w:ilvl w:val="0"/>
          <w:numId w:val="23"/>
        </w:numPr>
        <w:spacing w:after="0" w:line="240" w:lineRule="auto"/>
        <w:ind w:left="720" w:right="735"/>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Bahan hendaknya menarik.</w:t>
      </w:r>
    </w:p>
    <w:p w:rsidR="00C934E9" w:rsidRDefault="00C934E9" w:rsidP="00A0188E">
      <w:pPr>
        <w:pStyle w:val="ListParagraph"/>
        <w:numPr>
          <w:ilvl w:val="0"/>
          <w:numId w:val="23"/>
        </w:numPr>
        <w:spacing w:after="0" w:line="240" w:lineRule="auto"/>
        <w:ind w:left="720" w:right="735"/>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Bahan hendaknya berada dalam batas-batas kemampuan anak untuk mempelajarinya.</w:t>
      </w:r>
    </w:p>
    <w:p w:rsidR="00027B62" w:rsidRPr="008A3FBC" w:rsidRDefault="00027B62" w:rsidP="00027B62">
      <w:pPr>
        <w:pStyle w:val="ListParagraph"/>
        <w:spacing w:after="0" w:line="240" w:lineRule="auto"/>
        <w:jc w:val="both"/>
        <w:rPr>
          <w:rFonts w:ascii="Times New Roman" w:eastAsia="Times New Roman" w:hAnsi="Times New Roman" w:cs="Times New Roman"/>
          <w:sz w:val="24"/>
          <w:szCs w:val="24"/>
        </w:rPr>
      </w:pPr>
    </w:p>
    <w:p w:rsidR="007177D7" w:rsidRDefault="00E8067C" w:rsidP="00C934E9">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Syarat terv</w:t>
      </w:r>
      <w:r w:rsidR="00C934E9">
        <w:rPr>
          <w:rFonts w:ascii="Times New Roman" w:eastAsia="Times New Roman" w:hAnsi="Times New Roman" w:cs="Times New Roman"/>
          <w:sz w:val="24"/>
          <w:szCs w:val="24"/>
        </w:rPr>
        <w:t>aliditas</w:t>
      </w:r>
      <w:r>
        <w:rPr>
          <w:rFonts w:ascii="Times New Roman" w:eastAsia="Times New Roman" w:hAnsi="Times New Roman" w:cs="Times New Roman"/>
          <w:sz w:val="24"/>
          <w:szCs w:val="24"/>
        </w:rPr>
        <w:t>inya</w:t>
      </w:r>
      <w:r w:rsidR="00C934E9">
        <w:rPr>
          <w:rFonts w:ascii="Times New Roman" w:eastAsia="Times New Roman" w:hAnsi="Times New Roman" w:cs="Times New Roman"/>
          <w:sz w:val="24"/>
          <w:szCs w:val="24"/>
        </w:rPr>
        <w:t xml:space="preserve"> bahan ajar merupakan salah satu bagian penting yang harus diperhatikan. B</w:t>
      </w:r>
      <w:r>
        <w:rPr>
          <w:rFonts w:ascii="Times New Roman" w:eastAsia="Times New Roman" w:hAnsi="Times New Roman" w:cs="Times New Roman"/>
          <w:sz w:val="24"/>
          <w:szCs w:val="24"/>
        </w:rPr>
        <w:t>ahan ajar yang dipakai</w:t>
      </w:r>
      <w:r w:rsidR="00C934E9" w:rsidRPr="008A3FBC">
        <w:rPr>
          <w:rFonts w:ascii="Times New Roman" w:eastAsia="Times New Roman" w:hAnsi="Times New Roman" w:cs="Times New Roman"/>
          <w:sz w:val="24"/>
          <w:szCs w:val="24"/>
        </w:rPr>
        <w:t xml:space="preserve"> haruslah memi</w:t>
      </w:r>
      <w:r>
        <w:rPr>
          <w:rFonts w:ascii="Times New Roman" w:eastAsia="Times New Roman" w:hAnsi="Times New Roman" w:cs="Times New Roman"/>
          <w:sz w:val="24"/>
          <w:szCs w:val="24"/>
        </w:rPr>
        <w:t xml:space="preserve">liki kebenaran materi dan </w:t>
      </w:r>
      <w:proofErr w:type="gramStart"/>
      <w:r>
        <w:rPr>
          <w:rFonts w:ascii="Times New Roman" w:eastAsia="Times New Roman" w:hAnsi="Times New Roman" w:cs="Times New Roman"/>
          <w:sz w:val="24"/>
          <w:szCs w:val="24"/>
        </w:rPr>
        <w:t xml:space="preserve">sesuai </w:t>
      </w:r>
      <w:r w:rsidR="00C934E9" w:rsidRPr="008A3FBC">
        <w:rPr>
          <w:rFonts w:ascii="Times New Roman" w:eastAsia="Times New Roman" w:hAnsi="Times New Roman" w:cs="Times New Roman"/>
          <w:sz w:val="24"/>
          <w:szCs w:val="24"/>
        </w:rPr>
        <w:t xml:space="preserve"> tujuan</w:t>
      </w:r>
      <w:proofErr w:type="gramEnd"/>
      <w:r w:rsidR="00C934E9" w:rsidRPr="008A3FBC">
        <w:rPr>
          <w:rFonts w:ascii="Times New Roman" w:eastAsia="Times New Roman" w:hAnsi="Times New Roman" w:cs="Times New Roman"/>
          <w:sz w:val="24"/>
          <w:szCs w:val="24"/>
        </w:rPr>
        <w:t xml:space="preserve"> pembelajaran.</w:t>
      </w:r>
    </w:p>
    <w:p w:rsidR="00C934E9" w:rsidRPr="008A3FBC" w:rsidRDefault="00C934E9" w:rsidP="00B77AA6">
      <w:pPr>
        <w:pStyle w:val="ListParagraph"/>
        <w:spacing w:after="0" w:line="480" w:lineRule="auto"/>
        <w:ind w:left="0" w:firstLine="720"/>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 xml:space="preserve"> </w:t>
      </w:r>
      <w:r w:rsidR="00E8067C">
        <w:rPr>
          <w:rFonts w:ascii="Times New Roman" w:eastAsia="Times New Roman" w:hAnsi="Times New Roman" w:cs="Times New Roman"/>
          <w:sz w:val="24"/>
          <w:szCs w:val="24"/>
        </w:rPr>
        <w:t xml:space="preserve">Demikian pula </w:t>
      </w:r>
      <w:r w:rsidRPr="008A3FBC">
        <w:rPr>
          <w:rFonts w:ascii="Times New Roman" w:eastAsia="Times New Roman" w:hAnsi="Times New Roman" w:cs="Times New Roman"/>
          <w:sz w:val="24"/>
          <w:szCs w:val="24"/>
        </w:rPr>
        <w:t>Semi dalam Noviyanti (20</w:t>
      </w:r>
      <w:r>
        <w:rPr>
          <w:rFonts w:ascii="Times New Roman" w:eastAsia="Times New Roman" w:hAnsi="Times New Roman" w:cs="Times New Roman"/>
          <w:sz w:val="24"/>
          <w:szCs w:val="24"/>
        </w:rPr>
        <w:t>11:</w:t>
      </w:r>
      <w:r w:rsidRPr="008A3FBC">
        <w:rPr>
          <w:rFonts w:ascii="Times New Roman" w:eastAsia="Times New Roman" w:hAnsi="Times New Roman" w:cs="Times New Roman"/>
          <w:sz w:val="24"/>
          <w:szCs w:val="24"/>
        </w:rPr>
        <w:t>103) menjelaskan sebagai berikut.</w:t>
      </w:r>
    </w:p>
    <w:p w:rsidR="00B77AA6" w:rsidRDefault="00C934E9" w:rsidP="00A0188E">
      <w:pPr>
        <w:spacing w:after="0" w:line="240" w:lineRule="auto"/>
        <w:ind w:left="720" w:right="735"/>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Bahan ajar dan bahan belajar itu valid untuk mencapai tujuan pendidikan. Dalam hal ini guru harus menyadari dan memahami konsepsi pendidikan dan tujuan pembelajaran sastra, yaitu membina kemampuan menulis puisi secara kreatif, sehingga para peserta didik memperoleh nilai-nilai manusia dan kemanusiaan, dapat mengembangkan imajinasi, ekspresi seni, kreativitas dan kepekaan sosial.</w:t>
      </w:r>
    </w:p>
    <w:p w:rsidR="00784A59" w:rsidRPr="008A3FBC" w:rsidRDefault="00784A59" w:rsidP="00FB3567">
      <w:pPr>
        <w:spacing w:after="0" w:line="240" w:lineRule="auto"/>
        <w:ind w:left="720"/>
        <w:jc w:val="both"/>
        <w:rPr>
          <w:rFonts w:ascii="Times New Roman" w:eastAsia="Times New Roman" w:hAnsi="Times New Roman" w:cs="Times New Roman"/>
          <w:sz w:val="24"/>
          <w:szCs w:val="24"/>
        </w:rPr>
      </w:pPr>
    </w:p>
    <w:p w:rsidR="00C934E9" w:rsidRPr="008447A7" w:rsidRDefault="00C934E9" w:rsidP="00C934E9">
      <w:pPr>
        <w:spacing w:after="0" w:line="480" w:lineRule="auto"/>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lastRenderedPageBreak/>
        <w:tab/>
        <w:t>Materi pelajaran berada dalam ruang ling</w:t>
      </w:r>
      <w:r w:rsidR="00E8067C">
        <w:rPr>
          <w:rFonts w:ascii="Times New Roman" w:eastAsia="Times New Roman" w:hAnsi="Times New Roman" w:cs="Times New Roman"/>
          <w:sz w:val="24"/>
          <w:szCs w:val="24"/>
        </w:rPr>
        <w:t xml:space="preserve">kup isi kurikulum. Oleh karena itu </w:t>
      </w:r>
      <w:r w:rsidRPr="008447A7">
        <w:rPr>
          <w:rFonts w:ascii="Times New Roman" w:eastAsia="Times New Roman" w:hAnsi="Times New Roman" w:cs="Times New Roman"/>
          <w:sz w:val="24"/>
          <w:szCs w:val="24"/>
        </w:rPr>
        <w:t>pemi</w:t>
      </w:r>
      <w:r w:rsidR="00E8067C">
        <w:rPr>
          <w:rFonts w:ascii="Times New Roman" w:eastAsia="Times New Roman" w:hAnsi="Times New Roman" w:cs="Times New Roman"/>
          <w:sz w:val="24"/>
          <w:szCs w:val="24"/>
        </w:rPr>
        <w:t>lihan materi pelajaran haruslah sejalan dengan kriteria-</w:t>
      </w:r>
      <w:proofErr w:type="gramStart"/>
      <w:r w:rsidR="00E8067C">
        <w:rPr>
          <w:rFonts w:ascii="Times New Roman" w:eastAsia="Times New Roman" w:hAnsi="Times New Roman" w:cs="Times New Roman"/>
          <w:sz w:val="24"/>
          <w:szCs w:val="24"/>
        </w:rPr>
        <w:t xml:space="preserve">kriteria </w:t>
      </w:r>
      <w:r w:rsidRPr="008447A7">
        <w:rPr>
          <w:rFonts w:ascii="Times New Roman" w:eastAsia="Times New Roman" w:hAnsi="Times New Roman" w:cs="Times New Roman"/>
          <w:sz w:val="24"/>
          <w:szCs w:val="24"/>
        </w:rPr>
        <w:t xml:space="preserve"> yang</w:t>
      </w:r>
      <w:proofErr w:type="gramEnd"/>
      <w:r w:rsidRPr="008447A7">
        <w:rPr>
          <w:rFonts w:ascii="Times New Roman" w:eastAsia="Times New Roman" w:hAnsi="Times New Roman" w:cs="Times New Roman"/>
          <w:sz w:val="24"/>
          <w:szCs w:val="24"/>
        </w:rPr>
        <w:t xml:space="preserve"> digunakan. Kriteria pemilihan materi pelajaran</w:t>
      </w:r>
      <w:r>
        <w:rPr>
          <w:rFonts w:ascii="Times New Roman" w:eastAsia="Times New Roman" w:hAnsi="Times New Roman" w:cs="Times New Roman"/>
          <w:sz w:val="24"/>
          <w:szCs w:val="24"/>
        </w:rPr>
        <w:t xml:space="preserve"> yang akan dikembangkan dalam si</w:t>
      </w:r>
      <w:r w:rsidRPr="008447A7">
        <w:rPr>
          <w:rFonts w:ascii="Times New Roman" w:eastAsia="Times New Roman" w:hAnsi="Times New Roman" w:cs="Times New Roman"/>
          <w:sz w:val="24"/>
          <w:szCs w:val="24"/>
        </w:rPr>
        <w:t>stem inst</w:t>
      </w:r>
      <w:r>
        <w:rPr>
          <w:rFonts w:ascii="Times New Roman" w:eastAsia="Times New Roman" w:hAnsi="Times New Roman" w:cs="Times New Roman"/>
          <w:sz w:val="24"/>
          <w:szCs w:val="24"/>
        </w:rPr>
        <w:t>r</w:t>
      </w:r>
      <w:r w:rsidRPr="008447A7">
        <w:rPr>
          <w:rFonts w:ascii="Times New Roman" w:eastAsia="Times New Roman" w:hAnsi="Times New Roman" w:cs="Times New Roman"/>
          <w:sz w:val="24"/>
          <w:szCs w:val="24"/>
        </w:rPr>
        <w:t>uksional dan yang mendasari pene</w:t>
      </w:r>
      <w:r w:rsidR="00D62627">
        <w:rPr>
          <w:rFonts w:ascii="Times New Roman" w:eastAsia="Times New Roman" w:hAnsi="Times New Roman" w:cs="Times New Roman"/>
          <w:sz w:val="24"/>
          <w:szCs w:val="24"/>
        </w:rPr>
        <w:t>ntuan strategi belajar mengajar haruslah sesuai dengan factor-faktor sebagai berikut</w:t>
      </w:r>
    </w:p>
    <w:p w:rsidR="00C934E9" w:rsidRPr="00BF0923" w:rsidRDefault="00027B62"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tujuan i</w:t>
      </w:r>
      <w:r w:rsidR="00C934E9" w:rsidRPr="00BF0923">
        <w:rPr>
          <w:rFonts w:ascii="Times New Roman" w:eastAsia="Times New Roman" w:hAnsi="Times New Roman" w:cs="Times New Roman"/>
          <w:sz w:val="24"/>
          <w:szCs w:val="24"/>
        </w:rPr>
        <w:t xml:space="preserve">struksional </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 xml:space="preserve">Materi pelajaran supaya terjabar </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 xml:space="preserve">Relevan dengan kebutuhan siswa </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Kesesuaian dengan kondisi masyarakat</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 xml:space="preserve">Materi pelajaran mengandung segi-segi etik </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Materi pelajaran tersusun dalam ruang lingkup dan urutan yang sistematik dan logis.</w:t>
      </w:r>
    </w:p>
    <w:p w:rsidR="00C934E9" w:rsidRPr="008447A7" w:rsidRDefault="00C934E9" w:rsidP="007177D7">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 xml:space="preserve">Materi pelajaran bersumber dari buku sumber yang baku, pribadi guru yang ahli, dan masyarakat. </w:t>
      </w:r>
    </w:p>
    <w:p w:rsidR="00FB3567" w:rsidRDefault="00EF57DF" w:rsidP="002E5F3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Ketujuh</w:t>
      </w:r>
      <w:r w:rsidR="00C934E9">
        <w:rPr>
          <w:rFonts w:ascii="Times New Roman" w:eastAsia="Times New Roman" w:hAnsi="Times New Roman" w:cs="Times New Roman"/>
          <w:sz w:val="24"/>
          <w:szCs w:val="24"/>
        </w:rPr>
        <w:t xml:space="preserve"> fak</w:t>
      </w:r>
      <w:r>
        <w:rPr>
          <w:rFonts w:ascii="Times New Roman" w:eastAsia="Times New Roman" w:hAnsi="Times New Roman" w:cs="Times New Roman"/>
          <w:sz w:val="24"/>
          <w:szCs w:val="24"/>
        </w:rPr>
        <w:t>tor tersebut</w:t>
      </w:r>
      <w:r w:rsidR="00C934E9" w:rsidRPr="008447A7">
        <w:rPr>
          <w:rFonts w:ascii="Times New Roman" w:eastAsia="Times New Roman" w:hAnsi="Times New Roman" w:cs="Times New Roman"/>
          <w:sz w:val="24"/>
          <w:szCs w:val="24"/>
        </w:rPr>
        <w:t xml:space="preserve"> pe</w:t>
      </w:r>
      <w:r w:rsidR="00D62627">
        <w:rPr>
          <w:rFonts w:ascii="Times New Roman" w:eastAsia="Times New Roman" w:hAnsi="Times New Roman" w:cs="Times New Roman"/>
          <w:sz w:val="24"/>
          <w:szCs w:val="24"/>
        </w:rPr>
        <w:t>rlu menjadi perhatian ketika</w:t>
      </w:r>
      <w:r w:rsidR="00C934E9">
        <w:rPr>
          <w:rFonts w:ascii="Times New Roman" w:eastAsia="Times New Roman" w:hAnsi="Times New Roman" w:cs="Times New Roman"/>
          <w:sz w:val="24"/>
          <w:szCs w:val="24"/>
        </w:rPr>
        <w:t xml:space="preserve"> memilih</w:t>
      </w:r>
      <w:r w:rsidR="00D62627">
        <w:rPr>
          <w:rFonts w:ascii="Times New Roman" w:eastAsia="Times New Roman" w:hAnsi="Times New Roman" w:cs="Times New Roman"/>
          <w:sz w:val="24"/>
          <w:szCs w:val="24"/>
        </w:rPr>
        <w:t xml:space="preserve"> </w:t>
      </w:r>
      <w:proofErr w:type="gramStart"/>
      <w:r w:rsidR="00D62627">
        <w:rPr>
          <w:rFonts w:ascii="Times New Roman" w:eastAsia="Times New Roman" w:hAnsi="Times New Roman" w:cs="Times New Roman"/>
          <w:sz w:val="24"/>
          <w:szCs w:val="24"/>
        </w:rPr>
        <w:t xml:space="preserve">sebuah </w:t>
      </w:r>
      <w:r w:rsidR="00C934E9">
        <w:rPr>
          <w:rFonts w:ascii="Times New Roman" w:eastAsia="Times New Roman" w:hAnsi="Times New Roman" w:cs="Times New Roman"/>
          <w:sz w:val="24"/>
          <w:szCs w:val="24"/>
        </w:rPr>
        <w:t xml:space="preserve"> materi</w:t>
      </w:r>
      <w:proofErr w:type="gramEnd"/>
      <w:r w:rsidR="00C934E9">
        <w:rPr>
          <w:rFonts w:ascii="Times New Roman" w:eastAsia="Times New Roman" w:hAnsi="Times New Roman" w:cs="Times New Roman"/>
          <w:sz w:val="24"/>
          <w:szCs w:val="24"/>
        </w:rPr>
        <w:t xml:space="preserve"> pelajaran</w:t>
      </w:r>
      <w:r w:rsidR="00D62627">
        <w:rPr>
          <w:rFonts w:ascii="Times New Roman" w:eastAsia="Times New Roman" w:hAnsi="Times New Roman" w:cs="Times New Roman"/>
          <w:sz w:val="24"/>
          <w:szCs w:val="24"/>
        </w:rPr>
        <w:t>. Sebuah buku sumber yang baik umumnya ditulis oleh para ahli pada</w:t>
      </w:r>
      <w:r w:rsidR="00C934E9" w:rsidRPr="008447A7">
        <w:rPr>
          <w:rFonts w:ascii="Times New Roman" w:eastAsia="Times New Roman" w:hAnsi="Times New Roman" w:cs="Times New Roman"/>
          <w:sz w:val="24"/>
          <w:szCs w:val="24"/>
        </w:rPr>
        <w:t xml:space="preserve"> bidangnya dan disusun </w:t>
      </w:r>
      <w:proofErr w:type="gramStart"/>
      <w:r w:rsidR="00C934E9" w:rsidRPr="008447A7">
        <w:rPr>
          <w:rFonts w:ascii="Times New Roman" w:eastAsia="Times New Roman" w:hAnsi="Times New Roman" w:cs="Times New Roman"/>
          <w:sz w:val="24"/>
          <w:szCs w:val="24"/>
        </w:rPr>
        <w:t xml:space="preserve">berdasarkan  </w:t>
      </w:r>
      <w:r w:rsidR="00C934E9">
        <w:rPr>
          <w:rFonts w:ascii="Times New Roman" w:eastAsia="Times New Roman" w:hAnsi="Times New Roman" w:cs="Times New Roman"/>
          <w:sz w:val="24"/>
          <w:szCs w:val="24"/>
        </w:rPr>
        <w:t>kurikulum</w:t>
      </w:r>
      <w:proofErr w:type="gramEnd"/>
      <w:r w:rsidR="00C934E9" w:rsidRPr="008447A7">
        <w:rPr>
          <w:rFonts w:ascii="Times New Roman" w:eastAsia="Times New Roman" w:hAnsi="Times New Roman" w:cs="Times New Roman"/>
          <w:sz w:val="24"/>
          <w:szCs w:val="24"/>
        </w:rPr>
        <w:t xml:space="preserve"> yang berlaku</w:t>
      </w:r>
      <w:r w:rsidR="00D62627">
        <w:rPr>
          <w:rFonts w:ascii="Times New Roman" w:eastAsia="Times New Roman" w:hAnsi="Times New Roman" w:cs="Times New Roman"/>
          <w:sz w:val="24"/>
          <w:szCs w:val="24"/>
        </w:rPr>
        <w:t xml:space="preserve"> saat itu</w:t>
      </w:r>
      <w:r w:rsidR="00C934E9" w:rsidRPr="008447A7">
        <w:rPr>
          <w:rFonts w:ascii="Times New Roman" w:eastAsia="Times New Roman" w:hAnsi="Times New Roman" w:cs="Times New Roman"/>
          <w:sz w:val="24"/>
          <w:szCs w:val="24"/>
        </w:rPr>
        <w:t xml:space="preserve">, </w:t>
      </w:r>
      <w:r w:rsidR="00D62627">
        <w:rPr>
          <w:rFonts w:ascii="Times New Roman" w:eastAsia="Times New Roman" w:hAnsi="Times New Roman" w:cs="Times New Roman"/>
          <w:sz w:val="24"/>
          <w:szCs w:val="24"/>
        </w:rPr>
        <w:t>meski</w:t>
      </w:r>
      <w:r w:rsidR="00C934E9" w:rsidRPr="008447A7">
        <w:rPr>
          <w:rFonts w:ascii="Times New Roman" w:eastAsia="Times New Roman" w:hAnsi="Times New Roman" w:cs="Times New Roman"/>
          <w:sz w:val="24"/>
          <w:szCs w:val="24"/>
        </w:rPr>
        <w:t xml:space="preserve">pun belum tentu lengkap sebagaimana yang diharapkan. </w:t>
      </w:r>
      <w:r w:rsidR="00D62627">
        <w:rPr>
          <w:rFonts w:ascii="Times New Roman" w:eastAsia="Times New Roman" w:hAnsi="Times New Roman" w:cs="Times New Roman"/>
          <w:sz w:val="24"/>
          <w:szCs w:val="24"/>
        </w:rPr>
        <w:t>Seorang g</w:t>
      </w:r>
      <w:r w:rsidR="00C934E9" w:rsidRPr="008447A7">
        <w:rPr>
          <w:rFonts w:ascii="Times New Roman" w:eastAsia="Times New Roman" w:hAnsi="Times New Roman" w:cs="Times New Roman"/>
          <w:sz w:val="24"/>
          <w:szCs w:val="24"/>
        </w:rPr>
        <w:t xml:space="preserve">uru yang ahli </w:t>
      </w:r>
      <w:r w:rsidR="00D62627">
        <w:rPr>
          <w:rFonts w:ascii="Times New Roman" w:eastAsia="Times New Roman" w:hAnsi="Times New Roman" w:cs="Times New Roman"/>
          <w:sz w:val="24"/>
          <w:szCs w:val="24"/>
        </w:rPr>
        <w:t xml:space="preserve">itu </w:t>
      </w:r>
      <w:r w:rsidR="00C934E9" w:rsidRPr="008447A7">
        <w:rPr>
          <w:rFonts w:ascii="Times New Roman" w:eastAsia="Times New Roman" w:hAnsi="Times New Roman" w:cs="Times New Roman"/>
          <w:sz w:val="24"/>
          <w:szCs w:val="24"/>
        </w:rPr>
        <w:t>penting</w:t>
      </w:r>
      <w:r w:rsidR="00D62627">
        <w:rPr>
          <w:rFonts w:ascii="Times New Roman" w:eastAsia="Times New Roman" w:hAnsi="Times New Roman" w:cs="Times New Roman"/>
          <w:sz w:val="24"/>
          <w:szCs w:val="24"/>
        </w:rPr>
        <w:t xml:space="preserve"> adanya, </w:t>
      </w:r>
      <w:r w:rsidR="00C934E9" w:rsidRPr="008447A7">
        <w:rPr>
          <w:rFonts w:ascii="Times New Roman" w:eastAsia="Times New Roman" w:hAnsi="Times New Roman" w:cs="Times New Roman"/>
          <w:sz w:val="24"/>
          <w:szCs w:val="24"/>
        </w:rPr>
        <w:t xml:space="preserve">sebab sumber utama </w:t>
      </w:r>
      <w:r w:rsidR="00D62627">
        <w:rPr>
          <w:rFonts w:ascii="Times New Roman" w:eastAsia="Times New Roman" w:hAnsi="Times New Roman" w:cs="Times New Roman"/>
          <w:sz w:val="24"/>
          <w:szCs w:val="24"/>
        </w:rPr>
        <w:t xml:space="preserve">kegiatan belajar </w:t>
      </w:r>
      <w:r w:rsidR="00C934E9" w:rsidRPr="008447A7">
        <w:rPr>
          <w:rFonts w:ascii="Times New Roman" w:eastAsia="Times New Roman" w:hAnsi="Times New Roman" w:cs="Times New Roman"/>
          <w:sz w:val="24"/>
          <w:szCs w:val="24"/>
        </w:rPr>
        <w:t xml:space="preserve">adalah guru itu sendiri.  Masyarakat juga </w:t>
      </w:r>
      <w:r w:rsidR="00D62627">
        <w:rPr>
          <w:rFonts w:ascii="Times New Roman" w:eastAsia="Times New Roman" w:hAnsi="Times New Roman" w:cs="Times New Roman"/>
          <w:sz w:val="24"/>
          <w:szCs w:val="24"/>
        </w:rPr>
        <w:t xml:space="preserve">bisa jadi sebuah </w:t>
      </w:r>
      <w:r w:rsidR="00C934E9" w:rsidRPr="008447A7">
        <w:rPr>
          <w:rFonts w:ascii="Times New Roman" w:eastAsia="Times New Roman" w:hAnsi="Times New Roman" w:cs="Times New Roman"/>
          <w:sz w:val="24"/>
          <w:szCs w:val="24"/>
        </w:rPr>
        <w:t>sumber yang luas,</w:t>
      </w:r>
      <w:r w:rsidR="00C934E9">
        <w:rPr>
          <w:rFonts w:ascii="Times New Roman" w:eastAsia="Times New Roman" w:hAnsi="Times New Roman" w:cs="Times New Roman"/>
          <w:sz w:val="24"/>
          <w:szCs w:val="24"/>
        </w:rPr>
        <w:t xml:space="preserve"> </w:t>
      </w:r>
      <w:r w:rsidR="00C934E9" w:rsidRPr="008447A7">
        <w:rPr>
          <w:rFonts w:ascii="Times New Roman" w:eastAsia="Times New Roman" w:hAnsi="Times New Roman" w:cs="Times New Roman"/>
          <w:sz w:val="24"/>
          <w:szCs w:val="24"/>
        </w:rPr>
        <w:t>bahkan dapat dikatakan sebagai ma</w:t>
      </w:r>
      <w:r w:rsidR="002E5F35">
        <w:rPr>
          <w:rFonts w:ascii="Times New Roman" w:eastAsia="Times New Roman" w:hAnsi="Times New Roman" w:cs="Times New Roman"/>
          <w:sz w:val="24"/>
          <w:szCs w:val="24"/>
        </w:rPr>
        <w:t>teri belajar yang paling besar</w:t>
      </w:r>
      <w:r w:rsidR="00D62627">
        <w:rPr>
          <w:rFonts w:ascii="Times New Roman" w:eastAsia="Times New Roman" w:hAnsi="Times New Roman" w:cs="Times New Roman"/>
          <w:sz w:val="24"/>
          <w:szCs w:val="24"/>
        </w:rPr>
        <w:t xml:space="preserve"> dan kontekstual</w:t>
      </w:r>
      <w:r w:rsidR="002E5F35">
        <w:rPr>
          <w:rFonts w:ascii="Times New Roman" w:eastAsia="Times New Roman" w:hAnsi="Times New Roman" w:cs="Times New Roman"/>
          <w:sz w:val="24"/>
          <w:szCs w:val="24"/>
        </w:rPr>
        <w:t>.</w:t>
      </w:r>
    </w:p>
    <w:p w:rsidR="00040B16" w:rsidRDefault="00040B16" w:rsidP="002E5F35">
      <w:pPr>
        <w:spacing w:after="0" w:line="480" w:lineRule="auto"/>
        <w:ind w:firstLine="720"/>
        <w:jc w:val="both"/>
        <w:rPr>
          <w:rFonts w:ascii="Times New Roman" w:eastAsia="Times New Roman" w:hAnsi="Times New Roman" w:cs="Times New Roman"/>
          <w:sz w:val="24"/>
          <w:szCs w:val="24"/>
        </w:rPr>
      </w:pPr>
    </w:p>
    <w:p w:rsidR="00683108" w:rsidRPr="00463960" w:rsidRDefault="00683108" w:rsidP="002E5F35">
      <w:pPr>
        <w:spacing w:after="0" w:line="480" w:lineRule="auto"/>
        <w:ind w:firstLine="720"/>
        <w:jc w:val="both"/>
        <w:rPr>
          <w:rFonts w:ascii="Times New Roman" w:eastAsia="Times New Roman" w:hAnsi="Times New Roman" w:cs="Times New Roman"/>
          <w:sz w:val="24"/>
          <w:szCs w:val="24"/>
        </w:rPr>
      </w:pPr>
    </w:p>
    <w:p w:rsidR="00C934E9" w:rsidRDefault="00C934E9" w:rsidP="00683108">
      <w:pPr>
        <w:pStyle w:val="ListParagraph"/>
        <w:numPr>
          <w:ilvl w:val="2"/>
          <w:numId w:val="21"/>
        </w:numPr>
        <w:spacing w:after="100" w:afterAutospacing="1" w:line="240" w:lineRule="auto"/>
        <w:jc w:val="both"/>
        <w:rPr>
          <w:rFonts w:ascii="Times New Roman" w:eastAsia="Times New Roman" w:hAnsi="Times New Roman" w:cs="Times New Roman"/>
          <w:b/>
          <w:sz w:val="24"/>
          <w:szCs w:val="24"/>
        </w:rPr>
      </w:pPr>
      <w:r w:rsidRPr="00E077E6">
        <w:rPr>
          <w:rFonts w:ascii="Times New Roman" w:eastAsia="Times New Roman" w:hAnsi="Times New Roman" w:cs="Times New Roman"/>
          <w:b/>
          <w:sz w:val="24"/>
          <w:szCs w:val="24"/>
        </w:rPr>
        <w:lastRenderedPageBreak/>
        <w:t>Kriteria Pemilihan Bahan Ajar Ditinjau dari Perkembangan Psikologi Siswa</w:t>
      </w:r>
    </w:p>
    <w:p w:rsidR="00683108" w:rsidRDefault="00683108" w:rsidP="00683108">
      <w:pPr>
        <w:pStyle w:val="ListParagraph"/>
        <w:spacing w:after="100" w:afterAutospacing="1" w:line="240" w:lineRule="auto"/>
        <w:jc w:val="both"/>
        <w:rPr>
          <w:rFonts w:ascii="Times New Roman" w:eastAsia="Times New Roman" w:hAnsi="Times New Roman" w:cs="Times New Roman"/>
          <w:b/>
          <w:sz w:val="24"/>
          <w:szCs w:val="24"/>
        </w:rPr>
      </w:pPr>
    </w:p>
    <w:p w:rsidR="00F52518" w:rsidRPr="00D62627" w:rsidRDefault="00C934E9" w:rsidP="00D62627">
      <w:pPr>
        <w:pStyle w:val="ListParagraph"/>
        <w:spacing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Prastowo (2011:</w:t>
      </w:r>
      <w:r w:rsidRPr="00E077E6">
        <w:rPr>
          <w:rFonts w:ascii="Times New Roman" w:hAnsi="Times New Roman" w:cs="Times New Roman"/>
          <w:sz w:val="24"/>
          <w:szCs w:val="24"/>
        </w:rPr>
        <w:t>23) ada empat pokok tujuan penyusuan bahan ajar, yakni:</w:t>
      </w:r>
    </w:p>
    <w:p w:rsidR="00C934E9" w:rsidRPr="00E077E6" w:rsidRDefault="00C934E9" w:rsidP="00A0188E">
      <w:pPr>
        <w:pStyle w:val="ListParagraph"/>
        <w:numPr>
          <w:ilvl w:val="0"/>
          <w:numId w:val="15"/>
        </w:numPr>
        <w:spacing w:after="0" w:line="240" w:lineRule="auto"/>
        <w:ind w:left="1080" w:right="735"/>
        <w:jc w:val="both"/>
        <w:rPr>
          <w:rFonts w:ascii="Times New Roman" w:hAnsi="Times New Roman" w:cs="Times New Roman"/>
          <w:sz w:val="24"/>
          <w:szCs w:val="24"/>
        </w:rPr>
      </w:pPr>
      <w:r w:rsidRPr="00E077E6">
        <w:rPr>
          <w:rFonts w:ascii="Times New Roman" w:hAnsi="Times New Roman" w:cs="Times New Roman"/>
          <w:sz w:val="24"/>
          <w:szCs w:val="24"/>
        </w:rPr>
        <w:t>membantu peserta didik dalam mempelajari sesuatu</w:t>
      </w:r>
    </w:p>
    <w:p w:rsidR="00C934E9" w:rsidRPr="00E077E6" w:rsidRDefault="00C934E9" w:rsidP="00A0188E">
      <w:pPr>
        <w:pStyle w:val="ListParagraph"/>
        <w:numPr>
          <w:ilvl w:val="0"/>
          <w:numId w:val="15"/>
        </w:numPr>
        <w:spacing w:after="0" w:line="240" w:lineRule="auto"/>
        <w:ind w:left="1080" w:right="735"/>
        <w:jc w:val="both"/>
        <w:rPr>
          <w:rFonts w:ascii="Times New Roman" w:hAnsi="Times New Roman" w:cs="Times New Roman"/>
          <w:sz w:val="24"/>
          <w:szCs w:val="24"/>
        </w:rPr>
      </w:pPr>
      <w:r w:rsidRPr="00E077E6">
        <w:rPr>
          <w:rFonts w:ascii="Times New Roman" w:hAnsi="Times New Roman" w:cs="Times New Roman"/>
          <w:sz w:val="24"/>
          <w:szCs w:val="24"/>
        </w:rPr>
        <w:t>menyediakan berbagai jenis pilihan bahan ajar, sehingga mencegah timbulnya rasa bosan pada peserta didik</w:t>
      </w:r>
    </w:p>
    <w:p w:rsidR="00C934E9" w:rsidRPr="00E077E6" w:rsidRDefault="00C934E9" w:rsidP="00A0188E">
      <w:pPr>
        <w:pStyle w:val="ListParagraph"/>
        <w:numPr>
          <w:ilvl w:val="0"/>
          <w:numId w:val="15"/>
        </w:numPr>
        <w:spacing w:after="0" w:line="240" w:lineRule="auto"/>
        <w:ind w:left="1080" w:right="735"/>
        <w:jc w:val="both"/>
        <w:rPr>
          <w:rFonts w:ascii="Times New Roman" w:hAnsi="Times New Roman" w:cs="Times New Roman"/>
          <w:sz w:val="24"/>
          <w:szCs w:val="24"/>
        </w:rPr>
      </w:pPr>
      <w:r w:rsidRPr="00E077E6">
        <w:rPr>
          <w:rFonts w:ascii="Times New Roman" w:hAnsi="Times New Roman" w:cs="Times New Roman"/>
          <w:sz w:val="24"/>
          <w:szCs w:val="24"/>
        </w:rPr>
        <w:t>memudahkan peserta didik dalam melaksanakan pembelajaran</w:t>
      </w:r>
    </w:p>
    <w:p w:rsidR="00D66646" w:rsidRPr="004F389F" w:rsidRDefault="00C934E9" w:rsidP="00A0188E">
      <w:pPr>
        <w:pStyle w:val="ListParagraph"/>
        <w:numPr>
          <w:ilvl w:val="0"/>
          <w:numId w:val="15"/>
        </w:numPr>
        <w:spacing w:after="0" w:line="240" w:lineRule="auto"/>
        <w:ind w:left="1080" w:right="735"/>
        <w:jc w:val="both"/>
        <w:rPr>
          <w:rFonts w:ascii="Times New Roman" w:hAnsi="Times New Roman" w:cs="Times New Roman"/>
          <w:sz w:val="24"/>
          <w:szCs w:val="24"/>
        </w:rPr>
      </w:pPr>
      <w:r w:rsidRPr="00E077E6">
        <w:rPr>
          <w:rFonts w:ascii="Times New Roman" w:hAnsi="Times New Roman" w:cs="Times New Roman"/>
          <w:sz w:val="24"/>
          <w:szCs w:val="24"/>
        </w:rPr>
        <w:t>agar kegiatan pembelajaran menjadi lebih menarik.</w:t>
      </w:r>
    </w:p>
    <w:p w:rsidR="00D66646" w:rsidRPr="00D65BB5" w:rsidRDefault="00D66646" w:rsidP="00D66646">
      <w:pPr>
        <w:pStyle w:val="ListParagraph"/>
        <w:spacing w:after="0" w:line="240" w:lineRule="auto"/>
        <w:ind w:left="1080"/>
        <w:jc w:val="both"/>
        <w:rPr>
          <w:rFonts w:ascii="Times New Roman" w:hAnsi="Times New Roman" w:cs="Times New Roman"/>
          <w:sz w:val="24"/>
          <w:szCs w:val="24"/>
        </w:rPr>
      </w:pPr>
    </w:p>
    <w:p w:rsidR="00C934E9" w:rsidRPr="008A3FBC" w:rsidRDefault="00C934E9" w:rsidP="00C934E9">
      <w:pPr>
        <w:pStyle w:val="ListParagraph"/>
        <w:spacing w:after="100" w:afterAutospacing="1" w:line="480" w:lineRule="auto"/>
        <w:ind w:left="0" w:firstLine="720"/>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Hal ini ditegas</w:t>
      </w:r>
      <w:r>
        <w:rPr>
          <w:rFonts w:ascii="Times New Roman" w:eastAsia="Times New Roman" w:hAnsi="Times New Roman" w:cs="Times New Roman"/>
          <w:sz w:val="24"/>
          <w:szCs w:val="24"/>
        </w:rPr>
        <w:t>kan Semi dalam Noviyanti (2011:</w:t>
      </w:r>
      <w:r w:rsidR="00D62627">
        <w:rPr>
          <w:rFonts w:ascii="Times New Roman" w:eastAsia="Times New Roman" w:hAnsi="Times New Roman" w:cs="Times New Roman"/>
          <w:sz w:val="24"/>
          <w:szCs w:val="24"/>
        </w:rPr>
        <w:t xml:space="preserve">116) yang menyatakan </w:t>
      </w:r>
      <w:r w:rsidRPr="008A3FBC">
        <w:rPr>
          <w:rFonts w:ascii="Times New Roman" w:eastAsia="Times New Roman" w:hAnsi="Times New Roman" w:cs="Times New Roman"/>
          <w:sz w:val="24"/>
          <w:szCs w:val="24"/>
        </w:rPr>
        <w:t>Bahan ajar atau bahan belajar hendaknya dapat memenuhi kebutuhan pengembangan insting, etis dan estetis penge</w:t>
      </w:r>
      <w:r w:rsidR="00D62627">
        <w:rPr>
          <w:rFonts w:ascii="Times New Roman" w:eastAsia="Times New Roman" w:hAnsi="Times New Roman" w:cs="Times New Roman"/>
          <w:sz w:val="24"/>
          <w:szCs w:val="24"/>
        </w:rPr>
        <w:t>mbangan imaji, dan daya kritis.</w:t>
      </w:r>
    </w:p>
    <w:p w:rsidR="00C934E9" w:rsidRPr="008A3FBC" w:rsidRDefault="00C934E9" w:rsidP="00C934E9">
      <w:pPr>
        <w:pStyle w:val="ListParagraph"/>
        <w:spacing w:after="100" w:afterAutospacing="1" w:line="480" w:lineRule="auto"/>
        <w:ind w:left="0" w:firstLine="720"/>
        <w:jc w:val="both"/>
        <w:rPr>
          <w:rFonts w:ascii="Times New Roman" w:eastAsia="Times New Roman" w:hAnsi="Times New Roman" w:cs="Times New Roman"/>
          <w:sz w:val="24"/>
          <w:szCs w:val="24"/>
        </w:rPr>
      </w:pPr>
      <w:r w:rsidRPr="008A3FBC">
        <w:rPr>
          <w:rFonts w:ascii="Times New Roman" w:eastAsia="Times New Roman" w:hAnsi="Times New Roman" w:cs="Times New Roman"/>
          <w:sz w:val="24"/>
          <w:szCs w:val="24"/>
        </w:rPr>
        <w:t>Lebih j</w:t>
      </w:r>
      <w:r>
        <w:rPr>
          <w:rFonts w:ascii="Times New Roman" w:eastAsia="Times New Roman" w:hAnsi="Times New Roman" w:cs="Times New Roman"/>
          <w:sz w:val="24"/>
          <w:szCs w:val="24"/>
        </w:rPr>
        <w:t>auh Semi dalam Noviyanti (2011:</w:t>
      </w:r>
      <w:r w:rsidR="00D62627">
        <w:rPr>
          <w:rFonts w:ascii="Times New Roman" w:eastAsia="Times New Roman" w:hAnsi="Times New Roman" w:cs="Times New Roman"/>
          <w:sz w:val="24"/>
          <w:szCs w:val="24"/>
        </w:rPr>
        <w:t>119) menegaskan bahwa</w:t>
      </w:r>
      <w:r w:rsidR="00513270">
        <w:rPr>
          <w:rFonts w:ascii="Times New Roman" w:eastAsia="Times New Roman" w:hAnsi="Times New Roman" w:cs="Times New Roman"/>
          <w:sz w:val="24"/>
          <w:szCs w:val="24"/>
        </w:rPr>
        <w:t>,</w:t>
      </w:r>
      <w:r w:rsidR="00D62627">
        <w:rPr>
          <w:rFonts w:ascii="Times New Roman" w:eastAsia="Times New Roman" w:hAnsi="Times New Roman" w:cs="Times New Roman"/>
          <w:sz w:val="24"/>
          <w:szCs w:val="24"/>
        </w:rPr>
        <w:t xml:space="preserve"> b</w:t>
      </w:r>
      <w:r w:rsidRPr="008A3FBC">
        <w:rPr>
          <w:rFonts w:ascii="Times New Roman" w:eastAsia="Times New Roman" w:hAnsi="Times New Roman" w:cs="Times New Roman"/>
          <w:sz w:val="24"/>
          <w:szCs w:val="24"/>
        </w:rPr>
        <w:t>ahan ajar itu baik teks sastra maupun teori sastra, dapat dianggap, dipahami, dan direspons peserta didik sehingga mereka merasa pengajaran sastra merupakan pengajaran yang menar</w:t>
      </w:r>
      <w:r w:rsidR="00D62627">
        <w:rPr>
          <w:rFonts w:ascii="Times New Roman" w:eastAsia="Times New Roman" w:hAnsi="Times New Roman" w:cs="Times New Roman"/>
          <w:sz w:val="24"/>
          <w:szCs w:val="24"/>
        </w:rPr>
        <w:t>ik, buka pengajaran yang berat.</w:t>
      </w:r>
    </w:p>
    <w:p w:rsidR="00C934E9" w:rsidRPr="00D66646" w:rsidRDefault="005F6A2B" w:rsidP="00D66646">
      <w:pPr>
        <w:pStyle w:val="ListParagraph"/>
        <w:spacing w:after="100" w:afterAutospacing="1"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menurut Semi dalam Noviyanti (2011:20) menerangkan bahwa</w:t>
      </w:r>
      <w:r w:rsidR="00513270">
        <w:rPr>
          <w:rFonts w:ascii="Times New Roman" w:eastAsia="Times New Roman" w:hAnsi="Times New Roman" w:cs="Times New Roman"/>
          <w:sz w:val="24"/>
          <w:szCs w:val="24"/>
        </w:rPr>
        <w:t>,</w:t>
      </w:r>
      <w:r w:rsidR="00C934E9" w:rsidRPr="008447A7">
        <w:rPr>
          <w:rFonts w:ascii="Times New Roman" w:eastAsia="Times New Roman" w:hAnsi="Times New Roman" w:cs="Times New Roman"/>
          <w:sz w:val="24"/>
          <w:szCs w:val="24"/>
        </w:rPr>
        <w:t xml:space="preserve"> dalam pengembangan materi pembelajaran guru harus mampu mengidentifikasi Materi Pembelajaran dengan mempertimbangkan hal-hal di bawah ini:</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potensi peserta didik;</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relevansi dengan karakteristik daerah;</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tingkat perkembangan fisik, intelektual, emosional, sosial, dan spritual peserta didik;</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kebermanfaatan bagi peserta didik;</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struktur keilmuan;</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aktualitas, kedalaman, dan keluasan materi pembelajaran;</w:t>
      </w:r>
    </w:p>
    <w:p w:rsidR="00C934E9" w:rsidRPr="008447A7"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relevansi dengan kebutuhan peserta didik dan tuntutan lingkungan; dan</w:t>
      </w:r>
    </w:p>
    <w:p w:rsidR="00C934E9" w:rsidRDefault="00C934E9" w:rsidP="00A0188E">
      <w:pPr>
        <w:pStyle w:val="ListParagraph"/>
        <w:numPr>
          <w:ilvl w:val="0"/>
          <w:numId w:val="16"/>
        </w:numPr>
        <w:spacing w:after="0" w:line="240" w:lineRule="auto"/>
        <w:ind w:left="1080" w:right="735"/>
        <w:jc w:val="both"/>
        <w:rPr>
          <w:rFonts w:ascii="Times New Roman" w:eastAsia="Times New Roman" w:hAnsi="Times New Roman" w:cs="Times New Roman"/>
          <w:sz w:val="24"/>
          <w:szCs w:val="24"/>
        </w:rPr>
      </w:pPr>
      <w:r w:rsidRPr="008447A7">
        <w:rPr>
          <w:rFonts w:ascii="Times New Roman" w:eastAsia="Times New Roman" w:hAnsi="Times New Roman" w:cs="Times New Roman"/>
          <w:sz w:val="24"/>
          <w:szCs w:val="24"/>
        </w:rPr>
        <w:t>alokasi waktu.</w:t>
      </w:r>
    </w:p>
    <w:p w:rsidR="004F389F" w:rsidRPr="004F389F" w:rsidRDefault="004F389F" w:rsidP="004F389F">
      <w:pPr>
        <w:pStyle w:val="ListParagraph"/>
        <w:spacing w:after="0" w:line="240" w:lineRule="auto"/>
        <w:ind w:left="1080"/>
        <w:jc w:val="both"/>
        <w:rPr>
          <w:rFonts w:ascii="Times New Roman" w:eastAsia="Times New Roman" w:hAnsi="Times New Roman" w:cs="Times New Roman"/>
          <w:sz w:val="24"/>
          <w:szCs w:val="24"/>
        </w:rPr>
      </w:pPr>
    </w:p>
    <w:p w:rsidR="00D527EE" w:rsidRDefault="005F6A2B" w:rsidP="005B2E00">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Dalam </w:t>
      </w:r>
      <w:r w:rsidR="00513270">
        <w:rPr>
          <w:rFonts w:ascii="Times New Roman" w:eastAsia="Times New Roman" w:hAnsi="Times New Roman" w:cs="Times New Roman"/>
          <w:sz w:val="24"/>
          <w:szCs w:val="24"/>
        </w:rPr>
        <w:t xml:space="preserve">unsur </w:t>
      </w:r>
      <w:r>
        <w:rPr>
          <w:rFonts w:ascii="Times New Roman" w:eastAsia="Times New Roman" w:hAnsi="Times New Roman" w:cs="Times New Roman"/>
          <w:sz w:val="24"/>
          <w:szCs w:val="24"/>
        </w:rPr>
        <w:t xml:space="preserve">psikologi, peserta didik </w:t>
      </w:r>
      <w:r w:rsidR="00513270">
        <w:rPr>
          <w:rFonts w:ascii="Times New Roman" w:eastAsia="Times New Roman" w:hAnsi="Times New Roman" w:cs="Times New Roman"/>
          <w:sz w:val="24"/>
          <w:szCs w:val="24"/>
        </w:rPr>
        <w:t>harus mampu mengekspresikan kepedulian</w:t>
      </w:r>
      <w:r>
        <w:rPr>
          <w:rFonts w:ascii="Times New Roman" w:eastAsia="Times New Roman" w:hAnsi="Times New Roman" w:cs="Times New Roman"/>
          <w:sz w:val="24"/>
          <w:szCs w:val="24"/>
        </w:rPr>
        <w:t xml:space="preserve"> terhadap orang lain, mengembangkanperasaan dan harga dirinya, dan mampu membedakan antara yang ben</w:t>
      </w:r>
      <w:r w:rsidR="00513270">
        <w:rPr>
          <w:rFonts w:ascii="Times New Roman" w:eastAsia="Times New Roman" w:hAnsi="Times New Roman" w:cs="Times New Roman"/>
          <w:sz w:val="24"/>
          <w:szCs w:val="24"/>
        </w:rPr>
        <w:t>ar dan salah. Pemahaman terhadap</w:t>
      </w:r>
      <w:r>
        <w:rPr>
          <w:rFonts w:ascii="Times New Roman" w:eastAsia="Times New Roman" w:hAnsi="Times New Roman" w:cs="Times New Roman"/>
          <w:sz w:val="24"/>
          <w:szCs w:val="24"/>
        </w:rPr>
        <w:t xml:space="preserve"> </w:t>
      </w:r>
      <w:r w:rsidR="00513270">
        <w:rPr>
          <w:rFonts w:ascii="Times New Roman" w:eastAsia="Times New Roman" w:hAnsi="Times New Roman" w:cs="Times New Roman"/>
          <w:sz w:val="24"/>
          <w:szCs w:val="24"/>
        </w:rPr>
        <w:t xml:space="preserve">ketercapaian indikator tersebut </w:t>
      </w:r>
      <w:r>
        <w:rPr>
          <w:rFonts w:ascii="Times New Roman" w:eastAsia="Times New Roman" w:hAnsi="Times New Roman" w:cs="Times New Roman"/>
          <w:sz w:val="24"/>
          <w:szCs w:val="24"/>
        </w:rPr>
        <w:t xml:space="preserve">peserta didik akan belajar </w:t>
      </w:r>
      <w:r w:rsidR="00513270">
        <w:rPr>
          <w:rFonts w:ascii="Times New Roman" w:eastAsia="Times New Roman" w:hAnsi="Times New Roman" w:cs="Times New Roman"/>
          <w:sz w:val="24"/>
          <w:szCs w:val="24"/>
        </w:rPr>
        <w:t xml:space="preserve">melalui </w:t>
      </w:r>
      <w:r>
        <w:rPr>
          <w:rFonts w:ascii="Times New Roman" w:eastAsia="Times New Roman" w:hAnsi="Times New Roman" w:cs="Times New Roman"/>
          <w:sz w:val="24"/>
          <w:szCs w:val="24"/>
        </w:rPr>
        <w:t xml:space="preserve">bersosialisasi dengan tepat dan </w:t>
      </w:r>
      <w:r w:rsidR="00513270">
        <w:rPr>
          <w:rFonts w:ascii="Times New Roman" w:eastAsia="Times New Roman" w:hAnsi="Times New Roman" w:cs="Times New Roman"/>
          <w:sz w:val="24"/>
          <w:szCs w:val="24"/>
        </w:rPr>
        <w:t>menge</w:t>
      </w:r>
      <w:r>
        <w:rPr>
          <w:rFonts w:ascii="Times New Roman" w:eastAsia="Times New Roman" w:hAnsi="Times New Roman" w:cs="Times New Roman"/>
          <w:sz w:val="24"/>
          <w:szCs w:val="24"/>
        </w:rPr>
        <w:t>tahu</w:t>
      </w:r>
      <w:r w:rsidR="0051327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batasan yang layak dan tidak</w:t>
      </w:r>
      <w:r w:rsidR="00513270">
        <w:rPr>
          <w:rFonts w:ascii="Times New Roman" w:eastAsia="Times New Roman" w:hAnsi="Times New Roman" w:cs="Times New Roman"/>
          <w:sz w:val="24"/>
          <w:szCs w:val="24"/>
        </w:rPr>
        <w:t xml:space="preserve"> </w:t>
      </w:r>
      <w:proofErr w:type="gramStart"/>
      <w:r w:rsidR="00513270">
        <w:rPr>
          <w:rFonts w:ascii="Times New Roman" w:eastAsia="Times New Roman" w:hAnsi="Times New Roman" w:cs="Times New Roman"/>
          <w:sz w:val="24"/>
          <w:szCs w:val="24"/>
        </w:rPr>
        <w:t xml:space="preserve">layak </w:t>
      </w:r>
      <w:r>
        <w:rPr>
          <w:rFonts w:ascii="Times New Roman" w:eastAsia="Times New Roman" w:hAnsi="Times New Roman" w:cs="Times New Roman"/>
          <w:sz w:val="24"/>
          <w:szCs w:val="24"/>
        </w:rPr>
        <w:t xml:space="preserve"> untuk</w:t>
      </w:r>
      <w:proofErr w:type="gramEnd"/>
      <w:r>
        <w:rPr>
          <w:rFonts w:ascii="Times New Roman" w:eastAsia="Times New Roman" w:hAnsi="Times New Roman" w:cs="Times New Roman"/>
          <w:sz w:val="24"/>
          <w:szCs w:val="24"/>
        </w:rPr>
        <w:t xml:space="preserve"> </w:t>
      </w:r>
      <w:r w:rsidR="005B2E00">
        <w:rPr>
          <w:rFonts w:ascii="Times New Roman" w:eastAsia="Times New Roman" w:hAnsi="Times New Roman" w:cs="Times New Roman"/>
          <w:sz w:val="24"/>
          <w:szCs w:val="24"/>
        </w:rPr>
        <w:t>dirinya</w:t>
      </w:r>
      <w:r w:rsidR="00513270">
        <w:rPr>
          <w:rFonts w:ascii="Times New Roman" w:eastAsia="Times New Roman" w:hAnsi="Times New Roman" w:cs="Times New Roman"/>
          <w:sz w:val="24"/>
          <w:szCs w:val="24"/>
        </w:rPr>
        <w:t xml:space="preserve"> sekarang dan dimasa yang akan datang</w:t>
      </w:r>
      <w:r w:rsidR="005B2E00">
        <w:rPr>
          <w:rFonts w:ascii="Times New Roman" w:eastAsia="Times New Roman" w:hAnsi="Times New Roman" w:cs="Times New Roman"/>
          <w:sz w:val="24"/>
          <w:szCs w:val="24"/>
        </w:rPr>
        <w:t>.</w:t>
      </w:r>
    </w:p>
    <w:p w:rsidR="005B2E00" w:rsidRDefault="005B2E00" w:rsidP="005B2E00">
      <w:pPr>
        <w:spacing w:after="0" w:line="480" w:lineRule="auto"/>
        <w:ind w:right="35" w:firstLine="720"/>
        <w:jc w:val="both"/>
        <w:rPr>
          <w:rFonts w:ascii="Times New Roman" w:eastAsia="Times New Roman" w:hAnsi="Times New Roman" w:cs="Times New Roman"/>
          <w:sz w:val="24"/>
          <w:szCs w:val="24"/>
        </w:rPr>
      </w:pPr>
    </w:p>
    <w:p w:rsidR="009F6A8A" w:rsidRDefault="00D527EE" w:rsidP="00230A3A">
      <w:pPr>
        <w:pStyle w:val="ListParagraph"/>
        <w:numPr>
          <w:ilvl w:val="2"/>
          <w:numId w:val="21"/>
        </w:numPr>
        <w:spacing w:after="0" w:line="480" w:lineRule="auto"/>
        <w:ind w:right="35"/>
        <w:jc w:val="both"/>
        <w:rPr>
          <w:rFonts w:ascii="Times New Roman" w:eastAsia="Times New Roman" w:hAnsi="Times New Roman" w:cs="Times New Roman"/>
          <w:b/>
          <w:sz w:val="24"/>
          <w:szCs w:val="24"/>
        </w:rPr>
      </w:pPr>
      <w:r w:rsidRPr="00D527EE">
        <w:rPr>
          <w:rFonts w:ascii="Times New Roman" w:eastAsia="Times New Roman" w:hAnsi="Times New Roman" w:cs="Times New Roman"/>
          <w:b/>
          <w:sz w:val="24"/>
          <w:szCs w:val="24"/>
        </w:rPr>
        <w:t>Jenis Bahan Ajar</w:t>
      </w:r>
      <w:r w:rsidR="00230A3A">
        <w:rPr>
          <w:rFonts w:ascii="Times New Roman" w:eastAsia="Times New Roman" w:hAnsi="Times New Roman" w:cs="Times New Roman"/>
          <w:b/>
          <w:sz w:val="24"/>
          <w:szCs w:val="24"/>
        </w:rPr>
        <w:t xml:space="preserve"> yang Dipilih</w:t>
      </w:r>
    </w:p>
    <w:p w:rsidR="00D527EE" w:rsidRPr="00166383" w:rsidRDefault="00D527EE" w:rsidP="00230A3A">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Ika Lestari</w:t>
      </w:r>
      <w:r w:rsidRPr="00D527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 5) s</w:t>
      </w:r>
      <w:r w:rsidRPr="00D527EE">
        <w:rPr>
          <w:rFonts w:ascii="Times New Roman" w:eastAsia="Times New Roman" w:hAnsi="Times New Roman" w:cs="Times New Roman"/>
          <w:sz w:val="24"/>
          <w:szCs w:val="24"/>
        </w:rPr>
        <w:t xml:space="preserve">ecara umum bahan ajar dapat dibedakan ke dalam bahan ajar cetak dan noncetak. Bahan ajar cetak dapat berupa, handout, buku, modul, brosur, dan lembar kerja siswa. Sedangkan bahan ajar noncetak meliputi, bahan ajar audio seperti, kaset, radio, piringan hitam, dan </w:t>
      </w:r>
      <w:r w:rsidRPr="00D527EE">
        <w:rPr>
          <w:rFonts w:ascii="Times New Roman" w:eastAsia="Times New Roman" w:hAnsi="Times New Roman" w:cs="Times New Roman"/>
          <w:i/>
          <w:sz w:val="24"/>
          <w:szCs w:val="24"/>
        </w:rPr>
        <w:t>compact disc audio</w:t>
      </w:r>
      <w:r w:rsidRPr="00D527EE">
        <w:rPr>
          <w:rFonts w:ascii="Times New Roman" w:eastAsia="Times New Roman" w:hAnsi="Times New Roman" w:cs="Times New Roman"/>
          <w:sz w:val="24"/>
          <w:szCs w:val="24"/>
        </w:rPr>
        <w:t>. Bahan ajar audio visual seperti, CAI (</w:t>
      </w:r>
      <w:r w:rsidRPr="00D527EE">
        <w:rPr>
          <w:rFonts w:ascii="Times New Roman" w:eastAsia="Times New Roman" w:hAnsi="Times New Roman" w:cs="Times New Roman"/>
          <w:i/>
          <w:sz w:val="24"/>
          <w:szCs w:val="24"/>
        </w:rPr>
        <w:t>Computer Assisted Instruction</w:t>
      </w:r>
      <w:r w:rsidRPr="00D527EE">
        <w:rPr>
          <w:rFonts w:ascii="Times New Roman" w:eastAsia="Times New Roman" w:hAnsi="Times New Roman" w:cs="Times New Roman"/>
          <w:sz w:val="24"/>
          <w:szCs w:val="24"/>
        </w:rPr>
        <w:t>), dan bahan ajar berbasis web (</w:t>
      </w:r>
      <w:r w:rsidRPr="00D527EE">
        <w:rPr>
          <w:rFonts w:ascii="Times New Roman" w:eastAsia="Times New Roman" w:hAnsi="Times New Roman" w:cs="Times New Roman"/>
          <w:i/>
          <w:sz w:val="24"/>
          <w:szCs w:val="24"/>
        </w:rPr>
        <w:t>web based learning materials</w:t>
      </w:r>
      <w:r w:rsidRPr="00D527EE">
        <w:rPr>
          <w:rFonts w:ascii="Times New Roman" w:eastAsia="Times New Roman" w:hAnsi="Times New Roman" w:cs="Times New Roman"/>
          <w:sz w:val="24"/>
          <w:szCs w:val="24"/>
        </w:rPr>
        <w:t xml:space="preserve">) </w:t>
      </w:r>
    </w:p>
    <w:p w:rsidR="00D527EE" w:rsidRPr="00230A3A" w:rsidRDefault="00D527EE" w:rsidP="00230A3A">
      <w:pPr>
        <w:spacing w:after="0" w:line="480" w:lineRule="auto"/>
        <w:ind w:right="35" w:firstLine="720"/>
        <w:jc w:val="both"/>
        <w:rPr>
          <w:rFonts w:ascii="Times New Roman" w:eastAsia="Times New Roman" w:hAnsi="Times New Roman" w:cs="Times New Roman"/>
          <w:sz w:val="24"/>
          <w:szCs w:val="24"/>
        </w:rPr>
      </w:pPr>
      <w:r w:rsidRPr="00D527EE">
        <w:rPr>
          <w:rFonts w:ascii="Times New Roman" w:eastAsia="Times New Roman" w:hAnsi="Times New Roman" w:cs="Times New Roman"/>
          <w:sz w:val="24"/>
          <w:szCs w:val="24"/>
        </w:rPr>
        <w:t>Lebih lanjut Mulyasa (2006: 96) menambahkan bahwa bentuk bahan ajar atau materi pembelajaran antara lain adalah bahan cetak (hand out, buku, modul, LKS</w:t>
      </w:r>
      <w:r w:rsidR="00AF4AFF">
        <w:rPr>
          <w:rFonts w:ascii="Times New Roman" w:eastAsia="Times New Roman" w:hAnsi="Times New Roman" w:cs="Times New Roman"/>
          <w:sz w:val="24"/>
          <w:szCs w:val="24"/>
        </w:rPr>
        <w:t xml:space="preserve"> (LKPD)</w:t>
      </w:r>
      <w:r w:rsidRPr="00D527EE">
        <w:rPr>
          <w:rFonts w:ascii="Times New Roman" w:eastAsia="Times New Roman" w:hAnsi="Times New Roman" w:cs="Times New Roman"/>
          <w:sz w:val="24"/>
          <w:szCs w:val="24"/>
        </w:rPr>
        <w:t>, brosur, dan leaflet), audio (radio, kaset, cd audio), visual (foto atau gambar), audio visual (seperti; video/ film atau VCD) dan multi media (seperti; CD interaktif, computer based, dan internet).</w:t>
      </w:r>
    </w:p>
    <w:p w:rsidR="00D527EE" w:rsidRDefault="00D527EE" w:rsidP="005B2E00">
      <w:pPr>
        <w:spacing w:after="0" w:line="480" w:lineRule="auto"/>
        <w:ind w:right="35" w:firstLine="720"/>
        <w:jc w:val="both"/>
        <w:rPr>
          <w:rFonts w:ascii="Times New Roman" w:eastAsia="Times New Roman" w:hAnsi="Times New Roman" w:cs="Times New Roman"/>
          <w:sz w:val="24"/>
          <w:szCs w:val="24"/>
        </w:rPr>
      </w:pPr>
      <w:r w:rsidRPr="00D527EE">
        <w:rPr>
          <w:rFonts w:ascii="Times New Roman" w:eastAsia="Times New Roman" w:hAnsi="Times New Roman" w:cs="Times New Roman"/>
          <w:sz w:val="24"/>
          <w:szCs w:val="24"/>
        </w:rPr>
        <w:t>Bahan ajar yang dimaksud dalam kajian ini lebih ke b</w:t>
      </w:r>
      <w:r w:rsidR="00AF4AFF">
        <w:rPr>
          <w:rFonts w:ascii="Times New Roman" w:eastAsia="Times New Roman" w:hAnsi="Times New Roman" w:cs="Times New Roman"/>
          <w:sz w:val="24"/>
          <w:szCs w:val="24"/>
        </w:rPr>
        <w:t>ahan ajar cetak berupa Lembar Kerja Peserta Didik (LKPD). Hal ini dikarenakan, LKPD</w:t>
      </w:r>
      <w:r w:rsidR="00513270">
        <w:rPr>
          <w:rFonts w:ascii="Times New Roman" w:eastAsia="Times New Roman" w:hAnsi="Times New Roman" w:cs="Times New Roman"/>
          <w:sz w:val="24"/>
          <w:szCs w:val="24"/>
        </w:rPr>
        <w:t xml:space="preserve"> memiliki keterkaitan yang kuat</w:t>
      </w:r>
      <w:r w:rsidRPr="00D527EE">
        <w:rPr>
          <w:rFonts w:ascii="Times New Roman" w:eastAsia="Times New Roman" w:hAnsi="Times New Roman" w:cs="Times New Roman"/>
          <w:sz w:val="24"/>
          <w:szCs w:val="24"/>
        </w:rPr>
        <w:t xml:space="preserve"> dengan kurikulum, silabus, standard kompetensi, dan kompetensi dasar. </w:t>
      </w:r>
      <w:r w:rsidR="00AF4AFF">
        <w:rPr>
          <w:rFonts w:ascii="Times New Roman" w:eastAsia="Times New Roman" w:hAnsi="Times New Roman" w:cs="Times New Roman"/>
          <w:sz w:val="24"/>
          <w:szCs w:val="24"/>
        </w:rPr>
        <w:t xml:space="preserve">LKPD </w:t>
      </w:r>
      <w:r w:rsidR="00513270">
        <w:rPr>
          <w:rFonts w:ascii="Times New Roman" w:eastAsia="Times New Roman" w:hAnsi="Times New Roman" w:cs="Times New Roman"/>
          <w:sz w:val="24"/>
          <w:szCs w:val="24"/>
        </w:rPr>
        <w:t xml:space="preserve">merupakan </w:t>
      </w:r>
      <w:r w:rsidR="00166383">
        <w:rPr>
          <w:rFonts w:ascii="Times New Roman" w:eastAsia="Times New Roman" w:hAnsi="Times New Roman" w:cs="Times New Roman"/>
          <w:sz w:val="24"/>
          <w:szCs w:val="24"/>
        </w:rPr>
        <w:t>bahan ajar yang berisi</w:t>
      </w:r>
      <w:r w:rsidR="00513270">
        <w:rPr>
          <w:rFonts w:ascii="Times New Roman" w:eastAsia="Times New Roman" w:hAnsi="Times New Roman" w:cs="Times New Roman"/>
          <w:sz w:val="24"/>
          <w:szCs w:val="24"/>
        </w:rPr>
        <w:t xml:space="preserve"> </w:t>
      </w:r>
      <w:proofErr w:type="gramStart"/>
      <w:r w:rsidR="00513270">
        <w:rPr>
          <w:rFonts w:ascii="Times New Roman" w:eastAsia="Times New Roman" w:hAnsi="Times New Roman" w:cs="Times New Roman"/>
          <w:sz w:val="24"/>
          <w:szCs w:val="24"/>
        </w:rPr>
        <w:t xml:space="preserve">tentang </w:t>
      </w:r>
      <w:r w:rsidRPr="00D527EE">
        <w:rPr>
          <w:rFonts w:ascii="Times New Roman" w:eastAsia="Times New Roman" w:hAnsi="Times New Roman" w:cs="Times New Roman"/>
          <w:sz w:val="24"/>
          <w:szCs w:val="24"/>
        </w:rPr>
        <w:t xml:space="preserve"> </w:t>
      </w:r>
      <w:r w:rsidR="00166383">
        <w:rPr>
          <w:rFonts w:ascii="Times New Roman" w:eastAsia="Times New Roman" w:hAnsi="Times New Roman" w:cs="Times New Roman"/>
          <w:sz w:val="24"/>
          <w:szCs w:val="24"/>
        </w:rPr>
        <w:t>materi</w:t>
      </w:r>
      <w:proofErr w:type="gramEnd"/>
      <w:r w:rsidR="00166383">
        <w:rPr>
          <w:rFonts w:ascii="Times New Roman" w:eastAsia="Times New Roman" w:hAnsi="Times New Roman" w:cs="Times New Roman"/>
          <w:sz w:val="24"/>
          <w:szCs w:val="24"/>
        </w:rPr>
        <w:t xml:space="preserve"> pada </w:t>
      </w:r>
      <w:r w:rsidR="00513270">
        <w:rPr>
          <w:rFonts w:ascii="Times New Roman" w:eastAsia="Times New Roman" w:hAnsi="Times New Roman" w:cs="Times New Roman"/>
          <w:sz w:val="24"/>
          <w:szCs w:val="24"/>
        </w:rPr>
        <w:lastRenderedPageBreak/>
        <w:t xml:space="preserve">suatu </w:t>
      </w:r>
      <w:r w:rsidRPr="00D527EE">
        <w:rPr>
          <w:rFonts w:ascii="Times New Roman" w:eastAsia="Times New Roman" w:hAnsi="Times New Roman" w:cs="Times New Roman"/>
          <w:sz w:val="24"/>
          <w:szCs w:val="24"/>
        </w:rPr>
        <w:t xml:space="preserve">bidang studi atau ilmu tertentu yang disusun </w:t>
      </w:r>
      <w:r w:rsidR="00513270">
        <w:rPr>
          <w:rFonts w:ascii="Times New Roman" w:eastAsia="Times New Roman" w:hAnsi="Times New Roman" w:cs="Times New Roman"/>
          <w:sz w:val="24"/>
          <w:szCs w:val="24"/>
        </w:rPr>
        <w:t xml:space="preserve">dengan </w:t>
      </w:r>
      <w:r w:rsidRPr="00D527EE">
        <w:rPr>
          <w:rFonts w:ascii="Times New Roman" w:eastAsia="Times New Roman" w:hAnsi="Times New Roman" w:cs="Times New Roman"/>
          <w:sz w:val="24"/>
          <w:szCs w:val="24"/>
        </w:rPr>
        <w:t>untuk mem</w:t>
      </w:r>
      <w:r w:rsidR="00513270">
        <w:rPr>
          <w:rFonts w:ascii="Times New Roman" w:eastAsia="Times New Roman" w:hAnsi="Times New Roman" w:cs="Times New Roman"/>
          <w:sz w:val="24"/>
          <w:szCs w:val="24"/>
        </w:rPr>
        <w:t xml:space="preserve">perudah  guru dan siswa dalam </w:t>
      </w:r>
      <w:r w:rsidRPr="00D527EE">
        <w:rPr>
          <w:rFonts w:ascii="Times New Roman" w:eastAsia="Times New Roman" w:hAnsi="Times New Roman" w:cs="Times New Roman"/>
          <w:sz w:val="24"/>
          <w:szCs w:val="24"/>
        </w:rPr>
        <w:t xml:space="preserve"> mencapai tujuan pembelajaran</w:t>
      </w:r>
      <w:r w:rsidR="00513270">
        <w:rPr>
          <w:rFonts w:ascii="Times New Roman" w:eastAsia="Times New Roman" w:hAnsi="Times New Roman" w:cs="Times New Roman"/>
          <w:sz w:val="24"/>
          <w:szCs w:val="24"/>
        </w:rPr>
        <w:t xml:space="preserve"> yang digariskan</w:t>
      </w:r>
      <w:r w:rsidRPr="00D527EE">
        <w:rPr>
          <w:rFonts w:ascii="Times New Roman" w:eastAsia="Times New Roman" w:hAnsi="Times New Roman" w:cs="Times New Roman"/>
          <w:sz w:val="24"/>
          <w:szCs w:val="24"/>
        </w:rPr>
        <w:t>.</w:t>
      </w:r>
      <w:r w:rsidR="00AF4AFF">
        <w:rPr>
          <w:rFonts w:ascii="Times New Roman" w:eastAsia="Times New Roman" w:hAnsi="Times New Roman" w:cs="Times New Roman"/>
          <w:sz w:val="24"/>
          <w:szCs w:val="24"/>
        </w:rPr>
        <w:t xml:space="preserve"> Berdasarkan </w:t>
      </w:r>
      <w:r w:rsidR="00513270">
        <w:rPr>
          <w:rFonts w:ascii="Times New Roman" w:eastAsia="Times New Roman" w:hAnsi="Times New Roman" w:cs="Times New Roman"/>
          <w:sz w:val="24"/>
          <w:szCs w:val="24"/>
        </w:rPr>
        <w:t>pemikiran</w:t>
      </w:r>
      <w:r w:rsidR="00AF4AFF">
        <w:rPr>
          <w:rFonts w:ascii="Times New Roman" w:eastAsia="Times New Roman" w:hAnsi="Times New Roman" w:cs="Times New Roman"/>
          <w:sz w:val="24"/>
          <w:szCs w:val="24"/>
        </w:rPr>
        <w:t xml:space="preserve"> itulah LKPD </w:t>
      </w:r>
      <w:r w:rsidR="00513270">
        <w:rPr>
          <w:rFonts w:ascii="Times New Roman" w:eastAsia="Times New Roman" w:hAnsi="Times New Roman" w:cs="Times New Roman"/>
          <w:sz w:val="24"/>
          <w:szCs w:val="24"/>
        </w:rPr>
        <w:t xml:space="preserve">menjadi </w:t>
      </w:r>
      <w:r w:rsidR="00230A3A">
        <w:rPr>
          <w:rFonts w:ascii="Times New Roman" w:eastAsia="Times New Roman" w:hAnsi="Times New Roman" w:cs="Times New Roman"/>
          <w:sz w:val="24"/>
          <w:szCs w:val="24"/>
        </w:rPr>
        <w:t>pilih</w:t>
      </w:r>
      <w:r w:rsidR="00513270">
        <w:rPr>
          <w:rFonts w:ascii="Times New Roman" w:eastAsia="Times New Roman" w:hAnsi="Times New Roman" w:cs="Times New Roman"/>
          <w:sz w:val="24"/>
          <w:szCs w:val="24"/>
        </w:rPr>
        <w:t>an</w:t>
      </w:r>
      <w:r w:rsidR="00230A3A">
        <w:rPr>
          <w:rFonts w:ascii="Times New Roman" w:eastAsia="Times New Roman" w:hAnsi="Times New Roman" w:cs="Times New Roman"/>
          <w:sz w:val="24"/>
          <w:szCs w:val="24"/>
        </w:rPr>
        <w:t xml:space="preserve"> sebagai </w:t>
      </w:r>
      <w:r w:rsidR="00513270">
        <w:rPr>
          <w:rFonts w:ascii="Times New Roman" w:eastAsia="Times New Roman" w:hAnsi="Times New Roman" w:cs="Times New Roman"/>
          <w:sz w:val="24"/>
          <w:szCs w:val="24"/>
        </w:rPr>
        <w:t xml:space="preserve">salah satu </w:t>
      </w:r>
      <w:r w:rsidR="00230A3A">
        <w:rPr>
          <w:rFonts w:ascii="Times New Roman" w:eastAsia="Times New Roman" w:hAnsi="Times New Roman" w:cs="Times New Roman"/>
          <w:sz w:val="24"/>
          <w:szCs w:val="24"/>
        </w:rPr>
        <w:t xml:space="preserve">jenis alternatif bahan ajar yang akan dihasilkan dalam </w:t>
      </w:r>
      <w:r w:rsidR="00513270">
        <w:rPr>
          <w:rFonts w:ascii="Times New Roman" w:eastAsia="Times New Roman" w:hAnsi="Times New Roman" w:cs="Times New Roman"/>
          <w:sz w:val="24"/>
          <w:szCs w:val="24"/>
        </w:rPr>
        <w:t xml:space="preserve">bagian akhir </w:t>
      </w:r>
      <w:r w:rsidR="00230A3A">
        <w:rPr>
          <w:rFonts w:ascii="Times New Roman" w:eastAsia="Times New Roman" w:hAnsi="Times New Roman" w:cs="Times New Roman"/>
          <w:sz w:val="24"/>
          <w:szCs w:val="24"/>
        </w:rPr>
        <w:t>peneletian ini.</w:t>
      </w:r>
    </w:p>
    <w:p w:rsidR="00F855B1" w:rsidRDefault="00F855B1" w:rsidP="005B2E00">
      <w:pPr>
        <w:spacing w:after="0" w:line="480" w:lineRule="auto"/>
        <w:ind w:right="35" w:firstLine="720"/>
        <w:jc w:val="both"/>
        <w:rPr>
          <w:rFonts w:ascii="Times New Roman" w:eastAsia="Times New Roman" w:hAnsi="Times New Roman" w:cs="Times New Roman"/>
          <w:sz w:val="24"/>
          <w:szCs w:val="24"/>
        </w:rPr>
      </w:pPr>
    </w:p>
    <w:p w:rsidR="00F52518" w:rsidRPr="00F855B1" w:rsidRDefault="00F855B1" w:rsidP="00F855B1">
      <w:pPr>
        <w:pStyle w:val="ListParagraph"/>
        <w:numPr>
          <w:ilvl w:val="2"/>
          <w:numId w:val="21"/>
        </w:numPr>
        <w:spacing w:after="0" w:line="480" w:lineRule="auto"/>
        <w:ind w:right="35"/>
        <w:jc w:val="both"/>
        <w:rPr>
          <w:rFonts w:ascii="Times New Roman" w:eastAsia="Times New Roman" w:hAnsi="Times New Roman" w:cs="Times New Roman"/>
          <w:b/>
          <w:sz w:val="24"/>
          <w:szCs w:val="24"/>
        </w:rPr>
      </w:pPr>
      <w:r w:rsidRPr="00F855B1">
        <w:rPr>
          <w:rFonts w:ascii="Times New Roman" w:eastAsia="Times New Roman" w:hAnsi="Times New Roman" w:cs="Times New Roman"/>
          <w:b/>
          <w:sz w:val="24"/>
          <w:szCs w:val="24"/>
        </w:rPr>
        <w:t>Pemanfaatan Hasil Kajian ke dalam Bahan Ajar yang Dipilih</w:t>
      </w:r>
    </w:p>
    <w:p w:rsidR="00160822" w:rsidRDefault="00F855B1" w:rsidP="00160822">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 penelitian ini </w:t>
      </w:r>
      <w:r w:rsidR="00513270">
        <w:rPr>
          <w:rFonts w:ascii="Times New Roman" w:eastAsia="Times New Roman" w:hAnsi="Times New Roman" w:cs="Times New Roman"/>
          <w:sz w:val="24"/>
          <w:szCs w:val="24"/>
        </w:rPr>
        <w:t>akan diwujudkan</w:t>
      </w:r>
      <w:r>
        <w:rPr>
          <w:rFonts w:ascii="Times New Roman" w:eastAsia="Times New Roman" w:hAnsi="Times New Roman" w:cs="Times New Roman"/>
          <w:sz w:val="24"/>
          <w:szCs w:val="24"/>
        </w:rPr>
        <w:t xml:space="preserve"> </w:t>
      </w:r>
      <w:r w:rsidR="00513270">
        <w:rPr>
          <w:rFonts w:ascii="Times New Roman" w:eastAsia="Times New Roman" w:hAnsi="Times New Roman" w:cs="Times New Roman"/>
          <w:sz w:val="24"/>
          <w:szCs w:val="24"/>
        </w:rPr>
        <w:t xml:space="preserve">ke </w:t>
      </w:r>
      <w:r>
        <w:rPr>
          <w:rFonts w:ascii="Times New Roman" w:eastAsia="Times New Roman" w:hAnsi="Times New Roman" w:cs="Times New Roman"/>
          <w:sz w:val="24"/>
          <w:szCs w:val="24"/>
        </w:rPr>
        <w:t>dalam bentuk L</w:t>
      </w:r>
      <w:r w:rsidR="004C714D">
        <w:rPr>
          <w:rFonts w:ascii="Times New Roman" w:eastAsia="Times New Roman" w:hAnsi="Times New Roman" w:cs="Times New Roman"/>
          <w:sz w:val="24"/>
          <w:szCs w:val="24"/>
        </w:rPr>
        <w:t xml:space="preserve">embar </w:t>
      </w:r>
      <w:r>
        <w:rPr>
          <w:rFonts w:ascii="Times New Roman" w:eastAsia="Times New Roman" w:hAnsi="Times New Roman" w:cs="Times New Roman"/>
          <w:sz w:val="24"/>
          <w:szCs w:val="24"/>
        </w:rPr>
        <w:t>K</w:t>
      </w:r>
      <w:r w:rsidR="004C714D">
        <w:rPr>
          <w:rFonts w:ascii="Times New Roman" w:eastAsia="Times New Roman" w:hAnsi="Times New Roman" w:cs="Times New Roman"/>
          <w:sz w:val="24"/>
          <w:szCs w:val="24"/>
        </w:rPr>
        <w:t xml:space="preserve">erja </w:t>
      </w:r>
      <w:r>
        <w:rPr>
          <w:rFonts w:ascii="Times New Roman" w:eastAsia="Times New Roman" w:hAnsi="Times New Roman" w:cs="Times New Roman"/>
          <w:sz w:val="24"/>
          <w:szCs w:val="24"/>
        </w:rPr>
        <w:t>P</w:t>
      </w:r>
      <w:r w:rsidR="004C714D">
        <w:rPr>
          <w:rFonts w:ascii="Times New Roman" w:eastAsia="Times New Roman" w:hAnsi="Times New Roman" w:cs="Times New Roman"/>
          <w:sz w:val="24"/>
          <w:szCs w:val="24"/>
        </w:rPr>
        <w:t xml:space="preserve">eserta </w:t>
      </w:r>
      <w:r>
        <w:rPr>
          <w:rFonts w:ascii="Times New Roman" w:eastAsia="Times New Roman" w:hAnsi="Times New Roman" w:cs="Times New Roman"/>
          <w:sz w:val="24"/>
          <w:szCs w:val="24"/>
        </w:rPr>
        <w:t>D</w:t>
      </w:r>
      <w:r w:rsidR="004C714D">
        <w:rPr>
          <w:rFonts w:ascii="Times New Roman" w:eastAsia="Times New Roman" w:hAnsi="Times New Roman" w:cs="Times New Roman"/>
          <w:sz w:val="24"/>
          <w:szCs w:val="24"/>
        </w:rPr>
        <w:t>idik (LKPD)</w:t>
      </w:r>
      <w:r>
        <w:rPr>
          <w:rFonts w:ascii="Times New Roman" w:eastAsia="Times New Roman" w:hAnsi="Times New Roman" w:cs="Times New Roman"/>
          <w:sz w:val="24"/>
          <w:szCs w:val="24"/>
        </w:rPr>
        <w:t xml:space="preserve"> di sekolah. LKPD ini</w:t>
      </w:r>
      <w:r w:rsidR="004C714D">
        <w:rPr>
          <w:rFonts w:ascii="Times New Roman" w:eastAsia="Times New Roman" w:hAnsi="Times New Roman" w:cs="Times New Roman"/>
          <w:sz w:val="24"/>
          <w:szCs w:val="24"/>
        </w:rPr>
        <w:t xml:space="preserve"> diperuntukan terhadap</w:t>
      </w:r>
      <w:r>
        <w:rPr>
          <w:rFonts w:ascii="Times New Roman" w:eastAsia="Times New Roman" w:hAnsi="Times New Roman" w:cs="Times New Roman"/>
          <w:sz w:val="24"/>
          <w:szCs w:val="24"/>
        </w:rPr>
        <w:t xml:space="preserve"> Siswa SMK </w:t>
      </w:r>
      <w:r w:rsidR="004C714D">
        <w:rPr>
          <w:rFonts w:ascii="Times New Roman" w:eastAsia="Times New Roman" w:hAnsi="Times New Roman" w:cs="Times New Roman"/>
          <w:sz w:val="24"/>
          <w:szCs w:val="24"/>
        </w:rPr>
        <w:t xml:space="preserve">yang duduk di </w:t>
      </w:r>
      <w:r>
        <w:rPr>
          <w:rFonts w:ascii="Times New Roman" w:eastAsia="Times New Roman" w:hAnsi="Times New Roman" w:cs="Times New Roman"/>
          <w:sz w:val="24"/>
          <w:szCs w:val="24"/>
        </w:rPr>
        <w:t xml:space="preserve">kelas XII. </w:t>
      </w:r>
      <w:r w:rsidR="004C714D">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Penyusunan</w:t>
      </w:r>
      <w:r w:rsidR="004C714D">
        <w:rPr>
          <w:rFonts w:ascii="Times New Roman" w:eastAsia="Times New Roman" w:hAnsi="Times New Roman" w:cs="Times New Roman"/>
          <w:sz w:val="24"/>
          <w:szCs w:val="24"/>
        </w:rPr>
        <w:t>nya tentu</w:t>
      </w:r>
      <w:r>
        <w:rPr>
          <w:rFonts w:ascii="Times New Roman" w:eastAsia="Times New Roman" w:hAnsi="Times New Roman" w:cs="Times New Roman"/>
          <w:sz w:val="24"/>
          <w:szCs w:val="24"/>
        </w:rPr>
        <w:t xml:space="preserve"> LKPD ini mempertimbangkan </w:t>
      </w:r>
      <w:r w:rsidR="004C714D">
        <w:rPr>
          <w:rFonts w:ascii="Times New Roman" w:eastAsia="Times New Roman" w:hAnsi="Times New Roman" w:cs="Times New Roman"/>
          <w:sz w:val="24"/>
          <w:szCs w:val="24"/>
        </w:rPr>
        <w:t>beberapa aspek</w:t>
      </w:r>
      <w:r>
        <w:rPr>
          <w:rFonts w:ascii="Times New Roman" w:eastAsia="Times New Roman" w:hAnsi="Times New Roman" w:cs="Times New Roman"/>
          <w:sz w:val="24"/>
          <w:szCs w:val="24"/>
        </w:rPr>
        <w:t xml:space="preserve"> yang terdapat dal</w:t>
      </w:r>
      <w:r w:rsidR="004C714D">
        <w:rPr>
          <w:rFonts w:ascii="Times New Roman" w:eastAsia="Times New Roman" w:hAnsi="Times New Roman" w:cs="Times New Roman"/>
          <w:sz w:val="24"/>
          <w:szCs w:val="24"/>
        </w:rPr>
        <w:t xml:space="preserve">am tuntutan Kurikulum 2013, meliputi tuntutan: 1) </w:t>
      </w:r>
      <w:r>
        <w:rPr>
          <w:rFonts w:ascii="Times New Roman" w:eastAsia="Times New Roman" w:hAnsi="Times New Roman" w:cs="Times New Roman"/>
          <w:sz w:val="24"/>
          <w:szCs w:val="24"/>
        </w:rPr>
        <w:t xml:space="preserve">kompetensi inti (KI), </w:t>
      </w:r>
      <w:r w:rsidR="004C714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kompetensi dasar (KD), dan </w:t>
      </w:r>
      <w:r w:rsidR="004C714D">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tujuan. Sebelum instrumen digunakan LKPD ini disesuaikan berdasarkan kriteria aspek bahasa, aspek psikologis, dan tuntutan Kurikulum.</w:t>
      </w:r>
      <w:r w:rsidR="00160822">
        <w:rPr>
          <w:rFonts w:ascii="Times New Roman" w:eastAsia="Times New Roman" w:hAnsi="Times New Roman" w:cs="Times New Roman"/>
          <w:sz w:val="24"/>
          <w:szCs w:val="24"/>
        </w:rPr>
        <w:t xml:space="preserve"> </w:t>
      </w:r>
    </w:p>
    <w:p w:rsidR="00776602" w:rsidRPr="00160822" w:rsidRDefault="00776602" w:rsidP="00776602">
      <w:pPr>
        <w:pStyle w:val="ListParagraph"/>
        <w:spacing w:after="0" w:line="480" w:lineRule="auto"/>
        <w:ind w:right="35"/>
        <w:jc w:val="both"/>
        <w:rPr>
          <w:rFonts w:ascii="Times New Roman" w:eastAsia="Times New Roman" w:hAnsi="Times New Roman" w:cs="Times New Roman"/>
          <w:sz w:val="24"/>
          <w:szCs w:val="24"/>
        </w:rPr>
      </w:pPr>
    </w:p>
    <w:p w:rsidR="00C934E9" w:rsidRPr="002773AE" w:rsidRDefault="00C934E9" w:rsidP="00027B62">
      <w:pPr>
        <w:pStyle w:val="ListParagraph"/>
        <w:numPr>
          <w:ilvl w:val="1"/>
          <w:numId w:val="21"/>
        </w:numPr>
        <w:spacing w:after="0" w:line="480" w:lineRule="auto"/>
        <w:jc w:val="both"/>
        <w:rPr>
          <w:rFonts w:ascii="Times New Roman" w:eastAsia="Times New Roman" w:hAnsi="Times New Roman" w:cs="Times New Roman"/>
          <w:b/>
          <w:sz w:val="24"/>
          <w:szCs w:val="24"/>
        </w:rPr>
      </w:pPr>
      <w:r w:rsidRPr="002773AE">
        <w:rPr>
          <w:rFonts w:ascii="Times New Roman" w:eastAsia="Times New Roman" w:hAnsi="Times New Roman" w:cs="Times New Roman"/>
          <w:b/>
          <w:sz w:val="24"/>
          <w:szCs w:val="24"/>
        </w:rPr>
        <w:t>Penelitian yang Relevan</w:t>
      </w:r>
    </w:p>
    <w:p w:rsidR="00A4464C" w:rsidRDefault="00C934E9" w:rsidP="00551CED">
      <w:pPr>
        <w:spacing w:after="0" w:line="480" w:lineRule="auto"/>
        <w:ind w:right="35" w:firstLine="720"/>
        <w:jc w:val="both"/>
        <w:rPr>
          <w:rFonts w:ascii="Times New Roman" w:eastAsia="Times New Roman" w:hAnsi="Times New Roman" w:cs="Times New Roman"/>
          <w:sz w:val="24"/>
          <w:szCs w:val="24"/>
        </w:rPr>
      </w:pPr>
      <w:r w:rsidRPr="009E1347">
        <w:rPr>
          <w:rFonts w:ascii="Times New Roman" w:eastAsia="Times New Roman" w:hAnsi="Times New Roman" w:cs="Times New Roman"/>
          <w:sz w:val="24"/>
          <w:szCs w:val="24"/>
        </w:rPr>
        <w:t xml:space="preserve">Adapun penelitian-penelitian yang sejalan atau relevan dengan penelitian yang penulis susun ini adalah penelitian-penelitian yang bersifat kulitatif di bidang kajian sastra terutama puisi. </w:t>
      </w:r>
    </w:p>
    <w:p w:rsidR="00A4464C" w:rsidRDefault="00A4464C" w:rsidP="00551CED">
      <w:pPr>
        <w:spacing w:after="0" w:line="480" w:lineRule="auto"/>
        <w:ind w:right="3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Pengkajian pada puisi sudah sering dilakukan oleh para peneliti sebelumnya, bebarapa judul penelitian tersebut di antaranya adalah sebagai berikut.</w:t>
      </w:r>
    </w:p>
    <w:p w:rsidR="00FB3567" w:rsidRPr="00FB3567" w:rsidRDefault="00C934E9" w:rsidP="00FB3567">
      <w:pPr>
        <w:pStyle w:val="ListParagraph"/>
        <w:numPr>
          <w:ilvl w:val="0"/>
          <w:numId w:val="32"/>
        </w:numPr>
        <w:tabs>
          <w:tab w:val="left" w:pos="720"/>
        </w:tabs>
        <w:spacing w:after="119" w:line="480" w:lineRule="auto"/>
        <w:ind w:left="360" w:right="35"/>
        <w:jc w:val="both"/>
        <w:rPr>
          <w:rFonts w:ascii="Times New Roman" w:eastAsia="Times New Roman" w:hAnsi="Times New Roman" w:cs="Times New Roman"/>
          <w:sz w:val="24"/>
          <w:szCs w:val="24"/>
        </w:rPr>
      </w:pPr>
      <w:r w:rsidRPr="00A4464C">
        <w:rPr>
          <w:rFonts w:ascii="Times New Roman" w:eastAsia="Times New Roman" w:hAnsi="Times New Roman" w:cs="Times New Roman"/>
          <w:sz w:val="24"/>
          <w:szCs w:val="24"/>
        </w:rPr>
        <w:t xml:space="preserve">Salah satu penelitian </w:t>
      </w:r>
      <w:r w:rsidR="00A4464C">
        <w:rPr>
          <w:rFonts w:ascii="Times New Roman" w:eastAsia="Times New Roman" w:hAnsi="Times New Roman" w:cs="Times New Roman"/>
          <w:sz w:val="24"/>
          <w:szCs w:val="24"/>
        </w:rPr>
        <w:t xml:space="preserve">berua teseis </w:t>
      </w:r>
      <w:r w:rsidRPr="00A4464C">
        <w:rPr>
          <w:rFonts w:ascii="Times New Roman" w:eastAsia="Times New Roman" w:hAnsi="Times New Roman" w:cs="Times New Roman"/>
          <w:sz w:val="24"/>
          <w:szCs w:val="24"/>
        </w:rPr>
        <w:t>yang dianggap releva</w:t>
      </w:r>
      <w:r w:rsidR="00A4464C" w:rsidRPr="00A4464C">
        <w:rPr>
          <w:rFonts w:ascii="Times New Roman" w:eastAsia="Times New Roman" w:hAnsi="Times New Roman" w:cs="Times New Roman"/>
          <w:sz w:val="24"/>
          <w:szCs w:val="24"/>
        </w:rPr>
        <w:t>n dengan penelitian ini adalah</w:t>
      </w:r>
      <w:r w:rsidRPr="00A4464C">
        <w:rPr>
          <w:rFonts w:ascii="Times New Roman" w:eastAsia="Times New Roman" w:hAnsi="Times New Roman" w:cs="Times New Roman"/>
          <w:sz w:val="24"/>
          <w:szCs w:val="24"/>
        </w:rPr>
        <w:t xml:space="preserve"> </w:t>
      </w:r>
      <w:r w:rsidR="00A4464C">
        <w:rPr>
          <w:rFonts w:ascii="Times New Roman" w:eastAsia="Times New Roman" w:hAnsi="Times New Roman" w:cs="Times New Roman"/>
          <w:sz w:val="24"/>
          <w:szCs w:val="24"/>
        </w:rPr>
        <w:t>“</w:t>
      </w:r>
      <w:r w:rsidRPr="00A4464C">
        <w:rPr>
          <w:rFonts w:ascii="Times New Roman" w:eastAsia="Times New Roman" w:hAnsi="Times New Roman" w:cs="Times New Roman"/>
          <w:sz w:val="24"/>
          <w:szCs w:val="24"/>
        </w:rPr>
        <w:t xml:space="preserve">Analisis Hermeuneutik dalam Kajian Sosial dan Transendental pada Kumpulan Puisi </w:t>
      </w:r>
      <w:r w:rsidRPr="00A4464C">
        <w:rPr>
          <w:rFonts w:ascii="Times New Roman" w:eastAsia="Times New Roman" w:hAnsi="Times New Roman" w:cs="Times New Roman"/>
          <w:i/>
          <w:sz w:val="24"/>
          <w:szCs w:val="24"/>
        </w:rPr>
        <w:t>Les Fleurs Du Mal</w:t>
      </w:r>
      <w:r w:rsidRPr="00A4464C">
        <w:rPr>
          <w:rFonts w:ascii="Times New Roman" w:eastAsia="Times New Roman" w:hAnsi="Times New Roman" w:cs="Times New Roman"/>
          <w:sz w:val="24"/>
          <w:szCs w:val="24"/>
        </w:rPr>
        <w:t xml:space="preserve"> Karya Charles Baudelaire,</w:t>
      </w:r>
      <w:r w:rsidR="00407CD9">
        <w:rPr>
          <w:rFonts w:ascii="Times New Roman" w:eastAsia="Times New Roman" w:hAnsi="Times New Roman" w:cs="Times New Roman"/>
          <w:sz w:val="24"/>
          <w:szCs w:val="24"/>
        </w:rPr>
        <w:t>”</w:t>
      </w:r>
      <w:r w:rsidRPr="00A4464C">
        <w:rPr>
          <w:rFonts w:ascii="Times New Roman" w:eastAsia="Times New Roman" w:hAnsi="Times New Roman" w:cs="Times New Roman"/>
          <w:sz w:val="24"/>
          <w:szCs w:val="24"/>
        </w:rPr>
        <w:t xml:space="preserve"> yang ditulis </w:t>
      </w:r>
      <w:r w:rsidRPr="00A4464C">
        <w:rPr>
          <w:rFonts w:ascii="Times New Roman" w:eastAsia="Times New Roman" w:hAnsi="Times New Roman" w:cs="Times New Roman"/>
          <w:sz w:val="24"/>
          <w:szCs w:val="24"/>
        </w:rPr>
        <w:lastRenderedPageBreak/>
        <w:t>oleh Irma Rahmi Widuri</w:t>
      </w:r>
      <w:r w:rsidR="002650E3">
        <w:rPr>
          <w:rFonts w:ascii="Times New Roman" w:eastAsia="Times New Roman" w:hAnsi="Times New Roman" w:cs="Times New Roman"/>
          <w:sz w:val="24"/>
          <w:szCs w:val="24"/>
        </w:rPr>
        <w:t xml:space="preserve"> (2012) mahasiswan Program Mag</w:t>
      </w:r>
      <w:r w:rsidR="00AF4AFF">
        <w:rPr>
          <w:rFonts w:ascii="Times New Roman" w:eastAsia="Times New Roman" w:hAnsi="Times New Roman" w:cs="Times New Roman"/>
          <w:sz w:val="24"/>
          <w:szCs w:val="24"/>
        </w:rPr>
        <w:t>ister Bahasa dan Sastra Indonesi</w:t>
      </w:r>
      <w:r w:rsidR="002650E3">
        <w:rPr>
          <w:rFonts w:ascii="Times New Roman" w:eastAsia="Times New Roman" w:hAnsi="Times New Roman" w:cs="Times New Roman"/>
          <w:sz w:val="24"/>
          <w:szCs w:val="24"/>
        </w:rPr>
        <w:t>a Pascas</w:t>
      </w:r>
      <w:r w:rsidR="00AF4AFF">
        <w:rPr>
          <w:rFonts w:ascii="Times New Roman" w:eastAsia="Times New Roman" w:hAnsi="Times New Roman" w:cs="Times New Roman"/>
          <w:sz w:val="24"/>
          <w:szCs w:val="24"/>
        </w:rPr>
        <w:t>a</w:t>
      </w:r>
      <w:r w:rsidR="002650E3">
        <w:rPr>
          <w:rFonts w:ascii="Times New Roman" w:eastAsia="Times New Roman" w:hAnsi="Times New Roman" w:cs="Times New Roman"/>
          <w:sz w:val="24"/>
          <w:szCs w:val="24"/>
        </w:rPr>
        <w:t>rjana Universitas Pendidikan Indonesia</w:t>
      </w:r>
      <w:r w:rsidRPr="00A4464C">
        <w:rPr>
          <w:rFonts w:ascii="Times New Roman" w:eastAsia="Times New Roman" w:hAnsi="Times New Roman" w:cs="Times New Roman"/>
          <w:sz w:val="24"/>
          <w:szCs w:val="24"/>
        </w:rPr>
        <w:t>.</w:t>
      </w:r>
      <w:r w:rsidR="002650E3">
        <w:rPr>
          <w:rFonts w:ascii="Times New Roman" w:eastAsia="Times New Roman" w:hAnsi="Times New Roman" w:cs="Times New Roman"/>
          <w:sz w:val="24"/>
          <w:szCs w:val="24"/>
        </w:rPr>
        <w:t xml:space="preserve"> Penelitian</w:t>
      </w:r>
      <w:r w:rsidR="00407CD9">
        <w:rPr>
          <w:rFonts w:ascii="Times New Roman" w:eastAsia="Times New Roman" w:hAnsi="Times New Roman" w:cs="Times New Roman"/>
          <w:sz w:val="24"/>
          <w:szCs w:val="24"/>
        </w:rPr>
        <w:t xml:space="preserve"> </w:t>
      </w:r>
      <w:r w:rsidR="002650E3">
        <w:rPr>
          <w:rFonts w:ascii="Times New Roman" w:eastAsia="Times New Roman" w:hAnsi="Times New Roman" w:cs="Times New Roman"/>
          <w:sz w:val="24"/>
          <w:szCs w:val="24"/>
        </w:rPr>
        <w:t xml:space="preserve">tersebut </w:t>
      </w:r>
      <w:proofErr w:type="gramStart"/>
      <w:r w:rsidR="002650E3">
        <w:rPr>
          <w:rFonts w:ascii="Times New Roman" w:eastAsia="Times New Roman" w:hAnsi="Times New Roman" w:cs="Times New Roman"/>
          <w:sz w:val="24"/>
          <w:szCs w:val="24"/>
        </w:rPr>
        <w:t>mengkaji  nilai</w:t>
      </w:r>
      <w:proofErr w:type="gramEnd"/>
      <w:r w:rsidR="002650E3">
        <w:rPr>
          <w:rFonts w:ascii="Times New Roman" w:eastAsia="Times New Roman" w:hAnsi="Times New Roman" w:cs="Times New Roman"/>
          <w:sz w:val="24"/>
          <w:szCs w:val="24"/>
        </w:rPr>
        <w:t xml:space="preserve">-nilai  sosial dan nilai-nilai yang menonjolkan sifat kerohanian </w:t>
      </w:r>
      <w:r w:rsidR="002650E3" w:rsidRPr="002650E3">
        <w:rPr>
          <w:rFonts w:ascii="Times New Roman" w:eastAsia="Times New Roman" w:hAnsi="Times New Roman" w:cs="Times New Roman"/>
          <w:i/>
          <w:sz w:val="24"/>
          <w:szCs w:val="24"/>
        </w:rPr>
        <w:t>(transendenta</w:t>
      </w:r>
      <w:r w:rsidR="002650E3">
        <w:rPr>
          <w:rFonts w:ascii="Times New Roman" w:eastAsia="Times New Roman" w:hAnsi="Times New Roman" w:cs="Times New Roman"/>
          <w:i/>
          <w:sz w:val="24"/>
          <w:szCs w:val="24"/>
        </w:rPr>
        <w:t>l</w:t>
      </w:r>
      <w:r w:rsidR="002650E3">
        <w:rPr>
          <w:rFonts w:ascii="Times New Roman" w:eastAsia="Times New Roman" w:hAnsi="Times New Roman" w:cs="Times New Roman"/>
          <w:sz w:val="24"/>
          <w:szCs w:val="24"/>
        </w:rPr>
        <w:t xml:space="preserve">) yang bisa digali dalam kumpuan puisi karya </w:t>
      </w:r>
      <w:r w:rsidR="00407CD9">
        <w:rPr>
          <w:rFonts w:ascii="Times New Roman" w:eastAsia="Times New Roman" w:hAnsi="Times New Roman" w:cs="Times New Roman"/>
          <w:sz w:val="24"/>
          <w:szCs w:val="24"/>
        </w:rPr>
        <w:t>C</w:t>
      </w:r>
      <w:r w:rsidR="002650E3">
        <w:rPr>
          <w:rFonts w:ascii="Times New Roman" w:eastAsia="Times New Roman" w:hAnsi="Times New Roman" w:cs="Times New Roman"/>
          <w:sz w:val="24"/>
          <w:szCs w:val="24"/>
        </w:rPr>
        <w:t xml:space="preserve">harles Baudelaire secara hermenutik. </w:t>
      </w:r>
      <w:r w:rsidRPr="002650E3">
        <w:rPr>
          <w:rFonts w:ascii="Times New Roman" w:eastAsia="Times New Roman" w:hAnsi="Times New Roman" w:cs="Times New Roman"/>
          <w:sz w:val="24"/>
          <w:szCs w:val="24"/>
        </w:rPr>
        <w:t>Persamaan dari penelitian t</w:t>
      </w:r>
      <w:r w:rsidR="00A4464C" w:rsidRPr="002650E3">
        <w:rPr>
          <w:rFonts w:ascii="Times New Roman" w:eastAsia="Times New Roman" w:hAnsi="Times New Roman" w:cs="Times New Roman"/>
          <w:sz w:val="24"/>
          <w:szCs w:val="24"/>
        </w:rPr>
        <w:t>ersebut dengan penelitian yang p</w:t>
      </w:r>
      <w:r w:rsidRPr="002650E3">
        <w:rPr>
          <w:rFonts w:ascii="Times New Roman" w:eastAsia="Times New Roman" w:hAnsi="Times New Roman" w:cs="Times New Roman"/>
          <w:sz w:val="24"/>
          <w:szCs w:val="24"/>
        </w:rPr>
        <w:t>enulis susun ini adalah sama-sama meng</w:t>
      </w:r>
      <w:r w:rsidR="00EF57DF" w:rsidRPr="002650E3">
        <w:rPr>
          <w:rFonts w:ascii="Times New Roman" w:eastAsia="Times New Roman" w:hAnsi="Times New Roman" w:cs="Times New Roman"/>
          <w:sz w:val="24"/>
          <w:szCs w:val="24"/>
        </w:rPr>
        <w:t>kaji puisi dari segi hermeneutik</w:t>
      </w:r>
      <w:r w:rsidRPr="002650E3">
        <w:rPr>
          <w:rFonts w:ascii="Times New Roman" w:eastAsia="Times New Roman" w:hAnsi="Times New Roman" w:cs="Times New Roman"/>
          <w:sz w:val="24"/>
          <w:szCs w:val="24"/>
        </w:rPr>
        <w:t>. Sedangkan perbedaanya adalah penelitian kary</w:t>
      </w:r>
      <w:r w:rsidR="00AF4AFF">
        <w:rPr>
          <w:rFonts w:ascii="Times New Roman" w:eastAsia="Times New Roman" w:hAnsi="Times New Roman" w:cs="Times New Roman"/>
          <w:sz w:val="24"/>
          <w:szCs w:val="24"/>
        </w:rPr>
        <w:t>a Irma Rahmi Widuri ini menitikberatkan kepada kajian sosial dan t</w:t>
      </w:r>
      <w:r w:rsidRPr="002650E3">
        <w:rPr>
          <w:rFonts w:ascii="Times New Roman" w:eastAsia="Times New Roman" w:hAnsi="Times New Roman" w:cs="Times New Roman"/>
          <w:sz w:val="24"/>
          <w:szCs w:val="24"/>
        </w:rPr>
        <w:t xml:space="preserve">ransendental yang melatarbelakangi puisi-puisi yang dikajinya. Selain itu tidak pula diorientasikan kepada acuan sebagai </w:t>
      </w:r>
      <w:r w:rsidR="007D162C">
        <w:rPr>
          <w:rFonts w:ascii="Times New Roman" w:eastAsia="Times New Roman" w:hAnsi="Times New Roman" w:cs="Times New Roman"/>
          <w:sz w:val="24"/>
          <w:szCs w:val="24"/>
        </w:rPr>
        <w:t>alternatif</w:t>
      </w:r>
      <w:r w:rsidR="00A4464C" w:rsidRPr="002650E3">
        <w:rPr>
          <w:rFonts w:ascii="Times New Roman" w:eastAsia="Times New Roman" w:hAnsi="Times New Roman" w:cs="Times New Roman"/>
          <w:sz w:val="24"/>
          <w:szCs w:val="24"/>
        </w:rPr>
        <w:t xml:space="preserve"> </w:t>
      </w:r>
      <w:r w:rsidRPr="002650E3">
        <w:rPr>
          <w:rFonts w:ascii="Times New Roman" w:eastAsia="Times New Roman" w:hAnsi="Times New Roman" w:cs="Times New Roman"/>
          <w:sz w:val="24"/>
          <w:szCs w:val="24"/>
        </w:rPr>
        <w:t>bahan pembelajaran apresiasi sastra di sekolah. Sedangk</w:t>
      </w:r>
      <w:r w:rsidR="00F62FD7" w:rsidRPr="002650E3">
        <w:rPr>
          <w:rFonts w:ascii="Times New Roman" w:eastAsia="Times New Roman" w:hAnsi="Times New Roman" w:cs="Times New Roman"/>
          <w:sz w:val="24"/>
          <w:szCs w:val="24"/>
        </w:rPr>
        <w:t>an penelitian yang penulis susu</w:t>
      </w:r>
      <w:r w:rsidRPr="002650E3">
        <w:rPr>
          <w:rFonts w:ascii="Times New Roman" w:eastAsia="Times New Roman" w:hAnsi="Times New Roman" w:cs="Times New Roman"/>
          <w:sz w:val="24"/>
          <w:szCs w:val="24"/>
        </w:rPr>
        <w:t>n kajian hermeneutik terhadap kumpulan puisi karya anak bangsa yang dianggap memiliki kualitas sastra secara baik yaitu Sutan Takdir Alisyahbana da</w:t>
      </w:r>
      <w:r w:rsidR="00A4464C" w:rsidRPr="002650E3">
        <w:rPr>
          <w:rFonts w:ascii="Times New Roman" w:eastAsia="Times New Roman" w:hAnsi="Times New Roman" w:cs="Times New Roman"/>
          <w:sz w:val="24"/>
          <w:szCs w:val="24"/>
        </w:rPr>
        <w:t xml:space="preserve">ri segi nilai estetis </w:t>
      </w:r>
      <w:r w:rsidRPr="002650E3">
        <w:rPr>
          <w:rFonts w:ascii="Times New Roman" w:eastAsia="Times New Roman" w:hAnsi="Times New Roman" w:cs="Times New Roman"/>
          <w:sz w:val="24"/>
          <w:szCs w:val="24"/>
        </w:rPr>
        <w:t>yang terkandung di dalamnya, serta dijadikan</w:t>
      </w:r>
      <w:r w:rsidR="00A4464C" w:rsidRPr="002650E3">
        <w:rPr>
          <w:rFonts w:ascii="Times New Roman" w:eastAsia="Times New Roman" w:hAnsi="Times New Roman" w:cs="Times New Roman"/>
          <w:sz w:val="24"/>
          <w:szCs w:val="24"/>
        </w:rPr>
        <w:t xml:space="preserve"> alternatif</w:t>
      </w:r>
      <w:r w:rsidR="006E7831">
        <w:rPr>
          <w:rFonts w:ascii="Times New Roman" w:eastAsia="Times New Roman" w:hAnsi="Times New Roman" w:cs="Times New Roman"/>
          <w:sz w:val="24"/>
          <w:szCs w:val="24"/>
        </w:rPr>
        <w:t xml:space="preserve"> bahan ajar</w:t>
      </w:r>
      <w:r w:rsidRPr="002650E3">
        <w:rPr>
          <w:rFonts w:ascii="Times New Roman" w:eastAsia="Times New Roman" w:hAnsi="Times New Roman" w:cs="Times New Roman"/>
          <w:sz w:val="24"/>
          <w:szCs w:val="24"/>
        </w:rPr>
        <w:t xml:space="preserve"> apresiasi sastra yang berorientasi terhad</w:t>
      </w:r>
      <w:r w:rsidR="007D162C">
        <w:rPr>
          <w:rFonts w:ascii="Times New Roman" w:eastAsia="Times New Roman" w:hAnsi="Times New Roman" w:cs="Times New Roman"/>
          <w:sz w:val="24"/>
          <w:szCs w:val="24"/>
        </w:rPr>
        <w:t>a</w:t>
      </w:r>
      <w:r w:rsidRPr="002650E3">
        <w:rPr>
          <w:rFonts w:ascii="Times New Roman" w:eastAsia="Times New Roman" w:hAnsi="Times New Roman" w:cs="Times New Roman"/>
          <w:sz w:val="24"/>
          <w:szCs w:val="24"/>
        </w:rPr>
        <w:t>p cipta rasa peserta didik di suatu jenjang sekolah.</w:t>
      </w:r>
    </w:p>
    <w:p w:rsidR="00407CD9" w:rsidRPr="00407CD9" w:rsidRDefault="000E25B3" w:rsidP="00055677">
      <w:pPr>
        <w:pStyle w:val="ListParagraph"/>
        <w:numPr>
          <w:ilvl w:val="0"/>
          <w:numId w:val="32"/>
        </w:numPr>
        <w:tabs>
          <w:tab w:val="left" w:pos="720"/>
        </w:tabs>
        <w:spacing w:after="119" w:line="480" w:lineRule="auto"/>
        <w:ind w:left="360" w:right="35"/>
        <w:jc w:val="both"/>
        <w:rPr>
          <w:rFonts w:ascii="Times New Roman" w:eastAsia="Times New Roman" w:hAnsi="Times New Roman" w:cs="Times New Roman"/>
          <w:sz w:val="24"/>
          <w:szCs w:val="24"/>
        </w:rPr>
      </w:pPr>
      <w:r w:rsidRPr="00407CD9">
        <w:rPr>
          <w:rFonts w:ascii="Times New Roman" w:hAnsi="Times New Roman" w:cs="Times New Roman"/>
          <w:sz w:val="24"/>
          <w:szCs w:val="24"/>
        </w:rPr>
        <w:t xml:space="preserve">Selanjutnya adalah penelitian berupa skripsi yang berjudul “Analisis Hermeneutik Wilhelm Dilthey dalam Puisi </w:t>
      </w:r>
      <w:r w:rsidRPr="00407CD9">
        <w:rPr>
          <w:rFonts w:ascii="Times New Roman" w:hAnsi="Times New Roman" w:cs="Times New Roman"/>
          <w:i/>
          <w:sz w:val="24"/>
          <w:szCs w:val="24"/>
        </w:rPr>
        <w:t>Du Hast Gerufen – Herr, Ich Komme</w:t>
      </w:r>
      <w:r w:rsidRPr="00407CD9">
        <w:rPr>
          <w:rFonts w:ascii="Times New Roman" w:hAnsi="Times New Roman" w:cs="Times New Roman"/>
          <w:sz w:val="24"/>
          <w:szCs w:val="24"/>
        </w:rPr>
        <w:t xml:space="preserve"> Karya Freidrich Wilhelm Nietzsche”</w:t>
      </w:r>
      <w:r w:rsidR="00407CD9" w:rsidRPr="00407CD9">
        <w:rPr>
          <w:rFonts w:ascii="Times New Roman" w:hAnsi="Times New Roman" w:cs="Times New Roman"/>
          <w:sz w:val="24"/>
          <w:szCs w:val="24"/>
        </w:rPr>
        <w:t>, yang ditulis oleh</w:t>
      </w:r>
      <w:r w:rsidR="00407CD9" w:rsidRPr="00407CD9">
        <w:rPr>
          <w:rFonts w:ascii="Times New Roman" w:eastAsia="Times New Roman" w:hAnsi="Times New Roman" w:cs="Times New Roman"/>
          <w:sz w:val="24"/>
          <w:szCs w:val="24"/>
        </w:rPr>
        <w:t xml:space="preserve"> Kistiriana A</w:t>
      </w:r>
      <w:r w:rsidR="00407CD9">
        <w:rPr>
          <w:rFonts w:ascii="Times New Roman" w:eastAsia="Times New Roman" w:hAnsi="Times New Roman" w:cs="Times New Roman"/>
          <w:sz w:val="24"/>
          <w:szCs w:val="24"/>
        </w:rPr>
        <w:t>gustin Erry Saputri (2012) mahasiswa Jurusan Pendidikan Bahasa Jerman Fakultas Bahasa dan Seni Universitas Negeri Yogyakarta.</w:t>
      </w:r>
      <w:r w:rsidR="00A45445">
        <w:rPr>
          <w:rFonts w:ascii="Times New Roman" w:eastAsia="Times New Roman" w:hAnsi="Times New Roman" w:cs="Times New Roman"/>
          <w:sz w:val="24"/>
          <w:szCs w:val="24"/>
        </w:rPr>
        <w:t xml:space="preserve"> P</w:t>
      </w:r>
      <w:r w:rsidR="00407CD9">
        <w:rPr>
          <w:rFonts w:ascii="Times New Roman" w:eastAsia="Times New Roman" w:hAnsi="Times New Roman" w:cs="Times New Roman"/>
          <w:sz w:val="24"/>
          <w:szCs w:val="24"/>
        </w:rPr>
        <w:t>enelitian ini membahas b</w:t>
      </w:r>
      <w:r w:rsidR="00407CD9" w:rsidRPr="00407CD9">
        <w:rPr>
          <w:rFonts w:ascii="Times New Roman" w:eastAsia="Times New Roman" w:hAnsi="Times New Roman" w:cs="Times New Roman"/>
          <w:sz w:val="24"/>
          <w:szCs w:val="24"/>
        </w:rPr>
        <w:t xml:space="preserve">agaimana konsep </w:t>
      </w:r>
      <w:r w:rsidR="00A45445">
        <w:rPr>
          <w:rFonts w:ascii="Times New Roman" w:eastAsia="Times New Roman" w:hAnsi="Times New Roman" w:cs="Times New Roman"/>
          <w:sz w:val="24"/>
          <w:szCs w:val="24"/>
        </w:rPr>
        <w:t>pengalaman</w:t>
      </w:r>
      <w:r w:rsidR="00407CD9">
        <w:rPr>
          <w:rFonts w:ascii="Times New Roman" w:eastAsia="Times New Roman" w:hAnsi="Times New Roman" w:cs="Times New Roman"/>
          <w:sz w:val="24"/>
          <w:szCs w:val="24"/>
        </w:rPr>
        <w:t xml:space="preserve"> hidup, kon</w:t>
      </w:r>
      <w:r w:rsidR="00A45445">
        <w:rPr>
          <w:rFonts w:ascii="Times New Roman" w:eastAsia="Times New Roman" w:hAnsi="Times New Roman" w:cs="Times New Roman"/>
          <w:sz w:val="24"/>
          <w:szCs w:val="24"/>
        </w:rPr>
        <w:t>s</w:t>
      </w:r>
      <w:r w:rsidR="00407CD9">
        <w:rPr>
          <w:rFonts w:ascii="Times New Roman" w:eastAsia="Times New Roman" w:hAnsi="Times New Roman" w:cs="Times New Roman"/>
          <w:sz w:val="24"/>
          <w:szCs w:val="24"/>
        </w:rPr>
        <w:t>ep ungkapan, dan kon</w:t>
      </w:r>
      <w:r w:rsidR="00A45445">
        <w:rPr>
          <w:rFonts w:ascii="Times New Roman" w:eastAsia="Times New Roman" w:hAnsi="Times New Roman" w:cs="Times New Roman"/>
          <w:sz w:val="24"/>
          <w:szCs w:val="24"/>
        </w:rPr>
        <w:t>s</w:t>
      </w:r>
      <w:r w:rsidR="00407CD9">
        <w:rPr>
          <w:rFonts w:ascii="Times New Roman" w:eastAsia="Times New Roman" w:hAnsi="Times New Roman" w:cs="Times New Roman"/>
          <w:sz w:val="24"/>
          <w:szCs w:val="24"/>
        </w:rPr>
        <w:t>ep pemahaman</w:t>
      </w:r>
      <w:r w:rsidR="00407CD9" w:rsidRPr="00407CD9">
        <w:rPr>
          <w:rFonts w:ascii="Times New Roman" w:eastAsia="Times New Roman" w:hAnsi="Times New Roman" w:cs="Times New Roman"/>
          <w:sz w:val="24"/>
          <w:szCs w:val="24"/>
        </w:rPr>
        <w:t xml:space="preserve"> yang terkandung dalam puisi </w:t>
      </w:r>
      <w:r w:rsidR="00407CD9" w:rsidRPr="006E7831">
        <w:rPr>
          <w:rFonts w:ascii="Times New Roman" w:eastAsia="Times New Roman" w:hAnsi="Times New Roman" w:cs="Times New Roman"/>
          <w:i/>
          <w:sz w:val="24"/>
          <w:szCs w:val="24"/>
        </w:rPr>
        <w:t xml:space="preserve">Du hast gerufen – Herr, ich komme </w:t>
      </w:r>
      <w:r w:rsidR="00407CD9" w:rsidRPr="00407CD9">
        <w:rPr>
          <w:rFonts w:ascii="Times New Roman" w:eastAsia="Times New Roman" w:hAnsi="Times New Roman" w:cs="Times New Roman"/>
          <w:sz w:val="24"/>
          <w:szCs w:val="24"/>
        </w:rPr>
        <w:t xml:space="preserve">karya Friedrich Wilhelm </w:t>
      </w:r>
      <w:r w:rsidR="00407CD9">
        <w:rPr>
          <w:rFonts w:ascii="Times New Roman" w:eastAsia="Times New Roman" w:hAnsi="Times New Roman" w:cs="Times New Roman"/>
          <w:sz w:val="24"/>
          <w:szCs w:val="24"/>
        </w:rPr>
        <w:t xml:space="preserve">Nietzsche secara hermeneutik. Seperti </w:t>
      </w:r>
      <w:r w:rsidR="00407CD9">
        <w:rPr>
          <w:rFonts w:ascii="Times New Roman" w:eastAsia="Times New Roman" w:hAnsi="Times New Roman" w:cs="Times New Roman"/>
          <w:sz w:val="24"/>
          <w:szCs w:val="24"/>
        </w:rPr>
        <w:lastRenderedPageBreak/>
        <w:t xml:space="preserve">diketahui bahwa ilmu </w:t>
      </w:r>
      <w:r w:rsidR="00055677">
        <w:rPr>
          <w:rFonts w:ascii="Times New Roman" w:eastAsia="Times New Roman" w:hAnsi="Times New Roman" w:cs="Times New Roman"/>
          <w:sz w:val="24"/>
          <w:szCs w:val="24"/>
        </w:rPr>
        <w:t>hermeneutik</w:t>
      </w:r>
      <w:r w:rsidR="00407CD9">
        <w:rPr>
          <w:rFonts w:ascii="Times New Roman" w:eastAsia="Times New Roman" w:hAnsi="Times New Roman" w:cs="Times New Roman"/>
          <w:sz w:val="24"/>
          <w:szCs w:val="24"/>
        </w:rPr>
        <w:t xml:space="preserve"> memiliki tokoh-tokoh penting yang dijadikan pijakan dasar </w:t>
      </w:r>
      <w:r w:rsidR="006E7831">
        <w:rPr>
          <w:rFonts w:ascii="Times New Roman" w:eastAsia="Times New Roman" w:hAnsi="Times New Roman" w:cs="Times New Roman"/>
          <w:sz w:val="24"/>
          <w:szCs w:val="24"/>
        </w:rPr>
        <w:t>dalam perkembang</w:t>
      </w:r>
      <w:r w:rsidR="00055677">
        <w:rPr>
          <w:rFonts w:ascii="Times New Roman" w:eastAsia="Times New Roman" w:hAnsi="Times New Roman" w:cs="Times New Roman"/>
          <w:sz w:val="24"/>
          <w:szCs w:val="24"/>
        </w:rPr>
        <w:t>an</w:t>
      </w:r>
      <w:r w:rsidR="006E7831">
        <w:rPr>
          <w:rFonts w:ascii="Times New Roman" w:eastAsia="Times New Roman" w:hAnsi="Times New Roman" w:cs="Times New Roman"/>
          <w:sz w:val="24"/>
          <w:szCs w:val="24"/>
        </w:rPr>
        <w:t>n</w:t>
      </w:r>
      <w:r w:rsidR="00055677">
        <w:rPr>
          <w:rFonts w:ascii="Times New Roman" w:eastAsia="Times New Roman" w:hAnsi="Times New Roman" w:cs="Times New Roman"/>
          <w:sz w:val="24"/>
          <w:szCs w:val="24"/>
        </w:rPr>
        <w:t>ya. Dalam penelitian ini penulis memilih konep hermeneutik yang didasari oleh pemikiran salah satu tokohnya yaitu Wilhelm Dilthey. Adapun persamaan dalam penelitian ini dengan penelitian yang sedang penulis susun yaitu sama-sama menganalisis karya sastra berupa puisi dari kajian hermeneutik. Sedangkan perbedaa</w:t>
      </w:r>
      <w:r w:rsidR="006E7831">
        <w:rPr>
          <w:rFonts w:ascii="Times New Roman" w:eastAsia="Times New Roman" w:hAnsi="Times New Roman" w:cs="Times New Roman"/>
          <w:sz w:val="24"/>
          <w:szCs w:val="24"/>
        </w:rPr>
        <w:t>n</w:t>
      </w:r>
      <w:r w:rsidR="00055677">
        <w:rPr>
          <w:rFonts w:ascii="Times New Roman" w:eastAsia="Times New Roman" w:hAnsi="Times New Roman" w:cs="Times New Roman"/>
          <w:sz w:val="24"/>
          <w:szCs w:val="24"/>
        </w:rPr>
        <w:t xml:space="preserve">nya yaitu jumlah puisi yang dianalisis, bahasa puisi yang dianalisis, dan masalah yang dianalaisis. Jumlah puisi yang dianalisis oleh </w:t>
      </w:r>
      <w:r w:rsidR="00055677" w:rsidRPr="00407CD9">
        <w:rPr>
          <w:rFonts w:ascii="Times New Roman" w:eastAsia="Times New Roman" w:hAnsi="Times New Roman" w:cs="Times New Roman"/>
          <w:sz w:val="24"/>
          <w:szCs w:val="24"/>
        </w:rPr>
        <w:t>Kistiriana A</w:t>
      </w:r>
      <w:r w:rsidR="00055677">
        <w:rPr>
          <w:rFonts w:ascii="Times New Roman" w:eastAsia="Times New Roman" w:hAnsi="Times New Roman" w:cs="Times New Roman"/>
          <w:sz w:val="24"/>
          <w:szCs w:val="24"/>
        </w:rPr>
        <w:t xml:space="preserve">gustin Erry Saputri berjumlah satu buah, sedangakan dalam penelitian ini sejumlah 19 buah puisi dalam satu buah antologi. Bahasa puisi yang dipakai </w:t>
      </w:r>
      <w:r w:rsidR="00A45445">
        <w:rPr>
          <w:rFonts w:ascii="Times New Roman" w:eastAsia="Times New Roman" w:hAnsi="Times New Roman" w:cs="Times New Roman"/>
          <w:sz w:val="24"/>
          <w:szCs w:val="24"/>
        </w:rPr>
        <w:t xml:space="preserve">dalam penelitian ini </w:t>
      </w:r>
      <w:r w:rsidR="00055677">
        <w:rPr>
          <w:rFonts w:ascii="Times New Roman" w:eastAsia="Times New Roman" w:hAnsi="Times New Roman" w:cs="Times New Roman"/>
          <w:sz w:val="24"/>
          <w:szCs w:val="24"/>
        </w:rPr>
        <w:t>adalah bahasa Jerma</w:t>
      </w:r>
      <w:r w:rsidR="00A45445">
        <w:rPr>
          <w:rFonts w:ascii="Times New Roman" w:eastAsia="Times New Roman" w:hAnsi="Times New Roman" w:cs="Times New Roman"/>
          <w:sz w:val="24"/>
          <w:szCs w:val="24"/>
        </w:rPr>
        <w:t xml:space="preserve">n, sedangkan dalam penelitan yang penulis susun puisi </w:t>
      </w:r>
      <w:r w:rsidR="00055677">
        <w:rPr>
          <w:rFonts w:ascii="Times New Roman" w:eastAsia="Times New Roman" w:hAnsi="Times New Roman" w:cs="Times New Roman"/>
          <w:sz w:val="24"/>
          <w:szCs w:val="24"/>
        </w:rPr>
        <w:t>berbahasa Indonesia. Terakhir, masalah yang dibahas dalam penelitian ini</w:t>
      </w:r>
      <w:r w:rsidR="00A45445">
        <w:rPr>
          <w:rFonts w:ascii="Times New Roman" w:eastAsia="Times New Roman" w:hAnsi="Times New Roman" w:cs="Times New Roman"/>
          <w:sz w:val="24"/>
          <w:szCs w:val="24"/>
        </w:rPr>
        <w:t xml:space="preserve"> yaitu tentang b</w:t>
      </w:r>
      <w:r w:rsidR="00A45445" w:rsidRPr="00407CD9">
        <w:rPr>
          <w:rFonts w:ascii="Times New Roman" w:eastAsia="Times New Roman" w:hAnsi="Times New Roman" w:cs="Times New Roman"/>
          <w:sz w:val="24"/>
          <w:szCs w:val="24"/>
        </w:rPr>
        <w:t xml:space="preserve">agaimana konsep </w:t>
      </w:r>
      <w:r w:rsidR="00A45445">
        <w:rPr>
          <w:rFonts w:ascii="Times New Roman" w:eastAsia="Times New Roman" w:hAnsi="Times New Roman" w:cs="Times New Roman"/>
          <w:sz w:val="24"/>
          <w:szCs w:val="24"/>
        </w:rPr>
        <w:t>pengalaman hidup, konsep ungkapan, dan konsep pemahaman dalam sebuah puisi meneurut teori hermeneutik pandangan Wilhem Dilthey, sedangkan masalah yang dibahas dalam penelitian yang penulis susun tentang bagaimana hermeneutik dipakai dalam menentukan unsur estetik dalam sebuah puisi.</w:t>
      </w:r>
      <w:r w:rsidR="007000A5">
        <w:rPr>
          <w:rFonts w:ascii="Times New Roman" w:eastAsia="Times New Roman" w:hAnsi="Times New Roman" w:cs="Times New Roman"/>
          <w:sz w:val="24"/>
          <w:szCs w:val="24"/>
        </w:rPr>
        <w:t xml:space="preserve"> (91)</w:t>
      </w:r>
    </w:p>
    <w:p w:rsidR="00407CD9" w:rsidRPr="00407CD9" w:rsidRDefault="00407CD9" w:rsidP="00A0188E">
      <w:pPr>
        <w:spacing w:after="0" w:line="240" w:lineRule="auto"/>
        <w:ind w:left="720" w:right="735"/>
        <w:jc w:val="both"/>
        <w:rPr>
          <w:rFonts w:ascii="Times New Roman" w:eastAsia="Times New Roman" w:hAnsi="Times New Roman" w:cs="Times New Roman"/>
          <w:sz w:val="24"/>
          <w:szCs w:val="24"/>
        </w:rPr>
      </w:pPr>
      <w:bookmarkStart w:id="10" w:name="_GoBack"/>
      <w:bookmarkEnd w:id="10"/>
    </w:p>
    <w:sectPr w:rsidR="00407CD9" w:rsidRPr="00407CD9" w:rsidSect="00914DEC">
      <w:headerReference w:type="default" r:id="rId37"/>
      <w:footerReference w:type="default" r:id="rId38"/>
      <w:pgSz w:w="11909" w:h="16834" w:code="9"/>
      <w:pgMar w:top="2275" w:right="1699" w:bottom="1699" w:left="2275"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95C" w:rsidRDefault="0048195C" w:rsidP="009D24A5">
      <w:pPr>
        <w:spacing w:after="0" w:line="240" w:lineRule="auto"/>
      </w:pPr>
      <w:r>
        <w:separator/>
      </w:r>
    </w:p>
  </w:endnote>
  <w:endnote w:type="continuationSeparator" w:id="0">
    <w:p w:rsidR="0048195C" w:rsidRDefault="0048195C" w:rsidP="009D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5C" w:rsidRDefault="0048195C">
    <w:pPr>
      <w:pStyle w:val="Footer"/>
      <w:tabs>
        <w:tab w:val="clear" w:pos="4680"/>
        <w:tab w:val="clear" w:pos="9360"/>
      </w:tabs>
      <w:jc w:val="center"/>
      <w:rPr>
        <w:caps/>
        <w:noProof/>
        <w:color w:val="5B9BD5" w:themeColor="accent1"/>
      </w:rPr>
    </w:pPr>
  </w:p>
  <w:p w:rsidR="0048195C" w:rsidRDefault="0048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95C" w:rsidRDefault="0048195C" w:rsidP="009D24A5">
      <w:pPr>
        <w:spacing w:after="0" w:line="240" w:lineRule="auto"/>
      </w:pPr>
      <w:r>
        <w:separator/>
      </w:r>
    </w:p>
  </w:footnote>
  <w:footnote w:type="continuationSeparator" w:id="0">
    <w:p w:rsidR="0048195C" w:rsidRDefault="0048195C" w:rsidP="009D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2645"/>
      <w:gridCol w:w="2646"/>
      <w:gridCol w:w="2644"/>
    </w:tblGrid>
    <w:tr w:rsidR="0048195C">
      <w:trPr>
        <w:trHeight w:val="720"/>
      </w:trPr>
      <w:tc>
        <w:tcPr>
          <w:tcW w:w="1667" w:type="pct"/>
        </w:tcPr>
        <w:p w:rsidR="0048195C" w:rsidRDefault="0048195C">
          <w:pPr>
            <w:pStyle w:val="Header"/>
            <w:tabs>
              <w:tab w:val="clear" w:pos="4680"/>
              <w:tab w:val="clear" w:pos="9360"/>
            </w:tabs>
            <w:rPr>
              <w:color w:val="5B9BD5" w:themeColor="accent1"/>
            </w:rPr>
          </w:pPr>
        </w:p>
      </w:tc>
      <w:tc>
        <w:tcPr>
          <w:tcW w:w="1667" w:type="pct"/>
        </w:tcPr>
        <w:p w:rsidR="0048195C" w:rsidRDefault="0048195C">
          <w:pPr>
            <w:pStyle w:val="Header"/>
            <w:tabs>
              <w:tab w:val="clear" w:pos="4680"/>
              <w:tab w:val="clear" w:pos="9360"/>
            </w:tabs>
            <w:jc w:val="center"/>
            <w:rPr>
              <w:color w:val="5B9BD5" w:themeColor="accent1"/>
            </w:rPr>
          </w:pPr>
        </w:p>
      </w:tc>
      <w:tc>
        <w:tcPr>
          <w:tcW w:w="1666" w:type="pct"/>
        </w:tcPr>
        <w:p w:rsidR="0048195C" w:rsidRDefault="0048195C">
          <w:pPr>
            <w:pStyle w:val="Header"/>
            <w:tabs>
              <w:tab w:val="clear" w:pos="4680"/>
              <w:tab w:val="clear" w:pos="9360"/>
            </w:tabs>
            <w:jc w:val="right"/>
            <w:rPr>
              <w:color w:val="5B9BD5" w:themeColor="accent1"/>
            </w:rPr>
          </w:pPr>
          <w:r w:rsidRPr="00E93350">
            <w:rPr>
              <w:sz w:val="24"/>
              <w:szCs w:val="24"/>
            </w:rPr>
            <w:fldChar w:fldCharType="begin"/>
          </w:r>
          <w:r w:rsidRPr="00E93350">
            <w:rPr>
              <w:sz w:val="24"/>
              <w:szCs w:val="24"/>
            </w:rPr>
            <w:instrText xml:space="preserve"> PAGE   \* MERGEFORMAT </w:instrText>
          </w:r>
          <w:r w:rsidRPr="00E93350">
            <w:rPr>
              <w:sz w:val="24"/>
              <w:szCs w:val="24"/>
            </w:rPr>
            <w:fldChar w:fldCharType="separate"/>
          </w:r>
          <w:r>
            <w:rPr>
              <w:noProof/>
              <w:sz w:val="24"/>
              <w:szCs w:val="24"/>
            </w:rPr>
            <w:t>91</w:t>
          </w:r>
          <w:r w:rsidRPr="00E93350">
            <w:rPr>
              <w:sz w:val="24"/>
              <w:szCs w:val="24"/>
            </w:rPr>
            <w:fldChar w:fldCharType="end"/>
          </w:r>
        </w:p>
      </w:tc>
    </w:tr>
  </w:tbl>
  <w:p w:rsidR="0048195C" w:rsidRDefault="0048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3EC"/>
    <w:multiLevelType w:val="hybridMultilevel"/>
    <w:tmpl w:val="3B0478BA"/>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2F84E96">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0B"/>
    <w:multiLevelType w:val="hybridMultilevel"/>
    <w:tmpl w:val="BE5A04DE"/>
    <w:lvl w:ilvl="0" w:tplc="352C3F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712CC"/>
    <w:multiLevelType w:val="hybridMultilevel"/>
    <w:tmpl w:val="DD50E064"/>
    <w:lvl w:ilvl="0" w:tplc="3740E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A566C"/>
    <w:multiLevelType w:val="hybridMultilevel"/>
    <w:tmpl w:val="BE5A04DE"/>
    <w:lvl w:ilvl="0" w:tplc="352C3F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E866D7"/>
    <w:multiLevelType w:val="hybridMultilevel"/>
    <w:tmpl w:val="FC92215A"/>
    <w:lvl w:ilvl="0" w:tplc="44584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8255A7"/>
    <w:multiLevelType w:val="multilevel"/>
    <w:tmpl w:val="4EDEFE60"/>
    <w:lvl w:ilvl="0">
      <w:start w:val="2"/>
      <w:numFmt w:val="decimal"/>
      <w:lvlText w:val="%1"/>
      <w:lvlJc w:val="left"/>
      <w:pPr>
        <w:ind w:left="360" w:hanging="360"/>
      </w:pPr>
      <w:rPr>
        <w:rFonts w:asciiTheme="minorHAnsi" w:eastAsiaTheme="minorHAnsi" w:hAnsiTheme="minorHAnsi" w:cstheme="minorBidi" w:hint="default"/>
        <w:b w:val="0"/>
        <w:sz w:val="22"/>
      </w:rPr>
    </w:lvl>
    <w:lvl w:ilvl="1">
      <w:start w:val="1"/>
      <w:numFmt w:val="decimal"/>
      <w:lvlText w:val="%1.%2"/>
      <w:lvlJc w:val="left"/>
      <w:pPr>
        <w:ind w:left="360" w:hanging="360"/>
      </w:pPr>
      <w:rPr>
        <w:rFonts w:ascii="Times New Roman" w:eastAsiaTheme="minorHAnsi" w:hAnsi="Times New Roman" w:cs="Times New Roman" w:hint="default"/>
        <w:b/>
        <w:sz w:val="24"/>
        <w:szCs w:val="24"/>
      </w:rPr>
    </w:lvl>
    <w:lvl w:ilvl="2">
      <w:start w:val="1"/>
      <w:numFmt w:val="lowerLetter"/>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720" w:hanging="72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080" w:hanging="108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440" w:hanging="1440"/>
      </w:pPr>
      <w:rPr>
        <w:rFonts w:asciiTheme="minorHAnsi" w:eastAsiaTheme="minorHAnsi" w:hAnsiTheme="minorHAnsi" w:cstheme="minorBidi" w:hint="default"/>
        <w:b w:val="0"/>
        <w:sz w:val="22"/>
      </w:rPr>
    </w:lvl>
    <w:lvl w:ilvl="8">
      <w:start w:val="1"/>
      <w:numFmt w:val="decimal"/>
      <w:lvlText w:val="%1.%2.%3.%4.%5.%6.%7.%8.%9"/>
      <w:lvlJc w:val="left"/>
      <w:pPr>
        <w:ind w:left="1800" w:hanging="1800"/>
      </w:pPr>
      <w:rPr>
        <w:rFonts w:asciiTheme="minorHAnsi" w:eastAsiaTheme="minorHAnsi" w:hAnsiTheme="minorHAnsi" w:cstheme="minorBidi" w:hint="default"/>
        <w:b w:val="0"/>
        <w:sz w:val="22"/>
      </w:rPr>
    </w:lvl>
  </w:abstractNum>
  <w:abstractNum w:abstractNumId="6" w15:restartNumberingAfterBreak="0">
    <w:nsid w:val="22A6654A"/>
    <w:multiLevelType w:val="hybridMultilevel"/>
    <w:tmpl w:val="745A1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36E60"/>
    <w:multiLevelType w:val="hybridMultilevel"/>
    <w:tmpl w:val="CE74D290"/>
    <w:lvl w:ilvl="0" w:tplc="607CDCAE">
      <w:start w:val="1"/>
      <w:numFmt w:val="decimal"/>
      <w:lvlText w:val="%1)"/>
      <w:lvlJc w:val="left"/>
      <w:pPr>
        <w:ind w:left="3574" w:hanging="360"/>
      </w:pPr>
      <w:rPr>
        <w:rFonts w:ascii="Times New Roman" w:eastAsia="Times New Roman" w:hAnsi="Times New Roman" w:cs="Times New Roman"/>
      </w:rPr>
    </w:lvl>
    <w:lvl w:ilvl="1" w:tplc="04090019" w:tentative="1">
      <w:start w:val="1"/>
      <w:numFmt w:val="lowerLetter"/>
      <w:lvlText w:val="%2."/>
      <w:lvlJc w:val="left"/>
      <w:pPr>
        <w:ind w:left="4294" w:hanging="360"/>
      </w:pPr>
    </w:lvl>
    <w:lvl w:ilvl="2" w:tplc="0409001B" w:tentative="1">
      <w:start w:val="1"/>
      <w:numFmt w:val="lowerRoman"/>
      <w:lvlText w:val="%3."/>
      <w:lvlJc w:val="right"/>
      <w:pPr>
        <w:ind w:left="5014" w:hanging="180"/>
      </w:pPr>
    </w:lvl>
    <w:lvl w:ilvl="3" w:tplc="0409000F" w:tentative="1">
      <w:start w:val="1"/>
      <w:numFmt w:val="decimal"/>
      <w:lvlText w:val="%4."/>
      <w:lvlJc w:val="left"/>
      <w:pPr>
        <w:ind w:left="5734" w:hanging="360"/>
      </w:pPr>
    </w:lvl>
    <w:lvl w:ilvl="4" w:tplc="04090019" w:tentative="1">
      <w:start w:val="1"/>
      <w:numFmt w:val="lowerLetter"/>
      <w:lvlText w:val="%5."/>
      <w:lvlJc w:val="left"/>
      <w:pPr>
        <w:ind w:left="6454" w:hanging="360"/>
      </w:pPr>
    </w:lvl>
    <w:lvl w:ilvl="5" w:tplc="0409001B" w:tentative="1">
      <w:start w:val="1"/>
      <w:numFmt w:val="lowerRoman"/>
      <w:lvlText w:val="%6."/>
      <w:lvlJc w:val="right"/>
      <w:pPr>
        <w:ind w:left="7174" w:hanging="180"/>
      </w:pPr>
    </w:lvl>
    <w:lvl w:ilvl="6" w:tplc="0409000F" w:tentative="1">
      <w:start w:val="1"/>
      <w:numFmt w:val="decimal"/>
      <w:lvlText w:val="%7."/>
      <w:lvlJc w:val="left"/>
      <w:pPr>
        <w:ind w:left="7894" w:hanging="360"/>
      </w:pPr>
    </w:lvl>
    <w:lvl w:ilvl="7" w:tplc="04090019" w:tentative="1">
      <w:start w:val="1"/>
      <w:numFmt w:val="lowerLetter"/>
      <w:lvlText w:val="%8."/>
      <w:lvlJc w:val="left"/>
      <w:pPr>
        <w:ind w:left="8614" w:hanging="360"/>
      </w:pPr>
    </w:lvl>
    <w:lvl w:ilvl="8" w:tplc="0409001B" w:tentative="1">
      <w:start w:val="1"/>
      <w:numFmt w:val="lowerRoman"/>
      <w:lvlText w:val="%9."/>
      <w:lvlJc w:val="right"/>
      <w:pPr>
        <w:ind w:left="9334" w:hanging="180"/>
      </w:pPr>
    </w:lvl>
  </w:abstractNum>
  <w:abstractNum w:abstractNumId="8" w15:restartNumberingAfterBreak="0">
    <w:nsid w:val="286E49D5"/>
    <w:multiLevelType w:val="hybridMultilevel"/>
    <w:tmpl w:val="85D244DA"/>
    <w:lvl w:ilvl="0" w:tplc="6F045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A44ECC"/>
    <w:multiLevelType w:val="hybridMultilevel"/>
    <w:tmpl w:val="D828F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50104"/>
    <w:multiLevelType w:val="multilevel"/>
    <w:tmpl w:val="53486C9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D6E4E"/>
    <w:multiLevelType w:val="hybridMultilevel"/>
    <w:tmpl w:val="D870ED3C"/>
    <w:lvl w:ilvl="0" w:tplc="A072D858">
      <w:start w:val="1"/>
      <w:numFmt w:val="decimal"/>
      <w:lvlText w:val="%1."/>
      <w:lvlJc w:val="left"/>
      <w:pPr>
        <w:tabs>
          <w:tab w:val="num" w:pos="6930"/>
        </w:tabs>
        <w:ind w:left="6930" w:hanging="360"/>
      </w:pPr>
      <w:rPr>
        <w:rFonts w:ascii="Times New Roman" w:eastAsiaTheme="minorHAnsi" w:hAnsi="Times New Roman" w:cs="Times New Roman"/>
      </w:rPr>
    </w:lvl>
    <w:lvl w:ilvl="1" w:tplc="04090019">
      <w:start w:val="1"/>
      <w:numFmt w:val="lowerLetter"/>
      <w:lvlText w:val="%2."/>
      <w:lvlJc w:val="left"/>
      <w:pPr>
        <w:tabs>
          <w:tab w:val="num" w:pos="7650"/>
        </w:tabs>
        <w:ind w:left="7650" w:hanging="360"/>
      </w:pPr>
    </w:lvl>
    <w:lvl w:ilvl="2" w:tplc="0409001B">
      <w:start w:val="1"/>
      <w:numFmt w:val="lowerRoman"/>
      <w:lvlText w:val="%3."/>
      <w:lvlJc w:val="right"/>
      <w:pPr>
        <w:tabs>
          <w:tab w:val="num" w:pos="8370"/>
        </w:tabs>
        <w:ind w:left="8370" w:hanging="180"/>
      </w:pPr>
    </w:lvl>
    <w:lvl w:ilvl="3" w:tplc="0409000F">
      <w:start w:val="1"/>
      <w:numFmt w:val="decimal"/>
      <w:lvlText w:val="%4."/>
      <w:lvlJc w:val="left"/>
      <w:pPr>
        <w:tabs>
          <w:tab w:val="num" w:pos="9090"/>
        </w:tabs>
        <w:ind w:left="9090" w:hanging="360"/>
      </w:pPr>
    </w:lvl>
    <w:lvl w:ilvl="4" w:tplc="04090019">
      <w:start w:val="1"/>
      <w:numFmt w:val="lowerLetter"/>
      <w:lvlText w:val="%5."/>
      <w:lvlJc w:val="left"/>
      <w:pPr>
        <w:tabs>
          <w:tab w:val="num" w:pos="9810"/>
        </w:tabs>
        <w:ind w:left="9810" w:hanging="360"/>
      </w:pPr>
    </w:lvl>
    <w:lvl w:ilvl="5" w:tplc="0409001B">
      <w:start w:val="1"/>
      <w:numFmt w:val="lowerRoman"/>
      <w:lvlText w:val="%6."/>
      <w:lvlJc w:val="right"/>
      <w:pPr>
        <w:tabs>
          <w:tab w:val="num" w:pos="10530"/>
        </w:tabs>
        <w:ind w:left="10530" w:hanging="180"/>
      </w:pPr>
    </w:lvl>
    <w:lvl w:ilvl="6" w:tplc="0409000F">
      <w:start w:val="1"/>
      <w:numFmt w:val="decimal"/>
      <w:lvlText w:val="%7."/>
      <w:lvlJc w:val="left"/>
      <w:pPr>
        <w:tabs>
          <w:tab w:val="num" w:pos="11250"/>
        </w:tabs>
        <w:ind w:left="11250" w:hanging="360"/>
      </w:pPr>
    </w:lvl>
    <w:lvl w:ilvl="7" w:tplc="04090019">
      <w:start w:val="1"/>
      <w:numFmt w:val="lowerLetter"/>
      <w:lvlText w:val="%8."/>
      <w:lvlJc w:val="left"/>
      <w:pPr>
        <w:tabs>
          <w:tab w:val="num" w:pos="11970"/>
        </w:tabs>
        <w:ind w:left="11970" w:hanging="360"/>
      </w:pPr>
    </w:lvl>
    <w:lvl w:ilvl="8" w:tplc="0409001B">
      <w:start w:val="1"/>
      <w:numFmt w:val="lowerRoman"/>
      <w:lvlText w:val="%9."/>
      <w:lvlJc w:val="right"/>
      <w:pPr>
        <w:tabs>
          <w:tab w:val="num" w:pos="12690"/>
        </w:tabs>
        <w:ind w:left="12690" w:hanging="180"/>
      </w:pPr>
    </w:lvl>
  </w:abstractNum>
  <w:abstractNum w:abstractNumId="12" w15:restartNumberingAfterBreak="0">
    <w:nsid w:val="35C90F99"/>
    <w:multiLevelType w:val="hybridMultilevel"/>
    <w:tmpl w:val="AB4647D6"/>
    <w:lvl w:ilvl="0" w:tplc="5B2071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F2C3BE2"/>
    <w:multiLevelType w:val="hybridMultilevel"/>
    <w:tmpl w:val="89A29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777F5"/>
    <w:multiLevelType w:val="hybridMultilevel"/>
    <w:tmpl w:val="DB5AB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C5D11"/>
    <w:multiLevelType w:val="hybridMultilevel"/>
    <w:tmpl w:val="2CFE6882"/>
    <w:lvl w:ilvl="0" w:tplc="30302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50B71"/>
    <w:multiLevelType w:val="hybridMultilevel"/>
    <w:tmpl w:val="46F48B0A"/>
    <w:lvl w:ilvl="0" w:tplc="0409000F">
      <w:start w:val="1"/>
      <w:numFmt w:val="decimal"/>
      <w:lvlText w:val="%1."/>
      <w:lvlJc w:val="left"/>
      <w:pPr>
        <w:ind w:left="5734" w:hanging="360"/>
      </w:pPr>
    </w:lvl>
    <w:lvl w:ilvl="1" w:tplc="04090019" w:tentative="1">
      <w:start w:val="1"/>
      <w:numFmt w:val="lowerLetter"/>
      <w:lvlText w:val="%2."/>
      <w:lvlJc w:val="left"/>
      <w:pPr>
        <w:ind w:left="6454" w:hanging="360"/>
      </w:pPr>
    </w:lvl>
    <w:lvl w:ilvl="2" w:tplc="0409001B" w:tentative="1">
      <w:start w:val="1"/>
      <w:numFmt w:val="lowerRoman"/>
      <w:lvlText w:val="%3."/>
      <w:lvlJc w:val="right"/>
      <w:pPr>
        <w:ind w:left="7174" w:hanging="180"/>
      </w:pPr>
    </w:lvl>
    <w:lvl w:ilvl="3" w:tplc="0409000F" w:tentative="1">
      <w:start w:val="1"/>
      <w:numFmt w:val="decimal"/>
      <w:lvlText w:val="%4."/>
      <w:lvlJc w:val="left"/>
      <w:pPr>
        <w:ind w:left="7894" w:hanging="360"/>
      </w:pPr>
    </w:lvl>
    <w:lvl w:ilvl="4" w:tplc="04090019" w:tentative="1">
      <w:start w:val="1"/>
      <w:numFmt w:val="lowerLetter"/>
      <w:lvlText w:val="%5."/>
      <w:lvlJc w:val="left"/>
      <w:pPr>
        <w:ind w:left="8614" w:hanging="360"/>
      </w:pPr>
    </w:lvl>
    <w:lvl w:ilvl="5" w:tplc="0409001B" w:tentative="1">
      <w:start w:val="1"/>
      <w:numFmt w:val="lowerRoman"/>
      <w:lvlText w:val="%6."/>
      <w:lvlJc w:val="right"/>
      <w:pPr>
        <w:ind w:left="9334" w:hanging="180"/>
      </w:pPr>
    </w:lvl>
    <w:lvl w:ilvl="6" w:tplc="0409000F" w:tentative="1">
      <w:start w:val="1"/>
      <w:numFmt w:val="decimal"/>
      <w:lvlText w:val="%7."/>
      <w:lvlJc w:val="left"/>
      <w:pPr>
        <w:ind w:left="10054" w:hanging="360"/>
      </w:pPr>
    </w:lvl>
    <w:lvl w:ilvl="7" w:tplc="04090019" w:tentative="1">
      <w:start w:val="1"/>
      <w:numFmt w:val="lowerLetter"/>
      <w:lvlText w:val="%8."/>
      <w:lvlJc w:val="left"/>
      <w:pPr>
        <w:ind w:left="10774" w:hanging="360"/>
      </w:pPr>
    </w:lvl>
    <w:lvl w:ilvl="8" w:tplc="0409001B" w:tentative="1">
      <w:start w:val="1"/>
      <w:numFmt w:val="lowerRoman"/>
      <w:lvlText w:val="%9."/>
      <w:lvlJc w:val="right"/>
      <w:pPr>
        <w:ind w:left="11494" w:hanging="180"/>
      </w:pPr>
    </w:lvl>
  </w:abstractNum>
  <w:abstractNum w:abstractNumId="17" w15:restartNumberingAfterBreak="0">
    <w:nsid w:val="4A531E47"/>
    <w:multiLevelType w:val="hybridMultilevel"/>
    <w:tmpl w:val="F1248DA8"/>
    <w:lvl w:ilvl="0" w:tplc="D6BA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765C4"/>
    <w:multiLevelType w:val="hybridMultilevel"/>
    <w:tmpl w:val="BB183F60"/>
    <w:lvl w:ilvl="0" w:tplc="0409000F">
      <w:start w:val="1"/>
      <w:numFmt w:val="decimal"/>
      <w:lvlText w:val="%1."/>
      <w:lvlJc w:val="left"/>
      <w:pPr>
        <w:ind w:left="3574" w:hanging="360"/>
      </w:pPr>
    </w:lvl>
    <w:lvl w:ilvl="1" w:tplc="81D8D908">
      <w:start w:val="1"/>
      <w:numFmt w:val="decimal"/>
      <w:lvlText w:val="%2)"/>
      <w:lvlJc w:val="left"/>
      <w:pPr>
        <w:ind w:left="4294" w:hanging="360"/>
      </w:pPr>
      <w:rPr>
        <w:rFonts w:hint="default"/>
      </w:rPr>
    </w:lvl>
    <w:lvl w:ilvl="2" w:tplc="4AF27A4A">
      <w:start w:val="1"/>
      <w:numFmt w:val="lowerLetter"/>
      <w:lvlText w:val="%3."/>
      <w:lvlJc w:val="left"/>
      <w:pPr>
        <w:ind w:left="5194" w:hanging="360"/>
      </w:pPr>
      <w:rPr>
        <w:rFonts w:hint="default"/>
      </w:rPr>
    </w:lvl>
    <w:lvl w:ilvl="3" w:tplc="998C1400">
      <w:start w:val="1"/>
      <w:numFmt w:val="decimal"/>
      <w:lvlText w:val="%4)"/>
      <w:lvlJc w:val="left"/>
      <w:pPr>
        <w:ind w:left="5734" w:hanging="360"/>
      </w:pPr>
      <w:rPr>
        <w:rFonts w:ascii="Times New Roman" w:eastAsia="Times New Roman" w:hAnsi="Times New Roman" w:cs="Times New Roman"/>
      </w:rPr>
    </w:lvl>
    <w:lvl w:ilvl="4" w:tplc="04090019" w:tentative="1">
      <w:start w:val="1"/>
      <w:numFmt w:val="lowerLetter"/>
      <w:lvlText w:val="%5."/>
      <w:lvlJc w:val="left"/>
      <w:pPr>
        <w:ind w:left="6454" w:hanging="360"/>
      </w:pPr>
    </w:lvl>
    <w:lvl w:ilvl="5" w:tplc="0409001B" w:tentative="1">
      <w:start w:val="1"/>
      <w:numFmt w:val="lowerRoman"/>
      <w:lvlText w:val="%6."/>
      <w:lvlJc w:val="right"/>
      <w:pPr>
        <w:ind w:left="7174" w:hanging="180"/>
      </w:pPr>
    </w:lvl>
    <w:lvl w:ilvl="6" w:tplc="0409000F" w:tentative="1">
      <w:start w:val="1"/>
      <w:numFmt w:val="decimal"/>
      <w:lvlText w:val="%7."/>
      <w:lvlJc w:val="left"/>
      <w:pPr>
        <w:ind w:left="7894" w:hanging="360"/>
      </w:pPr>
    </w:lvl>
    <w:lvl w:ilvl="7" w:tplc="04090019" w:tentative="1">
      <w:start w:val="1"/>
      <w:numFmt w:val="lowerLetter"/>
      <w:lvlText w:val="%8."/>
      <w:lvlJc w:val="left"/>
      <w:pPr>
        <w:ind w:left="8614" w:hanging="360"/>
      </w:pPr>
    </w:lvl>
    <w:lvl w:ilvl="8" w:tplc="0409001B" w:tentative="1">
      <w:start w:val="1"/>
      <w:numFmt w:val="lowerRoman"/>
      <w:lvlText w:val="%9."/>
      <w:lvlJc w:val="right"/>
      <w:pPr>
        <w:ind w:left="9334" w:hanging="180"/>
      </w:pPr>
    </w:lvl>
  </w:abstractNum>
  <w:abstractNum w:abstractNumId="19" w15:restartNumberingAfterBreak="0">
    <w:nsid w:val="52793606"/>
    <w:multiLevelType w:val="hybridMultilevel"/>
    <w:tmpl w:val="F6A6DBCE"/>
    <w:lvl w:ilvl="0" w:tplc="6A8E4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670BAC"/>
    <w:multiLevelType w:val="hybridMultilevel"/>
    <w:tmpl w:val="BE5A04DE"/>
    <w:lvl w:ilvl="0" w:tplc="352C3FF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F0351"/>
    <w:multiLevelType w:val="hybridMultilevel"/>
    <w:tmpl w:val="B6BCE7EC"/>
    <w:lvl w:ilvl="0" w:tplc="04090019">
      <w:start w:val="1"/>
      <w:numFmt w:val="lowerLetter"/>
      <w:lvlText w:val="%1."/>
      <w:lvlJc w:val="left"/>
      <w:pPr>
        <w:ind w:left="7650" w:hanging="360"/>
      </w:p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22" w15:restartNumberingAfterBreak="0">
    <w:nsid w:val="56472ABD"/>
    <w:multiLevelType w:val="hybridMultilevel"/>
    <w:tmpl w:val="419C7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62646"/>
    <w:multiLevelType w:val="hybridMultilevel"/>
    <w:tmpl w:val="EE082DD8"/>
    <w:lvl w:ilvl="0" w:tplc="A3E64538">
      <w:start w:val="1"/>
      <w:numFmt w:val="decimal"/>
      <w:lvlText w:val="%1)"/>
      <w:lvlJc w:val="left"/>
      <w:pPr>
        <w:ind w:left="4654" w:hanging="360"/>
      </w:pPr>
      <w:rPr>
        <w:rFonts w:hint="default"/>
      </w:rPr>
    </w:lvl>
    <w:lvl w:ilvl="1" w:tplc="04090019" w:tentative="1">
      <w:start w:val="1"/>
      <w:numFmt w:val="lowerLetter"/>
      <w:lvlText w:val="%2."/>
      <w:lvlJc w:val="left"/>
      <w:pPr>
        <w:ind w:left="5374" w:hanging="360"/>
      </w:pPr>
    </w:lvl>
    <w:lvl w:ilvl="2" w:tplc="0409001B" w:tentative="1">
      <w:start w:val="1"/>
      <w:numFmt w:val="lowerRoman"/>
      <w:lvlText w:val="%3."/>
      <w:lvlJc w:val="right"/>
      <w:pPr>
        <w:ind w:left="6094" w:hanging="180"/>
      </w:pPr>
    </w:lvl>
    <w:lvl w:ilvl="3" w:tplc="0409000F">
      <w:start w:val="1"/>
      <w:numFmt w:val="decimal"/>
      <w:lvlText w:val="%4."/>
      <w:lvlJc w:val="left"/>
      <w:pPr>
        <w:ind w:left="6814" w:hanging="360"/>
      </w:pPr>
    </w:lvl>
    <w:lvl w:ilvl="4" w:tplc="04090019" w:tentative="1">
      <w:start w:val="1"/>
      <w:numFmt w:val="lowerLetter"/>
      <w:lvlText w:val="%5."/>
      <w:lvlJc w:val="left"/>
      <w:pPr>
        <w:ind w:left="7534" w:hanging="360"/>
      </w:pPr>
    </w:lvl>
    <w:lvl w:ilvl="5" w:tplc="0409001B" w:tentative="1">
      <w:start w:val="1"/>
      <w:numFmt w:val="lowerRoman"/>
      <w:lvlText w:val="%6."/>
      <w:lvlJc w:val="right"/>
      <w:pPr>
        <w:ind w:left="8254" w:hanging="180"/>
      </w:pPr>
    </w:lvl>
    <w:lvl w:ilvl="6" w:tplc="0409000F" w:tentative="1">
      <w:start w:val="1"/>
      <w:numFmt w:val="decimal"/>
      <w:lvlText w:val="%7."/>
      <w:lvlJc w:val="left"/>
      <w:pPr>
        <w:ind w:left="8974" w:hanging="360"/>
      </w:pPr>
    </w:lvl>
    <w:lvl w:ilvl="7" w:tplc="04090019" w:tentative="1">
      <w:start w:val="1"/>
      <w:numFmt w:val="lowerLetter"/>
      <w:lvlText w:val="%8."/>
      <w:lvlJc w:val="left"/>
      <w:pPr>
        <w:ind w:left="9694" w:hanging="360"/>
      </w:pPr>
    </w:lvl>
    <w:lvl w:ilvl="8" w:tplc="0409001B" w:tentative="1">
      <w:start w:val="1"/>
      <w:numFmt w:val="lowerRoman"/>
      <w:lvlText w:val="%9."/>
      <w:lvlJc w:val="right"/>
      <w:pPr>
        <w:ind w:left="10414" w:hanging="180"/>
      </w:pPr>
    </w:lvl>
  </w:abstractNum>
  <w:abstractNum w:abstractNumId="24" w15:restartNumberingAfterBreak="0">
    <w:nsid w:val="5E30216B"/>
    <w:multiLevelType w:val="multilevel"/>
    <w:tmpl w:val="71E28B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18104D"/>
    <w:multiLevelType w:val="hybridMultilevel"/>
    <w:tmpl w:val="AFE099F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D0F4F"/>
    <w:multiLevelType w:val="hybridMultilevel"/>
    <w:tmpl w:val="C51EC46C"/>
    <w:lvl w:ilvl="0" w:tplc="04090001">
      <w:start w:val="1"/>
      <w:numFmt w:val="bullet"/>
      <w:lvlText w:val=""/>
      <w:lvlJc w:val="left"/>
      <w:pPr>
        <w:ind w:left="1414" w:hanging="360"/>
      </w:pPr>
      <w:rPr>
        <w:rFonts w:ascii="Symbol" w:hAnsi="Symbol" w:hint="default"/>
      </w:rPr>
    </w:lvl>
    <w:lvl w:ilvl="1" w:tplc="04090003">
      <w:start w:val="1"/>
      <w:numFmt w:val="bullet"/>
      <w:lvlText w:val="o"/>
      <w:lvlJc w:val="left"/>
      <w:pPr>
        <w:ind w:left="2134" w:hanging="360"/>
      </w:pPr>
      <w:rPr>
        <w:rFonts w:ascii="Courier New" w:hAnsi="Courier New" w:cs="Courier New" w:hint="default"/>
      </w:rPr>
    </w:lvl>
    <w:lvl w:ilvl="2" w:tplc="04090005">
      <w:start w:val="1"/>
      <w:numFmt w:val="bullet"/>
      <w:lvlText w:val=""/>
      <w:lvlJc w:val="left"/>
      <w:pPr>
        <w:ind w:left="2854" w:hanging="360"/>
      </w:pPr>
      <w:rPr>
        <w:rFonts w:ascii="Wingdings" w:hAnsi="Wingdings" w:hint="default"/>
      </w:rPr>
    </w:lvl>
    <w:lvl w:ilvl="3" w:tplc="D8689194">
      <w:start w:val="1"/>
      <w:numFmt w:val="decimal"/>
      <w:lvlText w:val="%4)"/>
      <w:lvlJc w:val="left"/>
      <w:pPr>
        <w:ind w:left="3574" w:hanging="360"/>
      </w:pPr>
      <w:rPr>
        <w:rFonts w:ascii="Times New Roman" w:eastAsia="Times New Roman" w:hAnsi="Times New Roman" w:cs="Times New Roman"/>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27" w15:restartNumberingAfterBreak="0">
    <w:nsid w:val="6315790B"/>
    <w:multiLevelType w:val="hybridMultilevel"/>
    <w:tmpl w:val="2B943468"/>
    <w:lvl w:ilvl="0" w:tplc="C01C6872">
      <w:start w:val="1"/>
      <w:numFmt w:val="decimal"/>
      <w:lvlText w:val="%1)"/>
      <w:lvlJc w:val="left"/>
      <w:pPr>
        <w:ind w:left="5734" w:hanging="360"/>
      </w:pPr>
      <w:rPr>
        <w:rFonts w:ascii="Times New Roman" w:eastAsia="Times New Roman" w:hAnsi="Times New Roman" w:cs="Times New Roman"/>
      </w:rPr>
    </w:lvl>
    <w:lvl w:ilvl="1" w:tplc="04090019" w:tentative="1">
      <w:start w:val="1"/>
      <w:numFmt w:val="lowerLetter"/>
      <w:lvlText w:val="%2."/>
      <w:lvlJc w:val="left"/>
      <w:pPr>
        <w:ind w:left="6454" w:hanging="360"/>
      </w:pPr>
    </w:lvl>
    <w:lvl w:ilvl="2" w:tplc="0409001B" w:tentative="1">
      <w:start w:val="1"/>
      <w:numFmt w:val="lowerRoman"/>
      <w:lvlText w:val="%3."/>
      <w:lvlJc w:val="right"/>
      <w:pPr>
        <w:ind w:left="7174" w:hanging="180"/>
      </w:pPr>
    </w:lvl>
    <w:lvl w:ilvl="3" w:tplc="0409000F" w:tentative="1">
      <w:start w:val="1"/>
      <w:numFmt w:val="decimal"/>
      <w:lvlText w:val="%4."/>
      <w:lvlJc w:val="left"/>
      <w:pPr>
        <w:ind w:left="7894" w:hanging="360"/>
      </w:pPr>
    </w:lvl>
    <w:lvl w:ilvl="4" w:tplc="04090019" w:tentative="1">
      <w:start w:val="1"/>
      <w:numFmt w:val="lowerLetter"/>
      <w:lvlText w:val="%5."/>
      <w:lvlJc w:val="left"/>
      <w:pPr>
        <w:ind w:left="8614" w:hanging="360"/>
      </w:pPr>
    </w:lvl>
    <w:lvl w:ilvl="5" w:tplc="0409001B" w:tentative="1">
      <w:start w:val="1"/>
      <w:numFmt w:val="lowerRoman"/>
      <w:lvlText w:val="%6."/>
      <w:lvlJc w:val="right"/>
      <w:pPr>
        <w:ind w:left="9334" w:hanging="180"/>
      </w:pPr>
    </w:lvl>
    <w:lvl w:ilvl="6" w:tplc="0409000F" w:tentative="1">
      <w:start w:val="1"/>
      <w:numFmt w:val="decimal"/>
      <w:lvlText w:val="%7."/>
      <w:lvlJc w:val="left"/>
      <w:pPr>
        <w:ind w:left="10054" w:hanging="360"/>
      </w:pPr>
    </w:lvl>
    <w:lvl w:ilvl="7" w:tplc="04090019" w:tentative="1">
      <w:start w:val="1"/>
      <w:numFmt w:val="lowerLetter"/>
      <w:lvlText w:val="%8."/>
      <w:lvlJc w:val="left"/>
      <w:pPr>
        <w:ind w:left="10774" w:hanging="360"/>
      </w:pPr>
    </w:lvl>
    <w:lvl w:ilvl="8" w:tplc="0409001B" w:tentative="1">
      <w:start w:val="1"/>
      <w:numFmt w:val="lowerRoman"/>
      <w:lvlText w:val="%9."/>
      <w:lvlJc w:val="right"/>
      <w:pPr>
        <w:ind w:left="11494" w:hanging="180"/>
      </w:pPr>
    </w:lvl>
  </w:abstractNum>
  <w:abstractNum w:abstractNumId="28" w15:restartNumberingAfterBreak="0">
    <w:nsid w:val="634D47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564AA3"/>
    <w:multiLevelType w:val="hybridMultilevel"/>
    <w:tmpl w:val="90DA7050"/>
    <w:lvl w:ilvl="0" w:tplc="0409000F">
      <w:start w:val="1"/>
      <w:numFmt w:val="decimal"/>
      <w:lvlText w:val="%1."/>
      <w:lvlJc w:val="left"/>
      <w:pPr>
        <w:ind w:left="3574" w:hanging="360"/>
      </w:pPr>
    </w:lvl>
    <w:lvl w:ilvl="1" w:tplc="04090019" w:tentative="1">
      <w:start w:val="1"/>
      <w:numFmt w:val="lowerLetter"/>
      <w:lvlText w:val="%2."/>
      <w:lvlJc w:val="left"/>
      <w:pPr>
        <w:ind w:left="4294" w:hanging="360"/>
      </w:pPr>
    </w:lvl>
    <w:lvl w:ilvl="2" w:tplc="0409001B" w:tentative="1">
      <w:start w:val="1"/>
      <w:numFmt w:val="lowerRoman"/>
      <w:lvlText w:val="%3."/>
      <w:lvlJc w:val="right"/>
      <w:pPr>
        <w:ind w:left="5014" w:hanging="180"/>
      </w:pPr>
    </w:lvl>
    <w:lvl w:ilvl="3" w:tplc="0409000F">
      <w:start w:val="1"/>
      <w:numFmt w:val="decimal"/>
      <w:lvlText w:val="%4."/>
      <w:lvlJc w:val="left"/>
      <w:pPr>
        <w:ind w:left="5734" w:hanging="360"/>
      </w:pPr>
    </w:lvl>
    <w:lvl w:ilvl="4" w:tplc="04090019" w:tentative="1">
      <w:start w:val="1"/>
      <w:numFmt w:val="lowerLetter"/>
      <w:lvlText w:val="%5."/>
      <w:lvlJc w:val="left"/>
      <w:pPr>
        <w:ind w:left="6454" w:hanging="360"/>
      </w:pPr>
    </w:lvl>
    <w:lvl w:ilvl="5" w:tplc="0409001B" w:tentative="1">
      <w:start w:val="1"/>
      <w:numFmt w:val="lowerRoman"/>
      <w:lvlText w:val="%6."/>
      <w:lvlJc w:val="right"/>
      <w:pPr>
        <w:ind w:left="7174" w:hanging="180"/>
      </w:pPr>
    </w:lvl>
    <w:lvl w:ilvl="6" w:tplc="0409000F" w:tentative="1">
      <w:start w:val="1"/>
      <w:numFmt w:val="decimal"/>
      <w:lvlText w:val="%7."/>
      <w:lvlJc w:val="left"/>
      <w:pPr>
        <w:ind w:left="7894" w:hanging="360"/>
      </w:pPr>
    </w:lvl>
    <w:lvl w:ilvl="7" w:tplc="04090019" w:tentative="1">
      <w:start w:val="1"/>
      <w:numFmt w:val="lowerLetter"/>
      <w:lvlText w:val="%8."/>
      <w:lvlJc w:val="left"/>
      <w:pPr>
        <w:ind w:left="8614" w:hanging="360"/>
      </w:pPr>
    </w:lvl>
    <w:lvl w:ilvl="8" w:tplc="0409001B" w:tentative="1">
      <w:start w:val="1"/>
      <w:numFmt w:val="lowerRoman"/>
      <w:lvlText w:val="%9."/>
      <w:lvlJc w:val="right"/>
      <w:pPr>
        <w:ind w:left="9334" w:hanging="180"/>
      </w:pPr>
    </w:lvl>
  </w:abstractNum>
  <w:abstractNum w:abstractNumId="30" w15:restartNumberingAfterBreak="0">
    <w:nsid w:val="6ACA15A1"/>
    <w:multiLevelType w:val="hybridMultilevel"/>
    <w:tmpl w:val="D7B0370C"/>
    <w:lvl w:ilvl="0" w:tplc="1428BA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F136D"/>
    <w:multiLevelType w:val="hybridMultilevel"/>
    <w:tmpl w:val="4C886244"/>
    <w:lvl w:ilvl="0" w:tplc="39FCE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847A30"/>
    <w:multiLevelType w:val="hybridMultilevel"/>
    <w:tmpl w:val="1E889476"/>
    <w:lvl w:ilvl="0" w:tplc="2A52D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33819"/>
    <w:multiLevelType w:val="hybridMultilevel"/>
    <w:tmpl w:val="86A26AFE"/>
    <w:lvl w:ilvl="0" w:tplc="88EA13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C2F0F"/>
    <w:multiLevelType w:val="hybridMultilevel"/>
    <w:tmpl w:val="2CA07E34"/>
    <w:lvl w:ilvl="0" w:tplc="0FC8E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60979"/>
    <w:multiLevelType w:val="hybridMultilevel"/>
    <w:tmpl w:val="0F2ECCC8"/>
    <w:lvl w:ilvl="0" w:tplc="1E60B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007116"/>
    <w:multiLevelType w:val="hybridMultilevel"/>
    <w:tmpl w:val="19900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26"/>
  </w:num>
  <w:num w:numId="4">
    <w:abstractNumId w:val="18"/>
  </w:num>
  <w:num w:numId="5">
    <w:abstractNumId w:val="12"/>
  </w:num>
  <w:num w:numId="6">
    <w:abstractNumId w:val="7"/>
  </w:num>
  <w:num w:numId="7">
    <w:abstractNumId w:val="0"/>
  </w:num>
  <w:num w:numId="8">
    <w:abstractNumId w:val="33"/>
  </w:num>
  <w:num w:numId="9">
    <w:abstractNumId w:val="15"/>
  </w:num>
  <w:num w:numId="10">
    <w:abstractNumId w:val="30"/>
  </w:num>
  <w:num w:numId="11">
    <w:abstractNumId w:val="17"/>
  </w:num>
  <w:num w:numId="12">
    <w:abstractNumId w:val="13"/>
  </w:num>
  <w:num w:numId="13">
    <w:abstractNumId w:val="9"/>
  </w:num>
  <w:num w:numId="14">
    <w:abstractNumId w:val="29"/>
  </w:num>
  <w:num w:numId="15">
    <w:abstractNumId w:val="16"/>
  </w:num>
  <w:num w:numId="16">
    <w:abstractNumId w:val="27"/>
  </w:num>
  <w:num w:numId="17">
    <w:abstractNumId w:val="25"/>
  </w:num>
  <w:num w:numId="18">
    <w:abstractNumId w:val="21"/>
  </w:num>
  <w:num w:numId="19">
    <w:abstractNumId w:val="5"/>
  </w:num>
  <w:num w:numId="20">
    <w:abstractNumId w:val="10"/>
  </w:num>
  <w:num w:numId="21">
    <w:abstractNumId w:val="24"/>
  </w:num>
  <w:num w:numId="22">
    <w:abstractNumId w:val="14"/>
  </w:num>
  <w:num w:numId="23">
    <w:abstractNumId w:val="23"/>
  </w:num>
  <w:num w:numId="24">
    <w:abstractNumId w:val="22"/>
  </w:num>
  <w:num w:numId="25">
    <w:abstractNumId w:val="2"/>
  </w:num>
  <w:num w:numId="26">
    <w:abstractNumId w:val="35"/>
  </w:num>
  <w:num w:numId="27">
    <w:abstractNumId w:val="3"/>
  </w:num>
  <w:num w:numId="28">
    <w:abstractNumId w:val="31"/>
  </w:num>
  <w:num w:numId="29">
    <w:abstractNumId w:val="4"/>
  </w:num>
  <w:num w:numId="30">
    <w:abstractNumId w:val="20"/>
  </w:num>
  <w:num w:numId="31">
    <w:abstractNumId w:val="1"/>
  </w:num>
  <w:num w:numId="32">
    <w:abstractNumId w:val="32"/>
  </w:num>
  <w:num w:numId="33">
    <w:abstractNumId w:val="34"/>
  </w:num>
  <w:num w:numId="34">
    <w:abstractNumId w:val="8"/>
  </w:num>
  <w:num w:numId="35">
    <w:abstractNumId w:val="6"/>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E9"/>
    <w:rsid w:val="00012412"/>
    <w:rsid w:val="000157C3"/>
    <w:rsid w:val="000227C2"/>
    <w:rsid w:val="0002396D"/>
    <w:rsid w:val="000269CF"/>
    <w:rsid w:val="00027B62"/>
    <w:rsid w:val="00040B16"/>
    <w:rsid w:val="00055677"/>
    <w:rsid w:val="0005650C"/>
    <w:rsid w:val="00060D0D"/>
    <w:rsid w:val="00082A68"/>
    <w:rsid w:val="000A7E8B"/>
    <w:rsid w:val="000D08DC"/>
    <w:rsid w:val="000E25B3"/>
    <w:rsid w:val="001174C4"/>
    <w:rsid w:val="00122EDA"/>
    <w:rsid w:val="00132197"/>
    <w:rsid w:val="00156B90"/>
    <w:rsid w:val="00156BC0"/>
    <w:rsid w:val="00160822"/>
    <w:rsid w:val="00166383"/>
    <w:rsid w:val="00185A62"/>
    <w:rsid w:val="001954A9"/>
    <w:rsid w:val="0019640C"/>
    <w:rsid w:val="001A4C8A"/>
    <w:rsid w:val="001B21F8"/>
    <w:rsid w:val="001B3CDB"/>
    <w:rsid w:val="001C27A1"/>
    <w:rsid w:val="001C28EB"/>
    <w:rsid w:val="001E2602"/>
    <w:rsid w:val="002067EF"/>
    <w:rsid w:val="002175F4"/>
    <w:rsid w:val="002250C9"/>
    <w:rsid w:val="002269E3"/>
    <w:rsid w:val="00230A3A"/>
    <w:rsid w:val="0025636E"/>
    <w:rsid w:val="002650E3"/>
    <w:rsid w:val="00266221"/>
    <w:rsid w:val="00277835"/>
    <w:rsid w:val="0028566D"/>
    <w:rsid w:val="002D0F55"/>
    <w:rsid w:val="002D21DF"/>
    <w:rsid w:val="002D6E65"/>
    <w:rsid w:val="002E5F35"/>
    <w:rsid w:val="00314D1B"/>
    <w:rsid w:val="003241EC"/>
    <w:rsid w:val="00327200"/>
    <w:rsid w:val="00330BDA"/>
    <w:rsid w:val="003601A8"/>
    <w:rsid w:val="003714E9"/>
    <w:rsid w:val="0037726F"/>
    <w:rsid w:val="0038426F"/>
    <w:rsid w:val="003A0BBD"/>
    <w:rsid w:val="003A1FB2"/>
    <w:rsid w:val="003A53F3"/>
    <w:rsid w:val="003A751F"/>
    <w:rsid w:val="003C5739"/>
    <w:rsid w:val="003C650C"/>
    <w:rsid w:val="003C7020"/>
    <w:rsid w:val="003C7AA3"/>
    <w:rsid w:val="00407CD9"/>
    <w:rsid w:val="00434B6A"/>
    <w:rsid w:val="00434BAB"/>
    <w:rsid w:val="004408A2"/>
    <w:rsid w:val="00467B75"/>
    <w:rsid w:val="0048195C"/>
    <w:rsid w:val="0049337A"/>
    <w:rsid w:val="004A0952"/>
    <w:rsid w:val="004A3A0F"/>
    <w:rsid w:val="004B7943"/>
    <w:rsid w:val="004C2030"/>
    <w:rsid w:val="004C714D"/>
    <w:rsid w:val="004F1823"/>
    <w:rsid w:val="004F389F"/>
    <w:rsid w:val="0050612E"/>
    <w:rsid w:val="00513270"/>
    <w:rsid w:val="00517109"/>
    <w:rsid w:val="00533134"/>
    <w:rsid w:val="00537052"/>
    <w:rsid w:val="00551CED"/>
    <w:rsid w:val="0055740C"/>
    <w:rsid w:val="00577177"/>
    <w:rsid w:val="00584122"/>
    <w:rsid w:val="00593357"/>
    <w:rsid w:val="005B1708"/>
    <w:rsid w:val="005B2E00"/>
    <w:rsid w:val="005C08FE"/>
    <w:rsid w:val="005C17FC"/>
    <w:rsid w:val="005D0A04"/>
    <w:rsid w:val="005D6AD0"/>
    <w:rsid w:val="005E0497"/>
    <w:rsid w:val="005E108A"/>
    <w:rsid w:val="005E24F6"/>
    <w:rsid w:val="005E5512"/>
    <w:rsid w:val="005F6A2B"/>
    <w:rsid w:val="00601AF0"/>
    <w:rsid w:val="00631CE4"/>
    <w:rsid w:val="00643947"/>
    <w:rsid w:val="00647CDA"/>
    <w:rsid w:val="0065369C"/>
    <w:rsid w:val="00654030"/>
    <w:rsid w:val="006546DE"/>
    <w:rsid w:val="00666C32"/>
    <w:rsid w:val="00677E8A"/>
    <w:rsid w:val="00683108"/>
    <w:rsid w:val="00687F25"/>
    <w:rsid w:val="006C0343"/>
    <w:rsid w:val="006C343E"/>
    <w:rsid w:val="006C4171"/>
    <w:rsid w:val="006C6133"/>
    <w:rsid w:val="006E0F52"/>
    <w:rsid w:val="006E6E28"/>
    <w:rsid w:val="006E7831"/>
    <w:rsid w:val="006F28C7"/>
    <w:rsid w:val="006F569A"/>
    <w:rsid w:val="007000A5"/>
    <w:rsid w:val="00701D9B"/>
    <w:rsid w:val="007110A9"/>
    <w:rsid w:val="00715AC4"/>
    <w:rsid w:val="007177D7"/>
    <w:rsid w:val="007319AD"/>
    <w:rsid w:val="00754B63"/>
    <w:rsid w:val="0077292B"/>
    <w:rsid w:val="00776602"/>
    <w:rsid w:val="00784A59"/>
    <w:rsid w:val="0079623D"/>
    <w:rsid w:val="007B4603"/>
    <w:rsid w:val="007B480B"/>
    <w:rsid w:val="007B7CFD"/>
    <w:rsid w:val="007C3B84"/>
    <w:rsid w:val="007C7E5B"/>
    <w:rsid w:val="007D0A24"/>
    <w:rsid w:val="007D162C"/>
    <w:rsid w:val="007F5715"/>
    <w:rsid w:val="008216D1"/>
    <w:rsid w:val="00821E19"/>
    <w:rsid w:val="00826303"/>
    <w:rsid w:val="008333EE"/>
    <w:rsid w:val="0083468F"/>
    <w:rsid w:val="008417AA"/>
    <w:rsid w:val="00844FE6"/>
    <w:rsid w:val="00854A47"/>
    <w:rsid w:val="008666E8"/>
    <w:rsid w:val="0088543A"/>
    <w:rsid w:val="008A1487"/>
    <w:rsid w:val="008C2FE0"/>
    <w:rsid w:val="008D2130"/>
    <w:rsid w:val="008D722E"/>
    <w:rsid w:val="008F45F2"/>
    <w:rsid w:val="008F4EC7"/>
    <w:rsid w:val="00903428"/>
    <w:rsid w:val="0090405C"/>
    <w:rsid w:val="00913A27"/>
    <w:rsid w:val="00914DEC"/>
    <w:rsid w:val="00917FA4"/>
    <w:rsid w:val="0092485D"/>
    <w:rsid w:val="009248EB"/>
    <w:rsid w:val="00930ACF"/>
    <w:rsid w:val="0093361A"/>
    <w:rsid w:val="00940AA3"/>
    <w:rsid w:val="00941522"/>
    <w:rsid w:val="00941FFB"/>
    <w:rsid w:val="00963DE4"/>
    <w:rsid w:val="009D24A5"/>
    <w:rsid w:val="009E39DB"/>
    <w:rsid w:val="009F6A8A"/>
    <w:rsid w:val="00A0188E"/>
    <w:rsid w:val="00A4464C"/>
    <w:rsid w:val="00A45445"/>
    <w:rsid w:val="00A61311"/>
    <w:rsid w:val="00A76A3F"/>
    <w:rsid w:val="00AA49F1"/>
    <w:rsid w:val="00AB166D"/>
    <w:rsid w:val="00AD4F3C"/>
    <w:rsid w:val="00AF3863"/>
    <w:rsid w:val="00AF4AFF"/>
    <w:rsid w:val="00B00C74"/>
    <w:rsid w:val="00B04F1E"/>
    <w:rsid w:val="00B07F00"/>
    <w:rsid w:val="00B16F2C"/>
    <w:rsid w:val="00B21C06"/>
    <w:rsid w:val="00B716FC"/>
    <w:rsid w:val="00B77AA6"/>
    <w:rsid w:val="00B91983"/>
    <w:rsid w:val="00B97D10"/>
    <w:rsid w:val="00BB244B"/>
    <w:rsid w:val="00BB3E46"/>
    <w:rsid w:val="00C04529"/>
    <w:rsid w:val="00C21BD2"/>
    <w:rsid w:val="00C3254E"/>
    <w:rsid w:val="00C33C49"/>
    <w:rsid w:val="00C34AE0"/>
    <w:rsid w:val="00C50EED"/>
    <w:rsid w:val="00C63A70"/>
    <w:rsid w:val="00C71996"/>
    <w:rsid w:val="00C7535D"/>
    <w:rsid w:val="00C83CBE"/>
    <w:rsid w:val="00C84261"/>
    <w:rsid w:val="00C934E9"/>
    <w:rsid w:val="00C942F0"/>
    <w:rsid w:val="00C95A98"/>
    <w:rsid w:val="00C97815"/>
    <w:rsid w:val="00CA2D13"/>
    <w:rsid w:val="00CB307C"/>
    <w:rsid w:val="00CD7787"/>
    <w:rsid w:val="00CE51B2"/>
    <w:rsid w:val="00CE7BED"/>
    <w:rsid w:val="00CF6977"/>
    <w:rsid w:val="00CF6C13"/>
    <w:rsid w:val="00D00987"/>
    <w:rsid w:val="00D4571F"/>
    <w:rsid w:val="00D527EE"/>
    <w:rsid w:val="00D57EF9"/>
    <w:rsid w:val="00D62627"/>
    <w:rsid w:val="00D65D6E"/>
    <w:rsid w:val="00D66646"/>
    <w:rsid w:val="00D733BF"/>
    <w:rsid w:val="00D742E0"/>
    <w:rsid w:val="00D80662"/>
    <w:rsid w:val="00D837C9"/>
    <w:rsid w:val="00DD429A"/>
    <w:rsid w:val="00DD52D9"/>
    <w:rsid w:val="00DF25B7"/>
    <w:rsid w:val="00E24257"/>
    <w:rsid w:val="00E378FA"/>
    <w:rsid w:val="00E42F9C"/>
    <w:rsid w:val="00E63174"/>
    <w:rsid w:val="00E64B0C"/>
    <w:rsid w:val="00E8067C"/>
    <w:rsid w:val="00E8358E"/>
    <w:rsid w:val="00E93350"/>
    <w:rsid w:val="00EA1C28"/>
    <w:rsid w:val="00EA22BB"/>
    <w:rsid w:val="00EB5CAD"/>
    <w:rsid w:val="00EE09C9"/>
    <w:rsid w:val="00EE25C1"/>
    <w:rsid w:val="00EE729D"/>
    <w:rsid w:val="00EF38D6"/>
    <w:rsid w:val="00EF57DF"/>
    <w:rsid w:val="00F0087F"/>
    <w:rsid w:val="00F12AC1"/>
    <w:rsid w:val="00F20B9D"/>
    <w:rsid w:val="00F26E9A"/>
    <w:rsid w:val="00F33D6B"/>
    <w:rsid w:val="00F52518"/>
    <w:rsid w:val="00F5580C"/>
    <w:rsid w:val="00F62FD7"/>
    <w:rsid w:val="00F6341D"/>
    <w:rsid w:val="00F659CA"/>
    <w:rsid w:val="00F70923"/>
    <w:rsid w:val="00F855B1"/>
    <w:rsid w:val="00F85646"/>
    <w:rsid w:val="00F91A04"/>
    <w:rsid w:val="00FB1A0F"/>
    <w:rsid w:val="00FB3567"/>
    <w:rsid w:val="00FE7874"/>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D7C34"/>
  <w15:chartTrackingRefBased/>
  <w15:docId w15:val="{384214B1-5188-4101-B406-D4EBA7A1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934E9"/>
    <w:pPr>
      <w:ind w:left="720"/>
      <w:contextualSpacing/>
    </w:pPr>
  </w:style>
  <w:style w:type="character" w:customStyle="1" w:styleId="tgc">
    <w:name w:val="_tgc"/>
    <w:basedOn w:val="DefaultParagraphFont"/>
    <w:rsid w:val="00C934E9"/>
  </w:style>
  <w:style w:type="character" w:customStyle="1" w:styleId="ListParagraphChar">
    <w:name w:val="List Paragraph Char"/>
    <w:aliases w:val="Body of text Char,List Paragraph1 Char"/>
    <w:link w:val="ListParagraph"/>
    <w:uiPriority w:val="34"/>
    <w:locked/>
    <w:rsid w:val="00C934E9"/>
  </w:style>
  <w:style w:type="paragraph" w:styleId="Header">
    <w:name w:val="header"/>
    <w:basedOn w:val="Normal"/>
    <w:link w:val="HeaderChar"/>
    <w:uiPriority w:val="99"/>
    <w:unhideWhenUsed/>
    <w:rsid w:val="009D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A5"/>
  </w:style>
  <w:style w:type="paragraph" w:styleId="Footer">
    <w:name w:val="footer"/>
    <w:basedOn w:val="Normal"/>
    <w:link w:val="FooterChar"/>
    <w:uiPriority w:val="99"/>
    <w:unhideWhenUsed/>
    <w:rsid w:val="009D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A5"/>
  </w:style>
  <w:style w:type="paragraph" w:styleId="BalloonText">
    <w:name w:val="Balloon Text"/>
    <w:basedOn w:val="Normal"/>
    <w:link w:val="BalloonTextChar"/>
    <w:uiPriority w:val="99"/>
    <w:semiHidden/>
    <w:unhideWhenUsed/>
    <w:rsid w:val="00E93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50"/>
    <w:rPr>
      <w:rFonts w:ascii="Segoe UI" w:hAnsi="Segoe UI" w:cs="Segoe UI"/>
      <w:sz w:val="18"/>
      <w:szCs w:val="18"/>
    </w:rPr>
  </w:style>
  <w:style w:type="character" w:styleId="Hyperlink">
    <w:name w:val="Hyperlink"/>
    <w:basedOn w:val="DefaultParagraphFont"/>
    <w:uiPriority w:val="99"/>
    <w:semiHidden/>
    <w:unhideWhenUsed/>
    <w:rsid w:val="00C94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5390">
      <w:bodyDiv w:val="1"/>
      <w:marLeft w:val="0"/>
      <w:marRight w:val="0"/>
      <w:marTop w:val="0"/>
      <w:marBottom w:val="0"/>
      <w:divBdr>
        <w:top w:val="none" w:sz="0" w:space="0" w:color="auto"/>
        <w:left w:val="none" w:sz="0" w:space="0" w:color="auto"/>
        <w:bottom w:val="none" w:sz="0" w:space="0" w:color="auto"/>
        <w:right w:val="none" w:sz="0" w:space="0" w:color="auto"/>
      </w:divBdr>
      <w:divsChild>
        <w:div w:id="264464556">
          <w:marLeft w:val="1800"/>
          <w:marRight w:val="0"/>
          <w:marTop w:val="0"/>
          <w:marBottom w:val="80"/>
          <w:divBdr>
            <w:top w:val="none" w:sz="0" w:space="0" w:color="auto"/>
            <w:left w:val="none" w:sz="0" w:space="0" w:color="auto"/>
            <w:bottom w:val="none" w:sz="0" w:space="0" w:color="auto"/>
            <w:right w:val="none" w:sz="0" w:space="0" w:color="auto"/>
          </w:divBdr>
        </w:div>
        <w:div w:id="933780926">
          <w:marLeft w:val="1800"/>
          <w:marRight w:val="0"/>
          <w:marTop w:val="0"/>
          <w:marBottom w:val="80"/>
          <w:divBdr>
            <w:top w:val="none" w:sz="0" w:space="0" w:color="auto"/>
            <w:left w:val="none" w:sz="0" w:space="0" w:color="auto"/>
            <w:bottom w:val="none" w:sz="0" w:space="0" w:color="auto"/>
            <w:right w:val="none" w:sz="0" w:space="0" w:color="auto"/>
          </w:divBdr>
        </w:div>
        <w:div w:id="1683970863">
          <w:marLeft w:val="2269"/>
          <w:marRight w:val="0"/>
          <w:marTop w:val="0"/>
          <w:marBottom w:val="80"/>
          <w:divBdr>
            <w:top w:val="none" w:sz="0" w:space="0" w:color="auto"/>
            <w:left w:val="none" w:sz="0" w:space="0" w:color="auto"/>
            <w:bottom w:val="none" w:sz="0" w:space="0" w:color="auto"/>
            <w:right w:val="none" w:sz="0" w:space="0" w:color="auto"/>
          </w:divBdr>
        </w:div>
        <w:div w:id="1091468040">
          <w:marLeft w:val="2269"/>
          <w:marRight w:val="0"/>
          <w:marTop w:val="0"/>
          <w:marBottom w:val="80"/>
          <w:divBdr>
            <w:top w:val="none" w:sz="0" w:space="0" w:color="auto"/>
            <w:left w:val="none" w:sz="0" w:space="0" w:color="auto"/>
            <w:bottom w:val="none" w:sz="0" w:space="0" w:color="auto"/>
            <w:right w:val="none" w:sz="0" w:space="0" w:color="auto"/>
          </w:divBdr>
        </w:div>
        <w:div w:id="134489041">
          <w:marLeft w:val="2269"/>
          <w:marRight w:val="0"/>
          <w:marTop w:val="0"/>
          <w:marBottom w:val="80"/>
          <w:divBdr>
            <w:top w:val="none" w:sz="0" w:space="0" w:color="auto"/>
            <w:left w:val="none" w:sz="0" w:space="0" w:color="auto"/>
            <w:bottom w:val="none" w:sz="0" w:space="0" w:color="auto"/>
            <w:right w:val="none" w:sz="0" w:space="0" w:color="auto"/>
          </w:divBdr>
        </w:div>
        <w:div w:id="276330249">
          <w:marLeft w:val="1440"/>
          <w:marRight w:val="0"/>
          <w:marTop w:val="0"/>
          <w:marBottom w:val="80"/>
          <w:divBdr>
            <w:top w:val="none" w:sz="0" w:space="0" w:color="auto"/>
            <w:left w:val="none" w:sz="0" w:space="0" w:color="auto"/>
            <w:bottom w:val="none" w:sz="0" w:space="0" w:color="auto"/>
            <w:right w:val="none" w:sz="0" w:space="0" w:color="auto"/>
          </w:divBdr>
        </w:div>
        <w:div w:id="871768342">
          <w:marLeft w:val="2269"/>
          <w:marRight w:val="0"/>
          <w:marTop w:val="0"/>
          <w:marBottom w:val="80"/>
          <w:divBdr>
            <w:top w:val="none" w:sz="0" w:space="0" w:color="auto"/>
            <w:left w:val="none" w:sz="0" w:space="0" w:color="auto"/>
            <w:bottom w:val="none" w:sz="0" w:space="0" w:color="auto"/>
            <w:right w:val="none" w:sz="0" w:space="0" w:color="auto"/>
          </w:divBdr>
        </w:div>
        <w:div w:id="1672374622">
          <w:marLeft w:val="2269"/>
          <w:marRight w:val="0"/>
          <w:marTop w:val="0"/>
          <w:marBottom w:val="80"/>
          <w:divBdr>
            <w:top w:val="none" w:sz="0" w:space="0" w:color="auto"/>
            <w:left w:val="none" w:sz="0" w:space="0" w:color="auto"/>
            <w:bottom w:val="none" w:sz="0" w:space="0" w:color="auto"/>
            <w:right w:val="none" w:sz="0" w:space="0" w:color="auto"/>
          </w:divBdr>
        </w:div>
        <w:div w:id="1569262254">
          <w:marLeft w:val="2269"/>
          <w:marRight w:val="0"/>
          <w:marTop w:val="0"/>
          <w:marBottom w:val="0"/>
          <w:divBdr>
            <w:top w:val="none" w:sz="0" w:space="0" w:color="auto"/>
            <w:left w:val="none" w:sz="0" w:space="0" w:color="auto"/>
            <w:bottom w:val="none" w:sz="0" w:space="0" w:color="auto"/>
            <w:right w:val="none" w:sz="0" w:space="0" w:color="auto"/>
          </w:divBdr>
        </w:div>
        <w:div w:id="1140803440">
          <w:marLeft w:val="2269"/>
          <w:marRight w:val="0"/>
          <w:marTop w:val="0"/>
          <w:marBottom w:val="0"/>
          <w:divBdr>
            <w:top w:val="none" w:sz="0" w:space="0" w:color="auto"/>
            <w:left w:val="none" w:sz="0" w:space="0" w:color="auto"/>
            <w:bottom w:val="none" w:sz="0" w:space="0" w:color="auto"/>
            <w:right w:val="none" w:sz="0" w:space="0" w:color="auto"/>
          </w:divBdr>
        </w:div>
        <w:div w:id="1092749810">
          <w:marLeft w:val="2269"/>
          <w:marRight w:val="0"/>
          <w:marTop w:val="0"/>
          <w:marBottom w:val="0"/>
          <w:divBdr>
            <w:top w:val="none" w:sz="0" w:space="0" w:color="auto"/>
            <w:left w:val="none" w:sz="0" w:space="0" w:color="auto"/>
            <w:bottom w:val="none" w:sz="0" w:space="0" w:color="auto"/>
            <w:right w:val="none" w:sz="0" w:space="0" w:color="auto"/>
          </w:divBdr>
        </w:div>
        <w:div w:id="401953800">
          <w:marLeft w:val="2268"/>
          <w:marRight w:val="0"/>
          <w:marTop w:val="0"/>
          <w:marBottom w:val="0"/>
          <w:divBdr>
            <w:top w:val="none" w:sz="0" w:space="0" w:color="auto"/>
            <w:left w:val="none" w:sz="0" w:space="0" w:color="auto"/>
            <w:bottom w:val="none" w:sz="0" w:space="0" w:color="auto"/>
            <w:right w:val="none" w:sz="0" w:space="0" w:color="auto"/>
          </w:divBdr>
        </w:div>
        <w:div w:id="1177966273">
          <w:marLeft w:val="720"/>
          <w:marRight w:val="0"/>
          <w:marTop w:val="0"/>
          <w:marBottom w:val="0"/>
          <w:divBdr>
            <w:top w:val="none" w:sz="0" w:space="0" w:color="auto"/>
            <w:left w:val="none" w:sz="0" w:space="0" w:color="auto"/>
            <w:bottom w:val="none" w:sz="0" w:space="0" w:color="auto"/>
            <w:right w:val="none" w:sz="0" w:space="0" w:color="auto"/>
          </w:divBdr>
        </w:div>
        <w:div w:id="1239097945">
          <w:marLeft w:val="2269"/>
          <w:marRight w:val="0"/>
          <w:marTop w:val="0"/>
          <w:marBottom w:val="0"/>
          <w:divBdr>
            <w:top w:val="none" w:sz="0" w:space="0" w:color="auto"/>
            <w:left w:val="none" w:sz="0" w:space="0" w:color="auto"/>
            <w:bottom w:val="none" w:sz="0" w:space="0" w:color="auto"/>
            <w:right w:val="none" w:sz="0" w:space="0" w:color="auto"/>
          </w:divBdr>
        </w:div>
        <w:div w:id="1344936190">
          <w:marLeft w:val="2269"/>
          <w:marRight w:val="0"/>
          <w:marTop w:val="0"/>
          <w:marBottom w:val="0"/>
          <w:divBdr>
            <w:top w:val="none" w:sz="0" w:space="0" w:color="auto"/>
            <w:left w:val="none" w:sz="0" w:space="0" w:color="auto"/>
            <w:bottom w:val="none" w:sz="0" w:space="0" w:color="auto"/>
            <w:right w:val="none" w:sz="0" w:space="0" w:color="auto"/>
          </w:divBdr>
        </w:div>
        <w:div w:id="1543518737">
          <w:marLeft w:val="720"/>
          <w:marRight w:val="0"/>
          <w:marTop w:val="0"/>
          <w:marBottom w:val="0"/>
          <w:divBdr>
            <w:top w:val="none" w:sz="0" w:space="0" w:color="auto"/>
            <w:left w:val="none" w:sz="0" w:space="0" w:color="auto"/>
            <w:bottom w:val="none" w:sz="0" w:space="0" w:color="auto"/>
            <w:right w:val="none" w:sz="0" w:space="0" w:color="auto"/>
          </w:divBdr>
        </w:div>
        <w:div w:id="756635143">
          <w:marLeft w:val="720"/>
          <w:marRight w:val="0"/>
          <w:marTop w:val="0"/>
          <w:marBottom w:val="0"/>
          <w:divBdr>
            <w:top w:val="none" w:sz="0" w:space="0" w:color="auto"/>
            <w:left w:val="none" w:sz="0" w:space="0" w:color="auto"/>
            <w:bottom w:val="none" w:sz="0" w:space="0" w:color="auto"/>
            <w:right w:val="none" w:sz="0" w:space="0" w:color="auto"/>
          </w:divBdr>
        </w:div>
        <w:div w:id="1790272952">
          <w:marLeft w:val="2269"/>
          <w:marRight w:val="0"/>
          <w:marTop w:val="0"/>
          <w:marBottom w:val="0"/>
          <w:divBdr>
            <w:top w:val="none" w:sz="0" w:space="0" w:color="auto"/>
            <w:left w:val="none" w:sz="0" w:space="0" w:color="auto"/>
            <w:bottom w:val="none" w:sz="0" w:space="0" w:color="auto"/>
            <w:right w:val="none" w:sz="0" w:space="0" w:color="auto"/>
          </w:divBdr>
        </w:div>
        <w:div w:id="1636597692">
          <w:marLeft w:val="2269"/>
          <w:marRight w:val="0"/>
          <w:marTop w:val="0"/>
          <w:marBottom w:val="0"/>
          <w:divBdr>
            <w:top w:val="none" w:sz="0" w:space="0" w:color="auto"/>
            <w:left w:val="none" w:sz="0" w:space="0" w:color="auto"/>
            <w:bottom w:val="none" w:sz="0" w:space="0" w:color="auto"/>
            <w:right w:val="none" w:sz="0" w:space="0" w:color="auto"/>
          </w:divBdr>
        </w:div>
        <w:div w:id="1797289686">
          <w:marLeft w:val="2269"/>
          <w:marRight w:val="0"/>
          <w:marTop w:val="0"/>
          <w:marBottom w:val="80"/>
          <w:divBdr>
            <w:top w:val="none" w:sz="0" w:space="0" w:color="auto"/>
            <w:left w:val="none" w:sz="0" w:space="0" w:color="auto"/>
            <w:bottom w:val="none" w:sz="0" w:space="0" w:color="auto"/>
            <w:right w:val="none" w:sz="0" w:space="0" w:color="auto"/>
          </w:divBdr>
        </w:div>
      </w:divsChild>
    </w:div>
    <w:div w:id="630287912">
      <w:bodyDiv w:val="1"/>
      <w:marLeft w:val="0"/>
      <w:marRight w:val="0"/>
      <w:marTop w:val="0"/>
      <w:marBottom w:val="0"/>
      <w:divBdr>
        <w:top w:val="none" w:sz="0" w:space="0" w:color="auto"/>
        <w:left w:val="none" w:sz="0" w:space="0" w:color="auto"/>
        <w:bottom w:val="none" w:sz="0" w:space="0" w:color="auto"/>
        <w:right w:val="none" w:sz="0" w:space="0" w:color="auto"/>
      </w:divBdr>
      <w:divsChild>
        <w:div w:id="35786494">
          <w:marLeft w:val="0"/>
          <w:marRight w:val="0"/>
          <w:marTop w:val="0"/>
          <w:marBottom w:val="0"/>
          <w:divBdr>
            <w:top w:val="none" w:sz="0" w:space="0" w:color="auto"/>
            <w:left w:val="none" w:sz="0" w:space="0" w:color="auto"/>
            <w:bottom w:val="none" w:sz="0" w:space="0" w:color="auto"/>
            <w:right w:val="none" w:sz="0" w:space="0" w:color="auto"/>
          </w:divBdr>
        </w:div>
      </w:divsChild>
    </w:div>
    <w:div w:id="879056586">
      <w:bodyDiv w:val="1"/>
      <w:marLeft w:val="0"/>
      <w:marRight w:val="0"/>
      <w:marTop w:val="0"/>
      <w:marBottom w:val="0"/>
      <w:divBdr>
        <w:top w:val="none" w:sz="0" w:space="0" w:color="auto"/>
        <w:left w:val="none" w:sz="0" w:space="0" w:color="auto"/>
        <w:bottom w:val="none" w:sz="0" w:space="0" w:color="auto"/>
        <w:right w:val="none" w:sz="0" w:space="0" w:color="auto"/>
      </w:divBdr>
      <w:divsChild>
        <w:div w:id="1891652929">
          <w:marLeft w:val="0"/>
          <w:marRight w:val="0"/>
          <w:marTop w:val="0"/>
          <w:marBottom w:val="0"/>
          <w:divBdr>
            <w:top w:val="none" w:sz="0" w:space="0" w:color="auto"/>
            <w:left w:val="none" w:sz="0" w:space="0" w:color="auto"/>
            <w:bottom w:val="none" w:sz="0" w:space="0" w:color="auto"/>
            <w:right w:val="none" w:sz="0" w:space="0" w:color="auto"/>
          </w:divBdr>
        </w:div>
      </w:divsChild>
    </w:div>
    <w:div w:id="1236669687">
      <w:bodyDiv w:val="1"/>
      <w:marLeft w:val="0"/>
      <w:marRight w:val="0"/>
      <w:marTop w:val="0"/>
      <w:marBottom w:val="0"/>
      <w:divBdr>
        <w:top w:val="none" w:sz="0" w:space="0" w:color="auto"/>
        <w:left w:val="none" w:sz="0" w:space="0" w:color="auto"/>
        <w:bottom w:val="none" w:sz="0" w:space="0" w:color="auto"/>
        <w:right w:val="none" w:sz="0" w:space="0" w:color="auto"/>
      </w:divBdr>
      <w:divsChild>
        <w:div w:id="898319143">
          <w:marLeft w:val="0"/>
          <w:marRight w:val="0"/>
          <w:marTop w:val="0"/>
          <w:marBottom w:val="0"/>
          <w:divBdr>
            <w:top w:val="none" w:sz="0" w:space="0" w:color="auto"/>
            <w:left w:val="none" w:sz="0" w:space="0" w:color="auto"/>
            <w:bottom w:val="none" w:sz="0" w:space="0" w:color="auto"/>
            <w:right w:val="none" w:sz="0" w:space="0" w:color="auto"/>
          </w:divBdr>
        </w:div>
      </w:divsChild>
    </w:div>
    <w:div w:id="1586841579">
      <w:bodyDiv w:val="1"/>
      <w:marLeft w:val="0"/>
      <w:marRight w:val="0"/>
      <w:marTop w:val="0"/>
      <w:marBottom w:val="0"/>
      <w:divBdr>
        <w:top w:val="none" w:sz="0" w:space="0" w:color="auto"/>
        <w:left w:val="none" w:sz="0" w:space="0" w:color="auto"/>
        <w:bottom w:val="none" w:sz="0" w:space="0" w:color="auto"/>
        <w:right w:val="none" w:sz="0" w:space="0" w:color="auto"/>
      </w:divBdr>
      <w:divsChild>
        <w:div w:id="937965">
          <w:marLeft w:val="0"/>
          <w:marRight w:val="0"/>
          <w:marTop w:val="0"/>
          <w:marBottom w:val="0"/>
          <w:divBdr>
            <w:top w:val="none" w:sz="0" w:space="0" w:color="auto"/>
            <w:left w:val="none" w:sz="0" w:space="0" w:color="auto"/>
            <w:bottom w:val="none" w:sz="0" w:space="0" w:color="auto"/>
            <w:right w:val="none" w:sz="0" w:space="0" w:color="auto"/>
          </w:divBdr>
        </w:div>
      </w:divsChild>
    </w:div>
    <w:div w:id="1606384000">
      <w:bodyDiv w:val="1"/>
      <w:marLeft w:val="0"/>
      <w:marRight w:val="0"/>
      <w:marTop w:val="0"/>
      <w:marBottom w:val="0"/>
      <w:divBdr>
        <w:top w:val="none" w:sz="0" w:space="0" w:color="auto"/>
        <w:left w:val="none" w:sz="0" w:space="0" w:color="auto"/>
        <w:bottom w:val="none" w:sz="0" w:space="0" w:color="auto"/>
        <w:right w:val="none" w:sz="0" w:space="0" w:color="auto"/>
      </w:divBdr>
      <w:divsChild>
        <w:div w:id="936673251">
          <w:marLeft w:val="0"/>
          <w:marRight w:val="0"/>
          <w:marTop w:val="0"/>
          <w:marBottom w:val="0"/>
          <w:divBdr>
            <w:top w:val="none" w:sz="0" w:space="0" w:color="auto"/>
            <w:left w:val="none" w:sz="0" w:space="0" w:color="auto"/>
            <w:bottom w:val="none" w:sz="0" w:space="0" w:color="auto"/>
            <w:right w:val="none" w:sz="0" w:space="0" w:color="auto"/>
          </w:divBdr>
        </w:div>
      </w:divsChild>
    </w:div>
    <w:div w:id="2016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Natal,_Mandailing_Natal" TargetMode="External"/><Relationship Id="rId13" Type="http://schemas.openxmlformats.org/officeDocument/2006/relationships/hyperlink" Target="https://id.wikipedia.org/wiki/1994" TargetMode="External"/><Relationship Id="rId18" Type="http://schemas.openxmlformats.org/officeDocument/2006/relationships/hyperlink" Target="https://id.wikipedia.org/wiki/Natal" TargetMode="External"/><Relationship Id="rId26" Type="http://schemas.openxmlformats.org/officeDocument/2006/relationships/hyperlink" Target="https://id.wikipedia.org/wiki/Sri_Artaria_Alisjahban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d.wikipedia.org/wiki/Sutan_Sjahrir" TargetMode="External"/><Relationship Id="rId34" Type="http://schemas.openxmlformats.org/officeDocument/2006/relationships/hyperlink" Target="https://id.wikipedia.org/wiki/Universitas_Nasional" TargetMode="External"/><Relationship Id="rId7" Type="http://schemas.openxmlformats.org/officeDocument/2006/relationships/endnotes" Target="endnotes.xml"/><Relationship Id="rId12" Type="http://schemas.openxmlformats.org/officeDocument/2006/relationships/hyperlink" Target="https://id.wikipedia.org/wiki/17_Juli" TargetMode="External"/><Relationship Id="rId17" Type="http://schemas.openxmlformats.org/officeDocument/2006/relationships/hyperlink" Target="https://id.wikipedia.org/wiki/Suku_Minangkabau" TargetMode="External"/><Relationship Id="rId25" Type="http://schemas.openxmlformats.org/officeDocument/2006/relationships/hyperlink" Target="https://id.wikipedia.org/wiki/Mirta_Kartohadiprodjo" TargetMode="External"/><Relationship Id="rId33" Type="http://schemas.openxmlformats.org/officeDocument/2006/relationships/hyperlink" Target="https://id.wikipedia.org/wiki/Poedjangga_Baro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Jakarta" TargetMode="External"/><Relationship Id="rId20" Type="http://schemas.openxmlformats.org/officeDocument/2006/relationships/hyperlink" Target="https://id.wikipedia.org/wiki/Kesultanan_Indrapura" TargetMode="External"/><Relationship Id="rId29" Type="http://schemas.openxmlformats.org/officeDocument/2006/relationships/hyperlink" Target="https://id.wikipedia.org/wiki/Ban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Jakarta" TargetMode="External"/><Relationship Id="rId24" Type="http://schemas.openxmlformats.org/officeDocument/2006/relationships/hyperlink" Target="https://id.wikipedia.org/wiki/Sofyan_Alisjahbana" TargetMode="External"/><Relationship Id="rId32" Type="http://schemas.openxmlformats.org/officeDocument/2006/relationships/hyperlink" Target="https://id.wikipedia.org/wiki/Universitas_Sains_Malaysi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Universitas_Nasional" TargetMode="External"/><Relationship Id="rId23" Type="http://schemas.openxmlformats.org/officeDocument/2006/relationships/hyperlink" Target="https://id.wikipedia.org/wiki/Iskandar_Alisjahbana" TargetMode="External"/><Relationship Id="rId28" Type="http://schemas.openxmlformats.org/officeDocument/2006/relationships/hyperlink" Target="https://id.wikipedia.org/wiki/Bukittinggi" TargetMode="External"/><Relationship Id="rId36" Type="http://schemas.openxmlformats.org/officeDocument/2006/relationships/hyperlink" Target="https://id.wikipedia.org/wiki/Bahasa_Melayu" TargetMode="External"/><Relationship Id="rId10" Type="http://schemas.openxmlformats.org/officeDocument/2006/relationships/hyperlink" Target="https://id.wikipedia.org/wiki/1908" TargetMode="External"/><Relationship Id="rId19" Type="http://schemas.openxmlformats.org/officeDocument/2006/relationships/hyperlink" Target="https://id.wikipedia.org/wiki/Sumatera_Utara" TargetMode="External"/><Relationship Id="rId31" Type="http://schemas.openxmlformats.org/officeDocument/2006/relationships/hyperlink" Target="https://id.wikipedia.org/wiki/Universitas_Indonesia" TargetMode="External"/><Relationship Id="rId4" Type="http://schemas.openxmlformats.org/officeDocument/2006/relationships/settings" Target="settings.xml"/><Relationship Id="rId9" Type="http://schemas.openxmlformats.org/officeDocument/2006/relationships/hyperlink" Target="https://id.wikipedia.org/wiki/11_Februari" TargetMode="External"/><Relationship Id="rId14" Type="http://schemas.openxmlformats.org/officeDocument/2006/relationships/hyperlink" Target="https://id.wikipedia.org/wiki/Bahasa_Indonesia" TargetMode="External"/><Relationship Id="rId22" Type="http://schemas.openxmlformats.org/officeDocument/2006/relationships/hyperlink" Target="https://id.wikipedia.org/wiki/Samiati_Alisjahbana" TargetMode="External"/><Relationship Id="rId27" Type="http://schemas.openxmlformats.org/officeDocument/2006/relationships/hyperlink" Target="https://id.wikipedia.org/wiki/Kota_Bengkulu" TargetMode="External"/><Relationship Id="rId30" Type="http://schemas.openxmlformats.org/officeDocument/2006/relationships/hyperlink" Target="https://id.wikipedia.org/wiki/1928" TargetMode="External"/><Relationship Id="rId35" Type="http://schemas.openxmlformats.org/officeDocument/2006/relationships/hyperlink" Target="https://id.wikipedia.org/wiki/Armijn_P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9446-426E-4708-90C7-1E6F8863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13597</TotalTime>
  <Pages>42</Pages>
  <Words>9988</Words>
  <Characters>56937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Guntari Kurnia</dc:creator>
  <cp:keywords/>
  <dc:description/>
  <cp:lastModifiedBy>Guntari Kurnia</cp:lastModifiedBy>
  <cp:revision>58</cp:revision>
  <cp:lastPrinted>2017-02-20T05:42:00Z</cp:lastPrinted>
  <dcterms:created xsi:type="dcterms:W3CDTF">2016-11-08T01:36:00Z</dcterms:created>
  <dcterms:modified xsi:type="dcterms:W3CDTF">2017-10-14T02:49:00Z</dcterms:modified>
</cp:coreProperties>
</file>