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8" w:rsidRPr="004651C5" w:rsidRDefault="004C1088" w:rsidP="004C108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center"/>
        <w:rPr>
          <w:b/>
          <w:bCs/>
          <w:sz w:val="26"/>
          <w:lang w:val="sv-SE"/>
        </w:rPr>
      </w:pPr>
      <w:r w:rsidRPr="004651C5">
        <w:rPr>
          <w:b/>
          <w:bCs/>
          <w:sz w:val="26"/>
          <w:lang w:val="sv-SE"/>
        </w:rPr>
        <w:t>DAFTAR PUSTAKA</w:t>
      </w:r>
    </w:p>
    <w:p w:rsidR="004C1088" w:rsidRPr="004651C5" w:rsidRDefault="004C1088" w:rsidP="004C108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lang w:val="sv-SE"/>
        </w:rPr>
      </w:pPr>
    </w:p>
    <w:p w:rsidR="004C1088" w:rsidRPr="004651C5" w:rsidRDefault="004C1088" w:rsidP="004C108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lang w:val="sv-SE"/>
        </w:rPr>
      </w:pPr>
    </w:p>
    <w:p w:rsidR="004C1088" w:rsidRPr="00FA6819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proofErr w:type="spellStart"/>
      <w:r w:rsidRPr="00FA6819">
        <w:t>Anggrahini</w:t>
      </w:r>
      <w:proofErr w:type="spellEnd"/>
      <w:r w:rsidRPr="00FA6819">
        <w:t xml:space="preserve">, </w:t>
      </w:r>
      <w:proofErr w:type="spellStart"/>
      <w:r w:rsidRPr="00FA6819">
        <w:t>Dewanti</w:t>
      </w:r>
      <w:proofErr w:type="spellEnd"/>
      <w:proofErr w:type="gramStart"/>
      <w:r w:rsidRPr="00FA6819">
        <w:t xml:space="preserve">,  </w:t>
      </w:r>
      <w:proofErr w:type="spellStart"/>
      <w:r w:rsidRPr="00FA6819">
        <w:t>Widad</w:t>
      </w:r>
      <w:proofErr w:type="spellEnd"/>
      <w:proofErr w:type="gramEnd"/>
      <w:r w:rsidRPr="00FA6819">
        <w:t xml:space="preserve">, Faizatul.2009. </w:t>
      </w:r>
      <w:proofErr w:type="spellStart"/>
      <w:r w:rsidRPr="00FA6819">
        <w:t>Identifikasi</w:t>
      </w:r>
      <w:proofErr w:type="spellEnd"/>
      <w:r w:rsidRPr="00FA6819">
        <w:t xml:space="preserve"> </w:t>
      </w:r>
      <w:proofErr w:type="spellStart"/>
      <w:r w:rsidRPr="00FA6819">
        <w:t>Permasalahan</w:t>
      </w:r>
      <w:proofErr w:type="spellEnd"/>
      <w:r w:rsidRPr="00FA6819">
        <w:t xml:space="preserve"> </w:t>
      </w:r>
      <w:proofErr w:type="spellStart"/>
      <w:r w:rsidRPr="00FA6819">
        <w:t>Distribusi</w:t>
      </w:r>
      <w:proofErr w:type="spellEnd"/>
      <w:r w:rsidRPr="00FA6819">
        <w:t xml:space="preserve"> </w:t>
      </w:r>
      <w:proofErr w:type="spellStart"/>
      <w:r w:rsidRPr="00FA6819">
        <w:t>Elpiji</w:t>
      </w:r>
      <w:proofErr w:type="spellEnd"/>
      <w:r w:rsidRPr="00FA6819">
        <w:t xml:space="preserve"> 3 Kg </w:t>
      </w:r>
      <w:proofErr w:type="spellStart"/>
      <w:r w:rsidRPr="00FA6819">
        <w:t>dalam</w:t>
      </w:r>
      <w:proofErr w:type="spellEnd"/>
      <w:r w:rsidRPr="00FA6819">
        <w:t xml:space="preserve"> </w:t>
      </w:r>
      <w:proofErr w:type="spellStart"/>
      <w:r w:rsidRPr="00FA6819">
        <w:t>Pelaksanaan</w:t>
      </w:r>
      <w:proofErr w:type="spellEnd"/>
      <w:r w:rsidRPr="00FA6819">
        <w:t xml:space="preserve"> </w:t>
      </w:r>
      <w:proofErr w:type="spellStart"/>
      <w:r w:rsidRPr="00FA6819">
        <w:t>Konversi</w:t>
      </w:r>
      <w:proofErr w:type="spellEnd"/>
      <w:r w:rsidRPr="00FA6819">
        <w:t xml:space="preserve">. </w:t>
      </w:r>
      <w:proofErr w:type="spellStart"/>
      <w:r w:rsidRPr="00FA6819">
        <w:t>Teknik</w:t>
      </w:r>
      <w:proofErr w:type="spellEnd"/>
      <w:r w:rsidRPr="00FA6819">
        <w:t xml:space="preserve"> </w:t>
      </w:r>
      <w:proofErr w:type="spellStart"/>
      <w:r w:rsidRPr="00FA6819">
        <w:t>Industri</w:t>
      </w:r>
      <w:proofErr w:type="spellEnd"/>
      <w:r w:rsidRPr="00FA6819">
        <w:t>. ITS.</w:t>
      </w:r>
    </w:p>
    <w:p w:rsidR="004C1088" w:rsidRPr="004651C5" w:rsidRDefault="004C1088" w:rsidP="004C1088">
      <w:pPr>
        <w:pStyle w:val="Title"/>
        <w:spacing w:line="240" w:lineRule="auto"/>
        <w:jc w:val="both"/>
        <w:rPr>
          <w:bCs/>
          <w:lang w:val="sv-SE"/>
        </w:rPr>
      </w:pPr>
    </w:p>
    <w:p w:rsidR="004C1088" w:rsidRPr="00FA6819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FA6819">
        <w:rPr>
          <w:lang w:val="id-ID"/>
        </w:rPr>
        <w:t>Christohper, M. 1992 : Logistic and Supply Chain Management, London, Pitmans.</w:t>
      </w:r>
    </w:p>
    <w:p w:rsidR="004C1088" w:rsidRDefault="004C1088" w:rsidP="004C1088">
      <w:pPr>
        <w:pStyle w:val="Title"/>
        <w:spacing w:line="240" w:lineRule="auto"/>
        <w:jc w:val="both"/>
        <w:rPr>
          <w:bCs/>
        </w:rPr>
      </w:pPr>
    </w:p>
    <w:p w:rsidR="004C1088" w:rsidRPr="00FA6819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FA6819">
        <w:t>C</w:t>
      </w:r>
      <w:r w:rsidRPr="00FA6819">
        <w:rPr>
          <w:lang w:val="id-ID"/>
        </w:rPr>
        <w:t>h</w:t>
      </w:r>
      <w:proofErr w:type="spellStart"/>
      <w:r w:rsidRPr="00FA6819">
        <w:t>ristopher</w:t>
      </w:r>
      <w:proofErr w:type="spellEnd"/>
      <w:r w:rsidRPr="00FA6819">
        <w:t xml:space="preserve">, M. </w:t>
      </w:r>
      <w:proofErr w:type="gramStart"/>
      <w:r w:rsidRPr="00FA6819">
        <w:t>1998</w:t>
      </w:r>
      <w:r w:rsidRPr="00FA6819">
        <w:rPr>
          <w:lang w:val="id-ID"/>
        </w:rPr>
        <w:t xml:space="preserve"> :</w:t>
      </w:r>
      <w:proofErr w:type="gramEnd"/>
      <w:r w:rsidRPr="00FA6819">
        <w:rPr>
          <w:lang w:val="id-ID"/>
        </w:rPr>
        <w:t xml:space="preserve"> </w:t>
      </w:r>
      <w:r w:rsidRPr="00FA6819">
        <w:t xml:space="preserve"> Logistics &amp; Supply Chain Management, 2 </w:t>
      </w:r>
      <w:proofErr w:type="spellStart"/>
      <w:r w:rsidRPr="00FA6819">
        <w:t>nd</w:t>
      </w:r>
      <w:proofErr w:type="spellEnd"/>
      <w:r w:rsidRPr="00FA6819">
        <w:t xml:space="preserve"> </w:t>
      </w:r>
      <w:proofErr w:type="spellStart"/>
      <w:r w:rsidRPr="00FA6819">
        <w:t>ed</w:t>
      </w:r>
      <w:proofErr w:type="spellEnd"/>
      <w:r w:rsidRPr="00FA6819">
        <w:t>,  Prentice Hall, UK.</w:t>
      </w:r>
    </w:p>
    <w:p w:rsidR="004C1088" w:rsidRDefault="004C1088" w:rsidP="004C1088">
      <w:pPr>
        <w:pStyle w:val="Title"/>
        <w:spacing w:line="240" w:lineRule="auto"/>
        <w:jc w:val="both"/>
        <w:rPr>
          <w:bCs/>
        </w:rPr>
      </w:pPr>
    </w:p>
    <w:p w:rsidR="004C1088" w:rsidRPr="00FA6819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FA6819">
        <w:rPr>
          <w:lang w:val="id-ID"/>
        </w:rPr>
        <w:t>Christopeher, M, H. Peck , 2004, Vol. 15 No.2 : Building the Recilient Supply Chain, The International Journal of Logistic Management</w:t>
      </w:r>
    </w:p>
    <w:p w:rsidR="004C1088" w:rsidRDefault="004C1088" w:rsidP="004C1088">
      <w:pPr>
        <w:pStyle w:val="Title"/>
        <w:spacing w:line="240" w:lineRule="auto"/>
        <w:jc w:val="both"/>
        <w:rPr>
          <w:bCs/>
        </w:rPr>
      </w:pPr>
    </w:p>
    <w:p w:rsidR="004C1088" w:rsidRPr="00FA6819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  <w:proofErr w:type="spellStart"/>
      <w:r w:rsidRPr="00FA6819">
        <w:t>Daskin</w:t>
      </w:r>
      <w:proofErr w:type="spellEnd"/>
      <w:r w:rsidRPr="00FA6819">
        <w:t xml:space="preserve">, S. Mark. 1995. </w:t>
      </w:r>
      <w:r w:rsidRPr="00FA6819">
        <w:rPr>
          <w:i/>
          <w:iCs/>
        </w:rPr>
        <w:t>Network and Discrete Location</w:t>
      </w:r>
      <w:r w:rsidRPr="00FA6819">
        <w:t>.</w:t>
      </w:r>
    </w:p>
    <w:p w:rsidR="004C1088" w:rsidRPr="004651C5" w:rsidRDefault="004C1088" w:rsidP="004C1088">
      <w:pPr>
        <w:pStyle w:val="Title"/>
        <w:spacing w:line="240" w:lineRule="auto"/>
        <w:jc w:val="both"/>
        <w:rPr>
          <w:bCs/>
          <w:lang w:val="fi-FI"/>
        </w:rPr>
      </w:pPr>
    </w:p>
    <w:p w:rsidR="004C1088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proofErr w:type="spellStart"/>
      <w:r w:rsidRPr="00FA6819">
        <w:t>Grean</w:t>
      </w:r>
      <w:proofErr w:type="spellEnd"/>
      <w:r w:rsidRPr="00FA6819">
        <w:t>, M</w:t>
      </w:r>
      <w:r w:rsidRPr="00FA6819">
        <w:rPr>
          <w:lang w:val="id-ID"/>
        </w:rPr>
        <w:t>, M.J.</w:t>
      </w:r>
      <w:r w:rsidRPr="00FA6819">
        <w:t xml:space="preserve">Shaw, 2004Supply Chain </w:t>
      </w:r>
      <w:proofErr w:type="gramStart"/>
      <w:r w:rsidRPr="00FA6819">
        <w:t>Management :</w:t>
      </w:r>
      <w:proofErr w:type="gramEnd"/>
      <w:r w:rsidRPr="00FA6819">
        <w:t xml:space="preserve"> Newest Technique in Managing Stream Material / Product and Information in Winning Emulation</w:t>
      </w:r>
      <w:r w:rsidRPr="005177FF">
        <w:t>.</w:t>
      </w:r>
    </w:p>
    <w:p w:rsidR="004C1088" w:rsidRDefault="004C1088" w:rsidP="004C1088">
      <w:pPr>
        <w:pStyle w:val="ListParagraph"/>
        <w:rPr>
          <w:lang w:val="id-ID"/>
        </w:rPr>
      </w:pPr>
    </w:p>
    <w:p w:rsidR="004C1088" w:rsidRPr="00FA6819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FA6819">
        <w:rPr>
          <w:lang w:val="id-ID"/>
        </w:rPr>
        <w:t>Herman Darmawi  1990, Ed.1.Cet. 10   : Manajemen Risiko, Jakarta</w:t>
      </w:r>
    </w:p>
    <w:p w:rsidR="004C1088" w:rsidRDefault="004C1088" w:rsidP="004C1088">
      <w:pPr>
        <w:pStyle w:val="Title"/>
        <w:spacing w:line="240" w:lineRule="auto"/>
        <w:jc w:val="both"/>
        <w:rPr>
          <w:bCs/>
        </w:rPr>
      </w:pPr>
    </w:p>
    <w:p w:rsidR="004C1088" w:rsidRPr="00FA6819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proofErr w:type="spellStart"/>
      <w:r w:rsidRPr="00FA6819">
        <w:t>Kawi</w:t>
      </w:r>
      <w:proofErr w:type="spellEnd"/>
      <w:r w:rsidRPr="00FA6819">
        <w:t xml:space="preserve">, </w:t>
      </w:r>
      <w:proofErr w:type="spellStart"/>
      <w:r w:rsidRPr="00FA6819">
        <w:t>Eduward</w:t>
      </w:r>
      <w:proofErr w:type="spellEnd"/>
      <w:r w:rsidRPr="00FA6819">
        <w:t xml:space="preserve"> </w:t>
      </w:r>
      <w:proofErr w:type="spellStart"/>
      <w:r w:rsidRPr="00FA6819">
        <w:t>Adolof</w:t>
      </w:r>
      <w:proofErr w:type="spellEnd"/>
      <w:r w:rsidRPr="00FA6819">
        <w:t>. 2009</w:t>
      </w:r>
      <w:r w:rsidRPr="00FA6819">
        <w:rPr>
          <w:lang w:val="id-ID"/>
        </w:rPr>
        <w:t>:</w:t>
      </w:r>
      <w:r w:rsidRPr="00FA6819">
        <w:t xml:space="preserve"> </w:t>
      </w:r>
      <w:proofErr w:type="spellStart"/>
      <w:r w:rsidRPr="00FA6819">
        <w:t>Analisa</w:t>
      </w:r>
      <w:proofErr w:type="spellEnd"/>
      <w:r w:rsidRPr="00FA6819">
        <w:t xml:space="preserve"> </w:t>
      </w:r>
      <w:proofErr w:type="spellStart"/>
      <w:r w:rsidRPr="00FA6819">
        <w:t>Penentuan</w:t>
      </w:r>
      <w:proofErr w:type="spellEnd"/>
      <w:r w:rsidRPr="00FA6819">
        <w:t xml:space="preserve"> </w:t>
      </w:r>
      <w:proofErr w:type="spellStart"/>
      <w:r w:rsidRPr="00FA6819">
        <w:t>Lokasi</w:t>
      </w:r>
      <w:proofErr w:type="spellEnd"/>
      <w:r w:rsidRPr="00FA6819">
        <w:t xml:space="preserve"> Pembangunan   </w:t>
      </w:r>
      <w:proofErr w:type="spellStart"/>
      <w:r w:rsidRPr="00FA6819">
        <w:t>Stasiun</w:t>
      </w:r>
      <w:proofErr w:type="spellEnd"/>
      <w:r w:rsidRPr="00FA6819">
        <w:t xml:space="preserve"> </w:t>
      </w:r>
      <w:proofErr w:type="spellStart"/>
      <w:r w:rsidRPr="00FA6819">
        <w:t>Pengisian</w:t>
      </w:r>
      <w:proofErr w:type="spellEnd"/>
      <w:r w:rsidRPr="00FA6819">
        <w:t xml:space="preserve"> Bulk </w:t>
      </w:r>
      <w:proofErr w:type="spellStart"/>
      <w:r w:rsidRPr="00FA6819">
        <w:t>Elpiji</w:t>
      </w:r>
      <w:proofErr w:type="spellEnd"/>
      <w:r w:rsidRPr="00FA6819">
        <w:t xml:space="preserve"> (SPBE) </w:t>
      </w:r>
      <w:proofErr w:type="spellStart"/>
      <w:r w:rsidRPr="00FA6819">
        <w:t>untuk</w:t>
      </w:r>
      <w:proofErr w:type="spellEnd"/>
      <w:r w:rsidRPr="00FA6819">
        <w:t xml:space="preserve"> Program </w:t>
      </w:r>
      <w:proofErr w:type="spellStart"/>
      <w:r w:rsidRPr="00FA6819">
        <w:t>Konversi</w:t>
      </w:r>
      <w:proofErr w:type="spellEnd"/>
      <w:r w:rsidRPr="00FA6819">
        <w:t xml:space="preserve"> </w:t>
      </w:r>
      <w:proofErr w:type="spellStart"/>
      <w:r w:rsidRPr="00FA6819">
        <w:t>Minyak</w:t>
      </w:r>
      <w:proofErr w:type="spellEnd"/>
      <w:r w:rsidRPr="00FA6819">
        <w:t xml:space="preserve"> Tanah </w:t>
      </w:r>
      <w:proofErr w:type="spellStart"/>
      <w:r w:rsidRPr="00FA6819">
        <w:t>ke</w:t>
      </w:r>
      <w:proofErr w:type="spellEnd"/>
      <w:r w:rsidRPr="00FA6819">
        <w:t xml:space="preserve"> LPG 3 Kg </w:t>
      </w:r>
      <w:proofErr w:type="spellStart"/>
      <w:r w:rsidRPr="00FA6819">
        <w:t>di</w:t>
      </w:r>
      <w:proofErr w:type="spellEnd"/>
      <w:r w:rsidRPr="00FA6819">
        <w:t xml:space="preserve"> </w:t>
      </w:r>
      <w:proofErr w:type="spellStart"/>
      <w:r w:rsidRPr="00FA6819">
        <w:t>Propinsi</w:t>
      </w:r>
      <w:proofErr w:type="spellEnd"/>
      <w:r w:rsidRPr="00FA6819">
        <w:t xml:space="preserve"> </w:t>
      </w:r>
      <w:proofErr w:type="spellStart"/>
      <w:r w:rsidRPr="00FA6819">
        <w:t>Jawa</w:t>
      </w:r>
      <w:proofErr w:type="spellEnd"/>
      <w:r w:rsidRPr="00FA6819">
        <w:t xml:space="preserve"> </w:t>
      </w:r>
      <w:proofErr w:type="spellStart"/>
      <w:r w:rsidRPr="00FA6819">
        <w:t>Timur</w:t>
      </w:r>
      <w:proofErr w:type="spellEnd"/>
      <w:r w:rsidRPr="00FA6819">
        <w:t xml:space="preserve"> </w:t>
      </w:r>
      <w:proofErr w:type="spellStart"/>
      <w:r w:rsidRPr="00FA6819">
        <w:t>dengan</w:t>
      </w:r>
      <w:proofErr w:type="spellEnd"/>
      <w:r w:rsidRPr="00FA6819">
        <w:t xml:space="preserve"> </w:t>
      </w:r>
      <w:proofErr w:type="spellStart"/>
      <w:r w:rsidRPr="00FA6819">
        <w:t>menggunakan</w:t>
      </w:r>
      <w:proofErr w:type="spellEnd"/>
      <w:r w:rsidRPr="00FA6819">
        <w:t xml:space="preserve"> </w:t>
      </w:r>
      <w:proofErr w:type="spellStart"/>
      <w:r w:rsidRPr="00FA6819">
        <w:t>Metode</w:t>
      </w:r>
      <w:proofErr w:type="spellEnd"/>
      <w:r w:rsidRPr="00FA6819">
        <w:t xml:space="preserve"> p-median. </w:t>
      </w:r>
      <w:proofErr w:type="spellStart"/>
      <w:r w:rsidRPr="00FA6819">
        <w:t>Teknik</w:t>
      </w:r>
      <w:proofErr w:type="spellEnd"/>
      <w:r w:rsidRPr="00FA6819">
        <w:t xml:space="preserve"> </w:t>
      </w:r>
      <w:proofErr w:type="spellStart"/>
      <w:r w:rsidRPr="00FA6819">
        <w:t>Industri</w:t>
      </w:r>
      <w:proofErr w:type="spellEnd"/>
      <w:r w:rsidRPr="00FA6819">
        <w:t xml:space="preserve"> ITS.</w:t>
      </w:r>
    </w:p>
    <w:p w:rsidR="004C1088" w:rsidRDefault="004C1088" w:rsidP="004C1088">
      <w:pPr>
        <w:pStyle w:val="Title"/>
        <w:spacing w:line="240" w:lineRule="auto"/>
        <w:jc w:val="both"/>
        <w:rPr>
          <w:bCs/>
        </w:rPr>
      </w:pPr>
    </w:p>
    <w:p w:rsidR="004C1088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FA6819">
        <w:rPr>
          <w:lang w:val="id-ID"/>
        </w:rPr>
        <w:t>Leo J. Susilo,  Victor Riwu Kaho 2012 : Manajemen Risiko Berbasis ISO 31000</w:t>
      </w:r>
    </w:p>
    <w:p w:rsidR="004C1088" w:rsidRDefault="004C1088" w:rsidP="004C1088">
      <w:pPr>
        <w:pStyle w:val="ListParagraph"/>
        <w:rPr>
          <w:lang w:val="id-ID"/>
        </w:rPr>
      </w:pPr>
    </w:p>
    <w:p w:rsidR="004C1088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8C39DB">
        <w:rPr>
          <w:lang w:val="id-ID"/>
        </w:rPr>
        <w:t>Lembaga Manajemen PPM, 25 – 29 Juni 2007 : Mengelola Risiko Perusahaan Secara Terpadu.</w:t>
      </w:r>
    </w:p>
    <w:p w:rsidR="004C1088" w:rsidRDefault="004C1088" w:rsidP="004C1088">
      <w:pPr>
        <w:pStyle w:val="ListParagraph"/>
        <w:rPr>
          <w:lang w:val="id-ID"/>
        </w:rPr>
      </w:pPr>
    </w:p>
    <w:p w:rsidR="004C1088" w:rsidRPr="008C39DB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8C39DB">
        <w:rPr>
          <w:lang w:val="id-ID"/>
        </w:rPr>
        <w:t>Mehr, Robert I and B. A. Hedges, 1974 :  Risk Management , Concept and Application, Richard Irwin , Homewood.</w:t>
      </w:r>
    </w:p>
    <w:p w:rsidR="004C1088" w:rsidRPr="008C39DB" w:rsidRDefault="004C1088" w:rsidP="004C1088">
      <w:pPr>
        <w:ind w:left="360"/>
        <w:jc w:val="both"/>
        <w:rPr>
          <w:lang w:val="id-ID"/>
        </w:rPr>
      </w:pPr>
    </w:p>
    <w:p w:rsidR="004C1088" w:rsidRPr="008C39DB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8C39DB">
        <w:t xml:space="preserve">Oliver, R. K. </w:t>
      </w:r>
      <w:proofErr w:type="spellStart"/>
      <w:r w:rsidRPr="008C39DB">
        <w:t>dan</w:t>
      </w:r>
      <w:proofErr w:type="spellEnd"/>
      <w:r w:rsidRPr="008C39DB">
        <w:t xml:space="preserve"> </w:t>
      </w:r>
      <w:r w:rsidRPr="008C39DB">
        <w:rPr>
          <w:lang w:val="id-ID"/>
        </w:rPr>
        <w:t xml:space="preserve">M.D </w:t>
      </w:r>
      <w:r w:rsidRPr="008C39DB">
        <w:t>Weber</w:t>
      </w:r>
      <w:proofErr w:type="gramStart"/>
      <w:r w:rsidRPr="008C39DB">
        <w:t>,.</w:t>
      </w:r>
      <w:proofErr w:type="gramEnd"/>
      <w:r w:rsidRPr="008C39DB">
        <w:t xml:space="preserve"> 1982. </w:t>
      </w:r>
      <w:r w:rsidRPr="008C39DB">
        <w:rPr>
          <w:i/>
          <w:iCs/>
        </w:rPr>
        <w:t>Supply Chain Management Logistic catches up with strategy</w:t>
      </w:r>
      <w:r w:rsidRPr="008C39DB">
        <w:t xml:space="preserve">. </w:t>
      </w:r>
      <w:r w:rsidRPr="008C39DB">
        <w:rPr>
          <w:i/>
          <w:iCs/>
        </w:rPr>
        <w:t>Outlook</w:t>
      </w:r>
      <w:r w:rsidRPr="008C39DB">
        <w:t>.</w:t>
      </w:r>
    </w:p>
    <w:p w:rsidR="004C1088" w:rsidRDefault="004C1088" w:rsidP="004C1088">
      <w:pPr>
        <w:pStyle w:val="ListParagraph"/>
        <w:rPr>
          <w:i/>
          <w:iCs/>
        </w:rPr>
      </w:pPr>
    </w:p>
    <w:p w:rsidR="004C1088" w:rsidRPr="008C39DB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8C39DB">
        <w:t>Pujawan</w:t>
      </w:r>
      <w:proofErr w:type="spellEnd"/>
      <w:r w:rsidRPr="008C39DB">
        <w:t xml:space="preserve">, I. N. 2005. Supply Chain Management. Surabaya: </w:t>
      </w:r>
      <w:proofErr w:type="spellStart"/>
      <w:r w:rsidRPr="008C39DB">
        <w:t>Gunawidya</w:t>
      </w:r>
      <w:proofErr w:type="spellEnd"/>
      <w:r w:rsidRPr="008C39DB">
        <w:t>.</w:t>
      </w:r>
    </w:p>
    <w:p w:rsidR="004C1088" w:rsidRPr="008C39DB" w:rsidRDefault="004C1088" w:rsidP="004C1088">
      <w:pPr>
        <w:ind w:left="360"/>
        <w:jc w:val="both"/>
        <w:rPr>
          <w:i/>
          <w:iCs/>
        </w:rPr>
      </w:pPr>
    </w:p>
    <w:p w:rsidR="004C1088" w:rsidRPr="008C39DB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proofErr w:type="spellStart"/>
      <w:r w:rsidRPr="008C39DB">
        <w:t>Šeda</w:t>
      </w:r>
      <w:proofErr w:type="spellEnd"/>
      <w:r w:rsidRPr="008C39DB">
        <w:t xml:space="preserve">, </w:t>
      </w:r>
      <w:proofErr w:type="spellStart"/>
      <w:r w:rsidRPr="008C39DB">
        <w:t>Miloš</w:t>
      </w:r>
      <w:proofErr w:type="spellEnd"/>
      <w:r>
        <w:t>. 2007. Heuristic Set-Covering</w:t>
      </w:r>
      <w:r>
        <w:rPr>
          <w:lang w:val="id-ID"/>
        </w:rPr>
        <w:t xml:space="preserve"> </w:t>
      </w:r>
      <w:r w:rsidRPr="008C39DB">
        <w:t xml:space="preserve">Based </w:t>
      </w:r>
      <w:proofErr w:type="spellStart"/>
      <w:r w:rsidRPr="008C39DB">
        <w:t>Postprocessing</w:t>
      </w:r>
      <w:proofErr w:type="spellEnd"/>
      <w:r w:rsidRPr="008C39DB">
        <w:t xml:space="preserve"> for Improving the </w:t>
      </w:r>
      <w:proofErr w:type="spellStart"/>
      <w:r w:rsidRPr="008C39DB">
        <w:t>Quine-McCluskey</w:t>
      </w:r>
      <w:proofErr w:type="spellEnd"/>
      <w:r w:rsidRPr="008C39DB">
        <w:t xml:space="preserve"> Method World Academy of Science, Engineering and Technology</w:t>
      </w:r>
      <w:r>
        <w:rPr>
          <w:lang w:val="id-ID"/>
        </w:rPr>
        <w:t xml:space="preserve"> </w:t>
      </w:r>
      <w:r w:rsidRPr="008C39DB">
        <w:t>29.</w:t>
      </w:r>
    </w:p>
    <w:p w:rsidR="004C1088" w:rsidRPr="00FA6819" w:rsidRDefault="004C1088" w:rsidP="004C1088">
      <w:pPr>
        <w:jc w:val="both"/>
        <w:rPr>
          <w:lang w:val="id-ID"/>
        </w:rPr>
      </w:pPr>
    </w:p>
    <w:p w:rsidR="004C1088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proofErr w:type="spellStart"/>
      <w:r w:rsidRPr="008C39DB">
        <w:t>Sengupta</w:t>
      </w:r>
      <w:proofErr w:type="spellEnd"/>
      <w:r w:rsidRPr="008C39DB">
        <w:t xml:space="preserve">, S, 2004, </w:t>
      </w:r>
      <w:proofErr w:type="gramStart"/>
      <w:r w:rsidRPr="008C39DB">
        <w:t>The</w:t>
      </w:r>
      <w:proofErr w:type="gramEnd"/>
      <w:r w:rsidRPr="008C39DB">
        <w:t xml:space="preserve"> Top Ten Su</w:t>
      </w:r>
      <w:r>
        <w:t>pply Chain Mistakes, Supply Ch</w:t>
      </w:r>
      <w:r>
        <w:rPr>
          <w:lang w:val="id-ID"/>
        </w:rPr>
        <w:t>ai</w:t>
      </w:r>
      <w:r w:rsidRPr="008C39DB">
        <w:t>n Management Review</w:t>
      </w:r>
      <w:r w:rsidRPr="005177FF">
        <w:t>.</w:t>
      </w:r>
    </w:p>
    <w:p w:rsidR="004C1088" w:rsidRDefault="004C1088" w:rsidP="004C1088">
      <w:pPr>
        <w:pStyle w:val="ListParagraph"/>
        <w:rPr>
          <w:lang w:val="id-ID"/>
        </w:rPr>
      </w:pPr>
    </w:p>
    <w:p w:rsidR="004C1088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8C39DB">
        <w:rPr>
          <w:lang w:val="id-ID"/>
        </w:rPr>
        <w:t>Simatupang, T.M, Sridaran, R, 2005 : Vol.16, No.2, An Integrative Framework For Supply Chain  Collaboration. The International Journal of Logisticsn</w:t>
      </w:r>
      <w:r>
        <w:rPr>
          <w:lang w:val="id-ID"/>
        </w:rPr>
        <w:t xml:space="preserve"> </w:t>
      </w:r>
      <w:r w:rsidRPr="008C39DB">
        <w:rPr>
          <w:lang w:val="id-ID"/>
        </w:rPr>
        <w:t>Management</w:t>
      </w:r>
      <w:r>
        <w:rPr>
          <w:lang w:val="id-ID"/>
        </w:rPr>
        <w:t>.</w:t>
      </w:r>
    </w:p>
    <w:p w:rsidR="004C1088" w:rsidRDefault="004C1088" w:rsidP="004C1088">
      <w:pPr>
        <w:pStyle w:val="ListParagraph"/>
        <w:jc w:val="center"/>
        <w:rPr>
          <w:lang w:val="id-ID"/>
        </w:rPr>
      </w:pPr>
    </w:p>
    <w:p w:rsidR="004C1088" w:rsidRPr="008C39DB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8C39DB">
        <w:rPr>
          <w:lang w:val="id-ID"/>
        </w:rPr>
        <w:lastRenderedPageBreak/>
        <w:t>Sandelands, E, 1994 : Building Supply Chain Relationship, International Journal of Physical Distribution &amp; Logistics Management, 24,(3), 43-44.</w:t>
      </w:r>
    </w:p>
    <w:p w:rsidR="004C1088" w:rsidRPr="008C39DB" w:rsidRDefault="004C1088" w:rsidP="004C1088">
      <w:pPr>
        <w:ind w:left="360"/>
        <w:jc w:val="both"/>
        <w:rPr>
          <w:lang w:val="id-ID"/>
        </w:rPr>
      </w:pPr>
    </w:p>
    <w:p w:rsidR="004C1088" w:rsidRPr="008C39DB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8C39DB">
        <w:t>Thonemann</w:t>
      </w:r>
      <w:proofErr w:type="spellEnd"/>
      <w:r w:rsidRPr="008C39DB">
        <w:t xml:space="preserve">, U.W., Supply Chain Management Science, Seminar of SCM &amp; </w:t>
      </w:r>
      <w:proofErr w:type="spellStart"/>
      <w:r w:rsidRPr="008C39DB">
        <w:t>mana</w:t>
      </w:r>
      <w:proofErr w:type="spellEnd"/>
      <w:r w:rsidRPr="008C39DB">
        <w:rPr>
          <w:lang w:val="id-ID"/>
        </w:rPr>
        <w:t>gement</w:t>
      </w:r>
      <w:r w:rsidRPr="008C39DB">
        <w:t xml:space="preserve"> Science, University of </w:t>
      </w:r>
      <w:proofErr w:type="spellStart"/>
      <w:r w:rsidRPr="008C39DB">
        <w:t>Colegne</w:t>
      </w:r>
      <w:proofErr w:type="spellEnd"/>
      <w:r w:rsidRPr="008C39DB">
        <w:t xml:space="preserve"> Business School, </w:t>
      </w:r>
      <w:proofErr w:type="spellStart"/>
      <w:r w:rsidRPr="008C39DB">
        <w:t>Albertus</w:t>
      </w:r>
      <w:proofErr w:type="spellEnd"/>
      <w:r w:rsidRPr="008C39DB">
        <w:t xml:space="preserve"> Magnus </w:t>
      </w:r>
      <w:proofErr w:type="spellStart"/>
      <w:r w:rsidRPr="008C39DB">
        <w:t>Platz</w:t>
      </w:r>
      <w:proofErr w:type="spellEnd"/>
      <w:r w:rsidRPr="008C39DB">
        <w:t>, Cologne Germany.</w:t>
      </w:r>
    </w:p>
    <w:p w:rsidR="004C1088" w:rsidRDefault="004C1088" w:rsidP="004C1088">
      <w:pPr>
        <w:pStyle w:val="ListParagraph"/>
      </w:pPr>
    </w:p>
    <w:p w:rsidR="004C1088" w:rsidRPr="008C39DB" w:rsidRDefault="004C1088" w:rsidP="004C10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8C39DB">
        <w:rPr>
          <w:lang w:val="id-ID"/>
        </w:rPr>
        <w:t>Tan, K. C, Kannan, V.R. &amp; Handfield, R.B, 1998 Supply Chain Management : Supplier Performance  and Firm Performance, International Journal of Purchasing and Materials Management ,34,(3),</w:t>
      </w:r>
      <w:r>
        <w:rPr>
          <w:lang w:val="id-ID"/>
        </w:rPr>
        <w:t xml:space="preserve"> </w:t>
      </w:r>
      <w:r w:rsidRPr="008C39DB">
        <w:rPr>
          <w:lang w:val="id-ID"/>
        </w:rPr>
        <w:t xml:space="preserve"> 2-9.</w:t>
      </w:r>
    </w:p>
    <w:p w:rsidR="004C1088" w:rsidRDefault="004C1088" w:rsidP="004C1088"/>
    <w:p w:rsidR="004C1088" w:rsidRDefault="004C1088" w:rsidP="004C1088">
      <w:pPr>
        <w:ind w:right="283"/>
        <w:rPr>
          <w:noProof/>
          <w:lang w:val="id-ID"/>
        </w:rPr>
      </w:pPr>
    </w:p>
    <w:p w:rsidR="004C1088" w:rsidRDefault="004C1088" w:rsidP="004C1088">
      <w:pPr>
        <w:ind w:right="283"/>
        <w:rPr>
          <w:noProof/>
          <w:lang w:val="id-ID"/>
        </w:rPr>
      </w:pPr>
    </w:p>
    <w:p w:rsidR="000A46DB" w:rsidRDefault="004C1088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1F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1088"/>
    <w:rsid w:val="004C1088"/>
    <w:rsid w:val="008859FF"/>
    <w:rsid w:val="008C035D"/>
    <w:rsid w:val="00D11226"/>
    <w:rsid w:val="00D52FCE"/>
    <w:rsid w:val="00F1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88"/>
    <w:pPr>
      <w:spacing w:after="0" w:line="240" w:lineRule="auto"/>
    </w:pPr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88"/>
    <w:pPr>
      <w:ind w:left="720"/>
      <w:contextualSpacing/>
    </w:pPr>
    <w:rPr>
      <w:rFonts w:eastAsia="Times New Roman"/>
      <w:lang w:eastAsia="en-US"/>
    </w:rPr>
  </w:style>
  <w:style w:type="paragraph" w:styleId="Title">
    <w:name w:val="Title"/>
    <w:basedOn w:val="Normal"/>
    <w:link w:val="TitleChar"/>
    <w:qFormat/>
    <w:rsid w:val="004C1088"/>
    <w:pPr>
      <w:tabs>
        <w:tab w:val="left" w:pos="0"/>
        <w:tab w:val="left" w:pos="1134"/>
        <w:tab w:val="left" w:pos="4176"/>
        <w:tab w:val="right" w:pos="7776"/>
        <w:tab w:val="left" w:pos="9355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C1088"/>
    <w:rPr>
      <w:rFonts w:eastAsia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2016-04-11T02:52:00Z</dcterms:created>
  <dcterms:modified xsi:type="dcterms:W3CDTF">2016-04-11T02:52:00Z</dcterms:modified>
</cp:coreProperties>
</file>