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5" w:rsidRDefault="004B0720" w:rsidP="007A3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1A25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7A39C5" w:rsidRDefault="007A39C5" w:rsidP="007A39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A39C5" w:rsidRPr="007A39C5" w:rsidRDefault="007A39C5" w:rsidP="007A39C5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Anton M Moeliono , Kamus besar Bahasa Indonesia , Depdikbud Balai Pustaka , 1990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Asep Syamsul M. Romli  , Broadcast Jurnalism , Nuansa , 2009</w:t>
      </w:r>
    </w:p>
    <w:p w:rsidR="007A39C5" w:rsidRPr="007A39C5" w:rsidRDefault="001C0BBC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-----------------------</w:t>
      </w:r>
      <w:r w:rsidR="007A39C5" w:rsidRPr="007A39C5">
        <w:rPr>
          <w:rFonts w:ascii="Times New Roman" w:hAnsi="Times New Roman" w:cs="Times New Roman"/>
          <w:sz w:val="24"/>
          <w:szCs w:val="24"/>
        </w:rPr>
        <w:t>, Jurnalistik praktis , PT.Remaja Rosdakarya , 1999</w:t>
      </w:r>
    </w:p>
    <w:p w:rsidR="007A39C5" w:rsidRPr="007A39C5" w:rsidRDefault="007A39C5" w:rsidP="007A39C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Bm . Muristo , Memahami Institusi Media (sebuah me</w:t>
      </w:r>
      <w:r>
        <w:rPr>
          <w:rFonts w:ascii="Times New Roman" w:hAnsi="Times New Roman" w:cs="Times New Roman"/>
          <w:sz w:val="24"/>
          <w:szCs w:val="24"/>
        </w:rPr>
        <w:t xml:space="preserve">dia pengantar) , Lindu pustaka </w:t>
      </w:r>
      <w:r w:rsidRPr="007A39C5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Cangara , Pengantar Ilmu Komunikasi , Rajawali Pers , 2012</w:t>
      </w:r>
    </w:p>
    <w:p w:rsidR="007A39C5" w:rsidRPr="007A39C5" w:rsidRDefault="007A39C5" w:rsidP="007A39C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Denis McQuail, Mass Communication Theory (Teori Komunikasi Massa), Erlangga, 1987.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Djafar H. Assegaf, Jurnalistik Masa Kini, Ghalia Indonesia, 1991.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Efendi , Ilmu Teori dan Filsafat Komunikasi , Citra Aditya Bakti , 2003</w:t>
      </w:r>
    </w:p>
    <w:p w:rsidR="007A39C5" w:rsidRPr="007A39C5" w:rsidRDefault="007A39C5" w:rsidP="007A39C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Elvinaro Ardianto , Komunikasi - Suatu Pengantar , Simbiosa Rekatama Media , 2007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H. Hafied Cangara, Pengantar Ilmu Komunikasi, PT. Raja Grafindo ,2006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Isti Nursih wahyuni , Komunikasi Massa , Graha Ilmu , 2014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Nurudin , Pengantar Komunikasi Massa , Pt. Raja Grafindo , 2007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Poerwadarminta , Kamus Umum Bahasa Indonesia , Balai Pustaka , 1976</w:t>
      </w:r>
    </w:p>
    <w:p w:rsidR="007A39C5" w:rsidRP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t>S. Haris Sumadiria , Jurnalistik Indonesia , Simbiosa Rekatama Media , 2005</w:t>
      </w:r>
    </w:p>
    <w:p w:rsidR="00222816" w:rsidRDefault="007A39C5" w:rsidP="007A39C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A39C5">
        <w:rPr>
          <w:rFonts w:ascii="Times New Roman" w:hAnsi="Times New Roman" w:cs="Times New Roman"/>
          <w:sz w:val="24"/>
          <w:szCs w:val="24"/>
        </w:rPr>
        <w:lastRenderedPageBreak/>
        <w:t>Wawan kuswandi , Komunikasi Massa ( Sebuah Analisis Media Televisi ) , Rineka Cipta , 1996</w:t>
      </w:r>
    </w:p>
    <w:p w:rsidR="007A39C5" w:rsidRDefault="007A39C5" w:rsidP="007A39C5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22816" w:rsidRDefault="00222816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 :</w:t>
      </w:r>
    </w:p>
    <w:p w:rsidR="007A39C5" w:rsidRDefault="00AE2454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A39C5" w:rsidRPr="00ED7C94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https://id.wikipedia.org/wiki/Bondan_Prakoso</w:t>
        </w:r>
      </w:hyperlink>
    </w:p>
    <w:p w:rsidR="007A39C5" w:rsidRDefault="00AE2454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39C5" w:rsidRPr="00ED7C94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https://id.wikipedia.org/wiki/Bondan_Prakoso_%26_Fade_2_Black</w:t>
        </w:r>
      </w:hyperlink>
    </w:p>
    <w:p w:rsidR="007A39C5" w:rsidRDefault="007A39C5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816" w:rsidRPr="00222816" w:rsidRDefault="00222816" w:rsidP="007A39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816" w:rsidRPr="00222816" w:rsidSect="008D491D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54" w:rsidRDefault="00AE2454" w:rsidP="00372EC0">
      <w:pPr>
        <w:spacing w:after="0" w:line="240" w:lineRule="auto"/>
      </w:pPr>
      <w:r>
        <w:separator/>
      </w:r>
    </w:p>
  </w:endnote>
  <w:endnote w:type="continuationSeparator" w:id="0">
    <w:p w:rsidR="00AE2454" w:rsidRDefault="00AE2454" w:rsidP="0037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665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EC0" w:rsidRDefault="00372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1D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372EC0" w:rsidRDefault="00372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820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CEA" w:rsidRDefault="00D63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1D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D63CEA" w:rsidRDefault="00D6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54" w:rsidRDefault="00AE2454" w:rsidP="00372EC0">
      <w:pPr>
        <w:spacing w:after="0" w:line="240" w:lineRule="auto"/>
      </w:pPr>
      <w:r>
        <w:separator/>
      </w:r>
    </w:p>
  </w:footnote>
  <w:footnote w:type="continuationSeparator" w:id="0">
    <w:p w:rsidR="00AE2454" w:rsidRDefault="00AE2454" w:rsidP="0037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285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2EC0" w:rsidRDefault="00372E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1D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372EC0" w:rsidRDefault="00372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20"/>
    <w:rsid w:val="000B7426"/>
    <w:rsid w:val="00155FF4"/>
    <w:rsid w:val="001C0BBC"/>
    <w:rsid w:val="00222816"/>
    <w:rsid w:val="00372EC0"/>
    <w:rsid w:val="004B0720"/>
    <w:rsid w:val="004E2B87"/>
    <w:rsid w:val="00501708"/>
    <w:rsid w:val="005B7C7A"/>
    <w:rsid w:val="00761A25"/>
    <w:rsid w:val="007A39C5"/>
    <w:rsid w:val="008D491D"/>
    <w:rsid w:val="009F4961"/>
    <w:rsid w:val="00AE2454"/>
    <w:rsid w:val="00D63CEA"/>
    <w:rsid w:val="00DB1928"/>
    <w:rsid w:val="00E558C4"/>
    <w:rsid w:val="00F1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4F21-A18B-422C-9DD8-22F17E5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C0"/>
  </w:style>
  <w:style w:type="paragraph" w:styleId="Footer">
    <w:name w:val="footer"/>
    <w:basedOn w:val="Normal"/>
    <w:link w:val="FooterChar"/>
    <w:uiPriority w:val="99"/>
    <w:unhideWhenUsed/>
    <w:rsid w:val="0037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Bondan_Prakoso_%26_Fade_2_Bla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Bondan_Prakos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perlengkapan</dc:creator>
  <cp:lastModifiedBy>Iqbal</cp:lastModifiedBy>
  <cp:revision>10</cp:revision>
  <dcterms:created xsi:type="dcterms:W3CDTF">2017-05-21T14:15:00Z</dcterms:created>
  <dcterms:modified xsi:type="dcterms:W3CDTF">2017-09-25T16:26:00Z</dcterms:modified>
</cp:coreProperties>
</file>