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AB" w:rsidRPr="008874AB" w:rsidRDefault="008874AB" w:rsidP="008874AB">
      <w:pPr>
        <w:spacing w:after="0"/>
        <w:jc w:val="center"/>
        <w:rPr>
          <w:rFonts w:ascii="Times New Roman" w:eastAsia="Calibri" w:hAnsi="Times New Roman" w:cs="Times New Roman"/>
          <w:b/>
          <w:i/>
          <w:sz w:val="28"/>
        </w:rPr>
      </w:pPr>
      <w:bookmarkStart w:id="0" w:name="_GoBack"/>
      <w:bookmarkEnd w:id="0"/>
      <w:r w:rsidRPr="008874AB">
        <w:rPr>
          <w:rFonts w:ascii="Times New Roman" w:eastAsia="Calibri" w:hAnsi="Times New Roman" w:cs="Times New Roman"/>
          <w:b/>
          <w:i/>
          <w:sz w:val="28"/>
        </w:rPr>
        <w:t>ABSTRACT</w:t>
      </w:r>
    </w:p>
    <w:p w:rsidR="008874AB" w:rsidRPr="008874AB" w:rsidRDefault="008874AB" w:rsidP="008874AB">
      <w:pPr>
        <w:spacing w:after="0"/>
        <w:rPr>
          <w:rFonts w:ascii="Times New Roman" w:eastAsia="Calibri" w:hAnsi="Times New Roman" w:cs="Times New Roman"/>
          <w:b/>
          <w:sz w:val="28"/>
        </w:rPr>
      </w:pPr>
    </w:p>
    <w:p w:rsidR="008874AB" w:rsidRPr="008874AB" w:rsidRDefault="008874AB" w:rsidP="008874AB">
      <w:pPr>
        <w:spacing w:after="0"/>
        <w:jc w:val="both"/>
        <w:rPr>
          <w:rFonts w:ascii="Times New Roman" w:eastAsia="Calibri" w:hAnsi="Times New Roman" w:cs="Times New Roman"/>
          <w:b/>
          <w:sz w:val="28"/>
        </w:rPr>
      </w:pPr>
    </w:p>
    <w:p w:rsidR="00C37B15" w:rsidRPr="00C37B15" w:rsidRDefault="00C37B15" w:rsidP="00C37B15">
      <w:pPr>
        <w:spacing w:after="0"/>
        <w:ind w:firstLine="720"/>
        <w:jc w:val="both"/>
        <w:rPr>
          <w:rFonts w:ascii="Times New Roman" w:eastAsia="Calibri" w:hAnsi="Times New Roman" w:cs="Times New Roman"/>
          <w:b/>
          <w:i/>
          <w:sz w:val="24"/>
        </w:rPr>
      </w:pPr>
      <w:r w:rsidRPr="00C37B15">
        <w:rPr>
          <w:rFonts w:ascii="Times New Roman" w:eastAsia="Calibri" w:hAnsi="Times New Roman" w:cs="Times New Roman"/>
          <w:b/>
          <w:i/>
          <w:sz w:val="24"/>
        </w:rPr>
        <w:t>This rese</w:t>
      </w:r>
      <w:r w:rsidR="005E4EA8">
        <w:rPr>
          <w:rFonts w:ascii="Times New Roman" w:eastAsia="Calibri" w:hAnsi="Times New Roman" w:cs="Times New Roman"/>
          <w:b/>
          <w:i/>
          <w:sz w:val="24"/>
        </w:rPr>
        <w:t>arch entitled "B</w:t>
      </w:r>
      <w:r w:rsidRPr="00C37B15">
        <w:rPr>
          <w:rFonts w:ascii="Times New Roman" w:eastAsia="Calibri" w:hAnsi="Times New Roman" w:cs="Times New Roman"/>
          <w:b/>
          <w:i/>
          <w:sz w:val="24"/>
        </w:rPr>
        <w:t xml:space="preserve">andung </w:t>
      </w:r>
      <w:r w:rsidR="005E4EA8">
        <w:rPr>
          <w:rFonts w:ascii="Times New Roman" w:eastAsia="Calibri" w:hAnsi="Times New Roman" w:cs="Times New Roman"/>
          <w:b/>
          <w:i/>
          <w:sz w:val="24"/>
        </w:rPr>
        <w:t xml:space="preserve">Tolerant </w:t>
      </w:r>
      <w:r w:rsidRPr="00C37B15">
        <w:rPr>
          <w:rFonts w:ascii="Times New Roman" w:eastAsia="Calibri" w:hAnsi="Times New Roman" w:cs="Times New Roman"/>
          <w:b/>
          <w:i/>
          <w:sz w:val="24"/>
        </w:rPr>
        <w:t>Videos In Perception Society Bandung". This video was viral in the virtual world because of its message that voiced for tolerance. Therefore it is interesting to research because there will be many messages in the video.</w:t>
      </w:r>
    </w:p>
    <w:p w:rsidR="00C37B15" w:rsidRPr="00C37B15" w:rsidRDefault="00C37B15" w:rsidP="00C37B15">
      <w:pPr>
        <w:spacing w:after="0"/>
        <w:ind w:firstLine="720"/>
        <w:jc w:val="both"/>
        <w:rPr>
          <w:rFonts w:ascii="Times New Roman" w:eastAsia="Calibri" w:hAnsi="Times New Roman" w:cs="Times New Roman"/>
          <w:b/>
          <w:i/>
          <w:sz w:val="24"/>
        </w:rPr>
      </w:pPr>
      <w:r w:rsidRPr="00C37B15">
        <w:rPr>
          <w:rFonts w:ascii="Times New Roman" w:eastAsia="Calibri" w:hAnsi="Times New Roman" w:cs="Times New Roman"/>
          <w:b/>
          <w:i/>
          <w:sz w:val="24"/>
        </w:rPr>
        <w:t>The purpose of this study as a requirement of the trial exam strata one (S1) Faculty of Social and Political Sciences, Pasundan University of Bandung, Department of Communication Studies, Public Relations Concentration and other objectives of this research is To know the sensation of society to the video Tolerant Bandung. To know the attention of the community tehadap video Toleran.Untuk to know the public interpretation of Tolerant Bandung video.</w:t>
      </w:r>
    </w:p>
    <w:p w:rsidR="00C37B15" w:rsidRPr="00C37B15" w:rsidRDefault="00C37B15" w:rsidP="00C37B15">
      <w:pPr>
        <w:spacing w:after="0"/>
        <w:ind w:firstLine="720"/>
        <w:jc w:val="both"/>
        <w:rPr>
          <w:rFonts w:ascii="Times New Roman" w:eastAsia="Calibri" w:hAnsi="Times New Roman" w:cs="Times New Roman"/>
          <w:b/>
          <w:i/>
          <w:sz w:val="24"/>
        </w:rPr>
      </w:pPr>
      <w:r w:rsidRPr="00C37B15">
        <w:rPr>
          <w:rFonts w:ascii="Times New Roman" w:eastAsia="Calibri" w:hAnsi="Times New Roman" w:cs="Times New Roman"/>
          <w:b/>
          <w:i/>
          <w:sz w:val="24"/>
        </w:rPr>
        <w:t>The method used by the author is descriptive qualitative research method that prioritizes in-depth research, and uses the perception theory that uses three main points of sensation, attention and interpretation.</w:t>
      </w:r>
    </w:p>
    <w:p w:rsidR="00C37B15" w:rsidRPr="00C37B15" w:rsidRDefault="00C37B15" w:rsidP="00C37B15">
      <w:pPr>
        <w:spacing w:after="0"/>
        <w:ind w:firstLine="720"/>
        <w:jc w:val="both"/>
        <w:rPr>
          <w:rFonts w:ascii="Times New Roman" w:eastAsia="Calibri" w:hAnsi="Times New Roman" w:cs="Times New Roman"/>
          <w:b/>
          <w:i/>
          <w:sz w:val="24"/>
        </w:rPr>
      </w:pPr>
      <w:r w:rsidRPr="00C37B15">
        <w:rPr>
          <w:rFonts w:ascii="Times New Roman" w:eastAsia="Calibri" w:hAnsi="Times New Roman" w:cs="Times New Roman"/>
          <w:b/>
          <w:i/>
          <w:sz w:val="24"/>
        </w:rPr>
        <w:t>The results of this study entitled "How To Tolerant Bandung Videos In Perception Society Bandung" is so many meanings and messages in it. The meanings and messages in the video represent the people's aspirations. Therefore, it is true that tolerance is a very important thing in society.</w:t>
      </w:r>
    </w:p>
    <w:p w:rsidR="008874AB" w:rsidRPr="008874AB" w:rsidRDefault="00C37B15" w:rsidP="00C37B15">
      <w:pPr>
        <w:spacing w:after="0"/>
        <w:ind w:firstLine="720"/>
        <w:jc w:val="both"/>
        <w:rPr>
          <w:rFonts w:ascii="Times New Roman" w:eastAsia="Calibri" w:hAnsi="Times New Roman" w:cs="Times New Roman"/>
          <w:b/>
          <w:sz w:val="28"/>
        </w:rPr>
      </w:pPr>
      <w:r w:rsidRPr="00C37B15">
        <w:rPr>
          <w:rFonts w:ascii="Times New Roman" w:eastAsia="Calibri" w:hAnsi="Times New Roman" w:cs="Times New Roman"/>
          <w:b/>
          <w:i/>
          <w:sz w:val="24"/>
        </w:rPr>
        <w:t>Suggestions for this video-maker to continue to be eager to campaign for tolerance in the society because this attitude is very important and this attitude will also be a solid community foundation and will be a community of marriage when the society is high in this tolerance.</w:t>
      </w: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p>
    <w:p w:rsidR="008874AB" w:rsidRDefault="008874AB" w:rsidP="008874AB">
      <w:pPr>
        <w:spacing w:after="0"/>
        <w:rPr>
          <w:rFonts w:ascii="Times New Roman" w:eastAsia="Calibri" w:hAnsi="Times New Roman" w:cs="Times New Roman"/>
          <w:b/>
          <w:sz w:val="28"/>
        </w:rPr>
      </w:pPr>
    </w:p>
    <w:p w:rsidR="00C37B15" w:rsidRDefault="00C37B15" w:rsidP="008874AB">
      <w:pPr>
        <w:spacing w:after="0"/>
        <w:rPr>
          <w:rFonts w:ascii="Times New Roman" w:eastAsia="Calibri" w:hAnsi="Times New Roman" w:cs="Times New Roman"/>
          <w:b/>
          <w:sz w:val="28"/>
        </w:rPr>
      </w:pPr>
    </w:p>
    <w:p w:rsidR="00C37B15" w:rsidRDefault="00C37B15" w:rsidP="008874AB">
      <w:pPr>
        <w:spacing w:after="0"/>
        <w:rPr>
          <w:rFonts w:ascii="Times New Roman" w:eastAsia="Calibri" w:hAnsi="Times New Roman" w:cs="Times New Roman"/>
          <w:b/>
          <w:sz w:val="28"/>
        </w:rPr>
      </w:pPr>
    </w:p>
    <w:p w:rsidR="00C37B15" w:rsidRDefault="00C37B15" w:rsidP="008874AB">
      <w:pPr>
        <w:spacing w:after="0"/>
        <w:rPr>
          <w:rFonts w:ascii="Times New Roman" w:eastAsia="Calibri" w:hAnsi="Times New Roman" w:cs="Times New Roman"/>
          <w:b/>
          <w:sz w:val="28"/>
        </w:rPr>
      </w:pPr>
    </w:p>
    <w:p w:rsidR="00C37B15" w:rsidRDefault="00C37B15" w:rsidP="008874AB">
      <w:pPr>
        <w:spacing w:after="0"/>
        <w:rPr>
          <w:rFonts w:ascii="Times New Roman" w:eastAsia="Calibri" w:hAnsi="Times New Roman" w:cs="Times New Roman"/>
          <w:b/>
          <w:sz w:val="28"/>
        </w:rPr>
      </w:pPr>
    </w:p>
    <w:p w:rsidR="00C37B15" w:rsidRDefault="00C37B15" w:rsidP="008874AB">
      <w:pPr>
        <w:spacing w:after="0"/>
        <w:rPr>
          <w:rFonts w:ascii="Times New Roman" w:eastAsia="Calibri" w:hAnsi="Times New Roman" w:cs="Times New Roman"/>
          <w:b/>
          <w:sz w:val="28"/>
        </w:rPr>
      </w:pPr>
    </w:p>
    <w:p w:rsidR="00C37B15" w:rsidRDefault="00C37B15" w:rsidP="008874AB">
      <w:pPr>
        <w:spacing w:after="0"/>
        <w:rPr>
          <w:rFonts w:ascii="Times New Roman" w:eastAsia="Calibri" w:hAnsi="Times New Roman" w:cs="Times New Roman"/>
          <w:b/>
          <w:sz w:val="28"/>
        </w:rPr>
      </w:pPr>
    </w:p>
    <w:p w:rsidR="00C37B15" w:rsidRDefault="00C37B15" w:rsidP="008874AB">
      <w:pPr>
        <w:spacing w:after="0"/>
        <w:rPr>
          <w:rFonts w:ascii="Times New Roman" w:eastAsia="Calibri" w:hAnsi="Times New Roman" w:cs="Times New Roman"/>
          <w:b/>
          <w:sz w:val="28"/>
        </w:rPr>
      </w:pPr>
    </w:p>
    <w:p w:rsidR="00C37B15" w:rsidRDefault="00C37B15" w:rsidP="008874AB">
      <w:pPr>
        <w:spacing w:after="0"/>
        <w:rPr>
          <w:rFonts w:ascii="Times New Roman" w:eastAsia="Calibri" w:hAnsi="Times New Roman" w:cs="Times New Roman"/>
          <w:b/>
          <w:sz w:val="28"/>
        </w:rPr>
      </w:pPr>
    </w:p>
    <w:p w:rsidR="00C37B15" w:rsidRDefault="00C37B15" w:rsidP="008874AB">
      <w:pPr>
        <w:spacing w:after="0"/>
        <w:rPr>
          <w:rFonts w:ascii="Times New Roman" w:eastAsia="Calibri" w:hAnsi="Times New Roman" w:cs="Times New Roman"/>
          <w:b/>
          <w:sz w:val="28"/>
        </w:rPr>
      </w:pPr>
    </w:p>
    <w:p w:rsidR="00C37B15" w:rsidRPr="008874AB" w:rsidRDefault="00C37B15" w:rsidP="008874AB">
      <w:pPr>
        <w:spacing w:after="0"/>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r w:rsidRPr="008874AB">
        <w:rPr>
          <w:rFonts w:ascii="Times New Roman" w:eastAsia="Calibri" w:hAnsi="Times New Roman" w:cs="Times New Roman"/>
          <w:b/>
          <w:sz w:val="28"/>
        </w:rPr>
        <w:lastRenderedPageBreak/>
        <w:t>ABSTRAK</w:t>
      </w: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both"/>
        <w:rPr>
          <w:rFonts w:ascii="Times New Roman" w:eastAsia="Calibri" w:hAnsi="Times New Roman" w:cs="Times New Roman"/>
          <w:b/>
          <w:sz w:val="24"/>
        </w:rPr>
      </w:pPr>
    </w:p>
    <w:p w:rsidR="00F64150" w:rsidRDefault="008874AB" w:rsidP="00F64150">
      <w:pPr>
        <w:spacing w:after="0"/>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 xml:space="preserve">Penelitian ini berjudul </w:t>
      </w:r>
      <w:r w:rsidRPr="008874AB">
        <w:rPr>
          <w:rFonts w:ascii="Times New Roman" w:eastAsia="Calibri" w:hAnsi="Times New Roman" w:cs="Times New Roman"/>
          <w:b/>
          <w:sz w:val="24"/>
          <w:szCs w:val="24"/>
        </w:rPr>
        <w:t>“</w:t>
      </w:r>
      <w:r w:rsidR="00F64150">
        <w:rPr>
          <w:rFonts w:ascii="Times New Roman" w:hAnsi="Times New Roman"/>
          <w:b/>
          <w:sz w:val="24"/>
          <w:szCs w:val="24"/>
        </w:rPr>
        <w:t>Video Bandung Toleran Dalam Persepsi Masyarakat Kota Bandung</w:t>
      </w:r>
      <w:r w:rsidRPr="008874AB">
        <w:rPr>
          <w:rFonts w:ascii="Times New Roman" w:eastAsia="Calibri" w:hAnsi="Times New Roman" w:cs="Times New Roman"/>
          <w:b/>
          <w:i/>
          <w:sz w:val="24"/>
          <w:szCs w:val="24"/>
        </w:rPr>
        <w:t>”</w:t>
      </w:r>
      <w:r w:rsidRPr="008874AB">
        <w:rPr>
          <w:rFonts w:ascii="Times New Roman" w:eastAsia="Calibri" w:hAnsi="Times New Roman" w:cs="Times New Roman"/>
          <w:b/>
          <w:sz w:val="24"/>
          <w:szCs w:val="24"/>
        </w:rPr>
        <w:t xml:space="preserve">. </w:t>
      </w:r>
      <w:r w:rsidR="00F64150">
        <w:rPr>
          <w:rFonts w:ascii="Times New Roman" w:eastAsia="Calibri" w:hAnsi="Times New Roman" w:cs="Times New Roman"/>
          <w:b/>
          <w:sz w:val="24"/>
          <w:szCs w:val="24"/>
        </w:rPr>
        <w:t>Video ini sempat viral di jagat dunia maya karena pesannya yang menyuarakan untuk toleransi</w:t>
      </w:r>
      <w:r w:rsidRPr="008874AB">
        <w:rPr>
          <w:rFonts w:ascii="Times New Roman" w:eastAsia="Calibri" w:hAnsi="Times New Roman" w:cs="Times New Roman"/>
          <w:b/>
          <w:sz w:val="24"/>
        </w:rPr>
        <w:t xml:space="preserve">. Oleh karena itu hal ini menjadi menarik untuk diteliti karena akan ada banyak pesan di dalam </w:t>
      </w:r>
      <w:r w:rsidR="00F64150">
        <w:rPr>
          <w:rFonts w:ascii="Times New Roman" w:eastAsia="Calibri" w:hAnsi="Times New Roman" w:cs="Times New Roman"/>
          <w:b/>
          <w:sz w:val="24"/>
        </w:rPr>
        <w:t>video</w:t>
      </w:r>
      <w:r w:rsidRPr="008874AB">
        <w:rPr>
          <w:rFonts w:ascii="Times New Roman" w:eastAsia="Calibri" w:hAnsi="Times New Roman" w:cs="Times New Roman"/>
          <w:b/>
          <w:sz w:val="24"/>
        </w:rPr>
        <w:t xml:space="preserve"> tersebut.</w:t>
      </w:r>
    </w:p>
    <w:p w:rsidR="008874AB" w:rsidRPr="008874AB" w:rsidRDefault="008874AB" w:rsidP="00F64150">
      <w:pPr>
        <w:spacing w:after="0"/>
        <w:ind w:firstLine="567"/>
        <w:jc w:val="both"/>
        <w:rPr>
          <w:rFonts w:ascii="Times New Roman" w:eastAsia="Calibri" w:hAnsi="Times New Roman" w:cs="Times New Roman"/>
          <w:b/>
          <w:sz w:val="24"/>
        </w:rPr>
      </w:pPr>
      <w:r w:rsidRPr="00F64150">
        <w:rPr>
          <w:rFonts w:ascii="Times New Roman" w:eastAsia="Calibri" w:hAnsi="Times New Roman" w:cs="Times New Roman"/>
          <w:b/>
          <w:sz w:val="24"/>
        </w:rPr>
        <w:t xml:space="preserve">Tujuan  dari  penelitian  ini  sebagai  syarat  ujian  sidang  strata  satu  (S1) Fakultas  Ilmu  Sosial  dan  Politik,  Universitas  Pasundan  Bandung,  Jurusan  Ilmu Komunikasi, Konsentrasi Humas dan tujuan lain penelitian ini yaitu </w:t>
      </w:r>
      <w:r w:rsidR="00F64150" w:rsidRPr="00F64150">
        <w:rPr>
          <w:rFonts w:ascii="Times New Roman" w:hAnsi="Times New Roman" w:cs="Times New Roman"/>
          <w:b/>
          <w:sz w:val="24"/>
          <w:szCs w:val="24"/>
        </w:rPr>
        <w:t>Untuk mengetahui sensasi masyarakat terhadap video Bandung Toleran.</w:t>
      </w:r>
      <w:r w:rsidR="00F64150" w:rsidRPr="00F64150">
        <w:rPr>
          <w:rFonts w:ascii="Times New Roman" w:eastAsia="Calibri" w:hAnsi="Times New Roman" w:cs="Times New Roman"/>
          <w:b/>
          <w:sz w:val="24"/>
        </w:rPr>
        <w:t xml:space="preserve"> </w:t>
      </w:r>
      <w:r w:rsidR="00F64150" w:rsidRPr="00F64150">
        <w:rPr>
          <w:rFonts w:ascii="Times New Roman" w:hAnsi="Times New Roman" w:cs="Times New Roman"/>
          <w:b/>
          <w:sz w:val="24"/>
          <w:szCs w:val="24"/>
        </w:rPr>
        <w:t>Untuk mengetahui atensi masyarakat tehadap video Bandung Toleran.Untuk mengetahui interprestasi masyarakat terhadap video Bandung Toleran.</w:t>
      </w:r>
    </w:p>
    <w:p w:rsidR="008874AB" w:rsidRPr="008874AB" w:rsidRDefault="008874AB" w:rsidP="008874AB">
      <w:pPr>
        <w:spacing w:after="0"/>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 xml:space="preserve">Metode yang digunakan oleh penulis adalah metode penelitian kualitatif deskriftif yang mengutamakan pada penelitian yang mendalam, serta menggunakan </w:t>
      </w:r>
      <w:r w:rsidR="00F64150">
        <w:rPr>
          <w:rFonts w:ascii="Times New Roman" w:eastAsia="Calibri" w:hAnsi="Times New Roman" w:cs="Times New Roman"/>
          <w:b/>
          <w:sz w:val="24"/>
        </w:rPr>
        <w:t>teori persepsi yang memakai tiga poin utama yaitu sensasi, atensi dan interpretasi.</w:t>
      </w:r>
    </w:p>
    <w:p w:rsidR="008874AB" w:rsidRPr="008874AB" w:rsidRDefault="008874AB" w:rsidP="008874AB">
      <w:pPr>
        <w:spacing w:after="0"/>
        <w:ind w:firstLine="567"/>
        <w:jc w:val="both"/>
        <w:rPr>
          <w:rFonts w:ascii="Times New Roman" w:eastAsia="Calibri" w:hAnsi="Times New Roman" w:cs="Times New Roman"/>
          <w:b/>
          <w:sz w:val="24"/>
          <w:szCs w:val="24"/>
        </w:rPr>
      </w:pPr>
      <w:r w:rsidRPr="008874AB">
        <w:rPr>
          <w:rFonts w:ascii="Times New Roman" w:eastAsia="Calibri" w:hAnsi="Times New Roman" w:cs="Times New Roman"/>
          <w:b/>
          <w:sz w:val="24"/>
        </w:rPr>
        <w:t xml:space="preserve">Hasil dari penelitian ini yang berjudul </w:t>
      </w:r>
      <w:r w:rsidRPr="008874AB">
        <w:rPr>
          <w:rFonts w:ascii="Times New Roman" w:eastAsia="Calibri" w:hAnsi="Times New Roman" w:cs="Times New Roman"/>
          <w:b/>
          <w:sz w:val="24"/>
          <w:szCs w:val="24"/>
        </w:rPr>
        <w:t>“</w:t>
      </w:r>
      <w:r w:rsidR="00F64150">
        <w:rPr>
          <w:rFonts w:ascii="Times New Roman" w:hAnsi="Times New Roman"/>
          <w:b/>
          <w:sz w:val="24"/>
          <w:szCs w:val="24"/>
        </w:rPr>
        <w:t>Bagaimana Video Bandung Toleran Dalam Persepsi Masyarakat Kota Bandung</w:t>
      </w:r>
      <w:r w:rsidRPr="008874AB">
        <w:rPr>
          <w:rFonts w:ascii="Times New Roman" w:eastAsia="Calibri" w:hAnsi="Times New Roman" w:cs="Times New Roman"/>
          <w:b/>
          <w:i/>
          <w:sz w:val="24"/>
          <w:szCs w:val="24"/>
        </w:rPr>
        <w:t xml:space="preserve">” </w:t>
      </w:r>
      <w:r w:rsidRPr="008874AB">
        <w:rPr>
          <w:rFonts w:ascii="Times New Roman" w:eastAsia="Calibri" w:hAnsi="Times New Roman" w:cs="Times New Roman"/>
          <w:b/>
          <w:sz w:val="24"/>
          <w:szCs w:val="24"/>
        </w:rPr>
        <w:t xml:space="preserve">ini begitu banyak makna dan pesan di dalamnya. Makna dan pesan didalam </w:t>
      </w:r>
      <w:r w:rsidR="00F64150">
        <w:rPr>
          <w:rFonts w:ascii="Times New Roman" w:eastAsia="Calibri" w:hAnsi="Times New Roman" w:cs="Times New Roman"/>
          <w:b/>
          <w:sz w:val="24"/>
          <w:szCs w:val="24"/>
        </w:rPr>
        <w:t>video</w:t>
      </w:r>
      <w:r w:rsidRPr="008874AB">
        <w:rPr>
          <w:rFonts w:ascii="Times New Roman" w:eastAsia="Calibri" w:hAnsi="Times New Roman" w:cs="Times New Roman"/>
          <w:b/>
          <w:sz w:val="24"/>
          <w:szCs w:val="24"/>
        </w:rPr>
        <w:t xml:space="preserve"> tersebut begitu mewak</w:t>
      </w:r>
      <w:r w:rsidR="00F64150">
        <w:rPr>
          <w:rFonts w:ascii="Times New Roman" w:eastAsia="Calibri" w:hAnsi="Times New Roman" w:cs="Times New Roman"/>
          <w:b/>
          <w:sz w:val="24"/>
          <w:szCs w:val="24"/>
        </w:rPr>
        <w:t>ili aspirasi masyarakat. Ol</w:t>
      </w:r>
      <w:r w:rsidRPr="008874AB">
        <w:rPr>
          <w:rFonts w:ascii="Times New Roman" w:eastAsia="Calibri" w:hAnsi="Times New Roman" w:cs="Times New Roman"/>
          <w:b/>
          <w:sz w:val="24"/>
          <w:szCs w:val="24"/>
        </w:rPr>
        <w:t xml:space="preserve">eh karena itu memang benar bahwasanya </w:t>
      </w:r>
      <w:r w:rsidR="00F64150">
        <w:rPr>
          <w:rFonts w:ascii="Times New Roman" w:eastAsia="Calibri" w:hAnsi="Times New Roman" w:cs="Times New Roman"/>
          <w:b/>
          <w:sz w:val="24"/>
          <w:szCs w:val="24"/>
        </w:rPr>
        <w:t>toleransi itu adalah hal yang sangat penting dalam masyarakat</w:t>
      </w:r>
      <w:r w:rsidRPr="008874AB">
        <w:rPr>
          <w:rFonts w:ascii="Times New Roman" w:eastAsia="Calibri" w:hAnsi="Times New Roman" w:cs="Times New Roman"/>
          <w:b/>
          <w:sz w:val="24"/>
          <w:szCs w:val="24"/>
        </w:rPr>
        <w:t>.</w:t>
      </w:r>
    </w:p>
    <w:p w:rsidR="008874AB" w:rsidRPr="008874AB" w:rsidRDefault="00F64150" w:rsidP="008874AB">
      <w:pPr>
        <w:spacing w:after="0" w:line="240" w:lineRule="auto"/>
        <w:ind w:firstLine="567"/>
        <w:jc w:val="both"/>
        <w:rPr>
          <w:rFonts w:ascii="Times New Roman" w:eastAsia="Calibri" w:hAnsi="Times New Roman" w:cs="Times New Roman"/>
          <w:b/>
          <w:sz w:val="24"/>
        </w:rPr>
      </w:pPr>
      <w:r>
        <w:rPr>
          <w:rFonts w:ascii="Times New Roman" w:eastAsia="Calibri" w:hAnsi="Times New Roman" w:cs="Times New Roman"/>
          <w:b/>
          <w:sz w:val="24"/>
        </w:rPr>
        <w:t>Saran untuk pembuat video ini untuk terus bersemangat untuk mengkampanyekan sikap toleransi dalam bermasyarakat karena sikap ini sangat penting dan sikap ini juga akan menjadi landasan masyarakat yang kokoh dan akan menajdi sebuah masyarakat yang bermartrabat ketika masyarakat tersebut menjunjun tinggi sikap toleransi ini.</w:t>
      </w:r>
    </w:p>
    <w:p w:rsidR="008874AB" w:rsidRPr="008874AB" w:rsidRDefault="008874AB" w:rsidP="008874AB">
      <w:pPr>
        <w:spacing w:after="0"/>
        <w:ind w:firstLine="567"/>
        <w:jc w:val="both"/>
        <w:rPr>
          <w:rFonts w:ascii="Times New Roman" w:eastAsia="Calibri" w:hAnsi="Times New Roman" w:cs="Times New Roman"/>
          <w:b/>
          <w:sz w:val="24"/>
          <w:szCs w:val="24"/>
        </w:rPr>
      </w:pPr>
    </w:p>
    <w:p w:rsidR="008874AB" w:rsidRPr="008874AB" w:rsidRDefault="008874AB" w:rsidP="008874AB">
      <w:pPr>
        <w:spacing w:after="0"/>
        <w:ind w:firstLine="567"/>
        <w:jc w:val="both"/>
        <w:rPr>
          <w:rFonts w:ascii="Times New Roman" w:eastAsia="Calibri" w:hAnsi="Times New Roman" w:cs="Times New Roman"/>
          <w:b/>
          <w:sz w:val="24"/>
          <w:szCs w:val="24"/>
        </w:rPr>
      </w:pPr>
    </w:p>
    <w:p w:rsidR="008874AB" w:rsidRPr="008874AB" w:rsidRDefault="008874AB" w:rsidP="008874AB">
      <w:pPr>
        <w:spacing w:after="0"/>
        <w:ind w:firstLine="567"/>
        <w:jc w:val="both"/>
        <w:rPr>
          <w:rFonts w:ascii="Times New Roman" w:eastAsia="Calibri" w:hAnsi="Times New Roman" w:cs="Times New Roman"/>
          <w:b/>
          <w:sz w:val="24"/>
          <w:szCs w:val="24"/>
        </w:rPr>
      </w:pPr>
    </w:p>
    <w:p w:rsidR="008874AB" w:rsidRDefault="008874AB" w:rsidP="008874AB">
      <w:pPr>
        <w:spacing w:after="0"/>
        <w:jc w:val="center"/>
        <w:rPr>
          <w:rFonts w:ascii="Times New Roman" w:eastAsia="Calibri" w:hAnsi="Times New Roman" w:cs="Times New Roman"/>
          <w:b/>
          <w:sz w:val="28"/>
        </w:rPr>
      </w:pPr>
    </w:p>
    <w:p w:rsidR="00F64150" w:rsidRDefault="00F64150" w:rsidP="008874AB">
      <w:pPr>
        <w:spacing w:after="0"/>
        <w:jc w:val="center"/>
        <w:rPr>
          <w:rFonts w:ascii="Times New Roman" w:eastAsia="Calibri" w:hAnsi="Times New Roman" w:cs="Times New Roman"/>
          <w:b/>
          <w:sz w:val="28"/>
        </w:rPr>
      </w:pPr>
    </w:p>
    <w:p w:rsidR="00F64150" w:rsidRDefault="00F64150" w:rsidP="008874AB">
      <w:pPr>
        <w:spacing w:after="0"/>
        <w:jc w:val="center"/>
        <w:rPr>
          <w:rFonts w:ascii="Times New Roman" w:eastAsia="Calibri" w:hAnsi="Times New Roman" w:cs="Times New Roman"/>
          <w:b/>
          <w:sz w:val="28"/>
        </w:rPr>
      </w:pPr>
    </w:p>
    <w:p w:rsidR="00F64150" w:rsidRDefault="00F64150" w:rsidP="008874AB">
      <w:pPr>
        <w:spacing w:after="0"/>
        <w:jc w:val="center"/>
        <w:rPr>
          <w:rFonts w:ascii="Times New Roman" w:eastAsia="Calibri" w:hAnsi="Times New Roman" w:cs="Times New Roman"/>
          <w:b/>
          <w:sz w:val="28"/>
        </w:rPr>
      </w:pPr>
    </w:p>
    <w:p w:rsidR="00F64150" w:rsidRDefault="00F64150" w:rsidP="008874AB">
      <w:pPr>
        <w:spacing w:after="0"/>
        <w:jc w:val="center"/>
        <w:rPr>
          <w:rFonts w:ascii="Times New Roman" w:eastAsia="Calibri" w:hAnsi="Times New Roman" w:cs="Times New Roman"/>
          <w:b/>
          <w:sz w:val="28"/>
        </w:rPr>
      </w:pPr>
    </w:p>
    <w:p w:rsidR="00F64150" w:rsidRDefault="00F64150" w:rsidP="008874AB">
      <w:pPr>
        <w:spacing w:after="0"/>
        <w:jc w:val="center"/>
        <w:rPr>
          <w:rFonts w:ascii="Times New Roman" w:eastAsia="Calibri" w:hAnsi="Times New Roman" w:cs="Times New Roman"/>
          <w:b/>
          <w:sz w:val="28"/>
        </w:rPr>
      </w:pPr>
    </w:p>
    <w:p w:rsidR="00F64150" w:rsidRDefault="00F64150" w:rsidP="008874AB">
      <w:pPr>
        <w:spacing w:after="0"/>
        <w:jc w:val="center"/>
        <w:rPr>
          <w:rFonts w:ascii="Times New Roman" w:eastAsia="Calibri" w:hAnsi="Times New Roman" w:cs="Times New Roman"/>
          <w:b/>
          <w:sz w:val="28"/>
        </w:rPr>
      </w:pPr>
    </w:p>
    <w:p w:rsidR="00F64150" w:rsidRDefault="00F64150" w:rsidP="008874AB">
      <w:pPr>
        <w:spacing w:after="0"/>
        <w:jc w:val="center"/>
        <w:rPr>
          <w:rFonts w:ascii="Times New Roman" w:eastAsia="Calibri" w:hAnsi="Times New Roman" w:cs="Times New Roman"/>
          <w:b/>
          <w:sz w:val="28"/>
        </w:rPr>
      </w:pPr>
    </w:p>
    <w:p w:rsidR="00F64150" w:rsidRPr="008874AB" w:rsidRDefault="00F64150"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r w:rsidRPr="008874AB">
        <w:rPr>
          <w:rFonts w:ascii="Times New Roman" w:eastAsia="Calibri" w:hAnsi="Times New Roman" w:cs="Times New Roman"/>
          <w:b/>
          <w:sz w:val="28"/>
        </w:rPr>
        <w:lastRenderedPageBreak/>
        <w:t>RINGKESAN</w:t>
      </w: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both"/>
        <w:rPr>
          <w:rFonts w:ascii="Times New Roman" w:eastAsia="Calibri" w:hAnsi="Times New Roman" w:cs="Times New Roman"/>
          <w:b/>
          <w:sz w:val="24"/>
        </w:rPr>
      </w:pPr>
    </w:p>
    <w:p w:rsidR="00C37B15" w:rsidRPr="00C37B15" w:rsidRDefault="00C37B15" w:rsidP="00C37B15">
      <w:pPr>
        <w:spacing w:after="0"/>
        <w:ind w:firstLine="567"/>
        <w:jc w:val="both"/>
        <w:rPr>
          <w:rFonts w:ascii="Times New Roman" w:eastAsia="Calibri" w:hAnsi="Times New Roman" w:cs="Times New Roman"/>
          <w:b/>
          <w:sz w:val="24"/>
        </w:rPr>
      </w:pPr>
      <w:r w:rsidRPr="00C37B15">
        <w:rPr>
          <w:rFonts w:ascii="Times New Roman" w:eastAsia="Calibri" w:hAnsi="Times New Roman" w:cs="Times New Roman"/>
          <w:b/>
          <w:sz w:val="24"/>
        </w:rPr>
        <w:t>Panalun</w:t>
      </w:r>
      <w:r w:rsidR="005E4EA8">
        <w:rPr>
          <w:rFonts w:ascii="Times New Roman" w:eastAsia="Calibri" w:hAnsi="Times New Roman" w:cs="Times New Roman"/>
          <w:b/>
          <w:sz w:val="24"/>
        </w:rPr>
        <w:t>gtikan ieu dijudulan “</w:t>
      </w:r>
      <w:r w:rsidRPr="00C37B15">
        <w:rPr>
          <w:rFonts w:ascii="Times New Roman" w:eastAsia="Calibri" w:hAnsi="Times New Roman" w:cs="Times New Roman"/>
          <w:b/>
          <w:sz w:val="24"/>
        </w:rPr>
        <w:t xml:space="preserve">Video Bandung Toleran Dina Persepsi Balarea Dayeuh Bandung”. Video ieu sempet viral di jagat dunya maya margi talatah na anu menyuarakeun kanggo toleransi. Ku margi eta perkawis ieu barobah kaayaan metot kanggo ditalungtik margi bade aya seueur talatah di jero video kasebat. </w:t>
      </w:r>
    </w:p>
    <w:p w:rsidR="00C37B15" w:rsidRPr="00C37B15" w:rsidRDefault="00C37B15" w:rsidP="00C37B15">
      <w:pPr>
        <w:spacing w:after="0"/>
        <w:ind w:firstLine="567"/>
        <w:jc w:val="both"/>
        <w:rPr>
          <w:rFonts w:ascii="Times New Roman" w:eastAsia="Calibri" w:hAnsi="Times New Roman" w:cs="Times New Roman"/>
          <w:b/>
          <w:sz w:val="24"/>
        </w:rPr>
      </w:pPr>
      <w:r w:rsidRPr="00C37B15">
        <w:rPr>
          <w:rFonts w:ascii="Times New Roman" w:eastAsia="Calibri" w:hAnsi="Times New Roman" w:cs="Times New Roman"/>
          <w:b/>
          <w:sz w:val="24"/>
        </w:rPr>
        <w:t xml:space="preserve">Tujuan ti panalungtikan ieu minangka sarat ujian sidang strata hiji (S1) Fakultas Elmu Sosial sarta Pulitik, Universitas Pasundan Bandung, Jurusan Elmu Komunikasi,Konsentrasi Humas sarta tujuan sanes panalungtikan ieu yaktos Kanggo terang sensasi balarea ka video Bandung Toleran. Kanggo terang atensi balarea tehadap video Bandung Toleran.Kanggo terang interprestasi balarea ka video Bandung Toleran. </w:t>
      </w:r>
    </w:p>
    <w:p w:rsidR="00C37B15" w:rsidRPr="00C37B15" w:rsidRDefault="00C37B15" w:rsidP="00C37B15">
      <w:pPr>
        <w:spacing w:after="0"/>
        <w:ind w:firstLine="567"/>
        <w:jc w:val="both"/>
        <w:rPr>
          <w:rFonts w:ascii="Times New Roman" w:eastAsia="Calibri" w:hAnsi="Times New Roman" w:cs="Times New Roman"/>
          <w:b/>
          <w:sz w:val="24"/>
        </w:rPr>
      </w:pPr>
      <w:r w:rsidRPr="00C37B15">
        <w:rPr>
          <w:rFonts w:ascii="Times New Roman" w:eastAsia="Calibri" w:hAnsi="Times New Roman" w:cs="Times New Roman"/>
          <w:b/>
          <w:sz w:val="24"/>
        </w:rPr>
        <w:t xml:space="preserve">Padika anu dipake ku nu nulis nyaeta padika panalungtikan kualitatif deskriftif anu ngutamakeun dina panalungtikan anu mendalam,sarta ngagunakeun teori persepsi anu nganggo tilu poin utami yaktos sensasi,atensi sarta interpretasi. </w:t>
      </w:r>
    </w:p>
    <w:p w:rsidR="00C37B15" w:rsidRPr="00C37B15" w:rsidRDefault="00C37B15" w:rsidP="00C37B15">
      <w:pPr>
        <w:spacing w:after="0"/>
        <w:ind w:firstLine="567"/>
        <w:jc w:val="both"/>
        <w:rPr>
          <w:rFonts w:ascii="Times New Roman" w:eastAsia="Calibri" w:hAnsi="Times New Roman" w:cs="Times New Roman"/>
          <w:b/>
          <w:sz w:val="24"/>
        </w:rPr>
      </w:pPr>
      <w:r w:rsidRPr="00C37B15">
        <w:rPr>
          <w:rFonts w:ascii="Times New Roman" w:eastAsia="Calibri" w:hAnsi="Times New Roman" w:cs="Times New Roman"/>
          <w:b/>
          <w:sz w:val="24"/>
        </w:rPr>
        <w:t xml:space="preserve">Kenging ti panalungtikan ieu anu dijudulan “Bagaimana Video Bandung Toleran Dina Persepsi Balarea Dayeuh Bandung” ieu kitu seueur hartos sarta talatah di jerona. Hartos sarta talatah didalam video kasebat kitu ngawakilan aspirasi balarea. Ku margi eta saleresna leres bahwasanya toleransi eta teh perkawis anu peryogi pisan dina balarea. </w:t>
      </w:r>
    </w:p>
    <w:p w:rsidR="008D1019" w:rsidRPr="00C37B15" w:rsidRDefault="00C37B15" w:rsidP="00C37B15">
      <w:pPr>
        <w:spacing w:after="0"/>
        <w:ind w:firstLine="567"/>
        <w:jc w:val="both"/>
        <w:rPr>
          <w:rFonts w:ascii="Times New Roman" w:eastAsia="Calibri" w:hAnsi="Times New Roman" w:cs="Times New Roman"/>
          <w:b/>
          <w:sz w:val="24"/>
        </w:rPr>
      </w:pPr>
      <w:r w:rsidRPr="00C37B15">
        <w:rPr>
          <w:rFonts w:ascii="Times New Roman" w:eastAsia="Calibri" w:hAnsi="Times New Roman" w:cs="Times New Roman"/>
          <w:b/>
          <w:sz w:val="24"/>
        </w:rPr>
        <w:t>Bongbolongan kanggo nu nyieun video ieu kanggo teras bersemangat kanggo mengkampanyekeun daweung toleransi dina bermasyarakat margi daweung ieu peryogi pisan sarta daweung ieu oge bade barobah kaayaan landasan balarea anu kokoh sarta bade menajdi hiji balarea anu bermartrabat sabot balarea kasebat menjunjun luhur daweung toleransi ieu.</w:t>
      </w:r>
    </w:p>
    <w:sectPr w:rsidR="008D1019" w:rsidRPr="00C37B15" w:rsidSect="00550B3E">
      <w:footerReference w:type="default" r:id="rId8"/>
      <w:footerReference w:type="first" r:id="rId9"/>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6D" w:rsidRDefault="0033476D">
      <w:pPr>
        <w:spacing w:after="0" w:line="240" w:lineRule="auto"/>
      </w:pPr>
      <w:r>
        <w:separator/>
      </w:r>
    </w:p>
  </w:endnote>
  <w:endnote w:type="continuationSeparator" w:id="0">
    <w:p w:rsidR="0033476D" w:rsidRDefault="0033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62530"/>
      <w:docPartObj>
        <w:docPartGallery w:val="Page Numbers (Bottom of Page)"/>
        <w:docPartUnique/>
      </w:docPartObj>
    </w:sdtPr>
    <w:sdtEndPr>
      <w:rPr>
        <w:noProof/>
      </w:rPr>
    </w:sdtEndPr>
    <w:sdtContent>
      <w:p w:rsidR="00550B3E" w:rsidRDefault="008874AB">
        <w:pPr>
          <w:pStyle w:val="Footer"/>
          <w:jc w:val="center"/>
        </w:pPr>
        <w:r>
          <w:fldChar w:fldCharType="begin"/>
        </w:r>
        <w:r>
          <w:instrText xml:space="preserve"> PAGE   \* MERGEFORMAT </w:instrText>
        </w:r>
        <w:r>
          <w:fldChar w:fldCharType="separate"/>
        </w:r>
        <w:r w:rsidR="005432B7">
          <w:rPr>
            <w:noProof/>
          </w:rPr>
          <w:t>ii</w:t>
        </w:r>
        <w:r>
          <w:rPr>
            <w:noProof/>
          </w:rPr>
          <w:fldChar w:fldCharType="end"/>
        </w:r>
      </w:p>
    </w:sdtContent>
  </w:sdt>
  <w:p w:rsidR="00550B3E" w:rsidRDefault="00334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65682"/>
      <w:docPartObj>
        <w:docPartGallery w:val="Page Numbers (Bottom of Page)"/>
        <w:docPartUnique/>
      </w:docPartObj>
    </w:sdtPr>
    <w:sdtEndPr>
      <w:rPr>
        <w:noProof/>
      </w:rPr>
    </w:sdtEndPr>
    <w:sdtContent>
      <w:p w:rsidR="00550B3E" w:rsidRDefault="008874AB">
        <w:pPr>
          <w:pStyle w:val="Footer"/>
          <w:jc w:val="center"/>
        </w:pPr>
        <w:r>
          <w:fldChar w:fldCharType="begin"/>
        </w:r>
        <w:r>
          <w:instrText xml:space="preserve"> PAGE   \* MERGEFORMAT </w:instrText>
        </w:r>
        <w:r>
          <w:fldChar w:fldCharType="separate"/>
        </w:r>
        <w:r w:rsidR="005432B7">
          <w:rPr>
            <w:noProof/>
          </w:rPr>
          <w:t>i</w:t>
        </w:r>
        <w:r>
          <w:rPr>
            <w:noProof/>
          </w:rPr>
          <w:fldChar w:fldCharType="end"/>
        </w:r>
      </w:p>
    </w:sdtContent>
  </w:sdt>
  <w:p w:rsidR="00E22197" w:rsidRDefault="0033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6D" w:rsidRDefault="0033476D">
      <w:pPr>
        <w:spacing w:after="0" w:line="240" w:lineRule="auto"/>
      </w:pPr>
      <w:r>
        <w:separator/>
      </w:r>
    </w:p>
  </w:footnote>
  <w:footnote w:type="continuationSeparator" w:id="0">
    <w:p w:rsidR="0033476D" w:rsidRDefault="00334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DEF"/>
    <w:multiLevelType w:val="hybridMultilevel"/>
    <w:tmpl w:val="CDA00E3A"/>
    <w:lvl w:ilvl="0" w:tplc="1136AE2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AB"/>
    <w:rsid w:val="0033476D"/>
    <w:rsid w:val="004528C1"/>
    <w:rsid w:val="005432B7"/>
    <w:rsid w:val="005E4EA8"/>
    <w:rsid w:val="008874AB"/>
    <w:rsid w:val="008A6C8F"/>
    <w:rsid w:val="008D1019"/>
    <w:rsid w:val="00C37B15"/>
    <w:rsid w:val="00F143F6"/>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AB"/>
    <w:rPr>
      <w:lang w:val="id-ID"/>
    </w:rPr>
  </w:style>
  <w:style w:type="paragraph" w:styleId="ListParagraph">
    <w:name w:val="List Paragraph"/>
    <w:basedOn w:val="Normal"/>
    <w:uiPriority w:val="34"/>
    <w:qFormat/>
    <w:rsid w:val="00F6415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AB"/>
    <w:rPr>
      <w:lang w:val="id-ID"/>
    </w:rPr>
  </w:style>
  <w:style w:type="paragraph" w:styleId="ListParagraph">
    <w:name w:val="List Paragraph"/>
    <w:basedOn w:val="Normal"/>
    <w:uiPriority w:val="34"/>
    <w:qFormat/>
    <w:rsid w:val="00F6415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 SETIAWAN</dc:creator>
  <cp:lastModifiedBy>perpustakaan</cp:lastModifiedBy>
  <cp:revision>2</cp:revision>
  <dcterms:created xsi:type="dcterms:W3CDTF">2017-10-10T06:50:00Z</dcterms:created>
  <dcterms:modified xsi:type="dcterms:W3CDTF">2017-10-10T06:50:00Z</dcterms:modified>
</cp:coreProperties>
</file>