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52" w:rsidRPr="00E81952" w:rsidRDefault="00E81952" w:rsidP="00E81952">
      <w:pPr>
        <w:jc w:val="both"/>
        <w:rPr>
          <w:rFonts w:ascii="Times New Roman" w:hAnsi="Times New Roman" w:cs="Times New Roman"/>
          <w:sz w:val="24"/>
          <w:szCs w:val="24"/>
        </w:rPr>
      </w:pPr>
    </w:p>
    <w:p w:rsidR="00690526" w:rsidRPr="003F6A28" w:rsidRDefault="00E81952" w:rsidP="00690526">
      <w:pPr>
        <w:jc w:val="center"/>
        <w:rPr>
          <w:rFonts w:ascii="Times New Roman" w:hAnsi="Times New Roman" w:cs="Times New Roman"/>
          <w:b/>
          <w:i/>
          <w:sz w:val="24"/>
          <w:szCs w:val="24"/>
        </w:rPr>
      </w:pPr>
      <w:r w:rsidRPr="003F6A28">
        <w:rPr>
          <w:rFonts w:ascii="Times New Roman" w:hAnsi="Times New Roman" w:cs="Times New Roman"/>
          <w:b/>
          <w:i/>
          <w:sz w:val="24"/>
          <w:szCs w:val="24"/>
        </w:rPr>
        <w:t>ABSTRACT</w:t>
      </w:r>
    </w:p>
    <w:p w:rsidR="00690526" w:rsidRPr="00690526" w:rsidRDefault="00690526" w:rsidP="00672C79">
      <w:pPr>
        <w:spacing w:after="0" w:line="240" w:lineRule="auto"/>
        <w:ind w:firstLine="720"/>
        <w:jc w:val="both"/>
        <w:rPr>
          <w:rFonts w:ascii="Times New Roman" w:hAnsi="Times New Roman" w:cs="Times New Roman"/>
          <w:i/>
          <w:sz w:val="24"/>
          <w:szCs w:val="24"/>
        </w:rPr>
      </w:pPr>
      <w:r w:rsidRPr="00690526">
        <w:rPr>
          <w:rFonts w:ascii="Times New Roman" w:hAnsi="Times New Roman" w:cs="Times New Roman"/>
          <w:i/>
          <w:sz w:val="24"/>
          <w:szCs w:val="24"/>
        </w:rPr>
        <w:t xml:space="preserve">This study entitled "Interpersonal Communication </w:t>
      </w:r>
      <w:proofErr w:type="gramStart"/>
      <w:r w:rsidRPr="00690526">
        <w:rPr>
          <w:rFonts w:ascii="Times New Roman" w:hAnsi="Times New Roman" w:cs="Times New Roman"/>
          <w:i/>
          <w:sz w:val="24"/>
          <w:szCs w:val="24"/>
        </w:rPr>
        <w:t>Between</w:t>
      </w:r>
      <w:proofErr w:type="gramEnd"/>
      <w:r w:rsidRPr="00690526">
        <w:rPr>
          <w:rFonts w:ascii="Times New Roman" w:hAnsi="Times New Roman" w:cs="Times New Roman"/>
          <w:i/>
          <w:sz w:val="24"/>
          <w:szCs w:val="24"/>
        </w:rPr>
        <w:t xml:space="preserve"> Leaders and Employees On Public Relations and Protocol Section in </w:t>
      </w:r>
      <w:proofErr w:type="spellStart"/>
      <w:r w:rsidRPr="00690526">
        <w:rPr>
          <w:rFonts w:ascii="Times New Roman" w:hAnsi="Times New Roman" w:cs="Times New Roman"/>
          <w:i/>
          <w:sz w:val="24"/>
          <w:szCs w:val="24"/>
        </w:rPr>
        <w:t>Sumedang</w:t>
      </w:r>
      <w:proofErr w:type="spellEnd"/>
      <w:r w:rsidRPr="00690526">
        <w:rPr>
          <w:rFonts w:ascii="Times New Roman" w:hAnsi="Times New Roman" w:cs="Times New Roman"/>
          <w:i/>
          <w:sz w:val="24"/>
          <w:szCs w:val="24"/>
        </w:rPr>
        <w:t xml:space="preserve"> District." Interpersonal Communication is very important for a government agency in order to support the performance of the leaders and employees.</w:t>
      </w:r>
    </w:p>
    <w:p w:rsidR="00690526" w:rsidRPr="00690526" w:rsidRDefault="00690526" w:rsidP="00672C79">
      <w:pPr>
        <w:spacing w:after="0" w:line="240" w:lineRule="auto"/>
        <w:ind w:firstLine="720"/>
        <w:jc w:val="both"/>
        <w:rPr>
          <w:rFonts w:ascii="Times New Roman" w:hAnsi="Times New Roman" w:cs="Times New Roman"/>
          <w:i/>
          <w:sz w:val="24"/>
          <w:szCs w:val="24"/>
        </w:rPr>
      </w:pPr>
      <w:r w:rsidRPr="00690526">
        <w:rPr>
          <w:rFonts w:ascii="Times New Roman" w:hAnsi="Times New Roman" w:cs="Times New Roman"/>
          <w:i/>
          <w:sz w:val="24"/>
          <w:szCs w:val="24"/>
        </w:rPr>
        <w:t xml:space="preserve">This study aims to determine the interpersonal communication between the leadership and employees in general, to find out what are the factors that inhibit interpersonal communication between the leadership and employees and to know the efforts undertaken by leaders and employees in overcoming barriers in interpersonal communication on the Public Relations and Protocol in the Regional Secretariat of </w:t>
      </w:r>
      <w:proofErr w:type="spellStart"/>
      <w:r w:rsidRPr="00690526">
        <w:rPr>
          <w:rFonts w:ascii="Times New Roman" w:hAnsi="Times New Roman" w:cs="Times New Roman"/>
          <w:i/>
          <w:sz w:val="24"/>
          <w:szCs w:val="24"/>
        </w:rPr>
        <w:t>Sumedang</w:t>
      </w:r>
      <w:proofErr w:type="spellEnd"/>
      <w:r w:rsidRPr="00690526">
        <w:rPr>
          <w:rFonts w:ascii="Times New Roman" w:hAnsi="Times New Roman" w:cs="Times New Roman"/>
          <w:i/>
          <w:sz w:val="24"/>
          <w:szCs w:val="24"/>
        </w:rPr>
        <w:t xml:space="preserve"> Regency.</w:t>
      </w:r>
    </w:p>
    <w:p w:rsidR="00690526" w:rsidRPr="00690526" w:rsidRDefault="00690526" w:rsidP="00672C79">
      <w:pPr>
        <w:spacing w:after="0" w:line="240" w:lineRule="auto"/>
        <w:ind w:firstLine="720"/>
        <w:jc w:val="both"/>
        <w:rPr>
          <w:rFonts w:ascii="Times New Roman" w:hAnsi="Times New Roman" w:cs="Times New Roman"/>
          <w:i/>
          <w:sz w:val="24"/>
          <w:szCs w:val="24"/>
        </w:rPr>
      </w:pPr>
      <w:r w:rsidRPr="00690526">
        <w:rPr>
          <w:rFonts w:ascii="Times New Roman" w:hAnsi="Times New Roman" w:cs="Times New Roman"/>
          <w:i/>
          <w:sz w:val="24"/>
          <w:szCs w:val="24"/>
        </w:rPr>
        <w:t xml:space="preserve">This research uses qualitative research type. Qualitative </w:t>
      </w:r>
      <w:proofErr w:type="gramStart"/>
      <w:r w:rsidRPr="00690526">
        <w:rPr>
          <w:rFonts w:ascii="Times New Roman" w:hAnsi="Times New Roman" w:cs="Times New Roman"/>
          <w:i/>
          <w:sz w:val="24"/>
          <w:szCs w:val="24"/>
        </w:rPr>
        <w:t>research is research on descriptive research and tend</w:t>
      </w:r>
      <w:proofErr w:type="gramEnd"/>
      <w:r w:rsidRPr="00690526">
        <w:rPr>
          <w:rFonts w:ascii="Times New Roman" w:hAnsi="Times New Roman" w:cs="Times New Roman"/>
          <w:i/>
          <w:sz w:val="24"/>
          <w:szCs w:val="24"/>
        </w:rPr>
        <w:t xml:space="preserve"> to use analysis. The process and the meaning or </w:t>
      </w:r>
      <w:proofErr w:type="gramStart"/>
      <w:r w:rsidRPr="00690526">
        <w:rPr>
          <w:rFonts w:ascii="Times New Roman" w:hAnsi="Times New Roman" w:cs="Times New Roman"/>
          <w:i/>
          <w:sz w:val="24"/>
          <w:szCs w:val="24"/>
        </w:rPr>
        <w:t>perspective of the subject are</w:t>
      </w:r>
      <w:proofErr w:type="gramEnd"/>
      <w:r w:rsidRPr="00690526">
        <w:rPr>
          <w:rFonts w:ascii="Times New Roman" w:hAnsi="Times New Roman" w:cs="Times New Roman"/>
          <w:i/>
          <w:sz w:val="24"/>
          <w:szCs w:val="24"/>
        </w:rPr>
        <w:t xml:space="preserve"> highlighted in qualitative research. The framework in this research is also emphasized on the 5 elements of interpersonal communication support quality such as openness, empathy, support, positive feeling, and equality or equality.</w:t>
      </w:r>
    </w:p>
    <w:p w:rsidR="00690526" w:rsidRDefault="00690526" w:rsidP="00672C79">
      <w:pPr>
        <w:spacing w:after="0" w:line="240" w:lineRule="auto"/>
        <w:ind w:firstLine="720"/>
        <w:jc w:val="both"/>
        <w:rPr>
          <w:rFonts w:ascii="Times New Roman" w:hAnsi="Times New Roman" w:cs="Times New Roman"/>
          <w:i/>
          <w:sz w:val="24"/>
          <w:szCs w:val="24"/>
        </w:rPr>
      </w:pPr>
      <w:r w:rsidRPr="00690526">
        <w:rPr>
          <w:rFonts w:ascii="Times New Roman" w:hAnsi="Times New Roman" w:cs="Times New Roman"/>
          <w:i/>
          <w:sz w:val="24"/>
          <w:szCs w:val="24"/>
        </w:rPr>
        <w:t xml:space="preserve">The result of this research is that there are 5 positive attitude of interpersonal communication including </w:t>
      </w:r>
      <w:proofErr w:type="gramStart"/>
      <w:r w:rsidRPr="00690526">
        <w:rPr>
          <w:rFonts w:ascii="Times New Roman" w:hAnsi="Times New Roman" w:cs="Times New Roman"/>
          <w:i/>
          <w:sz w:val="24"/>
          <w:szCs w:val="24"/>
        </w:rPr>
        <w:t>openness, that</w:t>
      </w:r>
      <w:proofErr w:type="gramEnd"/>
      <w:r w:rsidRPr="00690526">
        <w:rPr>
          <w:rFonts w:ascii="Times New Roman" w:hAnsi="Times New Roman" w:cs="Times New Roman"/>
          <w:i/>
          <w:sz w:val="24"/>
          <w:szCs w:val="24"/>
        </w:rPr>
        <w:t xml:space="preserve"> is willingness to respond with pleasure of information received in facing interpersonal relationship. Empathy, that is to feel what others feel. </w:t>
      </w:r>
      <w:proofErr w:type="gramStart"/>
      <w:r w:rsidRPr="00690526">
        <w:rPr>
          <w:rFonts w:ascii="Times New Roman" w:hAnsi="Times New Roman" w:cs="Times New Roman"/>
          <w:i/>
          <w:sz w:val="24"/>
          <w:szCs w:val="24"/>
        </w:rPr>
        <w:t xml:space="preserve">Support, </w:t>
      </w:r>
      <w:proofErr w:type="spellStart"/>
      <w:r w:rsidRPr="00690526">
        <w:rPr>
          <w:rFonts w:ascii="Times New Roman" w:hAnsi="Times New Roman" w:cs="Times New Roman"/>
          <w:i/>
          <w:sz w:val="24"/>
          <w:szCs w:val="24"/>
        </w:rPr>
        <w:t>ie</w:t>
      </w:r>
      <w:proofErr w:type="spellEnd"/>
      <w:r w:rsidRPr="00690526">
        <w:rPr>
          <w:rFonts w:ascii="Times New Roman" w:hAnsi="Times New Roman" w:cs="Times New Roman"/>
          <w:i/>
          <w:sz w:val="24"/>
          <w:szCs w:val="24"/>
        </w:rPr>
        <w:t xml:space="preserve"> an open situation to support effective communication.</w:t>
      </w:r>
      <w:proofErr w:type="gramEnd"/>
      <w:r w:rsidRPr="00690526">
        <w:rPr>
          <w:rFonts w:ascii="Times New Roman" w:hAnsi="Times New Roman" w:cs="Times New Roman"/>
          <w:i/>
          <w:sz w:val="24"/>
          <w:szCs w:val="24"/>
        </w:rPr>
        <w:t xml:space="preserve"> Positive feeling, that a person must have positive feelings toward him, encouraging others to create a </w:t>
      </w:r>
      <w:proofErr w:type="gramStart"/>
      <w:r w:rsidRPr="00690526">
        <w:rPr>
          <w:rFonts w:ascii="Times New Roman" w:hAnsi="Times New Roman" w:cs="Times New Roman"/>
          <w:i/>
          <w:sz w:val="24"/>
          <w:szCs w:val="24"/>
        </w:rPr>
        <w:t>conducive</w:t>
      </w:r>
      <w:proofErr w:type="gramEnd"/>
      <w:r w:rsidRPr="00690526">
        <w:rPr>
          <w:rFonts w:ascii="Times New Roman" w:hAnsi="Times New Roman" w:cs="Times New Roman"/>
          <w:i/>
          <w:sz w:val="24"/>
          <w:szCs w:val="24"/>
        </w:rPr>
        <w:t xml:space="preserve"> communication situation for effective interaction. Equality or equality, </w:t>
      </w:r>
      <w:proofErr w:type="spellStart"/>
      <w:r w:rsidRPr="00690526">
        <w:rPr>
          <w:rFonts w:ascii="Times New Roman" w:hAnsi="Times New Roman" w:cs="Times New Roman"/>
          <w:i/>
          <w:sz w:val="24"/>
          <w:szCs w:val="24"/>
        </w:rPr>
        <w:t>ie</w:t>
      </w:r>
      <w:proofErr w:type="spellEnd"/>
      <w:r w:rsidRPr="00690526">
        <w:rPr>
          <w:rFonts w:ascii="Times New Roman" w:hAnsi="Times New Roman" w:cs="Times New Roman"/>
          <w:i/>
          <w:sz w:val="24"/>
          <w:szCs w:val="24"/>
        </w:rPr>
        <w:t xml:space="preserve"> the tacit recognition that both parties </w:t>
      </w:r>
      <w:proofErr w:type="gramStart"/>
      <w:r w:rsidRPr="00690526">
        <w:rPr>
          <w:rFonts w:ascii="Times New Roman" w:hAnsi="Times New Roman" w:cs="Times New Roman"/>
          <w:i/>
          <w:sz w:val="24"/>
          <w:szCs w:val="24"/>
        </w:rPr>
        <w:t>value,</w:t>
      </w:r>
      <w:proofErr w:type="gramEnd"/>
      <w:r w:rsidRPr="00690526">
        <w:rPr>
          <w:rFonts w:ascii="Times New Roman" w:hAnsi="Times New Roman" w:cs="Times New Roman"/>
          <w:i/>
          <w:sz w:val="24"/>
          <w:szCs w:val="24"/>
        </w:rPr>
        <w:t xml:space="preserve"> is useful and has something important to contribute.</w:t>
      </w:r>
    </w:p>
    <w:p w:rsidR="00690526" w:rsidRDefault="00690526" w:rsidP="000B0B8F">
      <w:pPr>
        <w:spacing w:line="240" w:lineRule="auto"/>
        <w:ind w:firstLine="720"/>
        <w:jc w:val="both"/>
        <w:rPr>
          <w:rFonts w:ascii="Times New Roman" w:hAnsi="Times New Roman" w:cs="Times New Roman"/>
          <w:i/>
          <w:sz w:val="24"/>
          <w:szCs w:val="24"/>
        </w:rPr>
      </w:pPr>
      <w:r w:rsidRPr="00690526">
        <w:rPr>
          <w:rFonts w:ascii="Times New Roman" w:hAnsi="Times New Roman" w:cs="Times New Roman"/>
          <w:i/>
          <w:sz w:val="24"/>
          <w:szCs w:val="24"/>
        </w:rPr>
        <w:t xml:space="preserve">The suggestions that researchers recommend based on the results of research that is done. We recommend that the offices of </w:t>
      </w:r>
      <w:proofErr w:type="spellStart"/>
      <w:r w:rsidRPr="00690526">
        <w:rPr>
          <w:rFonts w:ascii="Times New Roman" w:hAnsi="Times New Roman" w:cs="Times New Roman"/>
          <w:i/>
          <w:sz w:val="24"/>
          <w:szCs w:val="24"/>
        </w:rPr>
        <w:t>Sumedang</w:t>
      </w:r>
      <w:proofErr w:type="spellEnd"/>
      <w:r w:rsidRPr="00690526">
        <w:rPr>
          <w:rFonts w:ascii="Times New Roman" w:hAnsi="Times New Roman" w:cs="Times New Roman"/>
          <w:i/>
          <w:sz w:val="24"/>
          <w:szCs w:val="24"/>
        </w:rPr>
        <w:t xml:space="preserve"> District Government agencies maintain the five indicators of the positive attitude of interpersonal communication, so that the attitude of openness, empathy, positive feeling, mutual support and equality or equality continue to grow to each of the leaders and employees so as to improve the </w:t>
      </w:r>
      <w:r>
        <w:rPr>
          <w:rFonts w:ascii="Times New Roman" w:hAnsi="Times New Roman" w:cs="Times New Roman"/>
          <w:i/>
          <w:sz w:val="24"/>
          <w:szCs w:val="24"/>
        </w:rPr>
        <w:t>quality of performance in the Public Relations</w:t>
      </w:r>
      <w:r w:rsidRPr="00690526">
        <w:rPr>
          <w:rFonts w:ascii="Times New Roman" w:hAnsi="Times New Roman" w:cs="Times New Roman"/>
          <w:i/>
          <w:sz w:val="24"/>
          <w:szCs w:val="24"/>
        </w:rPr>
        <w:t xml:space="preserve"> and the Protocol at the Regional S</w:t>
      </w:r>
      <w:r>
        <w:rPr>
          <w:rFonts w:ascii="Times New Roman" w:hAnsi="Times New Roman" w:cs="Times New Roman"/>
          <w:i/>
          <w:sz w:val="24"/>
          <w:szCs w:val="24"/>
        </w:rPr>
        <w:t xml:space="preserve">ecretariat of </w:t>
      </w:r>
      <w:proofErr w:type="spellStart"/>
      <w:r>
        <w:rPr>
          <w:rFonts w:ascii="Times New Roman" w:hAnsi="Times New Roman" w:cs="Times New Roman"/>
          <w:i/>
          <w:sz w:val="24"/>
          <w:szCs w:val="24"/>
        </w:rPr>
        <w:t>Sumedang</w:t>
      </w:r>
      <w:proofErr w:type="spellEnd"/>
      <w:r>
        <w:rPr>
          <w:rFonts w:ascii="Times New Roman" w:hAnsi="Times New Roman" w:cs="Times New Roman"/>
          <w:i/>
          <w:sz w:val="24"/>
          <w:szCs w:val="24"/>
        </w:rPr>
        <w:t xml:space="preserve"> Regency.</w:t>
      </w:r>
    </w:p>
    <w:p w:rsidR="000B0B8F" w:rsidRDefault="000B0B8F" w:rsidP="000B0B8F">
      <w:pPr>
        <w:spacing w:line="240" w:lineRule="auto"/>
        <w:ind w:firstLine="720"/>
        <w:jc w:val="both"/>
        <w:rPr>
          <w:rFonts w:ascii="Times New Roman" w:hAnsi="Times New Roman" w:cs="Times New Roman"/>
          <w:i/>
          <w:sz w:val="24"/>
          <w:szCs w:val="24"/>
        </w:rPr>
      </w:pPr>
    </w:p>
    <w:p w:rsidR="00E81952" w:rsidRPr="003F6A28" w:rsidRDefault="00E81952" w:rsidP="00E81952">
      <w:pPr>
        <w:jc w:val="both"/>
        <w:rPr>
          <w:rFonts w:ascii="Times New Roman" w:hAnsi="Times New Roman" w:cs="Times New Roman"/>
          <w:i/>
          <w:sz w:val="24"/>
          <w:szCs w:val="24"/>
        </w:rPr>
      </w:pPr>
      <w:r w:rsidRPr="003F6A28">
        <w:rPr>
          <w:rFonts w:ascii="Times New Roman" w:hAnsi="Times New Roman" w:cs="Times New Roman"/>
          <w:i/>
          <w:sz w:val="24"/>
          <w:szCs w:val="24"/>
        </w:rPr>
        <w:t>Keywords: Interpersonal Communication, Leadership, Employee.</w:t>
      </w:r>
      <w:bookmarkStart w:id="0" w:name="_GoBack"/>
      <w:bookmarkEnd w:id="0"/>
    </w:p>
    <w:sectPr w:rsidR="00E81952" w:rsidRPr="003F6A28" w:rsidSect="003F6A28">
      <w:footerReference w:type="default" r:id="rId7"/>
      <w:pgSz w:w="11900" w:h="16838"/>
      <w:pgMar w:top="2268" w:right="1700" w:bottom="1701" w:left="226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1F" w:rsidRDefault="00581A1F" w:rsidP="00EB3F51">
      <w:pPr>
        <w:spacing w:after="0" w:line="240" w:lineRule="auto"/>
      </w:pPr>
      <w:r>
        <w:separator/>
      </w:r>
    </w:p>
  </w:endnote>
  <w:endnote w:type="continuationSeparator" w:id="0">
    <w:p w:rsidR="00581A1F" w:rsidRDefault="00581A1F" w:rsidP="00EB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51" w:rsidRDefault="003F6A28" w:rsidP="003F6A28">
    <w:pPr>
      <w:pStyle w:val="Footer"/>
      <w:jc w:val="center"/>
    </w:pPr>
    <w:proofErr w:type="gramStart"/>
    <w:r>
      <w:t>iv</w:t>
    </w:r>
    <w:proofErr w:type="gramEnd"/>
  </w:p>
  <w:p w:rsidR="003F6A28" w:rsidRDefault="003F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1F" w:rsidRDefault="00581A1F" w:rsidP="00EB3F51">
      <w:pPr>
        <w:spacing w:after="0" w:line="240" w:lineRule="auto"/>
      </w:pPr>
      <w:r>
        <w:separator/>
      </w:r>
    </w:p>
  </w:footnote>
  <w:footnote w:type="continuationSeparator" w:id="0">
    <w:p w:rsidR="00581A1F" w:rsidRDefault="00581A1F" w:rsidP="00EB3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52"/>
    <w:rsid w:val="00062C3F"/>
    <w:rsid w:val="00091954"/>
    <w:rsid w:val="000B0B8F"/>
    <w:rsid w:val="0032281E"/>
    <w:rsid w:val="003F6A28"/>
    <w:rsid w:val="00581A1F"/>
    <w:rsid w:val="005C150B"/>
    <w:rsid w:val="00672C79"/>
    <w:rsid w:val="00690526"/>
    <w:rsid w:val="006E5097"/>
    <w:rsid w:val="007C3DC6"/>
    <w:rsid w:val="00831088"/>
    <w:rsid w:val="00994449"/>
    <w:rsid w:val="00CD56E7"/>
    <w:rsid w:val="00E81952"/>
    <w:rsid w:val="00EB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51"/>
  </w:style>
  <w:style w:type="paragraph" w:styleId="Footer">
    <w:name w:val="footer"/>
    <w:basedOn w:val="Normal"/>
    <w:link w:val="FooterChar"/>
    <w:uiPriority w:val="99"/>
    <w:unhideWhenUsed/>
    <w:rsid w:val="00EB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F51"/>
  </w:style>
  <w:style w:type="paragraph" w:styleId="Footer">
    <w:name w:val="footer"/>
    <w:basedOn w:val="Normal"/>
    <w:link w:val="FooterChar"/>
    <w:uiPriority w:val="99"/>
    <w:unhideWhenUsed/>
    <w:rsid w:val="00EB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cp:lastPrinted>2017-09-13T02:41:00Z</cp:lastPrinted>
  <dcterms:created xsi:type="dcterms:W3CDTF">2017-08-26T17:23:00Z</dcterms:created>
  <dcterms:modified xsi:type="dcterms:W3CDTF">2017-10-04T02:41:00Z</dcterms:modified>
</cp:coreProperties>
</file>