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4FC" w:rsidRPr="00530173" w:rsidRDefault="00C434FC" w:rsidP="00C434FC">
      <w:pPr>
        <w:spacing w:line="480" w:lineRule="auto"/>
        <w:jc w:val="center"/>
        <w:rPr>
          <w:rFonts w:ascii="Times New Roman" w:hAnsi="Times New Roman" w:cs="Times New Roman"/>
          <w:b/>
          <w:sz w:val="24"/>
        </w:rPr>
      </w:pPr>
      <w:r w:rsidRPr="00530173">
        <w:rPr>
          <w:rFonts w:ascii="Times New Roman" w:hAnsi="Times New Roman" w:cs="Times New Roman"/>
          <w:b/>
          <w:sz w:val="24"/>
        </w:rPr>
        <w:t>BAB II</w:t>
      </w:r>
      <w:r>
        <w:rPr>
          <w:rFonts w:ascii="Times New Roman" w:hAnsi="Times New Roman" w:cs="Times New Roman"/>
          <w:b/>
          <w:sz w:val="24"/>
        </w:rPr>
        <w:t>I</w:t>
      </w:r>
    </w:p>
    <w:p w:rsidR="00C434FC" w:rsidRPr="00A7615E" w:rsidRDefault="00096422" w:rsidP="00C434FC">
      <w:pPr>
        <w:spacing w:line="480" w:lineRule="auto"/>
        <w:jc w:val="center"/>
        <w:rPr>
          <w:rFonts w:ascii="Times New Roman" w:hAnsi="Times New Roman" w:cs="Times New Roman"/>
          <w:b/>
          <w:sz w:val="24"/>
        </w:rPr>
      </w:pPr>
      <w:r>
        <w:rPr>
          <w:rFonts w:ascii="Times New Roman" w:hAnsi="Times New Roman" w:cs="Times New Roman"/>
          <w:b/>
          <w:sz w:val="24"/>
        </w:rPr>
        <w:t>OBJE</w:t>
      </w:r>
      <w:r w:rsidRPr="00096422">
        <w:rPr>
          <w:rFonts w:ascii="Times New Roman" w:hAnsi="Times New Roman" w:cs="Times New Roman"/>
          <w:b/>
          <w:sz w:val="24"/>
        </w:rPr>
        <w:t>K</w:t>
      </w:r>
      <w:r>
        <w:rPr>
          <w:rFonts w:ascii="Times New Roman" w:hAnsi="Times New Roman" w:cs="Times New Roman"/>
          <w:b/>
          <w:sz w:val="24"/>
        </w:rPr>
        <w:t xml:space="preserve"> DAN </w:t>
      </w:r>
      <w:r w:rsidR="005B1DA1">
        <w:rPr>
          <w:rFonts w:ascii="Times New Roman" w:hAnsi="Times New Roman" w:cs="Times New Roman"/>
          <w:b/>
          <w:sz w:val="24"/>
        </w:rPr>
        <w:t>METODE</w:t>
      </w:r>
      <w:r w:rsidR="00C434FC">
        <w:rPr>
          <w:rFonts w:ascii="Times New Roman" w:hAnsi="Times New Roman" w:cs="Times New Roman"/>
          <w:b/>
          <w:sz w:val="24"/>
        </w:rPr>
        <w:t xml:space="preserve"> PENELITIAN</w:t>
      </w:r>
    </w:p>
    <w:p w:rsidR="00F21301" w:rsidRPr="007469DB" w:rsidRDefault="006666B7" w:rsidP="00FA6EBD">
      <w:pPr>
        <w:pStyle w:val="ListParagraph"/>
        <w:numPr>
          <w:ilvl w:val="1"/>
          <w:numId w:val="1"/>
        </w:numPr>
        <w:spacing w:line="480" w:lineRule="auto"/>
        <w:ind w:left="709" w:hanging="709"/>
        <w:rPr>
          <w:rFonts w:ascii="Times New Roman" w:hAnsi="Times New Roman" w:cs="Times New Roman"/>
          <w:b/>
          <w:sz w:val="24"/>
        </w:rPr>
      </w:pPr>
      <w:r>
        <w:rPr>
          <w:rFonts w:ascii="Times New Roman" w:hAnsi="Times New Roman" w:cs="Times New Roman"/>
          <w:b/>
          <w:sz w:val="24"/>
        </w:rPr>
        <w:t>Obje</w:t>
      </w:r>
      <w:r w:rsidRPr="006666B7">
        <w:rPr>
          <w:rFonts w:ascii="Times New Roman" w:hAnsi="Times New Roman" w:cs="Times New Roman"/>
          <w:b/>
          <w:sz w:val="24"/>
        </w:rPr>
        <w:t>k</w:t>
      </w:r>
      <w:r>
        <w:rPr>
          <w:rFonts w:ascii="Times New Roman" w:hAnsi="Times New Roman" w:cs="Times New Roman"/>
          <w:b/>
          <w:sz w:val="24"/>
        </w:rPr>
        <w:t xml:space="preserve"> Penelitian</w:t>
      </w:r>
      <w:r w:rsidR="00F21301" w:rsidRPr="00F21301">
        <w:t xml:space="preserve"> </w:t>
      </w:r>
    </w:p>
    <w:p w:rsidR="00B66C96" w:rsidRPr="00104D18" w:rsidRDefault="00741E05" w:rsidP="00104D18">
      <w:pPr>
        <w:pStyle w:val="ListParagraph"/>
        <w:spacing w:line="480" w:lineRule="auto"/>
        <w:ind w:left="0" w:firstLine="720"/>
        <w:jc w:val="both"/>
        <w:rPr>
          <w:rFonts w:ascii="Times New Roman" w:hAnsi="Times New Roman" w:cs="Times New Roman"/>
          <w:sz w:val="24"/>
        </w:rPr>
      </w:pPr>
      <w:r w:rsidRPr="003D33EA">
        <w:rPr>
          <w:rFonts w:ascii="Times New Roman" w:hAnsi="Times New Roman" w:cs="Times New Roman"/>
          <w:sz w:val="24"/>
        </w:rPr>
        <w:t>Obje</w:t>
      </w:r>
      <w:r w:rsidRPr="003D33EA">
        <w:rPr>
          <w:rFonts w:ascii="Times New Roman" w:hAnsi="Times New Roman" w:cs="Times New Roman"/>
          <w:sz w:val="24"/>
          <w:szCs w:val="24"/>
        </w:rPr>
        <w:t xml:space="preserve">k </w:t>
      </w:r>
      <w:r>
        <w:rPr>
          <w:rFonts w:ascii="Times New Roman" w:hAnsi="Times New Roman" w:cs="Times New Roman"/>
          <w:sz w:val="24"/>
          <w:szCs w:val="24"/>
        </w:rPr>
        <w:t>penelitian yang dilakukan dalam penelitian ini adalah Provinsi Jawa</w:t>
      </w:r>
      <w:r w:rsidR="00E54156">
        <w:rPr>
          <w:rFonts w:ascii="Times New Roman" w:hAnsi="Times New Roman" w:cs="Times New Roman"/>
          <w:sz w:val="24"/>
          <w:szCs w:val="24"/>
        </w:rPr>
        <w:t xml:space="preserve"> Barat pada tingkat</w:t>
      </w:r>
      <w:r>
        <w:rPr>
          <w:rFonts w:ascii="Times New Roman" w:hAnsi="Times New Roman" w:cs="Times New Roman"/>
          <w:sz w:val="24"/>
          <w:szCs w:val="24"/>
        </w:rPr>
        <w:t xml:space="preserve"> </w:t>
      </w:r>
      <w:r w:rsidR="00CF4149">
        <w:rPr>
          <w:rFonts w:ascii="Times New Roman" w:hAnsi="Times New Roman" w:cs="Times New Roman"/>
          <w:sz w:val="24"/>
          <w:szCs w:val="24"/>
        </w:rPr>
        <w:t>Kabupaten/Kota</w:t>
      </w:r>
      <w:r>
        <w:rPr>
          <w:rFonts w:ascii="Times New Roman" w:hAnsi="Times New Roman" w:cs="Times New Roman"/>
          <w:sz w:val="24"/>
          <w:szCs w:val="24"/>
        </w:rPr>
        <w:t xml:space="preserve">. Periode penelitian dipilih dari tahun 2009 sampai 2015 dan meliputi 27  </w:t>
      </w:r>
      <w:r w:rsidR="00CF4149">
        <w:rPr>
          <w:rFonts w:ascii="Times New Roman" w:hAnsi="Times New Roman" w:cs="Times New Roman"/>
          <w:sz w:val="24"/>
          <w:szCs w:val="24"/>
        </w:rPr>
        <w:t xml:space="preserve">Kabupaten/Kota </w:t>
      </w:r>
      <w:r>
        <w:rPr>
          <w:rFonts w:ascii="Times New Roman" w:hAnsi="Times New Roman" w:cs="Times New Roman"/>
          <w:sz w:val="24"/>
          <w:szCs w:val="24"/>
        </w:rPr>
        <w:t xml:space="preserve">di Provinsi Jawa Barat. Objek yang dikaji </w:t>
      </w:r>
      <w:r w:rsidR="003D48BF">
        <w:rPr>
          <w:rFonts w:ascii="Times New Roman" w:hAnsi="Times New Roman" w:cs="Times New Roman"/>
          <w:sz w:val="24"/>
          <w:szCs w:val="24"/>
        </w:rPr>
        <w:t xml:space="preserve">antara </w:t>
      </w:r>
      <w:r w:rsidR="00A33C4A">
        <w:rPr>
          <w:rFonts w:ascii="Times New Roman" w:hAnsi="Times New Roman" w:cs="Times New Roman"/>
          <w:sz w:val="24"/>
          <w:szCs w:val="24"/>
        </w:rPr>
        <w:t>lain: Pendaptan Perkapita (PP</w:t>
      </w:r>
      <w:r>
        <w:rPr>
          <w:rFonts w:ascii="Times New Roman" w:hAnsi="Times New Roman" w:cs="Times New Roman"/>
          <w:sz w:val="24"/>
          <w:szCs w:val="24"/>
        </w:rPr>
        <w:t xml:space="preserve">), </w:t>
      </w:r>
      <w:r w:rsidR="003D48BF">
        <w:rPr>
          <w:rFonts w:ascii="Times New Roman" w:hAnsi="Times New Roman" w:cs="Times New Roman"/>
          <w:sz w:val="24"/>
          <w:szCs w:val="24"/>
        </w:rPr>
        <w:t xml:space="preserve">Gini Rasio (GR), Rasio Kemandirian Keuangan Daerah </w:t>
      </w:r>
      <w:r>
        <w:rPr>
          <w:rFonts w:ascii="Times New Roman" w:hAnsi="Times New Roman" w:cs="Times New Roman"/>
          <w:sz w:val="24"/>
          <w:szCs w:val="24"/>
        </w:rPr>
        <w:t>(</w:t>
      </w:r>
      <w:r w:rsidR="000F7988">
        <w:rPr>
          <w:rFonts w:ascii="Times New Roman" w:hAnsi="Times New Roman" w:cs="Times New Roman"/>
          <w:sz w:val="24"/>
          <w:szCs w:val="24"/>
        </w:rPr>
        <w:t>RKK</w:t>
      </w:r>
      <w:r w:rsidR="006A723A">
        <w:rPr>
          <w:rFonts w:ascii="Times New Roman" w:hAnsi="Times New Roman" w:cs="Times New Roman"/>
          <w:sz w:val="24"/>
          <w:szCs w:val="24"/>
        </w:rPr>
        <w:t>), Pengeluaran Pemerintah Daerah (PD</w:t>
      </w:r>
      <w:r>
        <w:rPr>
          <w:rFonts w:ascii="Times New Roman" w:hAnsi="Times New Roman" w:cs="Times New Roman"/>
          <w:sz w:val="24"/>
          <w:szCs w:val="24"/>
        </w:rPr>
        <w:t>), dan Indeks Pembangunan Manusia (IPM).</w:t>
      </w:r>
    </w:p>
    <w:p w:rsidR="008A7ECD" w:rsidRPr="008A7ECD" w:rsidRDefault="008A7ECD" w:rsidP="008A7ECD">
      <w:pPr>
        <w:pStyle w:val="ListParagraph"/>
        <w:numPr>
          <w:ilvl w:val="2"/>
          <w:numId w:val="1"/>
        </w:numPr>
        <w:spacing w:line="480" w:lineRule="auto"/>
        <w:jc w:val="both"/>
        <w:rPr>
          <w:rFonts w:ascii="Times New Roman" w:hAnsi="Times New Roman" w:cs="Times New Roman"/>
          <w:b/>
          <w:sz w:val="24"/>
        </w:rPr>
      </w:pPr>
      <w:r w:rsidRPr="008A7ECD">
        <w:rPr>
          <w:rFonts w:ascii="Times New Roman" w:hAnsi="Times New Roman" w:cs="Times New Roman"/>
          <w:b/>
          <w:sz w:val="24"/>
        </w:rPr>
        <w:t>Indeks Pembangunan Manusia (IPM) Kabupaten/Kota di Provinsi Jawa Barat</w:t>
      </w:r>
    </w:p>
    <w:p w:rsidR="008A7ECD" w:rsidRDefault="008A7ECD" w:rsidP="008A7ECD">
      <w:pPr>
        <w:pStyle w:val="ListParagraph"/>
        <w:spacing w:line="480" w:lineRule="auto"/>
        <w:ind w:left="0" w:firstLine="709"/>
        <w:jc w:val="both"/>
        <w:rPr>
          <w:rFonts w:ascii="Times New Roman" w:hAnsi="Times New Roman" w:cs="Times New Roman"/>
          <w:sz w:val="24"/>
        </w:rPr>
      </w:pPr>
      <w:r w:rsidRPr="008A7ECD">
        <w:rPr>
          <w:rFonts w:ascii="Times New Roman" w:hAnsi="Times New Roman" w:cs="Times New Roman"/>
          <w:sz w:val="24"/>
        </w:rPr>
        <w:t>Pembangunan manusia merupakan modal pembangunan yang bertujuan untuk memperluas peluang agar penduduk dapat hidup layak. Tujuan tersebut akan dapat tercapai jika setiap orang memperoleh peluang untuk hidup sehat dan panjang, untuk berpendidikan dan berketerampilan serta mempunyai pendapatan yang diperlukan untuk hidup. Indeks Pembangunan Manusia mencakup tiga dimensi pembangunan manusia, yaitu Angka Harapan Hidup (AHH), Angka Melek Huruf (AMH) dan rata-rata lama sekolah serta rata-rata p</w:t>
      </w:r>
      <w:r>
        <w:rPr>
          <w:rFonts w:ascii="Times New Roman" w:hAnsi="Times New Roman" w:cs="Times New Roman"/>
          <w:sz w:val="24"/>
        </w:rPr>
        <w:t>engeluaran perkapita riil.</w:t>
      </w:r>
    </w:p>
    <w:p w:rsidR="008A7ECD" w:rsidRDefault="008A7ECD" w:rsidP="008A7ECD">
      <w:pPr>
        <w:pStyle w:val="ListParagraph"/>
        <w:spacing w:line="480" w:lineRule="auto"/>
        <w:ind w:left="0" w:firstLine="709"/>
        <w:jc w:val="both"/>
        <w:rPr>
          <w:rFonts w:ascii="Times New Roman" w:hAnsi="Times New Roman" w:cs="Times New Roman"/>
          <w:sz w:val="24"/>
        </w:rPr>
      </w:pPr>
      <w:r>
        <w:rPr>
          <w:rFonts w:ascii="Times New Roman" w:hAnsi="Times New Roman" w:cs="Times New Roman"/>
          <w:sz w:val="24"/>
        </w:rPr>
        <w:t xml:space="preserve">Pembangunan manusia merupakan salah satu indikator bagi kemajuan suatu negara atau daerah dimana pembangunan suatu negara atau daerah tidak bisa dikatakan berhasil apabila hanya melihat dari besarnya pendapatan domestik bruto/pendapatan domestik regional bruto saja tanpa meningkatkan pembangunan </w:t>
      </w:r>
      <w:r>
        <w:rPr>
          <w:rFonts w:ascii="Times New Roman" w:hAnsi="Times New Roman" w:cs="Times New Roman"/>
          <w:sz w:val="24"/>
        </w:rPr>
        <w:lastRenderedPageBreak/>
        <w:t>manusianya. Sering kali tingginya pendapatan domestik bruto suatu negara/daerah tidak diimbangi dengan tingkat pembangunan manusia yang sejalan pula, begitu juga dengan penelitian yang dilakukan pada kab/kota di Provinsi Jawa Barat berikut adalah tabel yang menunjukan setiap perubahan IPM pada masing-masing kab/kota selama periode penelitian.</w:t>
      </w:r>
    </w:p>
    <w:p w:rsidR="008A7ECD" w:rsidRPr="00AE3B4C" w:rsidRDefault="008A7ECD" w:rsidP="008A7ECD">
      <w:pPr>
        <w:spacing w:line="240" w:lineRule="auto"/>
        <w:jc w:val="center"/>
        <w:rPr>
          <w:rFonts w:ascii="Times New Roman" w:hAnsi="Times New Roman" w:cs="Times New Roman"/>
          <w:b/>
          <w:sz w:val="24"/>
        </w:rPr>
      </w:pPr>
      <w:r w:rsidRPr="00AE3B4C">
        <w:rPr>
          <w:rFonts w:ascii="Times New Roman" w:hAnsi="Times New Roman" w:cs="Times New Roman"/>
          <w:b/>
          <w:sz w:val="24"/>
        </w:rPr>
        <w:t>Tabel</w:t>
      </w:r>
      <w:r>
        <w:rPr>
          <w:rFonts w:ascii="Times New Roman" w:hAnsi="Times New Roman" w:cs="Times New Roman"/>
          <w:b/>
          <w:sz w:val="24"/>
        </w:rPr>
        <w:t xml:space="preserve"> 3</w:t>
      </w:r>
      <w:r w:rsidRPr="00AE3B4C">
        <w:rPr>
          <w:rFonts w:ascii="Times New Roman" w:hAnsi="Times New Roman" w:cs="Times New Roman"/>
          <w:b/>
          <w:sz w:val="24"/>
        </w:rPr>
        <w:t>.1</w:t>
      </w:r>
    </w:p>
    <w:p w:rsidR="008A7ECD" w:rsidRPr="00AE3B4C" w:rsidRDefault="008A7ECD" w:rsidP="008A7ECD">
      <w:pPr>
        <w:spacing w:line="240" w:lineRule="auto"/>
        <w:jc w:val="center"/>
        <w:rPr>
          <w:rFonts w:ascii="Times New Roman" w:hAnsi="Times New Roman" w:cs="Times New Roman"/>
          <w:b/>
          <w:sz w:val="24"/>
        </w:rPr>
      </w:pPr>
      <w:r w:rsidRPr="00AE3B4C">
        <w:rPr>
          <w:rFonts w:ascii="Times New Roman" w:hAnsi="Times New Roman" w:cs="Times New Roman"/>
          <w:b/>
          <w:sz w:val="24"/>
        </w:rPr>
        <w:t>Indeks Pembangunan Manusia (IPM) Kabupaten/Kota di Provinsi Jawa Barat pada Tahun 2009-2015</w:t>
      </w:r>
    </w:p>
    <w:tbl>
      <w:tblPr>
        <w:tblW w:w="8079" w:type="dxa"/>
        <w:jc w:val="center"/>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1949"/>
        <w:gridCol w:w="716"/>
        <w:gridCol w:w="716"/>
        <w:gridCol w:w="716"/>
        <w:gridCol w:w="716"/>
        <w:gridCol w:w="716"/>
        <w:gridCol w:w="716"/>
        <w:gridCol w:w="807"/>
        <w:gridCol w:w="709"/>
      </w:tblGrid>
      <w:tr w:rsidR="008A7ECD" w:rsidRPr="00AE3B4C" w:rsidTr="00124662">
        <w:trPr>
          <w:trHeight w:val="300"/>
          <w:jc w:val="center"/>
        </w:trPr>
        <w:tc>
          <w:tcPr>
            <w:tcW w:w="318" w:type="dxa"/>
            <w:shd w:val="clear" w:color="auto" w:fill="auto"/>
            <w:noWrap/>
            <w:vAlign w:val="bottom"/>
            <w:hideMark/>
          </w:tcPr>
          <w:p w:rsidR="008A7ECD" w:rsidRPr="00AE3B4C" w:rsidRDefault="008A7ECD" w:rsidP="00124662">
            <w:pPr>
              <w:spacing w:after="0" w:line="240" w:lineRule="auto"/>
              <w:jc w:val="center"/>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No</w:t>
            </w:r>
          </w:p>
        </w:tc>
        <w:tc>
          <w:tcPr>
            <w:tcW w:w="1949" w:type="dxa"/>
            <w:shd w:val="clear" w:color="auto" w:fill="auto"/>
            <w:noWrap/>
            <w:vAlign w:val="bottom"/>
            <w:hideMark/>
          </w:tcPr>
          <w:p w:rsidR="008A7ECD" w:rsidRPr="00AE3B4C" w:rsidRDefault="008A7ECD" w:rsidP="00124662">
            <w:pPr>
              <w:spacing w:after="0" w:line="240" w:lineRule="auto"/>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Kab/Kota</w:t>
            </w:r>
          </w:p>
        </w:tc>
        <w:tc>
          <w:tcPr>
            <w:tcW w:w="716" w:type="dxa"/>
            <w:shd w:val="clear" w:color="auto" w:fill="auto"/>
            <w:noWrap/>
            <w:vAlign w:val="bottom"/>
            <w:hideMark/>
          </w:tcPr>
          <w:p w:rsidR="008A7ECD" w:rsidRPr="00AE3B4C" w:rsidRDefault="008A7ECD" w:rsidP="00124662">
            <w:pPr>
              <w:spacing w:after="0" w:line="240" w:lineRule="auto"/>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 </w:t>
            </w:r>
          </w:p>
        </w:tc>
        <w:tc>
          <w:tcPr>
            <w:tcW w:w="4387" w:type="dxa"/>
            <w:gridSpan w:val="6"/>
            <w:shd w:val="clear" w:color="auto" w:fill="auto"/>
            <w:noWrap/>
            <w:vAlign w:val="bottom"/>
            <w:hideMark/>
          </w:tcPr>
          <w:p w:rsidR="008A7ECD" w:rsidRPr="00AE3B4C" w:rsidRDefault="008A7ECD" w:rsidP="00124662">
            <w:pPr>
              <w:spacing w:after="0" w:line="240" w:lineRule="auto"/>
              <w:jc w:val="center"/>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Nilai IPM</w:t>
            </w:r>
          </w:p>
        </w:tc>
        <w:tc>
          <w:tcPr>
            <w:tcW w:w="709" w:type="dxa"/>
            <w:vMerge w:val="restart"/>
            <w:shd w:val="clear" w:color="auto" w:fill="auto"/>
            <w:noWrap/>
            <w:vAlign w:val="center"/>
            <w:hideMark/>
          </w:tcPr>
          <w:p w:rsidR="008A7ECD" w:rsidRPr="00AE3B4C" w:rsidRDefault="008A7ECD" w:rsidP="00124662">
            <w:pPr>
              <w:spacing w:after="0" w:line="240" w:lineRule="auto"/>
              <w:jc w:val="center"/>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Rata-rata</w:t>
            </w:r>
          </w:p>
          <w:p w:rsidR="008A7ECD" w:rsidRPr="00AE3B4C" w:rsidRDefault="008A7ECD" w:rsidP="00124662">
            <w:pPr>
              <w:spacing w:after="0" w:line="240" w:lineRule="auto"/>
              <w:jc w:val="center"/>
              <w:rPr>
                <w:rFonts w:ascii="Times New Roman" w:eastAsia="Times New Roman" w:hAnsi="Times New Roman" w:cs="Times New Roman"/>
                <w:color w:val="000000"/>
                <w:sz w:val="20"/>
                <w:szCs w:val="18"/>
                <w:lang w:eastAsia="id-ID"/>
              </w:rPr>
            </w:pPr>
          </w:p>
          <w:p w:rsidR="008A7ECD" w:rsidRPr="00AE3B4C" w:rsidRDefault="008A7ECD" w:rsidP="00124662">
            <w:pPr>
              <w:spacing w:after="0" w:line="240" w:lineRule="auto"/>
              <w:jc w:val="center"/>
              <w:rPr>
                <w:rFonts w:ascii="Times New Roman" w:eastAsia="Times New Roman" w:hAnsi="Times New Roman" w:cs="Times New Roman"/>
                <w:color w:val="000000"/>
                <w:sz w:val="20"/>
                <w:szCs w:val="18"/>
                <w:lang w:eastAsia="id-ID"/>
              </w:rPr>
            </w:pPr>
          </w:p>
        </w:tc>
      </w:tr>
      <w:tr w:rsidR="008A7ECD" w:rsidRPr="00AE3B4C" w:rsidTr="00124662">
        <w:trPr>
          <w:trHeight w:val="300"/>
          <w:jc w:val="center"/>
        </w:trPr>
        <w:tc>
          <w:tcPr>
            <w:tcW w:w="318" w:type="dxa"/>
            <w:shd w:val="clear" w:color="auto" w:fill="auto"/>
            <w:noWrap/>
            <w:vAlign w:val="bottom"/>
            <w:hideMark/>
          </w:tcPr>
          <w:p w:rsidR="008A7ECD" w:rsidRPr="00AE3B4C" w:rsidRDefault="008A7ECD" w:rsidP="00124662">
            <w:pPr>
              <w:spacing w:after="0" w:line="240" w:lineRule="auto"/>
              <w:jc w:val="center"/>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 </w:t>
            </w:r>
          </w:p>
        </w:tc>
        <w:tc>
          <w:tcPr>
            <w:tcW w:w="1949" w:type="dxa"/>
            <w:shd w:val="clear" w:color="auto" w:fill="auto"/>
            <w:noWrap/>
            <w:vAlign w:val="bottom"/>
            <w:hideMark/>
          </w:tcPr>
          <w:p w:rsidR="008A7ECD" w:rsidRPr="00AE3B4C" w:rsidRDefault="008A7ECD" w:rsidP="00124662">
            <w:pPr>
              <w:spacing w:after="0" w:line="240" w:lineRule="auto"/>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 </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2009</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2010</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2011</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2012</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2013</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2014</w:t>
            </w:r>
          </w:p>
        </w:tc>
        <w:tc>
          <w:tcPr>
            <w:tcW w:w="807"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2015</w:t>
            </w:r>
          </w:p>
        </w:tc>
        <w:tc>
          <w:tcPr>
            <w:tcW w:w="709" w:type="dxa"/>
            <w:vMerge/>
            <w:shd w:val="clear" w:color="auto" w:fill="auto"/>
            <w:noWrap/>
            <w:vAlign w:val="bottom"/>
            <w:hideMark/>
          </w:tcPr>
          <w:p w:rsidR="008A7ECD" w:rsidRPr="00AE3B4C" w:rsidRDefault="008A7ECD" w:rsidP="00124662">
            <w:pPr>
              <w:spacing w:after="0" w:line="240" w:lineRule="auto"/>
              <w:rPr>
                <w:rFonts w:ascii="Times New Roman" w:eastAsia="Times New Roman" w:hAnsi="Times New Roman" w:cs="Times New Roman"/>
                <w:color w:val="000000"/>
                <w:sz w:val="20"/>
                <w:szCs w:val="18"/>
                <w:lang w:eastAsia="id-ID"/>
              </w:rPr>
            </w:pPr>
          </w:p>
        </w:tc>
      </w:tr>
      <w:tr w:rsidR="008A7ECD" w:rsidRPr="00AE3B4C" w:rsidTr="00124662">
        <w:trPr>
          <w:trHeight w:val="300"/>
          <w:jc w:val="center"/>
        </w:trPr>
        <w:tc>
          <w:tcPr>
            <w:tcW w:w="318" w:type="dxa"/>
            <w:shd w:val="clear" w:color="auto" w:fill="auto"/>
            <w:noWrap/>
            <w:vAlign w:val="bottom"/>
            <w:hideMark/>
          </w:tcPr>
          <w:p w:rsidR="008A7ECD" w:rsidRPr="00AE3B4C" w:rsidRDefault="008A7ECD" w:rsidP="00124662">
            <w:pPr>
              <w:spacing w:after="0" w:line="240" w:lineRule="auto"/>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 </w:t>
            </w:r>
          </w:p>
        </w:tc>
        <w:tc>
          <w:tcPr>
            <w:tcW w:w="1949" w:type="dxa"/>
            <w:shd w:val="clear" w:color="auto" w:fill="auto"/>
            <w:noWrap/>
            <w:vAlign w:val="bottom"/>
            <w:hideMark/>
          </w:tcPr>
          <w:p w:rsidR="008A7ECD" w:rsidRPr="00AE3B4C" w:rsidRDefault="008A7ECD" w:rsidP="00124662">
            <w:pPr>
              <w:spacing w:after="0" w:line="240" w:lineRule="auto"/>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Kabupaten</w:t>
            </w:r>
          </w:p>
        </w:tc>
        <w:tc>
          <w:tcPr>
            <w:tcW w:w="716" w:type="dxa"/>
            <w:shd w:val="clear" w:color="auto" w:fill="auto"/>
            <w:noWrap/>
            <w:vAlign w:val="bottom"/>
            <w:hideMark/>
          </w:tcPr>
          <w:p w:rsidR="008A7ECD" w:rsidRPr="00AE3B4C" w:rsidRDefault="008A7ECD" w:rsidP="00124662">
            <w:pPr>
              <w:spacing w:after="0" w:line="240" w:lineRule="auto"/>
              <w:jc w:val="center"/>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(Poin)</w:t>
            </w:r>
          </w:p>
        </w:tc>
        <w:tc>
          <w:tcPr>
            <w:tcW w:w="716" w:type="dxa"/>
            <w:shd w:val="clear" w:color="auto" w:fill="auto"/>
            <w:noWrap/>
            <w:vAlign w:val="bottom"/>
            <w:hideMark/>
          </w:tcPr>
          <w:p w:rsidR="008A7ECD" w:rsidRPr="00AE3B4C" w:rsidRDefault="008A7ECD" w:rsidP="00124662">
            <w:pPr>
              <w:spacing w:after="0" w:line="240" w:lineRule="auto"/>
              <w:jc w:val="center"/>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(Poin)</w:t>
            </w:r>
          </w:p>
        </w:tc>
        <w:tc>
          <w:tcPr>
            <w:tcW w:w="716" w:type="dxa"/>
            <w:shd w:val="clear" w:color="auto" w:fill="auto"/>
            <w:noWrap/>
            <w:vAlign w:val="bottom"/>
            <w:hideMark/>
          </w:tcPr>
          <w:p w:rsidR="008A7ECD" w:rsidRPr="00AE3B4C" w:rsidRDefault="008A7ECD" w:rsidP="00124662">
            <w:pPr>
              <w:spacing w:after="0" w:line="240" w:lineRule="auto"/>
              <w:jc w:val="center"/>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(Poin)</w:t>
            </w:r>
          </w:p>
        </w:tc>
        <w:tc>
          <w:tcPr>
            <w:tcW w:w="716" w:type="dxa"/>
            <w:shd w:val="clear" w:color="auto" w:fill="auto"/>
            <w:noWrap/>
            <w:vAlign w:val="bottom"/>
            <w:hideMark/>
          </w:tcPr>
          <w:p w:rsidR="008A7ECD" w:rsidRPr="00AE3B4C" w:rsidRDefault="008A7ECD" w:rsidP="00124662">
            <w:pPr>
              <w:spacing w:after="0" w:line="240" w:lineRule="auto"/>
              <w:jc w:val="center"/>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(Poin)</w:t>
            </w:r>
          </w:p>
        </w:tc>
        <w:tc>
          <w:tcPr>
            <w:tcW w:w="716" w:type="dxa"/>
            <w:shd w:val="clear" w:color="auto" w:fill="auto"/>
            <w:noWrap/>
            <w:vAlign w:val="bottom"/>
            <w:hideMark/>
          </w:tcPr>
          <w:p w:rsidR="008A7ECD" w:rsidRPr="00AE3B4C" w:rsidRDefault="008A7ECD" w:rsidP="00124662">
            <w:pPr>
              <w:spacing w:after="0" w:line="240" w:lineRule="auto"/>
              <w:jc w:val="center"/>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(Poin)</w:t>
            </w:r>
          </w:p>
        </w:tc>
        <w:tc>
          <w:tcPr>
            <w:tcW w:w="716" w:type="dxa"/>
            <w:shd w:val="clear" w:color="auto" w:fill="auto"/>
            <w:noWrap/>
            <w:vAlign w:val="bottom"/>
            <w:hideMark/>
          </w:tcPr>
          <w:p w:rsidR="008A7ECD" w:rsidRPr="00AE3B4C" w:rsidRDefault="008A7ECD" w:rsidP="00124662">
            <w:pPr>
              <w:spacing w:after="0" w:line="240" w:lineRule="auto"/>
              <w:jc w:val="center"/>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(Poin)</w:t>
            </w:r>
          </w:p>
        </w:tc>
        <w:tc>
          <w:tcPr>
            <w:tcW w:w="807" w:type="dxa"/>
            <w:shd w:val="clear" w:color="auto" w:fill="auto"/>
            <w:noWrap/>
            <w:vAlign w:val="bottom"/>
            <w:hideMark/>
          </w:tcPr>
          <w:p w:rsidR="008A7ECD" w:rsidRPr="00AE3B4C" w:rsidRDefault="008A7ECD" w:rsidP="00124662">
            <w:pPr>
              <w:spacing w:after="0" w:line="240" w:lineRule="auto"/>
              <w:jc w:val="center"/>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(Poin)</w:t>
            </w:r>
          </w:p>
        </w:tc>
        <w:tc>
          <w:tcPr>
            <w:tcW w:w="709" w:type="dxa"/>
            <w:vMerge/>
            <w:shd w:val="clear" w:color="auto" w:fill="auto"/>
            <w:noWrap/>
            <w:vAlign w:val="bottom"/>
            <w:hideMark/>
          </w:tcPr>
          <w:p w:rsidR="008A7ECD" w:rsidRPr="00AE3B4C" w:rsidRDefault="008A7ECD" w:rsidP="00124662">
            <w:pPr>
              <w:spacing w:after="0" w:line="240" w:lineRule="auto"/>
              <w:rPr>
                <w:rFonts w:ascii="Times New Roman" w:eastAsia="Times New Roman" w:hAnsi="Times New Roman" w:cs="Times New Roman"/>
                <w:color w:val="000000"/>
                <w:sz w:val="20"/>
                <w:szCs w:val="18"/>
                <w:lang w:eastAsia="id-ID"/>
              </w:rPr>
            </w:pPr>
          </w:p>
        </w:tc>
      </w:tr>
      <w:tr w:rsidR="008A7ECD" w:rsidRPr="00AE3B4C" w:rsidTr="00124662">
        <w:trPr>
          <w:trHeight w:val="300"/>
          <w:jc w:val="center"/>
        </w:trPr>
        <w:tc>
          <w:tcPr>
            <w:tcW w:w="318"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1</w:t>
            </w:r>
          </w:p>
        </w:tc>
        <w:tc>
          <w:tcPr>
            <w:tcW w:w="1949" w:type="dxa"/>
            <w:shd w:val="clear" w:color="auto" w:fill="auto"/>
            <w:noWrap/>
            <w:vAlign w:val="bottom"/>
            <w:hideMark/>
          </w:tcPr>
          <w:p w:rsidR="008A7ECD" w:rsidRPr="00AE3B4C" w:rsidRDefault="008A7ECD" w:rsidP="00124662">
            <w:pPr>
              <w:spacing w:after="0" w:line="240" w:lineRule="auto"/>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Bogor</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71,34</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64,35</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64,78</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65,66</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66,74</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67,36</w:t>
            </w:r>
          </w:p>
        </w:tc>
        <w:tc>
          <w:tcPr>
            <w:tcW w:w="807"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67,77</w:t>
            </w:r>
          </w:p>
        </w:tc>
        <w:tc>
          <w:tcPr>
            <w:tcW w:w="709"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66,86</w:t>
            </w:r>
          </w:p>
        </w:tc>
      </w:tr>
      <w:tr w:rsidR="008A7ECD" w:rsidRPr="00AE3B4C" w:rsidTr="00124662">
        <w:trPr>
          <w:trHeight w:val="300"/>
          <w:jc w:val="center"/>
        </w:trPr>
        <w:tc>
          <w:tcPr>
            <w:tcW w:w="318"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2</w:t>
            </w:r>
          </w:p>
        </w:tc>
        <w:tc>
          <w:tcPr>
            <w:tcW w:w="1949" w:type="dxa"/>
            <w:shd w:val="clear" w:color="auto" w:fill="auto"/>
            <w:noWrap/>
            <w:vAlign w:val="bottom"/>
            <w:hideMark/>
          </w:tcPr>
          <w:p w:rsidR="008A7ECD" w:rsidRPr="00AE3B4C" w:rsidRDefault="008A7ECD" w:rsidP="00124662">
            <w:pPr>
              <w:spacing w:after="0" w:line="240" w:lineRule="auto"/>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Sukabumi</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70,16</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60,69</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61,14</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62,27</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63,63</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64,07</w:t>
            </w:r>
          </w:p>
        </w:tc>
        <w:tc>
          <w:tcPr>
            <w:tcW w:w="807"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64,44</w:t>
            </w:r>
          </w:p>
        </w:tc>
        <w:tc>
          <w:tcPr>
            <w:tcW w:w="709"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63,77</w:t>
            </w:r>
          </w:p>
        </w:tc>
      </w:tr>
      <w:tr w:rsidR="008A7ECD" w:rsidRPr="00AE3B4C" w:rsidTr="00124662">
        <w:trPr>
          <w:trHeight w:val="300"/>
          <w:jc w:val="center"/>
        </w:trPr>
        <w:tc>
          <w:tcPr>
            <w:tcW w:w="318"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3</w:t>
            </w:r>
          </w:p>
        </w:tc>
        <w:tc>
          <w:tcPr>
            <w:tcW w:w="1949" w:type="dxa"/>
            <w:shd w:val="clear" w:color="auto" w:fill="auto"/>
            <w:noWrap/>
            <w:vAlign w:val="bottom"/>
            <w:hideMark/>
          </w:tcPr>
          <w:p w:rsidR="008A7ECD" w:rsidRPr="00AE3B4C" w:rsidRDefault="008A7ECD" w:rsidP="00124662">
            <w:pPr>
              <w:spacing w:after="0" w:line="240" w:lineRule="auto"/>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Cianjur</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68,65</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58,58</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59,38</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60,28</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61,68</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62,08</w:t>
            </w:r>
          </w:p>
        </w:tc>
        <w:tc>
          <w:tcPr>
            <w:tcW w:w="807"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sz w:val="20"/>
                <w:szCs w:val="18"/>
                <w:lang w:eastAsia="id-ID"/>
              </w:rPr>
            </w:pPr>
            <w:r w:rsidRPr="00AE3B4C">
              <w:rPr>
                <w:rFonts w:ascii="Times New Roman" w:eastAsia="Times New Roman" w:hAnsi="Times New Roman" w:cs="Times New Roman"/>
                <w:sz w:val="20"/>
                <w:szCs w:val="18"/>
                <w:lang w:eastAsia="id-ID"/>
              </w:rPr>
              <w:t>62,42</w:t>
            </w:r>
          </w:p>
        </w:tc>
        <w:tc>
          <w:tcPr>
            <w:tcW w:w="709"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61,87</w:t>
            </w:r>
          </w:p>
        </w:tc>
      </w:tr>
      <w:tr w:rsidR="008A7ECD" w:rsidRPr="00AE3B4C" w:rsidTr="00124662">
        <w:trPr>
          <w:trHeight w:val="300"/>
          <w:jc w:val="center"/>
        </w:trPr>
        <w:tc>
          <w:tcPr>
            <w:tcW w:w="318"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4</w:t>
            </w:r>
          </w:p>
        </w:tc>
        <w:tc>
          <w:tcPr>
            <w:tcW w:w="1949" w:type="dxa"/>
            <w:shd w:val="clear" w:color="auto" w:fill="auto"/>
            <w:noWrap/>
            <w:vAlign w:val="bottom"/>
            <w:hideMark/>
          </w:tcPr>
          <w:p w:rsidR="008A7ECD" w:rsidRPr="00AE3B4C" w:rsidRDefault="008A7ECD" w:rsidP="00124662">
            <w:pPr>
              <w:spacing w:after="0" w:line="240" w:lineRule="auto"/>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Bandung</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73,83</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67,28</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67,78</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68,13</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68,58</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69,06</w:t>
            </w:r>
          </w:p>
        </w:tc>
        <w:tc>
          <w:tcPr>
            <w:tcW w:w="807"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70,05</w:t>
            </w:r>
          </w:p>
        </w:tc>
        <w:tc>
          <w:tcPr>
            <w:tcW w:w="709"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69,24</w:t>
            </w:r>
          </w:p>
        </w:tc>
      </w:tr>
      <w:tr w:rsidR="008A7ECD" w:rsidRPr="00AE3B4C" w:rsidTr="00124662">
        <w:trPr>
          <w:trHeight w:val="300"/>
          <w:jc w:val="center"/>
        </w:trPr>
        <w:tc>
          <w:tcPr>
            <w:tcW w:w="318"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5</w:t>
            </w:r>
          </w:p>
        </w:tc>
        <w:tc>
          <w:tcPr>
            <w:tcW w:w="1949" w:type="dxa"/>
            <w:shd w:val="clear" w:color="auto" w:fill="auto"/>
            <w:noWrap/>
            <w:vAlign w:val="bottom"/>
            <w:hideMark/>
          </w:tcPr>
          <w:p w:rsidR="008A7ECD" w:rsidRPr="00AE3B4C" w:rsidRDefault="008A7ECD" w:rsidP="00124662">
            <w:pPr>
              <w:spacing w:after="0" w:line="240" w:lineRule="auto"/>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Garut</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70,98</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60,23</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60,55</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61,04</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61,67</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62,23</w:t>
            </w:r>
          </w:p>
        </w:tc>
        <w:tc>
          <w:tcPr>
            <w:tcW w:w="807"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63,21</w:t>
            </w:r>
          </w:p>
        </w:tc>
        <w:tc>
          <w:tcPr>
            <w:tcW w:w="709"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62,84</w:t>
            </w:r>
          </w:p>
        </w:tc>
      </w:tr>
      <w:tr w:rsidR="008A7ECD" w:rsidRPr="00AE3B4C" w:rsidTr="00124662">
        <w:trPr>
          <w:trHeight w:val="300"/>
          <w:jc w:val="center"/>
        </w:trPr>
        <w:tc>
          <w:tcPr>
            <w:tcW w:w="318"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6</w:t>
            </w:r>
          </w:p>
        </w:tc>
        <w:tc>
          <w:tcPr>
            <w:tcW w:w="1949" w:type="dxa"/>
            <w:shd w:val="clear" w:color="auto" w:fill="auto"/>
            <w:noWrap/>
            <w:vAlign w:val="bottom"/>
            <w:hideMark/>
          </w:tcPr>
          <w:p w:rsidR="008A7ECD" w:rsidRPr="00AE3B4C" w:rsidRDefault="008A7ECD" w:rsidP="00124662">
            <w:pPr>
              <w:spacing w:after="0" w:line="240" w:lineRule="auto"/>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Tasikmalaya</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71,72</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60,21</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61,05</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61,69</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62,40</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62,79</w:t>
            </w:r>
          </w:p>
        </w:tc>
        <w:tc>
          <w:tcPr>
            <w:tcW w:w="807"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63,17</w:t>
            </w:r>
          </w:p>
        </w:tc>
        <w:tc>
          <w:tcPr>
            <w:tcW w:w="709"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63,29</w:t>
            </w:r>
          </w:p>
        </w:tc>
      </w:tr>
      <w:tr w:rsidR="008A7ECD" w:rsidRPr="00AE3B4C" w:rsidTr="00124662">
        <w:trPr>
          <w:trHeight w:val="300"/>
          <w:jc w:val="center"/>
        </w:trPr>
        <w:tc>
          <w:tcPr>
            <w:tcW w:w="318"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7</w:t>
            </w:r>
          </w:p>
        </w:tc>
        <w:tc>
          <w:tcPr>
            <w:tcW w:w="1949" w:type="dxa"/>
            <w:shd w:val="clear" w:color="auto" w:fill="auto"/>
            <w:noWrap/>
            <w:vAlign w:val="bottom"/>
            <w:hideMark/>
          </w:tcPr>
          <w:p w:rsidR="008A7ECD" w:rsidRPr="00AE3B4C" w:rsidRDefault="008A7ECD" w:rsidP="00124662">
            <w:pPr>
              <w:spacing w:after="0" w:line="240" w:lineRule="auto"/>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Ciamis</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70,96</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64,64</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65,48</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66,29</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67,20</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67,64</w:t>
            </w:r>
          </w:p>
        </w:tc>
        <w:tc>
          <w:tcPr>
            <w:tcW w:w="807"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68,02</w:t>
            </w:r>
          </w:p>
        </w:tc>
        <w:tc>
          <w:tcPr>
            <w:tcW w:w="709"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67,18</w:t>
            </w:r>
          </w:p>
        </w:tc>
      </w:tr>
      <w:tr w:rsidR="008A7ECD" w:rsidRPr="00AE3B4C" w:rsidTr="00124662">
        <w:trPr>
          <w:trHeight w:val="300"/>
          <w:jc w:val="center"/>
        </w:trPr>
        <w:tc>
          <w:tcPr>
            <w:tcW w:w="318"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8</w:t>
            </w:r>
          </w:p>
        </w:tc>
        <w:tc>
          <w:tcPr>
            <w:tcW w:w="1949" w:type="dxa"/>
            <w:shd w:val="clear" w:color="auto" w:fill="auto"/>
            <w:noWrap/>
            <w:vAlign w:val="bottom"/>
            <w:hideMark/>
          </w:tcPr>
          <w:p w:rsidR="008A7ECD" w:rsidRPr="00AE3B4C" w:rsidRDefault="008A7ECD" w:rsidP="00124662">
            <w:pPr>
              <w:spacing w:after="0" w:line="240" w:lineRule="auto"/>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Kuningan</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70,41</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64,40</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65,04</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65,60</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66,16</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66,63</w:t>
            </w:r>
          </w:p>
        </w:tc>
        <w:tc>
          <w:tcPr>
            <w:tcW w:w="807"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67,19</w:t>
            </w:r>
          </w:p>
        </w:tc>
        <w:tc>
          <w:tcPr>
            <w:tcW w:w="709"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66,49</w:t>
            </w:r>
          </w:p>
        </w:tc>
      </w:tr>
      <w:tr w:rsidR="008A7ECD" w:rsidRPr="00AE3B4C" w:rsidTr="00124662">
        <w:trPr>
          <w:trHeight w:val="300"/>
          <w:jc w:val="center"/>
        </w:trPr>
        <w:tc>
          <w:tcPr>
            <w:tcW w:w="318"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9</w:t>
            </w:r>
          </w:p>
        </w:tc>
        <w:tc>
          <w:tcPr>
            <w:tcW w:w="1949" w:type="dxa"/>
            <w:shd w:val="clear" w:color="auto" w:fill="auto"/>
            <w:noWrap/>
            <w:vAlign w:val="bottom"/>
            <w:hideMark/>
          </w:tcPr>
          <w:p w:rsidR="008A7ECD" w:rsidRPr="00AE3B4C" w:rsidRDefault="008A7ECD" w:rsidP="00124662">
            <w:pPr>
              <w:spacing w:after="0" w:line="240" w:lineRule="auto"/>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Cirebon</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68,37</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63,64</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64,17</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64,48</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65,06</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65,53</w:t>
            </w:r>
          </w:p>
        </w:tc>
        <w:tc>
          <w:tcPr>
            <w:tcW w:w="807"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66,07</w:t>
            </w:r>
          </w:p>
        </w:tc>
        <w:tc>
          <w:tcPr>
            <w:tcW w:w="709"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65,33</w:t>
            </w:r>
          </w:p>
        </w:tc>
      </w:tr>
      <w:tr w:rsidR="008A7ECD" w:rsidRPr="00AE3B4C" w:rsidTr="00124662">
        <w:trPr>
          <w:trHeight w:val="300"/>
          <w:jc w:val="center"/>
        </w:trPr>
        <w:tc>
          <w:tcPr>
            <w:tcW w:w="318"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10</w:t>
            </w:r>
          </w:p>
        </w:tc>
        <w:tc>
          <w:tcPr>
            <w:tcW w:w="1949" w:type="dxa"/>
            <w:shd w:val="clear" w:color="auto" w:fill="auto"/>
            <w:noWrap/>
            <w:vAlign w:val="bottom"/>
            <w:hideMark/>
          </w:tcPr>
          <w:p w:rsidR="008A7ECD" w:rsidRPr="00AE3B4C" w:rsidRDefault="008A7ECD" w:rsidP="00124662">
            <w:pPr>
              <w:spacing w:after="0" w:line="240" w:lineRule="auto"/>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Majalengka</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69,93</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62,30</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62,67</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63,13</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63,71</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64,07</w:t>
            </w:r>
          </w:p>
        </w:tc>
        <w:tc>
          <w:tcPr>
            <w:tcW w:w="807"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64,75</w:t>
            </w:r>
          </w:p>
        </w:tc>
        <w:tc>
          <w:tcPr>
            <w:tcW w:w="709"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64,37</w:t>
            </w:r>
          </w:p>
        </w:tc>
      </w:tr>
      <w:tr w:rsidR="008A7ECD" w:rsidRPr="00AE3B4C" w:rsidTr="00124662">
        <w:trPr>
          <w:trHeight w:val="300"/>
          <w:jc w:val="center"/>
        </w:trPr>
        <w:tc>
          <w:tcPr>
            <w:tcW w:w="318"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11</w:t>
            </w:r>
          </w:p>
        </w:tc>
        <w:tc>
          <w:tcPr>
            <w:tcW w:w="1949" w:type="dxa"/>
            <w:shd w:val="clear" w:color="auto" w:fill="auto"/>
            <w:noWrap/>
            <w:vAlign w:val="bottom"/>
            <w:hideMark/>
          </w:tcPr>
          <w:p w:rsidR="008A7ECD" w:rsidRPr="00AE3B4C" w:rsidRDefault="008A7ECD" w:rsidP="00124662">
            <w:pPr>
              <w:spacing w:after="0" w:line="240" w:lineRule="auto"/>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Sumedang</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72,13</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66,04</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66,16</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67,36</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68,47</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68,76</w:t>
            </w:r>
          </w:p>
        </w:tc>
        <w:tc>
          <w:tcPr>
            <w:tcW w:w="807"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69,29</w:t>
            </w:r>
          </w:p>
        </w:tc>
        <w:tc>
          <w:tcPr>
            <w:tcW w:w="709"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68,32</w:t>
            </w:r>
          </w:p>
        </w:tc>
      </w:tr>
      <w:tr w:rsidR="008A7ECD" w:rsidRPr="00AE3B4C" w:rsidTr="00124662">
        <w:trPr>
          <w:trHeight w:val="300"/>
          <w:jc w:val="center"/>
        </w:trPr>
        <w:tc>
          <w:tcPr>
            <w:tcW w:w="318"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12</w:t>
            </w:r>
          </w:p>
        </w:tc>
        <w:tc>
          <w:tcPr>
            <w:tcW w:w="1949" w:type="dxa"/>
            <w:shd w:val="clear" w:color="auto" w:fill="auto"/>
            <w:noWrap/>
            <w:vAlign w:val="bottom"/>
            <w:hideMark/>
          </w:tcPr>
          <w:p w:rsidR="008A7ECD" w:rsidRPr="00AE3B4C" w:rsidRDefault="008A7ECD" w:rsidP="00124662">
            <w:pPr>
              <w:spacing w:after="0" w:line="240" w:lineRule="auto"/>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Indramayu</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67,39</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60,86</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61,47</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62,09</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62,98</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63,55</w:t>
            </w:r>
          </w:p>
        </w:tc>
        <w:tc>
          <w:tcPr>
            <w:tcW w:w="807"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64,36</w:t>
            </w:r>
          </w:p>
        </w:tc>
        <w:tc>
          <w:tcPr>
            <w:tcW w:w="709"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63,24</w:t>
            </w:r>
          </w:p>
        </w:tc>
      </w:tr>
      <w:tr w:rsidR="008A7ECD" w:rsidRPr="00AE3B4C" w:rsidTr="00124662">
        <w:trPr>
          <w:trHeight w:val="300"/>
          <w:jc w:val="center"/>
        </w:trPr>
        <w:tc>
          <w:tcPr>
            <w:tcW w:w="318"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13</w:t>
            </w:r>
          </w:p>
        </w:tc>
        <w:tc>
          <w:tcPr>
            <w:tcW w:w="1949" w:type="dxa"/>
            <w:shd w:val="clear" w:color="auto" w:fill="auto"/>
            <w:noWrap/>
            <w:vAlign w:val="bottom"/>
            <w:hideMark/>
          </w:tcPr>
          <w:p w:rsidR="008A7ECD" w:rsidRPr="00AE3B4C" w:rsidRDefault="008A7ECD" w:rsidP="00124662">
            <w:pPr>
              <w:spacing w:after="0" w:line="240" w:lineRule="auto"/>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Subang</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70,86</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63,54</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64,21</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64,86</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65,48</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65,80</w:t>
            </w:r>
          </w:p>
        </w:tc>
        <w:tc>
          <w:tcPr>
            <w:tcW w:w="807"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66,52</w:t>
            </w:r>
          </w:p>
        </w:tc>
        <w:tc>
          <w:tcPr>
            <w:tcW w:w="709"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65,90</w:t>
            </w:r>
          </w:p>
        </w:tc>
      </w:tr>
      <w:tr w:rsidR="008A7ECD" w:rsidRPr="00AE3B4C" w:rsidTr="00124662">
        <w:trPr>
          <w:trHeight w:val="300"/>
          <w:jc w:val="center"/>
        </w:trPr>
        <w:tc>
          <w:tcPr>
            <w:tcW w:w="318"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14</w:t>
            </w:r>
          </w:p>
        </w:tc>
        <w:tc>
          <w:tcPr>
            <w:tcW w:w="1949" w:type="dxa"/>
            <w:shd w:val="clear" w:color="auto" w:fill="auto"/>
            <w:noWrap/>
            <w:vAlign w:val="bottom"/>
            <w:hideMark/>
          </w:tcPr>
          <w:p w:rsidR="008A7ECD" w:rsidRPr="00AE3B4C" w:rsidRDefault="008A7ECD" w:rsidP="00124662">
            <w:pPr>
              <w:spacing w:after="0" w:line="240" w:lineRule="auto"/>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Purwakarta</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70,79</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64,93</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65,51</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66,30</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67,09</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67,32</w:t>
            </w:r>
          </w:p>
        </w:tc>
        <w:tc>
          <w:tcPr>
            <w:tcW w:w="807"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67,84</w:t>
            </w:r>
          </w:p>
        </w:tc>
        <w:tc>
          <w:tcPr>
            <w:tcW w:w="709"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67,11</w:t>
            </w:r>
          </w:p>
        </w:tc>
      </w:tr>
      <w:tr w:rsidR="008A7ECD" w:rsidRPr="00AE3B4C" w:rsidTr="00124662">
        <w:trPr>
          <w:trHeight w:val="300"/>
          <w:jc w:val="center"/>
        </w:trPr>
        <w:tc>
          <w:tcPr>
            <w:tcW w:w="318"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15</w:t>
            </w:r>
          </w:p>
        </w:tc>
        <w:tc>
          <w:tcPr>
            <w:tcW w:w="1949" w:type="dxa"/>
            <w:shd w:val="clear" w:color="auto" w:fill="auto"/>
            <w:noWrap/>
            <w:vAlign w:val="bottom"/>
            <w:hideMark/>
          </w:tcPr>
          <w:p w:rsidR="008A7ECD" w:rsidRPr="00AE3B4C" w:rsidRDefault="008A7ECD" w:rsidP="00124662">
            <w:pPr>
              <w:spacing w:after="0" w:line="240" w:lineRule="auto"/>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Karawang</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69,47</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64,58</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65,21</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65,97</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66,61</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67,08</w:t>
            </w:r>
          </w:p>
        </w:tc>
        <w:tc>
          <w:tcPr>
            <w:tcW w:w="807"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67,66</w:t>
            </w:r>
          </w:p>
        </w:tc>
        <w:tc>
          <w:tcPr>
            <w:tcW w:w="709"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66,65</w:t>
            </w:r>
          </w:p>
        </w:tc>
      </w:tr>
      <w:tr w:rsidR="008A7ECD" w:rsidRPr="00AE3B4C" w:rsidTr="00124662">
        <w:trPr>
          <w:trHeight w:val="300"/>
          <w:jc w:val="center"/>
        </w:trPr>
        <w:tc>
          <w:tcPr>
            <w:tcW w:w="318"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16</w:t>
            </w:r>
          </w:p>
        </w:tc>
        <w:tc>
          <w:tcPr>
            <w:tcW w:w="1949" w:type="dxa"/>
            <w:shd w:val="clear" w:color="auto" w:fill="auto"/>
            <w:noWrap/>
            <w:vAlign w:val="bottom"/>
            <w:hideMark/>
          </w:tcPr>
          <w:p w:rsidR="008A7ECD" w:rsidRPr="00AE3B4C" w:rsidRDefault="008A7ECD" w:rsidP="00124662">
            <w:pPr>
              <w:spacing w:after="0" w:line="240" w:lineRule="auto"/>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Bekasi</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72,47</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67,58</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68,66</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69,38</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70,09</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70,51</w:t>
            </w:r>
          </w:p>
        </w:tc>
        <w:tc>
          <w:tcPr>
            <w:tcW w:w="807"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71,19</w:t>
            </w:r>
          </w:p>
        </w:tc>
        <w:tc>
          <w:tcPr>
            <w:tcW w:w="709"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69,98</w:t>
            </w:r>
          </w:p>
        </w:tc>
      </w:tr>
      <w:tr w:rsidR="008A7ECD" w:rsidRPr="00AE3B4C" w:rsidTr="00124662">
        <w:trPr>
          <w:trHeight w:val="300"/>
          <w:jc w:val="center"/>
        </w:trPr>
        <w:tc>
          <w:tcPr>
            <w:tcW w:w="318"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17</w:t>
            </w:r>
          </w:p>
        </w:tc>
        <w:tc>
          <w:tcPr>
            <w:tcW w:w="1949" w:type="dxa"/>
            <w:shd w:val="clear" w:color="auto" w:fill="auto"/>
            <w:noWrap/>
            <w:vAlign w:val="bottom"/>
            <w:hideMark/>
          </w:tcPr>
          <w:p w:rsidR="008A7ECD" w:rsidRPr="00AE3B4C" w:rsidRDefault="008A7ECD" w:rsidP="00124662">
            <w:pPr>
              <w:spacing w:after="0" w:line="240" w:lineRule="auto"/>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Bandung Barat</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72,98</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61,34</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62,36</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63,17</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63,93</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64,27</w:t>
            </w:r>
          </w:p>
        </w:tc>
        <w:tc>
          <w:tcPr>
            <w:tcW w:w="807"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65,23</w:t>
            </w:r>
          </w:p>
        </w:tc>
        <w:tc>
          <w:tcPr>
            <w:tcW w:w="709"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64,75</w:t>
            </w:r>
          </w:p>
        </w:tc>
      </w:tr>
      <w:tr w:rsidR="008A7ECD" w:rsidRPr="00AE3B4C" w:rsidTr="00124662">
        <w:trPr>
          <w:trHeight w:val="300"/>
          <w:jc w:val="center"/>
        </w:trPr>
        <w:tc>
          <w:tcPr>
            <w:tcW w:w="318"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18</w:t>
            </w:r>
          </w:p>
        </w:tc>
        <w:tc>
          <w:tcPr>
            <w:tcW w:w="1949" w:type="dxa"/>
            <w:shd w:val="clear" w:color="auto" w:fill="auto"/>
            <w:noWrap/>
            <w:vAlign w:val="bottom"/>
            <w:hideMark/>
          </w:tcPr>
          <w:p w:rsidR="008A7ECD" w:rsidRPr="00AE3B4C" w:rsidRDefault="008A7ECD" w:rsidP="00124662">
            <w:pPr>
              <w:spacing w:after="0" w:line="240" w:lineRule="auto"/>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Pangandaran</w:t>
            </w:r>
          </w:p>
        </w:tc>
        <w:tc>
          <w:tcPr>
            <w:tcW w:w="716" w:type="dxa"/>
            <w:shd w:val="clear" w:color="auto" w:fill="auto"/>
            <w:noWrap/>
            <w:vAlign w:val="bottom"/>
            <w:hideMark/>
          </w:tcPr>
          <w:p w:rsidR="008A7ECD" w:rsidRPr="00AE3B4C" w:rsidRDefault="008A7ECD" w:rsidP="00124662">
            <w:pPr>
              <w:spacing w:after="0" w:line="240" w:lineRule="auto"/>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 </w:t>
            </w:r>
          </w:p>
        </w:tc>
        <w:tc>
          <w:tcPr>
            <w:tcW w:w="716" w:type="dxa"/>
            <w:shd w:val="clear" w:color="auto" w:fill="auto"/>
            <w:noWrap/>
            <w:vAlign w:val="bottom"/>
            <w:hideMark/>
          </w:tcPr>
          <w:p w:rsidR="008A7ECD" w:rsidRPr="00AE3B4C" w:rsidRDefault="008A7ECD" w:rsidP="00124662">
            <w:pPr>
              <w:spacing w:after="0" w:line="240" w:lineRule="auto"/>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 </w:t>
            </w:r>
          </w:p>
        </w:tc>
        <w:tc>
          <w:tcPr>
            <w:tcW w:w="716" w:type="dxa"/>
            <w:shd w:val="clear" w:color="auto" w:fill="auto"/>
            <w:noWrap/>
            <w:vAlign w:val="bottom"/>
            <w:hideMark/>
          </w:tcPr>
          <w:p w:rsidR="008A7ECD" w:rsidRPr="00AE3B4C" w:rsidRDefault="008A7ECD" w:rsidP="00124662">
            <w:pPr>
              <w:spacing w:after="0" w:line="240" w:lineRule="auto"/>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 </w:t>
            </w:r>
          </w:p>
        </w:tc>
        <w:tc>
          <w:tcPr>
            <w:tcW w:w="716" w:type="dxa"/>
            <w:shd w:val="clear" w:color="auto" w:fill="auto"/>
            <w:noWrap/>
            <w:vAlign w:val="bottom"/>
            <w:hideMark/>
          </w:tcPr>
          <w:p w:rsidR="008A7ECD" w:rsidRPr="00AE3B4C" w:rsidRDefault="008A7ECD" w:rsidP="00124662">
            <w:pPr>
              <w:spacing w:after="0" w:line="240" w:lineRule="auto"/>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 </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64,73</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65,29</w:t>
            </w:r>
          </w:p>
        </w:tc>
        <w:tc>
          <w:tcPr>
            <w:tcW w:w="807"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65,62</w:t>
            </w:r>
          </w:p>
        </w:tc>
        <w:tc>
          <w:tcPr>
            <w:tcW w:w="709"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65,21</w:t>
            </w:r>
          </w:p>
        </w:tc>
      </w:tr>
      <w:tr w:rsidR="008A7ECD" w:rsidRPr="00AE3B4C" w:rsidTr="00124662">
        <w:trPr>
          <w:trHeight w:val="300"/>
          <w:jc w:val="center"/>
        </w:trPr>
        <w:tc>
          <w:tcPr>
            <w:tcW w:w="318" w:type="dxa"/>
            <w:shd w:val="clear" w:color="auto" w:fill="auto"/>
            <w:noWrap/>
            <w:vAlign w:val="bottom"/>
            <w:hideMark/>
          </w:tcPr>
          <w:p w:rsidR="008A7ECD" w:rsidRPr="00AE3B4C" w:rsidRDefault="008A7ECD" w:rsidP="00124662">
            <w:pPr>
              <w:spacing w:after="0" w:line="240" w:lineRule="auto"/>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 </w:t>
            </w:r>
          </w:p>
        </w:tc>
        <w:tc>
          <w:tcPr>
            <w:tcW w:w="1949" w:type="dxa"/>
            <w:shd w:val="clear" w:color="auto" w:fill="auto"/>
            <w:noWrap/>
            <w:vAlign w:val="bottom"/>
            <w:hideMark/>
          </w:tcPr>
          <w:p w:rsidR="008A7ECD" w:rsidRPr="00AE3B4C" w:rsidRDefault="008A7ECD" w:rsidP="00124662">
            <w:pPr>
              <w:spacing w:after="0" w:line="240" w:lineRule="auto"/>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Kota</w:t>
            </w:r>
          </w:p>
        </w:tc>
        <w:tc>
          <w:tcPr>
            <w:tcW w:w="716" w:type="dxa"/>
            <w:shd w:val="clear" w:color="auto" w:fill="auto"/>
            <w:noWrap/>
            <w:vAlign w:val="bottom"/>
            <w:hideMark/>
          </w:tcPr>
          <w:p w:rsidR="008A7ECD" w:rsidRPr="00AE3B4C" w:rsidRDefault="008A7ECD" w:rsidP="00124662">
            <w:pPr>
              <w:spacing w:after="0" w:line="240" w:lineRule="auto"/>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 </w:t>
            </w:r>
          </w:p>
        </w:tc>
        <w:tc>
          <w:tcPr>
            <w:tcW w:w="716" w:type="dxa"/>
            <w:shd w:val="clear" w:color="auto" w:fill="auto"/>
            <w:noWrap/>
            <w:vAlign w:val="bottom"/>
            <w:hideMark/>
          </w:tcPr>
          <w:p w:rsidR="008A7ECD" w:rsidRPr="00AE3B4C" w:rsidRDefault="008A7ECD" w:rsidP="00124662">
            <w:pPr>
              <w:spacing w:after="0" w:line="240" w:lineRule="auto"/>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 </w:t>
            </w:r>
          </w:p>
        </w:tc>
        <w:tc>
          <w:tcPr>
            <w:tcW w:w="716" w:type="dxa"/>
            <w:shd w:val="clear" w:color="auto" w:fill="auto"/>
            <w:noWrap/>
            <w:vAlign w:val="bottom"/>
            <w:hideMark/>
          </w:tcPr>
          <w:p w:rsidR="008A7ECD" w:rsidRPr="00AE3B4C" w:rsidRDefault="008A7ECD" w:rsidP="00124662">
            <w:pPr>
              <w:spacing w:after="0" w:line="240" w:lineRule="auto"/>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 </w:t>
            </w:r>
          </w:p>
        </w:tc>
        <w:tc>
          <w:tcPr>
            <w:tcW w:w="716" w:type="dxa"/>
            <w:shd w:val="clear" w:color="auto" w:fill="auto"/>
            <w:noWrap/>
            <w:vAlign w:val="bottom"/>
            <w:hideMark/>
          </w:tcPr>
          <w:p w:rsidR="008A7ECD" w:rsidRPr="00AE3B4C" w:rsidRDefault="008A7ECD" w:rsidP="00124662">
            <w:pPr>
              <w:spacing w:after="0" w:line="240" w:lineRule="auto"/>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 </w:t>
            </w:r>
          </w:p>
        </w:tc>
        <w:tc>
          <w:tcPr>
            <w:tcW w:w="716" w:type="dxa"/>
            <w:shd w:val="clear" w:color="auto" w:fill="auto"/>
            <w:noWrap/>
            <w:vAlign w:val="bottom"/>
            <w:hideMark/>
          </w:tcPr>
          <w:p w:rsidR="008A7ECD" w:rsidRPr="00AE3B4C" w:rsidRDefault="008A7ECD" w:rsidP="00124662">
            <w:pPr>
              <w:spacing w:after="0" w:line="240" w:lineRule="auto"/>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 </w:t>
            </w:r>
          </w:p>
        </w:tc>
        <w:tc>
          <w:tcPr>
            <w:tcW w:w="716" w:type="dxa"/>
            <w:shd w:val="clear" w:color="auto" w:fill="auto"/>
            <w:noWrap/>
            <w:vAlign w:val="bottom"/>
            <w:hideMark/>
          </w:tcPr>
          <w:p w:rsidR="008A7ECD" w:rsidRPr="00AE3B4C" w:rsidRDefault="008A7ECD" w:rsidP="00124662">
            <w:pPr>
              <w:spacing w:after="0" w:line="240" w:lineRule="auto"/>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 </w:t>
            </w:r>
          </w:p>
        </w:tc>
        <w:tc>
          <w:tcPr>
            <w:tcW w:w="807" w:type="dxa"/>
            <w:shd w:val="clear" w:color="auto" w:fill="auto"/>
            <w:noWrap/>
            <w:vAlign w:val="bottom"/>
            <w:hideMark/>
          </w:tcPr>
          <w:p w:rsidR="008A7ECD" w:rsidRPr="00AE3B4C" w:rsidRDefault="008A7ECD" w:rsidP="00124662">
            <w:pPr>
              <w:spacing w:after="0" w:line="240" w:lineRule="auto"/>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 </w:t>
            </w:r>
          </w:p>
        </w:tc>
        <w:tc>
          <w:tcPr>
            <w:tcW w:w="709" w:type="dxa"/>
            <w:shd w:val="clear" w:color="auto" w:fill="auto"/>
            <w:noWrap/>
            <w:vAlign w:val="bottom"/>
            <w:hideMark/>
          </w:tcPr>
          <w:p w:rsidR="008A7ECD" w:rsidRPr="00AE3B4C" w:rsidRDefault="008A7ECD" w:rsidP="00124662">
            <w:pPr>
              <w:spacing w:after="0" w:line="240" w:lineRule="auto"/>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 </w:t>
            </w:r>
          </w:p>
        </w:tc>
      </w:tr>
      <w:tr w:rsidR="008A7ECD" w:rsidRPr="00AE3B4C" w:rsidTr="00124662">
        <w:trPr>
          <w:trHeight w:val="300"/>
          <w:jc w:val="center"/>
        </w:trPr>
        <w:tc>
          <w:tcPr>
            <w:tcW w:w="318"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19</w:t>
            </w:r>
          </w:p>
        </w:tc>
        <w:tc>
          <w:tcPr>
            <w:tcW w:w="1949" w:type="dxa"/>
            <w:shd w:val="clear" w:color="auto" w:fill="auto"/>
            <w:noWrap/>
            <w:vAlign w:val="bottom"/>
            <w:hideMark/>
          </w:tcPr>
          <w:p w:rsidR="008A7ECD" w:rsidRPr="00AE3B4C" w:rsidRDefault="008A7ECD" w:rsidP="00124662">
            <w:pPr>
              <w:spacing w:after="0" w:line="240" w:lineRule="auto"/>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Bogor</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75,47</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71,25</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71,72</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72,25</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72,86</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73,10</w:t>
            </w:r>
          </w:p>
        </w:tc>
        <w:tc>
          <w:tcPr>
            <w:tcW w:w="807"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73,65</w:t>
            </w:r>
          </w:p>
        </w:tc>
        <w:tc>
          <w:tcPr>
            <w:tcW w:w="709"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72,90</w:t>
            </w:r>
          </w:p>
        </w:tc>
      </w:tr>
      <w:tr w:rsidR="008A7ECD" w:rsidRPr="00AE3B4C" w:rsidTr="00124662">
        <w:trPr>
          <w:trHeight w:val="300"/>
          <w:jc w:val="center"/>
        </w:trPr>
        <w:tc>
          <w:tcPr>
            <w:tcW w:w="318"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20</w:t>
            </w:r>
          </w:p>
        </w:tc>
        <w:tc>
          <w:tcPr>
            <w:tcW w:w="1949" w:type="dxa"/>
            <w:shd w:val="clear" w:color="auto" w:fill="auto"/>
            <w:noWrap/>
            <w:vAlign w:val="bottom"/>
            <w:hideMark/>
          </w:tcPr>
          <w:p w:rsidR="008A7ECD" w:rsidRPr="00AE3B4C" w:rsidRDefault="008A7ECD" w:rsidP="00124662">
            <w:pPr>
              <w:spacing w:after="0" w:line="240" w:lineRule="auto"/>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Sukabumi</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74,56</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67,94</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68,67</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69,74</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70,81</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71,19</w:t>
            </w:r>
          </w:p>
        </w:tc>
        <w:tc>
          <w:tcPr>
            <w:tcW w:w="807"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71,84</w:t>
            </w:r>
          </w:p>
        </w:tc>
        <w:tc>
          <w:tcPr>
            <w:tcW w:w="709"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70,68</w:t>
            </w:r>
          </w:p>
        </w:tc>
      </w:tr>
      <w:tr w:rsidR="008A7ECD" w:rsidRPr="00AE3B4C" w:rsidTr="00124662">
        <w:trPr>
          <w:trHeight w:val="300"/>
          <w:jc w:val="center"/>
        </w:trPr>
        <w:tc>
          <w:tcPr>
            <w:tcW w:w="318"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21</w:t>
            </w:r>
          </w:p>
        </w:tc>
        <w:tc>
          <w:tcPr>
            <w:tcW w:w="1949" w:type="dxa"/>
            <w:shd w:val="clear" w:color="auto" w:fill="auto"/>
            <w:noWrap/>
            <w:vAlign w:val="bottom"/>
            <w:hideMark/>
          </w:tcPr>
          <w:p w:rsidR="008A7ECD" w:rsidRPr="00AE3B4C" w:rsidRDefault="008A7ECD" w:rsidP="00124662">
            <w:pPr>
              <w:spacing w:after="0" w:line="240" w:lineRule="auto"/>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Bandung</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75,64</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77,49</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78,13</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78,30</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78,55</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78,98</w:t>
            </w:r>
          </w:p>
        </w:tc>
        <w:tc>
          <w:tcPr>
            <w:tcW w:w="807"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79,67</w:t>
            </w:r>
          </w:p>
        </w:tc>
        <w:tc>
          <w:tcPr>
            <w:tcW w:w="709"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78,11</w:t>
            </w:r>
          </w:p>
        </w:tc>
      </w:tr>
      <w:tr w:rsidR="008A7ECD" w:rsidRPr="00AE3B4C" w:rsidTr="00124662">
        <w:trPr>
          <w:trHeight w:val="300"/>
          <w:jc w:val="center"/>
        </w:trPr>
        <w:tc>
          <w:tcPr>
            <w:tcW w:w="318"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22</w:t>
            </w:r>
          </w:p>
        </w:tc>
        <w:tc>
          <w:tcPr>
            <w:tcW w:w="1949" w:type="dxa"/>
            <w:shd w:val="clear" w:color="auto" w:fill="auto"/>
            <w:noWrap/>
            <w:vAlign w:val="bottom"/>
            <w:hideMark/>
          </w:tcPr>
          <w:p w:rsidR="008A7ECD" w:rsidRPr="00AE3B4C" w:rsidRDefault="008A7ECD" w:rsidP="00124662">
            <w:pPr>
              <w:spacing w:after="0" w:line="240" w:lineRule="auto"/>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Cirebon</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74,68</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70,74</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71,49</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71,97</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72,27</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72,93</w:t>
            </w:r>
          </w:p>
        </w:tc>
        <w:tc>
          <w:tcPr>
            <w:tcW w:w="807"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73,34</w:t>
            </w:r>
          </w:p>
        </w:tc>
        <w:tc>
          <w:tcPr>
            <w:tcW w:w="709"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72,49</w:t>
            </w:r>
          </w:p>
        </w:tc>
      </w:tr>
      <w:tr w:rsidR="008A7ECD" w:rsidRPr="00AE3B4C" w:rsidTr="00124662">
        <w:trPr>
          <w:trHeight w:val="300"/>
          <w:jc w:val="center"/>
        </w:trPr>
        <w:tc>
          <w:tcPr>
            <w:tcW w:w="318"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23</w:t>
            </w:r>
          </w:p>
        </w:tc>
        <w:tc>
          <w:tcPr>
            <w:tcW w:w="1949" w:type="dxa"/>
            <w:shd w:val="clear" w:color="auto" w:fill="auto"/>
            <w:noWrap/>
            <w:vAlign w:val="bottom"/>
            <w:hideMark/>
          </w:tcPr>
          <w:p w:rsidR="008A7ECD" w:rsidRPr="00AE3B4C" w:rsidRDefault="008A7ECD" w:rsidP="00124662">
            <w:pPr>
              <w:spacing w:after="0" w:line="240" w:lineRule="auto"/>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Bekasi</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76,10</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76,77</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77,48</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77,71</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78,63</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78,84</w:t>
            </w:r>
          </w:p>
        </w:tc>
        <w:tc>
          <w:tcPr>
            <w:tcW w:w="807"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79,63</w:t>
            </w:r>
          </w:p>
        </w:tc>
        <w:tc>
          <w:tcPr>
            <w:tcW w:w="709"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77,88</w:t>
            </w:r>
          </w:p>
        </w:tc>
      </w:tr>
      <w:tr w:rsidR="008A7ECD" w:rsidRPr="00AE3B4C" w:rsidTr="00124662">
        <w:trPr>
          <w:trHeight w:val="300"/>
          <w:jc w:val="center"/>
        </w:trPr>
        <w:tc>
          <w:tcPr>
            <w:tcW w:w="318"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lastRenderedPageBreak/>
              <w:t>24</w:t>
            </w:r>
          </w:p>
        </w:tc>
        <w:tc>
          <w:tcPr>
            <w:tcW w:w="1949" w:type="dxa"/>
            <w:shd w:val="clear" w:color="auto" w:fill="auto"/>
            <w:noWrap/>
            <w:vAlign w:val="bottom"/>
            <w:hideMark/>
          </w:tcPr>
          <w:p w:rsidR="008A7ECD" w:rsidRPr="00AE3B4C" w:rsidRDefault="008A7ECD" w:rsidP="00124662">
            <w:pPr>
              <w:spacing w:after="0" w:line="240" w:lineRule="auto"/>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Depok</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78,77</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76,66</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76,96</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77,28</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78,27</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78,58</w:t>
            </w:r>
          </w:p>
        </w:tc>
        <w:tc>
          <w:tcPr>
            <w:tcW w:w="807"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79,11</w:t>
            </w:r>
          </w:p>
        </w:tc>
        <w:tc>
          <w:tcPr>
            <w:tcW w:w="709"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77,95</w:t>
            </w:r>
          </w:p>
        </w:tc>
      </w:tr>
      <w:tr w:rsidR="008A7ECD" w:rsidRPr="00AE3B4C" w:rsidTr="00124662">
        <w:trPr>
          <w:trHeight w:val="300"/>
          <w:jc w:val="center"/>
        </w:trPr>
        <w:tc>
          <w:tcPr>
            <w:tcW w:w="318"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25</w:t>
            </w:r>
          </w:p>
        </w:tc>
        <w:tc>
          <w:tcPr>
            <w:tcW w:w="1949" w:type="dxa"/>
            <w:shd w:val="clear" w:color="auto" w:fill="auto"/>
            <w:noWrap/>
            <w:vAlign w:val="bottom"/>
            <w:hideMark/>
          </w:tcPr>
          <w:p w:rsidR="008A7ECD" w:rsidRPr="00AE3B4C" w:rsidRDefault="008A7ECD" w:rsidP="00124662">
            <w:pPr>
              <w:spacing w:after="0" w:line="240" w:lineRule="auto"/>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Cimahi</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75,16</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73,76</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74,41</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74,99</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75,85</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76,06</w:t>
            </w:r>
          </w:p>
        </w:tc>
        <w:tc>
          <w:tcPr>
            <w:tcW w:w="807"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76,42</w:t>
            </w:r>
          </w:p>
        </w:tc>
        <w:tc>
          <w:tcPr>
            <w:tcW w:w="709"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75,24</w:t>
            </w:r>
          </w:p>
        </w:tc>
      </w:tr>
      <w:tr w:rsidR="008A7ECD" w:rsidRPr="00AE3B4C" w:rsidTr="00124662">
        <w:trPr>
          <w:trHeight w:val="300"/>
          <w:jc w:val="center"/>
        </w:trPr>
        <w:tc>
          <w:tcPr>
            <w:tcW w:w="318"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26</w:t>
            </w:r>
          </w:p>
        </w:tc>
        <w:tc>
          <w:tcPr>
            <w:tcW w:w="1949" w:type="dxa"/>
            <w:shd w:val="clear" w:color="auto" w:fill="auto"/>
            <w:noWrap/>
            <w:vAlign w:val="bottom"/>
            <w:hideMark/>
          </w:tcPr>
          <w:p w:rsidR="008A7ECD" w:rsidRPr="00AE3B4C" w:rsidRDefault="008A7ECD" w:rsidP="00124662">
            <w:pPr>
              <w:spacing w:after="0" w:line="240" w:lineRule="auto"/>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Tasikmalaya</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73,95</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66,58</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67,18</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67,84</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68,63</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69,04</w:t>
            </w:r>
          </w:p>
        </w:tc>
        <w:tc>
          <w:tcPr>
            <w:tcW w:w="807"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69,99</w:t>
            </w:r>
          </w:p>
        </w:tc>
        <w:tc>
          <w:tcPr>
            <w:tcW w:w="709"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69,03</w:t>
            </w:r>
          </w:p>
        </w:tc>
      </w:tr>
      <w:tr w:rsidR="008A7ECD" w:rsidRPr="00AE3B4C" w:rsidTr="00124662">
        <w:trPr>
          <w:trHeight w:val="300"/>
          <w:jc w:val="center"/>
        </w:trPr>
        <w:tc>
          <w:tcPr>
            <w:tcW w:w="318"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27</w:t>
            </w:r>
          </w:p>
        </w:tc>
        <w:tc>
          <w:tcPr>
            <w:tcW w:w="1949" w:type="dxa"/>
            <w:shd w:val="clear" w:color="auto" w:fill="auto"/>
            <w:noWrap/>
            <w:vAlign w:val="bottom"/>
            <w:hideMark/>
          </w:tcPr>
          <w:p w:rsidR="008A7ECD" w:rsidRPr="00AE3B4C" w:rsidRDefault="008A7ECD" w:rsidP="00124662">
            <w:pPr>
              <w:spacing w:after="0" w:line="240" w:lineRule="auto"/>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Banjar</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70,98</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66,81</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67,15</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67,53</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68,01</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68,34</w:t>
            </w:r>
          </w:p>
        </w:tc>
        <w:tc>
          <w:tcPr>
            <w:tcW w:w="807"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69,31</w:t>
            </w:r>
          </w:p>
        </w:tc>
        <w:tc>
          <w:tcPr>
            <w:tcW w:w="709"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color w:val="000000"/>
                <w:sz w:val="20"/>
                <w:szCs w:val="18"/>
                <w:lang w:eastAsia="id-ID"/>
              </w:rPr>
            </w:pPr>
            <w:r w:rsidRPr="00AE3B4C">
              <w:rPr>
                <w:rFonts w:ascii="Times New Roman" w:eastAsia="Times New Roman" w:hAnsi="Times New Roman" w:cs="Times New Roman"/>
                <w:color w:val="000000"/>
                <w:sz w:val="20"/>
                <w:szCs w:val="18"/>
                <w:lang w:eastAsia="id-ID"/>
              </w:rPr>
              <w:t>68,30</w:t>
            </w:r>
          </w:p>
        </w:tc>
      </w:tr>
      <w:tr w:rsidR="008A7ECD" w:rsidRPr="00AE3B4C" w:rsidTr="00124662">
        <w:trPr>
          <w:trHeight w:val="300"/>
          <w:jc w:val="center"/>
        </w:trPr>
        <w:tc>
          <w:tcPr>
            <w:tcW w:w="318" w:type="dxa"/>
            <w:shd w:val="clear" w:color="auto" w:fill="auto"/>
            <w:noWrap/>
            <w:vAlign w:val="bottom"/>
            <w:hideMark/>
          </w:tcPr>
          <w:p w:rsidR="008A7ECD" w:rsidRPr="00AE3B4C" w:rsidRDefault="008A7ECD" w:rsidP="00124662">
            <w:pPr>
              <w:spacing w:after="0" w:line="240" w:lineRule="auto"/>
              <w:rPr>
                <w:rFonts w:ascii="Times New Roman" w:eastAsia="Times New Roman" w:hAnsi="Times New Roman" w:cs="Times New Roman"/>
                <w:b/>
                <w:bCs/>
                <w:color w:val="000000"/>
                <w:sz w:val="20"/>
                <w:szCs w:val="18"/>
                <w:lang w:eastAsia="id-ID"/>
              </w:rPr>
            </w:pPr>
            <w:r w:rsidRPr="00AE3B4C">
              <w:rPr>
                <w:rFonts w:ascii="Times New Roman" w:eastAsia="Times New Roman" w:hAnsi="Times New Roman" w:cs="Times New Roman"/>
                <w:b/>
                <w:bCs/>
                <w:color w:val="000000"/>
                <w:sz w:val="20"/>
                <w:szCs w:val="18"/>
                <w:lang w:eastAsia="id-ID"/>
              </w:rPr>
              <w:t> </w:t>
            </w:r>
          </w:p>
        </w:tc>
        <w:tc>
          <w:tcPr>
            <w:tcW w:w="1949" w:type="dxa"/>
            <w:shd w:val="clear" w:color="auto" w:fill="auto"/>
            <w:noWrap/>
            <w:vAlign w:val="bottom"/>
            <w:hideMark/>
          </w:tcPr>
          <w:p w:rsidR="008A7ECD" w:rsidRPr="00AE3B4C" w:rsidRDefault="008A7ECD" w:rsidP="00124662">
            <w:pPr>
              <w:spacing w:after="0" w:line="240" w:lineRule="auto"/>
              <w:rPr>
                <w:rFonts w:ascii="Times New Roman" w:eastAsia="Times New Roman" w:hAnsi="Times New Roman" w:cs="Times New Roman"/>
                <w:b/>
                <w:bCs/>
                <w:color w:val="000000"/>
                <w:sz w:val="20"/>
                <w:szCs w:val="18"/>
                <w:lang w:eastAsia="id-ID"/>
              </w:rPr>
            </w:pPr>
            <w:r w:rsidRPr="00AE3B4C">
              <w:rPr>
                <w:rFonts w:ascii="Times New Roman" w:eastAsia="Times New Roman" w:hAnsi="Times New Roman" w:cs="Times New Roman"/>
                <w:b/>
                <w:bCs/>
                <w:color w:val="000000"/>
                <w:sz w:val="20"/>
                <w:szCs w:val="18"/>
                <w:lang w:eastAsia="id-ID"/>
              </w:rPr>
              <w:t>Jawa Barat</w:t>
            </w:r>
          </w:p>
        </w:tc>
        <w:tc>
          <w:tcPr>
            <w:tcW w:w="716" w:type="dxa"/>
            <w:shd w:val="clear" w:color="auto" w:fill="auto"/>
            <w:noWrap/>
            <w:vAlign w:val="bottom"/>
            <w:hideMark/>
          </w:tcPr>
          <w:p w:rsidR="008A7ECD" w:rsidRPr="00AE3B4C" w:rsidRDefault="008A7ECD" w:rsidP="00124662">
            <w:pPr>
              <w:spacing w:after="0" w:line="240" w:lineRule="auto"/>
              <w:rPr>
                <w:rFonts w:ascii="Times New Roman" w:eastAsia="Times New Roman" w:hAnsi="Times New Roman" w:cs="Times New Roman"/>
                <w:b/>
                <w:bCs/>
                <w:color w:val="000000"/>
                <w:sz w:val="20"/>
                <w:szCs w:val="18"/>
                <w:lang w:eastAsia="id-ID"/>
              </w:rPr>
            </w:pPr>
            <w:r w:rsidRPr="00AE3B4C">
              <w:rPr>
                <w:rFonts w:ascii="Times New Roman" w:eastAsia="Times New Roman" w:hAnsi="Times New Roman" w:cs="Times New Roman"/>
                <w:b/>
                <w:bCs/>
                <w:color w:val="000000"/>
                <w:sz w:val="20"/>
                <w:szCs w:val="18"/>
                <w:lang w:eastAsia="id-ID"/>
              </w:rPr>
              <w:t> </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b/>
                <w:bCs/>
                <w:color w:val="000000"/>
                <w:sz w:val="20"/>
                <w:szCs w:val="18"/>
                <w:lang w:eastAsia="id-ID"/>
              </w:rPr>
            </w:pPr>
            <w:r w:rsidRPr="00AE3B4C">
              <w:rPr>
                <w:rFonts w:ascii="Times New Roman" w:eastAsia="Times New Roman" w:hAnsi="Times New Roman" w:cs="Times New Roman"/>
                <w:b/>
                <w:bCs/>
                <w:color w:val="000000"/>
                <w:sz w:val="20"/>
                <w:szCs w:val="18"/>
                <w:lang w:eastAsia="id-ID"/>
              </w:rPr>
              <w:t>66,15</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b/>
                <w:bCs/>
                <w:color w:val="000000"/>
                <w:sz w:val="20"/>
                <w:szCs w:val="18"/>
                <w:lang w:eastAsia="id-ID"/>
              </w:rPr>
            </w:pPr>
            <w:r w:rsidRPr="00AE3B4C">
              <w:rPr>
                <w:rFonts w:ascii="Times New Roman" w:eastAsia="Times New Roman" w:hAnsi="Times New Roman" w:cs="Times New Roman"/>
                <w:b/>
                <w:bCs/>
                <w:color w:val="000000"/>
                <w:sz w:val="20"/>
                <w:szCs w:val="18"/>
                <w:lang w:eastAsia="id-ID"/>
              </w:rPr>
              <w:t>66,67</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b/>
                <w:bCs/>
                <w:color w:val="000000"/>
                <w:sz w:val="20"/>
                <w:szCs w:val="18"/>
                <w:lang w:eastAsia="id-ID"/>
              </w:rPr>
            </w:pPr>
            <w:r w:rsidRPr="00AE3B4C">
              <w:rPr>
                <w:rFonts w:ascii="Times New Roman" w:eastAsia="Times New Roman" w:hAnsi="Times New Roman" w:cs="Times New Roman"/>
                <w:b/>
                <w:bCs/>
                <w:color w:val="000000"/>
                <w:sz w:val="20"/>
                <w:szCs w:val="18"/>
                <w:lang w:eastAsia="id-ID"/>
              </w:rPr>
              <w:t>67,32</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b/>
                <w:bCs/>
                <w:color w:val="000000"/>
                <w:sz w:val="20"/>
                <w:szCs w:val="18"/>
                <w:lang w:eastAsia="id-ID"/>
              </w:rPr>
            </w:pPr>
            <w:r w:rsidRPr="00AE3B4C">
              <w:rPr>
                <w:rFonts w:ascii="Times New Roman" w:eastAsia="Times New Roman" w:hAnsi="Times New Roman" w:cs="Times New Roman"/>
                <w:b/>
                <w:bCs/>
                <w:color w:val="000000"/>
                <w:sz w:val="20"/>
                <w:szCs w:val="18"/>
                <w:lang w:eastAsia="id-ID"/>
              </w:rPr>
              <w:t>68,25</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b/>
                <w:bCs/>
                <w:color w:val="000000"/>
                <w:sz w:val="20"/>
                <w:szCs w:val="18"/>
                <w:lang w:eastAsia="id-ID"/>
              </w:rPr>
            </w:pPr>
            <w:r w:rsidRPr="00AE3B4C">
              <w:rPr>
                <w:rFonts w:ascii="Times New Roman" w:eastAsia="Times New Roman" w:hAnsi="Times New Roman" w:cs="Times New Roman"/>
                <w:b/>
                <w:bCs/>
                <w:color w:val="000000"/>
                <w:sz w:val="20"/>
                <w:szCs w:val="18"/>
                <w:lang w:eastAsia="id-ID"/>
              </w:rPr>
              <w:t>68,8</w:t>
            </w:r>
          </w:p>
        </w:tc>
        <w:tc>
          <w:tcPr>
            <w:tcW w:w="807"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b/>
                <w:bCs/>
                <w:color w:val="000000"/>
                <w:sz w:val="20"/>
                <w:szCs w:val="18"/>
                <w:lang w:eastAsia="id-ID"/>
              </w:rPr>
            </w:pPr>
            <w:r w:rsidRPr="00AE3B4C">
              <w:rPr>
                <w:rFonts w:ascii="Times New Roman" w:eastAsia="Times New Roman" w:hAnsi="Times New Roman" w:cs="Times New Roman"/>
                <w:b/>
                <w:bCs/>
                <w:color w:val="000000"/>
                <w:sz w:val="20"/>
                <w:szCs w:val="18"/>
                <w:lang w:eastAsia="id-ID"/>
              </w:rPr>
              <w:t>69,5</w:t>
            </w:r>
          </w:p>
        </w:tc>
        <w:tc>
          <w:tcPr>
            <w:tcW w:w="709"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b/>
                <w:color w:val="000000"/>
                <w:sz w:val="20"/>
                <w:szCs w:val="18"/>
                <w:lang w:eastAsia="id-ID"/>
              </w:rPr>
            </w:pPr>
            <w:r w:rsidRPr="00AE3B4C">
              <w:rPr>
                <w:rFonts w:ascii="Times New Roman" w:eastAsia="Times New Roman" w:hAnsi="Times New Roman" w:cs="Times New Roman"/>
                <w:b/>
                <w:color w:val="000000"/>
                <w:sz w:val="20"/>
                <w:szCs w:val="18"/>
                <w:lang w:eastAsia="id-ID"/>
              </w:rPr>
              <w:t>67,78</w:t>
            </w:r>
          </w:p>
        </w:tc>
      </w:tr>
      <w:tr w:rsidR="008A7ECD" w:rsidRPr="00AE3B4C" w:rsidTr="00124662">
        <w:trPr>
          <w:trHeight w:val="300"/>
          <w:jc w:val="center"/>
        </w:trPr>
        <w:tc>
          <w:tcPr>
            <w:tcW w:w="318" w:type="dxa"/>
            <w:shd w:val="clear" w:color="auto" w:fill="auto"/>
            <w:noWrap/>
            <w:vAlign w:val="bottom"/>
            <w:hideMark/>
          </w:tcPr>
          <w:p w:rsidR="008A7ECD" w:rsidRPr="00AE3B4C" w:rsidRDefault="008A7ECD" w:rsidP="00124662">
            <w:pPr>
              <w:spacing w:after="0" w:line="240" w:lineRule="auto"/>
              <w:rPr>
                <w:rFonts w:ascii="Times New Roman" w:eastAsia="Times New Roman" w:hAnsi="Times New Roman" w:cs="Times New Roman"/>
                <w:color w:val="000000"/>
                <w:sz w:val="20"/>
                <w:szCs w:val="18"/>
                <w:lang w:eastAsia="id-ID"/>
              </w:rPr>
            </w:pPr>
          </w:p>
        </w:tc>
        <w:tc>
          <w:tcPr>
            <w:tcW w:w="1949" w:type="dxa"/>
            <w:shd w:val="clear" w:color="auto" w:fill="auto"/>
            <w:noWrap/>
            <w:vAlign w:val="bottom"/>
            <w:hideMark/>
          </w:tcPr>
          <w:p w:rsidR="008A7ECD" w:rsidRPr="00AE3B4C" w:rsidRDefault="008A7ECD" w:rsidP="00124662">
            <w:pPr>
              <w:spacing w:after="0" w:line="240" w:lineRule="auto"/>
              <w:rPr>
                <w:rFonts w:ascii="Times New Roman" w:eastAsia="Times New Roman" w:hAnsi="Times New Roman" w:cs="Times New Roman"/>
                <w:b/>
                <w:color w:val="000000"/>
                <w:sz w:val="20"/>
                <w:szCs w:val="18"/>
                <w:lang w:eastAsia="id-ID"/>
              </w:rPr>
            </w:pPr>
            <w:r w:rsidRPr="00AE3B4C">
              <w:rPr>
                <w:rFonts w:ascii="Times New Roman" w:eastAsia="Times New Roman" w:hAnsi="Times New Roman" w:cs="Times New Roman"/>
                <w:b/>
                <w:color w:val="000000"/>
                <w:sz w:val="20"/>
                <w:szCs w:val="18"/>
                <w:lang w:eastAsia="id-ID"/>
              </w:rPr>
              <w:t>Rata-rata Kab/Kota</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b/>
                <w:color w:val="000000"/>
                <w:sz w:val="20"/>
                <w:szCs w:val="18"/>
                <w:lang w:eastAsia="id-ID"/>
              </w:rPr>
            </w:pPr>
            <w:r w:rsidRPr="00AE3B4C">
              <w:rPr>
                <w:rFonts w:ascii="Times New Roman" w:eastAsia="Times New Roman" w:hAnsi="Times New Roman" w:cs="Times New Roman"/>
                <w:b/>
                <w:color w:val="000000"/>
                <w:sz w:val="20"/>
                <w:szCs w:val="18"/>
                <w:lang w:eastAsia="id-ID"/>
              </w:rPr>
              <w:t>72,22</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b/>
                <w:color w:val="000000"/>
                <w:sz w:val="20"/>
                <w:szCs w:val="18"/>
                <w:lang w:eastAsia="id-ID"/>
              </w:rPr>
            </w:pPr>
            <w:r w:rsidRPr="00AE3B4C">
              <w:rPr>
                <w:rFonts w:ascii="Times New Roman" w:eastAsia="Times New Roman" w:hAnsi="Times New Roman" w:cs="Times New Roman"/>
                <w:b/>
                <w:color w:val="000000"/>
                <w:sz w:val="20"/>
                <w:szCs w:val="18"/>
                <w:lang w:eastAsia="id-ID"/>
              </w:rPr>
              <w:t>66,28</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b/>
                <w:color w:val="000000"/>
                <w:sz w:val="20"/>
                <w:szCs w:val="18"/>
                <w:lang w:eastAsia="id-ID"/>
              </w:rPr>
            </w:pPr>
            <w:r w:rsidRPr="00AE3B4C">
              <w:rPr>
                <w:rFonts w:ascii="Times New Roman" w:eastAsia="Times New Roman" w:hAnsi="Times New Roman" w:cs="Times New Roman"/>
                <w:b/>
                <w:color w:val="000000"/>
                <w:sz w:val="20"/>
                <w:szCs w:val="18"/>
                <w:lang w:eastAsia="id-ID"/>
              </w:rPr>
              <w:t>66,88</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b/>
                <w:color w:val="000000"/>
                <w:sz w:val="20"/>
                <w:szCs w:val="18"/>
                <w:lang w:eastAsia="id-ID"/>
              </w:rPr>
            </w:pPr>
            <w:r w:rsidRPr="00AE3B4C">
              <w:rPr>
                <w:rFonts w:ascii="Times New Roman" w:eastAsia="Times New Roman" w:hAnsi="Times New Roman" w:cs="Times New Roman"/>
                <w:b/>
                <w:color w:val="000000"/>
                <w:sz w:val="20"/>
                <w:szCs w:val="18"/>
                <w:lang w:eastAsia="id-ID"/>
              </w:rPr>
              <w:t>67,51</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b/>
                <w:color w:val="000000"/>
                <w:sz w:val="20"/>
                <w:szCs w:val="18"/>
                <w:lang w:eastAsia="id-ID"/>
              </w:rPr>
            </w:pPr>
            <w:r w:rsidRPr="00AE3B4C">
              <w:rPr>
                <w:rFonts w:ascii="Times New Roman" w:eastAsia="Times New Roman" w:hAnsi="Times New Roman" w:cs="Times New Roman"/>
                <w:b/>
                <w:color w:val="000000"/>
                <w:sz w:val="20"/>
                <w:szCs w:val="18"/>
                <w:lang w:eastAsia="id-ID"/>
              </w:rPr>
              <w:t>68,15</w:t>
            </w:r>
          </w:p>
        </w:tc>
        <w:tc>
          <w:tcPr>
            <w:tcW w:w="716"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b/>
                <w:color w:val="000000"/>
                <w:sz w:val="20"/>
                <w:szCs w:val="18"/>
                <w:lang w:eastAsia="id-ID"/>
              </w:rPr>
            </w:pPr>
            <w:r w:rsidRPr="00AE3B4C">
              <w:rPr>
                <w:rFonts w:ascii="Times New Roman" w:eastAsia="Times New Roman" w:hAnsi="Times New Roman" w:cs="Times New Roman"/>
                <w:b/>
                <w:color w:val="000000"/>
                <w:sz w:val="20"/>
                <w:szCs w:val="18"/>
                <w:lang w:eastAsia="id-ID"/>
              </w:rPr>
              <w:t>68,56</w:t>
            </w:r>
          </w:p>
        </w:tc>
        <w:tc>
          <w:tcPr>
            <w:tcW w:w="807"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b/>
                <w:color w:val="000000"/>
                <w:sz w:val="20"/>
                <w:szCs w:val="18"/>
                <w:lang w:eastAsia="id-ID"/>
              </w:rPr>
            </w:pPr>
            <w:r w:rsidRPr="00AE3B4C">
              <w:rPr>
                <w:rFonts w:ascii="Times New Roman" w:eastAsia="Times New Roman" w:hAnsi="Times New Roman" w:cs="Times New Roman"/>
                <w:b/>
                <w:color w:val="000000"/>
                <w:sz w:val="20"/>
                <w:szCs w:val="18"/>
                <w:lang w:eastAsia="id-ID"/>
              </w:rPr>
              <w:t>69,18</w:t>
            </w:r>
          </w:p>
        </w:tc>
        <w:tc>
          <w:tcPr>
            <w:tcW w:w="709" w:type="dxa"/>
            <w:shd w:val="clear" w:color="auto" w:fill="auto"/>
            <w:noWrap/>
            <w:vAlign w:val="bottom"/>
            <w:hideMark/>
          </w:tcPr>
          <w:p w:rsidR="008A7ECD" w:rsidRPr="00AE3B4C" w:rsidRDefault="008A7ECD" w:rsidP="00124662">
            <w:pPr>
              <w:spacing w:after="0" w:line="240" w:lineRule="auto"/>
              <w:jc w:val="right"/>
              <w:rPr>
                <w:rFonts w:ascii="Times New Roman" w:eastAsia="Times New Roman" w:hAnsi="Times New Roman" w:cs="Times New Roman"/>
                <w:b/>
                <w:color w:val="000000"/>
                <w:sz w:val="20"/>
                <w:szCs w:val="18"/>
                <w:lang w:eastAsia="id-ID"/>
              </w:rPr>
            </w:pPr>
            <w:r w:rsidRPr="00AE3B4C">
              <w:rPr>
                <w:rFonts w:ascii="Times New Roman" w:eastAsia="Times New Roman" w:hAnsi="Times New Roman" w:cs="Times New Roman"/>
                <w:b/>
                <w:color w:val="000000"/>
                <w:sz w:val="20"/>
                <w:szCs w:val="18"/>
                <w:lang w:eastAsia="id-ID"/>
              </w:rPr>
              <w:t>68,33</w:t>
            </w:r>
          </w:p>
        </w:tc>
      </w:tr>
    </w:tbl>
    <w:p w:rsidR="008A7ECD" w:rsidRDefault="008A7ECD" w:rsidP="008A7ECD">
      <w:pPr>
        <w:spacing w:line="240" w:lineRule="auto"/>
        <w:jc w:val="center"/>
        <w:rPr>
          <w:rFonts w:ascii="Times New Roman" w:hAnsi="Times New Roman" w:cs="Times New Roman"/>
          <w:b/>
          <w:sz w:val="24"/>
        </w:rPr>
      </w:pPr>
    </w:p>
    <w:p w:rsidR="008A7ECD" w:rsidRPr="00AE3B4C" w:rsidRDefault="008A7ECD" w:rsidP="008A7ECD">
      <w:pPr>
        <w:spacing w:line="240" w:lineRule="auto"/>
        <w:jc w:val="center"/>
        <w:rPr>
          <w:rFonts w:ascii="Times New Roman" w:hAnsi="Times New Roman" w:cs="Times New Roman"/>
          <w:b/>
          <w:sz w:val="24"/>
        </w:rPr>
      </w:pPr>
      <w:r>
        <w:rPr>
          <w:rFonts w:ascii="Times New Roman" w:hAnsi="Times New Roman" w:cs="Times New Roman"/>
          <w:b/>
          <w:sz w:val="24"/>
        </w:rPr>
        <w:t>Tabel 3</w:t>
      </w:r>
      <w:r w:rsidRPr="00AE3B4C">
        <w:rPr>
          <w:rFonts w:ascii="Times New Roman" w:hAnsi="Times New Roman" w:cs="Times New Roman"/>
          <w:b/>
          <w:sz w:val="24"/>
        </w:rPr>
        <w:t>.2</w:t>
      </w:r>
    </w:p>
    <w:p w:rsidR="008A7ECD" w:rsidRPr="00AE3B4C" w:rsidRDefault="008A7ECD" w:rsidP="008A7ECD">
      <w:pPr>
        <w:spacing w:line="240" w:lineRule="auto"/>
        <w:jc w:val="center"/>
        <w:rPr>
          <w:rFonts w:ascii="Times New Roman" w:hAnsi="Times New Roman" w:cs="Times New Roman"/>
          <w:b/>
          <w:sz w:val="24"/>
        </w:rPr>
      </w:pPr>
      <w:r w:rsidRPr="00AE3B4C">
        <w:rPr>
          <w:rFonts w:ascii="Times New Roman" w:hAnsi="Times New Roman" w:cs="Times New Roman"/>
          <w:b/>
          <w:sz w:val="24"/>
        </w:rPr>
        <w:t xml:space="preserve"> IPM Kab/Kota di Provinsi Jawa Barat</w:t>
      </w:r>
    </w:p>
    <w:tbl>
      <w:tblPr>
        <w:tblStyle w:val="TableGrid"/>
        <w:tblW w:w="0" w:type="auto"/>
        <w:tblLook w:val="04A0" w:firstRow="1" w:lastRow="0" w:firstColumn="1" w:lastColumn="0" w:noHBand="0" w:noVBand="1"/>
      </w:tblPr>
      <w:tblGrid>
        <w:gridCol w:w="4076"/>
        <w:gridCol w:w="4077"/>
      </w:tblGrid>
      <w:tr w:rsidR="008A7ECD" w:rsidTr="00124662">
        <w:tc>
          <w:tcPr>
            <w:tcW w:w="4076" w:type="dxa"/>
          </w:tcPr>
          <w:p w:rsidR="008A7ECD" w:rsidRPr="00AE3B4C" w:rsidRDefault="008A7ECD" w:rsidP="00124662">
            <w:pPr>
              <w:jc w:val="center"/>
              <w:rPr>
                <w:rFonts w:ascii="Times New Roman" w:hAnsi="Times New Roman" w:cs="Times New Roman"/>
                <w:b/>
                <w:sz w:val="24"/>
              </w:rPr>
            </w:pPr>
            <w:r w:rsidRPr="00AE3B4C">
              <w:rPr>
                <w:rFonts w:ascii="Times New Roman" w:hAnsi="Times New Roman" w:cs="Times New Roman"/>
                <w:b/>
                <w:sz w:val="24"/>
              </w:rPr>
              <w:t>Rata-</w:t>
            </w:r>
            <w:r>
              <w:rPr>
                <w:rFonts w:ascii="Times New Roman" w:hAnsi="Times New Roman" w:cs="Times New Roman"/>
                <w:b/>
                <w:sz w:val="24"/>
              </w:rPr>
              <w:t xml:space="preserve">rata IPM kab/kota di </w:t>
            </w:r>
            <w:r w:rsidRPr="00AE3B4C">
              <w:rPr>
                <w:rFonts w:ascii="Times New Roman" w:hAnsi="Times New Roman" w:cs="Times New Roman"/>
                <w:b/>
                <w:sz w:val="24"/>
              </w:rPr>
              <w:t>atas rata-rata IPM Jawa Barat</w:t>
            </w:r>
          </w:p>
        </w:tc>
        <w:tc>
          <w:tcPr>
            <w:tcW w:w="4077" w:type="dxa"/>
          </w:tcPr>
          <w:p w:rsidR="008A7ECD" w:rsidRPr="00AE3B4C" w:rsidRDefault="008A7ECD" w:rsidP="00124662">
            <w:pPr>
              <w:jc w:val="center"/>
              <w:rPr>
                <w:rFonts w:ascii="Times New Roman" w:hAnsi="Times New Roman" w:cs="Times New Roman"/>
                <w:b/>
                <w:sz w:val="24"/>
              </w:rPr>
            </w:pPr>
            <w:r w:rsidRPr="00AE3B4C">
              <w:rPr>
                <w:rFonts w:ascii="Times New Roman" w:hAnsi="Times New Roman" w:cs="Times New Roman"/>
                <w:b/>
                <w:sz w:val="24"/>
              </w:rPr>
              <w:t>Rata-</w:t>
            </w:r>
            <w:r>
              <w:rPr>
                <w:rFonts w:ascii="Times New Roman" w:hAnsi="Times New Roman" w:cs="Times New Roman"/>
                <w:b/>
                <w:sz w:val="24"/>
              </w:rPr>
              <w:t xml:space="preserve">rata IPM kab/kota di </w:t>
            </w:r>
            <w:r w:rsidRPr="00AE3B4C">
              <w:rPr>
                <w:rFonts w:ascii="Times New Roman" w:hAnsi="Times New Roman" w:cs="Times New Roman"/>
                <w:b/>
                <w:sz w:val="24"/>
              </w:rPr>
              <w:t>bawah rata-rata IPM Jawa Barat</w:t>
            </w:r>
          </w:p>
        </w:tc>
      </w:tr>
      <w:tr w:rsidR="008A7ECD" w:rsidTr="00124662">
        <w:tc>
          <w:tcPr>
            <w:tcW w:w="4076" w:type="dxa"/>
          </w:tcPr>
          <w:p w:rsidR="008A7ECD" w:rsidRDefault="008A7ECD" w:rsidP="008A7ECD">
            <w:pPr>
              <w:pStyle w:val="ListParagraph"/>
              <w:numPr>
                <w:ilvl w:val="0"/>
                <w:numId w:val="48"/>
              </w:numPr>
              <w:jc w:val="both"/>
              <w:rPr>
                <w:rFonts w:ascii="Times New Roman" w:hAnsi="Times New Roman" w:cs="Times New Roman"/>
                <w:sz w:val="24"/>
              </w:rPr>
            </w:pPr>
            <w:r>
              <w:rPr>
                <w:rFonts w:ascii="Times New Roman" w:hAnsi="Times New Roman" w:cs="Times New Roman"/>
                <w:sz w:val="24"/>
              </w:rPr>
              <w:t>Kab. Bandung</w:t>
            </w:r>
          </w:p>
          <w:p w:rsidR="008A7ECD" w:rsidRDefault="008A7ECD" w:rsidP="008A7ECD">
            <w:pPr>
              <w:pStyle w:val="ListParagraph"/>
              <w:numPr>
                <w:ilvl w:val="0"/>
                <w:numId w:val="48"/>
              </w:numPr>
              <w:jc w:val="both"/>
              <w:rPr>
                <w:rFonts w:ascii="Times New Roman" w:hAnsi="Times New Roman" w:cs="Times New Roman"/>
                <w:sz w:val="24"/>
              </w:rPr>
            </w:pPr>
            <w:r>
              <w:rPr>
                <w:rFonts w:ascii="Times New Roman" w:hAnsi="Times New Roman" w:cs="Times New Roman"/>
                <w:sz w:val="24"/>
              </w:rPr>
              <w:t>Kab. Sumedang</w:t>
            </w:r>
          </w:p>
          <w:p w:rsidR="008A7ECD" w:rsidRDefault="008A7ECD" w:rsidP="008A7ECD">
            <w:pPr>
              <w:pStyle w:val="ListParagraph"/>
              <w:numPr>
                <w:ilvl w:val="0"/>
                <w:numId w:val="48"/>
              </w:numPr>
              <w:jc w:val="both"/>
              <w:rPr>
                <w:rFonts w:ascii="Times New Roman" w:hAnsi="Times New Roman" w:cs="Times New Roman"/>
                <w:sz w:val="24"/>
              </w:rPr>
            </w:pPr>
            <w:r>
              <w:rPr>
                <w:rFonts w:ascii="Times New Roman" w:hAnsi="Times New Roman" w:cs="Times New Roman"/>
                <w:sz w:val="24"/>
              </w:rPr>
              <w:t>Kab. Bekasi</w:t>
            </w:r>
          </w:p>
          <w:p w:rsidR="008A7ECD" w:rsidRDefault="008A7ECD" w:rsidP="008A7ECD">
            <w:pPr>
              <w:pStyle w:val="ListParagraph"/>
              <w:numPr>
                <w:ilvl w:val="0"/>
                <w:numId w:val="48"/>
              </w:numPr>
              <w:jc w:val="both"/>
              <w:rPr>
                <w:rFonts w:ascii="Times New Roman" w:hAnsi="Times New Roman" w:cs="Times New Roman"/>
                <w:sz w:val="24"/>
              </w:rPr>
            </w:pPr>
            <w:r>
              <w:rPr>
                <w:rFonts w:ascii="Times New Roman" w:hAnsi="Times New Roman" w:cs="Times New Roman"/>
                <w:sz w:val="24"/>
              </w:rPr>
              <w:t>Kota Bogor</w:t>
            </w:r>
          </w:p>
          <w:p w:rsidR="008A7ECD" w:rsidRDefault="008A7ECD" w:rsidP="008A7ECD">
            <w:pPr>
              <w:pStyle w:val="ListParagraph"/>
              <w:numPr>
                <w:ilvl w:val="0"/>
                <w:numId w:val="48"/>
              </w:numPr>
              <w:jc w:val="both"/>
              <w:rPr>
                <w:rFonts w:ascii="Times New Roman" w:hAnsi="Times New Roman" w:cs="Times New Roman"/>
                <w:sz w:val="24"/>
              </w:rPr>
            </w:pPr>
            <w:r>
              <w:rPr>
                <w:rFonts w:ascii="Times New Roman" w:hAnsi="Times New Roman" w:cs="Times New Roman"/>
                <w:sz w:val="24"/>
              </w:rPr>
              <w:t>Kota Sukabumi</w:t>
            </w:r>
          </w:p>
          <w:p w:rsidR="008A7ECD" w:rsidRDefault="008A7ECD" w:rsidP="008A7ECD">
            <w:pPr>
              <w:pStyle w:val="ListParagraph"/>
              <w:numPr>
                <w:ilvl w:val="0"/>
                <w:numId w:val="48"/>
              </w:numPr>
              <w:jc w:val="both"/>
              <w:rPr>
                <w:rFonts w:ascii="Times New Roman" w:hAnsi="Times New Roman" w:cs="Times New Roman"/>
                <w:sz w:val="24"/>
              </w:rPr>
            </w:pPr>
            <w:r>
              <w:rPr>
                <w:rFonts w:ascii="Times New Roman" w:hAnsi="Times New Roman" w:cs="Times New Roman"/>
                <w:sz w:val="24"/>
              </w:rPr>
              <w:t>Kota Bandung</w:t>
            </w:r>
          </w:p>
          <w:p w:rsidR="008A7ECD" w:rsidRDefault="008A7ECD" w:rsidP="008A7ECD">
            <w:pPr>
              <w:pStyle w:val="ListParagraph"/>
              <w:numPr>
                <w:ilvl w:val="0"/>
                <w:numId w:val="48"/>
              </w:numPr>
              <w:jc w:val="both"/>
              <w:rPr>
                <w:rFonts w:ascii="Times New Roman" w:hAnsi="Times New Roman" w:cs="Times New Roman"/>
                <w:sz w:val="24"/>
              </w:rPr>
            </w:pPr>
            <w:r>
              <w:rPr>
                <w:rFonts w:ascii="Times New Roman" w:hAnsi="Times New Roman" w:cs="Times New Roman"/>
                <w:sz w:val="24"/>
              </w:rPr>
              <w:t>Kota Cirebon</w:t>
            </w:r>
          </w:p>
          <w:p w:rsidR="008A7ECD" w:rsidRDefault="008A7ECD" w:rsidP="008A7ECD">
            <w:pPr>
              <w:pStyle w:val="ListParagraph"/>
              <w:numPr>
                <w:ilvl w:val="0"/>
                <w:numId w:val="48"/>
              </w:numPr>
              <w:jc w:val="both"/>
              <w:rPr>
                <w:rFonts w:ascii="Times New Roman" w:hAnsi="Times New Roman" w:cs="Times New Roman"/>
                <w:sz w:val="24"/>
              </w:rPr>
            </w:pPr>
            <w:r>
              <w:rPr>
                <w:rFonts w:ascii="Times New Roman" w:hAnsi="Times New Roman" w:cs="Times New Roman"/>
                <w:sz w:val="24"/>
              </w:rPr>
              <w:t>Kota Bekasi</w:t>
            </w:r>
          </w:p>
          <w:p w:rsidR="008A7ECD" w:rsidRDefault="008A7ECD" w:rsidP="008A7ECD">
            <w:pPr>
              <w:pStyle w:val="ListParagraph"/>
              <w:numPr>
                <w:ilvl w:val="0"/>
                <w:numId w:val="48"/>
              </w:numPr>
              <w:jc w:val="both"/>
              <w:rPr>
                <w:rFonts w:ascii="Times New Roman" w:hAnsi="Times New Roman" w:cs="Times New Roman"/>
                <w:sz w:val="24"/>
              </w:rPr>
            </w:pPr>
            <w:r>
              <w:rPr>
                <w:rFonts w:ascii="Times New Roman" w:hAnsi="Times New Roman" w:cs="Times New Roman"/>
                <w:sz w:val="24"/>
              </w:rPr>
              <w:t>Kota Depok</w:t>
            </w:r>
          </w:p>
          <w:p w:rsidR="008A7ECD" w:rsidRDefault="008A7ECD" w:rsidP="008A7ECD">
            <w:pPr>
              <w:pStyle w:val="ListParagraph"/>
              <w:numPr>
                <w:ilvl w:val="0"/>
                <w:numId w:val="48"/>
              </w:numPr>
              <w:jc w:val="both"/>
              <w:rPr>
                <w:rFonts w:ascii="Times New Roman" w:hAnsi="Times New Roman" w:cs="Times New Roman"/>
                <w:sz w:val="24"/>
              </w:rPr>
            </w:pPr>
            <w:r>
              <w:rPr>
                <w:rFonts w:ascii="Times New Roman" w:hAnsi="Times New Roman" w:cs="Times New Roman"/>
                <w:sz w:val="24"/>
              </w:rPr>
              <w:t>Kota Cimahi</w:t>
            </w:r>
          </w:p>
          <w:p w:rsidR="008A7ECD" w:rsidRDefault="008A7ECD" w:rsidP="008A7ECD">
            <w:pPr>
              <w:pStyle w:val="ListParagraph"/>
              <w:numPr>
                <w:ilvl w:val="0"/>
                <w:numId w:val="48"/>
              </w:numPr>
              <w:jc w:val="both"/>
              <w:rPr>
                <w:rFonts w:ascii="Times New Roman" w:hAnsi="Times New Roman" w:cs="Times New Roman"/>
                <w:sz w:val="24"/>
              </w:rPr>
            </w:pPr>
            <w:r>
              <w:rPr>
                <w:rFonts w:ascii="Times New Roman" w:hAnsi="Times New Roman" w:cs="Times New Roman"/>
                <w:sz w:val="24"/>
              </w:rPr>
              <w:t>Kota Tasikmalaya</w:t>
            </w:r>
          </w:p>
          <w:p w:rsidR="008A7ECD" w:rsidRPr="00AE3B4C" w:rsidRDefault="008A7ECD" w:rsidP="008A7ECD">
            <w:pPr>
              <w:pStyle w:val="ListParagraph"/>
              <w:numPr>
                <w:ilvl w:val="0"/>
                <w:numId w:val="48"/>
              </w:numPr>
              <w:jc w:val="both"/>
              <w:rPr>
                <w:rFonts w:ascii="Times New Roman" w:hAnsi="Times New Roman" w:cs="Times New Roman"/>
                <w:sz w:val="24"/>
              </w:rPr>
            </w:pPr>
            <w:r>
              <w:rPr>
                <w:rFonts w:ascii="Times New Roman" w:hAnsi="Times New Roman" w:cs="Times New Roman"/>
                <w:sz w:val="24"/>
              </w:rPr>
              <w:t>Kota Banjar</w:t>
            </w:r>
          </w:p>
        </w:tc>
        <w:tc>
          <w:tcPr>
            <w:tcW w:w="4077" w:type="dxa"/>
          </w:tcPr>
          <w:p w:rsidR="008A7ECD" w:rsidRDefault="008A7ECD" w:rsidP="008A7ECD">
            <w:pPr>
              <w:pStyle w:val="ListParagraph"/>
              <w:numPr>
                <w:ilvl w:val="0"/>
                <w:numId w:val="49"/>
              </w:numPr>
              <w:jc w:val="both"/>
              <w:rPr>
                <w:rFonts w:ascii="Times New Roman" w:hAnsi="Times New Roman" w:cs="Times New Roman"/>
                <w:sz w:val="24"/>
              </w:rPr>
            </w:pPr>
            <w:r>
              <w:rPr>
                <w:rFonts w:ascii="Times New Roman" w:hAnsi="Times New Roman" w:cs="Times New Roman"/>
                <w:sz w:val="24"/>
              </w:rPr>
              <w:t>Kab. Bogor</w:t>
            </w:r>
          </w:p>
          <w:p w:rsidR="008A7ECD" w:rsidRDefault="008A7ECD" w:rsidP="008A7ECD">
            <w:pPr>
              <w:pStyle w:val="ListParagraph"/>
              <w:numPr>
                <w:ilvl w:val="0"/>
                <w:numId w:val="49"/>
              </w:numPr>
              <w:jc w:val="both"/>
              <w:rPr>
                <w:rFonts w:ascii="Times New Roman" w:hAnsi="Times New Roman" w:cs="Times New Roman"/>
                <w:sz w:val="24"/>
              </w:rPr>
            </w:pPr>
            <w:r>
              <w:rPr>
                <w:rFonts w:ascii="Times New Roman" w:hAnsi="Times New Roman" w:cs="Times New Roman"/>
                <w:sz w:val="24"/>
              </w:rPr>
              <w:t>Kab. Sukabumi</w:t>
            </w:r>
          </w:p>
          <w:p w:rsidR="008A7ECD" w:rsidRDefault="008A7ECD" w:rsidP="008A7ECD">
            <w:pPr>
              <w:pStyle w:val="ListParagraph"/>
              <w:numPr>
                <w:ilvl w:val="0"/>
                <w:numId w:val="49"/>
              </w:numPr>
              <w:jc w:val="both"/>
              <w:rPr>
                <w:rFonts w:ascii="Times New Roman" w:hAnsi="Times New Roman" w:cs="Times New Roman"/>
                <w:sz w:val="24"/>
              </w:rPr>
            </w:pPr>
            <w:r>
              <w:rPr>
                <w:rFonts w:ascii="Times New Roman" w:hAnsi="Times New Roman" w:cs="Times New Roman"/>
                <w:sz w:val="24"/>
              </w:rPr>
              <w:t>Kab. Cianjur</w:t>
            </w:r>
          </w:p>
          <w:p w:rsidR="008A7ECD" w:rsidRDefault="008A7ECD" w:rsidP="008A7ECD">
            <w:pPr>
              <w:pStyle w:val="ListParagraph"/>
              <w:numPr>
                <w:ilvl w:val="0"/>
                <w:numId w:val="49"/>
              </w:numPr>
              <w:jc w:val="both"/>
              <w:rPr>
                <w:rFonts w:ascii="Times New Roman" w:hAnsi="Times New Roman" w:cs="Times New Roman"/>
                <w:sz w:val="24"/>
              </w:rPr>
            </w:pPr>
            <w:r>
              <w:rPr>
                <w:rFonts w:ascii="Times New Roman" w:hAnsi="Times New Roman" w:cs="Times New Roman"/>
                <w:sz w:val="24"/>
              </w:rPr>
              <w:t>Kab. Garut</w:t>
            </w:r>
          </w:p>
          <w:p w:rsidR="008A7ECD" w:rsidRDefault="008A7ECD" w:rsidP="008A7ECD">
            <w:pPr>
              <w:pStyle w:val="ListParagraph"/>
              <w:numPr>
                <w:ilvl w:val="0"/>
                <w:numId w:val="49"/>
              </w:numPr>
              <w:jc w:val="both"/>
              <w:rPr>
                <w:rFonts w:ascii="Times New Roman" w:hAnsi="Times New Roman" w:cs="Times New Roman"/>
                <w:sz w:val="24"/>
              </w:rPr>
            </w:pPr>
            <w:r>
              <w:rPr>
                <w:rFonts w:ascii="Times New Roman" w:hAnsi="Times New Roman" w:cs="Times New Roman"/>
                <w:sz w:val="24"/>
              </w:rPr>
              <w:t>Kab. Tasikmalaya</w:t>
            </w:r>
          </w:p>
          <w:p w:rsidR="008A7ECD" w:rsidRDefault="008A7ECD" w:rsidP="008A7ECD">
            <w:pPr>
              <w:pStyle w:val="ListParagraph"/>
              <w:numPr>
                <w:ilvl w:val="0"/>
                <w:numId w:val="49"/>
              </w:numPr>
              <w:jc w:val="both"/>
              <w:rPr>
                <w:rFonts w:ascii="Times New Roman" w:hAnsi="Times New Roman" w:cs="Times New Roman"/>
                <w:sz w:val="24"/>
              </w:rPr>
            </w:pPr>
            <w:r>
              <w:rPr>
                <w:rFonts w:ascii="Times New Roman" w:hAnsi="Times New Roman" w:cs="Times New Roman"/>
                <w:sz w:val="24"/>
              </w:rPr>
              <w:t>Kab. Ciamis</w:t>
            </w:r>
          </w:p>
          <w:p w:rsidR="008A7ECD" w:rsidRDefault="008A7ECD" w:rsidP="008A7ECD">
            <w:pPr>
              <w:pStyle w:val="ListParagraph"/>
              <w:numPr>
                <w:ilvl w:val="0"/>
                <w:numId w:val="49"/>
              </w:numPr>
              <w:jc w:val="both"/>
              <w:rPr>
                <w:rFonts w:ascii="Times New Roman" w:hAnsi="Times New Roman" w:cs="Times New Roman"/>
                <w:sz w:val="24"/>
              </w:rPr>
            </w:pPr>
            <w:r>
              <w:rPr>
                <w:rFonts w:ascii="Times New Roman" w:hAnsi="Times New Roman" w:cs="Times New Roman"/>
                <w:sz w:val="24"/>
              </w:rPr>
              <w:t>Kab. Kuningan</w:t>
            </w:r>
          </w:p>
          <w:p w:rsidR="008A7ECD" w:rsidRDefault="008A7ECD" w:rsidP="008A7ECD">
            <w:pPr>
              <w:pStyle w:val="ListParagraph"/>
              <w:numPr>
                <w:ilvl w:val="0"/>
                <w:numId w:val="49"/>
              </w:numPr>
              <w:jc w:val="both"/>
              <w:rPr>
                <w:rFonts w:ascii="Times New Roman" w:hAnsi="Times New Roman" w:cs="Times New Roman"/>
                <w:sz w:val="24"/>
              </w:rPr>
            </w:pPr>
            <w:r>
              <w:rPr>
                <w:rFonts w:ascii="Times New Roman" w:hAnsi="Times New Roman" w:cs="Times New Roman"/>
                <w:sz w:val="24"/>
              </w:rPr>
              <w:t>Kab. Cirebon</w:t>
            </w:r>
          </w:p>
          <w:p w:rsidR="008A7ECD" w:rsidRDefault="008A7ECD" w:rsidP="008A7ECD">
            <w:pPr>
              <w:pStyle w:val="ListParagraph"/>
              <w:numPr>
                <w:ilvl w:val="0"/>
                <w:numId w:val="49"/>
              </w:numPr>
              <w:jc w:val="both"/>
              <w:rPr>
                <w:rFonts w:ascii="Times New Roman" w:hAnsi="Times New Roman" w:cs="Times New Roman"/>
                <w:sz w:val="24"/>
              </w:rPr>
            </w:pPr>
            <w:r>
              <w:rPr>
                <w:rFonts w:ascii="Times New Roman" w:hAnsi="Times New Roman" w:cs="Times New Roman"/>
                <w:sz w:val="24"/>
              </w:rPr>
              <w:t>Kab. Majalengka</w:t>
            </w:r>
          </w:p>
          <w:p w:rsidR="008A7ECD" w:rsidRDefault="008A7ECD" w:rsidP="008A7ECD">
            <w:pPr>
              <w:pStyle w:val="ListParagraph"/>
              <w:numPr>
                <w:ilvl w:val="0"/>
                <w:numId w:val="49"/>
              </w:numPr>
              <w:jc w:val="both"/>
              <w:rPr>
                <w:rFonts w:ascii="Times New Roman" w:hAnsi="Times New Roman" w:cs="Times New Roman"/>
                <w:sz w:val="24"/>
              </w:rPr>
            </w:pPr>
            <w:r>
              <w:rPr>
                <w:rFonts w:ascii="Times New Roman" w:hAnsi="Times New Roman" w:cs="Times New Roman"/>
                <w:sz w:val="24"/>
              </w:rPr>
              <w:t>Kab. Indramayu</w:t>
            </w:r>
          </w:p>
          <w:p w:rsidR="008A7ECD" w:rsidRDefault="008A7ECD" w:rsidP="008A7ECD">
            <w:pPr>
              <w:pStyle w:val="ListParagraph"/>
              <w:numPr>
                <w:ilvl w:val="0"/>
                <w:numId w:val="49"/>
              </w:numPr>
              <w:jc w:val="both"/>
              <w:rPr>
                <w:rFonts w:ascii="Times New Roman" w:hAnsi="Times New Roman" w:cs="Times New Roman"/>
                <w:sz w:val="24"/>
              </w:rPr>
            </w:pPr>
            <w:r>
              <w:rPr>
                <w:rFonts w:ascii="Times New Roman" w:hAnsi="Times New Roman" w:cs="Times New Roman"/>
                <w:sz w:val="24"/>
              </w:rPr>
              <w:t>Kab. Subang</w:t>
            </w:r>
          </w:p>
          <w:p w:rsidR="008A7ECD" w:rsidRDefault="008A7ECD" w:rsidP="008A7ECD">
            <w:pPr>
              <w:pStyle w:val="ListParagraph"/>
              <w:numPr>
                <w:ilvl w:val="0"/>
                <w:numId w:val="49"/>
              </w:numPr>
              <w:jc w:val="both"/>
              <w:rPr>
                <w:rFonts w:ascii="Times New Roman" w:hAnsi="Times New Roman" w:cs="Times New Roman"/>
                <w:sz w:val="24"/>
              </w:rPr>
            </w:pPr>
            <w:r>
              <w:rPr>
                <w:rFonts w:ascii="Times New Roman" w:hAnsi="Times New Roman" w:cs="Times New Roman"/>
                <w:sz w:val="24"/>
              </w:rPr>
              <w:t>Kab. Purwakarta</w:t>
            </w:r>
          </w:p>
          <w:p w:rsidR="008A7ECD" w:rsidRDefault="008A7ECD" w:rsidP="008A7ECD">
            <w:pPr>
              <w:pStyle w:val="ListParagraph"/>
              <w:numPr>
                <w:ilvl w:val="0"/>
                <w:numId w:val="49"/>
              </w:numPr>
              <w:jc w:val="both"/>
              <w:rPr>
                <w:rFonts w:ascii="Times New Roman" w:hAnsi="Times New Roman" w:cs="Times New Roman"/>
                <w:sz w:val="24"/>
              </w:rPr>
            </w:pPr>
            <w:r>
              <w:rPr>
                <w:rFonts w:ascii="Times New Roman" w:hAnsi="Times New Roman" w:cs="Times New Roman"/>
                <w:sz w:val="24"/>
              </w:rPr>
              <w:t>Kab. Karawang</w:t>
            </w:r>
          </w:p>
          <w:p w:rsidR="008A7ECD" w:rsidRDefault="008A7ECD" w:rsidP="008A7ECD">
            <w:pPr>
              <w:pStyle w:val="ListParagraph"/>
              <w:numPr>
                <w:ilvl w:val="0"/>
                <w:numId w:val="49"/>
              </w:numPr>
              <w:jc w:val="both"/>
              <w:rPr>
                <w:rFonts w:ascii="Times New Roman" w:hAnsi="Times New Roman" w:cs="Times New Roman"/>
                <w:sz w:val="24"/>
              </w:rPr>
            </w:pPr>
            <w:r>
              <w:rPr>
                <w:rFonts w:ascii="Times New Roman" w:hAnsi="Times New Roman" w:cs="Times New Roman"/>
                <w:sz w:val="24"/>
              </w:rPr>
              <w:t>Kab. Bandung Barat</w:t>
            </w:r>
          </w:p>
          <w:p w:rsidR="008A7ECD" w:rsidRPr="000F42DF" w:rsidRDefault="008A7ECD" w:rsidP="008A7ECD">
            <w:pPr>
              <w:pStyle w:val="ListParagraph"/>
              <w:numPr>
                <w:ilvl w:val="0"/>
                <w:numId w:val="49"/>
              </w:numPr>
              <w:jc w:val="both"/>
              <w:rPr>
                <w:rFonts w:ascii="Times New Roman" w:hAnsi="Times New Roman" w:cs="Times New Roman"/>
                <w:sz w:val="24"/>
              </w:rPr>
            </w:pPr>
            <w:r>
              <w:rPr>
                <w:rFonts w:ascii="Times New Roman" w:hAnsi="Times New Roman" w:cs="Times New Roman"/>
                <w:sz w:val="24"/>
              </w:rPr>
              <w:t>Kab. Pangandaran</w:t>
            </w:r>
          </w:p>
        </w:tc>
      </w:tr>
    </w:tbl>
    <w:p w:rsidR="008A7ECD" w:rsidRPr="00BB2DA3" w:rsidRDefault="008A7ECD" w:rsidP="008A7ECD">
      <w:pPr>
        <w:spacing w:line="480" w:lineRule="auto"/>
        <w:rPr>
          <w:rFonts w:ascii="Times New Roman" w:hAnsi="Times New Roman" w:cs="Times New Roman"/>
          <w:i/>
          <w:sz w:val="24"/>
        </w:rPr>
      </w:pPr>
      <w:r w:rsidRPr="00BB2DA3">
        <w:rPr>
          <w:rFonts w:ascii="Times New Roman" w:hAnsi="Times New Roman" w:cs="Times New Roman"/>
          <w:i/>
          <w:sz w:val="24"/>
        </w:rPr>
        <w:t>Sumber : Hasil pengolahan data</w:t>
      </w:r>
    </w:p>
    <w:p w:rsidR="008A7ECD" w:rsidRDefault="008A7ECD" w:rsidP="008A7ECD">
      <w:pPr>
        <w:spacing w:line="480" w:lineRule="auto"/>
        <w:jc w:val="both"/>
        <w:rPr>
          <w:rFonts w:ascii="Times New Roman" w:hAnsi="Times New Roman" w:cs="Times New Roman"/>
          <w:sz w:val="24"/>
        </w:rPr>
      </w:pPr>
      <w:r>
        <w:rPr>
          <w:rFonts w:ascii="Times New Roman" w:hAnsi="Times New Roman" w:cs="Times New Roman"/>
          <w:sz w:val="24"/>
        </w:rPr>
        <w:tab/>
        <w:t xml:space="preserve">Berdasarkan tabel 3.2 diatas kab/kota yang memiliki rata-rata indeks pembangunan manusia (IPM) diatas rata-rata indeks pembangunan manusia (IPM) Jawa barat selama 7 tahun dimiliki oleh semua daerah kota termasuk beberapa kabupaten yang berada dekat dengan kota hal tersebut karena pada tingkat kota lebih didukung dengan banyaknya fasilitas umum atau publik yang mudah diakses oleh masyarakatnya seperti infrastuktur pendidikan dan kesehatan yang menjadi salah satu faktor pendorong kesejahteraan masyarakat. Sedangkan indeks </w:t>
      </w:r>
      <w:r>
        <w:rPr>
          <w:rFonts w:ascii="Times New Roman" w:hAnsi="Times New Roman" w:cs="Times New Roman"/>
          <w:sz w:val="24"/>
        </w:rPr>
        <w:lastRenderedPageBreak/>
        <w:t>pembangunan manusia (IPM) yang berada dibawah rata-rata indeks pembangunan manusai (IPM) Jawa barat ada 15 kabupaten di Provinsi Jawa Barat karena pada aerah tersebut masih kurangnya infrastuktur pendidikan dan kesehatan sehingga pembangunan manusia pada daerah tersebut masih sangat terbatas.</w:t>
      </w:r>
    </w:p>
    <w:p w:rsidR="008A7ECD" w:rsidRPr="00F06F39" w:rsidRDefault="008A7ECD" w:rsidP="008A7ECD">
      <w:pPr>
        <w:spacing w:line="480" w:lineRule="auto"/>
        <w:jc w:val="center"/>
        <w:rPr>
          <w:rFonts w:ascii="Times New Roman" w:hAnsi="Times New Roman" w:cs="Times New Roman"/>
          <w:sz w:val="24"/>
        </w:rPr>
      </w:pPr>
      <w:r>
        <w:rPr>
          <w:noProof/>
          <w:lang w:eastAsia="id-ID"/>
        </w:rPr>
        <w:drawing>
          <wp:inline distT="0" distB="0" distL="0" distR="0" wp14:anchorId="21AA2036" wp14:editId="16A283E6">
            <wp:extent cx="5305647" cy="2828261"/>
            <wp:effectExtent l="0" t="0" r="9525" b="1079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A7ECD" w:rsidRDefault="008A7ECD" w:rsidP="008A7ECD">
      <w:pPr>
        <w:pStyle w:val="ListParagraph"/>
        <w:spacing w:line="480" w:lineRule="auto"/>
        <w:ind w:left="0" w:firstLine="709"/>
        <w:jc w:val="both"/>
        <w:rPr>
          <w:rFonts w:ascii="Times New Roman" w:hAnsi="Times New Roman" w:cs="Times New Roman"/>
          <w:sz w:val="24"/>
        </w:rPr>
      </w:pPr>
      <w:r>
        <w:rPr>
          <w:rFonts w:ascii="Times New Roman" w:hAnsi="Times New Roman" w:cs="Times New Roman"/>
          <w:sz w:val="24"/>
        </w:rPr>
        <w:t>Berdasarkan grafik 3.1 diatas rata-rata Indeks Pembangunan Manusia (IPM) pada kab/kota di Provinsi Jawa Barat menunjukan pada angka indeks 60 artinya pembangunan manusia di kab/kota Provinsi Jawa Barat tergolong sedang pada tingkat kabupaten dan tergolong tinggi pada beberapa tingkat kota. Hal ini b</w:t>
      </w:r>
      <w:r w:rsidRPr="00BB06A7">
        <w:rPr>
          <w:rFonts w:ascii="Times New Roman" w:hAnsi="Times New Roman" w:cs="Times New Roman"/>
          <w:sz w:val="24"/>
        </w:rPr>
        <w:t>erdasarkan United Development Programme, IPM dibagi empat kategori yaitu kurang dari 60 tergolong rendah, 60-70 tergolong sedang, 70-80 tinggi, dan 80 ke atas sangat tinggi.</w:t>
      </w:r>
    </w:p>
    <w:p w:rsidR="008A7ECD" w:rsidRDefault="008A7ECD" w:rsidP="008A7ECD">
      <w:pPr>
        <w:pStyle w:val="ListParagraph"/>
        <w:spacing w:line="480" w:lineRule="auto"/>
        <w:ind w:left="0" w:firstLine="709"/>
        <w:jc w:val="both"/>
        <w:rPr>
          <w:rFonts w:ascii="Times New Roman" w:hAnsi="Times New Roman" w:cs="Times New Roman"/>
          <w:sz w:val="24"/>
        </w:rPr>
      </w:pPr>
    </w:p>
    <w:p w:rsidR="008A7ECD" w:rsidRPr="00CA79A6" w:rsidRDefault="008A7ECD" w:rsidP="008A7ECD">
      <w:pPr>
        <w:pStyle w:val="ListParagraph"/>
        <w:spacing w:line="480" w:lineRule="auto"/>
        <w:ind w:left="0" w:firstLine="709"/>
        <w:jc w:val="both"/>
        <w:rPr>
          <w:rFonts w:ascii="Times New Roman" w:hAnsi="Times New Roman" w:cs="Times New Roman"/>
          <w:sz w:val="24"/>
        </w:rPr>
      </w:pPr>
    </w:p>
    <w:p w:rsidR="008A7ECD" w:rsidRPr="008A7ECD" w:rsidRDefault="008A7ECD" w:rsidP="008A7ECD">
      <w:pPr>
        <w:pStyle w:val="ListParagraph"/>
        <w:numPr>
          <w:ilvl w:val="2"/>
          <w:numId w:val="1"/>
        </w:numPr>
        <w:spacing w:line="480" w:lineRule="auto"/>
        <w:jc w:val="both"/>
        <w:rPr>
          <w:rFonts w:ascii="Times New Roman" w:hAnsi="Times New Roman" w:cs="Times New Roman"/>
          <w:b/>
          <w:sz w:val="24"/>
        </w:rPr>
      </w:pPr>
      <w:r w:rsidRPr="008A7ECD">
        <w:rPr>
          <w:rFonts w:ascii="Times New Roman" w:hAnsi="Times New Roman" w:cs="Times New Roman"/>
          <w:b/>
          <w:sz w:val="24"/>
        </w:rPr>
        <w:lastRenderedPageBreak/>
        <w:t>Pendapatan Perkapita atau PDRB perkapita Kabupaten/Kota di Provinsi Jawa Barat</w:t>
      </w:r>
    </w:p>
    <w:p w:rsidR="008A7ECD" w:rsidRPr="008A7ECD" w:rsidRDefault="008A7ECD" w:rsidP="008A7ECD">
      <w:pPr>
        <w:spacing w:line="480" w:lineRule="auto"/>
        <w:ind w:firstLine="709"/>
        <w:jc w:val="both"/>
        <w:rPr>
          <w:rFonts w:ascii="Times New Roman" w:hAnsi="Times New Roman" w:cs="Times New Roman"/>
          <w:sz w:val="24"/>
        </w:rPr>
      </w:pPr>
      <w:r w:rsidRPr="008A7ECD">
        <w:rPr>
          <w:rFonts w:ascii="Times New Roman" w:hAnsi="Times New Roman" w:cs="Times New Roman"/>
          <w:sz w:val="24"/>
        </w:rPr>
        <w:t>Pendapatan perkapita adalah menunjukan tingkat pendapatan masyarakat dalam suatu negara atau daerah. Pendapatan perkapita juga merupakan tolak ukur dari suatu kemajuan dari suatu negara atau daerah. Pendapatan perkapita atau bisa disebut dengan PDRB perkapita menggambarkan rata-rata pendapatan yang diterima oleh setiap penduduk sehingga pendapatan perkapita juga dapat mencerminkan daya beli masyarakat. Pendapatan perkapita juga merupakan tolak ukur dari suatu kemajuan perkonomian suatu negara atau daerah. Berikut ini ditampilkan tabel yang dapat menjelaskan pendapatan perkapita kab/kota di Provinsi Jawa Barat selama periode penelitian.</w:t>
      </w:r>
    </w:p>
    <w:p w:rsidR="008A7ECD" w:rsidRDefault="008A7ECD" w:rsidP="008A7ECD">
      <w:pPr>
        <w:pStyle w:val="ListParagraph"/>
        <w:spacing w:line="480" w:lineRule="auto"/>
        <w:ind w:left="0" w:firstLine="709"/>
        <w:jc w:val="both"/>
        <w:rPr>
          <w:rFonts w:ascii="Times New Roman" w:hAnsi="Times New Roman" w:cs="Times New Roman"/>
          <w:sz w:val="24"/>
        </w:rPr>
      </w:pPr>
      <w:r>
        <w:rPr>
          <w:rFonts w:ascii="Times New Roman" w:hAnsi="Times New Roman" w:cs="Times New Roman"/>
          <w:sz w:val="24"/>
        </w:rPr>
        <w:t>Pendapatan perkapita berdasar</w:t>
      </w:r>
      <w:r w:rsidRPr="001E6109">
        <w:rPr>
          <w:rFonts w:ascii="Times New Roman" w:hAnsi="Times New Roman" w:cs="Times New Roman"/>
          <w:sz w:val="24"/>
        </w:rPr>
        <w:t>k</w:t>
      </w:r>
      <w:r>
        <w:rPr>
          <w:rFonts w:ascii="Times New Roman" w:hAnsi="Times New Roman" w:cs="Times New Roman"/>
          <w:sz w:val="24"/>
        </w:rPr>
        <w:t>an ADH</w:t>
      </w:r>
      <w:r w:rsidRPr="009179F6">
        <w:rPr>
          <w:rFonts w:ascii="Times New Roman" w:hAnsi="Times New Roman" w:cs="Times New Roman"/>
          <w:sz w:val="24"/>
        </w:rPr>
        <w:t>K</w:t>
      </w:r>
      <w:r>
        <w:rPr>
          <w:rFonts w:ascii="Times New Roman" w:hAnsi="Times New Roman" w:cs="Times New Roman"/>
          <w:sz w:val="24"/>
        </w:rPr>
        <w:t xml:space="preserve"> dari tahun 2009-2015 sebesar 12.652.032 (Rp), dapat di</w:t>
      </w:r>
      <w:r w:rsidRPr="001E6109">
        <w:rPr>
          <w:rFonts w:ascii="Times New Roman" w:hAnsi="Times New Roman" w:cs="Times New Roman"/>
          <w:sz w:val="24"/>
        </w:rPr>
        <w:t>k</w:t>
      </w:r>
      <w:r>
        <w:rPr>
          <w:rFonts w:ascii="Times New Roman" w:hAnsi="Times New Roman" w:cs="Times New Roman"/>
          <w:sz w:val="24"/>
        </w:rPr>
        <w:t>etahui bahwa tiga daerah yang memili</w:t>
      </w:r>
      <w:r w:rsidRPr="001E6109">
        <w:rPr>
          <w:rFonts w:ascii="Times New Roman" w:hAnsi="Times New Roman" w:cs="Times New Roman"/>
          <w:sz w:val="24"/>
        </w:rPr>
        <w:t>k</w:t>
      </w:r>
      <w:r>
        <w:rPr>
          <w:rFonts w:ascii="Times New Roman" w:hAnsi="Times New Roman" w:cs="Times New Roman"/>
          <w:sz w:val="24"/>
        </w:rPr>
        <w:t xml:space="preserve">i rata-rata pendapatan perkapita tertinggi adalah daerah Kabupaten Bekasi sebesar </w:t>
      </w:r>
      <w:r w:rsidRPr="00675D1D">
        <w:rPr>
          <w:rFonts w:ascii="Times New Roman" w:eastAsia="Times New Roman" w:hAnsi="Times New Roman" w:cs="Times New Roman"/>
          <w:color w:val="000000"/>
          <w:sz w:val="24"/>
          <w:szCs w:val="20"/>
          <w:lang w:eastAsia="id-ID"/>
        </w:rPr>
        <w:t>33.431.652</w:t>
      </w:r>
      <w:r w:rsidRPr="00242539">
        <w:rPr>
          <w:rFonts w:ascii="Times New Roman" w:eastAsia="Times New Roman" w:hAnsi="Times New Roman" w:cs="Times New Roman"/>
          <w:color w:val="000000"/>
          <w:sz w:val="24"/>
          <w:szCs w:val="20"/>
          <w:lang w:eastAsia="id-ID"/>
        </w:rPr>
        <w:t xml:space="preserve"> (Rp)</w:t>
      </w:r>
      <w:r>
        <w:rPr>
          <w:rFonts w:ascii="Times New Roman" w:hAnsi="Times New Roman" w:cs="Times New Roman"/>
          <w:sz w:val="24"/>
        </w:rPr>
        <w:t xml:space="preserve">, Kota Cirebon  sebesar </w:t>
      </w:r>
      <w:r w:rsidRPr="00242539">
        <w:rPr>
          <w:rFonts w:ascii="Times New Roman" w:hAnsi="Times New Roman" w:cs="Times New Roman"/>
          <w:sz w:val="24"/>
        </w:rPr>
        <w:t>28.044.923</w:t>
      </w:r>
      <w:r>
        <w:rPr>
          <w:rFonts w:ascii="Times New Roman" w:hAnsi="Times New Roman" w:cs="Times New Roman"/>
          <w:sz w:val="24"/>
        </w:rPr>
        <w:t xml:space="preserve"> (Rp), dan Kota Bandung sebesar </w:t>
      </w:r>
      <w:r w:rsidRPr="00242539">
        <w:rPr>
          <w:rFonts w:ascii="Times New Roman" w:hAnsi="Times New Roman" w:cs="Times New Roman"/>
          <w:sz w:val="24"/>
        </w:rPr>
        <w:t>26.268.703</w:t>
      </w:r>
      <w:r>
        <w:rPr>
          <w:rFonts w:ascii="Times New Roman" w:hAnsi="Times New Roman" w:cs="Times New Roman"/>
          <w:sz w:val="24"/>
        </w:rPr>
        <w:t xml:space="preserve"> (Rp).  Namun Pendapatan perkapita di </w:t>
      </w:r>
      <w:r w:rsidRPr="001E6109">
        <w:rPr>
          <w:rFonts w:ascii="Times New Roman" w:hAnsi="Times New Roman" w:cs="Times New Roman"/>
          <w:sz w:val="24"/>
        </w:rPr>
        <w:t>K</w:t>
      </w:r>
      <w:r>
        <w:rPr>
          <w:rFonts w:ascii="Times New Roman" w:hAnsi="Times New Roman" w:cs="Times New Roman"/>
          <w:sz w:val="24"/>
        </w:rPr>
        <w:t>abupten/</w:t>
      </w:r>
      <w:r w:rsidRPr="001E6109">
        <w:rPr>
          <w:rFonts w:ascii="Times New Roman" w:hAnsi="Times New Roman" w:cs="Times New Roman"/>
          <w:sz w:val="24"/>
        </w:rPr>
        <w:t>K</w:t>
      </w:r>
      <w:r>
        <w:rPr>
          <w:rFonts w:ascii="Times New Roman" w:hAnsi="Times New Roman" w:cs="Times New Roman"/>
          <w:sz w:val="24"/>
        </w:rPr>
        <w:t xml:space="preserve">ota Provinsi Jawa Barat relatif mengalami  kenaikan dari tahun </w:t>
      </w:r>
      <w:r w:rsidRPr="001E6109">
        <w:rPr>
          <w:rFonts w:ascii="Times New Roman" w:hAnsi="Times New Roman" w:cs="Times New Roman"/>
          <w:sz w:val="24"/>
        </w:rPr>
        <w:t>k</w:t>
      </w:r>
      <w:r>
        <w:rPr>
          <w:rFonts w:ascii="Times New Roman" w:hAnsi="Times New Roman" w:cs="Times New Roman"/>
          <w:sz w:val="24"/>
        </w:rPr>
        <w:t>e tahun dengan pendapatan perkapita yang cu</w:t>
      </w:r>
      <w:r w:rsidRPr="001E6109">
        <w:rPr>
          <w:rFonts w:ascii="Times New Roman" w:hAnsi="Times New Roman" w:cs="Times New Roman"/>
          <w:sz w:val="24"/>
        </w:rPr>
        <w:t>k</w:t>
      </w:r>
      <w:r>
        <w:rPr>
          <w:rFonts w:ascii="Times New Roman" w:hAnsi="Times New Roman" w:cs="Times New Roman"/>
          <w:sz w:val="24"/>
        </w:rPr>
        <w:t>up stabil.</w:t>
      </w:r>
    </w:p>
    <w:p w:rsidR="008A7ECD" w:rsidRDefault="008A7ECD" w:rsidP="008A7ECD">
      <w:pPr>
        <w:pStyle w:val="ListParagraph"/>
        <w:spacing w:line="480" w:lineRule="auto"/>
        <w:ind w:left="0" w:firstLine="709"/>
        <w:jc w:val="both"/>
        <w:rPr>
          <w:rFonts w:ascii="Times New Roman" w:hAnsi="Times New Roman" w:cs="Times New Roman"/>
          <w:sz w:val="24"/>
        </w:rPr>
      </w:pPr>
    </w:p>
    <w:p w:rsidR="008A7ECD" w:rsidRDefault="008A7ECD" w:rsidP="008A7ECD">
      <w:pPr>
        <w:pStyle w:val="ListParagraph"/>
        <w:spacing w:line="480" w:lineRule="auto"/>
        <w:ind w:left="0" w:firstLine="709"/>
        <w:jc w:val="both"/>
        <w:rPr>
          <w:rFonts w:ascii="Times New Roman" w:hAnsi="Times New Roman" w:cs="Times New Roman"/>
          <w:sz w:val="24"/>
        </w:rPr>
      </w:pPr>
    </w:p>
    <w:p w:rsidR="008A7ECD" w:rsidRDefault="008A7ECD" w:rsidP="008A7ECD">
      <w:pPr>
        <w:pStyle w:val="ListParagraph"/>
        <w:spacing w:line="480" w:lineRule="auto"/>
        <w:ind w:left="0" w:firstLine="709"/>
        <w:jc w:val="both"/>
        <w:rPr>
          <w:rFonts w:ascii="Times New Roman" w:hAnsi="Times New Roman" w:cs="Times New Roman"/>
          <w:sz w:val="24"/>
        </w:rPr>
      </w:pPr>
    </w:p>
    <w:p w:rsidR="008A7ECD" w:rsidRPr="00612E53" w:rsidRDefault="008A7ECD" w:rsidP="008A7ECD">
      <w:pPr>
        <w:pStyle w:val="ListParagraph"/>
        <w:spacing w:line="480" w:lineRule="auto"/>
        <w:ind w:left="0" w:firstLine="709"/>
        <w:jc w:val="both"/>
        <w:rPr>
          <w:rFonts w:ascii="Times New Roman" w:hAnsi="Times New Roman" w:cs="Times New Roman"/>
          <w:sz w:val="24"/>
        </w:rPr>
      </w:pPr>
    </w:p>
    <w:p w:rsidR="008A7ECD" w:rsidRDefault="008A7ECD" w:rsidP="008A7ECD">
      <w:pPr>
        <w:spacing w:line="240" w:lineRule="auto"/>
        <w:jc w:val="center"/>
        <w:rPr>
          <w:rFonts w:ascii="Times New Roman" w:hAnsi="Times New Roman" w:cs="Times New Roman"/>
          <w:b/>
          <w:sz w:val="24"/>
        </w:rPr>
      </w:pPr>
      <w:r w:rsidRPr="00504F51">
        <w:rPr>
          <w:rFonts w:ascii="Times New Roman" w:hAnsi="Times New Roman" w:cs="Times New Roman"/>
          <w:b/>
          <w:sz w:val="24"/>
        </w:rPr>
        <w:lastRenderedPageBreak/>
        <w:t>Tab</w:t>
      </w:r>
      <w:r>
        <w:rPr>
          <w:rFonts w:ascii="Times New Roman" w:hAnsi="Times New Roman" w:cs="Times New Roman"/>
          <w:b/>
          <w:sz w:val="24"/>
        </w:rPr>
        <w:t>el 3.3</w:t>
      </w:r>
    </w:p>
    <w:p w:rsidR="008A7ECD" w:rsidRDefault="008A7ECD" w:rsidP="008A7ECD">
      <w:pPr>
        <w:spacing w:line="240" w:lineRule="auto"/>
        <w:jc w:val="center"/>
        <w:rPr>
          <w:rFonts w:ascii="Times New Roman" w:hAnsi="Times New Roman" w:cs="Times New Roman"/>
          <w:b/>
          <w:sz w:val="24"/>
        </w:rPr>
      </w:pPr>
      <w:r w:rsidRPr="00504F51">
        <w:rPr>
          <w:rFonts w:ascii="Times New Roman" w:hAnsi="Times New Roman" w:cs="Times New Roman"/>
          <w:b/>
          <w:sz w:val="24"/>
        </w:rPr>
        <w:t>Pendapatan Perkapita Kabupaten/Kota di Provinsi Jawa Barat pada Tahun 2009-2015</w:t>
      </w:r>
    </w:p>
    <w:tbl>
      <w:tblPr>
        <w:tblW w:w="10436"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1116"/>
        <w:gridCol w:w="1116"/>
        <w:gridCol w:w="1116"/>
        <w:gridCol w:w="1116"/>
        <w:gridCol w:w="1116"/>
        <w:gridCol w:w="1116"/>
        <w:gridCol w:w="1116"/>
        <w:gridCol w:w="1116"/>
      </w:tblGrid>
      <w:tr w:rsidR="008A7ECD" w:rsidRPr="00675D1D" w:rsidTr="00124662">
        <w:trPr>
          <w:trHeight w:val="315"/>
        </w:trPr>
        <w:tc>
          <w:tcPr>
            <w:tcW w:w="1508" w:type="dxa"/>
            <w:shd w:val="clear" w:color="auto" w:fill="auto"/>
            <w:noWrap/>
            <w:vAlign w:val="bottom"/>
            <w:hideMark/>
          </w:tcPr>
          <w:p w:rsidR="008A7ECD" w:rsidRPr="00675D1D" w:rsidRDefault="008A7ECD" w:rsidP="00124662">
            <w:pPr>
              <w:spacing w:after="0" w:line="240" w:lineRule="auto"/>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Kab/Kot</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2009</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2010</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2011</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2012</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2013</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2014</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2015</w:t>
            </w:r>
          </w:p>
        </w:tc>
        <w:tc>
          <w:tcPr>
            <w:tcW w:w="1116" w:type="dxa"/>
            <w:vMerge w:val="restart"/>
            <w:shd w:val="clear" w:color="auto" w:fill="auto"/>
            <w:noWrap/>
            <w:vAlign w:val="center"/>
            <w:hideMark/>
          </w:tcPr>
          <w:p w:rsidR="008A7ECD" w:rsidRPr="00675D1D" w:rsidRDefault="008A7ECD" w:rsidP="00124662">
            <w:pPr>
              <w:spacing w:after="0" w:line="240" w:lineRule="auto"/>
              <w:jc w:val="center"/>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Rata-rata</w:t>
            </w:r>
          </w:p>
          <w:p w:rsidR="008A7ECD" w:rsidRPr="00675D1D" w:rsidRDefault="008A7ECD" w:rsidP="00124662">
            <w:pPr>
              <w:spacing w:after="0" w:line="240" w:lineRule="auto"/>
              <w:jc w:val="center"/>
              <w:rPr>
                <w:rFonts w:ascii="Times New Roman" w:eastAsia="Times New Roman" w:hAnsi="Times New Roman" w:cs="Times New Roman"/>
                <w:color w:val="000000"/>
                <w:sz w:val="20"/>
                <w:szCs w:val="20"/>
                <w:lang w:eastAsia="id-ID"/>
              </w:rPr>
            </w:pPr>
          </w:p>
        </w:tc>
      </w:tr>
      <w:tr w:rsidR="008A7ECD" w:rsidRPr="00675D1D" w:rsidTr="00124662">
        <w:trPr>
          <w:trHeight w:val="315"/>
        </w:trPr>
        <w:tc>
          <w:tcPr>
            <w:tcW w:w="1508" w:type="dxa"/>
            <w:shd w:val="clear" w:color="auto" w:fill="auto"/>
            <w:noWrap/>
            <w:vAlign w:val="bottom"/>
            <w:hideMark/>
          </w:tcPr>
          <w:p w:rsidR="008A7ECD" w:rsidRPr="00675D1D" w:rsidRDefault="008A7ECD" w:rsidP="00124662">
            <w:pPr>
              <w:spacing w:after="0" w:line="240" w:lineRule="auto"/>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Kabupaten</w:t>
            </w:r>
          </w:p>
        </w:tc>
        <w:tc>
          <w:tcPr>
            <w:tcW w:w="1116" w:type="dxa"/>
            <w:shd w:val="clear" w:color="auto" w:fill="auto"/>
            <w:noWrap/>
            <w:vAlign w:val="bottom"/>
            <w:hideMark/>
          </w:tcPr>
          <w:p w:rsidR="008A7ECD" w:rsidRPr="00675D1D" w:rsidRDefault="008A7ECD" w:rsidP="00124662">
            <w:pPr>
              <w:spacing w:after="0" w:line="240" w:lineRule="auto"/>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 </w:t>
            </w:r>
          </w:p>
        </w:tc>
        <w:tc>
          <w:tcPr>
            <w:tcW w:w="1116" w:type="dxa"/>
            <w:shd w:val="clear" w:color="auto" w:fill="auto"/>
            <w:noWrap/>
            <w:vAlign w:val="bottom"/>
            <w:hideMark/>
          </w:tcPr>
          <w:p w:rsidR="008A7ECD" w:rsidRPr="00675D1D" w:rsidRDefault="008A7ECD" w:rsidP="00124662">
            <w:pPr>
              <w:spacing w:after="0" w:line="240" w:lineRule="auto"/>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 </w:t>
            </w:r>
          </w:p>
        </w:tc>
        <w:tc>
          <w:tcPr>
            <w:tcW w:w="1116" w:type="dxa"/>
            <w:shd w:val="clear" w:color="auto" w:fill="auto"/>
            <w:noWrap/>
            <w:vAlign w:val="bottom"/>
            <w:hideMark/>
          </w:tcPr>
          <w:p w:rsidR="008A7ECD" w:rsidRPr="00675D1D" w:rsidRDefault="008A7ECD" w:rsidP="00124662">
            <w:pPr>
              <w:spacing w:after="0" w:line="240" w:lineRule="auto"/>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 </w:t>
            </w:r>
          </w:p>
        </w:tc>
        <w:tc>
          <w:tcPr>
            <w:tcW w:w="1116" w:type="dxa"/>
            <w:shd w:val="clear" w:color="auto" w:fill="auto"/>
            <w:noWrap/>
            <w:vAlign w:val="bottom"/>
            <w:hideMark/>
          </w:tcPr>
          <w:p w:rsidR="008A7ECD" w:rsidRPr="00675D1D" w:rsidRDefault="008A7ECD" w:rsidP="00124662">
            <w:pPr>
              <w:spacing w:after="0" w:line="240" w:lineRule="auto"/>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 </w:t>
            </w:r>
          </w:p>
        </w:tc>
        <w:tc>
          <w:tcPr>
            <w:tcW w:w="1116" w:type="dxa"/>
            <w:shd w:val="clear" w:color="auto" w:fill="auto"/>
            <w:noWrap/>
            <w:vAlign w:val="bottom"/>
            <w:hideMark/>
          </w:tcPr>
          <w:p w:rsidR="008A7ECD" w:rsidRPr="00675D1D" w:rsidRDefault="008A7ECD" w:rsidP="00124662">
            <w:pPr>
              <w:spacing w:after="0" w:line="240" w:lineRule="auto"/>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 </w:t>
            </w:r>
          </w:p>
        </w:tc>
        <w:tc>
          <w:tcPr>
            <w:tcW w:w="1116" w:type="dxa"/>
            <w:shd w:val="clear" w:color="auto" w:fill="auto"/>
            <w:noWrap/>
            <w:vAlign w:val="bottom"/>
            <w:hideMark/>
          </w:tcPr>
          <w:p w:rsidR="008A7ECD" w:rsidRPr="00675D1D" w:rsidRDefault="008A7ECD" w:rsidP="00124662">
            <w:pPr>
              <w:spacing w:after="0" w:line="240" w:lineRule="auto"/>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 </w:t>
            </w:r>
          </w:p>
        </w:tc>
        <w:tc>
          <w:tcPr>
            <w:tcW w:w="1116" w:type="dxa"/>
            <w:shd w:val="clear" w:color="auto" w:fill="auto"/>
            <w:noWrap/>
            <w:vAlign w:val="bottom"/>
            <w:hideMark/>
          </w:tcPr>
          <w:p w:rsidR="008A7ECD" w:rsidRPr="00675D1D" w:rsidRDefault="008A7ECD" w:rsidP="00124662">
            <w:pPr>
              <w:spacing w:after="0" w:line="240" w:lineRule="auto"/>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 </w:t>
            </w:r>
          </w:p>
        </w:tc>
        <w:tc>
          <w:tcPr>
            <w:tcW w:w="1116" w:type="dxa"/>
            <w:vMerge/>
            <w:shd w:val="clear" w:color="auto" w:fill="auto"/>
            <w:noWrap/>
            <w:vAlign w:val="bottom"/>
            <w:hideMark/>
          </w:tcPr>
          <w:p w:rsidR="008A7ECD" w:rsidRPr="00675D1D" w:rsidRDefault="008A7ECD" w:rsidP="00124662">
            <w:pPr>
              <w:spacing w:after="0" w:line="240" w:lineRule="auto"/>
              <w:rPr>
                <w:rFonts w:ascii="Times New Roman" w:eastAsia="Times New Roman" w:hAnsi="Times New Roman" w:cs="Times New Roman"/>
                <w:color w:val="000000"/>
                <w:sz w:val="20"/>
                <w:szCs w:val="20"/>
                <w:lang w:eastAsia="id-ID"/>
              </w:rPr>
            </w:pPr>
          </w:p>
        </w:tc>
      </w:tr>
      <w:tr w:rsidR="008A7ECD" w:rsidRPr="00675D1D" w:rsidTr="00124662">
        <w:trPr>
          <w:trHeight w:val="315"/>
        </w:trPr>
        <w:tc>
          <w:tcPr>
            <w:tcW w:w="1508" w:type="dxa"/>
            <w:shd w:val="clear" w:color="auto" w:fill="auto"/>
            <w:noWrap/>
            <w:vAlign w:val="bottom"/>
            <w:hideMark/>
          </w:tcPr>
          <w:p w:rsidR="008A7ECD" w:rsidRPr="00675D1D" w:rsidRDefault="008A7ECD" w:rsidP="00124662">
            <w:pPr>
              <w:spacing w:after="0" w:line="240" w:lineRule="auto"/>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Bogor</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6.666.142</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6.816.201</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6.903.730</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7.320.880</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7.576.992</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22.099.450</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22.799.998</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11.454.770</w:t>
            </w:r>
          </w:p>
        </w:tc>
      </w:tr>
      <w:tr w:rsidR="008A7ECD" w:rsidRPr="00675D1D" w:rsidTr="00124662">
        <w:trPr>
          <w:trHeight w:val="315"/>
        </w:trPr>
        <w:tc>
          <w:tcPr>
            <w:tcW w:w="1508" w:type="dxa"/>
            <w:shd w:val="clear" w:color="auto" w:fill="auto"/>
            <w:noWrap/>
            <w:vAlign w:val="bottom"/>
            <w:hideMark/>
          </w:tcPr>
          <w:p w:rsidR="008A7ECD" w:rsidRPr="00675D1D" w:rsidRDefault="008A7ECD" w:rsidP="00124662">
            <w:pPr>
              <w:spacing w:after="0" w:line="240" w:lineRule="auto"/>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Sukabumi</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3.584.196</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3.690.826</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3.773.111</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3.896.160</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4.079.043</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14.553.468</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15.308.217</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6.983.574</w:t>
            </w:r>
          </w:p>
        </w:tc>
      </w:tr>
      <w:tr w:rsidR="008A7ECD" w:rsidRPr="00675D1D" w:rsidTr="00124662">
        <w:trPr>
          <w:trHeight w:val="315"/>
        </w:trPr>
        <w:tc>
          <w:tcPr>
            <w:tcW w:w="1508" w:type="dxa"/>
            <w:shd w:val="clear" w:color="auto" w:fill="auto"/>
            <w:noWrap/>
            <w:vAlign w:val="bottom"/>
            <w:hideMark/>
          </w:tcPr>
          <w:p w:rsidR="008A7ECD" w:rsidRPr="00675D1D" w:rsidRDefault="008A7ECD" w:rsidP="00124662">
            <w:pPr>
              <w:spacing w:after="0" w:line="240" w:lineRule="auto"/>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Cianjur</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3.690.008</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3.822.575</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3.956.232</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4.111.553</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4.248.899</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10.755.032</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11.299.667</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5.983.424</w:t>
            </w:r>
          </w:p>
        </w:tc>
      </w:tr>
      <w:tr w:rsidR="008A7ECD" w:rsidRPr="00675D1D" w:rsidTr="00124662">
        <w:trPr>
          <w:trHeight w:val="315"/>
        </w:trPr>
        <w:tc>
          <w:tcPr>
            <w:tcW w:w="1508" w:type="dxa"/>
            <w:shd w:val="clear" w:color="auto" w:fill="auto"/>
            <w:noWrap/>
            <w:vAlign w:val="bottom"/>
            <w:hideMark/>
          </w:tcPr>
          <w:p w:rsidR="008A7ECD" w:rsidRPr="00675D1D" w:rsidRDefault="008A7ECD" w:rsidP="00124662">
            <w:pPr>
              <w:spacing w:after="0" w:line="240" w:lineRule="auto"/>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Bandung</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6.603.005</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6.837.932</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7.116.494</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7.390.473</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7.582.976</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7.095.651</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18.306.417</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8.704.707</w:t>
            </w:r>
          </w:p>
        </w:tc>
      </w:tr>
      <w:tr w:rsidR="008A7ECD" w:rsidRPr="00675D1D" w:rsidTr="00124662">
        <w:trPr>
          <w:trHeight w:val="315"/>
        </w:trPr>
        <w:tc>
          <w:tcPr>
            <w:tcW w:w="1508" w:type="dxa"/>
            <w:shd w:val="clear" w:color="auto" w:fill="auto"/>
            <w:noWrap/>
            <w:vAlign w:val="bottom"/>
            <w:hideMark/>
          </w:tcPr>
          <w:p w:rsidR="008A7ECD" w:rsidRPr="00675D1D" w:rsidRDefault="008A7ECD" w:rsidP="00124662">
            <w:pPr>
              <w:spacing w:after="0" w:line="240" w:lineRule="auto"/>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Garut</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4.456.208</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4.612.324</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4.798.579</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4.951.144</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5.206.907</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12.089.864</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12.523.196</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6.948.317</w:t>
            </w:r>
          </w:p>
        </w:tc>
      </w:tr>
      <w:tr w:rsidR="008A7ECD" w:rsidRPr="00675D1D" w:rsidTr="00124662">
        <w:trPr>
          <w:trHeight w:val="315"/>
        </w:trPr>
        <w:tc>
          <w:tcPr>
            <w:tcW w:w="1508" w:type="dxa"/>
            <w:shd w:val="clear" w:color="auto" w:fill="auto"/>
            <w:noWrap/>
            <w:vAlign w:val="bottom"/>
            <w:hideMark/>
          </w:tcPr>
          <w:p w:rsidR="008A7ECD" w:rsidRPr="00675D1D" w:rsidRDefault="008A7ECD" w:rsidP="00124662">
            <w:pPr>
              <w:spacing w:after="0" w:line="240" w:lineRule="auto"/>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Tasikmalaya</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3.187.497</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3.189.950</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3.392.114</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3.505.263</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3.641.017</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10.905.837</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11.327.174</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5.592.693</w:t>
            </w:r>
          </w:p>
        </w:tc>
      </w:tr>
      <w:tr w:rsidR="008A7ECD" w:rsidRPr="00675D1D" w:rsidTr="00124662">
        <w:trPr>
          <w:trHeight w:val="315"/>
        </w:trPr>
        <w:tc>
          <w:tcPr>
            <w:tcW w:w="1508" w:type="dxa"/>
            <w:shd w:val="clear" w:color="auto" w:fill="auto"/>
            <w:noWrap/>
            <w:vAlign w:val="bottom"/>
            <w:hideMark/>
          </w:tcPr>
          <w:p w:rsidR="008A7ECD" w:rsidRPr="00675D1D" w:rsidRDefault="008A7ECD" w:rsidP="00124662">
            <w:pPr>
              <w:spacing w:after="0" w:line="240" w:lineRule="auto"/>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Ciamis</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4.629.129</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4.709.177</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5.005.806</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5.246.208</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5.405.566</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14.490.480</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15.213.552</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7.814.274</w:t>
            </w:r>
          </w:p>
        </w:tc>
      </w:tr>
      <w:tr w:rsidR="008A7ECD" w:rsidRPr="00675D1D" w:rsidTr="00124662">
        <w:trPr>
          <w:trHeight w:val="315"/>
        </w:trPr>
        <w:tc>
          <w:tcPr>
            <w:tcW w:w="1508" w:type="dxa"/>
            <w:shd w:val="clear" w:color="auto" w:fill="auto"/>
            <w:noWrap/>
            <w:vAlign w:val="bottom"/>
            <w:hideMark/>
          </w:tcPr>
          <w:p w:rsidR="008A7ECD" w:rsidRPr="00675D1D" w:rsidRDefault="008A7ECD" w:rsidP="00124662">
            <w:pPr>
              <w:spacing w:after="0" w:line="240" w:lineRule="auto"/>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Kuningan</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3.661.519</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3.830.737</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3.967.434</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4.146.691</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11.170.562</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11.805.671</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12.483.335</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7.295.136</w:t>
            </w:r>
          </w:p>
        </w:tc>
      </w:tr>
      <w:tr w:rsidR="008A7ECD" w:rsidRPr="00675D1D" w:rsidTr="00124662">
        <w:trPr>
          <w:trHeight w:val="315"/>
        </w:trPr>
        <w:tc>
          <w:tcPr>
            <w:tcW w:w="1508" w:type="dxa"/>
            <w:shd w:val="clear" w:color="auto" w:fill="auto"/>
            <w:noWrap/>
            <w:vAlign w:val="bottom"/>
            <w:hideMark/>
          </w:tcPr>
          <w:p w:rsidR="008A7ECD" w:rsidRPr="00675D1D" w:rsidRDefault="008A7ECD" w:rsidP="00124662">
            <w:pPr>
              <w:spacing w:after="0" w:line="240" w:lineRule="auto"/>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Cirebon</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3.766.821</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3.833.020</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4.058.011</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4.241.377</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11.964.337</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12.472.670</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12.978.416</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7.616.379</w:t>
            </w:r>
          </w:p>
        </w:tc>
      </w:tr>
      <w:tr w:rsidR="008A7ECD" w:rsidRPr="00675D1D" w:rsidTr="00124662">
        <w:trPr>
          <w:trHeight w:val="315"/>
        </w:trPr>
        <w:tc>
          <w:tcPr>
            <w:tcW w:w="1508" w:type="dxa"/>
            <w:shd w:val="clear" w:color="auto" w:fill="auto"/>
            <w:noWrap/>
            <w:vAlign w:val="bottom"/>
            <w:hideMark/>
          </w:tcPr>
          <w:p w:rsidR="008A7ECD" w:rsidRPr="00675D1D" w:rsidRDefault="008A7ECD" w:rsidP="00124662">
            <w:pPr>
              <w:spacing w:after="0" w:line="240" w:lineRule="auto"/>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Majalengka</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3.638.438</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3.755.456</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3.937.860</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4.082.914</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4.278.847</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4.506.360</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14.034.428</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5.462.043</w:t>
            </w:r>
          </w:p>
        </w:tc>
      </w:tr>
      <w:tr w:rsidR="008A7ECD" w:rsidRPr="00675D1D" w:rsidTr="00124662">
        <w:trPr>
          <w:trHeight w:val="315"/>
        </w:trPr>
        <w:tc>
          <w:tcPr>
            <w:tcW w:w="1508" w:type="dxa"/>
            <w:shd w:val="clear" w:color="auto" w:fill="auto"/>
            <w:noWrap/>
            <w:vAlign w:val="bottom"/>
            <w:hideMark/>
          </w:tcPr>
          <w:p w:rsidR="008A7ECD" w:rsidRPr="00675D1D" w:rsidRDefault="008A7ECD" w:rsidP="00124662">
            <w:pPr>
              <w:spacing w:after="0" w:line="240" w:lineRule="auto"/>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Sumedang</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4.970.910</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5.128.684</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5.281.074</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5.528.546</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15.282.308</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15.910.597</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16.658.694</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9.822.973</w:t>
            </w:r>
          </w:p>
        </w:tc>
      </w:tr>
      <w:tr w:rsidR="008A7ECD" w:rsidRPr="00675D1D" w:rsidTr="00124662">
        <w:trPr>
          <w:trHeight w:val="315"/>
        </w:trPr>
        <w:tc>
          <w:tcPr>
            <w:tcW w:w="1508" w:type="dxa"/>
            <w:shd w:val="clear" w:color="auto" w:fill="auto"/>
            <w:noWrap/>
            <w:vAlign w:val="bottom"/>
            <w:hideMark/>
          </w:tcPr>
          <w:p w:rsidR="008A7ECD" w:rsidRPr="00675D1D" w:rsidRDefault="008A7ECD" w:rsidP="00124662">
            <w:pPr>
              <w:spacing w:after="0" w:line="240" w:lineRule="auto"/>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Indramayu</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8.284.981</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8.628.985</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8.891.435</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5.099.035</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31.605.709</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40.706.045</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33.500.675</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19.530.981</w:t>
            </w:r>
          </w:p>
        </w:tc>
      </w:tr>
      <w:tr w:rsidR="008A7ECD" w:rsidRPr="00675D1D" w:rsidTr="00124662">
        <w:trPr>
          <w:trHeight w:val="315"/>
        </w:trPr>
        <w:tc>
          <w:tcPr>
            <w:tcW w:w="1508" w:type="dxa"/>
            <w:shd w:val="clear" w:color="auto" w:fill="auto"/>
            <w:noWrap/>
            <w:vAlign w:val="bottom"/>
            <w:hideMark/>
          </w:tcPr>
          <w:p w:rsidR="008A7ECD" w:rsidRPr="00675D1D" w:rsidRDefault="008A7ECD" w:rsidP="00124662">
            <w:pPr>
              <w:spacing w:after="0" w:line="240" w:lineRule="auto"/>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Subang</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4.860.602</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4.993.094</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5.161.041</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5.375.235</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5.562.166</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14.874.304</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15.493.834</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8.045.754</w:t>
            </w:r>
          </w:p>
        </w:tc>
      </w:tr>
      <w:tr w:rsidR="008A7ECD" w:rsidRPr="00675D1D" w:rsidTr="00124662">
        <w:trPr>
          <w:trHeight w:val="315"/>
        </w:trPr>
        <w:tc>
          <w:tcPr>
            <w:tcW w:w="1508" w:type="dxa"/>
            <w:shd w:val="clear" w:color="auto" w:fill="auto"/>
            <w:noWrap/>
            <w:vAlign w:val="bottom"/>
            <w:hideMark/>
          </w:tcPr>
          <w:p w:rsidR="008A7ECD" w:rsidRPr="00675D1D" w:rsidRDefault="008A7ECD" w:rsidP="00124662">
            <w:pPr>
              <w:spacing w:after="0" w:line="240" w:lineRule="auto"/>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Purwakarta</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8.173.116</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8.514.723</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8.882.487</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9.255.511</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38.102.875</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56.329.748</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41.115.989</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24.339.207</w:t>
            </w:r>
          </w:p>
        </w:tc>
      </w:tr>
      <w:tr w:rsidR="008A7ECD" w:rsidRPr="00675D1D" w:rsidTr="00124662">
        <w:trPr>
          <w:trHeight w:val="315"/>
        </w:trPr>
        <w:tc>
          <w:tcPr>
            <w:tcW w:w="1508" w:type="dxa"/>
            <w:shd w:val="clear" w:color="auto" w:fill="auto"/>
            <w:noWrap/>
            <w:vAlign w:val="bottom"/>
            <w:hideMark/>
          </w:tcPr>
          <w:p w:rsidR="008A7ECD" w:rsidRPr="00675D1D" w:rsidRDefault="008A7ECD" w:rsidP="00124662">
            <w:pPr>
              <w:spacing w:after="0" w:line="240" w:lineRule="auto"/>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Karawang</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9.404.419</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10.230.231</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10.716.545</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11.217.115</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12.228.407</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13.109.640</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58.254.408</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17.880.109</w:t>
            </w:r>
          </w:p>
        </w:tc>
      </w:tr>
      <w:tr w:rsidR="008A7ECD" w:rsidRPr="00675D1D" w:rsidTr="00124662">
        <w:trPr>
          <w:trHeight w:val="315"/>
        </w:trPr>
        <w:tc>
          <w:tcPr>
            <w:tcW w:w="1508" w:type="dxa"/>
            <w:shd w:val="clear" w:color="auto" w:fill="auto"/>
            <w:noWrap/>
            <w:vAlign w:val="bottom"/>
            <w:hideMark/>
          </w:tcPr>
          <w:p w:rsidR="008A7ECD" w:rsidRPr="00A81289" w:rsidRDefault="008A7ECD" w:rsidP="00124662">
            <w:pPr>
              <w:spacing w:after="0" w:line="240" w:lineRule="auto"/>
              <w:rPr>
                <w:rFonts w:ascii="Times New Roman" w:eastAsia="Times New Roman" w:hAnsi="Times New Roman" w:cs="Times New Roman"/>
                <w:b/>
                <w:color w:val="000000"/>
                <w:sz w:val="20"/>
                <w:szCs w:val="20"/>
                <w:lang w:eastAsia="id-ID"/>
              </w:rPr>
            </w:pPr>
            <w:r w:rsidRPr="00A81289">
              <w:rPr>
                <w:rFonts w:ascii="Times New Roman" w:eastAsia="Times New Roman" w:hAnsi="Times New Roman" w:cs="Times New Roman"/>
                <w:b/>
                <w:color w:val="000000"/>
                <w:sz w:val="20"/>
                <w:szCs w:val="20"/>
                <w:lang w:eastAsia="id-ID"/>
              </w:rPr>
              <w:t>Bekasi</w:t>
            </w:r>
          </w:p>
        </w:tc>
        <w:tc>
          <w:tcPr>
            <w:tcW w:w="1116" w:type="dxa"/>
            <w:shd w:val="clear" w:color="auto" w:fill="auto"/>
            <w:noWrap/>
            <w:vAlign w:val="bottom"/>
            <w:hideMark/>
          </w:tcPr>
          <w:p w:rsidR="008A7ECD" w:rsidRPr="00A81289" w:rsidRDefault="008A7ECD" w:rsidP="00124662">
            <w:pPr>
              <w:spacing w:after="0" w:line="240" w:lineRule="auto"/>
              <w:jc w:val="right"/>
              <w:rPr>
                <w:rFonts w:ascii="Times New Roman" w:eastAsia="Times New Roman" w:hAnsi="Times New Roman" w:cs="Times New Roman"/>
                <w:b/>
                <w:color w:val="000000"/>
                <w:sz w:val="20"/>
                <w:szCs w:val="20"/>
                <w:lang w:eastAsia="id-ID"/>
              </w:rPr>
            </w:pPr>
            <w:r w:rsidRPr="00A81289">
              <w:rPr>
                <w:rFonts w:ascii="Times New Roman" w:eastAsia="Times New Roman" w:hAnsi="Times New Roman" w:cs="Times New Roman"/>
                <w:b/>
                <w:color w:val="000000"/>
                <w:sz w:val="20"/>
                <w:szCs w:val="20"/>
                <w:lang w:eastAsia="id-ID"/>
              </w:rPr>
              <w:t>20.512.458</w:t>
            </w:r>
          </w:p>
        </w:tc>
        <w:tc>
          <w:tcPr>
            <w:tcW w:w="1116" w:type="dxa"/>
            <w:shd w:val="clear" w:color="auto" w:fill="auto"/>
            <w:noWrap/>
            <w:vAlign w:val="bottom"/>
            <w:hideMark/>
          </w:tcPr>
          <w:p w:rsidR="008A7ECD" w:rsidRPr="00A81289" w:rsidRDefault="008A7ECD" w:rsidP="00124662">
            <w:pPr>
              <w:spacing w:after="0" w:line="240" w:lineRule="auto"/>
              <w:jc w:val="right"/>
              <w:rPr>
                <w:rFonts w:ascii="Times New Roman" w:eastAsia="Times New Roman" w:hAnsi="Times New Roman" w:cs="Times New Roman"/>
                <w:b/>
                <w:color w:val="000000"/>
                <w:sz w:val="20"/>
                <w:szCs w:val="20"/>
                <w:lang w:eastAsia="id-ID"/>
              </w:rPr>
            </w:pPr>
            <w:r w:rsidRPr="00A81289">
              <w:rPr>
                <w:rFonts w:ascii="Times New Roman" w:eastAsia="Times New Roman" w:hAnsi="Times New Roman" w:cs="Times New Roman"/>
                <w:b/>
                <w:color w:val="000000"/>
                <w:sz w:val="20"/>
                <w:szCs w:val="20"/>
                <w:lang w:eastAsia="id-ID"/>
              </w:rPr>
              <w:t>20.905.332</w:t>
            </w:r>
          </w:p>
        </w:tc>
        <w:tc>
          <w:tcPr>
            <w:tcW w:w="1116" w:type="dxa"/>
            <w:shd w:val="clear" w:color="auto" w:fill="auto"/>
            <w:noWrap/>
            <w:vAlign w:val="bottom"/>
            <w:hideMark/>
          </w:tcPr>
          <w:p w:rsidR="008A7ECD" w:rsidRPr="00A81289" w:rsidRDefault="008A7ECD" w:rsidP="00124662">
            <w:pPr>
              <w:spacing w:after="0" w:line="240" w:lineRule="auto"/>
              <w:jc w:val="right"/>
              <w:rPr>
                <w:rFonts w:ascii="Times New Roman" w:eastAsia="Times New Roman" w:hAnsi="Times New Roman" w:cs="Times New Roman"/>
                <w:b/>
                <w:color w:val="000000"/>
                <w:sz w:val="20"/>
                <w:szCs w:val="20"/>
                <w:lang w:eastAsia="id-ID"/>
              </w:rPr>
            </w:pPr>
            <w:r w:rsidRPr="00A81289">
              <w:rPr>
                <w:rFonts w:ascii="Times New Roman" w:eastAsia="Times New Roman" w:hAnsi="Times New Roman" w:cs="Times New Roman"/>
                <w:b/>
                <w:color w:val="000000"/>
                <w:sz w:val="20"/>
                <w:szCs w:val="20"/>
                <w:lang w:eastAsia="id-ID"/>
              </w:rPr>
              <w:t>21.822.651</w:t>
            </w:r>
          </w:p>
        </w:tc>
        <w:tc>
          <w:tcPr>
            <w:tcW w:w="1116" w:type="dxa"/>
            <w:shd w:val="clear" w:color="auto" w:fill="auto"/>
            <w:noWrap/>
            <w:vAlign w:val="bottom"/>
            <w:hideMark/>
          </w:tcPr>
          <w:p w:rsidR="008A7ECD" w:rsidRPr="00A81289" w:rsidRDefault="008A7ECD" w:rsidP="00124662">
            <w:pPr>
              <w:spacing w:after="0" w:line="240" w:lineRule="auto"/>
              <w:jc w:val="right"/>
              <w:rPr>
                <w:rFonts w:ascii="Times New Roman" w:eastAsia="Times New Roman" w:hAnsi="Times New Roman" w:cs="Times New Roman"/>
                <w:b/>
                <w:color w:val="000000"/>
                <w:sz w:val="20"/>
                <w:szCs w:val="20"/>
                <w:lang w:eastAsia="id-ID"/>
              </w:rPr>
            </w:pPr>
            <w:r w:rsidRPr="00A81289">
              <w:rPr>
                <w:rFonts w:ascii="Times New Roman" w:eastAsia="Times New Roman" w:hAnsi="Times New Roman" w:cs="Times New Roman"/>
                <w:b/>
                <w:color w:val="000000"/>
                <w:sz w:val="20"/>
                <w:szCs w:val="20"/>
                <w:lang w:eastAsia="id-ID"/>
              </w:rPr>
              <w:t>22.273.359</w:t>
            </w:r>
          </w:p>
        </w:tc>
        <w:tc>
          <w:tcPr>
            <w:tcW w:w="1116" w:type="dxa"/>
            <w:shd w:val="clear" w:color="auto" w:fill="auto"/>
            <w:noWrap/>
            <w:vAlign w:val="bottom"/>
            <w:hideMark/>
          </w:tcPr>
          <w:p w:rsidR="008A7ECD" w:rsidRPr="00A81289" w:rsidRDefault="008A7ECD" w:rsidP="00124662">
            <w:pPr>
              <w:spacing w:after="0" w:line="240" w:lineRule="auto"/>
              <w:jc w:val="right"/>
              <w:rPr>
                <w:rFonts w:ascii="Times New Roman" w:eastAsia="Times New Roman" w:hAnsi="Times New Roman" w:cs="Times New Roman"/>
                <w:b/>
                <w:color w:val="000000"/>
                <w:sz w:val="20"/>
                <w:szCs w:val="20"/>
                <w:lang w:eastAsia="id-ID"/>
              </w:rPr>
            </w:pPr>
            <w:r w:rsidRPr="00A81289">
              <w:rPr>
                <w:rFonts w:ascii="Times New Roman" w:eastAsia="Times New Roman" w:hAnsi="Times New Roman" w:cs="Times New Roman"/>
                <w:b/>
                <w:color w:val="000000"/>
                <w:sz w:val="20"/>
                <w:szCs w:val="20"/>
                <w:lang w:eastAsia="id-ID"/>
              </w:rPr>
              <w:t>21.921.461</w:t>
            </w:r>
          </w:p>
        </w:tc>
        <w:tc>
          <w:tcPr>
            <w:tcW w:w="1116" w:type="dxa"/>
            <w:shd w:val="clear" w:color="auto" w:fill="auto"/>
            <w:noWrap/>
            <w:vAlign w:val="bottom"/>
            <w:hideMark/>
          </w:tcPr>
          <w:p w:rsidR="008A7ECD" w:rsidRPr="00A81289" w:rsidRDefault="008A7ECD" w:rsidP="00124662">
            <w:pPr>
              <w:spacing w:after="0" w:line="240" w:lineRule="auto"/>
              <w:jc w:val="right"/>
              <w:rPr>
                <w:rFonts w:ascii="Times New Roman" w:eastAsia="Times New Roman" w:hAnsi="Times New Roman" w:cs="Times New Roman"/>
                <w:b/>
                <w:color w:val="000000"/>
                <w:sz w:val="20"/>
                <w:szCs w:val="20"/>
                <w:lang w:eastAsia="id-ID"/>
              </w:rPr>
            </w:pPr>
            <w:r w:rsidRPr="00A81289">
              <w:rPr>
                <w:rFonts w:ascii="Times New Roman" w:eastAsia="Times New Roman" w:hAnsi="Times New Roman" w:cs="Times New Roman"/>
                <w:b/>
                <w:color w:val="000000"/>
                <w:sz w:val="20"/>
                <w:szCs w:val="20"/>
                <w:lang w:eastAsia="id-ID"/>
              </w:rPr>
              <w:t>63.137.283</w:t>
            </w:r>
          </w:p>
        </w:tc>
        <w:tc>
          <w:tcPr>
            <w:tcW w:w="1116" w:type="dxa"/>
            <w:shd w:val="clear" w:color="auto" w:fill="auto"/>
            <w:noWrap/>
            <w:vAlign w:val="bottom"/>
            <w:hideMark/>
          </w:tcPr>
          <w:p w:rsidR="008A7ECD" w:rsidRPr="00A81289" w:rsidRDefault="008A7ECD" w:rsidP="00124662">
            <w:pPr>
              <w:spacing w:after="0" w:line="240" w:lineRule="auto"/>
              <w:jc w:val="right"/>
              <w:rPr>
                <w:rFonts w:ascii="Times New Roman" w:eastAsia="Times New Roman" w:hAnsi="Times New Roman" w:cs="Times New Roman"/>
                <w:b/>
                <w:color w:val="000000"/>
                <w:sz w:val="20"/>
                <w:szCs w:val="20"/>
                <w:lang w:eastAsia="id-ID"/>
              </w:rPr>
            </w:pPr>
            <w:r w:rsidRPr="00A81289">
              <w:rPr>
                <w:rFonts w:ascii="Times New Roman" w:eastAsia="Times New Roman" w:hAnsi="Times New Roman" w:cs="Times New Roman"/>
                <w:b/>
                <w:color w:val="000000"/>
                <w:sz w:val="20"/>
                <w:szCs w:val="20"/>
                <w:lang w:eastAsia="id-ID"/>
              </w:rPr>
              <w:t>63.449.023</w:t>
            </w:r>
          </w:p>
        </w:tc>
        <w:tc>
          <w:tcPr>
            <w:tcW w:w="1116" w:type="dxa"/>
            <w:shd w:val="clear" w:color="auto" w:fill="auto"/>
            <w:noWrap/>
            <w:vAlign w:val="bottom"/>
            <w:hideMark/>
          </w:tcPr>
          <w:p w:rsidR="008A7ECD" w:rsidRPr="00A81289" w:rsidRDefault="008A7ECD" w:rsidP="00124662">
            <w:pPr>
              <w:spacing w:after="0" w:line="240" w:lineRule="auto"/>
              <w:jc w:val="right"/>
              <w:rPr>
                <w:rFonts w:ascii="Times New Roman" w:eastAsia="Times New Roman" w:hAnsi="Times New Roman" w:cs="Times New Roman"/>
                <w:b/>
                <w:color w:val="000000"/>
                <w:sz w:val="20"/>
                <w:szCs w:val="20"/>
                <w:lang w:eastAsia="id-ID"/>
              </w:rPr>
            </w:pPr>
            <w:r w:rsidRPr="00A81289">
              <w:rPr>
                <w:rFonts w:ascii="Times New Roman" w:eastAsia="Times New Roman" w:hAnsi="Times New Roman" w:cs="Times New Roman"/>
                <w:b/>
                <w:color w:val="000000"/>
                <w:sz w:val="20"/>
                <w:szCs w:val="20"/>
                <w:lang w:eastAsia="id-ID"/>
              </w:rPr>
              <w:t>33.431.652</w:t>
            </w:r>
          </w:p>
        </w:tc>
      </w:tr>
      <w:tr w:rsidR="008A7ECD" w:rsidRPr="00675D1D" w:rsidTr="00124662">
        <w:trPr>
          <w:trHeight w:val="315"/>
        </w:trPr>
        <w:tc>
          <w:tcPr>
            <w:tcW w:w="1508" w:type="dxa"/>
            <w:shd w:val="clear" w:color="auto" w:fill="auto"/>
            <w:noWrap/>
            <w:vAlign w:val="bottom"/>
            <w:hideMark/>
          </w:tcPr>
          <w:p w:rsidR="008A7ECD" w:rsidRPr="00675D1D" w:rsidRDefault="008A7ECD" w:rsidP="00124662">
            <w:pPr>
              <w:spacing w:after="0" w:line="240" w:lineRule="auto"/>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Bandung Barat</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5.192.189</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5.323.649</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5.512.253</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5.698.099</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5.916.007</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6.271.665</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15.635.731</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7.078.513</w:t>
            </w:r>
          </w:p>
        </w:tc>
      </w:tr>
      <w:tr w:rsidR="008A7ECD" w:rsidRPr="00675D1D" w:rsidTr="00124662">
        <w:trPr>
          <w:trHeight w:val="315"/>
        </w:trPr>
        <w:tc>
          <w:tcPr>
            <w:tcW w:w="1508" w:type="dxa"/>
            <w:shd w:val="clear" w:color="auto" w:fill="auto"/>
            <w:noWrap/>
            <w:vAlign w:val="bottom"/>
            <w:hideMark/>
          </w:tcPr>
          <w:p w:rsidR="008A7ECD" w:rsidRPr="00675D1D" w:rsidRDefault="008A7ECD" w:rsidP="00124662">
            <w:pPr>
              <w:spacing w:after="0" w:line="240" w:lineRule="auto"/>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Pangandaran</w:t>
            </w:r>
          </w:p>
        </w:tc>
        <w:tc>
          <w:tcPr>
            <w:tcW w:w="1116" w:type="dxa"/>
            <w:shd w:val="clear" w:color="auto" w:fill="auto"/>
            <w:noWrap/>
            <w:vAlign w:val="bottom"/>
            <w:hideMark/>
          </w:tcPr>
          <w:p w:rsidR="008A7ECD" w:rsidRPr="00675D1D" w:rsidRDefault="008A7ECD" w:rsidP="00124662">
            <w:pPr>
              <w:spacing w:after="0" w:line="240" w:lineRule="auto"/>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 </w:t>
            </w:r>
          </w:p>
        </w:tc>
        <w:tc>
          <w:tcPr>
            <w:tcW w:w="1116" w:type="dxa"/>
            <w:shd w:val="clear" w:color="auto" w:fill="auto"/>
            <w:noWrap/>
            <w:vAlign w:val="bottom"/>
            <w:hideMark/>
          </w:tcPr>
          <w:p w:rsidR="008A7ECD" w:rsidRPr="00675D1D" w:rsidRDefault="008A7ECD" w:rsidP="00124662">
            <w:pPr>
              <w:spacing w:after="0" w:line="240" w:lineRule="auto"/>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 </w:t>
            </w:r>
          </w:p>
        </w:tc>
        <w:tc>
          <w:tcPr>
            <w:tcW w:w="1116" w:type="dxa"/>
            <w:shd w:val="clear" w:color="auto" w:fill="auto"/>
            <w:noWrap/>
            <w:vAlign w:val="bottom"/>
            <w:hideMark/>
          </w:tcPr>
          <w:p w:rsidR="008A7ECD" w:rsidRPr="00675D1D" w:rsidRDefault="008A7ECD" w:rsidP="00124662">
            <w:pPr>
              <w:spacing w:after="0" w:line="240" w:lineRule="auto"/>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 </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14.230.113</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14.848.223</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15.383.057</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16.059.821</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15.130.303</w:t>
            </w:r>
          </w:p>
        </w:tc>
      </w:tr>
      <w:tr w:rsidR="008A7ECD" w:rsidRPr="00675D1D" w:rsidTr="00124662">
        <w:trPr>
          <w:trHeight w:val="315"/>
        </w:trPr>
        <w:tc>
          <w:tcPr>
            <w:tcW w:w="1508" w:type="dxa"/>
            <w:shd w:val="clear" w:color="auto" w:fill="auto"/>
            <w:noWrap/>
            <w:vAlign w:val="bottom"/>
            <w:hideMark/>
          </w:tcPr>
          <w:p w:rsidR="008A7ECD" w:rsidRPr="00675D1D" w:rsidRDefault="008A7ECD" w:rsidP="00124662">
            <w:pPr>
              <w:spacing w:after="0" w:line="240" w:lineRule="auto"/>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Kota</w:t>
            </w:r>
          </w:p>
        </w:tc>
        <w:tc>
          <w:tcPr>
            <w:tcW w:w="1116" w:type="dxa"/>
            <w:shd w:val="clear" w:color="auto" w:fill="auto"/>
            <w:noWrap/>
            <w:vAlign w:val="bottom"/>
            <w:hideMark/>
          </w:tcPr>
          <w:p w:rsidR="008A7ECD" w:rsidRPr="00675D1D" w:rsidRDefault="008A7ECD" w:rsidP="00124662">
            <w:pPr>
              <w:spacing w:after="0" w:line="240" w:lineRule="auto"/>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 </w:t>
            </w:r>
          </w:p>
        </w:tc>
        <w:tc>
          <w:tcPr>
            <w:tcW w:w="1116" w:type="dxa"/>
            <w:shd w:val="clear" w:color="auto" w:fill="auto"/>
            <w:noWrap/>
            <w:vAlign w:val="bottom"/>
            <w:hideMark/>
          </w:tcPr>
          <w:p w:rsidR="008A7ECD" w:rsidRPr="00675D1D" w:rsidRDefault="008A7ECD" w:rsidP="00124662">
            <w:pPr>
              <w:spacing w:after="0" w:line="240" w:lineRule="auto"/>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 </w:t>
            </w:r>
          </w:p>
        </w:tc>
        <w:tc>
          <w:tcPr>
            <w:tcW w:w="1116" w:type="dxa"/>
            <w:shd w:val="clear" w:color="auto" w:fill="auto"/>
            <w:noWrap/>
            <w:vAlign w:val="bottom"/>
            <w:hideMark/>
          </w:tcPr>
          <w:p w:rsidR="008A7ECD" w:rsidRPr="00675D1D" w:rsidRDefault="008A7ECD" w:rsidP="00124662">
            <w:pPr>
              <w:spacing w:after="0" w:line="240" w:lineRule="auto"/>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 </w:t>
            </w:r>
          </w:p>
        </w:tc>
        <w:tc>
          <w:tcPr>
            <w:tcW w:w="1116" w:type="dxa"/>
            <w:shd w:val="clear" w:color="auto" w:fill="auto"/>
            <w:noWrap/>
            <w:vAlign w:val="bottom"/>
            <w:hideMark/>
          </w:tcPr>
          <w:p w:rsidR="008A7ECD" w:rsidRPr="00675D1D" w:rsidRDefault="008A7ECD" w:rsidP="00124662">
            <w:pPr>
              <w:spacing w:after="0" w:line="240" w:lineRule="auto"/>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 </w:t>
            </w:r>
          </w:p>
        </w:tc>
        <w:tc>
          <w:tcPr>
            <w:tcW w:w="1116" w:type="dxa"/>
            <w:shd w:val="clear" w:color="auto" w:fill="auto"/>
            <w:noWrap/>
            <w:vAlign w:val="bottom"/>
            <w:hideMark/>
          </w:tcPr>
          <w:p w:rsidR="008A7ECD" w:rsidRPr="00675D1D" w:rsidRDefault="008A7ECD" w:rsidP="00124662">
            <w:pPr>
              <w:spacing w:after="0" w:line="240" w:lineRule="auto"/>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 </w:t>
            </w:r>
          </w:p>
        </w:tc>
        <w:tc>
          <w:tcPr>
            <w:tcW w:w="1116" w:type="dxa"/>
            <w:shd w:val="clear" w:color="auto" w:fill="auto"/>
            <w:noWrap/>
            <w:vAlign w:val="bottom"/>
            <w:hideMark/>
          </w:tcPr>
          <w:p w:rsidR="008A7ECD" w:rsidRPr="00675D1D" w:rsidRDefault="008A7ECD" w:rsidP="00124662">
            <w:pPr>
              <w:spacing w:after="0" w:line="240" w:lineRule="auto"/>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 </w:t>
            </w:r>
          </w:p>
        </w:tc>
        <w:tc>
          <w:tcPr>
            <w:tcW w:w="1116" w:type="dxa"/>
            <w:shd w:val="clear" w:color="auto" w:fill="auto"/>
            <w:noWrap/>
            <w:vAlign w:val="bottom"/>
            <w:hideMark/>
          </w:tcPr>
          <w:p w:rsidR="008A7ECD" w:rsidRPr="00675D1D" w:rsidRDefault="008A7ECD" w:rsidP="00124662">
            <w:pPr>
              <w:spacing w:after="0" w:line="240" w:lineRule="auto"/>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 </w:t>
            </w:r>
          </w:p>
        </w:tc>
        <w:tc>
          <w:tcPr>
            <w:tcW w:w="1116" w:type="dxa"/>
            <w:shd w:val="clear" w:color="auto" w:fill="auto"/>
            <w:noWrap/>
            <w:vAlign w:val="bottom"/>
            <w:hideMark/>
          </w:tcPr>
          <w:p w:rsidR="008A7ECD" w:rsidRPr="00675D1D" w:rsidRDefault="008A7ECD" w:rsidP="00124662">
            <w:pPr>
              <w:spacing w:after="0" w:line="240" w:lineRule="auto"/>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 </w:t>
            </w:r>
          </w:p>
        </w:tc>
      </w:tr>
      <w:tr w:rsidR="008A7ECD" w:rsidRPr="00675D1D" w:rsidTr="00124662">
        <w:trPr>
          <w:trHeight w:val="315"/>
        </w:trPr>
        <w:tc>
          <w:tcPr>
            <w:tcW w:w="1508" w:type="dxa"/>
            <w:shd w:val="clear" w:color="auto" w:fill="auto"/>
            <w:noWrap/>
            <w:vAlign w:val="bottom"/>
            <w:hideMark/>
          </w:tcPr>
          <w:p w:rsidR="008A7ECD" w:rsidRPr="00675D1D" w:rsidRDefault="008A7ECD" w:rsidP="00124662">
            <w:pPr>
              <w:spacing w:after="0" w:line="240" w:lineRule="auto"/>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Bogor</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4.843.380</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5.032.238</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5.252.732</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5.368.227</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22.195.701</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23.124.913</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24.138.786</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12.850.854</w:t>
            </w:r>
          </w:p>
        </w:tc>
      </w:tr>
      <w:tr w:rsidR="008A7ECD" w:rsidRPr="00675D1D" w:rsidTr="00124662">
        <w:trPr>
          <w:trHeight w:val="315"/>
        </w:trPr>
        <w:tc>
          <w:tcPr>
            <w:tcW w:w="1508" w:type="dxa"/>
            <w:shd w:val="clear" w:color="auto" w:fill="auto"/>
            <w:noWrap/>
            <w:vAlign w:val="bottom"/>
            <w:hideMark/>
          </w:tcPr>
          <w:p w:rsidR="008A7ECD" w:rsidRPr="00675D1D" w:rsidRDefault="008A7ECD" w:rsidP="00124662">
            <w:pPr>
              <w:spacing w:after="0" w:line="240" w:lineRule="auto"/>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Sukabumi</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6.148.735</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6.587.555</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6.716.033</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6.968.673</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7.231.839</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7.594.878</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21.949.764</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9.028.211</w:t>
            </w:r>
          </w:p>
        </w:tc>
      </w:tr>
      <w:tr w:rsidR="008A7ECD" w:rsidRPr="00675D1D" w:rsidTr="00124662">
        <w:trPr>
          <w:trHeight w:val="315"/>
        </w:trPr>
        <w:tc>
          <w:tcPr>
            <w:tcW w:w="1508" w:type="dxa"/>
            <w:shd w:val="clear" w:color="auto" w:fill="auto"/>
            <w:noWrap/>
            <w:vAlign w:val="bottom"/>
            <w:hideMark/>
          </w:tcPr>
          <w:p w:rsidR="008A7ECD" w:rsidRPr="00A81289" w:rsidRDefault="008A7ECD" w:rsidP="00124662">
            <w:pPr>
              <w:spacing w:after="0" w:line="240" w:lineRule="auto"/>
              <w:rPr>
                <w:rFonts w:ascii="Times New Roman" w:eastAsia="Times New Roman" w:hAnsi="Times New Roman" w:cs="Times New Roman"/>
                <w:b/>
                <w:color w:val="000000"/>
                <w:sz w:val="20"/>
                <w:szCs w:val="20"/>
                <w:lang w:eastAsia="id-ID"/>
              </w:rPr>
            </w:pPr>
            <w:r w:rsidRPr="00A81289">
              <w:rPr>
                <w:rFonts w:ascii="Times New Roman" w:eastAsia="Times New Roman" w:hAnsi="Times New Roman" w:cs="Times New Roman"/>
                <w:b/>
                <w:color w:val="000000"/>
                <w:sz w:val="20"/>
                <w:szCs w:val="20"/>
                <w:lang w:eastAsia="id-ID"/>
              </w:rPr>
              <w:t>Bandung</w:t>
            </w:r>
          </w:p>
        </w:tc>
        <w:tc>
          <w:tcPr>
            <w:tcW w:w="1116" w:type="dxa"/>
            <w:shd w:val="clear" w:color="auto" w:fill="auto"/>
            <w:noWrap/>
            <w:vAlign w:val="bottom"/>
            <w:hideMark/>
          </w:tcPr>
          <w:p w:rsidR="008A7ECD" w:rsidRPr="00A81289" w:rsidRDefault="008A7ECD" w:rsidP="00124662">
            <w:pPr>
              <w:spacing w:after="0" w:line="240" w:lineRule="auto"/>
              <w:jc w:val="right"/>
              <w:rPr>
                <w:rFonts w:ascii="Times New Roman" w:eastAsia="Times New Roman" w:hAnsi="Times New Roman" w:cs="Times New Roman"/>
                <w:b/>
                <w:color w:val="000000"/>
                <w:sz w:val="20"/>
                <w:szCs w:val="20"/>
                <w:lang w:eastAsia="id-ID"/>
              </w:rPr>
            </w:pPr>
            <w:r w:rsidRPr="00A81289">
              <w:rPr>
                <w:rFonts w:ascii="Times New Roman" w:eastAsia="Times New Roman" w:hAnsi="Times New Roman" w:cs="Times New Roman"/>
                <w:b/>
                <w:color w:val="000000"/>
                <w:sz w:val="20"/>
                <w:szCs w:val="20"/>
                <w:lang w:eastAsia="id-ID"/>
              </w:rPr>
              <w:t>12.320.575</w:t>
            </w:r>
          </w:p>
        </w:tc>
        <w:tc>
          <w:tcPr>
            <w:tcW w:w="1116" w:type="dxa"/>
            <w:shd w:val="clear" w:color="auto" w:fill="auto"/>
            <w:noWrap/>
            <w:vAlign w:val="bottom"/>
            <w:hideMark/>
          </w:tcPr>
          <w:p w:rsidR="008A7ECD" w:rsidRPr="00A81289" w:rsidRDefault="008A7ECD" w:rsidP="00124662">
            <w:pPr>
              <w:spacing w:after="0" w:line="240" w:lineRule="auto"/>
              <w:jc w:val="right"/>
              <w:rPr>
                <w:rFonts w:ascii="Times New Roman" w:eastAsia="Times New Roman" w:hAnsi="Times New Roman" w:cs="Times New Roman"/>
                <w:b/>
                <w:color w:val="000000"/>
                <w:sz w:val="20"/>
                <w:szCs w:val="20"/>
                <w:lang w:eastAsia="id-ID"/>
              </w:rPr>
            </w:pPr>
            <w:r w:rsidRPr="00A81289">
              <w:rPr>
                <w:rFonts w:ascii="Times New Roman" w:eastAsia="Times New Roman" w:hAnsi="Times New Roman" w:cs="Times New Roman"/>
                <w:b/>
                <w:color w:val="000000"/>
                <w:sz w:val="20"/>
                <w:szCs w:val="20"/>
                <w:lang w:eastAsia="id-ID"/>
              </w:rPr>
              <w:t>12.320.574</w:t>
            </w:r>
          </w:p>
        </w:tc>
        <w:tc>
          <w:tcPr>
            <w:tcW w:w="1116" w:type="dxa"/>
            <w:shd w:val="clear" w:color="auto" w:fill="auto"/>
            <w:noWrap/>
            <w:vAlign w:val="bottom"/>
            <w:hideMark/>
          </w:tcPr>
          <w:p w:rsidR="008A7ECD" w:rsidRPr="00A81289" w:rsidRDefault="008A7ECD" w:rsidP="00124662">
            <w:pPr>
              <w:spacing w:after="0" w:line="240" w:lineRule="auto"/>
              <w:jc w:val="right"/>
              <w:rPr>
                <w:rFonts w:ascii="Times New Roman" w:eastAsia="Times New Roman" w:hAnsi="Times New Roman" w:cs="Times New Roman"/>
                <w:b/>
                <w:color w:val="000000"/>
                <w:sz w:val="20"/>
                <w:szCs w:val="20"/>
                <w:lang w:eastAsia="id-ID"/>
              </w:rPr>
            </w:pPr>
            <w:r w:rsidRPr="00A81289">
              <w:rPr>
                <w:rFonts w:ascii="Times New Roman" w:eastAsia="Times New Roman" w:hAnsi="Times New Roman" w:cs="Times New Roman"/>
                <w:b/>
                <w:color w:val="000000"/>
                <w:sz w:val="20"/>
                <w:szCs w:val="20"/>
                <w:lang w:eastAsia="id-ID"/>
              </w:rPr>
              <w:t>13.235.474</w:t>
            </w:r>
          </w:p>
        </w:tc>
        <w:tc>
          <w:tcPr>
            <w:tcW w:w="1116" w:type="dxa"/>
            <w:shd w:val="clear" w:color="auto" w:fill="auto"/>
            <w:noWrap/>
            <w:vAlign w:val="bottom"/>
            <w:hideMark/>
          </w:tcPr>
          <w:p w:rsidR="008A7ECD" w:rsidRPr="00A81289" w:rsidRDefault="008A7ECD" w:rsidP="00124662">
            <w:pPr>
              <w:spacing w:after="0" w:line="240" w:lineRule="auto"/>
              <w:jc w:val="right"/>
              <w:rPr>
                <w:rFonts w:ascii="Times New Roman" w:eastAsia="Times New Roman" w:hAnsi="Times New Roman" w:cs="Times New Roman"/>
                <w:b/>
                <w:color w:val="000000"/>
                <w:sz w:val="20"/>
                <w:szCs w:val="20"/>
                <w:lang w:eastAsia="id-ID"/>
              </w:rPr>
            </w:pPr>
            <w:r w:rsidRPr="00A81289">
              <w:rPr>
                <w:rFonts w:ascii="Times New Roman" w:eastAsia="Times New Roman" w:hAnsi="Times New Roman" w:cs="Times New Roman"/>
                <w:b/>
                <w:color w:val="000000"/>
                <w:sz w:val="20"/>
                <w:szCs w:val="20"/>
                <w:lang w:eastAsia="id-ID"/>
              </w:rPr>
              <w:t>14.136.756</w:t>
            </w:r>
          </w:p>
        </w:tc>
        <w:tc>
          <w:tcPr>
            <w:tcW w:w="1116" w:type="dxa"/>
            <w:shd w:val="clear" w:color="auto" w:fill="auto"/>
            <w:noWrap/>
            <w:vAlign w:val="bottom"/>
            <w:hideMark/>
          </w:tcPr>
          <w:p w:rsidR="008A7ECD" w:rsidRPr="00A81289" w:rsidRDefault="008A7ECD" w:rsidP="00124662">
            <w:pPr>
              <w:spacing w:after="0" w:line="240" w:lineRule="auto"/>
              <w:jc w:val="right"/>
              <w:rPr>
                <w:rFonts w:ascii="Times New Roman" w:eastAsia="Times New Roman" w:hAnsi="Times New Roman" w:cs="Times New Roman"/>
                <w:b/>
                <w:color w:val="000000"/>
                <w:sz w:val="20"/>
                <w:szCs w:val="20"/>
                <w:lang w:eastAsia="id-ID"/>
              </w:rPr>
            </w:pPr>
            <w:r w:rsidRPr="00A81289">
              <w:rPr>
                <w:rFonts w:ascii="Times New Roman" w:eastAsia="Times New Roman" w:hAnsi="Times New Roman" w:cs="Times New Roman"/>
                <w:b/>
                <w:color w:val="000000"/>
                <w:sz w:val="20"/>
                <w:szCs w:val="20"/>
                <w:lang w:eastAsia="id-ID"/>
              </w:rPr>
              <w:t>15.353.978</w:t>
            </w:r>
          </w:p>
        </w:tc>
        <w:tc>
          <w:tcPr>
            <w:tcW w:w="1116" w:type="dxa"/>
            <w:shd w:val="clear" w:color="auto" w:fill="auto"/>
            <w:noWrap/>
            <w:vAlign w:val="bottom"/>
            <w:hideMark/>
          </w:tcPr>
          <w:p w:rsidR="008A7ECD" w:rsidRPr="00A81289" w:rsidRDefault="008A7ECD" w:rsidP="00124662">
            <w:pPr>
              <w:spacing w:after="0" w:line="240" w:lineRule="auto"/>
              <w:jc w:val="right"/>
              <w:rPr>
                <w:rFonts w:ascii="Times New Roman" w:eastAsia="Times New Roman" w:hAnsi="Times New Roman" w:cs="Times New Roman"/>
                <w:b/>
                <w:color w:val="000000"/>
                <w:sz w:val="20"/>
                <w:szCs w:val="20"/>
                <w:lang w:eastAsia="id-ID"/>
              </w:rPr>
            </w:pPr>
            <w:r w:rsidRPr="00A81289">
              <w:rPr>
                <w:rFonts w:ascii="Times New Roman" w:eastAsia="Times New Roman" w:hAnsi="Times New Roman" w:cs="Times New Roman"/>
                <w:b/>
                <w:color w:val="000000"/>
                <w:sz w:val="20"/>
                <w:szCs w:val="20"/>
                <w:lang w:eastAsia="id-ID"/>
              </w:rPr>
              <w:t>56.240.077</w:t>
            </w:r>
          </w:p>
        </w:tc>
        <w:tc>
          <w:tcPr>
            <w:tcW w:w="1116" w:type="dxa"/>
            <w:shd w:val="clear" w:color="auto" w:fill="auto"/>
            <w:noWrap/>
            <w:vAlign w:val="bottom"/>
            <w:hideMark/>
          </w:tcPr>
          <w:p w:rsidR="008A7ECD" w:rsidRPr="00A81289" w:rsidRDefault="008A7ECD" w:rsidP="00124662">
            <w:pPr>
              <w:spacing w:after="0" w:line="240" w:lineRule="auto"/>
              <w:jc w:val="right"/>
              <w:rPr>
                <w:rFonts w:ascii="Times New Roman" w:eastAsia="Times New Roman" w:hAnsi="Times New Roman" w:cs="Times New Roman"/>
                <w:b/>
                <w:color w:val="000000"/>
                <w:sz w:val="20"/>
                <w:szCs w:val="20"/>
                <w:lang w:eastAsia="id-ID"/>
              </w:rPr>
            </w:pPr>
            <w:r w:rsidRPr="00A81289">
              <w:rPr>
                <w:rFonts w:ascii="Times New Roman" w:eastAsia="Times New Roman" w:hAnsi="Times New Roman" w:cs="Times New Roman"/>
                <w:b/>
                <w:color w:val="000000"/>
                <w:sz w:val="20"/>
                <w:szCs w:val="20"/>
                <w:lang w:eastAsia="id-ID"/>
              </w:rPr>
              <w:t>60.273.485</w:t>
            </w:r>
          </w:p>
        </w:tc>
        <w:tc>
          <w:tcPr>
            <w:tcW w:w="1116" w:type="dxa"/>
            <w:shd w:val="clear" w:color="auto" w:fill="auto"/>
            <w:noWrap/>
            <w:vAlign w:val="bottom"/>
            <w:hideMark/>
          </w:tcPr>
          <w:p w:rsidR="008A7ECD" w:rsidRPr="00A81289" w:rsidRDefault="008A7ECD" w:rsidP="00124662">
            <w:pPr>
              <w:spacing w:after="0" w:line="240" w:lineRule="auto"/>
              <w:jc w:val="right"/>
              <w:rPr>
                <w:rFonts w:ascii="Times New Roman" w:eastAsia="Times New Roman" w:hAnsi="Times New Roman" w:cs="Times New Roman"/>
                <w:b/>
                <w:color w:val="000000"/>
                <w:sz w:val="20"/>
                <w:szCs w:val="20"/>
                <w:lang w:eastAsia="id-ID"/>
              </w:rPr>
            </w:pPr>
            <w:r w:rsidRPr="00A81289">
              <w:rPr>
                <w:rFonts w:ascii="Times New Roman" w:eastAsia="Times New Roman" w:hAnsi="Times New Roman" w:cs="Times New Roman"/>
                <w:b/>
                <w:color w:val="000000"/>
                <w:sz w:val="20"/>
                <w:szCs w:val="20"/>
                <w:lang w:eastAsia="id-ID"/>
              </w:rPr>
              <w:t>26.268.703</w:t>
            </w:r>
          </w:p>
        </w:tc>
      </w:tr>
      <w:tr w:rsidR="008A7ECD" w:rsidRPr="00675D1D" w:rsidTr="00124662">
        <w:trPr>
          <w:trHeight w:val="315"/>
        </w:trPr>
        <w:tc>
          <w:tcPr>
            <w:tcW w:w="1508" w:type="dxa"/>
            <w:shd w:val="clear" w:color="auto" w:fill="auto"/>
            <w:noWrap/>
            <w:vAlign w:val="bottom"/>
            <w:hideMark/>
          </w:tcPr>
          <w:p w:rsidR="008A7ECD" w:rsidRPr="00A81289" w:rsidRDefault="008A7ECD" w:rsidP="00124662">
            <w:pPr>
              <w:spacing w:after="0" w:line="240" w:lineRule="auto"/>
              <w:rPr>
                <w:rFonts w:ascii="Times New Roman" w:eastAsia="Times New Roman" w:hAnsi="Times New Roman" w:cs="Times New Roman"/>
                <w:b/>
                <w:color w:val="000000"/>
                <w:sz w:val="20"/>
                <w:szCs w:val="20"/>
                <w:lang w:eastAsia="id-ID"/>
              </w:rPr>
            </w:pPr>
            <w:r w:rsidRPr="00A81289">
              <w:rPr>
                <w:rFonts w:ascii="Times New Roman" w:eastAsia="Times New Roman" w:hAnsi="Times New Roman" w:cs="Times New Roman"/>
                <w:b/>
                <w:color w:val="000000"/>
                <w:sz w:val="20"/>
                <w:szCs w:val="20"/>
                <w:lang w:eastAsia="id-ID"/>
              </w:rPr>
              <w:t>Cirebon</w:t>
            </w:r>
          </w:p>
        </w:tc>
        <w:tc>
          <w:tcPr>
            <w:tcW w:w="1116" w:type="dxa"/>
            <w:shd w:val="clear" w:color="auto" w:fill="auto"/>
            <w:noWrap/>
            <w:vAlign w:val="bottom"/>
            <w:hideMark/>
          </w:tcPr>
          <w:p w:rsidR="008A7ECD" w:rsidRPr="00A81289" w:rsidRDefault="008A7ECD" w:rsidP="00124662">
            <w:pPr>
              <w:spacing w:after="0" w:line="240" w:lineRule="auto"/>
              <w:jc w:val="right"/>
              <w:rPr>
                <w:rFonts w:ascii="Times New Roman" w:eastAsia="Times New Roman" w:hAnsi="Times New Roman" w:cs="Times New Roman"/>
                <w:b/>
                <w:color w:val="000000"/>
                <w:sz w:val="20"/>
                <w:szCs w:val="20"/>
                <w:lang w:eastAsia="id-ID"/>
              </w:rPr>
            </w:pPr>
            <w:r w:rsidRPr="00A81289">
              <w:rPr>
                <w:rFonts w:ascii="Times New Roman" w:eastAsia="Times New Roman" w:hAnsi="Times New Roman" w:cs="Times New Roman"/>
                <w:b/>
                <w:color w:val="000000"/>
                <w:sz w:val="20"/>
                <w:szCs w:val="20"/>
                <w:lang w:eastAsia="id-ID"/>
              </w:rPr>
              <w:t>17.168.304</w:t>
            </w:r>
          </w:p>
        </w:tc>
        <w:tc>
          <w:tcPr>
            <w:tcW w:w="1116" w:type="dxa"/>
            <w:shd w:val="clear" w:color="auto" w:fill="auto"/>
            <w:noWrap/>
            <w:vAlign w:val="bottom"/>
            <w:hideMark/>
          </w:tcPr>
          <w:p w:rsidR="008A7ECD" w:rsidRPr="00A81289" w:rsidRDefault="008A7ECD" w:rsidP="00124662">
            <w:pPr>
              <w:spacing w:after="0" w:line="240" w:lineRule="auto"/>
              <w:jc w:val="right"/>
              <w:rPr>
                <w:rFonts w:ascii="Times New Roman" w:eastAsia="Times New Roman" w:hAnsi="Times New Roman" w:cs="Times New Roman"/>
                <w:b/>
                <w:color w:val="000000"/>
                <w:sz w:val="20"/>
                <w:szCs w:val="20"/>
                <w:lang w:eastAsia="id-ID"/>
              </w:rPr>
            </w:pPr>
            <w:r w:rsidRPr="00A81289">
              <w:rPr>
                <w:rFonts w:ascii="Times New Roman" w:eastAsia="Times New Roman" w:hAnsi="Times New Roman" w:cs="Times New Roman"/>
                <w:b/>
                <w:color w:val="000000"/>
                <w:sz w:val="20"/>
                <w:szCs w:val="20"/>
                <w:lang w:eastAsia="id-ID"/>
              </w:rPr>
              <w:t>17.702.623</w:t>
            </w:r>
          </w:p>
        </w:tc>
        <w:tc>
          <w:tcPr>
            <w:tcW w:w="1116" w:type="dxa"/>
            <w:shd w:val="clear" w:color="auto" w:fill="auto"/>
            <w:noWrap/>
            <w:vAlign w:val="bottom"/>
            <w:hideMark/>
          </w:tcPr>
          <w:p w:rsidR="008A7ECD" w:rsidRPr="00A81289" w:rsidRDefault="008A7ECD" w:rsidP="00124662">
            <w:pPr>
              <w:spacing w:after="0" w:line="240" w:lineRule="auto"/>
              <w:jc w:val="right"/>
              <w:rPr>
                <w:rFonts w:ascii="Times New Roman" w:eastAsia="Times New Roman" w:hAnsi="Times New Roman" w:cs="Times New Roman"/>
                <w:b/>
                <w:color w:val="000000"/>
                <w:sz w:val="20"/>
                <w:szCs w:val="20"/>
                <w:lang w:eastAsia="id-ID"/>
              </w:rPr>
            </w:pPr>
            <w:r w:rsidRPr="00A81289">
              <w:rPr>
                <w:rFonts w:ascii="Times New Roman" w:eastAsia="Times New Roman" w:hAnsi="Times New Roman" w:cs="Times New Roman"/>
                <w:b/>
                <w:color w:val="000000"/>
                <w:sz w:val="20"/>
                <w:szCs w:val="20"/>
                <w:lang w:eastAsia="id-ID"/>
              </w:rPr>
              <w:t>18.421.422</w:t>
            </w:r>
          </w:p>
        </w:tc>
        <w:tc>
          <w:tcPr>
            <w:tcW w:w="1116" w:type="dxa"/>
            <w:shd w:val="clear" w:color="auto" w:fill="auto"/>
            <w:noWrap/>
            <w:vAlign w:val="bottom"/>
            <w:hideMark/>
          </w:tcPr>
          <w:p w:rsidR="008A7ECD" w:rsidRPr="00A81289" w:rsidRDefault="008A7ECD" w:rsidP="00124662">
            <w:pPr>
              <w:spacing w:after="0" w:line="240" w:lineRule="auto"/>
              <w:jc w:val="right"/>
              <w:rPr>
                <w:rFonts w:ascii="Times New Roman" w:eastAsia="Times New Roman" w:hAnsi="Times New Roman" w:cs="Times New Roman"/>
                <w:b/>
                <w:color w:val="000000"/>
                <w:sz w:val="20"/>
                <w:szCs w:val="20"/>
                <w:lang w:eastAsia="id-ID"/>
              </w:rPr>
            </w:pPr>
            <w:r w:rsidRPr="00A81289">
              <w:rPr>
                <w:rFonts w:ascii="Times New Roman" w:eastAsia="Times New Roman" w:hAnsi="Times New Roman" w:cs="Times New Roman"/>
                <w:b/>
                <w:color w:val="000000"/>
                <w:sz w:val="20"/>
                <w:szCs w:val="20"/>
                <w:lang w:eastAsia="id-ID"/>
              </w:rPr>
              <w:t>19.378.441</w:t>
            </w:r>
          </w:p>
        </w:tc>
        <w:tc>
          <w:tcPr>
            <w:tcW w:w="1116" w:type="dxa"/>
            <w:shd w:val="clear" w:color="auto" w:fill="auto"/>
            <w:noWrap/>
            <w:vAlign w:val="bottom"/>
            <w:hideMark/>
          </w:tcPr>
          <w:p w:rsidR="008A7ECD" w:rsidRPr="00A81289" w:rsidRDefault="008A7ECD" w:rsidP="00124662">
            <w:pPr>
              <w:spacing w:after="0" w:line="240" w:lineRule="auto"/>
              <w:jc w:val="right"/>
              <w:rPr>
                <w:rFonts w:ascii="Times New Roman" w:eastAsia="Times New Roman" w:hAnsi="Times New Roman" w:cs="Times New Roman"/>
                <w:b/>
                <w:color w:val="000000"/>
                <w:sz w:val="20"/>
                <w:szCs w:val="20"/>
                <w:lang w:eastAsia="id-ID"/>
              </w:rPr>
            </w:pPr>
            <w:r w:rsidRPr="00A81289">
              <w:rPr>
                <w:rFonts w:ascii="Times New Roman" w:eastAsia="Times New Roman" w:hAnsi="Times New Roman" w:cs="Times New Roman"/>
                <w:b/>
                <w:color w:val="000000"/>
                <w:sz w:val="20"/>
                <w:szCs w:val="20"/>
                <w:lang w:eastAsia="id-ID"/>
              </w:rPr>
              <w:t>39.319.801</w:t>
            </w:r>
          </w:p>
        </w:tc>
        <w:tc>
          <w:tcPr>
            <w:tcW w:w="1116" w:type="dxa"/>
            <w:shd w:val="clear" w:color="auto" w:fill="auto"/>
            <w:noWrap/>
            <w:vAlign w:val="bottom"/>
            <w:hideMark/>
          </w:tcPr>
          <w:p w:rsidR="008A7ECD" w:rsidRPr="00A81289" w:rsidRDefault="008A7ECD" w:rsidP="00124662">
            <w:pPr>
              <w:spacing w:after="0" w:line="240" w:lineRule="auto"/>
              <w:jc w:val="right"/>
              <w:rPr>
                <w:rFonts w:ascii="Times New Roman" w:eastAsia="Times New Roman" w:hAnsi="Times New Roman" w:cs="Times New Roman"/>
                <w:b/>
                <w:color w:val="000000"/>
                <w:sz w:val="20"/>
                <w:szCs w:val="20"/>
                <w:lang w:eastAsia="id-ID"/>
              </w:rPr>
            </w:pPr>
            <w:r w:rsidRPr="00A81289">
              <w:rPr>
                <w:rFonts w:ascii="Times New Roman" w:eastAsia="Times New Roman" w:hAnsi="Times New Roman" w:cs="Times New Roman"/>
                <w:b/>
                <w:color w:val="000000"/>
                <w:sz w:val="20"/>
                <w:szCs w:val="20"/>
                <w:lang w:eastAsia="id-ID"/>
              </w:rPr>
              <w:t>41.174.231</w:t>
            </w:r>
          </w:p>
        </w:tc>
        <w:tc>
          <w:tcPr>
            <w:tcW w:w="1116" w:type="dxa"/>
            <w:shd w:val="clear" w:color="auto" w:fill="auto"/>
            <w:noWrap/>
            <w:vAlign w:val="bottom"/>
            <w:hideMark/>
          </w:tcPr>
          <w:p w:rsidR="008A7ECD" w:rsidRPr="00A81289" w:rsidRDefault="008A7ECD" w:rsidP="00124662">
            <w:pPr>
              <w:spacing w:after="0" w:line="240" w:lineRule="auto"/>
              <w:jc w:val="right"/>
              <w:rPr>
                <w:rFonts w:ascii="Times New Roman" w:eastAsia="Times New Roman" w:hAnsi="Times New Roman" w:cs="Times New Roman"/>
                <w:b/>
                <w:color w:val="000000"/>
                <w:sz w:val="20"/>
                <w:szCs w:val="20"/>
                <w:lang w:eastAsia="id-ID"/>
              </w:rPr>
            </w:pPr>
            <w:r w:rsidRPr="00A81289">
              <w:rPr>
                <w:rFonts w:ascii="Times New Roman" w:eastAsia="Times New Roman" w:hAnsi="Times New Roman" w:cs="Times New Roman"/>
                <w:b/>
                <w:color w:val="000000"/>
                <w:sz w:val="20"/>
                <w:szCs w:val="20"/>
                <w:lang w:eastAsia="id-ID"/>
              </w:rPr>
              <w:t>43.149.641</w:t>
            </w:r>
          </w:p>
        </w:tc>
        <w:tc>
          <w:tcPr>
            <w:tcW w:w="1116" w:type="dxa"/>
            <w:shd w:val="clear" w:color="auto" w:fill="auto"/>
            <w:noWrap/>
            <w:vAlign w:val="bottom"/>
            <w:hideMark/>
          </w:tcPr>
          <w:p w:rsidR="008A7ECD" w:rsidRPr="00A81289" w:rsidRDefault="008A7ECD" w:rsidP="00124662">
            <w:pPr>
              <w:spacing w:after="0" w:line="240" w:lineRule="auto"/>
              <w:jc w:val="right"/>
              <w:rPr>
                <w:rFonts w:ascii="Times New Roman" w:eastAsia="Times New Roman" w:hAnsi="Times New Roman" w:cs="Times New Roman"/>
                <w:b/>
                <w:color w:val="000000"/>
                <w:sz w:val="20"/>
                <w:szCs w:val="20"/>
                <w:lang w:eastAsia="id-ID"/>
              </w:rPr>
            </w:pPr>
            <w:r w:rsidRPr="00A81289">
              <w:rPr>
                <w:rFonts w:ascii="Times New Roman" w:eastAsia="Times New Roman" w:hAnsi="Times New Roman" w:cs="Times New Roman"/>
                <w:b/>
                <w:color w:val="000000"/>
                <w:sz w:val="20"/>
                <w:szCs w:val="20"/>
                <w:lang w:eastAsia="id-ID"/>
              </w:rPr>
              <w:t>28.044.923</w:t>
            </w:r>
          </w:p>
        </w:tc>
      </w:tr>
      <w:tr w:rsidR="008A7ECD" w:rsidRPr="00675D1D" w:rsidTr="00124662">
        <w:trPr>
          <w:trHeight w:val="315"/>
        </w:trPr>
        <w:tc>
          <w:tcPr>
            <w:tcW w:w="1508" w:type="dxa"/>
            <w:shd w:val="clear" w:color="auto" w:fill="auto"/>
            <w:noWrap/>
            <w:vAlign w:val="bottom"/>
            <w:hideMark/>
          </w:tcPr>
          <w:p w:rsidR="008A7ECD" w:rsidRPr="00675D1D" w:rsidRDefault="008A7ECD" w:rsidP="00124662">
            <w:pPr>
              <w:spacing w:after="0" w:line="240" w:lineRule="auto"/>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Bekasi</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6.454.982</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6.628.246</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6.972.223</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7.017.906</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19.351.534</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19.880.386</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20.429.577</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12.390.693</w:t>
            </w:r>
          </w:p>
        </w:tc>
      </w:tr>
      <w:tr w:rsidR="008A7ECD" w:rsidRPr="00675D1D" w:rsidTr="00124662">
        <w:trPr>
          <w:trHeight w:val="315"/>
        </w:trPr>
        <w:tc>
          <w:tcPr>
            <w:tcW w:w="1508" w:type="dxa"/>
            <w:shd w:val="clear" w:color="auto" w:fill="auto"/>
            <w:noWrap/>
            <w:vAlign w:val="bottom"/>
            <w:hideMark/>
          </w:tcPr>
          <w:p w:rsidR="008A7ECD" w:rsidRPr="00675D1D" w:rsidRDefault="008A7ECD" w:rsidP="00124662">
            <w:pPr>
              <w:spacing w:after="0" w:line="240" w:lineRule="auto"/>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Depok</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3.660.863</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3.749.820</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3.926.180</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3.935.379</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4.056.982</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4.334.768</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17.817.327</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5.925.903</w:t>
            </w:r>
          </w:p>
        </w:tc>
      </w:tr>
      <w:tr w:rsidR="008A7ECD" w:rsidRPr="00675D1D" w:rsidTr="00124662">
        <w:trPr>
          <w:trHeight w:val="315"/>
        </w:trPr>
        <w:tc>
          <w:tcPr>
            <w:tcW w:w="1508" w:type="dxa"/>
            <w:shd w:val="clear" w:color="auto" w:fill="auto"/>
            <w:noWrap/>
            <w:vAlign w:val="bottom"/>
            <w:hideMark/>
          </w:tcPr>
          <w:p w:rsidR="008A7ECD" w:rsidRPr="00675D1D" w:rsidRDefault="008A7ECD" w:rsidP="00124662">
            <w:pPr>
              <w:spacing w:after="0" w:line="240" w:lineRule="auto"/>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Cimahi</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11.624.929</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12.028.066</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12.472.856</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12.822.990</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28.148.176</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29.282.903</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30.475.540</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19.550.780</w:t>
            </w:r>
          </w:p>
        </w:tc>
      </w:tr>
      <w:tr w:rsidR="008A7ECD" w:rsidRPr="00675D1D" w:rsidTr="00124662">
        <w:trPr>
          <w:trHeight w:val="315"/>
        </w:trPr>
        <w:tc>
          <w:tcPr>
            <w:tcW w:w="1508" w:type="dxa"/>
            <w:shd w:val="clear" w:color="auto" w:fill="auto"/>
            <w:noWrap/>
            <w:vAlign w:val="bottom"/>
            <w:hideMark/>
          </w:tcPr>
          <w:p w:rsidR="008A7ECD" w:rsidRPr="00675D1D" w:rsidRDefault="008A7ECD" w:rsidP="00124662">
            <w:pPr>
              <w:spacing w:after="0" w:line="240" w:lineRule="auto"/>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Tasikmalaya</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5.826.429</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6.103.765</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6.344.731</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6.687.108</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16.821.044</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17.772.433</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18.814.030</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11.195.648</w:t>
            </w:r>
          </w:p>
        </w:tc>
      </w:tr>
      <w:tr w:rsidR="008A7ECD" w:rsidRPr="00675D1D" w:rsidTr="00124662">
        <w:trPr>
          <w:trHeight w:val="315"/>
        </w:trPr>
        <w:tc>
          <w:tcPr>
            <w:tcW w:w="1508" w:type="dxa"/>
            <w:shd w:val="clear" w:color="auto" w:fill="auto"/>
            <w:noWrap/>
            <w:vAlign w:val="bottom"/>
            <w:hideMark/>
          </w:tcPr>
          <w:p w:rsidR="008A7ECD" w:rsidRPr="00675D1D" w:rsidRDefault="008A7ECD" w:rsidP="00124662">
            <w:pPr>
              <w:spacing w:after="0" w:line="240" w:lineRule="auto"/>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Banjar</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4.104.059</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4.373.620</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4.455.013</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4.618.575</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4.822.530</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13.802.642</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14.463.936</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75D1D">
              <w:rPr>
                <w:rFonts w:ascii="Times New Roman" w:eastAsia="Times New Roman" w:hAnsi="Times New Roman" w:cs="Times New Roman"/>
                <w:color w:val="000000"/>
                <w:sz w:val="20"/>
                <w:szCs w:val="20"/>
                <w:lang w:eastAsia="id-ID"/>
              </w:rPr>
              <w:t>7.234.339</w:t>
            </w:r>
          </w:p>
        </w:tc>
      </w:tr>
      <w:tr w:rsidR="008A7ECD" w:rsidRPr="00675D1D" w:rsidTr="00124662">
        <w:trPr>
          <w:trHeight w:val="300"/>
        </w:trPr>
        <w:tc>
          <w:tcPr>
            <w:tcW w:w="1508" w:type="dxa"/>
            <w:shd w:val="clear" w:color="auto" w:fill="auto"/>
            <w:noWrap/>
            <w:vAlign w:val="center"/>
            <w:hideMark/>
          </w:tcPr>
          <w:p w:rsidR="008A7ECD" w:rsidRPr="00675D1D" w:rsidRDefault="008A7ECD" w:rsidP="00124662">
            <w:pPr>
              <w:spacing w:after="0" w:line="240" w:lineRule="auto"/>
              <w:jc w:val="center"/>
              <w:rPr>
                <w:rFonts w:ascii="Times New Roman" w:eastAsia="Times New Roman" w:hAnsi="Times New Roman" w:cs="Times New Roman"/>
                <w:b/>
                <w:color w:val="000000"/>
                <w:sz w:val="20"/>
                <w:szCs w:val="20"/>
                <w:lang w:eastAsia="id-ID"/>
              </w:rPr>
            </w:pPr>
            <w:r w:rsidRPr="002C2773">
              <w:rPr>
                <w:rFonts w:ascii="Times New Roman" w:eastAsia="Times New Roman" w:hAnsi="Times New Roman" w:cs="Times New Roman"/>
                <w:b/>
                <w:color w:val="000000"/>
                <w:sz w:val="20"/>
                <w:szCs w:val="20"/>
                <w:lang w:eastAsia="id-ID"/>
              </w:rPr>
              <w:t>Kabupaten/Kota</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b/>
                <w:color w:val="000000"/>
                <w:sz w:val="20"/>
                <w:szCs w:val="20"/>
                <w:lang w:eastAsia="id-ID"/>
              </w:rPr>
            </w:pPr>
            <w:r w:rsidRPr="00675D1D">
              <w:rPr>
                <w:rFonts w:ascii="Times New Roman" w:eastAsia="Times New Roman" w:hAnsi="Times New Roman" w:cs="Times New Roman"/>
                <w:b/>
                <w:color w:val="000000"/>
                <w:sz w:val="20"/>
                <w:szCs w:val="20"/>
                <w:lang w:eastAsia="id-ID"/>
              </w:rPr>
              <w:t>6.824.380</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b/>
                <w:color w:val="000000"/>
                <w:sz w:val="20"/>
                <w:szCs w:val="20"/>
                <w:lang w:eastAsia="id-ID"/>
              </w:rPr>
            </w:pPr>
            <w:r w:rsidRPr="00675D1D">
              <w:rPr>
                <w:rFonts w:ascii="Times New Roman" w:eastAsia="Times New Roman" w:hAnsi="Times New Roman" w:cs="Times New Roman"/>
                <w:b/>
                <w:color w:val="000000"/>
                <w:sz w:val="20"/>
                <w:szCs w:val="20"/>
                <w:lang w:eastAsia="id-ID"/>
              </w:rPr>
              <w:t>7.051.900</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b/>
                <w:color w:val="000000"/>
                <w:sz w:val="20"/>
                <w:szCs w:val="20"/>
                <w:lang w:eastAsia="id-ID"/>
              </w:rPr>
            </w:pPr>
            <w:r w:rsidRPr="00675D1D">
              <w:rPr>
                <w:rFonts w:ascii="Times New Roman" w:eastAsia="Times New Roman" w:hAnsi="Times New Roman" w:cs="Times New Roman"/>
                <w:b/>
                <w:color w:val="000000"/>
                <w:sz w:val="20"/>
                <w:szCs w:val="20"/>
                <w:lang w:eastAsia="id-ID"/>
              </w:rPr>
              <w:t>7.345.135</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b/>
                <w:color w:val="000000"/>
                <w:sz w:val="20"/>
                <w:szCs w:val="20"/>
                <w:lang w:eastAsia="id-ID"/>
              </w:rPr>
            </w:pPr>
            <w:r w:rsidRPr="00675D1D">
              <w:rPr>
                <w:rFonts w:ascii="Times New Roman" w:eastAsia="Times New Roman" w:hAnsi="Times New Roman" w:cs="Times New Roman"/>
                <w:b/>
                <w:color w:val="000000"/>
                <w:sz w:val="20"/>
                <w:szCs w:val="20"/>
                <w:lang w:eastAsia="id-ID"/>
              </w:rPr>
              <w:t>7.722.360</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b/>
                <w:color w:val="000000"/>
                <w:sz w:val="20"/>
                <w:szCs w:val="20"/>
                <w:lang w:eastAsia="id-ID"/>
              </w:rPr>
            </w:pPr>
            <w:r w:rsidRPr="00675D1D">
              <w:rPr>
                <w:rFonts w:ascii="Times New Roman" w:eastAsia="Times New Roman" w:hAnsi="Times New Roman" w:cs="Times New Roman"/>
                <w:b/>
                <w:color w:val="000000"/>
                <w:sz w:val="20"/>
                <w:szCs w:val="20"/>
                <w:lang w:eastAsia="id-ID"/>
              </w:rPr>
              <w:t>13.626.811</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b/>
                <w:color w:val="000000"/>
                <w:sz w:val="20"/>
                <w:szCs w:val="20"/>
                <w:lang w:eastAsia="id-ID"/>
              </w:rPr>
            </w:pPr>
            <w:r w:rsidRPr="00675D1D">
              <w:rPr>
                <w:rFonts w:ascii="Times New Roman" w:eastAsia="Times New Roman" w:hAnsi="Times New Roman" w:cs="Times New Roman"/>
                <w:b/>
                <w:color w:val="000000"/>
                <w:sz w:val="20"/>
                <w:szCs w:val="20"/>
                <w:lang w:eastAsia="id-ID"/>
              </w:rPr>
              <w:t>20.729.780</w:t>
            </w:r>
          </w:p>
        </w:tc>
        <w:tc>
          <w:tcPr>
            <w:tcW w:w="1116" w:type="dxa"/>
            <w:shd w:val="clear" w:color="auto" w:fill="auto"/>
            <w:noWrap/>
            <w:vAlign w:val="bottom"/>
            <w:hideMark/>
          </w:tcPr>
          <w:p w:rsidR="008A7ECD" w:rsidRPr="00675D1D" w:rsidRDefault="008A7ECD" w:rsidP="00124662">
            <w:pPr>
              <w:spacing w:after="0" w:line="240" w:lineRule="auto"/>
              <w:jc w:val="right"/>
              <w:rPr>
                <w:rFonts w:ascii="Times New Roman" w:eastAsia="Times New Roman" w:hAnsi="Times New Roman" w:cs="Times New Roman"/>
                <w:b/>
                <w:color w:val="000000"/>
                <w:sz w:val="20"/>
                <w:szCs w:val="20"/>
                <w:lang w:eastAsia="id-ID"/>
              </w:rPr>
            </w:pPr>
            <w:r w:rsidRPr="00675D1D">
              <w:rPr>
                <w:rFonts w:ascii="Times New Roman" w:eastAsia="Times New Roman" w:hAnsi="Times New Roman" w:cs="Times New Roman"/>
                <w:b/>
                <w:color w:val="000000"/>
                <w:sz w:val="20"/>
                <w:szCs w:val="20"/>
                <w:lang w:eastAsia="id-ID"/>
              </w:rPr>
              <w:t>24.368.691</w:t>
            </w:r>
          </w:p>
        </w:tc>
        <w:tc>
          <w:tcPr>
            <w:tcW w:w="1116" w:type="dxa"/>
            <w:shd w:val="clear" w:color="auto" w:fill="auto"/>
            <w:noWrap/>
            <w:vAlign w:val="center"/>
            <w:hideMark/>
          </w:tcPr>
          <w:p w:rsidR="008A7ECD" w:rsidRPr="00675D1D" w:rsidRDefault="008A7ECD" w:rsidP="00124662">
            <w:pPr>
              <w:spacing w:after="0" w:line="240" w:lineRule="auto"/>
              <w:jc w:val="center"/>
              <w:rPr>
                <w:rFonts w:ascii="Times New Roman" w:eastAsia="Times New Roman" w:hAnsi="Times New Roman" w:cs="Times New Roman"/>
                <w:b/>
                <w:color w:val="000000"/>
                <w:sz w:val="20"/>
                <w:szCs w:val="20"/>
                <w:lang w:eastAsia="id-ID"/>
              </w:rPr>
            </w:pPr>
            <w:r w:rsidRPr="002C2773">
              <w:rPr>
                <w:rFonts w:ascii="Times New Roman" w:eastAsia="Times New Roman" w:hAnsi="Times New Roman" w:cs="Times New Roman"/>
                <w:b/>
                <w:color w:val="000000"/>
                <w:sz w:val="20"/>
                <w:szCs w:val="20"/>
                <w:lang w:eastAsia="id-ID"/>
              </w:rPr>
              <w:t>12.652.032</w:t>
            </w:r>
          </w:p>
        </w:tc>
      </w:tr>
      <w:tr w:rsidR="008A7ECD" w:rsidRPr="00675D1D" w:rsidTr="00124662">
        <w:trPr>
          <w:trHeight w:val="300"/>
        </w:trPr>
        <w:tc>
          <w:tcPr>
            <w:tcW w:w="1508" w:type="dxa"/>
            <w:shd w:val="clear" w:color="auto" w:fill="auto"/>
            <w:noWrap/>
            <w:vAlign w:val="center"/>
          </w:tcPr>
          <w:p w:rsidR="008A7ECD" w:rsidRPr="002C2773" w:rsidRDefault="008A7ECD" w:rsidP="00124662">
            <w:pPr>
              <w:spacing w:after="0" w:line="240" w:lineRule="auto"/>
              <w:jc w:val="center"/>
              <w:rPr>
                <w:rFonts w:ascii="Times New Roman" w:eastAsia="Times New Roman" w:hAnsi="Times New Roman" w:cs="Times New Roman"/>
                <w:b/>
                <w:color w:val="000000"/>
                <w:sz w:val="20"/>
                <w:szCs w:val="20"/>
                <w:lang w:eastAsia="id-ID"/>
              </w:rPr>
            </w:pPr>
            <w:r>
              <w:rPr>
                <w:rFonts w:ascii="Times New Roman" w:eastAsia="Times New Roman" w:hAnsi="Times New Roman" w:cs="Times New Roman"/>
                <w:b/>
                <w:color w:val="000000"/>
                <w:sz w:val="20"/>
                <w:szCs w:val="20"/>
                <w:lang w:eastAsia="id-ID"/>
              </w:rPr>
              <w:t>Jawa Barat</w:t>
            </w:r>
          </w:p>
        </w:tc>
        <w:tc>
          <w:tcPr>
            <w:tcW w:w="1116" w:type="dxa"/>
            <w:shd w:val="clear" w:color="auto" w:fill="auto"/>
            <w:noWrap/>
            <w:vAlign w:val="bottom"/>
          </w:tcPr>
          <w:p w:rsidR="008A7ECD" w:rsidRPr="00675D1D" w:rsidRDefault="008A7ECD" w:rsidP="00124662">
            <w:pPr>
              <w:spacing w:after="0" w:line="240" w:lineRule="auto"/>
              <w:jc w:val="right"/>
              <w:rPr>
                <w:rFonts w:ascii="Times New Roman" w:eastAsia="Times New Roman" w:hAnsi="Times New Roman" w:cs="Times New Roman"/>
                <w:b/>
                <w:color w:val="000000"/>
                <w:sz w:val="20"/>
                <w:szCs w:val="20"/>
                <w:lang w:eastAsia="id-ID"/>
              </w:rPr>
            </w:pPr>
            <w:r>
              <w:rPr>
                <w:rFonts w:ascii="Times New Roman" w:eastAsia="Times New Roman" w:hAnsi="Times New Roman" w:cs="Times New Roman"/>
                <w:b/>
                <w:color w:val="000000"/>
                <w:sz w:val="20"/>
                <w:szCs w:val="20"/>
                <w:lang w:eastAsia="id-ID"/>
              </w:rPr>
              <w:t>6.951692</w:t>
            </w:r>
          </w:p>
        </w:tc>
        <w:tc>
          <w:tcPr>
            <w:tcW w:w="1116" w:type="dxa"/>
            <w:shd w:val="clear" w:color="auto" w:fill="auto"/>
            <w:noWrap/>
            <w:vAlign w:val="bottom"/>
          </w:tcPr>
          <w:p w:rsidR="008A7ECD" w:rsidRPr="00675D1D" w:rsidRDefault="008A7ECD" w:rsidP="00124662">
            <w:pPr>
              <w:spacing w:after="0" w:line="240" w:lineRule="auto"/>
              <w:jc w:val="right"/>
              <w:rPr>
                <w:rFonts w:ascii="Times New Roman" w:eastAsia="Times New Roman" w:hAnsi="Times New Roman" w:cs="Times New Roman"/>
                <w:b/>
                <w:color w:val="000000"/>
                <w:sz w:val="20"/>
                <w:szCs w:val="20"/>
                <w:lang w:eastAsia="id-ID"/>
              </w:rPr>
            </w:pPr>
            <w:r>
              <w:rPr>
                <w:rFonts w:ascii="Times New Roman" w:eastAsia="Times New Roman" w:hAnsi="Times New Roman" w:cs="Times New Roman"/>
                <w:b/>
                <w:color w:val="000000"/>
                <w:sz w:val="20"/>
                <w:szCs w:val="20"/>
                <w:lang w:eastAsia="id-ID"/>
              </w:rPr>
              <w:t>7.266.327</w:t>
            </w:r>
          </w:p>
        </w:tc>
        <w:tc>
          <w:tcPr>
            <w:tcW w:w="1116" w:type="dxa"/>
            <w:shd w:val="clear" w:color="auto" w:fill="auto"/>
            <w:noWrap/>
            <w:vAlign w:val="bottom"/>
          </w:tcPr>
          <w:p w:rsidR="008A7ECD" w:rsidRPr="00675D1D" w:rsidRDefault="008A7ECD" w:rsidP="00124662">
            <w:pPr>
              <w:spacing w:after="0" w:line="240" w:lineRule="auto"/>
              <w:jc w:val="right"/>
              <w:rPr>
                <w:rFonts w:ascii="Times New Roman" w:eastAsia="Times New Roman" w:hAnsi="Times New Roman" w:cs="Times New Roman"/>
                <w:b/>
                <w:color w:val="000000"/>
                <w:sz w:val="20"/>
                <w:szCs w:val="20"/>
                <w:lang w:eastAsia="id-ID"/>
              </w:rPr>
            </w:pPr>
            <w:r>
              <w:rPr>
                <w:rFonts w:ascii="Times New Roman" w:eastAsia="Times New Roman" w:hAnsi="Times New Roman" w:cs="Times New Roman"/>
                <w:b/>
                <w:color w:val="000000"/>
                <w:sz w:val="20"/>
                <w:szCs w:val="20"/>
                <w:lang w:eastAsia="id-ID"/>
              </w:rPr>
              <w:t>20.960.764</w:t>
            </w:r>
          </w:p>
        </w:tc>
        <w:tc>
          <w:tcPr>
            <w:tcW w:w="1116" w:type="dxa"/>
            <w:shd w:val="clear" w:color="auto" w:fill="auto"/>
            <w:noWrap/>
            <w:vAlign w:val="bottom"/>
          </w:tcPr>
          <w:p w:rsidR="008A7ECD" w:rsidRPr="00675D1D" w:rsidRDefault="008A7ECD" w:rsidP="00124662">
            <w:pPr>
              <w:spacing w:after="0" w:line="240" w:lineRule="auto"/>
              <w:jc w:val="right"/>
              <w:rPr>
                <w:rFonts w:ascii="Times New Roman" w:eastAsia="Times New Roman" w:hAnsi="Times New Roman" w:cs="Times New Roman"/>
                <w:b/>
                <w:color w:val="000000"/>
                <w:sz w:val="20"/>
                <w:szCs w:val="20"/>
                <w:lang w:eastAsia="id-ID"/>
              </w:rPr>
            </w:pPr>
            <w:r>
              <w:rPr>
                <w:rFonts w:ascii="Times New Roman" w:eastAsia="Times New Roman" w:hAnsi="Times New Roman" w:cs="Times New Roman"/>
                <w:b/>
                <w:color w:val="000000"/>
                <w:sz w:val="20"/>
                <w:szCs w:val="20"/>
                <w:lang w:eastAsia="id-ID"/>
              </w:rPr>
              <w:t>22.185.153</w:t>
            </w:r>
          </w:p>
        </w:tc>
        <w:tc>
          <w:tcPr>
            <w:tcW w:w="1116" w:type="dxa"/>
            <w:shd w:val="clear" w:color="auto" w:fill="auto"/>
            <w:noWrap/>
            <w:vAlign w:val="bottom"/>
          </w:tcPr>
          <w:p w:rsidR="008A7ECD" w:rsidRPr="00675D1D" w:rsidRDefault="008A7ECD" w:rsidP="00124662">
            <w:pPr>
              <w:spacing w:after="0" w:line="240" w:lineRule="auto"/>
              <w:jc w:val="right"/>
              <w:rPr>
                <w:rFonts w:ascii="Times New Roman" w:eastAsia="Times New Roman" w:hAnsi="Times New Roman" w:cs="Times New Roman"/>
                <w:b/>
                <w:color w:val="000000"/>
                <w:sz w:val="20"/>
                <w:szCs w:val="20"/>
                <w:lang w:eastAsia="id-ID"/>
              </w:rPr>
            </w:pPr>
            <w:r>
              <w:rPr>
                <w:rFonts w:ascii="Times New Roman" w:eastAsia="Times New Roman" w:hAnsi="Times New Roman" w:cs="Times New Roman"/>
                <w:b/>
                <w:color w:val="000000"/>
                <w:sz w:val="20"/>
                <w:szCs w:val="20"/>
                <w:lang w:eastAsia="id-ID"/>
              </w:rPr>
              <w:t>23.185.153</w:t>
            </w:r>
          </w:p>
        </w:tc>
        <w:tc>
          <w:tcPr>
            <w:tcW w:w="1116" w:type="dxa"/>
            <w:shd w:val="clear" w:color="auto" w:fill="auto"/>
            <w:noWrap/>
            <w:vAlign w:val="bottom"/>
          </w:tcPr>
          <w:p w:rsidR="008A7ECD" w:rsidRPr="00675D1D" w:rsidRDefault="008A7ECD" w:rsidP="00124662">
            <w:pPr>
              <w:spacing w:after="0" w:line="240" w:lineRule="auto"/>
              <w:jc w:val="right"/>
              <w:rPr>
                <w:rFonts w:ascii="Times New Roman" w:eastAsia="Times New Roman" w:hAnsi="Times New Roman" w:cs="Times New Roman"/>
                <w:b/>
                <w:color w:val="000000"/>
                <w:sz w:val="20"/>
                <w:szCs w:val="20"/>
                <w:lang w:eastAsia="id-ID"/>
              </w:rPr>
            </w:pPr>
            <w:r>
              <w:rPr>
                <w:rFonts w:ascii="Times New Roman" w:eastAsia="Times New Roman" w:hAnsi="Times New Roman" w:cs="Times New Roman"/>
                <w:b/>
                <w:color w:val="000000"/>
                <w:sz w:val="20"/>
                <w:szCs w:val="20"/>
                <w:lang w:eastAsia="id-ID"/>
              </w:rPr>
              <w:t>24.013.968</w:t>
            </w:r>
          </w:p>
        </w:tc>
        <w:tc>
          <w:tcPr>
            <w:tcW w:w="1116" w:type="dxa"/>
            <w:shd w:val="clear" w:color="auto" w:fill="auto"/>
            <w:noWrap/>
            <w:vAlign w:val="bottom"/>
          </w:tcPr>
          <w:p w:rsidR="008A7ECD" w:rsidRPr="00675D1D" w:rsidRDefault="008A7ECD" w:rsidP="00124662">
            <w:pPr>
              <w:spacing w:after="0" w:line="240" w:lineRule="auto"/>
              <w:jc w:val="right"/>
              <w:rPr>
                <w:rFonts w:ascii="Times New Roman" w:eastAsia="Times New Roman" w:hAnsi="Times New Roman" w:cs="Times New Roman"/>
                <w:b/>
                <w:color w:val="000000"/>
                <w:sz w:val="20"/>
                <w:szCs w:val="20"/>
                <w:lang w:eastAsia="id-ID"/>
              </w:rPr>
            </w:pPr>
            <w:r>
              <w:rPr>
                <w:rFonts w:ascii="Times New Roman" w:eastAsia="Times New Roman" w:hAnsi="Times New Roman" w:cs="Times New Roman"/>
                <w:b/>
                <w:color w:val="000000"/>
                <w:sz w:val="20"/>
                <w:szCs w:val="20"/>
                <w:lang w:eastAsia="id-ID"/>
              </w:rPr>
              <w:t>24.900.851</w:t>
            </w:r>
          </w:p>
        </w:tc>
        <w:tc>
          <w:tcPr>
            <w:tcW w:w="1116" w:type="dxa"/>
            <w:shd w:val="clear" w:color="auto" w:fill="auto"/>
            <w:noWrap/>
            <w:vAlign w:val="bottom"/>
          </w:tcPr>
          <w:p w:rsidR="008A7ECD" w:rsidRPr="002C2773" w:rsidRDefault="008A7ECD" w:rsidP="00124662">
            <w:pPr>
              <w:spacing w:after="0" w:line="240" w:lineRule="auto"/>
              <w:jc w:val="center"/>
              <w:rPr>
                <w:rFonts w:ascii="Times New Roman" w:eastAsia="Times New Roman" w:hAnsi="Times New Roman" w:cs="Times New Roman"/>
                <w:b/>
                <w:color w:val="000000"/>
                <w:sz w:val="20"/>
                <w:szCs w:val="20"/>
                <w:lang w:eastAsia="id-ID"/>
              </w:rPr>
            </w:pPr>
            <w:r>
              <w:rPr>
                <w:rFonts w:ascii="Times New Roman" w:eastAsia="Times New Roman" w:hAnsi="Times New Roman" w:cs="Times New Roman"/>
                <w:b/>
                <w:color w:val="000000"/>
                <w:sz w:val="20"/>
                <w:szCs w:val="20"/>
                <w:lang w:eastAsia="id-ID"/>
              </w:rPr>
              <w:t>17.427.176</w:t>
            </w:r>
          </w:p>
        </w:tc>
      </w:tr>
    </w:tbl>
    <w:p w:rsidR="008A7ECD" w:rsidRPr="00C4554E" w:rsidRDefault="008A7ECD" w:rsidP="008A7ECD">
      <w:pPr>
        <w:spacing w:line="480" w:lineRule="auto"/>
        <w:jc w:val="both"/>
        <w:rPr>
          <w:rFonts w:ascii="Times New Roman" w:hAnsi="Times New Roman" w:cs="Times New Roman"/>
          <w:i/>
          <w:sz w:val="24"/>
        </w:rPr>
      </w:pPr>
      <w:r w:rsidRPr="00C4554E">
        <w:rPr>
          <w:rFonts w:ascii="Times New Roman" w:hAnsi="Times New Roman" w:cs="Times New Roman"/>
          <w:i/>
          <w:sz w:val="24"/>
        </w:rPr>
        <w:t>Sumber : Pusdalisbang</w:t>
      </w:r>
    </w:p>
    <w:p w:rsidR="008A7ECD" w:rsidRDefault="008A7ECD" w:rsidP="008A7ECD">
      <w:pPr>
        <w:spacing w:line="480" w:lineRule="auto"/>
        <w:ind w:firstLine="709"/>
        <w:jc w:val="both"/>
        <w:rPr>
          <w:rFonts w:ascii="Times New Roman" w:hAnsi="Times New Roman" w:cs="Times New Roman"/>
          <w:sz w:val="24"/>
        </w:rPr>
      </w:pPr>
      <w:r>
        <w:rPr>
          <w:rFonts w:ascii="Times New Roman" w:hAnsi="Times New Roman" w:cs="Times New Roman"/>
          <w:sz w:val="24"/>
        </w:rPr>
        <w:lastRenderedPageBreak/>
        <w:t>Berdasarkan hasil pengolahan data Kabupaten Bekasi memiliki urutan pertama pada rata-rata pendapatan perkapita selama periode penelitian hal ini disebabkan oleh terjadinya perkembangan transformasi dari sektor pertanian kepada sektor industri. Hal tersebut mengakibatkan kondisi ketenagakerjaan yang berkembang di Kabupaten Bekasi kaeran semakin banyak penduduk yang bekerja di sektor industri pengolahan. Begitu juga dalam kerangka ketenagakerjaan mengalami transformasi struktural juga mendorong perubahan dalam komposisi tenaga kerja sektoral. Tenaga kerja yang sebelumnya bekerja pada sektor-sektor dengan tingkat produktifitas rendah, beralih pada sektor-sektor yang produtifitasnya tinggi. Karena hal tersebut pendapatan perkapita masyarakat Kabupaten Bekasi menjadi paling tinggi dibandingkan dengan kab/kota lainnya.</w:t>
      </w:r>
    </w:p>
    <w:p w:rsidR="008A7ECD" w:rsidRPr="002A5027" w:rsidRDefault="008A7ECD" w:rsidP="008A7ECD">
      <w:pPr>
        <w:spacing w:line="480" w:lineRule="auto"/>
        <w:ind w:firstLine="709"/>
        <w:jc w:val="both"/>
        <w:rPr>
          <w:rFonts w:ascii="Times New Roman" w:hAnsi="Times New Roman" w:cs="Times New Roman"/>
          <w:sz w:val="24"/>
        </w:rPr>
      </w:pPr>
      <w:r>
        <w:rPr>
          <w:rFonts w:ascii="Times New Roman" w:hAnsi="Times New Roman" w:cs="Times New Roman"/>
          <w:sz w:val="24"/>
        </w:rPr>
        <w:t xml:space="preserve">Urutan kedua Kota Cirebon memiliki rata-rata pendapatan perkapita yang tinggi hal tersebut bukan merupakan cerminan rata-rata pendapatan absolut yang diterima oleh penduduk. Karena komponen PDRB yang dimaksud terdiri dari surplus usaha, pembentukan modal, penyusutan dan upah gaji, sehingga tidak semua komponen PDRB tersebut dinikmati oleh penduduk. Faktor lain yang juga menyebabkan PDRB perkapita atau pendapatan perkapita Kota Cirebon cukup tinggi adalah jumlah penduduk Kota Cirebon relatif kecil. Sehingga bisa dimengerti mengingat perhitungn PDRB perkapita didapat dari pembagian antara PDRB dan jumlah penduduk, sehingga jika jumlah penduduk kecil akan menyebabkan basarnya PDRB perkapita atau pendapatan perkapita masyarakat Kota Cirebon tinggi. Selanjutnya Kota Bandung adalah kota yang memiliki rata-rata pendapatan perkapita yang tinggi hal ini disebabkan oleh banyaknya tenaga </w:t>
      </w:r>
      <w:r>
        <w:rPr>
          <w:rFonts w:ascii="Times New Roman" w:hAnsi="Times New Roman" w:cs="Times New Roman"/>
          <w:sz w:val="24"/>
        </w:rPr>
        <w:lastRenderedPageBreak/>
        <w:t>kerja pada sektor jasa dan perdagangan di Kota Bandung sehingga PDRB perkpaita atau pendapatan perkapita setiap tahunnya mengalami peningkatan.</w:t>
      </w:r>
    </w:p>
    <w:p w:rsidR="008A7ECD" w:rsidRPr="008A7ECD" w:rsidRDefault="008A7ECD" w:rsidP="008A7ECD">
      <w:pPr>
        <w:pStyle w:val="ListParagraph"/>
        <w:numPr>
          <w:ilvl w:val="2"/>
          <w:numId w:val="1"/>
        </w:numPr>
        <w:spacing w:line="480" w:lineRule="auto"/>
        <w:jc w:val="both"/>
        <w:rPr>
          <w:rFonts w:ascii="Times New Roman" w:hAnsi="Times New Roman" w:cs="Times New Roman"/>
          <w:b/>
          <w:sz w:val="24"/>
        </w:rPr>
      </w:pPr>
      <w:r w:rsidRPr="008A7ECD">
        <w:rPr>
          <w:rFonts w:ascii="Times New Roman" w:hAnsi="Times New Roman" w:cs="Times New Roman"/>
          <w:b/>
          <w:sz w:val="24"/>
        </w:rPr>
        <w:t>Rasio Pengeluaran Pemerintah Daerah terhadap PDRB Kabupaten/Kota di Provinsi Jawa Barat</w:t>
      </w:r>
    </w:p>
    <w:p w:rsidR="008A7ECD" w:rsidRDefault="008A7ECD" w:rsidP="008A7ECD">
      <w:pPr>
        <w:pStyle w:val="ListParagraph"/>
        <w:spacing w:line="480" w:lineRule="auto"/>
        <w:ind w:left="0" w:firstLine="709"/>
        <w:jc w:val="both"/>
        <w:rPr>
          <w:rFonts w:ascii="Times New Roman" w:hAnsi="Times New Roman" w:cs="Times New Roman"/>
          <w:sz w:val="24"/>
        </w:rPr>
      </w:pPr>
      <w:r w:rsidRPr="008A7ECD">
        <w:rPr>
          <w:rFonts w:ascii="Times New Roman" w:hAnsi="Times New Roman" w:cs="Times New Roman"/>
          <w:sz w:val="24"/>
        </w:rPr>
        <w:t>Pengeluaran pemerintah merupakan bentuk dari pembiayaan pembangunan, Pembangunan yang dilakukan oleh pemerintah pusat maupun pemerintah daerah, atau realisasi biaya yang digunakan untuk membangun daerah, dengan adanya pengeluaran pemerintah ini agar dapat meningkatkan kapasitas manusia serta mendorong perubahan struktur sosial budaya dan ekonomi menuju kehidupan yang lebih baik.</w:t>
      </w:r>
    </w:p>
    <w:p w:rsidR="008A7ECD" w:rsidRPr="00612E53" w:rsidRDefault="008A7ECD" w:rsidP="008A7ECD">
      <w:pPr>
        <w:pStyle w:val="ListParagraph"/>
        <w:spacing w:line="480" w:lineRule="auto"/>
        <w:ind w:left="0" w:firstLine="709"/>
        <w:jc w:val="both"/>
        <w:rPr>
          <w:rFonts w:ascii="Times New Roman" w:hAnsi="Times New Roman" w:cs="Times New Roman"/>
          <w:sz w:val="24"/>
        </w:rPr>
      </w:pPr>
      <w:r>
        <w:rPr>
          <w:rFonts w:ascii="Times New Roman" w:hAnsi="Times New Roman" w:cs="Times New Roman"/>
          <w:sz w:val="24"/>
        </w:rPr>
        <w:t xml:space="preserve">Dengan adanya Anggaran Penerimaan dan Belanja Daerah (APBD), suatu daerah dapat memaksimalkan sumber-sumber pendapatan daerah, lalu membelanjakan dana tersebut sesuai program dan kegiatan yang telah ditentukan dalam peraturan daerah setempat. </w:t>
      </w:r>
      <w:r w:rsidRPr="00B87164">
        <w:rPr>
          <w:rFonts w:ascii="Times New Roman" w:hAnsi="Times New Roman" w:cs="Times New Roman"/>
          <w:sz w:val="24"/>
        </w:rPr>
        <w:t>Pengeluaran pemerintah merupa</w:t>
      </w:r>
      <w:r w:rsidRPr="00B87164">
        <w:rPr>
          <w:rFonts w:ascii="Times New Roman" w:eastAsia="Times New Roman" w:hAnsi="Times New Roman" w:cs="Times New Roman"/>
          <w:color w:val="000000"/>
          <w:lang w:eastAsia="id-ID"/>
        </w:rPr>
        <w:t>kan bentuk dari pembiayaan pembangunan, Pembangunan yang dilakukan oleh pemerintah pusat maupun pemerintah daerah, atau realisasi biaya yang diguna</w:t>
      </w:r>
      <w:r w:rsidRPr="00B87164">
        <w:rPr>
          <w:rFonts w:ascii="Times New Roman" w:hAnsi="Times New Roman" w:cs="Times New Roman"/>
          <w:sz w:val="24"/>
        </w:rPr>
        <w:t>kan untuk membangun daerah, dengan adanya pengeluaran pemerintah ini agar dapat meningkatkan kapasitas manusia serta mendorong perubahan struktur sosial budaya dan ekonomi menuju kehidupan yang lebih baik.</w:t>
      </w:r>
      <w:r>
        <w:rPr>
          <w:rFonts w:ascii="Times New Roman" w:hAnsi="Times New Roman" w:cs="Times New Roman"/>
          <w:sz w:val="24"/>
        </w:rPr>
        <w:t xml:space="preserve"> Berikut tabel pengeluaran pemerintah daerah setiap kabupaten/kota di Provinsi Jawa Barat.</w:t>
      </w:r>
    </w:p>
    <w:p w:rsidR="008A7ECD" w:rsidRDefault="008A7ECD" w:rsidP="008A7ECD">
      <w:pPr>
        <w:spacing w:line="240" w:lineRule="auto"/>
        <w:jc w:val="center"/>
        <w:rPr>
          <w:rFonts w:ascii="Times New Roman" w:hAnsi="Times New Roman" w:cs="Times New Roman"/>
          <w:b/>
          <w:sz w:val="24"/>
        </w:rPr>
      </w:pPr>
    </w:p>
    <w:p w:rsidR="008A7ECD" w:rsidRDefault="008A7ECD" w:rsidP="008A7ECD">
      <w:pPr>
        <w:spacing w:line="240" w:lineRule="auto"/>
        <w:jc w:val="center"/>
        <w:rPr>
          <w:rFonts w:ascii="Times New Roman" w:hAnsi="Times New Roman" w:cs="Times New Roman"/>
          <w:b/>
          <w:sz w:val="24"/>
        </w:rPr>
      </w:pPr>
    </w:p>
    <w:p w:rsidR="008A7ECD" w:rsidRDefault="008A7ECD" w:rsidP="008A7ECD">
      <w:pPr>
        <w:spacing w:line="240" w:lineRule="auto"/>
        <w:jc w:val="center"/>
        <w:rPr>
          <w:rFonts w:ascii="Times New Roman" w:hAnsi="Times New Roman" w:cs="Times New Roman"/>
          <w:b/>
          <w:sz w:val="24"/>
        </w:rPr>
      </w:pPr>
    </w:p>
    <w:p w:rsidR="008A7ECD" w:rsidRDefault="008A7ECD" w:rsidP="008A7ECD">
      <w:pPr>
        <w:spacing w:line="240" w:lineRule="auto"/>
        <w:jc w:val="center"/>
        <w:rPr>
          <w:rFonts w:ascii="Times New Roman" w:hAnsi="Times New Roman" w:cs="Times New Roman"/>
          <w:b/>
          <w:sz w:val="24"/>
        </w:rPr>
      </w:pPr>
      <w:r w:rsidRPr="00B87164">
        <w:rPr>
          <w:rFonts w:ascii="Times New Roman" w:hAnsi="Times New Roman" w:cs="Times New Roman"/>
          <w:b/>
          <w:sz w:val="24"/>
        </w:rPr>
        <w:lastRenderedPageBreak/>
        <w:t xml:space="preserve">Tabel </w:t>
      </w:r>
      <w:r>
        <w:rPr>
          <w:rFonts w:ascii="Times New Roman" w:hAnsi="Times New Roman" w:cs="Times New Roman"/>
          <w:b/>
          <w:sz w:val="24"/>
        </w:rPr>
        <w:t>3.4</w:t>
      </w:r>
    </w:p>
    <w:p w:rsidR="008A7ECD" w:rsidRDefault="008A7ECD" w:rsidP="008A7ECD">
      <w:pPr>
        <w:spacing w:line="240" w:lineRule="auto"/>
        <w:jc w:val="center"/>
        <w:rPr>
          <w:rFonts w:ascii="Times New Roman" w:hAnsi="Times New Roman" w:cs="Times New Roman"/>
          <w:b/>
          <w:sz w:val="24"/>
        </w:rPr>
      </w:pPr>
      <w:r>
        <w:rPr>
          <w:rFonts w:ascii="Times New Roman" w:hAnsi="Times New Roman" w:cs="Times New Roman"/>
          <w:b/>
          <w:sz w:val="24"/>
        </w:rPr>
        <w:t xml:space="preserve">Rasio </w:t>
      </w:r>
      <w:r w:rsidRPr="00B87164">
        <w:rPr>
          <w:rFonts w:ascii="Times New Roman" w:hAnsi="Times New Roman" w:cs="Times New Roman"/>
          <w:b/>
          <w:sz w:val="24"/>
        </w:rPr>
        <w:t xml:space="preserve">Pengeluaran Pemerintah Daerah </w:t>
      </w:r>
      <w:r>
        <w:rPr>
          <w:rFonts w:ascii="Times New Roman" w:hAnsi="Times New Roman" w:cs="Times New Roman"/>
          <w:b/>
          <w:sz w:val="24"/>
        </w:rPr>
        <w:t xml:space="preserve">terhadap PDRB </w:t>
      </w:r>
      <w:r w:rsidRPr="00B87164">
        <w:rPr>
          <w:rFonts w:ascii="Times New Roman" w:hAnsi="Times New Roman" w:cs="Times New Roman"/>
          <w:b/>
          <w:sz w:val="24"/>
        </w:rPr>
        <w:t>Kabupaten/Kota di Provinsi Jawa Barat pada Tahun 2009-2015</w:t>
      </w:r>
    </w:p>
    <w:tbl>
      <w:tblPr>
        <w:tblW w:w="7466" w:type="dxa"/>
        <w:jc w:val="center"/>
        <w:tblInd w:w="-31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66"/>
        <w:gridCol w:w="1527"/>
        <w:gridCol w:w="647"/>
        <w:gridCol w:w="616"/>
        <w:gridCol w:w="666"/>
        <w:gridCol w:w="709"/>
        <w:gridCol w:w="708"/>
        <w:gridCol w:w="709"/>
        <w:gridCol w:w="709"/>
        <w:gridCol w:w="709"/>
      </w:tblGrid>
      <w:tr w:rsidR="008A7ECD" w:rsidRPr="00DC0613" w:rsidTr="00124662">
        <w:trPr>
          <w:trHeight w:val="300"/>
          <w:jc w:val="center"/>
        </w:trPr>
        <w:tc>
          <w:tcPr>
            <w:tcW w:w="1993" w:type="dxa"/>
            <w:gridSpan w:val="2"/>
            <w:shd w:val="clear" w:color="auto" w:fill="auto"/>
            <w:vAlign w:val="center"/>
            <w:hideMark/>
          </w:tcPr>
          <w:p w:rsidR="008A7ECD" w:rsidRPr="00DC0613" w:rsidRDefault="008A7ECD" w:rsidP="00124662">
            <w:pPr>
              <w:spacing w:after="0" w:line="240" w:lineRule="auto"/>
              <w:jc w:val="center"/>
              <w:rPr>
                <w:rFonts w:ascii="Times New Roman" w:eastAsia="Times New Roman" w:hAnsi="Times New Roman" w:cs="Times New Roman"/>
                <w:b/>
                <w:bCs/>
                <w:color w:val="000000"/>
                <w:sz w:val="20"/>
                <w:szCs w:val="20"/>
                <w:lang w:eastAsia="id-ID"/>
              </w:rPr>
            </w:pPr>
            <w:r w:rsidRPr="00DC0613">
              <w:rPr>
                <w:rFonts w:ascii="Times New Roman" w:eastAsia="Times New Roman" w:hAnsi="Times New Roman" w:cs="Times New Roman"/>
                <w:b/>
                <w:bCs/>
                <w:color w:val="000000"/>
                <w:sz w:val="20"/>
                <w:szCs w:val="20"/>
                <w:lang w:eastAsia="id-ID"/>
              </w:rPr>
              <w:t>Wilayah</w:t>
            </w:r>
          </w:p>
        </w:tc>
        <w:tc>
          <w:tcPr>
            <w:tcW w:w="647" w:type="dxa"/>
            <w:vMerge w:val="restart"/>
            <w:shd w:val="clear" w:color="auto" w:fill="auto"/>
            <w:vAlign w:val="center"/>
            <w:hideMark/>
          </w:tcPr>
          <w:p w:rsidR="008A7ECD" w:rsidRPr="00DC0613" w:rsidRDefault="008A7ECD" w:rsidP="00124662">
            <w:pPr>
              <w:spacing w:after="0" w:line="240" w:lineRule="auto"/>
              <w:jc w:val="center"/>
              <w:rPr>
                <w:rFonts w:ascii="Times New Roman" w:eastAsia="Times New Roman" w:hAnsi="Times New Roman" w:cs="Times New Roman"/>
                <w:b/>
                <w:bCs/>
                <w:color w:val="000000"/>
                <w:sz w:val="20"/>
                <w:szCs w:val="20"/>
                <w:lang w:eastAsia="id-ID"/>
              </w:rPr>
            </w:pPr>
            <w:r w:rsidRPr="00DC0613">
              <w:rPr>
                <w:rFonts w:ascii="Times New Roman" w:eastAsia="Times New Roman" w:hAnsi="Times New Roman" w:cs="Times New Roman"/>
                <w:b/>
                <w:bCs/>
                <w:color w:val="000000"/>
                <w:sz w:val="20"/>
                <w:szCs w:val="20"/>
                <w:lang w:eastAsia="id-ID"/>
              </w:rPr>
              <w:t>2009</w:t>
            </w:r>
          </w:p>
        </w:tc>
        <w:tc>
          <w:tcPr>
            <w:tcW w:w="616" w:type="dxa"/>
            <w:vMerge w:val="restart"/>
            <w:shd w:val="clear" w:color="auto" w:fill="auto"/>
            <w:vAlign w:val="center"/>
            <w:hideMark/>
          </w:tcPr>
          <w:p w:rsidR="008A7ECD" w:rsidRPr="00DC0613" w:rsidRDefault="008A7ECD" w:rsidP="00124662">
            <w:pPr>
              <w:spacing w:after="0" w:line="240" w:lineRule="auto"/>
              <w:jc w:val="center"/>
              <w:rPr>
                <w:rFonts w:ascii="Times New Roman" w:eastAsia="Times New Roman" w:hAnsi="Times New Roman" w:cs="Times New Roman"/>
                <w:b/>
                <w:bCs/>
                <w:color w:val="000000"/>
                <w:sz w:val="20"/>
                <w:szCs w:val="20"/>
                <w:lang w:eastAsia="id-ID"/>
              </w:rPr>
            </w:pPr>
            <w:r w:rsidRPr="00DC0613">
              <w:rPr>
                <w:rFonts w:ascii="Times New Roman" w:eastAsia="Times New Roman" w:hAnsi="Times New Roman" w:cs="Times New Roman"/>
                <w:b/>
                <w:bCs/>
                <w:color w:val="000000"/>
                <w:sz w:val="20"/>
                <w:szCs w:val="20"/>
                <w:lang w:eastAsia="id-ID"/>
              </w:rPr>
              <w:t>2010</w:t>
            </w:r>
          </w:p>
        </w:tc>
        <w:tc>
          <w:tcPr>
            <w:tcW w:w="666" w:type="dxa"/>
            <w:vMerge w:val="restart"/>
            <w:shd w:val="clear" w:color="auto" w:fill="auto"/>
            <w:vAlign w:val="center"/>
            <w:hideMark/>
          </w:tcPr>
          <w:p w:rsidR="008A7ECD" w:rsidRPr="00DC0613" w:rsidRDefault="008A7ECD" w:rsidP="00124662">
            <w:pPr>
              <w:spacing w:after="0" w:line="240" w:lineRule="auto"/>
              <w:jc w:val="center"/>
              <w:rPr>
                <w:rFonts w:ascii="Times New Roman" w:eastAsia="Times New Roman" w:hAnsi="Times New Roman" w:cs="Times New Roman"/>
                <w:b/>
                <w:bCs/>
                <w:color w:val="000000"/>
                <w:sz w:val="20"/>
                <w:szCs w:val="20"/>
                <w:lang w:eastAsia="id-ID"/>
              </w:rPr>
            </w:pPr>
            <w:r w:rsidRPr="00DC0613">
              <w:rPr>
                <w:rFonts w:ascii="Times New Roman" w:eastAsia="Times New Roman" w:hAnsi="Times New Roman" w:cs="Times New Roman"/>
                <w:b/>
                <w:bCs/>
                <w:color w:val="000000"/>
                <w:sz w:val="20"/>
                <w:szCs w:val="20"/>
                <w:lang w:eastAsia="id-ID"/>
              </w:rPr>
              <w:t>2011</w:t>
            </w:r>
          </w:p>
        </w:tc>
        <w:tc>
          <w:tcPr>
            <w:tcW w:w="709" w:type="dxa"/>
            <w:vMerge w:val="restart"/>
            <w:shd w:val="clear" w:color="auto" w:fill="auto"/>
            <w:vAlign w:val="center"/>
            <w:hideMark/>
          </w:tcPr>
          <w:p w:rsidR="008A7ECD" w:rsidRPr="00DC0613" w:rsidRDefault="008A7ECD" w:rsidP="00124662">
            <w:pPr>
              <w:spacing w:after="0" w:line="240" w:lineRule="auto"/>
              <w:jc w:val="center"/>
              <w:rPr>
                <w:rFonts w:ascii="Times New Roman" w:eastAsia="Times New Roman" w:hAnsi="Times New Roman" w:cs="Times New Roman"/>
                <w:b/>
                <w:bCs/>
                <w:color w:val="000000"/>
                <w:sz w:val="20"/>
                <w:szCs w:val="20"/>
                <w:lang w:eastAsia="id-ID"/>
              </w:rPr>
            </w:pPr>
            <w:r w:rsidRPr="00DC0613">
              <w:rPr>
                <w:rFonts w:ascii="Times New Roman" w:eastAsia="Times New Roman" w:hAnsi="Times New Roman" w:cs="Times New Roman"/>
                <w:b/>
                <w:bCs/>
                <w:color w:val="000000"/>
                <w:sz w:val="20"/>
                <w:szCs w:val="20"/>
                <w:lang w:eastAsia="id-ID"/>
              </w:rPr>
              <w:t>2012</w:t>
            </w:r>
          </w:p>
        </w:tc>
        <w:tc>
          <w:tcPr>
            <w:tcW w:w="708" w:type="dxa"/>
            <w:vMerge w:val="restart"/>
            <w:shd w:val="clear" w:color="auto" w:fill="auto"/>
            <w:vAlign w:val="center"/>
            <w:hideMark/>
          </w:tcPr>
          <w:p w:rsidR="008A7ECD" w:rsidRPr="00DC0613" w:rsidRDefault="008A7ECD" w:rsidP="00124662">
            <w:pPr>
              <w:spacing w:after="0" w:line="240" w:lineRule="auto"/>
              <w:jc w:val="center"/>
              <w:rPr>
                <w:rFonts w:ascii="Times New Roman" w:eastAsia="Times New Roman" w:hAnsi="Times New Roman" w:cs="Times New Roman"/>
                <w:b/>
                <w:bCs/>
                <w:color w:val="000000"/>
                <w:sz w:val="20"/>
                <w:szCs w:val="20"/>
                <w:lang w:eastAsia="id-ID"/>
              </w:rPr>
            </w:pPr>
            <w:r w:rsidRPr="00DC0613">
              <w:rPr>
                <w:rFonts w:ascii="Times New Roman" w:eastAsia="Times New Roman" w:hAnsi="Times New Roman" w:cs="Times New Roman"/>
                <w:b/>
                <w:bCs/>
                <w:color w:val="000000"/>
                <w:sz w:val="20"/>
                <w:szCs w:val="20"/>
                <w:lang w:eastAsia="id-ID"/>
              </w:rPr>
              <w:t>2013</w:t>
            </w:r>
          </w:p>
        </w:tc>
        <w:tc>
          <w:tcPr>
            <w:tcW w:w="709" w:type="dxa"/>
            <w:vMerge w:val="restart"/>
            <w:shd w:val="clear" w:color="auto" w:fill="auto"/>
            <w:vAlign w:val="center"/>
            <w:hideMark/>
          </w:tcPr>
          <w:p w:rsidR="008A7ECD" w:rsidRPr="00DC0613" w:rsidRDefault="008A7ECD" w:rsidP="00124662">
            <w:pPr>
              <w:spacing w:after="0" w:line="240" w:lineRule="auto"/>
              <w:jc w:val="center"/>
              <w:rPr>
                <w:rFonts w:ascii="Times New Roman" w:eastAsia="Times New Roman" w:hAnsi="Times New Roman" w:cs="Times New Roman"/>
                <w:b/>
                <w:bCs/>
                <w:color w:val="000000"/>
                <w:sz w:val="20"/>
                <w:szCs w:val="20"/>
                <w:lang w:eastAsia="id-ID"/>
              </w:rPr>
            </w:pPr>
            <w:r w:rsidRPr="00DC0613">
              <w:rPr>
                <w:rFonts w:ascii="Times New Roman" w:eastAsia="Times New Roman" w:hAnsi="Times New Roman" w:cs="Times New Roman"/>
                <w:b/>
                <w:bCs/>
                <w:color w:val="000000"/>
                <w:sz w:val="20"/>
                <w:szCs w:val="20"/>
                <w:lang w:eastAsia="id-ID"/>
              </w:rPr>
              <w:t>2014</w:t>
            </w:r>
          </w:p>
        </w:tc>
        <w:tc>
          <w:tcPr>
            <w:tcW w:w="709" w:type="dxa"/>
            <w:vMerge w:val="restart"/>
            <w:shd w:val="clear" w:color="auto" w:fill="auto"/>
            <w:vAlign w:val="center"/>
            <w:hideMark/>
          </w:tcPr>
          <w:p w:rsidR="008A7ECD" w:rsidRPr="00DC0613" w:rsidRDefault="008A7ECD" w:rsidP="00124662">
            <w:pPr>
              <w:spacing w:after="0" w:line="240" w:lineRule="auto"/>
              <w:jc w:val="center"/>
              <w:rPr>
                <w:rFonts w:ascii="Times New Roman" w:eastAsia="Times New Roman" w:hAnsi="Times New Roman" w:cs="Times New Roman"/>
                <w:b/>
                <w:bCs/>
                <w:color w:val="000000"/>
                <w:sz w:val="20"/>
                <w:szCs w:val="20"/>
                <w:lang w:eastAsia="id-ID"/>
              </w:rPr>
            </w:pPr>
            <w:r w:rsidRPr="00DC0613">
              <w:rPr>
                <w:rFonts w:ascii="Times New Roman" w:eastAsia="Times New Roman" w:hAnsi="Times New Roman" w:cs="Times New Roman"/>
                <w:b/>
                <w:bCs/>
                <w:color w:val="000000"/>
                <w:sz w:val="20"/>
                <w:szCs w:val="20"/>
                <w:lang w:eastAsia="id-ID"/>
              </w:rPr>
              <w:t>2015</w:t>
            </w:r>
          </w:p>
        </w:tc>
        <w:tc>
          <w:tcPr>
            <w:tcW w:w="709" w:type="dxa"/>
            <w:vMerge w:val="restart"/>
            <w:shd w:val="clear" w:color="auto" w:fill="auto"/>
            <w:noWrap/>
            <w:vAlign w:val="bottom"/>
            <w:hideMark/>
          </w:tcPr>
          <w:p w:rsidR="008A7ECD" w:rsidRPr="00DC0613" w:rsidRDefault="008A7ECD" w:rsidP="00124662">
            <w:pPr>
              <w:spacing w:after="0" w:line="240" w:lineRule="auto"/>
              <w:jc w:val="center"/>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rata-rata</w:t>
            </w:r>
          </w:p>
        </w:tc>
      </w:tr>
      <w:tr w:rsidR="008A7ECD" w:rsidRPr="00DC0613" w:rsidTr="00124662">
        <w:trPr>
          <w:trHeight w:val="300"/>
          <w:jc w:val="center"/>
        </w:trPr>
        <w:tc>
          <w:tcPr>
            <w:tcW w:w="1993" w:type="dxa"/>
            <w:gridSpan w:val="2"/>
            <w:shd w:val="clear" w:color="auto" w:fill="auto"/>
            <w:vAlign w:val="center"/>
            <w:hideMark/>
          </w:tcPr>
          <w:p w:rsidR="008A7ECD" w:rsidRPr="00DC0613" w:rsidRDefault="008A7ECD" w:rsidP="00124662">
            <w:pPr>
              <w:spacing w:after="0" w:line="240" w:lineRule="auto"/>
              <w:rPr>
                <w:rFonts w:ascii="Times New Roman" w:eastAsia="Times New Roman" w:hAnsi="Times New Roman" w:cs="Times New Roman"/>
                <w:b/>
                <w:bCs/>
                <w:color w:val="000000"/>
                <w:sz w:val="20"/>
                <w:szCs w:val="20"/>
                <w:lang w:eastAsia="id-ID"/>
              </w:rPr>
            </w:pPr>
            <w:r w:rsidRPr="00DC0613">
              <w:rPr>
                <w:rFonts w:ascii="Times New Roman" w:eastAsia="Times New Roman" w:hAnsi="Times New Roman" w:cs="Times New Roman"/>
                <w:b/>
                <w:bCs/>
                <w:color w:val="000000"/>
                <w:sz w:val="20"/>
                <w:szCs w:val="20"/>
                <w:lang w:eastAsia="id-ID"/>
              </w:rPr>
              <w:t>Kabupaten</w:t>
            </w:r>
          </w:p>
        </w:tc>
        <w:tc>
          <w:tcPr>
            <w:tcW w:w="647" w:type="dxa"/>
            <w:vMerge/>
            <w:vAlign w:val="center"/>
            <w:hideMark/>
          </w:tcPr>
          <w:p w:rsidR="008A7ECD" w:rsidRPr="00DC0613" w:rsidRDefault="008A7ECD" w:rsidP="00124662">
            <w:pPr>
              <w:spacing w:after="0" w:line="240" w:lineRule="auto"/>
              <w:rPr>
                <w:rFonts w:ascii="Times New Roman" w:eastAsia="Times New Roman" w:hAnsi="Times New Roman" w:cs="Times New Roman"/>
                <w:b/>
                <w:bCs/>
                <w:color w:val="000000"/>
                <w:sz w:val="20"/>
                <w:szCs w:val="20"/>
                <w:lang w:eastAsia="id-ID"/>
              </w:rPr>
            </w:pPr>
          </w:p>
        </w:tc>
        <w:tc>
          <w:tcPr>
            <w:tcW w:w="616" w:type="dxa"/>
            <w:vMerge/>
            <w:vAlign w:val="center"/>
            <w:hideMark/>
          </w:tcPr>
          <w:p w:rsidR="008A7ECD" w:rsidRPr="00DC0613" w:rsidRDefault="008A7ECD" w:rsidP="00124662">
            <w:pPr>
              <w:spacing w:after="0" w:line="240" w:lineRule="auto"/>
              <w:rPr>
                <w:rFonts w:ascii="Times New Roman" w:eastAsia="Times New Roman" w:hAnsi="Times New Roman" w:cs="Times New Roman"/>
                <w:b/>
                <w:bCs/>
                <w:color w:val="000000"/>
                <w:sz w:val="20"/>
                <w:szCs w:val="20"/>
                <w:lang w:eastAsia="id-ID"/>
              </w:rPr>
            </w:pPr>
          </w:p>
        </w:tc>
        <w:tc>
          <w:tcPr>
            <w:tcW w:w="666" w:type="dxa"/>
            <w:vMerge/>
            <w:vAlign w:val="center"/>
            <w:hideMark/>
          </w:tcPr>
          <w:p w:rsidR="008A7ECD" w:rsidRPr="00DC0613" w:rsidRDefault="008A7ECD" w:rsidP="00124662">
            <w:pPr>
              <w:spacing w:after="0" w:line="240" w:lineRule="auto"/>
              <w:rPr>
                <w:rFonts w:ascii="Times New Roman" w:eastAsia="Times New Roman" w:hAnsi="Times New Roman" w:cs="Times New Roman"/>
                <w:b/>
                <w:bCs/>
                <w:color w:val="000000"/>
                <w:sz w:val="20"/>
                <w:szCs w:val="20"/>
                <w:lang w:eastAsia="id-ID"/>
              </w:rPr>
            </w:pPr>
          </w:p>
        </w:tc>
        <w:tc>
          <w:tcPr>
            <w:tcW w:w="709" w:type="dxa"/>
            <w:vMerge/>
            <w:vAlign w:val="center"/>
            <w:hideMark/>
          </w:tcPr>
          <w:p w:rsidR="008A7ECD" w:rsidRPr="00DC0613" w:rsidRDefault="008A7ECD" w:rsidP="00124662">
            <w:pPr>
              <w:spacing w:after="0" w:line="240" w:lineRule="auto"/>
              <w:rPr>
                <w:rFonts w:ascii="Times New Roman" w:eastAsia="Times New Roman" w:hAnsi="Times New Roman" w:cs="Times New Roman"/>
                <w:b/>
                <w:bCs/>
                <w:color w:val="000000"/>
                <w:sz w:val="20"/>
                <w:szCs w:val="20"/>
                <w:lang w:eastAsia="id-ID"/>
              </w:rPr>
            </w:pPr>
          </w:p>
        </w:tc>
        <w:tc>
          <w:tcPr>
            <w:tcW w:w="708" w:type="dxa"/>
            <w:vMerge/>
            <w:vAlign w:val="center"/>
            <w:hideMark/>
          </w:tcPr>
          <w:p w:rsidR="008A7ECD" w:rsidRPr="00DC0613" w:rsidRDefault="008A7ECD" w:rsidP="00124662">
            <w:pPr>
              <w:spacing w:after="0" w:line="240" w:lineRule="auto"/>
              <w:rPr>
                <w:rFonts w:ascii="Times New Roman" w:eastAsia="Times New Roman" w:hAnsi="Times New Roman" w:cs="Times New Roman"/>
                <w:b/>
                <w:bCs/>
                <w:color w:val="000000"/>
                <w:sz w:val="20"/>
                <w:szCs w:val="20"/>
                <w:lang w:eastAsia="id-ID"/>
              </w:rPr>
            </w:pPr>
          </w:p>
        </w:tc>
        <w:tc>
          <w:tcPr>
            <w:tcW w:w="709" w:type="dxa"/>
            <w:vMerge/>
            <w:vAlign w:val="center"/>
            <w:hideMark/>
          </w:tcPr>
          <w:p w:rsidR="008A7ECD" w:rsidRPr="00DC0613" w:rsidRDefault="008A7ECD" w:rsidP="00124662">
            <w:pPr>
              <w:spacing w:after="0" w:line="240" w:lineRule="auto"/>
              <w:rPr>
                <w:rFonts w:ascii="Times New Roman" w:eastAsia="Times New Roman" w:hAnsi="Times New Roman" w:cs="Times New Roman"/>
                <w:b/>
                <w:bCs/>
                <w:color w:val="000000"/>
                <w:sz w:val="20"/>
                <w:szCs w:val="20"/>
                <w:lang w:eastAsia="id-ID"/>
              </w:rPr>
            </w:pPr>
          </w:p>
        </w:tc>
        <w:tc>
          <w:tcPr>
            <w:tcW w:w="709" w:type="dxa"/>
            <w:vMerge/>
            <w:vAlign w:val="center"/>
            <w:hideMark/>
          </w:tcPr>
          <w:p w:rsidR="008A7ECD" w:rsidRPr="00DC0613" w:rsidRDefault="008A7ECD" w:rsidP="00124662">
            <w:pPr>
              <w:spacing w:after="0" w:line="240" w:lineRule="auto"/>
              <w:rPr>
                <w:rFonts w:ascii="Times New Roman" w:eastAsia="Times New Roman" w:hAnsi="Times New Roman" w:cs="Times New Roman"/>
                <w:b/>
                <w:bCs/>
                <w:color w:val="000000"/>
                <w:sz w:val="20"/>
                <w:szCs w:val="20"/>
                <w:lang w:eastAsia="id-ID"/>
              </w:rPr>
            </w:pPr>
          </w:p>
        </w:tc>
        <w:tc>
          <w:tcPr>
            <w:tcW w:w="709" w:type="dxa"/>
            <w:vMerge/>
            <w:vAlign w:val="center"/>
            <w:hideMark/>
          </w:tcPr>
          <w:p w:rsidR="008A7ECD" w:rsidRPr="00DC0613" w:rsidRDefault="008A7ECD" w:rsidP="00124662">
            <w:pPr>
              <w:spacing w:after="0" w:line="240" w:lineRule="auto"/>
              <w:rPr>
                <w:rFonts w:ascii="Times New Roman" w:eastAsia="Times New Roman" w:hAnsi="Times New Roman" w:cs="Times New Roman"/>
                <w:color w:val="000000"/>
                <w:sz w:val="20"/>
                <w:szCs w:val="20"/>
                <w:lang w:eastAsia="id-ID"/>
              </w:rPr>
            </w:pPr>
          </w:p>
        </w:tc>
      </w:tr>
      <w:tr w:rsidR="008A7ECD" w:rsidRPr="00DC0613" w:rsidTr="00124662">
        <w:trPr>
          <w:trHeight w:val="300"/>
          <w:jc w:val="center"/>
        </w:trPr>
        <w:tc>
          <w:tcPr>
            <w:tcW w:w="466" w:type="dxa"/>
            <w:shd w:val="clear" w:color="auto" w:fill="auto"/>
            <w:vAlign w:val="center"/>
            <w:hideMark/>
          </w:tcPr>
          <w:p w:rsidR="008A7ECD" w:rsidRPr="00DC0613" w:rsidRDefault="008A7ECD" w:rsidP="00124662">
            <w:pPr>
              <w:spacing w:after="0" w:line="240" w:lineRule="auto"/>
              <w:jc w:val="center"/>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1.</w:t>
            </w:r>
          </w:p>
        </w:tc>
        <w:tc>
          <w:tcPr>
            <w:tcW w:w="1527" w:type="dxa"/>
            <w:shd w:val="clear" w:color="auto" w:fill="auto"/>
            <w:vAlign w:val="center"/>
            <w:hideMark/>
          </w:tcPr>
          <w:p w:rsidR="008A7ECD" w:rsidRPr="00DC0613" w:rsidRDefault="008A7ECD" w:rsidP="00124662">
            <w:pPr>
              <w:spacing w:after="0" w:line="240" w:lineRule="auto"/>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Bogor</w:t>
            </w:r>
          </w:p>
        </w:tc>
        <w:tc>
          <w:tcPr>
            <w:tcW w:w="647"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0,08</w:t>
            </w:r>
          </w:p>
        </w:tc>
        <w:tc>
          <w:tcPr>
            <w:tcW w:w="616"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0,09</w:t>
            </w:r>
          </w:p>
        </w:tc>
        <w:tc>
          <w:tcPr>
            <w:tcW w:w="666"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0,04</w:t>
            </w:r>
          </w:p>
        </w:tc>
        <w:tc>
          <w:tcPr>
            <w:tcW w:w="709"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0,04</w:t>
            </w:r>
          </w:p>
        </w:tc>
        <w:tc>
          <w:tcPr>
            <w:tcW w:w="708"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0,05</w:t>
            </w:r>
          </w:p>
        </w:tc>
        <w:tc>
          <w:tcPr>
            <w:tcW w:w="709"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0,05</w:t>
            </w:r>
          </w:p>
        </w:tc>
        <w:tc>
          <w:tcPr>
            <w:tcW w:w="709"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0,06</w:t>
            </w:r>
          </w:p>
        </w:tc>
        <w:tc>
          <w:tcPr>
            <w:tcW w:w="709"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0,06</w:t>
            </w:r>
          </w:p>
        </w:tc>
      </w:tr>
      <w:tr w:rsidR="008A7ECD" w:rsidRPr="00DC0613" w:rsidTr="00124662">
        <w:trPr>
          <w:trHeight w:val="300"/>
          <w:jc w:val="center"/>
        </w:trPr>
        <w:tc>
          <w:tcPr>
            <w:tcW w:w="466" w:type="dxa"/>
            <w:shd w:val="clear" w:color="auto" w:fill="auto"/>
            <w:vAlign w:val="center"/>
            <w:hideMark/>
          </w:tcPr>
          <w:p w:rsidR="008A7ECD" w:rsidRPr="00DC0613" w:rsidRDefault="008A7ECD" w:rsidP="00124662">
            <w:pPr>
              <w:spacing w:after="0" w:line="240" w:lineRule="auto"/>
              <w:jc w:val="center"/>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2.</w:t>
            </w:r>
          </w:p>
        </w:tc>
        <w:tc>
          <w:tcPr>
            <w:tcW w:w="1527" w:type="dxa"/>
            <w:shd w:val="clear" w:color="auto" w:fill="auto"/>
            <w:vAlign w:val="center"/>
            <w:hideMark/>
          </w:tcPr>
          <w:p w:rsidR="008A7ECD" w:rsidRPr="00DC0613" w:rsidRDefault="008A7ECD" w:rsidP="00124662">
            <w:pPr>
              <w:spacing w:after="0" w:line="240" w:lineRule="auto"/>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Sukabumi</w:t>
            </w:r>
          </w:p>
        </w:tc>
        <w:tc>
          <w:tcPr>
            <w:tcW w:w="647"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0,19</w:t>
            </w:r>
          </w:p>
        </w:tc>
        <w:tc>
          <w:tcPr>
            <w:tcW w:w="616"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0,02</w:t>
            </w:r>
          </w:p>
        </w:tc>
        <w:tc>
          <w:tcPr>
            <w:tcW w:w="666"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0,07</w:t>
            </w:r>
          </w:p>
        </w:tc>
        <w:tc>
          <w:tcPr>
            <w:tcW w:w="709"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0,07</w:t>
            </w:r>
          </w:p>
        </w:tc>
        <w:tc>
          <w:tcPr>
            <w:tcW w:w="708"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0,08</w:t>
            </w:r>
          </w:p>
        </w:tc>
        <w:tc>
          <w:tcPr>
            <w:tcW w:w="709"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0,09</w:t>
            </w:r>
          </w:p>
        </w:tc>
        <w:tc>
          <w:tcPr>
            <w:tcW w:w="709"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0,09</w:t>
            </w:r>
          </w:p>
        </w:tc>
        <w:tc>
          <w:tcPr>
            <w:tcW w:w="709"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0,09</w:t>
            </w:r>
          </w:p>
        </w:tc>
      </w:tr>
      <w:tr w:rsidR="008A7ECD" w:rsidRPr="00DC0613" w:rsidTr="00124662">
        <w:trPr>
          <w:trHeight w:val="300"/>
          <w:jc w:val="center"/>
        </w:trPr>
        <w:tc>
          <w:tcPr>
            <w:tcW w:w="466" w:type="dxa"/>
            <w:shd w:val="clear" w:color="auto" w:fill="auto"/>
            <w:vAlign w:val="center"/>
            <w:hideMark/>
          </w:tcPr>
          <w:p w:rsidR="008A7ECD" w:rsidRPr="00DC0613" w:rsidRDefault="008A7ECD" w:rsidP="00124662">
            <w:pPr>
              <w:spacing w:after="0" w:line="240" w:lineRule="auto"/>
              <w:jc w:val="center"/>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3.</w:t>
            </w:r>
          </w:p>
        </w:tc>
        <w:tc>
          <w:tcPr>
            <w:tcW w:w="1527" w:type="dxa"/>
            <w:shd w:val="clear" w:color="auto" w:fill="auto"/>
            <w:vAlign w:val="center"/>
            <w:hideMark/>
          </w:tcPr>
          <w:p w:rsidR="008A7ECD" w:rsidRPr="00DC0613" w:rsidRDefault="008A7ECD" w:rsidP="00124662">
            <w:pPr>
              <w:spacing w:after="0" w:line="240" w:lineRule="auto"/>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Cianjur</w:t>
            </w:r>
          </w:p>
        </w:tc>
        <w:tc>
          <w:tcPr>
            <w:tcW w:w="647"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0,18</w:t>
            </w:r>
          </w:p>
        </w:tc>
        <w:tc>
          <w:tcPr>
            <w:tcW w:w="616"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0,19</w:t>
            </w:r>
          </w:p>
        </w:tc>
        <w:tc>
          <w:tcPr>
            <w:tcW w:w="666"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0,09</w:t>
            </w:r>
          </w:p>
        </w:tc>
        <w:tc>
          <w:tcPr>
            <w:tcW w:w="709"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0,10</w:t>
            </w:r>
          </w:p>
        </w:tc>
        <w:tc>
          <w:tcPr>
            <w:tcW w:w="708"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0,10</w:t>
            </w:r>
          </w:p>
        </w:tc>
        <w:tc>
          <w:tcPr>
            <w:tcW w:w="709"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0,12</w:t>
            </w:r>
          </w:p>
        </w:tc>
        <w:tc>
          <w:tcPr>
            <w:tcW w:w="709"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0,13</w:t>
            </w:r>
          </w:p>
        </w:tc>
        <w:tc>
          <w:tcPr>
            <w:tcW w:w="709"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0,13</w:t>
            </w:r>
          </w:p>
        </w:tc>
      </w:tr>
      <w:tr w:rsidR="008A7ECD" w:rsidRPr="00DC0613" w:rsidTr="00124662">
        <w:trPr>
          <w:trHeight w:val="300"/>
          <w:jc w:val="center"/>
        </w:trPr>
        <w:tc>
          <w:tcPr>
            <w:tcW w:w="466" w:type="dxa"/>
            <w:shd w:val="clear" w:color="auto" w:fill="auto"/>
            <w:vAlign w:val="center"/>
            <w:hideMark/>
          </w:tcPr>
          <w:p w:rsidR="008A7ECD" w:rsidRPr="00DC0613" w:rsidRDefault="008A7ECD" w:rsidP="00124662">
            <w:pPr>
              <w:spacing w:after="0" w:line="240" w:lineRule="auto"/>
              <w:jc w:val="center"/>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4.</w:t>
            </w:r>
          </w:p>
        </w:tc>
        <w:tc>
          <w:tcPr>
            <w:tcW w:w="1527" w:type="dxa"/>
            <w:shd w:val="clear" w:color="auto" w:fill="auto"/>
            <w:vAlign w:val="center"/>
            <w:hideMark/>
          </w:tcPr>
          <w:p w:rsidR="008A7ECD" w:rsidRPr="00DC0613" w:rsidRDefault="008A7ECD" w:rsidP="00124662">
            <w:pPr>
              <w:spacing w:after="0" w:line="240" w:lineRule="auto"/>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Bandung</w:t>
            </w:r>
          </w:p>
        </w:tc>
        <w:tc>
          <w:tcPr>
            <w:tcW w:w="647"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0,10</w:t>
            </w:r>
          </w:p>
        </w:tc>
        <w:tc>
          <w:tcPr>
            <w:tcW w:w="616"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0,11</w:t>
            </w:r>
          </w:p>
        </w:tc>
        <w:tc>
          <w:tcPr>
            <w:tcW w:w="666"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0,06</w:t>
            </w:r>
          </w:p>
        </w:tc>
        <w:tc>
          <w:tcPr>
            <w:tcW w:w="709"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0,06</w:t>
            </w:r>
          </w:p>
        </w:tc>
        <w:tc>
          <w:tcPr>
            <w:tcW w:w="708"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0,07</w:t>
            </w:r>
          </w:p>
        </w:tc>
        <w:tc>
          <w:tcPr>
            <w:tcW w:w="709"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0,07</w:t>
            </w:r>
          </w:p>
        </w:tc>
        <w:tc>
          <w:tcPr>
            <w:tcW w:w="709"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0,08</w:t>
            </w:r>
          </w:p>
        </w:tc>
        <w:tc>
          <w:tcPr>
            <w:tcW w:w="709"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0,08</w:t>
            </w:r>
          </w:p>
        </w:tc>
      </w:tr>
      <w:tr w:rsidR="008A7ECD" w:rsidRPr="00DC0613" w:rsidTr="00124662">
        <w:trPr>
          <w:trHeight w:val="300"/>
          <w:jc w:val="center"/>
        </w:trPr>
        <w:tc>
          <w:tcPr>
            <w:tcW w:w="466" w:type="dxa"/>
            <w:shd w:val="clear" w:color="auto" w:fill="auto"/>
            <w:vAlign w:val="center"/>
            <w:hideMark/>
          </w:tcPr>
          <w:p w:rsidR="008A7ECD" w:rsidRPr="00DC0613" w:rsidRDefault="008A7ECD" w:rsidP="00124662">
            <w:pPr>
              <w:spacing w:after="0" w:line="240" w:lineRule="auto"/>
              <w:jc w:val="center"/>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5.</w:t>
            </w:r>
          </w:p>
        </w:tc>
        <w:tc>
          <w:tcPr>
            <w:tcW w:w="1527" w:type="dxa"/>
            <w:shd w:val="clear" w:color="auto" w:fill="auto"/>
            <w:vAlign w:val="center"/>
            <w:hideMark/>
          </w:tcPr>
          <w:p w:rsidR="008A7ECD" w:rsidRPr="00DC0613" w:rsidRDefault="008A7ECD" w:rsidP="00124662">
            <w:pPr>
              <w:spacing w:after="0" w:line="240" w:lineRule="auto"/>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Garut</w:t>
            </w:r>
          </w:p>
        </w:tc>
        <w:tc>
          <w:tcPr>
            <w:tcW w:w="647"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0,15</w:t>
            </w:r>
          </w:p>
        </w:tc>
        <w:tc>
          <w:tcPr>
            <w:tcW w:w="616"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0,16</w:t>
            </w:r>
          </w:p>
        </w:tc>
        <w:tc>
          <w:tcPr>
            <w:tcW w:w="666"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0,08</w:t>
            </w:r>
          </w:p>
        </w:tc>
        <w:tc>
          <w:tcPr>
            <w:tcW w:w="709"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0,09</w:t>
            </w:r>
          </w:p>
        </w:tc>
        <w:tc>
          <w:tcPr>
            <w:tcW w:w="708"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0,11</w:t>
            </w:r>
          </w:p>
        </w:tc>
        <w:tc>
          <w:tcPr>
            <w:tcW w:w="709"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0,11</w:t>
            </w:r>
          </w:p>
        </w:tc>
        <w:tc>
          <w:tcPr>
            <w:tcW w:w="709"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0,11</w:t>
            </w:r>
          </w:p>
        </w:tc>
        <w:tc>
          <w:tcPr>
            <w:tcW w:w="709"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0,12</w:t>
            </w:r>
          </w:p>
        </w:tc>
      </w:tr>
      <w:tr w:rsidR="008A7ECD" w:rsidRPr="00DC0613" w:rsidTr="00124662">
        <w:trPr>
          <w:trHeight w:val="300"/>
          <w:jc w:val="center"/>
        </w:trPr>
        <w:tc>
          <w:tcPr>
            <w:tcW w:w="466" w:type="dxa"/>
            <w:shd w:val="clear" w:color="auto" w:fill="auto"/>
            <w:vAlign w:val="center"/>
            <w:hideMark/>
          </w:tcPr>
          <w:p w:rsidR="008A7ECD" w:rsidRPr="00DC0613" w:rsidRDefault="008A7ECD" w:rsidP="00124662">
            <w:pPr>
              <w:spacing w:after="0" w:line="240" w:lineRule="auto"/>
              <w:jc w:val="center"/>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6.</w:t>
            </w:r>
          </w:p>
        </w:tc>
        <w:tc>
          <w:tcPr>
            <w:tcW w:w="1527" w:type="dxa"/>
            <w:shd w:val="clear" w:color="auto" w:fill="auto"/>
            <w:vAlign w:val="center"/>
            <w:hideMark/>
          </w:tcPr>
          <w:p w:rsidR="008A7ECD" w:rsidRPr="00DC0613" w:rsidRDefault="008A7ECD" w:rsidP="00124662">
            <w:pPr>
              <w:spacing w:after="0" w:line="240" w:lineRule="auto"/>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Tasikmalaya</w:t>
            </w:r>
          </w:p>
        </w:tc>
        <w:tc>
          <w:tcPr>
            <w:tcW w:w="647"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0,27</w:t>
            </w:r>
          </w:p>
        </w:tc>
        <w:tc>
          <w:tcPr>
            <w:tcW w:w="616"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0,27</w:t>
            </w:r>
          </w:p>
        </w:tc>
        <w:tc>
          <w:tcPr>
            <w:tcW w:w="666"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0,10</w:t>
            </w:r>
          </w:p>
        </w:tc>
        <w:tc>
          <w:tcPr>
            <w:tcW w:w="709"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0,11</w:t>
            </w:r>
          </w:p>
        </w:tc>
        <w:tc>
          <w:tcPr>
            <w:tcW w:w="708"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0,13</w:t>
            </w:r>
          </w:p>
        </w:tc>
        <w:tc>
          <w:tcPr>
            <w:tcW w:w="709"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0,14</w:t>
            </w:r>
          </w:p>
        </w:tc>
        <w:tc>
          <w:tcPr>
            <w:tcW w:w="709"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0,16</w:t>
            </w:r>
          </w:p>
        </w:tc>
        <w:tc>
          <w:tcPr>
            <w:tcW w:w="709"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0,17</w:t>
            </w:r>
          </w:p>
        </w:tc>
      </w:tr>
      <w:tr w:rsidR="008A7ECD" w:rsidRPr="00DC0613" w:rsidTr="00124662">
        <w:trPr>
          <w:trHeight w:val="300"/>
          <w:jc w:val="center"/>
        </w:trPr>
        <w:tc>
          <w:tcPr>
            <w:tcW w:w="466" w:type="dxa"/>
            <w:shd w:val="clear" w:color="auto" w:fill="auto"/>
            <w:vAlign w:val="center"/>
            <w:hideMark/>
          </w:tcPr>
          <w:p w:rsidR="008A7ECD" w:rsidRPr="00DC0613" w:rsidRDefault="008A7ECD" w:rsidP="00124662">
            <w:pPr>
              <w:spacing w:after="0" w:line="240" w:lineRule="auto"/>
              <w:jc w:val="center"/>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7.</w:t>
            </w:r>
          </w:p>
        </w:tc>
        <w:tc>
          <w:tcPr>
            <w:tcW w:w="1527" w:type="dxa"/>
            <w:shd w:val="clear" w:color="auto" w:fill="auto"/>
            <w:vAlign w:val="center"/>
            <w:hideMark/>
          </w:tcPr>
          <w:p w:rsidR="008A7ECD" w:rsidRPr="00DC0613" w:rsidRDefault="008A7ECD" w:rsidP="00124662">
            <w:pPr>
              <w:spacing w:after="0" w:line="240" w:lineRule="auto"/>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Ciamis</w:t>
            </w:r>
          </w:p>
        </w:tc>
        <w:tc>
          <w:tcPr>
            <w:tcW w:w="647"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0,19</w:t>
            </w:r>
          </w:p>
        </w:tc>
        <w:tc>
          <w:tcPr>
            <w:tcW w:w="616"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0,20</w:t>
            </w:r>
          </w:p>
        </w:tc>
        <w:tc>
          <w:tcPr>
            <w:tcW w:w="666"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0,12</w:t>
            </w:r>
          </w:p>
        </w:tc>
        <w:tc>
          <w:tcPr>
            <w:tcW w:w="709"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0,13</w:t>
            </w:r>
          </w:p>
        </w:tc>
        <w:tc>
          <w:tcPr>
            <w:tcW w:w="708"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0,15</w:t>
            </w:r>
          </w:p>
        </w:tc>
        <w:tc>
          <w:tcPr>
            <w:tcW w:w="709"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0,13</w:t>
            </w:r>
          </w:p>
        </w:tc>
        <w:tc>
          <w:tcPr>
            <w:tcW w:w="709"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0,14</w:t>
            </w:r>
          </w:p>
        </w:tc>
        <w:tc>
          <w:tcPr>
            <w:tcW w:w="709"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0,15</w:t>
            </w:r>
          </w:p>
        </w:tc>
      </w:tr>
      <w:tr w:rsidR="008A7ECD" w:rsidRPr="00DC0613" w:rsidTr="00124662">
        <w:trPr>
          <w:trHeight w:val="300"/>
          <w:jc w:val="center"/>
        </w:trPr>
        <w:tc>
          <w:tcPr>
            <w:tcW w:w="466" w:type="dxa"/>
            <w:shd w:val="clear" w:color="auto" w:fill="auto"/>
            <w:vAlign w:val="center"/>
            <w:hideMark/>
          </w:tcPr>
          <w:p w:rsidR="008A7ECD" w:rsidRPr="00DC0613" w:rsidRDefault="008A7ECD" w:rsidP="00124662">
            <w:pPr>
              <w:spacing w:after="0" w:line="240" w:lineRule="auto"/>
              <w:jc w:val="center"/>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8.</w:t>
            </w:r>
          </w:p>
        </w:tc>
        <w:tc>
          <w:tcPr>
            <w:tcW w:w="1527" w:type="dxa"/>
            <w:shd w:val="clear" w:color="auto" w:fill="auto"/>
            <w:vAlign w:val="center"/>
            <w:hideMark/>
          </w:tcPr>
          <w:p w:rsidR="008A7ECD" w:rsidRPr="00DC0613" w:rsidRDefault="008A7ECD" w:rsidP="00124662">
            <w:pPr>
              <w:spacing w:after="0" w:line="240" w:lineRule="auto"/>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Kuningan</w:t>
            </w:r>
          </w:p>
        </w:tc>
        <w:tc>
          <w:tcPr>
            <w:tcW w:w="647"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0,25</w:t>
            </w:r>
          </w:p>
        </w:tc>
        <w:tc>
          <w:tcPr>
            <w:tcW w:w="616"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0,30</w:t>
            </w:r>
          </w:p>
        </w:tc>
        <w:tc>
          <w:tcPr>
            <w:tcW w:w="666"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0,13</w:t>
            </w:r>
          </w:p>
        </w:tc>
        <w:tc>
          <w:tcPr>
            <w:tcW w:w="709"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0,14</w:t>
            </w:r>
          </w:p>
        </w:tc>
        <w:tc>
          <w:tcPr>
            <w:tcW w:w="708"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0,15</w:t>
            </w:r>
          </w:p>
        </w:tc>
        <w:tc>
          <w:tcPr>
            <w:tcW w:w="709"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0,16</w:t>
            </w:r>
          </w:p>
        </w:tc>
        <w:tc>
          <w:tcPr>
            <w:tcW w:w="709"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0,19</w:t>
            </w:r>
          </w:p>
        </w:tc>
        <w:tc>
          <w:tcPr>
            <w:tcW w:w="709"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0,19</w:t>
            </w:r>
          </w:p>
        </w:tc>
      </w:tr>
      <w:tr w:rsidR="008A7ECD" w:rsidRPr="00DC0613" w:rsidTr="00124662">
        <w:trPr>
          <w:trHeight w:val="300"/>
          <w:jc w:val="center"/>
        </w:trPr>
        <w:tc>
          <w:tcPr>
            <w:tcW w:w="466" w:type="dxa"/>
            <w:shd w:val="clear" w:color="auto" w:fill="auto"/>
            <w:vAlign w:val="center"/>
            <w:hideMark/>
          </w:tcPr>
          <w:p w:rsidR="008A7ECD" w:rsidRPr="00DC0613" w:rsidRDefault="008A7ECD" w:rsidP="00124662">
            <w:pPr>
              <w:spacing w:after="0" w:line="240" w:lineRule="auto"/>
              <w:jc w:val="center"/>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9.</w:t>
            </w:r>
          </w:p>
        </w:tc>
        <w:tc>
          <w:tcPr>
            <w:tcW w:w="1527" w:type="dxa"/>
            <w:shd w:val="clear" w:color="auto" w:fill="auto"/>
            <w:vAlign w:val="center"/>
            <w:hideMark/>
          </w:tcPr>
          <w:p w:rsidR="008A7ECD" w:rsidRPr="00DC0613" w:rsidRDefault="008A7ECD" w:rsidP="00124662">
            <w:pPr>
              <w:spacing w:after="0" w:line="240" w:lineRule="auto"/>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Cirebon</w:t>
            </w:r>
          </w:p>
        </w:tc>
        <w:tc>
          <w:tcPr>
            <w:tcW w:w="647"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0,17</w:t>
            </w:r>
          </w:p>
        </w:tc>
        <w:tc>
          <w:tcPr>
            <w:tcW w:w="616"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0,19</w:t>
            </w:r>
          </w:p>
        </w:tc>
        <w:tc>
          <w:tcPr>
            <w:tcW w:w="666"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0,08</w:t>
            </w:r>
          </w:p>
        </w:tc>
        <w:tc>
          <w:tcPr>
            <w:tcW w:w="709"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0,09</w:t>
            </w:r>
          </w:p>
        </w:tc>
        <w:tc>
          <w:tcPr>
            <w:tcW w:w="708"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0,10</w:t>
            </w:r>
          </w:p>
        </w:tc>
        <w:tc>
          <w:tcPr>
            <w:tcW w:w="709"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0,11</w:t>
            </w:r>
          </w:p>
        </w:tc>
        <w:tc>
          <w:tcPr>
            <w:tcW w:w="709"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0,12</w:t>
            </w:r>
          </w:p>
        </w:tc>
        <w:tc>
          <w:tcPr>
            <w:tcW w:w="709"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0,12</w:t>
            </w:r>
          </w:p>
        </w:tc>
      </w:tr>
      <w:tr w:rsidR="008A7ECD" w:rsidRPr="00DC0613" w:rsidTr="00124662">
        <w:trPr>
          <w:trHeight w:val="300"/>
          <w:jc w:val="center"/>
        </w:trPr>
        <w:tc>
          <w:tcPr>
            <w:tcW w:w="466" w:type="dxa"/>
            <w:shd w:val="clear" w:color="auto" w:fill="auto"/>
            <w:vAlign w:val="center"/>
            <w:hideMark/>
          </w:tcPr>
          <w:p w:rsidR="008A7ECD" w:rsidRPr="00DC0613" w:rsidRDefault="008A7ECD" w:rsidP="00124662">
            <w:pPr>
              <w:spacing w:after="0" w:line="240" w:lineRule="auto"/>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10.</w:t>
            </w:r>
          </w:p>
        </w:tc>
        <w:tc>
          <w:tcPr>
            <w:tcW w:w="1527" w:type="dxa"/>
            <w:shd w:val="clear" w:color="auto" w:fill="auto"/>
            <w:vAlign w:val="center"/>
            <w:hideMark/>
          </w:tcPr>
          <w:p w:rsidR="008A7ECD" w:rsidRPr="00DC0613" w:rsidRDefault="008A7ECD" w:rsidP="00124662">
            <w:pPr>
              <w:spacing w:after="0" w:line="240" w:lineRule="auto"/>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Majalengka</w:t>
            </w:r>
          </w:p>
        </w:tc>
        <w:tc>
          <w:tcPr>
            <w:tcW w:w="647"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0,32</w:t>
            </w:r>
          </w:p>
        </w:tc>
        <w:tc>
          <w:tcPr>
            <w:tcW w:w="616"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0,36</w:t>
            </w:r>
          </w:p>
        </w:tc>
        <w:tc>
          <w:tcPr>
            <w:tcW w:w="666"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0,10</w:t>
            </w:r>
          </w:p>
        </w:tc>
        <w:tc>
          <w:tcPr>
            <w:tcW w:w="709"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0,15</w:t>
            </w:r>
          </w:p>
        </w:tc>
        <w:tc>
          <w:tcPr>
            <w:tcW w:w="708"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0,13</w:t>
            </w:r>
          </w:p>
        </w:tc>
        <w:tc>
          <w:tcPr>
            <w:tcW w:w="709"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0,14</w:t>
            </w:r>
          </w:p>
        </w:tc>
        <w:tc>
          <w:tcPr>
            <w:tcW w:w="709"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0,16</w:t>
            </w:r>
          </w:p>
        </w:tc>
        <w:tc>
          <w:tcPr>
            <w:tcW w:w="709"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0,19</w:t>
            </w:r>
          </w:p>
        </w:tc>
      </w:tr>
      <w:tr w:rsidR="008A7ECD" w:rsidRPr="00DC0613" w:rsidTr="00124662">
        <w:trPr>
          <w:trHeight w:val="300"/>
          <w:jc w:val="center"/>
        </w:trPr>
        <w:tc>
          <w:tcPr>
            <w:tcW w:w="466" w:type="dxa"/>
            <w:shd w:val="clear" w:color="auto" w:fill="auto"/>
            <w:vAlign w:val="center"/>
            <w:hideMark/>
          </w:tcPr>
          <w:p w:rsidR="008A7ECD" w:rsidRPr="00DC0613" w:rsidRDefault="008A7ECD" w:rsidP="00124662">
            <w:pPr>
              <w:spacing w:after="0" w:line="240" w:lineRule="auto"/>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11.</w:t>
            </w:r>
          </w:p>
        </w:tc>
        <w:tc>
          <w:tcPr>
            <w:tcW w:w="1527" w:type="dxa"/>
            <w:shd w:val="clear" w:color="auto" w:fill="auto"/>
            <w:vAlign w:val="center"/>
            <w:hideMark/>
          </w:tcPr>
          <w:p w:rsidR="008A7ECD" w:rsidRPr="00DC0613" w:rsidRDefault="008A7ECD" w:rsidP="00124662">
            <w:pPr>
              <w:spacing w:after="0" w:line="240" w:lineRule="auto"/>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Sumedang</w:t>
            </w:r>
          </w:p>
        </w:tc>
        <w:tc>
          <w:tcPr>
            <w:tcW w:w="647"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0,19</w:t>
            </w:r>
          </w:p>
        </w:tc>
        <w:tc>
          <w:tcPr>
            <w:tcW w:w="616"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0,21</w:t>
            </w:r>
          </w:p>
        </w:tc>
        <w:tc>
          <w:tcPr>
            <w:tcW w:w="666"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0,09</w:t>
            </w:r>
          </w:p>
        </w:tc>
        <w:tc>
          <w:tcPr>
            <w:tcW w:w="709"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0,10</w:t>
            </w:r>
          </w:p>
        </w:tc>
        <w:tc>
          <w:tcPr>
            <w:tcW w:w="708"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0,11</w:t>
            </w:r>
          </w:p>
        </w:tc>
        <w:tc>
          <w:tcPr>
            <w:tcW w:w="709"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0,12</w:t>
            </w:r>
          </w:p>
        </w:tc>
        <w:tc>
          <w:tcPr>
            <w:tcW w:w="709"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0,13</w:t>
            </w:r>
          </w:p>
        </w:tc>
        <w:tc>
          <w:tcPr>
            <w:tcW w:w="709"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0,13</w:t>
            </w:r>
          </w:p>
        </w:tc>
      </w:tr>
      <w:tr w:rsidR="008A7ECD" w:rsidRPr="00DC0613" w:rsidTr="00124662">
        <w:trPr>
          <w:trHeight w:val="300"/>
          <w:jc w:val="center"/>
        </w:trPr>
        <w:tc>
          <w:tcPr>
            <w:tcW w:w="466" w:type="dxa"/>
            <w:shd w:val="clear" w:color="auto" w:fill="auto"/>
            <w:vAlign w:val="center"/>
            <w:hideMark/>
          </w:tcPr>
          <w:p w:rsidR="008A7ECD" w:rsidRPr="00DC0613" w:rsidRDefault="008A7ECD" w:rsidP="00124662">
            <w:pPr>
              <w:spacing w:after="0" w:line="240" w:lineRule="auto"/>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12.</w:t>
            </w:r>
          </w:p>
        </w:tc>
        <w:tc>
          <w:tcPr>
            <w:tcW w:w="1527" w:type="dxa"/>
            <w:shd w:val="clear" w:color="auto" w:fill="auto"/>
            <w:vAlign w:val="center"/>
            <w:hideMark/>
          </w:tcPr>
          <w:p w:rsidR="008A7ECD" w:rsidRPr="00DC0613" w:rsidRDefault="008A7ECD" w:rsidP="00124662">
            <w:pPr>
              <w:spacing w:after="0" w:line="240" w:lineRule="auto"/>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Indramayu</w:t>
            </w:r>
          </w:p>
        </w:tc>
        <w:tc>
          <w:tcPr>
            <w:tcW w:w="647"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0,18</w:t>
            </w:r>
          </w:p>
        </w:tc>
        <w:tc>
          <w:tcPr>
            <w:tcW w:w="616"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0,19</w:t>
            </w:r>
          </w:p>
        </w:tc>
        <w:tc>
          <w:tcPr>
            <w:tcW w:w="666"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0,09</w:t>
            </w:r>
          </w:p>
        </w:tc>
        <w:tc>
          <w:tcPr>
            <w:tcW w:w="709"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0,10</w:t>
            </w:r>
          </w:p>
        </w:tc>
        <w:tc>
          <w:tcPr>
            <w:tcW w:w="708"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0,10</w:t>
            </w:r>
          </w:p>
        </w:tc>
        <w:tc>
          <w:tcPr>
            <w:tcW w:w="709"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0,12</w:t>
            </w:r>
          </w:p>
        </w:tc>
        <w:tc>
          <w:tcPr>
            <w:tcW w:w="709"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0,05</w:t>
            </w:r>
          </w:p>
        </w:tc>
        <w:tc>
          <w:tcPr>
            <w:tcW w:w="709"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0,12</w:t>
            </w:r>
          </w:p>
        </w:tc>
      </w:tr>
      <w:tr w:rsidR="008A7ECD" w:rsidRPr="00DC0613" w:rsidTr="00124662">
        <w:trPr>
          <w:trHeight w:val="300"/>
          <w:jc w:val="center"/>
        </w:trPr>
        <w:tc>
          <w:tcPr>
            <w:tcW w:w="466" w:type="dxa"/>
            <w:shd w:val="clear" w:color="auto" w:fill="auto"/>
            <w:vAlign w:val="center"/>
            <w:hideMark/>
          </w:tcPr>
          <w:p w:rsidR="008A7ECD" w:rsidRPr="00DC0613" w:rsidRDefault="008A7ECD" w:rsidP="00124662">
            <w:pPr>
              <w:spacing w:after="0" w:line="240" w:lineRule="auto"/>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13.</w:t>
            </w:r>
          </w:p>
        </w:tc>
        <w:tc>
          <w:tcPr>
            <w:tcW w:w="1527" w:type="dxa"/>
            <w:shd w:val="clear" w:color="auto" w:fill="auto"/>
            <w:vAlign w:val="center"/>
            <w:hideMark/>
          </w:tcPr>
          <w:p w:rsidR="008A7ECD" w:rsidRPr="00DC0613" w:rsidRDefault="008A7ECD" w:rsidP="00124662">
            <w:pPr>
              <w:spacing w:after="0" w:line="240" w:lineRule="auto"/>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Subang</w:t>
            </w:r>
          </w:p>
        </w:tc>
        <w:tc>
          <w:tcPr>
            <w:tcW w:w="647"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0,19</w:t>
            </w:r>
          </w:p>
        </w:tc>
        <w:tc>
          <w:tcPr>
            <w:tcW w:w="616"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0,02</w:t>
            </w:r>
          </w:p>
        </w:tc>
        <w:tc>
          <w:tcPr>
            <w:tcW w:w="666"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0,08</w:t>
            </w:r>
          </w:p>
        </w:tc>
        <w:tc>
          <w:tcPr>
            <w:tcW w:w="709"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0,09</w:t>
            </w:r>
          </w:p>
        </w:tc>
        <w:tc>
          <w:tcPr>
            <w:tcW w:w="708"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0,10</w:t>
            </w:r>
          </w:p>
        </w:tc>
        <w:tc>
          <w:tcPr>
            <w:tcW w:w="709"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0,12</w:t>
            </w:r>
          </w:p>
        </w:tc>
        <w:tc>
          <w:tcPr>
            <w:tcW w:w="709"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0,11</w:t>
            </w:r>
          </w:p>
        </w:tc>
        <w:tc>
          <w:tcPr>
            <w:tcW w:w="709"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0,10</w:t>
            </w:r>
          </w:p>
        </w:tc>
      </w:tr>
      <w:tr w:rsidR="008A7ECD" w:rsidRPr="00DC0613" w:rsidTr="00124662">
        <w:trPr>
          <w:trHeight w:val="300"/>
          <w:jc w:val="center"/>
        </w:trPr>
        <w:tc>
          <w:tcPr>
            <w:tcW w:w="466" w:type="dxa"/>
            <w:shd w:val="clear" w:color="auto" w:fill="auto"/>
            <w:vAlign w:val="center"/>
            <w:hideMark/>
          </w:tcPr>
          <w:p w:rsidR="008A7ECD" w:rsidRPr="00DC0613" w:rsidRDefault="008A7ECD" w:rsidP="00124662">
            <w:pPr>
              <w:spacing w:after="0" w:line="240" w:lineRule="auto"/>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14.</w:t>
            </w:r>
          </w:p>
        </w:tc>
        <w:tc>
          <w:tcPr>
            <w:tcW w:w="1527" w:type="dxa"/>
            <w:shd w:val="clear" w:color="auto" w:fill="auto"/>
            <w:vAlign w:val="center"/>
            <w:hideMark/>
          </w:tcPr>
          <w:p w:rsidR="008A7ECD" w:rsidRPr="00DC0613" w:rsidRDefault="008A7ECD" w:rsidP="00124662">
            <w:pPr>
              <w:spacing w:after="0" w:line="240" w:lineRule="auto"/>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Purwakarta</w:t>
            </w:r>
          </w:p>
        </w:tc>
        <w:tc>
          <w:tcPr>
            <w:tcW w:w="647"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0,12</w:t>
            </w:r>
          </w:p>
        </w:tc>
        <w:tc>
          <w:tcPr>
            <w:tcW w:w="616"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0,13</w:t>
            </w:r>
          </w:p>
        </w:tc>
        <w:tc>
          <w:tcPr>
            <w:tcW w:w="666"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0,03</w:t>
            </w:r>
          </w:p>
        </w:tc>
        <w:tc>
          <w:tcPr>
            <w:tcW w:w="709"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0,04</w:t>
            </w:r>
          </w:p>
        </w:tc>
        <w:tc>
          <w:tcPr>
            <w:tcW w:w="708"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0,04</w:t>
            </w:r>
          </w:p>
        </w:tc>
        <w:tc>
          <w:tcPr>
            <w:tcW w:w="709"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0,04</w:t>
            </w:r>
          </w:p>
        </w:tc>
        <w:tc>
          <w:tcPr>
            <w:tcW w:w="709"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0,05</w:t>
            </w:r>
          </w:p>
        </w:tc>
        <w:tc>
          <w:tcPr>
            <w:tcW w:w="709"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0,06</w:t>
            </w:r>
          </w:p>
        </w:tc>
      </w:tr>
      <w:tr w:rsidR="008A7ECD" w:rsidRPr="00DC0613" w:rsidTr="00124662">
        <w:trPr>
          <w:trHeight w:val="300"/>
          <w:jc w:val="center"/>
        </w:trPr>
        <w:tc>
          <w:tcPr>
            <w:tcW w:w="466" w:type="dxa"/>
            <w:shd w:val="clear" w:color="auto" w:fill="auto"/>
            <w:vAlign w:val="center"/>
            <w:hideMark/>
          </w:tcPr>
          <w:p w:rsidR="008A7ECD" w:rsidRPr="00DC0613" w:rsidRDefault="008A7ECD" w:rsidP="00124662">
            <w:pPr>
              <w:spacing w:after="0" w:line="240" w:lineRule="auto"/>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15.</w:t>
            </w:r>
          </w:p>
        </w:tc>
        <w:tc>
          <w:tcPr>
            <w:tcW w:w="1527" w:type="dxa"/>
            <w:shd w:val="clear" w:color="auto" w:fill="auto"/>
            <w:vAlign w:val="center"/>
            <w:hideMark/>
          </w:tcPr>
          <w:p w:rsidR="008A7ECD" w:rsidRPr="00DC0613" w:rsidRDefault="008A7ECD" w:rsidP="00124662">
            <w:pPr>
              <w:spacing w:after="0" w:line="240" w:lineRule="auto"/>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Karawang</w:t>
            </w:r>
          </w:p>
        </w:tc>
        <w:tc>
          <w:tcPr>
            <w:tcW w:w="647"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0,07</w:t>
            </w:r>
          </w:p>
        </w:tc>
        <w:tc>
          <w:tcPr>
            <w:tcW w:w="616"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0,09</w:t>
            </w:r>
          </w:p>
        </w:tc>
        <w:tc>
          <w:tcPr>
            <w:tcW w:w="666"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0,02</w:t>
            </w:r>
          </w:p>
        </w:tc>
        <w:tc>
          <w:tcPr>
            <w:tcW w:w="709"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0,03</w:t>
            </w:r>
          </w:p>
        </w:tc>
        <w:tc>
          <w:tcPr>
            <w:tcW w:w="708"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0,03</w:t>
            </w:r>
          </w:p>
        </w:tc>
        <w:tc>
          <w:tcPr>
            <w:tcW w:w="709"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0,03</w:t>
            </w:r>
          </w:p>
        </w:tc>
        <w:tc>
          <w:tcPr>
            <w:tcW w:w="709"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0,03</w:t>
            </w:r>
          </w:p>
        </w:tc>
        <w:tc>
          <w:tcPr>
            <w:tcW w:w="709"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0,04</w:t>
            </w:r>
          </w:p>
        </w:tc>
      </w:tr>
      <w:tr w:rsidR="008A7ECD" w:rsidRPr="00DC0613" w:rsidTr="00124662">
        <w:trPr>
          <w:trHeight w:val="300"/>
          <w:jc w:val="center"/>
        </w:trPr>
        <w:tc>
          <w:tcPr>
            <w:tcW w:w="466" w:type="dxa"/>
            <w:shd w:val="clear" w:color="auto" w:fill="auto"/>
            <w:vAlign w:val="center"/>
            <w:hideMark/>
          </w:tcPr>
          <w:p w:rsidR="008A7ECD" w:rsidRPr="00DC0613" w:rsidRDefault="008A7ECD" w:rsidP="00124662">
            <w:pPr>
              <w:spacing w:after="0" w:line="240" w:lineRule="auto"/>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16.</w:t>
            </w:r>
          </w:p>
        </w:tc>
        <w:tc>
          <w:tcPr>
            <w:tcW w:w="1527" w:type="dxa"/>
            <w:shd w:val="clear" w:color="auto" w:fill="auto"/>
            <w:vAlign w:val="center"/>
            <w:hideMark/>
          </w:tcPr>
          <w:p w:rsidR="008A7ECD" w:rsidRPr="00DC0613" w:rsidRDefault="008A7ECD" w:rsidP="00124662">
            <w:pPr>
              <w:spacing w:after="0" w:line="240" w:lineRule="auto"/>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Bekasi</w:t>
            </w:r>
          </w:p>
        </w:tc>
        <w:tc>
          <w:tcPr>
            <w:tcW w:w="647"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0,05</w:t>
            </w:r>
          </w:p>
        </w:tc>
        <w:tc>
          <w:tcPr>
            <w:tcW w:w="616"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0,04</w:t>
            </w:r>
          </w:p>
        </w:tc>
        <w:tc>
          <w:tcPr>
            <w:tcW w:w="666"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0,02</w:t>
            </w:r>
          </w:p>
        </w:tc>
        <w:tc>
          <w:tcPr>
            <w:tcW w:w="709"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0,02</w:t>
            </w:r>
          </w:p>
        </w:tc>
        <w:tc>
          <w:tcPr>
            <w:tcW w:w="708"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0,02</w:t>
            </w:r>
          </w:p>
        </w:tc>
        <w:tc>
          <w:tcPr>
            <w:tcW w:w="709"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0,02</w:t>
            </w:r>
          </w:p>
        </w:tc>
        <w:tc>
          <w:tcPr>
            <w:tcW w:w="709"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0,03</w:t>
            </w:r>
          </w:p>
        </w:tc>
        <w:tc>
          <w:tcPr>
            <w:tcW w:w="709"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0,03</w:t>
            </w:r>
          </w:p>
        </w:tc>
      </w:tr>
      <w:tr w:rsidR="008A7ECD" w:rsidRPr="00DC0613" w:rsidTr="00124662">
        <w:trPr>
          <w:trHeight w:val="300"/>
          <w:jc w:val="center"/>
        </w:trPr>
        <w:tc>
          <w:tcPr>
            <w:tcW w:w="466" w:type="dxa"/>
            <w:shd w:val="clear" w:color="auto" w:fill="auto"/>
            <w:vAlign w:val="center"/>
            <w:hideMark/>
          </w:tcPr>
          <w:p w:rsidR="008A7ECD" w:rsidRPr="00DC0613" w:rsidRDefault="008A7ECD" w:rsidP="00124662">
            <w:pPr>
              <w:spacing w:after="0" w:line="240" w:lineRule="auto"/>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17.</w:t>
            </w:r>
          </w:p>
        </w:tc>
        <w:tc>
          <w:tcPr>
            <w:tcW w:w="1527" w:type="dxa"/>
            <w:shd w:val="clear" w:color="auto" w:fill="auto"/>
            <w:vAlign w:val="center"/>
            <w:hideMark/>
          </w:tcPr>
          <w:p w:rsidR="008A7ECD" w:rsidRPr="00DC0613" w:rsidRDefault="008A7ECD" w:rsidP="00124662">
            <w:pPr>
              <w:spacing w:after="0" w:line="240" w:lineRule="auto"/>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Bandung Barat</w:t>
            </w:r>
          </w:p>
        </w:tc>
        <w:tc>
          <w:tcPr>
            <w:tcW w:w="647"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0,13</w:t>
            </w:r>
          </w:p>
        </w:tc>
        <w:tc>
          <w:tcPr>
            <w:tcW w:w="616"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0,15</w:t>
            </w:r>
          </w:p>
        </w:tc>
        <w:tc>
          <w:tcPr>
            <w:tcW w:w="666"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0,07</w:t>
            </w:r>
          </w:p>
        </w:tc>
        <w:tc>
          <w:tcPr>
            <w:tcW w:w="709"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0,08</w:t>
            </w:r>
          </w:p>
        </w:tc>
        <w:tc>
          <w:tcPr>
            <w:tcW w:w="708"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0,08</w:t>
            </w:r>
          </w:p>
        </w:tc>
        <w:tc>
          <w:tcPr>
            <w:tcW w:w="709"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0,09</w:t>
            </w:r>
          </w:p>
        </w:tc>
        <w:tc>
          <w:tcPr>
            <w:tcW w:w="709"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0,09</w:t>
            </w:r>
          </w:p>
        </w:tc>
        <w:tc>
          <w:tcPr>
            <w:tcW w:w="709"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0,10</w:t>
            </w:r>
          </w:p>
        </w:tc>
      </w:tr>
      <w:tr w:rsidR="008A7ECD" w:rsidRPr="00DC0613" w:rsidTr="00124662">
        <w:trPr>
          <w:trHeight w:val="300"/>
          <w:jc w:val="center"/>
        </w:trPr>
        <w:tc>
          <w:tcPr>
            <w:tcW w:w="466" w:type="dxa"/>
            <w:shd w:val="clear" w:color="auto" w:fill="auto"/>
            <w:vAlign w:val="center"/>
            <w:hideMark/>
          </w:tcPr>
          <w:p w:rsidR="008A7ECD" w:rsidRPr="00DC0613" w:rsidRDefault="008A7ECD" w:rsidP="00124662">
            <w:pPr>
              <w:spacing w:after="0" w:line="240" w:lineRule="auto"/>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18.</w:t>
            </w:r>
          </w:p>
        </w:tc>
        <w:tc>
          <w:tcPr>
            <w:tcW w:w="1527" w:type="dxa"/>
            <w:shd w:val="clear" w:color="auto" w:fill="auto"/>
            <w:vAlign w:val="center"/>
            <w:hideMark/>
          </w:tcPr>
          <w:p w:rsidR="008A7ECD" w:rsidRPr="00DC0613" w:rsidRDefault="008A7ECD" w:rsidP="00124662">
            <w:pPr>
              <w:spacing w:after="0" w:line="240" w:lineRule="auto"/>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Pangandaran</w:t>
            </w:r>
          </w:p>
        </w:tc>
        <w:tc>
          <w:tcPr>
            <w:tcW w:w="647" w:type="dxa"/>
            <w:shd w:val="clear" w:color="auto" w:fill="auto"/>
            <w:noWrap/>
            <w:vAlign w:val="bottom"/>
            <w:hideMark/>
          </w:tcPr>
          <w:p w:rsidR="008A7ECD" w:rsidRPr="00DC0613" w:rsidRDefault="008A7ECD" w:rsidP="00124662">
            <w:pPr>
              <w:spacing w:after="0" w:line="240" w:lineRule="auto"/>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 </w:t>
            </w:r>
          </w:p>
        </w:tc>
        <w:tc>
          <w:tcPr>
            <w:tcW w:w="616" w:type="dxa"/>
            <w:shd w:val="clear" w:color="auto" w:fill="auto"/>
            <w:noWrap/>
            <w:vAlign w:val="bottom"/>
            <w:hideMark/>
          </w:tcPr>
          <w:p w:rsidR="008A7ECD" w:rsidRPr="00DC0613" w:rsidRDefault="008A7ECD" w:rsidP="00124662">
            <w:pPr>
              <w:spacing w:after="0" w:line="240" w:lineRule="auto"/>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 </w:t>
            </w:r>
          </w:p>
        </w:tc>
        <w:tc>
          <w:tcPr>
            <w:tcW w:w="666" w:type="dxa"/>
            <w:shd w:val="clear" w:color="auto" w:fill="auto"/>
            <w:noWrap/>
            <w:vAlign w:val="bottom"/>
            <w:hideMark/>
          </w:tcPr>
          <w:p w:rsidR="008A7ECD" w:rsidRPr="00DC0613" w:rsidRDefault="008A7ECD" w:rsidP="00124662">
            <w:pPr>
              <w:spacing w:after="0" w:line="240" w:lineRule="auto"/>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 </w:t>
            </w:r>
          </w:p>
        </w:tc>
        <w:tc>
          <w:tcPr>
            <w:tcW w:w="709" w:type="dxa"/>
            <w:shd w:val="clear" w:color="auto" w:fill="auto"/>
            <w:noWrap/>
            <w:vAlign w:val="bottom"/>
            <w:hideMark/>
          </w:tcPr>
          <w:p w:rsidR="008A7ECD" w:rsidRPr="00DC0613" w:rsidRDefault="008A7ECD" w:rsidP="00124662">
            <w:pPr>
              <w:spacing w:after="0" w:line="240" w:lineRule="auto"/>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 </w:t>
            </w:r>
          </w:p>
        </w:tc>
        <w:tc>
          <w:tcPr>
            <w:tcW w:w="708" w:type="dxa"/>
            <w:shd w:val="clear" w:color="auto" w:fill="auto"/>
            <w:noWrap/>
            <w:vAlign w:val="bottom"/>
            <w:hideMark/>
          </w:tcPr>
          <w:p w:rsidR="008A7ECD" w:rsidRPr="00DC0613" w:rsidRDefault="008A7ECD" w:rsidP="00124662">
            <w:pPr>
              <w:spacing w:after="0" w:line="240" w:lineRule="auto"/>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 </w:t>
            </w:r>
          </w:p>
        </w:tc>
        <w:tc>
          <w:tcPr>
            <w:tcW w:w="709"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0,11</w:t>
            </w:r>
          </w:p>
        </w:tc>
        <w:tc>
          <w:tcPr>
            <w:tcW w:w="709"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0,18</w:t>
            </w:r>
          </w:p>
        </w:tc>
        <w:tc>
          <w:tcPr>
            <w:tcW w:w="709"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0,15</w:t>
            </w:r>
          </w:p>
        </w:tc>
      </w:tr>
      <w:tr w:rsidR="008A7ECD" w:rsidRPr="00DC0613" w:rsidTr="00124662">
        <w:trPr>
          <w:trHeight w:val="315"/>
          <w:jc w:val="center"/>
        </w:trPr>
        <w:tc>
          <w:tcPr>
            <w:tcW w:w="1993" w:type="dxa"/>
            <w:gridSpan w:val="2"/>
            <w:shd w:val="clear" w:color="auto" w:fill="auto"/>
            <w:vAlign w:val="center"/>
            <w:hideMark/>
          </w:tcPr>
          <w:p w:rsidR="008A7ECD" w:rsidRPr="00DC0613" w:rsidRDefault="008A7ECD" w:rsidP="00124662">
            <w:pPr>
              <w:spacing w:after="0" w:line="240" w:lineRule="auto"/>
              <w:jc w:val="center"/>
              <w:rPr>
                <w:rFonts w:ascii="Times New Roman" w:eastAsia="Times New Roman" w:hAnsi="Times New Roman" w:cs="Times New Roman"/>
                <w:b/>
                <w:bCs/>
                <w:color w:val="000000"/>
                <w:sz w:val="20"/>
                <w:szCs w:val="20"/>
                <w:lang w:eastAsia="id-ID"/>
              </w:rPr>
            </w:pPr>
            <w:r w:rsidRPr="00DC0613">
              <w:rPr>
                <w:rFonts w:ascii="Times New Roman" w:eastAsia="Times New Roman" w:hAnsi="Times New Roman" w:cs="Times New Roman"/>
                <w:b/>
                <w:bCs/>
                <w:color w:val="000000"/>
                <w:sz w:val="20"/>
                <w:szCs w:val="20"/>
                <w:lang w:eastAsia="id-ID"/>
              </w:rPr>
              <w:t>Kota</w:t>
            </w:r>
          </w:p>
        </w:tc>
        <w:tc>
          <w:tcPr>
            <w:tcW w:w="647" w:type="dxa"/>
            <w:shd w:val="clear" w:color="auto" w:fill="auto"/>
            <w:noWrap/>
            <w:vAlign w:val="bottom"/>
            <w:hideMark/>
          </w:tcPr>
          <w:p w:rsidR="008A7ECD" w:rsidRPr="00DC0613" w:rsidRDefault="008A7ECD" w:rsidP="00124662">
            <w:pPr>
              <w:spacing w:after="0" w:line="240" w:lineRule="auto"/>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 </w:t>
            </w:r>
          </w:p>
        </w:tc>
        <w:tc>
          <w:tcPr>
            <w:tcW w:w="616" w:type="dxa"/>
            <w:shd w:val="clear" w:color="auto" w:fill="auto"/>
            <w:noWrap/>
            <w:vAlign w:val="bottom"/>
            <w:hideMark/>
          </w:tcPr>
          <w:p w:rsidR="008A7ECD" w:rsidRPr="00DC0613" w:rsidRDefault="008A7ECD" w:rsidP="00124662">
            <w:pPr>
              <w:spacing w:after="0" w:line="240" w:lineRule="auto"/>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 </w:t>
            </w:r>
          </w:p>
        </w:tc>
        <w:tc>
          <w:tcPr>
            <w:tcW w:w="666" w:type="dxa"/>
            <w:shd w:val="clear" w:color="auto" w:fill="auto"/>
            <w:noWrap/>
            <w:vAlign w:val="bottom"/>
            <w:hideMark/>
          </w:tcPr>
          <w:p w:rsidR="008A7ECD" w:rsidRPr="00DC0613" w:rsidRDefault="008A7ECD" w:rsidP="00124662">
            <w:pPr>
              <w:spacing w:after="0" w:line="240" w:lineRule="auto"/>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 </w:t>
            </w:r>
          </w:p>
        </w:tc>
        <w:tc>
          <w:tcPr>
            <w:tcW w:w="709" w:type="dxa"/>
            <w:shd w:val="clear" w:color="auto" w:fill="auto"/>
            <w:noWrap/>
            <w:vAlign w:val="bottom"/>
            <w:hideMark/>
          </w:tcPr>
          <w:p w:rsidR="008A7ECD" w:rsidRPr="00DC0613" w:rsidRDefault="008A7ECD" w:rsidP="00124662">
            <w:pPr>
              <w:spacing w:after="0" w:line="240" w:lineRule="auto"/>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 </w:t>
            </w:r>
          </w:p>
        </w:tc>
        <w:tc>
          <w:tcPr>
            <w:tcW w:w="708" w:type="dxa"/>
            <w:shd w:val="clear" w:color="auto" w:fill="auto"/>
            <w:noWrap/>
            <w:vAlign w:val="bottom"/>
            <w:hideMark/>
          </w:tcPr>
          <w:p w:rsidR="008A7ECD" w:rsidRPr="00DC0613" w:rsidRDefault="008A7ECD" w:rsidP="00124662">
            <w:pPr>
              <w:spacing w:after="0" w:line="240" w:lineRule="auto"/>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 </w:t>
            </w:r>
          </w:p>
        </w:tc>
        <w:tc>
          <w:tcPr>
            <w:tcW w:w="709" w:type="dxa"/>
            <w:shd w:val="clear" w:color="auto" w:fill="auto"/>
            <w:noWrap/>
            <w:vAlign w:val="bottom"/>
            <w:hideMark/>
          </w:tcPr>
          <w:p w:rsidR="008A7ECD" w:rsidRPr="00DC0613" w:rsidRDefault="008A7ECD" w:rsidP="00124662">
            <w:pPr>
              <w:spacing w:after="0" w:line="240" w:lineRule="auto"/>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 </w:t>
            </w:r>
          </w:p>
        </w:tc>
        <w:tc>
          <w:tcPr>
            <w:tcW w:w="709" w:type="dxa"/>
            <w:shd w:val="clear" w:color="auto" w:fill="auto"/>
            <w:noWrap/>
            <w:vAlign w:val="bottom"/>
            <w:hideMark/>
          </w:tcPr>
          <w:p w:rsidR="008A7ECD" w:rsidRPr="00DC0613" w:rsidRDefault="008A7ECD" w:rsidP="00124662">
            <w:pPr>
              <w:spacing w:after="0" w:line="240" w:lineRule="auto"/>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 </w:t>
            </w:r>
          </w:p>
        </w:tc>
        <w:tc>
          <w:tcPr>
            <w:tcW w:w="709" w:type="dxa"/>
            <w:shd w:val="clear" w:color="auto" w:fill="auto"/>
            <w:noWrap/>
            <w:vAlign w:val="bottom"/>
            <w:hideMark/>
          </w:tcPr>
          <w:p w:rsidR="008A7ECD" w:rsidRPr="00DC0613" w:rsidRDefault="008A7ECD" w:rsidP="00124662">
            <w:pPr>
              <w:spacing w:after="0" w:line="240" w:lineRule="auto"/>
              <w:rPr>
                <w:rFonts w:ascii="Times New Roman" w:eastAsia="Times New Roman" w:hAnsi="Times New Roman" w:cs="Times New Roman"/>
                <w:color w:val="000000"/>
                <w:sz w:val="20"/>
                <w:szCs w:val="20"/>
                <w:lang w:eastAsia="id-ID"/>
              </w:rPr>
            </w:pPr>
          </w:p>
        </w:tc>
      </w:tr>
      <w:tr w:rsidR="008A7ECD" w:rsidRPr="00DC0613" w:rsidTr="00124662">
        <w:trPr>
          <w:trHeight w:val="300"/>
          <w:jc w:val="center"/>
        </w:trPr>
        <w:tc>
          <w:tcPr>
            <w:tcW w:w="466" w:type="dxa"/>
            <w:shd w:val="clear" w:color="auto" w:fill="auto"/>
            <w:vAlign w:val="center"/>
            <w:hideMark/>
          </w:tcPr>
          <w:p w:rsidR="008A7ECD" w:rsidRPr="00DC0613" w:rsidRDefault="008A7ECD" w:rsidP="00124662">
            <w:pPr>
              <w:spacing w:after="0" w:line="240" w:lineRule="auto"/>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19.</w:t>
            </w:r>
          </w:p>
        </w:tc>
        <w:tc>
          <w:tcPr>
            <w:tcW w:w="1527" w:type="dxa"/>
            <w:shd w:val="clear" w:color="auto" w:fill="auto"/>
            <w:vAlign w:val="center"/>
            <w:hideMark/>
          </w:tcPr>
          <w:p w:rsidR="008A7ECD" w:rsidRPr="00DC0613" w:rsidRDefault="008A7ECD" w:rsidP="00124662">
            <w:pPr>
              <w:spacing w:after="0" w:line="240" w:lineRule="auto"/>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Bogor</w:t>
            </w:r>
          </w:p>
        </w:tc>
        <w:tc>
          <w:tcPr>
            <w:tcW w:w="647"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0,22</w:t>
            </w:r>
          </w:p>
        </w:tc>
        <w:tc>
          <w:tcPr>
            <w:tcW w:w="616"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0,23</w:t>
            </w:r>
          </w:p>
        </w:tc>
        <w:tc>
          <w:tcPr>
            <w:tcW w:w="666"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0,06</w:t>
            </w:r>
          </w:p>
        </w:tc>
        <w:tc>
          <w:tcPr>
            <w:tcW w:w="709"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0,07</w:t>
            </w:r>
          </w:p>
        </w:tc>
        <w:tc>
          <w:tcPr>
            <w:tcW w:w="708"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0,08</w:t>
            </w:r>
          </w:p>
        </w:tc>
        <w:tc>
          <w:tcPr>
            <w:tcW w:w="709"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0,09</w:t>
            </w:r>
          </w:p>
        </w:tc>
        <w:tc>
          <w:tcPr>
            <w:tcW w:w="709"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0,09</w:t>
            </w:r>
          </w:p>
        </w:tc>
        <w:tc>
          <w:tcPr>
            <w:tcW w:w="709"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0,12</w:t>
            </w:r>
          </w:p>
        </w:tc>
      </w:tr>
      <w:tr w:rsidR="008A7ECD" w:rsidRPr="00DC0613" w:rsidTr="00124662">
        <w:trPr>
          <w:trHeight w:val="300"/>
          <w:jc w:val="center"/>
        </w:trPr>
        <w:tc>
          <w:tcPr>
            <w:tcW w:w="466" w:type="dxa"/>
            <w:shd w:val="clear" w:color="auto" w:fill="auto"/>
            <w:vAlign w:val="center"/>
            <w:hideMark/>
          </w:tcPr>
          <w:p w:rsidR="008A7ECD" w:rsidRPr="00DC0613" w:rsidRDefault="008A7ECD" w:rsidP="00124662">
            <w:pPr>
              <w:spacing w:after="0" w:line="240" w:lineRule="auto"/>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20.</w:t>
            </w:r>
          </w:p>
        </w:tc>
        <w:tc>
          <w:tcPr>
            <w:tcW w:w="1527" w:type="dxa"/>
            <w:shd w:val="clear" w:color="auto" w:fill="auto"/>
            <w:vAlign w:val="center"/>
            <w:hideMark/>
          </w:tcPr>
          <w:p w:rsidR="008A7ECD" w:rsidRPr="00DC0613" w:rsidRDefault="008A7ECD" w:rsidP="00124662">
            <w:pPr>
              <w:spacing w:after="0" w:line="240" w:lineRule="auto"/>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Sukabumi</w:t>
            </w:r>
          </w:p>
        </w:tc>
        <w:tc>
          <w:tcPr>
            <w:tcW w:w="647"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0,32</w:t>
            </w:r>
          </w:p>
        </w:tc>
        <w:tc>
          <w:tcPr>
            <w:tcW w:w="616"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0,31</w:t>
            </w:r>
          </w:p>
        </w:tc>
        <w:tc>
          <w:tcPr>
            <w:tcW w:w="666"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0,11</w:t>
            </w:r>
          </w:p>
        </w:tc>
        <w:tc>
          <w:tcPr>
            <w:tcW w:w="709"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0,13</w:t>
            </w:r>
          </w:p>
        </w:tc>
        <w:tc>
          <w:tcPr>
            <w:tcW w:w="708"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0,13</w:t>
            </w:r>
          </w:p>
        </w:tc>
        <w:tc>
          <w:tcPr>
            <w:tcW w:w="709"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0,16</w:t>
            </w:r>
          </w:p>
        </w:tc>
        <w:tc>
          <w:tcPr>
            <w:tcW w:w="709"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0,17</w:t>
            </w:r>
          </w:p>
        </w:tc>
        <w:tc>
          <w:tcPr>
            <w:tcW w:w="709"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0,19</w:t>
            </w:r>
          </w:p>
        </w:tc>
      </w:tr>
      <w:tr w:rsidR="008A7ECD" w:rsidRPr="00DC0613" w:rsidTr="00124662">
        <w:trPr>
          <w:trHeight w:val="300"/>
          <w:jc w:val="center"/>
        </w:trPr>
        <w:tc>
          <w:tcPr>
            <w:tcW w:w="466" w:type="dxa"/>
            <w:shd w:val="clear" w:color="auto" w:fill="auto"/>
            <w:vAlign w:val="center"/>
            <w:hideMark/>
          </w:tcPr>
          <w:p w:rsidR="008A7ECD" w:rsidRPr="00DC0613" w:rsidRDefault="008A7ECD" w:rsidP="00124662">
            <w:pPr>
              <w:spacing w:after="0" w:line="240" w:lineRule="auto"/>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21.</w:t>
            </w:r>
          </w:p>
        </w:tc>
        <w:tc>
          <w:tcPr>
            <w:tcW w:w="1527" w:type="dxa"/>
            <w:shd w:val="clear" w:color="auto" w:fill="auto"/>
            <w:vAlign w:val="center"/>
            <w:hideMark/>
          </w:tcPr>
          <w:p w:rsidR="008A7ECD" w:rsidRPr="00DC0613" w:rsidRDefault="008A7ECD" w:rsidP="00124662">
            <w:pPr>
              <w:spacing w:after="0" w:line="240" w:lineRule="auto"/>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Bandung</w:t>
            </w:r>
          </w:p>
        </w:tc>
        <w:tc>
          <w:tcPr>
            <w:tcW w:w="647"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0,09</w:t>
            </w:r>
          </w:p>
        </w:tc>
        <w:tc>
          <w:tcPr>
            <w:tcW w:w="616"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0,09</w:t>
            </w:r>
          </w:p>
        </w:tc>
        <w:tc>
          <w:tcPr>
            <w:tcW w:w="666"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0,03</w:t>
            </w:r>
          </w:p>
        </w:tc>
        <w:tc>
          <w:tcPr>
            <w:tcW w:w="709"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0,03</w:t>
            </w:r>
          </w:p>
        </w:tc>
        <w:tc>
          <w:tcPr>
            <w:tcW w:w="708"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0,04</w:t>
            </w:r>
          </w:p>
        </w:tc>
        <w:tc>
          <w:tcPr>
            <w:tcW w:w="709"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0,04</w:t>
            </w:r>
          </w:p>
        </w:tc>
        <w:tc>
          <w:tcPr>
            <w:tcW w:w="709"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0,04</w:t>
            </w:r>
          </w:p>
        </w:tc>
        <w:tc>
          <w:tcPr>
            <w:tcW w:w="709"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0,05</w:t>
            </w:r>
          </w:p>
        </w:tc>
      </w:tr>
      <w:tr w:rsidR="008A7ECD" w:rsidRPr="00DC0613" w:rsidTr="00124662">
        <w:trPr>
          <w:trHeight w:val="300"/>
          <w:jc w:val="center"/>
        </w:trPr>
        <w:tc>
          <w:tcPr>
            <w:tcW w:w="466" w:type="dxa"/>
            <w:shd w:val="clear" w:color="auto" w:fill="auto"/>
            <w:vAlign w:val="center"/>
            <w:hideMark/>
          </w:tcPr>
          <w:p w:rsidR="008A7ECD" w:rsidRPr="00DC0613" w:rsidRDefault="008A7ECD" w:rsidP="00124662">
            <w:pPr>
              <w:spacing w:after="0" w:line="240" w:lineRule="auto"/>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22.</w:t>
            </w:r>
          </w:p>
        </w:tc>
        <w:tc>
          <w:tcPr>
            <w:tcW w:w="1527" w:type="dxa"/>
            <w:shd w:val="clear" w:color="auto" w:fill="auto"/>
            <w:vAlign w:val="center"/>
            <w:hideMark/>
          </w:tcPr>
          <w:p w:rsidR="008A7ECD" w:rsidRPr="00DC0613" w:rsidRDefault="008A7ECD" w:rsidP="00124662">
            <w:pPr>
              <w:spacing w:after="0" w:line="240" w:lineRule="auto"/>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Cirebon</w:t>
            </w:r>
          </w:p>
        </w:tc>
        <w:tc>
          <w:tcPr>
            <w:tcW w:w="647"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0,14</w:t>
            </w:r>
          </w:p>
        </w:tc>
        <w:tc>
          <w:tcPr>
            <w:tcW w:w="616"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0,15</w:t>
            </w:r>
          </w:p>
        </w:tc>
        <w:tc>
          <w:tcPr>
            <w:tcW w:w="666"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0,08</w:t>
            </w:r>
          </w:p>
        </w:tc>
        <w:tc>
          <w:tcPr>
            <w:tcW w:w="709"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0,08</w:t>
            </w:r>
          </w:p>
        </w:tc>
        <w:tc>
          <w:tcPr>
            <w:tcW w:w="708"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0,09</w:t>
            </w:r>
          </w:p>
        </w:tc>
        <w:tc>
          <w:tcPr>
            <w:tcW w:w="709"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0,11</w:t>
            </w:r>
          </w:p>
        </w:tc>
        <w:tc>
          <w:tcPr>
            <w:tcW w:w="709"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0,11</w:t>
            </w:r>
          </w:p>
        </w:tc>
        <w:tc>
          <w:tcPr>
            <w:tcW w:w="709"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0,11</w:t>
            </w:r>
          </w:p>
        </w:tc>
      </w:tr>
      <w:tr w:rsidR="008A7ECD" w:rsidRPr="00DC0613" w:rsidTr="00124662">
        <w:trPr>
          <w:trHeight w:val="300"/>
          <w:jc w:val="center"/>
        </w:trPr>
        <w:tc>
          <w:tcPr>
            <w:tcW w:w="466" w:type="dxa"/>
            <w:shd w:val="clear" w:color="auto" w:fill="auto"/>
            <w:vAlign w:val="center"/>
            <w:hideMark/>
          </w:tcPr>
          <w:p w:rsidR="008A7ECD" w:rsidRPr="00DC0613" w:rsidRDefault="008A7ECD" w:rsidP="00124662">
            <w:pPr>
              <w:spacing w:after="0" w:line="240" w:lineRule="auto"/>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23.</w:t>
            </w:r>
          </w:p>
        </w:tc>
        <w:tc>
          <w:tcPr>
            <w:tcW w:w="1527" w:type="dxa"/>
            <w:shd w:val="clear" w:color="auto" w:fill="auto"/>
            <w:vAlign w:val="center"/>
            <w:hideMark/>
          </w:tcPr>
          <w:p w:rsidR="008A7ECD" w:rsidRPr="00DC0613" w:rsidRDefault="008A7ECD" w:rsidP="00124662">
            <w:pPr>
              <w:spacing w:after="0" w:line="240" w:lineRule="auto"/>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Bekasi</w:t>
            </w:r>
          </w:p>
        </w:tc>
        <w:tc>
          <w:tcPr>
            <w:tcW w:w="647"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0,11</w:t>
            </w:r>
          </w:p>
        </w:tc>
        <w:tc>
          <w:tcPr>
            <w:tcW w:w="616"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0,11</w:t>
            </w:r>
          </w:p>
        </w:tc>
        <w:tc>
          <w:tcPr>
            <w:tcW w:w="666"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0,05</w:t>
            </w:r>
          </w:p>
        </w:tc>
        <w:tc>
          <w:tcPr>
            <w:tcW w:w="709"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0,06</w:t>
            </w:r>
          </w:p>
        </w:tc>
        <w:tc>
          <w:tcPr>
            <w:tcW w:w="708"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0,07</w:t>
            </w:r>
          </w:p>
        </w:tc>
        <w:tc>
          <w:tcPr>
            <w:tcW w:w="709"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0,07</w:t>
            </w:r>
          </w:p>
        </w:tc>
        <w:tc>
          <w:tcPr>
            <w:tcW w:w="709"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0,08</w:t>
            </w:r>
          </w:p>
        </w:tc>
        <w:tc>
          <w:tcPr>
            <w:tcW w:w="709"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0,08</w:t>
            </w:r>
          </w:p>
        </w:tc>
      </w:tr>
      <w:tr w:rsidR="008A7ECD" w:rsidRPr="00DC0613" w:rsidTr="00124662">
        <w:trPr>
          <w:trHeight w:val="300"/>
          <w:jc w:val="center"/>
        </w:trPr>
        <w:tc>
          <w:tcPr>
            <w:tcW w:w="466" w:type="dxa"/>
            <w:shd w:val="clear" w:color="auto" w:fill="auto"/>
            <w:vAlign w:val="center"/>
            <w:hideMark/>
          </w:tcPr>
          <w:p w:rsidR="008A7ECD" w:rsidRPr="00DC0613" w:rsidRDefault="008A7ECD" w:rsidP="00124662">
            <w:pPr>
              <w:spacing w:after="0" w:line="240" w:lineRule="auto"/>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24.</w:t>
            </w:r>
          </w:p>
        </w:tc>
        <w:tc>
          <w:tcPr>
            <w:tcW w:w="1527" w:type="dxa"/>
            <w:shd w:val="clear" w:color="auto" w:fill="auto"/>
            <w:vAlign w:val="center"/>
            <w:hideMark/>
          </w:tcPr>
          <w:p w:rsidR="008A7ECD" w:rsidRPr="00DC0613" w:rsidRDefault="008A7ECD" w:rsidP="00124662">
            <w:pPr>
              <w:spacing w:after="0" w:line="240" w:lineRule="auto"/>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Depok</w:t>
            </w:r>
          </w:p>
        </w:tc>
        <w:tc>
          <w:tcPr>
            <w:tcW w:w="647"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0,20</w:t>
            </w:r>
          </w:p>
        </w:tc>
        <w:tc>
          <w:tcPr>
            <w:tcW w:w="616"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0,21</w:t>
            </w:r>
          </w:p>
        </w:tc>
        <w:tc>
          <w:tcPr>
            <w:tcW w:w="666"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0,06</w:t>
            </w:r>
          </w:p>
        </w:tc>
        <w:tc>
          <w:tcPr>
            <w:tcW w:w="709"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0,06</w:t>
            </w:r>
          </w:p>
        </w:tc>
        <w:tc>
          <w:tcPr>
            <w:tcW w:w="708"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0,08</w:t>
            </w:r>
          </w:p>
        </w:tc>
        <w:tc>
          <w:tcPr>
            <w:tcW w:w="709"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0,08</w:t>
            </w:r>
          </w:p>
        </w:tc>
        <w:tc>
          <w:tcPr>
            <w:tcW w:w="709"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0,09</w:t>
            </w:r>
          </w:p>
        </w:tc>
        <w:tc>
          <w:tcPr>
            <w:tcW w:w="709"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0,11</w:t>
            </w:r>
          </w:p>
        </w:tc>
      </w:tr>
      <w:tr w:rsidR="008A7ECD" w:rsidRPr="00DC0613" w:rsidTr="00124662">
        <w:trPr>
          <w:trHeight w:val="300"/>
          <w:jc w:val="center"/>
        </w:trPr>
        <w:tc>
          <w:tcPr>
            <w:tcW w:w="466" w:type="dxa"/>
            <w:shd w:val="clear" w:color="auto" w:fill="auto"/>
            <w:vAlign w:val="center"/>
            <w:hideMark/>
          </w:tcPr>
          <w:p w:rsidR="008A7ECD" w:rsidRPr="00DC0613" w:rsidRDefault="008A7ECD" w:rsidP="00124662">
            <w:pPr>
              <w:spacing w:after="0" w:line="240" w:lineRule="auto"/>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25.</w:t>
            </w:r>
          </w:p>
        </w:tc>
        <w:tc>
          <w:tcPr>
            <w:tcW w:w="1527" w:type="dxa"/>
            <w:shd w:val="clear" w:color="auto" w:fill="auto"/>
            <w:vAlign w:val="center"/>
            <w:hideMark/>
          </w:tcPr>
          <w:p w:rsidR="008A7ECD" w:rsidRPr="00DC0613" w:rsidRDefault="008A7ECD" w:rsidP="00124662">
            <w:pPr>
              <w:spacing w:after="0" w:line="240" w:lineRule="auto"/>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Cimahi</w:t>
            </w:r>
          </w:p>
        </w:tc>
        <w:tc>
          <w:tcPr>
            <w:tcW w:w="647"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0,11</w:t>
            </w:r>
          </w:p>
        </w:tc>
        <w:tc>
          <w:tcPr>
            <w:tcW w:w="616"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0,11</w:t>
            </w:r>
          </w:p>
        </w:tc>
        <w:tc>
          <w:tcPr>
            <w:tcW w:w="666"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0,06</w:t>
            </w:r>
          </w:p>
        </w:tc>
        <w:tc>
          <w:tcPr>
            <w:tcW w:w="709"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0,06</w:t>
            </w:r>
          </w:p>
        </w:tc>
        <w:tc>
          <w:tcPr>
            <w:tcW w:w="708"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0,07</w:t>
            </w:r>
          </w:p>
        </w:tc>
        <w:tc>
          <w:tcPr>
            <w:tcW w:w="709"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0,08</w:t>
            </w:r>
          </w:p>
        </w:tc>
        <w:tc>
          <w:tcPr>
            <w:tcW w:w="709"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0,08</w:t>
            </w:r>
          </w:p>
        </w:tc>
        <w:tc>
          <w:tcPr>
            <w:tcW w:w="709"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0,08</w:t>
            </w:r>
          </w:p>
        </w:tc>
      </w:tr>
      <w:tr w:rsidR="008A7ECD" w:rsidRPr="00DC0613" w:rsidTr="00124662">
        <w:trPr>
          <w:trHeight w:val="300"/>
          <w:jc w:val="center"/>
        </w:trPr>
        <w:tc>
          <w:tcPr>
            <w:tcW w:w="466" w:type="dxa"/>
            <w:shd w:val="clear" w:color="auto" w:fill="auto"/>
            <w:vAlign w:val="center"/>
            <w:hideMark/>
          </w:tcPr>
          <w:p w:rsidR="008A7ECD" w:rsidRPr="00DC0613" w:rsidRDefault="008A7ECD" w:rsidP="00124662">
            <w:pPr>
              <w:spacing w:after="0" w:line="240" w:lineRule="auto"/>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26.</w:t>
            </w:r>
          </w:p>
        </w:tc>
        <w:tc>
          <w:tcPr>
            <w:tcW w:w="1527" w:type="dxa"/>
            <w:shd w:val="clear" w:color="auto" w:fill="auto"/>
            <w:vAlign w:val="center"/>
            <w:hideMark/>
          </w:tcPr>
          <w:p w:rsidR="008A7ECD" w:rsidRPr="00DC0613" w:rsidRDefault="008A7ECD" w:rsidP="00124662">
            <w:pPr>
              <w:spacing w:after="0" w:line="240" w:lineRule="auto"/>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Tasikmalaya</w:t>
            </w:r>
          </w:p>
        </w:tc>
        <w:tc>
          <w:tcPr>
            <w:tcW w:w="647"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0,21</w:t>
            </w:r>
          </w:p>
        </w:tc>
        <w:tc>
          <w:tcPr>
            <w:tcW w:w="616"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0,23</w:t>
            </w:r>
          </w:p>
        </w:tc>
        <w:tc>
          <w:tcPr>
            <w:tcW w:w="666"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0,10</w:t>
            </w:r>
          </w:p>
        </w:tc>
        <w:tc>
          <w:tcPr>
            <w:tcW w:w="709"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0,11</w:t>
            </w:r>
          </w:p>
        </w:tc>
        <w:tc>
          <w:tcPr>
            <w:tcW w:w="708"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0,13</w:t>
            </w:r>
          </w:p>
        </w:tc>
        <w:tc>
          <w:tcPr>
            <w:tcW w:w="709"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0,15</w:t>
            </w:r>
          </w:p>
        </w:tc>
        <w:tc>
          <w:tcPr>
            <w:tcW w:w="709"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0,14</w:t>
            </w:r>
          </w:p>
        </w:tc>
        <w:tc>
          <w:tcPr>
            <w:tcW w:w="709"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0,15</w:t>
            </w:r>
          </w:p>
        </w:tc>
      </w:tr>
      <w:tr w:rsidR="008A7ECD" w:rsidRPr="00DC0613" w:rsidTr="00124662">
        <w:trPr>
          <w:trHeight w:val="300"/>
          <w:jc w:val="center"/>
        </w:trPr>
        <w:tc>
          <w:tcPr>
            <w:tcW w:w="466" w:type="dxa"/>
            <w:shd w:val="clear" w:color="auto" w:fill="auto"/>
            <w:vAlign w:val="center"/>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27</w:t>
            </w:r>
          </w:p>
        </w:tc>
        <w:tc>
          <w:tcPr>
            <w:tcW w:w="1527" w:type="dxa"/>
            <w:shd w:val="clear" w:color="auto" w:fill="auto"/>
            <w:vAlign w:val="center"/>
            <w:hideMark/>
          </w:tcPr>
          <w:p w:rsidR="008A7ECD" w:rsidRPr="00DC0613" w:rsidRDefault="008A7ECD" w:rsidP="00124662">
            <w:pPr>
              <w:spacing w:after="0" w:line="240" w:lineRule="auto"/>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Banjar</w:t>
            </w:r>
          </w:p>
        </w:tc>
        <w:tc>
          <w:tcPr>
            <w:tcW w:w="647"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0,63</w:t>
            </w:r>
          </w:p>
        </w:tc>
        <w:tc>
          <w:tcPr>
            <w:tcW w:w="616"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0,58</w:t>
            </w:r>
          </w:p>
        </w:tc>
        <w:tc>
          <w:tcPr>
            <w:tcW w:w="666"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0,26</w:t>
            </w:r>
          </w:p>
        </w:tc>
        <w:tc>
          <w:tcPr>
            <w:tcW w:w="709"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0,28</w:t>
            </w:r>
          </w:p>
        </w:tc>
        <w:tc>
          <w:tcPr>
            <w:tcW w:w="708"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0,31</w:t>
            </w:r>
          </w:p>
        </w:tc>
        <w:tc>
          <w:tcPr>
            <w:tcW w:w="709"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0,30</w:t>
            </w:r>
          </w:p>
        </w:tc>
        <w:tc>
          <w:tcPr>
            <w:tcW w:w="709"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0,32</w:t>
            </w:r>
          </w:p>
        </w:tc>
        <w:tc>
          <w:tcPr>
            <w:tcW w:w="709"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0,38</w:t>
            </w:r>
          </w:p>
        </w:tc>
      </w:tr>
      <w:tr w:rsidR="008A7ECD" w:rsidRPr="00DC0613" w:rsidTr="00124662">
        <w:trPr>
          <w:trHeight w:val="300"/>
          <w:jc w:val="center"/>
        </w:trPr>
        <w:tc>
          <w:tcPr>
            <w:tcW w:w="466" w:type="dxa"/>
            <w:shd w:val="clear" w:color="auto" w:fill="auto"/>
            <w:vAlign w:val="center"/>
            <w:hideMark/>
          </w:tcPr>
          <w:p w:rsidR="008A7ECD" w:rsidRPr="00DC0613" w:rsidRDefault="008A7ECD" w:rsidP="00124662">
            <w:pPr>
              <w:spacing w:after="0" w:line="240" w:lineRule="auto"/>
              <w:rPr>
                <w:rFonts w:ascii="Times New Roman" w:eastAsia="Times New Roman" w:hAnsi="Times New Roman" w:cs="Times New Roman"/>
                <w:color w:val="000000"/>
                <w:sz w:val="20"/>
                <w:szCs w:val="20"/>
                <w:lang w:eastAsia="id-ID"/>
              </w:rPr>
            </w:pPr>
            <w:r w:rsidRPr="00DC0613">
              <w:rPr>
                <w:rFonts w:ascii="Times New Roman" w:eastAsia="Times New Roman" w:hAnsi="Times New Roman" w:cs="Times New Roman"/>
                <w:color w:val="000000"/>
                <w:sz w:val="20"/>
                <w:szCs w:val="20"/>
                <w:lang w:eastAsia="id-ID"/>
              </w:rPr>
              <w:t> </w:t>
            </w:r>
          </w:p>
        </w:tc>
        <w:tc>
          <w:tcPr>
            <w:tcW w:w="1527" w:type="dxa"/>
            <w:shd w:val="clear" w:color="auto" w:fill="auto"/>
            <w:vAlign w:val="center"/>
            <w:hideMark/>
          </w:tcPr>
          <w:p w:rsidR="008A7ECD" w:rsidRPr="00DC0613" w:rsidRDefault="008A7ECD" w:rsidP="00124662">
            <w:pPr>
              <w:spacing w:after="0" w:line="240" w:lineRule="auto"/>
              <w:rPr>
                <w:rFonts w:ascii="Times New Roman" w:eastAsia="Times New Roman" w:hAnsi="Times New Roman" w:cs="Times New Roman"/>
                <w:b/>
                <w:bCs/>
                <w:color w:val="000000"/>
                <w:sz w:val="20"/>
                <w:szCs w:val="20"/>
                <w:lang w:eastAsia="id-ID"/>
              </w:rPr>
            </w:pPr>
            <w:r>
              <w:rPr>
                <w:rFonts w:ascii="Times New Roman" w:eastAsia="Times New Roman" w:hAnsi="Times New Roman" w:cs="Times New Roman"/>
                <w:b/>
                <w:bCs/>
                <w:color w:val="000000"/>
                <w:sz w:val="20"/>
                <w:szCs w:val="20"/>
                <w:lang w:eastAsia="id-ID"/>
              </w:rPr>
              <w:t>Rata-rata kab/kota</w:t>
            </w:r>
          </w:p>
        </w:tc>
        <w:tc>
          <w:tcPr>
            <w:tcW w:w="647"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b/>
                <w:color w:val="000000"/>
                <w:sz w:val="20"/>
                <w:szCs w:val="20"/>
                <w:lang w:eastAsia="id-ID"/>
              </w:rPr>
            </w:pPr>
            <w:r w:rsidRPr="00DC0613">
              <w:rPr>
                <w:rFonts w:ascii="Times New Roman" w:eastAsia="Times New Roman" w:hAnsi="Times New Roman" w:cs="Times New Roman"/>
                <w:b/>
                <w:color w:val="000000"/>
                <w:sz w:val="20"/>
                <w:szCs w:val="20"/>
                <w:lang w:eastAsia="id-ID"/>
              </w:rPr>
              <w:t>8,17</w:t>
            </w:r>
          </w:p>
        </w:tc>
        <w:tc>
          <w:tcPr>
            <w:tcW w:w="616"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b/>
                <w:color w:val="000000"/>
                <w:sz w:val="20"/>
                <w:szCs w:val="20"/>
                <w:lang w:eastAsia="id-ID"/>
              </w:rPr>
            </w:pPr>
            <w:r w:rsidRPr="00DC0613">
              <w:rPr>
                <w:rFonts w:ascii="Times New Roman" w:eastAsia="Times New Roman" w:hAnsi="Times New Roman" w:cs="Times New Roman"/>
                <w:b/>
                <w:color w:val="000000"/>
                <w:sz w:val="20"/>
                <w:szCs w:val="20"/>
                <w:lang w:eastAsia="id-ID"/>
              </w:rPr>
              <w:t>8,42</w:t>
            </w:r>
          </w:p>
        </w:tc>
        <w:tc>
          <w:tcPr>
            <w:tcW w:w="666"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b/>
                <w:color w:val="000000"/>
                <w:sz w:val="20"/>
                <w:szCs w:val="20"/>
                <w:lang w:eastAsia="id-ID"/>
              </w:rPr>
            </w:pPr>
            <w:r w:rsidRPr="00DC0613">
              <w:rPr>
                <w:rFonts w:ascii="Times New Roman" w:eastAsia="Times New Roman" w:hAnsi="Times New Roman" w:cs="Times New Roman"/>
                <w:b/>
                <w:color w:val="000000"/>
                <w:sz w:val="20"/>
                <w:szCs w:val="20"/>
                <w:lang w:eastAsia="id-ID"/>
              </w:rPr>
              <w:t>19,69</w:t>
            </w:r>
          </w:p>
        </w:tc>
        <w:tc>
          <w:tcPr>
            <w:tcW w:w="709"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b/>
                <w:color w:val="000000"/>
                <w:sz w:val="20"/>
                <w:szCs w:val="20"/>
                <w:lang w:eastAsia="id-ID"/>
              </w:rPr>
            </w:pPr>
            <w:r w:rsidRPr="00DC0613">
              <w:rPr>
                <w:rFonts w:ascii="Times New Roman" w:eastAsia="Times New Roman" w:hAnsi="Times New Roman" w:cs="Times New Roman"/>
                <w:b/>
                <w:color w:val="000000"/>
                <w:sz w:val="20"/>
                <w:szCs w:val="20"/>
                <w:lang w:eastAsia="id-ID"/>
              </w:rPr>
              <w:t>17,68</w:t>
            </w:r>
          </w:p>
        </w:tc>
        <w:tc>
          <w:tcPr>
            <w:tcW w:w="708"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b/>
                <w:color w:val="000000"/>
                <w:sz w:val="20"/>
                <w:szCs w:val="20"/>
                <w:lang w:eastAsia="id-ID"/>
              </w:rPr>
            </w:pPr>
            <w:r w:rsidRPr="00DC0613">
              <w:rPr>
                <w:rFonts w:ascii="Times New Roman" w:eastAsia="Times New Roman" w:hAnsi="Times New Roman" w:cs="Times New Roman"/>
                <w:b/>
                <w:color w:val="000000"/>
                <w:sz w:val="20"/>
                <w:szCs w:val="20"/>
                <w:lang w:eastAsia="id-ID"/>
              </w:rPr>
              <w:t>16,18</w:t>
            </w:r>
          </w:p>
        </w:tc>
        <w:tc>
          <w:tcPr>
            <w:tcW w:w="709"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b/>
                <w:color w:val="000000"/>
                <w:sz w:val="20"/>
                <w:szCs w:val="20"/>
                <w:lang w:eastAsia="id-ID"/>
              </w:rPr>
            </w:pPr>
            <w:r w:rsidRPr="00DC0613">
              <w:rPr>
                <w:rFonts w:ascii="Times New Roman" w:eastAsia="Times New Roman" w:hAnsi="Times New Roman" w:cs="Times New Roman"/>
                <w:b/>
                <w:color w:val="000000"/>
                <w:sz w:val="20"/>
                <w:szCs w:val="20"/>
                <w:lang w:eastAsia="id-ID"/>
              </w:rPr>
              <w:t>15,29</w:t>
            </w:r>
          </w:p>
        </w:tc>
        <w:tc>
          <w:tcPr>
            <w:tcW w:w="709"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b/>
                <w:color w:val="000000"/>
                <w:sz w:val="20"/>
                <w:szCs w:val="20"/>
                <w:lang w:eastAsia="id-ID"/>
              </w:rPr>
            </w:pPr>
            <w:r w:rsidRPr="00DC0613">
              <w:rPr>
                <w:rFonts w:ascii="Times New Roman" w:eastAsia="Times New Roman" w:hAnsi="Times New Roman" w:cs="Times New Roman"/>
                <w:b/>
                <w:color w:val="000000"/>
                <w:sz w:val="20"/>
                <w:szCs w:val="20"/>
                <w:lang w:eastAsia="id-ID"/>
              </w:rPr>
              <w:t>14,62</w:t>
            </w:r>
          </w:p>
        </w:tc>
        <w:tc>
          <w:tcPr>
            <w:tcW w:w="709" w:type="dxa"/>
            <w:shd w:val="clear" w:color="auto" w:fill="auto"/>
            <w:noWrap/>
            <w:vAlign w:val="bottom"/>
            <w:hideMark/>
          </w:tcPr>
          <w:p w:rsidR="008A7ECD" w:rsidRPr="00DC0613" w:rsidRDefault="008A7ECD" w:rsidP="00124662">
            <w:pPr>
              <w:spacing w:after="0" w:line="240" w:lineRule="auto"/>
              <w:jc w:val="right"/>
              <w:rPr>
                <w:rFonts w:ascii="Times New Roman" w:eastAsia="Times New Roman" w:hAnsi="Times New Roman" w:cs="Times New Roman"/>
                <w:b/>
                <w:color w:val="000000"/>
                <w:sz w:val="20"/>
                <w:szCs w:val="20"/>
                <w:lang w:eastAsia="id-ID"/>
              </w:rPr>
            </w:pPr>
            <w:r w:rsidRPr="00DC0613">
              <w:rPr>
                <w:rFonts w:ascii="Times New Roman" w:eastAsia="Times New Roman" w:hAnsi="Times New Roman" w:cs="Times New Roman"/>
                <w:b/>
                <w:color w:val="000000"/>
                <w:sz w:val="20"/>
                <w:szCs w:val="20"/>
                <w:lang w:eastAsia="id-ID"/>
              </w:rPr>
              <w:t>14,29</w:t>
            </w:r>
          </w:p>
        </w:tc>
      </w:tr>
    </w:tbl>
    <w:p w:rsidR="008A7ECD" w:rsidRPr="00097A24" w:rsidRDefault="008A7ECD" w:rsidP="008A7ECD">
      <w:pPr>
        <w:spacing w:line="480" w:lineRule="auto"/>
        <w:rPr>
          <w:rFonts w:ascii="Times New Roman" w:hAnsi="Times New Roman" w:cs="Times New Roman"/>
          <w:i/>
          <w:sz w:val="24"/>
        </w:rPr>
      </w:pPr>
      <w:r w:rsidRPr="00097A24">
        <w:rPr>
          <w:rFonts w:ascii="Times New Roman" w:hAnsi="Times New Roman" w:cs="Times New Roman"/>
          <w:i/>
          <w:sz w:val="24"/>
        </w:rPr>
        <w:t xml:space="preserve">Sumber : </w:t>
      </w:r>
      <w:r>
        <w:rPr>
          <w:rFonts w:ascii="Times New Roman" w:hAnsi="Times New Roman" w:cs="Times New Roman"/>
          <w:i/>
          <w:sz w:val="24"/>
        </w:rPr>
        <w:t>Bada Pusat Statistik (diolah)</w:t>
      </w:r>
    </w:p>
    <w:p w:rsidR="008A7ECD" w:rsidRDefault="008A7ECD" w:rsidP="008A7ECD">
      <w:pPr>
        <w:spacing w:line="480" w:lineRule="auto"/>
        <w:jc w:val="both"/>
        <w:rPr>
          <w:rFonts w:ascii="Times New Roman" w:hAnsi="Times New Roman" w:cs="Times New Roman"/>
          <w:sz w:val="24"/>
        </w:rPr>
      </w:pPr>
      <w:r>
        <w:rPr>
          <w:rFonts w:ascii="Times New Roman" w:hAnsi="Times New Roman" w:cs="Times New Roman"/>
          <w:sz w:val="24"/>
        </w:rPr>
        <w:tab/>
        <w:t xml:space="preserve">Berdasarkan tabel 3.4 diatas rata-rata </w:t>
      </w:r>
      <w:r w:rsidR="006448EE">
        <w:rPr>
          <w:rFonts w:ascii="Times New Roman" w:hAnsi="Times New Roman" w:cs="Times New Roman"/>
          <w:sz w:val="24"/>
        </w:rPr>
        <w:t xml:space="preserve">rasio </w:t>
      </w:r>
      <w:r>
        <w:rPr>
          <w:rFonts w:ascii="Times New Roman" w:hAnsi="Times New Roman" w:cs="Times New Roman"/>
          <w:sz w:val="24"/>
        </w:rPr>
        <w:t xml:space="preserve">pengeluaran pemerintah daerah terhadap PDRB relatif kecil hal itu diimbangi oleh setiap pendapatan atau </w:t>
      </w:r>
      <w:r>
        <w:rPr>
          <w:rFonts w:ascii="Times New Roman" w:hAnsi="Times New Roman" w:cs="Times New Roman"/>
          <w:sz w:val="24"/>
        </w:rPr>
        <w:lastRenderedPageBreak/>
        <w:t>penerimaan yang diterima oleh setiap kab/kota, sehingga pemerintah memebelanjakan dana sesuai dengan program dan kegiatan yang telah ditentukan dalam peraturan daerah setempat.</w:t>
      </w:r>
    </w:p>
    <w:p w:rsidR="008A7ECD" w:rsidRPr="00694C5E" w:rsidRDefault="008A7ECD" w:rsidP="008A7ECD">
      <w:pPr>
        <w:spacing w:line="480" w:lineRule="auto"/>
        <w:jc w:val="center"/>
        <w:rPr>
          <w:rFonts w:ascii="Times New Roman" w:hAnsi="Times New Roman" w:cs="Times New Roman"/>
          <w:sz w:val="24"/>
        </w:rPr>
      </w:pPr>
      <w:r>
        <w:rPr>
          <w:noProof/>
          <w:lang w:eastAsia="id-ID"/>
        </w:rPr>
        <w:drawing>
          <wp:inline distT="0" distB="0" distL="0" distR="0" wp14:anchorId="03930373" wp14:editId="39F811C1">
            <wp:extent cx="5295014" cy="2658140"/>
            <wp:effectExtent l="0" t="0" r="20320" b="2794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A7ECD" w:rsidRPr="00E94CA1" w:rsidRDefault="008A7ECD" w:rsidP="008A7ECD">
      <w:pPr>
        <w:pStyle w:val="ListParagraph"/>
        <w:spacing w:line="480" w:lineRule="auto"/>
        <w:ind w:left="0" w:firstLine="709"/>
        <w:jc w:val="both"/>
        <w:rPr>
          <w:rFonts w:ascii="Times New Roman" w:hAnsi="Times New Roman" w:cs="Times New Roman"/>
          <w:sz w:val="24"/>
        </w:rPr>
      </w:pPr>
      <w:r>
        <w:rPr>
          <w:rFonts w:ascii="Times New Roman" w:hAnsi="Times New Roman" w:cs="Times New Roman"/>
          <w:sz w:val="24"/>
        </w:rPr>
        <w:t>Berdasarkan grafik 3.2 diatas terlihat bahwa selama periode penelitian yaitu tahun 2009-2015 rata-rata rasio pengeluaran pemerintah daerah terhadap PDRB tidak lebih dari 35% dan berada pada tingkat yang berbeda setiap kabupaten dan kota karena setiap daerah memiliki pendapatan domestik regional bruto yang berbeda-beda setiap tahunnya sehingga hal tersebut bisa terjadi.</w:t>
      </w:r>
    </w:p>
    <w:p w:rsidR="008A7ECD" w:rsidRPr="008A7ECD" w:rsidRDefault="008A7ECD" w:rsidP="008A7ECD">
      <w:pPr>
        <w:pStyle w:val="ListParagraph"/>
        <w:numPr>
          <w:ilvl w:val="2"/>
          <w:numId w:val="1"/>
        </w:numPr>
        <w:spacing w:line="480" w:lineRule="auto"/>
        <w:jc w:val="both"/>
        <w:rPr>
          <w:rFonts w:ascii="Times New Roman" w:hAnsi="Times New Roman" w:cs="Times New Roman"/>
          <w:b/>
          <w:sz w:val="24"/>
        </w:rPr>
      </w:pPr>
      <w:r w:rsidRPr="008A7ECD">
        <w:rPr>
          <w:rFonts w:ascii="Times New Roman" w:hAnsi="Times New Roman" w:cs="Times New Roman"/>
          <w:b/>
          <w:sz w:val="24"/>
        </w:rPr>
        <w:t>Ketimpangan Pendapatan (Gini Ratio) Kabupaten/Kota di Provinsi Jawa Barat</w:t>
      </w:r>
    </w:p>
    <w:p w:rsidR="008A7ECD" w:rsidRPr="00FB4379" w:rsidRDefault="008A7ECD" w:rsidP="008A7ECD">
      <w:pPr>
        <w:pStyle w:val="ListParagraph"/>
        <w:spacing w:line="480" w:lineRule="auto"/>
        <w:ind w:left="0" w:firstLine="709"/>
        <w:jc w:val="both"/>
        <w:rPr>
          <w:rFonts w:ascii="Times New Roman" w:hAnsi="Times New Roman" w:cs="Times New Roman"/>
          <w:sz w:val="24"/>
        </w:rPr>
      </w:pPr>
      <w:r w:rsidRPr="009A31AB">
        <w:rPr>
          <w:rFonts w:ascii="Times New Roman" w:hAnsi="Times New Roman" w:cs="Times New Roman"/>
          <w:sz w:val="24"/>
        </w:rPr>
        <w:t>Ketimpangan pendapatan adalah suatu kondisi dimana distribusi pendapatan yang diterima masyarakat tidak merata.</w:t>
      </w:r>
      <w:r>
        <w:rPr>
          <w:rFonts w:ascii="Times New Roman" w:hAnsi="Times New Roman" w:cs="Times New Roman"/>
          <w:sz w:val="24"/>
        </w:rPr>
        <w:t xml:space="preserve"> </w:t>
      </w:r>
      <w:r w:rsidRPr="009A31AB">
        <w:rPr>
          <w:rFonts w:ascii="Times New Roman" w:hAnsi="Times New Roman" w:cs="Times New Roman"/>
          <w:sz w:val="24"/>
        </w:rPr>
        <w:t xml:space="preserve">Beberapa ukuran ketimpangan yang sering digunakan antara lain: Indeks Gini, Indeks Theil dan ukuran ketimpangan dari Bank Dunia. Dalam penelitian ini ukuran ketimpangan yang </w:t>
      </w:r>
      <w:r w:rsidRPr="009A31AB">
        <w:rPr>
          <w:rFonts w:ascii="Times New Roman" w:hAnsi="Times New Roman" w:cs="Times New Roman"/>
          <w:sz w:val="24"/>
        </w:rPr>
        <w:lastRenderedPageBreak/>
        <w:t>digunakan adalah Indeks Gini.</w:t>
      </w:r>
      <w:r>
        <w:rPr>
          <w:rFonts w:ascii="Times New Roman" w:hAnsi="Times New Roman" w:cs="Times New Roman"/>
          <w:sz w:val="24"/>
        </w:rPr>
        <w:t xml:space="preserve"> </w:t>
      </w:r>
      <w:r w:rsidRPr="009A31AB">
        <w:rPr>
          <w:rFonts w:ascii="Times New Roman" w:hAnsi="Times New Roman" w:cs="Times New Roman"/>
          <w:sz w:val="24"/>
        </w:rPr>
        <w:t>Indeks Gini adalah salah satu ukuran ketimpangan yang paling sering digunakan untuk mengukur ketimpangan. Indeks Gini adalah ukuran ketimpangan agregat yang nilainya berkisar antara</w:t>
      </w:r>
      <w:r>
        <w:rPr>
          <w:rFonts w:ascii="Times New Roman" w:hAnsi="Times New Roman" w:cs="Times New Roman"/>
          <w:sz w:val="24"/>
        </w:rPr>
        <w:t xml:space="preserve"> </w:t>
      </w:r>
      <w:r w:rsidRPr="009A31AB">
        <w:rPr>
          <w:rFonts w:ascii="Times New Roman" w:hAnsi="Times New Roman" w:cs="Times New Roman"/>
          <w:sz w:val="24"/>
        </w:rPr>
        <w:t>nol dan satu. Nilai indeks Gini nol artinya tidak ada ketimpangan (pemerataan sempurna) sedangkan nilai satu artinya ketimpangan sempurna.</w:t>
      </w:r>
      <w:r>
        <w:rPr>
          <w:rFonts w:ascii="Times New Roman" w:hAnsi="Times New Roman" w:cs="Times New Roman"/>
          <w:sz w:val="24"/>
        </w:rPr>
        <w:t xml:space="preserve"> Berikut tabel gini ratio setiap kabupaten/kota di Provinsi Jawa Barat.</w:t>
      </w:r>
    </w:p>
    <w:p w:rsidR="008A7ECD" w:rsidRDefault="008A7ECD" w:rsidP="008A7ECD">
      <w:pPr>
        <w:spacing w:line="240" w:lineRule="auto"/>
        <w:jc w:val="center"/>
        <w:rPr>
          <w:rFonts w:ascii="Times New Roman" w:hAnsi="Times New Roman" w:cs="Times New Roman"/>
          <w:b/>
          <w:sz w:val="24"/>
        </w:rPr>
      </w:pPr>
      <w:r>
        <w:rPr>
          <w:rFonts w:ascii="Times New Roman" w:hAnsi="Times New Roman" w:cs="Times New Roman"/>
          <w:b/>
          <w:sz w:val="24"/>
        </w:rPr>
        <w:t>Tabel 3.5</w:t>
      </w:r>
    </w:p>
    <w:p w:rsidR="008A7ECD" w:rsidRPr="00694C5E" w:rsidRDefault="008A7ECD" w:rsidP="008A7ECD">
      <w:pPr>
        <w:spacing w:line="240" w:lineRule="auto"/>
        <w:jc w:val="center"/>
        <w:rPr>
          <w:rFonts w:ascii="Times New Roman" w:hAnsi="Times New Roman" w:cs="Times New Roman"/>
          <w:b/>
          <w:sz w:val="24"/>
        </w:rPr>
      </w:pPr>
      <w:r>
        <w:rPr>
          <w:rFonts w:ascii="Times New Roman" w:hAnsi="Times New Roman" w:cs="Times New Roman"/>
          <w:b/>
          <w:sz w:val="24"/>
        </w:rPr>
        <w:t xml:space="preserve">Gini Ratio </w:t>
      </w:r>
      <w:r w:rsidRPr="00B87164">
        <w:rPr>
          <w:rFonts w:ascii="Times New Roman" w:hAnsi="Times New Roman" w:cs="Times New Roman"/>
          <w:b/>
          <w:sz w:val="24"/>
        </w:rPr>
        <w:t>Kabupaten/Kota di Provinsi Jawa Barat pada Tahun 2009-2015</w:t>
      </w:r>
    </w:p>
    <w:tbl>
      <w:tblPr>
        <w:tblStyle w:val="TableGrid"/>
        <w:tblW w:w="7249" w:type="dxa"/>
        <w:jc w:val="center"/>
        <w:tblInd w:w="-176" w:type="dxa"/>
        <w:tblLook w:val="04A0" w:firstRow="1" w:lastRow="0" w:firstColumn="1" w:lastColumn="0" w:noHBand="0" w:noVBand="1"/>
      </w:tblPr>
      <w:tblGrid>
        <w:gridCol w:w="1702"/>
        <w:gridCol w:w="709"/>
        <w:gridCol w:w="708"/>
        <w:gridCol w:w="616"/>
        <w:gridCol w:w="660"/>
        <w:gridCol w:w="709"/>
        <w:gridCol w:w="709"/>
        <w:gridCol w:w="708"/>
        <w:gridCol w:w="728"/>
      </w:tblGrid>
      <w:tr w:rsidR="008A7ECD" w:rsidRPr="00694C5E" w:rsidTr="00124662">
        <w:trPr>
          <w:trHeight w:val="300"/>
          <w:jc w:val="center"/>
        </w:trPr>
        <w:tc>
          <w:tcPr>
            <w:tcW w:w="1702" w:type="dxa"/>
            <w:vMerge w:val="restart"/>
            <w:vAlign w:val="center"/>
            <w:hideMark/>
          </w:tcPr>
          <w:p w:rsidR="008A7ECD" w:rsidRPr="00694C5E" w:rsidRDefault="008A7ECD" w:rsidP="00124662">
            <w:pPr>
              <w:jc w:val="center"/>
              <w:rPr>
                <w:rFonts w:ascii="Times New Roman" w:eastAsia="Times New Roman" w:hAnsi="Times New Roman" w:cs="Times New Roman"/>
                <w:b/>
                <w:bCs/>
                <w:sz w:val="20"/>
                <w:szCs w:val="20"/>
                <w:lang w:eastAsia="id-ID"/>
              </w:rPr>
            </w:pPr>
            <w:r w:rsidRPr="00694C5E">
              <w:rPr>
                <w:rFonts w:ascii="Times New Roman" w:eastAsia="Times New Roman" w:hAnsi="Times New Roman" w:cs="Times New Roman"/>
                <w:b/>
                <w:bCs/>
                <w:sz w:val="20"/>
                <w:szCs w:val="20"/>
                <w:lang w:eastAsia="id-ID"/>
              </w:rPr>
              <w:t>Wilayah Kabupaten/Kota</w:t>
            </w:r>
          </w:p>
        </w:tc>
        <w:tc>
          <w:tcPr>
            <w:tcW w:w="5547" w:type="dxa"/>
            <w:gridSpan w:val="8"/>
            <w:vAlign w:val="center"/>
            <w:hideMark/>
          </w:tcPr>
          <w:p w:rsidR="008A7ECD" w:rsidRPr="00694C5E" w:rsidRDefault="008A7ECD" w:rsidP="00124662">
            <w:pPr>
              <w:jc w:val="center"/>
              <w:rPr>
                <w:rFonts w:ascii="Times New Roman" w:eastAsia="Times New Roman" w:hAnsi="Times New Roman" w:cs="Times New Roman"/>
                <w:b/>
                <w:bCs/>
                <w:sz w:val="20"/>
                <w:szCs w:val="20"/>
                <w:lang w:eastAsia="id-ID"/>
              </w:rPr>
            </w:pPr>
            <w:r w:rsidRPr="00694C5E">
              <w:rPr>
                <w:rFonts w:ascii="Times New Roman" w:eastAsia="Times New Roman" w:hAnsi="Times New Roman" w:cs="Times New Roman"/>
                <w:b/>
                <w:bCs/>
                <w:sz w:val="20"/>
                <w:szCs w:val="20"/>
                <w:lang w:eastAsia="id-ID"/>
              </w:rPr>
              <w:t>Gini Rasio</w:t>
            </w:r>
          </w:p>
        </w:tc>
      </w:tr>
      <w:tr w:rsidR="008A7ECD" w:rsidRPr="00694C5E" w:rsidTr="00124662">
        <w:trPr>
          <w:trHeight w:val="315"/>
          <w:jc w:val="center"/>
        </w:trPr>
        <w:tc>
          <w:tcPr>
            <w:tcW w:w="1702" w:type="dxa"/>
            <w:vMerge/>
            <w:vAlign w:val="center"/>
            <w:hideMark/>
          </w:tcPr>
          <w:p w:rsidR="008A7ECD" w:rsidRPr="00694C5E" w:rsidRDefault="008A7ECD" w:rsidP="00124662">
            <w:pPr>
              <w:jc w:val="center"/>
              <w:rPr>
                <w:rFonts w:ascii="Times New Roman" w:eastAsia="Times New Roman" w:hAnsi="Times New Roman" w:cs="Times New Roman"/>
                <w:b/>
                <w:bCs/>
                <w:sz w:val="20"/>
                <w:szCs w:val="20"/>
                <w:lang w:eastAsia="id-ID"/>
              </w:rPr>
            </w:pPr>
          </w:p>
        </w:tc>
        <w:tc>
          <w:tcPr>
            <w:tcW w:w="709" w:type="dxa"/>
            <w:vAlign w:val="center"/>
            <w:hideMark/>
          </w:tcPr>
          <w:p w:rsidR="008A7ECD" w:rsidRPr="00694C5E" w:rsidRDefault="008A7ECD" w:rsidP="00124662">
            <w:pPr>
              <w:jc w:val="center"/>
              <w:rPr>
                <w:rFonts w:ascii="Times New Roman" w:eastAsia="Times New Roman" w:hAnsi="Times New Roman" w:cs="Times New Roman"/>
                <w:b/>
                <w:bCs/>
                <w:sz w:val="20"/>
                <w:szCs w:val="20"/>
                <w:lang w:eastAsia="id-ID"/>
              </w:rPr>
            </w:pPr>
            <w:r w:rsidRPr="00694C5E">
              <w:rPr>
                <w:rFonts w:ascii="Times New Roman" w:eastAsia="Times New Roman" w:hAnsi="Times New Roman" w:cs="Times New Roman"/>
                <w:b/>
                <w:bCs/>
                <w:sz w:val="20"/>
                <w:szCs w:val="20"/>
                <w:lang w:eastAsia="id-ID"/>
              </w:rPr>
              <w:t>2009</w:t>
            </w:r>
          </w:p>
        </w:tc>
        <w:tc>
          <w:tcPr>
            <w:tcW w:w="708" w:type="dxa"/>
            <w:vAlign w:val="center"/>
            <w:hideMark/>
          </w:tcPr>
          <w:p w:rsidR="008A7ECD" w:rsidRPr="00694C5E" w:rsidRDefault="008A7ECD" w:rsidP="00124662">
            <w:pPr>
              <w:jc w:val="center"/>
              <w:rPr>
                <w:rFonts w:ascii="Times New Roman" w:eastAsia="Times New Roman" w:hAnsi="Times New Roman" w:cs="Times New Roman"/>
                <w:b/>
                <w:sz w:val="20"/>
                <w:szCs w:val="20"/>
                <w:lang w:eastAsia="id-ID"/>
              </w:rPr>
            </w:pPr>
            <w:r w:rsidRPr="00694C5E">
              <w:rPr>
                <w:rFonts w:ascii="Times New Roman" w:eastAsia="Times New Roman" w:hAnsi="Times New Roman" w:cs="Times New Roman"/>
                <w:b/>
                <w:sz w:val="20"/>
                <w:szCs w:val="20"/>
                <w:lang w:eastAsia="id-ID"/>
              </w:rPr>
              <w:t>2010</w:t>
            </w:r>
          </w:p>
        </w:tc>
        <w:tc>
          <w:tcPr>
            <w:tcW w:w="616" w:type="dxa"/>
            <w:vAlign w:val="center"/>
            <w:hideMark/>
          </w:tcPr>
          <w:p w:rsidR="008A7ECD" w:rsidRPr="00694C5E" w:rsidRDefault="008A7ECD" w:rsidP="00124662">
            <w:pPr>
              <w:jc w:val="center"/>
              <w:rPr>
                <w:rFonts w:ascii="Times New Roman" w:eastAsia="Times New Roman" w:hAnsi="Times New Roman" w:cs="Times New Roman"/>
                <w:b/>
                <w:bCs/>
                <w:sz w:val="20"/>
                <w:szCs w:val="20"/>
                <w:lang w:eastAsia="id-ID"/>
              </w:rPr>
            </w:pPr>
            <w:r w:rsidRPr="00694C5E">
              <w:rPr>
                <w:rFonts w:ascii="Times New Roman" w:eastAsia="Times New Roman" w:hAnsi="Times New Roman" w:cs="Times New Roman"/>
                <w:b/>
                <w:bCs/>
                <w:sz w:val="20"/>
                <w:szCs w:val="20"/>
                <w:lang w:eastAsia="id-ID"/>
              </w:rPr>
              <w:t>2011</w:t>
            </w:r>
          </w:p>
        </w:tc>
        <w:tc>
          <w:tcPr>
            <w:tcW w:w="660" w:type="dxa"/>
            <w:vAlign w:val="center"/>
            <w:hideMark/>
          </w:tcPr>
          <w:p w:rsidR="008A7ECD" w:rsidRPr="00694C5E" w:rsidRDefault="008A7ECD" w:rsidP="00124662">
            <w:pPr>
              <w:jc w:val="center"/>
              <w:rPr>
                <w:rFonts w:ascii="Times New Roman" w:eastAsia="Times New Roman" w:hAnsi="Times New Roman" w:cs="Times New Roman"/>
                <w:b/>
                <w:bCs/>
                <w:sz w:val="20"/>
                <w:szCs w:val="20"/>
                <w:lang w:eastAsia="id-ID"/>
              </w:rPr>
            </w:pPr>
            <w:r w:rsidRPr="00694C5E">
              <w:rPr>
                <w:rFonts w:ascii="Times New Roman" w:eastAsia="Times New Roman" w:hAnsi="Times New Roman" w:cs="Times New Roman"/>
                <w:b/>
                <w:bCs/>
                <w:sz w:val="20"/>
                <w:szCs w:val="20"/>
                <w:lang w:eastAsia="id-ID"/>
              </w:rPr>
              <w:t>2012</w:t>
            </w:r>
          </w:p>
        </w:tc>
        <w:tc>
          <w:tcPr>
            <w:tcW w:w="709" w:type="dxa"/>
            <w:vAlign w:val="center"/>
            <w:hideMark/>
          </w:tcPr>
          <w:p w:rsidR="008A7ECD" w:rsidRPr="00694C5E" w:rsidRDefault="008A7ECD" w:rsidP="00124662">
            <w:pPr>
              <w:jc w:val="center"/>
              <w:rPr>
                <w:rFonts w:ascii="Times New Roman" w:eastAsia="Times New Roman" w:hAnsi="Times New Roman" w:cs="Times New Roman"/>
                <w:b/>
                <w:bCs/>
                <w:sz w:val="20"/>
                <w:szCs w:val="20"/>
                <w:lang w:eastAsia="id-ID"/>
              </w:rPr>
            </w:pPr>
            <w:r w:rsidRPr="00694C5E">
              <w:rPr>
                <w:rFonts w:ascii="Times New Roman" w:eastAsia="Times New Roman" w:hAnsi="Times New Roman" w:cs="Times New Roman"/>
                <w:b/>
                <w:bCs/>
                <w:sz w:val="20"/>
                <w:szCs w:val="20"/>
                <w:lang w:eastAsia="id-ID"/>
              </w:rPr>
              <w:t>2013</w:t>
            </w:r>
          </w:p>
        </w:tc>
        <w:tc>
          <w:tcPr>
            <w:tcW w:w="709" w:type="dxa"/>
            <w:vAlign w:val="center"/>
            <w:hideMark/>
          </w:tcPr>
          <w:p w:rsidR="008A7ECD" w:rsidRPr="00694C5E" w:rsidRDefault="008A7ECD" w:rsidP="00124662">
            <w:pPr>
              <w:jc w:val="center"/>
              <w:rPr>
                <w:rFonts w:ascii="Times New Roman" w:eastAsia="Times New Roman" w:hAnsi="Times New Roman" w:cs="Times New Roman"/>
                <w:b/>
                <w:bCs/>
                <w:sz w:val="20"/>
                <w:szCs w:val="20"/>
                <w:lang w:eastAsia="id-ID"/>
              </w:rPr>
            </w:pPr>
            <w:r w:rsidRPr="00694C5E">
              <w:rPr>
                <w:rFonts w:ascii="Times New Roman" w:eastAsia="Times New Roman" w:hAnsi="Times New Roman" w:cs="Times New Roman"/>
                <w:b/>
                <w:bCs/>
                <w:sz w:val="20"/>
                <w:szCs w:val="20"/>
                <w:lang w:eastAsia="id-ID"/>
              </w:rPr>
              <w:t>2014</w:t>
            </w:r>
          </w:p>
        </w:tc>
        <w:tc>
          <w:tcPr>
            <w:tcW w:w="708" w:type="dxa"/>
            <w:vAlign w:val="center"/>
            <w:hideMark/>
          </w:tcPr>
          <w:p w:rsidR="008A7ECD" w:rsidRPr="00694C5E" w:rsidRDefault="008A7ECD" w:rsidP="00124662">
            <w:pPr>
              <w:jc w:val="center"/>
              <w:rPr>
                <w:rFonts w:ascii="Times New Roman" w:eastAsia="Times New Roman" w:hAnsi="Times New Roman" w:cs="Times New Roman"/>
                <w:b/>
                <w:bCs/>
                <w:sz w:val="20"/>
                <w:szCs w:val="20"/>
                <w:lang w:eastAsia="id-ID"/>
              </w:rPr>
            </w:pPr>
            <w:r w:rsidRPr="00694C5E">
              <w:rPr>
                <w:rFonts w:ascii="Times New Roman" w:eastAsia="Times New Roman" w:hAnsi="Times New Roman" w:cs="Times New Roman"/>
                <w:b/>
                <w:bCs/>
                <w:sz w:val="20"/>
                <w:szCs w:val="20"/>
                <w:lang w:eastAsia="id-ID"/>
              </w:rPr>
              <w:t>2015</w:t>
            </w:r>
          </w:p>
        </w:tc>
        <w:tc>
          <w:tcPr>
            <w:tcW w:w="728" w:type="dxa"/>
            <w:vAlign w:val="center"/>
            <w:hideMark/>
          </w:tcPr>
          <w:p w:rsidR="008A7ECD" w:rsidRPr="00694C5E" w:rsidRDefault="008A7ECD" w:rsidP="00124662">
            <w:pPr>
              <w:jc w:val="center"/>
              <w:rPr>
                <w:rFonts w:ascii="Times New Roman" w:eastAsia="Times New Roman" w:hAnsi="Times New Roman" w:cs="Times New Roman"/>
                <w:b/>
                <w:bCs/>
                <w:sz w:val="20"/>
                <w:szCs w:val="20"/>
                <w:lang w:eastAsia="id-ID"/>
              </w:rPr>
            </w:pPr>
            <w:r>
              <w:rPr>
                <w:rFonts w:ascii="Times New Roman" w:eastAsia="Times New Roman" w:hAnsi="Times New Roman" w:cs="Times New Roman"/>
                <w:b/>
                <w:bCs/>
                <w:sz w:val="20"/>
                <w:szCs w:val="20"/>
                <w:lang w:eastAsia="id-ID"/>
              </w:rPr>
              <w:t>Rata2</w:t>
            </w:r>
          </w:p>
        </w:tc>
      </w:tr>
      <w:tr w:rsidR="008A7ECD" w:rsidRPr="00694C5E" w:rsidTr="00124662">
        <w:trPr>
          <w:trHeight w:val="315"/>
          <w:jc w:val="center"/>
        </w:trPr>
        <w:tc>
          <w:tcPr>
            <w:tcW w:w="1702" w:type="dxa"/>
            <w:vAlign w:val="center"/>
            <w:hideMark/>
          </w:tcPr>
          <w:p w:rsidR="008A7ECD" w:rsidRPr="00694C5E" w:rsidRDefault="008A7ECD" w:rsidP="00124662">
            <w:pPr>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Bogor</w:t>
            </w:r>
          </w:p>
        </w:tc>
        <w:tc>
          <w:tcPr>
            <w:tcW w:w="709"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0.29</w:t>
            </w:r>
          </w:p>
        </w:tc>
        <w:tc>
          <w:tcPr>
            <w:tcW w:w="708"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0.41</w:t>
            </w:r>
          </w:p>
        </w:tc>
        <w:tc>
          <w:tcPr>
            <w:tcW w:w="616"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0.41</w:t>
            </w:r>
          </w:p>
        </w:tc>
        <w:tc>
          <w:tcPr>
            <w:tcW w:w="660"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0.42</w:t>
            </w:r>
          </w:p>
        </w:tc>
        <w:tc>
          <w:tcPr>
            <w:tcW w:w="709"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0.42</w:t>
            </w:r>
          </w:p>
        </w:tc>
        <w:tc>
          <w:tcPr>
            <w:tcW w:w="709"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0.39</w:t>
            </w:r>
          </w:p>
        </w:tc>
        <w:tc>
          <w:tcPr>
            <w:tcW w:w="708"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0.42</w:t>
            </w:r>
          </w:p>
        </w:tc>
        <w:tc>
          <w:tcPr>
            <w:tcW w:w="728" w:type="dxa"/>
            <w:vAlign w:val="center"/>
            <w:hideMark/>
          </w:tcPr>
          <w:p w:rsidR="008A7ECD" w:rsidRPr="007A0D6B" w:rsidRDefault="008A7ECD" w:rsidP="00124662">
            <w:pPr>
              <w:jc w:val="right"/>
              <w:rPr>
                <w:rFonts w:ascii="Times New Roman" w:hAnsi="Times New Roman" w:cs="Times New Roman"/>
                <w:color w:val="000000"/>
                <w:sz w:val="20"/>
              </w:rPr>
            </w:pPr>
            <w:r>
              <w:rPr>
                <w:rFonts w:ascii="Times New Roman" w:hAnsi="Times New Roman" w:cs="Times New Roman"/>
                <w:color w:val="000000"/>
                <w:sz w:val="20"/>
              </w:rPr>
              <w:t>0.</w:t>
            </w:r>
            <w:r w:rsidRPr="007A0D6B">
              <w:rPr>
                <w:rFonts w:ascii="Times New Roman" w:hAnsi="Times New Roman" w:cs="Times New Roman"/>
                <w:color w:val="000000"/>
                <w:sz w:val="20"/>
              </w:rPr>
              <w:t>39</w:t>
            </w:r>
          </w:p>
        </w:tc>
      </w:tr>
      <w:tr w:rsidR="008A7ECD" w:rsidRPr="00694C5E" w:rsidTr="00124662">
        <w:trPr>
          <w:trHeight w:val="360"/>
          <w:jc w:val="center"/>
        </w:trPr>
        <w:tc>
          <w:tcPr>
            <w:tcW w:w="1702" w:type="dxa"/>
            <w:vAlign w:val="center"/>
            <w:hideMark/>
          </w:tcPr>
          <w:p w:rsidR="008A7ECD" w:rsidRPr="00694C5E" w:rsidRDefault="008A7ECD" w:rsidP="00124662">
            <w:pPr>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Sukabumi</w:t>
            </w:r>
          </w:p>
        </w:tc>
        <w:tc>
          <w:tcPr>
            <w:tcW w:w="709"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0.26</w:t>
            </w:r>
          </w:p>
        </w:tc>
        <w:tc>
          <w:tcPr>
            <w:tcW w:w="708"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0.26</w:t>
            </w:r>
          </w:p>
        </w:tc>
        <w:tc>
          <w:tcPr>
            <w:tcW w:w="616"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0.30</w:t>
            </w:r>
          </w:p>
        </w:tc>
        <w:tc>
          <w:tcPr>
            <w:tcW w:w="660"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0.35</w:t>
            </w:r>
          </w:p>
        </w:tc>
        <w:tc>
          <w:tcPr>
            <w:tcW w:w="709"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0.35</w:t>
            </w:r>
          </w:p>
        </w:tc>
        <w:tc>
          <w:tcPr>
            <w:tcW w:w="709"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0.32</w:t>
            </w:r>
          </w:p>
        </w:tc>
        <w:tc>
          <w:tcPr>
            <w:tcW w:w="708"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0.36</w:t>
            </w:r>
          </w:p>
        </w:tc>
        <w:tc>
          <w:tcPr>
            <w:tcW w:w="728" w:type="dxa"/>
            <w:vAlign w:val="center"/>
            <w:hideMark/>
          </w:tcPr>
          <w:p w:rsidR="008A7ECD" w:rsidRPr="007A0D6B" w:rsidRDefault="008A7ECD" w:rsidP="00124662">
            <w:pPr>
              <w:jc w:val="right"/>
              <w:rPr>
                <w:rFonts w:ascii="Times New Roman" w:hAnsi="Times New Roman" w:cs="Times New Roman"/>
                <w:color w:val="000000"/>
                <w:sz w:val="20"/>
              </w:rPr>
            </w:pPr>
            <w:r>
              <w:rPr>
                <w:rFonts w:ascii="Times New Roman" w:hAnsi="Times New Roman" w:cs="Times New Roman"/>
                <w:color w:val="000000"/>
                <w:sz w:val="20"/>
              </w:rPr>
              <w:t>0.</w:t>
            </w:r>
            <w:r w:rsidRPr="007A0D6B">
              <w:rPr>
                <w:rFonts w:ascii="Times New Roman" w:hAnsi="Times New Roman" w:cs="Times New Roman"/>
                <w:color w:val="000000"/>
                <w:sz w:val="20"/>
              </w:rPr>
              <w:t>31</w:t>
            </w:r>
          </w:p>
        </w:tc>
      </w:tr>
      <w:tr w:rsidR="008A7ECD" w:rsidRPr="00694C5E" w:rsidTr="00124662">
        <w:trPr>
          <w:trHeight w:val="315"/>
          <w:jc w:val="center"/>
        </w:trPr>
        <w:tc>
          <w:tcPr>
            <w:tcW w:w="1702" w:type="dxa"/>
            <w:vAlign w:val="center"/>
            <w:hideMark/>
          </w:tcPr>
          <w:p w:rsidR="008A7ECD" w:rsidRPr="00694C5E" w:rsidRDefault="008A7ECD" w:rsidP="00124662">
            <w:pPr>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Cianjur</w:t>
            </w:r>
          </w:p>
        </w:tc>
        <w:tc>
          <w:tcPr>
            <w:tcW w:w="709"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0.26</w:t>
            </w:r>
          </w:p>
        </w:tc>
        <w:tc>
          <w:tcPr>
            <w:tcW w:w="708"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0.31</w:t>
            </w:r>
          </w:p>
        </w:tc>
        <w:tc>
          <w:tcPr>
            <w:tcW w:w="616"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0.29</w:t>
            </w:r>
          </w:p>
        </w:tc>
        <w:tc>
          <w:tcPr>
            <w:tcW w:w="660"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0.33</w:t>
            </w:r>
          </w:p>
        </w:tc>
        <w:tc>
          <w:tcPr>
            <w:tcW w:w="709"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0.33</w:t>
            </w:r>
          </w:p>
        </w:tc>
        <w:tc>
          <w:tcPr>
            <w:tcW w:w="709"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0.28</w:t>
            </w:r>
          </w:p>
        </w:tc>
        <w:tc>
          <w:tcPr>
            <w:tcW w:w="708"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0.28</w:t>
            </w:r>
          </w:p>
        </w:tc>
        <w:tc>
          <w:tcPr>
            <w:tcW w:w="728" w:type="dxa"/>
            <w:vAlign w:val="center"/>
            <w:hideMark/>
          </w:tcPr>
          <w:p w:rsidR="008A7ECD" w:rsidRPr="007A0D6B" w:rsidRDefault="008A7ECD" w:rsidP="00124662">
            <w:pPr>
              <w:jc w:val="right"/>
              <w:rPr>
                <w:rFonts w:ascii="Times New Roman" w:hAnsi="Times New Roman" w:cs="Times New Roman"/>
                <w:color w:val="000000"/>
                <w:sz w:val="20"/>
              </w:rPr>
            </w:pPr>
            <w:r>
              <w:rPr>
                <w:rFonts w:ascii="Times New Roman" w:hAnsi="Times New Roman" w:cs="Times New Roman"/>
                <w:color w:val="000000"/>
                <w:sz w:val="20"/>
              </w:rPr>
              <w:t>0.</w:t>
            </w:r>
            <w:r w:rsidRPr="007A0D6B">
              <w:rPr>
                <w:rFonts w:ascii="Times New Roman" w:hAnsi="Times New Roman" w:cs="Times New Roman"/>
                <w:color w:val="000000"/>
                <w:sz w:val="20"/>
              </w:rPr>
              <w:t>30</w:t>
            </w:r>
          </w:p>
        </w:tc>
      </w:tr>
      <w:tr w:rsidR="008A7ECD" w:rsidRPr="00694C5E" w:rsidTr="00124662">
        <w:trPr>
          <w:trHeight w:val="315"/>
          <w:jc w:val="center"/>
        </w:trPr>
        <w:tc>
          <w:tcPr>
            <w:tcW w:w="1702" w:type="dxa"/>
            <w:vAlign w:val="center"/>
            <w:hideMark/>
          </w:tcPr>
          <w:p w:rsidR="008A7ECD" w:rsidRPr="00694C5E" w:rsidRDefault="008A7ECD" w:rsidP="00124662">
            <w:pPr>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Bandung</w:t>
            </w:r>
          </w:p>
        </w:tc>
        <w:tc>
          <w:tcPr>
            <w:tcW w:w="709"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0.27</w:t>
            </w:r>
          </w:p>
        </w:tc>
        <w:tc>
          <w:tcPr>
            <w:tcW w:w="708"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0.30</w:t>
            </w:r>
          </w:p>
        </w:tc>
        <w:tc>
          <w:tcPr>
            <w:tcW w:w="616"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0.36</w:t>
            </w:r>
          </w:p>
        </w:tc>
        <w:tc>
          <w:tcPr>
            <w:tcW w:w="660"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0.36</w:t>
            </w:r>
          </w:p>
        </w:tc>
        <w:tc>
          <w:tcPr>
            <w:tcW w:w="709"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0.36</w:t>
            </w:r>
          </w:p>
        </w:tc>
        <w:tc>
          <w:tcPr>
            <w:tcW w:w="709"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0.37</w:t>
            </w:r>
          </w:p>
        </w:tc>
        <w:tc>
          <w:tcPr>
            <w:tcW w:w="708"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0.40</w:t>
            </w:r>
          </w:p>
        </w:tc>
        <w:tc>
          <w:tcPr>
            <w:tcW w:w="728" w:type="dxa"/>
            <w:vAlign w:val="center"/>
            <w:hideMark/>
          </w:tcPr>
          <w:p w:rsidR="008A7ECD" w:rsidRPr="007A0D6B" w:rsidRDefault="008A7ECD" w:rsidP="00124662">
            <w:pPr>
              <w:jc w:val="right"/>
              <w:rPr>
                <w:rFonts w:ascii="Times New Roman" w:hAnsi="Times New Roman" w:cs="Times New Roman"/>
                <w:color w:val="000000"/>
                <w:sz w:val="20"/>
              </w:rPr>
            </w:pPr>
            <w:r>
              <w:rPr>
                <w:rFonts w:ascii="Times New Roman" w:hAnsi="Times New Roman" w:cs="Times New Roman"/>
                <w:color w:val="000000"/>
                <w:sz w:val="20"/>
              </w:rPr>
              <w:t>0.</w:t>
            </w:r>
            <w:r w:rsidRPr="007A0D6B">
              <w:rPr>
                <w:rFonts w:ascii="Times New Roman" w:hAnsi="Times New Roman" w:cs="Times New Roman"/>
                <w:color w:val="000000"/>
                <w:sz w:val="20"/>
              </w:rPr>
              <w:t>35</w:t>
            </w:r>
          </w:p>
        </w:tc>
      </w:tr>
      <w:tr w:rsidR="008A7ECD" w:rsidRPr="00694C5E" w:rsidTr="00124662">
        <w:trPr>
          <w:trHeight w:val="315"/>
          <w:jc w:val="center"/>
        </w:trPr>
        <w:tc>
          <w:tcPr>
            <w:tcW w:w="1702" w:type="dxa"/>
            <w:vAlign w:val="center"/>
            <w:hideMark/>
          </w:tcPr>
          <w:p w:rsidR="008A7ECD" w:rsidRPr="00694C5E" w:rsidRDefault="008A7ECD" w:rsidP="00124662">
            <w:pPr>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Garut</w:t>
            </w:r>
          </w:p>
        </w:tc>
        <w:tc>
          <w:tcPr>
            <w:tcW w:w="709"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0.28</w:t>
            </w:r>
          </w:p>
        </w:tc>
        <w:tc>
          <w:tcPr>
            <w:tcW w:w="708"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0.31</w:t>
            </w:r>
          </w:p>
        </w:tc>
        <w:tc>
          <w:tcPr>
            <w:tcW w:w="616"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0.30</w:t>
            </w:r>
          </w:p>
        </w:tc>
        <w:tc>
          <w:tcPr>
            <w:tcW w:w="660"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0.34</w:t>
            </w:r>
          </w:p>
        </w:tc>
        <w:tc>
          <w:tcPr>
            <w:tcW w:w="709"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0.34</w:t>
            </w:r>
          </w:p>
        </w:tc>
        <w:tc>
          <w:tcPr>
            <w:tcW w:w="709"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0.33</w:t>
            </w:r>
          </w:p>
        </w:tc>
        <w:tc>
          <w:tcPr>
            <w:tcW w:w="708"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0.31</w:t>
            </w:r>
          </w:p>
        </w:tc>
        <w:tc>
          <w:tcPr>
            <w:tcW w:w="728" w:type="dxa"/>
            <w:vAlign w:val="center"/>
            <w:hideMark/>
          </w:tcPr>
          <w:p w:rsidR="008A7ECD" w:rsidRPr="007A0D6B" w:rsidRDefault="008A7ECD" w:rsidP="00124662">
            <w:pPr>
              <w:jc w:val="right"/>
              <w:rPr>
                <w:rFonts w:ascii="Times New Roman" w:hAnsi="Times New Roman" w:cs="Times New Roman"/>
                <w:color w:val="000000"/>
                <w:sz w:val="20"/>
              </w:rPr>
            </w:pPr>
            <w:r>
              <w:rPr>
                <w:rFonts w:ascii="Times New Roman" w:hAnsi="Times New Roman" w:cs="Times New Roman"/>
                <w:color w:val="000000"/>
                <w:sz w:val="20"/>
              </w:rPr>
              <w:t>0.</w:t>
            </w:r>
            <w:r w:rsidRPr="007A0D6B">
              <w:rPr>
                <w:rFonts w:ascii="Times New Roman" w:hAnsi="Times New Roman" w:cs="Times New Roman"/>
                <w:color w:val="000000"/>
                <w:sz w:val="20"/>
              </w:rPr>
              <w:t>32</w:t>
            </w:r>
          </w:p>
        </w:tc>
      </w:tr>
      <w:tr w:rsidR="008A7ECD" w:rsidRPr="00694C5E" w:rsidTr="00124662">
        <w:trPr>
          <w:trHeight w:val="360"/>
          <w:jc w:val="center"/>
        </w:trPr>
        <w:tc>
          <w:tcPr>
            <w:tcW w:w="1702" w:type="dxa"/>
            <w:vAlign w:val="center"/>
            <w:hideMark/>
          </w:tcPr>
          <w:p w:rsidR="008A7ECD" w:rsidRPr="00694C5E" w:rsidRDefault="008A7ECD" w:rsidP="00124662">
            <w:pPr>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Tasikmalaya</w:t>
            </w:r>
          </w:p>
        </w:tc>
        <w:tc>
          <w:tcPr>
            <w:tcW w:w="709"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0.26</w:t>
            </w:r>
          </w:p>
        </w:tc>
        <w:tc>
          <w:tcPr>
            <w:tcW w:w="708"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0.31</w:t>
            </w:r>
          </w:p>
        </w:tc>
        <w:tc>
          <w:tcPr>
            <w:tcW w:w="616"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0.37</w:t>
            </w:r>
          </w:p>
        </w:tc>
        <w:tc>
          <w:tcPr>
            <w:tcW w:w="660"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0.33</w:t>
            </w:r>
          </w:p>
        </w:tc>
        <w:tc>
          <w:tcPr>
            <w:tcW w:w="709"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0.33</w:t>
            </w:r>
          </w:p>
        </w:tc>
        <w:tc>
          <w:tcPr>
            <w:tcW w:w="709"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0.29</w:t>
            </w:r>
          </w:p>
        </w:tc>
        <w:tc>
          <w:tcPr>
            <w:tcW w:w="708"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0.30</w:t>
            </w:r>
          </w:p>
        </w:tc>
        <w:tc>
          <w:tcPr>
            <w:tcW w:w="728" w:type="dxa"/>
            <w:vAlign w:val="center"/>
            <w:hideMark/>
          </w:tcPr>
          <w:p w:rsidR="008A7ECD" w:rsidRPr="007A0D6B" w:rsidRDefault="008A7ECD" w:rsidP="00124662">
            <w:pPr>
              <w:jc w:val="right"/>
              <w:rPr>
                <w:rFonts w:ascii="Times New Roman" w:hAnsi="Times New Roman" w:cs="Times New Roman"/>
                <w:color w:val="000000"/>
                <w:sz w:val="20"/>
              </w:rPr>
            </w:pPr>
            <w:r>
              <w:rPr>
                <w:rFonts w:ascii="Times New Roman" w:hAnsi="Times New Roman" w:cs="Times New Roman"/>
                <w:color w:val="000000"/>
                <w:sz w:val="20"/>
              </w:rPr>
              <w:t>0.</w:t>
            </w:r>
            <w:r w:rsidRPr="007A0D6B">
              <w:rPr>
                <w:rFonts w:ascii="Times New Roman" w:hAnsi="Times New Roman" w:cs="Times New Roman"/>
                <w:color w:val="000000"/>
                <w:sz w:val="20"/>
              </w:rPr>
              <w:t>31</w:t>
            </w:r>
          </w:p>
        </w:tc>
      </w:tr>
      <w:tr w:rsidR="008A7ECD" w:rsidRPr="00694C5E" w:rsidTr="00124662">
        <w:trPr>
          <w:trHeight w:val="315"/>
          <w:jc w:val="center"/>
        </w:trPr>
        <w:tc>
          <w:tcPr>
            <w:tcW w:w="1702" w:type="dxa"/>
            <w:vAlign w:val="center"/>
            <w:hideMark/>
          </w:tcPr>
          <w:p w:rsidR="008A7ECD" w:rsidRPr="00694C5E" w:rsidRDefault="008A7ECD" w:rsidP="00124662">
            <w:pPr>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Ciamis</w:t>
            </w:r>
          </w:p>
        </w:tc>
        <w:tc>
          <w:tcPr>
            <w:tcW w:w="709"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0.25</w:t>
            </w:r>
          </w:p>
        </w:tc>
        <w:tc>
          <w:tcPr>
            <w:tcW w:w="708"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0.31</w:t>
            </w:r>
          </w:p>
        </w:tc>
        <w:tc>
          <w:tcPr>
            <w:tcW w:w="616"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0.31</w:t>
            </w:r>
          </w:p>
        </w:tc>
        <w:tc>
          <w:tcPr>
            <w:tcW w:w="660"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0.31</w:t>
            </w:r>
          </w:p>
        </w:tc>
        <w:tc>
          <w:tcPr>
            <w:tcW w:w="709"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0.31</w:t>
            </w:r>
          </w:p>
        </w:tc>
        <w:tc>
          <w:tcPr>
            <w:tcW w:w="709"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0.31</w:t>
            </w:r>
          </w:p>
        </w:tc>
        <w:tc>
          <w:tcPr>
            <w:tcW w:w="708"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0.33</w:t>
            </w:r>
          </w:p>
        </w:tc>
        <w:tc>
          <w:tcPr>
            <w:tcW w:w="728" w:type="dxa"/>
            <w:vAlign w:val="center"/>
            <w:hideMark/>
          </w:tcPr>
          <w:p w:rsidR="008A7ECD" w:rsidRPr="007A0D6B" w:rsidRDefault="008A7ECD" w:rsidP="00124662">
            <w:pPr>
              <w:jc w:val="right"/>
              <w:rPr>
                <w:rFonts w:ascii="Times New Roman" w:hAnsi="Times New Roman" w:cs="Times New Roman"/>
                <w:color w:val="000000"/>
                <w:sz w:val="20"/>
              </w:rPr>
            </w:pPr>
            <w:r>
              <w:rPr>
                <w:rFonts w:ascii="Times New Roman" w:hAnsi="Times New Roman" w:cs="Times New Roman"/>
                <w:color w:val="000000"/>
                <w:sz w:val="20"/>
              </w:rPr>
              <w:t>0.</w:t>
            </w:r>
            <w:r w:rsidRPr="007A0D6B">
              <w:rPr>
                <w:rFonts w:ascii="Times New Roman" w:hAnsi="Times New Roman" w:cs="Times New Roman"/>
                <w:color w:val="000000"/>
                <w:sz w:val="20"/>
              </w:rPr>
              <w:t>30</w:t>
            </w:r>
          </w:p>
        </w:tc>
      </w:tr>
      <w:tr w:rsidR="008A7ECD" w:rsidRPr="00694C5E" w:rsidTr="00124662">
        <w:trPr>
          <w:trHeight w:val="360"/>
          <w:jc w:val="center"/>
        </w:trPr>
        <w:tc>
          <w:tcPr>
            <w:tcW w:w="1702" w:type="dxa"/>
            <w:vAlign w:val="center"/>
            <w:hideMark/>
          </w:tcPr>
          <w:p w:rsidR="008A7ECD" w:rsidRPr="00694C5E" w:rsidRDefault="008A7ECD" w:rsidP="00124662">
            <w:pPr>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Kuningan</w:t>
            </w:r>
          </w:p>
        </w:tc>
        <w:tc>
          <w:tcPr>
            <w:tcW w:w="709"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0.23</w:t>
            </w:r>
          </w:p>
        </w:tc>
        <w:tc>
          <w:tcPr>
            <w:tcW w:w="708"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0.28</w:t>
            </w:r>
          </w:p>
        </w:tc>
        <w:tc>
          <w:tcPr>
            <w:tcW w:w="616"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0.33</w:t>
            </w:r>
          </w:p>
        </w:tc>
        <w:tc>
          <w:tcPr>
            <w:tcW w:w="660"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0.36</w:t>
            </w:r>
          </w:p>
        </w:tc>
        <w:tc>
          <w:tcPr>
            <w:tcW w:w="709"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0.36</w:t>
            </w:r>
          </w:p>
        </w:tc>
        <w:tc>
          <w:tcPr>
            <w:tcW w:w="709"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0.37</w:t>
            </w:r>
          </w:p>
        </w:tc>
        <w:tc>
          <w:tcPr>
            <w:tcW w:w="708"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0.34</w:t>
            </w:r>
          </w:p>
        </w:tc>
        <w:tc>
          <w:tcPr>
            <w:tcW w:w="728" w:type="dxa"/>
            <w:vAlign w:val="center"/>
            <w:hideMark/>
          </w:tcPr>
          <w:p w:rsidR="008A7ECD" w:rsidRPr="007A0D6B" w:rsidRDefault="008A7ECD" w:rsidP="00124662">
            <w:pPr>
              <w:jc w:val="right"/>
              <w:rPr>
                <w:rFonts w:ascii="Times New Roman" w:hAnsi="Times New Roman" w:cs="Times New Roman"/>
                <w:color w:val="000000"/>
                <w:sz w:val="20"/>
              </w:rPr>
            </w:pPr>
            <w:r>
              <w:rPr>
                <w:rFonts w:ascii="Times New Roman" w:hAnsi="Times New Roman" w:cs="Times New Roman"/>
                <w:color w:val="000000"/>
                <w:sz w:val="20"/>
              </w:rPr>
              <w:t>0.</w:t>
            </w:r>
            <w:r w:rsidRPr="007A0D6B">
              <w:rPr>
                <w:rFonts w:ascii="Times New Roman" w:hAnsi="Times New Roman" w:cs="Times New Roman"/>
                <w:color w:val="000000"/>
                <w:sz w:val="20"/>
              </w:rPr>
              <w:t>32</w:t>
            </w:r>
          </w:p>
        </w:tc>
      </w:tr>
      <w:tr w:rsidR="008A7ECD" w:rsidRPr="00694C5E" w:rsidTr="00124662">
        <w:trPr>
          <w:trHeight w:val="315"/>
          <w:jc w:val="center"/>
        </w:trPr>
        <w:tc>
          <w:tcPr>
            <w:tcW w:w="1702" w:type="dxa"/>
            <w:vAlign w:val="center"/>
            <w:hideMark/>
          </w:tcPr>
          <w:p w:rsidR="008A7ECD" w:rsidRPr="00694C5E" w:rsidRDefault="008A7ECD" w:rsidP="00124662">
            <w:pPr>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Cirebon</w:t>
            </w:r>
          </w:p>
        </w:tc>
        <w:tc>
          <w:tcPr>
            <w:tcW w:w="709"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0.28</w:t>
            </w:r>
          </w:p>
        </w:tc>
        <w:tc>
          <w:tcPr>
            <w:tcW w:w="708"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0.31</w:t>
            </w:r>
          </w:p>
        </w:tc>
        <w:tc>
          <w:tcPr>
            <w:tcW w:w="616"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0.27</w:t>
            </w:r>
          </w:p>
        </w:tc>
        <w:tc>
          <w:tcPr>
            <w:tcW w:w="660"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0.36</w:t>
            </w:r>
          </w:p>
        </w:tc>
        <w:tc>
          <w:tcPr>
            <w:tcW w:w="709"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0.36</w:t>
            </w:r>
          </w:p>
        </w:tc>
        <w:tc>
          <w:tcPr>
            <w:tcW w:w="709"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0.28</w:t>
            </w:r>
          </w:p>
        </w:tc>
        <w:tc>
          <w:tcPr>
            <w:tcW w:w="708"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0.33</w:t>
            </w:r>
          </w:p>
        </w:tc>
        <w:tc>
          <w:tcPr>
            <w:tcW w:w="728" w:type="dxa"/>
            <w:vAlign w:val="center"/>
            <w:hideMark/>
          </w:tcPr>
          <w:p w:rsidR="008A7ECD" w:rsidRPr="007A0D6B" w:rsidRDefault="008A7ECD" w:rsidP="00124662">
            <w:pPr>
              <w:jc w:val="right"/>
              <w:rPr>
                <w:rFonts w:ascii="Times New Roman" w:hAnsi="Times New Roman" w:cs="Times New Roman"/>
                <w:color w:val="000000"/>
                <w:sz w:val="20"/>
              </w:rPr>
            </w:pPr>
            <w:r>
              <w:rPr>
                <w:rFonts w:ascii="Times New Roman" w:hAnsi="Times New Roman" w:cs="Times New Roman"/>
                <w:color w:val="000000"/>
                <w:sz w:val="20"/>
              </w:rPr>
              <w:t>0.</w:t>
            </w:r>
            <w:r w:rsidRPr="007A0D6B">
              <w:rPr>
                <w:rFonts w:ascii="Times New Roman" w:hAnsi="Times New Roman" w:cs="Times New Roman"/>
                <w:color w:val="000000"/>
                <w:sz w:val="20"/>
              </w:rPr>
              <w:t>31</w:t>
            </w:r>
          </w:p>
        </w:tc>
      </w:tr>
      <w:tr w:rsidR="008A7ECD" w:rsidRPr="00694C5E" w:rsidTr="00124662">
        <w:trPr>
          <w:trHeight w:val="330"/>
          <w:jc w:val="center"/>
        </w:trPr>
        <w:tc>
          <w:tcPr>
            <w:tcW w:w="1702" w:type="dxa"/>
            <w:vAlign w:val="center"/>
            <w:hideMark/>
          </w:tcPr>
          <w:p w:rsidR="008A7ECD" w:rsidRPr="00694C5E" w:rsidRDefault="008A7ECD" w:rsidP="00124662">
            <w:pPr>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Majalengka</w:t>
            </w:r>
          </w:p>
        </w:tc>
        <w:tc>
          <w:tcPr>
            <w:tcW w:w="709"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0.23</w:t>
            </w:r>
          </w:p>
        </w:tc>
        <w:tc>
          <w:tcPr>
            <w:tcW w:w="708"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0.31</w:t>
            </w:r>
          </w:p>
        </w:tc>
        <w:tc>
          <w:tcPr>
            <w:tcW w:w="616"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0.31</w:t>
            </w:r>
          </w:p>
        </w:tc>
        <w:tc>
          <w:tcPr>
            <w:tcW w:w="660"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0.39</w:t>
            </w:r>
          </w:p>
        </w:tc>
        <w:tc>
          <w:tcPr>
            <w:tcW w:w="709"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0.39</w:t>
            </w:r>
          </w:p>
        </w:tc>
        <w:tc>
          <w:tcPr>
            <w:tcW w:w="709"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0.34</w:t>
            </w:r>
          </w:p>
        </w:tc>
        <w:tc>
          <w:tcPr>
            <w:tcW w:w="708"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0.35</w:t>
            </w:r>
          </w:p>
        </w:tc>
        <w:tc>
          <w:tcPr>
            <w:tcW w:w="728" w:type="dxa"/>
            <w:vAlign w:val="center"/>
            <w:hideMark/>
          </w:tcPr>
          <w:p w:rsidR="008A7ECD" w:rsidRPr="007A0D6B" w:rsidRDefault="008A7ECD" w:rsidP="00124662">
            <w:pPr>
              <w:jc w:val="right"/>
              <w:rPr>
                <w:rFonts w:ascii="Times New Roman" w:hAnsi="Times New Roman" w:cs="Times New Roman"/>
                <w:color w:val="000000"/>
                <w:sz w:val="20"/>
              </w:rPr>
            </w:pPr>
            <w:r>
              <w:rPr>
                <w:rFonts w:ascii="Times New Roman" w:hAnsi="Times New Roman" w:cs="Times New Roman"/>
                <w:color w:val="000000"/>
                <w:sz w:val="20"/>
              </w:rPr>
              <w:t>0.</w:t>
            </w:r>
            <w:r w:rsidRPr="007A0D6B">
              <w:rPr>
                <w:rFonts w:ascii="Times New Roman" w:hAnsi="Times New Roman" w:cs="Times New Roman"/>
                <w:color w:val="000000"/>
                <w:sz w:val="20"/>
              </w:rPr>
              <w:t>33</w:t>
            </w:r>
          </w:p>
        </w:tc>
      </w:tr>
      <w:tr w:rsidR="008A7ECD" w:rsidRPr="00694C5E" w:rsidTr="00124662">
        <w:trPr>
          <w:trHeight w:val="330"/>
          <w:jc w:val="center"/>
        </w:trPr>
        <w:tc>
          <w:tcPr>
            <w:tcW w:w="1702" w:type="dxa"/>
            <w:vAlign w:val="center"/>
            <w:hideMark/>
          </w:tcPr>
          <w:p w:rsidR="008A7ECD" w:rsidRPr="00694C5E" w:rsidRDefault="008A7ECD" w:rsidP="00124662">
            <w:pPr>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Sumedang</w:t>
            </w:r>
          </w:p>
        </w:tc>
        <w:tc>
          <w:tcPr>
            <w:tcW w:w="709"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0.29</w:t>
            </w:r>
          </w:p>
        </w:tc>
        <w:tc>
          <w:tcPr>
            <w:tcW w:w="708"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0.28</w:t>
            </w:r>
          </w:p>
        </w:tc>
        <w:tc>
          <w:tcPr>
            <w:tcW w:w="616"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0.33</w:t>
            </w:r>
          </w:p>
        </w:tc>
        <w:tc>
          <w:tcPr>
            <w:tcW w:w="660"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0.37</w:t>
            </w:r>
          </w:p>
        </w:tc>
        <w:tc>
          <w:tcPr>
            <w:tcW w:w="709"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0.37</w:t>
            </w:r>
          </w:p>
        </w:tc>
        <w:tc>
          <w:tcPr>
            <w:tcW w:w="709"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0.33</w:t>
            </w:r>
          </w:p>
        </w:tc>
        <w:tc>
          <w:tcPr>
            <w:tcW w:w="708"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0.35</w:t>
            </w:r>
          </w:p>
        </w:tc>
        <w:tc>
          <w:tcPr>
            <w:tcW w:w="728" w:type="dxa"/>
            <w:vAlign w:val="center"/>
            <w:hideMark/>
          </w:tcPr>
          <w:p w:rsidR="008A7ECD" w:rsidRPr="007A0D6B" w:rsidRDefault="008A7ECD" w:rsidP="00124662">
            <w:pPr>
              <w:jc w:val="right"/>
              <w:rPr>
                <w:rFonts w:ascii="Times New Roman" w:hAnsi="Times New Roman" w:cs="Times New Roman"/>
                <w:color w:val="000000"/>
                <w:sz w:val="20"/>
              </w:rPr>
            </w:pPr>
            <w:r>
              <w:rPr>
                <w:rFonts w:ascii="Times New Roman" w:hAnsi="Times New Roman" w:cs="Times New Roman"/>
                <w:color w:val="000000"/>
                <w:sz w:val="20"/>
              </w:rPr>
              <w:t>0.</w:t>
            </w:r>
            <w:r w:rsidRPr="007A0D6B">
              <w:rPr>
                <w:rFonts w:ascii="Times New Roman" w:hAnsi="Times New Roman" w:cs="Times New Roman"/>
                <w:color w:val="000000"/>
                <w:sz w:val="20"/>
              </w:rPr>
              <w:t>33</w:t>
            </w:r>
          </w:p>
        </w:tc>
      </w:tr>
      <w:tr w:rsidR="008A7ECD" w:rsidRPr="00694C5E" w:rsidTr="00124662">
        <w:trPr>
          <w:trHeight w:val="315"/>
          <w:jc w:val="center"/>
        </w:trPr>
        <w:tc>
          <w:tcPr>
            <w:tcW w:w="1702" w:type="dxa"/>
            <w:vAlign w:val="center"/>
            <w:hideMark/>
          </w:tcPr>
          <w:p w:rsidR="008A7ECD" w:rsidRPr="007A0D6B" w:rsidRDefault="008A7ECD" w:rsidP="00124662">
            <w:pPr>
              <w:rPr>
                <w:rFonts w:ascii="Times New Roman" w:eastAsia="Times New Roman" w:hAnsi="Times New Roman" w:cs="Times New Roman"/>
                <w:b/>
                <w:color w:val="000000"/>
                <w:sz w:val="20"/>
                <w:szCs w:val="20"/>
                <w:lang w:eastAsia="id-ID"/>
              </w:rPr>
            </w:pPr>
            <w:r w:rsidRPr="007A0D6B">
              <w:rPr>
                <w:rFonts w:ascii="Times New Roman" w:eastAsia="Times New Roman" w:hAnsi="Times New Roman" w:cs="Times New Roman"/>
                <w:b/>
                <w:color w:val="000000"/>
                <w:sz w:val="20"/>
                <w:szCs w:val="20"/>
                <w:lang w:eastAsia="id-ID"/>
              </w:rPr>
              <w:t>Indramayu</w:t>
            </w:r>
          </w:p>
        </w:tc>
        <w:tc>
          <w:tcPr>
            <w:tcW w:w="709" w:type="dxa"/>
            <w:vAlign w:val="center"/>
            <w:hideMark/>
          </w:tcPr>
          <w:p w:rsidR="008A7ECD" w:rsidRPr="007A0D6B" w:rsidRDefault="008A7ECD" w:rsidP="00124662">
            <w:pPr>
              <w:jc w:val="right"/>
              <w:rPr>
                <w:rFonts w:ascii="Times New Roman" w:eastAsia="Times New Roman" w:hAnsi="Times New Roman" w:cs="Times New Roman"/>
                <w:b/>
                <w:color w:val="000000"/>
                <w:sz w:val="20"/>
                <w:szCs w:val="20"/>
                <w:lang w:eastAsia="id-ID"/>
              </w:rPr>
            </w:pPr>
            <w:r w:rsidRPr="007A0D6B">
              <w:rPr>
                <w:rFonts w:ascii="Times New Roman" w:eastAsia="Times New Roman" w:hAnsi="Times New Roman" w:cs="Times New Roman"/>
                <w:b/>
                <w:color w:val="000000"/>
                <w:sz w:val="20"/>
                <w:szCs w:val="20"/>
                <w:lang w:eastAsia="id-ID"/>
              </w:rPr>
              <w:t>0.21</w:t>
            </w:r>
          </w:p>
        </w:tc>
        <w:tc>
          <w:tcPr>
            <w:tcW w:w="708" w:type="dxa"/>
            <w:vAlign w:val="center"/>
            <w:hideMark/>
          </w:tcPr>
          <w:p w:rsidR="008A7ECD" w:rsidRPr="007A0D6B" w:rsidRDefault="008A7ECD" w:rsidP="00124662">
            <w:pPr>
              <w:jc w:val="right"/>
              <w:rPr>
                <w:rFonts w:ascii="Times New Roman" w:eastAsia="Times New Roman" w:hAnsi="Times New Roman" w:cs="Times New Roman"/>
                <w:b/>
                <w:color w:val="000000"/>
                <w:sz w:val="20"/>
                <w:szCs w:val="20"/>
                <w:lang w:eastAsia="id-ID"/>
              </w:rPr>
            </w:pPr>
            <w:r w:rsidRPr="007A0D6B">
              <w:rPr>
                <w:rFonts w:ascii="Times New Roman" w:eastAsia="Times New Roman" w:hAnsi="Times New Roman" w:cs="Times New Roman"/>
                <w:b/>
                <w:color w:val="000000"/>
                <w:sz w:val="20"/>
                <w:szCs w:val="20"/>
                <w:lang w:eastAsia="id-ID"/>
              </w:rPr>
              <w:t>0.27</w:t>
            </w:r>
          </w:p>
        </w:tc>
        <w:tc>
          <w:tcPr>
            <w:tcW w:w="616" w:type="dxa"/>
            <w:vAlign w:val="center"/>
            <w:hideMark/>
          </w:tcPr>
          <w:p w:rsidR="008A7ECD" w:rsidRPr="007A0D6B" w:rsidRDefault="008A7ECD" w:rsidP="00124662">
            <w:pPr>
              <w:jc w:val="right"/>
              <w:rPr>
                <w:rFonts w:ascii="Times New Roman" w:eastAsia="Times New Roman" w:hAnsi="Times New Roman" w:cs="Times New Roman"/>
                <w:b/>
                <w:color w:val="000000"/>
                <w:sz w:val="20"/>
                <w:szCs w:val="20"/>
                <w:lang w:eastAsia="id-ID"/>
              </w:rPr>
            </w:pPr>
            <w:r w:rsidRPr="007A0D6B">
              <w:rPr>
                <w:rFonts w:ascii="Times New Roman" w:eastAsia="Times New Roman" w:hAnsi="Times New Roman" w:cs="Times New Roman"/>
                <w:b/>
                <w:color w:val="000000"/>
                <w:sz w:val="20"/>
                <w:szCs w:val="20"/>
                <w:lang w:eastAsia="id-ID"/>
              </w:rPr>
              <w:t>0.28</w:t>
            </w:r>
          </w:p>
        </w:tc>
        <w:tc>
          <w:tcPr>
            <w:tcW w:w="660" w:type="dxa"/>
            <w:vAlign w:val="center"/>
            <w:hideMark/>
          </w:tcPr>
          <w:p w:rsidR="008A7ECD" w:rsidRPr="007A0D6B" w:rsidRDefault="008A7ECD" w:rsidP="00124662">
            <w:pPr>
              <w:jc w:val="right"/>
              <w:rPr>
                <w:rFonts w:ascii="Times New Roman" w:eastAsia="Times New Roman" w:hAnsi="Times New Roman" w:cs="Times New Roman"/>
                <w:b/>
                <w:color w:val="000000"/>
                <w:sz w:val="20"/>
                <w:szCs w:val="20"/>
                <w:lang w:eastAsia="id-ID"/>
              </w:rPr>
            </w:pPr>
            <w:r w:rsidRPr="007A0D6B">
              <w:rPr>
                <w:rFonts w:ascii="Times New Roman" w:eastAsia="Times New Roman" w:hAnsi="Times New Roman" w:cs="Times New Roman"/>
                <w:b/>
                <w:color w:val="000000"/>
                <w:sz w:val="20"/>
                <w:szCs w:val="20"/>
                <w:lang w:eastAsia="id-ID"/>
              </w:rPr>
              <w:t>0.29</w:t>
            </w:r>
          </w:p>
        </w:tc>
        <w:tc>
          <w:tcPr>
            <w:tcW w:w="709" w:type="dxa"/>
            <w:vAlign w:val="center"/>
            <w:hideMark/>
          </w:tcPr>
          <w:p w:rsidR="008A7ECD" w:rsidRPr="007A0D6B" w:rsidRDefault="008A7ECD" w:rsidP="00124662">
            <w:pPr>
              <w:jc w:val="right"/>
              <w:rPr>
                <w:rFonts w:ascii="Times New Roman" w:eastAsia="Times New Roman" w:hAnsi="Times New Roman" w:cs="Times New Roman"/>
                <w:b/>
                <w:color w:val="000000"/>
                <w:sz w:val="20"/>
                <w:szCs w:val="20"/>
                <w:lang w:eastAsia="id-ID"/>
              </w:rPr>
            </w:pPr>
            <w:r w:rsidRPr="007A0D6B">
              <w:rPr>
                <w:rFonts w:ascii="Times New Roman" w:eastAsia="Times New Roman" w:hAnsi="Times New Roman" w:cs="Times New Roman"/>
                <w:b/>
                <w:color w:val="000000"/>
                <w:sz w:val="20"/>
                <w:szCs w:val="20"/>
                <w:lang w:eastAsia="id-ID"/>
              </w:rPr>
              <w:t>0.29</w:t>
            </w:r>
          </w:p>
        </w:tc>
        <w:tc>
          <w:tcPr>
            <w:tcW w:w="709" w:type="dxa"/>
            <w:vAlign w:val="center"/>
            <w:hideMark/>
          </w:tcPr>
          <w:p w:rsidR="008A7ECD" w:rsidRPr="007A0D6B" w:rsidRDefault="008A7ECD" w:rsidP="00124662">
            <w:pPr>
              <w:jc w:val="right"/>
              <w:rPr>
                <w:rFonts w:ascii="Times New Roman" w:eastAsia="Times New Roman" w:hAnsi="Times New Roman" w:cs="Times New Roman"/>
                <w:b/>
                <w:color w:val="000000"/>
                <w:sz w:val="20"/>
                <w:szCs w:val="20"/>
                <w:lang w:eastAsia="id-ID"/>
              </w:rPr>
            </w:pPr>
            <w:r w:rsidRPr="007A0D6B">
              <w:rPr>
                <w:rFonts w:ascii="Times New Roman" w:eastAsia="Times New Roman" w:hAnsi="Times New Roman" w:cs="Times New Roman"/>
                <w:b/>
                <w:color w:val="000000"/>
                <w:sz w:val="20"/>
                <w:szCs w:val="20"/>
                <w:lang w:eastAsia="id-ID"/>
              </w:rPr>
              <w:t>0.28</w:t>
            </w:r>
          </w:p>
        </w:tc>
        <w:tc>
          <w:tcPr>
            <w:tcW w:w="708" w:type="dxa"/>
            <w:vAlign w:val="center"/>
            <w:hideMark/>
          </w:tcPr>
          <w:p w:rsidR="008A7ECD" w:rsidRPr="007A0D6B" w:rsidRDefault="008A7ECD" w:rsidP="00124662">
            <w:pPr>
              <w:jc w:val="right"/>
              <w:rPr>
                <w:rFonts w:ascii="Times New Roman" w:eastAsia="Times New Roman" w:hAnsi="Times New Roman" w:cs="Times New Roman"/>
                <w:b/>
                <w:color w:val="000000"/>
                <w:sz w:val="20"/>
                <w:szCs w:val="20"/>
                <w:lang w:eastAsia="id-ID"/>
              </w:rPr>
            </w:pPr>
            <w:r w:rsidRPr="007A0D6B">
              <w:rPr>
                <w:rFonts w:ascii="Times New Roman" w:eastAsia="Times New Roman" w:hAnsi="Times New Roman" w:cs="Times New Roman"/>
                <w:b/>
                <w:color w:val="000000"/>
                <w:sz w:val="20"/>
                <w:szCs w:val="20"/>
                <w:lang w:eastAsia="id-ID"/>
              </w:rPr>
              <w:t>0.29</w:t>
            </w:r>
          </w:p>
        </w:tc>
        <w:tc>
          <w:tcPr>
            <w:tcW w:w="728" w:type="dxa"/>
            <w:vAlign w:val="center"/>
            <w:hideMark/>
          </w:tcPr>
          <w:p w:rsidR="008A7ECD" w:rsidRPr="007A0D6B" w:rsidRDefault="008A7ECD" w:rsidP="00124662">
            <w:pPr>
              <w:jc w:val="right"/>
              <w:rPr>
                <w:rFonts w:ascii="Times New Roman" w:hAnsi="Times New Roman" w:cs="Times New Roman"/>
                <w:b/>
                <w:color w:val="000000"/>
                <w:sz w:val="20"/>
              </w:rPr>
            </w:pPr>
            <w:r>
              <w:rPr>
                <w:rFonts w:ascii="Times New Roman" w:hAnsi="Times New Roman" w:cs="Times New Roman"/>
                <w:b/>
                <w:color w:val="000000"/>
                <w:sz w:val="20"/>
              </w:rPr>
              <w:t>0.</w:t>
            </w:r>
            <w:r w:rsidRPr="007A0D6B">
              <w:rPr>
                <w:rFonts w:ascii="Times New Roman" w:hAnsi="Times New Roman" w:cs="Times New Roman"/>
                <w:b/>
                <w:color w:val="000000"/>
                <w:sz w:val="20"/>
              </w:rPr>
              <w:t>27</w:t>
            </w:r>
          </w:p>
        </w:tc>
      </w:tr>
      <w:tr w:rsidR="008A7ECD" w:rsidRPr="00694C5E" w:rsidTr="00124662">
        <w:trPr>
          <w:trHeight w:val="315"/>
          <w:jc w:val="center"/>
        </w:trPr>
        <w:tc>
          <w:tcPr>
            <w:tcW w:w="1702" w:type="dxa"/>
            <w:vAlign w:val="center"/>
            <w:hideMark/>
          </w:tcPr>
          <w:p w:rsidR="008A7ECD" w:rsidRPr="00694C5E" w:rsidRDefault="008A7ECD" w:rsidP="00124662">
            <w:pPr>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Subang</w:t>
            </w:r>
          </w:p>
        </w:tc>
        <w:tc>
          <w:tcPr>
            <w:tcW w:w="709"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0.23</w:t>
            </w:r>
          </w:p>
        </w:tc>
        <w:tc>
          <w:tcPr>
            <w:tcW w:w="708"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0.29</w:t>
            </w:r>
          </w:p>
        </w:tc>
        <w:tc>
          <w:tcPr>
            <w:tcW w:w="616"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0.28</w:t>
            </w:r>
          </w:p>
        </w:tc>
        <w:tc>
          <w:tcPr>
            <w:tcW w:w="660"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0.33</w:t>
            </w:r>
          </w:p>
        </w:tc>
        <w:tc>
          <w:tcPr>
            <w:tcW w:w="709"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0.33</w:t>
            </w:r>
          </w:p>
        </w:tc>
        <w:tc>
          <w:tcPr>
            <w:tcW w:w="709"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0.31</w:t>
            </w:r>
          </w:p>
        </w:tc>
        <w:tc>
          <w:tcPr>
            <w:tcW w:w="708"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0.33</w:t>
            </w:r>
          </w:p>
        </w:tc>
        <w:tc>
          <w:tcPr>
            <w:tcW w:w="728" w:type="dxa"/>
            <w:vAlign w:val="center"/>
            <w:hideMark/>
          </w:tcPr>
          <w:p w:rsidR="008A7ECD" w:rsidRPr="007A0D6B" w:rsidRDefault="008A7ECD" w:rsidP="00124662">
            <w:pPr>
              <w:jc w:val="right"/>
              <w:rPr>
                <w:rFonts w:ascii="Times New Roman" w:hAnsi="Times New Roman" w:cs="Times New Roman"/>
                <w:color w:val="000000"/>
                <w:sz w:val="20"/>
              </w:rPr>
            </w:pPr>
            <w:r>
              <w:rPr>
                <w:rFonts w:ascii="Times New Roman" w:hAnsi="Times New Roman" w:cs="Times New Roman"/>
                <w:color w:val="000000"/>
                <w:sz w:val="20"/>
              </w:rPr>
              <w:t>0.</w:t>
            </w:r>
            <w:r w:rsidRPr="007A0D6B">
              <w:rPr>
                <w:rFonts w:ascii="Times New Roman" w:hAnsi="Times New Roman" w:cs="Times New Roman"/>
                <w:color w:val="000000"/>
                <w:sz w:val="20"/>
              </w:rPr>
              <w:t>30</w:t>
            </w:r>
          </w:p>
        </w:tc>
      </w:tr>
      <w:tr w:rsidR="008A7ECD" w:rsidRPr="00694C5E" w:rsidTr="00124662">
        <w:trPr>
          <w:trHeight w:val="300"/>
          <w:jc w:val="center"/>
        </w:trPr>
        <w:tc>
          <w:tcPr>
            <w:tcW w:w="1702" w:type="dxa"/>
            <w:vAlign w:val="center"/>
            <w:hideMark/>
          </w:tcPr>
          <w:p w:rsidR="008A7ECD" w:rsidRPr="00694C5E" w:rsidRDefault="008A7ECD" w:rsidP="00124662">
            <w:pPr>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Purwakarta</w:t>
            </w:r>
          </w:p>
        </w:tc>
        <w:tc>
          <w:tcPr>
            <w:tcW w:w="709"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0.29</w:t>
            </w:r>
          </w:p>
        </w:tc>
        <w:tc>
          <w:tcPr>
            <w:tcW w:w="708"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0.31</w:t>
            </w:r>
          </w:p>
        </w:tc>
        <w:tc>
          <w:tcPr>
            <w:tcW w:w="616"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0.34</w:t>
            </w:r>
          </w:p>
        </w:tc>
        <w:tc>
          <w:tcPr>
            <w:tcW w:w="660"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0.39</w:t>
            </w:r>
          </w:p>
        </w:tc>
        <w:tc>
          <w:tcPr>
            <w:tcW w:w="709"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0.39</w:t>
            </w:r>
          </w:p>
        </w:tc>
        <w:tc>
          <w:tcPr>
            <w:tcW w:w="709"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0.37</w:t>
            </w:r>
          </w:p>
        </w:tc>
        <w:tc>
          <w:tcPr>
            <w:tcW w:w="708"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0.35</w:t>
            </w:r>
          </w:p>
        </w:tc>
        <w:tc>
          <w:tcPr>
            <w:tcW w:w="728" w:type="dxa"/>
            <w:vAlign w:val="center"/>
            <w:hideMark/>
          </w:tcPr>
          <w:p w:rsidR="008A7ECD" w:rsidRPr="007A0D6B" w:rsidRDefault="008A7ECD" w:rsidP="00124662">
            <w:pPr>
              <w:jc w:val="right"/>
              <w:rPr>
                <w:rFonts w:ascii="Times New Roman" w:hAnsi="Times New Roman" w:cs="Times New Roman"/>
                <w:color w:val="000000"/>
                <w:sz w:val="20"/>
              </w:rPr>
            </w:pPr>
            <w:r>
              <w:rPr>
                <w:rFonts w:ascii="Times New Roman" w:hAnsi="Times New Roman" w:cs="Times New Roman"/>
                <w:color w:val="000000"/>
                <w:sz w:val="20"/>
              </w:rPr>
              <w:t>0.</w:t>
            </w:r>
            <w:r w:rsidRPr="007A0D6B">
              <w:rPr>
                <w:rFonts w:ascii="Times New Roman" w:hAnsi="Times New Roman" w:cs="Times New Roman"/>
                <w:color w:val="000000"/>
                <w:sz w:val="20"/>
              </w:rPr>
              <w:t>35</w:t>
            </w:r>
          </w:p>
        </w:tc>
      </w:tr>
      <w:tr w:rsidR="008A7ECD" w:rsidRPr="00694C5E" w:rsidTr="00124662">
        <w:trPr>
          <w:trHeight w:val="345"/>
          <w:jc w:val="center"/>
        </w:trPr>
        <w:tc>
          <w:tcPr>
            <w:tcW w:w="1702" w:type="dxa"/>
            <w:vAlign w:val="center"/>
            <w:hideMark/>
          </w:tcPr>
          <w:p w:rsidR="008A7ECD" w:rsidRPr="00694C5E" w:rsidRDefault="008A7ECD" w:rsidP="00124662">
            <w:pPr>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Karawang</w:t>
            </w:r>
          </w:p>
        </w:tc>
        <w:tc>
          <w:tcPr>
            <w:tcW w:w="709"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0.26</w:t>
            </w:r>
          </w:p>
        </w:tc>
        <w:tc>
          <w:tcPr>
            <w:tcW w:w="708"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0.29</w:t>
            </w:r>
          </w:p>
        </w:tc>
        <w:tc>
          <w:tcPr>
            <w:tcW w:w="616"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0.33</w:t>
            </w:r>
          </w:p>
        </w:tc>
        <w:tc>
          <w:tcPr>
            <w:tcW w:w="660"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0.34</w:t>
            </w:r>
          </w:p>
        </w:tc>
        <w:tc>
          <w:tcPr>
            <w:tcW w:w="709"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0.34</w:t>
            </w:r>
          </w:p>
        </w:tc>
        <w:tc>
          <w:tcPr>
            <w:tcW w:w="709"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0.30</w:t>
            </w:r>
          </w:p>
        </w:tc>
        <w:tc>
          <w:tcPr>
            <w:tcW w:w="708"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0.34</w:t>
            </w:r>
          </w:p>
        </w:tc>
        <w:tc>
          <w:tcPr>
            <w:tcW w:w="728" w:type="dxa"/>
            <w:vAlign w:val="center"/>
            <w:hideMark/>
          </w:tcPr>
          <w:p w:rsidR="008A7ECD" w:rsidRPr="007A0D6B" w:rsidRDefault="008A7ECD" w:rsidP="00124662">
            <w:pPr>
              <w:jc w:val="right"/>
              <w:rPr>
                <w:rFonts w:ascii="Times New Roman" w:hAnsi="Times New Roman" w:cs="Times New Roman"/>
                <w:color w:val="000000"/>
                <w:sz w:val="20"/>
              </w:rPr>
            </w:pPr>
            <w:r>
              <w:rPr>
                <w:rFonts w:ascii="Times New Roman" w:hAnsi="Times New Roman" w:cs="Times New Roman"/>
                <w:color w:val="000000"/>
                <w:sz w:val="20"/>
              </w:rPr>
              <w:t>0.</w:t>
            </w:r>
            <w:r w:rsidRPr="007A0D6B">
              <w:rPr>
                <w:rFonts w:ascii="Times New Roman" w:hAnsi="Times New Roman" w:cs="Times New Roman"/>
                <w:color w:val="000000"/>
                <w:sz w:val="20"/>
              </w:rPr>
              <w:t>31</w:t>
            </w:r>
          </w:p>
        </w:tc>
      </w:tr>
      <w:tr w:rsidR="008A7ECD" w:rsidRPr="00694C5E" w:rsidTr="00124662">
        <w:trPr>
          <w:trHeight w:val="315"/>
          <w:jc w:val="center"/>
        </w:trPr>
        <w:tc>
          <w:tcPr>
            <w:tcW w:w="1702" w:type="dxa"/>
            <w:vAlign w:val="center"/>
            <w:hideMark/>
          </w:tcPr>
          <w:p w:rsidR="008A7ECD" w:rsidRPr="00694C5E" w:rsidRDefault="008A7ECD" w:rsidP="00124662">
            <w:pPr>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Bekasi</w:t>
            </w:r>
          </w:p>
        </w:tc>
        <w:tc>
          <w:tcPr>
            <w:tcW w:w="709"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0.29</w:t>
            </w:r>
          </w:p>
        </w:tc>
        <w:tc>
          <w:tcPr>
            <w:tcW w:w="708"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0.34</w:t>
            </w:r>
          </w:p>
        </w:tc>
        <w:tc>
          <w:tcPr>
            <w:tcW w:w="616"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0.33</w:t>
            </w:r>
          </w:p>
        </w:tc>
        <w:tc>
          <w:tcPr>
            <w:tcW w:w="660"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0.36</w:t>
            </w:r>
          </w:p>
        </w:tc>
        <w:tc>
          <w:tcPr>
            <w:tcW w:w="709"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0.36</w:t>
            </w:r>
          </w:p>
        </w:tc>
        <w:tc>
          <w:tcPr>
            <w:tcW w:w="709"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0.33</w:t>
            </w:r>
          </w:p>
        </w:tc>
        <w:tc>
          <w:tcPr>
            <w:tcW w:w="708"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0.35</w:t>
            </w:r>
          </w:p>
        </w:tc>
        <w:tc>
          <w:tcPr>
            <w:tcW w:w="728" w:type="dxa"/>
            <w:vAlign w:val="center"/>
            <w:hideMark/>
          </w:tcPr>
          <w:p w:rsidR="008A7ECD" w:rsidRPr="007A0D6B" w:rsidRDefault="008A7ECD" w:rsidP="00124662">
            <w:pPr>
              <w:jc w:val="right"/>
              <w:rPr>
                <w:rFonts w:ascii="Times New Roman" w:hAnsi="Times New Roman" w:cs="Times New Roman"/>
                <w:color w:val="000000"/>
                <w:sz w:val="20"/>
              </w:rPr>
            </w:pPr>
            <w:r>
              <w:rPr>
                <w:rFonts w:ascii="Times New Roman" w:hAnsi="Times New Roman" w:cs="Times New Roman"/>
                <w:color w:val="000000"/>
                <w:sz w:val="20"/>
              </w:rPr>
              <w:t>0.</w:t>
            </w:r>
            <w:r w:rsidRPr="007A0D6B">
              <w:rPr>
                <w:rFonts w:ascii="Times New Roman" w:hAnsi="Times New Roman" w:cs="Times New Roman"/>
                <w:color w:val="000000"/>
                <w:sz w:val="20"/>
              </w:rPr>
              <w:t>34</w:t>
            </w:r>
          </w:p>
        </w:tc>
      </w:tr>
      <w:tr w:rsidR="008A7ECD" w:rsidRPr="00694C5E" w:rsidTr="00124662">
        <w:trPr>
          <w:trHeight w:val="300"/>
          <w:jc w:val="center"/>
        </w:trPr>
        <w:tc>
          <w:tcPr>
            <w:tcW w:w="1702" w:type="dxa"/>
            <w:vAlign w:val="center"/>
            <w:hideMark/>
          </w:tcPr>
          <w:p w:rsidR="008A7ECD" w:rsidRPr="00694C5E" w:rsidRDefault="008A7ECD" w:rsidP="00124662">
            <w:pPr>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Bandung Barat</w:t>
            </w:r>
          </w:p>
        </w:tc>
        <w:tc>
          <w:tcPr>
            <w:tcW w:w="709"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0.24</w:t>
            </w:r>
          </w:p>
        </w:tc>
        <w:tc>
          <w:tcPr>
            <w:tcW w:w="708"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0.30</w:t>
            </w:r>
          </w:p>
        </w:tc>
        <w:tc>
          <w:tcPr>
            <w:tcW w:w="616"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0.29</w:t>
            </w:r>
          </w:p>
        </w:tc>
        <w:tc>
          <w:tcPr>
            <w:tcW w:w="660"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0.37</w:t>
            </w:r>
          </w:p>
        </w:tc>
        <w:tc>
          <w:tcPr>
            <w:tcW w:w="709"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0.37</w:t>
            </w:r>
          </w:p>
        </w:tc>
        <w:tc>
          <w:tcPr>
            <w:tcW w:w="709"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0.33</w:t>
            </w:r>
          </w:p>
        </w:tc>
        <w:tc>
          <w:tcPr>
            <w:tcW w:w="708"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0.34</w:t>
            </w:r>
          </w:p>
        </w:tc>
        <w:tc>
          <w:tcPr>
            <w:tcW w:w="728" w:type="dxa"/>
            <w:vAlign w:val="center"/>
            <w:hideMark/>
          </w:tcPr>
          <w:p w:rsidR="008A7ECD" w:rsidRPr="007A0D6B" w:rsidRDefault="008A7ECD" w:rsidP="00124662">
            <w:pPr>
              <w:jc w:val="right"/>
              <w:rPr>
                <w:rFonts w:ascii="Times New Roman" w:hAnsi="Times New Roman" w:cs="Times New Roman"/>
                <w:color w:val="000000"/>
                <w:sz w:val="20"/>
              </w:rPr>
            </w:pPr>
            <w:r>
              <w:rPr>
                <w:rFonts w:ascii="Times New Roman" w:hAnsi="Times New Roman" w:cs="Times New Roman"/>
                <w:color w:val="000000"/>
                <w:sz w:val="20"/>
              </w:rPr>
              <w:t>0.</w:t>
            </w:r>
            <w:r w:rsidRPr="007A0D6B">
              <w:rPr>
                <w:rFonts w:ascii="Times New Roman" w:hAnsi="Times New Roman" w:cs="Times New Roman"/>
                <w:color w:val="000000"/>
                <w:sz w:val="20"/>
              </w:rPr>
              <w:t>32</w:t>
            </w:r>
          </w:p>
        </w:tc>
      </w:tr>
      <w:tr w:rsidR="008A7ECD" w:rsidRPr="00694C5E" w:rsidTr="00124662">
        <w:trPr>
          <w:trHeight w:val="300"/>
          <w:jc w:val="center"/>
        </w:trPr>
        <w:tc>
          <w:tcPr>
            <w:tcW w:w="1702" w:type="dxa"/>
            <w:vAlign w:val="center"/>
            <w:hideMark/>
          </w:tcPr>
          <w:p w:rsidR="008A7ECD" w:rsidRPr="00694C5E" w:rsidRDefault="008A7ECD" w:rsidP="00124662">
            <w:pPr>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Pangandaran</w:t>
            </w:r>
          </w:p>
        </w:tc>
        <w:tc>
          <w:tcPr>
            <w:tcW w:w="709"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p>
        </w:tc>
        <w:tc>
          <w:tcPr>
            <w:tcW w:w="708"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p>
        </w:tc>
        <w:tc>
          <w:tcPr>
            <w:tcW w:w="616"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w:t>
            </w:r>
          </w:p>
        </w:tc>
        <w:tc>
          <w:tcPr>
            <w:tcW w:w="660"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w:t>
            </w:r>
          </w:p>
        </w:tc>
        <w:tc>
          <w:tcPr>
            <w:tcW w:w="709"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w:t>
            </w:r>
          </w:p>
        </w:tc>
        <w:tc>
          <w:tcPr>
            <w:tcW w:w="709"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w:t>
            </w:r>
          </w:p>
        </w:tc>
        <w:tc>
          <w:tcPr>
            <w:tcW w:w="708"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0.36</w:t>
            </w:r>
          </w:p>
        </w:tc>
        <w:tc>
          <w:tcPr>
            <w:tcW w:w="728" w:type="dxa"/>
            <w:vAlign w:val="center"/>
            <w:hideMark/>
          </w:tcPr>
          <w:p w:rsidR="008A7ECD" w:rsidRPr="007A0D6B" w:rsidRDefault="008A7ECD" w:rsidP="00124662">
            <w:pPr>
              <w:jc w:val="right"/>
              <w:rPr>
                <w:rFonts w:ascii="Times New Roman" w:hAnsi="Times New Roman" w:cs="Times New Roman"/>
                <w:color w:val="000000"/>
                <w:sz w:val="20"/>
              </w:rPr>
            </w:pPr>
            <w:r>
              <w:rPr>
                <w:rFonts w:ascii="Times New Roman" w:hAnsi="Times New Roman" w:cs="Times New Roman"/>
                <w:color w:val="000000"/>
                <w:sz w:val="20"/>
              </w:rPr>
              <w:t>0.</w:t>
            </w:r>
            <w:r w:rsidRPr="007A0D6B">
              <w:rPr>
                <w:rFonts w:ascii="Times New Roman" w:hAnsi="Times New Roman" w:cs="Times New Roman"/>
                <w:color w:val="000000"/>
                <w:sz w:val="20"/>
              </w:rPr>
              <w:t>36</w:t>
            </w:r>
          </w:p>
        </w:tc>
      </w:tr>
      <w:tr w:rsidR="008A7ECD" w:rsidRPr="00694C5E" w:rsidTr="00124662">
        <w:trPr>
          <w:trHeight w:val="345"/>
          <w:jc w:val="center"/>
        </w:trPr>
        <w:tc>
          <w:tcPr>
            <w:tcW w:w="1702" w:type="dxa"/>
            <w:vAlign w:val="center"/>
            <w:hideMark/>
          </w:tcPr>
          <w:p w:rsidR="008A7ECD" w:rsidRPr="007A0D6B" w:rsidRDefault="008A7ECD" w:rsidP="00124662">
            <w:pPr>
              <w:rPr>
                <w:rFonts w:ascii="Times New Roman" w:eastAsia="Times New Roman" w:hAnsi="Times New Roman" w:cs="Times New Roman"/>
                <w:b/>
                <w:color w:val="000000"/>
                <w:sz w:val="20"/>
                <w:szCs w:val="20"/>
                <w:lang w:eastAsia="id-ID"/>
              </w:rPr>
            </w:pPr>
            <w:r w:rsidRPr="007A0D6B">
              <w:rPr>
                <w:rFonts w:ascii="Times New Roman" w:eastAsia="Times New Roman" w:hAnsi="Times New Roman" w:cs="Times New Roman"/>
                <w:b/>
                <w:color w:val="000000"/>
                <w:sz w:val="20"/>
                <w:szCs w:val="20"/>
                <w:lang w:eastAsia="id-ID"/>
              </w:rPr>
              <w:t>Kota Bogor</w:t>
            </w:r>
          </w:p>
        </w:tc>
        <w:tc>
          <w:tcPr>
            <w:tcW w:w="709" w:type="dxa"/>
            <w:vAlign w:val="center"/>
            <w:hideMark/>
          </w:tcPr>
          <w:p w:rsidR="008A7ECD" w:rsidRPr="007A0D6B" w:rsidRDefault="008A7ECD" w:rsidP="00124662">
            <w:pPr>
              <w:jc w:val="right"/>
              <w:rPr>
                <w:rFonts w:ascii="Times New Roman" w:eastAsia="Times New Roman" w:hAnsi="Times New Roman" w:cs="Times New Roman"/>
                <w:b/>
                <w:color w:val="000000"/>
                <w:sz w:val="20"/>
                <w:szCs w:val="20"/>
                <w:lang w:eastAsia="id-ID"/>
              </w:rPr>
            </w:pPr>
            <w:r w:rsidRPr="007A0D6B">
              <w:rPr>
                <w:rFonts w:ascii="Times New Roman" w:eastAsia="Times New Roman" w:hAnsi="Times New Roman" w:cs="Times New Roman"/>
                <w:b/>
                <w:color w:val="000000"/>
                <w:sz w:val="20"/>
                <w:szCs w:val="20"/>
                <w:lang w:eastAsia="id-ID"/>
              </w:rPr>
              <w:t>0.36</w:t>
            </w:r>
          </w:p>
        </w:tc>
        <w:tc>
          <w:tcPr>
            <w:tcW w:w="708" w:type="dxa"/>
            <w:vAlign w:val="center"/>
            <w:hideMark/>
          </w:tcPr>
          <w:p w:rsidR="008A7ECD" w:rsidRPr="007A0D6B" w:rsidRDefault="008A7ECD" w:rsidP="00124662">
            <w:pPr>
              <w:jc w:val="right"/>
              <w:rPr>
                <w:rFonts w:ascii="Times New Roman" w:eastAsia="Times New Roman" w:hAnsi="Times New Roman" w:cs="Times New Roman"/>
                <w:b/>
                <w:color w:val="000000"/>
                <w:sz w:val="20"/>
                <w:szCs w:val="20"/>
                <w:lang w:eastAsia="id-ID"/>
              </w:rPr>
            </w:pPr>
            <w:r w:rsidRPr="007A0D6B">
              <w:rPr>
                <w:rFonts w:ascii="Times New Roman" w:eastAsia="Times New Roman" w:hAnsi="Times New Roman" w:cs="Times New Roman"/>
                <w:b/>
                <w:color w:val="000000"/>
                <w:sz w:val="20"/>
                <w:szCs w:val="20"/>
                <w:lang w:eastAsia="id-ID"/>
              </w:rPr>
              <w:t>0.35</w:t>
            </w:r>
          </w:p>
        </w:tc>
        <w:tc>
          <w:tcPr>
            <w:tcW w:w="616" w:type="dxa"/>
            <w:vAlign w:val="center"/>
            <w:hideMark/>
          </w:tcPr>
          <w:p w:rsidR="008A7ECD" w:rsidRPr="007A0D6B" w:rsidRDefault="008A7ECD" w:rsidP="00124662">
            <w:pPr>
              <w:jc w:val="right"/>
              <w:rPr>
                <w:rFonts w:ascii="Times New Roman" w:eastAsia="Times New Roman" w:hAnsi="Times New Roman" w:cs="Times New Roman"/>
                <w:b/>
                <w:color w:val="000000"/>
                <w:sz w:val="20"/>
                <w:szCs w:val="20"/>
                <w:lang w:eastAsia="id-ID"/>
              </w:rPr>
            </w:pPr>
            <w:r w:rsidRPr="007A0D6B">
              <w:rPr>
                <w:rFonts w:ascii="Times New Roman" w:eastAsia="Times New Roman" w:hAnsi="Times New Roman" w:cs="Times New Roman"/>
                <w:b/>
                <w:color w:val="000000"/>
                <w:sz w:val="20"/>
                <w:szCs w:val="20"/>
                <w:lang w:eastAsia="id-ID"/>
              </w:rPr>
              <w:t>0.39</w:t>
            </w:r>
          </w:p>
        </w:tc>
        <w:tc>
          <w:tcPr>
            <w:tcW w:w="660" w:type="dxa"/>
            <w:vAlign w:val="center"/>
            <w:hideMark/>
          </w:tcPr>
          <w:p w:rsidR="008A7ECD" w:rsidRPr="007A0D6B" w:rsidRDefault="008A7ECD" w:rsidP="00124662">
            <w:pPr>
              <w:jc w:val="right"/>
              <w:rPr>
                <w:rFonts w:ascii="Times New Roman" w:eastAsia="Times New Roman" w:hAnsi="Times New Roman" w:cs="Times New Roman"/>
                <w:b/>
                <w:color w:val="000000"/>
                <w:sz w:val="20"/>
                <w:szCs w:val="20"/>
                <w:lang w:eastAsia="id-ID"/>
              </w:rPr>
            </w:pPr>
            <w:r w:rsidRPr="007A0D6B">
              <w:rPr>
                <w:rFonts w:ascii="Times New Roman" w:eastAsia="Times New Roman" w:hAnsi="Times New Roman" w:cs="Times New Roman"/>
                <w:b/>
                <w:color w:val="000000"/>
                <w:sz w:val="20"/>
                <w:szCs w:val="20"/>
                <w:lang w:eastAsia="id-ID"/>
              </w:rPr>
              <w:t>0.45</w:t>
            </w:r>
          </w:p>
        </w:tc>
        <w:tc>
          <w:tcPr>
            <w:tcW w:w="709" w:type="dxa"/>
            <w:vAlign w:val="center"/>
            <w:hideMark/>
          </w:tcPr>
          <w:p w:rsidR="008A7ECD" w:rsidRPr="007A0D6B" w:rsidRDefault="008A7ECD" w:rsidP="00124662">
            <w:pPr>
              <w:jc w:val="right"/>
              <w:rPr>
                <w:rFonts w:ascii="Times New Roman" w:eastAsia="Times New Roman" w:hAnsi="Times New Roman" w:cs="Times New Roman"/>
                <w:b/>
                <w:color w:val="000000"/>
                <w:sz w:val="20"/>
                <w:szCs w:val="20"/>
                <w:lang w:eastAsia="id-ID"/>
              </w:rPr>
            </w:pPr>
            <w:r w:rsidRPr="007A0D6B">
              <w:rPr>
                <w:rFonts w:ascii="Times New Roman" w:eastAsia="Times New Roman" w:hAnsi="Times New Roman" w:cs="Times New Roman"/>
                <w:b/>
                <w:color w:val="000000"/>
                <w:sz w:val="20"/>
                <w:szCs w:val="20"/>
                <w:lang w:eastAsia="id-ID"/>
              </w:rPr>
              <w:t>0.45</w:t>
            </w:r>
          </w:p>
        </w:tc>
        <w:tc>
          <w:tcPr>
            <w:tcW w:w="709" w:type="dxa"/>
            <w:vAlign w:val="center"/>
            <w:hideMark/>
          </w:tcPr>
          <w:p w:rsidR="008A7ECD" w:rsidRPr="007A0D6B" w:rsidRDefault="008A7ECD" w:rsidP="00124662">
            <w:pPr>
              <w:jc w:val="right"/>
              <w:rPr>
                <w:rFonts w:ascii="Times New Roman" w:eastAsia="Times New Roman" w:hAnsi="Times New Roman" w:cs="Times New Roman"/>
                <w:b/>
                <w:color w:val="000000"/>
                <w:sz w:val="20"/>
                <w:szCs w:val="20"/>
                <w:lang w:eastAsia="id-ID"/>
              </w:rPr>
            </w:pPr>
            <w:r w:rsidRPr="007A0D6B">
              <w:rPr>
                <w:rFonts w:ascii="Times New Roman" w:eastAsia="Times New Roman" w:hAnsi="Times New Roman" w:cs="Times New Roman"/>
                <w:b/>
                <w:color w:val="000000"/>
                <w:sz w:val="20"/>
                <w:szCs w:val="20"/>
                <w:lang w:eastAsia="id-ID"/>
              </w:rPr>
              <w:t>0.36</w:t>
            </w:r>
          </w:p>
        </w:tc>
        <w:tc>
          <w:tcPr>
            <w:tcW w:w="708" w:type="dxa"/>
            <w:vAlign w:val="center"/>
            <w:hideMark/>
          </w:tcPr>
          <w:p w:rsidR="008A7ECD" w:rsidRPr="007A0D6B" w:rsidRDefault="008A7ECD" w:rsidP="00124662">
            <w:pPr>
              <w:jc w:val="right"/>
              <w:rPr>
                <w:rFonts w:ascii="Times New Roman" w:eastAsia="Times New Roman" w:hAnsi="Times New Roman" w:cs="Times New Roman"/>
                <w:b/>
                <w:color w:val="000000"/>
                <w:sz w:val="20"/>
                <w:szCs w:val="20"/>
                <w:lang w:eastAsia="id-ID"/>
              </w:rPr>
            </w:pPr>
            <w:r w:rsidRPr="007A0D6B">
              <w:rPr>
                <w:rFonts w:ascii="Times New Roman" w:eastAsia="Times New Roman" w:hAnsi="Times New Roman" w:cs="Times New Roman"/>
                <w:b/>
                <w:color w:val="000000"/>
                <w:sz w:val="20"/>
                <w:szCs w:val="20"/>
                <w:lang w:eastAsia="id-ID"/>
              </w:rPr>
              <w:t>0.47</w:t>
            </w:r>
          </w:p>
        </w:tc>
        <w:tc>
          <w:tcPr>
            <w:tcW w:w="728" w:type="dxa"/>
            <w:vAlign w:val="center"/>
            <w:hideMark/>
          </w:tcPr>
          <w:p w:rsidR="008A7ECD" w:rsidRPr="007A0D6B" w:rsidRDefault="008A7ECD" w:rsidP="00124662">
            <w:pPr>
              <w:jc w:val="right"/>
              <w:rPr>
                <w:rFonts w:ascii="Times New Roman" w:hAnsi="Times New Roman" w:cs="Times New Roman"/>
                <w:b/>
                <w:color w:val="000000"/>
                <w:sz w:val="20"/>
              </w:rPr>
            </w:pPr>
            <w:r>
              <w:rPr>
                <w:rFonts w:ascii="Times New Roman" w:hAnsi="Times New Roman" w:cs="Times New Roman"/>
                <w:b/>
                <w:color w:val="000000"/>
                <w:sz w:val="20"/>
              </w:rPr>
              <w:t>0.</w:t>
            </w:r>
            <w:r w:rsidRPr="007A0D6B">
              <w:rPr>
                <w:rFonts w:ascii="Times New Roman" w:hAnsi="Times New Roman" w:cs="Times New Roman"/>
                <w:b/>
                <w:color w:val="000000"/>
                <w:sz w:val="20"/>
              </w:rPr>
              <w:t>40</w:t>
            </w:r>
          </w:p>
        </w:tc>
      </w:tr>
      <w:tr w:rsidR="008A7ECD" w:rsidRPr="00694C5E" w:rsidTr="00124662">
        <w:trPr>
          <w:trHeight w:val="300"/>
          <w:jc w:val="center"/>
        </w:trPr>
        <w:tc>
          <w:tcPr>
            <w:tcW w:w="1702" w:type="dxa"/>
            <w:vAlign w:val="center"/>
            <w:hideMark/>
          </w:tcPr>
          <w:p w:rsidR="008A7ECD" w:rsidRPr="00694C5E" w:rsidRDefault="008A7ECD" w:rsidP="00124662">
            <w:pPr>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Kota Sukabumi</w:t>
            </w:r>
          </w:p>
        </w:tc>
        <w:tc>
          <w:tcPr>
            <w:tcW w:w="709"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0.27</w:t>
            </w:r>
          </w:p>
        </w:tc>
        <w:tc>
          <w:tcPr>
            <w:tcW w:w="708"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0.35</w:t>
            </w:r>
          </w:p>
        </w:tc>
        <w:tc>
          <w:tcPr>
            <w:tcW w:w="616"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0.34</w:t>
            </w:r>
          </w:p>
        </w:tc>
        <w:tc>
          <w:tcPr>
            <w:tcW w:w="660"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0.40</w:t>
            </w:r>
          </w:p>
        </w:tc>
        <w:tc>
          <w:tcPr>
            <w:tcW w:w="709"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0.40</w:t>
            </w:r>
          </w:p>
        </w:tc>
        <w:tc>
          <w:tcPr>
            <w:tcW w:w="709"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0.36</w:t>
            </w:r>
          </w:p>
        </w:tc>
        <w:tc>
          <w:tcPr>
            <w:tcW w:w="708"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0.43</w:t>
            </w:r>
          </w:p>
        </w:tc>
        <w:tc>
          <w:tcPr>
            <w:tcW w:w="728" w:type="dxa"/>
            <w:vAlign w:val="center"/>
            <w:hideMark/>
          </w:tcPr>
          <w:p w:rsidR="008A7ECD" w:rsidRPr="007A0D6B" w:rsidRDefault="008A7ECD" w:rsidP="00124662">
            <w:pPr>
              <w:jc w:val="right"/>
              <w:rPr>
                <w:rFonts w:ascii="Times New Roman" w:hAnsi="Times New Roman" w:cs="Times New Roman"/>
                <w:color w:val="000000"/>
                <w:sz w:val="20"/>
              </w:rPr>
            </w:pPr>
            <w:r>
              <w:rPr>
                <w:rFonts w:ascii="Times New Roman" w:hAnsi="Times New Roman" w:cs="Times New Roman"/>
                <w:color w:val="000000"/>
                <w:sz w:val="20"/>
              </w:rPr>
              <w:t>0.</w:t>
            </w:r>
            <w:r w:rsidRPr="007A0D6B">
              <w:rPr>
                <w:rFonts w:ascii="Times New Roman" w:hAnsi="Times New Roman" w:cs="Times New Roman"/>
                <w:color w:val="000000"/>
                <w:sz w:val="20"/>
              </w:rPr>
              <w:t>36</w:t>
            </w:r>
          </w:p>
        </w:tc>
      </w:tr>
      <w:tr w:rsidR="008A7ECD" w:rsidRPr="00694C5E" w:rsidTr="00124662">
        <w:trPr>
          <w:trHeight w:val="270"/>
          <w:jc w:val="center"/>
        </w:trPr>
        <w:tc>
          <w:tcPr>
            <w:tcW w:w="1702" w:type="dxa"/>
            <w:vAlign w:val="center"/>
            <w:hideMark/>
          </w:tcPr>
          <w:p w:rsidR="008A7ECD" w:rsidRPr="007A0D6B" w:rsidRDefault="008A7ECD" w:rsidP="00124662">
            <w:pPr>
              <w:rPr>
                <w:rFonts w:ascii="Times New Roman" w:eastAsia="Times New Roman" w:hAnsi="Times New Roman" w:cs="Times New Roman"/>
                <w:b/>
                <w:color w:val="000000"/>
                <w:sz w:val="20"/>
                <w:szCs w:val="20"/>
                <w:lang w:eastAsia="id-ID"/>
              </w:rPr>
            </w:pPr>
            <w:r w:rsidRPr="007A0D6B">
              <w:rPr>
                <w:rFonts w:ascii="Times New Roman" w:eastAsia="Times New Roman" w:hAnsi="Times New Roman" w:cs="Times New Roman"/>
                <w:b/>
                <w:color w:val="000000"/>
                <w:sz w:val="20"/>
                <w:szCs w:val="20"/>
                <w:lang w:eastAsia="id-ID"/>
              </w:rPr>
              <w:t>Kota Bandung</w:t>
            </w:r>
          </w:p>
        </w:tc>
        <w:tc>
          <w:tcPr>
            <w:tcW w:w="709" w:type="dxa"/>
            <w:vAlign w:val="center"/>
            <w:hideMark/>
          </w:tcPr>
          <w:p w:rsidR="008A7ECD" w:rsidRPr="007A0D6B" w:rsidRDefault="008A7ECD" w:rsidP="00124662">
            <w:pPr>
              <w:jc w:val="right"/>
              <w:rPr>
                <w:rFonts w:ascii="Times New Roman" w:eastAsia="Times New Roman" w:hAnsi="Times New Roman" w:cs="Times New Roman"/>
                <w:b/>
                <w:color w:val="000000"/>
                <w:sz w:val="20"/>
                <w:szCs w:val="20"/>
                <w:lang w:eastAsia="id-ID"/>
              </w:rPr>
            </w:pPr>
            <w:r w:rsidRPr="007A0D6B">
              <w:rPr>
                <w:rFonts w:ascii="Times New Roman" w:eastAsia="Times New Roman" w:hAnsi="Times New Roman" w:cs="Times New Roman"/>
                <w:b/>
                <w:color w:val="000000"/>
                <w:sz w:val="20"/>
                <w:szCs w:val="20"/>
                <w:lang w:eastAsia="id-ID"/>
              </w:rPr>
              <w:t>0.38</w:t>
            </w:r>
          </w:p>
        </w:tc>
        <w:tc>
          <w:tcPr>
            <w:tcW w:w="708" w:type="dxa"/>
            <w:vAlign w:val="center"/>
            <w:hideMark/>
          </w:tcPr>
          <w:p w:rsidR="008A7ECD" w:rsidRPr="007A0D6B" w:rsidRDefault="008A7ECD" w:rsidP="00124662">
            <w:pPr>
              <w:jc w:val="right"/>
              <w:rPr>
                <w:rFonts w:ascii="Times New Roman" w:eastAsia="Times New Roman" w:hAnsi="Times New Roman" w:cs="Times New Roman"/>
                <w:b/>
                <w:color w:val="000000"/>
                <w:sz w:val="20"/>
                <w:szCs w:val="20"/>
                <w:lang w:eastAsia="id-ID"/>
              </w:rPr>
            </w:pPr>
            <w:r w:rsidRPr="007A0D6B">
              <w:rPr>
                <w:rFonts w:ascii="Times New Roman" w:eastAsia="Times New Roman" w:hAnsi="Times New Roman" w:cs="Times New Roman"/>
                <w:b/>
                <w:color w:val="000000"/>
                <w:sz w:val="20"/>
                <w:szCs w:val="20"/>
                <w:lang w:eastAsia="id-ID"/>
              </w:rPr>
              <w:t>0.35</w:t>
            </w:r>
          </w:p>
        </w:tc>
        <w:tc>
          <w:tcPr>
            <w:tcW w:w="616" w:type="dxa"/>
            <w:vAlign w:val="center"/>
            <w:hideMark/>
          </w:tcPr>
          <w:p w:rsidR="008A7ECD" w:rsidRPr="007A0D6B" w:rsidRDefault="008A7ECD" w:rsidP="00124662">
            <w:pPr>
              <w:jc w:val="right"/>
              <w:rPr>
                <w:rFonts w:ascii="Times New Roman" w:eastAsia="Times New Roman" w:hAnsi="Times New Roman" w:cs="Times New Roman"/>
                <w:b/>
                <w:color w:val="000000"/>
                <w:sz w:val="20"/>
                <w:szCs w:val="20"/>
                <w:lang w:eastAsia="id-ID"/>
              </w:rPr>
            </w:pPr>
            <w:r w:rsidRPr="007A0D6B">
              <w:rPr>
                <w:rFonts w:ascii="Times New Roman" w:eastAsia="Times New Roman" w:hAnsi="Times New Roman" w:cs="Times New Roman"/>
                <w:b/>
                <w:color w:val="000000"/>
                <w:sz w:val="20"/>
                <w:szCs w:val="20"/>
                <w:lang w:eastAsia="id-ID"/>
              </w:rPr>
              <w:t>0.41</w:t>
            </w:r>
          </w:p>
        </w:tc>
        <w:tc>
          <w:tcPr>
            <w:tcW w:w="660" w:type="dxa"/>
            <w:vAlign w:val="center"/>
            <w:hideMark/>
          </w:tcPr>
          <w:p w:rsidR="008A7ECD" w:rsidRPr="007A0D6B" w:rsidRDefault="008A7ECD" w:rsidP="00124662">
            <w:pPr>
              <w:jc w:val="right"/>
              <w:rPr>
                <w:rFonts w:ascii="Times New Roman" w:eastAsia="Times New Roman" w:hAnsi="Times New Roman" w:cs="Times New Roman"/>
                <w:b/>
                <w:color w:val="000000"/>
                <w:sz w:val="20"/>
                <w:szCs w:val="20"/>
                <w:lang w:eastAsia="id-ID"/>
              </w:rPr>
            </w:pPr>
            <w:r w:rsidRPr="007A0D6B">
              <w:rPr>
                <w:rFonts w:ascii="Times New Roman" w:eastAsia="Times New Roman" w:hAnsi="Times New Roman" w:cs="Times New Roman"/>
                <w:b/>
                <w:color w:val="000000"/>
                <w:sz w:val="20"/>
                <w:szCs w:val="20"/>
                <w:lang w:eastAsia="id-ID"/>
              </w:rPr>
              <w:t>0.42</w:t>
            </w:r>
          </w:p>
        </w:tc>
        <w:tc>
          <w:tcPr>
            <w:tcW w:w="709" w:type="dxa"/>
            <w:vAlign w:val="center"/>
            <w:hideMark/>
          </w:tcPr>
          <w:p w:rsidR="008A7ECD" w:rsidRPr="007A0D6B" w:rsidRDefault="008A7ECD" w:rsidP="00124662">
            <w:pPr>
              <w:jc w:val="right"/>
              <w:rPr>
                <w:rFonts w:ascii="Times New Roman" w:eastAsia="Times New Roman" w:hAnsi="Times New Roman" w:cs="Times New Roman"/>
                <w:b/>
                <w:color w:val="000000"/>
                <w:sz w:val="20"/>
                <w:szCs w:val="20"/>
                <w:lang w:eastAsia="id-ID"/>
              </w:rPr>
            </w:pPr>
            <w:r w:rsidRPr="007A0D6B">
              <w:rPr>
                <w:rFonts w:ascii="Times New Roman" w:eastAsia="Times New Roman" w:hAnsi="Times New Roman" w:cs="Times New Roman"/>
                <w:b/>
                <w:color w:val="000000"/>
                <w:sz w:val="20"/>
                <w:szCs w:val="20"/>
                <w:lang w:eastAsia="id-ID"/>
              </w:rPr>
              <w:t>0.42</w:t>
            </w:r>
          </w:p>
        </w:tc>
        <w:tc>
          <w:tcPr>
            <w:tcW w:w="709" w:type="dxa"/>
            <w:vAlign w:val="center"/>
            <w:hideMark/>
          </w:tcPr>
          <w:p w:rsidR="008A7ECD" w:rsidRPr="007A0D6B" w:rsidRDefault="008A7ECD" w:rsidP="00124662">
            <w:pPr>
              <w:jc w:val="right"/>
              <w:rPr>
                <w:rFonts w:ascii="Times New Roman" w:eastAsia="Times New Roman" w:hAnsi="Times New Roman" w:cs="Times New Roman"/>
                <w:b/>
                <w:color w:val="000000"/>
                <w:sz w:val="20"/>
                <w:szCs w:val="20"/>
                <w:lang w:eastAsia="id-ID"/>
              </w:rPr>
            </w:pPr>
            <w:r w:rsidRPr="007A0D6B">
              <w:rPr>
                <w:rFonts w:ascii="Times New Roman" w:eastAsia="Times New Roman" w:hAnsi="Times New Roman" w:cs="Times New Roman"/>
                <w:b/>
                <w:color w:val="000000"/>
                <w:sz w:val="20"/>
                <w:szCs w:val="20"/>
                <w:lang w:eastAsia="id-ID"/>
              </w:rPr>
              <w:t>0.48</w:t>
            </w:r>
          </w:p>
        </w:tc>
        <w:tc>
          <w:tcPr>
            <w:tcW w:w="708" w:type="dxa"/>
            <w:vAlign w:val="center"/>
            <w:hideMark/>
          </w:tcPr>
          <w:p w:rsidR="008A7ECD" w:rsidRPr="007A0D6B" w:rsidRDefault="008A7ECD" w:rsidP="00124662">
            <w:pPr>
              <w:jc w:val="right"/>
              <w:rPr>
                <w:rFonts w:ascii="Times New Roman" w:eastAsia="Times New Roman" w:hAnsi="Times New Roman" w:cs="Times New Roman"/>
                <w:b/>
                <w:color w:val="000000"/>
                <w:sz w:val="20"/>
                <w:szCs w:val="20"/>
                <w:lang w:eastAsia="id-ID"/>
              </w:rPr>
            </w:pPr>
            <w:r w:rsidRPr="007A0D6B">
              <w:rPr>
                <w:rFonts w:ascii="Times New Roman" w:eastAsia="Times New Roman" w:hAnsi="Times New Roman" w:cs="Times New Roman"/>
                <w:b/>
                <w:color w:val="000000"/>
                <w:sz w:val="20"/>
                <w:szCs w:val="20"/>
                <w:lang w:eastAsia="id-ID"/>
              </w:rPr>
              <w:t>0.44</w:t>
            </w:r>
          </w:p>
        </w:tc>
        <w:tc>
          <w:tcPr>
            <w:tcW w:w="728" w:type="dxa"/>
            <w:vAlign w:val="center"/>
            <w:hideMark/>
          </w:tcPr>
          <w:p w:rsidR="008A7ECD" w:rsidRPr="007A0D6B" w:rsidRDefault="008A7ECD" w:rsidP="00124662">
            <w:pPr>
              <w:jc w:val="right"/>
              <w:rPr>
                <w:rFonts w:ascii="Times New Roman" w:hAnsi="Times New Roman" w:cs="Times New Roman"/>
                <w:b/>
                <w:color w:val="000000"/>
                <w:sz w:val="20"/>
              </w:rPr>
            </w:pPr>
            <w:r>
              <w:rPr>
                <w:rFonts w:ascii="Times New Roman" w:hAnsi="Times New Roman" w:cs="Times New Roman"/>
                <w:b/>
                <w:color w:val="000000"/>
                <w:sz w:val="20"/>
              </w:rPr>
              <w:t>0.</w:t>
            </w:r>
            <w:r w:rsidRPr="007A0D6B">
              <w:rPr>
                <w:rFonts w:ascii="Times New Roman" w:hAnsi="Times New Roman" w:cs="Times New Roman"/>
                <w:b/>
                <w:color w:val="000000"/>
                <w:sz w:val="20"/>
              </w:rPr>
              <w:t>41</w:t>
            </w:r>
          </w:p>
        </w:tc>
      </w:tr>
      <w:tr w:rsidR="008A7ECD" w:rsidRPr="00694C5E" w:rsidTr="00124662">
        <w:trPr>
          <w:trHeight w:val="270"/>
          <w:jc w:val="center"/>
        </w:trPr>
        <w:tc>
          <w:tcPr>
            <w:tcW w:w="1702" w:type="dxa"/>
            <w:vAlign w:val="center"/>
            <w:hideMark/>
          </w:tcPr>
          <w:p w:rsidR="008A7ECD" w:rsidRPr="00694C5E" w:rsidRDefault="008A7ECD" w:rsidP="00124662">
            <w:pPr>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Kota Cirebon</w:t>
            </w:r>
          </w:p>
        </w:tc>
        <w:tc>
          <w:tcPr>
            <w:tcW w:w="709"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0.37</w:t>
            </w:r>
          </w:p>
        </w:tc>
        <w:tc>
          <w:tcPr>
            <w:tcW w:w="708"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0.34</w:t>
            </w:r>
          </w:p>
        </w:tc>
        <w:tc>
          <w:tcPr>
            <w:tcW w:w="616"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0.38</w:t>
            </w:r>
          </w:p>
        </w:tc>
        <w:tc>
          <w:tcPr>
            <w:tcW w:w="660"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0.41</w:t>
            </w:r>
          </w:p>
        </w:tc>
        <w:tc>
          <w:tcPr>
            <w:tcW w:w="709"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0.41</w:t>
            </w:r>
          </w:p>
        </w:tc>
        <w:tc>
          <w:tcPr>
            <w:tcW w:w="709"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0.40</w:t>
            </w:r>
          </w:p>
        </w:tc>
        <w:tc>
          <w:tcPr>
            <w:tcW w:w="708"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0.41</w:t>
            </w:r>
          </w:p>
        </w:tc>
        <w:tc>
          <w:tcPr>
            <w:tcW w:w="728" w:type="dxa"/>
            <w:vAlign w:val="center"/>
            <w:hideMark/>
          </w:tcPr>
          <w:p w:rsidR="008A7ECD" w:rsidRPr="007A0D6B" w:rsidRDefault="008A7ECD" w:rsidP="00124662">
            <w:pPr>
              <w:jc w:val="right"/>
              <w:rPr>
                <w:rFonts w:ascii="Times New Roman" w:hAnsi="Times New Roman" w:cs="Times New Roman"/>
                <w:color w:val="000000"/>
                <w:sz w:val="20"/>
              </w:rPr>
            </w:pPr>
            <w:r>
              <w:rPr>
                <w:rFonts w:ascii="Times New Roman" w:hAnsi="Times New Roman" w:cs="Times New Roman"/>
                <w:color w:val="000000"/>
                <w:sz w:val="20"/>
              </w:rPr>
              <w:t>0.</w:t>
            </w:r>
            <w:r w:rsidRPr="007A0D6B">
              <w:rPr>
                <w:rFonts w:ascii="Times New Roman" w:hAnsi="Times New Roman" w:cs="Times New Roman"/>
                <w:color w:val="000000"/>
                <w:sz w:val="20"/>
              </w:rPr>
              <w:t>39</w:t>
            </w:r>
          </w:p>
        </w:tc>
      </w:tr>
      <w:tr w:rsidR="008A7ECD" w:rsidRPr="00694C5E" w:rsidTr="00124662">
        <w:trPr>
          <w:trHeight w:val="285"/>
          <w:jc w:val="center"/>
        </w:trPr>
        <w:tc>
          <w:tcPr>
            <w:tcW w:w="1702" w:type="dxa"/>
            <w:vAlign w:val="center"/>
            <w:hideMark/>
          </w:tcPr>
          <w:p w:rsidR="008A7ECD" w:rsidRPr="00694C5E" w:rsidRDefault="008A7ECD" w:rsidP="00124662">
            <w:pPr>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Kota Bekasi</w:t>
            </w:r>
          </w:p>
        </w:tc>
        <w:tc>
          <w:tcPr>
            <w:tcW w:w="709"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0.30</w:t>
            </w:r>
          </w:p>
        </w:tc>
        <w:tc>
          <w:tcPr>
            <w:tcW w:w="708"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0.29</w:t>
            </w:r>
          </w:p>
        </w:tc>
        <w:tc>
          <w:tcPr>
            <w:tcW w:w="616"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0.37</w:t>
            </w:r>
          </w:p>
        </w:tc>
        <w:tc>
          <w:tcPr>
            <w:tcW w:w="660"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0.37</w:t>
            </w:r>
          </w:p>
        </w:tc>
        <w:tc>
          <w:tcPr>
            <w:tcW w:w="709"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0.37</w:t>
            </w:r>
          </w:p>
        </w:tc>
        <w:tc>
          <w:tcPr>
            <w:tcW w:w="709"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0.33</w:t>
            </w:r>
          </w:p>
        </w:tc>
        <w:tc>
          <w:tcPr>
            <w:tcW w:w="708"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0.41</w:t>
            </w:r>
          </w:p>
        </w:tc>
        <w:tc>
          <w:tcPr>
            <w:tcW w:w="728" w:type="dxa"/>
            <w:vAlign w:val="center"/>
            <w:hideMark/>
          </w:tcPr>
          <w:p w:rsidR="008A7ECD" w:rsidRPr="007A0D6B" w:rsidRDefault="008A7ECD" w:rsidP="00124662">
            <w:pPr>
              <w:jc w:val="right"/>
              <w:rPr>
                <w:rFonts w:ascii="Times New Roman" w:hAnsi="Times New Roman" w:cs="Times New Roman"/>
                <w:color w:val="000000"/>
                <w:sz w:val="20"/>
              </w:rPr>
            </w:pPr>
            <w:r>
              <w:rPr>
                <w:rFonts w:ascii="Times New Roman" w:hAnsi="Times New Roman" w:cs="Times New Roman"/>
                <w:color w:val="000000"/>
                <w:sz w:val="20"/>
              </w:rPr>
              <w:t>0.</w:t>
            </w:r>
            <w:r w:rsidRPr="007A0D6B">
              <w:rPr>
                <w:rFonts w:ascii="Times New Roman" w:hAnsi="Times New Roman" w:cs="Times New Roman"/>
                <w:color w:val="000000"/>
                <w:sz w:val="20"/>
              </w:rPr>
              <w:t>35</w:t>
            </w:r>
          </w:p>
        </w:tc>
      </w:tr>
      <w:tr w:rsidR="008A7ECD" w:rsidRPr="00694C5E" w:rsidTr="00124662">
        <w:trPr>
          <w:trHeight w:val="300"/>
          <w:jc w:val="center"/>
        </w:trPr>
        <w:tc>
          <w:tcPr>
            <w:tcW w:w="1702" w:type="dxa"/>
            <w:vAlign w:val="center"/>
            <w:hideMark/>
          </w:tcPr>
          <w:p w:rsidR="008A7ECD" w:rsidRPr="00694C5E" w:rsidRDefault="008A7ECD" w:rsidP="00124662">
            <w:pPr>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lastRenderedPageBreak/>
              <w:t>Kota Depok</w:t>
            </w:r>
          </w:p>
        </w:tc>
        <w:tc>
          <w:tcPr>
            <w:tcW w:w="709"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0.28</w:t>
            </w:r>
          </w:p>
        </w:tc>
        <w:tc>
          <w:tcPr>
            <w:tcW w:w="708"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0.32</w:t>
            </w:r>
          </w:p>
        </w:tc>
        <w:tc>
          <w:tcPr>
            <w:tcW w:w="616"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0.36</w:t>
            </w:r>
          </w:p>
        </w:tc>
        <w:tc>
          <w:tcPr>
            <w:tcW w:w="660"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0.40</w:t>
            </w:r>
          </w:p>
        </w:tc>
        <w:tc>
          <w:tcPr>
            <w:tcW w:w="709"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0.40</w:t>
            </w:r>
          </w:p>
        </w:tc>
        <w:tc>
          <w:tcPr>
            <w:tcW w:w="709"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0.37</w:t>
            </w:r>
          </w:p>
        </w:tc>
        <w:tc>
          <w:tcPr>
            <w:tcW w:w="708"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0.40</w:t>
            </w:r>
          </w:p>
        </w:tc>
        <w:tc>
          <w:tcPr>
            <w:tcW w:w="728" w:type="dxa"/>
            <w:vAlign w:val="center"/>
            <w:hideMark/>
          </w:tcPr>
          <w:p w:rsidR="008A7ECD" w:rsidRPr="007A0D6B" w:rsidRDefault="008A7ECD" w:rsidP="00124662">
            <w:pPr>
              <w:jc w:val="right"/>
              <w:rPr>
                <w:rFonts w:ascii="Times New Roman" w:hAnsi="Times New Roman" w:cs="Times New Roman"/>
                <w:color w:val="000000"/>
                <w:sz w:val="20"/>
              </w:rPr>
            </w:pPr>
            <w:r>
              <w:rPr>
                <w:rFonts w:ascii="Times New Roman" w:hAnsi="Times New Roman" w:cs="Times New Roman"/>
                <w:color w:val="000000"/>
                <w:sz w:val="20"/>
              </w:rPr>
              <w:t>0.</w:t>
            </w:r>
            <w:r w:rsidRPr="007A0D6B">
              <w:rPr>
                <w:rFonts w:ascii="Times New Roman" w:hAnsi="Times New Roman" w:cs="Times New Roman"/>
                <w:color w:val="000000"/>
                <w:sz w:val="20"/>
              </w:rPr>
              <w:t>36</w:t>
            </w:r>
          </w:p>
        </w:tc>
      </w:tr>
      <w:tr w:rsidR="008A7ECD" w:rsidRPr="00694C5E" w:rsidTr="00124662">
        <w:trPr>
          <w:trHeight w:val="315"/>
          <w:jc w:val="center"/>
        </w:trPr>
        <w:tc>
          <w:tcPr>
            <w:tcW w:w="1702" w:type="dxa"/>
            <w:vAlign w:val="center"/>
            <w:hideMark/>
          </w:tcPr>
          <w:p w:rsidR="008A7ECD" w:rsidRPr="00694C5E" w:rsidRDefault="008A7ECD" w:rsidP="00124662">
            <w:pPr>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Kota Cimahi</w:t>
            </w:r>
          </w:p>
        </w:tc>
        <w:tc>
          <w:tcPr>
            <w:tcW w:w="709"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0.27</w:t>
            </w:r>
          </w:p>
        </w:tc>
        <w:tc>
          <w:tcPr>
            <w:tcW w:w="708"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0.29</w:t>
            </w:r>
          </w:p>
        </w:tc>
        <w:tc>
          <w:tcPr>
            <w:tcW w:w="616"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0.34</w:t>
            </w:r>
          </w:p>
        </w:tc>
        <w:tc>
          <w:tcPr>
            <w:tcW w:w="660"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0.37</w:t>
            </w:r>
          </w:p>
        </w:tc>
        <w:tc>
          <w:tcPr>
            <w:tcW w:w="709"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0.37</w:t>
            </w:r>
          </w:p>
        </w:tc>
        <w:tc>
          <w:tcPr>
            <w:tcW w:w="709"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0.39</w:t>
            </w:r>
          </w:p>
        </w:tc>
        <w:tc>
          <w:tcPr>
            <w:tcW w:w="708"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0.40</w:t>
            </w:r>
          </w:p>
        </w:tc>
        <w:tc>
          <w:tcPr>
            <w:tcW w:w="728" w:type="dxa"/>
            <w:vAlign w:val="center"/>
            <w:hideMark/>
          </w:tcPr>
          <w:p w:rsidR="008A7ECD" w:rsidRPr="007A0D6B" w:rsidRDefault="008A7ECD" w:rsidP="00124662">
            <w:pPr>
              <w:jc w:val="right"/>
              <w:rPr>
                <w:rFonts w:ascii="Times New Roman" w:hAnsi="Times New Roman" w:cs="Times New Roman"/>
                <w:color w:val="000000"/>
                <w:sz w:val="20"/>
              </w:rPr>
            </w:pPr>
            <w:r w:rsidRPr="007A0D6B">
              <w:rPr>
                <w:rFonts w:ascii="Times New Roman" w:hAnsi="Times New Roman" w:cs="Times New Roman"/>
                <w:color w:val="000000"/>
                <w:sz w:val="20"/>
              </w:rPr>
              <w:t>0</w:t>
            </w:r>
            <w:r>
              <w:rPr>
                <w:rFonts w:ascii="Times New Roman" w:hAnsi="Times New Roman" w:cs="Times New Roman"/>
                <w:color w:val="000000"/>
                <w:sz w:val="20"/>
              </w:rPr>
              <w:t>.</w:t>
            </w:r>
            <w:r w:rsidRPr="007A0D6B">
              <w:rPr>
                <w:rFonts w:ascii="Times New Roman" w:hAnsi="Times New Roman" w:cs="Times New Roman"/>
                <w:color w:val="000000"/>
                <w:sz w:val="20"/>
              </w:rPr>
              <w:t>35</w:t>
            </w:r>
          </w:p>
        </w:tc>
      </w:tr>
      <w:tr w:rsidR="008A7ECD" w:rsidRPr="00694C5E" w:rsidTr="00124662">
        <w:trPr>
          <w:trHeight w:val="315"/>
          <w:jc w:val="center"/>
        </w:trPr>
        <w:tc>
          <w:tcPr>
            <w:tcW w:w="1702" w:type="dxa"/>
            <w:vAlign w:val="center"/>
            <w:hideMark/>
          </w:tcPr>
          <w:p w:rsidR="008A7ECD" w:rsidRPr="00694C5E" w:rsidRDefault="008A7ECD" w:rsidP="00124662">
            <w:pPr>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Kota Tasikmalaya</w:t>
            </w:r>
          </w:p>
        </w:tc>
        <w:tc>
          <w:tcPr>
            <w:tcW w:w="709"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0.37</w:t>
            </w:r>
          </w:p>
        </w:tc>
        <w:tc>
          <w:tcPr>
            <w:tcW w:w="708"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0.34</w:t>
            </w:r>
          </w:p>
        </w:tc>
        <w:tc>
          <w:tcPr>
            <w:tcW w:w="616"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0.37</w:t>
            </w:r>
          </w:p>
        </w:tc>
        <w:tc>
          <w:tcPr>
            <w:tcW w:w="660"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0.40</w:t>
            </w:r>
          </w:p>
        </w:tc>
        <w:tc>
          <w:tcPr>
            <w:tcW w:w="709"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0.40</w:t>
            </w:r>
          </w:p>
        </w:tc>
        <w:tc>
          <w:tcPr>
            <w:tcW w:w="709"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0.37</w:t>
            </w:r>
          </w:p>
        </w:tc>
        <w:tc>
          <w:tcPr>
            <w:tcW w:w="708"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0.49</w:t>
            </w:r>
          </w:p>
        </w:tc>
        <w:tc>
          <w:tcPr>
            <w:tcW w:w="728" w:type="dxa"/>
            <w:vAlign w:val="center"/>
            <w:hideMark/>
          </w:tcPr>
          <w:p w:rsidR="008A7ECD" w:rsidRPr="007A0D6B" w:rsidRDefault="008A7ECD" w:rsidP="00124662">
            <w:pPr>
              <w:jc w:val="right"/>
              <w:rPr>
                <w:rFonts w:ascii="Times New Roman" w:hAnsi="Times New Roman" w:cs="Times New Roman"/>
                <w:color w:val="000000"/>
                <w:sz w:val="20"/>
              </w:rPr>
            </w:pPr>
            <w:r>
              <w:rPr>
                <w:rFonts w:ascii="Times New Roman" w:hAnsi="Times New Roman" w:cs="Times New Roman"/>
                <w:color w:val="000000"/>
                <w:sz w:val="20"/>
              </w:rPr>
              <w:t>0.</w:t>
            </w:r>
            <w:r w:rsidRPr="007A0D6B">
              <w:rPr>
                <w:rFonts w:ascii="Times New Roman" w:hAnsi="Times New Roman" w:cs="Times New Roman"/>
                <w:color w:val="000000"/>
                <w:sz w:val="20"/>
              </w:rPr>
              <w:t>39</w:t>
            </w:r>
          </w:p>
        </w:tc>
      </w:tr>
      <w:tr w:rsidR="008A7ECD" w:rsidRPr="00694C5E" w:rsidTr="00124662">
        <w:trPr>
          <w:trHeight w:val="315"/>
          <w:jc w:val="center"/>
        </w:trPr>
        <w:tc>
          <w:tcPr>
            <w:tcW w:w="1702" w:type="dxa"/>
            <w:vAlign w:val="center"/>
            <w:hideMark/>
          </w:tcPr>
          <w:p w:rsidR="008A7ECD" w:rsidRPr="00694C5E" w:rsidRDefault="008A7ECD" w:rsidP="00124662">
            <w:pPr>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Kota Banjar</w:t>
            </w:r>
          </w:p>
        </w:tc>
        <w:tc>
          <w:tcPr>
            <w:tcW w:w="709"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0.30</w:t>
            </w:r>
          </w:p>
        </w:tc>
        <w:tc>
          <w:tcPr>
            <w:tcW w:w="708"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0.35</w:t>
            </w:r>
          </w:p>
        </w:tc>
        <w:tc>
          <w:tcPr>
            <w:tcW w:w="616"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0.37</w:t>
            </w:r>
          </w:p>
        </w:tc>
        <w:tc>
          <w:tcPr>
            <w:tcW w:w="660"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0.39</w:t>
            </w:r>
          </w:p>
        </w:tc>
        <w:tc>
          <w:tcPr>
            <w:tcW w:w="709"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0.39</w:t>
            </w:r>
          </w:p>
        </w:tc>
        <w:tc>
          <w:tcPr>
            <w:tcW w:w="709"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0.32</w:t>
            </w:r>
          </w:p>
        </w:tc>
        <w:tc>
          <w:tcPr>
            <w:tcW w:w="708" w:type="dxa"/>
            <w:vAlign w:val="center"/>
            <w:hideMark/>
          </w:tcPr>
          <w:p w:rsidR="008A7ECD" w:rsidRPr="00694C5E" w:rsidRDefault="008A7ECD" w:rsidP="00124662">
            <w:pPr>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0.42</w:t>
            </w:r>
          </w:p>
        </w:tc>
        <w:tc>
          <w:tcPr>
            <w:tcW w:w="728" w:type="dxa"/>
            <w:vAlign w:val="center"/>
            <w:hideMark/>
          </w:tcPr>
          <w:p w:rsidR="008A7ECD" w:rsidRPr="007A0D6B" w:rsidRDefault="008A7ECD" w:rsidP="00124662">
            <w:pPr>
              <w:jc w:val="right"/>
              <w:rPr>
                <w:rFonts w:ascii="Times New Roman" w:hAnsi="Times New Roman" w:cs="Times New Roman"/>
                <w:color w:val="000000"/>
                <w:sz w:val="20"/>
              </w:rPr>
            </w:pPr>
            <w:r>
              <w:rPr>
                <w:rFonts w:ascii="Times New Roman" w:hAnsi="Times New Roman" w:cs="Times New Roman"/>
                <w:color w:val="000000"/>
                <w:sz w:val="20"/>
              </w:rPr>
              <w:t>0.</w:t>
            </w:r>
            <w:r w:rsidRPr="007A0D6B">
              <w:rPr>
                <w:rFonts w:ascii="Times New Roman" w:hAnsi="Times New Roman" w:cs="Times New Roman"/>
                <w:color w:val="000000"/>
                <w:sz w:val="20"/>
              </w:rPr>
              <w:t>36</w:t>
            </w:r>
          </w:p>
        </w:tc>
      </w:tr>
      <w:tr w:rsidR="008A7ECD" w:rsidRPr="004848EB" w:rsidTr="00124662">
        <w:trPr>
          <w:trHeight w:val="315"/>
          <w:jc w:val="center"/>
        </w:trPr>
        <w:tc>
          <w:tcPr>
            <w:tcW w:w="1702" w:type="dxa"/>
            <w:vAlign w:val="center"/>
          </w:tcPr>
          <w:p w:rsidR="008A7ECD" w:rsidRPr="004848EB" w:rsidRDefault="008A7ECD" w:rsidP="00124662">
            <w:pPr>
              <w:rPr>
                <w:rFonts w:ascii="Times New Roman" w:eastAsia="Times New Roman" w:hAnsi="Times New Roman" w:cs="Times New Roman"/>
                <w:b/>
                <w:color w:val="000000"/>
                <w:sz w:val="20"/>
                <w:szCs w:val="20"/>
                <w:lang w:eastAsia="id-ID"/>
              </w:rPr>
            </w:pPr>
            <w:r w:rsidRPr="004848EB">
              <w:rPr>
                <w:rFonts w:ascii="Times New Roman" w:eastAsia="Times New Roman" w:hAnsi="Times New Roman" w:cs="Times New Roman"/>
                <w:b/>
                <w:color w:val="000000"/>
                <w:sz w:val="20"/>
                <w:szCs w:val="20"/>
                <w:lang w:eastAsia="id-ID"/>
              </w:rPr>
              <w:t>Jawa Barat</w:t>
            </w:r>
          </w:p>
        </w:tc>
        <w:tc>
          <w:tcPr>
            <w:tcW w:w="709" w:type="dxa"/>
            <w:vAlign w:val="center"/>
          </w:tcPr>
          <w:p w:rsidR="008A7ECD" w:rsidRPr="004848EB" w:rsidRDefault="008A7ECD" w:rsidP="00124662">
            <w:pPr>
              <w:jc w:val="right"/>
              <w:rPr>
                <w:rFonts w:ascii="Times New Roman" w:eastAsia="Times New Roman" w:hAnsi="Times New Roman" w:cs="Times New Roman"/>
                <w:b/>
                <w:color w:val="000000"/>
                <w:sz w:val="20"/>
                <w:szCs w:val="20"/>
                <w:lang w:eastAsia="id-ID"/>
              </w:rPr>
            </w:pPr>
            <w:r w:rsidRPr="004848EB">
              <w:rPr>
                <w:rFonts w:ascii="Times New Roman" w:eastAsia="Times New Roman" w:hAnsi="Times New Roman" w:cs="Times New Roman"/>
                <w:b/>
                <w:color w:val="000000"/>
                <w:sz w:val="20"/>
                <w:szCs w:val="20"/>
                <w:lang w:eastAsia="id-ID"/>
              </w:rPr>
              <w:t>0.36</w:t>
            </w:r>
          </w:p>
        </w:tc>
        <w:tc>
          <w:tcPr>
            <w:tcW w:w="708" w:type="dxa"/>
            <w:vAlign w:val="center"/>
          </w:tcPr>
          <w:p w:rsidR="008A7ECD" w:rsidRPr="004848EB" w:rsidRDefault="008A7ECD" w:rsidP="00124662">
            <w:pPr>
              <w:jc w:val="right"/>
              <w:rPr>
                <w:rFonts w:ascii="Times New Roman" w:eastAsia="Times New Roman" w:hAnsi="Times New Roman" w:cs="Times New Roman"/>
                <w:b/>
                <w:color w:val="000000"/>
                <w:sz w:val="20"/>
                <w:szCs w:val="20"/>
                <w:lang w:eastAsia="id-ID"/>
              </w:rPr>
            </w:pPr>
            <w:r w:rsidRPr="004848EB">
              <w:rPr>
                <w:rFonts w:ascii="Times New Roman" w:eastAsia="Times New Roman" w:hAnsi="Times New Roman" w:cs="Times New Roman"/>
                <w:b/>
                <w:color w:val="000000"/>
                <w:sz w:val="20"/>
                <w:szCs w:val="20"/>
                <w:lang w:eastAsia="id-ID"/>
              </w:rPr>
              <w:t>0.36</w:t>
            </w:r>
          </w:p>
        </w:tc>
        <w:tc>
          <w:tcPr>
            <w:tcW w:w="616" w:type="dxa"/>
            <w:vAlign w:val="center"/>
          </w:tcPr>
          <w:p w:rsidR="008A7ECD" w:rsidRPr="004848EB" w:rsidRDefault="008A7ECD" w:rsidP="00124662">
            <w:pPr>
              <w:jc w:val="right"/>
              <w:rPr>
                <w:rFonts w:ascii="Times New Roman" w:eastAsia="Times New Roman" w:hAnsi="Times New Roman" w:cs="Times New Roman"/>
                <w:b/>
                <w:color w:val="000000"/>
                <w:sz w:val="20"/>
                <w:szCs w:val="20"/>
                <w:lang w:eastAsia="id-ID"/>
              </w:rPr>
            </w:pPr>
            <w:r w:rsidRPr="004848EB">
              <w:rPr>
                <w:rFonts w:ascii="Times New Roman" w:eastAsia="Times New Roman" w:hAnsi="Times New Roman" w:cs="Times New Roman"/>
                <w:b/>
                <w:color w:val="000000"/>
                <w:sz w:val="20"/>
                <w:szCs w:val="20"/>
                <w:lang w:eastAsia="id-ID"/>
              </w:rPr>
              <w:t>0.38</w:t>
            </w:r>
          </w:p>
        </w:tc>
        <w:tc>
          <w:tcPr>
            <w:tcW w:w="660" w:type="dxa"/>
            <w:vAlign w:val="center"/>
          </w:tcPr>
          <w:p w:rsidR="008A7ECD" w:rsidRPr="004848EB" w:rsidRDefault="008A7ECD" w:rsidP="00124662">
            <w:pPr>
              <w:jc w:val="right"/>
              <w:rPr>
                <w:rFonts w:ascii="Times New Roman" w:eastAsia="Times New Roman" w:hAnsi="Times New Roman" w:cs="Times New Roman"/>
                <w:b/>
                <w:color w:val="000000"/>
                <w:sz w:val="20"/>
                <w:szCs w:val="20"/>
                <w:lang w:eastAsia="id-ID"/>
              </w:rPr>
            </w:pPr>
            <w:r w:rsidRPr="004848EB">
              <w:rPr>
                <w:rFonts w:ascii="Times New Roman" w:eastAsia="Times New Roman" w:hAnsi="Times New Roman" w:cs="Times New Roman"/>
                <w:b/>
                <w:color w:val="000000"/>
                <w:sz w:val="20"/>
                <w:szCs w:val="20"/>
                <w:lang w:eastAsia="id-ID"/>
              </w:rPr>
              <w:t>0.42</w:t>
            </w:r>
          </w:p>
        </w:tc>
        <w:tc>
          <w:tcPr>
            <w:tcW w:w="709" w:type="dxa"/>
            <w:vAlign w:val="center"/>
          </w:tcPr>
          <w:p w:rsidR="008A7ECD" w:rsidRPr="004848EB" w:rsidRDefault="008A7ECD" w:rsidP="00124662">
            <w:pPr>
              <w:jc w:val="right"/>
              <w:rPr>
                <w:rFonts w:ascii="Times New Roman" w:eastAsia="Times New Roman" w:hAnsi="Times New Roman" w:cs="Times New Roman"/>
                <w:b/>
                <w:color w:val="000000"/>
                <w:sz w:val="20"/>
                <w:szCs w:val="20"/>
                <w:lang w:eastAsia="id-ID"/>
              </w:rPr>
            </w:pPr>
            <w:r w:rsidRPr="004848EB">
              <w:rPr>
                <w:rFonts w:ascii="Times New Roman" w:eastAsia="Times New Roman" w:hAnsi="Times New Roman" w:cs="Times New Roman"/>
                <w:b/>
                <w:color w:val="000000"/>
                <w:sz w:val="20"/>
                <w:szCs w:val="20"/>
                <w:lang w:eastAsia="id-ID"/>
              </w:rPr>
              <w:t>0.40</w:t>
            </w:r>
          </w:p>
        </w:tc>
        <w:tc>
          <w:tcPr>
            <w:tcW w:w="709" w:type="dxa"/>
            <w:vAlign w:val="center"/>
          </w:tcPr>
          <w:p w:rsidR="008A7ECD" w:rsidRPr="004848EB" w:rsidRDefault="008A7ECD" w:rsidP="00124662">
            <w:pPr>
              <w:jc w:val="right"/>
              <w:rPr>
                <w:rFonts w:ascii="Times New Roman" w:eastAsia="Times New Roman" w:hAnsi="Times New Roman" w:cs="Times New Roman"/>
                <w:b/>
                <w:color w:val="000000"/>
                <w:sz w:val="20"/>
                <w:szCs w:val="20"/>
                <w:lang w:eastAsia="id-ID"/>
              </w:rPr>
            </w:pPr>
            <w:r w:rsidRPr="004848EB">
              <w:rPr>
                <w:rFonts w:ascii="Times New Roman" w:eastAsia="Times New Roman" w:hAnsi="Times New Roman" w:cs="Times New Roman"/>
                <w:b/>
                <w:color w:val="000000"/>
                <w:sz w:val="20"/>
                <w:szCs w:val="20"/>
                <w:lang w:eastAsia="id-ID"/>
              </w:rPr>
              <w:t>0.40</w:t>
            </w:r>
          </w:p>
        </w:tc>
        <w:tc>
          <w:tcPr>
            <w:tcW w:w="708" w:type="dxa"/>
            <w:vAlign w:val="center"/>
          </w:tcPr>
          <w:p w:rsidR="008A7ECD" w:rsidRPr="004848EB" w:rsidRDefault="008A7ECD" w:rsidP="00124662">
            <w:pPr>
              <w:jc w:val="right"/>
              <w:rPr>
                <w:rFonts w:ascii="Times New Roman" w:eastAsia="Times New Roman" w:hAnsi="Times New Roman" w:cs="Times New Roman"/>
                <w:b/>
                <w:color w:val="000000"/>
                <w:sz w:val="20"/>
                <w:szCs w:val="20"/>
                <w:lang w:eastAsia="id-ID"/>
              </w:rPr>
            </w:pPr>
            <w:r w:rsidRPr="004848EB">
              <w:rPr>
                <w:rFonts w:ascii="Times New Roman" w:eastAsia="Times New Roman" w:hAnsi="Times New Roman" w:cs="Times New Roman"/>
                <w:b/>
                <w:color w:val="000000"/>
                <w:sz w:val="20"/>
                <w:szCs w:val="20"/>
                <w:lang w:eastAsia="id-ID"/>
              </w:rPr>
              <w:t>0.43</w:t>
            </w:r>
          </w:p>
        </w:tc>
        <w:tc>
          <w:tcPr>
            <w:tcW w:w="728" w:type="dxa"/>
            <w:vAlign w:val="center"/>
          </w:tcPr>
          <w:p w:rsidR="008A7ECD" w:rsidRPr="004848EB" w:rsidRDefault="008A7ECD" w:rsidP="00124662">
            <w:pPr>
              <w:jc w:val="right"/>
              <w:rPr>
                <w:rFonts w:ascii="Times New Roman" w:hAnsi="Times New Roman" w:cs="Times New Roman"/>
                <w:b/>
                <w:color w:val="000000"/>
                <w:sz w:val="20"/>
              </w:rPr>
            </w:pPr>
            <w:r w:rsidRPr="004848EB">
              <w:rPr>
                <w:rFonts w:ascii="Times New Roman" w:hAnsi="Times New Roman" w:cs="Times New Roman"/>
                <w:b/>
                <w:color w:val="000000"/>
                <w:sz w:val="20"/>
              </w:rPr>
              <w:t>0.39</w:t>
            </w:r>
          </w:p>
        </w:tc>
      </w:tr>
    </w:tbl>
    <w:p w:rsidR="008A7ECD" w:rsidRPr="00097A24" w:rsidRDefault="008A7ECD" w:rsidP="008A7ECD">
      <w:pPr>
        <w:spacing w:line="480" w:lineRule="auto"/>
        <w:jc w:val="both"/>
        <w:rPr>
          <w:rFonts w:ascii="Times New Roman" w:hAnsi="Times New Roman" w:cs="Times New Roman"/>
          <w:i/>
          <w:sz w:val="24"/>
        </w:rPr>
      </w:pPr>
      <w:r w:rsidRPr="00097A24">
        <w:rPr>
          <w:rFonts w:ascii="Times New Roman" w:hAnsi="Times New Roman" w:cs="Times New Roman"/>
          <w:i/>
          <w:sz w:val="24"/>
        </w:rPr>
        <w:t>Sumber : Badan pusat statistik (diolah)</w:t>
      </w:r>
    </w:p>
    <w:p w:rsidR="008A7ECD" w:rsidRPr="00612E53" w:rsidRDefault="008A7ECD" w:rsidP="008A7ECD">
      <w:pPr>
        <w:spacing w:line="480" w:lineRule="auto"/>
        <w:jc w:val="both"/>
        <w:rPr>
          <w:rFonts w:ascii="Times New Roman" w:hAnsi="Times New Roman" w:cs="Times New Roman"/>
          <w:sz w:val="24"/>
        </w:rPr>
      </w:pPr>
      <w:r>
        <w:rPr>
          <w:rFonts w:ascii="Times New Roman" w:hAnsi="Times New Roman" w:cs="Times New Roman"/>
          <w:sz w:val="24"/>
        </w:rPr>
        <w:tab/>
        <w:t>Berdasarkan tabel 3.5 diatas menunjukan seberapa besar ketimpangan pendapatan yang diukur dari indeks gini atau gini ratio. Dapat dilihat terdapat tiga daerah yang memiliki ketimpangan cukup tinggi yaitu pada Kota Bandung sebesar 0.41 dan Kota Bogor sebesar 0.40 kenapa hal tersebut dapat terjadi karena pada umumnya penduduk lebih banyak menumpuk di Kota seperti Kota Bandung dengan jumlah penduduk 2 juta penduduk dan bertambah pada setiap tahunnya dan Kota Bandung juga adalah ibu kota provinsi sehingga banyak penduduk yang berpindah dari daerah ke kota untuk mencari pekerjaan, hal sama juga terjadi pada Kota Bogor. Daerah yang memiliki ketimpangan pendapatan terendah adalah Kabupaten Indramayu sebesar 0.27</w:t>
      </w:r>
      <w:r w:rsidR="00EE6CF7">
        <w:rPr>
          <w:rFonts w:ascii="Times New Roman" w:hAnsi="Times New Roman" w:cs="Times New Roman"/>
          <w:sz w:val="24"/>
        </w:rPr>
        <w:t>.</w:t>
      </w:r>
    </w:p>
    <w:p w:rsidR="008A7ECD" w:rsidRPr="006B46CE" w:rsidRDefault="008A7ECD" w:rsidP="008A7ECD">
      <w:pPr>
        <w:spacing w:line="240" w:lineRule="auto"/>
        <w:jc w:val="center"/>
        <w:rPr>
          <w:rFonts w:ascii="Times New Roman" w:hAnsi="Times New Roman" w:cs="Times New Roman"/>
          <w:b/>
          <w:sz w:val="24"/>
        </w:rPr>
      </w:pPr>
      <w:r>
        <w:rPr>
          <w:rFonts w:ascii="Times New Roman" w:hAnsi="Times New Roman" w:cs="Times New Roman"/>
          <w:b/>
          <w:sz w:val="24"/>
        </w:rPr>
        <w:t>Tabel</w:t>
      </w:r>
      <w:r w:rsidRPr="006B46CE">
        <w:rPr>
          <w:rFonts w:ascii="Times New Roman" w:hAnsi="Times New Roman" w:cs="Times New Roman"/>
          <w:b/>
          <w:sz w:val="24"/>
        </w:rPr>
        <w:t xml:space="preserve"> </w:t>
      </w:r>
      <w:r>
        <w:rPr>
          <w:rFonts w:ascii="Times New Roman" w:hAnsi="Times New Roman" w:cs="Times New Roman"/>
          <w:b/>
          <w:sz w:val="24"/>
        </w:rPr>
        <w:t>3.6</w:t>
      </w:r>
    </w:p>
    <w:p w:rsidR="008A7ECD" w:rsidRPr="006B46CE" w:rsidRDefault="008A7ECD" w:rsidP="008A7ECD">
      <w:pPr>
        <w:spacing w:line="240" w:lineRule="auto"/>
        <w:jc w:val="center"/>
        <w:rPr>
          <w:rFonts w:ascii="Times New Roman" w:hAnsi="Times New Roman" w:cs="Times New Roman"/>
          <w:b/>
          <w:sz w:val="24"/>
        </w:rPr>
      </w:pPr>
      <w:r w:rsidRPr="006B46CE">
        <w:rPr>
          <w:rFonts w:ascii="Times New Roman" w:hAnsi="Times New Roman" w:cs="Times New Roman"/>
          <w:b/>
          <w:sz w:val="24"/>
        </w:rPr>
        <w:t xml:space="preserve">Rata-rata </w:t>
      </w:r>
      <w:r>
        <w:rPr>
          <w:rFonts w:ascii="Times New Roman" w:hAnsi="Times New Roman" w:cs="Times New Roman"/>
          <w:b/>
          <w:sz w:val="24"/>
        </w:rPr>
        <w:t>Ketimpangan Pendapatan (</w:t>
      </w:r>
      <w:r w:rsidRPr="006B46CE">
        <w:rPr>
          <w:rFonts w:ascii="Times New Roman" w:hAnsi="Times New Roman" w:cs="Times New Roman"/>
          <w:b/>
          <w:sz w:val="24"/>
        </w:rPr>
        <w:t>Gini Ratio</w:t>
      </w:r>
      <w:r>
        <w:rPr>
          <w:rFonts w:ascii="Times New Roman" w:hAnsi="Times New Roman" w:cs="Times New Roman"/>
          <w:b/>
          <w:sz w:val="24"/>
        </w:rPr>
        <w:t>)</w:t>
      </w:r>
      <w:r w:rsidRPr="006B46CE">
        <w:rPr>
          <w:rFonts w:ascii="Times New Roman" w:hAnsi="Times New Roman" w:cs="Times New Roman"/>
          <w:b/>
          <w:sz w:val="24"/>
        </w:rPr>
        <w:t xml:space="preserve"> Kab/Kota di Provinsi Jawa Barat tahun 2009-2015</w:t>
      </w:r>
    </w:p>
    <w:tbl>
      <w:tblPr>
        <w:tblStyle w:val="TableGrid"/>
        <w:tblW w:w="0" w:type="auto"/>
        <w:tblLook w:val="04A0" w:firstRow="1" w:lastRow="0" w:firstColumn="1" w:lastColumn="0" w:noHBand="0" w:noVBand="1"/>
      </w:tblPr>
      <w:tblGrid>
        <w:gridCol w:w="4076"/>
        <w:gridCol w:w="4077"/>
      </w:tblGrid>
      <w:tr w:rsidR="008A7ECD" w:rsidTr="00124662">
        <w:tc>
          <w:tcPr>
            <w:tcW w:w="4076" w:type="dxa"/>
            <w:vAlign w:val="center"/>
          </w:tcPr>
          <w:p w:rsidR="008A7ECD" w:rsidRDefault="008A7ECD" w:rsidP="00124662">
            <w:pPr>
              <w:jc w:val="center"/>
              <w:rPr>
                <w:rFonts w:ascii="Times New Roman" w:hAnsi="Times New Roman" w:cs="Times New Roman"/>
                <w:sz w:val="24"/>
              </w:rPr>
            </w:pPr>
            <w:r w:rsidRPr="00AE3B4C">
              <w:rPr>
                <w:rFonts w:ascii="Times New Roman" w:hAnsi="Times New Roman" w:cs="Times New Roman"/>
                <w:b/>
                <w:sz w:val="24"/>
              </w:rPr>
              <w:t>Rata-</w:t>
            </w:r>
            <w:r>
              <w:rPr>
                <w:rFonts w:ascii="Times New Roman" w:hAnsi="Times New Roman" w:cs="Times New Roman"/>
                <w:b/>
                <w:sz w:val="24"/>
              </w:rPr>
              <w:t>rata ketimpangan pendapatan (Gini ratio) di atas kab/kota di atas rata-rata</w:t>
            </w:r>
            <w:r w:rsidRPr="00AE3B4C">
              <w:rPr>
                <w:rFonts w:ascii="Times New Roman" w:hAnsi="Times New Roman" w:cs="Times New Roman"/>
                <w:b/>
                <w:sz w:val="24"/>
              </w:rPr>
              <w:t xml:space="preserve"> Jawa Barat</w:t>
            </w:r>
          </w:p>
        </w:tc>
        <w:tc>
          <w:tcPr>
            <w:tcW w:w="4077" w:type="dxa"/>
            <w:vAlign w:val="center"/>
          </w:tcPr>
          <w:p w:rsidR="008A7ECD" w:rsidRDefault="008A7ECD" w:rsidP="00124662">
            <w:pPr>
              <w:jc w:val="center"/>
              <w:rPr>
                <w:rFonts w:ascii="Times New Roman" w:hAnsi="Times New Roman" w:cs="Times New Roman"/>
                <w:sz w:val="24"/>
              </w:rPr>
            </w:pPr>
            <w:r w:rsidRPr="00AE3B4C">
              <w:rPr>
                <w:rFonts w:ascii="Times New Roman" w:hAnsi="Times New Roman" w:cs="Times New Roman"/>
                <w:b/>
                <w:sz w:val="24"/>
              </w:rPr>
              <w:t>Rata-</w:t>
            </w:r>
            <w:r>
              <w:rPr>
                <w:rFonts w:ascii="Times New Roman" w:hAnsi="Times New Roman" w:cs="Times New Roman"/>
                <w:b/>
                <w:sz w:val="24"/>
              </w:rPr>
              <w:t>rata ketimpangan pendapatan (Gini ratio) di atas kab/kota di atas rata-rata</w:t>
            </w:r>
            <w:r w:rsidRPr="00AE3B4C">
              <w:rPr>
                <w:rFonts w:ascii="Times New Roman" w:hAnsi="Times New Roman" w:cs="Times New Roman"/>
                <w:b/>
                <w:sz w:val="24"/>
              </w:rPr>
              <w:t xml:space="preserve"> Jawa Barat</w:t>
            </w:r>
          </w:p>
        </w:tc>
      </w:tr>
      <w:tr w:rsidR="008A7ECD" w:rsidTr="00124662">
        <w:tc>
          <w:tcPr>
            <w:tcW w:w="4076" w:type="dxa"/>
          </w:tcPr>
          <w:p w:rsidR="008A7ECD" w:rsidRDefault="008A7ECD" w:rsidP="008A7ECD">
            <w:pPr>
              <w:pStyle w:val="ListParagraph"/>
              <w:numPr>
                <w:ilvl w:val="0"/>
                <w:numId w:val="50"/>
              </w:numPr>
              <w:jc w:val="both"/>
              <w:rPr>
                <w:rFonts w:ascii="Times New Roman" w:hAnsi="Times New Roman" w:cs="Times New Roman"/>
                <w:sz w:val="24"/>
              </w:rPr>
            </w:pPr>
            <w:r>
              <w:rPr>
                <w:rFonts w:ascii="Times New Roman" w:hAnsi="Times New Roman" w:cs="Times New Roman"/>
                <w:sz w:val="24"/>
              </w:rPr>
              <w:t>Kota Bandung</w:t>
            </w:r>
          </w:p>
          <w:p w:rsidR="008A7ECD" w:rsidRPr="00765130" w:rsidRDefault="008A7ECD" w:rsidP="008A7ECD">
            <w:pPr>
              <w:pStyle w:val="ListParagraph"/>
              <w:numPr>
                <w:ilvl w:val="0"/>
                <w:numId w:val="50"/>
              </w:numPr>
              <w:jc w:val="both"/>
              <w:rPr>
                <w:rFonts w:ascii="Times New Roman" w:hAnsi="Times New Roman" w:cs="Times New Roman"/>
                <w:sz w:val="24"/>
              </w:rPr>
            </w:pPr>
            <w:r>
              <w:rPr>
                <w:rFonts w:ascii="Times New Roman" w:hAnsi="Times New Roman" w:cs="Times New Roman"/>
                <w:sz w:val="24"/>
              </w:rPr>
              <w:t>Kota Bogor</w:t>
            </w:r>
          </w:p>
        </w:tc>
        <w:tc>
          <w:tcPr>
            <w:tcW w:w="4077" w:type="dxa"/>
          </w:tcPr>
          <w:p w:rsidR="008A7ECD" w:rsidRDefault="008A7ECD" w:rsidP="008A7ECD">
            <w:pPr>
              <w:pStyle w:val="ListParagraph"/>
              <w:numPr>
                <w:ilvl w:val="0"/>
                <w:numId w:val="50"/>
              </w:numPr>
              <w:jc w:val="both"/>
              <w:rPr>
                <w:rFonts w:ascii="Times New Roman" w:hAnsi="Times New Roman" w:cs="Times New Roman"/>
                <w:sz w:val="24"/>
              </w:rPr>
            </w:pPr>
            <w:r>
              <w:rPr>
                <w:rFonts w:ascii="Times New Roman" w:hAnsi="Times New Roman" w:cs="Times New Roman"/>
                <w:sz w:val="24"/>
              </w:rPr>
              <w:t>Kab. Bogor</w:t>
            </w:r>
          </w:p>
          <w:p w:rsidR="008A7ECD" w:rsidRDefault="008A7ECD" w:rsidP="008A7ECD">
            <w:pPr>
              <w:pStyle w:val="ListParagraph"/>
              <w:numPr>
                <w:ilvl w:val="0"/>
                <w:numId w:val="50"/>
              </w:numPr>
              <w:jc w:val="both"/>
              <w:rPr>
                <w:rFonts w:ascii="Times New Roman" w:hAnsi="Times New Roman" w:cs="Times New Roman"/>
                <w:sz w:val="24"/>
              </w:rPr>
            </w:pPr>
            <w:r>
              <w:rPr>
                <w:rFonts w:ascii="Times New Roman" w:hAnsi="Times New Roman" w:cs="Times New Roman"/>
                <w:sz w:val="24"/>
              </w:rPr>
              <w:t>Kab. Sukabumi</w:t>
            </w:r>
          </w:p>
          <w:p w:rsidR="008A7ECD" w:rsidRDefault="008A7ECD" w:rsidP="008A7ECD">
            <w:pPr>
              <w:pStyle w:val="ListParagraph"/>
              <w:numPr>
                <w:ilvl w:val="0"/>
                <w:numId w:val="50"/>
              </w:numPr>
              <w:jc w:val="both"/>
              <w:rPr>
                <w:rFonts w:ascii="Times New Roman" w:hAnsi="Times New Roman" w:cs="Times New Roman"/>
                <w:sz w:val="24"/>
              </w:rPr>
            </w:pPr>
            <w:r>
              <w:rPr>
                <w:rFonts w:ascii="Times New Roman" w:hAnsi="Times New Roman" w:cs="Times New Roman"/>
                <w:sz w:val="24"/>
              </w:rPr>
              <w:t>Kab. Cianjur</w:t>
            </w:r>
          </w:p>
          <w:p w:rsidR="008A7ECD" w:rsidRDefault="008A7ECD" w:rsidP="008A7ECD">
            <w:pPr>
              <w:pStyle w:val="ListParagraph"/>
              <w:numPr>
                <w:ilvl w:val="0"/>
                <w:numId w:val="50"/>
              </w:numPr>
              <w:jc w:val="both"/>
              <w:rPr>
                <w:rFonts w:ascii="Times New Roman" w:hAnsi="Times New Roman" w:cs="Times New Roman"/>
                <w:sz w:val="24"/>
              </w:rPr>
            </w:pPr>
            <w:r>
              <w:rPr>
                <w:rFonts w:ascii="Times New Roman" w:hAnsi="Times New Roman" w:cs="Times New Roman"/>
                <w:sz w:val="24"/>
              </w:rPr>
              <w:t>Kab. Bandung</w:t>
            </w:r>
          </w:p>
          <w:p w:rsidR="008A7ECD" w:rsidRDefault="008A7ECD" w:rsidP="008A7ECD">
            <w:pPr>
              <w:pStyle w:val="ListParagraph"/>
              <w:numPr>
                <w:ilvl w:val="0"/>
                <w:numId w:val="50"/>
              </w:numPr>
              <w:jc w:val="both"/>
              <w:rPr>
                <w:rFonts w:ascii="Times New Roman" w:hAnsi="Times New Roman" w:cs="Times New Roman"/>
                <w:sz w:val="24"/>
              </w:rPr>
            </w:pPr>
            <w:r>
              <w:rPr>
                <w:rFonts w:ascii="Times New Roman" w:hAnsi="Times New Roman" w:cs="Times New Roman"/>
                <w:sz w:val="24"/>
              </w:rPr>
              <w:t>Kab. Garut</w:t>
            </w:r>
          </w:p>
          <w:p w:rsidR="008A7ECD" w:rsidRDefault="008A7ECD" w:rsidP="008A7ECD">
            <w:pPr>
              <w:pStyle w:val="ListParagraph"/>
              <w:numPr>
                <w:ilvl w:val="0"/>
                <w:numId w:val="50"/>
              </w:numPr>
              <w:jc w:val="both"/>
              <w:rPr>
                <w:rFonts w:ascii="Times New Roman" w:hAnsi="Times New Roman" w:cs="Times New Roman"/>
                <w:sz w:val="24"/>
              </w:rPr>
            </w:pPr>
            <w:r>
              <w:rPr>
                <w:rFonts w:ascii="Times New Roman" w:hAnsi="Times New Roman" w:cs="Times New Roman"/>
                <w:sz w:val="24"/>
              </w:rPr>
              <w:t>Kab. Tasikmalaya</w:t>
            </w:r>
          </w:p>
          <w:p w:rsidR="008A7ECD" w:rsidRDefault="008A7ECD" w:rsidP="008A7ECD">
            <w:pPr>
              <w:pStyle w:val="ListParagraph"/>
              <w:numPr>
                <w:ilvl w:val="0"/>
                <w:numId w:val="50"/>
              </w:numPr>
              <w:jc w:val="both"/>
              <w:rPr>
                <w:rFonts w:ascii="Times New Roman" w:hAnsi="Times New Roman" w:cs="Times New Roman"/>
                <w:sz w:val="24"/>
              </w:rPr>
            </w:pPr>
            <w:r>
              <w:rPr>
                <w:rFonts w:ascii="Times New Roman" w:hAnsi="Times New Roman" w:cs="Times New Roman"/>
                <w:sz w:val="24"/>
              </w:rPr>
              <w:t>Kab. Ciamis</w:t>
            </w:r>
          </w:p>
          <w:p w:rsidR="008A7ECD" w:rsidRDefault="008A7ECD" w:rsidP="008A7ECD">
            <w:pPr>
              <w:pStyle w:val="ListParagraph"/>
              <w:numPr>
                <w:ilvl w:val="0"/>
                <w:numId w:val="50"/>
              </w:numPr>
              <w:jc w:val="both"/>
              <w:rPr>
                <w:rFonts w:ascii="Times New Roman" w:hAnsi="Times New Roman" w:cs="Times New Roman"/>
                <w:sz w:val="24"/>
              </w:rPr>
            </w:pPr>
            <w:r>
              <w:rPr>
                <w:rFonts w:ascii="Times New Roman" w:hAnsi="Times New Roman" w:cs="Times New Roman"/>
                <w:sz w:val="24"/>
              </w:rPr>
              <w:t>Kab. Kuningan</w:t>
            </w:r>
          </w:p>
          <w:p w:rsidR="008A7ECD" w:rsidRDefault="008A7ECD" w:rsidP="008A7ECD">
            <w:pPr>
              <w:pStyle w:val="ListParagraph"/>
              <w:numPr>
                <w:ilvl w:val="0"/>
                <w:numId w:val="50"/>
              </w:numPr>
              <w:jc w:val="both"/>
              <w:rPr>
                <w:rFonts w:ascii="Times New Roman" w:hAnsi="Times New Roman" w:cs="Times New Roman"/>
                <w:sz w:val="24"/>
              </w:rPr>
            </w:pPr>
            <w:r>
              <w:rPr>
                <w:rFonts w:ascii="Times New Roman" w:hAnsi="Times New Roman" w:cs="Times New Roman"/>
                <w:sz w:val="24"/>
              </w:rPr>
              <w:t>Kab. Cirebon</w:t>
            </w:r>
          </w:p>
          <w:p w:rsidR="008A7ECD" w:rsidRDefault="008A7ECD" w:rsidP="008A7ECD">
            <w:pPr>
              <w:pStyle w:val="ListParagraph"/>
              <w:numPr>
                <w:ilvl w:val="0"/>
                <w:numId w:val="50"/>
              </w:numPr>
              <w:jc w:val="both"/>
              <w:rPr>
                <w:rFonts w:ascii="Times New Roman" w:hAnsi="Times New Roman" w:cs="Times New Roman"/>
                <w:sz w:val="24"/>
              </w:rPr>
            </w:pPr>
            <w:r>
              <w:rPr>
                <w:rFonts w:ascii="Times New Roman" w:hAnsi="Times New Roman" w:cs="Times New Roman"/>
                <w:sz w:val="24"/>
              </w:rPr>
              <w:lastRenderedPageBreak/>
              <w:t>Kab. Majalengka</w:t>
            </w:r>
          </w:p>
          <w:p w:rsidR="008A7ECD" w:rsidRDefault="008A7ECD" w:rsidP="008A7ECD">
            <w:pPr>
              <w:pStyle w:val="ListParagraph"/>
              <w:numPr>
                <w:ilvl w:val="0"/>
                <w:numId w:val="50"/>
              </w:numPr>
              <w:jc w:val="both"/>
              <w:rPr>
                <w:rFonts w:ascii="Times New Roman" w:hAnsi="Times New Roman" w:cs="Times New Roman"/>
                <w:sz w:val="24"/>
              </w:rPr>
            </w:pPr>
            <w:r>
              <w:rPr>
                <w:rFonts w:ascii="Times New Roman" w:hAnsi="Times New Roman" w:cs="Times New Roman"/>
                <w:sz w:val="24"/>
              </w:rPr>
              <w:t>Kab. Indramayu</w:t>
            </w:r>
          </w:p>
          <w:p w:rsidR="008A7ECD" w:rsidRDefault="008A7ECD" w:rsidP="008A7ECD">
            <w:pPr>
              <w:pStyle w:val="ListParagraph"/>
              <w:numPr>
                <w:ilvl w:val="0"/>
                <w:numId w:val="50"/>
              </w:numPr>
              <w:jc w:val="both"/>
              <w:rPr>
                <w:rFonts w:ascii="Times New Roman" w:hAnsi="Times New Roman" w:cs="Times New Roman"/>
                <w:sz w:val="24"/>
              </w:rPr>
            </w:pPr>
            <w:r>
              <w:rPr>
                <w:rFonts w:ascii="Times New Roman" w:hAnsi="Times New Roman" w:cs="Times New Roman"/>
                <w:sz w:val="24"/>
              </w:rPr>
              <w:t>Kab. Subang</w:t>
            </w:r>
          </w:p>
          <w:p w:rsidR="008A7ECD" w:rsidRDefault="008A7ECD" w:rsidP="008A7ECD">
            <w:pPr>
              <w:pStyle w:val="ListParagraph"/>
              <w:numPr>
                <w:ilvl w:val="0"/>
                <w:numId w:val="50"/>
              </w:numPr>
              <w:jc w:val="both"/>
              <w:rPr>
                <w:rFonts w:ascii="Times New Roman" w:hAnsi="Times New Roman" w:cs="Times New Roman"/>
                <w:sz w:val="24"/>
              </w:rPr>
            </w:pPr>
            <w:r>
              <w:rPr>
                <w:rFonts w:ascii="Times New Roman" w:hAnsi="Times New Roman" w:cs="Times New Roman"/>
                <w:sz w:val="24"/>
              </w:rPr>
              <w:t>Kab. Purwakarta</w:t>
            </w:r>
          </w:p>
          <w:p w:rsidR="008A7ECD" w:rsidRDefault="008A7ECD" w:rsidP="008A7ECD">
            <w:pPr>
              <w:pStyle w:val="ListParagraph"/>
              <w:numPr>
                <w:ilvl w:val="0"/>
                <w:numId w:val="50"/>
              </w:numPr>
              <w:jc w:val="both"/>
              <w:rPr>
                <w:rFonts w:ascii="Times New Roman" w:hAnsi="Times New Roman" w:cs="Times New Roman"/>
                <w:sz w:val="24"/>
              </w:rPr>
            </w:pPr>
            <w:r>
              <w:rPr>
                <w:rFonts w:ascii="Times New Roman" w:hAnsi="Times New Roman" w:cs="Times New Roman"/>
                <w:sz w:val="24"/>
              </w:rPr>
              <w:t>Kab. Karawang</w:t>
            </w:r>
          </w:p>
          <w:p w:rsidR="008A7ECD" w:rsidRDefault="008A7ECD" w:rsidP="008A7ECD">
            <w:pPr>
              <w:pStyle w:val="ListParagraph"/>
              <w:numPr>
                <w:ilvl w:val="0"/>
                <w:numId w:val="50"/>
              </w:numPr>
              <w:jc w:val="both"/>
              <w:rPr>
                <w:rFonts w:ascii="Times New Roman" w:hAnsi="Times New Roman" w:cs="Times New Roman"/>
                <w:sz w:val="24"/>
              </w:rPr>
            </w:pPr>
            <w:r>
              <w:rPr>
                <w:rFonts w:ascii="Times New Roman" w:hAnsi="Times New Roman" w:cs="Times New Roman"/>
                <w:sz w:val="24"/>
              </w:rPr>
              <w:t>Kab. Bandung Barat</w:t>
            </w:r>
          </w:p>
          <w:p w:rsidR="008A7ECD" w:rsidRDefault="008A7ECD" w:rsidP="008A7ECD">
            <w:pPr>
              <w:pStyle w:val="ListParagraph"/>
              <w:numPr>
                <w:ilvl w:val="0"/>
                <w:numId w:val="50"/>
              </w:numPr>
              <w:jc w:val="both"/>
              <w:rPr>
                <w:rFonts w:ascii="Times New Roman" w:hAnsi="Times New Roman" w:cs="Times New Roman"/>
                <w:sz w:val="24"/>
              </w:rPr>
            </w:pPr>
            <w:r w:rsidRPr="00765130">
              <w:rPr>
                <w:rFonts w:ascii="Times New Roman" w:hAnsi="Times New Roman" w:cs="Times New Roman"/>
                <w:sz w:val="24"/>
              </w:rPr>
              <w:t>Kab. Pangandaran</w:t>
            </w:r>
          </w:p>
          <w:p w:rsidR="008A7ECD" w:rsidRDefault="008A7ECD" w:rsidP="008A7ECD">
            <w:pPr>
              <w:pStyle w:val="ListParagraph"/>
              <w:numPr>
                <w:ilvl w:val="0"/>
                <w:numId w:val="50"/>
              </w:numPr>
              <w:jc w:val="both"/>
              <w:rPr>
                <w:rFonts w:ascii="Times New Roman" w:hAnsi="Times New Roman" w:cs="Times New Roman"/>
                <w:sz w:val="24"/>
              </w:rPr>
            </w:pPr>
            <w:r>
              <w:rPr>
                <w:rFonts w:ascii="Times New Roman" w:hAnsi="Times New Roman" w:cs="Times New Roman"/>
                <w:sz w:val="24"/>
              </w:rPr>
              <w:t>Kota Sukabumi</w:t>
            </w:r>
          </w:p>
          <w:p w:rsidR="008A7ECD" w:rsidRDefault="008A7ECD" w:rsidP="008A7ECD">
            <w:pPr>
              <w:pStyle w:val="ListParagraph"/>
              <w:numPr>
                <w:ilvl w:val="0"/>
                <w:numId w:val="50"/>
              </w:numPr>
              <w:jc w:val="both"/>
              <w:rPr>
                <w:rFonts w:ascii="Times New Roman" w:hAnsi="Times New Roman" w:cs="Times New Roman"/>
                <w:sz w:val="24"/>
              </w:rPr>
            </w:pPr>
            <w:r>
              <w:rPr>
                <w:rFonts w:ascii="Times New Roman" w:hAnsi="Times New Roman" w:cs="Times New Roman"/>
                <w:sz w:val="24"/>
              </w:rPr>
              <w:t>Kota Cirebon</w:t>
            </w:r>
          </w:p>
          <w:p w:rsidR="008A7ECD" w:rsidRDefault="008A7ECD" w:rsidP="008A7ECD">
            <w:pPr>
              <w:pStyle w:val="ListParagraph"/>
              <w:numPr>
                <w:ilvl w:val="0"/>
                <w:numId w:val="50"/>
              </w:numPr>
              <w:jc w:val="both"/>
              <w:rPr>
                <w:rFonts w:ascii="Times New Roman" w:hAnsi="Times New Roman" w:cs="Times New Roman"/>
                <w:sz w:val="24"/>
              </w:rPr>
            </w:pPr>
            <w:r>
              <w:rPr>
                <w:rFonts w:ascii="Times New Roman" w:hAnsi="Times New Roman" w:cs="Times New Roman"/>
                <w:sz w:val="24"/>
              </w:rPr>
              <w:t>Kota Bekasi</w:t>
            </w:r>
          </w:p>
          <w:p w:rsidR="008A7ECD" w:rsidRDefault="008A7ECD" w:rsidP="008A7ECD">
            <w:pPr>
              <w:pStyle w:val="ListParagraph"/>
              <w:numPr>
                <w:ilvl w:val="0"/>
                <w:numId w:val="50"/>
              </w:numPr>
              <w:jc w:val="both"/>
              <w:rPr>
                <w:rFonts w:ascii="Times New Roman" w:hAnsi="Times New Roman" w:cs="Times New Roman"/>
                <w:sz w:val="24"/>
              </w:rPr>
            </w:pPr>
            <w:r>
              <w:rPr>
                <w:rFonts w:ascii="Times New Roman" w:hAnsi="Times New Roman" w:cs="Times New Roman"/>
                <w:sz w:val="24"/>
              </w:rPr>
              <w:t>Kota Depok</w:t>
            </w:r>
          </w:p>
          <w:p w:rsidR="008A7ECD" w:rsidRDefault="008A7ECD" w:rsidP="008A7ECD">
            <w:pPr>
              <w:pStyle w:val="ListParagraph"/>
              <w:numPr>
                <w:ilvl w:val="0"/>
                <w:numId w:val="50"/>
              </w:numPr>
              <w:jc w:val="both"/>
              <w:rPr>
                <w:rFonts w:ascii="Times New Roman" w:hAnsi="Times New Roman" w:cs="Times New Roman"/>
                <w:sz w:val="24"/>
              </w:rPr>
            </w:pPr>
            <w:r>
              <w:rPr>
                <w:rFonts w:ascii="Times New Roman" w:hAnsi="Times New Roman" w:cs="Times New Roman"/>
                <w:sz w:val="24"/>
              </w:rPr>
              <w:t>Kota Cimahi</w:t>
            </w:r>
          </w:p>
          <w:p w:rsidR="008A7ECD" w:rsidRDefault="008A7ECD" w:rsidP="008A7ECD">
            <w:pPr>
              <w:pStyle w:val="ListParagraph"/>
              <w:numPr>
                <w:ilvl w:val="0"/>
                <w:numId w:val="50"/>
              </w:numPr>
              <w:jc w:val="both"/>
              <w:rPr>
                <w:rFonts w:ascii="Times New Roman" w:hAnsi="Times New Roman" w:cs="Times New Roman"/>
                <w:sz w:val="24"/>
              </w:rPr>
            </w:pPr>
            <w:r>
              <w:rPr>
                <w:rFonts w:ascii="Times New Roman" w:hAnsi="Times New Roman" w:cs="Times New Roman"/>
                <w:sz w:val="24"/>
              </w:rPr>
              <w:t>Kota Tasimalaya</w:t>
            </w:r>
          </w:p>
          <w:p w:rsidR="008A7ECD" w:rsidRPr="00765130" w:rsidRDefault="008A7ECD" w:rsidP="008A7ECD">
            <w:pPr>
              <w:pStyle w:val="ListParagraph"/>
              <w:numPr>
                <w:ilvl w:val="0"/>
                <w:numId w:val="50"/>
              </w:numPr>
              <w:jc w:val="both"/>
              <w:rPr>
                <w:rFonts w:ascii="Times New Roman" w:hAnsi="Times New Roman" w:cs="Times New Roman"/>
                <w:sz w:val="24"/>
              </w:rPr>
            </w:pPr>
            <w:r>
              <w:rPr>
                <w:rFonts w:ascii="Times New Roman" w:hAnsi="Times New Roman" w:cs="Times New Roman"/>
                <w:sz w:val="24"/>
              </w:rPr>
              <w:t>Kota Banjar</w:t>
            </w:r>
          </w:p>
        </w:tc>
      </w:tr>
    </w:tbl>
    <w:p w:rsidR="008A7ECD" w:rsidRPr="00097A24" w:rsidRDefault="008A7ECD" w:rsidP="008A7ECD">
      <w:pPr>
        <w:spacing w:line="480" w:lineRule="auto"/>
        <w:jc w:val="both"/>
        <w:rPr>
          <w:rFonts w:ascii="Times New Roman" w:hAnsi="Times New Roman" w:cs="Times New Roman"/>
          <w:i/>
          <w:sz w:val="24"/>
        </w:rPr>
      </w:pPr>
      <w:r w:rsidRPr="00097A24">
        <w:rPr>
          <w:rFonts w:ascii="Times New Roman" w:hAnsi="Times New Roman" w:cs="Times New Roman"/>
          <w:i/>
          <w:sz w:val="24"/>
        </w:rPr>
        <w:lastRenderedPageBreak/>
        <w:t>Sumber : Hasil pengolahan data</w:t>
      </w:r>
    </w:p>
    <w:p w:rsidR="008A7ECD" w:rsidRPr="006B46CE" w:rsidRDefault="008A7ECD" w:rsidP="008A7ECD">
      <w:pPr>
        <w:pStyle w:val="ListParagraph"/>
        <w:spacing w:line="480" w:lineRule="auto"/>
        <w:ind w:left="0" w:firstLine="709"/>
        <w:jc w:val="both"/>
        <w:rPr>
          <w:rFonts w:ascii="Times New Roman" w:hAnsi="Times New Roman" w:cs="Times New Roman"/>
          <w:sz w:val="24"/>
        </w:rPr>
      </w:pPr>
      <w:r>
        <w:rPr>
          <w:rFonts w:ascii="Times New Roman" w:hAnsi="Times New Roman" w:cs="Times New Roman"/>
          <w:sz w:val="24"/>
        </w:rPr>
        <w:t>Berdasarkan tabel 3.6 diatas untuk lebih memperjelas tingat ketimpangan Kabupaten dan Kota di Provinsi Jawa Barat dan dapat disimpulkan bahwa ketimpangan pendapatan yang berada diatas rata-rata Provinsi Jawa Barat adalah Kota Bogor dan Kota Bandung selain daerah tersebut kabupaten dan kota yang lain berada dibawah rata-rata ketimpangan pendapatan Jawa Barat sebesar 0.39.</w:t>
      </w:r>
    </w:p>
    <w:p w:rsidR="008A7ECD" w:rsidRPr="008A7ECD" w:rsidRDefault="008A7ECD" w:rsidP="008A7ECD">
      <w:pPr>
        <w:pStyle w:val="ListParagraph"/>
        <w:numPr>
          <w:ilvl w:val="2"/>
          <w:numId w:val="1"/>
        </w:numPr>
        <w:spacing w:line="480" w:lineRule="auto"/>
        <w:jc w:val="both"/>
        <w:rPr>
          <w:rFonts w:ascii="Times New Roman" w:hAnsi="Times New Roman" w:cs="Times New Roman"/>
          <w:b/>
          <w:sz w:val="24"/>
        </w:rPr>
      </w:pPr>
      <w:r w:rsidRPr="008A7ECD">
        <w:rPr>
          <w:rFonts w:ascii="Times New Roman" w:hAnsi="Times New Roman" w:cs="Times New Roman"/>
          <w:b/>
          <w:sz w:val="24"/>
        </w:rPr>
        <w:t>Rasio Keamandirian Keuangan Daerah Kabupaten/Kota di Provinsi Jawa Barat</w:t>
      </w:r>
    </w:p>
    <w:p w:rsidR="008A7ECD" w:rsidRDefault="008A7ECD" w:rsidP="008A7ECD">
      <w:pPr>
        <w:pStyle w:val="ListParagraph"/>
        <w:spacing w:line="480" w:lineRule="auto"/>
        <w:ind w:left="0" w:firstLine="709"/>
        <w:jc w:val="both"/>
        <w:rPr>
          <w:rFonts w:ascii="Times New Roman" w:hAnsi="Times New Roman" w:cs="Times New Roman"/>
          <w:sz w:val="24"/>
        </w:rPr>
      </w:pPr>
      <w:r w:rsidRPr="003A1DBC">
        <w:rPr>
          <w:rFonts w:ascii="Times New Roman" w:hAnsi="Times New Roman" w:cs="Times New Roman"/>
          <w:bCs/>
          <w:sz w:val="24"/>
          <w:szCs w:val="24"/>
        </w:rPr>
        <w:t>Kemandirian keuangan daerah menunjukkan kemampuan Pemerintah Daerah dalam membiayai kegiatan pemerintahan, pembangunan dan pelayanan kepada masyarakat yang telah membayar pajak dan retribusi sebagai sumber yang diper</w:t>
      </w:r>
      <w:r>
        <w:rPr>
          <w:rFonts w:ascii="Times New Roman" w:hAnsi="Times New Roman" w:cs="Times New Roman"/>
          <w:bCs/>
          <w:sz w:val="24"/>
          <w:szCs w:val="24"/>
        </w:rPr>
        <w:t xml:space="preserve">lukan daerah (Halim, 2007:232). Artinya bisa dikatakan suatu daerah mandiri dalam mengelola keuangannya untuk membiayai daearahnya sendiri tanpa bergantung pada pihak eksternal atau pemerintah pusat. </w:t>
      </w:r>
      <w:r>
        <w:rPr>
          <w:rFonts w:ascii="Times New Roman" w:hAnsi="Times New Roman" w:cs="Times New Roman"/>
          <w:sz w:val="24"/>
        </w:rPr>
        <w:t>Berikut tabel rasio kemandirian keuangan daerah tiap kabupaten/kota di Provinsi Jawa Barat.</w:t>
      </w:r>
    </w:p>
    <w:p w:rsidR="008A7ECD" w:rsidRPr="00694C5E" w:rsidRDefault="008A7ECD" w:rsidP="008A7ECD">
      <w:pPr>
        <w:pStyle w:val="ListParagraph"/>
        <w:spacing w:line="480" w:lineRule="auto"/>
        <w:ind w:left="0" w:firstLine="709"/>
        <w:jc w:val="both"/>
        <w:rPr>
          <w:rFonts w:ascii="Times New Roman" w:hAnsi="Times New Roman" w:cs="Times New Roman"/>
          <w:sz w:val="24"/>
        </w:rPr>
      </w:pPr>
    </w:p>
    <w:p w:rsidR="008A7ECD" w:rsidRDefault="008A7ECD" w:rsidP="008A7ECD">
      <w:pPr>
        <w:spacing w:line="240" w:lineRule="auto"/>
        <w:jc w:val="center"/>
        <w:rPr>
          <w:rFonts w:ascii="Times New Roman" w:hAnsi="Times New Roman" w:cs="Times New Roman"/>
          <w:b/>
          <w:sz w:val="24"/>
        </w:rPr>
      </w:pPr>
      <w:r w:rsidRPr="00694C5E">
        <w:rPr>
          <w:rFonts w:ascii="Times New Roman" w:hAnsi="Times New Roman" w:cs="Times New Roman"/>
          <w:b/>
          <w:sz w:val="24"/>
        </w:rPr>
        <w:lastRenderedPageBreak/>
        <w:t xml:space="preserve">Tabel </w:t>
      </w:r>
      <w:r>
        <w:rPr>
          <w:rFonts w:ascii="Times New Roman" w:hAnsi="Times New Roman" w:cs="Times New Roman"/>
          <w:b/>
          <w:sz w:val="24"/>
        </w:rPr>
        <w:t>3.7</w:t>
      </w:r>
    </w:p>
    <w:p w:rsidR="008A7ECD" w:rsidRPr="00694C5E" w:rsidRDefault="008A7ECD" w:rsidP="008A7ECD">
      <w:pPr>
        <w:spacing w:line="240" w:lineRule="auto"/>
        <w:jc w:val="center"/>
        <w:rPr>
          <w:rFonts w:ascii="Times New Roman" w:hAnsi="Times New Roman" w:cs="Times New Roman"/>
          <w:b/>
          <w:sz w:val="24"/>
        </w:rPr>
      </w:pPr>
      <w:r>
        <w:rPr>
          <w:rFonts w:ascii="Times New Roman" w:hAnsi="Times New Roman" w:cs="Times New Roman"/>
          <w:b/>
          <w:sz w:val="24"/>
        </w:rPr>
        <w:t>Rasio Kemandirian Keuangan Daerah</w:t>
      </w:r>
      <w:r w:rsidRPr="00694C5E">
        <w:rPr>
          <w:rFonts w:ascii="Times New Roman" w:hAnsi="Times New Roman" w:cs="Times New Roman"/>
          <w:b/>
          <w:sz w:val="24"/>
        </w:rPr>
        <w:t xml:space="preserve"> Kabupaten/Kota di Provinsi Jawa Barat pada Tahun 2009-2015</w:t>
      </w:r>
    </w:p>
    <w:tbl>
      <w:tblPr>
        <w:tblW w:w="8654" w:type="dxa"/>
        <w:jc w:val="center"/>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1883"/>
        <w:gridCol w:w="666"/>
        <w:gridCol w:w="817"/>
        <w:gridCol w:w="834"/>
        <w:gridCol w:w="788"/>
        <w:gridCol w:w="837"/>
        <w:gridCol w:w="748"/>
        <w:gridCol w:w="800"/>
        <w:gridCol w:w="884"/>
      </w:tblGrid>
      <w:tr w:rsidR="008A7ECD" w:rsidRPr="00694C5E" w:rsidTr="00124662">
        <w:trPr>
          <w:trHeight w:val="315"/>
          <w:jc w:val="center"/>
        </w:trPr>
        <w:tc>
          <w:tcPr>
            <w:tcW w:w="461" w:type="dxa"/>
            <w:shd w:val="clear" w:color="auto" w:fill="auto"/>
            <w:noWrap/>
            <w:vAlign w:val="bottom"/>
            <w:hideMark/>
          </w:tcPr>
          <w:p w:rsidR="008A7ECD" w:rsidRPr="00694C5E" w:rsidRDefault="008A7ECD" w:rsidP="00124662">
            <w:pPr>
              <w:spacing w:after="0" w:line="240" w:lineRule="auto"/>
              <w:jc w:val="center"/>
              <w:rPr>
                <w:rFonts w:ascii="Times New Roman" w:eastAsia="Times New Roman" w:hAnsi="Times New Roman" w:cs="Times New Roman"/>
                <w:color w:val="000000"/>
                <w:sz w:val="20"/>
                <w:szCs w:val="20"/>
                <w:lang w:eastAsia="id-ID"/>
              </w:rPr>
            </w:pPr>
          </w:p>
        </w:tc>
        <w:tc>
          <w:tcPr>
            <w:tcW w:w="1883" w:type="dxa"/>
            <w:shd w:val="clear" w:color="auto" w:fill="auto"/>
            <w:noWrap/>
            <w:vAlign w:val="bottom"/>
            <w:hideMark/>
          </w:tcPr>
          <w:p w:rsidR="008A7ECD" w:rsidRPr="00694C5E" w:rsidRDefault="008A7ECD" w:rsidP="00124662">
            <w:pPr>
              <w:spacing w:after="0" w:line="240" w:lineRule="auto"/>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Kab/Kot</w:t>
            </w:r>
          </w:p>
        </w:tc>
        <w:tc>
          <w:tcPr>
            <w:tcW w:w="602"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2009</w:t>
            </w:r>
          </w:p>
        </w:tc>
        <w:tc>
          <w:tcPr>
            <w:tcW w:w="817"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2010</w:t>
            </w:r>
          </w:p>
        </w:tc>
        <w:tc>
          <w:tcPr>
            <w:tcW w:w="834"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2011</w:t>
            </w:r>
          </w:p>
        </w:tc>
        <w:tc>
          <w:tcPr>
            <w:tcW w:w="788"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2012</w:t>
            </w:r>
          </w:p>
        </w:tc>
        <w:tc>
          <w:tcPr>
            <w:tcW w:w="837"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2013</w:t>
            </w:r>
          </w:p>
        </w:tc>
        <w:tc>
          <w:tcPr>
            <w:tcW w:w="748"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2014</w:t>
            </w:r>
          </w:p>
        </w:tc>
        <w:tc>
          <w:tcPr>
            <w:tcW w:w="800"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2015</w:t>
            </w:r>
          </w:p>
        </w:tc>
        <w:tc>
          <w:tcPr>
            <w:tcW w:w="884" w:type="dxa"/>
            <w:vMerge w:val="restart"/>
            <w:shd w:val="clear" w:color="auto" w:fill="auto"/>
            <w:noWrap/>
            <w:vAlign w:val="bottom"/>
            <w:hideMark/>
          </w:tcPr>
          <w:p w:rsidR="008A7ECD" w:rsidRPr="00694C5E" w:rsidRDefault="008A7ECD" w:rsidP="00124662">
            <w:pPr>
              <w:spacing w:after="0" w:line="240" w:lineRule="auto"/>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Rata-rata</w:t>
            </w:r>
          </w:p>
        </w:tc>
      </w:tr>
      <w:tr w:rsidR="008A7ECD" w:rsidRPr="00694C5E" w:rsidTr="00124662">
        <w:trPr>
          <w:trHeight w:val="315"/>
          <w:jc w:val="center"/>
        </w:trPr>
        <w:tc>
          <w:tcPr>
            <w:tcW w:w="461" w:type="dxa"/>
            <w:shd w:val="clear" w:color="auto" w:fill="auto"/>
            <w:noWrap/>
            <w:vAlign w:val="bottom"/>
            <w:hideMark/>
          </w:tcPr>
          <w:p w:rsidR="008A7ECD" w:rsidRPr="00694C5E" w:rsidRDefault="008A7ECD" w:rsidP="00124662">
            <w:pPr>
              <w:spacing w:after="0" w:line="240" w:lineRule="auto"/>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No</w:t>
            </w:r>
          </w:p>
        </w:tc>
        <w:tc>
          <w:tcPr>
            <w:tcW w:w="1883" w:type="dxa"/>
            <w:shd w:val="clear" w:color="auto" w:fill="auto"/>
            <w:noWrap/>
            <w:vAlign w:val="bottom"/>
            <w:hideMark/>
          </w:tcPr>
          <w:p w:rsidR="008A7ECD" w:rsidRPr="00694C5E" w:rsidRDefault="008A7ECD" w:rsidP="00124662">
            <w:pPr>
              <w:spacing w:after="0" w:line="240" w:lineRule="auto"/>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Kabupaten</w:t>
            </w:r>
          </w:p>
        </w:tc>
        <w:tc>
          <w:tcPr>
            <w:tcW w:w="602" w:type="dxa"/>
            <w:shd w:val="clear" w:color="auto" w:fill="auto"/>
            <w:noWrap/>
            <w:vAlign w:val="bottom"/>
            <w:hideMark/>
          </w:tcPr>
          <w:p w:rsidR="008A7ECD" w:rsidRPr="00694C5E" w:rsidRDefault="008A7ECD" w:rsidP="00124662">
            <w:pPr>
              <w:spacing w:after="0" w:line="240" w:lineRule="auto"/>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 </w:t>
            </w:r>
          </w:p>
        </w:tc>
        <w:tc>
          <w:tcPr>
            <w:tcW w:w="817" w:type="dxa"/>
            <w:shd w:val="clear" w:color="auto" w:fill="auto"/>
            <w:noWrap/>
            <w:vAlign w:val="bottom"/>
            <w:hideMark/>
          </w:tcPr>
          <w:p w:rsidR="008A7ECD" w:rsidRPr="00694C5E" w:rsidRDefault="008A7ECD" w:rsidP="00124662">
            <w:pPr>
              <w:spacing w:after="0" w:line="240" w:lineRule="auto"/>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 </w:t>
            </w:r>
          </w:p>
        </w:tc>
        <w:tc>
          <w:tcPr>
            <w:tcW w:w="834" w:type="dxa"/>
            <w:shd w:val="clear" w:color="auto" w:fill="auto"/>
            <w:noWrap/>
            <w:vAlign w:val="bottom"/>
            <w:hideMark/>
          </w:tcPr>
          <w:p w:rsidR="008A7ECD" w:rsidRPr="00694C5E" w:rsidRDefault="008A7ECD" w:rsidP="00124662">
            <w:pPr>
              <w:spacing w:after="0" w:line="240" w:lineRule="auto"/>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 </w:t>
            </w:r>
          </w:p>
        </w:tc>
        <w:tc>
          <w:tcPr>
            <w:tcW w:w="788" w:type="dxa"/>
            <w:shd w:val="clear" w:color="auto" w:fill="auto"/>
            <w:noWrap/>
            <w:vAlign w:val="bottom"/>
            <w:hideMark/>
          </w:tcPr>
          <w:p w:rsidR="008A7ECD" w:rsidRPr="00694C5E" w:rsidRDefault="008A7ECD" w:rsidP="00124662">
            <w:pPr>
              <w:spacing w:after="0" w:line="240" w:lineRule="auto"/>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 </w:t>
            </w:r>
          </w:p>
        </w:tc>
        <w:tc>
          <w:tcPr>
            <w:tcW w:w="837" w:type="dxa"/>
            <w:shd w:val="clear" w:color="auto" w:fill="auto"/>
            <w:noWrap/>
            <w:vAlign w:val="bottom"/>
            <w:hideMark/>
          </w:tcPr>
          <w:p w:rsidR="008A7ECD" w:rsidRPr="00694C5E" w:rsidRDefault="008A7ECD" w:rsidP="00124662">
            <w:pPr>
              <w:spacing w:after="0" w:line="240" w:lineRule="auto"/>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 </w:t>
            </w:r>
          </w:p>
        </w:tc>
        <w:tc>
          <w:tcPr>
            <w:tcW w:w="748" w:type="dxa"/>
            <w:shd w:val="clear" w:color="auto" w:fill="auto"/>
            <w:noWrap/>
            <w:vAlign w:val="bottom"/>
            <w:hideMark/>
          </w:tcPr>
          <w:p w:rsidR="008A7ECD" w:rsidRPr="00694C5E" w:rsidRDefault="008A7ECD" w:rsidP="00124662">
            <w:pPr>
              <w:spacing w:after="0" w:line="240" w:lineRule="auto"/>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 </w:t>
            </w:r>
          </w:p>
        </w:tc>
        <w:tc>
          <w:tcPr>
            <w:tcW w:w="800" w:type="dxa"/>
            <w:shd w:val="clear" w:color="auto" w:fill="auto"/>
            <w:noWrap/>
            <w:vAlign w:val="bottom"/>
            <w:hideMark/>
          </w:tcPr>
          <w:p w:rsidR="008A7ECD" w:rsidRPr="00694C5E" w:rsidRDefault="008A7ECD" w:rsidP="00124662">
            <w:pPr>
              <w:spacing w:after="0" w:line="240" w:lineRule="auto"/>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 </w:t>
            </w:r>
          </w:p>
        </w:tc>
        <w:tc>
          <w:tcPr>
            <w:tcW w:w="884" w:type="dxa"/>
            <w:vMerge/>
            <w:shd w:val="clear" w:color="auto" w:fill="auto"/>
            <w:noWrap/>
            <w:vAlign w:val="bottom"/>
            <w:hideMark/>
          </w:tcPr>
          <w:p w:rsidR="008A7ECD" w:rsidRPr="00694C5E" w:rsidRDefault="008A7ECD" w:rsidP="00124662">
            <w:pPr>
              <w:spacing w:after="0" w:line="240" w:lineRule="auto"/>
              <w:rPr>
                <w:rFonts w:ascii="Times New Roman" w:eastAsia="Times New Roman" w:hAnsi="Times New Roman" w:cs="Times New Roman"/>
                <w:color w:val="000000"/>
                <w:sz w:val="20"/>
                <w:szCs w:val="20"/>
                <w:lang w:eastAsia="id-ID"/>
              </w:rPr>
            </w:pPr>
          </w:p>
        </w:tc>
      </w:tr>
      <w:tr w:rsidR="008A7ECD" w:rsidRPr="00694C5E" w:rsidTr="00124662">
        <w:trPr>
          <w:trHeight w:val="315"/>
          <w:jc w:val="center"/>
        </w:trPr>
        <w:tc>
          <w:tcPr>
            <w:tcW w:w="461"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1</w:t>
            </w:r>
          </w:p>
        </w:tc>
        <w:tc>
          <w:tcPr>
            <w:tcW w:w="1883" w:type="dxa"/>
            <w:shd w:val="clear" w:color="auto" w:fill="auto"/>
            <w:noWrap/>
            <w:vAlign w:val="bottom"/>
            <w:hideMark/>
          </w:tcPr>
          <w:p w:rsidR="008A7ECD" w:rsidRPr="00694C5E" w:rsidRDefault="008A7ECD" w:rsidP="00124662">
            <w:pPr>
              <w:spacing w:after="0" w:line="240" w:lineRule="auto"/>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Bogor</w:t>
            </w:r>
          </w:p>
        </w:tc>
        <w:tc>
          <w:tcPr>
            <w:tcW w:w="602"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18,36</w:t>
            </w:r>
          </w:p>
        </w:tc>
        <w:tc>
          <w:tcPr>
            <w:tcW w:w="817"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18,90</w:t>
            </w:r>
          </w:p>
        </w:tc>
        <w:tc>
          <w:tcPr>
            <w:tcW w:w="834"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24,76</w:t>
            </w:r>
          </w:p>
        </w:tc>
        <w:tc>
          <w:tcPr>
            <w:tcW w:w="788"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36,77</w:t>
            </w:r>
          </w:p>
        </w:tc>
        <w:tc>
          <w:tcPr>
            <w:tcW w:w="837"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38,08</w:t>
            </w:r>
          </w:p>
        </w:tc>
        <w:tc>
          <w:tcPr>
            <w:tcW w:w="748"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46,74</w:t>
            </w:r>
          </w:p>
        </w:tc>
        <w:tc>
          <w:tcPr>
            <w:tcW w:w="800"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47,24</w:t>
            </w:r>
          </w:p>
        </w:tc>
        <w:tc>
          <w:tcPr>
            <w:tcW w:w="884"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32,98</w:t>
            </w:r>
          </w:p>
        </w:tc>
      </w:tr>
      <w:tr w:rsidR="008A7ECD" w:rsidRPr="00694C5E" w:rsidTr="00124662">
        <w:trPr>
          <w:trHeight w:val="315"/>
          <w:jc w:val="center"/>
        </w:trPr>
        <w:tc>
          <w:tcPr>
            <w:tcW w:w="461"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2</w:t>
            </w:r>
          </w:p>
        </w:tc>
        <w:tc>
          <w:tcPr>
            <w:tcW w:w="1883" w:type="dxa"/>
            <w:shd w:val="clear" w:color="auto" w:fill="auto"/>
            <w:noWrap/>
            <w:vAlign w:val="bottom"/>
            <w:hideMark/>
          </w:tcPr>
          <w:p w:rsidR="008A7ECD" w:rsidRPr="00694C5E" w:rsidRDefault="008A7ECD" w:rsidP="00124662">
            <w:pPr>
              <w:spacing w:after="0" w:line="240" w:lineRule="auto"/>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Sukabumi</w:t>
            </w:r>
          </w:p>
        </w:tc>
        <w:tc>
          <w:tcPr>
            <w:tcW w:w="602"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5,96</w:t>
            </w:r>
          </w:p>
        </w:tc>
        <w:tc>
          <w:tcPr>
            <w:tcW w:w="817"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6,93</w:t>
            </w:r>
          </w:p>
        </w:tc>
        <w:tc>
          <w:tcPr>
            <w:tcW w:w="834"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8,91</w:t>
            </w:r>
          </w:p>
        </w:tc>
        <w:tc>
          <w:tcPr>
            <w:tcW w:w="788"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10,02</w:t>
            </w:r>
          </w:p>
        </w:tc>
        <w:tc>
          <w:tcPr>
            <w:tcW w:w="837"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12,81</w:t>
            </w:r>
          </w:p>
        </w:tc>
        <w:tc>
          <w:tcPr>
            <w:tcW w:w="748"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18,39</w:t>
            </w:r>
          </w:p>
        </w:tc>
        <w:tc>
          <w:tcPr>
            <w:tcW w:w="800"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18,85</w:t>
            </w:r>
          </w:p>
        </w:tc>
        <w:tc>
          <w:tcPr>
            <w:tcW w:w="884"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11,70</w:t>
            </w:r>
          </w:p>
        </w:tc>
      </w:tr>
      <w:tr w:rsidR="008A7ECD" w:rsidRPr="00694C5E" w:rsidTr="00124662">
        <w:trPr>
          <w:trHeight w:val="315"/>
          <w:jc w:val="center"/>
        </w:trPr>
        <w:tc>
          <w:tcPr>
            <w:tcW w:w="461"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3</w:t>
            </w:r>
          </w:p>
        </w:tc>
        <w:tc>
          <w:tcPr>
            <w:tcW w:w="1883" w:type="dxa"/>
            <w:shd w:val="clear" w:color="auto" w:fill="auto"/>
            <w:noWrap/>
            <w:vAlign w:val="bottom"/>
            <w:hideMark/>
          </w:tcPr>
          <w:p w:rsidR="008A7ECD" w:rsidRPr="00694C5E" w:rsidRDefault="008A7ECD" w:rsidP="00124662">
            <w:pPr>
              <w:spacing w:after="0" w:line="240" w:lineRule="auto"/>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Cianjur</w:t>
            </w:r>
          </w:p>
        </w:tc>
        <w:tc>
          <w:tcPr>
            <w:tcW w:w="602"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7,62</w:t>
            </w:r>
          </w:p>
        </w:tc>
        <w:tc>
          <w:tcPr>
            <w:tcW w:w="817"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8,40</w:t>
            </w:r>
          </w:p>
        </w:tc>
        <w:tc>
          <w:tcPr>
            <w:tcW w:w="834"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9,50</w:t>
            </w:r>
          </w:p>
        </w:tc>
        <w:tc>
          <w:tcPr>
            <w:tcW w:w="788"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11,86</w:t>
            </w:r>
          </w:p>
        </w:tc>
        <w:tc>
          <w:tcPr>
            <w:tcW w:w="837"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13,43</w:t>
            </w:r>
          </w:p>
        </w:tc>
        <w:tc>
          <w:tcPr>
            <w:tcW w:w="748"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18,56</w:t>
            </w:r>
          </w:p>
        </w:tc>
        <w:tc>
          <w:tcPr>
            <w:tcW w:w="800"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17,10</w:t>
            </w:r>
          </w:p>
        </w:tc>
        <w:tc>
          <w:tcPr>
            <w:tcW w:w="884"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12,35</w:t>
            </w:r>
          </w:p>
        </w:tc>
      </w:tr>
      <w:tr w:rsidR="008A7ECD" w:rsidRPr="00694C5E" w:rsidTr="00124662">
        <w:trPr>
          <w:trHeight w:val="315"/>
          <w:jc w:val="center"/>
        </w:trPr>
        <w:tc>
          <w:tcPr>
            <w:tcW w:w="461"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4</w:t>
            </w:r>
          </w:p>
        </w:tc>
        <w:tc>
          <w:tcPr>
            <w:tcW w:w="1883" w:type="dxa"/>
            <w:shd w:val="clear" w:color="auto" w:fill="auto"/>
            <w:noWrap/>
            <w:vAlign w:val="bottom"/>
            <w:hideMark/>
          </w:tcPr>
          <w:p w:rsidR="008A7ECD" w:rsidRPr="00694C5E" w:rsidRDefault="008A7ECD" w:rsidP="00124662">
            <w:pPr>
              <w:spacing w:after="0" w:line="240" w:lineRule="auto"/>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Bandung</w:t>
            </w:r>
          </w:p>
        </w:tc>
        <w:tc>
          <w:tcPr>
            <w:tcW w:w="602"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8,47</w:t>
            </w:r>
          </w:p>
        </w:tc>
        <w:tc>
          <w:tcPr>
            <w:tcW w:w="817"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10,77</w:t>
            </w:r>
          </w:p>
        </w:tc>
        <w:tc>
          <w:tcPr>
            <w:tcW w:w="834"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13,46</w:t>
            </w:r>
          </w:p>
        </w:tc>
        <w:tc>
          <w:tcPr>
            <w:tcW w:w="788"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14,44</w:t>
            </w:r>
          </w:p>
        </w:tc>
        <w:tc>
          <w:tcPr>
            <w:tcW w:w="837"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17,73</w:t>
            </w:r>
          </w:p>
        </w:tc>
        <w:tc>
          <w:tcPr>
            <w:tcW w:w="748"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21,04</w:t>
            </w:r>
          </w:p>
        </w:tc>
        <w:tc>
          <w:tcPr>
            <w:tcW w:w="800"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21,24</w:t>
            </w:r>
          </w:p>
        </w:tc>
        <w:tc>
          <w:tcPr>
            <w:tcW w:w="884"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15,31</w:t>
            </w:r>
          </w:p>
        </w:tc>
      </w:tr>
      <w:tr w:rsidR="008A7ECD" w:rsidRPr="00694C5E" w:rsidTr="00124662">
        <w:trPr>
          <w:trHeight w:val="315"/>
          <w:jc w:val="center"/>
        </w:trPr>
        <w:tc>
          <w:tcPr>
            <w:tcW w:w="461"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5</w:t>
            </w:r>
          </w:p>
        </w:tc>
        <w:tc>
          <w:tcPr>
            <w:tcW w:w="1883" w:type="dxa"/>
            <w:shd w:val="clear" w:color="auto" w:fill="auto"/>
            <w:noWrap/>
            <w:vAlign w:val="bottom"/>
            <w:hideMark/>
          </w:tcPr>
          <w:p w:rsidR="008A7ECD" w:rsidRPr="00694C5E" w:rsidRDefault="008A7ECD" w:rsidP="00124662">
            <w:pPr>
              <w:spacing w:after="0" w:line="240" w:lineRule="auto"/>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Garut</w:t>
            </w:r>
          </w:p>
        </w:tc>
        <w:tc>
          <w:tcPr>
            <w:tcW w:w="602"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6,88</w:t>
            </w:r>
          </w:p>
        </w:tc>
        <w:tc>
          <w:tcPr>
            <w:tcW w:w="817"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6,87</w:t>
            </w:r>
          </w:p>
        </w:tc>
        <w:tc>
          <w:tcPr>
            <w:tcW w:w="834"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6,30</w:t>
            </w:r>
          </w:p>
        </w:tc>
        <w:tc>
          <w:tcPr>
            <w:tcW w:w="788"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8,59</w:t>
            </w:r>
          </w:p>
        </w:tc>
        <w:tc>
          <w:tcPr>
            <w:tcW w:w="837"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9,62</w:t>
            </w:r>
          </w:p>
        </w:tc>
        <w:tc>
          <w:tcPr>
            <w:tcW w:w="748"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13,44</w:t>
            </w:r>
          </w:p>
        </w:tc>
        <w:tc>
          <w:tcPr>
            <w:tcW w:w="800"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13,43</w:t>
            </w:r>
          </w:p>
        </w:tc>
        <w:tc>
          <w:tcPr>
            <w:tcW w:w="884"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9,30</w:t>
            </w:r>
          </w:p>
        </w:tc>
      </w:tr>
      <w:tr w:rsidR="008A7ECD" w:rsidRPr="00694C5E" w:rsidTr="00124662">
        <w:trPr>
          <w:trHeight w:val="315"/>
          <w:jc w:val="center"/>
        </w:trPr>
        <w:tc>
          <w:tcPr>
            <w:tcW w:w="461"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6</w:t>
            </w:r>
          </w:p>
        </w:tc>
        <w:tc>
          <w:tcPr>
            <w:tcW w:w="1883" w:type="dxa"/>
            <w:shd w:val="clear" w:color="auto" w:fill="auto"/>
            <w:noWrap/>
            <w:vAlign w:val="bottom"/>
            <w:hideMark/>
          </w:tcPr>
          <w:p w:rsidR="008A7ECD" w:rsidRPr="00694C5E" w:rsidRDefault="008A7ECD" w:rsidP="00124662">
            <w:pPr>
              <w:spacing w:after="0" w:line="240" w:lineRule="auto"/>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Tasikmalaya</w:t>
            </w:r>
          </w:p>
        </w:tc>
        <w:tc>
          <w:tcPr>
            <w:tcW w:w="602"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4,22</w:t>
            </w:r>
          </w:p>
        </w:tc>
        <w:tc>
          <w:tcPr>
            <w:tcW w:w="817"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3,71</w:t>
            </w:r>
          </w:p>
        </w:tc>
        <w:tc>
          <w:tcPr>
            <w:tcW w:w="834"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3,83</w:t>
            </w:r>
          </w:p>
        </w:tc>
        <w:tc>
          <w:tcPr>
            <w:tcW w:w="788"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3,48</w:t>
            </w:r>
          </w:p>
        </w:tc>
        <w:tc>
          <w:tcPr>
            <w:tcW w:w="837"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3,29</w:t>
            </w:r>
          </w:p>
        </w:tc>
        <w:tc>
          <w:tcPr>
            <w:tcW w:w="748"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6,39</w:t>
            </w:r>
          </w:p>
        </w:tc>
        <w:tc>
          <w:tcPr>
            <w:tcW w:w="800"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7,27</w:t>
            </w:r>
          </w:p>
        </w:tc>
        <w:tc>
          <w:tcPr>
            <w:tcW w:w="884"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4,60</w:t>
            </w:r>
          </w:p>
        </w:tc>
      </w:tr>
      <w:tr w:rsidR="008A7ECD" w:rsidRPr="00694C5E" w:rsidTr="00124662">
        <w:trPr>
          <w:trHeight w:val="315"/>
          <w:jc w:val="center"/>
        </w:trPr>
        <w:tc>
          <w:tcPr>
            <w:tcW w:w="461"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7</w:t>
            </w:r>
          </w:p>
        </w:tc>
        <w:tc>
          <w:tcPr>
            <w:tcW w:w="1883" w:type="dxa"/>
            <w:shd w:val="clear" w:color="auto" w:fill="auto"/>
            <w:noWrap/>
            <w:vAlign w:val="bottom"/>
            <w:hideMark/>
          </w:tcPr>
          <w:p w:rsidR="008A7ECD" w:rsidRPr="00694C5E" w:rsidRDefault="008A7ECD" w:rsidP="00124662">
            <w:pPr>
              <w:spacing w:after="0" w:line="240" w:lineRule="auto"/>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Ciamis</w:t>
            </w:r>
          </w:p>
        </w:tc>
        <w:tc>
          <w:tcPr>
            <w:tcW w:w="602"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3,96</w:t>
            </w:r>
          </w:p>
        </w:tc>
        <w:tc>
          <w:tcPr>
            <w:tcW w:w="817"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3,98</w:t>
            </w:r>
          </w:p>
        </w:tc>
        <w:tc>
          <w:tcPr>
            <w:tcW w:w="834"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3,81</w:t>
            </w:r>
          </w:p>
        </w:tc>
        <w:tc>
          <w:tcPr>
            <w:tcW w:w="788"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4,93</w:t>
            </w:r>
          </w:p>
        </w:tc>
        <w:tc>
          <w:tcPr>
            <w:tcW w:w="837"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5,65</w:t>
            </w:r>
          </w:p>
        </w:tc>
        <w:tc>
          <w:tcPr>
            <w:tcW w:w="748"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10,00</w:t>
            </w:r>
          </w:p>
        </w:tc>
        <w:tc>
          <w:tcPr>
            <w:tcW w:w="800"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8,54</w:t>
            </w:r>
          </w:p>
        </w:tc>
        <w:tc>
          <w:tcPr>
            <w:tcW w:w="884"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5,84</w:t>
            </w:r>
          </w:p>
        </w:tc>
      </w:tr>
      <w:tr w:rsidR="008A7ECD" w:rsidRPr="00694C5E" w:rsidTr="00124662">
        <w:trPr>
          <w:trHeight w:val="315"/>
          <w:jc w:val="center"/>
        </w:trPr>
        <w:tc>
          <w:tcPr>
            <w:tcW w:w="461"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8</w:t>
            </w:r>
          </w:p>
        </w:tc>
        <w:tc>
          <w:tcPr>
            <w:tcW w:w="1883" w:type="dxa"/>
            <w:shd w:val="clear" w:color="auto" w:fill="auto"/>
            <w:noWrap/>
            <w:vAlign w:val="bottom"/>
            <w:hideMark/>
          </w:tcPr>
          <w:p w:rsidR="008A7ECD" w:rsidRPr="00694C5E" w:rsidRDefault="008A7ECD" w:rsidP="00124662">
            <w:pPr>
              <w:spacing w:after="0" w:line="240" w:lineRule="auto"/>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Kuningan</w:t>
            </w:r>
          </w:p>
        </w:tc>
        <w:tc>
          <w:tcPr>
            <w:tcW w:w="602"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7,17</w:t>
            </w:r>
          </w:p>
        </w:tc>
        <w:tc>
          <w:tcPr>
            <w:tcW w:w="817"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6,50</w:t>
            </w:r>
          </w:p>
        </w:tc>
        <w:tc>
          <w:tcPr>
            <w:tcW w:w="834"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18,61</w:t>
            </w:r>
          </w:p>
        </w:tc>
        <w:tc>
          <w:tcPr>
            <w:tcW w:w="788"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7,15</w:t>
            </w:r>
          </w:p>
        </w:tc>
        <w:tc>
          <w:tcPr>
            <w:tcW w:w="837"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7,44</w:t>
            </w:r>
          </w:p>
        </w:tc>
        <w:tc>
          <w:tcPr>
            <w:tcW w:w="748"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11,97</w:t>
            </w:r>
          </w:p>
        </w:tc>
        <w:tc>
          <w:tcPr>
            <w:tcW w:w="800"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10,69</w:t>
            </w:r>
          </w:p>
        </w:tc>
        <w:tc>
          <w:tcPr>
            <w:tcW w:w="884"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9,93</w:t>
            </w:r>
          </w:p>
        </w:tc>
      </w:tr>
      <w:tr w:rsidR="008A7ECD" w:rsidRPr="00694C5E" w:rsidTr="00124662">
        <w:trPr>
          <w:trHeight w:val="315"/>
          <w:jc w:val="center"/>
        </w:trPr>
        <w:tc>
          <w:tcPr>
            <w:tcW w:w="461"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9</w:t>
            </w:r>
          </w:p>
        </w:tc>
        <w:tc>
          <w:tcPr>
            <w:tcW w:w="1883" w:type="dxa"/>
            <w:shd w:val="clear" w:color="auto" w:fill="auto"/>
            <w:noWrap/>
            <w:vAlign w:val="bottom"/>
            <w:hideMark/>
          </w:tcPr>
          <w:p w:rsidR="008A7ECD" w:rsidRPr="00694C5E" w:rsidRDefault="008A7ECD" w:rsidP="00124662">
            <w:pPr>
              <w:spacing w:after="0" w:line="240" w:lineRule="auto"/>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Cirebon</w:t>
            </w:r>
          </w:p>
        </w:tc>
        <w:tc>
          <w:tcPr>
            <w:tcW w:w="602"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9,93</w:t>
            </w:r>
          </w:p>
        </w:tc>
        <w:tc>
          <w:tcPr>
            <w:tcW w:w="817"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10,37</w:t>
            </w:r>
          </w:p>
        </w:tc>
        <w:tc>
          <w:tcPr>
            <w:tcW w:w="834"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12,21</w:t>
            </w:r>
          </w:p>
        </w:tc>
        <w:tc>
          <w:tcPr>
            <w:tcW w:w="788"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13,04</w:t>
            </w:r>
          </w:p>
        </w:tc>
        <w:tc>
          <w:tcPr>
            <w:tcW w:w="837"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12,15</w:t>
            </w:r>
          </w:p>
        </w:tc>
        <w:tc>
          <w:tcPr>
            <w:tcW w:w="748"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19,85</w:t>
            </w:r>
          </w:p>
        </w:tc>
        <w:tc>
          <w:tcPr>
            <w:tcW w:w="800"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17,84</w:t>
            </w:r>
          </w:p>
        </w:tc>
        <w:tc>
          <w:tcPr>
            <w:tcW w:w="884"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13,63</w:t>
            </w:r>
          </w:p>
        </w:tc>
      </w:tr>
      <w:tr w:rsidR="008A7ECD" w:rsidRPr="00694C5E" w:rsidTr="00124662">
        <w:trPr>
          <w:trHeight w:val="315"/>
          <w:jc w:val="center"/>
        </w:trPr>
        <w:tc>
          <w:tcPr>
            <w:tcW w:w="461"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10</w:t>
            </w:r>
          </w:p>
        </w:tc>
        <w:tc>
          <w:tcPr>
            <w:tcW w:w="1883" w:type="dxa"/>
            <w:shd w:val="clear" w:color="auto" w:fill="auto"/>
            <w:noWrap/>
            <w:vAlign w:val="bottom"/>
            <w:hideMark/>
          </w:tcPr>
          <w:p w:rsidR="008A7ECD" w:rsidRPr="00694C5E" w:rsidRDefault="008A7ECD" w:rsidP="00124662">
            <w:pPr>
              <w:spacing w:after="0" w:line="240" w:lineRule="auto"/>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Majalengka</w:t>
            </w:r>
          </w:p>
        </w:tc>
        <w:tc>
          <w:tcPr>
            <w:tcW w:w="602"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7,58</w:t>
            </w:r>
          </w:p>
        </w:tc>
        <w:tc>
          <w:tcPr>
            <w:tcW w:w="817"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7,30</w:t>
            </w:r>
          </w:p>
        </w:tc>
        <w:tc>
          <w:tcPr>
            <w:tcW w:w="834"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7,27</w:t>
            </w:r>
          </w:p>
        </w:tc>
        <w:tc>
          <w:tcPr>
            <w:tcW w:w="788"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7,05</w:t>
            </w:r>
          </w:p>
        </w:tc>
        <w:tc>
          <w:tcPr>
            <w:tcW w:w="837"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8,64</w:t>
            </w:r>
          </w:p>
        </w:tc>
        <w:tc>
          <w:tcPr>
            <w:tcW w:w="748"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12,17</w:t>
            </w:r>
          </w:p>
        </w:tc>
        <w:tc>
          <w:tcPr>
            <w:tcW w:w="800"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12,84</w:t>
            </w:r>
          </w:p>
        </w:tc>
        <w:tc>
          <w:tcPr>
            <w:tcW w:w="884"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8,98</w:t>
            </w:r>
          </w:p>
        </w:tc>
      </w:tr>
      <w:tr w:rsidR="008A7ECD" w:rsidRPr="00694C5E" w:rsidTr="00124662">
        <w:trPr>
          <w:trHeight w:val="315"/>
          <w:jc w:val="center"/>
        </w:trPr>
        <w:tc>
          <w:tcPr>
            <w:tcW w:w="461"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11</w:t>
            </w:r>
          </w:p>
        </w:tc>
        <w:tc>
          <w:tcPr>
            <w:tcW w:w="1883" w:type="dxa"/>
            <w:shd w:val="clear" w:color="auto" w:fill="auto"/>
            <w:noWrap/>
            <w:vAlign w:val="bottom"/>
            <w:hideMark/>
          </w:tcPr>
          <w:p w:rsidR="008A7ECD" w:rsidRPr="00694C5E" w:rsidRDefault="008A7ECD" w:rsidP="00124662">
            <w:pPr>
              <w:spacing w:after="0" w:line="240" w:lineRule="auto"/>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Sumedang</w:t>
            </w:r>
          </w:p>
        </w:tc>
        <w:tc>
          <w:tcPr>
            <w:tcW w:w="602"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10,58</w:t>
            </w:r>
          </w:p>
        </w:tc>
        <w:tc>
          <w:tcPr>
            <w:tcW w:w="817"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11,11</w:t>
            </w:r>
          </w:p>
        </w:tc>
        <w:tc>
          <w:tcPr>
            <w:tcW w:w="834"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37,32</w:t>
            </w:r>
          </w:p>
        </w:tc>
        <w:tc>
          <w:tcPr>
            <w:tcW w:w="788"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12,16</w:t>
            </w:r>
          </w:p>
        </w:tc>
        <w:tc>
          <w:tcPr>
            <w:tcW w:w="837"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12,43</w:t>
            </w:r>
          </w:p>
        </w:tc>
        <w:tc>
          <w:tcPr>
            <w:tcW w:w="748"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16,90</w:t>
            </w:r>
          </w:p>
        </w:tc>
        <w:tc>
          <w:tcPr>
            <w:tcW w:w="800"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16,13</w:t>
            </w:r>
          </w:p>
        </w:tc>
        <w:tc>
          <w:tcPr>
            <w:tcW w:w="884"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16,66</w:t>
            </w:r>
          </w:p>
        </w:tc>
      </w:tr>
      <w:tr w:rsidR="008A7ECD" w:rsidRPr="00694C5E" w:rsidTr="00124662">
        <w:trPr>
          <w:trHeight w:val="315"/>
          <w:jc w:val="center"/>
        </w:trPr>
        <w:tc>
          <w:tcPr>
            <w:tcW w:w="461"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12</w:t>
            </w:r>
          </w:p>
        </w:tc>
        <w:tc>
          <w:tcPr>
            <w:tcW w:w="1883" w:type="dxa"/>
            <w:shd w:val="clear" w:color="auto" w:fill="auto"/>
            <w:noWrap/>
            <w:vAlign w:val="bottom"/>
            <w:hideMark/>
          </w:tcPr>
          <w:p w:rsidR="008A7ECD" w:rsidRPr="00694C5E" w:rsidRDefault="008A7ECD" w:rsidP="00124662">
            <w:pPr>
              <w:spacing w:after="0" w:line="240" w:lineRule="auto"/>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Indramayu</w:t>
            </w:r>
          </w:p>
        </w:tc>
        <w:tc>
          <w:tcPr>
            <w:tcW w:w="602"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7,72</w:t>
            </w:r>
          </w:p>
        </w:tc>
        <w:tc>
          <w:tcPr>
            <w:tcW w:w="817"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7,80</w:t>
            </w:r>
          </w:p>
        </w:tc>
        <w:tc>
          <w:tcPr>
            <w:tcW w:w="834"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9,46</w:t>
            </w:r>
          </w:p>
        </w:tc>
        <w:tc>
          <w:tcPr>
            <w:tcW w:w="788"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9,57</w:t>
            </w:r>
          </w:p>
        </w:tc>
        <w:tc>
          <w:tcPr>
            <w:tcW w:w="837"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8,98</w:t>
            </w:r>
          </w:p>
        </w:tc>
        <w:tc>
          <w:tcPr>
            <w:tcW w:w="748"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19,67</w:t>
            </w:r>
          </w:p>
        </w:tc>
        <w:tc>
          <w:tcPr>
            <w:tcW w:w="800"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13,74</w:t>
            </w:r>
          </w:p>
        </w:tc>
        <w:tc>
          <w:tcPr>
            <w:tcW w:w="884"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10,99</w:t>
            </w:r>
          </w:p>
        </w:tc>
      </w:tr>
      <w:tr w:rsidR="008A7ECD" w:rsidRPr="00694C5E" w:rsidTr="00124662">
        <w:trPr>
          <w:trHeight w:val="315"/>
          <w:jc w:val="center"/>
        </w:trPr>
        <w:tc>
          <w:tcPr>
            <w:tcW w:w="461"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13</w:t>
            </w:r>
          </w:p>
        </w:tc>
        <w:tc>
          <w:tcPr>
            <w:tcW w:w="1883" w:type="dxa"/>
            <w:shd w:val="clear" w:color="auto" w:fill="auto"/>
            <w:noWrap/>
            <w:vAlign w:val="bottom"/>
            <w:hideMark/>
          </w:tcPr>
          <w:p w:rsidR="008A7ECD" w:rsidRPr="00694C5E" w:rsidRDefault="008A7ECD" w:rsidP="00124662">
            <w:pPr>
              <w:spacing w:after="0" w:line="240" w:lineRule="auto"/>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Subang</w:t>
            </w:r>
          </w:p>
        </w:tc>
        <w:tc>
          <w:tcPr>
            <w:tcW w:w="602"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6,47</w:t>
            </w:r>
          </w:p>
        </w:tc>
        <w:tc>
          <w:tcPr>
            <w:tcW w:w="817"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12,41</w:t>
            </w:r>
          </w:p>
        </w:tc>
        <w:tc>
          <w:tcPr>
            <w:tcW w:w="834"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7,18</w:t>
            </w:r>
          </w:p>
        </w:tc>
        <w:tc>
          <w:tcPr>
            <w:tcW w:w="788"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8,37</w:t>
            </w:r>
          </w:p>
        </w:tc>
        <w:tc>
          <w:tcPr>
            <w:tcW w:w="837"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8,60</w:t>
            </w:r>
          </w:p>
        </w:tc>
        <w:tc>
          <w:tcPr>
            <w:tcW w:w="748"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13,34</w:t>
            </w:r>
          </w:p>
        </w:tc>
        <w:tc>
          <w:tcPr>
            <w:tcW w:w="800"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15,16</w:t>
            </w:r>
          </w:p>
        </w:tc>
        <w:tc>
          <w:tcPr>
            <w:tcW w:w="884"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10,22</w:t>
            </w:r>
          </w:p>
        </w:tc>
      </w:tr>
      <w:tr w:rsidR="008A7ECD" w:rsidRPr="00694C5E" w:rsidTr="00124662">
        <w:trPr>
          <w:trHeight w:val="315"/>
          <w:jc w:val="center"/>
        </w:trPr>
        <w:tc>
          <w:tcPr>
            <w:tcW w:w="461"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14</w:t>
            </w:r>
          </w:p>
        </w:tc>
        <w:tc>
          <w:tcPr>
            <w:tcW w:w="1883" w:type="dxa"/>
            <w:shd w:val="clear" w:color="auto" w:fill="auto"/>
            <w:noWrap/>
            <w:vAlign w:val="bottom"/>
            <w:hideMark/>
          </w:tcPr>
          <w:p w:rsidR="008A7ECD" w:rsidRPr="00694C5E" w:rsidRDefault="008A7ECD" w:rsidP="00124662">
            <w:pPr>
              <w:spacing w:after="0" w:line="240" w:lineRule="auto"/>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Purwakarta</w:t>
            </w:r>
          </w:p>
        </w:tc>
        <w:tc>
          <w:tcPr>
            <w:tcW w:w="602"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9,91</w:t>
            </w:r>
          </w:p>
        </w:tc>
        <w:tc>
          <w:tcPr>
            <w:tcW w:w="817"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9,90</w:t>
            </w:r>
          </w:p>
        </w:tc>
        <w:tc>
          <w:tcPr>
            <w:tcW w:w="834"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12,46</w:t>
            </w:r>
          </w:p>
        </w:tc>
        <w:tc>
          <w:tcPr>
            <w:tcW w:w="788"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15,08</w:t>
            </w:r>
          </w:p>
        </w:tc>
        <w:tc>
          <w:tcPr>
            <w:tcW w:w="837"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14,51</w:t>
            </w:r>
          </w:p>
        </w:tc>
        <w:tc>
          <w:tcPr>
            <w:tcW w:w="748"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21,97</w:t>
            </w:r>
          </w:p>
        </w:tc>
        <w:tc>
          <w:tcPr>
            <w:tcW w:w="800"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33,99</w:t>
            </w:r>
          </w:p>
        </w:tc>
        <w:tc>
          <w:tcPr>
            <w:tcW w:w="884"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16,83</w:t>
            </w:r>
          </w:p>
        </w:tc>
      </w:tr>
      <w:tr w:rsidR="008A7ECD" w:rsidRPr="00694C5E" w:rsidTr="00124662">
        <w:trPr>
          <w:trHeight w:val="315"/>
          <w:jc w:val="center"/>
        </w:trPr>
        <w:tc>
          <w:tcPr>
            <w:tcW w:w="461"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15</w:t>
            </w:r>
          </w:p>
        </w:tc>
        <w:tc>
          <w:tcPr>
            <w:tcW w:w="1883" w:type="dxa"/>
            <w:shd w:val="clear" w:color="auto" w:fill="auto"/>
            <w:noWrap/>
            <w:vAlign w:val="bottom"/>
            <w:hideMark/>
          </w:tcPr>
          <w:p w:rsidR="008A7ECD" w:rsidRPr="00694C5E" w:rsidRDefault="008A7ECD" w:rsidP="00124662">
            <w:pPr>
              <w:spacing w:after="0" w:line="240" w:lineRule="auto"/>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Karawang</w:t>
            </w:r>
          </w:p>
        </w:tc>
        <w:tc>
          <w:tcPr>
            <w:tcW w:w="602"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4,57</w:t>
            </w:r>
          </w:p>
        </w:tc>
        <w:tc>
          <w:tcPr>
            <w:tcW w:w="817"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13,24</w:t>
            </w:r>
          </w:p>
        </w:tc>
        <w:tc>
          <w:tcPr>
            <w:tcW w:w="834"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23,03</w:t>
            </w:r>
          </w:p>
        </w:tc>
        <w:tc>
          <w:tcPr>
            <w:tcW w:w="788"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36,54</w:t>
            </w:r>
          </w:p>
        </w:tc>
        <w:tc>
          <w:tcPr>
            <w:tcW w:w="837"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32,54</w:t>
            </w:r>
          </w:p>
        </w:tc>
        <w:tc>
          <w:tcPr>
            <w:tcW w:w="748"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55,06</w:t>
            </w:r>
          </w:p>
        </w:tc>
        <w:tc>
          <w:tcPr>
            <w:tcW w:w="800"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41,08</w:t>
            </w:r>
          </w:p>
        </w:tc>
        <w:tc>
          <w:tcPr>
            <w:tcW w:w="884"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29,44</w:t>
            </w:r>
          </w:p>
        </w:tc>
      </w:tr>
      <w:tr w:rsidR="008A7ECD" w:rsidRPr="00694C5E" w:rsidTr="00124662">
        <w:trPr>
          <w:trHeight w:val="315"/>
          <w:jc w:val="center"/>
        </w:trPr>
        <w:tc>
          <w:tcPr>
            <w:tcW w:w="461"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16</w:t>
            </w:r>
          </w:p>
        </w:tc>
        <w:tc>
          <w:tcPr>
            <w:tcW w:w="1883" w:type="dxa"/>
            <w:shd w:val="clear" w:color="auto" w:fill="auto"/>
            <w:noWrap/>
            <w:vAlign w:val="bottom"/>
            <w:hideMark/>
          </w:tcPr>
          <w:p w:rsidR="008A7ECD" w:rsidRPr="00694C5E" w:rsidRDefault="008A7ECD" w:rsidP="00124662">
            <w:pPr>
              <w:spacing w:after="0" w:line="240" w:lineRule="auto"/>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Bekasi</w:t>
            </w:r>
          </w:p>
        </w:tc>
        <w:tc>
          <w:tcPr>
            <w:tcW w:w="602"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21,50</w:t>
            </w:r>
          </w:p>
        </w:tc>
        <w:tc>
          <w:tcPr>
            <w:tcW w:w="817"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17,52</w:t>
            </w:r>
          </w:p>
        </w:tc>
        <w:tc>
          <w:tcPr>
            <w:tcW w:w="834"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33,96</w:t>
            </w:r>
          </w:p>
        </w:tc>
        <w:tc>
          <w:tcPr>
            <w:tcW w:w="788"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40,36</w:t>
            </w:r>
          </w:p>
        </w:tc>
        <w:tc>
          <w:tcPr>
            <w:tcW w:w="837"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52,27</w:t>
            </w:r>
          </w:p>
        </w:tc>
        <w:tc>
          <w:tcPr>
            <w:tcW w:w="748"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65,13</w:t>
            </w:r>
          </w:p>
        </w:tc>
        <w:tc>
          <w:tcPr>
            <w:tcW w:w="800"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68,82</w:t>
            </w:r>
          </w:p>
        </w:tc>
        <w:tc>
          <w:tcPr>
            <w:tcW w:w="884"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42,79</w:t>
            </w:r>
          </w:p>
        </w:tc>
      </w:tr>
      <w:tr w:rsidR="008A7ECD" w:rsidRPr="00694C5E" w:rsidTr="00124662">
        <w:trPr>
          <w:trHeight w:val="315"/>
          <w:jc w:val="center"/>
        </w:trPr>
        <w:tc>
          <w:tcPr>
            <w:tcW w:w="461"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17</w:t>
            </w:r>
          </w:p>
        </w:tc>
        <w:tc>
          <w:tcPr>
            <w:tcW w:w="1883" w:type="dxa"/>
            <w:shd w:val="clear" w:color="auto" w:fill="auto"/>
            <w:noWrap/>
            <w:vAlign w:val="bottom"/>
            <w:hideMark/>
          </w:tcPr>
          <w:p w:rsidR="008A7ECD" w:rsidRPr="00694C5E" w:rsidRDefault="008A7ECD" w:rsidP="00124662">
            <w:pPr>
              <w:spacing w:after="0" w:line="240" w:lineRule="auto"/>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Bandung Barat</w:t>
            </w:r>
          </w:p>
        </w:tc>
        <w:tc>
          <w:tcPr>
            <w:tcW w:w="602"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4,84</w:t>
            </w:r>
          </w:p>
        </w:tc>
        <w:tc>
          <w:tcPr>
            <w:tcW w:w="817"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5,22</w:t>
            </w:r>
          </w:p>
        </w:tc>
        <w:tc>
          <w:tcPr>
            <w:tcW w:w="834"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7,99</w:t>
            </w:r>
          </w:p>
        </w:tc>
        <w:tc>
          <w:tcPr>
            <w:tcW w:w="788"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1,26</w:t>
            </w:r>
          </w:p>
        </w:tc>
        <w:tc>
          <w:tcPr>
            <w:tcW w:w="837"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12,61</w:t>
            </w:r>
          </w:p>
        </w:tc>
        <w:tc>
          <w:tcPr>
            <w:tcW w:w="748"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14,95</w:t>
            </w:r>
          </w:p>
        </w:tc>
        <w:tc>
          <w:tcPr>
            <w:tcW w:w="800"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16,90</w:t>
            </w:r>
          </w:p>
        </w:tc>
        <w:tc>
          <w:tcPr>
            <w:tcW w:w="884"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9,11</w:t>
            </w:r>
          </w:p>
        </w:tc>
      </w:tr>
      <w:tr w:rsidR="008A7ECD" w:rsidRPr="00694C5E" w:rsidTr="00124662">
        <w:trPr>
          <w:trHeight w:val="315"/>
          <w:jc w:val="center"/>
        </w:trPr>
        <w:tc>
          <w:tcPr>
            <w:tcW w:w="461"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18</w:t>
            </w:r>
          </w:p>
        </w:tc>
        <w:tc>
          <w:tcPr>
            <w:tcW w:w="1883" w:type="dxa"/>
            <w:shd w:val="clear" w:color="auto" w:fill="auto"/>
            <w:noWrap/>
            <w:vAlign w:val="bottom"/>
            <w:hideMark/>
          </w:tcPr>
          <w:p w:rsidR="008A7ECD" w:rsidRPr="00694C5E" w:rsidRDefault="008A7ECD" w:rsidP="00124662">
            <w:pPr>
              <w:spacing w:after="0" w:line="240" w:lineRule="auto"/>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Pangandaran</w:t>
            </w:r>
          </w:p>
        </w:tc>
        <w:tc>
          <w:tcPr>
            <w:tcW w:w="602" w:type="dxa"/>
            <w:shd w:val="clear" w:color="auto" w:fill="auto"/>
            <w:noWrap/>
            <w:vAlign w:val="bottom"/>
            <w:hideMark/>
          </w:tcPr>
          <w:p w:rsidR="008A7ECD" w:rsidRPr="00694C5E" w:rsidRDefault="008A7ECD" w:rsidP="00124662">
            <w:pPr>
              <w:spacing w:after="0" w:line="240" w:lineRule="auto"/>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 </w:t>
            </w:r>
          </w:p>
        </w:tc>
        <w:tc>
          <w:tcPr>
            <w:tcW w:w="817" w:type="dxa"/>
            <w:shd w:val="clear" w:color="auto" w:fill="auto"/>
            <w:noWrap/>
            <w:vAlign w:val="bottom"/>
            <w:hideMark/>
          </w:tcPr>
          <w:p w:rsidR="008A7ECD" w:rsidRPr="00694C5E" w:rsidRDefault="008A7ECD" w:rsidP="00124662">
            <w:pPr>
              <w:spacing w:after="0" w:line="240" w:lineRule="auto"/>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 </w:t>
            </w:r>
          </w:p>
        </w:tc>
        <w:tc>
          <w:tcPr>
            <w:tcW w:w="834" w:type="dxa"/>
            <w:shd w:val="clear" w:color="auto" w:fill="auto"/>
            <w:noWrap/>
            <w:vAlign w:val="bottom"/>
            <w:hideMark/>
          </w:tcPr>
          <w:p w:rsidR="008A7ECD" w:rsidRPr="00694C5E" w:rsidRDefault="008A7ECD" w:rsidP="00124662">
            <w:pPr>
              <w:spacing w:after="0" w:line="240" w:lineRule="auto"/>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 </w:t>
            </w:r>
          </w:p>
        </w:tc>
        <w:tc>
          <w:tcPr>
            <w:tcW w:w="788" w:type="dxa"/>
            <w:shd w:val="clear" w:color="auto" w:fill="auto"/>
            <w:noWrap/>
            <w:vAlign w:val="bottom"/>
            <w:hideMark/>
          </w:tcPr>
          <w:p w:rsidR="008A7ECD" w:rsidRPr="00694C5E" w:rsidRDefault="008A7ECD" w:rsidP="00124662">
            <w:pPr>
              <w:spacing w:after="0" w:line="240" w:lineRule="auto"/>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 </w:t>
            </w:r>
          </w:p>
        </w:tc>
        <w:tc>
          <w:tcPr>
            <w:tcW w:w="837" w:type="dxa"/>
            <w:shd w:val="clear" w:color="auto" w:fill="auto"/>
            <w:noWrap/>
            <w:vAlign w:val="bottom"/>
            <w:hideMark/>
          </w:tcPr>
          <w:p w:rsidR="008A7ECD" w:rsidRPr="00694C5E" w:rsidRDefault="008A7ECD" w:rsidP="00124662">
            <w:pPr>
              <w:spacing w:after="0" w:line="240" w:lineRule="auto"/>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 </w:t>
            </w:r>
          </w:p>
        </w:tc>
        <w:tc>
          <w:tcPr>
            <w:tcW w:w="748"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5,28</w:t>
            </w:r>
          </w:p>
        </w:tc>
        <w:tc>
          <w:tcPr>
            <w:tcW w:w="800"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21,40</w:t>
            </w:r>
          </w:p>
        </w:tc>
        <w:tc>
          <w:tcPr>
            <w:tcW w:w="884"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13,34</w:t>
            </w:r>
          </w:p>
        </w:tc>
      </w:tr>
      <w:tr w:rsidR="008A7ECD" w:rsidRPr="00694C5E" w:rsidTr="00124662">
        <w:trPr>
          <w:trHeight w:val="315"/>
          <w:jc w:val="center"/>
        </w:trPr>
        <w:tc>
          <w:tcPr>
            <w:tcW w:w="461" w:type="dxa"/>
            <w:shd w:val="clear" w:color="auto" w:fill="auto"/>
            <w:noWrap/>
            <w:vAlign w:val="bottom"/>
            <w:hideMark/>
          </w:tcPr>
          <w:p w:rsidR="008A7ECD" w:rsidRPr="00694C5E" w:rsidRDefault="008A7ECD" w:rsidP="00124662">
            <w:pPr>
              <w:spacing w:after="0" w:line="240" w:lineRule="auto"/>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 </w:t>
            </w:r>
          </w:p>
        </w:tc>
        <w:tc>
          <w:tcPr>
            <w:tcW w:w="1883" w:type="dxa"/>
            <w:shd w:val="clear" w:color="auto" w:fill="auto"/>
            <w:noWrap/>
            <w:vAlign w:val="bottom"/>
            <w:hideMark/>
          </w:tcPr>
          <w:p w:rsidR="008A7ECD" w:rsidRPr="00694C5E" w:rsidRDefault="008A7ECD" w:rsidP="00124662">
            <w:pPr>
              <w:spacing w:after="0" w:line="240" w:lineRule="auto"/>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Kota</w:t>
            </w:r>
          </w:p>
        </w:tc>
        <w:tc>
          <w:tcPr>
            <w:tcW w:w="602" w:type="dxa"/>
            <w:shd w:val="clear" w:color="auto" w:fill="auto"/>
            <w:noWrap/>
            <w:vAlign w:val="bottom"/>
            <w:hideMark/>
          </w:tcPr>
          <w:p w:rsidR="008A7ECD" w:rsidRPr="00694C5E" w:rsidRDefault="008A7ECD" w:rsidP="00124662">
            <w:pPr>
              <w:spacing w:after="0" w:line="240" w:lineRule="auto"/>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 </w:t>
            </w:r>
          </w:p>
        </w:tc>
        <w:tc>
          <w:tcPr>
            <w:tcW w:w="817" w:type="dxa"/>
            <w:shd w:val="clear" w:color="auto" w:fill="auto"/>
            <w:noWrap/>
            <w:vAlign w:val="bottom"/>
            <w:hideMark/>
          </w:tcPr>
          <w:p w:rsidR="008A7ECD" w:rsidRPr="00694C5E" w:rsidRDefault="008A7ECD" w:rsidP="00124662">
            <w:pPr>
              <w:spacing w:after="0" w:line="240" w:lineRule="auto"/>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 </w:t>
            </w:r>
          </w:p>
        </w:tc>
        <w:tc>
          <w:tcPr>
            <w:tcW w:w="834" w:type="dxa"/>
            <w:shd w:val="clear" w:color="auto" w:fill="auto"/>
            <w:noWrap/>
            <w:vAlign w:val="bottom"/>
            <w:hideMark/>
          </w:tcPr>
          <w:p w:rsidR="008A7ECD" w:rsidRPr="00694C5E" w:rsidRDefault="008A7ECD" w:rsidP="00124662">
            <w:pPr>
              <w:spacing w:after="0" w:line="240" w:lineRule="auto"/>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 </w:t>
            </w:r>
          </w:p>
        </w:tc>
        <w:tc>
          <w:tcPr>
            <w:tcW w:w="788" w:type="dxa"/>
            <w:shd w:val="clear" w:color="auto" w:fill="auto"/>
            <w:noWrap/>
            <w:vAlign w:val="bottom"/>
            <w:hideMark/>
          </w:tcPr>
          <w:p w:rsidR="008A7ECD" w:rsidRPr="00694C5E" w:rsidRDefault="008A7ECD" w:rsidP="00124662">
            <w:pPr>
              <w:spacing w:after="0" w:line="240" w:lineRule="auto"/>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 </w:t>
            </w:r>
          </w:p>
        </w:tc>
        <w:tc>
          <w:tcPr>
            <w:tcW w:w="837" w:type="dxa"/>
            <w:shd w:val="clear" w:color="auto" w:fill="auto"/>
            <w:noWrap/>
            <w:vAlign w:val="bottom"/>
            <w:hideMark/>
          </w:tcPr>
          <w:p w:rsidR="008A7ECD" w:rsidRPr="00694C5E" w:rsidRDefault="008A7ECD" w:rsidP="00124662">
            <w:pPr>
              <w:spacing w:after="0" w:line="240" w:lineRule="auto"/>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 </w:t>
            </w:r>
          </w:p>
        </w:tc>
        <w:tc>
          <w:tcPr>
            <w:tcW w:w="748" w:type="dxa"/>
            <w:shd w:val="clear" w:color="auto" w:fill="auto"/>
            <w:noWrap/>
            <w:vAlign w:val="bottom"/>
            <w:hideMark/>
          </w:tcPr>
          <w:p w:rsidR="008A7ECD" w:rsidRPr="00694C5E" w:rsidRDefault="008A7ECD" w:rsidP="00124662">
            <w:pPr>
              <w:spacing w:after="0" w:line="240" w:lineRule="auto"/>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 </w:t>
            </w:r>
          </w:p>
        </w:tc>
        <w:tc>
          <w:tcPr>
            <w:tcW w:w="800" w:type="dxa"/>
            <w:shd w:val="clear" w:color="auto" w:fill="auto"/>
            <w:noWrap/>
            <w:vAlign w:val="bottom"/>
            <w:hideMark/>
          </w:tcPr>
          <w:p w:rsidR="008A7ECD" w:rsidRPr="00694C5E" w:rsidRDefault="008A7ECD" w:rsidP="00124662">
            <w:pPr>
              <w:spacing w:after="0" w:line="240" w:lineRule="auto"/>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 </w:t>
            </w:r>
          </w:p>
        </w:tc>
        <w:tc>
          <w:tcPr>
            <w:tcW w:w="884" w:type="dxa"/>
            <w:shd w:val="clear" w:color="auto" w:fill="auto"/>
            <w:noWrap/>
            <w:vAlign w:val="bottom"/>
            <w:hideMark/>
          </w:tcPr>
          <w:p w:rsidR="008A7ECD" w:rsidRPr="00694C5E" w:rsidRDefault="008A7ECD" w:rsidP="00124662">
            <w:pPr>
              <w:spacing w:after="0" w:line="240" w:lineRule="auto"/>
              <w:rPr>
                <w:rFonts w:ascii="Times New Roman" w:eastAsia="Times New Roman" w:hAnsi="Times New Roman" w:cs="Times New Roman"/>
                <w:color w:val="000000"/>
                <w:sz w:val="20"/>
                <w:szCs w:val="20"/>
                <w:lang w:eastAsia="id-ID"/>
              </w:rPr>
            </w:pPr>
          </w:p>
        </w:tc>
      </w:tr>
      <w:tr w:rsidR="008A7ECD" w:rsidRPr="00694C5E" w:rsidTr="00124662">
        <w:trPr>
          <w:trHeight w:val="315"/>
          <w:jc w:val="center"/>
        </w:trPr>
        <w:tc>
          <w:tcPr>
            <w:tcW w:w="461"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19</w:t>
            </w:r>
          </w:p>
        </w:tc>
        <w:tc>
          <w:tcPr>
            <w:tcW w:w="1883" w:type="dxa"/>
            <w:shd w:val="clear" w:color="auto" w:fill="auto"/>
            <w:noWrap/>
            <w:vAlign w:val="bottom"/>
            <w:hideMark/>
          </w:tcPr>
          <w:p w:rsidR="008A7ECD" w:rsidRPr="00694C5E" w:rsidRDefault="008A7ECD" w:rsidP="00124662">
            <w:pPr>
              <w:spacing w:after="0" w:line="240" w:lineRule="auto"/>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Bogor</w:t>
            </w:r>
          </w:p>
        </w:tc>
        <w:tc>
          <w:tcPr>
            <w:tcW w:w="602"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17,60</w:t>
            </w:r>
          </w:p>
        </w:tc>
        <w:tc>
          <w:tcPr>
            <w:tcW w:w="817"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17,62</w:t>
            </w:r>
          </w:p>
        </w:tc>
        <w:tc>
          <w:tcPr>
            <w:tcW w:w="834"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25,29</w:t>
            </w:r>
          </w:p>
        </w:tc>
        <w:tc>
          <w:tcPr>
            <w:tcW w:w="788"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23,32</w:t>
            </w:r>
          </w:p>
        </w:tc>
        <w:tc>
          <w:tcPr>
            <w:tcW w:w="837"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41,71</w:t>
            </w:r>
          </w:p>
        </w:tc>
        <w:tc>
          <w:tcPr>
            <w:tcW w:w="748"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44,92</w:t>
            </w:r>
          </w:p>
        </w:tc>
        <w:tc>
          <w:tcPr>
            <w:tcW w:w="800"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48,82</w:t>
            </w:r>
          </w:p>
        </w:tc>
        <w:tc>
          <w:tcPr>
            <w:tcW w:w="884"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31,32</w:t>
            </w:r>
          </w:p>
        </w:tc>
      </w:tr>
      <w:tr w:rsidR="008A7ECD" w:rsidRPr="00694C5E" w:rsidTr="00124662">
        <w:trPr>
          <w:trHeight w:val="315"/>
          <w:jc w:val="center"/>
        </w:trPr>
        <w:tc>
          <w:tcPr>
            <w:tcW w:w="461"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20</w:t>
            </w:r>
          </w:p>
        </w:tc>
        <w:tc>
          <w:tcPr>
            <w:tcW w:w="1883" w:type="dxa"/>
            <w:shd w:val="clear" w:color="auto" w:fill="auto"/>
            <w:noWrap/>
            <w:vAlign w:val="bottom"/>
            <w:hideMark/>
          </w:tcPr>
          <w:p w:rsidR="008A7ECD" w:rsidRPr="00694C5E" w:rsidRDefault="008A7ECD" w:rsidP="00124662">
            <w:pPr>
              <w:spacing w:after="0" w:line="240" w:lineRule="auto"/>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Sukabumi</w:t>
            </w:r>
          </w:p>
        </w:tc>
        <w:tc>
          <w:tcPr>
            <w:tcW w:w="602"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15,03</w:t>
            </w:r>
          </w:p>
        </w:tc>
        <w:tc>
          <w:tcPr>
            <w:tcW w:w="817"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19,30</w:t>
            </w:r>
          </w:p>
        </w:tc>
        <w:tc>
          <w:tcPr>
            <w:tcW w:w="834"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22,36</w:t>
            </w:r>
          </w:p>
        </w:tc>
        <w:tc>
          <w:tcPr>
            <w:tcW w:w="788"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52,23</w:t>
            </w:r>
          </w:p>
        </w:tc>
        <w:tc>
          <w:tcPr>
            <w:tcW w:w="837"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26,16</w:t>
            </w:r>
          </w:p>
        </w:tc>
        <w:tc>
          <w:tcPr>
            <w:tcW w:w="748"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35,00</w:t>
            </w:r>
          </w:p>
        </w:tc>
        <w:tc>
          <w:tcPr>
            <w:tcW w:w="800"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35,05</w:t>
            </w:r>
          </w:p>
        </w:tc>
        <w:tc>
          <w:tcPr>
            <w:tcW w:w="884"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29,30</w:t>
            </w:r>
          </w:p>
        </w:tc>
      </w:tr>
      <w:tr w:rsidR="008A7ECD" w:rsidRPr="00694C5E" w:rsidTr="00124662">
        <w:trPr>
          <w:trHeight w:val="315"/>
          <w:jc w:val="center"/>
        </w:trPr>
        <w:tc>
          <w:tcPr>
            <w:tcW w:w="461"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21</w:t>
            </w:r>
          </w:p>
        </w:tc>
        <w:tc>
          <w:tcPr>
            <w:tcW w:w="1883" w:type="dxa"/>
            <w:shd w:val="clear" w:color="auto" w:fill="auto"/>
            <w:noWrap/>
            <w:vAlign w:val="bottom"/>
            <w:hideMark/>
          </w:tcPr>
          <w:p w:rsidR="008A7ECD" w:rsidRPr="00694C5E" w:rsidRDefault="008A7ECD" w:rsidP="00124662">
            <w:pPr>
              <w:spacing w:after="0" w:line="240" w:lineRule="auto"/>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Bandung</w:t>
            </w:r>
          </w:p>
        </w:tc>
        <w:tc>
          <w:tcPr>
            <w:tcW w:w="602"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17,63</w:t>
            </w:r>
          </w:p>
        </w:tc>
        <w:tc>
          <w:tcPr>
            <w:tcW w:w="817"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22,11</w:t>
            </w:r>
          </w:p>
        </w:tc>
        <w:tc>
          <w:tcPr>
            <w:tcW w:w="834"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36,59</w:t>
            </w:r>
          </w:p>
        </w:tc>
        <w:tc>
          <w:tcPr>
            <w:tcW w:w="788"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37,79</w:t>
            </w:r>
          </w:p>
        </w:tc>
        <w:tc>
          <w:tcPr>
            <w:tcW w:w="837"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49,93</w:t>
            </w:r>
          </w:p>
        </w:tc>
        <w:tc>
          <w:tcPr>
            <w:tcW w:w="748"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53,00</w:t>
            </w:r>
          </w:p>
        </w:tc>
        <w:tc>
          <w:tcPr>
            <w:tcW w:w="800"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57,43</w:t>
            </w:r>
          </w:p>
        </w:tc>
        <w:tc>
          <w:tcPr>
            <w:tcW w:w="884"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39,21</w:t>
            </w:r>
          </w:p>
        </w:tc>
      </w:tr>
      <w:tr w:rsidR="008A7ECD" w:rsidRPr="00694C5E" w:rsidTr="00124662">
        <w:trPr>
          <w:trHeight w:val="315"/>
          <w:jc w:val="center"/>
        </w:trPr>
        <w:tc>
          <w:tcPr>
            <w:tcW w:w="461"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22</w:t>
            </w:r>
          </w:p>
        </w:tc>
        <w:tc>
          <w:tcPr>
            <w:tcW w:w="1883" w:type="dxa"/>
            <w:shd w:val="clear" w:color="auto" w:fill="auto"/>
            <w:noWrap/>
            <w:vAlign w:val="bottom"/>
            <w:hideMark/>
          </w:tcPr>
          <w:p w:rsidR="008A7ECD" w:rsidRPr="00694C5E" w:rsidRDefault="008A7ECD" w:rsidP="00124662">
            <w:pPr>
              <w:spacing w:after="0" w:line="240" w:lineRule="auto"/>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Cirebon</w:t>
            </w:r>
          </w:p>
        </w:tc>
        <w:tc>
          <w:tcPr>
            <w:tcW w:w="602"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13,81</w:t>
            </w:r>
          </w:p>
        </w:tc>
        <w:tc>
          <w:tcPr>
            <w:tcW w:w="817"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15,47</w:t>
            </w:r>
          </w:p>
        </w:tc>
        <w:tc>
          <w:tcPr>
            <w:tcW w:w="834"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16,72</w:t>
            </w:r>
          </w:p>
        </w:tc>
        <w:tc>
          <w:tcPr>
            <w:tcW w:w="788"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20,69</w:t>
            </w:r>
          </w:p>
        </w:tc>
        <w:tc>
          <w:tcPr>
            <w:tcW w:w="837"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25,63</w:t>
            </w:r>
          </w:p>
        </w:tc>
        <w:tc>
          <w:tcPr>
            <w:tcW w:w="748"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31,91</w:t>
            </w:r>
          </w:p>
        </w:tc>
        <w:tc>
          <w:tcPr>
            <w:tcW w:w="800"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29,51</w:t>
            </w:r>
          </w:p>
        </w:tc>
        <w:tc>
          <w:tcPr>
            <w:tcW w:w="884"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21,96</w:t>
            </w:r>
          </w:p>
        </w:tc>
      </w:tr>
      <w:tr w:rsidR="008A7ECD" w:rsidRPr="00694C5E" w:rsidTr="00124662">
        <w:trPr>
          <w:trHeight w:val="315"/>
          <w:jc w:val="center"/>
        </w:trPr>
        <w:tc>
          <w:tcPr>
            <w:tcW w:w="461"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23</w:t>
            </w:r>
          </w:p>
        </w:tc>
        <w:tc>
          <w:tcPr>
            <w:tcW w:w="1883" w:type="dxa"/>
            <w:shd w:val="clear" w:color="auto" w:fill="auto"/>
            <w:noWrap/>
            <w:vAlign w:val="bottom"/>
            <w:hideMark/>
          </w:tcPr>
          <w:p w:rsidR="008A7ECD" w:rsidRPr="00694C5E" w:rsidRDefault="008A7ECD" w:rsidP="00124662">
            <w:pPr>
              <w:spacing w:after="0" w:line="240" w:lineRule="auto"/>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Bekasi</w:t>
            </w:r>
          </w:p>
        </w:tc>
        <w:tc>
          <w:tcPr>
            <w:tcW w:w="602"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18,61</w:t>
            </w:r>
          </w:p>
        </w:tc>
        <w:tc>
          <w:tcPr>
            <w:tcW w:w="817"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23,01</w:t>
            </w:r>
          </w:p>
        </w:tc>
        <w:tc>
          <w:tcPr>
            <w:tcW w:w="834"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34,40</w:t>
            </w:r>
          </w:p>
        </w:tc>
        <w:tc>
          <w:tcPr>
            <w:tcW w:w="788"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37,51</w:t>
            </w:r>
          </w:p>
        </w:tc>
        <w:tc>
          <w:tcPr>
            <w:tcW w:w="837"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48,66</w:t>
            </w:r>
          </w:p>
        </w:tc>
        <w:tc>
          <w:tcPr>
            <w:tcW w:w="748"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52,98</w:t>
            </w:r>
          </w:p>
        </w:tc>
        <w:tc>
          <w:tcPr>
            <w:tcW w:w="800"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61,08</w:t>
            </w:r>
          </w:p>
        </w:tc>
        <w:tc>
          <w:tcPr>
            <w:tcW w:w="884"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39,46</w:t>
            </w:r>
          </w:p>
        </w:tc>
      </w:tr>
      <w:tr w:rsidR="008A7ECD" w:rsidRPr="00694C5E" w:rsidTr="00124662">
        <w:trPr>
          <w:trHeight w:val="315"/>
          <w:jc w:val="center"/>
        </w:trPr>
        <w:tc>
          <w:tcPr>
            <w:tcW w:w="461"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24</w:t>
            </w:r>
          </w:p>
        </w:tc>
        <w:tc>
          <w:tcPr>
            <w:tcW w:w="1883" w:type="dxa"/>
            <w:shd w:val="clear" w:color="auto" w:fill="auto"/>
            <w:noWrap/>
            <w:vAlign w:val="bottom"/>
            <w:hideMark/>
          </w:tcPr>
          <w:p w:rsidR="008A7ECD" w:rsidRPr="00694C5E" w:rsidRDefault="008A7ECD" w:rsidP="00124662">
            <w:pPr>
              <w:spacing w:after="0" w:line="240" w:lineRule="auto"/>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Depok</w:t>
            </w:r>
          </w:p>
        </w:tc>
        <w:tc>
          <w:tcPr>
            <w:tcW w:w="602"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13,21</w:t>
            </w:r>
          </w:p>
        </w:tc>
        <w:tc>
          <w:tcPr>
            <w:tcW w:w="817"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14,69</w:t>
            </w:r>
          </w:p>
        </w:tc>
        <w:tc>
          <w:tcPr>
            <w:tcW w:w="834"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27,02</w:t>
            </w:r>
          </w:p>
        </w:tc>
        <w:tc>
          <w:tcPr>
            <w:tcW w:w="788"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40,92</w:t>
            </w:r>
          </w:p>
        </w:tc>
        <w:tc>
          <w:tcPr>
            <w:tcW w:w="837"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43,37</w:t>
            </w:r>
          </w:p>
        </w:tc>
        <w:tc>
          <w:tcPr>
            <w:tcW w:w="748"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42,56</w:t>
            </w:r>
          </w:p>
        </w:tc>
        <w:tc>
          <w:tcPr>
            <w:tcW w:w="800"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49,77</w:t>
            </w:r>
          </w:p>
        </w:tc>
        <w:tc>
          <w:tcPr>
            <w:tcW w:w="884"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33,08</w:t>
            </w:r>
          </w:p>
        </w:tc>
      </w:tr>
      <w:tr w:rsidR="008A7ECD" w:rsidRPr="00694C5E" w:rsidTr="00124662">
        <w:trPr>
          <w:trHeight w:val="315"/>
          <w:jc w:val="center"/>
        </w:trPr>
        <w:tc>
          <w:tcPr>
            <w:tcW w:w="461"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25</w:t>
            </w:r>
          </w:p>
        </w:tc>
        <w:tc>
          <w:tcPr>
            <w:tcW w:w="1883" w:type="dxa"/>
            <w:shd w:val="clear" w:color="auto" w:fill="auto"/>
            <w:noWrap/>
            <w:vAlign w:val="bottom"/>
            <w:hideMark/>
          </w:tcPr>
          <w:p w:rsidR="008A7ECD" w:rsidRPr="00694C5E" w:rsidRDefault="008A7ECD" w:rsidP="00124662">
            <w:pPr>
              <w:spacing w:after="0" w:line="240" w:lineRule="auto"/>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Cimahi</w:t>
            </w:r>
          </w:p>
        </w:tc>
        <w:tc>
          <w:tcPr>
            <w:tcW w:w="602"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14,51</w:t>
            </w:r>
          </w:p>
        </w:tc>
        <w:tc>
          <w:tcPr>
            <w:tcW w:w="817"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16,41</w:t>
            </w:r>
          </w:p>
        </w:tc>
        <w:tc>
          <w:tcPr>
            <w:tcW w:w="834"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19,28</w:t>
            </w:r>
          </w:p>
        </w:tc>
        <w:tc>
          <w:tcPr>
            <w:tcW w:w="788"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19,85</w:t>
            </w:r>
          </w:p>
        </w:tc>
        <w:tc>
          <w:tcPr>
            <w:tcW w:w="837"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24,45</w:t>
            </w:r>
          </w:p>
        </w:tc>
        <w:tc>
          <w:tcPr>
            <w:tcW w:w="748"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25,64</w:t>
            </w:r>
          </w:p>
        </w:tc>
        <w:tc>
          <w:tcPr>
            <w:tcW w:w="800"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29,28</w:t>
            </w:r>
          </w:p>
        </w:tc>
        <w:tc>
          <w:tcPr>
            <w:tcW w:w="884"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21,35</w:t>
            </w:r>
          </w:p>
        </w:tc>
      </w:tr>
      <w:tr w:rsidR="008A7ECD" w:rsidRPr="00694C5E" w:rsidTr="00124662">
        <w:trPr>
          <w:trHeight w:val="315"/>
          <w:jc w:val="center"/>
        </w:trPr>
        <w:tc>
          <w:tcPr>
            <w:tcW w:w="461"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26</w:t>
            </w:r>
          </w:p>
        </w:tc>
        <w:tc>
          <w:tcPr>
            <w:tcW w:w="1883" w:type="dxa"/>
            <w:shd w:val="clear" w:color="auto" w:fill="auto"/>
            <w:noWrap/>
            <w:vAlign w:val="bottom"/>
            <w:hideMark/>
          </w:tcPr>
          <w:p w:rsidR="008A7ECD" w:rsidRPr="00694C5E" w:rsidRDefault="008A7ECD" w:rsidP="00124662">
            <w:pPr>
              <w:spacing w:after="0" w:line="240" w:lineRule="auto"/>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Tasikmalaya</w:t>
            </w:r>
          </w:p>
        </w:tc>
        <w:tc>
          <w:tcPr>
            <w:tcW w:w="602"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12,10</w:t>
            </w:r>
          </w:p>
        </w:tc>
        <w:tc>
          <w:tcPr>
            <w:tcW w:w="817"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14,46</w:t>
            </w:r>
          </w:p>
        </w:tc>
        <w:tc>
          <w:tcPr>
            <w:tcW w:w="834"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13,70</w:t>
            </w:r>
          </w:p>
        </w:tc>
        <w:tc>
          <w:tcPr>
            <w:tcW w:w="788"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16,85</w:t>
            </w:r>
          </w:p>
        </w:tc>
        <w:tc>
          <w:tcPr>
            <w:tcW w:w="837"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14,49</w:t>
            </w:r>
          </w:p>
        </w:tc>
        <w:tc>
          <w:tcPr>
            <w:tcW w:w="748"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19,27</w:t>
            </w:r>
          </w:p>
        </w:tc>
        <w:tc>
          <w:tcPr>
            <w:tcW w:w="800"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8,66</w:t>
            </w:r>
          </w:p>
        </w:tc>
        <w:tc>
          <w:tcPr>
            <w:tcW w:w="884"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14,22</w:t>
            </w:r>
          </w:p>
        </w:tc>
      </w:tr>
      <w:tr w:rsidR="008A7ECD" w:rsidRPr="00694C5E" w:rsidTr="00124662">
        <w:trPr>
          <w:trHeight w:val="315"/>
          <w:jc w:val="center"/>
        </w:trPr>
        <w:tc>
          <w:tcPr>
            <w:tcW w:w="461"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27</w:t>
            </w:r>
          </w:p>
        </w:tc>
        <w:tc>
          <w:tcPr>
            <w:tcW w:w="1883" w:type="dxa"/>
            <w:shd w:val="clear" w:color="auto" w:fill="auto"/>
            <w:noWrap/>
            <w:vAlign w:val="bottom"/>
            <w:hideMark/>
          </w:tcPr>
          <w:p w:rsidR="008A7ECD" w:rsidRPr="00694C5E" w:rsidRDefault="008A7ECD" w:rsidP="00124662">
            <w:pPr>
              <w:spacing w:after="0" w:line="240" w:lineRule="auto"/>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Banjar</w:t>
            </w:r>
          </w:p>
        </w:tc>
        <w:tc>
          <w:tcPr>
            <w:tcW w:w="602"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8,38</w:t>
            </w:r>
          </w:p>
        </w:tc>
        <w:tc>
          <w:tcPr>
            <w:tcW w:w="817"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10,77</w:t>
            </w:r>
          </w:p>
        </w:tc>
        <w:tc>
          <w:tcPr>
            <w:tcW w:w="834"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10,36</w:t>
            </w:r>
          </w:p>
        </w:tc>
        <w:tc>
          <w:tcPr>
            <w:tcW w:w="788"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11,15</w:t>
            </w:r>
          </w:p>
        </w:tc>
        <w:tc>
          <w:tcPr>
            <w:tcW w:w="837"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12,83</w:t>
            </w:r>
          </w:p>
        </w:tc>
        <w:tc>
          <w:tcPr>
            <w:tcW w:w="748"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21,40</w:t>
            </w:r>
          </w:p>
        </w:tc>
        <w:tc>
          <w:tcPr>
            <w:tcW w:w="800"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19,48</w:t>
            </w:r>
          </w:p>
        </w:tc>
        <w:tc>
          <w:tcPr>
            <w:tcW w:w="884"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color w:val="000000"/>
                <w:sz w:val="20"/>
                <w:szCs w:val="20"/>
                <w:lang w:eastAsia="id-ID"/>
              </w:rPr>
            </w:pPr>
            <w:r w:rsidRPr="00694C5E">
              <w:rPr>
                <w:rFonts w:ascii="Times New Roman" w:eastAsia="Times New Roman" w:hAnsi="Times New Roman" w:cs="Times New Roman"/>
                <w:color w:val="000000"/>
                <w:sz w:val="20"/>
                <w:szCs w:val="20"/>
                <w:lang w:eastAsia="id-ID"/>
              </w:rPr>
              <w:t>13,48</w:t>
            </w:r>
          </w:p>
        </w:tc>
      </w:tr>
      <w:tr w:rsidR="008A7ECD" w:rsidRPr="00694C5E" w:rsidTr="00124662">
        <w:trPr>
          <w:trHeight w:val="315"/>
          <w:jc w:val="center"/>
        </w:trPr>
        <w:tc>
          <w:tcPr>
            <w:tcW w:w="461" w:type="dxa"/>
            <w:shd w:val="clear" w:color="auto" w:fill="auto"/>
            <w:noWrap/>
            <w:vAlign w:val="bottom"/>
            <w:hideMark/>
          </w:tcPr>
          <w:p w:rsidR="008A7ECD" w:rsidRPr="00694C5E" w:rsidRDefault="008A7ECD" w:rsidP="00124662">
            <w:pPr>
              <w:spacing w:after="0" w:line="240" w:lineRule="auto"/>
              <w:rPr>
                <w:rFonts w:ascii="Times New Roman" w:eastAsia="Times New Roman" w:hAnsi="Times New Roman" w:cs="Times New Roman"/>
                <w:b/>
                <w:color w:val="000000"/>
                <w:sz w:val="20"/>
                <w:szCs w:val="20"/>
                <w:lang w:eastAsia="id-ID"/>
              </w:rPr>
            </w:pPr>
          </w:p>
        </w:tc>
        <w:tc>
          <w:tcPr>
            <w:tcW w:w="1883" w:type="dxa"/>
            <w:shd w:val="clear" w:color="auto" w:fill="auto"/>
            <w:noWrap/>
            <w:vAlign w:val="bottom"/>
            <w:hideMark/>
          </w:tcPr>
          <w:p w:rsidR="008A7ECD" w:rsidRPr="00694C5E" w:rsidRDefault="008A7ECD" w:rsidP="00124662">
            <w:pPr>
              <w:spacing w:after="0" w:line="240" w:lineRule="auto"/>
              <w:rPr>
                <w:rFonts w:ascii="Times New Roman" w:eastAsia="Times New Roman" w:hAnsi="Times New Roman" w:cs="Times New Roman"/>
                <w:b/>
                <w:color w:val="000000"/>
                <w:sz w:val="20"/>
                <w:szCs w:val="20"/>
                <w:lang w:eastAsia="id-ID"/>
              </w:rPr>
            </w:pPr>
            <w:r w:rsidRPr="00694C5E">
              <w:rPr>
                <w:rFonts w:ascii="Times New Roman" w:eastAsia="Times New Roman" w:hAnsi="Times New Roman" w:cs="Times New Roman"/>
                <w:b/>
                <w:color w:val="000000"/>
                <w:sz w:val="20"/>
                <w:szCs w:val="20"/>
                <w:lang w:eastAsia="id-ID"/>
              </w:rPr>
              <w:t xml:space="preserve">Rata-rata kab/kota </w:t>
            </w:r>
          </w:p>
        </w:tc>
        <w:tc>
          <w:tcPr>
            <w:tcW w:w="602"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b/>
                <w:color w:val="000000"/>
                <w:sz w:val="20"/>
                <w:szCs w:val="20"/>
                <w:lang w:eastAsia="id-ID"/>
              </w:rPr>
            </w:pPr>
            <w:r w:rsidRPr="00694C5E">
              <w:rPr>
                <w:rFonts w:ascii="Times New Roman" w:eastAsia="Times New Roman" w:hAnsi="Times New Roman" w:cs="Times New Roman"/>
                <w:b/>
                <w:color w:val="000000"/>
                <w:sz w:val="20"/>
                <w:szCs w:val="20"/>
                <w:lang w:eastAsia="id-ID"/>
              </w:rPr>
              <w:t>10,64</w:t>
            </w:r>
          </w:p>
        </w:tc>
        <w:tc>
          <w:tcPr>
            <w:tcW w:w="817"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b/>
                <w:color w:val="000000"/>
                <w:sz w:val="20"/>
                <w:szCs w:val="20"/>
                <w:lang w:eastAsia="id-ID"/>
              </w:rPr>
            </w:pPr>
            <w:r w:rsidRPr="00694C5E">
              <w:rPr>
                <w:rFonts w:ascii="Times New Roman" w:eastAsia="Times New Roman" w:hAnsi="Times New Roman" w:cs="Times New Roman"/>
                <w:b/>
                <w:color w:val="000000"/>
                <w:sz w:val="20"/>
                <w:szCs w:val="20"/>
                <w:lang w:eastAsia="id-ID"/>
              </w:rPr>
              <w:t>12,11</w:t>
            </w:r>
          </w:p>
        </w:tc>
        <w:tc>
          <w:tcPr>
            <w:tcW w:w="834"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b/>
                <w:color w:val="000000"/>
                <w:sz w:val="20"/>
                <w:szCs w:val="20"/>
                <w:lang w:eastAsia="id-ID"/>
              </w:rPr>
            </w:pPr>
            <w:r w:rsidRPr="00694C5E">
              <w:rPr>
                <w:rFonts w:ascii="Times New Roman" w:eastAsia="Times New Roman" w:hAnsi="Times New Roman" w:cs="Times New Roman"/>
                <w:b/>
                <w:color w:val="000000"/>
                <w:sz w:val="20"/>
                <w:szCs w:val="20"/>
                <w:lang w:eastAsia="id-ID"/>
              </w:rPr>
              <w:t>17,15</w:t>
            </w:r>
          </w:p>
        </w:tc>
        <w:tc>
          <w:tcPr>
            <w:tcW w:w="788"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b/>
                <w:color w:val="000000"/>
                <w:sz w:val="20"/>
                <w:szCs w:val="20"/>
                <w:lang w:eastAsia="id-ID"/>
              </w:rPr>
            </w:pPr>
            <w:r w:rsidRPr="00694C5E">
              <w:rPr>
                <w:rFonts w:ascii="Times New Roman" w:eastAsia="Times New Roman" w:hAnsi="Times New Roman" w:cs="Times New Roman"/>
                <w:b/>
                <w:color w:val="000000"/>
                <w:sz w:val="20"/>
                <w:szCs w:val="20"/>
                <w:lang w:eastAsia="id-ID"/>
              </w:rPr>
              <w:t>19,27</w:t>
            </w:r>
          </w:p>
        </w:tc>
        <w:tc>
          <w:tcPr>
            <w:tcW w:w="837"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b/>
                <w:color w:val="000000"/>
                <w:sz w:val="20"/>
                <w:szCs w:val="20"/>
                <w:lang w:eastAsia="id-ID"/>
              </w:rPr>
            </w:pPr>
            <w:r w:rsidRPr="00694C5E">
              <w:rPr>
                <w:rFonts w:ascii="Times New Roman" w:eastAsia="Times New Roman" w:hAnsi="Times New Roman" w:cs="Times New Roman"/>
                <w:b/>
                <w:color w:val="000000"/>
                <w:sz w:val="20"/>
                <w:szCs w:val="20"/>
                <w:lang w:eastAsia="id-ID"/>
              </w:rPr>
              <w:t>21,46</w:t>
            </w:r>
          </w:p>
        </w:tc>
        <w:tc>
          <w:tcPr>
            <w:tcW w:w="748"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b/>
                <w:color w:val="000000"/>
                <w:sz w:val="20"/>
                <w:szCs w:val="20"/>
                <w:lang w:eastAsia="id-ID"/>
              </w:rPr>
            </w:pPr>
            <w:r w:rsidRPr="00694C5E">
              <w:rPr>
                <w:rFonts w:ascii="Times New Roman" w:eastAsia="Times New Roman" w:hAnsi="Times New Roman" w:cs="Times New Roman"/>
                <w:b/>
                <w:color w:val="000000"/>
                <w:sz w:val="20"/>
                <w:szCs w:val="20"/>
                <w:lang w:eastAsia="id-ID"/>
              </w:rPr>
              <w:t>26,58</w:t>
            </w:r>
          </w:p>
        </w:tc>
        <w:tc>
          <w:tcPr>
            <w:tcW w:w="800"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b/>
                <w:color w:val="000000"/>
                <w:sz w:val="20"/>
                <w:szCs w:val="20"/>
                <w:lang w:eastAsia="id-ID"/>
              </w:rPr>
            </w:pPr>
            <w:r w:rsidRPr="00694C5E">
              <w:rPr>
                <w:rFonts w:ascii="Times New Roman" w:eastAsia="Times New Roman" w:hAnsi="Times New Roman" w:cs="Times New Roman"/>
                <w:b/>
                <w:color w:val="000000"/>
                <w:sz w:val="20"/>
                <w:szCs w:val="20"/>
                <w:lang w:eastAsia="id-ID"/>
              </w:rPr>
              <w:t>27,46</w:t>
            </w:r>
          </w:p>
        </w:tc>
        <w:tc>
          <w:tcPr>
            <w:tcW w:w="884" w:type="dxa"/>
            <w:shd w:val="clear" w:color="auto" w:fill="auto"/>
            <w:noWrap/>
            <w:vAlign w:val="bottom"/>
            <w:hideMark/>
          </w:tcPr>
          <w:p w:rsidR="008A7ECD" w:rsidRPr="00694C5E" w:rsidRDefault="008A7ECD" w:rsidP="00124662">
            <w:pPr>
              <w:spacing w:after="0" w:line="240" w:lineRule="auto"/>
              <w:jc w:val="right"/>
              <w:rPr>
                <w:rFonts w:ascii="Times New Roman" w:eastAsia="Times New Roman" w:hAnsi="Times New Roman" w:cs="Times New Roman"/>
                <w:b/>
                <w:color w:val="000000"/>
                <w:sz w:val="20"/>
                <w:szCs w:val="20"/>
                <w:lang w:eastAsia="id-ID"/>
              </w:rPr>
            </w:pPr>
            <w:r w:rsidRPr="00694C5E">
              <w:rPr>
                <w:rFonts w:ascii="Times New Roman" w:eastAsia="Times New Roman" w:hAnsi="Times New Roman" w:cs="Times New Roman"/>
                <w:b/>
                <w:color w:val="000000"/>
                <w:sz w:val="20"/>
                <w:szCs w:val="20"/>
                <w:lang w:eastAsia="id-ID"/>
              </w:rPr>
              <w:t>19,16</w:t>
            </w:r>
          </w:p>
        </w:tc>
      </w:tr>
    </w:tbl>
    <w:p w:rsidR="008A7ECD" w:rsidRDefault="008A7ECD" w:rsidP="008A7ECD">
      <w:pPr>
        <w:spacing w:line="480" w:lineRule="auto"/>
        <w:jc w:val="both"/>
        <w:rPr>
          <w:rFonts w:ascii="Times New Roman" w:hAnsi="Times New Roman" w:cs="Times New Roman"/>
          <w:i/>
          <w:sz w:val="24"/>
        </w:rPr>
      </w:pPr>
      <w:r w:rsidRPr="00097A24">
        <w:rPr>
          <w:rFonts w:ascii="Times New Roman" w:hAnsi="Times New Roman" w:cs="Times New Roman"/>
          <w:i/>
          <w:sz w:val="24"/>
        </w:rPr>
        <w:t>Sumber : Hasil pengolahan data</w:t>
      </w:r>
    </w:p>
    <w:p w:rsidR="008A7ECD" w:rsidRPr="00097A24" w:rsidRDefault="008A7ECD" w:rsidP="008A7ECD">
      <w:pPr>
        <w:spacing w:line="480" w:lineRule="auto"/>
        <w:jc w:val="both"/>
        <w:rPr>
          <w:rFonts w:ascii="Times New Roman" w:hAnsi="Times New Roman" w:cs="Times New Roman"/>
          <w:i/>
          <w:sz w:val="24"/>
        </w:rPr>
      </w:pPr>
    </w:p>
    <w:p w:rsidR="008A7ECD" w:rsidRDefault="008A7ECD" w:rsidP="008A7ECD">
      <w:pPr>
        <w:spacing w:line="240" w:lineRule="auto"/>
        <w:jc w:val="center"/>
        <w:rPr>
          <w:rFonts w:ascii="Times New Roman" w:hAnsi="Times New Roman" w:cs="Times New Roman"/>
          <w:b/>
          <w:sz w:val="24"/>
        </w:rPr>
      </w:pPr>
      <w:r w:rsidRPr="00B67D2C">
        <w:rPr>
          <w:rFonts w:ascii="Times New Roman" w:hAnsi="Times New Roman" w:cs="Times New Roman"/>
          <w:b/>
          <w:sz w:val="24"/>
        </w:rPr>
        <w:lastRenderedPageBreak/>
        <w:t xml:space="preserve">Tabel </w:t>
      </w:r>
      <w:r>
        <w:rPr>
          <w:rFonts w:ascii="Times New Roman" w:hAnsi="Times New Roman" w:cs="Times New Roman"/>
          <w:b/>
          <w:sz w:val="24"/>
        </w:rPr>
        <w:t>3.8</w:t>
      </w:r>
    </w:p>
    <w:p w:rsidR="008A7ECD" w:rsidRPr="00B67D2C" w:rsidRDefault="008A7ECD" w:rsidP="008A7ECD">
      <w:pPr>
        <w:spacing w:line="240" w:lineRule="auto"/>
        <w:jc w:val="center"/>
        <w:rPr>
          <w:rFonts w:ascii="Times New Roman" w:hAnsi="Times New Roman" w:cs="Times New Roman"/>
          <w:b/>
          <w:sz w:val="24"/>
        </w:rPr>
      </w:pPr>
      <w:r w:rsidRPr="00B67D2C">
        <w:rPr>
          <w:rFonts w:ascii="Times New Roman" w:hAnsi="Times New Roman" w:cs="Times New Roman"/>
          <w:b/>
          <w:sz w:val="24"/>
        </w:rPr>
        <w:t xml:space="preserve">Pola </w:t>
      </w:r>
      <w:r>
        <w:rPr>
          <w:rFonts w:ascii="Times New Roman" w:hAnsi="Times New Roman" w:cs="Times New Roman"/>
          <w:b/>
          <w:sz w:val="24"/>
        </w:rPr>
        <w:t>Hubungan Kemandirian</w:t>
      </w:r>
      <w:r w:rsidRPr="00B67D2C">
        <w:rPr>
          <w:rFonts w:ascii="Times New Roman" w:hAnsi="Times New Roman" w:cs="Times New Roman"/>
          <w:b/>
          <w:sz w:val="24"/>
        </w:rPr>
        <w:t xml:space="preserve"> dan Kemampuan Keuangan Daerah </w:t>
      </w:r>
    </w:p>
    <w:tbl>
      <w:tblPr>
        <w:tblStyle w:val="TableGrid"/>
        <w:tblW w:w="0" w:type="auto"/>
        <w:tblLook w:val="04A0" w:firstRow="1" w:lastRow="0" w:firstColumn="1" w:lastColumn="0" w:noHBand="0" w:noVBand="1"/>
      </w:tblPr>
      <w:tblGrid>
        <w:gridCol w:w="4076"/>
        <w:gridCol w:w="4077"/>
      </w:tblGrid>
      <w:tr w:rsidR="008A7ECD" w:rsidTr="00124662">
        <w:tc>
          <w:tcPr>
            <w:tcW w:w="4076" w:type="dxa"/>
          </w:tcPr>
          <w:p w:rsidR="008A7ECD" w:rsidRPr="00670C07" w:rsidRDefault="008A7ECD" w:rsidP="00124662">
            <w:pPr>
              <w:jc w:val="both"/>
              <w:rPr>
                <w:rFonts w:ascii="Times New Roman" w:hAnsi="Times New Roman" w:cs="Times New Roman"/>
                <w:b/>
                <w:sz w:val="24"/>
              </w:rPr>
            </w:pPr>
            <w:r w:rsidRPr="00670C07">
              <w:rPr>
                <w:rFonts w:ascii="Times New Roman" w:hAnsi="Times New Roman" w:cs="Times New Roman"/>
                <w:b/>
                <w:sz w:val="24"/>
              </w:rPr>
              <w:t>Rendah sekali (0-25) Ins</w:t>
            </w:r>
            <w:r>
              <w:rPr>
                <w:rFonts w:ascii="Times New Roman" w:hAnsi="Times New Roman" w:cs="Times New Roman"/>
                <w:b/>
                <w:sz w:val="24"/>
              </w:rPr>
              <w:t>t</w:t>
            </w:r>
            <w:r w:rsidRPr="00670C07">
              <w:rPr>
                <w:rFonts w:ascii="Times New Roman" w:hAnsi="Times New Roman" w:cs="Times New Roman"/>
                <w:b/>
                <w:sz w:val="24"/>
              </w:rPr>
              <w:t>ruktif</w:t>
            </w:r>
          </w:p>
        </w:tc>
        <w:tc>
          <w:tcPr>
            <w:tcW w:w="4077" w:type="dxa"/>
          </w:tcPr>
          <w:p w:rsidR="008A7ECD" w:rsidRPr="00670C07" w:rsidRDefault="008A7ECD" w:rsidP="00124662">
            <w:pPr>
              <w:jc w:val="both"/>
              <w:rPr>
                <w:rFonts w:ascii="Times New Roman" w:hAnsi="Times New Roman" w:cs="Times New Roman"/>
                <w:b/>
                <w:sz w:val="24"/>
              </w:rPr>
            </w:pPr>
            <w:r w:rsidRPr="00670C07">
              <w:rPr>
                <w:rFonts w:ascii="Times New Roman" w:hAnsi="Times New Roman" w:cs="Times New Roman"/>
                <w:b/>
                <w:sz w:val="24"/>
              </w:rPr>
              <w:t>Rendah (&gt;25-50) Konsultatif</w:t>
            </w:r>
          </w:p>
        </w:tc>
      </w:tr>
      <w:tr w:rsidR="008A7ECD" w:rsidTr="00124662">
        <w:tc>
          <w:tcPr>
            <w:tcW w:w="4076" w:type="dxa"/>
          </w:tcPr>
          <w:p w:rsidR="008A7ECD" w:rsidRDefault="008A7ECD" w:rsidP="008A7ECD">
            <w:pPr>
              <w:pStyle w:val="ListParagraph"/>
              <w:numPr>
                <w:ilvl w:val="0"/>
                <w:numId w:val="47"/>
              </w:numPr>
              <w:jc w:val="both"/>
              <w:rPr>
                <w:rFonts w:ascii="Times New Roman" w:hAnsi="Times New Roman" w:cs="Times New Roman"/>
                <w:sz w:val="24"/>
              </w:rPr>
            </w:pPr>
            <w:r>
              <w:rPr>
                <w:rFonts w:ascii="Times New Roman" w:hAnsi="Times New Roman" w:cs="Times New Roman"/>
                <w:sz w:val="24"/>
              </w:rPr>
              <w:t>Kab.Sakabumi</w:t>
            </w:r>
          </w:p>
          <w:p w:rsidR="008A7ECD" w:rsidRDefault="008A7ECD" w:rsidP="008A7ECD">
            <w:pPr>
              <w:pStyle w:val="ListParagraph"/>
              <w:numPr>
                <w:ilvl w:val="0"/>
                <w:numId w:val="47"/>
              </w:numPr>
              <w:jc w:val="both"/>
              <w:rPr>
                <w:rFonts w:ascii="Times New Roman" w:hAnsi="Times New Roman" w:cs="Times New Roman"/>
                <w:sz w:val="24"/>
              </w:rPr>
            </w:pPr>
            <w:r>
              <w:rPr>
                <w:rFonts w:ascii="Times New Roman" w:hAnsi="Times New Roman" w:cs="Times New Roman"/>
                <w:sz w:val="24"/>
              </w:rPr>
              <w:t>Kab.Cianjur</w:t>
            </w:r>
          </w:p>
          <w:p w:rsidR="008A7ECD" w:rsidRDefault="008A7ECD" w:rsidP="008A7ECD">
            <w:pPr>
              <w:pStyle w:val="ListParagraph"/>
              <w:numPr>
                <w:ilvl w:val="0"/>
                <w:numId w:val="47"/>
              </w:numPr>
              <w:jc w:val="both"/>
              <w:rPr>
                <w:rFonts w:ascii="Times New Roman" w:hAnsi="Times New Roman" w:cs="Times New Roman"/>
                <w:sz w:val="24"/>
              </w:rPr>
            </w:pPr>
            <w:r>
              <w:rPr>
                <w:rFonts w:ascii="Times New Roman" w:hAnsi="Times New Roman" w:cs="Times New Roman"/>
                <w:sz w:val="24"/>
              </w:rPr>
              <w:t>Kab.Bandung</w:t>
            </w:r>
          </w:p>
          <w:p w:rsidR="008A7ECD" w:rsidRDefault="008A7ECD" w:rsidP="008A7ECD">
            <w:pPr>
              <w:pStyle w:val="ListParagraph"/>
              <w:numPr>
                <w:ilvl w:val="0"/>
                <w:numId w:val="47"/>
              </w:numPr>
              <w:jc w:val="both"/>
              <w:rPr>
                <w:rFonts w:ascii="Times New Roman" w:hAnsi="Times New Roman" w:cs="Times New Roman"/>
                <w:sz w:val="24"/>
              </w:rPr>
            </w:pPr>
            <w:r>
              <w:rPr>
                <w:rFonts w:ascii="Times New Roman" w:hAnsi="Times New Roman" w:cs="Times New Roman"/>
                <w:sz w:val="24"/>
              </w:rPr>
              <w:t>Kab.Garut</w:t>
            </w:r>
          </w:p>
          <w:p w:rsidR="008A7ECD" w:rsidRDefault="008A7ECD" w:rsidP="008A7ECD">
            <w:pPr>
              <w:pStyle w:val="ListParagraph"/>
              <w:numPr>
                <w:ilvl w:val="0"/>
                <w:numId w:val="47"/>
              </w:numPr>
              <w:jc w:val="both"/>
              <w:rPr>
                <w:rFonts w:ascii="Times New Roman" w:hAnsi="Times New Roman" w:cs="Times New Roman"/>
                <w:sz w:val="24"/>
              </w:rPr>
            </w:pPr>
            <w:r>
              <w:rPr>
                <w:rFonts w:ascii="Times New Roman" w:hAnsi="Times New Roman" w:cs="Times New Roman"/>
                <w:sz w:val="24"/>
              </w:rPr>
              <w:t>Kab.Tasikmalaya</w:t>
            </w:r>
          </w:p>
          <w:p w:rsidR="008A7ECD" w:rsidRDefault="008A7ECD" w:rsidP="008A7ECD">
            <w:pPr>
              <w:pStyle w:val="ListParagraph"/>
              <w:numPr>
                <w:ilvl w:val="0"/>
                <w:numId w:val="47"/>
              </w:numPr>
              <w:jc w:val="both"/>
              <w:rPr>
                <w:rFonts w:ascii="Times New Roman" w:hAnsi="Times New Roman" w:cs="Times New Roman"/>
                <w:sz w:val="24"/>
              </w:rPr>
            </w:pPr>
            <w:r>
              <w:rPr>
                <w:rFonts w:ascii="Times New Roman" w:hAnsi="Times New Roman" w:cs="Times New Roman"/>
                <w:sz w:val="24"/>
              </w:rPr>
              <w:t>Kab.Ciamis</w:t>
            </w:r>
          </w:p>
          <w:p w:rsidR="008A7ECD" w:rsidRDefault="008A7ECD" w:rsidP="008A7ECD">
            <w:pPr>
              <w:pStyle w:val="ListParagraph"/>
              <w:numPr>
                <w:ilvl w:val="0"/>
                <w:numId w:val="47"/>
              </w:numPr>
              <w:jc w:val="both"/>
              <w:rPr>
                <w:rFonts w:ascii="Times New Roman" w:hAnsi="Times New Roman" w:cs="Times New Roman"/>
                <w:sz w:val="24"/>
              </w:rPr>
            </w:pPr>
            <w:r>
              <w:rPr>
                <w:rFonts w:ascii="Times New Roman" w:hAnsi="Times New Roman" w:cs="Times New Roman"/>
                <w:sz w:val="24"/>
              </w:rPr>
              <w:t>Kab.Kuningan</w:t>
            </w:r>
          </w:p>
          <w:p w:rsidR="008A7ECD" w:rsidRDefault="008A7ECD" w:rsidP="008A7ECD">
            <w:pPr>
              <w:pStyle w:val="ListParagraph"/>
              <w:numPr>
                <w:ilvl w:val="0"/>
                <w:numId w:val="47"/>
              </w:numPr>
              <w:jc w:val="both"/>
              <w:rPr>
                <w:rFonts w:ascii="Times New Roman" w:hAnsi="Times New Roman" w:cs="Times New Roman"/>
                <w:sz w:val="24"/>
              </w:rPr>
            </w:pPr>
            <w:r>
              <w:rPr>
                <w:rFonts w:ascii="Times New Roman" w:hAnsi="Times New Roman" w:cs="Times New Roman"/>
                <w:sz w:val="24"/>
              </w:rPr>
              <w:t>Kab.Cirebon</w:t>
            </w:r>
          </w:p>
          <w:p w:rsidR="008A7ECD" w:rsidRDefault="008A7ECD" w:rsidP="008A7ECD">
            <w:pPr>
              <w:pStyle w:val="ListParagraph"/>
              <w:numPr>
                <w:ilvl w:val="0"/>
                <w:numId w:val="47"/>
              </w:numPr>
              <w:jc w:val="both"/>
              <w:rPr>
                <w:rFonts w:ascii="Times New Roman" w:hAnsi="Times New Roman" w:cs="Times New Roman"/>
                <w:sz w:val="24"/>
              </w:rPr>
            </w:pPr>
            <w:r>
              <w:rPr>
                <w:rFonts w:ascii="Times New Roman" w:hAnsi="Times New Roman" w:cs="Times New Roman"/>
                <w:sz w:val="24"/>
              </w:rPr>
              <w:t>Kab.Majalengka</w:t>
            </w:r>
          </w:p>
          <w:p w:rsidR="008A7ECD" w:rsidRDefault="008A7ECD" w:rsidP="008A7ECD">
            <w:pPr>
              <w:pStyle w:val="ListParagraph"/>
              <w:numPr>
                <w:ilvl w:val="0"/>
                <w:numId w:val="47"/>
              </w:numPr>
              <w:jc w:val="both"/>
              <w:rPr>
                <w:rFonts w:ascii="Times New Roman" w:hAnsi="Times New Roman" w:cs="Times New Roman"/>
                <w:sz w:val="24"/>
              </w:rPr>
            </w:pPr>
            <w:r>
              <w:rPr>
                <w:rFonts w:ascii="Times New Roman" w:hAnsi="Times New Roman" w:cs="Times New Roman"/>
                <w:sz w:val="24"/>
              </w:rPr>
              <w:t>Kab.Sumedang</w:t>
            </w:r>
          </w:p>
          <w:p w:rsidR="008A7ECD" w:rsidRDefault="008A7ECD" w:rsidP="008A7ECD">
            <w:pPr>
              <w:pStyle w:val="ListParagraph"/>
              <w:numPr>
                <w:ilvl w:val="0"/>
                <w:numId w:val="47"/>
              </w:numPr>
              <w:jc w:val="both"/>
              <w:rPr>
                <w:rFonts w:ascii="Times New Roman" w:hAnsi="Times New Roman" w:cs="Times New Roman"/>
                <w:sz w:val="24"/>
              </w:rPr>
            </w:pPr>
            <w:r>
              <w:rPr>
                <w:rFonts w:ascii="Times New Roman" w:hAnsi="Times New Roman" w:cs="Times New Roman"/>
                <w:sz w:val="24"/>
              </w:rPr>
              <w:t>Kab.Indramayu</w:t>
            </w:r>
          </w:p>
          <w:p w:rsidR="008A7ECD" w:rsidRDefault="008A7ECD" w:rsidP="008A7ECD">
            <w:pPr>
              <w:pStyle w:val="ListParagraph"/>
              <w:numPr>
                <w:ilvl w:val="0"/>
                <w:numId w:val="47"/>
              </w:numPr>
              <w:jc w:val="both"/>
              <w:rPr>
                <w:rFonts w:ascii="Times New Roman" w:hAnsi="Times New Roman" w:cs="Times New Roman"/>
                <w:sz w:val="24"/>
              </w:rPr>
            </w:pPr>
            <w:r>
              <w:rPr>
                <w:rFonts w:ascii="Times New Roman" w:hAnsi="Times New Roman" w:cs="Times New Roman"/>
                <w:sz w:val="24"/>
              </w:rPr>
              <w:t>Kab.Subang</w:t>
            </w:r>
          </w:p>
          <w:p w:rsidR="008A7ECD" w:rsidRDefault="008A7ECD" w:rsidP="008A7ECD">
            <w:pPr>
              <w:pStyle w:val="ListParagraph"/>
              <w:numPr>
                <w:ilvl w:val="0"/>
                <w:numId w:val="47"/>
              </w:numPr>
              <w:jc w:val="both"/>
              <w:rPr>
                <w:rFonts w:ascii="Times New Roman" w:hAnsi="Times New Roman" w:cs="Times New Roman"/>
                <w:sz w:val="24"/>
              </w:rPr>
            </w:pPr>
            <w:r>
              <w:rPr>
                <w:rFonts w:ascii="Times New Roman" w:hAnsi="Times New Roman" w:cs="Times New Roman"/>
                <w:sz w:val="24"/>
              </w:rPr>
              <w:t>Kab.Purwakarta</w:t>
            </w:r>
          </w:p>
          <w:p w:rsidR="008A7ECD" w:rsidRDefault="008A7ECD" w:rsidP="008A7ECD">
            <w:pPr>
              <w:pStyle w:val="ListParagraph"/>
              <w:numPr>
                <w:ilvl w:val="0"/>
                <w:numId w:val="47"/>
              </w:numPr>
              <w:jc w:val="both"/>
              <w:rPr>
                <w:rFonts w:ascii="Times New Roman" w:hAnsi="Times New Roman" w:cs="Times New Roman"/>
                <w:sz w:val="24"/>
              </w:rPr>
            </w:pPr>
            <w:r>
              <w:rPr>
                <w:rFonts w:ascii="Times New Roman" w:hAnsi="Times New Roman" w:cs="Times New Roman"/>
                <w:sz w:val="24"/>
              </w:rPr>
              <w:t>Kab.Bandung Barat</w:t>
            </w:r>
          </w:p>
          <w:p w:rsidR="008A7ECD" w:rsidRDefault="008A7ECD" w:rsidP="008A7ECD">
            <w:pPr>
              <w:pStyle w:val="ListParagraph"/>
              <w:numPr>
                <w:ilvl w:val="0"/>
                <w:numId w:val="47"/>
              </w:numPr>
              <w:jc w:val="both"/>
              <w:rPr>
                <w:rFonts w:ascii="Times New Roman" w:hAnsi="Times New Roman" w:cs="Times New Roman"/>
                <w:sz w:val="24"/>
              </w:rPr>
            </w:pPr>
            <w:r>
              <w:rPr>
                <w:rFonts w:ascii="Times New Roman" w:hAnsi="Times New Roman" w:cs="Times New Roman"/>
                <w:sz w:val="24"/>
              </w:rPr>
              <w:t>Kab.Pangandaran</w:t>
            </w:r>
          </w:p>
          <w:p w:rsidR="008A7ECD" w:rsidRDefault="008A7ECD" w:rsidP="008A7ECD">
            <w:pPr>
              <w:pStyle w:val="ListParagraph"/>
              <w:numPr>
                <w:ilvl w:val="0"/>
                <w:numId w:val="47"/>
              </w:numPr>
              <w:jc w:val="both"/>
              <w:rPr>
                <w:rFonts w:ascii="Times New Roman" w:hAnsi="Times New Roman" w:cs="Times New Roman"/>
                <w:sz w:val="24"/>
              </w:rPr>
            </w:pPr>
            <w:r>
              <w:rPr>
                <w:rFonts w:ascii="Times New Roman" w:hAnsi="Times New Roman" w:cs="Times New Roman"/>
                <w:sz w:val="24"/>
              </w:rPr>
              <w:t>Kota Cirebon</w:t>
            </w:r>
          </w:p>
          <w:p w:rsidR="008A7ECD" w:rsidRDefault="008A7ECD" w:rsidP="008A7ECD">
            <w:pPr>
              <w:pStyle w:val="ListParagraph"/>
              <w:numPr>
                <w:ilvl w:val="0"/>
                <w:numId w:val="47"/>
              </w:numPr>
              <w:jc w:val="both"/>
              <w:rPr>
                <w:rFonts w:ascii="Times New Roman" w:hAnsi="Times New Roman" w:cs="Times New Roman"/>
                <w:sz w:val="24"/>
              </w:rPr>
            </w:pPr>
            <w:r>
              <w:rPr>
                <w:rFonts w:ascii="Times New Roman" w:hAnsi="Times New Roman" w:cs="Times New Roman"/>
                <w:sz w:val="24"/>
              </w:rPr>
              <w:t>Kota Cimahi</w:t>
            </w:r>
          </w:p>
          <w:p w:rsidR="008A7ECD" w:rsidRDefault="008A7ECD" w:rsidP="008A7ECD">
            <w:pPr>
              <w:pStyle w:val="ListParagraph"/>
              <w:numPr>
                <w:ilvl w:val="0"/>
                <w:numId w:val="47"/>
              </w:numPr>
              <w:jc w:val="both"/>
              <w:rPr>
                <w:rFonts w:ascii="Times New Roman" w:hAnsi="Times New Roman" w:cs="Times New Roman"/>
                <w:sz w:val="24"/>
              </w:rPr>
            </w:pPr>
            <w:r>
              <w:rPr>
                <w:rFonts w:ascii="Times New Roman" w:hAnsi="Times New Roman" w:cs="Times New Roman"/>
                <w:sz w:val="24"/>
              </w:rPr>
              <w:t>Kota Tasikmalaya</w:t>
            </w:r>
          </w:p>
          <w:p w:rsidR="008A7ECD" w:rsidRPr="004727C8" w:rsidRDefault="008A7ECD" w:rsidP="008A7ECD">
            <w:pPr>
              <w:pStyle w:val="ListParagraph"/>
              <w:numPr>
                <w:ilvl w:val="0"/>
                <w:numId w:val="47"/>
              </w:numPr>
              <w:jc w:val="both"/>
              <w:rPr>
                <w:rFonts w:ascii="Times New Roman" w:hAnsi="Times New Roman" w:cs="Times New Roman"/>
                <w:sz w:val="24"/>
              </w:rPr>
            </w:pPr>
            <w:r>
              <w:rPr>
                <w:rFonts w:ascii="Times New Roman" w:hAnsi="Times New Roman" w:cs="Times New Roman"/>
                <w:sz w:val="24"/>
              </w:rPr>
              <w:t>Kota Banjar</w:t>
            </w:r>
          </w:p>
        </w:tc>
        <w:tc>
          <w:tcPr>
            <w:tcW w:w="4077" w:type="dxa"/>
          </w:tcPr>
          <w:p w:rsidR="008A7ECD" w:rsidRDefault="008A7ECD" w:rsidP="008A7ECD">
            <w:pPr>
              <w:pStyle w:val="ListParagraph"/>
              <w:numPr>
                <w:ilvl w:val="0"/>
                <w:numId w:val="47"/>
              </w:numPr>
              <w:jc w:val="both"/>
              <w:rPr>
                <w:rFonts w:ascii="Times New Roman" w:hAnsi="Times New Roman" w:cs="Times New Roman"/>
                <w:sz w:val="24"/>
              </w:rPr>
            </w:pPr>
            <w:r w:rsidRPr="004727C8">
              <w:rPr>
                <w:rFonts w:ascii="Times New Roman" w:hAnsi="Times New Roman" w:cs="Times New Roman"/>
                <w:sz w:val="24"/>
              </w:rPr>
              <w:t>Kab.Bogor</w:t>
            </w:r>
          </w:p>
          <w:p w:rsidR="008A7ECD" w:rsidRDefault="008A7ECD" w:rsidP="008A7ECD">
            <w:pPr>
              <w:pStyle w:val="ListParagraph"/>
              <w:numPr>
                <w:ilvl w:val="0"/>
                <w:numId w:val="47"/>
              </w:numPr>
              <w:jc w:val="both"/>
              <w:rPr>
                <w:rFonts w:ascii="Times New Roman" w:hAnsi="Times New Roman" w:cs="Times New Roman"/>
                <w:sz w:val="24"/>
              </w:rPr>
            </w:pPr>
            <w:r>
              <w:rPr>
                <w:rFonts w:ascii="Times New Roman" w:hAnsi="Times New Roman" w:cs="Times New Roman"/>
                <w:sz w:val="24"/>
              </w:rPr>
              <w:t>Kab.Karawang</w:t>
            </w:r>
          </w:p>
          <w:p w:rsidR="008A7ECD" w:rsidRDefault="008A7ECD" w:rsidP="008A7ECD">
            <w:pPr>
              <w:pStyle w:val="ListParagraph"/>
              <w:numPr>
                <w:ilvl w:val="0"/>
                <w:numId w:val="47"/>
              </w:numPr>
              <w:jc w:val="both"/>
              <w:rPr>
                <w:rFonts w:ascii="Times New Roman" w:hAnsi="Times New Roman" w:cs="Times New Roman"/>
                <w:sz w:val="24"/>
              </w:rPr>
            </w:pPr>
            <w:r>
              <w:rPr>
                <w:rFonts w:ascii="Times New Roman" w:hAnsi="Times New Roman" w:cs="Times New Roman"/>
                <w:sz w:val="24"/>
              </w:rPr>
              <w:t>Kab.Bekasi</w:t>
            </w:r>
          </w:p>
          <w:p w:rsidR="008A7ECD" w:rsidRDefault="008A7ECD" w:rsidP="008A7ECD">
            <w:pPr>
              <w:pStyle w:val="ListParagraph"/>
              <w:numPr>
                <w:ilvl w:val="0"/>
                <w:numId w:val="47"/>
              </w:numPr>
              <w:jc w:val="both"/>
              <w:rPr>
                <w:rFonts w:ascii="Times New Roman" w:hAnsi="Times New Roman" w:cs="Times New Roman"/>
                <w:sz w:val="24"/>
              </w:rPr>
            </w:pPr>
            <w:r>
              <w:rPr>
                <w:rFonts w:ascii="Times New Roman" w:hAnsi="Times New Roman" w:cs="Times New Roman"/>
                <w:sz w:val="24"/>
              </w:rPr>
              <w:t>Kota Bogor</w:t>
            </w:r>
          </w:p>
          <w:p w:rsidR="008A7ECD" w:rsidRDefault="008A7ECD" w:rsidP="008A7ECD">
            <w:pPr>
              <w:pStyle w:val="ListParagraph"/>
              <w:numPr>
                <w:ilvl w:val="0"/>
                <w:numId w:val="47"/>
              </w:numPr>
              <w:jc w:val="both"/>
              <w:rPr>
                <w:rFonts w:ascii="Times New Roman" w:hAnsi="Times New Roman" w:cs="Times New Roman"/>
                <w:sz w:val="24"/>
              </w:rPr>
            </w:pPr>
            <w:r>
              <w:rPr>
                <w:rFonts w:ascii="Times New Roman" w:hAnsi="Times New Roman" w:cs="Times New Roman"/>
                <w:sz w:val="24"/>
              </w:rPr>
              <w:t>Kota Sukabumi</w:t>
            </w:r>
          </w:p>
          <w:p w:rsidR="008A7ECD" w:rsidRDefault="008A7ECD" w:rsidP="008A7ECD">
            <w:pPr>
              <w:pStyle w:val="ListParagraph"/>
              <w:numPr>
                <w:ilvl w:val="0"/>
                <w:numId w:val="47"/>
              </w:numPr>
              <w:jc w:val="both"/>
              <w:rPr>
                <w:rFonts w:ascii="Times New Roman" w:hAnsi="Times New Roman" w:cs="Times New Roman"/>
                <w:sz w:val="24"/>
              </w:rPr>
            </w:pPr>
            <w:r>
              <w:rPr>
                <w:rFonts w:ascii="Times New Roman" w:hAnsi="Times New Roman" w:cs="Times New Roman"/>
                <w:sz w:val="24"/>
              </w:rPr>
              <w:t>Kota Bandung</w:t>
            </w:r>
          </w:p>
          <w:p w:rsidR="008A7ECD" w:rsidRDefault="008A7ECD" w:rsidP="008A7ECD">
            <w:pPr>
              <w:pStyle w:val="ListParagraph"/>
              <w:numPr>
                <w:ilvl w:val="0"/>
                <w:numId w:val="47"/>
              </w:numPr>
              <w:jc w:val="both"/>
              <w:rPr>
                <w:rFonts w:ascii="Times New Roman" w:hAnsi="Times New Roman" w:cs="Times New Roman"/>
                <w:sz w:val="24"/>
              </w:rPr>
            </w:pPr>
            <w:r>
              <w:rPr>
                <w:rFonts w:ascii="Times New Roman" w:hAnsi="Times New Roman" w:cs="Times New Roman"/>
                <w:sz w:val="24"/>
              </w:rPr>
              <w:t>Kota Bekasi</w:t>
            </w:r>
          </w:p>
          <w:p w:rsidR="008A7ECD" w:rsidRPr="004727C8" w:rsidRDefault="008A7ECD" w:rsidP="008A7ECD">
            <w:pPr>
              <w:pStyle w:val="ListParagraph"/>
              <w:numPr>
                <w:ilvl w:val="0"/>
                <w:numId w:val="47"/>
              </w:numPr>
              <w:jc w:val="both"/>
              <w:rPr>
                <w:rFonts w:ascii="Times New Roman" w:hAnsi="Times New Roman" w:cs="Times New Roman"/>
                <w:sz w:val="24"/>
              </w:rPr>
            </w:pPr>
            <w:r>
              <w:rPr>
                <w:rFonts w:ascii="Times New Roman" w:hAnsi="Times New Roman" w:cs="Times New Roman"/>
                <w:sz w:val="24"/>
              </w:rPr>
              <w:t>Kota Depok</w:t>
            </w:r>
          </w:p>
        </w:tc>
      </w:tr>
      <w:tr w:rsidR="008A7ECD" w:rsidTr="00124662">
        <w:tc>
          <w:tcPr>
            <w:tcW w:w="4076" w:type="dxa"/>
          </w:tcPr>
          <w:p w:rsidR="008A7ECD" w:rsidRPr="00B67D2C" w:rsidRDefault="008A7ECD" w:rsidP="00124662">
            <w:pPr>
              <w:jc w:val="both"/>
              <w:rPr>
                <w:rFonts w:ascii="Times New Roman" w:hAnsi="Times New Roman" w:cs="Times New Roman"/>
                <w:b/>
                <w:sz w:val="24"/>
              </w:rPr>
            </w:pPr>
            <w:r w:rsidRPr="00B67D2C">
              <w:rPr>
                <w:rFonts w:ascii="Times New Roman" w:hAnsi="Times New Roman" w:cs="Times New Roman"/>
                <w:b/>
                <w:sz w:val="24"/>
              </w:rPr>
              <w:t>Sedang (&gt;50-75) Partisitatif</w:t>
            </w:r>
          </w:p>
        </w:tc>
        <w:tc>
          <w:tcPr>
            <w:tcW w:w="4077" w:type="dxa"/>
          </w:tcPr>
          <w:p w:rsidR="008A7ECD" w:rsidRPr="00B67D2C" w:rsidRDefault="008A7ECD" w:rsidP="00124662">
            <w:pPr>
              <w:jc w:val="both"/>
              <w:rPr>
                <w:rFonts w:ascii="Times New Roman" w:hAnsi="Times New Roman" w:cs="Times New Roman"/>
                <w:b/>
                <w:sz w:val="24"/>
              </w:rPr>
            </w:pPr>
            <w:r w:rsidRPr="00B67D2C">
              <w:rPr>
                <w:rFonts w:ascii="Times New Roman" w:hAnsi="Times New Roman" w:cs="Times New Roman"/>
                <w:b/>
                <w:sz w:val="24"/>
              </w:rPr>
              <w:t>Tinggi (&gt;75-100) Delegatif</w:t>
            </w:r>
          </w:p>
        </w:tc>
      </w:tr>
      <w:tr w:rsidR="008A7ECD" w:rsidTr="00124662">
        <w:tc>
          <w:tcPr>
            <w:tcW w:w="4076" w:type="dxa"/>
          </w:tcPr>
          <w:p w:rsidR="008A7ECD" w:rsidRDefault="008A7ECD" w:rsidP="00124662">
            <w:pPr>
              <w:jc w:val="both"/>
              <w:rPr>
                <w:rFonts w:ascii="Times New Roman" w:hAnsi="Times New Roman" w:cs="Times New Roman"/>
                <w:sz w:val="24"/>
              </w:rPr>
            </w:pPr>
          </w:p>
        </w:tc>
        <w:tc>
          <w:tcPr>
            <w:tcW w:w="4077" w:type="dxa"/>
          </w:tcPr>
          <w:p w:rsidR="008A7ECD" w:rsidRDefault="008A7ECD" w:rsidP="00124662">
            <w:pPr>
              <w:tabs>
                <w:tab w:val="left" w:pos="1356"/>
              </w:tabs>
              <w:jc w:val="both"/>
              <w:rPr>
                <w:rFonts w:ascii="Times New Roman" w:hAnsi="Times New Roman" w:cs="Times New Roman"/>
                <w:sz w:val="24"/>
              </w:rPr>
            </w:pPr>
            <w:r>
              <w:rPr>
                <w:rFonts w:ascii="Times New Roman" w:hAnsi="Times New Roman" w:cs="Times New Roman"/>
                <w:sz w:val="24"/>
              </w:rPr>
              <w:tab/>
            </w:r>
          </w:p>
        </w:tc>
      </w:tr>
    </w:tbl>
    <w:p w:rsidR="008A7ECD" w:rsidRPr="008A7ECD" w:rsidRDefault="008A7ECD" w:rsidP="008A7ECD">
      <w:pPr>
        <w:spacing w:line="480" w:lineRule="auto"/>
        <w:jc w:val="both"/>
        <w:rPr>
          <w:rFonts w:ascii="Times New Roman" w:hAnsi="Times New Roman" w:cs="Times New Roman"/>
          <w:i/>
          <w:sz w:val="24"/>
        </w:rPr>
      </w:pPr>
      <w:r w:rsidRPr="008A7ECD">
        <w:rPr>
          <w:rFonts w:ascii="Times New Roman" w:hAnsi="Times New Roman" w:cs="Times New Roman"/>
          <w:i/>
          <w:sz w:val="24"/>
        </w:rPr>
        <w:t>Sumber : Hasil pengolahan data</w:t>
      </w:r>
    </w:p>
    <w:p w:rsidR="008A7ECD" w:rsidRPr="00694C5E" w:rsidRDefault="008A7ECD" w:rsidP="008A7ECD">
      <w:pPr>
        <w:spacing w:line="480" w:lineRule="auto"/>
        <w:jc w:val="both"/>
        <w:rPr>
          <w:rFonts w:ascii="Times New Roman" w:hAnsi="Times New Roman" w:cs="Times New Roman"/>
          <w:sz w:val="24"/>
        </w:rPr>
      </w:pPr>
      <w:r>
        <w:rPr>
          <w:rFonts w:ascii="Times New Roman" w:hAnsi="Times New Roman" w:cs="Times New Roman"/>
          <w:sz w:val="24"/>
        </w:rPr>
        <w:tab/>
        <w:t xml:space="preserve">Berdasarkan tabel 3.8 diatas tentang pola hubungan kemandirian dan kemampuan keuangan daerah berdasarkan hasil pengolahan sebagian besar kabupaten yang ada di Provinsi Jawa Barat belum dapat dikatakan mandiri dalam keuangan atau dalam pola hubungan termasuk kedalam instruktif (rendah sekali) artinya peranan pemerintah pusat lebih dominan daripada kemandirian pemerintah daerah (daerah tidak mampu melaksanakan otonomi daerah secara finansial. Sebagian besar kota di Provinsi Jawa Barat masuk dalam kategori konsultatif (sedang) artinya campur tangan pemerintah pusat yang mulai berkurang serta </w:t>
      </w:r>
      <w:r>
        <w:rPr>
          <w:rFonts w:ascii="Times New Roman" w:hAnsi="Times New Roman" w:cs="Times New Roman"/>
          <w:sz w:val="24"/>
        </w:rPr>
        <w:lastRenderedPageBreak/>
        <w:t>lebih banyak memberikan konsultasi, hal ini dikarenakan daerah tersebut dapat melaksanakan otonomi daerah.</w:t>
      </w:r>
    </w:p>
    <w:p w:rsidR="00C434FC" w:rsidRDefault="00C5798C" w:rsidP="00BD5EA9">
      <w:pPr>
        <w:pStyle w:val="ListParagraph"/>
        <w:numPr>
          <w:ilvl w:val="1"/>
          <w:numId w:val="1"/>
        </w:numPr>
        <w:spacing w:line="480" w:lineRule="auto"/>
        <w:ind w:left="709" w:hanging="709"/>
        <w:rPr>
          <w:rFonts w:ascii="Times New Roman" w:hAnsi="Times New Roman" w:cs="Times New Roman"/>
          <w:b/>
          <w:sz w:val="24"/>
        </w:rPr>
      </w:pPr>
      <w:r>
        <w:rPr>
          <w:rFonts w:ascii="Times New Roman" w:hAnsi="Times New Roman" w:cs="Times New Roman"/>
          <w:b/>
          <w:sz w:val="24"/>
        </w:rPr>
        <w:t>Metode Penelitian</w:t>
      </w:r>
    </w:p>
    <w:p w:rsidR="00F76C09" w:rsidRPr="0082017B" w:rsidRDefault="00C434FC" w:rsidP="0082017B">
      <w:pPr>
        <w:pStyle w:val="ListParagraph"/>
        <w:spacing w:line="480" w:lineRule="auto"/>
        <w:ind w:left="0" w:firstLine="709"/>
        <w:jc w:val="both"/>
        <w:rPr>
          <w:rFonts w:ascii="Times New Roman" w:hAnsi="Times New Roman" w:cs="Times New Roman"/>
          <w:sz w:val="24"/>
          <w:szCs w:val="24"/>
        </w:rPr>
      </w:pPr>
      <w:r w:rsidRPr="00A90C1B">
        <w:rPr>
          <w:rFonts w:ascii="Times New Roman" w:hAnsi="Times New Roman" w:cs="Times New Roman"/>
          <w:sz w:val="24"/>
          <w:szCs w:val="24"/>
        </w:rPr>
        <w:t>Pendekatan kuantitatif adalah suatu penelitian yang menekankan analisisnya pada data-data angka yang diolah dengan metode statistika tertentu (Azwar, 1998: 5). Dengan kata lain, penelitian menggunakan pendekatan kuantitatif jika data yang digunakan bersifat angka Selanjutnya, Menurut Azwar (1998: 7) penelitian deskriptif adalah suatu penelitian yang bertujuan untuk menggambarkan secara sistematik, akurat, dan karakteristik mengenai populasi atau mengenai bidang tertentu. Data yang dikumpulkan semata-mata bersifat deskriptif sehingga tidak bermaksud untuk mencari penjelasan, menguji hipotesis, membuat prediksi atau pun mencari implikasi. Sekaran (2000: 34) menyatakan bahwa penelitian deskriptif dilakukan untuk mengetahui karakteristik kelompok dalam situasi tertentu, berpikir sistematis tentang aspek-aspek dalam situasi tertentu, memberikan ide untuk penelitian lebih lanjut, dan untuk mengambil keputusan sederhana. Dengan kata lain, penelitian deskriptif menekankan pada penyajian data secara sistematis dan akurat sehingga dapat memberikan gambaran dengan jelas.</w:t>
      </w:r>
    </w:p>
    <w:p w:rsidR="00C434FC" w:rsidRPr="00670371" w:rsidRDefault="005B1DA1" w:rsidP="00BD5EA9">
      <w:pPr>
        <w:pStyle w:val="ListParagraph"/>
        <w:numPr>
          <w:ilvl w:val="1"/>
          <w:numId w:val="1"/>
        </w:numPr>
        <w:spacing w:line="480" w:lineRule="auto"/>
        <w:ind w:left="709" w:hanging="709"/>
        <w:rPr>
          <w:rFonts w:ascii="Times New Roman" w:hAnsi="Times New Roman" w:cs="Times New Roman"/>
          <w:b/>
          <w:sz w:val="24"/>
        </w:rPr>
      </w:pPr>
      <w:r>
        <w:rPr>
          <w:rFonts w:ascii="Times New Roman" w:hAnsi="Times New Roman" w:cs="Times New Roman"/>
          <w:b/>
          <w:sz w:val="24"/>
        </w:rPr>
        <w:t>Sumber dan Teknik P</w:t>
      </w:r>
      <w:r w:rsidR="00C434FC" w:rsidRPr="00670371">
        <w:rPr>
          <w:rFonts w:ascii="Times New Roman" w:hAnsi="Times New Roman" w:cs="Times New Roman"/>
          <w:b/>
          <w:sz w:val="24"/>
        </w:rPr>
        <w:t>engumpulan</w:t>
      </w:r>
      <w:r>
        <w:rPr>
          <w:rFonts w:ascii="Times New Roman" w:hAnsi="Times New Roman" w:cs="Times New Roman"/>
          <w:b/>
          <w:sz w:val="24"/>
        </w:rPr>
        <w:t xml:space="preserve"> D</w:t>
      </w:r>
      <w:r w:rsidR="00C434FC" w:rsidRPr="00670371">
        <w:rPr>
          <w:rFonts w:ascii="Times New Roman" w:hAnsi="Times New Roman" w:cs="Times New Roman"/>
          <w:b/>
          <w:sz w:val="24"/>
        </w:rPr>
        <w:t>ata</w:t>
      </w:r>
    </w:p>
    <w:p w:rsidR="00C434FC" w:rsidRDefault="00C434FC" w:rsidP="00BD5EA9">
      <w:pPr>
        <w:pStyle w:val="ListParagraph"/>
        <w:numPr>
          <w:ilvl w:val="2"/>
          <w:numId w:val="1"/>
        </w:numPr>
        <w:spacing w:line="480" w:lineRule="auto"/>
        <w:ind w:left="709" w:hanging="709"/>
        <w:rPr>
          <w:rFonts w:ascii="Times New Roman" w:hAnsi="Times New Roman" w:cs="Times New Roman"/>
          <w:b/>
          <w:sz w:val="24"/>
        </w:rPr>
      </w:pPr>
      <w:r w:rsidRPr="00530173">
        <w:rPr>
          <w:rFonts w:ascii="Times New Roman" w:hAnsi="Times New Roman" w:cs="Times New Roman"/>
          <w:b/>
          <w:sz w:val="24"/>
        </w:rPr>
        <w:t xml:space="preserve">Sumber </w:t>
      </w:r>
      <w:r w:rsidR="005B1DA1" w:rsidRPr="00530173">
        <w:rPr>
          <w:rFonts w:ascii="Times New Roman" w:hAnsi="Times New Roman" w:cs="Times New Roman"/>
          <w:b/>
          <w:sz w:val="24"/>
        </w:rPr>
        <w:t>Data</w:t>
      </w:r>
    </w:p>
    <w:p w:rsidR="00C434FC" w:rsidRPr="004D2008" w:rsidRDefault="00C434FC" w:rsidP="00C434FC">
      <w:pPr>
        <w:spacing w:line="480" w:lineRule="auto"/>
        <w:ind w:firstLine="720"/>
        <w:jc w:val="both"/>
        <w:rPr>
          <w:rFonts w:ascii="Times New Roman" w:hAnsi="Times New Roman" w:cs="Times New Roman"/>
          <w:sz w:val="24"/>
        </w:rPr>
      </w:pPr>
      <w:r w:rsidRPr="004D2008">
        <w:rPr>
          <w:rFonts w:ascii="Times New Roman" w:hAnsi="Times New Roman" w:cs="Times New Roman"/>
          <w:sz w:val="24"/>
        </w:rPr>
        <w:t xml:space="preserve">Sumber data yang akan digunakan pada penelitian ini adalah data sekunder yang diperoleh berdasarkan informasi yang telah disusun dan/atau dipublikasikan </w:t>
      </w:r>
      <w:r w:rsidRPr="004D2008">
        <w:rPr>
          <w:rFonts w:ascii="Times New Roman" w:hAnsi="Times New Roman" w:cs="Times New Roman"/>
          <w:sz w:val="24"/>
        </w:rPr>
        <w:lastRenderedPageBreak/>
        <w:t xml:space="preserve">oleh Badan Pusat Statistik (BPS), </w:t>
      </w:r>
      <w:r>
        <w:rPr>
          <w:rFonts w:ascii="Times New Roman" w:hAnsi="Times New Roman" w:cs="Times New Roman"/>
          <w:sz w:val="24"/>
        </w:rPr>
        <w:t xml:space="preserve">Biro Keuangan Provinsi Jawa Barat, Pusat Data dan Analisis Pembangunan (Pusdalisbang) </w:t>
      </w:r>
      <w:r w:rsidRPr="004D2008">
        <w:rPr>
          <w:rFonts w:ascii="Times New Roman" w:hAnsi="Times New Roman" w:cs="Times New Roman"/>
          <w:sz w:val="24"/>
        </w:rPr>
        <w:t>dan instansi terkait lainnya.</w:t>
      </w:r>
    </w:p>
    <w:p w:rsidR="00C434FC" w:rsidRDefault="00C434FC" w:rsidP="00BD5EA9">
      <w:pPr>
        <w:pStyle w:val="ListParagraph"/>
        <w:numPr>
          <w:ilvl w:val="2"/>
          <w:numId w:val="1"/>
        </w:numPr>
        <w:spacing w:line="480" w:lineRule="auto"/>
        <w:ind w:left="709" w:hanging="709"/>
        <w:jc w:val="both"/>
        <w:rPr>
          <w:rFonts w:ascii="Times New Roman" w:hAnsi="Times New Roman" w:cs="Times New Roman"/>
          <w:b/>
          <w:sz w:val="24"/>
        </w:rPr>
      </w:pPr>
      <w:r w:rsidRPr="00530173">
        <w:rPr>
          <w:rFonts w:ascii="Times New Roman" w:hAnsi="Times New Roman" w:cs="Times New Roman"/>
          <w:b/>
          <w:sz w:val="24"/>
        </w:rPr>
        <w:t xml:space="preserve">Teknik </w:t>
      </w:r>
      <w:r w:rsidR="005B1DA1" w:rsidRPr="00530173">
        <w:rPr>
          <w:rFonts w:ascii="Times New Roman" w:hAnsi="Times New Roman" w:cs="Times New Roman"/>
          <w:b/>
          <w:sz w:val="24"/>
        </w:rPr>
        <w:t>Pengumpulan Data</w:t>
      </w:r>
    </w:p>
    <w:p w:rsidR="00C434FC" w:rsidRPr="004D2008" w:rsidRDefault="00C434FC" w:rsidP="00C434FC">
      <w:pPr>
        <w:spacing w:line="480" w:lineRule="auto"/>
        <w:ind w:firstLine="720"/>
        <w:jc w:val="both"/>
        <w:rPr>
          <w:rFonts w:ascii="Times New Roman" w:hAnsi="Times New Roman" w:cs="Times New Roman"/>
          <w:sz w:val="24"/>
        </w:rPr>
      </w:pPr>
      <w:r w:rsidRPr="004D2008">
        <w:rPr>
          <w:rFonts w:ascii="Times New Roman" w:hAnsi="Times New Roman" w:cs="Times New Roman"/>
          <w:sz w:val="24"/>
        </w:rPr>
        <w:t>Penelitian yang dilakukan menggunakan data kuantitatif dimana proses pengambilan datanya dilakukan dengan metode</w:t>
      </w:r>
      <w:r>
        <w:rPr>
          <w:rFonts w:ascii="Times New Roman" w:hAnsi="Times New Roman" w:cs="Times New Roman"/>
          <w:sz w:val="24"/>
        </w:rPr>
        <w:t xml:space="preserve"> dokumentasi</w:t>
      </w:r>
      <w:r w:rsidRPr="004D2008">
        <w:rPr>
          <w:rFonts w:ascii="Times New Roman" w:hAnsi="Times New Roman" w:cs="Times New Roman"/>
          <w:sz w:val="24"/>
        </w:rPr>
        <w:t xml:space="preserve"> data sekunder, yaitu data yang diperoleh berdasarkan informasi yang telah disusun dan/atau dipublikasikan oleh instansi tertentu. </w:t>
      </w:r>
    </w:p>
    <w:p w:rsidR="0082017B" w:rsidRDefault="00C434FC" w:rsidP="00C434FC">
      <w:pPr>
        <w:spacing w:line="480" w:lineRule="auto"/>
        <w:jc w:val="both"/>
        <w:rPr>
          <w:rFonts w:ascii="Times New Roman" w:hAnsi="Times New Roman" w:cs="Times New Roman"/>
          <w:sz w:val="24"/>
        </w:rPr>
      </w:pPr>
      <w:r w:rsidRPr="004D2008">
        <w:rPr>
          <w:rFonts w:ascii="Times New Roman" w:hAnsi="Times New Roman" w:cs="Times New Roman"/>
          <w:sz w:val="24"/>
        </w:rPr>
        <w:t xml:space="preserve">Jenis data yang digunakan pada penelitian ini adalah data </w:t>
      </w:r>
      <w:r>
        <w:rPr>
          <w:rFonts w:ascii="Times New Roman" w:hAnsi="Times New Roman" w:cs="Times New Roman"/>
          <w:sz w:val="24"/>
        </w:rPr>
        <w:t>pooled/panel penggabungan data runtut waktu/</w:t>
      </w:r>
      <w:r w:rsidRPr="00F9208C">
        <w:rPr>
          <w:rFonts w:ascii="Times New Roman" w:hAnsi="Times New Roman" w:cs="Times New Roman"/>
          <w:i/>
          <w:sz w:val="24"/>
        </w:rPr>
        <w:t>time series</w:t>
      </w:r>
      <w:r>
        <w:rPr>
          <w:rFonts w:ascii="Times New Roman" w:hAnsi="Times New Roman" w:cs="Times New Roman"/>
          <w:sz w:val="24"/>
        </w:rPr>
        <w:t xml:space="preserve"> dan data </w:t>
      </w:r>
      <w:r w:rsidRPr="00F9208C">
        <w:rPr>
          <w:rFonts w:ascii="Times New Roman" w:hAnsi="Times New Roman" w:cs="Times New Roman"/>
          <w:i/>
          <w:sz w:val="24"/>
        </w:rPr>
        <w:t>cross section</w:t>
      </w:r>
      <w:r w:rsidRPr="004D2008">
        <w:rPr>
          <w:rFonts w:ascii="Times New Roman" w:hAnsi="Times New Roman" w:cs="Times New Roman"/>
          <w:sz w:val="24"/>
        </w:rPr>
        <w:t xml:space="preserve"> di mana dalam penelitian ini objek yang akan </w:t>
      </w:r>
      <w:r>
        <w:rPr>
          <w:rFonts w:ascii="Times New Roman" w:hAnsi="Times New Roman" w:cs="Times New Roman"/>
          <w:sz w:val="24"/>
        </w:rPr>
        <w:t>diamati adalah wilayah Kabupaten/Kota Provinsi jawa Barat</w:t>
      </w:r>
      <w:r w:rsidRPr="004D2008">
        <w:rPr>
          <w:rFonts w:ascii="Times New Roman" w:hAnsi="Times New Roman" w:cs="Times New Roman"/>
          <w:sz w:val="24"/>
        </w:rPr>
        <w:t>.</w:t>
      </w:r>
    </w:p>
    <w:p w:rsidR="00C434FC" w:rsidRDefault="00C434FC" w:rsidP="00BD5EA9">
      <w:pPr>
        <w:pStyle w:val="ListParagraph"/>
        <w:numPr>
          <w:ilvl w:val="1"/>
          <w:numId w:val="1"/>
        </w:numPr>
        <w:spacing w:line="480" w:lineRule="auto"/>
        <w:ind w:left="709" w:hanging="709"/>
        <w:rPr>
          <w:rFonts w:ascii="Times New Roman" w:hAnsi="Times New Roman" w:cs="Times New Roman"/>
          <w:b/>
          <w:sz w:val="24"/>
        </w:rPr>
      </w:pPr>
      <w:r>
        <w:rPr>
          <w:rFonts w:ascii="Times New Roman" w:hAnsi="Times New Roman" w:cs="Times New Roman"/>
          <w:b/>
          <w:sz w:val="24"/>
        </w:rPr>
        <w:t>Definisi dan Operasional Variabel</w:t>
      </w:r>
    </w:p>
    <w:p w:rsidR="00C434FC" w:rsidRDefault="00C434FC" w:rsidP="00BD5EA9">
      <w:pPr>
        <w:pStyle w:val="ListParagraph"/>
        <w:numPr>
          <w:ilvl w:val="2"/>
          <w:numId w:val="1"/>
        </w:numPr>
        <w:spacing w:line="480" w:lineRule="auto"/>
        <w:ind w:left="709" w:hanging="709"/>
        <w:rPr>
          <w:rFonts w:ascii="Times New Roman" w:hAnsi="Times New Roman" w:cs="Times New Roman"/>
          <w:b/>
          <w:sz w:val="24"/>
        </w:rPr>
      </w:pPr>
      <w:r>
        <w:rPr>
          <w:rFonts w:ascii="Times New Roman" w:hAnsi="Times New Roman" w:cs="Times New Roman"/>
          <w:b/>
          <w:sz w:val="24"/>
        </w:rPr>
        <w:t>Definisi Variabel</w:t>
      </w:r>
    </w:p>
    <w:p w:rsidR="00C434FC" w:rsidRDefault="00C434FC" w:rsidP="00C434FC">
      <w:pPr>
        <w:spacing w:line="480" w:lineRule="auto"/>
        <w:ind w:firstLine="720"/>
        <w:jc w:val="both"/>
        <w:rPr>
          <w:rFonts w:ascii="Times New Roman" w:hAnsi="Times New Roman" w:cs="Times New Roman"/>
          <w:sz w:val="24"/>
        </w:rPr>
      </w:pPr>
      <w:r w:rsidRPr="002249BA">
        <w:rPr>
          <w:rFonts w:ascii="Times New Roman" w:hAnsi="Times New Roman" w:cs="Times New Roman"/>
          <w:sz w:val="24"/>
        </w:rPr>
        <w:t>Variabel di dalam penelitian ini terdiri dari variabel eksogen dan variabel endogen. Variabel yang digunakan da</w:t>
      </w:r>
      <w:r>
        <w:rPr>
          <w:rFonts w:ascii="Times New Roman" w:hAnsi="Times New Roman" w:cs="Times New Roman"/>
          <w:sz w:val="24"/>
        </w:rPr>
        <w:t>lam penelitian ini sebanyak empat</w:t>
      </w:r>
      <w:r w:rsidRPr="002249BA">
        <w:rPr>
          <w:rFonts w:ascii="Times New Roman" w:hAnsi="Times New Roman" w:cs="Times New Roman"/>
          <w:sz w:val="24"/>
        </w:rPr>
        <w:t xml:space="preserve"> variabel yaitu :</w:t>
      </w:r>
    </w:p>
    <w:p w:rsidR="00C434FC" w:rsidRDefault="00C434FC" w:rsidP="00C434FC">
      <w:pPr>
        <w:spacing w:line="480" w:lineRule="auto"/>
        <w:ind w:left="567" w:hanging="284"/>
        <w:jc w:val="both"/>
        <w:rPr>
          <w:rFonts w:ascii="Times New Roman" w:hAnsi="Times New Roman" w:cs="Times New Roman"/>
          <w:sz w:val="24"/>
        </w:rPr>
      </w:pPr>
      <w:r w:rsidRPr="00A22871">
        <w:rPr>
          <w:rFonts w:ascii="Times New Roman" w:hAnsi="Times New Roman" w:cs="Times New Roman"/>
          <w:sz w:val="24"/>
        </w:rPr>
        <w:t>1.</w:t>
      </w:r>
      <w:r>
        <w:rPr>
          <w:rFonts w:ascii="Times New Roman" w:hAnsi="Times New Roman" w:cs="Times New Roman"/>
          <w:sz w:val="24"/>
        </w:rPr>
        <w:t xml:space="preserve"> V</w:t>
      </w:r>
      <w:r w:rsidRPr="00A22871">
        <w:rPr>
          <w:rFonts w:ascii="Times New Roman" w:hAnsi="Times New Roman" w:cs="Times New Roman"/>
          <w:sz w:val="24"/>
        </w:rPr>
        <w:t>ariabel Indeks Pembangunan Manusia (IPM) diklasifikasikan sebagai variabe</w:t>
      </w:r>
      <w:r>
        <w:rPr>
          <w:rFonts w:ascii="Times New Roman" w:hAnsi="Times New Roman" w:cs="Times New Roman"/>
          <w:sz w:val="24"/>
        </w:rPr>
        <w:t>l endogen</w:t>
      </w:r>
      <w:r w:rsidRPr="00A22871">
        <w:rPr>
          <w:rFonts w:ascii="Times New Roman" w:hAnsi="Times New Roman" w:cs="Times New Roman"/>
          <w:sz w:val="24"/>
        </w:rPr>
        <w:t xml:space="preserve">, </w:t>
      </w:r>
      <w:r>
        <w:rPr>
          <w:rFonts w:ascii="Times New Roman" w:hAnsi="Times New Roman" w:cs="Times New Roman"/>
          <w:sz w:val="24"/>
        </w:rPr>
        <w:t xml:space="preserve">dan berperan sebagai variabel </w:t>
      </w:r>
      <w:r w:rsidRPr="00A22871">
        <w:rPr>
          <w:rFonts w:ascii="Times New Roman" w:hAnsi="Times New Roman" w:cs="Times New Roman"/>
          <w:sz w:val="24"/>
        </w:rPr>
        <w:t>dependen yait</w:t>
      </w:r>
      <w:r>
        <w:rPr>
          <w:rFonts w:ascii="Times New Roman" w:hAnsi="Times New Roman" w:cs="Times New Roman"/>
          <w:sz w:val="24"/>
        </w:rPr>
        <w:t>u variabel yang keragamannya di</w:t>
      </w:r>
      <w:r w:rsidRPr="00A22871">
        <w:rPr>
          <w:rFonts w:ascii="Times New Roman" w:hAnsi="Times New Roman" w:cs="Times New Roman"/>
          <w:sz w:val="24"/>
        </w:rPr>
        <w:t>pengaruhi variabel lain di dalam model.</w:t>
      </w:r>
    </w:p>
    <w:p w:rsidR="00C434FC" w:rsidRDefault="00C434FC" w:rsidP="00C434FC">
      <w:pPr>
        <w:spacing w:line="480" w:lineRule="auto"/>
        <w:ind w:left="567" w:hanging="284"/>
        <w:jc w:val="both"/>
        <w:rPr>
          <w:rFonts w:ascii="Times New Roman" w:hAnsi="Times New Roman" w:cs="Times New Roman"/>
          <w:sz w:val="24"/>
        </w:rPr>
      </w:pPr>
      <w:r>
        <w:rPr>
          <w:rFonts w:ascii="Times New Roman" w:hAnsi="Times New Roman" w:cs="Times New Roman"/>
          <w:sz w:val="24"/>
        </w:rPr>
        <w:lastRenderedPageBreak/>
        <w:t>2. V</w:t>
      </w:r>
      <w:r w:rsidR="00C1001F">
        <w:rPr>
          <w:rFonts w:ascii="Times New Roman" w:hAnsi="Times New Roman" w:cs="Times New Roman"/>
          <w:sz w:val="24"/>
        </w:rPr>
        <w:t>ariabel Pendapatan perkapita (PP</w:t>
      </w:r>
      <w:r w:rsidRPr="00A22871">
        <w:rPr>
          <w:rFonts w:ascii="Times New Roman" w:hAnsi="Times New Roman" w:cs="Times New Roman"/>
          <w:sz w:val="24"/>
        </w:rPr>
        <w:t xml:space="preserve">), diklasifikasikan sebagai variabel </w:t>
      </w:r>
      <w:r>
        <w:rPr>
          <w:rFonts w:ascii="Times New Roman" w:hAnsi="Times New Roman" w:cs="Times New Roman"/>
          <w:sz w:val="24"/>
        </w:rPr>
        <w:t xml:space="preserve">eksogen </w:t>
      </w:r>
      <w:r w:rsidRPr="00A22871">
        <w:rPr>
          <w:rFonts w:ascii="Times New Roman" w:hAnsi="Times New Roman" w:cs="Times New Roman"/>
          <w:sz w:val="24"/>
        </w:rPr>
        <w:t xml:space="preserve">dan berperan sebagai variabel </w:t>
      </w:r>
      <w:r>
        <w:rPr>
          <w:rFonts w:ascii="Times New Roman" w:hAnsi="Times New Roman" w:cs="Times New Roman"/>
          <w:sz w:val="24"/>
        </w:rPr>
        <w:t>independen yang mempengaruhi variabel dependen</w:t>
      </w:r>
      <w:r w:rsidRPr="00A22871">
        <w:rPr>
          <w:rFonts w:ascii="Times New Roman" w:hAnsi="Times New Roman" w:cs="Times New Roman"/>
          <w:sz w:val="24"/>
        </w:rPr>
        <w:t xml:space="preserve"> di dalam model.</w:t>
      </w:r>
    </w:p>
    <w:p w:rsidR="00C1001F" w:rsidRDefault="00C434FC" w:rsidP="00C1001F">
      <w:pPr>
        <w:spacing w:line="480" w:lineRule="auto"/>
        <w:ind w:left="567" w:hanging="284"/>
        <w:jc w:val="both"/>
        <w:rPr>
          <w:rFonts w:ascii="Times New Roman" w:hAnsi="Times New Roman" w:cs="Times New Roman"/>
          <w:sz w:val="24"/>
        </w:rPr>
      </w:pPr>
      <w:r>
        <w:rPr>
          <w:rFonts w:ascii="Times New Roman" w:hAnsi="Times New Roman" w:cs="Times New Roman"/>
          <w:sz w:val="24"/>
        </w:rPr>
        <w:t xml:space="preserve">3. </w:t>
      </w:r>
      <w:r w:rsidRPr="00A22871">
        <w:rPr>
          <w:rFonts w:ascii="Times New Roman" w:hAnsi="Times New Roman" w:cs="Times New Roman"/>
          <w:sz w:val="24"/>
        </w:rPr>
        <w:t>Variabel Pengeluaran</w:t>
      </w:r>
      <w:r>
        <w:rPr>
          <w:rFonts w:ascii="Times New Roman" w:hAnsi="Times New Roman" w:cs="Times New Roman"/>
          <w:sz w:val="24"/>
        </w:rPr>
        <w:t xml:space="preserve"> pemerintah</w:t>
      </w:r>
      <w:r w:rsidRPr="00A22871">
        <w:rPr>
          <w:rFonts w:ascii="Times New Roman" w:hAnsi="Times New Roman" w:cs="Times New Roman"/>
          <w:sz w:val="24"/>
        </w:rPr>
        <w:t xml:space="preserve"> Daerah (PD), diklasifi</w:t>
      </w:r>
      <w:r>
        <w:rPr>
          <w:rFonts w:ascii="Times New Roman" w:hAnsi="Times New Roman" w:cs="Times New Roman"/>
          <w:sz w:val="24"/>
        </w:rPr>
        <w:t>kasikan sebagai variabel eksogen</w:t>
      </w:r>
      <w:r w:rsidRPr="00A22871">
        <w:rPr>
          <w:rFonts w:ascii="Times New Roman" w:hAnsi="Times New Roman" w:cs="Times New Roman"/>
          <w:sz w:val="24"/>
        </w:rPr>
        <w:t xml:space="preserve"> dan berperan sebagai variabel </w:t>
      </w:r>
      <w:r>
        <w:rPr>
          <w:rFonts w:ascii="Times New Roman" w:hAnsi="Times New Roman" w:cs="Times New Roman"/>
          <w:sz w:val="24"/>
        </w:rPr>
        <w:t>independen yang mempengaruhi oleh variabel dependen</w:t>
      </w:r>
      <w:r w:rsidRPr="00A22871">
        <w:rPr>
          <w:rFonts w:ascii="Times New Roman" w:hAnsi="Times New Roman" w:cs="Times New Roman"/>
          <w:sz w:val="24"/>
        </w:rPr>
        <w:t xml:space="preserve"> di dalam model.</w:t>
      </w:r>
    </w:p>
    <w:p w:rsidR="00C1001F" w:rsidRDefault="00C1001F" w:rsidP="00C1001F">
      <w:pPr>
        <w:spacing w:line="480" w:lineRule="auto"/>
        <w:ind w:left="567" w:hanging="284"/>
        <w:jc w:val="both"/>
        <w:rPr>
          <w:rFonts w:ascii="Times New Roman" w:hAnsi="Times New Roman" w:cs="Times New Roman"/>
          <w:sz w:val="24"/>
        </w:rPr>
      </w:pPr>
      <w:r>
        <w:rPr>
          <w:rFonts w:ascii="Times New Roman" w:hAnsi="Times New Roman" w:cs="Times New Roman"/>
          <w:sz w:val="24"/>
        </w:rPr>
        <w:t>4. Variabel Gini Rasio (GR</w:t>
      </w:r>
      <w:r w:rsidRPr="00A22871">
        <w:rPr>
          <w:rFonts w:ascii="Times New Roman" w:hAnsi="Times New Roman" w:cs="Times New Roman"/>
          <w:sz w:val="24"/>
        </w:rPr>
        <w:t>), diklasifi</w:t>
      </w:r>
      <w:r>
        <w:rPr>
          <w:rFonts w:ascii="Times New Roman" w:hAnsi="Times New Roman" w:cs="Times New Roman"/>
          <w:sz w:val="24"/>
        </w:rPr>
        <w:t>kasikan sebagai variabel eksogen</w:t>
      </w:r>
      <w:r w:rsidRPr="00A22871">
        <w:rPr>
          <w:rFonts w:ascii="Times New Roman" w:hAnsi="Times New Roman" w:cs="Times New Roman"/>
          <w:sz w:val="24"/>
        </w:rPr>
        <w:t xml:space="preserve"> dan berperan sebagai variabel </w:t>
      </w:r>
      <w:r>
        <w:rPr>
          <w:rFonts w:ascii="Times New Roman" w:hAnsi="Times New Roman" w:cs="Times New Roman"/>
          <w:sz w:val="24"/>
        </w:rPr>
        <w:t>independen yang mempengaruhi oleh variabel dependen</w:t>
      </w:r>
      <w:r w:rsidRPr="00A22871">
        <w:rPr>
          <w:rFonts w:ascii="Times New Roman" w:hAnsi="Times New Roman" w:cs="Times New Roman"/>
          <w:sz w:val="24"/>
        </w:rPr>
        <w:t xml:space="preserve"> di dalam model.</w:t>
      </w:r>
    </w:p>
    <w:p w:rsidR="0082017B" w:rsidRPr="0043552A" w:rsidRDefault="00C1001F" w:rsidP="008A7ECD">
      <w:pPr>
        <w:spacing w:line="480" w:lineRule="auto"/>
        <w:ind w:left="567" w:hanging="284"/>
        <w:jc w:val="both"/>
        <w:rPr>
          <w:rFonts w:ascii="Times New Roman" w:hAnsi="Times New Roman" w:cs="Times New Roman"/>
          <w:sz w:val="24"/>
        </w:rPr>
      </w:pPr>
      <w:r>
        <w:rPr>
          <w:rFonts w:ascii="Times New Roman" w:hAnsi="Times New Roman" w:cs="Times New Roman"/>
          <w:sz w:val="24"/>
        </w:rPr>
        <w:t xml:space="preserve">5. </w:t>
      </w:r>
      <w:r w:rsidR="00C434FC" w:rsidRPr="00A22871">
        <w:rPr>
          <w:rFonts w:ascii="Times New Roman" w:hAnsi="Times New Roman" w:cs="Times New Roman"/>
          <w:sz w:val="24"/>
        </w:rPr>
        <w:t>Variabel Rasio Kemandirian Keuangan Daerah (RKK), diklasifi</w:t>
      </w:r>
      <w:r w:rsidR="00C434FC">
        <w:rPr>
          <w:rFonts w:ascii="Times New Roman" w:hAnsi="Times New Roman" w:cs="Times New Roman"/>
          <w:sz w:val="24"/>
        </w:rPr>
        <w:t>kasikan sebagai variabel eksogen</w:t>
      </w:r>
      <w:r w:rsidR="00C434FC" w:rsidRPr="00A22871">
        <w:rPr>
          <w:rFonts w:ascii="Times New Roman" w:hAnsi="Times New Roman" w:cs="Times New Roman"/>
          <w:sz w:val="24"/>
        </w:rPr>
        <w:t>, yai</w:t>
      </w:r>
      <w:r w:rsidR="00C434FC">
        <w:rPr>
          <w:rFonts w:ascii="Times New Roman" w:hAnsi="Times New Roman" w:cs="Times New Roman"/>
          <w:sz w:val="24"/>
        </w:rPr>
        <w:t xml:space="preserve">tu variabel yang keragamannya </w:t>
      </w:r>
      <w:r w:rsidR="00C434FC" w:rsidRPr="00A22871">
        <w:rPr>
          <w:rFonts w:ascii="Times New Roman" w:hAnsi="Times New Roman" w:cs="Times New Roman"/>
          <w:sz w:val="24"/>
        </w:rPr>
        <w:t>mempengaruhi v</w:t>
      </w:r>
      <w:r w:rsidR="00C434FC">
        <w:rPr>
          <w:rFonts w:ascii="Times New Roman" w:hAnsi="Times New Roman" w:cs="Times New Roman"/>
          <w:sz w:val="24"/>
        </w:rPr>
        <w:t>ariabel dependen di dalam model.</w:t>
      </w:r>
    </w:p>
    <w:p w:rsidR="00C434FC" w:rsidRDefault="00C434FC" w:rsidP="00BD5EA9">
      <w:pPr>
        <w:pStyle w:val="ListParagraph"/>
        <w:numPr>
          <w:ilvl w:val="2"/>
          <w:numId w:val="1"/>
        </w:numPr>
        <w:spacing w:line="480" w:lineRule="auto"/>
        <w:ind w:left="709" w:hanging="709"/>
        <w:rPr>
          <w:rFonts w:ascii="Times New Roman" w:hAnsi="Times New Roman" w:cs="Times New Roman"/>
          <w:b/>
          <w:sz w:val="24"/>
        </w:rPr>
      </w:pPr>
      <w:r>
        <w:rPr>
          <w:rFonts w:ascii="Times New Roman" w:hAnsi="Times New Roman" w:cs="Times New Roman"/>
          <w:b/>
          <w:sz w:val="24"/>
        </w:rPr>
        <w:t>Operasional Variabel</w:t>
      </w:r>
    </w:p>
    <w:p w:rsidR="008A7ECD" w:rsidRDefault="00C434FC" w:rsidP="0082017B">
      <w:pPr>
        <w:spacing w:line="480" w:lineRule="auto"/>
        <w:ind w:firstLine="720"/>
        <w:jc w:val="both"/>
        <w:rPr>
          <w:rFonts w:ascii="Times New Roman" w:hAnsi="Times New Roman" w:cs="Times New Roman"/>
          <w:sz w:val="24"/>
        </w:rPr>
      </w:pPr>
      <w:r w:rsidRPr="002249BA">
        <w:rPr>
          <w:rFonts w:ascii="Times New Roman" w:hAnsi="Times New Roman" w:cs="Times New Roman"/>
          <w:sz w:val="24"/>
        </w:rPr>
        <w:t>Operasional variabel merupakan proses penguraian variabel penelitian ke dala</w:t>
      </w:r>
      <w:r>
        <w:rPr>
          <w:rFonts w:ascii="Times New Roman" w:hAnsi="Times New Roman" w:cs="Times New Roman"/>
          <w:sz w:val="24"/>
        </w:rPr>
        <w:t xml:space="preserve">m definisi, indikator dan </w:t>
      </w:r>
      <w:r w:rsidRPr="002249BA">
        <w:rPr>
          <w:rFonts w:ascii="Times New Roman" w:hAnsi="Times New Roman" w:cs="Times New Roman"/>
          <w:sz w:val="24"/>
        </w:rPr>
        <w:t>ukuran</w:t>
      </w:r>
      <w:r>
        <w:rPr>
          <w:rFonts w:ascii="Times New Roman" w:hAnsi="Times New Roman" w:cs="Times New Roman"/>
          <w:sz w:val="24"/>
        </w:rPr>
        <w:t>/satuan</w:t>
      </w:r>
      <w:r w:rsidRPr="002249BA">
        <w:rPr>
          <w:rFonts w:ascii="Times New Roman" w:hAnsi="Times New Roman" w:cs="Times New Roman"/>
          <w:sz w:val="24"/>
        </w:rPr>
        <w:t>.</w:t>
      </w:r>
    </w:p>
    <w:p w:rsidR="008A7ECD" w:rsidRDefault="008A7ECD" w:rsidP="0082017B">
      <w:pPr>
        <w:spacing w:line="480" w:lineRule="auto"/>
        <w:ind w:firstLine="720"/>
        <w:jc w:val="both"/>
        <w:rPr>
          <w:rFonts w:ascii="Times New Roman" w:hAnsi="Times New Roman" w:cs="Times New Roman"/>
          <w:sz w:val="24"/>
        </w:rPr>
      </w:pPr>
    </w:p>
    <w:p w:rsidR="008A7ECD" w:rsidRDefault="008A7ECD" w:rsidP="0082017B">
      <w:pPr>
        <w:spacing w:line="480" w:lineRule="auto"/>
        <w:ind w:firstLine="720"/>
        <w:jc w:val="both"/>
        <w:rPr>
          <w:rFonts w:ascii="Times New Roman" w:hAnsi="Times New Roman" w:cs="Times New Roman"/>
          <w:sz w:val="24"/>
        </w:rPr>
      </w:pPr>
    </w:p>
    <w:p w:rsidR="008A7ECD" w:rsidRDefault="008A7ECD" w:rsidP="0082017B">
      <w:pPr>
        <w:spacing w:line="480" w:lineRule="auto"/>
        <w:ind w:firstLine="720"/>
        <w:jc w:val="both"/>
        <w:rPr>
          <w:rFonts w:ascii="Times New Roman" w:hAnsi="Times New Roman" w:cs="Times New Roman"/>
          <w:sz w:val="24"/>
        </w:rPr>
      </w:pPr>
    </w:p>
    <w:p w:rsidR="008A7ECD" w:rsidRDefault="008A7ECD" w:rsidP="0082017B">
      <w:pPr>
        <w:spacing w:line="480" w:lineRule="auto"/>
        <w:ind w:firstLine="720"/>
        <w:jc w:val="both"/>
        <w:rPr>
          <w:rFonts w:ascii="Times New Roman" w:hAnsi="Times New Roman" w:cs="Times New Roman"/>
          <w:sz w:val="24"/>
        </w:rPr>
      </w:pPr>
    </w:p>
    <w:p w:rsidR="00F76C09" w:rsidRPr="0082017B" w:rsidRDefault="00C434FC" w:rsidP="0082017B">
      <w:pPr>
        <w:spacing w:line="480" w:lineRule="auto"/>
        <w:ind w:firstLine="720"/>
        <w:jc w:val="both"/>
        <w:rPr>
          <w:rFonts w:ascii="Times New Roman" w:hAnsi="Times New Roman" w:cs="Times New Roman"/>
          <w:sz w:val="24"/>
        </w:rPr>
      </w:pPr>
      <w:r w:rsidRPr="002249BA">
        <w:rPr>
          <w:rFonts w:ascii="Times New Roman" w:hAnsi="Times New Roman" w:cs="Times New Roman"/>
          <w:sz w:val="24"/>
        </w:rPr>
        <w:t xml:space="preserve"> </w:t>
      </w:r>
    </w:p>
    <w:p w:rsidR="00F76C09" w:rsidRDefault="00F76C09" w:rsidP="00F9208C">
      <w:pPr>
        <w:spacing w:line="240" w:lineRule="auto"/>
        <w:jc w:val="center"/>
        <w:rPr>
          <w:rFonts w:ascii="Times New Roman" w:hAnsi="Times New Roman" w:cs="Times New Roman"/>
          <w:b/>
          <w:sz w:val="24"/>
        </w:rPr>
      </w:pPr>
      <w:r>
        <w:rPr>
          <w:rFonts w:ascii="Times New Roman" w:hAnsi="Times New Roman" w:cs="Times New Roman"/>
          <w:b/>
          <w:sz w:val="24"/>
        </w:rPr>
        <w:lastRenderedPageBreak/>
        <w:t>Tabel 3.6</w:t>
      </w:r>
    </w:p>
    <w:p w:rsidR="00C434FC" w:rsidRPr="008E403E" w:rsidRDefault="00C434FC" w:rsidP="00F9208C">
      <w:pPr>
        <w:spacing w:line="240" w:lineRule="auto"/>
        <w:jc w:val="center"/>
        <w:rPr>
          <w:rFonts w:ascii="Times New Roman" w:hAnsi="Times New Roman" w:cs="Times New Roman"/>
          <w:b/>
          <w:sz w:val="24"/>
        </w:rPr>
      </w:pPr>
      <w:r w:rsidRPr="008E403E">
        <w:rPr>
          <w:rFonts w:ascii="Times New Roman" w:hAnsi="Times New Roman" w:cs="Times New Roman"/>
          <w:b/>
          <w:sz w:val="24"/>
        </w:rPr>
        <w:t>Operasional Variabel</w:t>
      </w:r>
    </w:p>
    <w:tbl>
      <w:tblPr>
        <w:tblStyle w:val="TableGrid"/>
        <w:tblW w:w="9676" w:type="dxa"/>
        <w:tblInd w:w="-743" w:type="dxa"/>
        <w:tblLayout w:type="fixed"/>
        <w:tblLook w:val="04A0" w:firstRow="1" w:lastRow="0" w:firstColumn="1" w:lastColumn="0" w:noHBand="0" w:noVBand="1"/>
      </w:tblPr>
      <w:tblGrid>
        <w:gridCol w:w="1277"/>
        <w:gridCol w:w="1504"/>
        <w:gridCol w:w="1928"/>
        <w:gridCol w:w="4080"/>
        <w:gridCol w:w="887"/>
      </w:tblGrid>
      <w:tr w:rsidR="00C434FC" w:rsidRPr="00920134" w:rsidTr="005B1DA1">
        <w:tc>
          <w:tcPr>
            <w:tcW w:w="1277" w:type="dxa"/>
            <w:vAlign w:val="center"/>
          </w:tcPr>
          <w:p w:rsidR="00C434FC" w:rsidRPr="00920134" w:rsidRDefault="00C434FC" w:rsidP="008E403E">
            <w:pPr>
              <w:jc w:val="center"/>
              <w:rPr>
                <w:rFonts w:ascii="Times New Roman" w:hAnsi="Times New Roman" w:cs="Times New Roman"/>
              </w:rPr>
            </w:pPr>
            <w:r w:rsidRPr="00920134">
              <w:rPr>
                <w:rFonts w:ascii="Times New Roman" w:hAnsi="Times New Roman" w:cs="Times New Roman"/>
              </w:rPr>
              <w:t>Jenis variabel</w:t>
            </w:r>
          </w:p>
        </w:tc>
        <w:tc>
          <w:tcPr>
            <w:tcW w:w="1504" w:type="dxa"/>
            <w:vAlign w:val="center"/>
          </w:tcPr>
          <w:p w:rsidR="00C434FC" w:rsidRPr="00920134" w:rsidRDefault="00C434FC" w:rsidP="008E403E">
            <w:pPr>
              <w:jc w:val="center"/>
              <w:rPr>
                <w:rFonts w:ascii="Times New Roman" w:hAnsi="Times New Roman" w:cs="Times New Roman"/>
              </w:rPr>
            </w:pPr>
            <w:r w:rsidRPr="00920134">
              <w:rPr>
                <w:rFonts w:ascii="Times New Roman" w:hAnsi="Times New Roman" w:cs="Times New Roman"/>
              </w:rPr>
              <w:t>Nama Variabel</w:t>
            </w:r>
          </w:p>
        </w:tc>
        <w:tc>
          <w:tcPr>
            <w:tcW w:w="1928" w:type="dxa"/>
            <w:vAlign w:val="center"/>
          </w:tcPr>
          <w:p w:rsidR="00C434FC" w:rsidRPr="00920134" w:rsidRDefault="00C434FC" w:rsidP="008E403E">
            <w:pPr>
              <w:jc w:val="center"/>
              <w:rPr>
                <w:rFonts w:ascii="Times New Roman" w:hAnsi="Times New Roman" w:cs="Times New Roman"/>
              </w:rPr>
            </w:pPr>
            <w:r w:rsidRPr="00920134">
              <w:rPr>
                <w:rFonts w:ascii="Times New Roman" w:hAnsi="Times New Roman" w:cs="Times New Roman"/>
              </w:rPr>
              <w:t>Definisi</w:t>
            </w:r>
          </w:p>
        </w:tc>
        <w:tc>
          <w:tcPr>
            <w:tcW w:w="4080" w:type="dxa"/>
            <w:vAlign w:val="center"/>
          </w:tcPr>
          <w:p w:rsidR="00C434FC" w:rsidRPr="00920134" w:rsidRDefault="00C434FC" w:rsidP="008E403E">
            <w:pPr>
              <w:jc w:val="center"/>
              <w:rPr>
                <w:rFonts w:ascii="Times New Roman" w:hAnsi="Times New Roman" w:cs="Times New Roman"/>
              </w:rPr>
            </w:pPr>
            <w:r w:rsidRPr="00920134">
              <w:rPr>
                <w:rFonts w:ascii="Times New Roman" w:hAnsi="Times New Roman" w:cs="Times New Roman"/>
              </w:rPr>
              <w:t>Indikator</w:t>
            </w:r>
          </w:p>
        </w:tc>
        <w:tc>
          <w:tcPr>
            <w:tcW w:w="887" w:type="dxa"/>
            <w:vAlign w:val="center"/>
          </w:tcPr>
          <w:p w:rsidR="00C434FC" w:rsidRPr="00920134" w:rsidRDefault="00C434FC" w:rsidP="008E403E">
            <w:pPr>
              <w:jc w:val="center"/>
              <w:rPr>
                <w:rFonts w:ascii="Times New Roman" w:hAnsi="Times New Roman" w:cs="Times New Roman"/>
              </w:rPr>
            </w:pPr>
            <w:r w:rsidRPr="00920134">
              <w:rPr>
                <w:rFonts w:ascii="Times New Roman" w:hAnsi="Times New Roman" w:cs="Times New Roman"/>
              </w:rPr>
              <w:t>Satuan</w:t>
            </w:r>
          </w:p>
        </w:tc>
      </w:tr>
      <w:tr w:rsidR="00C434FC" w:rsidRPr="00920134" w:rsidTr="005B1DA1">
        <w:trPr>
          <w:trHeight w:val="1948"/>
        </w:trPr>
        <w:tc>
          <w:tcPr>
            <w:tcW w:w="1277" w:type="dxa"/>
          </w:tcPr>
          <w:p w:rsidR="00C434FC" w:rsidRPr="00920134" w:rsidRDefault="00C434FC" w:rsidP="008E403E">
            <w:pPr>
              <w:jc w:val="center"/>
              <w:rPr>
                <w:rFonts w:ascii="Times New Roman" w:hAnsi="Times New Roman" w:cs="Times New Roman"/>
              </w:rPr>
            </w:pPr>
            <w:r w:rsidRPr="00920134">
              <w:rPr>
                <w:rFonts w:ascii="Times New Roman" w:hAnsi="Times New Roman" w:cs="Times New Roman"/>
              </w:rPr>
              <w:t>Dependen (Y)</w:t>
            </w:r>
          </w:p>
        </w:tc>
        <w:tc>
          <w:tcPr>
            <w:tcW w:w="1504" w:type="dxa"/>
          </w:tcPr>
          <w:p w:rsidR="00C434FC" w:rsidRPr="00920134" w:rsidRDefault="00C434FC" w:rsidP="008E403E">
            <w:pPr>
              <w:rPr>
                <w:rFonts w:ascii="Times New Roman" w:hAnsi="Times New Roman" w:cs="Times New Roman"/>
              </w:rPr>
            </w:pPr>
            <w:r w:rsidRPr="00920134">
              <w:rPr>
                <w:rFonts w:ascii="Times New Roman" w:hAnsi="Times New Roman" w:cs="Times New Roman"/>
              </w:rPr>
              <w:t>Indeks Pembangunan Manusia (IPM)</w:t>
            </w:r>
          </w:p>
        </w:tc>
        <w:tc>
          <w:tcPr>
            <w:tcW w:w="1928" w:type="dxa"/>
          </w:tcPr>
          <w:p w:rsidR="00C434FC" w:rsidRPr="00920134" w:rsidRDefault="00C434FC" w:rsidP="008E403E">
            <w:pPr>
              <w:rPr>
                <w:rFonts w:ascii="Times New Roman" w:hAnsi="Times New Roman" w:cs="Times New Roman"/>
              </w:rPr>
            </w:pPr>
            <w:r w:rsidRPr="00920134">
              <w:rPr>
                <w:rFonts w:ascii="Times New Roman" w:hAnsi="Times New Roman" w:cs="Times New Roman"/>
              </w:rPr>
              <w:t>IPM suatu Indeks Pembangunan Manusia yang diukur dari 3 dimensi yaitu, Indeks Kesehatan</w:t>
            </w:r>
          </w:p>
          <w:p w:rsidR="00C434FC" w:rsidRPr="00920134" w:rsidRDefault="00C434FC" w:rsidP="008E403E">
            <w:pPr>
              <w:rPr>
                <w:rFonts w:ascii="Times New Roman" w:hAnsi="Times New Roman" w:cs="Times New Roman"/>
              </w:rPr>
            </w:pPr>
            <w:r w:rsidRPr="00920134">
              <w:rPr>
                <w:rFonts w:ascii="Times New Roman" w:hAnsi="Times New Roman" w:cs="Times New Roman"/>
              </w:rPr>
              <w:t xml:space="preserve">Indeks Pendidikan dan </w:t>
            </w:r>
            <w:r>
              <w:rPr>
                <w:rFonts w:ascii="Times New Roman" w:hAnsi="Times New Roman" w:cs="Times New Roman"/>
              </w:rPr>
              <w:t>Standar Hidup Layak (pengeluaran per kapita).</w:t>
            </w:r>
          </w:p>
        </w:tc>
        <w:tc>
          <w:tcPr>
            <w:tcW w:w="4080" w:type="dxa"/>
            <w:vAlign w:val="center"/>
          </w:tcPr>
          <w:p w:rsidR="00C434FC" w:rsidRPr="007B4CF3" w:rsidRDefault="00C434FC" w:rsidP="008E403E">
            <w:pPr>
              <w:rPr>
                <w:rFonts w:ascii="Times New Roman" w:hAnsi="Times New Roman" w:cs="Times New Roman"/>
              </w:rPr>
            </w:pPr>
            <w:r w:rsidRPr="007B4CF3">
              <w:rPr>
                <w:rFonts w:ascii="Times New Roman" w:eastAsia="Times New Roman" w:hAnsi="Times New Roman" w:cs="Times New Roman"/>
                <w:szCs w:val="20"/>
                <w:lang w:eastAsia="id-ID"/>
              </w:rPr>
              <w:t xml:space="preserve">IPM= </w:t>
            </w:r>
            <w:r w:rsidRPr="007B4CF3">
              <w:rPr>
                <w:rFonts w:ascii="Times New Roman" w:eastAsia="Times New Roman" w:hAnsi="Times New Roman" w:cs="Times New Roman"/>
                <w:szCs w:val="20"/>
                <w:vertAlign w:val="superscript"/>
                <w:lang w:eastAsia="id-ID"/>
              </w:rPr>
              <w:t>3</w:t>
            </w:r>
            <w:r w:rsidRPr="007B4CF3">
              <w:rPr>
                <w:rFonts w:ascii="Times New Roman" w:eastAsia="Times New Roman" w:hAnsi="Times New Roman" w:cs="Times New Roman"/>
                <w:szCs w:val="20"/>
                <w:lang w:eastAsia="id-ID"/>
              </w:rPr>
              <w:t>√I</w:t>
            </w:r>
            <w:r>
              <w:rPr>
                <w:rFonts w:ascii="Times New Roman" w:eastAsia="Times New Roman" w:hAnsi="Times New Roman" w:cs="Times New Roman"/>
                <w:szCs w:val="20"/>
                <w:vertAlign w:val="subscript"/>
                <w:lang w:eastAsia="id-ID"/>
              </w:rPr>
              <w:t>kshat</w:t>
            </w:r>
            <w:r w:rsidRPr="007B4CF3">
              <w:rPr>
                <w:rFonts w:ascii="Times New Roman" w:eastAsia="Times New Roman" w:hAnsi="Times New Roman" w:cs="Times New Roman"/>
                <w:szCs w:val="20"/>
                <w:vertAlign w:val="subscript"/>
                <w:lang w:eastAsia="id-ID"/>
              </w:rPr>
              <w:t>n</w:t>
            </w:r>
            <w:r w:rsidRPr="007B4CF3">
              <w:rPr>
                <w:rFonts w:ascii="Times New Roman" w:eastAsia="Times New Roman" w:hAnsi="Times New Roman" w:cs="Times New Roman"/>
                <w:szCs w:val="20"/>
                <w:lang w:eastAsia="id-ID"/>
              </w:rPr>
              <w:t>+I</w:t>
            </w:r>
            <w:r>
              <w:rPr>
                <w:rFonts w:ascii="Times New Roman" w:eastAsia="Times New Roman" w:hAnsi="Times New Roman" w:cs="Times New Roman"/>
                <w:szCs w:val="20"/>
                <w:vertAlign w:val="subscript"/>
                <w:lang w:eastAsia="id-ID"/>
              </w:rPr>
              <w:t>pnd</w:t>
            </w:r>
            <w:r w:rsidRPr="007B4CF3">
              <w:rPr>
                <w:rFonts w:ascii="Times New Roman" w:eastAsia="Times New Roman" w:hAnsi="Times New Roman" w:cs="Times New Roman"/>
                <w:szCs w:val="20"/>
                <w:vertAlign w:val="subscript"/>
                <w:lang w:eastAsia="id-ID"/>
              </w:rPr>
              <w:t>dikan</w:t>
            </w:r>
            <w:r w:rsidRPr="007B4CF3">
              <w:rPr>
                <w:rFonts w:ascii="Times New Roman" w:eastAsia="Times New Roman" w:hAnsi="Times New Roman" w:cs="Times New Roman"/>
                <w:szCs w:val="20"/>
                <w:lang w:eastAsia="id-ID"/>
              </w:rPr>
              <w:t>+I</w:t>
            </w:r>
            <w:r>
              <w:rPr>
                <w:rFonts w:ascii="Times New Roman" w:eastAsia="Times New Roman" w:hAnsi="Times New Roman" w:cs="Times New Roman"/>
                <w:szCs w:val="20"/>
                <w:vertAlign w:val="subscript"/>
                <w:lang w:eastAsia="id-ID"/>
              </w:rPr>
              <w:t>pngluar</w:t>
            </w:r>
            <w:r w:rsidRPr="007B4CF3">
              <w:rPr>
                <w:rFonts w:ascii="Times New Roman" w:eastAsia="Times New Roman" w:hAnsi="Times New Roman" w:cs="Times New Roman"/>
                <w:szCs w:val="20"/>
                <w:vertAlign w:val="subscript"/>
                <w:lang w:eastAsia="id-ID"/>
              </w:rPr>
              <w:t xml:space="preserve">n </w:t>
            </w:r>
            <w:r>
              <w:rPr>
                <w:rFonts w:ascii="Times New Roman" w:eastAsia="Times New Roman" w:hAnsi="Times New Roman" w:cs="Times New Roman"/>
                <w:szCs w:val="20"/>
                <w:lang w:eastAsia="id-ID"/>
              </w:rPr>
              <w:t xml:space="preserve">× </w:t>
            </w:r>
            <w:r w:rsidRPr="007B4CF3">
              <w:rPr>
                <w:rFonts w:ascii="Times New Roman" w:eastAsia="Times New Roman" w:hAnsi="Times New Roman" w:cs="Times New Roman"/>
                <w:szCs w:val="20"/>
                <w:lang w:eastAsia="id-ID"/>
              </w:rPr>
              <w:t>100</w:t>
            </w:r>
          </w:p>
        </w:tc>
        <w:tc>
          <w:tcPr>
            <w:tcW w:w="887" w:type="dxa"/>
          </w:tcPr>
          <w:p w:rsidR="00C434FC" w:rsidRPr="00920134" w:rsidRDefault="00C434FC" w:rsidP="008E403E">
            <w:pPr>
              <w:jc w:val="both"/>
              <w:rPr>
                <w:rFonts w:ascii="Times New Roman" w:hAnsi="Times New Roman" w:cs="Times New Roman"/>
              </w:rPr>
            </w:pPr>
            <w:r w:rsidRPr="00920134">
              <w:rPr>
                <w:rFonts w:ascii="Times New Roman" w:hAnsi="Times New Roman" w:cs="Times New Roman"/>
              </w:rPr>
              <w:t>Indeks</w:t>
            </w:r>
          </w:p>
        </w:tc>
      </w:tr>
      <w:tr w:rsidR="00C434FC" w:rsidRPr="00920134" w:rsidTr="005B1DA1">
        <w:trPr>
          <w:trHeight w:val="1985"/>
        </w:trPr>
        <w:tc>
          <w:tcPr>
            <w:tcW w:w="1277" w:type="dxa"/>
          </w:tcPr>
          <w:p w:rsidR="00C434FC" w:rsidRPr="00920134" w:rsidRDefault="00C434FC" w:rsidP="008E403E">
            <w:pPr>
              <w:jc w:val="center"/>
              <w:rPr>
                <w:rFonts w:ascii="Times New Roman" w:hAnsi="Times New Roman" w:cs="Times New Roman"/>
              </w:rPr>
            </w:pPr>
            <w:r w:rsidRPr="00920134">
              <w:rPr>
                <w:rFonts w:ascii="Times New Roman" w:hAnsi="Times New Roman" w:cs="Times New Roman"/>
              </w:rPr>
              <w:t>Independen (X</w:t>
            </w:r>
            <w:r w:rsidRPr="00920134">
              <w:rPr>
                <w:rFonts w:ascii="Times New Roman" w:hAnsi="Times New Roman" w:cs="Times New Roman"/>
                <w:vertAlign w:val="subscript"/>
              </w:rPr>
              <w:t>1</w:t>
            </w:r>
            <w:r w:rsidRPr="00920134">
              <w:rPr>
                <w:rFonts w:ascii="Times New Roman" w:hAnsi="Times New Roman" w:cs="Times New Roman"/>
              </w:rPr>
              <w:t>)</w:t>
            </w:r>
          </w:p>
        </w:tc>
        <w:tc>
          <w:tcPr>
            <w:tcW w:w="1504" w:type="dxa"/>
          </w:tcPr>
          <w:p w:rsidR="00C434FC" w:rsidRPr="00920134" w:rsidRDefault="00242539" w:rsidP="008E403E">
            <w:pPr>
              <w:rPr>
                <w:rFonts w:ascii="Times New Roman" w:hAnsi="Times New Roman" w:cs="Times New Roman"/>
              </w:rPr>
            </w:pPr>
            <w:r>
              <w:rPr>
                <w:rFonts w:ascii="Times New Roman" w:hAnsi="Times New Roman" w:cs="Times New Roman"/>
              </w:rPr>
              <w:t>Pendapatan Perkapita (PP</w:t>
            </w:r>
            <w:r w:rsidR="00C434FC" w:rsidRPr="00920134">
              <w:rPr>
                <w:rFonts w:ascii="Times New Roman" w:hAnsi="Times New Roman" w:cs="Times New Roman"/>
              </w:rPr>
              <w:t>)</w:t>
            </w:r>
          </w:p>
        </w:tc>
        <w:tc>
          <w:tcPr>
            <w:tcW w:w="1928" w:type="dxa"/>
          </w:tcPr>
          <w:p w:rsidR="00C434FC" w:rsidRPr="00920134" w:rsidRDefault="00242539" w:rsidP="00242539">
            <w:pPr>
              <w:rPr>
                <w:rFonts w:ascii="Times New Roman" w:hAnsi="Times New Roman" w:cs="Times New Roman"/>
              </w:rPr>
            </w:pPr>
            <w:r>
              <w:rPr>
                <w:rFonts w:ascii="Times New Roman" w:hAnsi="Times New Roman" w:cs="Times New Roman"/>
              </w:rPr>
              <w:t xml:space="preserve">Total Pendapatan Domestik Regional Bruto (PDRB) </w:t>
            </w:r>
            <w:r w:rsidRPr="00242539">
              <w:rPr>
                <w:rFonts w:ascii="Times New Roman" w:hAnsi="Times New Roman" w:cs="Times New Roman"/>
              </w:rPr>
              <w:t>dibagi dengan</w:t>
            </w:r>
            <w:r>
              <w:rPr>
                <w:rFonts w:ascii="Times New Roman" w:hAnsi="Times New Roman" w:cs="Times New Roman"/>
              </w:rPr>
              <w:t xml:space="preserve"> Jumlah </w:t>
            </w:r>
            <w:r w:rsidRPr="00242539">
              <w:rPr>
                <w:rFonts w:ascii="Times New Roman" w:hAnsi="Times New Roman" w:cs="Times New Roman"/>
              </w:rPr>
              <w:t>penduduk</w:t>
            </w:r>
            <w:r>
              <w:rPr>
                <w:rFonts w:ascii="Times New Roman" w:hAnsi="Times New Roman" w:cs="Times New Roman"/>
              </w:rPr>
              <w:t xml:space="preserve"> </w:t>
            </w:r>
            <w:r w:rsidR="00C434FC" w:rsidRPr="00920134">
              <w:rPr>
                <w:rFonts w:ascii="Times New Roman" w:hAnsi="Times New Roman" w:cs="Times New Roman"/>
              </w:rPr>
              <w:t>kabupaten/kota, yang dinilai menurut harga konstan.</w:t>
            </w:r>
          </w:p>
        </w:tc>
        <w:tc>
          <w:tcPr>
            <w:tcW w:w="4080" w:type="dxa"/>
            <w:vAlign w:val="center"/>
          </w:tcPr>
          <w:p w:rsidR="00C434FC" w:rsidRPr="00920134" w:rsidRDefault="00242539" w:rsidP="00242539">
            <w:pPr>
              <w:rPr>
                <w:rFonts w:ascii="Times New Roman" w:hAnsi="Times New Roman" w:cs="Times New Roman"/>
              </w:rPr>
            </w:pPr>
            <w:r w:rsidRPr="00242539">
              <w:rPr>
                <w:rFonts w:ascii="Times New Roman" w:hAnsi="Times New Roman" w:cs="Times New Roman"/>
              </w:rPr>
              <w:t>PDRB Perc</w:t>
            </w:r>
            <w:r>
              <w:rPr>
                <w:rFonts w:ascii="Times New Roman" w:hAnsi="Times New Roman" w:cs="Times New Roman"/>
              </w:rPr>
              <w:t xml:space="preserve"> = Total PDRB/ΣPendd</w:t>
            </w:r>
          </w:p>
        </w:tc>
        <w:tc>
          <w:tcPr>
            <w:tcW w:w="887" w:type="dxa"/>
          </w:tcPr>
          <w:p w:rsidR="00C434FC" w:rsidRPr="00920134" w:rsidRDefault="00242539" w:rsidP="008E403E">
            <w:pPr>
              <w:jc w:val="both"/>
              <w:rPr>
                <w:rFonts w:ascii="Times New Roman" w:hAnsi="Times New Roman" w:cs="Times New Roman"/>
              </w:rPr>
            </w:pPr>
            <w:r>
              <w:rPr>
                <w:rFonts w:ascii="Times New Roman" w:hAnsi="Times New Roman" w:cs="Times New Roman"/>
              </w:rPr>
              <w:t>Rupiah</w:t>
            </w:r>
            <w:r w:rsidR="005B1DA1">
              <w:rPr>
                <w:rFonts w:ascii="Times New Roman" w:hAnsi="Times New Roman" w:cs="Times New Roman"/>
              </w:rPr>
              <w:t>/Orang/Tahun</w:t>
            </w:r>
          </w:p>
        </w:tc>
      </w:tr>
      <w:tr w:rsidR="00C434FC" w:rsidRPr="00920134" w:rsidTr="000A677D">
        <w:tc>
          <w:tcPr>
            <w:tcW w:w="1277" w:type="dxa"/>
          </w:tcPr>
          <w:p w:rsidR="00C434FC" w:rsidRPr="00920134" w:rsidRDefault="00C434FC" w:rsidP="008E403E">
            <w:pPr>
              <w:jc w:val="center"/>
              <w:rPr>
                <w:rFonts w:ascii="Times New Roman" w:hAnsi="Times New Roman" w:cs="Times New Roman"/>
              </w:rPr>
            </w:pPr>
            <w:r w:rsidRPr="00920134">
              <w:rPr>
                <w:rFonts w:ascii="Times New Roman" w:hAnsi="Times New Roman" w:cs="Times New Roman"/>
              </w:rPr>
              <w:t>Independen (X</w:t>
            </w:r>
            <w:r w:rsidRPr="00920134">
              <w:rPr>
                <w:rFonts w:ascii="Times New Roman" w:hAnsi="Times New Roman" w:cs="Times New Roman"/>
                <w:vertAlign w:val="subscript"/>
              </w:rPr>
              <w:t>2</w:t>
            </w:r>
            <w:r w:rsidRPr="00920134">
              <w:rPr>
                <w:rFonts w:ascii="Times New Roman" w:hAnsi="Times New Roman" w:cs="Times New Roman"/>
              </w:rPr>
              <w:t>)</w:t>
            </w:r>
          </w:p>
        </w:tc>
        <w:tc>
          <w:tcPr>
            <w:tcW w:w="1504" w:type="dxa"/>
          </w:tcPr>
          <w:p w:rsidR="00C434FC" w:rsidRPr="00920134" w:rsidRDefault="005B1DA1" w:rsidP="008E403E">
            <w:pPr>
              <w:rPr>
                <w:rFonts w:ascii="Times New Roman" w:hAnsi="Times New Roman" w:cs="Times New Roman"/>
              </w:rPr>
            </w:pPr>
            <w:r>
              <w:rPr>
                <w:rFonts w:ascii="Times New Roman" w:hAnsi="Times New Roman" w:cs="Times New Roman"/>
              </w:rPr>
              <w:t xml:space="preserve">Rasio </w:t>
            </w:r>
            <w:r w:rsidR="00C434FC" w:rsidRPr="00920134">
              <w:rPr>
                <w:rFonts w:ascii="Times New Roman" w:hAnsi="Times New Roman" w:cs="Times New Roman"/>
              </w:rPr>
              <w:t>Pengeluaran Pemerintah Daerah (PD)</w:t>
            </w:r>
          </w:p>
        </w:tc>
        <w:tc>
          <w:tcPr>
            <w:tcW w:w="1928" w:type="dxa"/>
          </w:tcPr>
          <w:p w:rsidR="00C434FC" w:rsidRPr="00920134" w:rsidRDefault="00C434FC" w:rsidP="008E403E">
            <w:pPr>
              <w:shd w:val="clear" w:color="auto" w:fill="FFFFFF"/>
              <w:rPr>
                <w:rFonts w:ascii="Times New Roman" w:hAnsi="Times New Roman" w:cs="Times New Roman"/>
              </w:rPr>
            </w:pPr>
            <w:r w:rsidRPr="00920134">
              <w:rPr>
                <w:rFonts w:ascii="Times New Roman" w:hAnsi="Times New Roman" w:cs="Times New Roman"/>
              </w:rPr>
              <w:t>Realisasi pengeluaran pemerintah daerah adalah Belanja pemerintah  baik Belanja</w:t>
            </w:r>
            <w:r>
              <w:rPr>
                <w:rFonts w:ascii="Times New Roman" w:hAnsi="Times New Roman" w:cs="Times New Roman"/>
              </w:rPr>
              <w:t xml:space="preserve"> L</w:t>
            </w:r>
            <w:r w:rsidR="005B1DA1">
              <w:rPr>
                <w:rFonts w:ascii="Times New Roman" w:hAnsi="Times New Roman" w:cs="Times New Roman"/>
              </w:rPr>
              <w:t>angsung maupun tidak langsung, dibagi dengan jumlah PDRB menurut harga konstan.</w:t>
            </w:r>
          </w:p>
        </w:tc>
        <w:tc>
          <w:tcPr>
            <w:tcW w:w="4080" w:type="dxa"/>
            <w:vAlign w:val="center"/>
          </w:tcPr>
          <w:p w:rsidR="00C434FC" w:rsidRPr="00920134" w:rsidRDefault="005B1DA1" w:rsidP="000A677D">
            <w:pPr>
              <w:jc w:val="center"/>
              <w:rPr>
                <w:rFonts w:ascii="Times New Roman" w:hAnsi="Times New Roman" w:cs="Times New Roman"/>
              </w:rPr>
            </w:pPr>
            <w:r>
              <w:rPr>
                <w:rFonts w:ascii="Times New Roman" w:hAnsi="Times New Roman" w:cs="Times New Roman"/>
              </w:rPr>
              <w:t xml:space="preserve">Rasio Pengeluaran Pemerintah Daerah = Realisasi pengluaran pemerintah daerah </w:t>
            </w:r>
            <w:r w:rsidR="000A677D">
              <w:rPr>
                <w:rFonts w:ascii="Times New Roman" w:hAnsi="Times New Roman" w:cs="Times New Roman"/>
              </w:rPr>
              <w:t>/  Σ PDRB menurut harga konstan</w:t>
            </w:r>
          </w:p>
        </w:tc>
        <w:tc>
          <w:tcPr>
            <w:tcW w:w="887" w:type="dxa"/>
          </w:tcPr>
          <w:p w:rsidR="00C434FC" w:rsidRPr="00920134" w:rsidRDefault="00C434FC" w:rsidP="008E403E">
            <w:pPr>
              <w:jc w:val="both"/>
              <w:rPr>
                <w:rFonts w:ascii="Times New Roman" w:hAnsi="Times New Roman" w:cs="Times New Roman"/>
              </w:rPr>
            </w:pPr>
          </w:p>
        </w:tc>
      </w:tr>
      <w:tr w:rsidR="00C1001F" w:rsidRPr="00920134" w:rsidTr="005B1DA1">
        <w:trPr>
          <w:trHeight w:val="3297"/>
        </w:trPr>
        <w:tc>
          <w:tcPr>
            <w:tcW w:w="1277" w:type="dxa"/>
          </w:tcPr>
          <w:p w:rsidR="00C1001F" w:rsidRPr="00C1001F" w:rsidRDefault="00C1001F" w:rsidP="008E403E">
            <w:pPr>
              <w:jc w:val="center"/>
              <w:rPr>
                <w:rFonts w:ascii="Times New Roman" w:hAnsi="Times New Roman" w:cs="Times New Roman"/>
              </w:rPr>
            </w:pPr>
            <w:r>
              <w:rPr>
                <w:rFonts w:ascii="Times New Roman" w:hAnsi="Times New Roman" w:cs="Times New Roman"/>
              </w:rPr>
              <w:t>Independen (X</w:t>
            </w:r>
            <w:r>
              <w:rPr>
                <w:rFonts w:ascii="Times New Roman" w:hAnsi="Times New Roman" w:cs="Times New Roman"/>
                <w:vertAlign w:val="subscript"/>
              </w:rPr>
              <w:t>3</w:t>
            </w:r>
            <w:r>
              <w:rPr>
                <w:rFonts w:ascii="Times New Roman" w:hAnsi="Times New Roman" w:cs="Times New Roman"/>
              </w:rPr>
              <w:t>)</w:t>
            </w:r>
          </w:p>
        </w:tc>
        <w:tc>
          <w:tcPr>
            <w:tcW w:w="1504" w:type="dxa"/>
          </w:tcPr>
          <w:p w:rsidR="00C1001F" w:rsidRPr="00C1001F" w:rsidRDefault="00C1001F">
            <w:pPr>
              <w:pStyle w:val="Default"/>
              <w:rPr>
                <w:rFonts w:ascii="Times New Roman" w:hAnsi="Times New Roman" w:cs="Times New Roman"/>
                <w:sz w:val="22"/>
                <w:szCs w:val="23"/>
              </w:rPr>
            </w:pPr>
            <w:r w:rsidRPr="00C1001F">
              <w:rPr>
                <w:rFonts w:ascii="Times New Roman" w:hAnsi="Times New Roman" w:cs="Times New Roman"/>
                <w:sz w:val="22"/>
                <w:szCs w:val="23"/>
              </w:rPr>
              <w:t xml:space="preserve">Gini Rasio </w:t>
            </w:r>
            <w:r>
              <w:rPr>
                <w:rFonts w:ascii="Times New Roman" w:hAnsi="Times New Roman" w:cs="Times New Roman"/>
                <w:sz w:val="22"/>
                <w:szCs w:val="23"/>
              </w:rPr>
              <w:t>(GR)</w:t>
            </w:r>
          </w:p>
        </w:tc>
        <w:tc>
          <w:tcPr>
            <w:tcW w:w="1928" w:type="dxa"/>
          </w:tcPr>
          <w:p w:rsidR="00C1001F" w:rsidRPr="00C1001F" w:rsidRDefault="00C1001F">
            <w:pPr>
              <w:pStyle w:val="Default"/>
              <w:rPr>
                <w:rFonts w:ascii="Times New Roman" w:hAnsi="Times New Roman" w:cs="Times New Roman"/>
                <w:sz w:val="22"/>
                <w:szCs w:val="23"/>
              </w:rPr>
            </w:pPr>
            <w:r w:rsidRPr="00C1001F">
              <w:rPr>
                <w:rFonts w:ascii="Times New Roman" w:hAnsi="Times New Roman" w:cs="Times New Roman"/>
                <w:sz w:val="22"/>
                <w:szCs w:val="23"/>
              </w:rPr>
              <w:t xml:space="preserve">Ukuran ketimpangan distribusi pendapatan (bernilai antara 0 sampai dengan 1) </w:t>
            </w:r>
          </w:p>
        </w:tc>
        <w:tc>
          <w:tcPr>
            <w:tcW w:w="4080" w:type="dxa"/>
            <w:vAlign w:val="center"/>
          </w:tcPr>
          <w:p w:rsidR="000E7D5A" w:rsidRPr="00E810D5" w:rsidRDefault="000E7D5A" w:rsidP="000E7D5A">
            <w:pPr>
              <w:jc w:val="center"/>
              <w:rPr>
                <w:rFonts w:ascii="Times New Roman" w:hAnsi="Times New Roman"/>
                <w:color w:val="000000"/>
              </w:rPr>
            </w:pPr>
            <m:oMathPara>
              <m:oMath>
                <m:r>
                  <m:rPr>
                    <m:sty m:val="p"/>
                  </m:rPr>
                  <w:rPr>
                    <w:rFonts w:ascii="Cambria Math" w:eastAsia="Calibri" w:hAnsi="Cambria Math"/>
                    <w:color w:val="000000"/>
                    <w:sz w:val="24"/>
                    <w:szCs w:val="24"/>
                  </w:rPr>
                  <m:t>G</m:t>
                </m:r>
                <m:r>
                  <w:rPr>
                    <w:rFonts w:ascii="Cambria Math" w:eastAsia="Calibri" w:hAnsi="Cambria Math"/>
                    <w:color w:val="000000"/>
                    <w:sz w:val="24"/>
                    <w:szCs w:val="24"/>
                  </w:rPr>
                  <m:t>=</m:t>
                </m:r>
                <m:r>
                  <m:rPr>
                    <m:sty m:val="p"/>
                  </m:rPr>
                  <w:rPr>
                    <w:rFonts w:ascii="Cambria Math" w:eastAsia="Calibri" w:hAnsi="Cambria Math"/>
                    <w:color w:val="000000"/>
                    <w:sz w:val="24"/>
                    <w:szCs w:val="24"/>
                  </w:rPr>
                  <m:t>1</m:t>
                </m:r>
                <m:r>
                  <w:rPr>
                    <w:rFonts w:ascii="Cambria Math" w:eastAsia="Calibri" w:hAnsi="Cambria Math"/>
                    <w:color w:val="000000"/>
                    <w:sz w:val="24"/>
                    <w:szCs w:val="24"/>
                  </w:rPr>
                  <m:t>-</m:t>
                </m:r>
                <m:nary>
                  <m:naryPr>
                    <m:chr m:val="∑"/>
                    <m:grow m:val="1"/>
                    <m:ctrlPr>
                      <w:rPr>
                        <w:rFonts w:ascii="Cambria Math" w:eastAsia="Calibri" w:hAnsi="Cambria Math"/>
                        <w:color w:val="000000"/>
                        <w:sz w:val="24"/>
                        <w:szCs w:val="24"/>
                      </w:rPr>
                    </m:ctrlPr>
                  </m:naryPr>
                  <m:sub>
                    <m:r>
                      <w:rPr>
                        <w:rFonts w:ascii="Cambria Math" w:eastAsia="Calibri" w:hAnsi="Cambria Math"/>
                        <w:color w:val="000000"/>
                        <w:sz w:val="24"/>
                        <w:szCs w:val="24"/>
                      </w:rPr>
                      <m:t>i-1</m:t>
                    </m:r>
                  </m:sub>
                  <m:sup>
                    <m:r>
                      <w:rPr>
                        <w:rFonts w:ascii="Cambria Math" w:eastAsia="Calibri" w:hAnsi="Cambria Math"/>
                        <w:color w:val="000000"/>
                        <w:sz w:val="24"/>
                        <w:szCs w:val="24"/>
                      </w:rPr>
                      <m:t>k</m:t>
                    </m:r>
                  </m:sup>
                  <m:e>
                    <m:f>
                      <m:fPr>
                        <m:ctrlPr>
                          <w:rPr>
                            <w:rFonts w:ascii="Cambria Math" w:eastAsia="Calibri" w:hAnsi="Cambria Math"/>
                            <w:color w:val="000000"/>
                            <w:sz w:val="24"/>
                            <w:szCs w:val="24"/>
                          </w:rPr>
                        </m:ctrlPr>
                      </m:fPr>
                      <m:num>
                        <m:r>
                          <m:rPr>
                            <m:sty m:val="p"/>
                          </m:rPr>
                          <w:rPr>
                            <w:rFonts w:ascii="Cambria Math" w:eastAsia="Calibri" w:hAnsi="Cambria Math" w:cs="Cambria Math"/>
                            <w:color w:val="000000"/>
                            <w:sz w:val="24"/>
                            <w:szCs w:val="24"/>
                          </w:rPr>
                          <m:t xml:space="preserve">Pi </m:t>
                        </m:r>
                        <m:r>
                          <m:rPr>
                            <m:sty m:val="p"/>
                          </m:rPr>
                          <w:rPr>
                            <w:rFonts w:ascii="Cambria Math" w:eastAsia="Calibri" w:hAnsi="Cambria Math"/>
                            <w:color w:val="000000"/>
                            <w:sz w:val="24"/>
                            <w:szCs w:val="24"/>
                          </w:rPr>
                          <m:t>(Qi+Qi-1)</m:t>
                        </m:r>
                      </m:num>
                      <m:den>
                        <m:r>
                          <m:rPr>
                            <m:sty m:val="p"/>
                          </m:rPr>
                          <w:rPr>
                            <w:rFonts w:ascii="Cambria Math" w:eastAsia="Calibri" w:hAnsi="Cambria Math" w:cs="Cambria Math"/>
                            <w:color w:val="000000"/>
                            <w:sz w:val="24"/>
                            <w:szCs w:val="24"/>
                          </w:rPr>
                          <m:t>10000</m:t>
                        </m:r>
                      </m:den>
                    </m:f>
                  </m:e>
                </m:nary>
              </m:oMath>
            </m:oMathPara>
          </w:p>
          <w:p w:rsidR="00C1001F" w:rsidRPr="00C1001F" w:rsidRDefault="00C1001F" w:rsidP="000E7D5A">
            <w:pPr>
              <w:pStyle w:val="Default"/>
              <w:jc w:val="center"/>
              <w:rPr>
                <w:rFonts w:ascii="Times New Roman" w:hAnsi="Times New Roman" w:cs="Times New Roman"/>
                <w:sz w:val="22"/>
                <w:szCs w:val="23"/>
              </w:rPr>
            </w:pPr>
          </w:p>
        </w:tc>
        <w:tc>
          <w:tcPr>
            <w:tcW w:w="887" w:type="dxa"/>
          </w:tcPr>
          <w:p w:rsidR="00C1001F" w:rsidRPr="00C1001F" w:rsidRDefault="00C1001F">
            <w:pPr>
              <w:pStyle w:val="Default"/>
              <w:rPr>
                <w:rFonts w:ascii="Times New Roman" w:hAnsi="Times New Roman" w:cs="Times New Roman"/>
                <w:sz w:val="22"/>
                <w:szCs w:val="23"/>
              </w:rPr>
            </w:pPr>
            <w:r>
              <w:rPr>
                <w:rFonts w:ascii="Times New Roman" w:hAnsi="Times New Roman" w:cs="Times New Roman"/>
                <w:sz w:val="22"/>
                <w:szCs w:val="23"/>
              </w:rPr>
              <w:t>Persen</w:t>
            </w:r>
          </w:p>
        </w:tc>
      </w:tr>
      <w:tr w:rsidR="00C434FC" w:rsidRPr="00920134" w:rsidTr="005B1DA1">
        <w:trPr>
          <w:trHeight w:val="3297"/>
        </w:trPr>
        <w:tc>
          <w:tcPr>
            <w:tcW w:w="1277" w:type="dxa"/>
          </w:tcPr>
          <w:p w:rsidR="00C434FC" w:rsidRPr="00920134" w:rsidRDefault="00C434FC" w:rsidP="008E403E">
            <w:pPr>
              <w:jc w:val="center"/>
              <w:rPr>
                <w:rFonts w:ascii="Times New Roman" w:hAnsi="Times New Roman" w:cs="Times New Roman"/>
              </w:rPr>
            </w:pPr>
            <w:r w:rsidRPr="00920134">
              <w:rPr>
                <w:rFonts w:ascii="Times New Roman" w:hAnsi="Times New Roman" w:cs="Times New Roman"/>
              </w:rPr>
              <w:lastRenderedPageBreak/>
              <w:t>Independen (X</w:t>
            </w:r>
            <w:r w:rsidR="00C1001F">
              <w:rPr>
                <w:rFonts w:ascii="Times New Roman" w:hAnsi="Times New Roman" w:cs="Times New Roman"/>
                <w:vertAlign w:val="subscript"/>
              </w:rPr>
              <w:t>4</w:t>
            </w:r>
            <w:r w:rsidRPr="00920134">
              <w:rPr>
                <w:rFonts w:ascii="Times New Roman" w:hAnsi="Times New Roman" w:cs="Times New Roman"/>
              </w:rPr>
              <w:t>)</w:t>
            </w:r>
          </w:p>
        </w:tc>
        <w:tc>
          <w:tcPr>
            <w:tcW w:w="1504" w:type="dxa"/>
          </w:tcPr>
          <w:p w:rsidR="00C434FC" w:rsidRPr="00920134" w:rsidRDefault="00C434FC" w:rsidP="008E403E">
            <w:pPr>
              <w:rPr>
                <w:rFonts w:ascii="Times New Roman" w:hAnsi="Times New Roman" w:cs="Times New Roman"/>
              </w:rPr>
            </w:pPr>
            <w:r w:rsidRPr="00920134">
              <w:rPr>
                <w:rFonts w:ascii="Times New Roman" w:hAnsi="Times New Roman" w:cs="Times New Roman"/>
              </w:rPr>
              <w:t>Kemandirian Keuangan Daerah (RKK)</w:t>
            </w:r>
          </w:p>
        </w:tc>
        <w:tc>
          <w:tcPr>
            <w:tcW w:w="1928" w:type="dxa"/>
          </w:tcPr>
          <w:p w:rsidR="00C434FC" w:rsidRPr="00920134" w:rsidRDefault="00C434FC" w:rsidP="008E403E">
            <w:pPr>
              <w:rPr>
                <w:rFonts w:ascii="Times New Roman" w:hAnsi="Times New Roman" w:cs="Times New Roman"/>
              </w:rPr>
            </w:pPr>
            <w:r w:rsidRPr="00920134">
              <w:rPr>
                <w:rFonts w:ascii="Times New Roman" w:hAnsi="Times New Roman" w:cs="Times New Roman"/>
              </w:rPr>
              <w:t>kemandirian keuangan daerah (otonomi fiskal) menunjukan kemampuan pemerintah daerah dalam membiayai sendiri kegiatan pemerintahan, pembangunan, dan pelayanan kepada masyarakat, yang diukur dari rasio PAD dengan Bantuan Pusat,provinsi dan Pinjaman.</w:t>
            </w:r>
          </w:p>
        </w:tc>
        <w:tc>
          <w:tcPr>
            <w:tcW w:w="4080" w:type="dxa"/>
            <w:vAlign w:val="center"/>
          </w:tcPr>
          <w:p w:rsidR="00C434FC" w:rsidRPr="00920134" w:rsidRDefault="00C434FC" w:rsidP="008E403E">
            <w:pPr>
              <w:shd w:val="clear" w:color="auto" w:fill="FFFFFF"/>
              <w:jc w:val="center"/>
              <w:rPr>
                <w:rFonts w:ascii="Coming Soon" w:eastAsia="Times New Roman" w:hAnsi="Coming Soon" w:cs="Times New Roman"/>
                <w:color w:val="000000"/>
                <w:lang w:eastAsia="id-ID"/>
              </w:rPr>
            </w:pPr>
            <m:oMathPara>
              <m:oMath>
                <m:r>
                  <m:rPr>
                    <m:sty m:val="p"/>
                  </m:rPr>
                  <w:rPr>
                    <w:rFonts w:ascii="Cambria Math" w:eastAsia="Times New Roman" w:hAnsi="Cambria Math" w:cs="Times New Roman"/>
                    <w:color w:val="000000"/>
                    <w:sz w:val="18"/>
                    <w:lang w:eastAsia="id-ID"/>
                  </w:rPr>
                  <m:t>RK=</m:t>
                </m:r>
                <m:f>
                  <m:fPr>
                    <m:ctrlPr>
                      <w:rPr>
                        <w:rFonts w:ascii="Cambria Math" w:eastAsia="Times New Roman" w:hAnsi="Cambria Math" w:cs="Times New Roman"/>
                        <w:color w:val="000000"/>
                        <w:sz w:val="18"/>
                        <w:lang w:eastAsia="id-ID"/>
                      </w:rPr>
                    </m:ctrlPr>
                  </m:fPr>
                  <m:num>
                    <m:r>
                      <m:rPr>
                        <m:sty m:val="p"/>
                      </m:rPr>
                      <w:rPr>
                        <w:rFonts w:ascii="Cambria Math" w:eastAsia="Times New Roman" w:hAnsi="Cambria Math" w:cs="Times New Roman"/>
                        <w:color w:val="000000"/>
                        <w:sz w:val="18"/>
                        <w:lang w:eastAsia="id-ID"/>
                      </w:rPr>
                      <m:t>PAD</m:t>
                    </m:r>
                  </m:num>
                  <m:den>
                    <m:r>
                      <m:rPr>
                        <m:sty m:val="p"/>
                      </m:rPr>
                      <w:rPr>
                        <w:rFonts w:ascii="Cambria Math" w:eastAsia="Times New Roman" w:hAnsi="Cambria Math" w:cs="Times New Roman"/>
                        <w:color w:val="000000"/>
                        <w:sz w:val="18"/>
                        <w:lang w:eastAsia="id-ID"/>
                      </w:rPr>
                      <m:t>Bntn Pusat,prov &amp; pnjmn</m:t>
                    </m:r>
                  </m:den>
                </m:f>
                <m:r>
                  <m:rPr>
                    <m:sty m:val="p"/>
                  </m:rPr>
                  <w:rPr>
                    <w:rFonts w:ascii="Cambria Math" w:eastAsia="Times New Roman" w:hAnsi="Cambria Math" w:cs="Times New Roman"/>
                    <w:color w:val="000000"/>
                    <w:sz w:val="18"/>
                    <w:lang w:eastAsia="id-ID"/>
                  </w:rPr>
                  <m:t xml:space="preserve"> ×100%</m:t>
                </m:r>
              </m:oMath>
            </m:oMathPara>
          </w:p>
          <w:p w:rsidR="00C434FC" w:rsidRDefault="00C434FC" w:rsidP="008E403E">
            <w:pPr>
              <w:shd w:val="clear" w:color="auto" w:fill="FFFFFF"/>
              <w:rPr>
                <w:rFonts w:ascii="Times New Roman" w:eastAsia="Times New Roman" w:hAnsi="Times New Roman" w:cs="Times New Roman"/>
                <w:color w:val="000000"/>
                <w:lang w:eastAsia="id-ID"/>
              </w:rPr>
            </w:pPr>
          </w:p>
          <w:p w:rsidR="00C434FC" w:rsidRPr="00920134" w:rsidRDefault="00C434FC" w:rsidP="008E403E">
            <w:pPr>
              <w:shd w:val="clear" w:color="auto" w:fill="FFFFFF"/>
              <w:rPr>
                <w:rFonts w:ascii="Times New Roman" w:eastAsia="Times New Roman" w:hAnsi="Times New Roman" w:cs="Times New Roman"/>
                <w:color w:val="000000"/>
                <w:lang w:eastAsia="id-ID"/>
              </w:rPr>
            </w:pPr>
            <w:r w:rsidRPr="00920134">
              <w:rPr>
                <w:rFonts w:ascii="Times New Roman" w:eastAsia="Times New Roman" w:hAnsi="Times New Roman" w:cs="Times New Roman"/>
                <w:color w:val="000000"/>
                <w:lang w:eastAsia="id-ID"/>
              </w:rPr>
              <w:t>Keterangan :</w:t>
            </w:r>
          </w:p>
          <w:p w:rsidR="00C434FC" w:rsidRPr="00920134" w:rsidRDefault="00C434FC" w:rsidP="008E403E">
            <w:pPr>
              <w:shd w:val="clear" w:color="auto" w:fill="FFFFFF"/>
              <w:rPr>
                <w:rFonts w:ascii="Times New Roman" w:eastAsia="Times New Roman" w:hAnsi="Times New Roman" w:cs="Times New Roman"/>
                <w:color w:val="000000"/>
                <w:lang w:eastAsia="id-ID"/>
              </w:rPr>
            </w:pPr>
            <w:r w:rsidRPr="00920134">
              <w:rPr>
                <w:rFonts w:ascii="Times New Roman" w:eastAsia="Times New Roman" w:hAnsi="Times New Roman" w:cs="Times New Roman"/>
                <w:color w:val="000000"/>
                <w:lang w:eastAsia="id-ID"/>
              </w:rPr>
              <w:t>RK = Rasio Kemandirian</w:t>
            </w:r>
          </w:p>
        </w:tc>
        <w:tc>
          <w:tcPr>
            <w:tcW w:w="887" w:type="dxa"/>
          </w:tcPr>
          <w:p w:rsidR="00C434FC" w:rsidRPr="00920134" w:rsidRDefault="00C434FC" w:rsidP="008E403E">
            <w:pPr>
              <w:jc w:val="both"/>
              <w:rPr>
                <w:rFonts w:ascii="Times New Roman" w:hAnsi="Times New Roman" w:cs="Times New Roman"/>
              </w:rPr>
            </w:pPr>
            <w:r w:rsidRPr="00920134">
              <w:rPr>
                <w:rFonts w:ascii="Times New Roman" w:hAnsi="Times New Roman" w:cs="Times New Roman"/>
                <w:bCs/>
              </w:rPr>
              <w:t>Persen</w:t>
            </w:r>
          </w:p>
        </w:tc>
      </w:tr>
    </w:tbl>
    <w:p w:rsidR="008E403E" w:rsidRPr="007B4CF3" w:rsidRDefault="008E403E" w:rsidP="00C434FC">
      <w:pPr>
        <w:spacing w:line="480" w:lineRule="auto"/>
        <w:rPr>
          <w:rFonts w:ascii="Times New Roman" w:hAnsi="Times New Roman" w:cs="Times New Roman"/>
          <w:b/>
          <w:sz w:val="24"/>
        </w:rPr>
      </w:pPr>
    </w:p>
    <w:p w:rsidR="009274FF" w:rsidRDefault="009274FF" w:rsidP="00BD5EA9">
      <w:pPr>
        <w:pStyle w:val="ListParagraph"/>
        <w:numPr>
          <w:ilvl w:val="1"/>
          <w:numId w:val="1"/>
        </w:numPr>
        <w:spacing w:line="480" w:lineRule="auto"/>
        <w:ind w:left="709" w:hanging="709"/>
        <w:rPr>
          <w:rFonts w:ascii="Times New Roman" w:hAnsi="Times New Roman" w:cs="Times New Roman"/>
          <w:b/>
          <w:sz w:val="24"/>
        </w:rPr>
      </w:pPr>
      <w:r>
        <w:rPr>
          <w:rFonts w:ascii="Times New Roman" w:hAnsi="Times New Roman" w:cs="Times New Roman"/>
          <w:b/>
          <w:sz w:val="24"/>
        </w:rPr>
        <w:t>Model Penelitian</w:t>
      </w:r>
    </w:p>
    <w:p w:rsidR="009274FF" w:rsidRDefault="009274FF" w:rsidP="00E66B33">
      <w:pPr>
        <w:pStyle w:val="ListParagraph"/>
        <w:spacing w:line="480" w:lineRule="auto"/>
        <w:ind w:left="0" w:firstLine="709"/>
        <w:jc w:val="both"/>
        <w:rPr>
          <w:rFonts w:ascii="Times New Roman" w:hAnsi="Times New Roman" w:cs="Times New Roman"/>
          <w:sz w:val="24"/>
        </w:rPr>
      </w:pPr>
      <w:r>
        <w:rPr>
          <w:rFonts w:ascii="Times New Roman" w:hAnsi="Times New Roman" w:cs="Times New Roman"/>
          <w:sz w:val="24"/>
        </w:rPr>
        <w:t>Dalam penelitian ini, untu</w:t>
      </w:r>
      <w:r w:rsidRPr="00365408">
        <w:rPr>
          <w:rFonts w:ascii="Times New Roman" w:hAnsi="Times New Roman" w:cs="Times New Roman"/>
          <w:sz w:val="24"/>
        </w:rPr>
        <w:t>k</w:t>
      </w:r>
      <w:r>
        <w:rPr>
          <w:rFonts w:ascii="Times New Roman" w:hAnsi="Times New Roman" w:cs="Times New Roman"/>
          <w:sz w:val="24"/>
        </w:rPr>
        <w:t xml:space="preserve"> mengetahui adanya pengaruh antara variabel b</w:t>
      </w:r>
      <w:r w:rsidR="00C1001F">
        <w:rPr>
          <w:rFonts w:ascii="Times New Roman" w:hAnsi="Times New Roman" w:cs="Times New Roman"/>
          <w:sz w:val="24"/>
        </w:rPr>
        <w:t>ebas dalam hal ini Pendapatan Perkapita</w:t>
      </w:r>
      <w:r>
        <w:rPr>
          <w:rFonts w:ascii="Times New Roman" w:hAnsi="Times New Roman" w:cs="Times New Roman"/>
          <w:sz w:val="24"/>
        </w:rPr>
        <w:t xml:space="preserve">, Pengeluaran Pemerintah Daerah, </w:t>
      </w:r>
      <w:r w:rsidR="00C1001F">
        <w:rPr>
          <w:rFonts w:ascii="Times New Roman" w:hAnsi="Times New Roman" w:cs="Times New Roman"/>
          <w:sz w:val="24"/>
        </w:rPr>
        <w:t xml:space="preserve">Gini Rasio </w:t>
      </w:r>
      <w:r>
        <w:rPr>
          <w:rFonts w:ascii="Times New Roman" w:hAnsi="Times New Roman" w:cs="Times New Roman"/>
          <w:sz w:val="24"/>
        </w:rPr>
        <w:t xml:space="preserve">dan </w:t>
      </w:r>
      <w:r w:rsidRPr="00365408">
        <w:rPr>
          <w:rFonts w:ascii="Times New Roman" w:hAnsi="Times New Roman" w:cs="Times New Roman"/>
          <w:sz w:val="24"/>
        </w:rPr>
        <w:t>K</w:t>
      </w:r>
      <w:r>
        <w:rPr>
          <w:rFonts w:ascii="Times New Roman" w:hAnsi="Times New Roman" w:cs="Times New Roman"/>
          <w:sz w:val="24"/>
        </w:rPr>
        <w:t xml:space="preserve">emandirian </w:t>
      </w:r>
      <w:r w:rsidRPr="00365408">
        <w:rPr>
          <w:rFonts w:ascii="Times New Roman" w:hAnsi="Times New Roman" w:cs="Times New Roman"/>
          <w:sz w:val="24"/>
        </w:rPr>
        <w:t>K</w:t>
      </w:r>
      <w:r>
        <w:rPr>
          <w:rFonts w:ascii="Times New Roman" w:hAnsi="Times New Roman" w:cs="Times New Roman"/>
          <w:sz w:val="24"/>
        </w:rPr>
        <w:t>euangan Daerah terhadap  variabel teri</w:t>
      </w:r>
      <w:r w:rsidRPr="00365408">
        <w:rPr>
          <w:rFonts w:ascii="Times New Roman" w:hAnsi="Times New Roman" w:cs="Times New Roman"/>
          <w:sz w:val="24"/>
        </w:rPr>
        <w:t>k</w:t>
      </w:r>
      <w:r>
        <w:rPr>
          <w:rFonts w:ascii="Times New Roman" w:hAnsi="Times New Roman" w:cs="Times New Roman"/>
          <w:sz w:val="24"/>
        </w:rPr>
        <w:t>atnya Inde</w:t>
      </w:r>
      <w:r w:rsidRPr="00365408">
        <w:rPr>
          <w:rFonts w:ascii="Times New Roman" w:hAnsi="Times New Roman" w:cs="Times New Roman"/>
          <w:sz w:val="24"/>
        </w:rPr>
        <w:t>k</w:t>
      </w:r>
      <w:r>
        <w:rPr>
          <w:rFonts w:ascii="Times New Roman" w:hAnsi="Times New Roman" w:cs="Times New Roman"/>
          <w:sz w:val="24"/>
        </w:rPr>
        <w:t>s Pembangunan Manusia (IPM), ma</w:t>
      </w:r>
      <w:r w:rsidRPr="00365408">
        <w:rPr>
          <w:rFonts w:ascii="Times New Roman" w:hAnsi="Times New Roman" w:cs="Times New Roman"/>
          <w:sz w:val="24"/>
        </w:rPr>
        <w:t>k</w:t>
      </w:r>
      <w:r>
        <w:rPr>
          <w:rFonts w:ascii="Times New Roman" w:hAnsi="Times New Roman" w:cs="Times New Roman"/>
          <w:sz w:val="24"/>
        </w:rPr>
        <w:t>a bentu</w:t>
      </w:r>
      <w:r w:rsidRPr="00365408">
        <w:rPr>
          <w:rFonts w:ascii="Times New Roman" w:hAnsi="Times New Roman" w:cs="Times New Roman"/>
          <w:sz w:val="24"/>
        </w:rPr>
        <w:t>k</w:t>
      </w:r>
      <w:r>
        <w:rPr>
          <w:rFonts w:ascii="Times New Roman" w:hAnsi="Times New Roman" w:cs="Times New Roman"/>
          <w:sz w:val="24"/>
        </w:rPr>
        <w:t xml:space="preserve"> persamaan sebagai beri</w:t>
      </w:r>
      <w:r w:rsidRPr="00365408">
        <w:rPr>
          <w:rFonts w:ascii="Times New Roman" w:hAnsi="Times New Roman" w:cs="Times New Roman"/>
          <w:sz w:val="24"/>
        </w:rPr>
        <w:t>k</w:t>
      </w:r>
      <w:r>
        <w:rPr>
          <w:rFonts w:ascii="Times New Roman" w:hAnsi="Times New Roman" w:cs="Times New Roman"/>
          <w:sz w:val="24"/>
        </w:rPr>
        <w:t>ut :</w:t>
      </w:r>
    </w:p>
    <w:p w:rsidR="009274FF" w:rsidRPr="009274FF" w:rsidRDefault="009274FF" w:rsidP="00E66B33">
      <w:pPr>
        <w:spacing w:line="480" w:lineRule="auto"/>
        <w:jc w:val="both"/>
        <w:rPr>
          <w:rFonts w:ascii="Times New Roman" w:hAnsi="Times New Roman" w:cs="Times New Roman"/>
          <w:sz w:val="24"/>
        </w:rPr>
      </w:pPr>
      <w:r w:rsidRPr="009274FF">
        <w:rPr>
          <w:rFonts w:ascii="Times New Roman" w:hAnsi="Times New Roman" w:cs="Times New Roman"/>
          <w:sz w:val="24"/>
        </w:rPr>
        <w:t>Maka fungsi yang dijadikan persamaan dalam model ialah sebagai berikut :</w:t>
      </w:r>
    </w:p>
    <w:p w:rsidR="0082017B" w:rsidRPr="009274FF" w:rsidRDefault="00C1001F" w:rsidP="0082017B">
      <w:pPr>
        <w:spacing w:line="480" w:lineRule="auto"/>
        <w:jc w:val="center"/>
        <w:rPr>
          <w:rFonts w:ascii="Times New Roman" w:hAnsi="Times New Roman" w:cs="Times New Roman"/>
          <w:b/>
          <w:sz w:val="24"/>
        </w:rPr>
      </w:pPr>
      <w:r>
        <w:rPr>
          <w:rFonts w:ascii="Times New Roman" w:hAnsi="Times New Roman" w:cs="Times New Roman"/>
          <w:b/>
          <w:sz w:val="24"/>
        </w:rPr>
        <w:t>IPM = f ( PP</w:t>
      </w:r>
      <w:r w:rsidR="009274FF" w:rsidRPr="009274FF">
        <w:rPr>
          <w:rFonts w:ascii="Times New Roman" w:hAnsi="Times New Roman" w:cs="Times New Roman"/>
          <w:b/>
          <w:sz w:val="24"/>
        </w:rPr>
        <w:t>, PD,</w:t>
      </w:r>
      <w:r>
        <w:rPr>
          <w:rFonts w:ascii="Times New Roman" w:hAnsi="Times New Roman" w:cs="Times New Roman"/>
          <w:b/>
          <w:sz w:val="24"/>
        </w:rPr>
        <w:t xml:space="preserve"> GR,</w:t>
      </w:r>
      <w:r w:rsidR="009274FF" w:rsidRPr="009274FF">
        <w:rPr>
          <w:rFonts w:ascii="Times New Roman" w:hAnsi="Times New Roman" w:cs="Times New Roman"/>
          <w:b/>
          <w:sz w:val="24"/>
        </w:rPr>
        <w:t xml:space="preserve"> RKK )</w:t>
      </w:r>
    </w:p>
    <w:p w:rsidR="009274FF" w:rsidRPr="009274FF" w:rsidRDefault="009274FF" w:rsidP="009274FF">
      <w:pPr>
        <w:spacing w:line="480" w:lineRule="auto"/>
        <w:rPr>
          <w:rFonts w:ascii="Times New Roman" w:hAnsi="Times New Roman" w:cs="Times New Roman"/>
          <w:b/>
          <w:sz w:val="24"/>
        </w:rPr>
      </w:pPr>
      <w:r w:rsidRPr="009274FF">
        <w:rPr>
          <w:rFonts w:ascii="Times New Roman" w:hAnsi="Times New Roman" w:cs="Times New Roman"/>
          <w:b/>
          <w:sz w:val="24"/>
        </w:rPr>
        <w:t>Model Regresi Panel Data</w:t>
      </w:r>
    </w:p>
    <w:p w:rsidR="009274FF" w:rsidRPr="00365408" w:rsidRDefault="009274FF" w:rsidP="009274FF">
      <w:pPr>
        <w:spacing w:line="480" w:lineRule="auto"/>
        <w:ind w:firstLine="426"/>
        <w:jc w:val="both"/>
        <w:rPr>
          <w:rFonts w:ascii="Times New Roman" w:hAnsi="Times New Roman" w:cs="Times New Roman"/>
          <w:sz w:val="24"/>
        </w:rPr>
      </w:pPr>
      <w:r w:rsidRPr="00365408">
        <w:rPr>
          <w:rFonts w:ascii="Times New Roman" w:hAnsi="Times New Roman" w:cs="Times New Roman"/>
          <w:sz w:val="24"/>
        </w:rPr>
        <w:t xml:space="preserve">Regresi Data Panel adalah gabungan antara data cross section dan data time series, dimana unit cross section yang sama diukur pada waktu yang berbeda. Maka dengan kata lain, data panel merupakan data dari beberapa individu sama yang diamati dalam kurun waktu tertentu. Jika kita memiliki T periode waktu (t = 1,2,…,T) dan N jumlah individu (i = 1,2,…,N), maka dengan data panel kita akan </w:t>
      </w:r>
      <w:r w:rsidRPr="00365408">
        <w:rPr>
          <w:rFonts w:ascii="Times New Roman" w:hAnsi="Times New Roman" w:cs="Times New Roman"/>
          <w:sz w:val="24"/>
        </w:rPr>
        <w:lastRenderedPageBreak/>
        <w:t>memiliki total unit observasi sebanyak NT. Berikut persamaan regresi data panel yang akan digunakan :</w:t>
      </w:r>
    </w:p>
    <w:p w:rsidR="009274FF" w:rsidRPr="00F9208C" w:rsidRDefault="009274FF" w:rsidP="009274FF">
      <w:pPr>
        <w:spacing w:line="480" w:lineRule="auto"/>
        <w:jc w:val="center"/>
        <w:rPr>
          <w:rFonts w:ascii="Times New Roman" w:eastAsiaTheme="minorEastAsia" w:hAnsi="Times New Roman" w:cs="Times New Roman"/>
          <w:b/>
          <w:sz w:val="24"/>
          <w:szCs w:val="24"/>
        </w:rPr>
      </w:pPr>
      <w:r>
        <w:rPr>
          <w:rFonts w:ascii="Times New Roman" w:hAnsi="Times New Roman" w:cs="Times New Roman"/>
          <w:b/>
          <w:i/>
          <w:sz w:val="24"/>
          <w:szCs w:val="24"/>
        </w:rPr>
        <w:t>IPM</w:t>
      </w:r>
      <w:r w:rsidRPr="00DC1B5B">
        <w:rPr>
          <w:rFonts w:ascii="Times New Roman" w:hAnsi="Times New Roman" w:cs="Times New Roman"/>
          <w:b/>
          <w:i/>
          <w:sz w:val="24"/>
          <w:szCs w:val="24"/>
        </w:rPr>
        <w:tab/>
        <w:t>= β0 + β1</w:t>
      </w: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.PP</m:t>
            </m:r>
          </m:e>
          <m:sub>
            <m:r>
              <m:rPr>
                <m:sty m:val="bi"/>
              </m:rPr>
              <w:rPr>
                <w:rFonts w:ascii="Cambria Math" w:hAnsi="Cambria Math" w:cs="Times New Roman"/>
                <w:sz w:val="24"/>
                <w:szCs w:val="24"/>
              </w:rPr>
              <m:t>i.t</m:t>
            </m:r>
          </m:sub>
        </m:sSub>
      </m:oMath>
      <w:r w:rsidRPr="00DC1B5B">
        <w:rPr>
          <w:rFonts w:ascii="Times New Roman" w:hAnsi="Times New Roman" w:cs="Times New Roman"/>
          <w:b/>
          <w:i/>
          <w:sz w:val="24"/>
          <w:szCs w:val="24"/>
        </w:rPr>
        <w:t xml:space="preserve"> + β2</w:t>
      </w:r>
      <m:oMath>
        <m:r>
          <m:rPr>
            <m:sty m:val="bi"/>
          </m:rPr>
          <w:rPr>
            <w:rFonts w:ascii="Cambria Math" w:hAnsi="Cambria Math" w:cs="Times New Roman"/>
            <w:sz w:val="24"/>
            <w:szCs w:val="24"/>
          </w:rPr>
          <m:t>.</m:t>
        </m:r>
        <m:sSub>
          <m:sSubPr>
            <m:ctrlPr>
              <w:rPr>
                <w:rFonts w:ascii="Cambria Math" w:hAnsi="Cambria Math" w:cs="Times New Roman"/>
                <w:b/>
                <w:i/>
                <w:sz w:val="24"/>
                <w:szCs w:val="24"/>
              </w:rPr>
            </m:ctrlPr>
          </m:sSubPr>
          <m:e>
            <m:r>
              <m:rPr>
                <m:sty m:val="bi"/>
              </m:rPr>
              <w:rPr>
                <w:rFonts w:ascii="Cambria Math" w:hAnsi="Cambria Math" w:cs="Times New Roman"/>
                <w:sz w:val="24"/>
                <w:szCs w:val="24"/>
              </w:rPr>
              <m:t>PD</m:t>
            </m:r>
          </m:e>
          <m:sub>
            <m:r>
              <m:rPr>
                <m:sty m:val="bi"/>
              </m:rPr>
              <w:rPr>
                <w:rFonts w:ascii="Cambria Math" w:hAnsi="Cambria Math" w:cs="Times New Roman"/>
                <w:sz w:val="24"/>
                <w:szCs w:val="24"/>
              </w:rPr>
              <m:t>i.t</m:t>
            </m:r>
          </m:sub>
        </m:sSub>
      </m:oMath>
      <w:r w:rsidRPr="00DC1B5B">
        <w:rPr>
          <w:rFonts w:ascii="Times New Roman" w:hAnsi="Times New Roman" w:cs="Times New Roman"/>
          <w:b/>
          <w:i/>
          <w:sz w:val="24"/>
          <w:szCs w:val="24"/>
        </w:rPr>
        <w:t xml:space="preserve"> </w:t>
      </w:r>
      <w:r w:rsidR="00C1001F">
        <w:rPr>
          <w:rFonts w:ascii="Times New Roman" w:hAnsi="Times New Roman" w:cs="Times New Roman"/>
          <w:b/>
          <w:sz w:val="24"/>
          <w:szCs w:val="24"/>
        </w:rPr>
        <w:t xml:space="preserve">+ </w:t>
      </w:r>
      <w:r w:rsidR="00C1001F">
        <w:rPr>
          <w:rFonts w:ascii="Times New Roman" w:hAnsi="Times New Roman" w:cs="Times New Roman"/>
          <w:b/>
          <w:i/>
          <w:sz w:val="24"/>
          <w:szCs w:val="24"/>
        </w:rPr>
        <w:t>β3</w:t>
      </w: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.GR</m:t>
            </m:r>
          </m:e>
          <m:sub>
            <m:r>
              <m:rPr>
                <m:sty m:val="bi"/>
              </m:rPr>
              <w:rPr>
                <w:rFonts w:ascii="Cambria Math" w:hAnsi="Cambria Math" w:cs="Times New Roman"/>
                <w:sz w:val="24"/>
                <w:szCs w:val="24"/>
              </w:rPr>
              <m:t>i.t</m:t>
            </m:r>
          </m:sub>
        </m:sSub>
      </m:oMath>
      <w:r w:rsidRPr="00DC1B5B">
        <w:rPr>
          <w:rFonts w:ascii="Times New Roman" w:hAnsi="Times New Roman" w:cs="Times New Roman"/>
          <w:b/>
          <w:i/>
          <w:sz w:val="24"/>
          <w:szCs w:val="24"/>
        </w:rPr>
        <w:t xml:space="preserve">+ </w:t>
      </w:r>
      <w:r w:rsidR="00C1001F">
        <w:rPr>
          <w:rFonts w:ascii="Times New Roman" w:hAnsi="Times New Roman" w:cs="Times New Roman"/>
          <w:b/>
          <w:i/>
          <w:sz w:val="24"/>
          <w:szCs w:val="24"/>
        </w:rPr>
        <w:t>β4</w:t>
      </w: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.RKK</m:t>
            </m:r>
          </m:e>
          <m:sub>
            <m:r>
              <m:rPr>
                <m:sty m:val="bi"/>
              </m:rPr>
              <w:rPr>
                <w:rFonts w:ascii="Cambria Math" w:hAnsi="Cambria Math" w:cs="Times New Roman"/>
                <w:sz w:val="24"/>
                <w:szCs w:val="24"/>
              </w:rPr>
              <m:t>i.t</m:t>
            </m:r>
          </m:sub>
        </m:sSub>
      </m:oMath>
      <w:r>
        <w:rPr>
          <w:rFonts w:ascii="Times New Roman" w:eastAsiaTheme="minorEastAsia" w:hAnsi="Times New Roman" w:cs="Times New Roman"/>
          <w:b/>
          <w:sz w:val="24"/>
          <w:szCs w:val="24"/>
        </w:rPr>
        <w:t>+ e</w:t>
      </w:r>
    </w:p>
    <w:p w:rsidR="009274FF" w:rsidRPr="00DC1B5B" w:rsidRDefault="009274FF" w:rsidP="009274FF">
      <w:pPr>
        <w:spacing w:line="480" w:lineRule="auto"/>
        <w:jc w:val="both"/>
        <w:rPr>
          <w:rFonts w:ascii="Times New Roman" w:hAnsi="Times New Roman" w:cs="Times New Roman"/>
          <w:sz w:val="24"/>
          <w:szCs w:val="24"/>
        </w:rPr>
      </w:pPr>
      <w:r>
        <w:rPr>
          <w:rFonts w:ascii="Times New Roman" w:eastAsiaTheme="minorEastAsia" w:hAnsi="Times New Roman" w:cs="Times New Roman"/>
          <w:sz w:val="24"/>
          <w:szCs w:val="24"/>
        </w:rPr>
        <w:t>Keterangan :</w:t>
      </w:r>
    </w:p>
    <w:p w:rsidR="009274FF" w:rsidRDefault="009274FF" w:rsidP="009274FF">
      <w:pPr>
        <w:spacing w:line="480" w:lineRule="auto"/>
        <w:jc w:val="both"/>
        <w:rPr>
          <w:rFonts w:ascii="Times New Roman" w:hAnsi="Times New Roman" w:cs="Times New Roman"/>
          <w:sz w:val="24"/>
          <w:szCs w:val="24"/>
        </w:rPr>
      </w:pPr>
      <w:r>
        <w:rPr>
          <w:rFonts w:ascii="Times New Roman" w:hAnsi="Times New Roman" w:cs="Times New Roman"/>
          <w:b/>
          <w:sz w:val="24"/>
          <w:szCs w:val="24"/>
        </w:rPr>
        <w:t>IPM</w:t>
      </w:r>
      <w:r>
        <w:rPr>
          <w:rFonts w:ascii="Times New Roman" w:hAnsi="Times New Roman" w:cs="Times New Roman"/>
          <w:sz w:val="24"/>
          <w:szCs w:val="24"/>
        </w:rPr>
        <w:tab/>
        <w:t>= Indeks Pembangunan Manusia (IPM) Kab/Kota di Provinsi Jawa Barat</w:t>
      </w:r>
    </w:p>
    <w:p w:rsidR="009274FF" w:rsidRDefault="00C1001F" w:rsidP="009274FF">
      <w:pPr>
        <w:spacing w:line="480" w:lineRule="auto"/>
        <w:jc w:val="both"/>
        <w:rPr>
          <w:rFonts w:ascii="Times New Roman" w:hAnsi="Times New Roman" w:cs="Times New Roman"/>
          <w:sz w:val="24"/>
          <w:szCs w:val="24"/>
        </w:rPr>
      </w:pPr>
      <w:r>
        <w:rPr>
          <w:rFonts w:ascii="Times New Roman" w:hAnsi="Times New Roman" w:cs="Times New Roman"/>
          <w:b/>
          <w:sz w:val="24"/>
          <w:szCs w:val="24"/>
        </w:rPr>
        <w:t>PP</w:t>
      </w:r>
      <w:r w:rsidR="009274FF">
        <w:rPr>
          <w:rFonts w:ascii="Times New Roman" w:hAnsi="Times New Roman" w:cs="Times New Roman"/>
          <w:sz w:val="24"/>
          <w:szCs w:val="24"/>
        </w:rPr>
        <w:tab/>
        <w:t xml:space="preserve">= </w:t>
      </w:r>
      <w:r>
        <w:rPr>
          <w:rFonts w:ascii="Times New Roman" w:hAnsi="Times New Roman" w:cs="Times New Roman"/>
          <w:sz w:val="24"/>
          <w:szCs w:val="24"/>
        </w:rPr>
        <w:t xml:space="preserve">Pendapatan Perkapita </w:t>
      </w:r>
      <w:r w:rsidR="009274FF">
        <w:rPr>
          <w:rFonts w:ascii="Times New Roman" w:hAnsi="Times New Roman" w:cs="Times New Roman"/>
          <w:sz w:val="24"/>
          <w:szCs w:val="24"/>
        </w:rPr>
        <w:t>Kab/Kota di Provinsi Jawa Barat</w:t>
      </w:r>
    </w:p>
    <w:p w:rsidR="009274FF" w:rsidRDefault="009274FF" w:rsidP="009274FF">
      <w:pPr>
        <w:spacing w:line="480" w:lineRule="auto"/>
        <w:jc w:val="both"/>
        <w:rPr>
          <w:rFonts w:ascii="Times New Roman" w:hAnsi="Times New Roman" w:cs="Times New Roman"/>
          <w:sz w:val="24"/>
          <w:szCs w:val="24"/>
        </w:rPr>
      </w:pPr>
      <w:r>
        <w:rPr>
          <w:rFonts w:ascii="Times New Roman" w:hAnsi="Times New Roman" w:cs="Times New Roman"/>
          <w:b/>
          <w:sz w:val="24"/>
          <w:szCs w:val="24"/>
        </w:rPr>
        <w:t>PD</w:t>
      </w:r>
      <w:r>
        <w:rPr>
          <w:rFonts w:ascii="Times New Roman" w:hAnsi="Times New Roman" w:cs="Times New Roman"/>
          <w:sz w:val="24"/>
          <w:szCs w:val="24"/>
        </w:rPr>
        <w:tab/>
        <w:t xml:space="preserve">= </w:t>
      </w:r>
      <w:r w:rsidR="000A677D">
        <w:rPr>
          <w:rFonts w:ascii="Times New Roman" w:hAnsi="Times New Roman" w:cs="Times New Roman"/>
          <w:sz w:val="24"/>
          <w:szCs w:val="24"/>
        </w:rPr>
        <w:t xml:space="preserve">Rasio </w:t>
      </w:r>
      <w:r>
        <w:rPr>
          <w:rFonts w:ascii="Times New Roman" w:hAnsi="Times New Roman" w:cs="Times New Roman"/>
          <w:sz w:val="24"/>
          <w:szCs w:val="24"/>
        </w:rPr>
        <w:t>Pengeluaran Daerah Kab/Kota di Provinsi Jawa Barat</w:t>
      </w:r>
    </w:p>
    <w:p w:rsidR="00C1001F" w:rsidRPr="00C1001F" w:rsidRDefault="00C1001F" w:rsidP="009274FF">
      <w:pPr>
        <w:spacing w:line="480" w:lineRule="auto"/>
        <w:jc w:val="both"/>
        <w:rPr>
          <w:rFonts w:ascii="Times New Roman" w:hAnsi="Times New Roman" w:cs="Times New Roman"/>
          <w:b/>
          <w:sz w:val="24"/>
          <w:szCs w:val="24"/>
        </w:rPr>
      </w:pPr>
      <w:r w:rsidRPr="00C1001F">
        <w:rPr>
          <w:rFonts w:ascii="Times New Roman" w:hAnsi="Times New Roman" w:cs="Times New Roman"/>
          <w:b/>
          <w:sz w:val="24"/>
          <w:szCs w:val="24"/>
        </w:rPr>
        <w:t>GR</w:t>
      </w:r>
      <w:r>
        <w:rPr>
          <w:rFonts w:ascii="Times New Roman" w:hAnsi="Times New Roman" w:cs="Times New Roman"/>
          <w:sz w:val="24"/>
          <w:szCs w:val="24"/>
        </w:rPr>
        <w:tab/>
        <w:t>= Gini Rasio Kab/Kota di Provinsi Jawa Barat</w:t>
      </w:r>
    </w:p>
    <w:p w:rsidR="009274FF" w:rsidRDefault="009274FF" w:rsidP="009274FF">
      <w:pPr>
        <w:spacing w:line="480" w:lineRule="auto"/>
        <w:jc w:val="both"/>
        <w:rPr>
          <w:rFonts w:ascii="Times New Roman" w:hAnsi="Times New Roman" w:cs="Times New Roman"/>
          <w:sz w:val="24"/>
          <w:szCs w:val="24"/>
        </w:rPr>
      </w:pPr>
      <w:r>
        <w:rPr>
          <w:rFonts w:ascii="Times New Roman" w:hAnsi="Times New Roman" w:cs="Times New Roman"/>
          <w:b/>
          <w:sz w:val="24"/>
          <w:szCs w:val="24"/>
        </w:rPr>
        <w:t>RKK</w:t>
      </w:r>
      <w:r>
        <w:rPr>
          <w:rFonts w:ascii="Times New Roman" w:hAnsi="Times New Roman" w:cs="Times New Roman"/>
          <w:sz w:val="24"/>
          <w:szCs w:val="24"/>
        </w:rPr>
        <w:tab/>
        <w:t>= Rasio Kemandirian Keuangan Daerah Kab/Kota di Provinsi Jawa Barat</w:t>
      </w:r>
    </w:p>
    <w:p w:rsidR="009274FF" w:rsidRPr="00777E49" w:rsidRDefault="009274FF" w:rsidP="009274FF">
      <w:pPr>
        <w:spacing w:line="480" w:lineRule="auto"/>
        <w:jc w:val="both"/>
        <w:rPr>
          <w:rFonts w:ascii="Times New Roman" w:hAnsi="Times New Roman" w:cs="Times New Roman"/>
          <w:sz w:val="24"/>
          <w:szCs w:val="24"/>
        </w:rPr>
      </w:pPr>
      <w:r w:rsidRPr="00777E49">
        <w:rPr>
          <w:rFonts w:ascii="Times New Roman" w:hAnsi="Times New Roman" w:cs="Times New Roman"/>
          <w:b/>
          <w:sz w:val="24"/>
          <w:szCs w:val="24"/>
        </w:rPr>
        <w:t>β</w:t>
      </w:r>
      <w:r>
        <w:rPr>
          <w:rFonts w:ascii="Times New Roman" w:hAnsi="Times New Roman" w:cs="Times New Roman"/>
          <w:b/>
          <w:sz w:val="24"/>
          <w:szCs w:val="24"/>
        </w:rPr>
        <w:t>0</w:t>
      </w:r>
      <w:r>
        <w:rPr>
          <w:rFonts w:ascii="Times New Roman" w:hAnsi="Times New Roman" w:cs="Times New Roman"/>
          <w:b/>
          <w:sz w:val="24"/>
          <w:szCs w:val="24"/>
        </w:rPr>
        <w:tab/>
        <w:t xml:space="preserve">= </w:t>
      </w:r>
      <w:r>
        <w:rPr>
          <w:rFonts w:ascii="Times New Roman" w:hAnsi="Times New Roman" w:cs="Times New Roman"/>
          <w:sz w:val="24"/>
          <w:szCs w:val="24"/>
        </w:rPr>
        <w:t>Intercept (Konstanta)</w:t>
      </w:r>
    </w:p>
    <w:p w:rsidR="009274FF" w:rsidRDefault="009274FF" w:rsidP="009274FF">
      <w:pPr>
        <w:spacing w:line="480" w:lineRule="auto"/>
        <w:jc w:val="both"/>
        <w:rPr>
          <w:rFonts w:ascii="Times New Roman" w:hAnsi="Times New Roman" w:cs="Times New Roman"/>
          <w:sz w:val="24"/>
          <w:szCs w:val="24"/>
        </w:rPr>
      </w:pPr>
      <w:r w:rsidRPr="00777E49">
        <w:rPr>
          <w:rFonts w:ascii="Times New Roman" w:hAnsi="Times New Roman" w:cs="Times New Roman"/>
          <w:b/>
          <w:sz w:val="24"/>
          <w:szCs w:val="24"/>
        </w:rPr>
        <w:t>β</w:t>
      </w:r>
      <w:r>
        <w:rPr>
          <w:rFonts w:ascii="Times New Roman" w:hAnsi="Times New Roman" w:cs="Times New Roman"/>
          <w:b/>
          <w:sz w:val="24"/>
          <w:szCs w:val="24"/>
        </w:rPr>
        <w:t>1</w:t>
      </w:r>
      <w:r>
        <w:rPr>
          <w:rFonts w:ascii="Times New Roman" w:hAnsi="Times New Roman" w:cs="Times New Roman"/>
          <w:b/>
          <w:sz w:val="24"/>
          <w:szCs w:val="24"/>
        </w:rPr>
        <w:tab/>
      </w:r>
      <w:r>
        <w:rPr>
          <w:rFonts w:ascii="Times New Roman" w:hAnsi="Times New Roman" w:cs="Times New Roman"/>
          <w:sz w:val="24"/>
          <w:szCs w:val="24"/>
        </w:rPr>
        <w:t>= Koefesien Regresi</w:t>
      </w:r>
    </w:p>
    <w:p w:rsidR="009274FF" w:rsidRPr="00DC1B5B" w:rsidRDefault="009274FF" w:rsidP="009274FF">
      <w:pPr>
        <w:spacing w:line="480" w:lineRule="auto"/>
        <w:jc w:val="both"/>
        <w:rPr>
          <w:rFonts w:ascii="Times New Roman" w:hAnsi="Times New Roman" w:cs="Times New Roman"/>
          <w:sz w:val="24"/>
          <w:szCs w:val="24"/>
        </w:rPr>
      </w:pPr>
      <w:r>
        <w:rPr>
          <w:rFonts w:ascii="Times New Roman" w:hAnsi="Times New Roman" w:cs="Times New Roman"/>
          <w:b/>
          <w:sz w:val="24"/>
          <w:szCs w:val="24"/>
        </w:rPr>
        <w:t>i</w:t>
      </w:r>
      <w:r>
        <w:rPr>
          <w:rFonts w:ascii="Times New Roman" w:hAnsi="Times New Roman" w:cs="Times New Roman"/>
          <w:b/>
          <w:sz w:val="24"/>
          <w:szCs w:val="24"/>
        </w:rPr>
        <w:tab/>
        <w:t xml:space="preserve">= </w:t>
      </w:r>
      <w:r>
        <w:rPr>
          <w:rFonts w:ascii="Times New Roman" w:hAnsi="Times New Roman" w:cs="Times New Roman"/>
          <w:sz w:val="24"/>
          <w:szCs w:val="24"/>
        </w:rPr>
        <w:t>Kabupaten/Kota ke-i (1, 2, ...,27)</w:t>
      </w:r>
    </w:p>
    <w:p w:rsidR="009274FF" w:rsidRDefault="009274FF" w:rsidP="009274FF">
      <w:pPr>
        <w:spacing w:line="480" w:lineRule="auto"/>
        <w:jc w:val="both"/>
        <w:rPr>
          <w:rFonts w:ascii="Times New Roman" w:hAnsi="Times New Roman" w:cs="Times New Roman"/>
          <w:sz w:val="24"/>
          <w:szCs w:val="24"/>
        </w:rPr>
      </w:pPr>
      <w:r>
        <w:rPr>
          <w:rFonts w:ascii="Times New Roman" w:hAnsi="Times New Roman" w:cs="Times New Roman"/>
          <w:b/>
          <w:sz w:val="24"/>
          <w:szCs w:val="24"/>
        </w:rPr>
        <w:t>t</w:t>
      </w:r>
      <w:r>
        <w:rPr>
          <w:rFonts w:ascii="Times New Roman" w:hAnsi="Times New Roman" w:cs="Times New Roman"/>
          <w:b/>
          <w:sz w:val="24"/>
          <w:szCs w:val="24"/>
        </w:rPr>
        <w:tab/>
        <w:t xml:space="preserve">= </w:t>
      </w:r>
      <w:r>
        <w:rPr>
          <w:rFonts w:ascii="Times New Roman" w:hAnsi="Times New Roman" w:cs="Times New Roman"/>
          <w:sz w:val="24"/>
          <w:szCs w:val="24"/>
        </w:rPr>
        <w:t>Tahun Pengamatan (2009, 2010, ..., 2015)</w:t>
      </w:r>
    </w:p>
    <w:p w:rsidR="009274FF" w:rsidRPr="009274FF" w:rsidRDefault="009274FF" w:rsidP="009274FF">
      <w:pPr>
        <w:spacing w:line="480" w:lineRule="auto"/>
        <w:jc w:val="both"/>
        <w:rPr>
          <w:rFonts w:ascii="Times New Roman" w:hAnsi="Times New Roman" w:cs="Times New Roman"/>
          <w:sz w:val="24"/>
          <w:szCs w:val="24"/>
        </w:rPr>
      </w:pPr>
      <w:r>
        <w:rPr>
          <w:rFonts w:ascii="Times New Roman" w:hAnsi="Times New Roman" w:cs="Times New Roman"/>
          <w:b/>
          <w:sz w:val="24"/>
          <w:szCs w:val="24"/>
        </w:rPr>
        <w:t>e</w:t>
      </w:r>
      <w:r>
        <w:rPr>
          <w:rFonts w:ascii="Times New Roman" w:hAnsi="Times New Roman" w:cs="Times New Roman"/>
          <w:b/>
          <w:sz w:val="24"/>
          <w:szCs w:val="24"/>
        </w:rPr>
        <w:tab/>
      </w:r>
      <w:r>
        <w:rPr>
          <w:rFonts w:ascii="Times New Roman" w:hAnsi="Times New Roman" w:cs="Times New Roman"/>
          <w:sz w:val="24"/>
          <w:szCs w:val="24"/>
        </w:rPr>
        <w:t>= Error term</w:t>
      </w:r>
      <w:r w:rsidR="00413D3C">
        <w:rPr>
          <w:rFonts w:ascii="Times New Roman" w:hAnsi="Times New Roman" w:cs="Times New Roman"/>
          <w:sz w:val="24"/>
          <w:szCs w:val="24"/>
        </w:rPr>
        <w:t>s</w:t>
      </w:r>
    </w:p>
    <w:p w:rsidR="00C434FC" w:rsidRPr="00920134" w:rsidRDefault="00C434FC" w:rsidP="00BD5EA9">
      <w:pPr>
        <w:pStyle w:val="ListParagraph"/>
        <w:numPr>
          <w:ilvl w:val="1"/>
          <w:numId w:val="1"/>
        </w:numPr>
        <w:spacing w:line="480" w:lineRule="auto"/>
        <w:ind w:left="709" w:hanging="709"/>
        <w:rPr>
          <w:rFonts w:ascii="Times New Roman" w:hAnsi="Times New Roman" w:cs="Times New Roman"/>
          <w:b/>
          <w:sz w:val="24"/>
        </w:rPr>
      </w:pPr>
      <w:r w:rsidRPr="00920134">
        <w:rPr>
          <w:rFonts w:ascii="Times New Roman" w:hAnsi="Times New Roman" w:cs="Times New Roman"/>
          <w:b/>
          <w:sz w:val="24"/>
        </w:rPr>
        <w:t>Rancangan Analisis data dan Metode Pengolahan Data</w:t>
      </w:r>
    </w:p>
    <w:p w:rsidR="00C434FC" w:rsidRDefault="00C434FC" w:rsidP="00BD5EA9">
      <w:pPr>
        <w:pStyle w:val="ListParagraph"/>
        <w:numPr>
          <w:ilvl w:val="2"/>
          <w:numId w:val="1"/>
        </w:numPr>
        <w:spacing w:line="480" w:lineRule="auto"/>
        <w:ind w:left="709" w:hanging="709"/>
        <w:rPr>
          <w:rFonts w:ascii="Times New Roman" w:hAnsi="Times New Roman" w:cs="Times New Roman"/>
          <w:b/>
          <w:sz w:val="24"/>
        </w:rPr>
      </w:pPr>
      <w:r>
        <w:rPr>
          <w:rFonts w:ascii="Times New Roman" w:hAnsi="Times New Roman" w:cs="Times New Roman"/>
          <w:b/>
          <w:sz w:val="24"/>
        </w:rPr>
        <w:t>Rancangan Analisis</w:t>
      </w:r>
    </w:p>
    <w:p w:rsidR="00C434FC" w:rsidRDefault="00C434FC" w:rsidP="00C434FC">
      <w:pPr>
        <w:spacing w:line="480" w:lineRule="auto"/>
        <w:ind w:firstLine="720"/>
        <w:jc w:val="both"/>
        <w:rPr>
          <w:rFonts w:ascii="Times New Roman" w:hAnsi="Times New Roman" w:cs="Times New Roman"/>
          <w:sz w:val="24"/>
        </w:rPr>
      </w:pPr>
      <w:r>
        <w:rPr>
          <w:rFonts w:ascii="Times New Roman" w:hAnsi="Times New Roman" w:cs="Times New Roman"/>
          <w:sz w:val="24"/>
        </w:rPr>
        <w:t xml:space="preserve">Rancangan analisis menggunakan </w:t>
      </w:r>
      <w:r w:rsidRPr="00B40AE6">
        <w:rPr>
          <w:rFonts w:ascii="Times New Roman" w:hAnsi="Times New Roman" w:cs="Times New Roman"/>
          <w:sz w:val="24"/>
        </w:rPr>
        <w:t xml:space="preserve">Metode Regresi Data Panel akan memberikan hasil pendugaan yang bersifat Best Linear Unbiased Estimation </w:t>
      </w:r>
      <w:r w:rsidRPr="00B40AE6">
        <w:rPr>
          <w:rFonts w:ascii="Times New Roman" w:hAnsi="Times New Roman" w:cs="Times New Roman"/>
          <w:sz w:val="24"/>
        </w:rPr>
        <w:lastRenderedPageBreak/>
        <w:t>(BLUE) jika semua asumsi Gauss Markov terpenuhi diantaranya adalah non-autcorrelation.</w:t>
      </w:r>
    </w:p>
    <w:p w:rsidR="00C434FC" w:rsidRDefault="00C434FC" w:rsidP="00C434FC">
      <w:pPr>
        <w:spacing w:line="480" w:lineRule="auto"/>
        <w:jc w:val="both"/>
        <w:rPr>
          <w:rFonts w:ascii="Times New Roman" w:hAnsi="Times New Roman" w:cs="Times New Roman"/>
          <w:sz w:val="24"/>
        </w:rPr>
      </w:pPr>
      <w:r w:rsidRPr="00ED0588">
        <w:rPr>
          <w:rFonts w:ascii="Times New Roman" w:hAnsi="Times New Roman" w:cs="Times New Roman"/>
          <w:i/>
          <w:iCs/>
          <w:sz w:val="24"/>
        </w:rPr>
        <w:t>Non-autocorrelation</w:t>
      </w:r>
      <w:r w:rsidRPr="00ED0588">
        <w:rPr>
          <w:rFonts w:ascii="Times New Roman" w:hAnsi="Times New Roman" w:cs="Times New Roman"/>
          <w:sz w:val="24"/>
        </w:rPr>
        <w:t> inilah yang sulit terpenuhi pada saat kita melakukan analisis pada data panel. Sehingga pendugaan para</w:t>
      </w:r>
      <w:r w:rsidR="001F6D74">
        <w:rPr>
          <w:rFonts w:ascii="Times New Roman" w:hAnsi="Times New Roman" w:cs="Times New Roman"/>
          <w:sz w:val="24"/>
        </w:rPr>
        <w:t xml:space="preserve">meter tidak lagi bersifat BLUE. Jika </w:t>
      </w:r>
      <w:r w:rsidRPr="00ED0588">
        <w:rPr>
          <w:rFonts w:ascii="Times New Roman" w:hAnsi="Times New Roman" w:cs="Times New Roman"/>
          <w:sz w:val="24"/>
        </w:rPr>
        <w:t>data panel dianalisi</w:t>
      </w:r>
      <w:r w:rsidR="001F6D74">
        <w:rPr>
          <w:rFonts w:ascii="Times New Roman" w:hAnsi="Times New Roman" w:cs="Times New Roman"/>
          <w:sz w:val="24"/>
        </w:rPr>
        <w:t xml:space="preserve">s dengan pendekatan model-model </w:t>
      </w:r>
      <w:r w:rsidR="001F6D74">
        <w:rPr>
          <w:rFonts w:ascii="Times New Roman" w:hAnsi="Times New Roman" w:cs="Times New Roman"/>
          <w:i/>
          <w:iCs/>
          <w:sz w:val="24"/>
        </w:rPr>
        <w:t xml:space="preserve">time </w:t>
      </w:r>
      <w:r w:rsidRPr="00ED0588">
        <w:rPr>
          <w:rFonts w:ascii="Times New Roman" w:hAnsi="Times New Roman" w:cs="Times New Roman"/>
          <w:i/>
          <w:iCs/>
          <w:sz w:val="24"/>
        </w:rPr>
        <w:t>series</w:t>
      </w:r>
      <w:r w:rsidR="001F6D74">
        <w:rPr>
          <w:rFonts w:ascii="Times New Roman" w:hAnsi="Times New Roman" w:cs="Times New Roman"/>
          <w:sz w:val="24"/>
        </w:rPr>
        <w:t xml:space="preserve"> </w:t>
      </w:r>
      <w:r w:rsidRPr="00ED0588">
        <w:rPr>
          <w:rFonts w:ascii="Times New Roman" w:hAnsi="Times New Roman" w:cs="Times New Roman"/>
          <w:sz w:val="24"/>
        </w:rPr>
        <w:t>seperti fungsi </w:t>
      </w:r>
      <w:r w:rsidRPr="00ED0588">
        <w:rPr>
          <w:rFonts w:ascii="Times New Roman" w:hAnsi="Times New Roman" w:cs="Times New Roman"/>
          <w:i/>
          <w:iCs/>
          <w:sz w:val="24"/>
        </w:rPr>
        <w:t>transfer</w:t>
      </w:r>
      <w:r w:rsidRPr="00ED0588">
        <w:rPr>
          <w:rFonts w:ascii="Times New Roman" w:hAnsi="Times New Roman" w:cs="Times New Roman"/>
          <w:sz w:val="24"/>
        </w:rPr>
        <w:t>, maka ada informasi keragaman dari unit cross section yang diabaikan dalam pemodelan. Salah satu keuntungan dari analisis regresi data panel adalah mempertimbangkan keragamaan yang terjadi dalam unit cross section.</w:t>
      </w:r>
    </w:p>
    <w:p w:rsidR="00C434FC" w:rsidRPr="00ED0588" w:rsidRDefault="00C434FC" w:rsidP="00BD5EA9">
      <w:pPr>
        <w:pStyle w:val="ListParagraph"/>
        <w:numPr>
          <w:ilvl w:val="2"/>
          <w:numId w:val="1"/>
        </w:numPr>
        <w:spacing w:line="480" w:lineRule="auto"/>
        <w:ind w:left="709" w:hanging="709"/>
        <w:jc w:val="both"/>
        <w:rPr>
          <w:rFonts w:ascii="Times New Roman" w:hAnsi="Times New Roman" w:cs="Times New Roman"/>
          <w:b/>
          <w:sz w:val="24"/>
        </w:rPr>
      </w:pPr>
      <w:r w:rsidRPr="00ED0588">
        <w:rPr>
          <w:rFonts w:ascii="Times New Roman" w:hAnsi="Times New Roman" w:cs="Times New Roman"/>
          <w:b/>
          <w:sz w:val="24"/>
        </w:rPr>
        <w:t>Metode Pengolahan Data</w:t>
      </w:r>
    </w:p>
    <w:p w:rsidR="000A677D" w:rsidRPr="000F311C" w:rsidRDefault="000A677D" w:rsidP="008A7ECD">
      <w:pPr>
        <w:spacing w:line="480" w:lineRule="auto"/>
        <w:ind w:firstLine="720"/>
        <w:jc w:val="both"/>
        <w:rPr>
          <w:rFonts w:ascii="Times New Roman" w:hAnsi="Times New Roman" w:cs="Times New Roman"/>
          <w:sz w:val="24"/>
        </w:rPr>
      </w:pPr>
      <w:r>
        <w:rPr>
          <w:rFonts w:ascii="Times New Roman" w:hAnsi="Times New Roman" w:cs="Times New Roman"/>
          <w:sz w:val="24"/>
        </w:rPr>
        <w:t xml:space="preserve">Seperti halnya regresi dengan menggunakan data </w:t>
      </w:r>
      <w:r w:rsidRPr="000A677D">
        <w:rPr>
          <w:rFonts w:ascii="Times New Roman" w:hAnsi="Times New Roman" w:cs="Times New Roman"/>
          <w:i/>
          <w:sz w:val="24"/>
        </w:rPr>
        <w:t>c</w:t>
      </w:r>
      <w:r w:rsidR="00C434FC" w:rsidRPr="000A677D">
        <w:rPr>
          <w:rFonts w:ascii="Times New Roman" w:hAnsi="Times New Roman" w:cs="Times New Roman"/>
          <w:i/>
          <w:sz w:val="24"/>
        </w:rPr>
        <w:t>ross section</w:t>
      </w:r>
      <w:r w:rsidR="00C434FC" w:rsidRPr="00ED0588">
        <w:rPr>
          <w:rFonts w:ascii="Times New Roman" w:hAnsi="Times New Roman" w:cs="Times New Roman"/>
          <w:sz w:val="24"/>
        </w:rPr>
        <w:t xml:space="preserve">, Regresi dengan menggunakan data panel pun memiliki tahapan yang pada </w:t>
      </w:r>
      <w:r w:rsidR="00C434FC">
        <w:rPr>
          <w:rFonts w:ascii="Times New Roman" w:hAnsi="Times New Roman" w:cs="Times New Roman"/>
          <w:sz w:val="24"/>
        </w:rPr>
        <w:t xml:space="preserve">dasarnya sama. </w:t>
      </w:r>
      <w:r w:rsidR="00C434FC" w:rsidRPr="00ED0588">
        <w:rPr>
          <w:rFonts w:ascii="Times New Roman" w:hAnsi="Times New Roman" w:cs="Times New Roman"/>
          <w:sz w:val="24"/>
        </w:rPr>
        <w:t>Yaitu: Eksplorasi, Identifikasi, Estimasi, Pengujian signifikansi, Uji asumsi dan Goodness of fit model.</w:t>
      </w:r>
    </w:p>
    <w:p w:rsidR="00C434FC" w:rsidRPr="00F2322A" w:rsidRDefault="00F2322A" w:rsidP="00C434FC">
      <w:pPr>
        <w:pStyle w:val="ListParagraph"/>
        <w:numPr>
          <w:ilvl w:val="0"/>
          <w:numId w:val="5"/>
        </w:numPr>
        <w:spacing w:line="480" w:lineRule="auto"/>
        <w:ind w:left="426" w:hanging="426"/>
        <w:jc w:val="both"/>
        <w:rPr>
          <w:rFonts w:ascii="Times New Roman" w:hAnsi="Times New Roman" w:cs="Times New Roman"/>
          <w:b/>
          <w:sz w:val="24"/>
        </w:rPr>
      </w:pPr>
      <w:r w:rsidRPr="00F2322A">
        <w:rPr>
          <w:rFonts w:ascii="Times New Roman" w:hAnsi="Times New Roman" w:cs="Times New Roman"/>
          <w:b/>
          <w:sz w:val="24"/>
        </w:rPr>
        <w:t>Penentuan model estimasi</w:t>
      </w:r>
    </w:p>
    <w:p w:rsidR="00C434FC" w:rsidRPr="00380E17" w:rsidRDefault="00C434FC" w:rsidP="00C434FC">
      <w:pPr>
        <w:pStyle w:val="ListParagraph"/>
        <w:spacing w:line="480" w:lineRule="auto"/>
        <w:ind w:left="426" w:firstLine="294"/>
        <w:jc w:val="both"/>
        <w:rPr>
          <w:rFonts w:ascii="Times New Roman" w:hAnsi="Times New Roman" w:cs="Times New Roman"/>
          <w:sz w:val="24"/>
        </w:rPr>
      </w:pPr>
      <w:r w:rsidRPr="00380E17">
        <w:rPr>
          <w:rFonts w:ascii="Times New Roman" w:hAnsi="Times New Roman" w:cs="Times New Roman"/>
          <w:sz w:val="24"/>
        </w:rPr>
        <w:t>Dalam metode estimasi model regresi dengan menggunakan data panel dapat dilakukan melalui tiga pendekatan, antara lain:</w:t>
      </w:r>
    </w:p>
    <w:p w:rsidR="00C434FC" w:rsidRPr="00F2322A" w:rsidRDefault="00C434FC" w:rsidP="00C434FC">
      <w:pPr>
        <w:pStyle w:val="ListParagraph"/>
        <w:numPr>
          <w:ilvl w:val="0"/>
          <w:numId w:val="2"/>
        </w:numPr>
        <w:spacing w:line="480" w:lineRule="auto"/>
        <w:jc w:val="both"/>
        <w:rPr>
          <w:rFonts w:ascii="Times New Roman" w:hAnsi="Times New Roman" w:cs="Times New Roman"/>
          <w:b/>
          <w:sz w:val="24"/>
        </w:rPr>
      </w:pPr>
      <w:r w:rsidRPr="00F2322A">
        <w:rPr>
          <w:rFonts w:ascii="Times New Roman" w:hAnsi="Times New Roman" w:cs="Times New Roman"/>
          <w:b/>
          <w:i/>
          <w:sz w:val="24"/>
        </w:rPr>
        <w:t>Common Effect Model</w:t>
      </w:r>
      <w:r w:rsidRPr="00F2322A">
        <w:rPr>
          <w:rFonts w:ascii="Times New Roman" w:hAnsi="Times New Roman" w:cs="Times New Roman"/>
          <w:b/>
          <w:sz w:val="24"/>
        </w:rPr>
        <w:t xml:space="preserve"> atau </w:t>
      </w:r>
      <w:r w:rsidRPr="00F2322A">
        <w:rPr>
          <w:rFonts w:ascii="Times New Roman" w:hAnsi="Times New Roman" w:cs="Times New Roman"/>
          <w:b/>
          <w:i/>
          <w:sz w:val="24"/>
        </w:rPr>
        <w:t>Pooled Least Square (PLS)</w:t>
      </w:r>
    </w:p>
    <w:p w:rsidR="00C434FC" w:rsidRPr="00ED0588" w:rsidRDefault="00C434FC" w:rsidP="00C434FC">
      <w:pPr>
        <w:spacing w:line="480" w:lineRule="auto"/>
        <w:ind w:left="709" w:firstLine="360"/>
        <w:jc w:val="both"/>
        <w:rPr>
          <w:rFonts w:ascii="Times New Roman" w:hAnsi="Times New Roman" w:cs="Times New Roman"/>
          <w:sz w:val="24"/>
        </w:rPr>
      </w:pPr>
      <w:r w:rsidRPr="00ED0588">
        <w:rPr>
          <w:rFonts w:ascii="Times New Roman" w:hAnsi="Times New Roman" w:cs="Times New Roman"/>
          <w:sz w:val="24"/>
        </w:rPr>
        <w:t xml:space="preserve">Merupakan pendekatan model data panel yang paling sederhana karena hanya mengkombinasikan data </w:t>
      </w:r>
      <w:r w:rsidRPr="00F9208C">
        <w:rPr>
          <w:rFonts w:ascii="Times New Roman" w:hAnsi="Times New Roman" w:cs="Times New Roman"/>
          <w:i/>
          <w:sz w:val="24"/>
        </w:rPr>
        <w:t>time series</w:t>
      </w:r>
      <w:r w:rsidRPr="00ED0588">
        <w:rPr>
          <w:rFonts w:ascii="Times New Roman" w:hAnsi="Times New Roman" w:cs="Times New Roman"/>
          <w:sz w:val="24"/>
        </w:rPr>
        <w:t xml:space="preserve"> dan </w:t>
      </w:r>
      <w:r w:rsidRPr="00F9208C">
        <w:rPr>
          <w:rFonts w:ascii="Times New Roman" w:hAnsi="Times New Roman" w:cs="Times New Roman"/>
          <w:i/>
          <w:sz w:val="24"/>
        </w:rPr>
        <w:t>cross section</w:t>
      </w:r>
      <w:r w:rsidRPr="00ED0588">
        <w:rPr>
          <w:rFonts w:ascii="Times New Roman" w:hAnsi="Times New Roman" w:cs="Times New Roman"/>
          <w:sz w:val="24"/>
        </w:rPr>
        <w:t xml:space="preserve">. Pada model ini tidak diperhatikan dimensi waktu maupun individu, sehingga diasumsikan bahwa perilaku data perusahaan sama dalam berbagai kurun </w:t>
      </w:r>
      <w:r w:rsidRPr="00ED0588">
        <w:rPr>
          <w:rFonts w:ascii="Times New Roman" w:hAnsi="Times New Roman" w:cs="Times New Roman"/>
          <w:sz w:val="24"/>
        </w:rPr>
        <w:lastRenderedPageBreak/>
        <w:t xml:space="preserve">waktu. Metode ini bisa menggunakan pendekatan </w:t>
      </w:r>
      <w:r w:rsidRPr="00F9208C">
        <w:rPr>
          <w:rFonts w:ascii="Times New Roman" w:hAnsi="Times New Roman" w:cs="Times New Roman"/>
          <w:i/>
          <w:sz w:val="24"/>
        </w:rPr>
        <w:t xml:space="preserve">Ordinary Least Square (OLS) </w:t>
      </w:r>
      <w:r w:rsidRPr="00ED0588">
        <w:rPr>
          <w:rFonts w:ascii="Times New Roman" w:hAnsi="Times New Roman" w:cs="Times New Roman"/>
          <w:sz w:val="24"/>
        </w:rPr>
        <w:t>atau teknik kuadrat terkecil untuk mengestimasi model data panel.</w:t>
      </w:r>
    </w:p>
    <w:p w:rsidR="00C434FC" w:rsidRPr="00F2322A" w:rsidRDefault="00C434FC" w:rsidP="00C434FC">
      <w:pPr>
        <w:pStyle w:val="ListParagraph"/>
        <w:numPr>
          <w:ilvl w:val="0"/>
          <w:numId w:val="2"/>
        </w:numPr>
        <w:spacing w:line="480" w:lineRule="auto"/>
        <w:jc w:val="both"/>
        <w:rPr>
          <w:rFonts w:ascii="Times New Roman" w:hAnsi="Times New Roman" w:cs="Times New Roman"/>
          <w:b/>
          <w:i/>
          <w:sz w:val="24"/>
        </w:rPr>
      </w:pPr>
      <w:r w:rsidRPr="00F2322A">
        <w:rPr>
          <w:rFonts w:ascii="Times New Roman" w:hAnsi="Times New Roman" w:cs="Times New Roman"/>
          <w:b/>
          <w:i/>
          <w:sz w:val="24"/>
        </w:rPr>
        <w:t>Fixed Effect Model (FE)</w:t>
      </w:r>
    </w:p>
    <w:p w:rsidR="00C434FC" w:rsidRPr="00ED0588" w:rsidRDefault="00C434FC" w:rsidP="00C434FC">
      <w:pPr>
        <w:spacing w:line="480" w:lineRule="auto"/>
        <w:ind w:left="709" w:firstLine="360"/>
        <w:jc w:val="both"/>
        <w:rPr>
          <w:rFonts w:ascii="Times New Roman" w:hAnsi="Times New Roman" w:cs="Times New Roman"/>
          <w:sz w:val="24"/>
        </w:rPr>
      </w:pPr>
      <w:r w:rsidRPr="00ED0588">
        <w:rPr>
          <w:rFonts w:ascii="Times New Roman" w:hAnsi="Times New Roman" w:cs="Times New Roman"/>
          <w:sz w:val="24"/>
        </w:rPr>
        <w:t xml:space="preserve">Model ini mengasumsikan bahwa perbedaan antar individu dapat diakomodasi dari perbedaan intersepnya. Untuk mengestimasi data panel model </w:t>
      </w:r>
      <w:r w:rsidRPr="00F9208C">
        <w:rPr>
          <w:rFonts w:ascii="Times New Roman" w:hAnsi="Times New Roman" w:cs="Times New Roman"/>
          <w:i/>
          <w:sz w:val="24"/>
        </w:rPr>
        <w:t>Fixed Effects</w:t>
      </w:r>
      <w:r w:rsidRPr="00ED0588">
        <w:rPr>
          <w:rFonts w:ascii="Times New Roman" w:hAnsi="Times New Roman" w:cs="Times New Roman"/>
          <w:sz w:val="24"/>
        </w:rPr>
        <w:t xml:space="preserve"> menggunakan teknik </w:t>
      </w:r>
      <w:r w:rsidRPr="00F9208C">
        <w:rPr>
          <w:rFonts w:ascii="Times New Roman" w:hAnsi="Times New Roman" w:cs="Times New Roman"/>
          <w:i/>
          <w:sz w:val="24"/>
        </w:rPr>
        <w:t>variable dummy</w:t>
      </w:r>
      <w:r w:rsidRPr="00ED0588">
        <w:rPr>
          <w:rFonts w:ascii="Times New Roman" w:hAnsi="Times New Roman" w:cs="Times New Roman"/>
          <w:sz w:val="24"/>
        </w:rPr>
        <w:t xml:space="preserve"> untuk menangkap perbedaan intersep antar perusahaan, perbedaan intersep bisa terjadi karena perbedaan budaya kerja, manajerial, dan insentif. Namun demikian slopnya sama antar perusahaan. Model estimasi ini sering juga disebut dengan teknik </w:t>
      </w:r>
      <w:r w:rsidRPr="00F9208C">
        <w:rPr>
          <w:rFonts w:ascii="Times New Roman" w:hAnsi="Times New Roman" w:cs="Times New Roman"/>
          <w:i/>
          <w:sz w:val="24"/>
        </w:rPr>
        <w:t>Least Squares Dummy Variable (LSDV).</w:t>
      </w:r>
    </w:p>
    <w:p w:rsidR="00C434FC" w:rsidRPr="00F2322A" w:rsidRDefault="00C434FC" w:rsidP="00C434FC">
      <w:pPr>
        <w:pStyle w:val="ListParagraph"/>
        <w:numPr>
          <w:ilvl w:val="0"/>
          <w:numId w:val="2"/>
        </w:numPr>
        <w:spacing w:line="480" w:lineRule="auto"/>
        <w:jc w:val="both"/>
        <w:rPr>
          <w:rFonts w:ascii="Times New Roman" w:hAnsi="Times New Roman" w:cs="Times New Roman"/>
          <w:b/>
          <w:i/>
          <w:sz w:val="24"/>
        </w:rPr>
      </w:pPr>
      <w:r w:rsidRPr="00F2322A">
        <w:rPr>
          <w:rFonts w:ascii="Times New Roman" w:hAnsi="Times New Roman" w:cs="Times New Roman"/>
          <w:b/>
          <w:i/>
          <w:sz w:val="24"/>
        </w:rPr>
        <w:t>Random Effect Model (RE)</w:t>
      </w:r>
    </w:p>
    <w:p w:rsidR="00C434FC" w:rsidRDefault="00C434FC" w:rsidP="00C434FC">
      <w:pPr>
        <w:spacing w:line="480" w:lineRule="auto"/>
        <w:ind w:left="709" w:firstLine="360"/>
        <w:jc w:val="both"/>
        <w:rPr>
          <w:rFonts w:ascii="Times New Roman" w:hAnsi="Times New Roman" w:cs="Times New Roman"/>
          <w:sz w:val="24"/>
        </w:rPr>
      </w:pPr>
      <w:r w:rsidRPr="00ED0588">
        <w:rPr>
          <w:rFonts w:ascii="Times New Roman" w:hAnsi="Times New Roman" w:cs="Times New Roman"/>
          <w:sz w:val="24"/>
        </w:rPr>
        <w:t xml:space="preserve">Model ini akan mengestimasi data panel dimana variabel gangguan  mungkin saling berhubungan antar waktu dan antar individu. Pada model </w:t>
      </w:r>
      <w:r w:rsidRPr="00F9208C">
        <w:rPr>
          <w:rFonts w:ascii="Times New Roman" w:hAnsi="Times New Roman" w:cs="Times New Roman"/>
          <w:i/>
          <w:sz w:val="24"/>
        </w:rPr>
        <w:t>Random Effect</w:t>
      </w:r>
      <w:r w:rsidRPr="00ED0588">
        <w:rPr>
          <w:rFonts w:ascii="Times New Roman" w:hAnsi="Times New Roman" w:cs="Times New Roman"/>
          <w:sz w:val="24"/>
        </w:rPr>
        <w:t xml:space="preserve"> perbedaan intersep diakomodasi oleh error terms masing-masing perusahaan. Keuntungan menggunkan model </w:t>
      </w:r>
      <w:r w:rsidRPr="00F9208C">
        <w:rPr>
          <w:rFonts w:ascii="Times New Roman" w:hAnsi="Times New Roman" w:cs="Times New Roman"/>
          <w:i/>
          <w:sz w:val="24"/>
        </w:rPr>
        <w:t>Random Effect</w:t>
      </w:r>
      <w:r w:rsidRPr="00ED0588">
        <w:rPr>
          <w:rFonts w:ascii="Times New Roman" w:hAnsi="Times New Roman" w:cs="Times New Roman"/>
          <w:sz w:val="24"/>
        </w:rPr>
        <w:t xml:space="preserve"> yakni menghilangkan heteroskedastisitas. Model ini juga disebut dengan </w:t>
      </w:r>
      <w:r w:rsidRPr="00F9208C">
        <w:rPr>
          <w:rFonts w:ascii="Times New Roman" w:hAnsi="Times New Roman" w:cs="Times New Roman"/>
          <w:i/>
          <w:sz w:val="24"/>
        </w:rPr>
        <w:t>Error Component Model (E</w:t>
      </w:r>
      <w:r w:rsidR="00F9208C">
        <w:rPr>
          <w:rFonts w:ascii="Times New Roman" w:hAnsi="Times New Roman" w:cs="Times New Roman"/>
          <w:i/>
          <w:sz w:val="24"/>
        </w:rPr>
        <w:t xml:space="preserve">CM) </w:t>
      </w:r>
      <w:r w:rsidR="00F9208C">
        <w:rPr>
          <w:rFonts w:ascii="Times New Roman" w:hAnsi="Times New Roman" w:cs="Times New Roman"/>
          <w:sz w:val="24"/>
        </w:rPr>
        <w:t>atau</w:t>
      </w:r>
      <w:r w:rsidRPr="00F9208C">
        <w:rPr>
          <w:rFonts w:ascii="Times New Roman" w:hAnsi="Times New Roman" w:cs="Times New Roman"/>
          <w:i/>
          <w:sz w:val="24"/>
        </w:rPr>
        <w:t xml:space="preserve"> teknik Generalized Least Square (GLS).</w:t>
      </w:r>
    </w:p>
    <w:p w:rsidR="00C434FC" w:rsidRPr="00302155" w:rsidRDefault="00C434FC" w:rsidP="00C434FC">
      <w:pPr>
        <w:pStyle w:val="ListParagraph"/>
        <w:numPr>
          <w:ilvl w:val="0"/>
          <w:numId w:val="5"/>
        </w:numPr>
        <w:spacing w:line="480" w:lineRule="auto"/>
        <w:ind w:left="426" w:hanging="426"/>
        <w:jc w:val="both"/>
        <w:rPr>
          <w:rFonts w:ascii="Times New Roman" w:hAnsi="Times New Roman" w:cs="Times New Roman"/>
          <w:b/>
          <w:sz w:val="24"/>
        </w:rPr>
      </w:pPr>
      <w:r w:rsidRPr="00302155">
        <w:rPr>
          <w:rFonts w:ascii="Times New Roman" w:hAnsi="Times New Roman" w:cs="Times New Roman"/>
          <w:b/>
          <w:sz w:val="24"/>
        </w:rPr>
        <w:t>Pemilihan Model (Teknik Estimasi) Regresi Data Panel</w:t>
      </w:r>
    </w:p>
    <w:p w:rsidR="00302155" w:rsidRDefault="00C434FC" w:rsidP="00302155">
      <w:pPr>
        <w:spacing w:line="480" w:lineRule="auto"/>
        <w:ind w:left="426" w:firstLine="426"/>
        <w:jc w:val="both"/>
        <w:rPr>
          <w:rFonts w:ascii="Times New Roman" w:hAnsi="Times New Roman" w:cs="Times New Roman"/>
          <w:sz w:val="24"/>
        </w:rPr>
      </w:pPr>
      <w:r w:rsidRPr="00E34BF6">
        <w:rPr>
          <w:rFonts w:ascii="Times New Roman" w:hAnsi="Times New Roman" w:cs="Times New Roman"/>
          <w:sz w:val="24"/>
        </w:rPr>
        <w:t xml:space="preserve">Pada dasarnya ketiga teknik (model) estimasi data panel dapat dipilih sesuai dengan keadaan penelitian, dilihat dari jumlah individu bank dan variabel penelitiannya. Namun demikian, ada beberapa cara yang dapat </w:t>
      </w:r>
      <w:r w:rsidRPr="00E34BF6">
        <w:rPr>
          <w:rFonts w:ascii="Times New Roman" w:hAnsi="Times New Roman" w:cs="Times New Roman"/>
          <w:sz w:val="24"/>
        </w:rPr>
        <w:lastRenderedPageBreak/>
        <w:t xml:space="preserve">digunakan untuk menentukan teknik mana yang paling tepat dalam mengestimasi parameter data panel. Menurut Widarjono (2007: 258), ada tiga uji untuk memilih teknik estimasi data panel. Pertama, uji statistik F digunakan untuk memilih antara metode </w:t>
      </w:r>
      <w:r w:rsidR="00F9208C">
        <w:rPr>
          <w:rFonts w:ascii="Times New Roman" w:hAnsi="Times New Roman" w:cs="Times New Roman"/>
          <w:i/>
          <w:sz w:val="24"/>
        </w:rPr>
        <w:t xml:space="preserve">Commom Effect </w:t>
      </w:r>
      <w:r w:rsidR="00F9208C">
        <w:rPr>
          <w:rFonts w:ascii="Times New Roman" w:hAnsi="Times New Roman" w:cs="Times New Roman"/>
          <w:sz w:val="24"/>
        </w:rPr>
        <w:t>atau</w:t>
      </w:r>
      <w:r w:rsidRPr="00F9208C">
        <w:rPr>
          <w:rFonts w:ascii="Times New Roman" w:hAnsi="Times New Roman" w:cs="Times New Roman"/>
          <w:i/>
          <w:sz w:val="24"/>
        </w:rPr>
        <w:t xml:space="preserve"> metode Fixed Effect</w:t>
      </w:r>
      <w:r w:rsidRPr="00E34BF6">
        <w:rPr>
          <w:rFonts w:ascii="Times New Roman" w:hAnsi="Times New Roman" w:cs="Times New Roman"/>
          <w:sz w:val="24"/>
        </w:rPr>
        <w:t xml:space="preserve">. Kedua, uji Hausman yang digunakan untuk memilih antara metode </w:t>
      </w:r>
      <w:r w:rsidRPr="00F9208C">
        <w:rPr>
          <w:rFonts w:ascii="Times New Roman" w:hAnsi="Times New Roman" w:cs="Times New Roman"/>
          <w:i/>
          <w:sz w:val="24"/>
        </w:rPr>
        <w:t>Fixed Effect</w:t>
      </w:r>
      <w:r w:rsidRPr="00E34BF6">
        <w:rPr>
          <w:rFonts w:ascii="Times New Roman" w:hAnsi="Times New Roman" w:cs="Times New Roman"/>
          <w:sz w:val="24"/>
        </w:rPr>
        <w:t xml:space="preserve"> atau metode </w:t>
      </w:r>
      <w:r w:rsidRPr="00F9208C">
        <w:rPr>
          <w:rFonts w:ascii="Times New Roman" w:hAnsi="Times New Roman" w:cs="Times New Roman"/>
          <w:i/>
          <w:sz w:val="24"/>
        </w:rPr>
        <w:t>Random Effect</w:t>
      </w:r>
      <w:r w:rsidRPr="00E34BF6">
        <w:rPr>
          <w:rFonts w:ascii="Times New Roman" w:hAnsi="Times New Roman" w:cs="Times New Roman"/>
          <w:sz w:val="24"/>
        </w:rPr>
        <w:t xml:space="preserve">. Ketiga, uji </w:t>
      </w:r>
      <w:r w:rsidRPr="00F9208C">
        <w:rPr>
          <w:rFonts w:ascii="Times New Roman" w:hAnsi="Times New Roman" w:cs="Times New Roman"/>
          <w:i/>
          <w:sz w:val="24"/>
        </w:rPr>
        <w:t>Lagrange Multiplier</w:t>
      </w:r>
      <w:r w:rsidRPr="00E34BF6">
        <w:rPr>
          <w:rFonts w:ascii="Times New Roman" w:hAnsi="Times New Roman" w:cs="Times New Roman"/>
          <w:sz w:val="24"/>
        </w:rPr>
        <w:t xml:space="preserve"> (LM) digunakan untuk memilih antara metode </w:t>
      </w:r>
      <w:r w:rsidRPr="00F9208C">
        <w:rPr>
          <w:rFonts w:ascii="Times New Roman" w:hAnsi="Times New Roman" w:cs="Times New Roman"/>
          <w:i/>
          <w:sz w:val="24"/>
        </w:rPr>
        <w:t>Commom Effect</w:t>
      </w:r>
      <w:r w:rsidRPr="00E34BF6">
        <w:rPr>
          <w:rFonts w:ascii="Times New Roman" w:hAnsi="Times New Roman" w:cs="Times New Roman"/>
          <w:sz w:val="24"/>
        </w:rPr>
        <w:t xml:space="preserve"> atau metode </w:t>
      </w:r>
      <w:r w:rsidRPr="00F9208C">
        <w:rPr>
          <w:rFonts w:ascii="Times New Roman" w:hAnsi="Times New Roman" w:cs="Times New Roman"/>
          <w:i/>
          <w:sz w:val="24"/>
        </w:rPr>
        <w:t>Random Effect</w:t>
      </w:r>
      <w:r w:rsidRPr="00E34BF6">
        <w:rPr>
          <w:rFonts w:ascii="Times New Roman" w:hAnsi="Times New Roman" w:cs="Times New Roman"/>
          <w:sz w:val="24"/>
        </w:rPr>
        <w:t>.</w:t>
      </w:r>
    </w:p>
    <w:p w:rsidR="00F2322A" w:rsidRDefault="00302155" w:rsidP="00F2322A">
      <w:pPr>
        <w:pStyle w:val="ListParagraph"/>
        <w:numPr>
          <w:ilvl w:val="0"/>
          <w:numId w:val="10"/>
        </w:numPr>
        <w:spacing w:line="480" w:lineRule="auto"/>
        <w:ind w:left="851" w:hanging="425"/>
        <w:jc w:val="both"/>
        <w:rPr>
          <w:rFonts w:ascii="Times New Roman" w:eastAsiaTheme="minorEastAsia" w:hAnsi="Times New Roman" w:cs="Times New Roman"/>
          <w:b/>
          <w:bCs/>
          <w:sz w:val="24"/>
          <w:szCs w:val="24"/>
        </w:rPr>
      </w:pPr>
      <w:r w:rsidRPr="00DF24FD">
        <w:rPr>
          <w:rFonts w:ascii="Times New Roman" w:eastAsiaTheme="minorEastAsia" w:hAnsi="Times New Roman" w:cs="Times New Roman"/>
          <w:b/>
          <w:bCs/>
          <w:sz w:val="24"/>
          <w:szCs w:val="24"/>
        </w:rPr>
        <w:t>Uji Chow (Uji</w:t>
      </w:r>
      <w:r w:rsidRPr="00DF24FD">
        <w:rPr>
          <w:rFonts w:ascii="Times New Roman" w:eastAsiaTheme="minorEastAsia" w:hAnsi="Times New Roman" w:cs="Times New Roman"/>
          <w:b/>
          <w:bCs/>
          <w:i/>
          <w:sz w:val="24"/>
          <w:szCs w:val="24"/>
        </w:rPr>
        <w:t xml:space="preserve"> Common Effect</w:t>
      </w:r>
      <w:r w:rsidRPr="00DF24FD">
        <w:rPr>
          <w:rFonts w:ascii="Times New Roman" w:eastAsiaTheme="minorEastAsia" w:hAnsi="Times New Roman" w:cs="Times New Roman"/>
          <w:b/>
          <w:bCs/>
          <w:sz w:val="24"/>
          <w:szCs w:val="24"/>
        </w:rPr>
        <w:t xml:space="preserve"> dengan </w:t>
      </w:r>
      <w:r w:rsidRPr="00DF24FD">
        <w:rPr>
          <w:rFonts w:ascii="Times New Roman" w:eastAsiaTheme="minorEastAsia" w:hAnsi="Times New Roman" w:cs="Times New Roman"/>
          <w:b/>
          <w:bCs/>
          <w:i/>
          <w:sz w:val="24"/>
          <w:szCs w:val="24"/>
        </w:rPr>
        <w:t>Fixed Effect</w:t>
      </w:r>
      <w:r w:rsidRPr="00DF24FD">
        <w:rPr>
          <w:rFonts w:ascii="Times New Roman" w:eastAsiaTheme="minorEastAsia" w:hAnsi="Times New Roman" w:cs="Times New Roman"/>
          <w:b/>
          <w:bCs/>
          <w:sz w:val="24"/>
          <w:szCs w:val="24"/>
        </w:rPr>
        <w:t>)</w:t>
      </w:r>
    </w:p>
    <w:p w:rsidR="00F2322A" w:rsidRPr="00F2322A" w:rsidRDefault="00F2322A" w:rsidP="00F2322A">
      <w:pPr>
        <w:pStyle w:val="ListParagraph"/>
        <w:spacing w:line="480" w:lineRule="auto"/>
        <w:ind w:left="851" w:firstLine="229"/>
        <w:jc w:val="both"/>
        <w:rPr>
          <w:rFonts w:ascii="Times New Roman" w:eastAsiaTheme="minorEastAsia" w:hAnsi="Times New Roman" w:cs="Times New Roman"/>
          <w:b/>
          <w:bCs/>
          <w:sz w:val="24"/>
          <w:szCs w:val="24"/>
        </w:rPr>
      </w:pPr>
      <w:r w:rsidRPr="00F2322A">
        <w:rPr>
          <w:rFonts w:ascii="Times New Roman" w:hAnsi="Times New Roman" w:cs="Times New Roman"/>
          <w:sz w:val="24"/>
        </w:rPr>
        <w:t xml:space="preserve">Untuk mengetahui model mana yang lebih baik dalam pengujian data panel, bisa dilakukan dengan penambahan variabel dummy sehingga dapat diketahui bahwa intersepnya berbeda dapat diuji dengan uji Statistik F. Uji ini digunakan untuk mengetahui apakah teknik regresi data panel dengan metode </w:t>
      </w:r>
      <w:r w:rsidRPr="00F2322A">
        <w:rPr>
          <w:rFonts w:ascii="Times New Roman" w:hAnsi="Times New Roman" w:cs="Times New Roman"/>
          <w:i/>
          <w:sz w:val="24"/>
        </w:rPr>
        <w:t>Fixed Effect</w:t>
      </w:r>
      <w:r w:rsidRPr="00F2322A">
        <w:rPr>
          <w:rFonts w:ascii="Times New Roman" w:hAnsi="Times New Roman" w:cs="Times New Roman"/>
          <w:sz w:val="24"/>
        </w:rPr>
        <w:t xml:space="preserve"> lebih baik dari regresi model data panel tanpa variabel dummy atau metode </w:t>
      </w:r>
      <w:r w:rsidRPr="00F2322A">
        <w:rPr>
          <w:rFonts w:ascii="Times New Roman" w:hAnsi="Times New Roman" w:cs="Times New Roman"/>
          <w:i/>
          <w:sz w:val="24"/>
        </w:rPr>
        <w:t>Common Effect</w:t>
      </w:r>
      <w:r w:rsidRPr="00F2322A">
        <w:rPr>
          <w:rFonts w:ascii="Times New Roman" w:hAnsi="Times New Roman" w:cs="Times New Roman"/>
          <w:sz w:val="24"/>
        </w:rPr>
        <w:t>.</w:t>
      </w:r>
    </w:p>
    <w:p w:rsidR="00302155" w:rsidRPr="00302155" w:rsidRDefault="00302155" w:rsidP="00302155">
      <w:pPr>
        <w:pStyle w:val="ListParagraph"/>
        <w:spacing w:line="480" w:lineRule="auto"/>
        <w:ind w:left="851" w:firstLine="229"/>
        <w:jc w:val="both"/>
        <w:rPr>
          <w:rFonts w:ascii="Times New Roman" w:eastAsiaTheme="minorEastAsia" w:hAnsi="Times New Roman" w:cs="Times New Roman"/>
          <w:b/>
          <w:bCs/>
          <w:sz w:val="24"/>
          <w:szCs w:val="24"/>
        </w:rPr>
      </w:pPr>
      <w:r w:rsidRPr="00302155">
        <w:rPr>
          <w:rFonts w:ascii="Times New Roman" w:eastAsiaTheme="minorEastAsia" w:hAnsi="Times New Roman" w:cs="Times New Roman"/>
          <w:bCs/>
          <w:sz w:val="24"/>
          <w:szCs w:val="24"/>
        </w:rPr>
        <w:t xml:space="preserve">Dalam melakukan Uji Chow, data diregresikan dengan menggunakan model </w:t>
      </w:r>
      <w:r w:rsidRPr="00302155">
        <w:rPr>
          <w:rFonts w:ascii="Times New Roman" w:eastAsiaTheme="minorEastAsia" w:hAnsi="Times New Roman" w:cs="Times New Roman"/>
          <w:bCs/>
          <w:i/>
          <w:sz w:val="24"/>
          <w:szCs w:val="24"/>
        </w:rPr>
        <w:t>common effect</w:t>
      </w:r>
      <w:r w:rsidRPr="00302155">
        <w:rPr>
          <w:rFonts w:ascii="Times New Roman" w:eastAsiaTheme="minorEastAsia" w:hAnsi="Times New Roman" w:cs="Times New Roman"/>
          <w:bCs/>
          <w:sz w:val="24"/>
          <w:szCs w:val="24"/>
        </w:rPr>
        <w:t xml:space="preserve"> dan </w:t>
      </w:r>
      <w:r w:rsidRPr="00302155">
        <w:rPr>
          <w:rFonts w:ascii="Times New Roman" w:eastAsiaTheme="minorEastAsia" w:hAnsi="Times New Roman" w:cs="Times New Roman"/>
          <w:bCs/>
          <w:i/>
          <w:sz w:val="24"/>
          <w:szCs w:val="24"/>
        </w:rPr>
        <w:t>fixed effect</w:t>
      </w:r>
      <w:r w:rsidRPr="00302155">
        <w:rPr>
          <w:rFonts w:ascii="Times New Roman" w:eastAsiaTheme="minorEastAsia" w:hAnsi="Times New Roman" w:cs="Times New Roman"/>
          <w:bCs/>
          <w:sz w:val="24"/>
          <w:szCs w:val="24"/>
        </w:rPr>
        <w:t xml:space="preserve"> terlebih dahulu kemudian dibuat hipotesis untuk diuji. Hipotesis tersebut adalah sebagai berikut :</w:t>
      </w:r>
    </w:p>
    <w:p w:rsidR="00302155" w:rsidRPr="008E3169" w:rsidRDefault="00302155" w:rsidP="00F2322A">
      <w:pPr>
        <w:pStyle w:val="ListParagraph"/>
        <w:spacing w:line="480" w:lineRule="auto"/>
        <w:ind w:left="1134" w:hanging="283"/>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H</w:t>
      </w:r>
      <w:r>
        <w:rPr>
          <w:rFonts w:ascii="Times New Roman" w:eastAsiaTheme="minorEastAsia" w:hAnsi="Times New Roman" w:cs="Times New Roman"/>
          <w:bCs/>
          <w:sz w:val="24"/>
          <w:szCs w:val="24"/>
          <w:vertAlign w:val="subscript"/>
        </w:rPr>
        <w:t>0</w:t>
      </w:r>
      <w:r>
        <w:rPr>
          <w:rFonts w:ascii="Times New Roman" w:eastAsiaTheme="minorEastAsia" w:hAnsi="Times New Roman" w:cs="Times New Roman"/>
          <w:bCs/>
          <w:sz w:val="24"/>
          <w:szCs w:val="24"/>
          <w:vertAlign w:val="subscript"/>
        </w:rPr>
        <w:tab/>
      </w:r>
      <w:r w:rsidR="00F2322A">
        <w:rPr>
          <w:rFonts w:ascii="Times New Roman" w:eastAsiaTheme="minorEastAsia" w:hAnsi="Times New Roman" w:cs="Times New Roman"/>
          <w:bCs/>
          <w:sz w:val="24"/>
          <w:szCs w:val="24"/>
          <w:vertAlign w:val="subscript"/>
        </w:rPr>
        <w:t xml:space="preserve"> </w:t>
      </w:r>
      <w:r w:rsidRPr="008E3169">
        <w:rPr>
          <w:rFonts w:ascii="Times New Roman" w:eastAsiaTheme="minorEastAsia" w:hAnsi="Times New Roman" w:cs="Times New Roman"/>
          <w:bCs/>
          <w:sz w:val="24"/>
          <w:szCs w:val="24"/>
        </w:rPr>
        <w:t>: maka digunakan model common effect (model pool)</w:t>
      </w:r>
    </w:p>
    <w:p w:rsidR="00F2322A" w:rsidRDefault="00302155" w:rsidP="00F2322A">
      <w:pPr>
        <w:pStyle w:val="ListParagraph"/>
        <w:spacing w:after="0" w:line="480" w:lineRule="auto"/>
        <w:ind w:left="1134" w:hanging="229"/>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H</w:t>
      </w:r>
      <w:r w:rsidRPr="00911045">
        <w:rPr>
          <w:rFonts w:ascii="Times New Roman" w:eastAsiaTheme="minorEastAsia" w:hAnsi="Times New Roman" w:cs="Times New Roman"/>
          <w:bCs/>
          <w:sz w:val="24"/>
          <w:szCs w:val="24"/>
          <w:vertAlign w:val="subscript"/>
        </w:rPr>
        <w:t>1</w:t>
      </w:r>
      <w:r w:rsidR="00F2322A">
        <w:rPr>
          <w:rFonts w:ascii="Times New Roman" w:eastAsiaTheme="minorEastAsia" w:hAnsi="Times New Roman" w:cs="Times New Roman"/>
          <w:bCs/>
          <w:sz w:val="24"/>
          <w:szCs w:val="24"/>
          <w:vertAlign w:val="subscript"/>
        </w:rPr>
        <w:t xml:space="preserve"> </w:t>
      </w:r>
      <w:r w:rsidRPr="008E3169">
        <w:rPr>
          <w:rFonts w:ascii="Times New Roman" w:eastAsiaTheme="minorEastAsia" w:hAnsi="Times New Roman" w:cs="Times New Roman"/>
          <w:bCs/>
          <w:sz w:val="24"/>
          <w:szCs w:val="24"/>
        </w:rPr>
        <w:t>: maka digunakan mo</w:t>
      </w:r>
      <w:r>
        <w:rPr>
          <w:rFonts w:ascii="Times New Roman" w:eastAsiaTheme="minorEastAsia" w:hAnsi="Times New Roman" w:cs="Times New Roman"/>
          <w:bCs/>
          <w:sz w:val="24"/>
          <w:szCs w:val="24"/>
        </w:rPr>
        <w:t>d</w:t>
      </w:r>
      <w:r w:rsidR="00F2322A">
        <w:rPr>
          <w:rFonts w:ascii="Times New Roman" w:eastAsiaTheme="minorEastAsia" w:hAnsi="Times New Roman" w:cs="Times New Roman"/>
          <w:bCs/>
          <w:sz w:val="24"/>
          <w:szCs w:val="24"/>
        </w:rPr>
        <w:t xml:space="preserve">el fixed effect dan lanjut uji </w:t>
      </w:r>
      <w:r w:rsidRPr="008E3169">
        <w:rPr>
          <w:rFonts w:ascii="Times New Roman" w:eastAsiaTheme="minorEastAsia" w:hAnsi="Times New Roman" w:cs="Times New Roman"/>
          <w:bCs/>
          <w:sz w:val="24"/>
          <w:szCs w:val="24"/>
        </w:rPr>
        <w:t>Hausman</w:t>
      </w:r>
      <w:r>
        <w:rPr>
          <w:rFonts w:ascii="Times New Roman" w:eastAsiaTheme="minorEastAsia" w:hAnsi="Times New Roman" w:cs="Times New Roman"/>
          <w:bCs/>
          <w:sz w:val="24"/>
          <w:szCs w:val="24"/>
        </w:rPr>
        <w:t>.</w:t>
      </w:r>
    </w:p>
    <w:p w:rsidR="00302155" w:rsidRPr="00F2322A" w:rsidRDefault="00302155" w:rsidP="00F2322A">
      <w:pPr>
        <w:pStyle w:val="ListParagraph"/>
        <w:spacing w:after="0" w:line="480" w:lineRule="auto"/>
        <w:ind w:left="1134" w:hanging="229"/>
        <w:jc w:val="both"/>
        <w:rPr>
          <w:rFonts w:ascii="Times New Roman" w:eastAsiaTheme="minorEastAsia" w:hAnsi="Times New Roman" w:cs="Times New Roman"/>
          <w:bCs/>
          <w:sz w:val="24"/>
          <w:szCs w:val="24"/>
        </w:rPr>
      </w:pPr>
      <w:r>
        <w:rPr>
          <w:rFonts w:ascii="Times New Roman" w:hAnsi="Times New Roman" w:cs="Times New Roman"/>
          <w:sz w:val="24"/>
          <w:szCs w:val="24"/>
        </w:rPr>
        <w:t>Kriteria :</w:t>
      </w:r>
    </w:p>
    <w:p w:rsidR="00302155" w:rsidRPr="008E3169" w:rsidRDefault="00302155" w:rsidP="00F2322A">
      <w:pPr>
        <w:pStyle w:val="ListParagraph"/>
        <w:numPr>
          <w:ilvl w:val="0"/>
          <w:numId w:val="11"/>
        </w:numPr>
        <w:spacing w:line="480" w:lineRule="auto"/>
        <w:ind w:left="1701"/>
        <w:jc w:val="both"/>
        <w:rPr>
          <w:rFonts w:ascii="Times New Roman" w:eastAsiaTheme="minorEastAsia" w:hAnsi="Times New Roman" w:cs="Times New Roman"/>
          <w:bCs/>
          <w:sz w:val="24"/>
          <w:szCs w:val="24"/>
        </w:rPr>
      </w:pPr>
      <w:r w:rsidRPr="008E3169">
        <w:rPr>
          <w:rFonts w:ascii="Times New Roman" w:eastAsiaTheme="minorEastAsia" w:hAnsi="Times New Roman" w:cs="Times New Roman"/>
          <w:bCs/>
          <w:sz w:val="24"/>
          <w:szCs w:val="24"/>
        </w:rPr>
        <w:t xml:space="preserve">Jika nilai probability F </w:t>
      </w:r>
      <m:oMath>
        <m:r>
          <w:rPr>
            <w:rFonts w:ascii="Cambria Math" w:eastAsiaTheme="minorEastAsia" w:hAnsi="Times New Roman" w:cs="Times New Roman"/>
            <w:sz w:val="24"/>
            <w:szCs w:val="24"/>
          </w:rPr>
          <m:t>≥</m:t>
        </m:r>
      </m:oMath>
      <w:r>
        <w:rPr>
          <w:rFonts w:ascii="Times New Roman" w:eastAsiaTheme="minorEastAsia" w:hAnsi="Times New Roman" w:cs="Times New Roman"/>
          <w:bCs/>
          <w:sz w:val="24"/>
          <w:szCs w:val="24"/>
        </w:rPr>
        <w:t xml:space="preserve"> 0,05 artinya H</w:t>
      </w:r>
      <w:r w:rsidRPr="009464AB">
        <w:rPr>
          <w:rFonts w:ascii="Times New Roman" w:eastAsiaTheme="minorEastAsia" w:hAnsi="Times New Roman" w:cs="Times New Roman"/>
          <w:bCs/>
          <w:sz w:val="24"/>
          <w:szCs w:val="24"/>
          <w:vertAlign w:val="subscript"/>
        </w:rPr>
        <w:t>0</w:t>
      </w:r>
      <w:r>
        <w:rPr>
          <w:rFonts w:ascii="Times New Roman" w:eastAsiaTheme="minorEastAsia" w:hAnsi="Times New Roman" w:cs="Times New Roman"/>
          <w:bCs/>
          <w:sz w:val="24"/>
          <w:szCs w:val="24"/>
        </w:rPr>
        <w:t xml:space="preserve"> diterima</w:t>
      </w:r>
      <w:r w:rsidRPr="008E3169">
        <w:rPr>
          <w:rFonts w:ascii="Times New Roman" w:eastAsiaTheme="minorEastAsia" w:hAnsi="Times New Roman" w:cs="Times New Roman"/>
          <w:bCs/>
          <w:sz w:val="24"/>
          <w:szCs w:val="24"/>
        </w:rPr>
        <w:t xml:space="preserve">; maka </w:t>
      </w:r>
      <w:r w:rsidRPr="00FA254B">
        <w:rPr>
          <w:rFonts w:ascii="Times New Roman" w:eastAsiaTheme="minorEastAsia" w:hAnsi="Times New Roman" w:cs="Times New Roman"/>
          <w:bCs/>
          <w:i/>
          <w:sz w:val="24"/>
          <w:szCs w:val="24"/>
        </w:rPr>
        <w:t>model common effect</w:t>
      </w:r>
      <w:r w:rsidRPr="008E3169">
        <w:rPr>
          <w:rFonts w:ascii="Times New Roman" w:eastAsiaTheme="minorEastAsia" w:hAnsi="Times New Roman" w:cs="Times New Roman"/>
          <w:bCs/>
          <w:sz w:val="24"/>
          <w:szCs w:val="24"/>
        </w:rPr>
        <w:t>.</w:t>
      </w:r>
    </w:p>
    <w:p w:rsidR="00302155" w:rsidRPr="00A25B15" w:rsidRDefault="00302155" w:rsidP="00F2322A">
      <w:pPr>
        <w:pStyle w:val="ListParagraph"/>
        <w:numPr>
          <w:ilvl w:val="0"/>
          <w:numId w:val="11"/>
        </w:numPr>
        <w:spacing w:after="0" w:line="480" w:lineRule="auto"/>
        <w:ind w:left="1701"/>
        <w:jc w:val="both"/>
        <w:rPr>
          <w:rFonts w:ascii="Times New Roman" w:eastAsiaTheme="minorEastAsia" w:hAnsi="Times New Roman" w:cs="Times New Roman"/>
          <w:bCs/>
          <w:sz w:val="24"/>
          <w:szCs w:val="24"/>
        </w:rPr>
      </w:pPr>
      <w:r w:rsidRPr="008E3169">
        <w:rPr>
          <w:rFonts w:ascii="Times New Roman" w:eastAsiaTheme="minorEastAsia" w:hAnsi="Times New Roman" w:cs="Times New Roman"/>
          <w:bCs/>
          <w:sz w:val="24"/>
          <w:szCs w:val="24"/>
        </w:rPr>
        <w:lastRenderedPageBreak/>
        <w:t xml:space="preserve">Jika nilai probability F </w:t>
      </w:r>
      <m:oMath>
        <m:r>
          <w:rPr>
            <w:rFonts w:ascii="Cambria Math" w:eastAsiaTheme="minorEastAsia" w:hAnsi="Times New Roman" w:cs="Times New Roman"/>
            <w:sz w:val="24"/>
            <w:szCs w:val="24"/>
          </w:rPr>
          <m:t>≤</m:t>
        </m:r>
      </m:oMath>
      <w:r w:rsidRPr="008E3169">
        <w:rPr>
          <w:rFonts w:ascii="Times New Roman" w:eastAsiaTheme="minorEastAsia" w:hAnsi="Times New Roman" w:cs="Times New Roman"/>
          <w:bCs/>
          <w:sz w:val="24"/>
          <w:szCs w:val="24"/>
        </w:rPr>
        <w:t xml:space="preserve"> 0,05 artinya H</w:t>
      </w:r>
      <w:r w:rsidRPr="009464AB">
        <w:rPr>
          <w:rFonts w:ascii="Times New Roman" w:eastAsiaTheme="minorEastAsia" w:hAnsi="Times New Roman" w:cs="Times New Roman"/>
          <w:bCs/>
          <w:sz w:val="24"/>
          <w:szCs w:val="24"/>
          <w:vertAlign w:val="subscript"/>
        </w:rPr>
        <w:t>0</w:t>
      </w:r>
      <w:r w:rsidRPr="008E3169">
        <w:rPr>
          <w:rFonts w:ascii="Times New Roman" w:eastAsiaTheme="minorEastAsia" w:hAnsi="Times New Roman" w:cs="Times New Roman"/>
          <w:bCs/>
          <w:sz w:val="24"/>
          <w:szCs w:val="24"/>
        </w:rPr>
        <w:t xml:space="preserve"> ditolak ; maka </w:t>
      </w:r>
      <w:r w:rsidRPr="00FA254B">
        <w:rPr>
          <w:rFonts w:ascii="Times New Roman" w:eastAsiaTheme="minorEastAsia" w:hAnsi="Times New Roman" w:cs="Times New Roman"/>
          <w:bCs/>
          <w:i/>
          <w:sz w:val="24"/>
          <w:szCs w:val="24"/>
        </w:rPr>
        <w:t>model effect</w:t>
      </w:r>
      <w:r w:rsidRPr="008E3169">
        <w:rPr>
          <w:rFonts w:ascii="Times New Roman" w:eastAsiaTheme="minorEastAsia" w:hAnsi="Times New Roman" w:cs="Times New Roman"/>
          <w:bCs/>
          <w:sz w:val="24"/>
          <w:szCs w:val="24"/>
        </w:rPr>
        <w:t xml:space="preserve">, dan dilanjutkan dengan uji Hausman untuk memilih apakah menggunakan </w:t>
      </w:r>
      <w:r w:rsidRPr="00FA254B">
        <w:rPr>
          <w:rFonts w:ascii="Times New Roman" w:eastAsiaTheme="minorEastAsia" w:hAnsi="Times New Roman" w:cs="Times New Roman"/>
          <w:bCs/>
          <w:i/>
          <w:sz w:val="24"/>
          <w:szCs w:val="24"/>
        </w:rPr>
        <w:t>model fixed effect</w:t>
      </w:r>
      <w:r>
        <w:rPr>
          <w:rFonts w:ascii="Times New Roman" w:eastAsiaTheme="minorEastAsia" w:hAnsi="Times New Roman" w:cs="Times New Roman"/>
          <w:bCs/>
          <w:sz w:val="24"/>
          <w:szCs w:val="24"/>
        </w:rPr>
        <w:t xml:space="preserve"> atau </w:t>
      </w:r>
      <w:r w:rsidRPr="00FA254B">
        <w:rPr>
          <w:rFonts w:ascii="Times New Roman" w:eastAsiaTheme="minorEastAsia" w:hAnsi="Times New Roman" w:cs="Times New Roman"/>
          <w:bCs/>
          <w:i/>
          <w:sz w:val="24"/>
          <w:szCs w:val="24"/>
        </w:rPr>
        <w:t>model random effect</w:t>
      </w:r>
      <w:r w:rsidRPr="008E3169">
        <w:rPr>
          <w:rFonts w:ascii="Times New Roman" w:eastAsiaTheme="minorEastAsia" w:hAnsi="Times New Roman" w:cs="Times New Roman"/>
          <w:bCs/>
          <w:sz w:val="24"/>
          <w:szCs w:val="24"/>
        </w:rPr>
        <w:t>.</w:t>
      </w:r>
    </w:p>
    <w:p w:rsidR="00F2322A" w:rsidRDefault="00302155" w:rsidP="00F2322A">
      <w:pPr>
        <w:pStyle w:val="ListParagraph"/>
        <w:numPr>
          <w:ilvl w:val="0"/>
          <w:numId w:val="10"/>
        </w:numPr>
        <w:spacing w:after="0" w:line="480" w:lineRule="auto"/>
        <w:ind w:left="851" w:hanging="425"/>
        <w:jc w:val="both"/>
        <w:rPr>
          <w:rFonts w:ascii="Times New Roman" w:eastAsiaTheme="minorEastAsia" w:hAnsi="Times New Roman" w:cs="Times New Roman"/>
          <w:b/>
          <w:bCs/>
          <w:sz w:val="24"/>
          <w:szCs w:val="24"/>
        </w:rPr>
      </w:pPr>
      <w:r>
        <w:rPr>
          <w:rFonts w:ascii="Times New Roman" w:eastAsiaTheme="minorEastAsia" w:hAnsi="Times New Roman" w:cs="Times New Roman"/>
          <w:bCs/>
          <w:sz w:val="24"/>
          <w:szCs w:val="24"/>
        </w:rPr>
        <w:t xml:space="preserve"> </w:t>
      </w:r>
      <w:r w:rsidRPr="00DF24FD">
        <w:rPr>
          <w:rFonts w:ascii="Times New Roman" w:eastAsiaTheme="minorEastAsia" w:hAnsi="Times New Roman" w:cs="Times New Roman"/>
          <w:b/>
          <w:bCs/>
          <w:sz w:val="24"/>
          <w:szCs w:val="24"/>
        </w:rPr>
        <w:t xml:space="preserve">Uji Hausman (Uji </w:t>
      </w:r>
      <w:r w:rsidRPr="00DF24FD">
        <w:rPr>
          <w:rFonts w:ascii="Times New Roman" w:eastAsiaTheme="minorEastAsia" w:hAnsi="Times New Roman" w:cs="Times New Roman"/>
          <w:b/>
          <w:bCs/>
          <w:i/>
          <w:sz w:val="24"/>
          <w:szCs w:val="24"/>
        </w:rPr>
        <w:t>Fixed Effect</w:t>
      </w:r>
      <w:r w:rsidRPr="00DF24FD">
        <w:rPr>
          <w:rFonts w:ascii="Times New Roman" w:eastAsiaTheme="minorEastAsia" w:hAnsi="Times New Roman" w:cs="Times New Roman"/>
          <w:b/>
          <w:bCs/>
          <w:sz w:val="24"/>
          <w:szCs w:val="24"/>
        </w:rPr>
        <w:t xml:space="preserve"> dengan </w:t>
      </w:r>
      <w:r w:rsidRPr="00DF24FD">
        <w:rPr>
          <w:rFonts w:ascii="Times New Roman" w:eastAsiaTheme="minorEastAsia" w:hAnsi="Times New Roman" w:cs="Times New Roman"/>
          <w:b/>
          <w:bCs/>
          <w:i/>
          <w:sz w:val="24"/>
          <w:szCs w:val="24"/>
        </w:rPr>
        <w:t>Random Effect</w:t>
      </w:r>
      <w:r w:rsidRPr="00DF24FD">
        <w:rPr>
          <w:rFonts w:ascii="Times New Roman" w:eastAsiaTheme="minorEastAsia" w:hAnsi="Times New Roman" w:cs="Times New Roman"/>
          <w:b/>
          <w:bCs/>
          <w:sz w:val="24"/>
          <w:szCs w:val="24"/>
        </w:rPr>
        <w:t>)</w:t>
      </w:r>
    </w:p>
    <w:p w:rsidR="00F2322A" w:rsidRDefault="00F2322A" w:rsidP="00F2322A">
      <w:pPr>
        <w:pStyle w:val="ListParagraph"/>
        <w:spacing w:line="480" w:lineRule="auto"/>
        <w:ind w:left="851" w:firstLine="229"/>
        <w:jc w:val="both"/>
        <w:rPr>
          <w:rFonts w:ascii="Times New Roman" w:hAnsi="Times New Roman" w:cs="Times New Roman"/>
          <w:sz w:val="24"/>
        </w:rPr>
      </w:pPr>
      <w:r w:rsidRPr="00380E17">
        <w:rPr>
          <w:rFonts w:ascii="Times New Roman" w:hAnsi="Times New Roman" w:cs="Times New Roman"/>
          <w:sz w:val="24"/>
        </w:rPr>
        <w:t xml:space="preserve">Hausman telah mengembangkan suatu uji untuk memilih apakah metode </w:t>
      </w:r>
      <w:r w:rsidRPr="00F9208C">
        <w:rPr>
          <w:rFonts w:ascii="Times New Roman" w:hAnsi="Times New Roman" w:cs="Times New Roman"/>
          <w:i/>
          <w:sz w:val="24"/>
        </w:rPr>
        <w:t>Fixed Effect</w:t>
      </w:r>
      <w:r w:rsidRPr="00380E17">
        <w:rPr>
          <w:rFonts w:ascii="Times New Roman" w:hAnsi="Times New Roman" w:cs="Times New Roman"/>
          <w:sz w:val="24"/>
        </w:rPr>
        <w:t xml:space="preserve"> dan metode </w:t>
      </w:r>
      <w:r w:rsidRPr="00F9208C">
        <w:rPr>
          <w:rFonts w:ascii="Times New Roman" w:hAnsi="Times New Roman" w:cs="Times New Roman"/>
          <w:i/>
          <w:sz w:val="24"/>
        </w:rPr>
        <w:t>Random Effect</w:t>
      </w:r>
      <w:r w:rsidRPr="00380E17">
        <w:rPr>
          <w:rFonts w:ascii="Times New Roman" w:hAnsi="Times New Roman" w:cs="Times New Roman"/>
          <w:sz w:val="24"/>
        </w:rPr>
        <w:t xml:space="preserve"> lebih baik dari metode </w:t>
      </w:r>
      <w:r w:rsidRPr="00F9208C">
        <w:rPr>
          <w:rFonts w:ascii="Times New Roman" w:hAnsi="Times New Roman" w:cs="Times New Roman"/>
          <w:i/>
          <w:sz w:val="24"/>
        </w:rPr>
        <w:t>Common Effect</w:t>
      </w:r>
      <w:r w:rsidRPr="00380E17">
        <w:rPr>
          <w:rFonts w:ascii="Times New Roman" w:hAnsi="Times New Roman" w:cs="Times New Roman"/>
          <w:sz w:val="24"/>
        </w:rPr>
        <w:t xml:space="preserve">. Uji Hausman ini didasarkan pada ide bahwa </w:t>
      </w:r>
      <w:r w:rsidRPr="00F9208C">
        <w:rPr>
          <w:rFonts w:ascii="Times New Roman" w:hAnsi="Times New Roman" w:cs="Times New Roman"/>
          <w:i/>
          <w:sz w:val="24"/>
        </w:rPr>
        <w:t xml:space="preserve">Least Squares Dummy Variables (LSDV) </w:t>
      </w:r>
      <w:r w:rsidRPr="00380E17">
        <w:rPr>
          <w:rFonts w:ascii="Times New Roman" w:hAnsi="Times New Roman" w:cs="Times New Roman"/>
          <w:sz w:val="24"/>
        </w:rPr>
        <w:t xml:space="preserve">dalam metode metode </w:t>
      </w:r>
      <w:r>
        <w:rPr>
          <w:rFonts w:ascii="Times New Roman" w:hAnsi="Times New Roman" w:cs="Times New Roman"/>
          <w:i/>
          <w:sz w:val="24"/>
        </w:rPr>
        <w:t xml:space="preserve">Fixed Effect </w:t>
      </w:r>
      <w:r>
        <w:rPr>
          <w:rFonts w:ascii="Times New Roman" w:hAnsi="Times New Roman" w:cs="Times New Roman"/>
          <w:sz w:val="24"/>
        </w:rPr>
        <w:t xml:space="preserve">dan </w:t>
      </w:r>
      <w:r w:rsidRPr="00F9208C">
        <w:rPr>
          <w:rFonts w:ascii="Times New Roman" w:hAnsi="Times New Roman" w:cs="Times New Roman"/>
          <w:i/>
          <w:sz w:val="24"/>
        </w:rPr>
        <w:t xml:space="preserve">Generalized Least Squares (GLS) </w:t>
      </w:r>
      <w:r w:rsidRPr="00380E17">
        <w:rPr>
          <w:rFonts w:ascii="Times New Roman" w:hAnsi="Times New Roman" w:cs="Times New Roman"/>
          <w:sz w:val="24"/>
        </w:rPr>
        <w:t xml:space="preserve">dalam metode </w:t>
      </w:r>
      <w:r w:rsidRPr="00F9208C">
        <w:rPr>
          <w:rFonts w:ascii="Times New Roman" w:hAnsi="Times New Roman" w:cs="Times New Roman"/>
          <w:i/>
          <w:sz w:val="24"/>
        </w:rPr>
        <w:t>Random Effect</w:t>
      </w:r>
      <w:r w:rsidRPr="00380E17">
        <w:rPr>
          <w:rFonts w:ascii="Times New Roman" w:hAnsi="Times New Roman" w:cs="Times New Roman"/>
          <w:sz w:val="24"/>
        </w:rPr>
        <w:t xml:space="preserve"> adalah efisien sedangkan </w:t>
      </w:r>
      <w:r w:rsidRPr="00F9208C">
        <w:rPr>
          <w:rFonts w:ascii="Times New Roman" w:hAnsi="Times New Roman" w:cs="Times New Roman"/>
          <w:i/>
          <w:sz w:val="24"/>
        </w:rPr>
        <w:t>Ordinary Least Squares (OLS)</w:t>
      </w:r>
      <w:r w:rsidRPr="00380E17">
        <w:rPr>
          <w:rFonts w:ascii="Times New Roman" w:hAnsi="Times New Roman" w:cs="Times New Roman"/>
          <w:sz w:val="24"/>
        </w:rPr>
        <w:t xml:space="preserve"> dalam metode </w:t>
      </w:r>
      <w:r w:rsidRPr="00F9208C">
        <w:rPr>
          <w:rFonts w:ascii="Times New Roman" w:hAnsi="Times New Roman" w:cs="Times New Roman"/>
          <w:i/>
          <w:sz w:val="24"/>
        </w:rPr>
        <w:t>Common Effect</w:t>
      </w:r>
      <w:r w:rsidRPr="00380E17">
        <w:rPr>
          <w:rFonts w:ascii="Times New Roman" w:hAnsi="Times New Roman" w:cs="Times New Roman"/>
          <w:sz w:val="24"/>
        </w:rPr>
        <w:t xml:space="preserve"> tidak efisien. Dilain pihak, alternatifnya adalah metode OLS efisien dan GLS tidak efisien. Karena itu, uji hipotesis nulnya adalah hasil estimasi keduanya tidak berbeda sehingga uji Hausman bisa dilakukan berdasarkan perbedaan estimasi tersebut.</w:t>
      </w:r>
    </w:p>
    <w:p w:rsidR="00302155" w:rsidRPr="00F2322A" w:rsidRDefault="00302155" w:rsidP="00F2322A">
      <w:pPr>
        <w:pStyle w:val="ListParagraph"/>
        <w:spacing w:line="480" w:lineRule="auto"/>
        <w:ind w:left="851" w:firstLine="229"/>
        <w:jc w:val="both"/>
        <w:rPr>
          <w:rFonts w:ascii="Times New Roman" w:hAnsi="Times New Roman" w:cs="Times New Roman"/>
          <w:sz w:val="24"/>
        </w:rPr>
      </w:pPr>
      <w:r w:rsidRPr="00F2322A">
        <w:rPr>
          <w:rFonts w:ascii="Times New Roman" w:eastAsiaTheme="minorEastAsia" w:hAnsi="Times New Roman" w:cs="Times New Roman"/>
          <w:bCs/>
          <w:sz w:val="24"/>
          <w:szCs w:val="24"/>
        </w:rPr>
        <w:t xml:space="preserve">Untuk menguji </w:t>
      </w:r>
      <w:r w:rsidRPr="00F2322A">
        <w:rPr>
          <w:rFonts w:ascii="Times New Roman" w:eastAsiaTheme="minorEastAsia" w:hAnsi="Times New Roman" w:cs="Times New Roman"/>
          <w:bCs/>
          <w:i/>
          <w:sz w:val="24"/>
          <w:szCs w:val="24"/>
        </w:rPr>
        <w:t>Hausman Test</w:t>
      </w:r>
      <w:r w:rsidRPr="00F2322A">
        <w:rPr>
          <w:rFonts w:ascii="Times New Roman" w:eastAsiaTheme="minorEastAsia" w:hAnsi="Times New Roman" w:cs="Times New Roman"/>
          <w:bCs/>
          <w:sz w:val="24"/>
          <w:szCs w:val="24"/>
        </w:rPr>
        <w:t xml:space="preserve"> data juga diregresikan dengan </w:t>
      </w:r>
      <w:r w:rsidRPr="00F2322A">
        <w:rPr>
          <w:rFonts w:ascii="Times New Roman" w:eastAsiaTheme="minorEastAsia" w:hAnsi="Times New Roman" w:cs="Times New Roman"/>
          <w:bCs/>
          <w:i/>
          <w:sz w:val="24"/>
          <w:szCs w:val="24"/>
        </w:rPr>
        <w:t>model random effect</w:t>
      </w:r>
      <w:r w:rsidRPr="00F2322A">
        <w:rPr>
          <w:rFonts w:ascii="Times New Roman" w:eastAsiaTheme="minorEastAsia" w:hAnsi="Times New Roman" w:cs="Times New Roman"/>
          <w:bCs/>
          <w:sz w:val="24"/>
          <w:szCs w:val="24"/>
        </w:rPr>
        <w:t xml:space="preserve">, kemudian dibandingkan antara </w:t>
      </w:r>
      <w:r w:rsidRPr="00F2322A">
        <w:rPr>
          <w:rFonts w:ascii="Times New Roman" w:eastAsiaTheme="minorEastAsia" w:hAnsi="Times New Roman" w:cs="Times New Roman"/>
          <w:bCs/>
          <w:i/>
          <w:sz w:val="24"/>
          <w:szCs w:val="24"/>
        </w:rPr>
        <w:t>fixed effect</w:t>
      </w:r>
      <w:r w:rsidRPr="00F2322A">
        <w:rPr>
          <w:rFonts w:ascii="Times New Roman" w:eastAsiaTheme="minorEastAsia" w:hAnsi="Times New Roman" w:cs="Times New Roman"/>
          <w:bCs/>
          <w:sz w:val="24"/>
          <w:szCs w:val="24"/>
        </w:rPr>
        <w:t xml:space="preserve"> dan </w:t>
      </w:r>
      <w:r w:rsidRPr="00F2322A">
        <w:rPr>
          <w:rFonts w:ascii="Times New Roman" w:eastAsiaTheme="minorEastAsia" w:hAnsi="Times New Roman" w:cs="Times New Roman"/>
          <w:bCs/>
          <w:i/>
          <w:sz w:val="24"/>
          <w:szCs w:val="24"/>
        </w:rPr>
        <w:t>random effect</w:t>
      </w:r>
      <w:r w:rsidRPr="00F2322A">
        <w:rPr>
          <w:rFonts w:ascii="Times New Roman" w:eastAsiaTheme="minorEastAsia" w:hAnsi="Times New Roman" w:cs="Times New Roman"/>
          <w:bCs/>
          <w:sz w:val="24"/>
          <w:szCs w:val="24"/>
        </w:rPr>
        <w:t xml:space="preserve"> dengan membuat hipotesis :</w:t>
      </w:r>
    </w:p>
    <w:p w:rsidR="00302155" w:rsidRPr="008E3169" w:rsidRDefault="00302155" w:rsidP="00302155">
      <w:pPr>
        <w:pStyle w:val="ListParagraph"/>
        <w:spacing w:after="0" w:line="480" w:lineRule="auto"/>
        <w:ind w:left="1080"/>
        <w:jc w:val="both"/>
        <w:rPr>
          <w:rFonts w:ascii="Times New Roman" w:eastAsiaTheme="minorEastAsia" w:hAnsi="Times New Roman" w:cs="Times New Roman"/>
          <w:bCs/>
          <w:sz w:val="24"/>
          <w:szCs w:val="24"/>
        </w:rPr>
      </w:pPr>
      <w:r w:rsidRPr="008E3169">
        <w:rPr>
          <w:rFonts w:ascii="Times New Roman" w:eastAsiaTheme="minorEastAsia" w:hAnsi="Times New Roman" w:cs="Times New Roman"/>
          <w:bCs/>
          <w:sz w:val="24"/>
          <w:szCs w:val="24"/>
        </w:rPr>
        <w:t>H</w:t>
      </w:r>
      <w:r w:rsidRPr="009464AB">
        <w:rPr>
          <w:rFonts w:ascii="Times New Roman" w:eastAsiaTheme="minorEastAsia" w:hAnsi="Times New Roman" w:cs="Times New Roman"/>
          <w:bCs/>
          <w:sz w:val="24"/>
          <w:szCs w:val="24"/>
          <w:vertAlign w:val="subscript"/>
        </w:rPr>
        <w:t>0</w:t>
      </w:r>
      <w:r w:rsidRPr="008E3169">
        <w:rPr>
          <w:rFonts w:ascii="Times New Roman" w:eastAsiaTheme="minorEastAsia" w:hAnsi="Times New Roman" w:cs="Times New Roman"/>
          <w:bCs/>
          <w:sz w:val="24"/>
          <w:szCs w:val="24"/>
        </w:rPr>
        <w:tab/>
        <w:t>: maka digunakan model Random Effect</w:t>
      </w:r>
    </w:p>
    <w:p w:rsidR="00302155" w:rsidRPr="008E3169" w:rsidRDefault="00302155" w:rsidP="00302155">
      <w:pPr>
        <w:pStyle w:val="ListParagraph"/>
        <w:spacing w:line="480" w:lineRule="auto"/>
        <w:ind w:left="1080"/>
        <w:jc w:val="both"/>
        <w:rPr>
          <w:rFonts w:ascii="Times New Roman" w:eastAsiaTheme="minorEastAsia" w:hAnsi="Times New Roman" w:cs="Times New Roman"/>
          <w:bCs/>
          <w:sz w:val="24"/>
          <w:szCs w:val="24"/>
        </w:rPr>
      </w:pPr>
      <w:r w:rsidRPr="008E3169">
        <w:rPr>
          <w:rFonts w:ascii="Times New Roman" w:eastAsiaTheme="minorEastAsia" w:hAnsi="Times New Roman" w:cs="Times New Roman"/>
          <w:bCs/>
          <w:sz w:val="24"/>
          <w:szCs w:val="24"/>
        </w:rPr>
        <w:t>H</w:t>
      </w:r>
      <w:r w:rsidRPr="009464AB">
        <w:rPr>
          <w:rFonts w:ascii="Times New Roman" w:eastAsiaTheme="minorEastAsia" w:hAnsi="Times New Roman" w:cs="Times New Roman"/>
          <w:bCs/>
          <w:sz w:val="24"/>
          <w:szCs w:val="24"/>
          <w:vertAlign w:val="subscript"/>
        </w:rPr>
        <w:t>1</w:t>
      </w:r>
      <w:r w:rsidRPr="008E3169">
        <w:rPr>
          <w:rFonts w:ascii="Times New Roman" w:eastAsiaTheme="minorEastAsia" w:hAnsi="Times New Roman" w:cs="Times New Roman"/>
          <w:bCs/>
          <w:sz w:val="24"/>
          <w:szCs w:val="24"/>
        </w:rPr>
        <w:tab/>
        <w:t>: maka digunakan model fixed effect</w:t>
      </w:r>
    </w:p>
    <w:p w:rsidR="00302155" w:rsidRPr="008E3169" w:rsidRDefault="00302155" w:rsidP="00302155">
      <w:pPr>
        <w:pStyle w:val="ListParagraph"/>
        <w:spacing w:line="480" w:lineRule="auto"/>
        <w:ind w:left="1080"/>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Kriteria :</w:t>
      </w:r>
    </w:p>
    <w:p w:rsidR="00302155" w:rsidRPr="008E3169" w:rsidRDefault="00302155" w:rsidP="00302155">
      <w:pPr>
        <w:pStyle w:val="ListParagraph"/>
        <w:numPr>
          <w:ilvl w:val="0"/>
          <w:numId w:val="12"/>
        </w:numPr>
        <w:spacing w:line="480" w:lineRule="auto"/>
        <w:ind w:left="1800"/>
        <w:jc w:val="both"/>
        <w:rPr>
          <w:rFonts w:ascii="Times New Roman" w:eastAsiaTheme="minorEastAsia" w:hAnsi="Times New Roman" w:cs="Times New Roman"/>
          <w:bCs/>
          <w:sz w:val="24"/>
          <w:szCs w:val="24"/>
        </w:rPr>
      </w:pPr>
      <w:r w:rsidRPr="008E3169">
        <w:rPr>
          <w:rFonts w:ascii="Times New Roman" w:eastAsiaTheme="minorEastAsia" w:hAnsi="Times New Roman" w:cs="Times New Roman"/>
          <w:bCs/>
          <w:sz w:val="24"/>
          <w:szCs w:val="24"/>
        </w:rPr>
        <w:t xml:space="preserve">Jika nilai probability Chi-Square </w:t>
      </w:r>
      <m:oMath>
        <m:r>
          <w:rPr>
            <w:rFonts w:ascii="Cambria Math" w:eastAsiaTheme="minorEastAsia" w:hAnsi="Times New Roman" w:cs="Times New Roman"/>
            <w:sz w:val="24"/>
            <w:szCs w:val="24"/>
          </w:rPr>
          <m:t>≥</m:t>
        </m:r>
      </m:oMath>
      <w:r>
        <w:rPr>
          <w:rFonts w:ascii="Times New Roman" w:eastAsiaTheme="minorEastAsia" w:hAnsi="Times New Roman" w:cs="Times New Roman"/>
          <w:bCs/>
          <w:sz w:val="24"/>
          <w:szCs w:val="24"/>
        </w:rPr>
        <w:t xml:space="preserve"> 0,05 artinya H</w:t>
      </w:r>
      <w:r w:rsidRPr="009464AB">
        <w:rPr>
          <w:rFonts w:ascii="Times New Roman" w:eastAsiaTheme="minorEastAsia" w:hAnsi="Times New Roman" w:cs="Times New Roman"/>
          <w:bCs/>
          <w:sz w:val="24"/>
          <w:szCs w:val="24"/>
          <w:vertAlign w:val="subscript"/>
        </w:rPr>
        <w:t>0</w:t>
      </w:r>
      <w:r>
        <w:rPr>
          <w:rFonts w:ascii="Times New Roman" w:eastAsiaTheme="minorEastAsia" w:hAnsi="Times New Roman" w:cs="Times New Roman"/>
          <w:bCs/>
          <w:sz w:val="24"/>
          <w:szCs w:val="24"/>
        </w:rPr>
        <w:t xml:space="preserve"> diterima</w:t>
      </w:r>
      <w:r w:rsidRPr="008E3169">
        <w:rPr>
          <w:rFonts w:ascii="Times New Roman" w:eastAsiaTheme="minorEastAsia" w:hAnsi="Times New Roman" w:cs="Times New Roman"/>
          <w:bCs/>
          <w:sz w:val="24"/>
          <w:szCs w:val="24"/>
        </w:rPr>
        <w:t>; maka model random effect.</w:t>
      </w:r>
    </w:p>
    <w:p w:rsidR="00302155" w:rsidRPr="00F2322A" w:rsidRDefault="00302155" w:rsidP="00F2322A">
      <w:pPr>
        <w:pStyle w:val="ListParagraph"/>
        <w:numPr>
          <w:ilvl w:val="0"/>
          <w:numId w:val="12"/>
        </w:numPr>
        <w:spacing w:line="480" w:lineRule="auto"/>
        <w:ind w:left="1800"/>
        <w:jc w:val="both"/>
        <w:rPr>
          <w:rFonts w:ascii="Times New Roman" w:eastAsiaTheme="minorEastAsia" w:hAnsi="Times New Roman" w:cs="Times New Roman"/>
          <w:bCs/>
          <w:sz w:val="24"/>
          <w:szCs w:val="24"/>
        </w:rPr>
      </w:pPr>
      <w:r w:rsidRPr="008E3169">
        <w:rPr>
          <w:rFonts w:ascii="Times New Roman" w:eastAsiaTheme="minorEastAsia" w:hAnsi="Times New Roman" w:cs="Times New Roman"/>
          <w:bCs/>
          <w:sz w:val="24"/>
          <w:szCs w:val="24"/>
        </w:rPr>
        <w:lastRenderedPageBreak/>
        <w:t xml:space="preserve">Jika nilai probability Chi-Square </w:t>
      </w:r>
      <m:oMath>
        <m:r>
          <w:rPr>
            <w:rFonts w:ascii="Cambria Math" w:eastAsiaTheme="minorEastAsia" w:hAnsi="Times New Roman" w:cs="Times New Roman"/>
            <w:sz w:val="24"/>
            <w:szCs w:val="24"/>
          </w:rPr>
          <m:t>≤</m:t>
        </m:r>
      </m:oMath>
      <w:r w:rsidRPr="008E3169">
        <w:rPr>
          <w:rFonts w:ascii="Times New Roman" w:eastAsiaTheme="minorEastAsia" w:hAnsi="Times New Roman" w:cs="Times New Roman"/>
          <w:bCs/>
          <w:sz w:val="24"/>
          <w:szCs w:val="24"/>
        </w:rPr>
        <w:t xml:space="preserve"> 0,05 artinya H</w:t>
      </w:r>
      <w:r w:rsidRPr="009464AB">
        <w:rPr>
          <w:rFonts w:ascii="Times New Roman" w:eastAsiaTheme="minorEastAsia" w:hAnsi="Times New Roman" w:cs="Times New Roman"/>
          <w:bCs/>
          <w:sz w:val="24"/>
          <w:szCs w:val="24"/>
          <w:vertAlign w:val="subscript"/>
        </w:rPr>
        <w:t>0</w:t>
      </w:r>
      <w:r w:rsidRPr="008E3169">
        <w:rPr>
          <w:rFonts w:ascii="Times New Roman" w:eastAsiaTheme="minorEastAsia" w:hAnsi="Times New Roman" w:cs="Times New Roman"/>
          <w:bCs/>
          <w:sz w:val="24"/>
          <w:szCs w:val="24"/>
        </w:rPr>
        <w:t xml:space="preserve"> ditolak ; maka model fixed effect</w:t>
      </w:r>
      <w:r>
        <w:rPr>
          <w:rFonts w:ascii="Times New Roman" w:eastAsiaTheme="minorEastAsia" w:hAnsi="Times New Roman" w:cs="Times New Roman"/>
          <w:bCs/>
          <w:sz w:val="24"/>
          <w:szCs w:val="24"/>
        </w:rPr>
        <w:t>.</w:t>
      </w:r>
    </w:p>
    <w:p w:rsidR="00C434FC" w:rsidRPr="00F2322A" w:rsidRDefault="00C434FC" w:rsidP="00F2322A">
      <w:pPr>
        <w:pStyle w:val="ListParagraph"/>
        <w:numPr>
          <w:ilvl w:val="0"/>
          <w:numId w:val="10"/>
        </w:numPr>
        <w:spacing w:line="480" w:lineRule="auto"/>
        <w:ind w:left="851" w:hanging="425"/>
        <w:jc w:val="both"/>
        <w:rPr>
          <w:rFonts w:ascii="Times New Roman" w:hAnsi="Times New Roman" w:cs="Times New Roman"/>
          <w:b/>
          <w:sz w:val="24"/>
        </w:rPr>
      </w:pPr>
      <w:r w:rsidRPr="00F2322A">
        <w:rPr>
          <w:rFonts w:ascii="Times New Roman" w:hAnsi="Times New Roman" w:cs="Times New Roman"/>
          <w:b/>
          <w:sz w:val="24"/>
        </w:rPr>
        <w:t xml:space="preserve">Uji </w:t>
      </w:r>
      <w:r w:rsidRPr="00F2322A">
        <w:rPr>
          <w:rFonts w:ascii="Times New Roman" w:hAnsi="Times New Roman" w:cs="Times New Roman"/>
          <w:b/>
          <w:i/>
          <w:sz w:val="24"/>
        </w:rPr>
        <w:t>Lagrange Multiplier</w:t>
      </w:r>
      <w:r w:rsidR="00AE4E93" w:rsidRPr="00F2322A">
        <w:rPr>
          <w:rFonts w:ascii="Times New Roman" w:hAnsi="Times New Roman" w:cs="Times New Roman"/>
          <w:b/>
          <w:i/>
          <w:sz w:val="24"/>
        </w:rPr>
        <w:t xml:space="preserve"> (LM)</w:t>
      </w:r>
    </w:p>
    <w:p w:rsidR="000A677D" w:rsidRPr="008A7ECD" w:rsidRDefault="00C434FC" w:rsidP="008A7ECD">
      <w:pPr>
        <w:pStyle w:val="ListParagraph"/>
        <w:spacing w:line="480" w:lineRule="auto"/>
        <w:ind w:left="851"/>
        <w:jc w:val="both"/>
        <w:rPr>
          <w:rFonts w:ascii="Times New Roman" w:hAnsi="Times New Roman" w:cs="Times New Roman"/>
          <w:sz w:val="24"/>
        </w:rPr>
      </w:pPr>
      <w:r w:rsidRPr="00E34BF6">
        <w:rPr>
          <w:rFonts w:ascii="Times New Roman" w:hAnsi="Times New Roman" w:cs="Times New Roman"/>
          <w:sz w:val="24"/>
        </w:rPr>
        <w:t xml:space="preserve">Uji LM ini didasarkan pada distribusi Chi-Squares dengan derajat kebebasan (df) sebesar jumlah variabel independen. Hipotesis nulnya adalah bahwa model yang tepat untuk regresi data panel adalah </w:t>
      </w:r>
      <w:r w:rsidRPr="00AE4E93">
        <w:rPr>
          <w:rFonts w:ascii="Times New Roman" w:hAnsi="Times New Roman" w:cs="Times New Roman"/>
          <w:i/>
          <w:sz w:val="24"/>
        </w:rPr>
        <w:t xml:space="preserve">Common Effect, </w:t>
      </w:r>
      <w:r w:rsidRPr="00E34BF6">
        <w:rPr>
          <w:rFonts w:ascii="Times New Roman" w:hAnsi="Times New Roman" w:cs="Times New Roman"/>
          <w:sz w:val="24"/>
        </w:rPr>
        <w:t xml:space="preserve">dan hipotesis alternatifnya adalah model yang tepat untuk regresi data panel adalah </w:t>
      </w:r>
      <w:r w:rsidRPr="00AE4E93">
        <w:rPr>
          <w:rFonts w:ascii="Times New Roman" w:hAnsi="Times New Roman" w:cs="Times New Roman"/>
          <w:i/>
          <w:sz w:val="24"/>
        </w:rPr>
        <w:t>Random Effect</w:t>
      </w:r>
      <w:r w:rsidRPr="00E34BF6">
        <w:rPr>
          <w:rFonts w:ascii="Times New Roman" w:hAnsi="Times New Roman" w:cs="Times New Roman"/>
          <w:sz w:val="24"/>
        </w:rPr>
        <w:t xml:space="preserve">. Apabila nilai LM hitung lebih besar dari nilai kritis Chi-Squares maka hipotesis nul ditolak yang artinya model yang tepat untuk regresi data panel adalah model </w:t>
      </w:r>
      <w:r w:rsidRPr="00AE4E93">
        <w:rPr>
          <w:rFonts w:ascii="Times New Roman" w:hAnsi="Times New Roman" w:cs="Times New Roman"/>
          <w:i/>
          <w:sz w:val="24"/>
        </w:rPr>
        <w:t>Random Effect</w:t>
      </w:r>
      <w:r w:rsidRPr="00E34BF6">
        <w:rPr>
          <w:rFonts w:ascii="Times New Roman" w:hAnsi="Times New Roman" w:cs="Times New Roman"/>
          <w:sz w:val="24"/>
        </w:rPr>
        <w:t>. Dan sebaliknya, apabila nilai LM hitung lebih kecil dari nilai kritis Chi-Squares maka hipotesis nul diterima yang artinya model yang tepat untuk regresi data pa</w:t>
      </w:r>
      <w:r>
        <w:rPr>
          <w:rFonts w:ascii="Times New Roman" w:hAnsi="Times New Roman" w:cs="Times New Roman"/>
          <w:sz w:val="24"/>
        </w:rPr>
        <w:t xml:space="preserve">nel adalah model </w:t>
      </w:r>
      <w:r w:rsidRPr="00AE4E93">
        <w:rPr>
          <w:rFonts w:ascii="Times New Roman" w:hAnsi="Times New Roman" w:cs="Times New Roman"/>
          <w:i/>
          <w:sz w:val="24"/>
        </w:rPr>
        <w:t>Common Effect</w:t>
      </w:r>
      <w:r>
        <w:rPr>
          <w:rFonts w:ascii="Times New Roman" w:hAnsi="Times New Roman" w:cs="Times New Roman"/>
          <w:sz w:val="24"/>
        </w:rPr>
        <w:t>.</w:t>
      </w:r>
    </w:p>
    <w:p w:rsidR="00C434FC" w:rsidRPr="00F2322A" w:rsidRDefault="002F6836" w:rsidP="00C434FC">
      <w:pPr>
        <w:pStyle w:val="ListParagraph"/>
        <w:numPr>
          <w:ilvl w:val="0"/>
          <w:numId w:val="5"/>
        </w:numPr>
        <w:spacing w:line="480" w:lineRule="auto"/>
        <w:ind w:left="426" w:hanging="426"/>
        <w:jc w:val="both"/>
        <w:rPr>
          <w:rFonts w:ascii="Times New Roman" w:hAnsi="Times New Roman" w:cs="Times New Roman"/>
          <w:b/>
          <w:sz w:val="24"/>
        </w:rPr>
      </w:pPr>
      <w:r>
        <w:rPr>
          <w:rFonts w:ascii="Times New Roman" w:hAnsi="Times New Roman" w:cs="Times New Roman"/>
          <w:b/>
          <w:sz w:val="24"/>
        </w:rPr>
        <w:t>Pengujian Asumsi Klasik</w:t>
      </w:r>
    </w:p>
    <w:p w:rsidR="00C434FC" w:rsidRDefault="00C434FC" w:rsidP="00C434FC">
      <w:pPr>
        <w:spacing w:line="480" w:lineRule="auto"/>
        <w:ind w:left="426" w:firstLine="426"/>
        <w:jc w:val="both"/>
        <w:rPr>
          <w:rFonts w:ascii="Times New Roman" w:hAnsi="Times New Roman" w:cs="Times New Roman"/>
          <w:sz w:val="24"/>
        </w:rPr>
      </w:pPr>
      <w:r w:rsidRPr="00E34BF6">
        <w:rPr>
          <w:rFonts w:ascii="Times New Roman" w:hAnsi="Times New Roman" w:cs="Times New Roman"/>
          <w:sz w:val="24"/>
        </w:rPr>
        <w:t xml:space="preserve">Regresi data panel memberikan alternatif model, </w:t>
      </w:r>
      <w:r w:rsidRPr="00AE4E93">
        <w:rPr>
          <w:rFonts w:ascii="Times New Roman" w:hAnsi="Times New Roman" w:cs="Times New Roman"/>
          <w:i/>
          <w:sz w:val="24"/>
        </w:rPr>
        <w:t>Common Effect</w:t>
      </w:r>
      <w:r w:rsidRPr="00E34BF6">
        <w:rPr>
          <w:rFonts w:ascii="Times New Roman" w:hAnsi="Times New Roman" w:cs="Times New Roman"/>
          <w:sz w:val="24"/>
        </w:rPr>
        <w:t xml:space="preserve">, </w:t>
      </w:r>
      <w:r w:rsidRPr="00AE4E93">
        <w:rPr>
          <w:rFonts w:ascii="Times New Roman" w:hAnsi="Times New Roman" w:cs="Times New Roman"/>
          <w:i/>
          <w:sz w:val="24"/>
        </w:rPr>
        <w:t xml:space="preserve">Fixed Effect </w:t>
      </w:r>
      <w:r w:rsidRPr="00E34BF6">
        <w:rPr>
          <w:rFonts w:ascii="Times New Roman" w:hAnsi="Times New Roman" w:cs="Times New Roman"/>
          <w:sz w:val="24"/>
        </w:rPr>
        <w:t xml:space="preserve">dan </w:t>
      </w:r>
      <w:r w:rsidRPr="00AE4E93">
        <w:rPr>
          <w:rFonts w:ascii="Times New Roman" w:hAnsi="Times New Roman" w:cs="Times New Roman"/>
          <w:i/>
          <w:sz w:val="24"/>
        </w:rPr>
        <w:t>Random Effect</w:t>
      </w:r>
      <w:r w:rsidRPr="00E34BF6">
        <w:rPr>
          <w:rFonts w:ascii="Times New Roman" w:hAnsi="Times New Roman" w:cs="Times New Roman"/>
          <w:sz w:val="24"/>
        </w:rPr>
        <w:t xml:space="preserve">. Model </w:t>
      </w:r>
      <w:r w:rsidRPr="00AE4E93">
        <w:rPr>
          <w:rFonts w:ascii="Times New Roman" w:hAnsi="Times New Roman" w:cs="Times New Roman"/>
          <w:i/>
          <w:sz w:val="24"/>
        </w:rPr>
        <w:t>Common Effect</w:t>
      </w:r>
      <w:r w:rsidRPr="00E34BF6">
        <w:rPr>
          <w:rFonts w:ascii="Times New Roman" w:hAnsi="Times New Roman" w:cs="Times New Roman"/>
          <w:sz w:val="24"/>
        </w:rPr>
        <w:t xml:space="preserve"> dan </w:t>
      </w:r>
      <w:r w:rsidRPr="00AE4E93">
        <w:rPr>
          <w:rFonts w:ascii="Times New Roman" w:hAnsi="Times New Roman" w:cs="Times New Roman"/>
          <w:i/>
          <w:sz w:val="24"/>
        </w:rPr>
        <w:t>Fixed Effect</w:t>
      </w:r>
      <w:r w:rsidRPr="00E34BF6">
        <w:rPr>
          <w:rFonts w:ascii="Times New Roman" w:hAnsi="Times New Roman" w:cs="Times New Roman"/>
          <w:sz w:val="24"/>
        </w:rPr>
        <w:t xml:space="preserve"> menggunakan pendekatan </w:t>
      </w:r>
      <w:r w:rsidRPr="00AE4E93">
        <w:rPr>
          <w:rFonts w:ascii="Times New Roman" w:hAnsi="Times New Roman" w:cs="Times New Roman"/>
          <w:i/>
          <w:sz w:val="24"/>
        </w:rPr>
        <w:t>Ordinary Least Squared (OLS)</w:t>
      </w:r>
      <w:r w:rsidRPr="00E34BF6">
        <w:rPr>
          <w:rFonts w:ascii="Times New Roman" w:hAnsi="Times New Roman" w:cs="Times New Roman"/>
          <w:sz w:val="24"/>
        </w:rPr>
        <w:t xml:space="preserve"> dalam teknik estimasinya, sedangkan </w:t>
      </w:r>
      <w:r w:rsidRPr="00AE4E93">
        <w:rPr>
          <w:rFonts w:ascii="Times New Roman" w:hAnsi="Times New Roman" w:cs="Times New Roman"/>
          <w:i/>
          <w:sz w:val="24"/>
        </w:rPr>
        <w:t>Random Effect</w:t>
      </w:r>
      <w:r w:rsidRPr="00E34BF6">
        <w:rPr>
          <w:rFonts w:ascii="Times New Roman" w:hAnsi="Times New Roman" w:cs="Times New Roman"/>
          <w:sz w:val="24"/>
        </w:rPr>
        <w:t xml:space="preserve"> menggunakan </w:t>
      </w:r>
      <w:r w:rsidRPr="00AE4E93">
        <w:rPr>
          <w:rFonts w:ascii="Times New Roman" w:hAnsi="Times New Roman" w:cs="Times New Roman"/>
          <w:i/>
          <w:sz w:val="24"/>
        </w:rPr>
        <w:t>Generalized Least Squares (GLS)</w:t>
      </w:r>
      <w:r w:rsidRPr="00E34BF6">
        <w:rPr>
          <w:rFonts w:ascii="Times New Roman" w:hAnsi="Times New Roman" w:cs="Times New Roman"/>
          <w:sz w:val="24"/>
        </w:rPr>
        <w:t xml:space="preserve"> sebagai teknik estimasinya. Uji asumsi klasik yang digunakan dalam regresi linier dengan pendekatan </w:t>
      </w:r>
      <w:r w:rsidRPr="00AE4E93">
        <w:rPr>
          <w:rFonts w:ascii="Times New Roman" w:hAnsi="Times New Roman" w:cs="Times New Roman"/>
          <w:i/>
          <w:sz w:val="24"/>
        </w:rPr>
        <w:t>Ordinary Least Squared (OLS)</w:t>
      </w:r>
      <w:r w:rsidRPr="00E34BF6">
        <w:rPr>
          <w:rFonts w:ascii="Times New Roman" w:hAnsi="Times New Roman" w:cs="Times New Roman"/>
          <w:sz w:val="24"/>
        </w:rPr>
        <w:t xml:space="preserve"> meliputi uji Linieritas, Autokorelasi, Heteroskedastisitas, Multikolinieritas dan Normalitas. Walaupun demikian, tidak semua uji asumsi klasik harus dilakukan pada setiap model regresi linier dengan pendekatan OLS.</w:t>
      </w:r>
    </w:p>
    <w:p w:rsidR="002F6836" w:rsidRDefault="002F6836" w:rsidP="002F6836">
      <w:pPr>
        <w:pStyle w:val="ListParagraph"/>
        <w:numPr>
          <w:ilvl w:val="0"/>
          <w:numId w:val="15"/>
        </w:numPr>
        <w:spacing w:line="480" w:lineRule="auto"/>
        <w:ind w:left="851" w:hanging="425"/>
        <w:jc w:val="both"/>
        <w:rPr>
          <w:rFonts w:ascii="Times New Roman" w:hAnsi="Times New Roman" w:cs="Times New Roman"/>
          <w:b/>
          <w:sz w:val="24"/>
          <w:szCs w:val="24"/>
        </w:rPr>
      </w:pPr>
      <w:r w:rsidRPr="00DC3697">
        <w:rPr>
          <w:rFonts w:ascii="Times New Roman" w:hAnsi="Times New Roman" w:cs="Times New Roman"/>
          <w:b/>
          <w:sz w:val="24"/>
          <w:szCs w:val="24"/>
        </w:rPr>
        <w:lastRenderedPageBreak/>
        <w:t>Autokorelasi</w:t>
      </w:r>
    </w:p>
    <w:p w:rsidR="002F6836" w:rsidRDefault="002F6836" w:rsidP="002F6836">
      <w:pPr>
        <w:pStyle w:val="ListParagraph"/>
        <w:spacing w:line="480" w:lineRule="auto"/>
        <w:ind w:left="851" w:firstLine="229"/>
        <w:jc w:val="both"/>
        <w:rPr>
          <w:rFonts w:ascii="Times New Roman" w:hAnsi="Times New Roman" w:cs="Times New Roman"/>
          <w:sz w:val="24"/>
          <w:szCs w:val="24"/>
        </w:rPr>
      </w:pPr>
      <w:r w:rsidRPr="002F6836">
        <w:rPr>
          <w:rFonts w:ascii="Times New Roman" w:hAnsi="Times New Roman" w:cs="Times New Roman"/>
          <w:sz w:val="24"/>
          <w:szCs w:val="24"/>
        </w:rPr>
        <w:t>Autokorelasi adalah korelasi yang terjadi antar observasi dalam satu variabel. Autokorelasi terjadi jika observasi yang berturut-turut sepanjang waktu mempunyai korelasi antara satu dengan yang lain. Apabila terbukti ada autokorelasi dalam model, maka uji t dan uji F yang digunakan akan menjadi tidak valid, artinya jika uji t tetap digunakan, kemungkinan terjadi kesimpulan yang kurang tepat atau salah (bias) mengenai pengaruh secara statistik dan koefisien-koefisien variabel bebas dalam model yang digunakan.</w:t>
      </w:r>
    </w:p>
    <w:p w:rsidR="002F6836" w:rsidRPr="002F6836" w:rsidRDefault="002F6836" w:rsidP="002F6836">
      <w:pPr>
        <w:pStyle w:val="ListParagraph"/>
        <w:spacing w:line="480" w:lineRule="auto"/>
        <w:ind w:left="851" w:firstLine="229"/>
        <w:jc w:val="both"/>
        <w:rPr>
          <w:rFonts w:ascii="Times New Roman" w:hAnsi="Times New Roman" w:cs="Times New Roman"/>
          <w:b/>
          <w:sz w:val="24"/>
          <w:szCs w:val="24"/>
        </w:rPr>
      </w:pPr>
      <w:r w:rsidRPr="002F6836">
        <w:rPr>
          <w:rFonts w:ascii="Times New Roman" w:hAnsi="Times New Roman" w:cs="Times New Roman"/>
          <w:sz w:val="24"/>
          <w:szCs w:val="24"/>
        </w:rPr>
        <w:t>Pendeteksian autokorelasi yang relatif singkat adalah dengan metode pendeteksian Durbin-Watson. Uji korelasi Durbin-Watson dilakukan uuntuk mengetahui ada atau tidaknya serial korelasi antar variabel bebas. Untuk mengetahuinya adalah dengan membandingkan nilai DW yang dihasilkan pada tabel dengan tingkat kepercayaan tertentu, dengan hipotesis sebagai berikut :</w:t>
      </w:r>
    </w:p>
    <w:p w:rsidR="002F6836" w:rsidRDefault="002F6836" w:rsidP="002F6836">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0</w:t>
      </w:r>
      <w:r>
        <w:rPr>
          <w:rFonts w:ascii="Times New Roman" w:hAnsi="Times New Roman" w:cs="Times New Roman"/>
          <w:sz w:val="24"/>
          <w:szCs w:val="24"/>
        </w:rPr>
        <w:tab/>
        <w:t>= tidak ada autokorelasi positif</w:t>
      </w:r>
    </w:p>
    <w:p w:rsidR="002F6836" w:rsidRDefault="002F6836" w:rsidP="002F6836">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1</w:t>
      </w:r>
      <w:r>
        <w:rPr>
          <w:rFonts w:ascii="Times New Roman" w:hAnsi="Times New Roman" w:cs="Times New Roman"/>
          <w:sz w:val="24"/>
          <w:szCs w:val="24"/>
        </w:rPr>
        <w:tab/>
        <w:t>≠ tidak ada autokorelasi negatif</w:t>
      </w:r>
    </w:p>
    <w:p w:rsidR="002F6836" w:rsidRDefault="002F6836" w:rsidP="002F6836">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Kriteria Uji</w:t>
      </w:r>
    </w:p>
    <w:p w:rsidR="002F6836" w:rsidRDefault="002F6836" w:rsidP="002F6836">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Jika d &lt; dL, maka H</w:t>
      </w:r>
      <w:r>
        <w:rPr>
          <w:rFonts w:ascii="Times New Roman" w:hAnsi="Times New Roman" w:cs="Times New Roman"/>
          <w:sz w:val="24"/>
          <w:szCs w:val="24"/>
          <w:vertAlign w:val="subscript"/>
        </w:rPr>
        <w:t>0</w:t>
      </w:r>
      <w:r>
        <w:rPr>
          <w:rFonts w:ascii="Times New Roman" w:hAnsi="Times New Roman" w:cs="Times New Roman"/>
          <w:sz w:val="24"/>
          <w:szCs w:val="24"/>
        </w:rPr>
        <w:t xml:space="preserve"> ditolak, artinya terdapat autokorelasi positif antar variabel.</w:t>
      </w:r>
    </w:p>
    <w:p w:rsidR="002F6836" w:rsidRDefault="002F6836" w:rsidP="002F6836">
      <w:pPr>
        <w:pStyle w:val="ListParagraph"/>
        <w:numPr>
          <w:ilvl w:val="0"/>
          <w:numId w:val="16"/>
        </w:numPr>
        <w:spacing w:line="480" w:lineRule="auto"/>
        <w:jc w:val="both"/>
        <w:rPr>
          <w:rFonts w:ascii="Times New Roman" w:hAnsi="Times New Roman" w:cs="Times New Roman"/>
          <w:sz w:val="24"/>
          <w:szCs w:val="24"/>
        </w:rPr>
      </w:pPr>
      <w:r w:rsidRPr="008B53FA">
        <w:rPr>
          <w:rFonts w:ascii="Times New Roman" w:hAnsi="Times New Roman" w:cs="Times New Roman"/>
          <w:sz w:val="24"/>
          <w:szCs w:val="24"/>
        </w:rPr>
        <w:t>Jika d &gt; dL, maka H</w:t>
      </w:r>
      <w:r w:rsidRPr="008B53FA">
        <w:rPr>
          <w:rFonts w:ascii="Times New Roman" w:hAnsi="Times New Roman" w:cs="Times New Roman"/>
          <w:sz w:val="24"/>
          <w:szCs w:val="24"/>
          <w:vertAlign w:val="subscript"/>
        </w:rPr>
        <w:t xml:space="preserve">1 </w:t>
      </w:r>
      <w:r w:rsidRPr="008B53FA">
        <w:rPr>
          <w:rFonts w:ascii="Times New Roman" w:hAnsi="Times New Roman" w:cs="Times New Roman"/>
          <w:sz w:val="24"/>
          <w:szCs w:val="24"/>
        </w:rPr>
        <w:t xml:space="preserve">ditolak, artinya terdapat </w:t>
      </w:r>
      <w:r>
        <w:rPr>
          <w:rFonts w:ascii="Times New Roman" w:hAnsi="Times New Roman" w:cs="Times New Roman"/>
          <w:sz w:val="24"/>
          <w:szCs w:val="24"/>
        </w:rPr>
        <w:t>autokorelasi negatif antar variabel.</w:t>
      </w:r>
    </w:p>
    <w:p w:rsidR="002F6836" w:rsidRDefault="002F6836" w:rsidP="002F6836">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Jika du &lt; d &lt; 4-dL, maka H</w:t>
      </w:r>
      <w:r>
        <w:rPr>
          <w:rFonts w:ascii="Times New Roman" w:hAnsi="Times New Roman" w:cs="Times New Roman"/>
          <w:sz w:val="24"/>
          <w:szCs w:val="24"/>
          <w:vertAlign w:val="subscript"/>
        </w:rPr>
        <w:t>0</w:t>
      </w:r>
      <w:r>
        <w:rPr>
          <w:rFonts w:ascii="Times New Roman" w:hAnsi="Times New Roman" w:cs="Times New Roman"/>
          <w:sz w:val="24"/>
          <w:szCs w:val="24"/>
        </w:rPr>
        <w:t xml:space="preserve"> dan H</w:t>
      </w:r>
      <w:r>
        <w:rPr>
          <w:rFonts w:ascii="Times New Roman" w:hAnsi="Times New Roman" w:cs="Times New Roman"/>
          <w:sz w:val="24"/>
          <w:szCs w:val="24"/>
          <w:vertAlign w:val="subscript"/>
        </w:rPr>
        <w:t>1</w:t>
      </w:r>
      <w:r>
        <w:rPr>
          <w:rFonts w:ascii="Times New Roman" w:hAnsi="Times New Roman" w:cs="Times New Roman"/>
          <w:sz w:val="24"/>
          <w:szCs w:val="24"/>
        </w:rPr>
        <w:t xml:space="preserve"> diterima, artinya tidak terdapat autokorelasi positif maupun negatif antar variabel.</w:t>
      </w:r>
    </w:p>
    <w:p w:rsidR="002F6836" w:rsidRDefault="002F6836" w:rsidP="002F6836">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Jika dL &lt; du atau 4-du &lt; d &lt; dL, artinya tidak dapat diambil kesimpulan. Maka pengujian dianggap ragu-ragu.</w:t>
      </w:r>
    </w:p>
    <w:p w:rsidR="002F6836" w:rsidRDefault="002F6836" w:rsidP="002F6836">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ab/>
        <w:t xml:space="preserve">Uji autokorelasi juga dapat dilakukan dengan melakukan uji LM (metode </w:t>
      </w:r>
      <w:r>
        <w:rPr>
          <w:rFonts w:ascii="Times New Roman" w:hAnsi="Times New Roman" w:cs="Times New Roman"/>
          <w:i/>
          <w:sz w:val="24"/>
          <w:szCs w:val="24"/>
        </w:rPr>
        <w:t>Bruesch Godfrey</w:t>
      </w:r>
      <w:r>
        <w:rPr>
          <w:rFonts w:ascii="Times New Roman" w:hAnsi="Times New Roman" w:cs="Times New Roman"/>
          <w:sz w:val="24"/>
          <w:szCs w:val="24"/>
        </w:rPr>
        <w:t>). Metode ini didasarkan pada nilai F dan Obs* R-Square, dengan pengujian hipotesis sebagai berikut :</w:t>
      </w:r>
    </w:p>
    <w:p w:rsidR="002F6836" w:rsidRDefault="002F6836" w:rsidP="002F6836">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0</w:t>
      </w:r>
      <w:r>
        <w:rPr>
          <w:rFonts w:ascii="Times New Roman" w:hAnsi="Times New Roman" w:cs="Times New Roman"/>
          <w:sz w:val="24"/>
          <w:szCs w:val="24"/>
        </w:rPr>
        <w:tab/>
        <w:t>= 0</w:t>
      </w:r>
      <w:r>
        <w:rPr>
          <w:rFonts w:ascii="Times New Roman" w:hAnsi="Times New Roman" w:cs="Times New Roman"/>
          <w:sz w:val="24"/>
          <w:szCs w:val="24"/>
        </w:rPr>
        <w:tab/>
        <w:t>tidak terdapat autokorelasi</w:t>
      </w:r>
    </w:p>
    <w:p w:rsidR="002F6836" w:rsidRDefault="002F6836" w:rsidP="002F6836">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1</w:t>
      </w:r>
      <w:r>
        <w:rPr>
          <w:rFonts w:ascii="Times New Roman" w:hAnsi="Times New Roman" w:cs="Times New Roman"/>
          <w:sz w:val="24"/>
          <w:szCs w:val="24"/>
        </w:rPr>
        <w:tab/>
        <w:t>≠ 0</w:t>
      </w:r>
      <w:r>
        <w:rPr>
          <w:rFonts w:ascii="Times New Roman" w:hAnsi="Times New Roman" w:cs="Times New Roman"/>
          <w:sz w:val="24"/>
          <w:szCs w:val="24"/>
        </w:rPr>
        <w:tab/>
        <w:t>terdapat autokorelasi</w:t>
      </w:r>
    </w:p>
    <w:p w:rsidR="002F6836" w:rsidRPr="00DC3697" w:rsidRDefault="002F6836" w:rsidP="002F6836">
      <w:pPr>
        <w:pStyle w:val="ListParagraph"/>
        <w:spacing w:line="480" w:lineRule="auto"/>
        <w:ind w:left="1080"/>
        <w:jc w:val="both"/>
        <w:rPr>
          <w:rFonts w:ascii="Times New Roman" w:hAnsi="Times New Roman" w:cs="Times New Roman"/>
          <w:sz w:val="24"/>
          <w:szCs w:val="24"/>
        </w:rPr>
      </w:pPr>
      <w:r w:rsidRPr="00DC3697">
        <w:rPr>
          <w:rFonts w:ascii="Times New Roman" w:hAnsi="Times New Roman" w:cs="Times New Roman"/>
          <w:sz w:val="24"/>
          <w:szCs w:val="24"/>
        </w:rPr>
        <w:t>Kriteria Uji</w:t>
      </w:r>
    </w:p>
    <w:p w:rsidR="002F6836" w:rsidRDefault="002F6836" w:rsidP="002F6836">
      <w:pPr>
        <w:pStyle w:val="ListParagraph"/>
        <w:spacing w:line="480" w:lineRule="auto"/>
        <w:ind w:left="1080"/>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Jika NR</w:t>
      </w:r>
      <w:r>
        <w:rPr>
          <w:rFonts w:ascii="Times New Roman" w:eastAsiaTheme="minorEastAsia" w:hAnsi="Times New Roman" w:cs="Times New Roman"/>
          <w:bCs/>
          <w:sz w:val="24"/>
          <w:szCs w:val="24"/>
          <w:vertAlign w:val="superscript"/>
        </w:rPr>
        <w:t>2</w:t>
      </w:r>
      <w:r>
        <w:rPr>
          <w:rFonts w:ascii="Times New Roman" w:eastAsiaTheme="minorEastAsia" w:hAnsi="Times New Roman" w:cs="Times New Roman"/>
          <w:bCs/>
          <w:sz w:val="24"/>
          <w:szCs w:val="24"/>
        </w:rPr>
        <w:t xml:space="preserve"> (obs*R-squared) &lt; α maka H</w:t>
      </w:r>
      <w:r>
        <w:rPr>
          <w:rFonts w:ascii="Times New Roman" w:eastAsiaTheme="minorEastAsia" w:hAnsi="Times New Roman" w:cs="Times New Roman"/>
          <w:bCs/>
          <w:sz w:val="24"/>
          <w:szCs w:val="24"/>
          <w:vertAlign w:val="subscript"/>
        </w:rPr>
        <w:t>0</w:t>
      </w:r>
      <w:r>
        <w:rPr>
          <w:rFonts w:ascii="Times New Roman" w:eastAsiaTheme="minorEastAsia" w:hAnsi="Times New Roman" w:cs="Times New Roman"/>
          <w:bCs/>
          <w:sz w:val="24"/>
          <w:szCs w:val="24"/>
        </w:rPr>
        <w:t xml:space="preserve"> diterima, artinya terdapat autokorelasi.</w:t>
      </w:r>
    </w:p>
    <w:p w:rsidR="002F6836" w:rsidRDefault="002F6836" w:rsidP="002F6836">
      <w:pPr>
        <w:pStyle w:val="ListParagraph"/>
        <w:spacing w:line="480" w:lineRule="auto"/>
        <w:ind w:left="1080"/>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Jika NR</w:t>
      </w:r>
      <w:r>
        <w:rPr>
          <w:rFonts w:ascii="Times New Roman" w:eastAsiaTheme="minorEastAsia" w:hAnsi="Times New Roman" w:cs="Times New Roman"/>
          <w:bCs/>
          <w:sz w:val="24"/>
          <w:szCs w:val="24"/>
          <w:vertAlign w:val="superscript"/>
        </w:rPr>
        <w:t>2</w:t>
      </w:r>
      <w:r>
        <w:rPr>
          <w:rFonts w:ascii="Times New Roman" w:eastAsiaTheme="minorEastAsia" w:hAnsi="Times New Roman" w:cs="Times New Roman"/>
          <w:bCs/>
          <w:sz w:val="24"/>
          <w:szCs w:val="24"/>
        </w:rPr>
        <w:t xml:space="preserve"> (obs*R-squared) &gt; α maka H</w:t>
      </w:r>
      <w:r>
        <w:rPr>
          <w:rFonts w:ascii="Times New Roman" w:eastAsiaTheme="minorEastAsia" w:hAnsi="Times New Roman" w:cs="Times New Roman"/>
          <w:bCs/>
          <w:sz w:val="24"/>
          <w:szCs w:val="24"/>
          <w:vertAlign w:val="subscript"/>
        </w:rPr>
        <w:t xml:space="preserve">1 </w:t>
      </w:r>
      <w:r>
        <w:rPr>
          <w:rFonts w:ascii="Times New Roman" w:eastAsiaTheme="minorEastAsia" w:hAnsi="Times New Roman" w:cs="Times New Roman"/>
          <w:bCs/>
          <w:sz w:val="24"/>
          <w:szCs w:val="24"/>
        </w:rPr>
        <w:t>diterima, artinya terdapat autokorelasi.</w:t>
      </w:r>
    </w:p>
    <w:tbl>
      <w:tblPr>
        <w:tblStyle w:val="TableGrid"/>
        <w:tblW w:w="7380" w:type="dxa"/>
        <w:tblInd w:w="1008" w:type="dxa"/>
        <w:tblLayout w:type="fixed"/>
        <w:tblLook w:val="04A0" w:firstRow="1" w:lastRow="0" w:firstColumn="1" w:lastColumn="0" w:noHBand="0" w:noVBand="1"/>
      </w:tblPr>
      <w:tblGrid>
        <w:gridCol w:w="1440"/>
        <w:gridCol w:w="1440"/>
        <w:gridCol w:w="1620"/>
        <w:gridCol w:w="1440"/>
        <w:gridCol w:w="1440"/>
      </w:tblGrid>
      <w:tr w:rsidR="002F6836" w:rsidTr="001E6109">
        <w:tc>
          <w:tcPr>
            <w:tcW w:w="1440" w:type="dxa"/>
          </w:tcPr>
          <w:p w:rsidR="002F6836" w:rsidRDefault="002F6836" w:rsidP="001E6109">
            <w:pPr>
              <w:pStyle w:val="ListParagraph"/>
              <w:spacing w:line="360" w:lineRule="auto"/>
              <w:ind w:left="0"/>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Ada</w:t>
            </w:r>
          </w:p>
          <w:p w:rsidR="002F6836" w:rsidRDefault="002F6836" w:rsidP="001E6109">
            <w:pPr>
              <w:pStyle w:val="ListParagraph"/>
              <w:spacing w:line="360" w:lineRule="auto"/>
              <w:ind w:left="0"/>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autokorelasi positif</w:t>
            </w:r>
          </w:p>
        </w:tc>
        <w:tc>
          <w:tcPr>
            <w:tcW w:w="1440" w:type="dxa"/>
          </w:tcPr>
          <w:p w:rsidR="002F6836" w:rsidRDefault="002F6836" w:rsidP="001E6109">
            <w:pPr>
              <w:pStyle w:val="ListParagraph"/>
              <w:spacing w:line="360" w:lineRule="auto"/>
              <w:ind w:left="0"/>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Tidak dapat diputuskan</w:t>
            </w:r>
          </w:p>
        </w:tc>
        <w:tc>
          <w:tcPr>
            <w:tcW w:w="1620" w:type="dxa"/>
          </w:tcPr>
          <w:p w:rsidR="002F6836" w:rsidRDefault="002F6836" w:rsidP="001E6109">
            <w:pPr>
              <w:pStyle w:val="ListParagraph"/>
              <w:spacing w:line="360" w:lineRule="auto"/>
              <w:ind w:left="0"/>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Tidak terdapat autokorelasi</w:t>
            </w:r>
          </w:p>
        </w:tc>
        <w:tc>
          <w:tcPr>
            <w:tcW w:w="1440" w:type="dxa"/>
          </w:tcPr>
          <w:p w:rsidR="002F6836" w:rsidRDefault="002F6836" w:rsidP="001E6109">
            <w:pPr>
              <w:pStyle w:val="ListParagraph"/>
              <w:spacing w:line="360" w:lineRule="auto"/>
              <w:ind w:left="0"/>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Tidak dapat diputuskan</w:t>
            </w:r>
          </w:p>
        </w:tc>
        <w:tc>
          <w:tcPr>
            <w:tcW w:w="1440" w:type="dxa"/>
          </w:tcPr>
          <w:p w:rsidR="002F6836" w:rsidRDefault="002F6836" w:rsidP="001E6109">
            <w:pPr>
              <w:pStyle w:val="ListParagraph"/>
              <w:spacing w:line="360" w:lineRule="auto"/>
              <w:ind w:left="0"/>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Ada autokorelasi negatif</w:t>
            </w:r>
          </w:p>
        </w:tc>
      </w:tr>
    </w:tbl>
    <w:p w:rsidR="002F6836" w:rsidRPr="00C1701E" w:rsidRDefault="002F6836" w:rsidP="002F6836">
      <w:pPr>
        <w:pStyle w:val="ListParagraph"/>
        <w:spacing w:line="480" w:lineRule="auto"/>
        <w:ind w:left="990"/>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0</w:t>
      </w:r>
      <w:r>
        <w:rPr>
          <w:rFonts w:ascii="Times New Roman" w:eastAsiaTheme="minorEastAsia" w:hAnsi="Times New Roman" w:cs="Times New Roman"/>
          <w:bCs/>
          <w:sz w:val="24"/>
          <w:szCs w:val="24"/>
        </w:rPr>
        <w:tab/>
      </w:r>
      <w:r>
        <w:rPr>
          <w:rFonts w:ascii="Times New Roman" w:eastAsiaTheme="minorEastAsia" w:hAnsi="Times New Roman" w:cs="Times New Roman"/>
          <w:bCs/>
          <w:sz w:val="24"/>
          <w:szCs w:val="24"/>
        </w:rPr>
        <w:tab/>
        <w:t xml:space="preserve">     dL</w:t>
      </w:r>
      <w:r>
        <w:rPr>
          <w:rFonts w:ascii="Times New Roman" w:eastAsiaTheme="minorEastAsia" w:hAnsi="Times New Roman" w:cs="Times New Roman"/>
          <w:bCs/>
          <w:sz w:val="24"/>
          <w:szCs w:val="24"/>
        </w:rPr>
        <w:tab/>
      </w:r>
      <w:r>
        <w:rPr>
          <w:rFonts w:ascii="Times New Roman" w:eastAsiaTheme="minorEastAsia" w:hAnsi="Times New Roman" w:cs="Times New Roman"/>
          <w:bCs/>
          <w:sz w:val="24"/>
          <w:szCs w:val="24"/>
        </w:rPr>
        <w:tab/>
        <w:t xml:space="preserve">     d</w:t>
      </w:r>
      <w:r>
        <w:rPr>
          <w:rFonts w:ascii="Times New Roman" w:eastAsiaTheme="minorEastAsia" w:hAnsi="Times New Roman" w:cs="Times New Roman"/>
          <w:bCs/>
          <w:sz w:val="24"/>
          <w:szCs w:val="24"/>
          <w:vertAlign w:val="subscript"/>
        </w:rPr>
        <w:t>u</w:t>
      </w:r>
      <w:r>
        <w:rPr>
          <w:rFonts w:ascii="Times New Roman" w:eastAsiaTheme="minorEastAsia" w:hAnsi="Times New Roman" w:cs="Times New Roman"/>
          <w:bCs/>
          <w:sz w:val="24"/>
          <w:szCs w:val="24"/>
        </w:rPr>
        <w:tab/>
      </w:r>
      <w:r>
        <w:rPr>
          <w:rFonts w:ascii="Times New Roman" w:eastAsiaTheme="minorEastAsia" w:hAnsi="Times New Roman" w:cs="Times New Roman"/>
          <w:bCs/>
          <w:sz w:val="24"/>
          <w:szCs w:val="24"/>
        </w:rPr>
        <w:tab/>
        <w:t xml:space="preserve">         4-d</w:t>
      </w:r>
      <w:r>
        <w:rPr>
          <w:rFonts w:ascii="Times New Roman" w:eastAsiaTheme="minorEastAsia" w:hAnsi="Times New Roman" w:cs="Times New Roman"/>
          <w:bCs/>
          <w:sz w:val="24"/>
          <w:szCs w:val="24"/>
          <w:vertAlign w:val="subscript"/>
        </w:rPr>
        <w:t>u</w:t>
      </w:r>
      <w:r>
        <w:rPr>
          <w:rFonts w:ascii="Times New Roman" w:eastAsiaTheme="minorEastAsia" w:hAnsi="Times New Roman" w:cs="Times New Roman"/>
          <w:bCs/>
          <w:sz w:val="24"/>
          <w:szCs w:val="24"/>
        </w:rPr>
        <w:tab/>
        <w:t xml:space="preserve">      4-dL        4</w:t>
      </w:r>
    </w:p>
    <w:p w:rsidR="002F6836" w:rsidRPr="00EA22AA" w:rsidRDefault="00F76C09" w:rsidP="002F6836">
      <w:pPr>
        <w:pStyle w:val="ListParagraph"/>
        <w:spacing w:line="480" w:lineRule="auto"/>
        <w:jc w:val="center"/>
        <w:rPr>
          <w:rFonts w:ascii="Times New Roman" w:eastAsiaTheme="minorEastAsia" w:hAnsi="Times New Roman" w:cs="Times New Roman"/>
          <w:b/>
          <w:bCs/>
          <w:sz w:val="24"/>
          <w:szCs w:val="20"/>
        </w:rPr>
      </w:pPr>
      <w:r>
        <w:rPr>
          <w:rFonts w:ascii="Times New Roman" w:eastAsiaTheme="minorEastAsia" w:hAnsi="Times New Roman" w:cs="Times New Roman"/>
          <w:b/>
          <w:bCs/>
          <w:sz w:val="24"/>
          <w:szCs w:val="20"/>
        </w:rPr>
        <w:t>Gambar 3.1</w:t>
      </w:r>
      <w:r w:rsidR="002F6836" w:rsidRPr="00EA22AA">
        <w:rPr>
          <w:rFonts w:ascii="Times New Roman" w:eastAsiaTheme="minorEastAsia" w:hAnsi="Times New Roman" w:cs="Times New Roman"/>
          <w:b/>
          <w:bCs/>
          <w:sz w:val="24"/>
          <w:szCs w:val="20"/>
        </w:rPr>
        <w:t xml:space="preserve"> Kriteria Pengujian dengan Durbin-Watson</w:t>
      </w:r>
    </w:p>
    <w:p w:rsidR="002F6836" w:rsidRPr="007C757B" w:rsidRDefault="002F6836" w:rsidP="002F6836">
      <w:pPr>
        <w:pStyle w:val="ListParagraph"/>
        <w:spacing w:line="240" w:lineRule="auto"/>
        <w:jc w:val="center"/>
        <w:rPr>
          <w:rFonts w:ascii="Times New Roman" w:eastAsiaTheme="minorEastAsia" w:hAnsi="Times New Roman" w:cs="Times New Roman"/>
          <w:b/>
          <w:bCs/>
          <w:sz w:val="20"/>
          <w:szCs w:val="20"/>
        </w:rPr>
      </w:pPr>
    </w:p>
    <w:p w:rsidR="002F6836" w:rsidRDefault="002F6836" w:rsidP="002F6836">
      <w:pPr>
        <w:pStyle w:val="ListParagraph"/>
        <w:numPr>
          <w:ilvl w:val="0"/>
          <w:numId w:val="15"/>
        </w:numPr>
        <w:spacing w:line="480" w:lineRule="auto"/>
        <w:ind w:left="851" w:hanging="425"/>
        <w:jc w:val="both"/>
        <w:rPr>
          <w:rFonts w:ascii="Times New Roman" w:eastAsiaTheme="minorEastAsia" w:hAnsi="Times New Roman" w:cs="Times New Roman"/>
          <w:b/>
          <w:bCs/>
          <w:sz w:val="24"/>
          <w:szCs w:val="24"/>
        </w:rPr>
      </w:pPr>
      <w:r w:rsidRPr="00DC3697">
        <w:rPr>
          <w:rFonts w:ascii="Times New Roman" w:eastAsiaTheme="minorEastAsia" w:hAnsi="Times New Roman" w:cs="Times New Roman"/>
          <w:b/>
          <w:bCs/>
          <w:sz w:val="24"/>
          <w:szCs w:val="24"/>
        </w:rPr>
        <w:t>Multikolinearitas</w:t>
      </w:r>
    </w:p>
    <w:p w:rsidR="002F6836" w:rsidRDefault="002F6836" w:rsidP="002F6836">
      <w:pPr>
        <w:pStyle w:val="ListParagraph"/>
        <w:spacing w:line="480" w:lineRule="auto"/>
        <w:ind w:left="851" w:firstLine="283"/>
        <w:jc w:val="both"/>
        <w:rPr>
          <w:rFonts w:ascii="Times New Roman" w:eastAsiaTheme="minorEastAsia" w:hAnsi="Times New Roman" w:cs="Times New Roman"/>
          <w:bCs/>
          <w:sz w:val="24"/>
          <w:szCs w:val="24"/>
        </w:rPr>
      </w:pPr>
      <w:r w:rsidRPr="002F6836">
        <w:rPr>
          <w:rFonts w:ascii="Times New Roman" w:eastAsiaTheme="minorEastAsia" w:hAnsi="Times New Roman" w:cs="Times New Roman"/>
          <w:bCs/>
          <w:sz w:val="24"/>
          <w:szCs w:val="24"/>
        </w:rPr>
        <w:t xml:space="preserve">Merupakan tidak sempurnanya variabel bebas pada model, maka kesulitan yang terjadi adalah kesulitan dalam inferensi karena standar </w:t>
      </w:r>
      <w:r w:rsidRPr="002F6836">
        <w:rPr>
          <w:rFonts w:ascii="Times New Roman" w:eastAsiaTheme="minorEastAsia" w:hAnsi="Times New Roman" w:cs="Times New Roman"/>
          <w:bCs/>
          <w:i/>
          <w:sz w:val="24"/>
          <w:szCs w:val="24"/>
        </w:rPr>
        <w:t>error</w:t>
      </w:r>
      <w:r w:rsidRPr="002F6836">
        <w:rPr>
          <w:rFonts w:ascii="Times New Roman" w:eastAsiaTheme="minorEastAsia" w:hAnsi="Times New Roman" w:cs="Times New Roman"/>
          <w:bCs/>
          <w:sz w:val="24"/>
          <w:szCs w:val="24"/>
        </w:rPr>
        <w:t xml:space="preserve"> yang bersifat variabel. Multikolinearitas tidak mengubah OLS (</w:t>
      </w:r>
      <w:r w:rsidRPr="002F6836">
        <w:rPr>
          <w:rFonts w:ascii="Times New Roman" w:eastAsiaTheme="minorEastAsia" w:hAnsi="Times New Roman" w:cs="Times New Roman"/>
          <w:bCs/>
          <w:i/>
          <w:sz w:val="24"/>
          <w:szCs w:val="24"/>
        </w:rPr>
        <w:t>Ordinary Least Squared</w:t>
      </w:r>
      <w:r w:rsidRPr="002F6836">
        <w:rPr>
          <w:rFonts w:ascii="Times New Roman" w:eastAsiaTheme="minorEastAsia" w:hAnsi="Times New Roman" w:cs="Times New Roman"/>
          <w:bCs/>
          <w:sz w:val="24"/>
          <w:szCs w:val="24"/>
        </w:rPr>
        <w:t>) sebagai BLUE (</w:t>
      </w:r>
      <w:r w:rsidRPr="002F6836">
        <w:rPr>
          <w:rFonts w:ascii="Times New Roman" w:eastAsiaTheme="minorEastAsia" w:hAnsi="Times New Roman" w:cs="Times New Roman"/>
          <w:bCs/>
          <w:i/>
          <w:sz w:val="24"/>
          <w:szCs w:val="24"/>
        </w:rPr>
        <w:t xml:space="preserve">Best Linier unbiased </w:t>
      </w:r>
      <w:r w:rsidRPr="002F6836">
        <w:rPr>
          <w:rFonts w:ascii="Times New Roman" w:eastAsiaTheme="minorEastAsia" w:hAnsi="Times New Roman" w:cs="Times New Roman"/>
          <w:bCs/>
          <w:i/>
          <w:sz w:val="24"/>
          <w:szCs w:val="24"/>
        </w:rPr>
        <w:lastRenderedPageBreak/>
        <w:t>Estimator</w:t>
      </w:r>
      <w:r w:rsidRPr="002F6836">
        <w:rPr>
          <w:rFonts w:ascii="Times New Roman" w:eastAsiaTheme="minorEastAsia" w:hAnsi="Times New Roman" w:cs="Times New Roman"/>
          <w:bCs/>
          <w:sz w:val="24"/>
          <w:szCs w:val="24"/>
        </w:rPr>
        <w:t>). Paremeter yang diperoleh adalah valid untuk mencerminkan kondisi populasi dan memiliki varians yang minimum diantara estimator linier. Keberadaan kolinearitas akan menyebabkan varians parameter yang diestimasi akan menjadi lebih besar dari yang seharusnya, dengan demikian tingkat presisi dari estimasi akan menurun.</w:t>
      </w:r>
    </w:p>
    <w:p w:rsidR="002F6836" w:rsidRPr="002F6836" w:rsidRDefault="002F6836" w:rsidP="002F6836">
      <w:pPr>
        <w:pStyle w:val="ListParagraph"/>
        <w:spacing w:line="480" w:lineRule="auto"/>
        <w:ind w:left="851" w:firstLine="283"/>
        <w:jc w:val="both"/>
        <w:rPr>
          <w:rFonts w:ascii="Times New Roman" w:eastAsiaTheme="minorEastAsia" w:hAnsi="Times New Roman" w:cs="Times New Roman"/>
          <w:b/>
          <w:bCs/>
          <w:sz w:val="24"/>
          <w:szCs w:val="24"/>
        </w:rPr>
      </w:pPr>
      <w:r w:rsidRPr="002F6836">
        <w:rPr>
          <w:rFonts w:ascii="Times New Roman" w:eastAsiaTheme="minorEastAsia" w:hAnsi="Times New Roman" w:cs="Times New Roman"/>
          <w:bCs/>
          <w:sz w:val="24"/>
          <w:szCs w:val="24"/>
        </w:rPr>
        <w:t>Terdapat beberapa cara untuk mendeteksi adanya multikolinearitas, diantaranya adalah:</w:t>
      </w:r>
    </w:p>
    <w:p w:rsidR="002F6836" w:rsidRDefault="002F6836" w:rsidP="002F6836">
      <w:pPr>
        <w:pStyle w:val="ListParagraph"/>
        <w:numPr>
          <w:ilvl w:val="0"/>
          <w:numId w:val="13"/>
        </w:numPr>
        <w:spacing w:line="480" w:lineRule="auto"/>
        <w:ind w:left="1440"/>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Nilai R</w:t>
      </w:r>
      <w:r>
        <w:rPr>
          <w:rFonts w:ascii="Times New Roman" w:eastAsiaTheme="minorEastAsia" w:hAnsi="Times New Roman" w:cs="Times New Roman"/>
          <w:bCs/>
          <w:sz w:val="24"/>
          <w:szCs w:val="24"/>
          <w:vertAlign w:val="superscript"/>
        </w:rPr>
        <w:t>2</w:t>
      </w:r>
      <w:r>
        <w:rPr>
          <w:rFonts w:ascii="Times New Roman" w:eastAsiaTheme="minorEastAsia" w:hAnsi="Times New Roman" w:cs="Times New Roman"/>
          <w:bCs/>
          <w:sz w:val="24"/>
          <w:szCs w:val="24"/>
        </w:rPr>
        <w:t xml:space="preserve"> tinggi, tetapi variabel bebas banyak yang tidak signifikan.</w:t>
      </w:r>
    </w:p>
    <w:p w:rsidR="002F6836" w:rsidRDefault="002F6836" w:rsidP="002F6836">
      <w:pPr>
        <w:pStyle w:val="ListParagraph"/>
        <w:numPr>
          <w:ilvl w:val="0"/>
          <w:numId w:val="13"/>
        </w:numPr>
        <w:spacing w:line="480" w:lineRule="auto"/>
        <w:ind w:left="1440"/>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Menghitung koefisien korelasi antar variabel bebas. Apabila koefisiennya rendah, maka tidak terdapat multikolinearitas.</w:t>
      </w:r>
    </w:p>
    <w:p w:rsidR="002F6836" w:rsidRDefault="002F6836" w:rsidP="002F6836">
      <w:pPr>
        <w:pStyle w:val="ListParagraph"/>
        <w:numPr>
          <w:ilvl w:val="0"/>
          <w:numId w:val="13"/>
        </w:numPr>
        <w:spacing w:line="480" w:lineRule="auto"/>
        <w:ind w:left="1440"/>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Melakukan regresi bantuan (</w:t>
      </w:r>
      <w:r>
        <w:rPr>
          <w:rFonts w:ascii="Times New Roman" w:eastAsiaTheme="minorEastAsia" w:hAnsi="Times New Roman" w:cs="Times New Roman"/>
          <w:bCs/>
          <w:i/>
          <w:sz w:val="24"/>
          <w:szCs w:val="24"/>
        </w:rPr>
        <w:t>auxiliary regression</w:t>
      </w:r>
      <w:r>
        <w:rPr>
          <w:rFonts w:ascii="Times New Roman" w:eastAsiaTheme="minorEastAsia" w:hAnsi="Times New Roman" w:cs="Times New Roman"/>
          <w:bCs/>
          <w:sz w:val="24"/>
          <w:szCs w:val="24"/>
        </w:rPr>
        <w:t xml:space="preserve">) yaitu dengan cara melakukan </w:t>
      </w:r>
      <w:r>
        <w:rPr>
          <w:rFonts w:ascii="Times New Roman" w:eastAsiaTheme="minorEastAsia" w:hAnsi="Times New Roman" w:cs="Times New Roman"/>
          <w:bCs/>
          <w:i/>
          <w:sz w:val="24"/>
          <w:szCs w:val="24"/>
        </w:rPr>
        <w:t xml:space="preserve">auxiliary regression </w:t>
      </w:r>
      <w:r>
        <w:rPr>
          <w:rFonts w:ascii="Times New Roman" w:eastAsiaTheme="minorEastAsia" w:hAnsi="Times New Roman" w:cs="Times New Roman"/>
          <w:bCs/>
          <w:sz w:val="24"/>
          <w:szCs w:val="24"/>
        </w:rPr>
        <w:t>antar variabel bebas. Nilai R</w:t>
      </w:r>
      <w:r>
        <w:rPr>
          <w:rFonts w:ascii="Times New Roman" w:eastAsiaTheme="minorEastAsia" w:hAnsi="Times New Roman" w:cs="Times New Roman"/>
          <w:bCs/>
          <w:sz w:val="24"/>
          <w:szCs w:val="24"/>
          <w:vertAlign w:val="superscript"/>
        </w:rPr>
        <w:t>2</w:t>
      </w:r>
      <w:r>
        <w:rPr>
          <w:rFonts w:ascii="Times New Roman" w:eastAsiaTheme="minorEastAsia" w:hAnsi="Times New Roman" w:cs="Times New Roman"/>
          <w:bCs/>
          <w:sz w:val="24"/>
          <w:szCs w:val="24"/>
        </w:rPr>
        <w:t xml:space="preserve"> dari masing-masing regresi variabel bebas kemudian dibandingkan dengan R</w:t>
      </w:r>
      <w:r>
        <w:rPr>
          <w:rFonts w:ascii="Times New Roman" w:eastAsiaTheme="minorEastAsia" w:hAnsi="Times New Roman" w:cs="Times New Roman"/>
          <w:bCs/>
          <w:sz w:val="24"/>
          <w:szCs w:val="24"/>
          <w:vertAlign w:val="superscript"/>
        </w:rPr>
        <w:t>2</w:t>
      </w:r>
      <w:r>
        <w:rPr>
          <w:rFonts w:ascii="Times New Roman" w:eastAsiaTheme="minorEastAsia" w:hAnsi="Times New Roman" w:cs="Times New Roman"/>
          <w:bCs/>
          <w:sz w:val="24"/>
          <w:szCs w:val="24"/>
        </w:rPr>
        <w:t xml:space="preserve"> model utama. Jika nilai R</w:t>
      </w:r>
      <w:r>
        <w:rPr>
          <w:rFonts w:ascii="Times New Roman" w:eastAsiaTheme="minorEastAsia" w:hAnsi="Times New Roman" w:cs="Times New Roman"/>
          <w:bCs/>
          <w:sz w:val="24"/>
          <w:szCs w:val="24"/>
          <w:vertAlign w:val="superscript"/>
        </w:rPr>
        <w:t>2</w:t>
      </w:r>
      <w:r>
        <w:rPr>
          <w:rFonts w:ascii="Times New Roman" w:eastAsiaTheme="minorEastAsia" w:hAnsi="Times New Roman" w:cs="Times New Roman"/>
          <w:bCs/>
          <w:sz w:val="24"/>
          <w:szCs w:val="24"/>
        </w:rPr>
        <w:t xml:space="preserve"> dari regresi parsial lebih tinggi, maka terdapat multikolinearitas.</w:t>
      </w:r>
    </w:p>
    <w:p w:rsidR="002F6836" w:rsidRDefault="002F6836" w:rsidP="002F6836">
      <w:pPr>
        <w:pStyle w:val="ListParagraph"/>
        <w:numPr>
          <w:ilvl w:val="0"/>
          <w:numId w:val="13"/>
        </w:numPr>
        <w:spacing w:line="480" w:lineRule="auto"/>
        <w:ind w:left="1440"/>
        <w:jc w:val="both"/>
        <w:rPr>
          <w:rFonts w:ascii="Times New Roman" w:eastAsiaTheme="minorEastAsia" w:hAnsi="Times New Roman" w:cs="Times New Roman"/>
          <w:bCs/>
          <w:sz w:val="24"/>
          <w:szCs w:val="24"/>
        </w:rPr>
      </w:pPr>
      <w:r>
        <w:rPr>
          <w:rFonts w:ascii="Times New Roman" w:eastAsiaTheme="minorEastAsia" w:hAnsi="Times New Roman" w:cs="Times New Roman"/>
          <w:bCs/>
          <w:i/>
          <w:sz w:val="24"/>
          <w:szCs w:val="24"/>
        </w:rPr>
        <w:t xml:space="preserve">Kleins Rule Of Thumb, </w:t>
      </w:r>
      <w:r>
        <w:rPr>
          <w:rFonts w:ascii="Times New Roman" w:eastAsiaTheme="minorEastAsia" w:hAnsi="Times New Roman" w:cs="Times New Roman"/>
          <w:bCs/>
          <w:sz w:val="24"/>
          <w:szCs w:val="24"/>
        </w:rPr>
        <w:t>dengan pengujian hipotesis sebagai berikut:</w:t>
      </w:r>
    </w:p>
    <w:p w:rsidR="002F6836" w:rsidRDefault="002F6836" w:rsidP="002F6836">
      <w:pPr>
        <w:pStyle w:val="ListParagraph"/>
        <w:spacing w:line="480" w:lineRule="auto"/>
        <w:ind w:left="1440"/>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Jika nilai koefisien variabel bebas &gt; 0.8 (</w:t>
      </w:r>
      <w:r>
        <w:rPr>
          <w:rFonts w:ascii="Times New Roman" w:eastAsiaTheme="minorEastAsia" w:hAnsi="Times New Roman" w:cs="Times New Roman"/>
          <w:bCs/>
          <w:i/>
          <w:sz w:val="24"/>
          <w:szCs w:val="24"/>
        </w:rPr>
        <w:t>Rule Of Thumb)</w:t>
      </w:r>
      <w:r>
        <w:rPr>
          <w:rFonts w:ascii="Times New Roman" w:eastAsiaTheme="minorEastAsia" w:hAnsi="Times New Roman" w:cs="Times New Roman"/>
          <w:bCs/>
          <w:sz w:val="24"/>
          <w:szCs w:val="24"/>
        </w:rPr>
        <w:t>, maka variabel terdapat multikolinearitas.</w:t>
      </w:r>
    </w:p>
    <w:p w:rsidR="002F6836" w:rsidRPr="000A677D" w:rsidRDefault="002F6836" w:rsidP="000A677D">
      <w:pPr>
        <w:pStyle w:val="ListParagraph"/>
        <w:spacing w:line="480" w:lineRule="auto"/>
        <w:ind w:left="1440"/>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Jika nilai koefisien variabel bebas &lt; 0.8 (</w:t>
      </w:r>
      <w:r>
        <w:rPr>
          <w:rFonts w:ascii="Times New Roman" w:eastAsiaTheme="minorEastAsia" w:hAnsi="Times New Roman" w:cs="Times New Roman"/>
          <w:bCs/>
          <w:i/>
          <w:sz w:val="24"/>
          <w:szCs w:val="24"/>
        </w:rPr>
        <w:t>Rule Of Thumb)</w:t>
      </w:r>
      <w:r>
        <w:rPr>
          <w:rFonts w:ascii="Times New Roman" w:eastAsiaTheme="minorEastAsia" w:hAnsi="Times New Roman" w:cs="Times New Roman"/>
          <w:bCs/>
          <w:sz w:val="24"/>
          <w:szCs w:val="24"/>
        </w:rPr>
        <w:t>, maka variabel ti</w:t>
      </w:r>
      <w:r w:rsidR="00F76C09">
        <w:rPr>
          <w:rFonts w:ascii="Times New Roman" w:eastAsiaTheme="minorEastAsia" w:hAnsi="Times New Roman" w:cs="Times New Roman"/>
          <w:bCs/>
          <w:sz w:val="24"/>
          <w:szCs w:val="24"/>
        </w:rPr>
        <w:t>dak terdapat multikolinearitas.</w:t>
      </w:r>
    </w:p>
    <w:p w:rsidR="002F6836" w:rsidRDefault="002F6836" w:rsidP="002F6836">
      <w:pPr>
        <w:pStyle w:val="ListParagraph"/>
        <w:numPr>
          <w:ilvl w:val="0"/>
          <w:numId w:val="15"/>
        </w:numPr>
        <w:spacing w:line="480" w:lineRule="auto"/>
        <w:ind w:left="851" w:hanging="425"/>
        <w:jc w:val="both"/>
        <w:rPr>
          <w:rFonts w:ascii="Times New Roman" w:eastAsiaTheme="minorEastAsia" w:hAnsi="Times New Roman" w:cs="Times New Roman"/>
          <w:b/>
          <w:bCs/>
          <w:sz w:val="24"/>
          <w:szCs w:val="24"/>
        </w:rPr>
      </w:pPr>
      <w:r w:rsidRPr="00162A74">
        <w:rPr>
          <w:rFonts w:ascii="Times New Roman" w:eastAsiaTheme="minorEastAsia" w:hAnsi="Times New Roman" w:cs="Times New Roman"/>
          <w:b/>
          <w:bCs/>
          <w:sz w:val="24"/>
          <w:szCs w:val="24"/>
        </w:rPr>
        <w:t>Heteroskedastisitas</w:t>
      </w:r>
    </w:p>
    <w:p w:rsidR="002F6836" w:rsidRPr="002F6836" w:rsidRDefault="002F6836" w:rsidP="002F6836">
      <w:pPr>
        <w:pStyle w:val="ListParagraph"/>
        <w:spacing w:line="480" w:lineRule="auto"/>
        <w:ind w:left="851" w:firstLine="283"/>
        <w:jc w:val="both"/>
        <w:rPr>
          <w:rFonts w:ascii="Times New Roman" w:eastAsiaTheme="minorEastAsia" w:hAnsi="Times New Roman" w:cs="Times New Roman"/>
          <w:b/>
          <w:bCs/>
          <w:sz w:val="24"/>
          <w:szCs w:val="24"/>
        </w:rPr>
      </w:pPr>
      <w:r w:rsidRPr="002F6836">
        <w:rPr>
          <w:rFonts w:ascii="Times New Roman" w:eastAsiaTheme="minorEastAsia" w:hAnsi="Times New Roman" w:cs="Times New Roman"/>
          <w:bCs/>
          <w:sz w:val="24"/>
          <w:szCs w:val="24"/>
        </w:rPr>
        <w:t xml:space="preserve">Merupakan varians residual satu atau lebih variabel bebas. Jika terlanggarnya asumsi ini tidak menyebabkan estimator bias tetapi </w:t>
      </w:r>
      <w:r w:rsidRPr="002F6836">
        <w:rPr>
          <w:rFonts w:ascii="Times New Roman" w:eastAsiaTheme="minorEastAsia" w:hAnsi="Times New Roman" w:cs="Times New Roman"/>
          <w:bCs/>
          <w:sz w:val="24"/>
          <w:szCs w:val="24"/>
        </w:rPr>
        <w:lastRenderedPageBreak/>
        <w:t xml:space="preserve">heteroskedastisitas menyebabkan </w:t>
      </w:r>
      <w:r w:rsidRPr="002F6836">
        <w:rPr>
          <w:rFonts w:ascii="Times New Roman" w:eastAsiaTheme="minorEastAsia" w:hAnsi="Times New Roman" w:cs="Times New Roman"/>
          <w:bCs/>
          <w:i/>
          <w:sz w:val="24"/>
          <w:szCs w:val="24"/>
        </w:rPr>
        <w:t xml:space="preserve">error </w:t>
      </w:r>
      <w:r w:rsidRPr="002F6836">
        <w:rPr>
          <w:rFonts w:ascii="Times New Roman" w:eastAsiaTheme="minorEastAsia" w:hAnsi="Times New Roman" w:cs="Times New Roman"/>
          <w:bCs/>
          <w:sz w:val="24"/>
          <w:szCs w:val="24"/>
        </w:rPr>
        <w:t xml:space="preserve">dari model regresi menjadi bias dan sebagai konsekuensinya </w:t>
      </w:r>
      <w:r w:rsidRPr="002F6836">
        <w:rPr>
          <w:rFonts w:ascii="Times New Roman" w:eastAsiaTheme="minorEastAsia" w:hAnsi="Times New Roman" w:cs="Times New Roman"/>
          <w:bCs/>
          <w:i/>
          <w:sz w:val="24"/>
          <w:szCs w:val="24"/>
        </w:rPr>
        <w:t>matriks</w:t>
      </w:r>
      <w:r w:rsidRPr="002F6836">
        <w:rPr>
          <w:rFonts w:ascii="Times New Roman" w:eastAsiaTheme="minorEastAsia" w:hAnsi="Times New Roman" w:cs="Times New Roman"/>
          <w:bCs/>
          <w:sz w:val="24"/>
          <w:szCs w:val="24"/>
        </w:rPr>
        <w:t xml:space="preserve"> </w:t>
      </w:r>
      <w:r w:rsidRPr="002F6836">
        <w:rPr>
          <w:rFonts w:ascii="Times New Roman" w:eastAsiaTheme="minorEastAsia" w:hAnsi="Times New Roman" w:cs="Times New Roman"/>
          <w:bCs/>
          <w:i/>
          <w:sz w:val="24"/>
          <w:szCs w:val="24"/>
        </w:rPr>
        <w:t>varians-kovarians</w:t>
      </w:r>
      <w:r w:rsidRPr="002F6836">
        <w:rPr>
          <w:rFonts w:ascii="Times New Roman" w:eastAsiaTheme="minorEastAsia" w:hAnsi="Times New Roman" w:cs="Times New Roman"/>
          <w:bCs/>
          <w:sz w:val="24"/>
          <w:szCs w:val="24"/>
        </w:rPr>
        <w:t xml:space="preserve"> yang digunakan untuk menghitung standar </w:t>
      </w:r>
      <w:r w:rsidRPr="002F6836">
        <w:rPr>
          <w:rFonts w:ascii="Times New Roman" w:eastAsiaTheme="minorEastAsia" w:hAnsi="Times New Roman" w:cs="Times New Roman"/>
          <w:bCs/>
          <w:i/>
          <w:sz w:val="24"/>
          <w:szCs w:val="24"/>
        </w:rPr>
        <w:t xml:space="preserve">error </w:t>
      </w:r>
      <w:r w:rsidRPr="002F6836">
        <w:rPr>
          <w:rFonts w:ascii="Times New Roman" w:eastAsiaTheme="minorEastAsia" w:hAnsi="Times New Roman" w:cs="Times New Roman"/>
          <w:bCs/>
          <w:sz w:val="24"/>
          <w:szCs w:val="24"/>
        </w:rPr>
        <w:t xml:space="preserve">parameter menjadi bias. Kebanyakan data </w:t>
      </w:r>
      <w:r w:rsidRPr="002F6836">
        <w:rPr>
          <w:rFonts w:ascii="Times New Roman" w:eastAsiaTheme="minorEastAsia" w:hAnsi="Times New Roman" w:cs="Times New Roman"/>
          <w:bCs/>
          <w:i/>
          <w:sz w:val="24"/>
          <w:szCs w:val="24"/>
        </w:rPr>
        <w:t>cross section</w:t>
      </w:r>
      <w:r w:rsidRPr="002F6836">
        <w:rPr>
          <w:rFonts w:ascii="Times New Roman" w:eastAsiaTheme="minorEastAsia" w:hAnsi="Times New Roman" w:cs="Times New Roman"/>
          <w:bCs/>
          <w:sz w:val="24"/>
          <w:szCs w:val="24"/>
        </w:rPr>
        <w:t xml:space="preserve"> mengandung situasi heteroskedastisitas karena data ini menghimpun data yang mewakili berbagai ukuran. Ada beberapa cara untuk mendeteksi adanya heteroskedastisitas antara lain dengan menggunakan </w:t>
      </w:r>
      <w:r w:rsidRPr="007A7951">
        <w:rPr>
          <w:rFonts w:ascii="Times New Roman" w:eastAsiaTheme="minorEastAsia" w:hAnsi="Times New Roman" w:cs="Times New Roman"/>
          <w:bCs/>
          <w:sz w:val="24"/>
          <w:szCs w:val="24"/>
        </w:rPr>
        <w:t>Uji White,</w:t>
      </w:r>
      <w:r w:rsidR="007A7951" w:rsidRPr="007A7951">
        <w:rPr>
          <w:rFonts w:ascii="Times New Roman" w:eastAsiaTheme="minorEastAsia" w:hAnsi="Times New Roman" w:cs="Times New Roman"/>
          <w:bCs/>
          <w:sz w:val="24"/>
          <w:szCs w:val="24"/>
        </w:rPr>
        <w:t xml:space="preserve"> uji Park, uji Glesjer</w:t>
      </w:r>
      <w:r w:rsidR="007A7951">
        <w:rPr>
          <w:rFonts w:ascii="Times New Roman" w:eastAsiaTheme="minorEastAsia" w:hAnsi="Times New Roman" w:cs="Times New Roman"/>
          <w:bCs/>
          <w:i/>
          <w:sz w:val="24"/>
          <w:szCs w:val="24"/>
        </w:rPr>
        <w:t xml:space="preserve">, </w:t>
      </w:r>
      <w:r w:rsidR="007A7951">
        <w:rPr>
          <w:rFonts w:ascii="Times New Roman" w:eastAsiaTheme="minorEastAsia" w:hAnsi="Times New Roman" w:cs="Times New Roman"/>
          <w:bCs/>
          <w:sz w:val="24"/>
          <w:szCs w:val="24"/>
        </w:rPr>
        <w:t>dan melihat uji pola grafik regresi. Untuk menguji gejala heteroskedastis dalam penelitian ini dilakukan Uji Park. Menurut Gujarati (2010:480) Uji Park merupakan prosedur dua tahap, pada tahap pertama kita lakukan regresi OLS dengan mengabaikan heteroskedastisitas, kemudian didapatkan û</w:t>
      </w:r>
      <w:r w:rsidR="007A7951">
        <w:rPr>
          <w:rFonts w:ascii="Times New Roman" w:eastAsiaTheme="minorEastAsia" w:hAnsi="Times New Roman" w:cs="Times New Roman"/>
          <w:bCs/>
          <w:sz w:val="24"/>
          <w:szCs w:val="24"/>
          <w:vertAlign w:val="subscript"/>
        </w:rPr>
        <w:t>i</w:t>
      </w:r>
      <w:r w:rsidR="00930406">
        <w:rPr>
          <w:rFonts w:ascii="Times New Roman" w:eastAsiaTheme="minorEastAsia" w:hAnsi="Times New Roman" w:cs="Times New Roman"/>
          <w:bCs/>
          <w:sz w:val="24"/>
          <w:szCs w:val="24"/>
          <w:vertAlign w:val="superscript"/>
        </w:rPr>
        <w:t>2</w:t>
      </w:r>
      <w:r w:rsidR="00930406">
        <w:rPr>
          <w:rFonts w:ascii="Times New Roman" w:eastAsiaTheme="minorEastAsia" w:hAnsi="Times New Roman" w:cs="Times New Roman"/>
          <w:bCs/>
          <w:sz w:val="24"/>
          <w:szCs w:val="24"/>
        </w:rPr>
        <w:t xml:space="preserve">. Pada tahap kedua dilakukan regresi dan </w:t>
      </w:r>
      <w:r w:rsidR="00930406">
        <w:rPr>
          <w:rFonts w:ascii="Times New Roman" w:eastAsiaTheme="minorEastAsia" w:hAnsi="Times New Roman" w:cs="Times New Roman"/>
          <w:bCs/>
          <w:i/>
          <w:sz w:val="24"/>
          <w:szCs w:val="24"/>
        </w:rPr>
        <w:t>ln</w:t>
      </w:r>
      <w:r w:rsidR="00930406">
        <w:rPr>
          <w:rFonts w:ascii="Times New Roman" w:eastAsiaTheme="minorEastAsia" w:hAnsi="Times New Roman" w:cs="Times New Roman"/>
          <w:bCs/>
          <w:sz w:val="24"/>
          <w:szCs w:val="24"/>
        </w:rPr>
        <w:t>û</w:t>
      </w:r>
      <w:r w:rsidR="00930406">
        <w:rPr>
          <w:rFonts w:ascii="Times New Roman" w:eastAsiaTheme="minorEastAsia" w:hAnsi="Times New Roman" w:cs="Times New Roman"/>
          <w:bCs/>
          <w:sz w:val="24"/>
          <w:szCs w:val="24"/>
          <w:vertAlign w:val="subscript"/>
        </w:rPr>
        <w:t>i</w:t>
      </w:r>
      <w:r w:rsidR="00930406">
        <w:rPr>
          <w:rFonts w:ascii="Times New Roman" w:eastAsiaTheme="minorEastAsia" w:hAnsi="Times New Roman" w:cs="Times New Roman"/>
          <w:bCs/>
          <w:sz w:val="24"/>
          <w:szCs w:val="24"/>
          <w:vertAlign w:val="superscript"/>
        </w:rPr>
        <w:t>2</w:t>
      </w:r>
      <w:r w:rsidR="00930406">
        <w:rPr>
          <w:rFonts w:ascii="Times New Roman" w:eastAsiaTheme="minorEastAsia" w:hAnsi="Times New Roman" w:cs="Times New Roman"/>
          <w:bCs/>
          <w:sz w:val="24"/>
          <w:szCs w:val="24"/>
        </w:rPr>
        <w:t xml:space="preserve"> = </w:t>
      </w:r>
      <w:r w:rsidR="00930406" w:rsidRPr="00930406">
        <w:rPr>
          <w:rFonts w:ascii="Times New Roman" w:eastAsiaTheme="minorEastAsia" w:hAnsi="Times New Roman" w:cs="Times New Roman"/>
          <w:bCs/>
          <w:i/>
          <w:sz w:val="24"/>
          <w:szCs w:val="24"/>
        </w:rPr>
        <w:t>ɑ</w:t>
      </w:r>
      <w:r w:rsidR="007A7951" w:rsidRPr="00930406">
        <w:rPr>
          <w:rFonts w:ascii="Times New Roman" w:eastAsiaTheme="minorEastAsia" w:hAnsi="Times New Roman" w:cs="Times New Roman"/>
          <w:bCs/>
          <w:i/>
          <w:sz w:val="24"/>
          <w:szCs w:val="24"/>
        </w:rPr>
        <w:t xml:space="preserve"> </w:t>
      </w:r>
      <w:r w:rsidR="00930406">
        <w:rPr>
          <w:rFonts w:ascii="Times New Roman" w:eastAsiaTheme="minorEastAsia" w:hAnsi="Times New Roman" w:cs="Times New Roman"/>
          <w:bCs/>
          <w:i/>
          <w:sz w:val="24"/>
          <w:szCs w:val="24"/>
        </w:rPr>
        <w:t>+ ß</w:t>
      </w:r>
      <w:r w:rsidR="00930406">
        <w:rPr>
          <w:rFonts w:ascii="Times New Roman" w:eastAsiaTheme="minorEastAsia" w:hAnsi="Times New Roman" w:cs="Times New Roman"/>
          <w:bCs/>
          <w:sz w:val="24"/>
          <w:szCs w:val="24"/>
        </w:rPr>
        <w:t>ln</w:t>
      </w:r>
      <w:r w:rsidR="00930406">
        <w:rPr>
          <w:rFonts w:ascii="Times New Roman" w:eastAsiaTheme="minorEastAsia" w:hAnsi="Times New Roman" w:cs="Times New Roman"/>
          <w:bCs/>
          <w:i/>
          <w:sz w:val="24"/>
          <w:szCs w:val="24"/>
        </w:rPr>
        <w:t>x</w:t>
      </w:r>
      <w:r w:rsidR="00930406">
        <w:rPr>
          <w:rFonts w:ascii="Times New Roman" w:eastAsiaTheme="minorEastAsia" w:hAnsi="Times New Roman" w:cs="Times New Roman"/>
          <w:bCs/>
          <w:i/>
          <w:sz w:val="24"/>
          <w:szCs w:val="24"/>
          <w:vertAlign w:val="subscript"/>
        </w:rPr>
        <w:t>1</w:t>
      </w:r>
      <w:r w:rsidR="00930406">
        <w:rPr>
          <w:rFonts w:ascii="Times New Roman" w:eastAsiaTheme="minorEastAsia" w:hAnsi="Times New Roman" w:cs="Times New Roman"/>
          <w:bCs/>
          <w:i/>
          <w:sz w:val="24"/>
          <w:szCs w:val="24"/>
        </w:rPr>
        <w:t xml:space="preserve"> + υ</w:t>
      </w:r>
      <w:r w:rsidR="00930406">
        <w:rPr>
          <w:rFonts w:ascii="Times New Roman" w:eastAsiaTheme="minorEastAsia" w:hAnsi="Times New Roman" w:cs="Times New Roman"/>
          <w:bCs/>
          <w:i/>
          <w:sz w:val="24"/>
          <w:szCs w:val="24"/>
          <w:vertAlign w:val="subscript"/>
        </w:rPr>
        <w:t>1</w:t>
      </w:r>
      <w:r w:rsidR="00930406">
        <w:rPr>
          <w:rFonts w:ascii="Times New Roman" w:eastAsiaTheme="minorEastAsia" w:hAnsi="Times New Roman" w:cs="Times New Roman"/>
          <w:bCs/>
          <w:i/>
          <w:sz w:val="24"/>
          <w:szCs w:val="24"/>
        </w:rPr>
        <w:t xml:space="preserve">. </w:t>
      </w:r>
      <w:r w:rsidR="00930406">
        <w:rPr>
          <w:rFonts w:ascii="Times New Roman" w:eastAsiaTheme="minorEastAsia" w:hAnsi="Times New Roman" w:cs="Times New Roman"/>
          <w:bCs/>
          <w:sz w:val="24"/>
          <w:szCs w:val="24"/>
        </w:rPr>
        <w:t>Kriteria pengujian menggunakan Uji Park</w:t>
      </w:r>
      <w:r w:rsidR="00EE5B51">
        <w:rPr>
          <w:rFonts w:ascii="Times New Roman" w:eastAsiaTheme="minorEastAsia" w:hAnsi="Times New Roman" w:cs="Times New Roman"/>
          <w:bCs/>
          <w:sz w:val="24"/>
          <w:szCs w:val="24"/>
        </w:rPr>
        <w:t xml:space="preserve"> </w:t>
      </w:r>
      <w:r w:rsidRPr="002F6836">
        <w:rPr>
          <w:rFonts w:ascii="Times New Roman" w:eastAsiaTheme="minorEastAsia" w:hAnsi="Times New Roman" w:cs="Times New Roman"/>
          <w:bCs/>
          <w:sz w:val="24"/>
          <w:szCs w:val="24"/>
        </w:rPr>
        <w:t>sebagai berikut:</w:t>
      </w:r>
    </w:p>
    <w:p w:rsidR="00930406" w:rsidRDefault="00930406" w:rsidP="00930406">
      <w:pPr>
        <w:pStyle w:val="ListParagraph"/>
        <w:numPr>
          <w:ilvl w:val="0"/>
          <w:numId w:val="26"/>
        </w:numPr>
        <w:spacing w:line="480" w:lineRule="auto"/>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Apabila β ≤ 0.05, maka heteroskeda</w:t>
      </w:r>
      <w:r w:rsidR="000A677D">
        <w:rPr>
          <w:rFonts w:ascii="Times New Roman" w:eastAsiaTheme="minorEastAsia" w:hAnsi="Times New Roman" w:cs="Times New Roman"/>
          <w:bCs/>
          <w:sz w:val="24"/>
          <w:szCs w:val="24"/>
        </w:rPr>
        <w:t>stisitas</w:t>
      </w:r>
      <w:r>
        <w:rPr>
          <w:rFonts w:ascii="Times New Roman" w:eastAsiaTheme="minorEastAsia" w:hAnsi="Times New Roman" w:cs="Times New Roman"/>
          <w:bCs/>
          <w:sz w:val="24"/>
          <w:szCs w:val="24"/>
        </w:rPr>
        <w:t xml:space="preserve"> terjadi pada data.</w:t>
      </w:r>
    </w:p>
    <w:p w:rsidR="00930406" w:rsidRDefault="00930406" w:rsidP="00930406">
      <w:pPr>
        <w:pStyle w:val="ListParagraph"/>
        <w:numPr>
          <w:ilvl w:val="0"/>
          <w:numId w:val="26"/>
        </w:numPr>
        <w:spacing w:line="480" w:lineRule="auto"/>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Apabila β ≥ 0.05, maka heteros</w:t>
      </w:r>
      <w:r w:rsidR="000A677D">
        <w:rPr>
          <w:rFonts w:ascii="Times New Roman" w:eastAsiaTheme="minorEastAsia" w:hAnsi="Times New Roman" w:cs="Times New Roman"/>
          <w:bCs/>
          <w:sz w:val="24"/>
          <w:szCs w:val="24"/>
        </w:rPr>
        <w:t>kedastisitas</w:t>
      </w:r>
      <w:r>
        <w:rPr>
          <w:rFonts w:ascii="Times New Roman" w:eastAsiaTheme="minorEastAsia" w:hAnsi="Times New Roman" w:cs="Times New Roman"/>
          <w:bCs/>
          <w:sz w:val="24"/>
          <w:szCs w:val="24"/>
        </w:rPr>
        <w:t xml:space="preserve"> tidak terjadi pada data.</w:t>
      </w:r>
    </w:p>
    <w:p w:rsidR="002F6836" w:rsidRDefault="00930406" w:rsidP="00930406">
      <w:pPr>
        <w:pStyle w:val="ListParagraph"/>
        <w:spacing w:after="0" w:line="480" w:lineRule="auto"/>
        <w:ind w:left="851" w:firstLine="589"/>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Terdapa beberapa alasan mengapa residual regresi bersifat heteroskedastisitas, diantaranya (Ariefianto, 2014:38) :</w:t>
      </w:r>
    </w:p>
    <w:p w:rsidR="00930406" w:rsidRDefault="005661A0" w:rsidP="005661A0">
      <w:pPr>
        <w:pStyle w:val="ListParagraph"/>
        <w:numPr>
          <w:ilvl w:val="0"/>
          <w:numId w:val="27"/>
        </w:numPr>
        <w:tabs>
          <w:tab w:val="left" w:pos="851"/>
        </w:tabs>
        <w:spacing w:after="0" w:line="480" w:lineRule="auto"/>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 xml:space="preserve">Situasi </w:t>
      </w:r>
      <w:r>
        <w:rPr>
          <w:rFonts w:ascii="Times New Roman" w:eastAsiaTheme="minorEastAsia" w:hAnsi="Times New Roman" w:cs="Times New Roman"/>
          <w:bCs/>
          <w:i/>
          <w:sz w:val="24"/>
          <w:szCs w:val="24"/>
        </w:rPr>
        <w:t xml:space="preserve">error learning, </w:t>
      </w:r>
      <w:r>
        <w:rPr>
          <w:rFonts w:ascii="Times New Roman" w:eastAsiaTheme="minorEastAsia" w:hAnsi="Times New Roman" w:cs="Times New Roman"/>
          <w:bCs/>
          <w:sz w:val="24"/>
          <w:szCs w:val="24"/>
        </w:rPr>
        <w:t>misalnya kita ingin mengetahui hubungan tingkat kesalahan mengetik terhadap beragai variabel. Jika kita menggunakan sampel yang bersifat panel/</w:t>
      </w:r>
      <w:r>
        <w:rPr>
          <w:rFonts w:ascii="Times New Roman" w:eastAsiaTheme="minorEastAsia" w:hAnsi="Times New Roman" w:cs="Times New Roman"/>
          <w:bCs/>
          <w:i/>
          <w:sz w:val="24"/>
          <w:szCs w:val="24"/>
        </w:rPr>
        <w:t>time series</w:t>
      </w:r>
      <w:r>
        <w:rPr>
          <w:rFonts w:ascii="Times New Roman" w:eastAsiaTheme="minorEastAsia" w:hAnsi="Times New Roman" w:cs="Times New Roman"/>
          <w:bCs/>
          <w:sz w:val="24"/>
          <w:szCs w:val="24"/>
        </w:rPr>
        <w:t xml:space="preserve"> akan sangat mungkin model yang dimiliki akan bersifat heteroskedastisitas.</w:t>
      </w:r>
    </w:p>
    <w:p w:rsidR="005661A0" w:rsidRDefault="005661A0" w:rsidP="005661A0">
      <w:pPr>
        <w:pStyle w:val="ListParagraph"/>
        <w:numPr>
          <w:ilvl w:val="0"/>
          <w:numId w:val="27"/>
        </w:numPr>
        <w:tabs>
          <w:tab w:val="left" w:pos="851"/>
        </w:tabs>
        <w:spacing w:after="0" w:line="480" w:lineRule="auto"/>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 xml:space="preserve">Kemampuan diskresi, hal ini tampak jelas pada penelitian menggunakan variabel pendapatan. Aktivitas oleh individu yang </w:t>
      </w:r>
      <w:r>
        <w:rPr>
          <w:rFonts w:ascii="Times New Roman" w:eastAsiaTheme="minorEastAsia" w:hAnsi="Times New Roman" w:cs="Times New Roman"/>
          <w:bCs/>
          <w:sz w:val="24"/>
          <w:szCs w:val="24"/>
        </w:rPr>
        <w:lastRenderedPageBreak/>
        <w:t>memiliki pendapatan t</w:t>
      </w:r>
      <w:bookmarkStart w:id="0" w:name="_GoBack"/>
      <w:bookmarkEnd w:id="0"/>
      <w:r>
        <w:rPr>
          <w:rFonts w:ascii="Times New Roman" w:eastAsiaTheme="minorEastAsia" w:hAnsi="Times New Roman" w:cs="Times New Roman"/>
          <w:bCs/>
          <w:sz w:val="24"/>
          <w:szCs w:val="24"/>
        </w:rPr>
        <w:t>inggi akan jauh lebih variatif dibandingkan mereka yang berpendapatan rendah. Dengan demikian suatu model regresi yang menggunakan variabel semacam ini akan mengalami peningkatan residual kuadrat dengan semakin besarnya pendapatan.</w:t>
      </w:r>
    </w:p>
    <w:p w:rsidR="005661A0" w:rsidRPr="005661A0" w:rsidRDefault="005661A0" w:rsidP="005661A0">
      <w:pPr>
        <w:tabs>
          <w:tab w:val="left" w:pos="851"/>
        </w:tabs>
        <w:spacing w:after="0" w:line="480" w:lineRule="auto"/>
        <w:ind w:left="851"/>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ab/>
        <w:t xml:space="preserve">Menurut Baeti (2013 : 93) pada metode pendekatan </w:t>
      </w:r>
      <w:r>
        <w:rPr>
          <w:rFonts w:ascii="Times New Roman" w:eastAsiaTheme="minorEastAsia" w:hAnsi="Times New Roman" w:cs="Times New Roman"/>
          <w:bCs/>
          <w:i/>
          <w:sz w:val="24"/>
          <w:szCs w:val="24"/>
        </w:rPr>
        <w:t xml:space="preserve">fixed effect </w:t>
      </w:r>
      <w:r>
        <w:rPr>
          <w:rFonts w:ascii="Times New Roman" w:eastAsiaTheme="minorEastAsia" w:hAnsi="Times New Roman" w:cs="Times New Roman"/>
          <w:bCs/>
          <w:sz w:val="24"/>
          <w:szCs w:val="24"/>
        </w:rPr>
        <w:t xml:space="preserve"> estimasi dilakukan dengan pembobot (</w:t>
      </w:r>
      <w:r w:rsidRPr="000A677D">
        <w:rPr>
          <w:rFonts w:ascii="Times New Roman" w:eastAsiaTheme="minorEastAsia" w:hAnsi="Times New Roman" w:cs="Times New Roman"/>
          <w:bCs/>
          <w:i/>
          <w:sz w:val="24"/>
          <w:szCs w:val="24"/>
        </w:rPr>
        <w:t>cross section wight</w:t>
      </w:r>
      <w:r>
        <w:rPr>
          <w:rFonts w:ascii="Times New Roman" w:eastAsiaTheme="minorEastAsia" w:hAnsi="Times New Roman" w:cs="Times New Roman"/>
          <w:bCs/>
          <w:sz w:val="24"/>
          <w:szCs w:val="24"/>
        </w:rPr>
        <w:t xml:space="preserve">) atau </w:t>
      </w:r>
      <w:r w:rsidRPr="000A677D">
        <w:rPr>
          <w:rFonts w:ascii="Times New Roman" w:eastAsiaTheme="minorEastAsia" w:hAnsi="Times New Roman" w:cs="Times New Roman"/>
          <w:bCs/>
          <w:i/>
          <w:sz w:val="24"/>
          <w:szCs w:val="24"/>
        </w:rPr>
        <w:t>General Least Square (GLS)</w:t>
      </w:r>
      <w:r>
        <w:rPr>
          <w:rFonts w:ascii="Times New Roman" w:eastAsiaTheme="minorEastAsia" w:hAnsi="Times New Roman" w:cs="Times New Roman"/>
          <w:bCs/>
          <w:sz w:val="24"/>
          <w:szCs w:val="24"/>
        </w:rPr>
        <w:t xml:space="preserve">. Pada metode pendekatan </w:t>
      </w:r>
      <w:r>
        <w:rPr>
          <w:rFonts w:ascii="Times New Roman" w:eastAsiaTheme="minorEastAsia" w:hAnsi="Times New Roman" w:cs="Times New Roman"/>
          <w:bCs/>
          <w:i/>
          <w:sz w:val="24"/>
          <w:szCs w:val="24"/>
        </w:rPr>
        <w:t xml:space="preserve">random effect </w:t>
      </w:r>
      <w:r>
        <w:rPr>
          <w:rFonts w:ascii="Times New Roman" w:eastAsiaTheme="minorEastAsia" w:hAnsi="Times New Roman" w:cs="Times New Roman"/>
          <w:bCs/>
          <w:sz w:val="24"/>
          <w:szCs w:val="24"/>
        </w:rPr>
        <w:t>, parameter-parameter yang berbeda antar daerah maupun antar waktu dimasuan ke dalam error.</w:t>
      </w:r>
    </w:p>
    <w:p w:rsidR="002F6836" w:rsidRDefault="002F6836" w:rsidP="002F6836">
      <w:pPr>
        <w:pStyle w:val="ListParagraph"/>
        <w:numPr>
          <w:ilvl w:val="0"/>
          <w:numId w:val="15"/>
        </w:numPr>
        <w:spacing w:after="0" w:line="480" w:lineRule="auto"/>
        <w:ind w:left="851" w:hanging="425"/>
        <w:jc w:val="both"/>
        <w:rPr>
          <w:rFonts w:ascii="Times New Roman" w:eastAsiaTheme="minorEastAsia" w:hAnsi="Times New Roman" w:cs="Times New Roman"/>
          <w:b/>
          <w:bCs/>
          <w:sz w:val="24"/>
          <w:szCs w:val="24"/>
        </w:rPr>
      </w:pPr>
      <w:r w:rsidRPr="00EA6380">
        <w:rPr>
          <w:rFonts w:ascii="Times New Roman" w:eastAsiaTheme="minorEastAsia" w:hAnsi="Times New Roman" w:cs="Times New Roman"/>
          <w:b/>
          <w:bCs/>
          <w:sz w:val="24"/>
          <w:szCs w:val="24"/>
        </w:rPr>
        <w:t>Normalitas</w:t>
      </w:r>
    </w:p>
    <w:p w:rsidR="002F6836" w:rsidRDefault="002F6836" w:rsidP="002F6836">
      <w:pPr>
        <w:pStyle w:val="ListParagraph"/>
        <w:spacing w:after="0" w:line="480" w:lineRule="auto"/>
        <w:ind w:left="851" w:firstLine="283"/>
        <w:jc w:val="both"/>
        <w:rPr>
          <w:rFonts w:asciiTheme="majorBidi" w:hAnsiTheme="majorBidi" w:cstheme="majorBidi"/>
          <w:sz w:val="24"/>
          <w:szCs w:val="24"/>
        </w:rPr>
      </w:pPr>
      <w:r w:rsidRPr="002F6836">
        <w:rPr>
          <w:rFonts w:ascii="Times New Roman" w:hAnsi="Times New Roman" w:cs="Times New Roman"/>
          <w:sz w:val="24"/>
          <w:szCs w:val="24"/>
        </w:rPr>
        <w:t xml:space="preserve">Uji normalitas digunakan untuk menguji apakah model regresi mempunyai distribusi normal ataukah tidak. </w:t>
      </w:r>
      <w:r w:rsidRPr="002F6836">
        <w:rPr>
          <w:rFonts w:asciiTheme="majorBidi" w:hAnsiTheme="majorBidi" w:cstheme="majorBidi"/>
          <w:sz w:val="24"/>
          <w:szCs w:val="24"/>
        </w:rPr>
        <w:t>Menurut V. Wiratna (2015:120) menyatakan bahwa data yang berdistribusi normal artinya data yang mempunyai sebaran yang normal, dengan profil yang dapat dikatakan bisa mewakili populasi. Sedangkan uji normalitas menurut V. Wiratna (2015:120) adalah uji untuk mengukur apakah data kita memiliki distribusi normal sehingga dapat dipakai dalam statistik.</w:t>
      </w:r>
    </w:p>
    <w:p w:rsidR="002F6836" w:rsidRDefault="002F6836" w:rsidP="002F6836">
      <w:pPr>
        <w:pStyle w:val="ListParagraph"/>
        <w:spacing w:after="0" w:line="480" w:lineRule="auto"/>
        <w:ind w:left="851" w:firstLine="283"/>
        <w:jc w:val="both"/>
        <w:rPr>
          <w:rFonts w:ascii="Times New Roman" w:hAnsi="Times New Roman" w:cs="Times New Roman"/>
          <w:sz w:val="24"/>
          <w:szCs w:val="24"/>
        </w:rPr>
      </w:pPr>
      <w:r w:rsidRPr="008E3169">
        <w:rPr>
          <w:rFonts w:ascii="Times New Roman" w:hAnsi="Times New Roman" w:cs="Times New Roman"/>
          <w:sz w:val="24"/>
          <w:szCs w:val="24"/>
        </w:rPr>
        <w:t xml:space="preserve">Asumsi normalitas merupakan persyaratan yang sangat penting pada pengujian kebermaknaan (signifikansi) koefisien regresi, apabila model regresi tidak berdistribusi normal maka kesimpulan dari uji F dan uji T masih meragukan, karena statistik uji F dan uji T pada analisis regresi diturunkan dari distribusi normal. </w:t>
      </w:r>
    </w:p>
    <w:p w:rsidR="002F6836" w:rsidRPr="002F6836" w:rsidRDefault="002F6836" w:rsidP="002F6836">
      <w:pPr>
        <w:pStyle w:val="ListParagraph"/>
        <w:spacing w:after="0" w:line="480" w:lineRule="auto"/>
        <w:ind w:left="851" w:firstLine="283"/>
        <w:jc w:val="both"/>
        <w:rPr>
          <w:rFonts w:ascii="Times New Roman" w:eastAsiaTheme="minorEastAsia" w:hAnsi="Times New Roman" w:cs="Times New Roman"/>
          <w:b/>
          <w:bCs/>
          <w:sz w:val="24"/>
          <w:szCs w:val="24"/>
        </w:rPr>
      </w:pPr>
      <w:r w:rsidRPr="008E3169">
        <w:rPr>
          <w:rFonts w:ascii="Times New Roman" w:hAnsi="Times New Roman" w:cs="Times New Roman"/>
          <w:sz w:val="24"/>
          <w:szCs w:val="24"/>
        </w:rPr>
        <w:lastRenderedPageBreak/>
        <w:t>Dasar pengambilan keputusan menurut V. Wiratna (2015:225) bisa dilakukan berdasarkan signifikannya, yaitu:</w:t>
      </w:r>
    </w:p>
    <w:p w:rsidR="002F6836" w:rsidRPr="008E3169" w:rsidRDefault="002F6836" w:rsidP="002F6836">
      <w:pPr>
        <w:pStyle w:val="ListParagraph"/>
        <w:numPr>
          <w:ilvl w:val="0"/>
          <w:numId w:val="17"/>
        </w:numPr>
        <w:spacing w:after="0" w:line="480" w:lineRule="auto"/>
        <w:ind w:left="1800"/>
        <w:jc w:val="both"/>
        <w:rPr>
          <w:rFonts w:asciiTheme="majorBidi" w:hAnsiTheme="majorBidi" w:cstheme="majorBidi"/>
          <w:sz w:val="24"/>
          <w:szCs w:val="24"/>
        </w:rPr>
      </w:pPr>
      <w:r w:rsidRPr="008E3169">
        <w:rPr>
          <w:rFonts w:asciiTheme="majorBidi" w:hAnsiTheme="majorBidi" w:cstheme="majorBidi"/>
          <w:sz w:val="24"/>
          <w:szCs w:val="24"/>
        </w:rPr>
        <w:t>Jika signifikan &gt; 0,05 maka variabel berdistribusi normal.</w:t>
      </w:r>
    </w:p>
    <w:p w:rsidR="002F6836" w:rsidRPr="008E3169" w:rsidRDefault="002F6836" w:rsidP="002F6836">
      <w:pPr>
        <w:pStyle w:val="ListParagraph"/>
        <w:numPr>
          <w:ilvl w:val="0"/>
          <w:numId w:val="17"/>
        </w:numPr>
        <w:spacing w:after="0" w:line="480" w:lineRule="auto"/>
        <w:ind w:left="1800"/>
        <w:jc w:val="both"/>
        <w:rPr>
          <w:rFonts w:asciiTheme="majorBidi" w:hAnsiTheme="majorBidi" w:cstheme="majorBidi"/>
          <w:sz w:val="24"/>
          <w:szCs w:val="24"/>
        </w:rPr>
      </w:pPr>
      <w:r w:rsidRPr="008E3169">
        <w:rPr>
          <w:rFonts w:asciiTheme="majorBidi" w:hAnsiTheme="majorBidi" w:cstheme="majorBidi"/>
          <w:sz w:val="24"/>
          <w:szCs w:val="24"/>
        </w:rPr>
        <w:t>Jika signifikan &lt; 0,05 variabel tidak berdistribusi normal.</w:t>
      </w:r>
    </w:p>
    <w:p w:rsidR="002F6836" w:rsidRPr="008E3169" w:rsidRDefault="002F6836" w:rsidP="002F6836">
      <w:pPr>
        <w:spacing w:after="0" w:line="480" w:lineRule="auto"/>
        <w:ind w:left="1440"/>
        <w:jc w:val="both"/>
        <w:rPr>
          <w:rFonts w:ascii="Times New Roman" w:hAnsi="Times New Roman" w:cs="Times New Roman"/>
          <w:b/>
          <w:sz w:val="24"/>
          <w:szCs w:val="24"/>
        </w:rPr>
      </w:pPr>
      <w:r w:rsidRPr="008E3169">
        <w:rPr>
          <w:rFonts w:asciiTheme="majorBidi" w:hAnsiTheme="majorBidi" w:cstheme="majorBidi"/>
          <w:sz w:val="24"/>
          <w:szCs w:val="24"/>
        </w:rPr>
        <w:tab/>
        <w:t xml:space="preserve">Selain itu, uji normalitas dapat dilakukan dengan cara </w:t>
      </w:r>
      <w:r w:rsidRPr="008E3169">
        <w:rPr>
          <w:rFonts w:ascii="Times New Roman" w:hAnsi="Times New Roman" w:cs="Times New Roman"/>
          <w:sz w:val="24"/>
          <w:szCs w:val="24"/>
        </w:rPr>
        <w:t xml:space="preserve">metode grafik </w:t>
      </w:r>
      <w:r w:rsidRPr="008E3169">
        <w:rPr>
          <w:rFonts w:ascii="Times New Roman" w:hAnsi="Times New Roman" w:cs="Times New Roman"/>
          <w:i/>
          <w:iCs/>
          <w:sz w:val="24"/>
          <w:szCs w:val="24"/>
        </w:rPr>
        <w:t xml:space="preserve">p-plot </w:t>
      </w:r>
      <w:r w:rsidRPr="008E3169">
        <w:rPr>
          <w:rFonts w:ascii="Times New Roman" w:hAnsi="Times New Roman" w:cs="Times New Roman"/>
          <w:sz w:val="24"/>
          <w:szCs w:val="24"/>
        </w:rPr>
        <w:t>dengan ketentuan sebagai berikut:</w:t>
      </w:r>
    </w:p>
    <w:p w:rsidR="002F6836" w:rsidRPr="008E3169" w:rsidRDefault="002F6836" w:rsidP="002F6836">
      <w:pPr>
        <w:pStyle w:val="ListParagraph"/>
        <w:numPr>
          <w:ilvl w:val="0"/>
          <w:numId w:val="18"/>
        </w:numPr>
        <w:tabs>
          <w:tab w:val="left" w:pos="1800"/>
        </w:tabs>
        <w:spacing w:after="0" w:line="480" w:lineRule="auto"/>
        <w:ind w:left="1800"/>
        <w:jc w:val="both"/>
        <w:rPr>
          <w:rFonts w:ascii="Times New Roman" w:hAnsi="Times New Roman" w:cs="Times New Roman"/>
          <w:b/>
          <w:sz w:val="24"/>
          <w:szCs w:val="24"/>
        </w:rPr>
      </w:pPr>
      <w:r>
        <w:rPr>
          <w:rFonts w:ascii="Times New Roman" w:hAnsi="Times New Roman"/>
          <w:sz w:val="24"/>
          <w:szCs w:val="24"/>
          <w:lang w:eastAsia="id-ID"/>
        </w:rPr>
        <w:t>Jika data menyebar di</w:t>
      </w:r>
      <w:r w:rsidRPr="008E3169">
        <w:rPr>
          <w:rFonts w:ascii="Times New Roman" w:hAnsi="Times New Roman"/>
          <w:sz w:val="24"/>
          <w:szCs w:val="24"/>
          <w:lang w:eastAsia="id-ID"/>
        </w:rPr>
        <w:t>sekitar garis diagonal dan mengikuti garis diagonal, maka model regresi memenuhi asumsi normalitas</w:t>
      </w:r>
      <w:r>
        <w:rPr>
          <w:rFonts w:ascii="Times New Roman" w:hAnsi="Times New Roman"/>
          <w:sz w:val="24"/>
          <w:szCs w:val="24"/>
          <w:lang w:eastAsia="id-ID"/>
        </w:rPr>
        <w:t>.</w:t>
      </w:r>
    </w:p>
    <w:p w:rsidR="002F6836" w:rsidRPr="008E3169" w:rsidRDefault="002F6836" w:rsidP="002F6836">
      <w:pPr>
        <w:pStyle w:val="ListParagraph"/>
        <w:numPr>
          <w:ilvl w:val="0"/>
          <w:numId w:val="18"/>
        </w:numPr>
        <w:tabs>
          <w:tab w:val="left" w:pos="1800"/>
        </w:tabs>
        <w:spacing w:after="0" w:line="480" w:lineRule="auto"/>
        <w:ind w:left="1800"/>
        <w:jc w:val="both"/>
        <w:rPr>
          <w:rFonts w:ascii="Times New Roman" w:hAnsi="Times New Roman" w:cs="Times New Roman"/>
          <w:b/>
          <w:sz w:val="24"/>
          <w:szCs w:val="24"/>
        </w:rPr>
      </w:pPr>
      <w:r w:rsidRPr="008E3169">
        <w:rPr>
          <w:rFonts w:ascii="Times New Roman" w:hAnsi="Times New Roman"/>
          <w:sz w:val="24"/>
          <w:szCs w:val="24"/>
          <w:lang w:eastAsia="id-ID"/>
        </w:rPr>
        <w:t>Jika data menyebar jauh dari garis diagonal atau tidak mengikuti garis diagonal, maka model regresi tidak memenuhi asumsi normalitas</w:t>
      </w:r>
      <w:r>
        <w:rPr>
          <w:rFonts w:ascii="Times New Roman" w:hAnsi="Times New Roman"/>
          <w:sz w:val="24"/>
          <w:szCs w:val="24"/>
          <w:lang w:eastAsia="id-ID"/>
        </w:rPr>
        <w:t>.</w:t>
      </w:r>
    </w:p>
    <w:p w:rsidR="002F6836" w:rsidRDefault="002F6836" w:rsidP="002F6836">
      <w:pPr>
        <w:pStyle w:val="ListParagraph"/>
        <w:spacing w:after="0" w:line="480" w:lineRule="auto"/>
        <w:ind w:left="1440"/>
        <w:jc w:val="both"/>
        <w:rPr>
          <w:rFonts w:asciiTheme="majorBidi" w:hAnsiTheme="majorBidi" w:cstheme="majorBidi"/>
          <w:sz w:val="24"/>
          <w:szCs w:val="24"/>
        </w:rPr>
      </w:pPr>
      <w:r w:rsidRPr="008E3169">
        <w:rPr>
          <w:rFonts w:asciiTheme="majorBidi" w:hAnsiTheme="majorBidi" w:cstheme="majorBidi"/>
          <w:sz w:val="24"/>
          <w:szCs w:val="24"/>
        </w:rPr>
        <w:tab/>
      </w:r>
      <w:r>
        <w:rPr>
          <w:rFonts w:asciiTheme="majorBidi" w:hAnsiTheme="majorBidi" w:cstheme="majorBidi"/>
          <w:sz w:val="24"/>
          <w:szCs w:val="24"/>
        </w:rPr>
        <w:t>Dengan hipotesis sebagai berikut :</w:t>
      </w:r>
    </w:p>
    <w:p w:rsidR="002F6836" w:rsidRDefault="002F6836" w:rsidP="002F6836">
      <w:pPr>
        <w:pStyle w:val="ListParagraph"/>
        <w:spacing w:line="480" w:lineRule="auto"/>
        <w:ind w:left="1440"/>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H</w:t>
      </w:r>
      <w:r>
        <w:rPr>
          <w:rFonts w:ascii="Times New Roman" w:eastAsiaTheme="minorEastAsia" w:hAnsi="Times New Roman" w:cs="Times New Roman"/>
          <w:bCs/>
          <w:sz w:val="24"/>
          <w:szCs w:val="24"/>
          <w:vertAlign w:val="subscript"/>
        </w:rPr>
        <w:t>0</w:t>
      </w:r>
      <w:r>
        <w:rPr>
          <w:rFonts w:ascii="Times New Roman" w:eastAsiaTheme="minorEastAsia" w:hAnsi="Times New Roman" w:cs="Times New Roman"/>
          <w:bCs/>
          <w:sz w:val="24"/>
          <w:szCs w:val="24"/>
        </w:rPr>
        <w:t xml:space="preserve"> = 0</w:t>
      </w:r>
      <w:r>
        <w:rPr>
          <w:rFonts w:ascii="Times New Roman" w:eastAsiaTheme="minorEastAsia" w:hAnsi="Times New Roman" w:cs="Times New Roman"/>
          <w:bCs/>
          <w:sz w:val="24"/>
          <w:szCs w:val="24"/>
        </w:rPr>
        <w:tab/>
        <w:t xml:space="preserve">: berdistribusi normal </w:t>
      </w:r>
    </w:p>
    <w:p w:rsidR="00413D3C" w:rsidRPr="00F76C09" w:rsidRDefault="002F6836" w:rsidP="00F76C09">
      <w:pPr>
        <w:pStyle w:val="ListParagraph"/>
        <w:spacing w:line="480" w:lineRule="auto"/>
        <w:ind w:left="1440"/>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H</w:t>
      </w:r>
      <w:r>
        <w:rPr>
          <w:rFonts w:ascii="Times New Roman" w:eastAsiaTheme="minorEastAsia" w:hAnsi="Times New Roman" w:cs="Times New Roman"/>
          <w:bCs/>
          <w:sz w:val="24"/>
          <w:szCs w:val="24"/>
          <w:vertAlign w:val="subscript"/>
        </w:rPr>
        <w:t>1</w:t>
      </w:r>
      <w:r>
        <w:rPr>
          <w:rFonts w:ascii="Times New Roman" w:eastAsiaTheme="minorEastAsia" w:hAnsi="Times New Roman" w:cs="Times New Roman"/>
          <w:bCs/>
          <w:sz w:val="24"/>
          <w:szCs w:val="24"/>
        </w:rPr>
        <w:t xml:space="preserve"> ≠</w:t>
      </w:r>
      <w:r w:rsidR="00F76C09">
        <w:rPr>
          <w:rFonts w:ascii="Times New Roman" w:eastAsiaTheme="minorEastAsia" w:hAnsi="Times New Roman" w:cs="Times New Roman"/>
          <w:bCs/>
          <w:sz w:val="24"/>
          <w:szCs w:val="24"/>
        </w:rPr>
        <w:t xml:space="preserve"> 0</w:t>
      </w:r>
      <w:r w:rsidR="00F76C09">
        <w:rPr>
          <w:rFonts w:ascii="Times New Roman" w:eastAsiaTheme="minorEastAsia" w:hAnsi="Times New Roman" w:cs="Times New Roman"/>
          <w:bCs/>
          <w:sz w:val="24"/>
          <w:szCs w:val="24"/>
        </w:rPr>
        <w:tab/>
        <w:t>: beristribusi tidak normal.</w:t>
      </w:r>
    </w:p>
    <w:p w:rsidR="00C434FC" w:rsidRPr="00A1008F" w:rsidRDefault="00A1008F" w:rsidP="00C434FC">
      <w:pPr>
        <w:pStyle w:val="ListParagraph"/>
        <w:numPr>
          <w:ilvl w:val="0"/>
          <w:numId w:val="5"/>
        </w:numPr>
        <w:spacing w:line="480" w:lineRule="auto"/>
        <w:ind w:left="426" w:hanging="426"/>
        <w:jc w:val="both"/>
        <w:rPr>
          <w:rFonts w:ascii="Times New Roman" w:hAnsi="Times New Roman" w:cs="Times New Roman"/>
          <w:b/>
          <w:sz w:val="24"/>
        </w:rPr>
      </w:pPr>
      <w:r>
        <w:rPr>
          <w:rFonts w:ascii="Times New Roman" w:hAnsi="Times New Roman" w:cs="Times New Roman"/>
          <w:b/>
          <w:sz w:val="24"/>
        </w:rPr>
        <w:t xml:space="preserve">Pengujian Statistik </w:t>
      </w:r>
      <w:r w:rsidR="00C434FC" w:rsidRPr="00A1008F">
        <w:rPr>
          <w:rFonts w:ascii="Times New Roman" w:hAnsi="Times New Roman" w:cs="Times New Roman"/>
          <w:b/>
          <w:sz w:val="24"/>
        </w:rPr>
        <w:t>Model Regresi Data Panel</w:t>
      </w:r>
    </w:p>
    <w:p w:rsidR="00C434FC" w:rsidRDefault="00C434FC" w:rsidP="00C434FC">
      <w:pPr>
        <w:pStyle w:val="ListParagraph"/>
        <w:numPr>
          <w:ilvl w:val="0"/>
          <w:numId w:val="4"/>
        </w:numPr>
        <w:spacing w:line="480" w:lineRule="auto"/>
        <w:ind w:left="851" w:hanging="425"/>
        <w:jc w:val="both"/>
        <w:rPr>
          <w:rFonts w:ascii="Times New Roman" w:hAnsi="Times New Roman" w:cs="Times New Roman"/>
          <w:sz w:val="24"/>
        </w:rPr>
      </w:pPr>
      <w:r w:rsidRPr="00754DC2">
        <w:rPr>
          <w:rFonts w:ascii="Times New Roman" w:hAnsi="Times New Roman" w:cs="Times New Roman"/>
          <w:sz w:val="24"/>
        </w:rPr>
        <w:t>Uji Hipotesis</w:t>
      </w:r>
    </w:p>
    <w:p w:rsidR="00C434FC" w:rsidRDefault="00C434FC" w:rsidP="00C434FC">
      <w:pPr>
        <w:pStyle w:val="ListParagraph"/>
        <w:spacing w:line="480" w:lineRule="auto"/>
        <w:ind w:left="851"/>
        <w:jc w:val="both"/>
        <w:rPr>
          <w:rFonts w:ascii="Times New Roman" w:hAnsi="Times New Roman" w:cs="Times New Roman"/>
          <w:sz w:val="24"/>
        </w:rPr>
      </w:pPr>
      <w:r w:rsidRPr="00560982">
        <w:rPr>
          <w:rFonts w:ascii="Times New Roman" w:hAnsi="Times New Roman" w:cs="Times New Roman"/>
          <w:sz w:val="24"/>
        </w:rPr>
        <w:t xml:space="preserve">Menurut Nachrowi (2006), uji hipotesis berguna untuk menguji signifikansi koefisien regresi yang didapat. Artinya, koefisien regresi yang didapat secara statistik tidak sama dengan nol, karena jika sama dengan nol maka dapat dikatakan bahwa tidak cukup bukti untuk menyatakan variabel bebas mempunyai pengaruh terhadap variabel terikatnya. Untuk kepentingan tersebut, maka semua koefisien regresi </w:t>
      </w:r>
      <w:r w:rsidRPr="00560982">
        <w:rPr>
          <w:rFonts w:ascii="Times New Roman" w:hAnsi="Times New Roman" w:cs="Times New Roman"/>
          <w:sz w:val="24"/>
        </w:rPr>
        <w:lastRenderedPageBreak/>
        <w:t>harus diuji. Ada dua jenis uji hipotesis terhadap koefisien regresi yang dapat dilakukan, yaitu:</w:t>
      </w:r>
    </w:p>
    <w:p w:rsidR="00A1008F" w:rsidRDefault="00A1008F" w:rsidP="00A1008F">
      <w:pPr>
        <w:pStyle w:val="ListParagraph"/>
        <w:numPr>
          <w:ilvl w:val="0"/>
          <w:numId w:val="14"/>
        </w:numPr>
        <w:spacing w:line="480" w:lineRule="auto"/>
        <w:ind w:left="1080"/>
        <w:jc w:val="both"/>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Uji T-Statistik (Uji Parsial)</w:t>
      </w:r>
    </w:p>
    <w:p w:rsidR="00A1008F" w:rsidRDefault="00A1008F" w:rsidP="00A1008F">
      <w:pPr>
        <w:pStyle w:val="ListParagraph"/>
        <w:spacing w:line="480" w:lineRule="auto"/>
        <w:ind w:left="1080"/>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ab/>
        <w:t xml:space="preserve">Pengujian t-statistik digunakan untuk melihat tingkat signifikansi pengaruh masing-masing variabel bebas terhadap variabel tidak bebas, dengan menganggap variabel bebas lainnya konstan (tetap) </w:t>
      </w:r>
      <w:r>
        <w:rPr>
          <w:rFonts w:ascii="Times New Roman" w:hAnsi="Times New Roman" w:cs="Times New Roman"/>
          <w:sz w:val="24"/>
          <w:szCs w:val="24"/>
        </w:rPr>
        <w:t xml:space="preserve">pada </w:t>
      </w:r>
      <w:r>
        <w:rPr>
          <w:rFonts w:ascii="Times New Roman" w:eastAsiaTheme="minorEastAsia" w:hAnsi="Times New Roman" w:cs="Times New Roman"/>
          <w:bCs/>
          <w:sz w:val="24"/>
          <w:szCs w:val="24"/>
        </w:rPr>
        <w:t xml:space="preserve">tingkat kepercayaan sebesar 95% dan tingkat siginifikansi sebesar 0.05 (α = 5%), </w:t>
      </w:r>
      <w:r>
        <w:rPr>
          <w:rFonts w:ascii="Times New Roman" w:hAnsi="Times New Roman" w:cs="Times New Roman"/>
          <w:sz w:val="24"/>
          <w:szCs w:val="24"/>
        </w:rPr>
        <w:t xml:space="preserve"> </w:t>
      </w:r>
      <w:r>
        <w:rPr>
          <w:rFonts w:ascii="Times New Roman" w:eastAsiaTheme="minorEastAsia" w:hAnsi="Times New Roman" w:cs="Times New Roman"/>
          <w:bCs/>
          <w:sz w:val="24"/>
          <w:szCs w:val="24"/>
        </w:rPr>
        <w:t>dengan hipotesis sebagai berikut:</w:t>
      </w:r>
    </w:p>
    <w:p w:rsidR="00A1008F" w:rsidRDefault="00A1008F" w:rsidP="00A1008F">
      <w:pPr>
        <w:pStyle w:val="ListParagraph"/>
        <w:spacing w:line="480" w:lineRule="auto"/>
        <w:ind w:left="1080"/>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Jika H</w:t>
      </w:r>
      <w:r>
        <w:rPr>
          <w:rFonts w:ascii="Times New Roman" w:eastAsiaTheme="minorEastAsia" w:hAnsi="Times New Roman" w:cs="Times New Roman"/>
          <w:bCs/>
          <w:sz w:val="24"/>
          <w:szCs w:val="24"/>
          <w:vertAlign w:val="subscript"/>
        </w:rPr>
        <w:t>0</w:t>
      </w:r>
      <w:r>
        <w:rPr>
          <w:rFonts w:ascii="Times New Roman" w:eastAsiaTheme="minorEastAsia" w:hAnsi="Times New Roman" w:cs="Times New Roman"/>
          <w:bCs/>
          <w:sz w:val="24"/>
          <w:szCs w:val="24"/>
        </w:rPr>
        <w:t xml:space="preserve"> : β</w:t>
      </w:r>
      <w:r>
        <w:rPr>
          <w:rFonts w:ascii="Times New Roman" w:eastAsiaTheme="minorEastAsia" w:hAnsi="Times New Roman" w:cs="Times New Roman"/>
          <w:bCs/>
          <w:sz w:val="24"/>
          <w:szCs w:val="24"/>
          <w:vertAlign w:val="subscript"/>
        </w:rPr>
        <w:t>1</w:t>
      </w:r>
      <w:r>
        <w:rPr>
          <w:rFonts w:ascii="Times New Roman" w:eastAsiaTheme="minorEastAsia" w:hAnsi="Times New Roman" w:cs="Times New Roman"/>
          <w:bCs/>
          <w:sz w:val="24"/>
          <w:szCs w:val="24"/>
        </w:rPr>
        <w:t xml:space="preserve"> = 0, artinya variabel bebas secara parsial tidak berpengaruh terhadap variabel tidak bebas.</w:t>
      </w:r>
    </w:p>
    <w:p w:rsidR="00A1008F" w:rsidRDefault="00A1008F" w:rsidP="00A1008F">
      <w:pPr>
        <w:pStyle w:val="ListParagraph"/>
        <w:spacing w:line="480" w:lineRule="auto"/>
        <w:ind w:left="1080"/>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Jika H</w:t>
      </w:r>
      <w:r>
        <w:rPr>
          <w:rFonts w:ascii="Times New Roman" w:eastAsiaTheme="minorEastAsia" w:hAnsi="Times New Roman" w:cs="Times New Roman"/>
          <w:bCs/>
          <w:sz w:val="24"/>
          <w:szCs w:val="24"/>
          <w:vertAlign w:val="subscript"/>
        </w:rPr>
        <w:t>1</w:t>
      </w:r>
      <w:r>
        <w:rPr>
          <w:rFonts w:ascii="Times New Roman" w:eastAsiaTheme="minorEastAsia" w:hAnsi="Times New Roman" w:cs="Times New Roman"/>
          <w:bCs/>
          <w:sz w:val="24"/>
          <w:szCs w:val="24"/>
        </w:rPr>
        <w:t xml:space="preserve"> : β</w:t>
      </w:r>
      <w:r>
        <w:rPr>
          <w:rFonts w:ascii="Times New Roman" w:eastAsiaTheme="minorEastAsia" w:hAnsi="Times New Roman" w:cs="Times New Roman"/>
          <w:bCs/>
          <w:sz w:val="24"/>
          <w:szCs w:val="24"/>
          <w:vertAlign w:val="subscript"/>
        </w:rPr>
        <w:t xml:space="preserve">1 </w:t>
      </w:r>
      <w:r w:rsidRPr="00C8796D">
        <w:rPr>
          <w:rFonts w:ascii="Times New Roman" w:eastAsiaTheme="minorEastAsia" w:hAnsi="Times New Roman" w:cs="Times New Roman"/>
          <w:bCs/>
          <w:sz w:val="24"/>
          <w:szCs w:val="24"/>
        </w:rPr>
        <w:t>≠</w:t>
      </w:r>
      <w:r>
        <w:rPr>
          <w:rFonts w:ascii="Times New Roman" w:eastAsiaTheme="minorEastAsia" w:hAnsi="Times New Roman" w:cs="Times New Roman"/>
          <w:bCs/>
          <w:sz w:val="24"/>
          <w:szCs w:val="24"/>
        </w:rPr>
        <w:t xml:space="preserve"> 0, artinya variabel bebas secara parsial berpengaruh terhadap variabel tidak bebas.</w:t>
      </w:r>
    </w:p>
    <w:p w:rsidR="00A1008F" w:rsidRDefault="00A1008F" w:rsidP="00A1008F">
      <w:pPr>
        <w:pStyle w:val="ListParagraph"/>
        <w:spacing w:line="480" w:lineRule="auto"/>
        <w:ind w:left="1080"/>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Kriteria  uji:</w:t>
      </w:r>
    </w:p>
    <w:p w:rsidR="00A1008F" w:rsidRDefault="00A1008F" w:rsidP="00A1008F">
      <w:pPr>
        <w:pStyle w:val="ListParagraph"/>
        <w:spacing w:line="480" w:lineRule="auto"/>
        <w:ind w:left="1080"/>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Jika t-hitung &gt; t-tabel maka H</w:t>
      </w:r>
      <w:r>
        <w:rPr>
          <w:rFonts w:ascii="Times New Roman" w:eastAsiaTheme="minorEastAsia" w:hAnsi="Times New Roman" w:cs="Times New Roman"/>
          <w:bCs/>
          <w:sz w:val="24"/>
          <w:szCs w:val="24"/>
          <w:vertAlign w:val="subscript"/>
        </w:rPr>
        <w:t>0</w:t>
      </w:r>
      <w:r>
        <w:rPr>
          <w:rFonts w:ascii="Times New Roman" w:eastAsiaTheme="minorEastAsia" w:hAnsi="Times New Roman" w:cs="Times New Roman"/>
          <w:bCs/>
          <w:sz w:val="24"/>
          <w:szCs w:val="24"/>
        </w:rPr>
        <w:t xml:space="preserve"> ditolak dan H</w:t>
      </w:r>
      <w:r>
        <w:rPr>
          <w:rFonts w:ascii="Times New Roman" w:eastAsiaTheme="minorEastAsia" w:hAnsi="Times New Roman" w:cs="Times New Roman"/>
          <w:bCs/>
          <w:sz w:val="24"/>
          <w:szCs w:val="24"/>
          <w:vertAlign w:val="subscript"/>
        </w:rPr>
        <w:t>1</w:t>
      </w:r>
      <w:r>
        <w:rPr>
          <w:rFonts w:ascii="Times New Roman" w:eastAsiaTheme="minorEastAsia" w:hAnsi="Times New Roman" w:cs="Times New Roman"/>
          <w:bCs/>
          <w:sz w:val="24"/>
          <w:szCs w:val="24"/>
        </w:rPr>
        <w:t xml:space="preserve"> diterima, artinya variabel bebas secara parsial berpengaruh terhadap variabel tidak bebas.</w:t>
      </w:r>
    </w:p>
    <w:p w:rsidR="00A1008F" w:rsidRDefault="00A1008F" w:rsidP="00A1008F">
      <w:pPr>
        <w:pStyle w:val="ListParagraph"/>
        <w:spacing w:line="480" w:lineRule="auto"/>
        <w:ind w:left="1080"/>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Jika t-hitung &lt; t-tabel maka H</w:t>
      </w:r>
      <w:r>
        <w:rPr>
          <w:rFonts w:ascii="Times New Roman" w:eastAsiaTheme="minorEastAsia" w:hAnsi="Times New Roman" w:cs="Times New Roman"/>
          <w:bCs/>
          <w:sz w:val="24"/>
          <w:szCs w:val="24"/>
          <w:vertAlign w:val="subscript"/>
        </w:rPr>
        <w:t>0</w:t>
      </w:r>
      <w:r>
        <w:rPr>
          <w:rFonts w:ascii="Times New Roman" w:eastAsiaTheme="minorEastAsia" w:hAnsi="Times New Roman" w:cs="Times New Roman"/>
          <w:bCs/>
          <w:sz w:val="24"/>
          <w:szCs w:val="24"/>
        </w:rPr>
        <w:t xml:space="preserve"> diterima dan H</w:t>
      </w:r>
      <w:r>
        <w:rPr>
          <w:rFonts w:ascii="Times New Roman" w:eastAsiaTheme="minorEastAsia" w:hAnsi="Times New Roman" w:cs="Times New Roman"/>
          <w:bCs/>
          <w:sz w:val="24"/>
          <w:szCs w:val="24"/>
          <w:vertAlign w:val="subscript"/>
        </w:rPr>
        <w:t>1</w:t>
      </w:r>
      <w:r>
        <w:rPr>
          <w:rFonts w:ascii="Times New Roman" w:eastAsiaTheme="minorEastAsia" w:hAnsi="Times New Roman" w:cs="Times New Roman"/>
          <w:bCs/>
          <w:sz w:val="24"/>
          <w:szCs w:val="24"/>
        </w:rPr>
        <w:t xml:space="preserve"> ditolak, artinya variabel bebas secara parsial tidak berpengaruh terhadap variabel tidak bebas.</w:t>
      </w:r>
    </w:p>
    <w:p w:rsidR="00A1008F" w:rsidRPr="007214A7" w:rsidRDefault="00A1008F" w:rsidP="00A1008F">
      <w:pPr>
        <w:pStyle w:val="ListParagraph"/>
        <w:spacing w:line="480" w:lineRule="auto"/>
        <w:ind w:left="1080"/>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ab/>
        <w:t>Dengan menguji dalam signifikansi (α = 5%), dan derajat kebebasan (</w:t>
      </w:r>
      <w:r>
        <w:rPr>
          <w:rFonts w:ascii="Times New Roman" w:eastAsiaTheme="minorEastAsia" w:hAnsi="Times New Roman" w:cs="Times New Roman"/>
          <w:bCs/>
          <w:i/>
          <w:sz w:val="24"/>
          <w:szCs w:val="24"/>
        </w:rPr>
        <w:t>degree of freedom, df</w:t>
      </w:r>
      <w:r>
        <w:rPr>
          <w:rFonts w:ascii="Times New Roman" w:eastAsiaTheme="minorEastAsia" w:hAnsi="Times New Roman" w:cs="Times New Roman"/>
          <w:bCs/>
          <w:sz w:val="24"/>
          <w:szCs w:val="24"/>
        </w:rPr>
        <w:t>) = n-k dimana ; n = jumlah observasi dan ; k = jumlah parameter termasuk konstanta.</w:t>
      </w:r>
    </w:p>
    <w:p w:rsidR="00A1008F" w:rsidRPr="00327BA4" w:rsidRDefault="00A1008F" w:rsidP="00A1008F">
      <w:pPr>
        <w:pStyle w:val="ListParagraph"/>
        <w:spacing w:line="480" w:lineRule="auto"/>
        <w:ind w:left="1080"/>
        <w:jc w:val="both"/>
        <w:rPr>
          <w:rFonts w:ascii="Times New Roman" w:eastAsiaTheme="minorEastAsia" w:hAnsi="Times New Roman" w:cs="Times New Roman"/>
          <w:bCs/>
          <w:sz w:val="24"/>
          <w:szCs w:val="24"/>
        </w:rPr>
      </w:pPr>
      <w:r>
        <w:rPr>
          <w:rFonts w:ascii="Times New Roman" w:eastAsiaTheme="minorEastAsia" w:hAnsi="Times New Roman" w:cs="Times New Roman"/>
          <w:bCs/>
          <w:noProof/>
          <w:sz w:val="24"/>
          <w:szCs w:val="24"/>
          <w:lang w:eastAsia="id-ID"/>
        </w:rPr>
        <w:lastRenderedPageBreak/>
        <w:drawing>
          <wp:anchor distT="0" distB="0" distL="114300" distR="114300" simplePos="0" relativeHeight="251659264" behindDoc="0" locked="0" layoutInCell="1" allowOverlap="1" wp14:anchorId="1A67B0D5" wp14:editId="16F7AD47">
            <wp:simplePos x="0" y="0"/>
            <wp:positionH relativeFrom="column">
              <wp:posOffset>1237010</wp:posOffset>
            </wp:positionH>
            <wp:positionV relativeFrom="paragraph">
              <wp:posOffset>1117231</wp:posOffset>
            </wp:positionV>
            <wp:extent cx="3489694" cy="1467293"/>
            <wp:effectExtent l="19050" t="0" r="0" b="0"/>
            <wp:wrapNone/>
            <wp:docPr id="16" name="Picture 2" descr="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10" cstate="print"/>
                    <a:stretch>
                      <a:fillRect/>
                    </a:stretch>
                  </pic:blipFill>
                  <pic:spPr>
                    <a:xfrm>
                      <a:off x="0" y="0"/>
                      <a:ext cx="3489694" cy="1467293"/>
                    </a:xfrm>
                    <a:prstGeom prst="rect">
                      <a:avLst/>
                    </a:prstGeom>
                  </pic:spPr>
                </pic:pic>
              </a:graphicData>
            </a:graphic>
          </wp:anchor>
        </w:drawing>
      </w:r>
      <w:r>
        <w:rPr>
          <w:rFonts w:ascii="Times New Roman" w:eastAsiaTheme="minorEastAsia" w:hAnsi="Times New Roman" w:cs="Times New Roman"/>
          <w:bCs/>
          <w:sz w:val="24"/>
          <w:szCs w:val="24"/>
        </w:rPr>
        <w:tab/>
        <w:t>Suatu nilai estimasi dinyatakan signifikan secara statistik, apabila nilai uji t-statistik berada dalam daerah kritis. Daerah ini disebut juga daerah penolakan yang digambarkan sebagai berikut:</w:t>
      </w:r>
    </w:p>
    <w:p w:rsidR="00A1008F" w:rsidRPr="00D050A4" w:rsidRDefault="00A1008F" w:rsidP="00A1008F"/>
    <w:p w:rsidR="00A1008F" w:rsidRPr="00007993" w:rsidRDefault="00A1008F" w:rsidP="00A1008F">
      <w:pPr>
        <w:pStyle w:val="ListParagraph"/>
        <w:tabs>
          <w:tab w:val="left" w:pos="1080"/>
        </w:tabs>
        <w:ind w:left="1260"/>
        <w:rPr>
          <w:rFonts w:ascii="Times New Roman" w:hAnsi="Times New Roman" w:cs="Times New Roman"/>
          <w:sz w:val="24"/>
          <w:szCs w:val="24"/>
        </w:rPr>
      </w:pPr>
      <w:r>
        <w:rPr>
          <w:rFonts w:ascii="Times New Roman" w:hAnsi="Times New Roman" w:cs="Times New Roman"/>
          <w:sz w:val="24"/>
          <w:szCs w:val="24"/>
        </w:rPr>
        <w:tab/>
      </w:r>
      <w:r w:rsidRPr="00007993">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A1008F" w:rsidRDefault="00A1008F" w:rsidP="00A1008F"/>
    <w:p w:rsidR="00A1008F" w:rsidRDefault="00A1008F" w:rsidP="00A1008F">
      <w:pPr>
        <w:tabs>
          <w:tab w:val="left" w:pos="1245"/>
        </w:tabs>
        <w:spacing w:after="0"/>
      </w:pPr>
      <w:r>
        <w:tab/>
      </w:r>
    </w:p>
    <w:p w:rsidR="00A1008F" w:rsidRDefault="00A1008F" w:rsidP="00A1008F">
      <w:pPr>
        <w:tabs>
          <w:tab w:val="left" w:pos="1245"/>
        </w:tabs>
        <w:spacing w:after="0" w:line="480" w:lineRule="auto"/>
        <w:jc w:val="center"/>
        <w:rPr>
          <w:rFonts w:ascii="Times New Roman" w:hAnsi="Times New Roman" w:cs="Times New Roman"/>
          <w:b/>
          <w:sz w:val="24"/>
          <w:szCs w:val="24"/>
        </w:rPr>
      </w:pPr>
    </w:p>
    <w:p w:rsidR="00A1008F" w:rsidRPr="00EA22AA" w:rsidRDefault="00F76C09" w:rsidP="00EA22AA">
      <w:pPr>
        <w:tabs>
          <w:tab w:val="left" w:pos="1245"/>
        </w:tabs>
        <w:spacing w:after="0"/>
        <w:ind w:left="1440"/>
        <w:jc w:val="center"/>
        <w:rPr>
          <w:rFonts w:ascii="Times New Roman" w:hAnsi="Times New Roman" w:cs="Times New Roman"/>
          <w:b/>
          <w:sz w:val="24"/>
          <w:szCs w:val="20"/>
        </w:rPr>
      </w:pPr>
      <w:r>
        <w:rPr>
          <w:rFonts w:ascii="Times New Roman" w:hAnsi="Times New Roman" w:cs="Times New Roman"/>
          <w:b/>
          <w:sz w:val="24"/>
          <w:szCs w:val="20"/>
        </w:rPr>
        <w:t>Gambar 3.2</w:t>
      </w:r>
      <w:r w:rsidR="00A1008F" w:rsidRPr="00EA22AA">
        <w:rPr>
          <w:rFonts w:ascii="Times New Roman" w:hAnsi="Times New Roman" w:cs="Times New Roman"/>
          <w:b/>
          <w:sz w:val="24"/>
          <w:szCs w:val="20"/>
        </w:rPr>
        <w:t xml:space="preserve"> Daerah Kritis dan Penerimaan Suatu Hipotesis Uji-T</w:t>
      </w:r>
    </w:p>
    <w:p w:rsidR="00A1008F" w:rsidRDefault="00A1008F" w:rsidP="00C434FC">
      <w:pPr>
        <w:pStyle w:val="ListParagraph"/>
        <w:spacing w:line="480" w:lineRule="auto"/>
        <w:ind w:left="851"/>
        <w:jc w:val="both"/>
        <w:rPr>
          <w:rFonts w:ascii="Times New Roman" w:hAnsi="Times New Roman" w:cs="Times New Roman"/>
          <w:sz w:val="24"/>
        </w:rPr>
      </w:pPr>
    </w:p>
    <w:p w:rsidR="00A1008F" w:rsidRPr="00327BA4" w:rsidRDefault="00A1008F" w:rsidP="00A1008F">
      <w:pPr>
        <w:pStyle w:val="ListParagraph"/>
        <w:numPr>
          <w:ilvl w:val="0"/>
          <w:numId w:val="14"/>
        </w:numPr>
        <w:tabs>
          <w:tab w:val="left" w:pos="1080"/>
        </w:tabs>
        <w:spacing w:after="0" w:line="480" w:lineRule="auto"/>
        <w:ind w:firstLine="0"/>
        <w:jc w:val="both"/>
        <w:rPr>
          <w:rFonts w:ascii="Times New Roman" w:hAnsi="Times New Roman" w:cs="Times New Roman"/>
          <w:b/>
          <w:sz w:val="24"/>
          <w:szCs w:val="24"/>
        </w:rPr>
      </w:pPr>
      <w:r w:rsidRPr="00327BA4">
        <w:rPr>
          <w:rFonts w:ascii="Times New Roman" w:hAnsi="Times New Roman" w:cs="Times New Roman"/>
          <w:b/>
          <w:sz w:val="24"/>
          <w:szCs w:val="24"/>
        </w:rPr>
        <w:t>Uji F-Statistik (Uji Keseluruhan)</w:t>
      </w:r>
    </w:p>
    <w:p w:rsidR="00A1008F" w:rsidRDefault="00A1008F" w:rsidP="00A1008F">
      <w:pPr>
        <w:tabs>
          <w:tab w:val="left" w:pos="1440"/>
        </w:tabs>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ab/>
        <w:t xml:space="preserve">Pengujian F-statistik digunakan untuk melihat tingkat signifikansi pengaruh variabel bebas secara bersama-sama (simultan) terhadap variabel tidak bebas pada </w:t>
      </w:r>
      <w:r>
        <w:rPr>
          <w:rFonts w:ascii="Times New Roman" w:eastAsiaTheme="minorEastAsia" w:hAnsi="Times New Roman" w:cs="Times New Roman"/>
          <w:bCs/>
          <w:sz w:val="24"/>
          <w:szCs w:val="24"/>
        </w:rPr>
        <w:t xml:space="preserve">tingkat kepercayaan sebesar 95% dan tingkat siginifikansi sebesar 0.05 (α = 5%), </w:t>
      </w:r>
      <w:r>
        <w:rPr>
          <w:rFonts w:ascii="Times New Roman" w:hAnsi="Times New Roman" w:cs="Times New Roman"/>
          <w:sz w:val="24"/>
          <w:szCs w:val="24"/>
        </w:rPr>
        <w:t xml:space="preserve"> dengan hipotesis sebagai berikut:</w:t>
      </w:r>
    </w:p>
    <w:p w:rsidR="00A1008F" w:rsidRDefault="00A1008F" w:rsidP="00A1008F">
      <w:pPr>
        <w:tabs>
          <w:tab w:val="left" w:pos="1440"/>
        </w:tabs>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Jika H</w:t>
      </w:r>
      <w:r>
        <w:rPr>
          <w:rFonts w:ascii="Times New Roman" w:hAnsi="Times New Roman" w:cs="Times New Roman"/>
          <w:sz w:val="24"/>
          <w:szCs w:val="24"/>
          <w:vertAlign w:val="subscript"/>
        </w:rPr>
        <w:t>0</w:t>
      </w:r>
      <w:r>
        <w:rPr>
          <w:rFonts w:ascii="Times New Roman" w:hAnsi="Times New Roman" w:cs="Times New Roman"/>
          <w:sz w:val="24"/>
          <w:szCs w:val="24"/>
        </w:rPr>
        <w:t xml:space="preserve"> : β</w:t>
      </w:r>
      <w:r>
        <w:rPr>
          <w:rFonts w:ascii="Times New Roman" w:hAnsi="Times New Roman" w:cs="Times New Roman"/>
          <w:sz w:val="24"/>
          <w:szCs w:val="24"/>
          <w:vertAlign w:val="subscript"/>
        </w:rPr>
        <w:t>1</w:t>
      </w:r>
      <w:r>
        <w:rPr>
          <w:rFonts w:ascii="Times New Roman" w:hAnsi="Times New Roman" w:cs="Times New Roman"/>
          <w:sz w:val="24"/>
          <w:szCs w:val="24"/>
        </w:rPr>
        <w:t>, … β</w:t>
      </w:r>
      <w:r>
        <w:rPr>
          <w:rFonts w:ascii="Times New Roman" w:hAnsi="Times New Roman" w:cs="Times New Roman"/>
          <w:sz w:val="24"/>
          <w:szCs w:val="24"/>
          <w:vertAlign w:val="subscript"/>
        </w:rPr>
        <w:t>n</w:t>
      </w:r>
      <w:r>
        <w:rPr>
          <w:rFonts w:ascii="Times New Roman" w:hAnsi="Times New Roman" w:cs="Times New Roman"/>
          <w:sz w:val="24"/>
          <w:szCs w:val="24"/>
        </w:rPr>
        <w:t xml:space="preserve"> = 0, artinya variabel bebas secara bersama-sama (simultan) tidak berpengaruh terhadap variabel tidak bebas.</w:t>
      </w:r>
    </w:p>
    <w:p w:rsidR="00A1008F" w:rsidRDefault="00A1008F" w:rsidP="00A1008F">
      <w:pPr>
        <w:tabs>
          <w:tab w:val="left" w:pos="1245"/>
        </w:tabs>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Jika H</w:t>
      </w:r>
      <w:r>
        <w:rPr>
          <w:rFonts w:ascii="Times New Roman" w:hAnsi="Times New Roman" w:cs="Times New Roman"/>
          <w:sz w:val="24"/>
          <w:szCs w:val="24"/>
          <w:vertAlign w:val="subscript"/>
        </w:rPr>
        <w:t>1</w:t>
      </w:r>
      <w:r>
        <w:rPr>
          <w:rFonts w:ascii="Times New Roman" w:hAnsi="Times New Roman" w:cs="Times New Roman"/>
          <w:sz w:val="24"/>
          <w:szCs w:val="24"/>
        </w:rPr>
        <w:t xml:space="preserve"> : β</w:t>
      </w:r>
      <w:r>
        <w:rPr>
          <w:rFonts w:ascii="Times New Roman" w:hAnsi="Times New Roman" w:cs="Times New Roman"/>
          <w:sz w:val="24"/>
          <w:szCs w:val="24"/>
          <w:vertAlign w:val="subscript"/>
        </w:rPr>
        <w:t>1</w:t>
      </w:r>
      <w:r>
        <w:rPr>
          <w:rFonts w:ascii="Times New Roman" w:hAnsi="Times New Roman" w:cs="Times New Roman"/>
          <w:sz w:val="24"/>
          <w:szCs w:val="24"/>
        </w:rPr>
        <w:t>, … β</w:t>
      </w:r>
      <w:r>
        <w:rPr>
          <w:rFonts w:ascii="Times New Roman" w:hAnsi="Times New Roman" w:cs="Times New Roman"/>
          <w:sz w:val="24"/>
          <w:szCs w:val="24"/>
          <w:vertAlign w:val="subscript"/>
        </w:rPr>
        <w:t>n</w:t>
      </w:r>
      <w:r>
        <w:rPr>
          <w:rFonts w:ascii="Times New Roman" w:hAnsi="Times New Roman" w:cs="Times New Roman"/>
          <w:sz w:val="24"/>
          <w:szCs w:val="24"/>
        </w:rPr>
        <w:t xml:space="preserve"> ≠ 0, artinya variabel bebas secara bersama-sama (simultan) berpengaruh terhadap variabel tidak bebas.</w:t>
      </w:r>
    </w:p>
    <w:p w:rsidR="00A1008F" w:rsidRDefault="00A1008F" w:rsidP="00A1008F">
      <w:pPr>
        <w:tabs>
          <w:tab w:val="left" w:pos="1440"/>
        </w:tabs>
        <w:spacing w:after="0" w:line="480" w:lineRule="auto"/>
        <w:ind w:left="1080"/>
        <w:jc w:val="both"/>
        <w:rPr>
          <w:rFonts w:ascii="Times New Roman" w:eastAsiaTheme="minorEastAsia" w:hAnsi="Times New Roman" w:cs="Times New Roman"/>
          <w:bCs/>
          <w:sz w:val="24"/>
          <w:szCs w:val="24"/>
        </w:rPr>
      </w:pPr>
      <w:r>
        <w:rPr>
          <w:rFonts w:ascii="Times New Roman" w:hAnsi="Times New Roman" w:cs="Times New Roman"/>
          <w:sz w:val="24"/>
          <w:szCs w:val="24"/>
        </w:rPr>
        <w:tab/>
        <w:t xml:space="preserve">Mencari F-Tabel dapat dilihat dalam tabel distribusi F, nilai F-tabel berdasarkan besarnya tingkat keyakinan (α) dan df ditentukan oleh </w:t>
      </w:r>
      <w:r>
        <w:rPr>
          <w:rFonts w:ascii="Times New Roman" w:hAnsi="Times New Roman" w:cs="Times New Roman"/>
          <w:i/>
          <w:sz w:val="24"/>
          <w:szCs w:val="24"/>
        </w:rPr>
        <w:t xml:space="preserve">numerator </w:t>
      </w:r>
      <w:r>
        <w:rPr>
          <w:rFonts w:ascii="Times New Roman" w:hAnsi="Times New Roman" w:cs="Times New Roman"/>
          <w:sz w:val="24"/>
          <w:szCs w:val="24"/>
        </w:rPr>
        <w:t xml:space="preserve">(k-1) , df untuk </w:t>
      </w:r>
      <w:r w:rsidRPr="001236D3">
        <w:rPr>
          <w:rFonts w:ascii="Times New Roman" w:hAnsi="Times New Roman" w:cs="Times New Roman"/>
          <w:i/>
          <w:sz w:val="24"/>
          <w:szCs w:val="24"/>
        </w:rPr>
        <w:t>denominator</w:t>
      </w:r>
      <w:r>
        <w:rPr>
          <w:rFonts w:ascii="Times New Roman" w:hAnsi="Times New Roman" w:cs="Times New Roman"/>
          <w:sz w:val="24"/>
          <w:szCs w:val="24"/>
        </w:rPr>
        <w:t xml:space="preserve"> (n-k). </w:t>
      </w:r>
    </w:p>
    <w:p w:rsidR="00A1008F" w:rsidRDefault="00A1008F" w:rsidP="00A1008F">
      <w:pPr>
        <w:tabs>
          <w:tab w:val="left" w:pos="1245"/>
        </w:tabs>
        <w:spacing w:after="0" w:line="480" w:lineRule="auto"/>
        <w:ind w:left="1080"/>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Kriteria Uji :</w:t>
      </w:r>
    </w:p>
    <w:p w:rsidR="00A1008F" w:rsidRDefault="00A1008F" w:rsidP="00A1008F">
      <w:pPr>
        <w:tabs>
          <w:tab w:val="left" w:pos="1245"/>
        </w:tabs>
        <w:spacing w:after="0" w:line="480" w:lineRule="auto"/>
        <w:ind w:left="1080"/>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lastRenderedPageBreak/>
        <w:t>Jika F-hitung &gt; F-tabel maka H</w:t>
      </w:r>
      <w:r>
        <w:rPr>
          <w:rFonts w:ascii="Times New Roman" w:eastAsiaTheme="minorEastAsia" w:hAnsi="Times New Roman" w:cs="Times New Roman"/>
          <w:bCs/>
          <w:sz w:val="24"/>
          <w:szCs w:val="24"/>
          <w:vertAlign w:val="subscript"/>
        </w:rPr>
        <w:t>0</w:t>
      </w:r>
      <w:r>
        <w:rPr>
          <w:rFonts w:ascii="Times New Roman" w:eastAsiaTheme="minorEastAsia" w:hAnsi="Times New Roman" w:cs="Times New Roman"/>
          <w:bCs/>
          <w:sz w:val="24"/>
          <w:szCs w:val="24"/>
        </w:rPr>
        <w:t xml:space="preserve"> ditolak dan H</w:t>
      </w:r>
      <w:r>
        <w:rPr>
          <w:rFonts w:ascii="Times New Roman" w:eastAsiaTheme="minorEastAsia" w:hAnsi="Times New Roman" w:cs="Times New Roman"/>
          <w:bCs/>
          <w:sz w:val="24"/>
          <w:szCs w:val="24"/>
          <w:vertAlign w:val="subscript"/>
        </w:rPr>
        <w:t>1</w:t>
      </w:r>
      <w:r>
        <w:rPr>
          <w:rFonts w:ascii="Times New Roman" w:eastAsiaTheme="minorEastAsia" w:hAnsi="Times New Roman" w:cs="Times New Roman"/>
          <w:bCs/>
          <w:sz w:val="24"/>
          <w:szCs w:val="24"/>
        </w:rPr>
        <w:t xml:space="preserve"> diterima, artinya variabel bebas secara bersama-sama (simultan) berpengaruh terhadap variabel tidak bebas.</w:t>
      </w:r>
    </w:p>
    <w:p w:rsidR="00A1008F" w:rsidRDefault="00A1008F" w:rsidP="00A1008F">
      <w:pPr>
        <w:tabs>
          <w:tab w:val="left" w:pos="1245"/>
        </w:tabs>
        <w:spacing w:after="0" w:line="480" w:lineRule="auto"/>
        <w:ind w:left="1080"/>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Jika F-hitung &lt; F-tabel maka H</w:t>
      </w:r>
      <w:r>
        <w:rPr>
          <w:rFonts w:ascii="Times New Roman" w:eastAsiaTheme="minorEastAsia" w:hAnsi="Times New Roman" w:cs="Times New Roman"/>
          <w:bCs/>
          <w:sz w:val="24"/>
          <w:szCs w:val="24"/>
          <w:vertAlign w:val="subscript"/>
        </w:rPr>
        <w:t>0</w:t>
      </w:r>
      <w:r>
        <w:rPr>
          <w:rFonts w:ascii="Times New Roman" w:eastAsiaTheme="minorEastAsia" w:hAnsi="Times New Roman" w:cs="Times New Roman"/>
          <w:bCs/>
          <w:sz w:val="24"/>
          <w:szCs w:val="24"/>
        </w:rPr>
        <w:t xml:space="preserve"> diterima dan H</w:t>
      </w:r>
      <w:r>
        <w:rPr>
          <w:rFonts w:ascii="Times New Roman" w:eastAsiaTheme="minorEastAsia" w:hAnsi="Times New Roman" w:cs="Times New Roman"/>
          <w:bCs/>
          <w:sz w:val="24"/>
          <w:szCs w:val="24"/>
          <w:vertAlign w:val="subscript"/>
        </w:rPr>
        <w:t>1</w:t>
      </w:r>
      <w:r>
        <w:rPr>
          <w:rFonts w:ascii="Times New Roman" w:eastAsiaTheme="minorEastAsia" w:hAnsi="Times New Roman" w:cs="Times New Roman"/>
          <w:bCs/>
          <w:sz w:val="24"/>
          <w:szCs w:val="24"/>
        </w:rPr>
        <w:t xml:space="preserve"> ditolak, artinya variabel bebas secara bersama-sama (simultan) tidak berpengaruh terhadap variabel tidak bebas.</w:t>
      </w:r>
    </w:p>
    <w:p w:rsidR="00413D3C" w:rsidRPr="00F76C09" w:rsidRDefault="00A1008F" w:rsidP="00F76C09">
      <w:pPr>
        <w:pStyle w:val="ListParagraph"/>
        <w:spacing w:after="0" w:line="480" w:lineRule="auto"/>
        <w:ind w:left="1080"/>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ab/>
        <w:t>Suatu nilai estimasi dinyatakan signifikan secara statistik, apabila nilai uji F-statistik berada dalam daerah kritis. Daerah ini disebut juga daerah penolakan ya</w:t>
      </w:r>
      <w:r w:rsidR="00F76C09">
        <w:rPr>
          <w:rFonts w:ascii="Times New Roman" w:eastAsiaTheme="minorEastAsia" w:hAnsi="Times New Roman" w:cs="Times New Roman"/>
          <w:bCs/>
          <w:sz w:val="24"/>
          <w:szCs w:val="24"/>
        </w:rPr>
        <w:t>ng digambarkan sebagai berikut:</w:t>
      </w:r>
    </w:p>
    <w:p w:rsidR="00A1008F" w:rsidRDefault="00A1008F" w:rsidP="00A1008F">
      <w:pPr>
        <w:pStyle w:val="ListParagraph"/>
        <w:spacing w:line="480" w:lineRule="auto"/>
        <w:jc w:val="center"/>
        <w:rPr>
          <w:rFonts w:ascii="Times New Roman" w:eastAsiaTheme="minorEastAsia" w:hAnsi="Times New Roman" w:cs="Times New Roman"/>
          <w:bCs/>
          <w:sz w:val="24"/>
          <w:szCs w:val="24"/>
        </w:rPr>
      </w:pPr>
      <w:r>
        <w:rPr>
          <w:rFonts w:ascii="Times New Roman" w:eastAsiaTheme="minorEastAsia" w:hAnsi="Times New Roman" w:cs="Times New Roman"/>
          <w:bCs/>
          <w:noProof/>
          <w:sz w:val="24"/>
          <w:szCs w:val="24"/>
          <w:lang w:eastAsia="id-ID"/>
        </w:rPr>
        <w:drawing>
          <wp:inline distT="0" distB="0" distL="0" distR="0" wp14:anchorId="62FB01B5" wp14:editId="527D5E03">
            <wp:extent cx="2705100" cy="1152525"/>
            <wp:effectExtent l="19050" t="0" r="0" b="0"/>
            <wp:docPr id="17" name="Picture 5"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a:blip r:embed="rId11" cstate="print"/>
                    <a:stretch>
                      <a:fillRect/>
                    </a:stretch>
                  </pic:blipFill>
                  <pic:spPr>
                    <a:xfrm>
                      <a:off x="0" y="0"/>
                      <a:ext cx="2705100" cy="1152525"/>
                    </a:xfrm>
                    <a:prstGeom prst="rect">
                      <a:avLst/>
                    </a:prstGeom>
                  </pic:spPr>
                </pic:pic>
              </a:graphicData>
            </a:graphic>
          </wp:inline>
        </w:drawing>
      </w:r>
    </w:p>
    <w:p w:rsidR="00413D3C" w:rsidRPr="00413D3C" w:rsidRDefault="00F76C09" w:rsidP="00413D3C">
      <w:pPr>
        <w:pStyle w:val="ListParagraph"/>
        <w:spacing w:after="0" w:line="480" w:lineRule="auto"/>
        <w:jc w:val="center"/>
        <w:rPr>
          <w:rFonts w:ascii="Times New Roman" w:eastAsiaTheme="minorEastAsia" w:hAnsi="Times New Roman" w:cs="Times New Roman"/>
          <w:b/>
          <w:bCs/>
          <w:sz w:val="24"/>
          <w:szCs w:val="20"/>
        </w:rPr>
      </w:pPr>
      <w:r>
        <w:rPr>
          <w:rFonts w:ascii="Times New Roman" w:eastAsiaTheme="minorEastAsia" w:hAnsi="Times New Roman" w:cs="Times New Roman"/>
          <w:b/>
          <w:bCs/>
          <w:sz w:val="24"/>
          <w:szCs w:val="20"/>
        </w:rPr>
        <w:t>Gambar 3.3</w:t>
      </w:r>
      <w:r w:rsidR="00A1008F" w:rsidRPr="00EA22AA">
        <w:rPr>
          <w:rFonts w:ascii="Times New Roman" w:eastAsiaTheme="minorEastAsia" w:hAnsi="Times New Roman" w:cs="Times New Roman"/>
          <w:b/>
          <w:bCs/>
          <w:sz w:val="24"/>
          <w:szCs w:val="20"/>
        </w:rPr>
        <w:t xml:space="preserve"> Daerah Kritis dan Penerimaan Suatu Hipotesis untuk Uji-F</w:t>
      </w:r>
    </w:p>
    <w:p w:rsidR="00A1008F" w:rsidRPr="00A1008F" w:rsidRDefault="00A1008F" w:rsidP="00A1008F">
      <w:pPr>
        <w:pStyle w:val="ListParagraph"/>
        <w:numPr>
          <w:ilvl w:val="0"/>
          <w:numId w:val="5"/>
        </w:numPr>
        <w:spacing w:line="480" w:lineRule="auto"/>
        <w:jc w:val="both"/>
        <w:rPr>
          <w:rFonts w:ascii="Times New Roman" w:hAnsi="Times New Roman" w:cs="Times New Roman"/>
          <w:b/>
          <w:sz w:val="24"/>
        </w:rPr>
      </w:pPr>
      <w:r w:rsidRPr="00A1008F">
        <w:rPr>
          <w:rFonts w:ascii="Times New Roman" w:hAnsi="Times New Roman" w:cs="Times New Roman"/>
          <w:b/>
          <w:sz w:val="24"/>
        </w:rPr>
        <w:t>Uji Kebaikan Model / Koefisien Determinasi (Uji R2)</w:t>
      </w:r>
    </w:p>
    <w:p w:rsidR="00302155" w:rsidRPr="00F76C09" w:rsidRDefault="00A1008F" w:rsidP="00F76C09">
      <w:pPr>
        <w:pStyle w:val="ListParagraph"/>
        <w:spacing w:line="480" w:lineRule="auto"/>
        <w:ind w:left="851" w:firstLine="589"/>
        <w:jc w:val="both"/>
        <w:rPr>
          <w:rFonts w:ascii="Times New Roman" w:hAnsi="Times New Roman" w:cs="Times New Roman"/>
          <w:sz w:val="24"/>
        </w:rPr>
      </w:pPr>
      <w:r w:rsidRPr="00A1008F">
        <w:rPr>
          <w:rFonts w:ascii="Times New Roman" w:hAnsi="Times New Roman" w:cs="Times New Roman"/>
          <w:sz w:val="24"/>
        </w:rPr>
        <w:t>Koefisien Determinasi (R2) menyatakan besarnya variasi dari masing-masing variabel tidak bebas yang dapat dijelaskan oleh seluruh variabel bebas yang ada dalam model. Besarnya nilai koefisien determinasi adalah antara 0 hingga 1 (0&lt;R2&lt;1), dimana nilai koefisien, maka model tersebut dikatakan baik karena semakin dekat hubungan antara variabel bebas dengan variabel tidak bebasnya (Gujarati, 2003 : 81-87).</w:t>
      </w:r>
    </w:p>
    <w:sectPr w:rsidR="00302155" w:rsidRPr="00F76C09" w:rsidSect="00E54156">
      <w:headerReference w:type="default" r:id="rId12"/>
      <w:footerReference w:type="default" r:id="rId13"/>
      <w:headerReference w:type="first" r:id="rId14"/>
      <w:footerReference w:type="first" r:id="rId15"/>
      <w:pgSz w:w="11906" w:h="16838" w:code="9"/>
      <w:pgMar w:top="2268" w:right="1701" w:bottom="1701" w:left="2268" w:header="709" w:footer="709" w:gutter="0"/>
      <w:pgNumType w:start="4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E43" w:rsidRDefault="005A1E43">
      <w:pPr>
        <w:spacing w:after="0" w:line="240" w:lineRule="auto"/>
      </w:pPr>
      <w:r>
        <w:separator/>
      </w:r>
    </w:p>
  </w:endnote>
  <w:endnote w:type="continuationSeparator" w:id="0">
    <w:p w:rsidR="005A1E43" w:rsidRDefault="005A1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oming Soo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DA1" w:rsidRDefault="005B1DA1">
    <w:pPr>
      <w:pStyle w:val="Footer"/>
      <w:jc w:val="center"/>
    </w:pPr>
  </w:p>
  <w:p w:rsidR="005B1DA1" w:rsidRDefault="005B1D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5541298"/>
      <w:docPartObj>
        <w:docPartGallery w:val="Page Numbers (Bottom of Page)"/>
        <w:docPartUnique/>
      </w:docPartObj>
    </w:sdtPr>
    <w:sdtEndPr>
      <w:rPr>
        <w:rFonts w:ascii="Times New Roman" w:hAnsi="Times New Roman" w:cs="Times New Roman"/>
        <w:noProof/>
      </w:rPr>
    </w:sdtEndPr>
    <w:sdtContent>
      <w:p w:rsidR="005B1DA1" w:rsidRPr="00413D3C" w:rsidRDefault="005B1DA1">
        <w:pPr>
          <w:pStyle w:val="Footer"/>
          <w:jc w:val="right"/>
          <w:rPr>
            <w:rFonts w:ascii="Times New Roman" w:hAnsi="Times New Roman" w:cs="Times New Roman"/>
          </w:rPr>
        </w:pPr>
        <w:r w:rsidRPr="00413D3C">
          <w:rPr>
            <w:rFonts w:ascii="Times New Roman" w:hAnsi="Times New Roman" w:cs="Times New Roman"/>
          </w:rPr>
          <w:fldChar w:fldCharType="begin"/>
        </w:r>
        <w:r w:rsidRPr="00413D3C">
          <w:rPr>
            <w:rFonts w:ascii="Times New Roman" w:hAnsi="Times New Roman" w:cs="Times New Roman"/>
          </w:rPr>
          <w:instrText xml:space="preserve"> PAGE   \* MERGEFORMAT </w:instrText>
        </w:r>
        <w:r w:rsidRPr="00413D3C">
          <w:rPr>
            <w:rFonts w:ascii="Times New Roman" w:hAnsi="Times New Roman" w:cs="Times New Roman"/>
          </w:rPr>
          <w:fldChar w:fldCharType="separate"/>
        </w:r>
        <w:r>
          <w:rPr>
            <w:rFonts w:ascii="Times New Roman" w:hAnsi="Times New Roman" w:cs="Times New Roman"/>
            <w:noProof/>
          </w:rPr>
          <w:t>56</w:t>
        </w:r>
        <w:r w:rsidRPr="00413D3C">
          <w:rPr>
            <w:rFonts w:ascii="Times New Roman" w:hAnsi="Times New Roman" w:cs="Times New Roman"/>
            <w:noProof/>
          </w:rPr>
          <w:fldChar w:fldCharType="end"/>
        </w:r>
      </w:p>
    </w:sdtContent>
  </w:sdt>
  <w:p w:rsidR="005B1DA1" w:rsidRPr="00413D3C" w:rsidRDefault="005B1DA1">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E43" w:rsidRDefault="005A1E43">
      <w:pPr>
        <w:spacing w:after="0" w:line="240" w:lineRule="auto"/>
      </w:pPr>
      <w:r>
        <w:separator/>
      </w:r>
    </w:p>
  </w:footnote>
  <w:footnote w:type="continuationSeparator" w:id="0">
    <w:p w:rsidR="005A1E43" w:rsidRDefault="005A1E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1262677"/>
      <w:docPartObj>
        <w:docPartGallery w:val="Page Numbers (Top of Page)"/>
        <w:docPartUnique/>
      </w:docPartObj>
    </w:sdtPr>
    <w:sdtEndPr>
      <w:rPr>
        <w:rFonts w:ascii="Times New Roman" w:hAnsi="Times New Roman" w:cs="Times New Roman"/>
        <w:noProof/>
        <w:sz w:val="24"/>
      </w:rPr>
    </w:sdtEndPr>
    <w:sdtContent>
      <w:p w:rsidR="008A7ECD" w:rsidRPr="008A7ECD" w:rsidRDefault="008A7ECD">
        <w:pPr>
          <w:pStyle w:val="Header"/>
          <w:jc w:val="right"/>
          <w:rPr>
            <w:rFonts w:ascii="Times New Roman" w:hAnsi="Times New Roman" w:cs="Times New Roman"/>
            <w:sz w:val="24"/>
          </w:rPr>
        </w:pPr>
        <w:r w:rsidRPr="008A7ECD">
          <w:rPr>
            <w:rFonts w:ascii="Times New Roman" w:hAnsi="Times New Roman" w:cs="Times New Roman"/>
            <w:sz w:val="24"/>
          </w:rPr>
          <w:fldChar w:fldCharType="begin"/>
        </w:r>
        <w:r w:rsidRPr="008A7ECD">
          <w:rPr>
            <w:rFonts w:ascii="Times New Roman" w:hAnsi="Times New Roman" w:cs="Times New Roman"/>
            <w:sz w:val="24"/>
          </w:rPr>
          <w:instrText xml:space="preserve"> PAGE   \* MERGEFORMAT </w:instrText>
        </w:r>
        <w:r w:rsidRPr="008A7ECD">
          <w:rPr>
            <w:rFonts w:ascii="Times New Roman" w:hAnsi="Times New Roman" w:cs="Times New Roman"/>
            <w:sz w:val="24"/>
          </w:rPr>
          <w:fldChar w:fldCharType="separate"/>
        </w:r>
        <w:r w:rsidR="00EE6CF7">
          <w:rPr>
            <w:rFonts w:ascii="Times New Roman" w:hAnsi="Times New Roman" w:cs="Times New Roman"/>
            <w:noProof/>
            <w:sz w:val="24"/>
          </w:rPr>
          <w:t>74</w:t>
        </w:r>
        <w:r w:rsidRPr="008A7ECD">
          <w:rPr>
            <w:rFonts w:ascii="Times New Roman" w:hAnsi="Times New Roman" w:cs="Times New Roman"/>
            <w:noProof/>
            <w:sz w:val="24"/>
          </w:rPr>
          <w:fldChar w:fldCharType="end"/>
        </w:r>
      </w:p>
    </w:sdtContent>
  </w:sdt>
  <w:p w:rsidR="005B1DA1" w:rsidRDefault="005B1D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DA1" w:rsidRDefault="005B1DA1">
    <w:pPr>
      <w:pStyle w:val="Header"/>
      <w:jc w:val="right"/>
    </w:pPr>
  </w:p>
  <w:p w:rsidR="005B1DA1" w:rsidRPr="00302F2F" w:rsidRDefault="005B1DA1" w:rsidP="00A673DD">
    <w:pPr>
      <w:pStyle w:val="Header"/>
      <w:rPr>
        <w:rFonts w:ascii="Times New Roman" w:hAnsi="Times New Roman" w:cs="Times New Roman"/>
        <w:sz w:val="24"/>
      </w:rPr>
    </w:pPr>
  </w:p>
  <w:p w:rsidR="005B1DA1" w:rsidRDefault="005B1D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E0C40"/>
    <w:multiLevelType w:val="hybridMultilevel"/>
    <w:tmpl w:val="A7FA9E9C"/>
    <w:lvl w:ilvl="0" w:tplc="C108C882">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02B75609"/>
    <w:multiLevelType w:val="hybridMultilevel"/>
    <w:tmpl w:val="27400B0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2CF5F24"/>
    <w:multiLevelType w:val="hybridMultilevel"/>
    <w:tmpl w:val="5C94FDE2"/>
    <w:lvl w:ilvl="0" w:tplc="5BE4A7A4">
      <w:start w:val="1"/>
      <w:numFmt w:val="decimal"/>
      <w:lvlText w:val="3.1.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41377C5"/>
    <w:multiLevelType w:val="hybridMultilevel"/>
    <w:tmpl w:val="498860E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47D6135"/>
    <w:multiLevelType w:val="hybridMultilevel"/>
    <w:tmpl w:val="127682B0"/>
    <w:lvl w:ilvl="0" w:tplc="558EA0E6">
      <w:start w:val="1"/>
      <w:numFmt w:val="decimal"/>
      <w:lvlText w:val="4.1.%1"/>
      <w:lvlJc w:val="left"/>
      <w:pPr>
        <w:ind w:left="100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4EA4685"/>
    <w:multiLevelType w:val="hybridMultilevel"/>
    <w:tmpl w:val="BBF09908"/>
    <w:lvl w:ilvl="0" w:tplc="078E0E2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5055064"/>
    <w:multiLevelType w:val="hybridMultilevel"/>
    <w:tmpl w:val="EA742C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8A66C98"/>
    <w:multiLevelType w:val="multilevel"/>
    <w:tmpl w:val="AACA809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98F56EF"/>
    <w:multiLevelType w:val="hybridMultilevel"/>
    <w:tmpl w:val="7286D7F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0D8D0E14"/>
    <w:multiLevelType w:val="multilevel"/>
    <w:tmpl w:val="AACA809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0E615CC5"/>
    <w:multiLevelType w:val="hybridMultilevel"/>
    <w:tmpl w:val="8DC41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04736B5"/>
    <w:multiLevelType w:val="hybridMultilevel"/>
    <w:tmpl w:val="539C0384"/>
    <w:lvl w:ilvl="0" w:tplc="76FE9422">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2">
    <w:nsid w:val="13BE20AA"/>
    <w:multiLevelType w:val="hybridMultilevel"/>
    <w:tmpl w:val="2F982C86"/>
    <w:lvl w:ilvl="0" w:tplc="E2EABA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15A04908"/>
    <w:multiLevelType w:val="hybridMultilevel"/>
    <w:tmpl w:val="EB6AFE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16F57AF6"/>
    <w:multiLevelType w:val="hybridMultilevel"/>
    <w:tmpl w:val="F11691E4"/>
    <w:lvl w:ilvl="0" w:tplc="1D1060C0">
      <w:start w:val="1"/>
      <w:numFmt w:val="decimal"/>
      <w:lvlText w:val="4.2.%1"/>
      <w:lvlJc w:val="left"/>
      <w:pPr>
        <w:ind w:left="100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1AF15410"/>
    <w:multiLevelType w:val="multilevel"/>
    <w:tmpl w:val="A1E42862"/>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B163FC5"/>
    <w:multiLevelType w:val="hybridMultilevel"/>
    <w:tmpl w:val="906CEDDC"/>
    <w:lvl w:ilvl="0" w:tplc="95067FE8">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7">
    <w:nsid w:val="1DE21526"/>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1F2C1D6C"/>
    <w:multiLevelType w:val="hybridMultilevel"/>
    <w:tmpl w:val="C75C8714"/>
    <w:lvl w:ilvl="0" w:tplc="F382641E">
      <w:start w:val="1"/>
      <w:numFmt w:val="decimal"/>
      <w:lvlText w:val="3.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5876689"/>
    <w:multiLevelType w:val="hybridMultilevel"/>
    <w:tmpl w:val="E0D03BB2"/>
    <w:lvl w:ilvl="0" w:tplc="F382641E">
      <w:start w:val="1"/>
      <w:numFmt w:val="decimal"/>
      <w:lvlText w:val="3.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2DD3401A"/>
    <w:multiLevelType w:val="hybridMultilevel"/>
    <w:tmpl w:val="BB34492A"/>
    <w:lvl w:ilvl="0" w:tplc="F0AEE474">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1">
    <w:nsid w:val="31F243F9"/>
    <w:multiLevelType w:val="hybridMultilevel"/>
    <w:tmpl w:val="D82242D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6EE01BA"/>
    <w:multiLevelType w:val="hybridMultilevel"/>
    <w:tmpl w:val="FCD29DA6"/>
    <w:lvl w:ilvl="0" w:tplc="04210001">
      <w:start w:val="1"/>
      <w:numFmt w:val="bullet"/>
      <w:lvlText w:val=""/>
      <w:lvlJc w:val="left"/>
      <w:pPr>
        <w:ind w:left="1571" w:hanging="360"/>
      </w:pPr>
      <w:rPr>
        <w:rFonts w:ascii="Symbol" w:hAnsi="Symbol" w:hint="default"/>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23">
    <w:nsid w:val="3D535D8A"/>
    <w:multiLevelType w:val="hybridMultilevel"/>
    <w:tmpl w:val="48182852"/>
    <w:lvl w:ilvl="0" w:tplc="1C5C3742">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4">
    <w:nsid w:val="416579F0"/>
    <w:multiLevelType w:val="hybridMultilevel"/>
    <w:tmpl w:val="75801B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7F54766"/>
    <w:multiLevelType w:val="hybridMultilevel"/>
    <w:tmpl w:val="1DD6F4EA"/>
    <w:lvl w:ilvl="0" w:tplc="04210011">
      <w:start w:val="1"/>
      <w:numFmt w:val="decimal"/>
      <w:lvlText w:val="%1)"/>
      <w:lvlJc w:val="left"/>
      <w:pPr>
        <w:ind w:left="1507" w:hanging="360"/>
      </w:pPr>
    </w:lvl>
    <w:lvl w:ilvl="1" w:tplc="04090019" w:tentative="1">
      <w:start w:val="1"/>
      <w:numFmt w:val="lowerLetter"/>
      <w:lvlText w:val="%2."/>
      <w:lvlJc w:val="left"/>
      <w:pPr>
        <w:ind w:left="2227" w:hanging="360"/>
      </w:pPr>
    </w:lvl>
    <w:lvl w:ilvl="2" w:tplc="0409001B" w:tentative="1">
      <w:start w:val="1"/>
      <w:numFmt w:val="lowerRoman"/>
      <w:lvlText w:val="%3."/>
      <w:lvlJc w:val="right"/>
      <w:pPr>
        <w:ind w:left="2947" w:hanging="180"/>
      </w:pPr>
    </w:lvl>
    <w:lvl w:ilvl="3" w:tplc="0409000F" w:tentative="1">
      <w:start w:val="1"/>
      <w:numFmt w:val="decimal"/>
      <w:lvlText w:val="%4."/>
      <w:lvlJc w:val="left"/>
      <w:pPr>
        <w:ind w:left="3667" w:hanging="360"/>
      </w:pPr>
    </w:lvl>
    <w:lvl w:ilvl="4" w:tplc="04090019" w:tentative="1">
      <w:start w:val="1"/>
      <w:numFmt w:val="lowerLetter"/>
      <w:lvlText w:val="%5."/>
      <w:lvlJc w:val="left"/>
      <w:pPr>
        <w:ind w:left="4387" w:hanging="360"/>
      </w:pPr>
    </w:lvl>
    <w:lvl w:ilvl="5" w:tplc="0409001B" w:tentative="1">
      <w:start w:val="1"/>
      <w:numFmt w:val="lowerRoman"/>
      <w:lvlText w:val="%6."/>
      <w:lvlJc w:val="right"/>
      <w:pPr>
        <w:ind w:left="5107" w:hanging="180"/>
      </w:pPr>
    </w:lvl>
    <w:lvl w:ilvl="6" w:tplc="0409000F" w:tentative="1">
      <w:start w:val="1"/>
      <w:numFmt w:val="decimal"/>
      <w:lvlText w:val="%7."/>
      <w:lvlJc w:val="left"/>
      <w:pPr>
        <w:ind w:left="5827" w:hanging="360"/>
      </w:pPr>
    </w:lvl>
    <w:lvl w:ilvl="7" w:tplc="04090019" w:tentative="1">
      <w:start w:val="1"/>
      <w:numFmt w:val="lowerLetter"/>
      <w:lvlText w:val="%8."/>
      <w:lvlJc w:val="left"/>
      <w:pPr>
        <w:ind w:left="6547" w:hanging="360"/>
      </w:pPr>
    </w:lvl>
    <w:lvl w:ilvl="8" w:tplc="0409001B" w:tentative="1">
      <w:start w:val="1"/>
      <w:numFmt w:val="lowerRoman"/>
      <w:lvlText w:val="%9."/>
      <w:lvlJc w:val="right"/>
      <w:pPr>
        <w:ind w:left="7267" w:hanging="180"/>
      </w:pPr>
    </w:lvl>
  </w:abstractNum>
  <w:abstractNum w:abstractNumId="26">
    <w:nsid w:val="483E47AF"/>
    <w:multiLevelType w:val="hybridMultilevel"/>
    <w:tmpl w:val="793431AA"/>
    <w:lvl w:ilvl="0" w:tplc="EE4A285C">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A473FB6"/>
    <w:multiLevelType w:val="hybridMultilevel"/>
    <w:tmpl w:val="C2EED5AA"/>
    <w:lvl w:ilvl="0" w:tplc="EE4A285C">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1753959"/>
    <w:multiLevelType w:val="hybridMultilevel"/>
    <w:tmpl w:val="CF4C2036"/>
    <w:lvl w:ilvl="0" w:tplc="EE4A285C">
      <w:start w:val="1"/>
      <w:numFmt w:val="decimal"/>
      <w:lvlText w:val="4.%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9">
    <w:nsid w:val="53DC61C6"/>
    <w:multiLevelType w:val="hybridMultilevel"/>
    <w:tmpl w:val="C75CB544"/>
    <w:lvl w:ilvl="0" w:tplc="180A8682">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0">
    <w:nsid w:val="55283709"/>
    <w:multiLevelType w:val="hybridMultilevel"/>
    <w:tmpl w:val="F1B66A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71E5C20"/>
    <w:multiLevelType w:val="hybridMultilevel"/>
    <w:tmpl w:val="F81E471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8FC0825"/>
    <w:multiLevelType w:val="hybridMultilevel"/>
    <w:tmpl w:val="23B67B18"/>
    <w:lvl w:ilvl="0" w:tplc="54A82BBC">
      <w:start w:val="2"/>
      <w:numFmt w:val="bullet"/>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3">
    <w:nsid w:val="5EF4738C"/>
    <w:multiLevelType w:val="hybridMultilevel"/>
    <w:tmpl w:val="99F6E7A4"/>
    <w:lvl w:ilvl="0" w:tplc="04210011">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4">
    <w:nsid w:val="603A4B1D"/>
    <w:multiLevelType w:val="hybridMultilevel"/>
    <w:tmpl w:val="658400A6"/>
    <w:lvl w:ilvl="0" w:tplc="44221D6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5">
    <w:nsid w:val="638C4A46"/>
    <w:multiLevelType w:val="multilevel"/>
    <w:tmpl w:val="4F68C54A"/>
    <w:lvl w:ilvl="0">
      <w:start w:val="3"/>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6">
    <w:nsid w:val="64A7335A"/>
    <w:multiLevelType w:val="hybridMultilevel"/>
    <w:tmpl w:val="7D3E43CA"/>
    <w:lvl w:ilvl="0" w:tplc="EE4A285C">
      <w:start w:val="1"/>
      <w:numFmt w:val="decimal"/>
      <w:lvlText w:val="4.%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7">
    <w:nsid w:val="67A31B50"/>
    <w:multiLevelType w:val="hybridMultilevel"/>
    <w:tmpl w:val="177414BC"/>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nsid w:val="6A2146D8"/>
    <w:multiLevelType w:val="multilevel"/>
    <w:tmpl w:val="946C9CDC"/>
    <w:lvl w:ilvl="0">
      <w:start w:val="1"/>
      <w:numFmt w:val="decimal"/>
      <w:lvlText w:val="4.1.%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6C8E5AA0"/>
    <w:multiLevelType w:val="hybridMultilevel"/>
    <w:tmpl w:val="F9C0EB5E"/>
    <w:lvl w:ilvl="0" w:tplc="F382641E">
      <w:start w:val="1"/>
      <w:numFmt w:val="decimal"/>
      <w:lvlText w:val="3.1.%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0">
    <w:nsid w:val="702E6190"/>
    <w:multiLevelType w:val="hybridMultilevel"/>
    <w:tmpl w:val="5C56CD50"/>
    <w:lvl w:ilvl="0" w:tplc="04090001">
      <w:start w:val="1"/>
      <w:numFmt w:val="bullet"/>
      <w:lvlText w:val=""/>
      <w:lvlJc w:val="left"/>
      <w:pPr>
        <w:ind w:left="630" w:hanging="360"/>
      </w:pPr>
      <w:rPr>
        <w:rFonts w:ascii="Symbol" w:hAnsi="Symbol"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1">
    <w:nsid w:val="70EF53D6"/>
    <w:multiLevelType w:val="hybridMultilevel"/>
    <w:tmpl w:val="FAC86138"/>
    <w:lvl w:ilvl="0" w:tplc="5BE4A7A4">
      <w:start w:val="1"/>
      <w:numFmt w:val="decimal"/>
      <w:lvlText w:val="3.1.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1D24F46"/>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2E04BED"/>
    <w:multiLevelType w:val="hybridMultilevel"/>
    <w:tmpl w:val="6EEA6204"/>
    <w:lvl w:ilvl="0" w:tplc="C35C37E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751A3C6E"/>
    <w:multiLevelType w:val="hybridMultilevel"/>
    <w:tmpl w:val="19CAB7C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777A5E7E"/>
    <w:multiLevelType w:val="hybridMultilevel"/>
    <w:tmpl w:val="217AC23C"/>
    <w:lvl w:ilvl="0" w:tplc="DEE23462">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6">
    <w:nsid w:val="79307DDD"/>
    <w:multiLevelType w:val="hybridMultilevel"/>
    <w:tmpl w:val="4A0E48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9F03417"/>
    <w:multiLevelType w:val="hybridMultilevel"/>
    <w:tmpl w:val="87C033E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8">
    <w:nsid w:val="7AAB4D6E"/>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7CEC4489"/>
    <w:multiLevelType w:val="hybridMultilevel"/>
    <w:tmpl w:val="B6D20598"/>
    <w:lvl w:ilvl="0" w:tplc="41BE9A8E">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num w:numId="1">
    <w:abstractNumId w:val="9"/>
  </w:num>
  <w:num w:numId="2">
    <w:abstractNumId w:val="8"/>
  </w:num>
  <w:num w:numId="3">
    <w:abstractNumId w:val="15"/>
  </w:num>
  <w:num w:numId="4">
    <w:abstractNumId w:val="47"/>
  </w:num>
  <w:num w:numId="5">
    <w:abstractNumId w:val="30"/>
  </w:num>
  <w:num w:numId="6">
    <w:abstractNumId w:val="1"/>
  </w:num>
  <w:num w:numId="7">
    <w:abstractNumId w:val="33"/>
  </w:num>
  <w:num w:numId="8">
    <w:abstractNumId w:val="3"/>
  </w:num>
  <w:num w:numId="9">
    <w:abstractNumId w:val="7"/>
  </w:num>
  <w:num w:numId="10">
    <w:abstractNumId w:val="49"/>
  </w:num>
  <w:num w:numId="11">
    <w:abstractNumId w:val="40"/>
  </w:num>
  <w:num w:numId="12">
    <w:abstractNumId w:val="37"/>
  </w:num>
  <w:num w:numId="13">
    <w:abstractNumId w:val="12"/>
  </w:num>
  <w:num w:numId="14">
    <w:abstractNumId w:val="46"/>
  </w:num>
  <w:num w:numId="15">
    <w:abstractNumId w:val="25"/>
  </w:num>
  <w:num w:numId="16">
    <w:abstractNumId w:val="43"/>
  </w:num>
  <w:num w:numId="17">
    <w:abstractNumId w:val="10"/>
  </w:num>
  <w:num w:numId="18">
    <w:abstractNumId w:val="13"/>
  </w:num>
  <w:num w:numId="19">
    <w:abstractNumId w:val="5"/>
  </w:num>
  <w:num w:numId="20">
    <w:abstractNumId w:val="32"/>
  </w:num>
  <w:num w:numId="21">
    <w:abstractNumId w:val="41"/>
  </w:num>
  <w:num w:numId="22">
    <w:abstractNumId w:val="2"/>
  </w:num>
  <w:num w:numId="23">
    <w:abstractNumId w:val="19"/>
  </w:num>
  <w:num w:numId="24">
    <w:abstractNumId w:val="39"/>
  </w:num>
  <w:num w:numId="25">
    <w:abstractNumId w:val="35"/>
  </w:num>
  <w:num w:numId="26">
    <w:abstractNumId w:val="29"/>
  </w:num>
  <w:num w:numId="27">
    <w:abstractNumId w:val="16"/>
  </w:num>
  <w:num w:numId="28">
    <w:abstractNumId w:val="18"/>
  </w:num>
  <w:num w:numId="29">
    <w:abstractNumId w:val="17"/>
  </w:num>
  <w:num w:numId="30">
    <w:abstractNumId w:val="48"/>
  </w:num>
  <w:num w:numId="31">
    <w:abstractNumId w:val="27"/>
  </w:num>
  <w:num w:numId="32">
    <w:abstractNumId w:val="26"/>
  </w:num>
  <w:num w:numId="33">
    <w:abstractNumId w:val="36"/>
  </w:num>
  <w:num w:numId="34">
    <w:abstractNumId w:val="28"/>
  </w:num>
  <w:num w:numId="35">
    <w:abstractNumId w:val="4"/>
  </w:num>
  <w:num w:numId="36">
    <w:abstractNumId w:val="44"/>
  </w:num>
  <w:num w:numId="37">
    <w:abstractNumId w:val="11"/>
  </w:num>
  <w:num w:numId="38">
    <w:abstractNumId w:val="34"/>
  </w:num>
  <w:num w:numId="39">
    <w:abstractNumId w:val="23"/>
  </w:num>
  <w:num w:numId="40">
    <w:abstractNumId w:val="22"/>
  </w:num>
  <w:num w:numId="41">
    <w:abstractNumId w:val="20"/>
  </w:num>
  <w:num w:numId="42">
    <w:abstractNumId w:val="14"/>
  </w:num>
  <w:num w:numId="43">
    <w:abstractNumId w:val="45"/>
  </w:num>
  <w:num w:numId="44">
    <w:abstractNumId w:val="42"/>
  </w:num>
  <w:num w:numId="45">
    <w:abstractNumId w:val="38"/>
  </w:num>
  <w:num w:numId="46">
    <w:abstractNumId w:val="24"/>
  </w:num>
  <w:num w:numId="47">
    <w:abstractNumId w:val="0"/>
  </w:num>
  <w:num w:numId="48">
    <w:abstractNumId w:val="21"/>
  </w:num>
  <w:num w:numId="49">
    <w:abstractNumId w:val="6"/>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4FC"/>
    <w:rsid w:val="00003049"/>
    <w:rsid w:val="00030C02"/>
    <w:rsid w:val="00035FE0"/>
    <w:rsid w:val="000623EF"/>
    <w:rsid w:val="00096422"/>
    <w:rsid w:val="000A677D"/>
    <w:rsid w:val="000C5B0E"/>
    <w:rsid w:val="000E33CC"/>
    <w:rsid w:val="000E7D5A"/>
    <w:rsid w:val="000F7988"/>
    <w:rsid w:val="00100B32"/>
    <w:rsid w:val="00104D18"/>
    <w:rsid w:val="001074F3"/>
    <w:rsid w:val="001166E5"/>
    <w:rsid w:val="00126F29"/>
    <w:rsid w:val="001434DE"/>
    <w:rsid w:val="00177A4E"/>
    <w:rsid w:val="0018067A"/>
    <w:rsid w:val="001A3BBD"/>
    <w:rsid w:val="001C0A1B"/>
    <w:rsid w:val="001E6109"/>
    <w:rsid w:val="001F6D74"/>
    <w:rsid w:val="00213924"/>
    <w:rsid w:val="00242539"/>
    <w:rsid w:val="002C2773"/>
    <w:rsid w:val="002F01BF"/>
    <w:rsid w:val="002F6836"/>
    <w:rsid w:val="00302155"/>
    <w:rsid w:val="00302F2F"/>
    <w:rsid w:val="00327A3F"/>
    <w:rsid w:val="0034605B"/>
    <w:rsid w:val="00352E61"/>
    <w:rsid w:val="003609A3"/>
    <w:rsid w:val="003841D1"/>
    <w:rsid w:val="003D2A8C"/>
    <w:rsid w:val="003D33EA"/>
    <w:rsid w:val="003D48BF"/>
    <w:rsid w:val="003F39F3"/>
    <w:rsid w:val="00401776"/>
    <w:rsid w:val="00405200"/>
    <w:rsid w:val="00410819"/>
    <w:rsid w:val="00413D3C"/>
    <w:rsid w:val="00431BA0"/>
    <w:rsid w:val="00463D89"/>
    <w:rsid w:val="00477355"/>
    <w:rsid w:val="004B0B9C"/>
    <w:rsid w:val="004B455D"/>
    <w:rsid w:val="004E0492"/>
    <w:rsid w:val="005410A1"/>
    <w:rsid w:val="00542EBA"/>
    <w:rsid w:val="00545296"/>
    <w:rsid w:val="0054682C"/>
    <w:rsid w:val="00551A9C"/>
    <w:rsid w:val="00563D2C"/>
    <w:rsid w:val="005661A0"/>
    <w:rsid w:val="005939BD"/>
    <w:rsid w:val="005A1E43"/>
    <w:rsid w:val="005B1DA1"/>
    <w:rsid w:val="005B7E64"/>
    <w:rsid w:val="005C38C3"/>
    <w:rsid w:val="005D1B29"/>
    <w:rsid w:val="005E0432"/>
    <w:rsid w:val="005F1F75"/>
    <w:rsid w:val="006448EE"/>
    <w:rsid w:val="0065071B"/>
    <w:rsid w:val="006666B7"/>
    <w:rsid w:val="00675D1D"/>
    <w:rsid w:val="00682794"/>
    <w:rsid w:val="006950EF"/>
    <w:rsid w:val="006A723A"/>
    <w:rsid w:val="006C0E03"/>
    <w:rsid w:val="006C541D"/>
    <w:rsid w:val="007235E1"/>
    <w:rsid w:val="007367B0"/>
    <w:rsid w:val="0074141A"/>
    <w:rsid w:val="00741E05"/>
    <w:rsid w:val="0074502E"/>
    <w:rsid w:val="007469DB"/>
    <w:rsid w:val="0078353E"/>
    <w:rsid w:val="007A7951"/>
    <w:rsid w:val="007B1A39"/>
    <w:rsid w:val="007C1A0A"/>
    <w:rsid w:val="007C3C20"/>
    <w:rsid w:val="00816FBE"/>
    <w:rsid w:val="0082017B"/>
    <w:rsid w:val="00831904"/>
    <w:rsid w:val="00832E9E"/>
    <w:rsid w:val="00851F27"/>
    <w:rsid w:val="00893DD0"/>
    <w:rsid w:val="008A7ECD"/>
    <w:rsid w:val="008B06B8"/>
    <w:rsid w:val="008B5B38"/>
    <w:rsid w:val="008C6FAC"/>
    <w:rsid w:val="008E403E"/>
    <w:rsid w:val="008F1064"/>
    <w:rsid w:val="008F7A30"/>
    <w:rsid w:val="009012DB"/>
    <w:rsid w:val="009179F6"/>
    <w:rsid w:val="009274FF"/>
    <w:rsid w:val="00930406"/>
    <w:rsid w:val="00957D29"/>
    <w:rsid w:val="009858FA"/>
    <w:rsid w:val="00996C7D"/>
    <w:rsid w:val="009F7920"/>
    <w:rsid w:val="00A03C80"/>
    <w:rsid w:val="00A1008F"/>
    <w:rsid w:val="00A33C4A"/>
    <w:rsid w:val="00A51684"/>
    <w:rsid w:val="00A571CF"/>
    <w:rsid w:val="00A57564"/>
    <w:rsid w:val="00A673DD"/>
    <w:rsid w:val="00A707B7"/>
    <w:rsid w:val="00AC64C8"/>
    <w:rsid w:val="00AD7CFB"/>
    <w:rsid w:val="00AE3727"/>
    <w:rsid w:val="00AE4E93"/>
    <w:rsid w:val="00AF3C8B"/>
    <w:rsid w:val="00B404FA"/>
    <w:rsid w:val="00B66C96"/>
    <w:rsid w:val="00B902D1"/>
    <w:rsid w:val="00B962D4"/>
    <w:rsid w:val="00BC162C"/>
    <w:rsid w:val="00BD5EA9"/>
    <w:rsid w:val="00C1001F"/>
    <w:rsid w:val="00C154F8"/>
    <w:rsid w:val="00C41CE2"/>
    <w:rsid w:val="00C434FC"/>
    <w:rsid w:val="00C5798C"/>
    <w:rsid w:val="00CC3069"/>
    <w:rsid w:val="00CF4149"/>
    <w:rsid w:val="00D04BFF"/>
    <w:rsid w:val="00D06977"/>
    <w:rsid w:val="00D56302"/>
    <w:rsid w:val="00D5647E"/>
    <w:rsid w:val="00D70906"/>
    <w:rsid w:val="00D8009B"/>
    <w:rsid w:val="00D82E33"/>
    <w:rsid w:val="00D847B7"/>
    <w:rsid w:val="00D877CE"/>
    <w:rsid w:val="00DC7DCB"/>
    <w:rsid w:val="00DD3F3E"/>
    <w:rsid w:val="00E26014"/>
    <w:rsid w:val="00E3459E"/>
    <w:rsid w:val="00E44ABE"/>
    <w:rsid w:val="00E5217D"/>
    <w:rsid w:val="00E5260B"/>
    <w:rsid w:val="00E54156"/>
    <w:rsid w:val="00E65D4F"/>
    <w:rsid w:val="00E66B33"/>
    <w:rsid w:val="00E72962"/>
    <w:rsid w:val="00EA22AA"/>
    <w:rsid w:val="00EE5B51"/>
    <w:rsid w:val="00EE6CF7"/>
    <w:rsid w:val="00EE722A"/>
    <w:rsid w:val="00EF0FDE"/>
    <w:rsid w:val="00F21301"/>
    <w:rsid w:val="00F2322A"/>
    <w:rsid w:val="00F23970"/>
    <w:rsid w:val="00F27FCE"/>
    <w:rsid w:val="00F76C09"/>
    <w:rsid w:val="00F81A75"/>
    <w:rsid w:val="00F91FFA"/>
    <w:rsid w:val="00F9208C"/>
    <w:rsid w:val="00FA6EBD"/>
    <w:rsid w:val="00FF693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4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spasi 2 taiiii"/>
    <w:basedOn w:val="Normal"/>
    <w:link w:val="ListParagraphChar"/>
    <w:uiPriority w:val="34"/>
    <w:qFormat/>
    <w:rsid w:val="00C434FC"/>
    <w:pPr>
      <w:ind w:left="720"/>
      <w:contextualSpacing/>
    </w:pPr>
  </w:style>
  <w:style w:type="paragraph" w:styleId="Header">
    <w:name w:val="header"/>
    <w:basedOn w:val="Normal"/>
    <w:link w:val="HeaderChar"/>
    <w:uiPriority w:val="99"/>
    <w:unhideWhenUsed/>
    <w:rsid w:val="00C434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34FC"/>
  </w:style>
  <w:style w:type="paragraph" w:styleId="Footer">
    <w:name w:val="footer"/>
    <w:basedOn w:val="Normal"/>
    <w:link w:val="FooterChar"/>
    <w:uiPriority w:val="99"/>
    <w:unhideWhenUsed/>
    <w:rsid w:val="00C434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34FC"/>
  </w:style>
  <w:style w:type="table" w:styleId="TableGrid">
    <w:name w:val="Table Grid"/>
    <w:basedOn w:val="TableNormal"/>
    <w:uiPriority w:val="59"/>
    <w:rsid w:val="00C434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434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4FC"/>
    <w:rPr>
      <w:rFonts w:ascii="Tahoma" w:hAnsi="Tahoma" w:cs="Tahoma"/>
      <w:sz w:val="16"/>
      <w:szCs w:val="16"/>
    </w:rPr>
  </w:style>
  <w:style w:type="character" w:customStyle="1" w:styleId="ListParagraphChar">
    <w:name w:val="List Paragraph Char"/>
    <w:aliases w:val="skripsi Char,spasi 2 taiiii Char"/>
    <w:link w:val="ListParagraph"/>
    <w:uiPriority w:val="34"/>
    <w:locked/>
    <w:rsid w:val="00302155"/>
  </w:style>
  <w:style w:type="table" w:styleId="LightShading">
    <w:name w:val="Light Shading"/>
    <w:basedOn w:val="TableNormal"/>
    <w:uiPriority w:val="60"/>
    <w:rsid w:val="0024253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C1001F"/>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035FE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4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spasi 2 taiiii"/>
    <w:basedOn w:val="Normal"/>
    <w:link w:val="ListParagraphChar"/>
    <w:uiPriority w:val="34"/>
    <w:qFormat/>
    <w:rsid w:val="00C434FC"/>
    <w:pPr>
      <w:ind w:left="720"/>
      <w:contextualSpacing/>
    </w:pPr>
  </w:style>
  <w:style w:type="paragraph" w:styleId="Header">
    <w:name w:val="header"/>
    <w:basedOn w:val="Normal"/>
    <w:link w:val="HeaderChar"/>
    <w:uiPriority w:val="99"/>
    <w:unhideWhenUsed/>
    <w:rsid w:val="00C434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34FC"/>
  </w:style>
  <w:style w:type="paragraph" w:styleId="Footer">
    <w:name w:val="footer"/>
    <w:basedOn w:val="Normal"/>
    <w:link w:val="FooterChar"/>
    <w:uiPriority w:val="99"/>
    <w:unhideWhenUsed/>
    <w:rsid w:val="00C434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34FC"/>
  </w:style>
  <w:style w:type="table" w:styleId="TableGrid">
    <w:name w:val="Table Grid"/>
    <w:basedOn w:val="TableNormal"/>
    <w:uiPriority w:val="59"/>
    <w:rsid w:val="00C434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434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4FC"/>
    <w:rPr>
      <w:rFonts w:ascii="Tahoma" w:hAnsi="Tahoma" w:cs="Tahoma"/>
      <w:sz w:val="16"/>
      <w:szCs w:val="16"/>
    </w:rPr>
  </w:style>
  <w:style w:type="character" w:customStyle="1" w:styleId="ListParagraphChar">
    <w:name w:val="List Paragraph Char"/>
    <w:aliases w:val="skripsi Char,spasi 2 taiiii Char"/>
    <w:link w:val="ListParagraph"/>
    <w:uiPriority w:val="34"/>
    <w:locked/>
    <w:rsid w:val="00302155"/>
  </w:style>
  <w:style w:type="table" w:styleId="LightShading">
    <w:name w:val="Light Shading"/>
    <w:basedOn w:val="TableNormal"/>
    <w:uiPriority w:val="60"/>
    <w:rsid w:val="0024253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C1001F"/>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035F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26927">
      <w:bodyDiv w:val="1"/>
      <w:marLeft w:val="0"/>
      <w:marRight w:val="0"/>
      <w:marTop w:val="0"/>
      <w:marBottom w:val="0"/>
      <w:divBdr>
        <w:top w:val="none" w:sz="0" w:space="0" w:color="auto"/>
        <w:left w:val="none" w:sz="0" w:space="0" w:color="auto"/>
        <w:bottom w:val="none" w:sz="0" w:space="0" w:color="auto"/>
        <w:right w:val="none" w:sz="0" w:space="0" w:color="auto"/>
      </w:divBdr>
    </w:div>
    <w:div w:id="169300177">
      <w:bodyDiv w:val="1"/>
      <w:marLeft w:val="0"/>
      <w:marRight w:val="0"/>
      <w:marTop w:val="0"/>
      <w:marBottom w:val="0"/>
      <w:divBdr>
        <w:top w:val="none" w:sz="0" w:space="0" w:color="auto"/>
        <w:left w:val="none" w:sz="0" w:space="0" w:color="auto"/>
        <w:bottom w:val="none" w:sz="0" w:space="0" w:color="auto"/>
        <w:right w:val="none" w:sz="0" w:space="0" w:color="auto"/>
      </w:divBdr>
    </w:div>
    <w:div w:id="177820612">
      <w:bodyDiv w:val="1"/>
      <w:marLeft w:val="0"/>
      <w:marRight w:val="0"/>
      <w:marTop w:val="0"/>
      <w:marBottom w:val="0"/>
      <w:divBdr>
        <w:top w:val="none" w:sz="0" w:space="0" w:color="auto"/>
        <w:left w:val="none" w:sz="0" w:space="0" w:color="auto"/>
        <w:bottom w:val="none" w:sz="0" w:space="0" w:color="auto"/>
        <w:right w:val="none" w:sz="0" w:space="0" w:color="auto"/>
      </w:divBdr>
    </w:div>
    <w:div w:id="194075936">
      <w:bodyDiv w:val="1"/>
      <w:marLeft w:val="0"/>
      <w:marRight w:val="0"/>
      <w:marTop w:val="0"/>
      <w:marBottom w:val="0"/>
      <w:divBdr>
        <w:top w:val="none" w:sz="0" w:space="0" w:color="auto"/>
        <w:left w:val="none" w:sz="0" w:space="0" w:color="auto"/>
        <w:bottom w:val="none" w:sz="0" w:space="0" w:color="auto"/>
        <w:right w:val="none" w:sz="0" w:space="0" w:color="auto"/>
      </w:divBdr>
    </w:div>
    <w:div w:id="294415302">
      <w:bodyDiv w:val="1"/>
      <w:marLeft w:val="0"/>
      <w:marRight w:val="0"/>
      <w:marTop w:val="0"/>
      <w:marBottom w:val="0"/>
      <w:divBdr>
        <w:top w:val="none" w:sz="0" w:space="0" w:color="auto"/>
        <w:left w:val="none" w:sz="0" w:space="0" w:color="auto"/>
        <w:bottom w:val="none" w:sz="0" w:space="0" w:color="auto"/>
        <w:right w:val="none" w:sz="0" w:space="0" w:color="auto"/>
      </w:divBdr>
    </w:div>
    <w:div w:id="331418742">
      <w:bodyDiv w:val="1"/>
      <w:marLeft w:val="0"/>
      <w:marRight w:val="0"/>
      <w:marTop w:val="0"/>
      <w:marBottom w:val="0"/>
      <w:divBdr>
        <w:top w:val="none" w:sz="0" w:space="0" w:color="auto"/>
        <w:left w:val="none" w:sz="0" w:space="0" w:color="auto"/>
        <w:bottom w:val="none" w:sz="0" w:space="0" w:color="auto"/>
        <w:right w:val="none" w:sz="0" w:space="0" w:color="auto"/>
      </w:divBdr>
    </w:div>
    <w:div w:id="359479847">
      <w:bodyDiv w:val="1"/>
      <w:marLeft w:val="0"/>
      <w:marRight w:val="0"/>
      <w:marTop w:val="0"/>
      <w:marBottom w:val="0"/>
      <w:divBdr>
        <w:top w:val="none" w:sz="0" w:space="0" w:color="auto"/>
        <w:left w:val="none" w:sz="0" w:space="0" w:color="auto"/>
        <w:bottom w:val="none" w:sz="0" w:space="0" w:color="auto"/>
        <w:right w:val="none" w:sz="0" w:space="0" w:color="auto"/>
      </w:divBdr>
    </w:div>
    <w:div w:id="390689412">
      <w:bodyDiv w:val="1"/>
      <w:marLeft w:val="0"/>
      <w:marRight w:val="0"/>
      <w:marTop w:val="0"/>
      <w:marBottom w:val="0"/>
      <w:divBdr>
        <w:top w:val="none" w:sz="0" w:space="0" w:color="auto"/>
        <w:left w:val="none" w:sz="0" w:space="0" w:color="auto"/>
        <w:bottom w:val="none" w:sz="0" w:space="0" w:color="auto"/>
        <w:right w:val="none" w:sz="0" w:space="0" w:color="auto"/>
      </w:divBdr>
    </w:div>
    <w:div w:id="412706121">
      <w:bodyDiv w:val="1"/>
      <w:marLeft w:val="0"/>
      <w:marRight w:val="0"/>
      <w:marTop w:val="0"/>
      <w:marBottom w:val="0"/>
      <w:divBdr>
        <w:top w:val="none" w:sz="0" w:space="0" w:color="auto"/>
        <w:left w:val="none" w:sz="0" w:space="0" w:color="auto"/>
        <w:bottom w:val="none" w:sz="0" w:space="0" w:color="auto"/>
        <w:right w:val="none" w:sz="0" w:space="0" w:color="auto"/>
      </w:divBdr>
    </w:div>
    <w:div w:id="424307563">
      <w:bodyDiv w:val="1"/>
      <w:marLeft w:val="0"/>
      <w:marRight w:val="0"/>
      <w:marTop w:val="0"/>
      <w:marBottom w:val="0"/>
      <w:divBdr>
        <w:top w:val="none" w:sz="0" w:space="0" w:color="auto"/>
        <w:left w:val="none" w:sz="0" w:space="0" w:color="auto"/>
        <w:bottom w:val="none" w:sz="0" w:space="0" w:color="auto"/>
        <w:right w:val="none" w:sz="0" w:space="0" w:color="auto"/>
      </w:divBdr>
    </w:div>
    <w:div w:id="433940576">
      <w:bodyDiv w:val="1"/>
      <w:marLeft w:val="0"/>
      <w:marRight w:val="0"/>
      <w:marTop w:val="0"/>
      <w:marBottom w:val="0"/>
      <w:divBdr>
        <w:top w:val="none" w:sz="0" w:space="0" w:color="auto"/>
        <w:left w:val="none" w:sz="0" w:space="0" w:color="auto"/>
        <w:bottom w:val="none" w:sz="0" w:space="0" w:color="auto"/>
        <w:right w:val="none" w:sz="0" w:space="0" w:color="auto"/>
      </w:divBdr>
    </w:div>
    <w:div w:id="444808340">
      <w:bodyDiv w:val="1"/>
      <w:marLeft w:val="0"/>
      <w:marRight w:val="0"/>
      <w:marTop w:val="0"/>
      <w:marBottom w:val="0"/>
      <w:divBdr>
        <w:top w:val="none" w:sz="0" w:space="0" w:color="auto"/>
        <w:left w:val="none" w:sz="0" w:space="0" w:color="auto"/>
        <w:bottom w:val="none" w:sz="0" w:space="0" w:color="auto"/>
        <w:right w:val="none" w:sz="0" w:space="0" w:color="auto"/>
      </w:divBdr>
    </w:div>
    <w:div w:id="448626169">
      <w:bodyDiv w:val="1"/>
      <w:marLeft w:val="0"/>
      <w:marRight w:val="0"/>
      <w:marTop w:val="0"/>
      <w:marBottom w:val="0"/>
      <w:divBdr>
        <w:top w:val="none" w:sz="0" w:space="0" w:color="auto"/>
        <w:left w:val="none" w:sz="0" w:space="0" w:color="auto"/>
        <w:bottom w:val="none" w:sz="0" w:space="0" w:color="auto"/>
        <w:right w:val="none" w:sz="0" w:space="0" w:color="auto"/>
      </w:divBdr>
    </w:div>
    <w:div w:id="476721953">
      <w:bodyDiv w:val="1"/>
      <w:marLeft w:val="0"/>
      <w:marRight w:val="0"/>
      <w:marTop w:val="0"/>
      <w:marBottom w:val="0"/>
      <w:divBdr>
        <w:top w:val="none" w:sz="0" w:space="0" w:color="auto"/>
        <w:left w:val="none" w:sz="0" w:space="0" w:color="auto"/>
        <w:bottom w:val="none" w:sz="0" w:space="0" w:color="auto"/>
        <w:right w:val="none" w:sz="0" w:space="0" w:color="auto"/>
      </w:divBdr>
    </w:div>
    <w:div w:id="491797747">
      <w:bodyDiv w:val="1"/>
      <w:marLeft w:val="0"/>
      <w:marRight w:val="0"/>
      <w:marTop w:val="0"/>
      <w:marBottom w:val="0"/>
      <w:divBdr>
        <w:top w:val="none" w:sz="0" w:space="0" w:color="auto"/>
        <w:left w:val="none" w:sz="0" w:space="0" w:color="auto"/>
        <w:bottom w:val="none" w:sz="0" w:space="0" w:color="auto"/>
        <w:right w:val="none" w:sz="0" w:space="0" w:color="auto"/>
      </w:divBdr>
    </w:div>
    <w:div w:id="559747729">
      <w:bodyDiv w:val="1"/>
      <w:marLeft w:val="0"/>
      <w:marRight w:val="0"/>
      <w:marTop w:val="0"/>
      <w:marBottom w:val="0"/>
      <w:divBdr>
        <w:top w:val="none" w:sz="0" w:space="0" w:color="auto"/>
        <w:left w:val="none" w:sz="0" w:space="0" w:color="auto"/>
        <w:bottom w:val="none" w:sz="0" w:space="0" w:color="auto"/>
        <w:right w:val="none" w:sz="0" w:space="0" w:color="auto"/>
      </w:divBdr>
    </w:div>
    <w:div w:id="576092167">
      <w:bodyDiv w:val="1"/>
      <w:marLeft w:val="0"/>
      <w:marRight w:val="0"/>
      <w:marTop w:val="0"/>
      <w:marBottom w:val="0"/>
      <w:divBdr>
        <w:top w:val="none" w:sz="0" w:space="0" w:color="auto"/>
        <w:left w:val="none" w:sz="0" w:space="0" w:color="auto"/>
        <w:bottom w:val="none" w:sz="0" w:space="0" w:color="auto"/>
        <w:right w:val="none" w:sz="0" w:space="0" w:color="auto"/>
      </w:divBdr>
    </w:div>
    <w:div w:id="627903081">
      <w:bodyDiv w:val="1"/>
      <w:marLeft w:val="0"/>
      <w:marRight w:val="0"/>
      <w:marTop w:val="0"/>
      <w:marBottom w:val="0"/>
      <w:divBdr>
        <w:top w:val="none" w:sz="0" w:space="0" w:color="auto"/>
        <w:left w:val="none" w:sz="0" w:space="0" w:color="auto"/>
        <w:bottom w:val="none" w:sz="0" w:space="0" w:color="auto"/>
        <w:right w:val="none" w:sz="0" w:space="0" w:color="auto"/>
      </w:divBdr>
    </w:div>
    <w:div w:id="635569496">
      <w:bodyDiv w:val="1"/>
      <w:marLeft w:val="0"/>
      <w:marRight w:val="0"/>
      <w:marTop w:val="0"/>
      <w:marBottom w:val="0"/>
      <w:divBdr>
        <w:top w:val="none" w:sz="0" w:space="0" w:color="auto"/>
        <w:left w:val="none" w:sz="0" w:space="0" w:color="auto"/>
        <w:bottom w:val="none" w:sz="0" w:space="0" w:color="auto"/>
        <w:right w:val="none" w:sz="0" w:space="0" w:color="auto"/>
      </w:divBdr>
    </w:div>
    <w:div w:id="654382051">
      <w:bodyDiv w:val="1"/>
      <w:marLeft w:val="0"/>
      <w:marRight w:val="0"/>
      <w:marTop w:val="0"/>
      <w:marBottom w:val="0"/>
      <w:divBdr>
        <w:top w:val="none" w:sz="0" w:space="0" w:color="auto"/>
        <w:left w:val="none" w:sz="0" w:space="0" w:color="auto"/>
        <w:bottom w:val="none" w:sz="0" w:space="0" w:color="auto"/>
        <w:right w:val="none" w:sz="0" w:space="0" w:color="auto"/>
      </w:divBdr>
    </w:div>
    <w:div w:id="713389299">
      <w:bodyDiv w:val="1"/>
      <w:marLeft w:val="0"/>
      <w:marRight w:val="0"/>
      <w:marTop w:val="0"/>
      <w:marBottom w:val="0"/>
      <w:divBdr>
        <w:top w:val="none" w:sz="0" w:space="0" w:color="auto"/>
        <w:left w:val="none" w:sz="0" w:space="0" w:color="auto"/>
        <w:bottom w:val="none" w:sz="0" w:space="0" w:color="auto"/>
        <w:right w:val="none" w:sz="0" w:space="0" w:color="auto"/>
      </w:divBdr>
    </w:div>
    <w:div w:id="714936467">
      <w:bodyDiv w:val="1"/>
      <w:marLeft w:val="0"/>
      <w:marRight w:val="0"/>
      <w:marTop w:val="0"/>
      <w:marBottom w:val="0"/>
      <w:divBdr>
        <w:top w:val="none" w:sz="0" w:space="0" w:color="auto"/>
        <w:left w:val="none" w:sz="0" w:space="0" w:color="auto"/>
        <w:bottom w:val="none" w:sz="0" w:space="0" w:color="auto"/>
        <w:right w:val="none" w:sz="0" w:space="0" w:color="auto"/>
      </w:divBdr>
    </w:div>
    <w:div w:id="745347967">
      <w:bodyDiv w:val="1"/>
      <w:marLeft w:val="0"/>
      <w:marRight w:val="0"/>
      <w:marTop w:val="0"/>
      <w:marBottom w:val="0"/>
      <w:divBdr>
        <w:top w:val="none" w:sz="0" w:space="0" w:color="auto"/>
        <w:left w:val="none" w:sz="0" w:space="0" w:color="auto"/>
        <w:bottom w:val="none" w:sz="0" w:space="0" w:color="auto"/>
        <w:right w:val="none" w:sz="0" w:space="0" w:color="auto"/>
      </w:divBdr>
    </w:div>
    <w:div w:id="752315214">
      <w:bodyDiv w:val="1"/>
      <w:marLeft w:val="0"/>
      <w:marRight w:val="0"/>
      <w:marTop w:val="0"/>
      <w:marBottom w:val="0"/>
      <w:divBdr>
        <w:top w:val="none" w:sz="0" w:space="0" w:color="auto"/>
        <w:left w:val="none" w:sz="0" w:space="0" w:color="auto"/>
        <w:bottom w:val="none" w:sz="0" w:space="0" w:color="auto"/>
        <w:right w:val="none" w:sz="0" w:space="0" w:color="auto"/>
      </w:divBdr>
    </w:div>
    <w:div w:id="770197077">
      <w:bodyDiv w:val="1"/>
      <w:marLeft w:val="0"/>
      <w:marRight w:val="0"/>
      <w:marTop w:val="0"/>
      <w:marBottom w:val="0"/>
      <w:divBdr>
        <w:top w:val="none" w:sz="0" w:space="0" w:color="auto"/>
        <w:left w:val="none" w:sz="0" w:space="0" w:color="auto"/>
        <w:bottom w:val="none" w:sz="0" w:space="0" w:color="auto"/>
        <w:right w:val="none" w:sz="0" w:space="0" w:color="auto"/>
      </w:divBdr>
    </w:div>
    <w:div w:id="870336966">
      <w:bodyDiv w:val="1"/>
      <w:marLeft w:val="0"/>
      <w:marRight w:val="0"/>
      <w:marTop w:val="0"/>
      <w:marBottom w:val="0"/>
      <w:divBdr>
        <w:top w:val="none" w:sz="0" w:space="0" w:color="auto"/>
        <w:left w:val="none" w:sz="0" w:space="0" w:color="auto"/>
        <w:bottom w:val="none" w:sz="0" w:space="0" w:color="auto"/>
        <w:right w:val="none" w:sz="0" w:space="0" w:color="auto"/>
      </w:divBdr>
    </w:div>
    <w:div w:id="870534932">
      <w:bodyDiv w:val="1"/>
      <w:marLeft w:val="0"/>
      <w:marRight w:val="0"/>
      <w:marTop w:val="0"/>
      <w:marBottom w:val="0"/>
      <w:divBdr>
        <w:top w:val="none" w:sz="0" w:space="0" w:color="auto"/>
        <w:left w:val="none" w:sz="0" w:space="0" w:color="auto"/>
        <w:bottom w:val="none" w:sz="0" w:space="0" w:color="auto"/>
        <w:right w:val="none" w:sz="0" w:space="0" w:color="auto"/>
      </w:divBdr>
    </w:div>
    <w:div w:id="871115825">
      <w:bodyDiv w:val="1"/>
      <w:marLeft w:val="0"/>
      <w:marRight w:val="0"/>
      <w:marTop w:val="0"/>
      <w:marBottom w:val="0"/>
      <w:divBdr>
        <w:top w:val="none" w:sz="0" w:space="0" w:color="auto"/>
        <w:left w:val="none" w:sz="0" w:space="0" w:color="auto"/>
        <w:bottom w:val="none" w:sz="0" w:space="0" w:color="auto"/>
        <w:right w:val="none" w:sz="0" w:space="0" w:color="auto"/>
      </w:divBdr>
    </w:div>
    <w:div w:id="905333160">
      <w:bodyDiv w:val="1"/>
      <w:marLeft w:val="0"/>
      <w:marRight w:val="0"/>
      <w:marTop w:val="0"/>
      <w:marBottom w:val="0"/>
      <w:divBdr>
        <w:top w:val="none" w:sz="0" w:space="0" w:color="auto"/>
        <w:left w:val="none" w:sz="0" w:space="0" w:color="auto"/>
        <w:bottom w:val="none" w:sz="0" w:space="0" w:color="auto"/>
        <w:right w:val="none" w:sz="0" w:space="0" w:color="auto"/>
      </w:divBdr>
    </w:div>
    <w:div w:id="905380804">
      <w:bodyDiv w:val="1"/>
      <w:marLeft w:val="0"/>
      <w:marRight w:val="0"/>
      <w:marTop w:val="0"/>
      <w:marBottom w:val="0"/>
      <w:divBdr>
        <w:top w:val="none" w:sz="0" w:space="0" w:color="auto"/>
        <w:left w:val="none" w:sz="0" w:space="0" w:color="auto"/>
        <w:bottom w:val="none" w:sz="0" w:space="0" w:color="auto"/>
        <w:right w:val="none" w:sz="0" w:space="0" w:color="auto"/>
      </w:divBdr>
    </w:div>
    <w:div w:id="925114588">
      <w:bodyDiv w:val="1"/>
      <w:marLeft w:val="0"/>
      <w:marRight w:val="0"/>
      <w:marTop w:val="0"/>
      <w:marBottom w:val="0"/>
      <w:divBdr>
        <w:top w:val="none" w:sz="0" w:space="0" w:color="auto"/>
        <w:left w:val="none" w:sz="0" w:space="0" w:color="auto"/>
        <w:bottom w:val="none" w:sz="0" w:space="0" w:color="auto"/>
        <w:right w:val="none" w:sz="0" w:space="0" w:color="auto"/>
      </w:divBdr>
    </w:div>
    <w:div w:id="930509852">
      <w:bodyDiv w:val="1"/>
      <w:marLeft w:val="0"/>
      <w:marRight w:val="0"/>
      <w:marTop w:val="0"/>
      <w:marBottom w:val="0"/>
      <w:divBdr>
        <w:top w:val="none" w:sz="0" w:space="0" w:color="auto"/>
        <w:left w:val="none" w:sz="0" w:space="0" w:color="auto"/>
        <w:bottom w:val="none" w:sz="0" w:space="0" w:color="auto"/>
        <w:right w:val="none" w:sz="0" w:space="0" w:color="auto"/>
      </w:divBdr>
    </w:div>
    <w:div w:id="942420108">
      <w:bodyDiv w:val="1"/>
      <w:marLeft w:val="0"/>
      <w:marRight w:val="0"/>
      <w:marTop w:val="0"/>
      <w:marBottom w:val="0"/>
      <w:divBdr>
        <w:top w:val="none" w:sz="0" w:space="0" w:color="auto"/>
        <w:left w:val="none" w:sz="0" w:space="0" w:color="auto"/>
        <w:bottom w:val="none" w:sz="0" w:space="0" w:color="auto"/>
        <w:right w:val="none" w:sz="0" w:space="0" w:color="auto"/>
      </w:divBdr>
    </w:div>
    <w:div w:id="1071777832">
      <w:bodyDiv w:val="1"/>
      <w:marLeft w:val="0"/>
      <w:marRight w:val="0"/>
      <w:marTop w:val="0"/>
      <w:marBottom w:val="0"/>
      <w:divBdr>
        <w:top w:val="none" w:sz="0" w:space="0" w:color="auto"/>
        <w:left w:val="none" w:sz="0" w:space="0" w:color="auto"/>
        <w:bottom w:val="none" w:sz="0" w:space="0" w:color="auto"/>
        <w:right w:val="none" w:sz="0" w:space="0" w:color="auto"/>
      </w:divBdr>
    </w:div>
    <w:div w:id="1111122115">
      <w:bodyDiv w:val="1"/>
      <w:marLeft w:val="0"/>
      <w:marRight w:val="0"/>
      <w:marTop w:val="0"/>
      <w:marBottom w:val="0"/>
      <w:divBdr>
        <w:top w:val="none" w:sz="0" w:space="0" w:color="auto"/>
        <w:left w:val="none" w:sz="0" w:space="0" w:color="auto"/>
        <w:bottom w:val="none" w:sz="0" w:space="0" w:color="auto"/>
        <w:right w:val="none" w:sz="0" w:space="0" w:color="auto"/>
      </w:divBdr>
    </w:div>
    <w:div w:id="1116145717">
      <w:bodyDiv w:val="1"/>
      <w:marLeft w:val="0"/>
      <w:marRight w:val="0"/>
      <w:marTop w:val="0"/>
      <w:marBottom w:val="0"/>
      <w:divBdr>
        <w:top w:val="none" w:sz="0" w:space="0" w:color="auto"/>
        <w:left w:val="none" w:sz="0" w:space="0" w:color="auto"/>
        <w:bottom w:val="none" w:sz="0" w:space="0" w:color="auto"/>
        <w:right w:val="none" w:sz="0" w:space="0" w:color="auto"/>
      </w:divBdr>
    </w:div>
    <w:div w:id="1124468425">
      <w:bodyDiv w:val="1"/>
      <w:marLeft w:val="0"/>
      <w:marRight w:val="0"/>
      <w:marTop w:val="0"/>
      <w:marBottom w:val="0"/>
      <w:divBdr>
        <w:top w:val="none" w:sz="0" w:space="0" w:color="auto"/>
        <w:left w:val="none" w:sz="0" w:space="0" w:color="auto"/>
        <w:bottom w:val="none" w:sz="0" w:space="0" w:color="auto"/>
        <w:right w:val="none" w:sz="0" w:space="0" w:color="auto"/>
      </w:divBdr>
    </w:div>
    <w:div w:id="1136293415">
      <w:bodyDiv w:val="1"/>
      <w:marLeft w:val="0"/>
      <w:marRight w:val="0"/>
      <w:marTop w:val="0"/>
      <w:marBottom w:val="0"/>
      <w:divBdr>
        <w:top w:val="none" w:sz="0" w:space="0" w:color="auto"/>
        <w:left w:val="none" w:sz="0" w:space="0" w:color="auto"/>
        <w:bottom w:val="none" w:sz="0" w:space="0" w:color="auto"/>
        <w:right w:val="none" w:sz="0" w:space="0" w:color="auto"/>
      </w:divBdr>
    </w:div>
    <w:div w:id="1172795040">
      <w:bodyDiv w:val="1"/>
      <w:marLeft w:val="0"/>
      <w:marRight w:val="0"/>
      <w:marTop w:val="0"/>
      <w:marBottom w:val="0"/>
      <w:divBdr>
        <w:top w:val="none" w:sz="0" w:space="0" w:color="auto"/>
        <w:left w:val="none" w:sz="0" w:space="0" w:color="auto"/>
        <w:bottom w:val="none" w:sz="0" w:space="0" w:color="auto"/>
        <w:right w:val="none" w:sz="0" w:space="0" w:color="auto"/>
      </w:divBdr>
    </w:div>
    <w:div w:id="1187717019">
      <w:bodyDiv w:val="1"/>
      <w:marLeft w:val="0"/>
      <w:marRight w:val="0"/>
      <w:marTop w:val="0"/>
      <w:marBottom w:val="0"/>
      <w:divBdr>
        <w:top w:val="none" w:sz="0" w:space="0" w:color="auto"/>
        <w:left w:val="none" w:sz="0" w:space="0" w:color="auto"/>
        <w:bottom w:val="none" w:sz="0" w:space="0" w:color="auto"/>
        <w:right w:val="none" w:sz="0" w:space="0" w:color="auto"/>
      </w:divBdr>
    </w:div>
    <w:div w:id="1210533131">
      <w:bodyDiv w:val="1"/>
      <w:marLeft w:val="0"/>
      <w:marRight w:val="0"/>
      <w:marTop w:val="0"/>
      <w:marBottom w:val="0"/>
      <w:divBdr>
        <w:top w:val="none" w:sz="0" w:space="0" w:color="auto"/>
        <w:left w:val="none" w:sz="0" w:space="0" w:color="auto"/>
        <w:bottom w:val="none" w:sz="0" w:space="0" w:color="auto"/>
        <w:right w:val="none" w:sz="0" w:space="0" w:color="auto"/>
      </w:divBdr>
    </w:div>
    <w:div w:id="1239562689">
      <w:bodyDiv w:val="1"/>
      <w:marLeft w:val="0"/>
      <w:marRight w:val="0"/>
      <w:marTop w:val="0"/>
      <w:marBottom w:val="0"/>
      <w:divBdr>
        <w:top w:val="none" w:sz="0" w:space="0" w:color="auto"/>
        <w:left w:val="none" w:sz="0" w:space="0" w:color="auto"/>
        <w:bottom w:val="none" w:sz="0" w:space="0" w:color="auto"/>
        <w:right w:val="none" w:sz="0" w:space="0" w:color="auto"/>
      </w:divBdr>
    </w:div>
    <w:div w:id="1335567203">
      <w:bodyDiv w:val="1"/>
      <w:marLeft w:val="0"/>
      <w:marRight w:val="0"/>
      <w:marTop w:val="0"/>
      <w:marBottom w:val="0"/>
      <w:divBdr>
        <w:top w:val="none" w:sz="0" w:space="0" w:color="auto"/>
        <w:left w:val="none" w:sz="0" w:space="0" w:color="auto"/>
        <w:bottom w:val="none" w:sz="0" w:space="0" w:color="auto"/>
        <w:right w:val="none" w:sz="0" w:space="0" w:color="auto"/>
      </w:divBdr>
    </w:div>
    <w:div w:id="1338075643">
      <w:bodyDiv w:val="1"/>
      <w:marLeft w:val="0"/>
      <w:marRight w:val="0"/>
      <w:marTop w:val="0"/>
      <w:marBottom w:val="0"/>
      <w:divBdr>
        <w:top w:val="none" w:sz="0" w:space="0" w:color="auto"/>
        <w:left w:val="none" w:sz="0" w:space="0" w:color="auto"/>
        <w:bottom w:val="none" w:sz="0" w:space="0" w:color="auto"/>
        <w:right w:val="none" w:sz="0" w:space="0" w:color="auto"/>
      </w:divBdr>
    </w:div>
    <w:div w:id="1359115997">
      <w:bodyDiv w:val="1"/>
      <w:marLeft w:val="0"/>
      <w:marRight w:val="0"/>
      <w:marTop w:val="0"/>
      <w:marBottom w:val="0"/>
      <w:divBdr>
        <w:top w:val="none" w:sz="0" w:space="0" w:color="auto"/>
        <w:left w:val="none" w:sz="0" w:space="0" w:color="auto"/>
        <w:bottom w:val="none" w:sz="0" w:space="0" w:color="auto"/>
        <w:right w:val="none" w:sz="0" w:space="0" w:color="auto"/>
      </w:divBdr>
    </w:div>
    <w:div w:id="1372463561">
      <w:bodyDiv w:val="1"/>
      <w:marLeft w:val="0"/>
      <w:marRight w:val="0"/>
      <w:marTop w:val="0"/>
      <w:marBottom w:val="0"/>
      <w:divBdr>
        <w:top w:val="none" w:sz="0" w:space="0" w:color="auto"/>
        <w:left w:val="none" w:sz="0" w:space="0" w:color="auto"/>
        <w:bottom w:val="none" w:sz="0" w:space="0" w:color="auto"/>
        <w:right w:val="none" w:sz="0" w:space="0" w:color="auto"/>
      </w:divBdr>
    </w:div>
    <w:div w:id="1448354682">
      <w:bodyDiv w:val="1"/>
      <w:marLeft w:val="0"/>
      <w:marRight w:val="0"/>
      <w:marTop w:val="0"/>
      <w:marBottom w:val="0"/>
      <w:divBdr>
        <w:top w:val="none" w:sz="0" w:space="0" w:color="auto"/>
        <w:left w:val="none" w:sz="0" w:space="0" w:color="auto"/>
        <w:bottom w:val="none" w:sz="0" w:space="0" w:color="auto"/>
        <w:right w:val="none" w:sz="0" w:space="0" w:color="auto"/>
      </w:divBdr>
    </w:div>
    <w:div w:id="1457026128">
      <w:bodyDiv w:val="1"/>
      <w:marLeft w:val="0"/>
      <w:marRight w:val="0"/>
      <w:marTop w:val="0"/>
      <w:marBottom w:val="0"/>
      <w:divBdr>
        <w:top w:val="none" w:sz="0" w:space="0" w:color="auto"/>
        <w:left w:val="none" w:sz="0" w:space="0" w:color="auto"/>
        <w:bottom w:val="none" w:sz="0" w:space="0" w:color="auto"/>
        <w:right w:val="none" w:sz="0" w:space="0" w:color="auto"/>
      </w:divBdr>
    </w:div>
    <w:div w:id="1459641592">
      <w:bodyDiv w:val="1"/>
      <w:marLeft w:val="0"/>
      <w:marRight w:val="0"/>
      <w:marTop w:val="0"/>
      <w:marBottom w:val="0"/>
      <w:divBdr>
        <w:top w:val="none" w:sz="0" w:space="0" w:color="auto"/>
        <w:left w:val="none" w:sz="0" w:space="0" w:color="auto"/>
        <w:bottom w:val="none" w:sz="0" w:space="0" w:color="auto"/>
        <w:right w:val="none" w:sz="0" w:space="0" w:color="auto"/>
      </w:divBdr>
    </w:div>
    <w:div w:id="1467817342">
      <w:bodyDiv w:val="1"/>
      <w:marLeft w:val="0"/>
      <w:marRight w:val="0"/>
      <w:marTop w:val="0"/>
      <w:marBottom w:val="0"/>
      <w:divBdr>
        <w:top w:val="none" w:sz="0" w:space="0" w:color="auto"/>
        <w:left w:val="none" w:sz="0" w:space="0" w:color="auto"/>
        <w:bottom w:val="none" w:sz="0" w:space="0" w:color="auto"/>
        <w:right w:val="none" w:sz="0" w:space="0" w:color="auto"/>
      </w:divBdr>
    </w:div>
    <w:div w:id="1488091422">
      <w:bodyDiv w:val="1"/>
      <w:marLeft w:val="0"/>
      <w:marRight w:val="0"/>
      <w:marTop w:val="0"/>
      <w:marBottom w:val="0"/>
      <w:divBdr>
        <w:top w:val="none" w:sz="0" w:space="0" w:color="auto"/>
        <w:left w:val="none" w:sz="0" w:space="0" w:color="auto"/>
        <w:bottom w:val="none" w:sz="0" w:space="0" w:color="auto"/>
        <w:right w:val="none" w:sz="0" w:space="0" w:color="auto"/>
      </w:divBdr>
    </w:div>
    <w:div w:id="1547451320">
      <w:bodyDiv w:val="1"/>
      <w:marLeft w:val="0"/>
      <w:marRight w:val="0"/>
      <w:marTop w:val="0"/>
      <w:marBottom w:val="0"/>
      <w:divBdr>
        <w:top w:val="none" w:sz="0" w:space="0" w:color="auto"/>
        <w:left w:val="none" w:sz="0" w:space="0" w:color="auto"/>
        <w:bottom w:val="none" w:sz="0" w:space="0" w:color="auto"/>
        <w:right w:val="none" w:sz="0" w:space="0" w:color="auto"/>
      </w:divBdr>
    </w:div>
    <w:div w:id="1679111406">
      <w:bodyDiv w:val="1"/>
      <w:marLeft w:val="0"/>
      <w:marRight w:val="0"/>
      <w:marTop w:val="0"/>
      <w:marBottom w:val="0"/>
      <w:divBdr>
        <w:top w:val="none" w:sz="0" w:space="0" w:color="auto"/>
        <w:left w:val="none" w:sz="0" w:space="0" w:color="auto"/>
        <w:bottom w:val="none" w:sz="0" w:space="0" w:color="auto"/>
        <w:right w:val="none" w:sz="0" w:space="0" w:color="auto"/>
      </w:divBdr>
    </w:div>
    <w:div w:id="1701778883">
      <w:bodyDiv w:val="1"/>
      <w:marLeft w:val="0"/>
      <w:marRight w:val="0"/>
      <w:marTop w:val="0"/>
      <w:marBottom w:val="0"/>
      <w:divBdr>
        <w:top w:val="none" w:sz="0" w:space="0" w:color="auto"/>
        <w:left w:val="none" w:sz="0" w:space="0" w:color="auto"/>
        <w:bottom w:val="none" w:sz="0" w:space="0" w:color="auto"/>
        <w:right w:val="none" w:sz="0" w:space="0" w:color="auto"/>
      </w:divBdr>
    </w:div>
    <w:div w:id="1703046681">
      <w:bodyDiv w:val="1"/>
      <w:marLeft w:val="0"/>
      <w:marRight w:val="0"/>
      <w:marTop w:val="0"/>
      <w:marBottom w:val="0"/>
      <w:divBdr>
        <w:top w:val="none" w:sz="0" w:space="0" w:color="auto"/>
        <w:left w:val="none" w:sz="0" w:space="0" w:color="auto"/>
        <w:bottom w:val="none" w:sz="0" w:space="0" w:color="auto"/>
        <w:right w:val="none" w:sz="0" w:space="0" w:color="auto"/>
      </w:divBdr>
    </w:div>
    <w:div w:id="1738822030">
      <w:bodyDiv w:val="1"/>
      <w:marLeft w:val="0"/>
      <w:marRight w:val="0"/>
      <w:marTop w:val="0"/>
      <w:marBottom w:val="0"/>
      <w:divBdr>
        <w:top w:val="none" w:sz="0" w:space="0" w:color="auto"/>
        <w:left w:val="none" w:sz="0" w:space="0" w:color="auto"/>
        <w:bottom w:val="none" w:sz="0" w:space="0" w:color="auto"/>
        <w:right w:val="none" w:sz="0" w:space="0" w:color="auto"/>
      </w:divBdr>
    </w:div>
    <w:div w:id="1778521136">
      <w:bodyDiv w:val="1"/>
      <w:marLeft w:val="0"/>
      <w:marRight w:val="0"/>
      <w:marTop w:val="0"/>
      <w:marBottom w:val="0"/>
      <w:divBdr>
        <w:top w:val="none" w:sz="0" w:space="0" w:color="auto"/>
        <w:left w:val="none" w:sz="0" w:space="0" w:color="auto"/>
        <w:bottom w:val="none" w:sz="0" w:space="0" w:color="auto"/>
        <w:right w:val="none" w:sz="0" w:space="0" w:color="auto"/>
      </w:divBdr>
    </w:div>
    <w:div w:id="1850362964">
      <w:bodyDiv w:val="1"/>
      <w:marLeft w:val="0"/>
      <w:marRight w:val="0"/>
      <w:marTop w:val="0"/>
      <w:marBottom w:val="0"/>
      <w:divBdr>
        <w:top w:val="none" w:sz="0" w:space="0" w:color="auto"/>
        <w:left w:val="none" w:sz="0" w:space="0" w:color="auto"/>
        <w:bottom w:val="none" w:sz="0" w:space="0" w:color="auto"/>
        <w:right w:val="none" w:sz="0" w:space="0" w:color="auto"/>
      </w:divBdr>
    </w:div>
    <w:div w:id="1867861201">
      <w:bodyDiv w:val="1"/>
      <w:marLeft w:val="0"/>
      <w:marRight w:val="0"/>
      <w:marTop w:val="0"/>
      <w:marBottom w:val="0"/>
      <w:divBdr>
        <w:top w:val="none" w:sz="0" w:space="0" w:color="auto"/>
        <w:left w:val="none" w:sz="0" w:space="0" w:color="auto"/>
        <w:bottom w:val="none" w:sz="0" w:space="0" w:color="auto"/>
        <w:right w:val="none" w:sz="0" w:space="0" w:color="auto"/>
      </w:divBdr>
    </w:div>
    <w:div w:id="1887327109">
      <w:bodyDiv w:val="1"/>
      <w:marLeft w:val="0"/>
      <w:marRight w:val="0"/>
      <w:marTop w:val="0"/>
      <w:marBottom w:val="0"/>
      <w:divBdr>
        <w:top w:val="none" w:sz="0" w:space="0" w:color="auto"/>
        <w:left w:val="none" w:sz="0" w:space="0" w:color="auto"/>
        <w:bottom w:val="none" w:sz="0" w:space="0" w:color="auto"/>
        <w:right w:val="none" w:sz="0" w:space="0" w:color="auto"/>
      </w:divBdr>
    </w:div>
    <w:div w:id="1930388349">
      <w:bodyDiv w:val="1"/>
      <w:marLeft w:val="0"/>
      <w:marRight w:val="0"/>
      <w:marTop w:val="0"/>
      <w:marBottom w:val="0"/>
      <w:divBdr>
        <w:top w:val="none" w:sz="0" w:space="0" w:color="auto"/>
        <w:left w:val="none" w:sz="0" w:space="0" w:color="auto"/>
        <w:bottom w:val="none" w:sz="0" w:space="0" w:color="auto"/>
        <w:right w:val="none" w:sz="0" w:space="0" w:color="auto"/>
      </w:divBdr>
    </w:div>
    <w:div w:id="1975134117">
      <w:bodyDiv w:val="1"/>
      <w:marLeft w:val="0"/>
      <w:marRight w:val="0"/>
      <w:marTop w:val="0"/>
      <w:marBottom w:val="0"/>
      <w:divBdr>
        <w:top w:val="none" w:sz="0" w:space="0" w:color="auto"/>
        <w:left w:val="none" w:sz="0" w:space="0" w:color="auto"/>
        <w:bottom w:val="none" w:sz="0" w:space="0" w:color="auto"/>
        <w:right w:val="none" w:sz="0" w:space="0" w:color="auto"/>
      </w:divBdr>
    </w:div>
    <w:div w:id="1980646352">
      <w:bodyDiv w:val="1"/>
      <w:marLeft w:val="0"/>
      <w:marRight w:val="0"/>
      <w:marTop w:val="0"/>
      <w:marBottom w:val="0"/>
      <w:divBdr>
        <w:top w:val="none" w:sz="0" w:space="0" w:color="auto"/>
        <w:left w:val="none" w:sz="0" w:space="0" w:color="auto"/>
        <w:bottom w:val="none" w:sz="0" w:space="0" w:color="auto"/>
        <w:right w:val="none" w:sz="0" w:space="0" w:color="auto"/>
      </w:divBdr>
    </w:div>
    <w:div w:id="1995252149">
      <w:bodyDiv w:val="1"/>
      <w:marLeft w:val="0"/>
      <w:marRight w:val="0"/>
      <w:marTop w:val="0"/>
      <w:marBottom w:val="0"/>
      <w:divBdr>
        <w:top w:val="none" w:sz="0" w:space="0" w:color="auto"/>
        <w:left w:val="none" w:sz="0" w:space="0" w:color="auto"/>
        <w:bottom w:val="none" w:sz="0" w:space="0" w:color="auto"/>
        <w:right w:val="none" w:sz="0" w:space="0" w:color="auto"/>
      </w:divBdr>
    </w:div>
    <w:div w:id="2036424576">
      <w:bodyDiv w:val="1"/>
      <w:marLeft w:val="0"/>
      <w:marRight w:val="0"/>
      <w:marTop w:val="0"/>
      <w:marBottom w:val="0"/>
      <w:divBdr>
        <w:top w:val="none" w:sz="0" w:space="0" w:color="auto"/>
        <w:left w:val="none" w:sz="0" w:space="0" w:color="auto"/>
        <w:bottom w:val="none" w:sz="0" w:space="0" w:color="auto"/>
        <w:right w:val="none" w:sz="0" w:space="0" w:color="auto"/>
      </w:divBdr>
    </w:div>
    <w:div w:id="2120567754">
      <w:bodyDiv w:val="1"/>
      <w:marLeft w:val="0"/>
      <w:marRight w:val="0"/>
      <w:marTop w:val="0"/>
      <w:marBottom w:val="0"/>
      <w:divBdr>
        <w:top w:val="none" w:sz="0" w:space="0" w:color="auto"/>
        <w:left w:val="none" w:sz="0" w:space="0" w:color="auto"/>
        <w:bottom w:val="none" w:sz="0" w:space="0" w:color="auto"/>
        <w:right w:val="none" w:sz="0" w:space="0" w:color="auto"/>
      </w:divBdr>
    </w:div>
    <w:div w:id="2139102710">
      <w:bodyDiv w:val="1"/>
      <w:marLeft w:val="0"/>
      <w:marRight w:val="0"/>
      <w:marTop w:val="0"/>
      <w:marBottom w:val="0"/>
      <w:divBdr>
        <w:top w:val="none" w:sz="0" w:space="0" w:color="auto"/>
        <w:left w:val="none" w:sz="0" w:space="0" w:color="auto"/>
        <w:bottom w:val="none" w:sz="0" w:space="0" w:color="auto"/>
        <w:right w:val="none" w:sz="0" w:space="0" w:color="auto"/>
      </w:divBdr>
    </w:div>
    <w:div w:id="2142765856">
      <w:bodyDiv w:val="1"/>
      <w:marLeft w:val="0"/>
      <w:marRight w:val="0"/>
      <w:marTop w:val="0"/>
      <w:marBottom w:val="0"/>
      <w:divBdr>
        <w:top w:val="none" w:sz="0" w:space="0" w:color="auto"/>
        <w:left w:val="none" w:sz="0" w:space="0" w:color="auto"/>
        <w:bottom w:val="none" w:sz="0" w:space="0" w:color="auto"/>
        <w:right w:val="none" w:sz="0" w:space="0" w:color="auto"/>
      </w:divBdr>
    </w:div>
    <w:div w:id="2145393458">
      <w:bodyDiv w:val="1"/>
      <w:marLeft w:val="0"/>
      <w:marRight w:val="0"/>
      <w:marTop w:val="0"/>
      <w:marBottom w:val="0"/>
      <w:divBdr>
        <w:top w:val="none" w:sz="0" w:space="0" w:color="auto"/>
        <w:left w:val="none" w:sz="0" w:space="0" w:color="auto"/>
        <w:bottom w:val="none" w:sz="0" w:space="0" w:color="auto"/>
        <w:right w:val="none" w:sz="0" w:space="0" w:color="auto"/>
      </w:divBdr>
    </w:div>
    <w:div w:id="214584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oleObject" Target="file:///E:\SKRIPSI\data%20bab%2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SKRIPSI\data%20bab%20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latin typeface="Times New Roman" panose="02020603050405020304" pitchFamily="18" charset="0"/>
                <a:cs typeface="Times New Roman" panose="02020603050405020304" pitchFamily="18" charset="0"/>
              </a:defRPr>
            </a:pPr>
            <a:r>
              <a:rPr lang="id-ID" sz="1100">
                <a:latin typeface="Times New Roman" panose="02020603050405020304" pitchFamily="18" charset="0"/>
                <a:cs typeface="Times New Roman" panose="02020603050405020304" pitchFamily="18" charset="0"/>
              </a:rPr>
              <a:t>Grafik</a:t>
            </a:r>
            <a:r>
              <a:rPr lang="id-ID" sz="1100" baseline="0">
                <a:latin typeface="Times New Roman" panose="02020603050405020304" pitchFamily="18" charset="0"/>
                <a:cs typeface="Times New Roman" panose="02020603050405020304" pitchFamily="18" charset="0"/>
              </a:rPr>
              <a:t> 3.1</a:t>
            </a:r>
            <a:endParaRPr lang="id-ID" sz="1100">
              <a:latin typeface="Times New Roman" panose="02020603050405020304" pitchFamily="18" charset="0"/>
              <a:cs typeface="Times New Roman" panose="02020603050405020304" pitchFamily="18" charset="0"/>
            </a:endParaRPr>
          </a:p>
          <a:p>
            <a:pPr>
              <a:defRPr sz="1100">
                <a:latin typeface="Times New Roman" panose="02020603050405020304" pitchFamily="18" charset="0"/>
                <a:cs typeface="Times New Roman" panose="02020603050405020304" pitchFamily="18" charset="0"/>
              </a:defRPr>
            </a:pPr>
            <a:r>
              <a:rPr lang="id-ID" sz="1100">
                <a:latin typeface="Times New Roman" panose="02020603050405020304" pitchFamily="18" charset="0"/>
                <a:cs typeface="Times New Roman" panose="02020603050405020304" pitchFamily="18" charset="0"/>
              </a:rPr>
              <a:t>R</a:t>
            </a:r>
            <a:r>
              <a:rPr lang="en-US" sz="1100">
                <a:latin typeface="Times New Roman" panose="02020603050405020304" pitchFamily="18" charset="0"/>
                <a:cs typeface="Times New Roman" panose="02020603050405020304" pitchFamily="18" charset="0"/>
              </a:rPr>
              <a:t>ata-rata</a:t>
            </a:r>
            <a:r>
              <a:rPr lang="id-ID" sz="1100">
                <a:latin typeface="Times New Roman" panose="02020603050405020304" pitchFamily="18" charset="0"/>
                <a:cs typeface="Times New Roman" panose="02020603050405020304" pitchFamily="18" charset="0"/>
              </a:rPr>
              <a:t> IPM Kab/Kota</a:t>
            </a:r>
            <a:r>
              <a:rPr lang="id-ID" sz="1100" baseline="0">
                <a:latin typeface="Times New Roman" panose="02020603050405020304" pitchFamily="18" charset="0"/>
                <a:cs typeface="Times New Roman" panose="02020603050405020304" pitchFamily="18" charset="0"/>
              </a:rPr>
              <a:t> </a:t>
            </a:r>
            <a:r>
              <a:rPr lang="id-ID" sz="1100">
                <a:latin typeface="Times New Roman" panose="02020603050405020304" pitchFamily="18" charset="0"/>
                <a:cs typeface="Times New Roman" panose="02020603050405020304" pitchFamily="18" charset="0"/>
              </a:rPr>
              <a:t>di </a:t>
            </a:r>
            <a:r>
              <a:rPr lang="id-ID" sz="1000">
                <a:latin typeface="Times New Roman" panose="02020603050405020304" pitchFamily="18" charset="0"/>
                <a:cs typeface="Times New Roman" panose="02020603050405020304" pitchFamily="18" charset="0"/>
              </a:rPr>
              <a:t>Provinsi</a:t>
            </a:r>
            <a:r>
              <a:rPr lang="id-ID" sz="1100" baseline="0">
                <a:latin typeface="Times New Roman" panose="02020603050405020304" pitchFamily="18" charset="0"/>
                <a:cs typeface="Times New Roman" panose="02020603050405020304" pitchFamily="18" charset="0"/>
              </a:rPr>
              <a:t> Jawa Barat Tahun 2009-2015</a:t>
            </a:r>
            <a:endParaRPr lang="en-US" sz="1100">
              <a:latin typeface="Times New Roman" panose="02020603050405020304" pitchFamily="18" charset="0"/>
              <a:cs typeface="Times New Roman" panose="02020603050405020304" pitchFamily="18" charset="0"/>
            </a:endParaRPr>
          </a:p>
        </c:rich>
      </c:tx>
      <c:overlay val="0"/>
    </c:title>
    <c:autoTitleDeleted val="0"/>
    <c:plotArea>
      <c:layout/>
      <c:lineChart>
        <c:grouping val="standard"/>
        <c:varyColors val="0"/>
        <c:ser>
          <c:idx val="0"/>
          <c:order val="0"/>
          <c:tx>
            <c:strRef>
              <c:f>'data IPM'!$K$1</c:f>
              <c:strCache>
                <c:ptCount val="1"/>
                <c:pt idx="0">
                  <c:v>rata-rata</c:v>
                </c:pt>
              </c:strCache>
            </c:strRef>
          </c:tx>
          <c:marker>
            <c:symbol val="none"/>
          </c:marker>
          <c:cat>
            <c:strRef>
              <c:f>'data IPM'!$C$3:$C$31</c:f>
              <c:strCache>
                <c:ptCount val="29"/>
                <c:pt idx="0">
                  <c:v>Kabupaten</c:v>
                </c:pt>
                <c:pt idx="1">
                  <c:v>Bogor</c:v>
                </c:pt>
                <c:pt idx="2">
                  <c:v>Sukabumi</c:v>
                </c:pt>
                <c:pt idx="3">
                  <c:v>Cianjur</c:v>
                </c:pt>
                <c:pt idx="4">
                  <c:v>Bandung</c:v>
                </c:pt>
                <c:pt idx="5">
                  <c:v>Garut</c:v>
                </c:pt>
                <c:pt idx="6">
                  <c:v>Tasikmalaya</c:v>
                </c:pt>
                <c:pt idx="7">
                  <c:v>Ciamis</c:v>
                </c:pt>
                <c:pt idx="8">
                  <c:v>Kuningan</c:v>
                </c:pt>
                <c:pt idx="9">
                  <c:v>Cirebon</c:v>
                </c:pt>
                <c:pt idx="10">
                  <c:v>Majalengka</c:v>
                </c:pt>
                <c:pt idx="11">
                  <c:v>Sumedang</c:v>
                </c:pt>
                <c:pt idx="12">
                  <c:v>Indramayu</c:v>
                </c:pt>
                <c:pt idx="13">
                  <c:v>Subang</c:v>
                </c:pt>
                <c:pt idx="14">
                  <c:v>Purwakrta</c:v>
                </c:pt>
                <c:pt idx="15">
                  <c:v>karawang</c:v>
                </c:pt>
                <c:pt idx="16">
                  <c:v>Bekasi</c:v>
                </c:pt>
                <c:pt idx="17">
                  <c:v>Bandung Barat</c:v>
                </c:pt>
                <c:pt idx="18">
                  <c:v>Pangandaran</c:v>
                </c:pt>
                <c:pt idx="19">
                  <c:v>Kota</c:v>
                </c:pt>
                <c:pt idx="20">
                  <c:v>Bogor</c:v>
                </c:pt>
                <c:pt idx="21">
                  <c:v>Sukabumi</c:v>
                </c:pt>
                <c:pt idx="22">
                  <c:v>Bandung</c:v>
                </c:pt>
                <c:pt idx="23">
                  <c:v>Cirebon</c:v>
                </c:pt>
                <c:pt idx="24">
                  <c:v>Bekasi</c:v>
                </c:pt>
                <c:pt idx="25">
                  <c:v>Depok</c:v>
                </c:pt>
                <c:pt idx="26">
                  <c:v>Cimahi</c:v>
                </c:pt>
                <c:pt idx="27">
                  <c:v>Tasikmalaya</c:v>
                </c:pt>
                <c:pt idx="28">
                  <c:v>Banjar</c:v>
                </c:pt>
              </c:strCache>
            </c:strRef>
          </c:cat>
          <c:val>
            <c:numRef>
              <c:f>'data IPM'!$K$3:$K$31</c:f>
              <c:numCache>
                <c:formatCode>0.00</c:formatCode>
                <c:ptCount val="29"/>
                <c:pt idx="1">
                  <c:v>66.857142857142861</c:v>
                </c:pt>
                <c:pt idx="2">
                  <c:v>63.771428571428579</c:v>
                </c:pt>
                <c:pt idx="3">
                  <c:v>61.867142857142859</c:v>
                </c:pt>
                <c:pt idx="4">
                  <c:v>69.244285714285709</c:v>
                </c:pt>
                <c:pt idx="5">
                  <c:v>62.844285714285711</c:v>
                </c:pt>
                <c:pt idx="6">
                  <c:v>63.290000000000006</c:v>
                </c:pt>
                <c:pt idx="7">
                  <c:v>67.175714285714278</c:v>
                </c:pt>
                <c:pt idx="8">
                  <c:v>66.489999999999995</c:v>
                </c:pt>
                <c:pt idx="9">
                  <c:v>65.331428571428575</c:v>
                </c:pt>
                <c:pt idx="10">
                  <c:v>64.36571428571429</c:v>
                </c:pt>
                <c:pt idx="11">
                  <c:v>68.315714285714279</c:v>
                </c:pt>
                <c:pt idx="12">
                  <c:v>63.242857142857147</c:v>
                </c:pt>
                <c:pt idx="13">
                  <c:v>65.895714285714291</c:v>
                </c:pt>
                <c:pt idx="14">
                  <c:v>67.111428571428561</c:v>
                </c:pt>
                <c:pt idx="15">
                  <c:v>66.65428571428572</c:v>
                </c:pt>
                <c:pt idx="16">
                  <c:v>69.982857142857156</c:v>
                </c:pt>
                <c:pt idx="17">
                  <c:v>64.754285714285714</c:v>
                </c:pt>
                <c:pt idx="18">
                  <c:v>65.213333333333338</c:v>
                </c:pt>
                <c:pt idx="20">
                  <c:v>72.899999999999991</c:v>
                </c:pt>
                <c:pt idx="21">
                  <c:v>70.678571428571431</c:v>
                </c:pt>
                <c:pt idx="22">
                  <c:v>78.108571428571423</c:v>
                </c:pt>
                <c:pt idx="23">
                  <c:v>72.488571428571419</c:v>
                </c:pt>
                <c:pt idx="24">
                  <c:v>77.88</c:v>
                </c:pt>
                <c:pt idx="25">
                  <c:v>77.947142857142836</c:v>
                </c:pt>
                <c:pt idx="26">
                  <c:v>75.23571428571428</c:v>
                </c:pt>
                <c:pt idx="27">
                  <c:v>69.03</c:v>
                </c:pt>
                <c:pt idx="28">
                  <c:v>68.304285714285726</c:v>
                </c:pt>
              </c:numCache>
            </c:numRef>
          </c:val>
          <c:smooth val="0"/>
        </c:ser>
        <c:dLbls>
          <c:showLegendKey val="0"/>
          <c:showVal val="0"/>
          <c:showCatName val="0"/>
          <c:showSerName val="0"/>
          <c:showPercent val="0"/>
          <c:showBubbleSize val="0"/>
        </c:dLbls>
        <c:marker val="1"/>
        <c:smooth val="0"/>
        <c:axId val="119098752"/>
        <c:axId val="119480704"/>
      </c:lineChart>
      <c:catAx>
        <c:axId val="119098752"/>
        <c:scaling>
          <c:orientation val="minMax"/>
        </c:scaling>
        <c:delete val="0"/>
        <c:axPos val="b"/>
        <c:majorTickMark val="none"/>
        <c:minorTickMark val="none"/>
        <c:tickLblPos val="nextTo"/>
        <c:txPr>
          <a:bodyPr/>
          <a:lstStyle/>
          <a:p>
            <a:pPr>
              <a:defRPr i="0"/>
            </a:pPr>
            <a:endParaRPr lang="id-ID"/>
          </a:p>
        </c:txPr>
        <c:crossAx val="119480704"/>
        <c:crosses val="autoZero"/>
        <c:auto val="1"/>
        <c:lblAlgn val="ctr"/>
        <c:lblOffset val="100"/>
        <c:noMultiLvlLbl val="0"/>
      </c:catAx>
      <c:valAx>
        <c:axId val="119480704"/>
        <c:scaling>
          <c:orientation val="minMax"/>
        </c:scaling>
        <c:delete val="0"/>
        <c:axPos val="l"/>
        <c:majorGridlines/>
        <c:numFmt formatCode="0.00" sourceLinked="1"/>
        <c:majorTickMark val="none"/>
        <c:minorTickMark val="none"/>
        <c:tickLblPos val="nextTo"/>
        <c:spPr>
          <a:ln w="9525">
            <a:noFill/>
          </a:ln>
        </c:spPr>
        <c:crossAx val="119098752"/>
        <c:crosses val="autoZero"/>
        <c:crossBetween val="between"/>
      </c:valAx>
    </c:plotArea>
    <c:legend>
      <c:legendPos val="b"/>
      <c:layout>
        <c:manualLayout>
          <c:xMode val="edge"/>
          <c:yMode val="edge"/>
          <c:x val="0.40942897260715755"/>
          <c:y val="0.92360406571774678"/>
          <c:w val="0.18114185632278007"/>
          <c:h val="5.2384037580887978E-2"/>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33"/>
    </mc:Choice>
    <mc:Fallback>
      <c:style val="33"/>
    </mc:Fallback>
  </mc:AlternateContent>
  <c:chart>
    <c:title>
      <c:tx>
        <c:rich>
          <a:bodyPr/>
          <a:lstStyle/>
          <a:p>
            <a:pPr>
              <a:defRPr sz="1200">
                <a:latin typeface="Times New Roman" panose="02020603050405020304" pitchFamily="18" charset="0"/>
                <a:cs typeface="Times New Roman" panose="02020603050405020304" pitchFamily="18" charset="0"/>
              </a:defRPr>
            </a:pPr>
            <a:r>
              <a:rPr lang="id-ID" sz="1200">
                <a:latin typeface="Times New Roman" panose="02020603050405020304" pitchFamily="18" charset="0"/>
                <a:cs typeface="Times New Roman" panose="02020603050405020304" pitchFamily="18" charset="0"/>
              </a:rPr>
              <a:t>Grafik 3.2</a:t>
            </a:r>
          </a:p>
          <a:p>
            <a:pPr>
              <a:defRPr sz="1200">
                <a:latin typeface="Times New Roman" panose="02020603050405020304" pitchFamily="18" charset="0"/>
                <a:cs typeface="Times New Roman" panose="02020603050405020304" pitchFamily="18" charset="0"/>
              </a:defRPr>
            </a:pPr>
            <a:r>
              <a:rPr lang="id-ID" sz="1200">
                <a:latin typeface="Times New Roman" panose="02020603050405020304" pitchFamily="18" charset="0"/>
                <a:cs typeface="Times New Roman" panose="02020603050405020304" pitchFamily="18" charset="0"/>
              </a:rPr>
              <a:t>R</a:t>
            </a:r>
            <a:r>
              <a:rPr lang="en-US" sz="1200">
                <a:latin typeface="Times New Roman" panose="02020603050405020304" pitchFamily="18" charset="0"/>
                <a:cs typeface="Times New Roman" panose="02020603050405020304" pitchFamily="18" charset="0"/>
              </a:rPr>
              <a:t>ata-rata</a:t>
            </a:r>
            <a:r>
              <a:rPr lang="id-ID" sz="1200">
                <a:latin typeface="Times New Roman" panose="02020603050405020304" pitchFamily="18" charset="0"/>
                <a:cs typeface="Times New Roman" panose="02020603050405020304" pitchFamily="18" charset="0"/>
              </a:rPr>
              <a:t> rasio pengeluaran terhadap PDRB</a:t>
            </a:r>
            <a:endParaRPr lang="en-US" sz="1200">
              <a:latin typeface="Times New Roman" panose="02020603050405020304" pitchFamily="18" charset="0"/>
              <a:cs typeface="Times New Roman" panose="02020603050405020304" pitchFamily="18" charset="0"/>
            </a:endParaRPr>
          </a:p>
        </c:rich>
      </c:tx>
      <c:overlay val="0"/>
    </c:title>
    <c:autoTitleDeleted val="0"/>
    <c:plotArea>
      <c:layout/>
      <c:lineChart>
        <c:grouping val="standard"/>
        <c:varyColors val="0"/>
        <c:ser>
          <c:idx val="0"/>
          <c:order val="0"/>
          <c:tx>
            <c:strRef>
              <c:f>pdrb!$J$33</c:f>
              <c:strCache>
                <c:ptCount val="1"/>
                <c:pt idx="0">
                  <c:v>rata-rata</c:v>
                </c:pt>
              </c:strCache>
            </c:strRef>
          </c:tx>
          <c:marker>
            <c:symbol val="none"/>
          </c:marker>
          <c:cat>
            <c:strRef>
              <c:f>pdrb!$C$35:$C$62</c:f>
              <c:strCache>
                <c:ptCount val="28"/>
                <c:pt idx="0">
                  <c:v>Bogor</c:v>
                </c:pt>
                <c:pt idx="1">
                  <c:v>Sukabumi</c:v>
                </c:pt>
                <c:pt idx="2">
                  <c:v>Cianjur</c:v>
                </c:pt>
                <c:pt idx="3">
                  <c:v>Bandung</c:v>
                </c:pt>
                <c:pt idx="4">
                  <c:v>Garut</c:v>
                </c:pt>
                <c:pt idx="5">
                  <c:v>Tasikmalaya</c:v>
                </c:pt>
                <c:pt idx="6">
                  <c:v>Ciamis</c:v>
                </c:pt>
                <c:pt idx="7">
                  <c:v>Kuningan</c:v>
                </c:pt>
                <c:pt idx="8">
                  <c:v>Cirebon</c:v>
                </c:pt>
                <c:pt idx="9">
                  <c:v>Majalengka</c:v>
                </c:pt>
                <c:pt idx="10">
                  <c:v>Sumedang</c:v>
                </c:pt>
                <c:pt idx="11">
                  <c:v>Indramayu</c:v>
                </c:pt>
                <c:pt idx="12">
                  <c:v>Subang</c:v>
                </c:pt>
                <c:pt idx="13">
                  <c:v>Purwakarta</c:v>
                </c:pt>
                <c:pt idx="14">
                  <c:v>Karawang</c:v>
                </c:pt>
                <c:pt idx="15">
                  <c:v>Bekasi</c:v>
                </c:pt>
                <c:pt idx="16">
                  <c:v>Bandung Barat</c:v>
                </c:pt>
                <c:pt idx="17">
                  <c:v>Pangandaran</c:v>
                </c:pt>
                <c:pt idx="18">
                  <c:v>kota</c:v>
                </c:pt>
                <c:pt idx="19">
                  <c:v>Bogor</c:v>
                </c:pt>
                <c:pt idx="20">
                  <c:v>Sukabumi</c:v>
                </c:pt>
                <c:pt idx="21">
                  <c:v>Bandung</c:v>
                </c:pt>
                <c:pt idx="22">
                  <c:v>Cirebon</c:v>
                </c:pt>
                <c:pt idx="23">
                  <c:v>Bekasi</c:v>
                </c:pt>
                <c:pt idx="24">
                  <c:v>Depok</c:v>
                </c:pt>
                <c:pt idx="25">
                  <c:v>Cimahi</c:v>
                </c:pt>
                <c:pt idx="26">
                  <c:v>Tasikmalaya</c:v>
                </c:pt>
                <c:pt idx="27">
                  <c:v>Banjar</c:v>
                </c:pt>
              </c:strCache>
            </c:strRef>
          </c:cat>
          <c:val>
            <c:numRef>
              <c:f>pdrb!$J$35:$J$62</c:f>
              <c:numCache>
                <c:formatCode>#,##0.00</c:formatCode>
                <c:ptCount val="28"/>
                <c:pt idx="0">
                  <c:v>5.6527564736687103E-2</c:v>
                </c:pt>
                <c:pt idx="1">
                  <c:v>9.3733344997984622E-2</c:v>
                </c:pt>
                <c:pt idx="2">
                  <c:v>0.13067330510262717</c:v>
                </c:pt>
                <c:pt idx="3">
                  <c:v>7.9582444123735621E-2</c:v>
                </c:pt>
                <c:pt idx="4">
                  <c:v>0.11499826431097532</c:v>
                </c:pt>
                <c:pt idx="5">
                  <c:v>0.15565300969540707</c:v>
                </c:pt>
                <c:pt idx="6">
                  <c:v>0.13750627116165537</c:v>
                </c:pt>
                <c:pt idx="7">
                  <c:v>0.19189472278051356</c:v>
                </c:pt>
                <c:pt idx="8">
                  <c:v>0.12244894261307712</c:v>
                </c:pt>
                <c:pt idx="9">
                  <c:v>0.16025592186239845</c:v>
                </c:pt>
                <c:pt idx="10">
                  <c:v>0.13267549832466635</c:v>
                </c:pt>
                <c:pt idx="11">
                  <c:v>5.3698023227679227E-2</c:v>
                </c:pt>
                <c:pt idx="12">
                  <c:v>0.11046860915391912</c:v>
                </c:pt>
                <c:pt idx="13">
                  <c:v>4.8031043683946208E-2</c:v>
                </c:pt>
                <c:pt idx="14">
                  <c:v>3.0915308880600397E-2</c:v>
                </c:pt>
                <c:pt idx="15">
                  <c:v>2.6024295924840384E-2</c:v>
                </c:pt>
                <c:pt idx="16">
                  <c:v>8.5402802974578862E-2</c:v>
                </c:pt>
                <c:pt idx="17">
                  <c:v>0.18391539588811515</c:v>
                </c:pt>
                <c:pt idx="19">
                  <c:v>8.754164762511682E-2</c:v>
                </c:pt>
                <c:pt idx="20">
                  <c:v>0.1698553115677707</c:v>
                </c:pt>
                <c:pt idx="21">
                  <c:v>4.2195724064145526E-2</c:v>
                </c:pt>
                <c:pt idx="22">
                  <c:v>0.10612476692497735</c:v>
                </c:pt>
                <c:pt idx="23">
                  <c:v>8.467570925556675E-2</c:v>
                </c:pt>
                <c:pt idx="24">
                  <c:v>8.6465942404965634E-2</c:v>
                </c:pt>
                <c:pt idx="25">
                  <c:v>7.9126823499664919E-2</c:v>
                </c:pt>
                <c:pt idx="26">
                  <c:v>0.13790323037011945</c:v>
                </c:pt>
                <c:pt idx="27">
                  <c:v>0.32417038854930413</c:v>
                </c:pt>
              </c:numCache>
            </c:numRef>
          </c:val>
          <c:smooth val="0"/>
        </c:ser>
        <c:dLbls>
          <c:showLegendKey val="0"/>
          <c:showVal val="0"/>
          <c:showCatName val="0"/>
          <c:showSerName val="0"/>
          <c:showPercent val="0"/>
          <c:showBubbleSize val="0"/>
        </c:dLbls>
        <c:marker val="1"/>
        <c:smooth val="0"/>
        <c:axId val="119497088"/>
        <c:axId val="119498624"/>
      </c:lineChart>
      <c:catAx>
        <c:axId val="119497088"/>
        <c:scaling>
          <c:orientation val="minMax"/>
        </c:scaling>
        <c:delete val="0"/>
        <c:axPos val="b"/>
        <c:majorTickMark val="out"/>
        <c:minorTickMark val="none"/>
        <c:tickLblPos val="nextTo"/>
        <c:crossAx val="119498624"/>
        <c:crosses val="autoZero"/>
        <c:auto val="1"/>
        <c:lblAlgn val="ctr"/>
        <c:lblOffset val="100"/>
        <c:noMultiLvlLbl val="0"/>
      </c:catAx>
      <c:valAx>
        <c:axId val="119498624"/>
        <c:scaling>
          <c:orientation val="minMax"/>
        </c:scaling>
        <c:delete val="0"/>
        <c:axPos val="l"/>
        <c:majorGridlines/>
        <c:numFmt formatCode="#,##0.00" sourceLinked="1"/>
        <c:majorTickMark val="out"/>
        <c:minorTickMark val="none"/>
        <c:tickLblPos val="nextTo"/>
        <c:crossAx val="119497088"/>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948</TotalTime>
  <Pages>35</Pages>
  <Words>6979</Words>
  <Characters>39786</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75</cp:revision>
  <cp:lastPrinted>2017-09-26T00:22:00Z</cp:lastPrinted>
  <dcterms:created xsi:type="dcterms:W3CDTF">2017-05-04T14:09:00Z</dcterms:created>
  <dcterms:modified xsi:type="dcterms:W3CDTF">2017-10-05T03:58:00Z</dcterms:modified>
</cp:coreProperties>
</file>