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AA" w:rsidRDefault="00425C68" w:rsidP="00425C68">
      <w:pPr>
        <w:jc w:val="center"/>
        <w:rPr>
          <w:b/>
          <w:lang w:val="id-ID"/>
        </w:rPr>
      </w:pPr>
      <w:r>
        <w:rPr>
          <w:b/>
          <w:lang w:val="id-ID"/>
        </w:rPr>
        <w:t>DAFTAR PUSTAKA</w:t>
      </w:r>
    </w:p>
    <w:p w:rsidR="00425C68" w:rsidRDefault="00425C68" w:rsidP="00425C68">
      <w:pPr>
        <w:jc w:val="center"/>
        <w:rPr>
          <w:b/>
          <w:lang w:val="id-ID"/>
        </w:rPr>
      </w:pPr>
    </w:p>
    <w:p w:rsidR="00425C68" w:rsidRPr="00425C68" w:rsidRDefault="00425C68" w:rsidP="00425C68">
      <w:pPr>
        <w:jc w:val="center"/>
        <w:rPr>
          <w:b/>
          <w:lang w:val="id-ID"/>
        </w:rPr>
      </w:pPr>
    </w:p>
    <w:p w:rsidR="002B460C" w:rsidRPr="003667E3" w:rsidRDefault="00425C68" w:rsidP="003667E3">
      <w:pPr>
        <w:autoSpaceDE w:val="0"/>
        <w:autoSpaceDN w:val="0"/>
        <w:adjustRightInd w:val="0"/>
        <w:ind w:left="851" w:hanging="851"/>
        <w:jc w:val="both"/>
        <w:rPr>
          <w:szCs w:val="24"/>
        </w:rPr>
      </w:pPr>
      <w:r>
        <w:rPr>
          <w:rFonts w:eastAsiaTheme="minorHAnsi"/>
          <w:szCs w:val="24"/>
          <w:lang w:val="id-ID" w:bidi="ar-SA"/>
        </w:rPr>
        <w:t xml:space="preserve">Artana, I Wayan Arta. </w:t>
      </w:r>
      <w:r w:rsidR="002B460C" w:rsidRPr="003667E3">
        <w:rPr>
          <w:rFonts w:eastAsiaTheme="minorHAnsi"/>
          <w:szCs w:val="24"/>
          <w:lang w:val="id-ID" w:bidi="ar-SA"/>
        </w:rPr>
        <w:t xml:space="preserve">2012. </w:t>
      </w:r>
      <w:r w:rsidR="002B460C" w:rsidRPr="003667E3">
        <w:rPr>
          <w:rFonts w:eastAsiaTheme="minorHAnsi"/>
          <w:iCs/>
          <w:szCs w:val="24"/>
          <w:lang w:val="id-ID" w:bidi="ar-SA"/>
        </w:rPr>
        <w:t xml:space="preserve">Pengaruh Kepemimpinan, Kompensasi, dan Lingkungan Kerja Terhadap Kinerja Karyawan Studi Kasus di Maya Ubud Resort &amp; Spa. </w:t>
      </w:r>
      <w:r w:rsidR="002B460C" w:rsidRPr="003667E3">
        <w:rPr>
          <w:rFonts w:eastAsiaTheme="minorHAnsi"/>
          <w:szCs w:val="24"/>
          <w:lang w:val="id-ID" w:bidi="ar-SA"/>
        </w:rPr>
        <w:t>Jurnal Manajemen, Strategi Bisnis, dan Kewirausahaan, Vol. 2, No. 1</w:t>
      </w:r>
    </w:p>
    <w:p w:rsidR="00425C68" w:rsidRDefault="00425C68" w:rsidP="003667E3">
      <w:pPr>
        <w:autoSpaceDE w:val="0"/>
        <w:autoSpaceDN w:val="0"/>
        <w:adjustRightInd w:val="0"/>
        <w:ind w:left="851" w:hanging="851"/>
        <w:jc w:val="both"/>
        <w:rPr>
          <w:szCs w:val="24"/>
          <w:lang w:val="id-ID"/>
        </w:rPr>
      </w:pPr>
    </w:p>
    <w:p w:rsidR="00046BAA" w:rsidRPr="003667E3" w:rsidRDefault="00046BAA" w:rsidP="003667E3">
      <w:pPr>
        <w:autoSpaceDE w:val="0"/>
        <w:autoSpaceDN w:val="0"/>
        <w:adjustRightInd w:val="0"/>
        <w:ind w:left="851" w:hanging="851"/>
        <w:jc w:val="both"/>
        <w:rPr>
          <w:szCs w:val="24"/>
          <w:lang w:val="id-ID"/>
        </w:rPr>
      </w:pPr>
      <w:proofErr w:type="spellStart"/>
      <w:proofErr w:type="gramStart"/>
      <w:r w:rsidRPr="003667E3">
        <w:rPr>
          <w:szCs w:val="24"/>
        </w:rPr>
        <w:t>Augusty</w:t>
      </w:r>
      <w:proofErr w:type="spellEnd"/>
      <w:r w:rsidRPr="003667E3">
        <w:rPr>
          <w:szCs w:val="24"/>
        </w:rPr>
        <w:t xml:space="preserve"> Ferdinand, 2007</w:t>
      </w:r>
      <w:r w:rsidR="005E659E" w:rsidRPr="003667E3">
        <w:rPr>
          <w:szCs w:val="24"/>
          <w:lang w:val="id-ID"/>
        </w:rPr>
        <w:t xml:space="preserve">, </w:t>
      </w:r>
      <w:r w:rsidR="005E659E" w:rsidRPr="003667E3">
        <w:rPr>
          <w:rFonts w:eastAsiaTheme="minorHAnsi"/>
          <w:szCs w:val="24"/>
          <w:lang w:val="id-ID" w:bidi="ar-SA"/>
        </w:rPr>
        <w:t>Metode Penelitian Manajemen.</w:t>
      </w:r>
      <w:proofErr w:type="gramEnd"/>
      <w:r w:rsidR="005E659E" w:rsidRPr="003667E3">
        <w:rPr>
          <w:rFonts w:eastAsiaTheme="minorHAnsi"/>
          <w:szCs w:val="24"/>
          <w:lang w:val="id-ID" w:bidi="ar-SA"/>
        </w:rPr>
        <w:t xml:space="preserve"> Semarang: Badan Penerbit Universitas Diponegoro</w:t>
      </w:r>
    </w:p>
    <w:p w:rsidR="00425C68" w:rsidRDefault="00425C68" w:rsidP="003667E3">
      <w:pPr>
        <w:ind w:left="851" w:hanging="851"/>
        <w:jc w:val="both"/>
        <w:rPr>
          <w:rStyle w:val="st"/>
          <w:szCs w:val="24"/>
          <w:lang w:val="id-ID"/>
        </w:rPr>
      </w:pPr>
    </w:p>
    <w:p w:rsidR="00AE4A08" w:rsidRPr="003667E3" w:rsidRDefault="00AE4A08" w:rsidP="003667E3">
      <w:pPr>
        <w:ind w:left="851" w:hanging="851"/>
        <w:jc w:val="both"/>
        <w:rPr>
          <w:rFonts w:eastAsiaTheme="minorHAnsi"/>
          <w:szCs w:val="24"/>
          <w:lang w:val="id-ID" w:bidi="ar-SA"/>
        </w:rPr>
      </w:pPr>
      <w:proofErr w:type="spellStart"/>
      <w:r w:rsidRPr="003667E3">
        <w:rPr>
          <w:rStyle w:val="st"/>
          <w:szCs w:val="24"/>
        </w:rPr>
        <w:t>Agus</w:t>
      </w:r>
      <w:proofErr w:type="spellEnd"/>
      <w:r w:rsidRPr="003667E3">
        <w:rPr>
          <w:rStyle w:val="st"/>
          <w:szCs w:val="24"/>
        </w:rPr>
        <w:t xml:space="preserve"> M. </w:t>
      </w:r>
      <w:proofErr w:type="spellStart"/>
      <w:r w:rsidRPr="003667E3">
        <w:rPr>
          <w:rStyle w:val="Emphasis"/>
          <w:i w:val="0"/>
          <w:szCs w:val="24"/>
        </w:rPr>
        <w:t>Hardjana</w:t>
      </w:r>
      <w:proofErr w:type="spellEnd"/>
      <w:r w:rsidRPr="003667E3">
        <w:rPr>
          <w:rStyle w:val="st"/>
          <w:szCs w:val="24"/>
        </w:rPr>
        <w:t xml:space="preserve">. </w:t>
      </w:r>
      <w:r w:rsidRPr="003667E3">
        <w:rPr>
          <w:rStyle w:val="Emphasis"/>
          <w:i w:val="0"/>
          <w:szCs w:val="24"/>
        </w:rPr>
        <w:t>2003</w:t>
      </w:r>
      <w:r w:rsidRPr="003667E3">
        <w:rPr>
          <w:rStyle w:val="st"/>
          <w:szCs w:val="24"/>
        </w:rPr>
        <w:t xml:space="preserve">. </w:t>
      </w:r>
      <w:proofErr w:type="spellStart"/>
      <w:r w:rsidRPr="003667E3">
        <w:rPr>
          <w:rStyle w:val="st"/>
          <w:szCs w:val="24"/>
        </w:rPr>
        <w:t>Komunikasi</w:t>
      </w:r>
      <w:proofErr w:type="spellEnd"/>
      <w:r w:rsidRPr="003667E3">
        <w:rPr>
          <w:rStyle w:val="st"/>
          <w:szCs w:val="24"/>
        </w:rPr>
        <w:t xml:space="preserve"> intrapersonal &amp; </w:t>
      </w:r>
      <w:proofErr w:type="spellStart"/>
      <w:r w:rsidRPr="003667E3">
        <w:rPr>
          <w:rStyle w:val="st"/>
          <w:szCs w:val="24"/>
        </w:rPr>
        <w:t>Komunikasi</w:t>
      </w:r>
      <w:proofErr w:type="spellEnd"/>
      <w:r w:rsidRPr="003667E3">
        <w:rPr>
          <w:rStyle w:val="st"/>
          <w:szCs w:val="24"/>
        </w:rPr>
        <w:t xml:space="preserve">. </w:t>
      </w:r>
      <w:proofErr w:type="gramStart"/>
      <w:r w:rsidRPr="003667E3">
        <w:rPr>
          <w:rStyle w:val="st"/>
          <w:szCs w:val="24"/>
        </w:rPr>
        <w:t>Interpersonal.</w:t>
      </w:r>
      <w:proofErr w:type="gramEnd"/>
      <w:r w:rsidRPr="003667E3">
        <w:rPr>
          <w:rStyle w:val="st"/>
          <w:szCs w:val="24"/>
        </w:rPr>
        <w:t xml:space="preserve"> Yogyakarta: </w:t>
      </w:r>
      <w:proofErr w:type="spellStart"/>
      <w:r w:rsidRPr="003667E3">
        <w:rPr>
          <w:rStyle w:val="st"/>
          <w:szCs w:val="24"/>
        </w:rPr>
        <w:t>Penerbit</w:t>
      </w:r>
      <w:proofErr w:type="spellEnd"/>
      <w:r w:rsidRPr="003667E3">
        <w:rPr>
          <w:rStyle w:val="st"/>
          <w:szCs w:val="24"/>
        </w:rPr>
        <w:t xml:space="preserve"> </w:t>
      </w:r>
      <w:proofErr w:type="spellStart"/>
      <w:r w:rsidRPr="003667E3">
        <w:rPr>
          <w:rStyle w:val="st"/>
          <w:szCs w:val="24"/>
        </w:rPr>
        <w:t>Kanisius</w:t>
      </w:r>
      <w:proofErr w:type="spellEnd"/>
    </w:p>
    <w:p w:rsidR="00425C68" w:rsidRDefault="00425C68" w:rsidP="003667E3">
      <w:pPr>
        <w:ind w:left="851" w:hanging="851"/>
        <w:jc w:val="both"/>
        <w:rPr>
          <w:rFonts w:eastAsiaTheme="minorHAnsi"/>
          <w:szCs w:val="24"/>
          <w:lang w:val="id-ID" w:bidi="ar-SA"/>
        </w:rPr>
      </w:pPr>
    </w:p>
    <w:p w:rsidR="00092B04" w:rsidRPr="003667E3" w:rsidRDefault="00092B04" w:rsidP="003667E3">
      <w:pPr>
        <w:ind w:left="851" w:hanging="851"/>
        <w:jc w:val="both"/>
        <w:rPr>
          <w:szCs w:val="24"/>
        </w:rPr>
      </w:pPr>
      <w:r w:rsidRPr="003667E3">
        <w:rPr>
          <w:rFonts w:eastAsiaTheme="minorHAnsi"/>
          <w:szCs w:val="24"/>
          <w:lang w:val="id-ID" w:bidi="ar-SA"/>
        </w:rPr>
        <w:t xml:space="preserve">Bangun, Wilson. 2012. </w:t>
      </w:r>
      <w:r w:rsidRPr="003667E3">
        <w:rPr>
          <w:rFonts w:eastAsiaTheme="minorHAnsi"/>
          <w:iCs/>
          <w:szCs w:val="24"/>
          <w:lang w:val="id-ID" w:bidi="ar-SA"/>
        </w:rPr>
        <w:t xml:space="preserve">Manajemen Sumber Daya Manusia </w:t>
      </w:r>
      <w:r w:rsidRPr="003667E3">
        <w:rPr>
          <w:rFonts w:eastAsiaTheme="minorHAnsi"/>
          <w:szCs w:val="24"/>
          <w:lang w:val="id-ID" w:bidi="ar-SA"/>
        </w:rPr>
        <w:t>. Jakarta : Erlangga</w:t>
      </w:r>
    </w:p>
    <w:p w:rsidR="00425C68" w:rsidRDefault="00425C68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7E2748" w:rsidRPr="007E2748" w:rsidRDefault="007E2748" w:rsidP="003667E3">
      <w:pPr>
        <w:ind w:left="851" w:hanging="851"/>
        <w:jc w:val="both"/>
        <w:rPr>
          <w:szCs w:val="24"/>
          <w:lang w:val="id-ID" w:eastAsia="id-ID" w:bidi="ar-SA"/>
        </w:rPr>
      </w:pPr>
      <w:r w:rsidRPr="007E2748">
        <w:rPr>
          <w:szCs w:val="24"/>
          <w:lang w:val="id-ID" w:eastAsia="id-ID" w:bidi="ar-SA"/>
        </w:rPr>
        <w:t>Darm</w:t>
      </w:r>
      <w:r w:rsidRPr="003667E3">
        <w:rPr>
          <w:szCs w:val="24"/>
          <w:lang w:val="id-ID" w:eastAsia="id-ID" w:bidi="ar-SA"/>
        </w:rPr>
        <w:t>astuti, Rini. 2010</w:t>
      </w:r>
      <w:r w:rsidRPr="007E2748">
        <w:rPr>
          <w:szCs w:val="24"/>
          <w:lang w:val="id-ID" w:eastAsia="id-ID" w:bidi="ar-SA"/>
        </w:rPr>
        <w:t xml:space="preserve">. </w:t>
      </w:r>
      <w:r w:rsidRPr="007E2748">
        <w:rPr>
          <w:i/>
          <w:szCs w:val="24"/>
          <w:lang w:val="id-ID" w:eastAsia="id-ID" w:bidi="ar-SA"/>
        </w:rPr>
        <w:t>Media</w:t>
      </w:r>
      <w:r w:rsidRPr="007E2748">
        <w:rPr>
          <w:szCs w:val="24"/>
          <w:lang w:val="id-ID" w:eastAsia="id-ID" w:bidi="ar-SA"/>
        </w:rPr>
        <w:t xml:space="preserve"> </w:t>
      </w:r>
      <w:r w:rsidRPr="007E2748">
        <w:rPr>
          <w:i/>
          <w:szCs w:val="24"/>
          <w:lang w:val="id-ID" w:eastAsia="id-ID" w:bidi="ar-SA"/>
        </w:rPr>
        <w:t>Relations</w:t>
      </w:r>
      <w:r w:rsidRPr="007E2748">
        <w:rPr>
          <w:szCs w:val="24"/>
          <w:lang w:val="id-ID" w:eastAsia="id-ID" w:bidi="ar-SA"/>
        </w:rPr>
        <w:t xml:space="preserve"> –</w:t>
      </w:r>
      <w:r w:rsidRPr="003667E3">
        <w:rPr>
          <w:szCs w:val="24"/>
          <w:lang w:val="id-ID" w:eastAsia="id-ID" w:bidi="ar-SA"/>
        </w:rPr>
        <w:t xml:space="preserve"> </w:t>
      </w:r>
      <w:r w:rsidRPr="007E2748">
        <w:rPr>
          <w:szCs w:val="24"/>
          <w:lang w:val="id-ID" w:eastAsia="id-ID" w:bidi="ar-SA"/>
        </w:rPr>
        <w:t>Konsep, Strategi, dan Aplikasi.Yogyakarta: Andi Offset</w:t>
      </w:r>
    </w:p>
    <w:p w:rsidR="00425C68" w:rsidRDefault="00425C68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7E2748" w:rsidRPr="007E2748" w:rsidRDefault="00046BAA" w:rsidP="003667E3">
      <w:pPr>
        <w:ind w:left="851" w:hanging="851"/>
        <w:jc w:val="both"/>
        <w:rPr>
          <w:szCs w:val="24"/>
          <w:lang w:val="id-ID" w:eastAsia="id-ID" w:bidi="ar-SA"/>
        </w:rPr>
      </w:pPr>
      <w:r w:rsidRPr="003667E3">
        <w:rPr>
          <w:szCs w:val="24"/>
          <w:lang w:val="id-ID" w:eastAsia="id-ID" w:bidi="ar-SA"/>
        </w:rPr>
        <w:t>Edwardin</w:t>
      </w:r>
      <w:r w:rsidR="00425C68">
        <w:rPr>
          <w:szCs w:val="24"/>
          <w:lang w:val="id-ID" w:eastAsia="id-ID" w:bidi="ar-SA"/>
        </w:rPr>
        <w:t>,</w:t>
      </w:r>
      <w:r w:rsidRPr="003667E3">
        <w:rPr>
          <w:szCs w:val="24"/>
          <w:lang w:val="id-ID" w:eastAsia="id-ID" w:bidi="ar-SA"/>
        </w:rPr>
        <w:t xml:space="preserve"> 2006</w:t>
      </w:r>
      <w:r w:rsidR="007E2748" w:rsidRPr="003667E3">
        <w:rPr>
          <w:szCs w:val="24"/>
          <w:lang w:val="id-ID" w:eastAsia="id-ID" w:bidi="ar-SA"/>
        </w:rPr>
        <w:t xml:space="preserve">, </w:t>
      </w:r>
      <w:r w:rsidR="007E2748" w:rsidRPr="007E2748">
        <w:rPr>
          <w:szCs w:val="24"/>
          <w:lang w:val="id-ID" w:eastAsia="id-ID" w:bidi="ar-SA"/>
        </w:rPr>
        <w:t>Analisis Pengaruh Kemampuan Komunikasi,</w:t>
      </w:r>
      <w:r w:rsidR="007E2748" w:rsidRPr="003667E3">
        <w:rPr>
          <w:szCs w:val="24"/>
          <w:lang w:val="id-ID" w:eastAsia="id-ID" w:bidi="ar-SA"/>
        </w:rPr>
        <w:t xml:space="preserve"> </w:t>
      </w:r>
      <w:r w:rsidR="007E2748" w:rsidRPr="007E2748">
        <w:rPr>
          <w:szCs w:val="24"/>
          <w:lang w:val="id-ID" w:eastAsia="id-ID" w:bidi="ar-SA"/>
        </w:rPr>
        <w:t>Kecerdasan Emosional dan Budaya Organisasi Terhadap Kinerja Karyawan (Studi pada PT.</w:t>
      </w:r>
      <w:r w:rsidR="007E2748" w:rsidRPr="003667E3">
        <w:rPr>
          <w:szCs w:val="24"/>
          <w:lang w:val="id-ID" w:eastAsia="id-ID" w:bidi="ar-SA"/>
        </w:rPr>
        <w:t xml:space="preserve"> </w:t>
      </w:r>
      <w:r w:rsidR="007E2748" w:rsidRPr="007E2748">
        <w:rPr>
          <w:szCs w:val="24"/>
          <w:lang w:val="id-ID" w:eastAsia="id-ID" w:bidi="ar-SA"/>
        </w:rPr>
        <w:t>Pos Indonesia (Persero) Se Kota Semarang).</w:t>
      </w:r>
      <w:r w:rsidR="007E2748" w:rsidRPr="003667E3">
        <w:rPr>
          <w:szCs w:val="24"/>
          <w:lang w:val="id-ID" w:eastAsia="id-ID" w:bidi="ar-SA"/>
        </w:rPr>
        <w:t xml:space="preserve"> </w:t>
      </w:r>
      <w:r w:rsidR="007E2748" w:rsidRPr="007E2748">
        <w:rPr>
          <w:szCs w:val="24"/>
          <w:lang w:val="id-ID" w:eastAsia="id-ID" w:bidi="ar-SA"/>
        </w:rPr>
        <w:t>Tesis</w:t>
      </w:r>
      <w:r w:rsidR="007E2748" w:rsidRPr="003667E3">
        <w:rPr>
          <w:szCs w:val="24"/>
          <w:lang w:val="id-ID" w:eastAsia="id-ID" w:bidi="ar-SA"/>
        </w:rPr>
        <w:t xml:space="preserve"> </w:t>
      </w:r>
      <w:r w:rsidR="007E2748" w:rsidRPr="007E2748">
        <w:rPr>
          <w:szCs w:val="24"/>
          <w:lang w:val="id-ID" w:eastAsia="id-ID" w:bidi="ar-SA"/>
        </w:rPr>
        <w:t>Manajemen Sumber Daya Manusia Universitas Diponegoro Semarang</w:t>
      </w:r>
    </w:p>
    <w:p w:rsidR="00425C68" w:rsidRDefault="00425C68" w:rsidP="003667E3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Cs w:val="24"/>
          <w:lang w:val="id-ID" w:bidi="ar-SA"/>
        </w:rPr>
      </w:pPr>
    </w:p>
    <w:p w:rsidR="00046BAA" w:rsidRPr="003667E3" w:rsidRDefault="00BE1F89" w:rsidP="003667E3">
      <w:pPr>
        <w:autoSpaceDE w:val="0"/>
        <w:autoSpaceDN w:val="0"/>
        <w:adjustRightInd w:val="0"/>
        <w:ind w:left="851" w:hanging="851"/>
        <w:jc w:val="both"/>
        <w:rPr>
          <w:szCs w:val="24"/>
        </w:rPr>
      </w:pPr>
      <w:r w:rsidRPr="003667E3">
        <w:rPr>
          <w:rFonts w:eastAsiaTheme="minorHAnsi"/>
          <w:szCs w:val="24"/>
          <w:lang w:val="id-ID" w:bidi="ar-SA"/>
        </w:rPr>
        <w:t xml:space="preserve">Handoko, T. Hani. 2009. </w:t>
      </w:r>
      <w:r w:rsidRPr="003667E3">
        <w:rPr>
          <w:rFonts w:eastAsiaTheme="minorHAnsi"/>
          <w:iCs/>
          <w:szCs w:val="24"/>
          <w:lang w:val="id-ID" w:bidi="ar-SA"/>
        </w:rPr>
        <w:t>Manajemen Personalia dan Sumber Daya Manusia.</w:t>
      </w:r>
      <w:r w:rsidR="003667E3">
        <w:rPr>
          <w:rFonts w:eastAsiaTheme="minorHAnsi"/>
          <w:iCs/>
          <w:szCs w:val="24"/>
          <w:lang w:val="id-ID" w:bidi="ar-SA"/>
        </w:rPr>
        <w:t xml:space="preserve"> </w:t>
      </w:r>
      <w:r w:rsidRPr="003667E3">
        <w:rPr>
          <w:rFonts w:eastAsiaTheme="minorHAnsi"/>
          <w:szCs w:val="24"/>
          <w:lang w:val="id-ID" w:bidi="ar-SA"/>
        </w:rPr>
        <w:t>Yogyakarta : BPFE</w:t>
      </w:r>
    </w:p>
    <w:p w:rsidR="00425C68" w:rsidRDefault="00425C68" w:rsidP="003667E3">
      <w:pPr>
        <w:ind w:left="851" w:hanging="851"/>
        <w:jc w:val="both"/>
        <w:rPr>
          <w:rStyle w:val="Emphasis"/>
          <w:i w:val="0"/>
          <w:szCs w:val="24"/>
          <w:lang w:val="id-ID"/>
        </w:rPr>
      </w:pPr>
    </w:p>
    <w:p w:rsidR="00046BAA" w:rsidRPr="003667E3" w:rsidRDefault="003631D5" w:rsidP="003667E3">
      <w:pPr>
        <w:ind w:left="851" w:hanging="851"/>
        <w:jc w:val="both"/>
        <w:rPr>
          <w:szCs w:val="24"/>
          <w:lang w:val="id-ID" w:eastAsia="id-ID" w:bidi="ar-SA"/>
        </w:rPr>
      </w:pPr>
      <w:proofErr w:type="spellStart"/>
      <w:proofErr w:type="gramStart"/>
      <w:r w:rsidRPr="003667E3">
        <w:rPr>
          <w:rStyle w:val="Emphasis"/>
          <w:i w:val="0"/>
          <w:szCs w:val="24"/>
        </w:rPr>
        <w:t>Hasibuan</w:t>
      </w:r>
      <w:proofErr w:type="spellEnd"/>
      <w:r w:rsidRPr="003667E3">
        <w:rPr>
          <w:rStyle w:val="st"/>
          <w:szCs w:val="24"/>
        </w:rPr>
        <w:t xml:space="preserve">, </w:t>
      </w:r>
      <w:proofErr w:type="spellStart"/>
      <w:r w:rsidRPr="003667E3">
        <w:rPr>
          <w:rStyle w:val="st"/>
          <w:szCs w:val="24"/>
        </w:rPr>
        <w:t>Malayu</w:t>
      </w:r>
      <w:proofErr w:type="spellEnd"/>
      <w:r w:rsidRPr="003667E3">
        <w:rPr>
          <w:rStyle w:val="st"/>
          <w:szCs w:val="24"/>
        </w:rPr>
        <w:t xml:space="preserve"> S.P, </w:t>
      </w:r>
      <w:r w:rsidRPr="003667E3">
        <w:rPr>
          <w:rStyle w:val="Emphasis"/>
          <w:i w:val="0"/>
          <w:szCs w:val="24"/>
        </w:rPr>
        <w:t>2006</w:t>
      </w:r>
      <w:r w:rsidRPr="003667E3">
        <w:rPr>
          <w:rStyle w:val="st"/>
          <w:szCs w:val="24"/>
        </w:rPr>
        <w:t xml:space="preserve">, </w:t>
      </w:r>
      <w:proofErr w:type="spellStart"/>
      <w:r w:rsidRPr="003667E3">
        <w:rPr>
          <w:rStyle w:val="st"/>
          <w:szCs w:val="24"/>
        </w:rPr>
        <w:t>Manajemen</w:t>
      </w:r>
      <w:proofErr w:type="spellEnd"/>
      <w:r w:rsidRPr="003667E3">
        <w:rPr>
          <w:rStyle w:val="st"/>
          <w:szCs w:val="24"/>
        </w:rPr>
        <w:t xml:space="preserve"> </w:t>
      </w:r>
      <w:proofErr w:type="spellStart"/>
      <w:r w:rsidRPr="003667E3">
        <w:rPr>
          <w:rStyle w:val="st"/>
          <w:szCs w:val="24"/>
        </w:rPr>
        <w:t>Dasar</w:t>
      </w:r>
      <w:proofErr w:type="spellEnd"/>
      <w:r w:rsidRPr="003667E3">
        <w:rPr>
          <w:rStyle w:val="st"/>
          <w:szCs w:val="24"/>
        </w:rPr>
        <w:t xml:space="preserve">, </w:t>
      </w:r>
      <w:proofErr w:type="spellStart"/>
      <w:r w:rsidRPr="003667E3">
        <w:rPr>
          <w:rStyle w:val="st"/>
          <w:szCs w:val="24"/>
        </w:rPr>
        <w:t>Pengertian</w:t>
      </w:r>
      <w:proofErr w:type="spellEnd"/>
      <w:r w:rsidRPr="003667E3">
        <w:rPr>
          <w:rStyle w:val="st"/>
          <w:szCs w:val="24"/>
        </w:rPr>
        <w:t xml:space="preserve">, </w:t>
      </w:r>
      <w:proofErr w:type="spellStart"/>
      <w:r w:rsidRPr="003667E3">
        <w:rPr>
          <w:rStyle w:val="st"/>
          <w:szCs w:val="24"/>
        </w:rPr>
        <w:t>dan</w:t>
      </w:r>
      <w:proofErr w:type="spellEnd"/>
      <w:r w:rsidRPr="003667E3">
        <w:rPr>
          <w:rStyle w:val="st"/>
          <w:szCs w:val="24"/>
        </w:rPr>
        <w:t>.</w:t>
      </w:r>
      <w:proofErr w:type="gramEnd"/>
      <w:r w:rsidRPr="003667E3">
        <w:rPr>
          <w:rStyle w:val="st"/>
          <w:szCs w:val="24"/>
        </w:rPr>
        <w:t xml:space="preserve"> </w:t>
      </w:r>
      <w:proofErr w:type="spellStart"/>
      <w:r w:rsidRPr="003667E3">
        <w:rPr>
          <w:rStyle w:val="st"/>
          <w:szCs w:val="24"/>
        </w:rPr>
        <w:t>Masalah</w:t>
      </w:r>
      <w:proofErr w:type="gramStart"/>
      <w:r w:rsidRPr="003667E3">
        <w:rPr>
          <w:rStyle w:val="st"/>
          <w:szCs w:val="24"/>
        </w:rPr>
        <w:t>,Edisi</w:t>
      </w:r>
      <w:proofErr w:type="spellEnd"/>
      <w:proofErr w:type="gramEnd"/>
      <w:r w:rsidRPr="003667E3">
        <w:rPr>
          <w:rStyle w:val="st"/>
          <w:szCs w:val="24"/>
        </w:rPr>
        <w:t xml:space="preserve"> </w:t>
      </w:r>
      <w:proofErr w:type="spellStart"/>
      <w:r w:rsidRPr="003667E3">
        <w:rPr>
          <w:rStyle w:val="st"/>
          <w:szCs w:val="24"/>
        </w:rPr>
        <w:t>Revisi</w:t>
      </w:r>
      <w:proofErr w:type="spellEnd"/>
      <w:r w:rsidRPr="003667E3">
        <w:rPr>
          <w:rStyle w:val="st"/>
          <w:szCs w:val="24"/>
        </w:rPr>
        <w:t xml:space="preserve">, </w:t>
      </w:r>
      <w:proofErr w:type="spellStart"/>
      <w:r w:rsidRPr="003667E3">
        <w:rPr>
          <w:rStyle w:val="st"/>
          <w:szCs w:val="24"/>
        </w:rPr>
        <w:t>Bumi</w:t>
      </w:r>
      <w:proofErr w:type="spellEnd"/>
      <w:r w:rsidRPr="003667E3">
        <w:rPr>
          <w:rStyle w:val="st"/>
          <w:szCs w:val="24"/>
        </w:rPr>
        <w:t xml:space="preserve"> </w:t>
      </w:r>
      <w:proofErr w:type="spellStart"/>
      <w:r w:rsidRPr="003667E3">
        <w:rPr>
          <w:rStyle w:val="st"/>
          <w:szCs w:val="24"/>
        </w:rPr>
        <w:t>Aksara:Jakarta</w:t>
      </w:r>
      <w:proofErr w:type="spellEnd"/>
    </w:p>
    <w:p w:rsidR="00425C68" w:rsidRDefault="00425C68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F078AA" w:rsidRPr="00F078AA" w:rsidRDefault="00F078AA" w:rsidP="003667E3">
      <w:pPr>
        <w:ind w:left="851" w:hanging="851"/>
        <w:jc w:val="both"/>
        <w:rPr>
          <w:szCs w:val="24"/>
          <w:lang w:val="id-ID" w:eastAsia="id-ID" w:bidi="ar-SA"/>
        </w:rPr>
      </w:pPr>
      <w:r w:rsidRPr="00F078AA">
        <w:rPr>
          <w:szCs w:val="24"/>
          <w:lang w:val="id-ID" w:eastAsia="id-ID" w:bidi="ar-SA"/>
        </w:rPr>
        <w:t>Ida Ayu Brahmasari dan Agus Suprayetno, 2008, Pengaruh Motivasi Kerja, Kepemimpinan dan</w:t>
      </w:r>
      <w:r w:rsidRPr="003667E3">
        <w:rPr>
          <w:szCs w:val="24"/>
          <w:lang w:val="id-ID" w:eastAsia="id-ID" w:bidi="ar-SA"/>
        </w:rPr>
        <w:t xml:space="preserve"> </w:t>
      </w:r>
      <w:r w:rsidRPr="00F078AA">
        <w:rPr>
          <w:szCs w:val="24"/>
          <w:lang w:val="id-ID" w:eastAsia="id-ID" w:bidi="ar-SA"/>
        </w:rPr>
        <w:t>Budaya Organisasi Terhadap Kepuasan Kerja Karyawan serta Dampaknya pada Kinerja Perusahaan (Studi kasus pada PT. Pei Hai International Wiratama Indonesia)</w:t>
      </w:r>
      <w:r w:rsidRPr="004450A3">
        <w:rPr>
          <w:szCs w:val="24"/>
          <w:lang w:val="id-ID" w:eastAsia="id-ID" w:bidi="ar-SA"/>
        </w:rPr>
        <w:t xml:space="preserve"> </w:t>
      </w:r>
      <w:r w:rsidRPr="00F078AA">
        <w:rPr>
          <w:szCs w:val="24"/>
          <w:lang w:val="id-ID" w:eastAsia="id-ID" w:bidi="ar-SA"/>
        </w:rPr>
        <w:t>Jurnal Manajemen Dan Kewirausahaan, Volume.10, Nomor. 2, September, Halaman 124-135</w:t>
      </w:r>
    </w:p>
    <w:p w:rsidR="004450A3" w:rsidRPr="004450A3" w:rsidRDefault="004450A3" w:rsidP="003667E3">
      <w:pPr>
        <w:autoSpaceDE w:val="0"/>
        <w:autoSpaceDN w:val="0"/>
        <w:adjustRightInd w:val="0"/>
        <w:ind w:left="851" w:hanging="851"/>
        <w:jc w:val="both"/>
        <w:rPr>
          <w:szCs w:val="24"/>
          <w:lang w:val="id-ID" w:eastAsia="id-ID" w:bidi="ar-SA"/>
        </w:rPr>
      </w:pPr>
    </w:p>
    <w:p w:rsidR="00046BAA" w:rsidRPr="003667E3" w:rsidRDefault="00046BAA" w:rsidP="003667E3">
      <w:pPr>
        <w:autoSpaceDE w:val="0"/>
        <w:autoSpaceDN w:val="0"/>
        <w:adjustRightInd w:val="0"/>
        <w:ind w:left="851" w:hanging="851"/>
        <w:jc w:val="both"/>
        <w:rPr>
          <w:szCs w:val="24"/>
        </w:rPr>
      </w:pPr>
      <w:r w:rsidRPr="004450A3">
        <w:rPr>
          <w:szCs w:val="24"/>
          <w:lang w:val="id-ID" w:eastAsia="id-ID" w:bidi="ar-SA"/>
        </w:rPr>
        <w:t>Mahmudi</w:t>
      </w:r>
      <w:r w:rsidR="004450A3" w:rsidRPr="004450A3">
        <w:rPr>
          <w:szCs w:val="24"/>
          <w:lang w:val="id-ID" w:eastAsia="id-ID" w:bidi="ar-SA"/>
        </w:rPr>
        <w:t>,</w:t>
      </w:r>
      <w:r w:rsidRPr="004450A3">
        <w:rPr>
          <w:szCs w:val="24"/>
          <w:lang w:val="id-ID" w:eastAsia="id-ID" w:bidi="ar-SA"/>
        </w:rPr>
        <w:t xml:space="preserve"> 2005</w:t>
      </w:r>
      <w:r w:rsidR="00030D6E" w:rsidRPr="004450A3">
        <w:rPr>
          <w:szCs w:val="24"/>
          <w:lang w:val="id-ID" w:eastAsia="id-ID" w:bidi="ar-SA"/>
        </w:rPr>
        <w:t xml:space="preserve">, </w:t>
      </w:r>
      <w:r w:rsidR="00030D6E" w:rsidRPr="004450A3">
        <w:rPr>
          <w:rFonts w:eastAsiaTheme="minorHAnsi"/>
          <w:iCs/>
          <w:szCs w:val="24"/>
          <w:lang w:val="id-ID" w:bidi="ar-SA"/>
        </w:rPr>
        <w:t>Manajemen Kinerja Sektor Publik</w:t>
      </w:r>
      <w:r w:rsidR="00030D6E" w:rsidRPr="004450A3">
        <w:rPr>
          <w:rFonts w:eastAsiaTheme="minorHAnsi"/>
          <w:szCs w:val="24"/>
          <w:lang w:val="id-ID" w:bidi="ar-SA"/>
        </w:rPr>
        <w:t>, Edisi I, Yogyakarta : UPP</w:t>
      </w:r>
      <w:r w:rsidR="00030D6E" w:rsidRPr="003667E3">
        <w:rPr>
          <w:rFonts w:eastAsiaTheme="minorHAnsi"/>
          <w:szCs w:val="24"/>
          <w:lang w:val="id-ID" w:bidi="ar-SA"/>
        </w:rPr>
        <w:t xml:space="preserve"> AMP YKPN</w:t>
      </w:r>
    </w:p>
    <w:p w:rsidR="004450A3" w:rsidRDefault="004450A3" w:rsidP="003667E3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Cs w:val="24"/>
          <w:lang w:val="id-ID" w:bidi="ar-SA"/>
        </w:rPr>
      </w:pPr>
    </w:p>
    <w:p w:rsidR="00030D6E" w:rsidRPr="003667E3" w:rsidRDefault="00030D6E" w:rsidP="003667E3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Cs w:val="24"/>
          <w:lang w:val="id-ID" w:bidi="ar-SA"/>
        </w:rPr>
      </w:pPr>
      <w:r w:rsidRPr="003667E3">
        <w:rPr>
          <w:rFonts w:eastAsiaTheme="minorHAnsi"/>
          <w:szCs w:val="24"/>
          <w:lang w:val="id-ID" w:bidi="ar-SA"/>
        </w:rPr>
        <w:t>Masmuh, Abdullah. 2008</w:t>
      </w:r>
      <w:r w:rsidRPr="003667E3">
        <w:rPr>
          <w:rFonts w:eastAsiaTheme="minorHAnsi"/>
          <w:iCs/>
          <w:szCs w:val="24"/>
          <w:lang w:val="id-ID" w:bidi="ar-SA"/>
        </w:rPr>
        <w:t>. Komunikasi Organisasi: Dalam Perspektif Teori dan</w:t>
      </w:r>
      <w:r w:rsidR="003667E3">
        <w:rPr>
          <w:rFonts w:eastAsiaTheme="minorHAnsi"/>
          <w:iCs/>
          <w:szCs w:val="24"/>
          <w:lang w:val="id-ID" w:bidi="ar-SA"/>
        </w:rPr>
        <w:t xml:space="preserve"> </w:t>
      </w:r>
      <w:r w:rsidRPr="003667E3">
        <w:rPr>
          <w:rFonts w:eastAsiaTheme="minorHAnsi"/>
          <w:iCs/>
          <w:szCs w:val="24"/>
          <w:lang w:val="id-ID" w:bidi="ar-SA"/>
        </w:rPr>
        <w:t xml:space="preserve">Praktek. </w:t>
      </w:r>
      <w:r w:rsidRPr="003667E3">
        <w:rPr>
          <w:rFonts w:eastAsiaTheme="minorHAnsi"/>
          <w:szCs w:val="24"/>
          <w:lang w:val="id-ID" w:bidi="ar-SA"/>
        </w:rPr>
        <w:t>Malang: UMM Press</w:t>
      </w:r>
    </w:p>
    <w:p w:rsidR="004450A3" w:rsidRDefault="004450A3" w:rsidP="003667E3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Cs w:val="24"/>
          <w:lang w:val="id-ID" w:bidi="ar-SA"/>
        </w:rPr>
      </w:pPr>
    </w:p>
    <w:p w:rsidR="00030D6E" w:rsidRPr="003667E3" w:rsidRDefault="00030D6E" w:rsidP="003667E3">
      <w:pPr>
        <w:autoSpaceDE w:val="0"/>
        <w:autoSpaceDN w:val="0"/>
        <w:adjustRightInd w:val="0"/>
        <w:ind w:left="851" w:hanging="851"/>
        <w:jc w:val="both"/>
        <w:rPr>
          <w:szCs w:val="24"/>
        </w:rPr>
      </w:pPr>
      <w:r w:rsidRPr="003667E3">
        <w:rPr>
          <w:rFonts w:eastAsiaTheme="minorHAnsi"/>
          <w:szCs w:val="24"/>
          <w:lang w:val="id-ID" w:bidi="ar-SA"/>
        </w:rPr>
        <w:t xml:space="preserve">Mathis, R L., &amp; John H. Jackson. 2002. </w:t>
      </w:r>
      <w:r w:rsidRPr="003667E3">
        <w:rPr>
          <w:rFonts w:eastAsiaTheme="minorHAnsi"/>
          <w:iCs/>
          <w:szCs w:val="24"/>
          <w:lang w:val="id-ID" w:bidi="ar-SA"/>
        </w:rPr>
        <w:t>Manajemen Sumber Daya Manusia</w:t>
      </w:r>
      <w:r w:rsidRPr="003667E3">
        <w:rPr>
          <w:rFonts w:eastAsiaTheme="minorHAnsi"/>
          <w:szCs w:val="24"/>
          <w:lang w:val="id-ID" w:bidi="ar-SA"/>
        </w:rPr>
        <w:t>. Jakarta: Salemba Empat</w:t>
      </w:r>
    </w:p>
    <w:p w:rsidR="00D63C5E" w:rsidRPr="00D63C5E" w:rsidRDefault="00D63C5E" w:rsidP="003667E3">
      <w:pPr>
        <w:ind w:left="851" w:hanging="851"/>
        <w:jc w:val="both"/>
        <w:rPr>
          <w:szCs w:val="24"/>
          <w:lang w:val="id-ID" w:eastAsia="id-ID" w:bidi="ar-SA"/>
        </w:rPr>
      </w:pPr>
      <w:r w:rsidRPr="003667E3">
        <w:rPr>
          <w:szCs w:val="24"/>
          <w:lang w:val="id-ID" w:eastAsia="id-ID" w:bidi="ar-SA"/>
        </w:rPr>
        <w:lastRenderedPageBreak/>
        <w:t>Modiani</w:t>
      </w:r>
      <w:r w:rsidRPr="00D63C5E">
        <w:rPr>
          <w:szCs w:val="24"/>
          <w:lang w:val="id-ID" w:eastAsia="id-ID" w:bidi="ar-SA"/>
        </w:rPr>
        <w:t>, Tria. 2012. Pengaruh Kepemimpinan Transformasional Dan Kompensasi Terhadap Kinerja Karyawan Pt. Pln (Persero) Upj Semarang. Jurnal Administrasi Bisnis, 1(1)</w:t>
      </w:r>
    </w:p>
    <w:p w:rsidR="004450A3" w:rsidRDefault="004450A3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0C61A3" w:rsidRPr="000C61A3" w:rsidRDefault="00046BAA" w:rsidP="003667E3">
      <w:pPr>
        <w:ind w:left="851" w:hanging="851"/>
        <w:jc w:val="both"/>
        <w:rPr>
          <w:szCs w:val="24"/>
          <w:lang w:val="id-ID" w:eastAsia="id-ID" w:bidi="ar-SA"/>
        </w:rPr>
      </w:pPr>
      <w:r w:rsidRPr="003667E3">
        <w:rPr>
          <w:szCs w:val="24"/>
          <w:lang w:val="id-ID" w:eastAsia="id-ID" w:bidi="ar-SA"/>
        </w:rPr>
        <w:t>Munawaroh</w:t>
      </w:r>
      <w:r w:rsidR="00425C68">
        <w:rPr>
          <w:szCs w:val="24"/>
          <w:lang w:val="id-ID" w:eastAsia="id-ID" w:bidi="ar-SA"/>
        </w:rPr>
        <w:t>,</w:t>
      </w:r>
      <w:r w:rsidRPr="003667E3">
        <w:rPr>
          <w:szCs w:val="24"/>
          <w:lang w:val="id-ID" w:eastAsia="id-ID" w:bidi="ar-SA"/>
        </w:rPr>
        <w:t xml:space="preserve"> 2011</w:t>
      </w:r>
      <w:r w:rsidR="000C61A3" w:rsidRPr="003667E3">
        <w:rPr>
          <w:szCs w:val="24"/>
          <w:lang w:val="id-ID" w:eastAsia="id-ID" w:bidi="ar-SA"/>
        </w:rPr>
        <w:t xml:space="preserve">, Pengaruh Gaya Kepemimpinan Transformasional dan </w:t>
      </w:r>
      <w:r w:rsidR="000C61A3" w:rsidRPr="000C61A3">
        <w:rPr>
          <w:szCs w:val="24"/>
          <w:lang w:val="id-ID" w:eastAsia="id-ID" w:bidi="ar-SA"/>
        </w:rPr>
        <w:t>Transaksional terhadap Kinerja Guru. Jurnal Ekonomi dan Bisnis</w:t>
      </w:r>
      <w:r w:rsidR="000C61A3" w:rsidRPr="003667E3">
        <w:rPr>
          <w:szCs w:val="24"/>
          <w:lang w:val="id-ID" w:eastAsia="id-ID" w:bidi="ar-SA"/>
        </w:rPr>
        <w:t xml:space="preserve"> </w:t>
      </w:r>
      <w:r w:rsidR="000C61A3" w:rsidRPr="000C61A3">
        <w:rPr>
          <w:szCs w:val="24"/>
          <w:lang w:val="id-ID" w:eastAsia="id-ID" w:bidi="ar-SA"/>
        </w:rPr>
        <w:t>Th. 16 (No 2) Hal 137</w:t>
      </w:r>
    </w:p>
    <w:p w:rsidR="004450A3" w:rsidRDefault="004450A3" w:rsidP="003667E3">
      <w:pPr>
        <w:ind w:left="851" w:hanging="851"/>
        <w:jc w:val="both"/>
        <w:rPr>
          <w:rStyle w:val="Emphasis"/>
          <w:i w:val="0"/>
          <w:szCs w:val="24"/>
          <w:lang w:val="id-ID"/>
        </w:rPr>
      </w:pPr>
    </w:p>
    <w:p w:rsidR="00A71951" w:rsidRPr="003667E3" w:rsidRDefault="00A71951" w:rsidP="003667E3">
      <w:pPr>
        <w:ind w:left="851" w:hanging="851"/>
        <w:jc w:val="both"/>
        <w:rPr>
          <w:szCs w:val="24"/>
          <w:lang w:val="id-ID"/>
        </w:rPr>
      </w:pPr>
      <w:proofErr w:type="gramStart"/>
      <w:r w:rsidRPr="003667E3">
        <w:rPr>
          <w:rStyle w:val="Emphasis"/>
          <w:i w:val="0"/>
          <w:szCs w:val="24"/>
        </w:rPr>
        <w:t xml:space="preserve">Mustafa Edwin </w:t>
      </w:r>
      <w:proofErr w:type="spellStart"/>
      <w:r w:rsidRPr="003667E3">
        <w:rPr>
          <w:rStyle w:val="Emphasis"/>
          <w:i w:val="0"/>
          <w:szCs w:val="24"/>
        </w:rPr>
        <w:t>Nasution</w:t>
      </w:r>
      <w:proofErr w:type="spellEnd"/>
      <w:r w:rsidRPr="003667E3">
        <w:rPr>
          <w:rStyle w:val="Emphasis"/>
          <w:i w:val="0"/>
          <w:szCs w:val="24"/>
        </w:rPr>
        <w:t xml:space="preserve"> </w:t>
      </w:r>
      <w:proofErr w:type="spellStart"/>
      <w:r w:rsidRPr="003667E3">
        <w:rPr>
          <w:rStyle w:val="Emphasis"/>
          <w:i w:val="0"/>
          <w:szCs w:val="24"/>
        </w:rPr>
        <w:t>dan</w:t>
      </w:r>
      <w:proofErr w:type="spellEnd"/>
      <w:r w:rsidRPr="003667E3">
        <w:rPr>
          <w:rStyle w:val="Emphasis"/>
          <w:i w:val="0"/>
          <w:szCs w:val="24"/>
        </w:rPr>
        <w:t xml:space="preserve"> </w:t>
      </w:r>
      <w:proofErr w:type="spellStart"/>
      <w:r w:rsidRPr="003667E3">
        <w:rPr>
          <w:rStyle w:val="Emphasis"/>
          <w:i w:val="0"/>
          <w:szCs w:val="24"/>
        </w:rPr>
        <w:t>Hardius</w:t>
      </w:r>
      <w:proofErr w:type="spellEnd"/>
      <w:r w:rsidRPr="003667E3">
        <w:rPr>
          <w:rStyle w:val="Emphasis"/>
          <w:i w:val="0"/>
          <w:szCs w:val="24"/>
        </w:rPr>
        <w:t xml:space="preserve"> Usman</w:t>
      </w:r>
      <w:r w:rsidRPr="003667E3">
        <w:rPr>
          <w:rStyle w:val="st"/>
          <w:szCs w:val="24"/>
        </w:rPr>
        <w:t>.</w:t>
      </w:r>
      <w:r w:rsidRPr="003667E3">
        <w:rPr>
          <w:rStyle w:val="Emphasis"/>
          <w:i w:val="0"/>
          <w:szCs w:val="24"/>
        </w:rPr>
        <w:t>2006</w:t>
      </w:r>
      <w:r w:rsidRPr="003667E3">
        <w:rPr>
          <w:rStyle w:val="st"/>
          <w:szCs w:val="24"/>
        </w:rPr>
        <w:t>.</w:t>
      </w:r>
      <w:proofErr w:type="gramEnd"/>
      <w:r w:rsidRPr="003667E3">
        <w:rPr>
          <w:rStyle w:val="st"/>
          <w:szCs w:val="24"/>
        </w:rPr>
        <w:t xml:space="preserve"> </w:t>
      </w:r>
      <w:proofErr w:type="spellStart"/>
      <w:proofErr w:type="gramStart"/>
      <w:r w:rsidRPr="003667E3">
        <w:rPr>
          <w:rStyle w:val="Emphasis"/>
          <w:i w:val="0"/>
          <w:szCs w:val="24"/>
        </w:rPr>
        <w:t>Proses</w:t>
      </w:r>
      <w:proofErr w:type="spellEnd"/>
      <w:r w:rsidRPr="003667E3">
        <w:rPr>
          <w:rStyle w:val="Emphasis"/>
          <w:i w:val="0"/>
          <w:szCs w:val="24"/>
        </w:rPr>
        <w:t xml:space="preserve"> </w:t>
      </w:r>
      <w:proofErr w:type="spellStart"/>
      <w:r w:rsidRPr="003667E3">
        <w:rPr>
          <w:rStyle w:val="Emphasis"/>
          <w:i w:val="0"/>
          <w:szCs w:val="24"/>
        </w:rPr>
        <w:t>Penelitian</w:t>
      </w:r>
      <w:proofErr w:type="spellEnd"/>
      <w:r w:rsidRPr="003667E3">
        <w:rPr>
          <w:rStyle w:val="Emphasis"/>
          <w:i w:val="0"/>
          <w:szCs w:val="24"/>
        </w:rPr>
        <w:t xml:space="preserve"> </w:t>
      </w:r>
      <w:proofErr w:type="spellStart"/>
      <w:r w:rsidRPr="003667E3">
        <w:rPr>
          <w:rStyle w:val="Emphasis"/>
          <w:i w:val="0"/>
          <w:szCs w:val="24"/>
        </w:rPr>
        <w:t>Kuantitatif</w:t>
      </w:r>
      <w:proofErr w:type="spellEnd"/>
      <w:r w:rsidRPr="003667E3">
        <w:rPr>
          <w:rStyle w:val="st"/>
          <w:szCs w:val="24"/>
        </w:rPr>
        <w:t>.</w:t>
      </w:r>
      <w:proofErr w:type="gramEnd"/>
      <w:r w:rsidRPr="003667E3">
        <w:rPr>
          <w:rStyle w:val="st"/>
          <w:szCs w:val="24"/>
        </w:rPr>
        <w:t xml:space="preserve"> </w:t>
      </w:r>
      <w:proofErr w:type="spellStart"/>
      <w:r w:rsidRPr="003667E3">
        <w:rPr>
          <w:rStyle w:val="st"/>
          <w:szCs w:val="24"/>
        </w:rPr>
        <w:t>Fakulatas</w:t>
      </w:r>
      <w:proofErr w:type="spellEnd"/>
      <w:r w:rsidRPr="003667E3">
        <w:rPr>
          <w:rStyle w:val="st"/>
          <w:szCs w:val="24"/>
        </w:rPr>
        <w:t xml:space="preserve"> </w:t>
      </w:r>
      <w:proofErr w:type="spellStart"/>
      <w:r w:rsidRPr="003667E3">
        <w:rPr>
          <w:rStyle w:val="st"/>
          <w:szCs w:val="24"/>
        </w:rPr>
        <w:t>Ekonomi</w:t>
      </w:r>
      <w:proofErr w:type="spellEnd"/>
      <w:r w:rsidRPr="003667E3">
        <w:rPr>
          <w:rStyle w:val="st"/>
          <w:szCs w:val="24"/>
        </w:rPr>
        <w:t xml:space="preserve"> UI</w:t>
      </w:r>
    </w:p>
    <w:p w:rsidR="004450A3" w:rsidRDefault="004450A3" w:rsidP="003667E3">
      <w:pPr>
        <w:ind w:left="851" w:hanging="851"/>
        <w:jc w:val="both"/>
        <w:rPr>
          <w:szCs w:val="24"/>
          <w:lang w:val="id-ID"/>
        </w:rPr>
      </w:pPr>
    </w:p>
    <w:p w:rsidR="00046BAA" w:rsidRPr="003667E3" w:rsidRDefault="00425C68" w:rsidP="003667E3">
      <w:pPr>
        <w:ind w:left="851" w:hanging="851"/>
        <w:jc w:val="both"/>
        <w:rPr>
          <w:szCs w:val="24"/>
        </w:rPr>
      </w:pPr>
      <w:r>
        <w:rPr>
          <w:szCs w:val="24"/>
          <w:lang w:val="id-ID"/>
        </w:rPr>
        <w:t xml:space="preserve">Nur Indriantoro, </w:t>
      </w:r>
      <w:r w:rsidR="00046BAA" w:rsidRPr="003667E3">
        <w:rPr>
          <w:szCs w:val="24"/>
          <w:lang w:val="id-ID"/>
        </w:rPr>
        <w:t>2002</w:t>
      </w:r>
      <w:r w:rsidR="001270B6" w:rsidRPr="003667E3">
        <w:rPr>
          <w:szCs w:val="24"/>
          <w:lang w:val="id-ID"/>
        </w:rPr>
        <w:t xml:space="preserve">, </w:t>
      </w:r>
      <w:proofErr w:type="spellStart"/>
      <w:r w:rsidR="001270B6" w:rsidRPr="003667E3">
        <w:rPr>
          <w:szCs w:val="24"/>
        </w:rPr>
        <w:t>Metodelogi</w:t>
      </w:r>
      <w:proofErr w:type="spellEnd"/>
      <w:r w:rsidR="001270B6" w:rsidRPr="003667E3">
        <w:rPr>
          <w:szCs w:val="24"/>
        </w:rPr>
        <w:t xml:space="preserve"> </w:t>
      </w:r>
      <w:proofErr w:type="spellStart"/>
      <w:r w:rsidR="001270B6" w:rsidRPr="003667E3">
        <w:rPr>
          <w:szCs w:val="24"/>
        </w:rPr>
        <w:t>Penelitian</w:t>
      </w:r>
      <w:proofErr w:type="spellEnd"/>
      <w:r w:rsidR="001270B6" w:rsidRPr="003667E3">
        <w:rPr>
          <w:szCs w:val="24"/>
        </w:rPr>
        <w:t xml:space="preserve"> </w:t>
      </w:r>
      <w:proofErr w:type="spellStart"/>
      <w:r w:rsidR="001270B6" w:rsidRPr="003667E3">
        <w:rPr>
          <w:szCs w:val="24"/>
        </w:rPr>
        <w:t>Bisnis</w:t>
      </w:r>
      <w:proofErr w:type="spellEnd"/>
      <w:r w:rsidR="001270B6" w:rsidRPr="003667E3">
        <w:rPr>
          <w:szCs w:val="24"/>
        </w:rPr>
        <w:t xml:space="preserve"> </w:t>
      </w:r>
      <w:proofErr w:type="spellStart"/>
      <w:r w:rsidR="001270B6" w:rsidRPr="003667E3">
        <w:rPr>
          <w:szCs w:val="24"/>
        </w:rPr>
        <w:t>untuk</w:t>
      </w:r>
      <w:proofErr w:type="spellEnd"/>
      <w:r w:rsidR="001270B6" w:rsidRPr="003667E3">
        <w:rPr>
          <w:szCs w:val="24"/>
        </w:rPr>
        <w:t xml:space="preserve"> </w:t>
      </w:r>
      <w:proofErr w:type="spellStart"/>
      <w:r w:rsidR="001270B6" w:rsidRPr="003667E3">
        <w:rPr>
          <w:szCs w:val="24"/>
        </w:rPr>
        <w:t>Akuntansi</w:t>
      </w:r>
      <w:proofErr w:type="spellEnd"/>
      <w:r w:rsidR="001270B6" w:rsidRPr="003667E3">
        <w:rPr>
          <w:szCs w:val="24"/>
        </w:rPr>
        <w:t xml:space="preserve"> </w:t>
      </w:r>
      <w:proofErr w:type="spellStart"/>
      <w:r w:rsidR="001270B6" w:rsidRPr="003667E3">
        <w:rPr>
          <w:szCs w:val="24"/>
        </w:rPr>
        <w:t>dan</w:t>
      </w:r>
      <w:proofErr w:type="spellEnd"/>
      <w:r w:rsidR="001270B6" w:rsidRPr="003667E3">
        <w:rPr>
          <w:szCs w:val="24"/>
        </w:rPr>
        <w:t xml:space="preserve"> </w:t>
      </w:r>
      <w:proofErr w:type="spellStart"/>
      <w:r w:rsidR="001270B6" w:rsidRPr="003667E3">
        <w:rPr>
          <w:szCs w:val="24"/>
        </w:rPr>
        <w:t>Manajemen</w:t>
      </w:r>
      <w:proofErr w:type="spellEnd"/>
      <w:r w:rsidR="001270B6" w:rsidRPr="003667E3">
        <w:rPr>
          <w:szCs w:val="24"/>
        </w:rPr>
        <w:t xml:space="preserve">. </w:t>
      </w:r>
      <w:proofErr w:type="spellStart"/>
      <w:proofErr w:type="gramStart"/>
      <w:r w:rsidR="001270B6" w:rsidRPr="003667E3">
        <w:rPr>
          <w:szCs w:val="24"/>
        </w:rPr>
        <w:t>Cetakan</w:t>
      </w:r>
      <w:proofErr w:type="spellEnd"/>
      <w:r w:rsidR="001270B6" w:rsidRPr="003667E3">
        <w:rPr>
          <w:szCs w:val="24"/>
        </w:rPr>
        <w:t xml:space="preserve"> 2.</w:t>
      </w:r>
      <w:proofErr w:type="gramEnd"/>
      <w:r w:rsidR="001270B6" w:rsidRPr="003667E3">
        <w:rPr>
          <w:szCs w:val="24"/>
        </w:rPr>
        <w:t xml:space="preserve"> </w:t>
      </w:r>
      <w:proofErr w:type="gramStart"/>
      <w:r w:rsidR="001270B6" w:rsidRPr="003667E3">
        <w:rPr>
          <w:szCs w:val="24"/>
        </w:rPr>
        <w:t>BPFE-Yogyakarta.</w:t>
      </w:r>
      <w:proofErr w:type="gramEnd"/>
      <w:r w:rsidR="001270B6" w:rsidRPr="003667E3">
        <w:rPr>
          <w:szCs w:val="24"/>
        </w:rPr>
        <w:t xml:space="preserve"> Yogyakarta</w:t>
      </w:r>
    </w:p>
    <w:p w:rsidR="004450A3" w:rsidRDefault="004450A3" w:rsidP="003667E3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Cs w:val="24"/>
          <w:lang w:val="id-ID" w:bidi="ar-SA"/>
        </w:rPr>
      </w:pPr>
    </w:p>
    <w:p w:rsidR="00030D6E" w:rsidRPr="003667E3" w:rsidRDefault="00030D6E" w:rsidP="003667E3">
      <w:pPr>
        <w:autoSpaceDE w:val="0"/>
        <w:autoSpaceDN w:val="0"/>
        <w:adjustRightInd w:val="0"/>
        <w:ind w:left="851" w:hanging="851"/>
        <w:jc w:val="both"/>
        <w:rPr>
          <w:szCs w:val="24"/>
        </w:rPr>
      </w:pPr>
      <w:r w:rsidRPr="003667E3">
        <w:rPr>
          <w:rFonts w:eastAsiaTheme="minorHAnsi"/>
          <w:szCs w:val="24"/>
          <w:lang w:val="id-ID" w:bidi="ar-SA"/>
        </w:rPr>
        <w:t xml:space="preserve">Pace, R.W., dan Don F. Faules. 2005. </w:t>
      </w:r>
      <w:r w:rsidRPr="003667E3">
        <w:rPr>
          <w:rFonts w:eastAsiaTheme="minorHAnsi"/>
          <w:iCs/>
          <w:szCs w:val="24"/>
          <w:lang w:val="id-ID" w:bidi="ar-SA"/>
        </w:rPr>
        <w:t xml:space="preserve">Komunikasi Organisasi: Strategi Meningkatkan Kinerja Perusahaan </w:t>
      </w:r>
      <w:r w:rsidRPr="003667E3">
        <w:rPr>
          <w:rFonts w:eastAsiaTheme="minorHAnsi"/>
          <w:szCs w:val="24"/>
          <w:lang w:val="id-ID" w:bidi="ar-SA"/>
        </w:rPr>
        <w:t>Editor Deddy Mulyana</w:t>
      </w:r>
      <w:r w:rsidRPr="003667E3">
        <w:rPr>
          <w:rFonts w:eastAsiaTheme="minorHAnsi"/>
          <w:iCs/>
          <w:szCs w:val="24"/>
          <w:lang w:val="id-ID" w:bidi="ar-SA"/>
        </w:rPr>
        <w:t xml:space="preserve">. </w:t>
      </w:r>
      <w:r w:rsidRPr="003667E3">
        <w:rPr>
          <w:rFonts w:eastAsiaTheme="minorHAnsi"/>
          <w:szCs w:val="24"/>
          <w:lang w:val="id-ID" w:bidi="ar-SA"/>
        </w:rPr>
        <w:t>Bandung: Remaja Rosdakarya</w:t>
      </w:r>
    </w:p>
    <w:p w:rsidR="004450A3" w:rsidRDefault="004450A3" w:rsidP="003667E3">
      <w:pPr>
        <w:ind w:left="851" w:hanging="851"/>
        <w:jc w:val="both"/>
        <w:rPr>
          <w:rFonts w:eastAsiaTheme="minorHAnsi"/>
          <w:szCs w:val="24"/>
          <w:lang w:val="id-ID" w:bidi="ar-SA"/>
        </w:rPr>
      </w:pPr>
    </w:p>
    <w:p w:rsidR="00030D6E" w:rsidRPr="003667E3" w:rsidRDefault="00030D6E" w:rsidP="003667E3">
      <w:pPr>
        <w:ind w:left="851" w:hanging="851"/>
        <w:jc w:val="both"/>
        <w:rPr>
          <w:szCs w:val="24"/>
        </w:rPr>
      </w:pPr>
      <w:r w:rsidRPr="003667E3">
        <w:rPr>
          <w:rFonts w:eastAsiaTheme="minorHAnsi"/>
          <w:szCs w:val="24"/>
          <w:lang w:val="id-ID" w:bidi="ar-SA"/>
        </w:rPr>
        <w:t xml:space="preserve">Robbins, S.P. 2002. </w:t>
      </w:r>
      <w:r w:rsidRPr="003667E3">
        <w:rPr>
          <w:rFonts w:eastAsiaTheme="minorHAnsi"/>
          <w:iCs/>
          <w:szCs w:val="24"/>
          <w:lang w:val="id-ID" w:bidi="ar-SA"/>
        </w:rPr>
        <w:t>Organizational Behavior</w:t>
      </w:r>
      <w:r w:rsidRPr="003667E3">
        <w:rPr>
          <w:rFonts w:eastAsiaTheme="minorHAnsi"/>
          <w:szCs w:val="24"/>
          <w:lang w:val="id-ID" w:bidi="ar-SA"/>
        </w:rPr>
        <w:t>, 9th edition, Prentice-Hall, New Jersey</w:t>
      </w:r>
    </w:p>
    <w:p w:rsidR="004450A3" w:rsidRDefault="004450A3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1270B6" w:rsidRPr="001270B6" w:rsidRDefault="001270B6" w:rsidP="003667E3">
      <w:pPr>
        <w:ind w:left="851" w:hanging="851"/>
        <w:jc w:val="both"/>
        <w:rPr>
          <w:szCs w:val="24"/>
          <w:lang w:val="id-ID" w:eastAsia="id-ID" w:bidi="ar-SA"/>
        </w:rPr>
      </w:pPr>
      <w:r w:rsidRPr="001270B6">
        <w:rPr>
          <w:szCs w:val="24"/>
          <w:lang w:val="id-ID" w:eastAsia="id-ID" w:bidi="ar-SA"/>
        </w:rPr>
        <w:t>Robbins, Stephen P. 2007. Organizational behavior. 11th</w:t>
      </w:r>
      <w:r w:rsidRPr="003667E3">
        <w:rPr>
          <w:szCs w:val="24"/>
          <w:lang w:val="id-ID" w:eastAsia="id-ID" w:bidi="ar-SA"/>
        </w:rPr>
        <w:t xml:space="preserve"> </w:t>
      </w:r>
      <w:r w:rsidRPr="001270B6">
        <w:rPr>
          <w:szCs w:val="24"/>
          <w:lang w:val="id-ID" w:eastAsia="id-ID" w:bidi="ar-SA"/>
        </w:rPr>
        <w:t xml:space="preserve">edition. Pearson Prentice Hall, New jersey. </w:t>
      </w:r>
    </w:p>
    <w:p w:rsidR="004450A3" w:rsidRDefault="004450A3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B7323F" w:rsidRPr="003667E3" w:rsidRDefault="00B7323F" w:rsidP="003667E3">
      <w:pPr>
        <w:ind w:left="851" w:hanging="851"/>
        <w:jc w:val="both"/>
        <w:rPr>
          <w:szCs w:val="24"/>
        </w:rPr>
      </w:pPr>
      <w:r w:rsidRPr="001270B6">
        <w:rPr>
          <w:szCs w:val="24"/>
          <w:lang w:val="id-ID" w:eastAsia="id-ID" w:bidi="ar-SA"/>
        </w:rPr>
        <w:t>Robbins, Stephen P. 20</w:t>
      </w:r>
      <w:r w:rsidRPr="003667E3">
        <w:rPr>
          <w:szCs w:val="24"/>
          <w:lang w:val="id-ID" w:eastAsia="id-ID" w:bidi="ar-SA"/>
        </w:rPr>
        <w:t>1</w:t>
      </w:r>
      <w:r w:rsidRPr="001270B6">
        <w:rPr>
          <w:szCs w:val="24"/>
          <w:lang w:val="id-ID" w:eastAsia="id-ID" w:bidi="ar-SA"/>
        </w:rPr>
        <w:t>0. Organizational behavior. 1</w:t>
      </w:r>
      <w:r w:rsidRPr="003667E3">
        <w:rPr>
          <w:szCs w:val="24"/>
          <w:lang w:val="id-ID" w:eastAsia="id-ID" w:bidi="ar-SA"/>
        </w:rPr>
        <w:t>4</w:t>
      </w:r>
      <w:r w:rsidRPr="001270B6">
        <w:rPr>
          <w:szCs w:val="24"/>
          <w:lang w:val="id-ID" w:eastAsia="id-ID" w:bidi="ar-SA"/>
        </w:rPr>
        <w:t>th</w:t>
      </w:r>
      <w:r w:rsidRPr="003667E3">
        <w:rPr>
          <w:szCs w:val="24"/>
          <w:lang w:val="id-ID" w:eastAsia="id-ID" w:bidi="ar-SA"/>
        </w:rPr>
        <w:t xml:space="preserve"> </w:t>
      </w:r>
      <w:r w:rsidRPr="001270B6">
        <w:rPr>
          <w:szCs w:val="24"/>
          <w:lang w:val="id-ID" w:eastAsia="id-ID" w:bidi="ar-SA"/>
        </w:rPr>
        <w:t>edition. Pearson Prentice Hall, New jersey.</w:t>
      </w:r>
    </w:p>
    <w:p w:rsidR="004450A3" w:rsidRDefault="004450A3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046BAA" w:rsidRPr="003667E3" w:rsidRDefault="00046BAA" w:rsidP="003667E3">
      <w:pPr>
        <w:ind w:left="851" w:hanging="851"/>
        <w:jc w:val="both"/>
        <w:rPr>
          <w:szCs w:val="24"/>
          <w:lang w:val="id-ID"/>
        </w:rPr>
      </w:pPr>
      <w:r w:rsidRPr="003667E3">
        <w:rPr>
          <w:szCs w:val="24"/>
          <w:lang w:val="id-ID" w:eastAsia="id-ID" w:bidi="ar-SA"/>
        </w:rPr>
        <w:t>Sugiyono</w:t>
      </w:r>
      <w:r w:rsidR="00425C68">
        <w:rPr>
          <w:szCs w:val="24"/>
          <w:lang w:val="id-ID" w:eastAsia="id-ID" w:bidi="ar-SA"/>
        </w:rPr>
        <w:t>,</w:t>
      </w:r>
      <w:r w:rsidRPr="003667E3">
        <w:rPr>
          <w:szCs w:val="24"/>
          <w:lang w:val="id-ID" w:eastAsia="id-ID" w:bidi="ar-SA"/>
        </w:rPr>
        <w:t xml:space="preserve"> 2012</w:t>
      </w:r>
      <w:r w:rsidR="00081775" w:rsidRPr="003667E3">
        <w:rPr>
          <w:szCs w:val="24"/>
          <w:lang w:val="id-ID" w:eastAsia="id-ID" w:bidi="ar-SA"/>
        </w:rPr>
        <w:t xml:space="preserve">, </w:t>
      </w:r>
      <w:proofErr w:type="spellStart"/>
      <w:r w:rsidR="00081775" w:rsidRPr="003667E3">
        <w:rPr>
          <w:rStyle w:val="st"/>
          <w:szCs w:val="24"/>
        </w:rPr>
        <w:t>Memahami</w:t>
      </w:r>
      <w:proofErr w:type="spellEnd"/>
      <w:r w:rsidR="00081775" w:rsidRPr="003667E3">
        <w:rPr>
          <w:rStyle w:val="st"/>
          <w:szCs w:val="24"/>
        </w:rPr>
        <w:t xml:space="preserve"> </w:t>
      </w:r>
      <w:proofErr w:type="spellStart"/>
      <w:r w:rsidR="00081775" w:rsidRPr="003667E3">
        <w:rPr>
          <w:rStyle w:val="st"/>
          <w:szCs w:val="24"/>
        </w:rPr>
        <w:t>Penelitian</w:t>
      </w:r>
      <w:proofErr w:type="spellEnd"/>
      <w:r w:rsidR="00081775" w:rsidRPr="003667E3">
        <w:rPr>
          <w:rStyle w:val="st"/>
          <w:szCs w:val="24"/>
        </w:rPr>
        <w:t xml:space="preserve"> </w:t>
      </w:r>
      <w:proofErr w:type="spellStart"/>
      <w:r w:rsidR="00081775" w:rsidRPr="003667E3">
        <w:rPr>
          <w:rStyle w:val="st"/>
          <w:szCs w:val="24"/>
        </w:rPr>
        <w:t>Kualitatif</w:t>
      </w:r>
      <w:proofErr w:type="spellEnd"/>
      <w:r w:rsidR="00081775" w:rsidRPr="003667E3">
        <w:rPr>
          <w:rStyle w:val="st"/>
          <w:szCs w:val="24"/>
        </w:rPr>
        <w:t>”. Bandung</w:t>
      </w:r>
      <w:r w:rsidR="00081775" w:rsidRPr="003667E3">
        <w:rPr>
          <w:rStyle w:val="st"/>
          <w:szCs w:val="24"/>
          <w:lang w:val="id-ID"/>
        </w:rPr>
        <w:t>: Alfabeta</w:t>
      </w:r>
    </w:p>
    <w:p w:rsidR="004450A3" w:rsidRDefault="004450A3" w:rsidP="003667E3">
      <w:pPr>
        <w:ind w:left="851" w:hanging="851"/>
        <w:jc w:val="both"/>
        <w:rPr>
          <w:szCs w:val="24"/>
          <w:lang w:val="id-ID" w:eastAsia="id-ID"/>
        </w:rPr>
      </w:pPr>
    </w:p>
    <w:p w:rsidR="00046BAA" w:rsidRPr="003667E3" w:rsidRDefault="00046BAA" w:rsidP="003667E3">
      <w:pPr>
        <w:ind w:left="851" w:hanging="851"/>
        <w:jc w:val="both"/>
        <w:rPr>
          <w:szCs w:val="24"/>
          <w:lang w:val="id-ID"/>
        </w:rPr>
      </w:pPr>
      <w:proofErr w:type="spellStart"/>
      <w:proofErr w:type="gramStart"/>
      <w:r w:rsidRPr="003667E3">
        <w:rPr>
          <w:szCs w:val="24"/>
          <w:lang w:eastAsia="id-ID"/>
        </w:rPr>
        <w:t>Sugiyono</w:t>
      </w:r>
      <w:proofErr w:type="spellEnd"/>
      <w:r w:rsidRPr="003667E3">
        <w:rPr>
          <w:szCs w:val="24"/>
          <w:lang w:eastAsia="id-ID"/>
        </w:rPr>
        <w:t>, 201</w:t>
      </w:r>
      <w:r w:rsidRPr="003667E3">
        <w:rPr>
          <w:szCs w:val="24"/>
          <w:lang w:val="id-ID" w:eastAsia="id-ID"/>
        </w:rPr>
        <w:t>4</w:t>
      </w:r>
      <w:r w:rsidR="00081775" w:rsidRPr="003667E3">
        <w:rPr>
          <w:szCs w:val="24"/>
          <w:lang w:val="id-ID" w:eastAsia="id-ID"/>
        </w:rPr>
        <w:t xml:space="preserve">, </w:t>
      </w:r>
      <w:proofErr w:type="spellStart"/>
      <w:r w:rsidR="00081775" w:rsidRPr="003667E3">
        <w:rPr>
          <w:rStyle w:val="st"/>
          <w:szCs w:val="24"/>
        </w:rPr>
        <w:t>Metode</w:t>
      </w:r>
      <w:proofErr w:type="spellEnd"/>
      <w:r w:rsidR="00081775" w:rsidRPr="003667E3">
        <w:rPr>
          <w:rStyle w:val="st"/>
          <w:szCs w:val="24"/>
        </w:rPr>
        <w:t xml:space="preserve"> </w:t>
      </w:r>
      <w:proofErr w:type="spellStart"/>
      <w:r w:rsidR="00081775" w:rsidRPr="003667E3">
        <w:rPr>
          <w:rStyle w:val="st"/>
          <w:szCs w:val="24"/>
        </w:rPr>
        <w:t>Penelitian</w:t>
      </w:r>
      <w:proofErr w:type="spellEnd"/>
      <w:r w:rsidR="00081775" w:rsidRPr="003667E3">
        <w:rPr>
          <w:rStyle w:val="st"/>
          <w:szCs w:val="24"/>
        </w:rPr>
        <w:t xml:space="preserve"> </w:t>
      </w:r>
      <w:proofErr w:type="spellStart"/>
      <w:r w:rsidR="00081775" w:rsidRPr="003667E3">
        <w:rPr>
          <w:rStyle w:val="st"/>
          <w:szCs w:val="24"/>
        </w:rPr>
        <w:t>Kuantitatif</w:t>
      </w:r>
      <w:proofErr w:type="spellEnd"/>
      <w:r w:rsidR="00081775" w:rsidRPr="003667E3">
        <w:rPr>
          <w:rStyle w:val="st"/>
          <w:szCs w:val="24"/>
        </w:rPr>
        <w:t xml:space="preserve">, </w:t>
      </w:r>
      <w:proofErr w:type="spellStart"/>
      <w:r w:rsidR="00081775" w:rsidRPr="003667E3">
        <w:rPr>
          <w:rStyle w:val="st"/>
          <w:szCs w:val="24"/>
        </w:rPr>
        <w:t>Kualitatif</w:t>
      </w:r>
      <w:proofErr w:type="spellEnd"/>
      <w:r w:rsidR="00081775" w:rsidRPr="003667E3">
        <w:rPr>
          <w:rStyle w:val="st"/>
          <w:szCs w:val="24"/>
        </w:rPr>
        <w:t xml:space="preserve">, </w:t>
      </w:r>
      <w:proofErr w:type="spellStart"/>
      <w:r w:rsidR="00081775" w:rsidRPr="003667E3">
        <w:rPr>
          <w:rStyle w:val="st"/>
          <w:szCs w:val="24"/>
        </w:rPr>
        <w:t>dan</w:t>
      </w:r>
      <w:proofErr w:type="spellEnd"/>
      <w:r w:rsidR="00081775" w:rsidRPr="003667E3">
        <w:rPr>
          <w:rStyle w:val="st"/>
          <w:szCs w:val="24"/>
        </w:rPr>
        <w:t xml:space="preserve"> </w:t>
      </w:r>
      <w:proofErr w:type="spellStart"/>
      <w:r w:rsidR="00081775" w:rsidRPr="003667E3">
        <w:rPr>
          <w:rStyle w:val="st"/>
          <w:szCs w:val="24"/>
        </w:rPr>
        <w:t>Kombinasi</w:t>
      </w:r>
      <w:proofErr w:type="spellEnd"/>
      <w:r w:rsidR="00081775" w:rsidRPr="003667E3">
        <w:rPr>
          <w:rStyle w:val="st"/>
          <w:szCs w:val="24"/>
        </w:rPr>
        <w:t xml:space="preserve"> (</w:t>
      </w:r>
      <w:r w:rsidR="00081775" w:rsidRPr="00425C68">
        <w:rPr>
          <w:rStyle w:val="st"/>
          <w:i/>
          <w:szCs w:val="24"/>
        </w:rPr>
        <w:t>Mixed.</w:t>
      </w:r>
      <w:proofErr w:type="gramEnd"/>
      <w:r w:rsidR="00081775" w:rsidRPr="00425C68">
        <w:rPr>
          <w:rStyle w:val="st"/>
          <w:i/>
          <w:szCs w:val="24"/>
        </w:rPr>
        <w:t xml:space="preserve"> </w:t>
      </w:r>
      <w:proofErr w:type="gramStart"/>
      <w:r w:rsidR="00081775" w:rsidRPr="00425C68">
        <w:rPr>
          <w:rStyle w:val="st"/>
          <w:i/>
          <w:szCs w:val="24"/>
        </w:rPr>
        <w:t>Methods</w:t>
      </w:r>
      <w:r w:rsidR="00081775" w:rsidRPr="003667E3">
        <w:rPr>
          <w:rStyle w:val="st"/>
          <w:szCs w:val="24"/>
        </w:rPr>
        <w:t>).</w:t>
      </w:r>
      <w:proofErr w:type="gramEnd"/>
      <w:r w:rsidR="00081775" w:rsidRPr="003667E3">
        <w:rPr>
          <w:rStyle w:val="st"/>
          <w:szCs w:val="24"/>
        </w:rPr>
        <w:t xml:space="preserve"> </w:t>
      </w:r>
      <w:proofErr w:type="gramStart"/>
      <w:r w:rsidR="00081775" w:rsidRPr="003667E3">
        <w:rPr>
          <w:rStyle w:val="st"/>
          <w:szCs w:val="24"/>
        </w:rPr>
        <w:t>Bandung :</w:t>
      </w:r>
      <w:proofErr w:type="gramEnd"/>
      <w:r w:rsidR="00081775" w:rsidRPr="003667E3">
        <w:rPr>
          <w:rStyle w:val="st"/>
          <w:szCs w:val="24"/>
          <w:lang w:val="id-ID"/>
        </w:rPr>
        <w:t xml:space="preserve"> Alfbeta</w:t>
      </w:r>
    </w:p>
    <w:p w:rsidR="004450A3" w:rsidRDefault="004450A3" w:rsidP="003667E3">
      <w:pPr>
        <w:ind w:left="851" w:hanging="851"/>
        <w:jc w:val="both"/>
        <w:rPr>
          <w:szCs w:val="24"/>
          <w:lang w:val="id-ID"/>
        </w:rPr>
      </w:pPr>
    </w:p>
    <w:p w:rsidR="000718E1" w:rsidRPr="000718E1" w:rsidRDefault="00046BAA" w:rsidP="003667E3">
      <w:pPr>
        <w:ind w:left="851" w:hanging="851"/>
        <w:jc w:val="both"/>
        <w:rPr>
          <w:szCs w:val="24"/>
          <w:lang w:val="id-ID" w:eastAsia="id-ID" w:bidi="ar-SA"/>
        </w:rPr>
      </w:pPr>
      <w:r w:rsidRPr="003667E3">
        <w:rPr>
          <w:szCs w:val="24"/>
          <w:lang w:val="sv-SE"/>
        </w:rPr>
        <w:t>Sugiyono</w:t>
      </w:r>
      <w:r w:rsidR="00425C68">
        <w:rPr>
          <w:szCs w:val="24"/>
          <w:lang w:val="id-ID"/>
        </w:rPr>
        <w:t>,</w:t>
      </w:r>
      <w:r w:rsidRPr="003667E3">
        <w:rPr>
          <w:szCs w:val="24"/>
          <w:lang w:val="sv-SE"/>
        </w:rPr>
        <w:t xml:space="preserve"> 20</w:t>
      </w:r>
      <w:r w:rsidRPr="003667E3">
        <w:rPr>
          <w:szCs w:val="24"/>
          <w:lang w:val="id-ID"/>
        </w:rPr>
        <w:t>15</w:t>
      </w:r>
      <w:r w:rsidR="000718E1" w:rsidRPr="003667E3">
        <w:rPr>
          <w:szCs w:val="24"/>
          <w:lang w:val="id-ID"/>
        </w:rPr>
        <w:t xml:space="preserve">, </w:t>
      </w:r>
      <w:r w:rsidR="000718E1" w:rsidRPr="000718E1">
        <w:rPr>
          <w:szCs w:val="24"/>
          <w:lang w:val="id-ID" w:eastAsia="id-ID" w:bidi="ar-SA"/>
        </w:rPr>
        <w:t>Metode Penelitian Pendidikan</w:t>
      </w:r>
      <w:r w:rsidR="000718E1" w:rsidRPr="003667E3">
        <w:rPr>
          <w:szCs w:val="24"/>
          <w:lang w:val="id-ID" w:eastAsia="id-ID" w:bidi="ar-SA"/>
        </w:rPr>
        <w:t xml:space="preserve"> </w:t>
      </w:r>
      <w:r w:rsidR="000718E1" w:rsidRPr="000718E1">
        <w:rPr>
          <w:szCs w:val="24"/>
          <w:lang w:val="id-ID" w:eastAsia="id-ID" w:bidi="ar-SA"/>
        </w:rPr>
        <w:t xml:space="preserve">(Pendekatan Kuantitatif, Kualitatif dan R&amp;D). </w:t>
      </w:r>
      <w:r w:rsidR="000718E1" w:rsidRPr="003667E3">
        <w:rPr>
          <w:szCs w:val="24"/>
          <w:lang w:val="id-ID" w:eastAsia="id-ID" w:bidi="ar-SA"/>
        </w:rPr>
        <w:t>Bandung: Alfabeta</w:t>
      </w:r>
      <w:r w:rsidR="000718E1" w:rsidRPr="000718E1">
        <w:rPr>
          <w:szCs w:val="24"/>
          <w:lang w:val="id-ID" w:eastAsia="id-ID" w:bidi="ar-SA"/>
        </w:rPr>
        <w:t xml:space="preserve"> </w:t>
      </w:r>
    </w:p>
    <w:p w:rsidR="004450A3" w:rsidRDefault="004450A3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046BAA" w:rsidRPr="003667E3" w:rsidRDefault="00425C68" w:rsidP="003667E3">
      <w:pPr>
        <w:ind w:left="851" w:hanging="851"/>
        <w:jc w:val="both"/>
        <w:rPr>
          <w:szCs w:val="24"/>
        </w:rPr>
      </w:pPr>
      <w:r>
        <w:rPr>
          <w:szCs w:val="24"/>
          <w:lang w:val="id-ID" w:eastAsia="id-ID" w:bidi="ar-SA"/>
        </w:rPr>
        <w:t xml:space="preserve">Wibowo, </w:t>
      </w:r>
      <w:r w:rsidR="00046BAA" w:rsidRPr="003667E3">
        <w:rPr>
          <w:szCs w:val="24"/>
          <w:lang w:val="id-ID" w:eastAsia="id-ID" w:bidi="ar-SA"/>
        </w:rPr>
        <w:t>2000</w:t>
      </w:r>
      <w:r w:rsidR="00BE1F89" w:rsidRPr="003667E3">
        <w:rPr>
          <w:szCs w:val="24"/>
          <w:lang w:val="id-ID" w:eastAsia="id-ID" w:bidi="ar-SA"/>
        </w:rPr>
        <w:t xml:space="preserve">, </w:t>
      </w:r>
      <w:r w:rsidR="00BE1F89" w:rsidRPr="003667E3">
        <w:rPr>
          <w:rFonts w:eastAsiaTheme="minorHAnsi"/>
          <w:iCs/>
          <w:szCs w:val="24"/>
          <w:lang w:val="id-ID" w:bidi="ar-SA"/>
        </w:rPr>
        <w:t>Manajemen Kinerja</w:t>
      </w:r>
      <w:r w:rsidR="00BE1F89" w:rsidRPr="003667E3">
        <w:rPr>
          <w:rFonts w:eastAsiaTheme="minorHAnsi"/>
          <w:szCs w:val="24"/>
          <w:lang w:val="id-ID" w:bidi="ar-SA"/>
        </w:rPr>
        <w:t>. Jakarta: PT Raja Grafindo Persada</w:t>
      </w:r>
    </w:p>
    <w:p w:rsidR="004450A3" w:rsidRDefault="004450A3" w:rsidP="003667E3">
      <w:pPr>
        <w:autoSpaceDE w:val="0"/>
        <w:autoSpaceDN w:val="0"/>
        <w:adjustRightInd w:val="0"/>
        <w:ind w:left="851" w:hanging="851"/>
        <w:jc w:val="both"/>
        <w:rPr>
          <w:szCs w:val="24"/>
          <w:lang w:val="id-ID" w:eastAsia="id-ID" w:bidi="ar-SA"/>
        </w:rPr>
      </w:pPr>
    </w:p>
    <w:p w:rsidR="00046BAA" w:rsidRPr="003667E3" w:rsidRDefault="00046BAA" w:rsidP="003667E3">
      <w:pPr>
        <w:autoSpaceDE w:val="0"/>
        <w:autoSpaceDN w:val="0"/>
        <w:adjustRightInd w:val="0"/>
        <w:ind w:left="851" w:hanging="851"/>
        <w:jc w:val="both"/>
        <w:rPr>
          <w:szCs w:val="24"/>
        </w:rPr>
      </w:pPr>
      <w:r w:rsidRPr="003667E3">
        <w:rPr>
          <w:szCs w:val="24"/>
          <w:lang w:val="id-ID" w:eastAsia="id-ID" w:bidi="ar-SA"/>
        </w:rPr>
        <w:t>Wirawan</w:t>
      </w:r>
      <w:r w:rsidR="00425C68">
        <w:rPr>
          <w:szCs w:val="24"/>
          <w:lang w:val="id-ID" w:eastAsia="id-ID" w:bidi="ar-SA"/>
        </w:rPr>
        <w:t>,</w:t>
      </w:r>
      <w:r w:rsidRPr="003667E3">
        <w:rPr>
          <w:szCs w:val="24"/>
          <w:lang w:val="id-ID" w:eastAsia="id-ID" w:bidi="ar-SA"/>
        </w:rPr>
        <w:t xml:space="preserve"> 2009</w:t>
      </w:r>
      <w:r w:rsidR="00BE1F89" w:rsidRPr="003667E3">
        <w:rPr>
          <w:szCs w:val="24"/>
          <w:lang w:val="id-ID" w:eastAsia="id-ID" w:bidi="ar-SA"/>
        </w:rPr>
        <w:t xml:space="preserve">, </w:t>
      </w:r>
      <w:r w:rsidR="00BE1F89" w:rsidRPr="003667E3">
        <w:rPr>
          <w:rFonts w:eastAsiaTheme="minorHAnsi"/>
          <w:iCs/>
          <w:szCs w:val="24"/>
          <w:lang w:val="id-ID" w:bidi="ar-SA"/>
        </w:rPr>
        <w:t>Evaluasi Kinerja Sumber Daya Manusia</w:t>
      </w:r>
      <w:r w:rsidR="00BE1F89" w:rsidRPr="003667E3">
        <w:rPr>
          <w:rFonts w:eastAsiaTheme="minorHAnsi"/>
          <w:szCs w:val="24"/>
          <w:lang w:val="id-ID" w:bidi="ar-SA"/>
        </w:rPr>
        <w:t>. Jakarta: Salemba</w:t>
      </w:r>
      <w:r w:rsidR="003667E3">
        <w:rPr>
          <w:rFonts w:eastAsiaTheme="minorHAnsi"/>
          <w:szCs w:val="24"/>
          <w:lang w:val="id-ID" w:bidi="ar-SA"/>
        </w:rPr>
        <w:t xml:space="preserve"> </w:t>
      </w:r>
      <w:r w:rsidR="00BE1F89" w:rsidRPr="003667E3">
        <w:rPr>
          <w:rFonts w:eastAsiaTheme="minorHAnsi"/>
          <w:szCs w:val="24"/>
          <w:lang w:val="id-ID" w:bidi="ar-SA"/>
        </w:rPr>
        <w:t>Empat.</w:t>
      </w:r>
    </w:p>
    <w:p w:rsidR="004450A3" w:rsidRDefault="004450A3" w:rsidP="003667E3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Cs w:val="24"/>
          <w:lang w:val="id-ID" w:bidi="ar-SA"/>
        </w:rPr>
      </w:pPr>
    </w:p>
    <w:p w:rsidR="00030D6E" w:rsidRPr="003667E3" w:rsidRDefault="00030D6E" w:rsidP="003667E3">
      <w:pPr>
        <w:autoSpaceDE w:val="0"/>
        <w:autoSpaceDN w:val="0"/>
        <w:adjustRightInd w:val="0"/>
        <w:ind w:left="851" w:hanging="851"/>
        <w:jc w:val="both"/>
        <w:rPr>
          <w:szCs w:val="24"/>
        </w:rPr>
      </w:pPr>
      <w:r w:rsidRPr="003667E3">
        <w:rPr>
          <w:rFonts w:eastAsiaTheme="minorHAnsi"/>
          <w:szCs w:val="24"/>
          <w:lang w:val="id-ID" w:bidi="ar-SA"/>
        </w:rPr>
        <w:t xml:space="preserve">Yukl, Gary. 2005. </w:t>
      </w:r>
      <w:r w:rsidRPr="003667E3">
        <w:rPr>
          <w:rFonts w:eastAsiaTheme="minorHAnsi"/>
          <w:iCs/>
          <w:szCs w:val="24"/>
          <w:lang w:val="id-ID" w:bidi="ar-SA"/>
        </w:rPr>
        <w:t>Kepemimpinan dalam Organisasi Edisi Kelima</w:t>
      </w:r>
      <w:r w:rsidRPr="003667E3">
        <w:rPr>
          <w:rFonts w:eastAsiaTheme="minorHAnsi"/>
          <w:szCs w:val="24"/>
          <w:lang w:val="id-ID" w:bidi="ar-SA"/>
        </w:rPr>
        <w:t>. Jakarta: Prenhallindo</w:t>
      </w:r>
    </w:p>
    <w:p w:rsidR="004450A3" w:rsidRDefault="004450A3" w:rsidP="003667E3">
      <w:pPr>
        <w:ind w:left="851" w:hanging="851"/>
        <w:jc w:val="both"/>
        <w:rPr>
          <w:szCs w:val="24"/>
          <w:lang w:val="id-ID" w:eastAsia="id-ID" w:bidi="ar-SA"/>
        </w:rPr>
      </w:pPr>
    </w:p>
    <w:p w:rsidR="00046BAA" w:rsidRPr="003667E3" w:rsidRDefault="00046BAA" w:rsidP="003667E3">
      <w:pPr>
        <w:ind w:left="851" w:hanging="851"/>
        <w:jc w:val="both"/>
        <w:rPr>
          <w:szCs w:val="24"/>
        </w:rPr>
      </w:pPr>
      <w:r w:rsidRPr="003667E3">
        <w:rPr>
          <w:szCs w:val="24"/>
          <w:lang w:val="id-ID" w:eastAsia="id-ID" w:bidi="ar-SA"/>
        </w:rPr>
        <w:t>Yukl</w:t>
      </w:r>
      <w:r w:rsidR="00425C68">
        <w:rPr>
          <w:szCs w:val="24"/>
          <w:lang w:val="id-ID" w:eastAsia="id-ID" w:bidi="ar-SA"/>
        </w:rPr>
        <w:t>, Gary,</w:t>
      </w:r>
      <w:r w:rsidRPr="003667E3">
        <w:rPr>
          <w:szCs w:val="24"/>
          <w:lang w:val="id-ID" w:eastAsia="id-ID" w:bidi="ar-SA"/>
        </w:rPr>
        <w:t xml:space="preserve"> 2009</w:t>
      </w:r>
      <w:r w:rsidR="004D5F04" w:rsidRPr="003667E3">
        <w:rPr>
          <w:szCs w:val="24"/>
          <w:lang w:val="id-ID" w:eastAsia="id-ID" w:bidi="ar-SA"/>
        </w:rPr>
        <w:t xml:space="preserve">, </w:t>
      </w:r>
      <w:proofErr w:type="spellStart"/>
      <w:r w:rsidR="004D5F04" w:rsidRPr="003667E3">
        <w:rPr>
          <w:rStyle w:val="st"/>
          <w:szCs w:val="24"/>
        </w:rPr>
        <w:t>Kepemimpinan</w:t>
      </w:r>
      <w:proofErr w:type="spellEnd"/>
      <w:r w:rsidR="004D5F04" w:rsidRPr="003667E3">
        <w:rPr>
          <w:rStyle w:val="st"/>
          <w:szCs w:val="24"/>
        </w:rPr>
        <w:t xml:space="preserve"> </w:t>
      </w:r>
      <w:proofErr w:type="spellStart"/>
      <w:r w:rsidR="004D5F04" w:rsidRPr="003667E3">
        <w:rPr>
          <w:rStyle w:val="st"/>
          <w:szCs w:val="24"/>
        </w:rPr>
        <w:t>dalam</w:t>
      </w:r>
      <w:proofErr w:type="spellEnd"/>
      <w:r w:rsidR="004D5F04" w:rsidRPr="003667E3">
        <w:rPr>
          <w:rStyle w:val="st"/>
          <w:szCs w:val="24"/>
        </w:rPr>
        <w:t xml:space="preserve"> </w:t>
      </w:r>
      <w:proofErr w:type="spellStart"/>
      <w:r w:rsidR="004D5F04" w:rsidRPr="003667E3">
        <w:rPr>
          <w:rStyle w:val="st"/>
          <w:szCs w:val="24"/>
        </w:rPr>
        <w:t>Organisasi</w:t>
      </w:r>
      <w:proofErr w:type="spellEnd"/>
      <w:r w:rsidR="004D5F04" w:rsidRPr="003667E3">
        <w:rPr>
          <w:rStyle w:val="st"/>
          <w:szCs w:val="24"/>
        </w:rPr>
        <w:t xml:space="preserve">, </w:t>
      </w:r>
      <w:proofErr w:type="spellStart"/>
      <w:r w:rsidR="004D5F04" w:rsidRPr="003667E3">
        <w:rPr>
          <w:rStyle w:val="st"/>
          <w:szCs w:val="24"/>
        </w:rPr>
        <w:t>Edisi</w:t>
      </w:r>
      <w:proofErr w:type="spellEnd"/>
      <w:r w:rsidR="004D5F04" w:rsidRPr="003667E3">
        <w:rPr>
          <w:rStyle w:val="st"/>
          <w:szCs w:val="24"/>
        </w:rPr>
        <w:t xml:space="preserve"> </w:t>
      </w:r>
      <w:proofErr w:type="spellStart"/>
      <w:r w:rsidR="004D5F04" w:rsidRPr="003667E3">
        <w:rPr>
          <w:rStyle w:val="st"/>
          <w:szCs w:val="24"/>
        </w:rPr>
        <w:t>Ke</w:t>
      </w:r>
      <w:proofErr w:type="spellEnd"/>
      <w:r w:rsidR="004D5F04" w:rsidRPr="003667E3">
        <w:rPr>
          <w:rStyle w:val="st"/>
          <w:szCs w:val="24"/>
          <w:lang w:val="id-ID"/>
        </w:rPr>
        <w:t>tujuh</w:t>
      </w:r>
      <w:r w:rsidR="004D5F04" w:rsidRPr="003667E3">
        <w:rPr>
          <w:rStyle w:val="st"/>
          <w:szCs w:val="24"/>
        </w:rPr>
        <w:t xml:space="preserve">. Jakarta: PT. </w:t>
      </w:r>
      <w:proofErr w:type="spellStart"/>
      <w:r w:rsidR="004D5F04" w:rsidRPr="003667E3">
        <w:rPr>
          <w:rStyle w:val="st"/>
          <w:szCs w:val="24"/>
        </w:rPr>
        <w:t>Indeks</w:t>
      </w:r>
      <w:proofErr w:type="spellEnd"/>
    </w:p>
    <w:sectPr w:rsidR="00046BAA" w:rsidRPr="003667E3" w:rsidSect="00946839">
      <w:pgSz w:w="11906" w:h="16838" w:code="9"/>
      <w:pgMar w:top="2268" w:right="1701" w:bottom="1701" w:left="226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BAA"/>
    <w:rsid w:val="00030D6E"/>
    <w:rsid w:val="00046BAA"/>
    <w:rsid w:val="000718E1"/>
    <w:rsid w:val="00081775"/>
    <w:rsid w:val="00092B04"/>
    <w:rsid w:val="000C61A3"/>
    <w:rsid w:val="001270B6"/>
    <w:rsid w:val="002B460C"/>
    <w:rsid w:val="003631D5"/>
    <w:rsid w:val="003667E3"/>
    <w:rsid w:val="003815B6"/>
    <w:rsid w:val="00425C68"/>
    <w:rsid w:val="004450A3"/>
    <w:rsid w:val="004D5F04"/>
    <w:rsid w:val="005E659E"/>
    <w:rsid w:val="007E2748"/>
    <w:rsid w:val="00946839"/>
    <w:rsid w:val="00A71951"/>
    <w:rsid w:val="00AE4A08"/>
    <w:rsid w:val="00B7323F"/>
    <w:rsid w:val="00BE1F89"/>
    <w:rsid w:val="00D63C5E"/>
    <w:rsid w:val="00F0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AA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E4A08"/>
  </w:style>
  <w:style w:type="character" w:styleId="Emphasis">
    <w:name w:val="Emphasis"/>
    <w:basedOn w:val="DefaultParagraphFont"/>
    <w:uiPriority w:val="20"/>
    <w:qFormat/>
    <w:rsid w:val="00AE4A08"/>
    <w:rPr>
      <w:i/>
      <w:iCs/>
    </w:rPr>
  </w:style>
  <w:style w:type="character" w:customStyle="1" w:styleId="highlight">
    <w:name w:val="highlight"/>
    <w:basedOn w:val="DefaultParagraphFont"/>
    <w:rsid w:val="00D6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21</cp:revision>
  <dcterms:created xsi:type="dcterms:W3CDTF">2017-04-11T10:26:00Z</dcterms:created>
  <dcterms:modified xsi:type="dcterms:W3CDTF">2017-04-11T21:04:00Z</dcterms:modified>
</cp:coreProperties>
</file>