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A0" w:rsidRDefault="003024A0" w:rsidP="00E9392D">
      <w:pPr>
        <w:pStyle w:val="Heading1"/>
        <w:spacing w:before="120" w:after="240" w:line="360" w:lineRule="auto"/>
        <w:rPr>
          <w:rFonts w:asciiTheme="majorBidi" w:hAnsiTheme="majorBidi"/>
          <w:color w:val="000000" w:themeColor="text1"/>
        </w:rPr>
      </w:pPr>
      <w:bookmarkStart w:id="0" w:name="_Toc480259691"/>
      <w:r w:rsidRPr="00F70ADB">
        <w:rPr>
          <w:rFonts w:asciiTheme="majorBidi" w:hAnsiTheme="majorBidi"/>
          <w:color w:val="000000" w:themeColor="text1"/>
        </w:rPr>
        <w:t xml:space="preserve">BAB I </w:t>
      </w:r>
      <w:r w:rsidRPr="00F70ADB">
        <w:rPr>
          <w:rFonts w:asciiTheme="majorBidi" w:hAnsiTheme="majorBidi"/>
          <w:color w:val="000000" w:themeColor="text1"/>
        </w:rPr>
        <w:br/>
        <w:t>PENDAHULUAN</w:t>
      </w:r>
      <w:bookmarkStart w:id="1" w:name="_GoBack"/>
      <w:bookmarkEnd w:id="0"/>
      <w:bookmarkEnd w:id="1"/>
    </w:p>
    <w:p w:rsidR="00891B51" w:rsidRPr="00891B51" w:rsidRDefault="00891B51" w:rsidP="00891B51"/>
    <w:p w:rsidR="003024A0" w:rsidRPr="00F70ADB" w:rsidRDefault="003024A0" w:rsidP="003024A0">
      <w:pPr>
        <w:pStyle w:val="Heading2"/>
        <w:spacing w:before="0" w:line="480" w:lineRule="auto"/>
        <w:rPr>
          <w:rFonts w:asciiTheme="majorBidi" w:hAnsiTheme="majorBidi"/>
          <w:color w:val="000000" w:themeColor="text1"/>
        </w:rPr>
      </w:pPr>
      <w:bookmarkStart w:id="2" w:name="_Toc480259692"/>
      <w:r w:rsidRPr="00F70ADB">
        <w:rPr>
          <w:rFonts w:asciiTheme="majorBidi" w:hAnsiTheme="majorBidi"/>
          <w:b/>
          <w:bCs/>
          <w:color w:val="000000" w:themeColor="text1"/>
          <w:sz w:val="24"/>
          <w:szCs w:val="24"/>
        </w:rPr>
        <w:t>1.1 Latar Belakang</w:t>
      </w:r>
      <w:bookmarkEnd w:id="2"/>
    </w:p>
    <w:p w:rsidR="00A00EA2" w:rsidRDefault="0056736E" w:rsidP="000E4B74">
      <w:pPr>
        <w:spacing w:line="480" w:lineRule="auto"/>
        <w:jc w:val="both"/>
        <w:rPr>
          <w:rFonts w:asciiTheme="majorBidi" w:hAnsiTheme="majorBidi" w:cstheme="majorBidi"/>
          <w:color w:val="000000" w:themeColor="text1"/>
          <w:sz w:val="24"/>
          <w:szCs w:val="24"/>
        </w:rPr>
      </w:pPr>
      <w:r w:rsidRPr="006264B5">
        <w:rPr>
          <w:rStyle w:val="apple-style-span"/>
          <w:rFonts w:asciiTheme="majorBidi" w:hAnsiTheme="majorBidi" w:cstheme="majorBidi"/>
          <w:color w:val="000000" w:themeColor="text1"/>
          <w:sz w:val="32"/>
          <w:szCs w:val="32"/>
          <w:shd w:val="clear" w:color="auto" w:fill="FFFFFF"/>
        </w:rPr>
        <w:tab/>
      </w:r>
      <w:r w:rsidR="00AF7EA1" w:rsidRPr="00F70ADB">
        <w:rPr>
          <w:rFonts w:asciiTheme="majorBidi" w:hAnsiTheme="majorBidi" w:cstheme="majorBidi"/>
          <w:color w:val="000000" w:themeColor="text1"/>
          <w:sz w:val="24"/>
          <w:szCs w:val="24"/>
        </w:rPr>
        <w:t>Terdapat beberapa wilayah di Jawa Barat yang mengalami perke</w:t>
      </w:r>
      <w:r w:rsidR="00AF7EA1">
        <w:rPr>
          <w:rFonts w:asciiTheme="majorBidi" w:hAnsiTheme="majorBidi" w:cstheme="majorBidi"/>
          <w:color w:val="000000" w:themeColor="text1"/>
          <w:sz w:val="24"/>
          <w:szCs w:val="24"/>
        </w:rPr>
        <w:t xml:space="preserve">mbangan yang sangat pesat dalam </w:t>
      </w:r>
      <w:r w:rsidR="00AF7EA1" w:rsidRPr="00F70ADB">
        <w:rPr>
          <w:rFonts w:asciiTheme="majorBidi" w:hAnsiTheme="majorBidi" w:cstheme="majorBidi"/>
          <w:color w:val="000000" w:themeColor="text1"/>
          <w:sz w:val="24"/>
          <w:szCs w:val="24"/>
        </w:rPr>
        <w:t xml:space="preserve">hal aglomerasi ekonomi, aglomerasi penduduk </w:t>
      </w:r>
      <w:r w:rsidR="000E4B74">
        <w:rPr>
          <w:rFonts w:asciiTheme="majorBidi" w:hAnsiTheme="majorBidi" w:cstheme="majorBidi"/>
          <w:color w:val="000000" w:themeColor="text1"/>
          <w:sz w:val="24"/>
          <w:szCs w:val="24"/>
        </w:rPr>
        <w:t>(</w:t>
      </w:r>
      <w:r w:rsidR="00AF7EA1" w:rsidRPr="00F70ADB">
        <w:rPr>
          <w:rFonts w:asciiTheme="majorBidi" w:hAnsiTheme="majorBidi" w:cstheme="majorBidi"/>
          <w:color w:val="000000" w:themeColor="text1"/>
          <w:sz w:val="24"/>
          <w:szCs w:val="24"/>
        </w:rPr>
        <w:t>dengan populasi lebih dari satu juta jiwa</w:t>
      </w:r>
      <w:r w:rsidR="000E4B74">
        <w:rPr>
          <w:rFonts w:asciiTheme="majorBidi" w:hAnsiTheme="majorBidi" w:cstheme="majorBidi"/>
          <w:color w:val="000000" w:themeColor="text1"/>
          <w:sz w:val="24"/>
          <w:szCs w:val="24"/>
        </w:rPr>
        <w:t>)</w:t>
      </w:r>
      <w:r w:rsidR="00AF7EA1" w:rsidRPr="00F70ADB">
        <w:rPr>
          <w:rFonts w:asciiTheme="majorBidi" w:hAnsiTheme="majorBidi" w:cstheme="majorBidi"/>
          <w:color w:val="000000" w:themeColor="text1"/>
          <w:sz w:val="24"/>
          <w:szCs w:val="24"/>
        </w:rPr>
        <w:t>, peningkatan intensitas lahan terbangun, dan aktivitas sosial masyarakat</w:t>
      </w:r>
      <w:r w:rsidR="00042441">
        <w:rPr>
          <w:rFonts w:asciiTheme="majorBidi" w:hAnsiTheme="majorBidi" w:cstheme="majorBidi"/>
          <w:color w:val="000000" w:themeColor="text1"/>
          <w:sz w:val="24"/>
          <w:szCs w:val="24"/>
        </w:rPr>
        <w:t xml:space="preserve"> lainnya. </w:t>
      </w:r>
      <w:r w:rsidR="000E4B74">
        <w:rPr>
          <w:rFonts w:asciiTheme="majorBidi" w:hAnsiTheme="majorBidi" w:cstheme="majorBidi"/>
          <w:color w:val="000000" w:themeColor="text1"/>
          <w:sz w:val="24"/>
          <w:szCs w:val="24"/>
        </w:rPr>
        <w:t xml:space="preserve">Aglomerasi ini timbul karena adanya </w:t>
      </w:r>
      <w:r w:rsidR="00AF7EA1" w:rsidRPr="00F70ADB">
        <w:rPr>
          <w:rFonts w:asciiTheme="majorBidi" w:hAnsiTheme="majorBidi" w:cstheme="majorBidi"/>
          <w:color w:val="000000" w:themeColor="text1"/>
          <w:sz w:val="24"/>
          <w:szCs w:val="24"/>
        </w:rPr>
        <w:t xml:space="preserve">beberapa </w:t>
      </w:r>
      <w:r w:rsidR="000E4B74">
        <w:rPr>
          <w:rFonts w:asciiTheme="majorBidi" w:hAnsiTheme="majorBidi" w:cstheme="majorBidi"/>
          <w:color w:val="000000" w:themeColor="text1"/>
          <w:sz w:val="24"/>
          <w:szCs w:val="24"/>
        </w:rPr>
        <w:t xml:space="preserve">wilayah </w:t>
      </w:r>
      <w:r w:rsidR="00AF7EA1" w:rsidRPr="00F70ADB">
        <w:rPr>
          <w:rFonts w:asciiTheme="majorBidi" w:hAnsiTheme="majorBidi" w:cstheme="majorBidi"/>
          <w:color w:val="000000" w:themeColor="text1"/>
          <w:sz w:val="24"/>
          <w:szCs w:val="24"/>
        </w:rPr>
        <w:t xml:space="preserve">yang saling memiliki keterkaitan fungsional, </w:t>
      </w:r>
      <w:r w:rsidR="000E4B74">
        <w:rPr>
          <w:rFonts w:asciiTheme="majorBidi" w:hAnsiTheme="majorBidi" w:cstheme="majorBidi"/>
          <w:color w:val="000000" w:themeColor="text1"/>
          <w:sz w:val="24"/>
          <w:szCs w:val="24"/>
        </w:rPr>
        <w:t xml:space="preserve">kemudian </w:t>
      </w:r>
      <w:r w:rsidR="00AF7EA1" w:rsidRPr="00F70ADB">
        <w:rPr>
          <w:rFonts w:asciiTheme="majorBidi" w:hAnsiTheme="majorBidi" w:cstheme="majorBidi"/>
          <w:color w:val="000000" w:themeColor="text1"/>
          <w:sz w:val="24"/>
          <w:szCs w:val="24"/>
        </w:rPr>
        <w:t>wilayah-wilayah tersebut terbentuk menja</w:t>
      </w:r>
      <w:r w:rsidR="000E4B74">
        <w:rPr>
          <w:rFonts w:asciiTheme="majorBidi" w:hAnsiTheme="majorBidi" w:cstheme="majorBidi"/>
          <w:color w:val="000000" w:themeColor="text1"/>
          <w:sz w:val="24"/>
          <w:szCs w:val="24"/>
        </w:rPr>
        <w:t>di sebuah kawasan metropolitan.</w:t>
      </w:r>
    </w:p>
    <w:p w:rsidR="00AF7EA1" w:rsidRPr="00F70ADB" w:rsidRDefault="00A00EA2" w:rsidP="000E4B74">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AF7EA1" w:rsidRPr="00F70ADB">
        <w:rPr>
          <w:rFonts w:asciiTheme="majorBidi" w:hAnsiTheme="majorBidi" w:cstheme="majorBidi"/>
          <w:color w:val="000000" w:themeColor="text1"/>
          <w:sz w:val="24"/>
          <w:szCs w:val="24"/>
        </w:rPr>
        <w:t xml:space="preserve">Menanggapi isu adanya aglomerasi di beberapa wilayah yang memiliki keterkaitan fungsional, Pemerintah Provinsi Jawa Barat menetapkan langkah untuk mengelola pembangunan dan pengembangan di 3 (tiga) Metropolitan dan 3 (tiga) Pusat Pertumbuhan dengan prinsip </w:t>
      </w:r>
      <w:r w:rsidR="00AF7EA1" w:rsidRPr="00F70ADB">
        <w:rPr>
          <w:rFonts w:asciiTheme="majorBidi" w:hAnsiTheme="majorBidi" w:cstheme="majorBidi"/>
          <w:i/>
          <w:iCs/>
          <w:color w:val="000000" w:themeColor="text1"/>
          <w:sz w:val="24"/>
          <w:szCs w:val="24"/>
        </w:rPr>
        <w:t>Hybrid</w:t>
      </w:r>
      <w:r w:rsidR="00AF7EA1" w:rsidRPr="00F70ADB">
        <w:rPr>
          <w:rFonts w:asciiTheme="majorBidi" w:hAnsiTheme="majorBidi" w:cstheme="majorBidi"/>
          <w:color w:val="000000" w:themeColor="text1"/>
          <w:sz w:val="24"/>
          <w:szCs w:val="24"/>
        </w:rPr>
        <w:t xml:space="preserve">, yang dilakukan Pemerintah Provinsi bersama-sama Pemerintah Kabupaten dan Kota, melalui manajemen pembangunan Metropolitan dan Pusat Pertumbuhan yang diimplementasikan dalam bentuk Peraturan Daerah Provinsi Jawa Barat Nomor 12 Tahun 2014 tentang </w:t>
      </w:r>
      <w:r w:rsidR="00AF7EA1" w:rsidRPr="00F70ADB">
        <w:rPr>
          <w:rFonts w:asciiTheme="majorBidi" w:hAnsiTheme="majorBidi" w:cstheme="majorBidi"/>
          <w:color w:val="000000" w:themeColor="text1"/>
          <w:sz w:val="24"/>
          <w:szCs w:val="24"/>
          <w:lang w:val="es-ES"/>
        </w:rPr>
        <w:t xml:space="preserve">Pengelolaan Pembangunan </w:t>
      </w:r>
      <w:r w:rsidR="00AF7EA1" w:rsidRPr="00F70ADB">
        <w:rPr>
          <w:rFonts w:asciiTheme="majorBidi" w:hAnsiTheme="majorBidi" w:cstheme="majorBidi"/>
          <w:color w:val="000000" w:themeColor="text1"/>
          <w:sz w:val="24"/>
          <w:szCs w:val="24"/>
        </w:rPr>
        <w:t>d</w:t>
      </w:r>
      <w:r w:rsidR="00AF7EA1" w:rsidRPr="00F70ADB">
        <w:rPr>
          <w:rFonts w:asciiTheme="majorBidi" w:hAnsiTheme="majorBidi" w:cstheme="majorBidi"/>
          <w:color w:val="000000" w:themeColor="text1"/>
          <w:sz w:val="24"/>
          <w:szCs w:val="24"/>
          <w:lang w:val="es-ES"/>
        </w:rPr>
        <w:t xml:space="preserve">an Pengembangan Metropolitan </w:t>
      </w:r>
      <w:r w:rsidR="00AF7EA1" w:rsidRPr="00F70ADB">
        <w:rPr>
          <w:rFonts w:asciiTheme="majorBidi" w:hAnsiTheme="majorBidi" w:cstheme="majorBidi"/>
          <w:color w:val="000000" w:themeColor="text1"/>
          <w:sz w:val="24"/>
          <w:szCs w:val="24"/>
        </w:rPr>
        <w:t>d</w:t>
      </w:r>
      <w:r w:rsidR="00AF7EA1" w:rsidRPr="00F70ADB">
        <w:rPr>
          <w:rFonts w:asciiTheme="majorBidi" w:hAnsiTheme="majorBidi" w:cstheme="majorBidi"/>
          <w:color w:val="000000" w:themeColor="text1"/>
          <w:sz w:val="24"/>
          <w:szCs w:val="24"/>
          <w:lang w:val="sv-SE"/>
        </w:rPr>
        <w:t xml:space="preserve">an Pusat Pertumbuhan </w:t>
      </w:r>
      <w:r w:rsidR="00AF7EA1" w:rsidRPr="00F70ADB">
        <w:rPr>
          <w:rFonts w:asciiTheme="majorBidi" w:hAnsiTheme="majorBidi" w:cstheme="majorBidi"/>
          <w:color w:val="000000" w:themeColor="text1"/>
          <w:sz w:val="24"/>
          <w:szCs w:val="24"/>
        </w:rPr>
        <w:t>d</w:t>
      </w:r>
      <w:r w:rsidR="00AF7EA1" w:rsidRPr="00F70ADB">
        <w:rPr>
          <w:rFonts w:asciiTheme="majorBidi" w:hAnsiTheme="majorBidi" w:cstheme="majorBidi"/>
          <w:color w:val="000000" w:themeColor="text1"/>
          <w:sz w:val="24"/>
          <w:szCs w:val="24"/>
          <w:lang w:val="sv-SE"/>
        </w:rPr>
        <w:t>i Jawa Barat</w:t>
      </w:r>
      <w:r w:rsidR="00AF7EA1" w:rsidRPr="00F70ADB">
        <w:rPr>
          <w:rFonts w:asciiTheme="majorBidi" w:hAnsiTheme="majorBidi" w:cstheme="majorBidi"/>
          <w:color w:val="000000" w:themeColor="text1"/>
          <w:sz w:val="24"/>
          <w:szCs w:val="24"/>
        </w:rPr>
        <w:t xml:space="preserve"> (P3MPJB). Wilayah-wilayah tersebut yaitu:</w:t>
      </w:r>
    </w:p>
    <w:p w:rsidR="00AF7EA1" w:rsidRPr="00F70ADB" w:rsidRDefault="00AF7EA1" w:rsidP="00AF7EA1">
      <w:pPr>
        <w:pStyle w:val="NoSpacing"/>
        <w:numPr>
          <w:ilvl w:val="0"/>
          <w:numId w:val="22"/>
        </w:numPr>
        <w:spacing w:line="480" w:lineRule="auto"/>
        <w:jc w:val="both"/>
        <w:rPr>
          <w:rFonts w:asciiTheme="majorBidi" w:hAnsiTheme="majorBidi" w:cstheme="majorBidi"/>
          <w:color w:val="000000" w:themeColor="text1"/>
          <w:sz w:val="24"/>
          <w:szCs w:val="24"/>
        </w:rPr>
      </w:pPr>
      <w:r w:rsidRPr="00F70ADB">
        <w:rPr>
          <w:rFonts w:asciiTheme="majorBidi" w:hAnsiTheme="majorBidi" w:cstheme="majorBidi"/>
          <w:color w:val="000000" w:themeColor="text1"/>
          <w:sz w:val="24"/>
          <w:szCs w:val="24"/>
        </w:rPr>
        <w:t>Metropolitan Bodekarpur,</w:t>
      </w:r>
    </w:p>
    <w:p w:rsidR="00AF7EA1" w:rsidRPr="00F70ADB" w:rsidRDefault="00AF7EA1" w:rsidP="00AF7EA1">
      <w:pPr>
        <w:pStyle w:val="NoSpacing"/>
        <w:numPr>
          <w:ilvl w:val="0"/>
          <w:numId w:val="22"/>
        </w:numPr>
        <w:spacing w:line="480" w:lineRule="auto"/>
        <w:jc w:val="both"/>
        <w:rPr>
          <w:rFonts w:asciiTheme="majorBidi" w:hAnsiTheme="majorBidi" w:cstheme="majorBidi"/>
          <w:color w:val="000000" w:themeColor="text1"/>
          <w:sz w:val="24"/>
          <w:szCs w:val="24"/>
        </w:rPr>
      </w:pPr>
      <w:r w:rsidRPr="00F70ADB">
        <w:rPr>
          <w:rFonts w:asciiTheme="majorBidi" w:hAnsiTheme="majorBidi" w:cstheme="majorBidi"/>
          <w:color w:val="000000" w:themeColor="text1"/>
          <w:sz w:val="24"/>
          <w:szCs w:val="24"/>
        </w:rPr>
        <w:t xml:space="preserve">Metropolitan Bandung Raya, </w:t>
      </w:r>
    </w:p>
    <w:p w:rsidR="00AF7EA1" w:rsidRPr="00F70ADB" w:rsidRDefault="00AF7EA1" w:rsidP="00AF7EA1">
      <w:pPr>
        <w:pStyle w:val="NoSpacing"/>
        <w:numPr>
          <w:ilvl w:val="0"/>
          <w:numId w:val="22"/>
        </w:numPr>
        <w:spacing w:line="480" w:lineRule="auto"/>
        <w:jc w:val="both"/>
        <w:rPr>
          <w:rFonts w:asciiTheme="majorBidi" w:hAnsiTheme="majorBidi" w:cstheme="majorBidi"/>
          <w:color w:val="000000" w:themeColor="text1"/>
          <w:sz w:val="24"/>
          <w:szCs w:val="24"/>
        </w:rPr>
      </w:pPr>
      <w:r w:rsidRPr="00F70ADB">
        <w:rPr>
          <w:rFonts w:asciiTheme="majorBidi" w:hAnsiTheme="majorBidi" w:cstheme="majorBidi"/>
          <w:color w:val="000000" w:themeColor="text1"/>
          <w:sz w:val="24"/>
          <w:szCs w:val="24"/>
        </w:rPr>
        <w:t>Metropolitan Cirebon Raya,</w:t>
      </w:r>
    </w:p>
    <w:p w:rsidR="00AF7EA1" w:rsidRPr="00F70ADB" w:rsidRDefault="00AF7EA1" w:rsidP="00AF7EA1">
      <w:pPr>
        <w:pStyle w:val="NoSpacing"/>
        <w:numPr>
          <w:ilvl w:val="0"/>
          <w:numId w:val="22"/>
        </w:numPr>
        <w:spacing w:line="480" w:lineRule="auto"/>
        <w:jc w:val="both"/>
        <w:rPr>
          <w:rFonts w:asciiTheme="majorBidi" w:hAnsiTheme="majorBidi" w:cstheme="majorBidi"/>
          <w:color w:val="000000" w:themeColor="text1"/>
          <w:sz w:val="24"/>
          <w:szCs w:val="24"/>
        </w:rPr>
      </w:pPr>
      <w:r w:rsidRPr="00F70ADB">
        <w:rPr>
          <w:rFonts w:asciiTheme="majorBidi" w:hAnsiTheme="majorBidi" w:cstheme="majorBidi"/>
          <w:color w:val="000000" w:themeColor="text1"/>
          <w:sz w:val="24"/>
          <w:szCs w:val="24"/>
        </w:rPr>
        <w:lastRenderedPageBreak/>
        <w:t>Pusat Pertumbuhan Pangandaran,</w:t>
      </w:r>
    </w:p>
    <w:p w:rsidR="00AF7EA1" w:rsidRPr="00F70ADB" w:rsidRDefault="00AF7EA1" w:rsidP="00AF7EA1">
      <w:pPr>
        <w:pStyle w:val="NoSpacing"/>
        <w:numPr>
          <w:ilvl w:val="0"/>
          <w:numId w:val="22"/>
        </w:numPr>
        <w:spacing w:line="480" w:lineRule="auto"/>
        <w:jc w:val="both"/>
        <w:rPr>
          <w:rFonts w:asciiTheme="majorBidi" w:hAnsiTheme="majorBidi" w:cstheme="majorBidi"/>
          <w:color w:val="000000" w:themeColor="text1"/>
          <w:sz w:val="24"/>
          <w:szCs w:val="24"/>
        </w:rPr>
      </w:pPr>
      <w:r w:rsidRPr="00F70ADB">
        <w:rPr>
          <w:rFonts w:asciiTheme="majorBidi" w:hAnsiTheme="majorBidi" w:cstheme="majorBidi"/>
          <w:color w:val="000000" w:themeColor="text1"/>
          <w:sz w:val="24"/>
          <w:szCs w:val="24"/>
        </w:rPr>
        <w:t>Pusat Pertumbuhan Pelabuhan Ratu,</w:t>
      </w:r>
    </w:p>
    <w:p w:rsidR="00AF7EA1" w:rsidRPr="00A00EA2" w:rsidRDefault="00AF7EA1" w:rsidP="00A00EA2">
      <w:pPr>
        <w:pStyle w:val="NoSpacing"/>
        <w:numPr>
          <w:ilvl w:val="0"/>
          <w:numId w:val="22"/>
        </w:numPr>
        <w:spacing w:line="480" w:lineRule="auto"/>
        <w:jc w:val="both"/>
        <w:rPr>
          <w:rFonts w:asciiTheme="majorBidi" w:hAnsiTheme="majorBidi" w:cstheme="majorBidi"/>
          <w:color w:val="000000" w:themeColor="text1"/>
          <w:sz w:val="24"/>
          <w:szCs w:val="24"/>
        </w:rPr>
      </w:pPr>
      <w:r w:rsidRPr="00F70ADB">
        <w:rPr>
          <w:rFonts w:asciiTheme="majorBidi" w:hAnsiTheme="majorBidi" w:cstheme="majorBidi"/>
          <w:color w:val="000000" w:themeColor="text1"/>
          <w:sz w:val="24"/>
          <w:szCs w:val="24"/>
        </w:rPr>
        <w:t>Pusat Pertumbuhan Rancabuaya.</w:t>
      </w:r>
      <w:r w:rsidRPr="00A00EA2">
        <w:rPr>
          <w:rFonts w:asciiTheme="majorBidi" w:hAnsiTheme="majorBidi" w:cstheme="majorBidi"/>
          <w:color w:val="000000" w:themeColor="text1"/>
          <w:sz w:val="24"/>
          <w:szCs w:val="24"/>
        </w:rPr>
        <w:tab/>
      </w:r>
    </w:p>
    <w:p w:rsidR="00756937" w:rsidRPr="00AF7EA1" w:rsidRDefault="00AF7EA1" w:rsidP="000E4B74">
      <w:pPr>
        <w:pStyle w:val="NoSpacing"/>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Pr="00F70ADB">
        <w:rPr>
          <w:rFonts w:asciiTheme="majorBidi" w:hAnsiTheme="majorBidi" w:cstheme="majorBidi"/>
          <w:color w:val="000000" w:themeColor="text1"/>
          <w:sz w:val="24"/>
          <w:szCs w:val="24"/>
        </w:rPr>
        <w:t xml:space="preserve">Dari </w:t>
      </w:r>
      <w:r w:rsidR="000E4B74">
        <w:rPr>
          <w:rFonts w:asciiTheme="majorBidi" w:hAnsiTheme="majorBidi" w:cstheme="majorBidi"/>
          <w:color w:val="000000" w:themeColor="text1"/>
          <w:sz w:val="24"/>
          <w:szCs w:val="24"/>
        </w:rPr>
        <w:t>ke</w:t>
      </w:r>
      <w:r w:rsidRPr="00F70ADB">
        <w:rPr>
          <w:rFonts w:asciiTheme="majorBidi" w:hAnsiTheme="majorBidi" w:cstheme="majorBidi"/>
          <w:color w:val="000000" w:themeColor="text1"/>
          <w:sz w:val="24"/>
          <w:szCs w:val="24"/>
        </w:rPr>
        <w:t xml:space="preserve">tiga kawasan metropolitan yang tercantum dalam </w:t>
      </w:r>
      <w:r w:rsidR="00891B51">
        <w:rPr>
          <w:rFonts w:asciiTheme="majorBidi" w:hAnsiTheme="majorBidi" w:cstheme="majorBidi"/>
          <w:color w:val="000000" w:themeColor="text1"/>
          <w:sz w:val="24"/>
          <w:szCs w:val="24"/>
        </w:rPr>
        <w:t xml:space="preserve">peraturan tersebut, </w:t>
      </w:r>
      <w:r w:rsidR="00EF7B1E" w:rsidRPr="00F70ADB">
        <w:rPr>
          <w:rFonts w:asciiTheme="majorBidi" w:hAnsiTheme="majorBidi" w:cstheme="majorBidi"/>
          <w:color w:val="000000" w:themeColor="text1"/>
          <w:sz w:val="24"/>
          <w:szCs w:val="24"/>
        </w:rPr>
        <w:t>Metropolitan Bandung Raya merupakan kawasan metropolitan terbesar di Provinsi Jawa Barat, dan kedua terbesar di Indonesia setelah Metropolitan Jabodetabek.</w:t>
      </w:r>
      <w:r w:rsidR="00756937">
        <w:rPr>
          <w:rStyle w:val="apple-style-span"/>
          <w:rFonts w:asciiTheme="majorBidi" w:hAnsiTheme="majorBidi" w:cstheme="majorBidi"/>
          <w:color w:val="000000" w:themeColor="text1"/>
          <w:sz w:val="24"/>
          <w:szCs w:val="24"/>
          <w:shd w:val="clear" w:color="auto" w:fill="FFFFFF"/>
        </w:rPr>
        <w:tab/>
        <w:t xml:space="preserve">Kawasan  </w:t>
      </w:r>
      <w:r w:rsidR="00756937">
        <w:rPr>
          <w:rFonts w:asciiTheme="majorBidi" w:hAnsiTheme="majorBidi" w:cstheme="majorBidi"/>
          <w:color w:val="000000" w:themeColor="text1"/>
          <w:sz w:val="24"/>
          <w:szCs w:val="24"/>
        </w:rPr>
        <w:t xml:space="preserve">Metropolitan Bandung Raya </w:t>
      </w:r>
      <w:r w:rsidR="00756937" w:rsidRPr="00F70ADB">
        <w:rPr>
          <w:rFonts w:asciiTheme="majorBidi" w:hAnsiTheme="majorBidi" w:cstheme="majorBidi"/>
          <w:color w:val="000000" w:themeColor="text1"/>
          <w:sz w:val="24"/>
          <w:szCs w:val="24"/>
        </w:rPr>
        <w:t xml:space="preserve">adalah kesatuan wilayah perkotaan yang terbentuk karena </w:t>
      </w:r>
      <w:r w:rsidR="000E4B74">
        <w:rPr>
          <w:rFonts w:asciiTheme="majorBidi" w:hAnsiTheme="majorBidi" w:cstheme="majorBidi"/>
          <w:color w:val="000000" w:themeColor="text1"/>
          <w:sz w:val="24"/>
          <w:szCs w:val="24"/>
        </w:rPr>
        <w:t>adanya aglomerasi kegiatan ekonomi maupun</w:t>
      </w:r>
      <w:r w:rsidR="00756937" w:rsidRPr="00F70ADB">
        <w:rPr>
          <w:rFonts w:asciiTheme="majorBidi" w:hAnsiTheme="majorBidi" w:cstheme="majorBidi"/>
          <w:color w:val="000000" w:themeColor="text1"/>
          <w:sz w:val="24"/>
          <w:szCs w:val="24"/>
        </w:rPr>
        <w:t xml:space="preserve"> sosial di wilayah-wilayah yang saling berdekatan, kawasan metropolitan ini terdiri dari 5 wilayah Kabupaten/Kota, diantaranya yaitu Kota Bandung, Kota Cimahi, sebagian wilayah Kabupaten Bandung, sebagian wilayah Kabupaten Bandung Barat dan seba</w:t>
      </w:r>
      <w:r w:rsidR="00C45D21">
        <w:rPr>
          <w:rFonts w:asciiTheme="majorBidi" w:hAnsiTheme="majorBidi" w:cstheme="majorBidi"/>
          <w:color w:val="000000" w:themeColor="text1"/>
          <w:sz w:val="24"/>
          <w:szCs w:val="24"/>
        </w:rPr>
        <w:t>gian wilayah Kabupaten Sumedang</w:t>
      </w:r>
      <w:r w:rsidR="000E4B74">
        <w:rPr>
          <w:rFonts w:asciiTheme="majorBidi" w:hAnsiTheme="majorBidi" w:cstheme="majorBidi"/>
          <w:color w:val="000000" w:themeColor="text1"/>
          <w:sz w:val="24"/>
          <w:szCs w:val="24"/>
        </w:rPr>
        <w:t>.</w:t>
      </w:r>
      <w:r w:rsidR="00C45D21">
        <w:rPr>
          <w:rFonts w:asciiTheme="majorBidi" w:hAnsiTheme="majorBidi" w:cstheme="majorBidi"/>
          <w:color w:val="000000" w:themeColor="text1"/>
          <w:sz w:val="24"/>
          <w:szCs w:val="24"/>
        </w:rPr>
        <w:t xml:space="preserve"> </w:t>
      </w:r>
    </w:p>
    <w:p w:rsidR="00AF7EA1" w:rsidRDefault="001B13B5" w:rsidP="00A00EA2">
      <w:pPr>
        <w:pStyle w:val="NoSpacing"/>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D3224B" w:rsidRPr="00F70ADB">
        <w:rPr>
          <w:rFonts w:asciiTheme="majorBidi" w:hAnsiTheme="majorBidi" w:cstheme="majorBidi"/>
          <w:color w:val="000000" w:themeColor="text1"/>
          <w:sz w:val="24"/>
          <w:szCs w:val="24"/>
        </w:rPr>
        <w:t xml:space="preserve">Dalam lingkup metropolitan, terlebih dahulu dilakukan delineasi wilayah yang mempunyai ciri metropolitan sebagai basis perencanaan dan pengelolaan pembangunan metropolitan. Delineasi </w:t>
      </w:r>
      <w:r w:rsidR="000E4B74">
        <w:rPr>
          <w:rFonts w:asciiTheme="majorBidi" w:hAnsiTheme="majorBidi" w:cstheme="majorBidi"/>
          <w:color w:val="000000" w:themeColor="text1"/>
          <w:sz w:val="24"/>
          <w:szCs w:val="24"/>
        </w:rPr>
        <w:t xml:space="preserve">ini </w:t>
      </w:r>
      <w:r w:rsidR="00D3224B" w:rsidRPr="00F70ADB">
        <w:rPr>
          <w:rFonts w:asciiTheme="majorBidi" w:hAnsiTheme="majorBidi" w:cstheme="majorBidi"/>
          <w:color w:val="000000" w:themeColor="text1"/>
          <w:sz w:val="24"/>
          <w:szCs w:val="24"/>
        </w:rPr>
        <w:t>dilakukan berdasarkan hirarki serta karakteristik ekonomi kawasan-kawasan yang menjadi bagian dari Metropolitan Bandung Raya. Berikut terlampir data analisis dilineasi wilayah berdasarkan hierarki serta karakteristik ekonomi wilayah Metropolitan Bandung Raya dapat dilihat pada tabel 1.1 di bawah ini.</w:t>
      </w:r>
    </w:p>
    <w:p w:rsidR="000E4B74" w:rsidRDefault="000E4B74" w:rsidP="00A00EA2">
      <w:pPr>
        <w:pStyle w:val="NoSpacing"/>
        <w:spacing w:line="480" w:lineRule="auto"/>
        <w:jc w:val="both"/>
        <w:rPr>
          <w:rFonts w:asciiTheme="majorBidi" w:hAnsiTheme="majorBidi" w:cstheme="majorBidi"/>
          <w:color w:val="000000" w:themeColor="text1"/>
          <w:sz w:val="24"/>
          <w:szCs w:val="24"/>
        </w:rPr>
      </w:pPr>
    </w:p>
    <w:p w:rsidR="000E4B74" w:rsidRDefault="000E4B74" w:rsidP="00A00EA2">
      <w:pPr>
        <w:pStyle w:val="NoSpacing"/>
        <w:spacing w:line="480" w:lineRule="auto"/>
        <w:jc w:val="both"/>
        <w:rPr>
          <w:rFonts w:asciiTheme="majorBidi" w:hAnsiTheme="majorBidi" w:cstheme="majorBidi"/>
          <w:color w:val="000000" w:themeColor="text1"/>
          <w:sz w:val="24"/>
          <w:szCs w:val="24"/>
        </w:rPr>
      </w:pPr>
    </w:p>
    <w:p w:rsidR="000E4B74" w:rsidRDefault="000E4B74" w:rsidP="00A00EA2">
      <w:pPr>
        <w:pStyle w:val="NoSpacing"/>
        <w:spacing w:line="480" w:lineRule="auto"/>
        <w:jc w:val="both"/>
        <w:rPr>
          <w:rFonts w:asciiTheme="majorBidi" w:hAnsiTheme="majorBidi" w:cstheme="majorBidi"/>
          <w:color w:val="000000" w:themeColor="text1"/>
          <w:sz w:val="24"/>
          <w:szCs w:val="24"/>
        </w:rPr>
      </w:pPr>
    </w:p>
    <w:p w:rsidR="000E4B74" w:rsidRDefault="000E4B74" w:rsidP="00A00EA2">
      <w:pPr>
        <w:pStyle w:val="NoSpacing"/>
        <w:spacing w:line="480" w:lineRule="auto"/>
        <w:jc w:val="both"/>
        <w:rPr>
          <w:rFonts w:asciiTheme="majorBidi" w:hAnsiTheme="majorBidi" w:cstheme="majorBidi"/>
          <w:color w:val="000000" w:themeColor="text1"/>
          <w:sz w:val="24"/>
          <w:szCs w:val="24"/>
        </w:rPr>
      </w:pPr>
    </w:p>
    <w:p w:rsidR="000514EC" w:rsidRDefault="000514EC" w:rsidP="00D3224B">
      <w:pPr>
        <w:pStyle w:val="NoSpacing"/>
        <w:spacing w:line="276" w:lineRule="auto"/>
        <w:jc w:val="center"/>
        <w:rPr>
          <w:rFonts w:asciiTheme="majorBidi" w:hAnsiTheme="majorBidi" w:cstheme="majorBidi"/>
          <w:color w:val="000000" w:themeColor="text1"/>
          <w:sz w:val="18"/>
          <w:szCs w:val="14"/>
        </w:rPr>
        <w:sectPr w:rsidR="000514EC" w:rsidSect="00DA6516">
          <w:headerReference w:type="default" r:id="rId9"/>
          <w:footerReference w:type="default" r:id="rId10"/>
          <w:headerReference w:type="first" r:id="rId11"/>
          <w:footerReference w:type="first" r:id="rId12"/>
          <w:pgSz w:w="11906" w:h="16838" w:code="9"/>
          <w:pgMar w:top="2268" w:right="1701" w:bottom="1701" w:left="2268" w:header="709" w:footer="709" w:gutter="0"/>
          <w:pgNumType w:start="1" w:chapStyle="1"/>
          <w:cols w:space="708"/>
          <w:titlePg/>
          <w:docGrid w:linePitch="360"/>
        </w:sectPr>
      </w:pPr>
    </w:p>
    <w:p w:rsidR="00D3224B" w:rsidRPr="000514EC" w:rsidRDefault="00D3224B" w:rsidP="00D3224B">
      <w:pPr>
        <w:pStyle w:val="NoSpacing"/>
        <w:spacing w:line="276" w:lineRule="auto"/>
        <w:jc w:val="center"/>
        <w:rPr>
          <w:rFonts w:asciiTheme="majorBidi" w:hAnsiTheme="majorBidi" w:cstheme="majorBidi"/>
          <w:color w:val="000000" w:themeColor="text1"/>
          <w:sz w:val="20"/>
          <w:szCs w:val="16"/>
        </w:rPr>
      </w:pPr>
      <w:r w:rsidRPr="000514EC">
        <w:rPr>
          <w:rFonts w:asciiTheme="majorBidi" w:hAnsiTheme="majorBidi" w:cstheme="majorBidi"/>
          <w:color w:val="000000" w:themeColor="text1"/>
          <w:sz w:val="20"/>
          <w:szCs w:val="16"/>
        </w:rPr>
        <w:lastRenderedPageBreak/>
        <w:t>Tabel 1.1</w:t>
      </w:r>
    </w:p>
    <w:p w:rsidR="00D3224B" w:rsidRPr="000514EC" w:rsidRDefault="00D3224B" w:rsidP="00D3224B">
      <w:pPr>
        <w:spacing w:after="0"/>
        <w:jc w:val="center"/>
        <w:rPr>
          <w:rFonts w:asciiTheme="majorBidi" w:hAnsiTheme="majorBidi" w:cstheme="majorBidi"/>
          <w:color w:val="000000" w:themeColor="text1"/>
          <w:sz w:val="20"/>
          <w:szCs w:val="16"/>
        </w:rPr>
      </w:pPr>
      <w:r w:rsidRPr="000514EC">
        <w:rPr>
          <w:rFonts w:asciiTheme="majorBidi" w:hAnsiTheme="majorBidi" w:cstheme="majorBidi"/>
          <w:color w:val="000000" w:themeColor="text1"/>
          <w:sz w:val="20"/>
          <w:szCs w:val="16"/>
        </w:rPr>
        <w:t xml:space="preserve">Analisis Dilineasi Wilayah Metropolitan Bandung Raya Berdasarkan Hirarki </w:t>
      </w:r>
    </w:p>
    <w:p w:rsidR="001B13B5" w:rsidRPr="000514EC" w:rsidRDefault="00D3224B" w:rsidP="001B13B5">
      <w:pPr>
        <w:spacing w:after="120"/>
        <w:jc w:val="center"/>
        <w:rPr>
          <w:rFonts w:asciiTheme="majorBidi" w:hAnsiTheme="majorBidi" w:cstheme="majorBidi"/>
          <w:color w:val="000000" w:themeColor="text1"/>
          <w:sz w:val="20"/>
          <w:szCs w:val="16"/>
        </w:rPr>
      </w:pPr>
      <w:r w:rsidRPr="000514EC">
        <w:rPr>
          <w:rFonts w:asciiTheme="majorBidi" w:hAnsiTheme="majorBidi" w:cstheme="majorBidi"/>
          <w:color w:val="000000" w:themeColor="text1"/>
          <w:sz w:val="20"/>
          <w:szCs w:val="16"/>
        </w:rPr>
        <w:t xml:space="preserve">dan Karakteristik Ekonomi </w:t>
      </w:r>
    </w:p>
    <w:tbl>
      <w:tblPr>
        <w:tblStyle w:val="TableGrid"/>
        <w:tblW w:w="5670" w:type="pct"/>
        <w:jc w:val="center"/>
        <w:tblLook w:val="04A0" w:firstRow="1" w:lastRow="0" w:firstColumn="1" w:lastColumn="0" w:noHBand="0" w:noVBand="1"/>
      </w:tblPr>
      <w:tblGrid>
        <w:gridCol w:w="488"/>
        <w:gridCol w:w="2487"/>
        <w:gridCol w:w="3399"/>
        <w:gridCol w:w="2872"/>
      </w:tblGrid>
      <w:tr w:rsidR="000514EC" w:rsidRPr="005D29F1" w:rsidTr="000514EC">
        <w:trPr>
          <w:trHeight w:val="344"/>
          <w:tblHeader/>
          <w:jc w:val="center"/>
        </w:trPr>
        <w:tc>
          <w:tcPr>
            <w:tcW w:w="264" w:type="pct"/>
            <w:shd w:val="clear" w:color="auto" w:fill="B8CCE4" w:themeFill="accent1" w:themeFillTint="66"/>
            <w:vAlign w:val="bottom"/>
          </w:tcPr>
          <w:p w:rsidR="000514EC" w:rsidRPr="005D29F1" w:rsidRDefault="000514EC" w:rsidP="000514EC">
            <w:pPr>
              <w:widowControl w:val="0"/>
              <w:spacing w:after="40"/>
              <w:jc w:val="center"/>
              <w:rPr>
                <w:rFonts w:asciiTheme="majorBidi" w:hAnsiTheme="majorBidi" w:cstheme="majorBidi"/>
                <w:b/>
                <w:bCs/>
                <w:sz w:val="18"/>
                <w:szCs w:val="18"/>
              </w:rPr>
            </w:pPr>
            <w:r>
              <w:rPr>
                <w:rFonts w:asciiTheme="majorBidi" w:hAnsiTheme="majorBidi" w:cstheme="majorBidi"/>
                <w:b/>
                <w:bCs/>
                <w:sz w:val="18"/>
                <w:szCs w:val="18"/>
              </w:rPr>
              <w:t>No.</w:t>
            </w:r>
          </w:p>
        </w:tc>
        <w:tc>
          <w:tcPr>
            <w:tcW w:w="1345" w:type="pct"/>
            <w:shd w:val="clear" w:color="auto" w:fill="B8CCE4" w:themeFill="accent1" w:themeFillTint="66"/>
            <w:vAlign w:val="bottom"/>
          </w:tcPr>
          <w:p w:rsidR="000514EC" w:rsidRPr="005D29F1" w:rsidRDefault="000514EC" w:rsidP="000514EC">
            <w:pPr>
              <w:widowControl w:val="0"/>
              <w:spacing w:after="40"/>
              <w:jc w:val="center"/>
              <w:rPr>
                <w:rFonts w:asciiTheme="majorBidi" w:hAnsiTheme="majorBidi" w:cstheme="majorBidi"/>
                <w:b/>
                <w:bCs/>
                <w:sz w:val="18"/>
                <w:szCs w:val="18"/>
              </w:rPr>
            </w:pPr>
            <w:r>
              <w:rPr>
                <w:rFonts w:asciiTheme="majorBidi" w:hAnsiTheme="majorBidi" w:cstheme="majorBidi"/>
                <w:b/>
                <w:bCs/>
                <w:sz w:val="18"/>
                <w:szCs w:val="18"/>
              </w:rPr>
              <w:t>Hirarki</w:t>
            </w:r>
          </w:p>
        </w:tc>
        <w:tc>
          <w:tcPr>
            <w:tcW w:w="1838" w:type="pct"/>
            <w:shd w:val="clear" w:color="auto" w:fill="B8CCE4" w:themeFill="accent1" w:themeFillTint="66"/>
            <w:vAlign w:val="bottom"/>
          </w:tcPr>
          <w:p w:rsidR="000514EC" w:rsidRPr="005D29F1" w:rsidRDefault="000514EC" w:rsidP="000514EC">
            <w:pPr>
              <w:widowControl w:val="0"/>
              <w:spacing w:after="40"/>
              <w:jc w:val="center"/>
              <w:rPr>
                <w:rFonts w:asciiTheme="majorBidi" w:hAnsiTheme="majorBidi" w:cstheme="majorBidi"/>
                <w:b/>
                <w:bCs/>
                <w:sz w:val="18"/>
                <w:szCs w:val="18"/>
              </w:rPr>
            </w:pPr>
            <w:r>
              <w:rPr>
                <w:rFonts w:asciiTheme="majorBidi" w:hAnsiTheme="majorBidi" w:cstheme="majorBidi"/>
                <w:b/>
                <w:bCs/>
                <w:sz w:val="18"/>
                <w:szCs w:val="18"/>
              </w:rPr>
              <w:t>Lokasi</w:t>
            </w:r>
          </w:p>
        </w:tc>
        <w:tc>
          <w:tcPr>
            <w:tcW w:w="1553" w:type="pct"/>
            <w:shd w:val="clear" w:color="auto" w:fill="B8CCE4" w:themeFill="accent1" w:themeFillTint="66"/>
            <w:vAlign w:val="bottom"/>
          </w:tcPr>
          <w:p w:rsidR="000514EC" w:rsidRPr="005D29F1" w:rsidRDefault="000514EC" w:rsidP="000514EC">
            <w:pPr>
              <w:widowControl w:val="0"/>
              <w:spacing w:after="40"/>
              <w:jc w:val="center"/>
              <w:rPr>
                <w:rFonts w:asciiTheme="majorBidi" w:hAnsiTheme="majorBidi" w:cstheme="majorBidi"/>
                <w:b/>
                <w:bCs/>
                <w:sz w:val="18"/>
                <w:szCs w:val="18"/>
              </w:rPr>
            </w:pPr>
            <w:r>
              <w:rPr>
                <w:rFonts w:asciiTheme="majorBidi" w:hAnsiTheme="majorBidi" w:cstheme="majorBidi"/>
                <w:b/>
                <w:bCs/>
                <w:sz w:val="18"/>
                <w:szCs w:val="18"/>
              </w:rPr>
              <w:t>Fungsi Pusat Pertumbuhan</w:t>
            </w:r>
          </w:p>
        </w:tc>
      </w:tr>
      <w:tr w:rsidR="000514EC" w:rsidRPr="005D29F1" w:rsidTr="000514EC">
        <w:trPr>
          <w:trHeight w:val="1490"/>
          <w:jc w:val="center"/>
        </w:trPr>
        <w:tc>
          <w:tcPr>
            <w:tcW w:w="264" w:type="pct"/>
            <w:shd w:val="clear" w:color="auto" w:fill="D9D9D9" w:themeFill="background1" w:themeFillShade="D9"/>
            <w:vAlign w:val="center"/>
          </w:tcPr>
          <w:p w:rsidR="001B13B5" w:rsidRPr="005D29F1" w:rsidRDefault="001B13B5" w:rsidP="000514EC">
            <w:pPr>
              <w:rPr>
                <w:rFonts w:asciiTheme="majorBidi" w:hAnsiTheme="majorBidi" w:cstheme="majorBidi"/>
                <w:b/>
                <w:bCs/>
                <w:sz w:val="18"/>
                <w:szCs w:val="18"/>
              </w:rPr>
            </w:pPr>
            <w:r w:rsidRPr="005D29F1">
              <w:rPr>
                <w:rFonts w:asciiTheme="majorBidi" w:hAnsiTheme="majorBidi" w:cstheme="majorBidi"/>
                <w:b/>
                <w:bCs/>
                <w:sz w:val="18"/>
                <w:szCs w:val="18"/>
              </w:rPr>
              <w:t>1.</w:t>
            </w:r>
          </w:p>
        </w:tc>
        <w:tc>
          <w:tcPr>
            <w:tcW w:w="1345" w:type="pct"/>
            <w:shd w:val="clear" w:color="auto" w:fill="D9D9D9" w:themeFill="background1" w:themeFillShade="D9"/>
            <w:vAlign w:val="center"/>
          </w:tcPr>
          <w:p w:rsidR="001B13B5" w:rsidRPr="005D29F1" w:rsidRDefault="001B13B5" w:rsidP="000514EC">
            <w:pPr>
              <w:rPr>
                <w:rFonts w:asciiTheme="majorBidi" w:hAnsiTheme="majorBidi" w:cstheme="majorBidi"/>
                <w:b/>
                <w:bCs/>
                <w:sz w:val="18"/>
                <w:szCs w:val="18"/>
              </w:rPr>
            </w:pPr>
            <w:r w:rsidRPr="005D29F1">
              <w:rPr>
                <w:rFonts w:asciiTheme="majorBidi" w:hAnsiTheme="majorBidi" w:cstheme="majorBidi"/>
                <w:b/>
                <w:bCs/>
                <w:sz w:val="18"/>
                <w:szCs w:val="18"/>
              </w:rPr>
              <w:t xml:space="preserve">Kota Inti </w:t>
            </w:r>
          </w:p>
          <w:p w:rsidR="001B13B5" w:rsidRPr="005D29F1" w:rsidRDefault="001B13B5" w:rsidP="000514EC">
            <w:pPr>
              <w:rPr>
                <w:rFonts w:asciiTheme="majorBidi" w:hAnsiTheme="majorBidi" w:cstheme="majorBidi"/>
                <w:b/>
                <w:bCs/>
                <w:sz w:val="18"/>
                <w:szCs w:val="18"/>
              </w:rPr>
            </w:pPr>
            <w:r w:rsidRPr="005D29F1">
              <w:rPr>
                <w:rFonts w:asciiTheme="majorBidi" w:hAnsiTheme="majorBidi" w:cstheme="majorBidi"/>
                <w:b/>
                <w:bCs/>
                <w:sz w:val="18"/>
                <w:szCs w:val="18"/>
              </w:rPr>
              <w:t>(Pusat Pertumbuhan)</w:t>
            </w:r>
          </w:p>
        </w:tc>
        <w:tc>
          <w:tcPr>
            <w:tcW w:w="1838" w:type="pct"/>
            <w:shd w:val="clear" w:color="auto" w:fill="D9D9D9" w:themeFill="background1" w:themeFillShade="D9"/>
          </w:tcPr>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b/>
                <w:bCs/>
                <w:sz w:val="18"/>
                <w:szCs w:val="18"/>
              </w:rPr>
            </w:pPr>
            <w:r w:rsidRPr="005D29F1">
              <w:rPr>
                <w:rFonts w:asciiTheme="majorBidi" w:hAnsiTheme="majorBidi" w:cstheme="majorBidi"/>
                <w:b/>
                <w:bCs/>
                <w:sz w:val="18"/>
                <w:szCs w:val="18"/>
              </w:rPr>
              <w:t>Kota Bandung</w:t>
            </w: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p>
        </w:tc>
        <w:tc>
          <w:tcPr>
            <w:tcW w:w="1553" w:type="pct"/>
            <w:shd w:val="clear" w:color="auto" w:fill="D9D9D9" w:themeFill="background1" w:themeFillShade="D9"/>
          </w:tcPr>
          <w:p w:rsidR="001B13B5" w:rsidRPr="005D29F1" w:rsidRDefault="001B13B5" w:rsidP="000514EC">
            <w:pPr>
              <w:rPr>
                <w:rFonts w:asciiTheme="majorBidi" w:hAnsiTheme="majorBidi" w:cstheme="majorBidi"/>
                <w:sz w:val="18"/>
                <w:szCs w:val="18"/>
              </w:rPr>
            </w:pPr>
          </w:p>
          <w:p w:rsidR="001B13B5" w:rsidRPr="005D29F1" w:rsidRDefault="001B13B5" w:rsidP="000514EC">
            <w:pPr>
              <w:pStyle w:val="ListParagraph"/>
              <w:numPr>
                <w:ilvl w:val="0"/>
                <w:numId w:val="27"/>
              </w:numPr>
              <w:rPr>
                <w:rFonts w:asciiTheme="majorBidi" w:hAnsiTheme="majorBidi" w:cstheme="majorBidi"/>
                <w:i/>
                <w:iCs/>
                <w:sz w:val="18"/>
                <w:szCs w:val="18"/>
              </w:rPr>
            </w:pPr>
            <w:r w:rsidRPr="005D29F1">
              <w:rPr>
                <w:rFonts w:asciiTheme="majorBidi" w:hAnsiTheme="majorBidi" w:cstheme="majorBidi"/>
                <w:i/>
                <w:iCs/>
                <w:sz w:val="18"/>
                <w:szCs w:val="18"/>
              </w:rPr>
              <w:t>p</w:t>
            </w:r>
            <w:r w:rsidRPr="005D29F1">
              <w:rPr>
                <w:rFonts w:asciiTheme="majorBidi" w:hAnsiTheme="majorBidi" w:cstheme="majorBidi"/>
                <w:i/>
                <w:iCs/>
                <w:sz w:val="18"/>
                <w:szCs w:val="18"/>
                <w:lang w:val="nl-NL"/>
              </w:rPr>
              <w:t>erdagangan</w:t>
            </w:r>
          </w:p>
          <w:p w:rsidR="001B13B5" w:rsidRPr="005D29F1" w:rsidRDefault="001B13B5" w:rsidP="000514EC">
            <w:pPr>
              <w:pStyle w:val="ListParagraph"/>
              <w:numPr>
                <w:ilvl w:val="0"/>
                <w:numId w:val="27"/>
              </w:numPr>
              <w:rPr>
                <w:rFonts w:asciiTheme="majorBidi" w:hAnsiTheme="majorBidi" w:cstheme="majorBidi"/>
                <w:i/>
                <w:iCs/>
                <w:sz w:val="18"/>
                <w:szCs w:val="18"/>
              </w:rPr>
            </w:pPr>
            <w:r w:rsidRPr="005D29F1">
              <w:rPr>
                <w:rFonts w:asciiTheme="majorBidi" w:hAnsiTheme="majorBidi" w:cstheme="majorBidi"/>
                <w:i/>
                <w:iCs/>
                <w:sz w:val="18"/>
                <w:szCs w:val="18"/>
              </w:rPr>
              <w:t>j</w:t>
            </w:r>
            <w:r w:rsidRPr="005D29F1">
              <w:rPr>
                <w:rFonts w:asciiTheme="majorBidi" w:hAnsiTheme="majorBidi" w:cstheme="majorBidi"/>
                <w:i/>
                <w:iCs/>
                <w:sz w:val="18"/>
                <w:szCs w:val="18"/>
                <w:lang w:val="nl-NL"/>
              </w:rPr>
              <w:t>asa</w:t>
            </w:r>
          </w:p>
          <w:p w:rsidR="001B13B5" w:rsidRPr="005D29F1" w:rsidRDefault="001B13B5" w:rsidP="000514EC">
            <w:pPr>
              <w:pStyle w:val="ListParagraph"/>
              <w:numPr>
                <w:ilvl w:val="0"/>
                <w:numId w:val="27"/>
              </w:numPr>
              <w:rPr>
                <w:rFonts w:asciiTheme="majorBidi" w:hAnsiTheme="majorBidi" w:cstheme="majorBidi"/>
                <w:i/>
                <w:iCs/>
                <w:sz w:val="18"/>
                <w:szCs w:val="18"/>
              </w:rPr>
            </w:pPr>
            <w:r w:rsidRPr="005D29F1">
              <w:rPr>
                <w:rFonts w:asciiTheme="majorBidi" w:hAnsiTheme="majorBidi" w:cstheme="majorBidi"/>
                <w:i/>
                <w:iCs/>
                <w:sz w:val="18"/>
                <w:szCs w:val="18"/>
                <w:lang w:val="nl-NL"/>
              </w:rPr>
              <w:t>industri kreatif</w:t>
            </w:r>
          </w:p>
          <w:p w:rsidR="001B13B5" w:rsidRPr="005D29F1" w:rsidRDefault="001B13B5" w:rsidP="000514EC">
            <w:pPr>
              <w:pStyle w:val="ListParagraph"/>
              <w:numPr>
                <w:ilvl w:val="0"/>
                <w:numId w:val="27"/>
              </w:numPr>
              <w:rPr>
                <w:rFonts w:asciiTheme="majorBidi" w:hAnsiTheme="majorBidi" w:cstheme="majorBidi"/>
                <w:i/>
                <w:iCs/>
                <w:sz w:val="18"/>
                <w:szCs w:val="18"/>
              </w:rPr>
            </w:pPr>
            <w:r w:rsidRPr="005D29F1">
              <w:rPr>
                <w:rFonts w:asciiTheme="majorBidi" w:hAnsiTheme="majorBidi" w:cstheme="majorBidi"/>
                <w:i/>
                <w:iCs/>
                <w:sz w:val="18"/>
                <w:szCs w:val="18"/>
              </w:rPr>
              <w:t xml:space="preserve">teknologi tinggi, </w:t>
            </w:r>
          </w:p>
          <w:p w:rsidR="001B13B5" w:rsidRPr="005D29F1" w:rsidRDefault="001B13B5" w:rsidP="000514EC">
            <w:pPr>
              <w:pStyle w:val="ListParagraph"/>
              <w:numPr>
                <w:ilvl w:val="0"/>
                <w:numId w:val="27"/>
              </w:numPr>
              <w:rPr>
                <w:rFonts w:asciiTheme="majorBidi" w:hAnsiTheme="majorBidi" w:cstheme="majorBidi"/>
                <w:i/>
                <w:iCs/>
                <w:sz w:val="18"/>
                <w:szCs w:val="18"/>
              </w:rPr>
            </w:pPr>
            <w:r w:rsidRPr="005D29F1">
              <w:rPr>
                <w:rFonts w:asciiTheme="majorBidi" w:hAnsiTheme="majorBidi" w:cstheme="majorBidi"/>
                <w:i/>
                <w:iCs/>
                <w:sz w:val="18"/>
                <w:szCs w:val="18"/>
              </w:rPr>
              <w:t>pendidikan tinggi,</w:t>
            </w:r>
          </w:p>
          <w:p w:rsidR="001B13B5" w:rsidRPr="00590764" w:rsidRDefault="001B13B5" w:rsidP="000514EC">
            <w:pPr>
              <w:pStyle w:val="ListParagraph"/>
              <w:numPr>
                <w:ilvl w:val="0"/>
                <w:numId w:val="27"/>
              </w:numPr>
              <w:rPr>
                <w:rFonts w:asciiTheme="majorBidi" w:hAnsiTheme="majorBidi" w:cstheme="majorBidi"/>
                <w:i/>
                <w:iCs/>
                <w:sz w:val="18"/>
                <w:szCs w:val="18"/>
              </w:rPr>
            </w:pPr>
            <w:r w:rsidRPr="005D29F1">
              <w:rPr>
                <w:rFonts w:asciiTheme="majorBidi" w:hAnsiTheme="majorBidi" w:cstheme="majorBidi"/>
                <w:i/>
                <w:iCs/>
                <w:sz w:val="18"/>
                <w:szCs w:val="18"/>
              </w:rPr>
              <w:t>pariwisata;</w:t>
            </w:r>
          </w:p>
        </w:tc>
      </w:tr>
      <w:tr w:rsidR="000514EC" w:rsidRPr="005D29F1" w:rsidTr="000514EC">
        <w:trPr>
          <w:trHeight w:val="915"/>
          <w:jc w:val="center"/>
        </w:trPr>
        <w:tc>
          <w:tcPr>
            <w:tcW w:w="264" w:type="pct"/>
            <w:tcBorders>
              <w:bottom w:val="single" w:sz="4" w:space="0" w:color="auto"/>
            </w:tcBorders>
            <w:shd w:val="clear" w:color="auto" w:fill="D9D9D9" w:themeFill="background1" w:themeFillShade="D9"/>
            <w:vAlign w:val="center"/>
          </w:tcPr>
          <w:p w:rsidR="001B13B5" w:rsidRPr="005D29F1" w:rsidRDefault="001B13B5" w:rsidP="000514EC">
            <w:pPr>
              <w:rPr>
                <w:rFonts w:asciiTheme="majorBidi" w:hAnsiTheme="majorBidi" w:cstheme="majorBidi"/>
                <w:b/>
                <w:bCs/>
                <w:sz w:val="18"/>
                <w:szCs w:val="18"/>
              </w:rPr>
            </w:pPr>
            <w:r w:rsidRPr="005D29F1">
              <w:rPr>
                <w:rFonts w:asciiTheme="majorBidi" w:hAnsiTheme="majorBidi" w:cstheme="majorBidi"/>
                <w:b/>
                <w:bCs/>
                <w:sz w:val="18"/>
                <w:szCs w:val="18"/>
              </w:rPr>
              <w:t>2.</w:t>
            </w:r>
          </w:p>
        </w:tc>
        <w:tc>
          <w:tcPr>
            <w:tcW w:w="1345" w:type="pct"/>
            <w:tcBorders>
              <w:bottom w:val="single" w:sz="4" w:space="0" w:color="auto"/>
            </w:tcBorders>
            <w:shd w:val="clear" w:color="auto" w:fill="D9D9D9" w:themeFill="background1" w:themeFillShade="D9"/>
            <w:vAlign w:val="center"/>
          </w:tcPr>
          <w:p w:rsidR="001B13B5" w:rsidRPr="005D29F1" w:rsidRDefault="001B13B5" w:rsidP="000514EC">
            <w:pPr>
              <w:rPr>
                <w:rFonts w:asciiTheme="majorBidi" w:hAnsiTheme="majorBidi" w:cstheme="majorBidi"/>
                <w:b/>
                <w:bCs/>
                <w:sz w:val="18"/>
                <w:szCs w:val="18"/>
              </w:rPr>
            </w:pPr>
            <w:r w:rsidRPr="005D29F1">
              <w:rPr>
                <w:rFonts w:asciiTheme="majorBidi" w:hAnsiTheme="majorBidi" w:cstheme="majorBidi"/>
                <w:b/>
                <w:bCs/>
                <w:sz w:val="18"/>
                <w:szCs w:val="18"/>
              </w:rPr>
              <w:t>Sub Pusat Wilayah Pengembangan I</w:t>
            </w:r>
          </w:p>
        </w:tc>
        <w:tc>
          <w:tcPr>
            <w:tcW w:w="1838" w:type="pct"/>
            <w:tcBorders>
              <w:bottom w:val="single" w:sz="4" w:space="0" w:color="auto"/>
            </w:tcBorders>
            <w:shd w:val="clear" w:color="auto" w:fill="D9D9D9" w:themeFill="background1" w:themeFillShade="D9"/>
          </w:tcPr>
          <w:p w:rsidR="001B13B5" w:rsidRPr="005D29F1" w:rsidRDefault="001B13B5" w:rsidP="000514EC">
            <w:pPr>
              <w:rPr>
                <w:rFonts w:asciiTheme="majorBidi" w:hAnsiTheme="majorBidi" w:cstheme="majorBidi"/>
                <w:sz w:val="18"/>
                <w:szCs w:val="18"/>
              </w:rPr>
            </w:pPr>
          </w:p>
          <w:p w:rsidR="00590764" w:rsidRPr="005D29F1" w:rsidRDefault="00590764" w:rsidP="000514EC">
            <w:pPr>
              <w:rPr>
                <w:rFonts w:asciiTheme="majorBidi" w:hAnsiTheme="majorBidi" w:cstheme="majorBidi"/>
                <w:b/>
                <w:bCs/>
                <w:sz w:val="18"/>
                <w:szCs w:val="18"/>
              </w:rPr>
            </w:pPr>
            <w:r w:rsidRPr="005D29F1">
              <w:rPr>
                <w:rFonts w:asciiTheme="majorBidi" w:hAnsiTheme="majorBidi" w:cstheme="majorBidi"/>
                <w:b/>
                <w:bCs/>
                <w:sz w:val="18"/>
                <w:szCs w:val="18"/>
              </w:rPr>
              <w:t xml:space="preserve">Kota Cimahi </w:t>
            </w:r>
          </w:p>
          <w:p w:rsidR="00590764" w:rsidRPr="005D29F1" w:rsidRDefault="00590764" w:rsidP="000514EC">
            <w:pPr>
              <w:rPr>
                <w:rFonts w:asciiTheme="majorBidi" w:hAnsiTheme="majorBidi" w:cstheme="majorBidi"/>
                <w:sz w:val="18"/>
                <w:szCs w:val="18"/>
              </w:rPr>
            </w:pPr>
          </w:p>
          <w:p w:rsidR="00590764" w:rsidRDefault="00590764" w:rsidP="000514EC">
            <w:pPr>
              <w:rPr>
                <w:rFonts w:asciiTheme="majorBidi" w:hAnsiTheme="majorBidi" w:cstheme="majorBidi"/>
                <w:b/>
                <w:bCs/>
                <w:sz w:val="18"/>
                <w:szCs w:val="18"/>
              </w:rPr>
            </w:pPr>
          </w:p>
          <w:p w:rsidR="00590764" w:rsidRDefault="00590764" w:rsidP="000514EC">
            <w:pPr>
              <w:rPr>
                <w:rFonts w:asciiTheme="majorBidi" w:hAnsiTheme="majorBidi" w:cstheme="majorBidi"/>
                <w:b/>
                <w:bCs/>
                <w:sz w:val="18"/>
                <w:szCs w:val="18"/>
              </w:rPr>
            </w:pPr>
          </w:p>
          <w:p w:rsidR="00590764" w:rsidRDefault="00590764" w:rsidP="000514EC">
            <w:pPr>
              <w:rPr>
                <w:rFonts w:asciiTheme="majorBidi" w:hAnsiTheme="majorBidi" w:cstheme="majorBidi"/>
                <w:b/>
                <w:bCs/>
                <w:sz w:val="18"/>
                <w:szCs w:val="18"/>
              </w:rPr>
            </w:pPr>
          </w:p>
          <w:p w:rsidR="001B13B5" w:rsidRPr="005D29F1" w:rsidRDefault="001B13B5" w:rsidP="000514EC">
            <w:pPr>
              <w:rPr>
                <w:rFonts w:asciiTheme="majorBidi" w:hAnsiTheme="majorBidi" w:cstheme="majorBidi"/>
                <w:b/>
                <w:bCs/>
                <w:sz w:val="18"/>
                <w:szCs w:val="18"/>
              </w:rPr>
            </w:pPr>
            <w:r w:rsidRPr="005D29F1">
              <w:rPr>
                <w:rFonts w:asciiTheme="majorBidi" w:hAnsiTheme="majorBidi" w:cstheme="majorBidi"/>
                <w:b/>
                <w:bCs/>
                <w:sz w:val="18"/>
                <w:szCs w:val="18"/>
              </w:rPr>
              <w:t xml:space="preserve">Kab. Bandung Barat </w:t>
            </w: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r w:rsidRPr="005D29F1">
              <w:rPr>
                <w:rFonts w:asciiTheme="majorBidi" w:hAnsiTheme="majorBidi" w:cstheme="majorBidi"/>
                <w:sz w:val="18"/>
                <w:szCs w:val="18"/>
              </w:rPr>
              <w:t>(Lembang-Parongpong)</w:t>
            </w: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r w:rsidRPr="005D29F1">
              <w:rPr>
                <w:rFonts w:asciiTheme="majorBidi" w:hAnsiTheme="majorBidi" w:cstheme="majorBidi"/>
                <w:sz w:val="18"/>
                <w:szCs w:val="18"/>
              </w:rPr>
              <w:t>(Padalarang-Ngamprah)</w:t>
            </w:r>
          </w:p>
          <w:p w:rsidR="001B13B5" w:rsidRPr="005D29F1" w:rsidRDefault="001B13B5" w:rsidP="000514EC">
            <w:pPr>
              <w:rPr>
                <w:rFonts w:asciiTheme="majorBidi" w:hAnsiTheme="majorBidi" w:cstheme="majorBidi"/>
                <w:sz w:val="18"/>
                <w:szCs w:val="18"/>
              </w:rPr>
            </w:pPr>
          </w:p>
          <w:p w:rsidR="00A00EA2" w:rsidRPr="005D29F1" w:rsidRDefault="00A00EA2"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b/>
                <w:bCs/>
                <w:sz w:val="18"/>
                <w:szCs w:val="18"/>
              </w:rPr>
            </w:pPr>
            <w:r w:rsidRPr="005D29F1">
              <w:rPr>
                <w:rFonts w:asciiTheme="majorBidi" w:hAnsiTheme="majorBidi" w:cstheme="majorBidi"/>
                <w:b/>
                <w:bCs/>
                <w:sz w:val="18"/>
                <w:szCs w:val="18"/>
              </w:rPr>
              <w:t>Kab. Bandung</w:t>
            </w: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r w:rsidRPr="005D29F1">
              <w:rPr>
                <w:rFonts w:asciiTheme="majorBidi" w:hAnsiTheme="majorBidi" w:cstheme="majorBidi"/>
                <w:sz w:val="18"/>
                <w:szCs w:val="18"/>
              </w:rPr>
              <w:t>(Soreang-Katapang)</w:t>
            </w: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r w:rsidRPr="005D29F1">
              <w:rPr>
                <w:rFonts w:asciiTheme="majorBidi" w:hAnsiTheme="majorBidi" w:cstheme="majorBidi"/>
                <w:sz w:val="18"/>
                <w:szCs w:val="18"/>
              </w:rPr>
              <w:t>(Banjaran-Pameungpeuk-Cimaung)</w:t>
            </w:r>
          </w:p>
          <w:p w:rsidR="001B13B5" w:rsidRPr="005D29F1" w:rsidRDefault="001B13B5" w:rsidP="000514EC">
            <w:pPr>
              <w:rPr>
                <w:rFonts w:asciiTheme="majorBidi" w:hAnsiTheme="majorBidi" w:cstheme="majorBidi"/>
                <w:sz w:val="18"/>
                <w:szCs w:val="18"/>
              </w:rPr>
            </w:pPr>
          </w:p>
          <w:p w:rsidR="00E63E27" w:rsidRPr="005D29F1" w:rsidRDefault="00E63E27"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r w:rsidRPr="005D29F1">
              <w:rPr>
                <w:rFonts w:asciiTheme="majorBidi" w:hAnsiTheme="majorBidi" w:cstheme="majorBidi"/>
                <w:sz w:val="18"/>
                <w:szCs w:val="18"/>
              </w:rPr>
              <w:t>(Rancaekek-Cicalengka)</w:t>
            </w: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eastAsia="Times New Roman" w:hAnsiTheme="majorBidi" w:cstheme="majorBidi"/>
                <w:sz w:val="18"/>
                <w:szCs w:val="18"/>
                <w:lang w:eastAsia="id-ID"/>
              </w:rPr>
            </w:pP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r w:rsidRPr="005D29F1">
              <w:rPr>
                <w:rFonts w:asciiTheme="majorBidi" w:hAnsiTheme="majorBidi" w:cstheme="majorBidi"/>
                <w:sz w:val="18"/>
                <w:szCs w:val="18"/>
              </w:rPr>
              <w:t>(Jatinangor-Tanjungsari)</w:t>
            </w:r>
          </w:p>
        </w:tc>
        <w:tc>
          <w:tcPr>
            <w:tcW w:w="1553" w:type="pct"/>
            <w:tcBorders>
              <w:bottom w:val="single" w:sz="4" w:space="0" w:color="auto"/>
            </w:tcBorders>
            <w:shd w:val="clear" w:color="auto" w:fill="D9D9D9" w:themeFill="background1" w:themeFillShade="D9"/>
          </w:tcPr>
          <w:p w:rsidR="001B13B5" w:rsidRPr="005D29F1" w:rsidRDefault="001B13B5" w:rsidP="000514EC">
            <w:pPr>
              <w:rPr>
                <w:rFonts w:asciiTheme="majorBidi" w:hAnsiTheme="majorBidi" w:cstheme="majorBidi"/>
                <w:i/>
                <w:iCs/>
                <w:sz w:val="18"/>
                <w:szCs w:val="18"/>
              </w:rPr>
            </w:pPr>
          </w:p>
          <w:p w:rsidR="00590764" w:rsidRPr="005D29F1" w:rsidRDefault="00590764" w:rsidP="000514EC">
            <w:pPr>
              <w:pStyle w:val="ListParagraph"/>
              <w:numPr>
                <w:ilvl w:val="0"/>
                <w:numId w:val="42"/>
              </w:numPr>
              <w:rPr>
                <w:rFonts w:asciiTheme="majorBidi" w:hAnsiTheme="majorBidi" w:cstheme="majorBidi"/>
                <w:i/>
                <w:iCs/>
                <w:sz w:val="18"/>
                <w:szCs w:val="18"/>
              </w:rPr>
            </w:pPr>
            <w:r w:rsidRPr="005D29F1">
              <w:rPr>
                <w:rFonts w:asciiTheme="majorBidi" w:hAnsiTheme="majorBidi" w:cstheme="majorBidi"/>
                <w:i/>
                <w:iCs/>
                <w:sz w:val="18"/>
                <w:szCs w:val="18"/>
              </w:rPr>
              <w:t>p</w:t>
            </w:r>
            <w:r w:rsidRPr="005D29F1">
              <w:rPr>
                <w:rFonts w:asciiTheme="majorBidi" w:hAnsiTheme="majorBidi" w:cstheme="majorBidi"/>
                <w:i/>
                <w:iCs/>
                <w:sz w:val="18"/>
                <w:szCs w:val="18"/>
                <w:lang w:val="nl-NL"/>
              </w:rPr>
              <w:t>erdagangan</w:t>
            </w:r>
          </w:p>
          <w:p w:rsidR="00590764" w:rsidRPr="005D29F1" w:rsidRDefault="00590764" w:rsidP="000514EC">
            <w:pPr>
              <w:pStyle w:val="ListParagraph"/>
              <w:numPr>
                <w:ilvl w:val="0"/>
                <w:numId w:val="42"/>
              </w:numPr>
              <w:rPr>
                <w:rFonts w:asciiTheme="majorBidi" w:hAnsiTheme="majorBidi" w:cstheme="majorBidi"/>
                <w:i/>
                <w:iCs/>
                <w:sz w:val="18"/>
                <w:szCs w:val="18"/>
              </w:rPr>
            </w:pPr>
            <w:r w:rsidRPr="005D29F1">
              <w:rPr>
                <w:rFonts w:asciiTheme="majorBidi" w:hAnsiTheme="majorBidi" w:cstheme="majorBidi"/>
                <w:i/>
                <w:iCs/>
                <w:sz w:val="18"/>
                <w:szCs w:val="18"/>
              </w:rPr>
              <w:t>j</w:t>
            </w:r>
            <w:r w:rsidRPr="005D29F1">
              <w:rPr>
                <w:rFonts w:asciiTheme="majorBidi" w:hAnsiTheme="majorBidi" w:cstheme="majorBidi"/>
                <w:i/>
                <w:iCs/>
                <w:sz w:val="18"/>
                <w:szCs w:val="18"/>
                <w:lang w:val="nl-NL"/>
              </w:rPr>
              <w:t>asa</w:t>
            </w:r>
          </w:p>
          <w:p w:rsidR="00590764" w:rsidRPr="005D29F1" w:rsidRDefault="00590764" w:rsidP="000514EC">
            <w:pPr>
              <w:pStyle w:val="ListParagraph"/>
              <w:numPr>
                <w:ilvl w:val="0"/>
                <w:numId w:val="42"/>
              </w:numPr>
              <w:rPr>
                <w:rFonts w:asciiTheme="majorBidi" w:hAnsiTheme="majorBidi" w:cstheme="majorBidi"/>
                <w:i/>
                <w:iCs/>
                <w:sz w:val="18"/>
                <w:szCs w:val="18"/>
              </w:rPr>
            </w:pPr>
            <w:r w:rsidRPr="005D29F1">
              <w:rPr>
                <w:rFonts w:asciiTheme="majorBidi" w:hAnsiTheme="majorBidi" w:cstheme="majorBidi"/>
                <w:i/>
                <w:iCs/>
                <w:sz w:val="18"/>
                <w:szCs w:val="18"/>
                <w:lang w:val="nl-NL"/>
              </w:rPr>
              <w:t>industri kreatif</w:t>
            </w:r>
          </w:p>
          <w:p w:rsidR="00590764" w:rsidRDefault="00590764" w:rsidP="000514EC">
            <w:pPr>
              <w:pStyle w:val="ListParagraph"/>
              <w:numPr>
                <w:ilvl w:val="0"/>
                <w:numId w:val="42"/>
              </w:numPr>
              <w:rPr>
                <w:rFonts w:asciiTheme="majorBidi" w:hAnsiTheme="majorBidi" w:cstheme="majorBidi"/>
                <w:i/>
                <w:iCs/>
                <w:sz w:val="18"/>
                <w:szCs w:val="18"/>
              </w:rPr>
            </w:pPr>
            <w:r>
              <w:rPr>
                <w:rFonts w:asciiTheme="majorBidi" w:hAnsiTheme="majorBidi" w:cstheme="majorBidi"/>
                <w:i/>
                <w:iCs/>
                <w:sz w:val="18"/>
                <w:szCs w:val="18"/>
              </w:rPr>
              <w:t>teknologi tinggi</w:t>
            </w:r>
          </w:p>
          <w:p w:rsidR="001B13B5" w:rsidRPr="00590764" w:rsidRDefault="00590764" w:rsidP="000514EC">
            <w:pPr>
              <w:pStyle w:val="ListParagraph"/>
              <w:numPr>
                <w:ilvl w:val="0"/>
                <w:numId w:val="42"/>
              </w:numPr>
              <w:rPr>
                <w:rFonts w:asciiTheme="majorBidi" w:hAnsiTheme="majorBidi" w:cstheme="majorBidi"/>
                <w:i/>
                <w:iCs/>
                <w:sz w:val="18"/>
                <w:szCs w:val="18"/>
              </w:rPr>
            </w:pPr>
            <w:r w:rsidRPr="00590764">
              <w:rPr>
                <w:rFonts w:asciiTheme="majorBidi" w:hAnsiTheme="majorBidi" w:cstheme="majorBidi"/>
                <w:i/>
                <w:iCs/>
                <w:sz w:val="18"/>
                <w:szCs w:val="18"/>
              </w:rPr>
              <w:t>industri non-polutif</w:t>
            </w:r>
          </w:p>
          <w:p w:rsidR="00590764" w:rsidRDefault="00590764" w:rsidP="000514EC">
            <w:pPr>
              <w:rPr>
                <w:rFonts w:asciiTheme="majorBidi" w:hAnsiTheme="majorBidi" w:cstheme="majorBidi"/>
                <w:i/>
                <w:iCs/>
                <w:sz w:val="18"/>
                <w:szCs w:val="18"/>
              </w:rPr>
            </w:pPr>
          </w:p>
          <w:p w:rsidR="00590764" w:rsidRPr="005D29F1" w:rsidRDefault="00590764" w:rsidP="000514EC">
            <w:pPr>
              <w:rPr>
                <w:rFonts w:asciiTheme="majorBidi" w:hAnsiTheme="majorBidi" w:cstheme="majorBidi"/>
                <w:i/>
                <w:iCs/>
                <w:sz w:val="18"/>
                <w:szCs w:val="18"/>
              </w:rPr>
            </w:pPr>
          </w:p>
          <w:p w:rsidR="001B13B5" w:rsidRPr="005D29F1" w:rsidRDefault="001B13B5" w:rsidP="000514EC">
            <w:pPr>
              <w:pStyle w:val="ListParagraph"/>
              <w:numPr>
                <w:ilvl w:val="0"/>
                <w:numId w:val="29"/>
              </w:numPr>
              <w:rPr>
                <w:rFonts w:asciiTheme="majorBidi" w:hAnsiTheme="majorBidi" w:cstheme="majorBidi"/>
                <w:i/>
                <w:iCs/>
                <w:sz w:val="18"/>
                <w:szCs w:val="18"/>
              </w:rPr>
            </w:pPr>
            <w:r w:rsidRPr="005D29F1">
              <w:rPr>
                <w:rFonts w:asciiTheme="majorBidi" w:hAnsiTheme="majorBidi" w:cstheme="majorBidi"/>
                <w:i/>
                <w:iCs/>
                <w:sz w:val="18"/>
                <w:szCs w:val="18"/>
              </w:rPr>
              <w:t>pertanian</w:t>
            </w:r>
          </w:p>
          <w:p w:rsidR="001B13B5" w:rsidRPr="005D29F1" w:rsidRDefault="001B13B5" w:rsidP="000514EC">
            <w:pPr>
              <w:pStyle w:val="ListParagraph"/>
              <w:numPr>
                <w:ilvl w:val="0"/>
                <w:numId w:val="29"/>
              </w:numPr>
              <w:rPr>
                <w:rFonts w:asciiTheme="majorBidi" w:hAnsiTheme="majorBidi" w:cstheme="majorBidi"/>
                <w:i/>
                <w:iCs/>
                <w:sz w:val="18"/>
                <w:szCs w:val="18"/>
              </w:rPr>
            </w:pPr>
            <w:r w:rsidRPr="005D29F1">
              <w:rPr>
                <w:rFonts w:asciiTheme="majorBidi" w:hAnsiTheme="majorBidi" w:cstheme="majorBidi"/>
                <w:i/>
                <w:iCs/>
                <w:sz w:val="18"/>
                <w:szCs w:val="18"/>
              </w:rPr>
              <w:t>pariwisata</w:t>
            </w:r>
          </w:p>
          <w:p w:rsidR="001B13B5" w:rsidRPr="005D29F1" w:rsidRDefault="001B13B5" w:rsidP="000514EC">
            <w:pPr>
              <w:rPr>
                <w:rFonts w:asciiTheme="majorBidi" w:hAnsiTheme="majorBidi" w:cstheme="majorBidi"/>
                <w:i/>
                <w:iCs/>
                <w:sz w:val="18"/>
                <w:szCs w:val="18"/>
              </w:rPr>
            </w:pPr>
          </w:p>
          <w:p w:rsidR="001B13B5" w:rsidRPr="005D29F1" w:rsidRDefault="001B13B5" w:rsidP="000514EC">
            <w:pPr>
              <w:pStyle w:val="ListParagraph"/>
              <w:numPr>
                <w:ilvl w:val="0"/>
                <w:numId w:val="30"/>
              </w:numPr>
              <w:rPr>
                <w:rFonts w:asciiTheme="majorBidi" w:hAnsiTheme="majorBidi" w:cstheme="majorBidi"/>
                <w:i/>
                <w:iCs/>
                <w:sz w:val="18"/>
                <w:szCs w:val="18"/>
              </w:rPr>
            </w:pPr>
            <w:r w:rsidRPr="005D29F1">
              <w:rPr>
                <w:rFonts w:asciiTheme="majorBidi" w:hAnsiTheme="majorBidi" w:cstheme="majorBidi"/>
                <w:i/>
                <w:iCs/>
                <w:sz w:val="18"/>
                <w:szCs w:val="18"/>
              </w:rPr>
              <w:t>industri</w:t>
            </w:r>
          </w:p>
          <w:p w:rsidR="001B13B5" w:rsidRPr="005D29F1" w:rsidRDefault="001B13B5" w:rsidP="000514EC">
            <w:pPr>
              <w:pStyle w:val="ListParagraph"/>
              <w:numPr>
                <w:ilvl w:val="0"/>
                <w:numId w:val="30"/>
              </w:numPr>
              <w:rPr>
                <w:rFonts w:asciiTheme="majorBidi" w:hAnsiTheme="majorBidi" w:cstheme="majorBidi"/>
                <w:i/>
                <w:iCs/>
                <w:sz w:val="18"/>
                <w:szCs w:val="18"/>
              </w:rPr>
            </w:pPr>
            <w:r w:rsidRPr="005D29F1">
              <w:rPr>
                <w:rFonts w:asciiTheme="majorBidi" w:hAnsiTheme="majorBidi" w:cstheme="majorBidi"/>
                <w:i/>
                <w:iCs/>
                <w:sz w:val="18"/>
                <w:szCs w:val="18"/>
              </w:rPr>
              <w:t>perdagangan</w:t>
            </w:r>
          </w:p>
          <w:p w:rsidR="001B13B5" w:rsidRPr="005D29F1" w:rsidRDefault="001B13B5" w:rsidP="000514EC">
            <w:pPr>
              <w:pStyle w:val="ListParagraph"/>
              <w:numPr>
                <w:ilvl w:val="0"/>
                <w:numId w:val="30"/>
              </w:numPr>
              <w:rPr>
                <w:rFonts w:asciiTheme="majorBidi" w:hAnsiTheme="majorBidi" w:cstheme="majorBidi"/>
                <w:i/>
                <w:iCs/>
                <w:sz w:val="18"/>
                <w:szCs w:val="18"/>
              </w:rPr>
            </w:pPr>
            <w:r w:rsidRPr="005D29F1">
              <w:rPr>
                <w:rFonts w:asciiTheme="majorBidi" w:hAnsiTheme="majorBidi" w:cstheme="majorBidi"/>
                <w:i/>
                <w:iCs/>
                <w:sz w:val="18"/>
                <w:szCs w:val="18"/>
              </w:rPr>
              <w:t>permukiman</w:t>
            </w:r>
          </w:p>
          <w:p w:rsidR="001B13B5" w:rsidRPr="005D29F1" w:rsidRDefault="001B13B5" w:rsidP="000514EC">
            <w:pPr>
              <w:rPr>
                <w:rFonts w:asciiTheme="majorBidi" w:hAnsiTheme="majorBidi" w:cstheme="majorBidi"/>
                <w:i/>
                <w:iCs/>
                <w:sz w:val="18"/>
                <w:szCs w:val="18"/>
              </w:rPr>
            </w:pPr>
          </w:p>
          <w:p w:rsidR="00E63E27" w:rsidRPr="005D29F1" w:rsidRDefault="00E63E27" w:rsidP="000514EC">
            <w:pPr>
              <w:rPr>
                <w:rFonts w:asciiTheme="majorBidi" w:hAnsiTheme="majorBidi" w:cstheme="majorBidi"/>
                <w:i/>
                <w:iCs/>
                <w:sz w:val="18"/>
                <w:szCs w:val="18"/>
              </w:rPr>
            </w:pPr>
          </w:p>
          <w:p w:rsidR="001B13B5" w:rsidRPr="005D29F1" w:rsidRDefault="001B13B5" w:rsidP="000514EC">
            <w:pPr>
              <w:pStyle w:val="ListParagraph"/>
              <w:numPr>
                <w:ilvl w:val="0"/>
                <w:numId w:val="31"/>
              </w:numPr>
              <w:rPr>
                <w:rFonts w:asciiTheme="majorBidi" w:hAnsiTheme="majorBidi" w:cstheme="majorBidi"/>
                <w:i/>
                <w:iCs/>
                <w:sz w:val="18"/>
                <w:szCs w:val="18"/>
              </w:rPr>
            </w:pPr>
            <w:r w:rsidRPr="005D29F1">
              <w:rPr>
                <w:rFonts w:asciiTheme="majorBidi" w:hAnsiTheme="majorBidi" w:cstheme="majorBidi"/>
                <w:i/>
                <w:iCs/>
                <w:sz w:val="18"/>
                <w:szCs w:val="18"/>
              </w:rPr>
              <w:t>industi pertanian</w:t>
            </w:r>
          </w:p>
          <w:p w:rsidR="001B13B5" w:rsidRPr="005D29F1" w:rsidRDefault="001B13B5" w:rsidP="000514EC">
            <w:pPr>
              <w:pStyle w:val="ListParagraph"/>
              <w:numPr>
                <w:ilvl w:val="0"/>
                <w:numId w:val="31"/>
              </w:numPr>
              <w:rPr>
                <w:rFonts w:asciiTheme="majorBidi" w:hAnsiTheme="majorBidi" w:cstheme="majorBidi"/>
                <w:i/>
                <w:iCs/>
                <w:sz w:val="18"/>
                <w:szCs w:val="18"/>
              </w:rPr>
            </w:pPr>
            <w:r w:rsidRPr="005D29F1">
              <w:rPr>
                <w:rFonts w:asciiTheme="majorBidi" w:hAnsiTheme="majorBidi" w:cstheme="majorBidi"/>
                <w:i/>
                <w:iCs/>
                <w:sz w:val="18"/>
                <w:szCs w:val="18"/>
              </w:rPr>
              <w:t>perdagangan</w:t>
            </w:r>
          </w:p>
          <w:p w:rsidR="001B13B5" w:rsidRPr="005D29F1" w:rsidRDefault="001B13B5" w:rsidP="000514EC">
            <w:pPr>
              <w:pStyle w:val="ListParagraph"/>
              <w:numPr>
                <w:ilvl w:val="0"/>
                <w:numId w:val="31"/>
              </w:numPr>
              <w:rPr>
                <w:rFonts w:asciiTheme="majorBidi" w:hAnsiTheme="majorBidi" w:cstheme="majorBidi"/>
                <w:i/>
                <w:iCs/>
                <w:sz w:val="18"/>
                <w:szCs w:val="18"/>
              </w:rPr>
            </w:pPr>
            <w:r w:rsidRPr="005D29F1">
              <w:rPr>
                <w:rFonts w:asciiTheme="majorBidi" w:hAnsiTheme="majorBidi" w:cstheme="majorBidi"/>
                <w:i/>
                <w:iCs/>
                <w:sz w:val="18"/>
                <w:szCs w:val="18"/>
              </w:rPr>
              <w:t>permukiman</w:t>
            </w:r>
          </w:p>
          <w:p w:rsidR="001B13B5" w:rsidRPr="005D29F1" w:rsidRDefault="001B13B5" w:rsidP="000514EC">
            <w:pPr>
              <w:rPr>
                <w:rFonts w:asciiTheme="majorBidi" w:hAnsiTheme="majorBidi" w:cstheme="majorBidi"/>
                <w:i/>
                <w:iCs/>
                <w:sz w:val="18"/>
                <w:szCs w:val="18"/>
              </w:rPr>
            </w:pPr>
          </w:p>
          <w:p w:rsidR="001B13B5" w:rsidRPr="005D29F1" w:rsidRDefault="001B13B5" w:rsidP="000514EC">
            <w:pPr>
              <w:pStyle w:val="ListParagraph"/>
              <w:numPr>
                <w:ilvl w:val="0"/>
                <w:numId w:val="32"/>
              </w:numPr>
              <w:rPr>
                <w:rFonts w:asciiTheme="majorBidi" w:hAnsiTheme="majorBidi" w:cstheme="majorBidi"/>
                <w:i/>
                <w:iCs/>
                <w:sz w:val="18"/>
                <w:szCs w:val="18"/>
              </w:rPr>
            </w:pPr>
            <w:r w:rsidRPr="005D29F1">
              <w:rPr>
                <w:rFonts w:asciiTheme="majorBidi" w:hAnsiTheme="majorBidi" w:cstheme="majorBidi"/>
                <w:i/>
                <w:iCs/>
                <w:sz w:val="18"/>
                <w:szCs w:val="18"/>
              </w:rPr>
              <w:t>industri pertanian</w:t>
            </w:r>
          </w:p>
          <w:p w:rsidR="001B13B5" w:rsidRPr="005D29F1" w:rsidRDefault="001B13B5" w:rsidP="000514EC">
            <w:pPr>
              <w:pStyle w:val="ListParagraph"/>
              <w:numPr>
                <w:ilvl w:val="0"/>
                <w:numId w:val="32"/>
              </w:numPr>
              <w:rPr>
                <w:rFonts w:asciiTheme="majorBidi" w:hAnsiTheme="majorBidi" w:cstheme="majorBidi"/>
                <w:i/>
                <w:iCs/>
                <w:sz w:val="18"/>
                <w:szCs w:val="18"/>
              </w:rPr>
            </w:pPr>
            <w:r w:rsidRPr="005D29F1">
              <w:rPr>
                <w:rFonts w:asciiTheme="majorBidi" w:hAnsiTheme="majorBidi" w:cstheme="majorBidi"/>
                <w:i/>
                <w:iCs/>
                <w:sz w:val="18"/>
                <w:szCs w:val="18"/>
              </w:rPr>
              <w:t>permukiman</w:t>
            </w:r>
          </w:p>
          <w:p w:rsidR="001B13B5" w:rsidRPr="005D29F1" w:rsidRDefault="001B13B5" w:rsidP="000514EC">
            <w:pPr>
              <w:rPr>
                <w:rFonts w:asciiTheme="majorBidi" w:hAnsiTheme="majorBidi" w:cstheme="majorBidi"/>
                <w:i/>
                <w:iCs/>
                <w:sz w:val="18"/>
                <w:szCs w:val="18"/>
              </w:rPr>
            </w:pPr>
          </w:p>
          <w:p w:rsidR="001B13B5" w:rsidRPr="005D29F1" w:rsidRDefault="001B13B5" w:rsidP="000514EC">
            <w:pPr>
              <w:pStyle w:val="ListParagraph"/>
              <w:numPr>
                <w:ilvl w:val="0"/>
                <w:numId w:val="33"/>
              </w:numPr>
              <w:rPr>
                <w:rFonts w:asciiTheme="majorBidi" w:hAnsiTheme="majorBidi" w:cstheme="majorBidi"/>
                <w:i/>
                <w:iCs/>
                <w:sz w:val="18"/>
                <w:szCs w:val="18"/>
              </w:rPr>
            </w:pPr>
            <w:r w:rsidRPr="005D29F1">
              <w:rPr>
                <w:rFonts w:asciiTheme="majorBidi" w:hAnsiTheme="majorBidi" w:cstheme="majorBidi"/>
                <w:i/>
                <w:iCs/>
                <w:sz w:val="18"/>
                <w:szCs w:val="18"/>
              </w:rPr>
              <w:t>industri</w:t>
            </w:r>
          </w:p>
          <w:p w:rsidR="001B13B5" w:rsidRPr="005D29F1" w:rsidRDefault="001B13B5" w:rsidP="000514EC">
            <w:pPr>
              <w:pStyle w:val="ListParagraph"/>
              <w:numPr>
                <w:ilvl w:val="0"/>
                <w:numId w:val="33"/>
              </w:numPr>
              <w:rPr>
                <w:rFonts w:asciiTheme="majorBidi" w:hAnsiTheme="majorBidi" w:cstheme="majorBidi"/>
                <w:i/>
                <w:iCs/>
                <w:sz w:val="18"/>
                <w:szCs w:val="18"/>
              </w:rPr>
            </w:pPr>
            <w:r w:rsidRPr="005D29F1">
              <w:rPr>
                <w:rFonts w:asciiTheme="majorBidi" w:hAnsiTheme="majorBidi" w:cstheme="majorBidi"/>
                <w:i/>
                <w:iCs/>
                <w:sz w:val="18"/>
                <w:szCs w:val="18"/>
              </w:rPr>
              <w:t>perdagangan</w:t>
            </w:r>
          </w:p>
          <w:p w:rsidR="001B13B5" w:rsidRPr="005D29F1" w:rsidRDefault="001B13B5" w:rsidP="000514EC">
            <w:pPr>
              <w:pStyle w:val="ListParagraph"/>
              <w:numPr>
                <w:ilvl w:val="0"/>
                <w:numId w:val="33"/>
              </w:numPr>
              <w:rPr>
                <w:rFonts w:asciiTheme="majorBidi" w:hAnsiTheme="majorBidi" w:cstheme="majorBidi"/>
                <w:i/>
                <w:iCs/>
                <w:sz w:val="18"/>
                <w:szCs w:val="18"/>
              </w:rPr>
            </w:pPr>
            <w:r w:rsidRPr="005D29F1">
              <w:rPr>
                <w:rFonts w:asciiTheme="majorBidi" w:hAnsiTheme="majorBidi" w:cstheme="majorBidi"/>
                <w:i/>
                <w:iCs/>
                <w:sz w:val="18"/>
                <w:szCs w:val="18"/>
              </w:rPr>
              <w:t>permukiman</w:t>
            </w:r>
          </w:p>
          <w:p w:rsidR="001B13B5" w:rsidRPr="005D29F1" w:rsidRDefault="001B13B5" w:rsidP="000514EC">
            <w:pPr>
              <w:rPr>
                <w:rFonts w:asciiTheme="majorBidi" w:hAnsiTheme="majorBidi" w:cstheme="majorBidi"/>
                <w:i/>
                <w:iCs/>
                <w:sz w:val="18"/>
                <w:szCs w:val="18"/>
              </w:rPr>
            </w:pPr>
          </w:p>
          <w:p w:rsidR="001B13B5" w:rsidRPr="005D29F1" w:rsidRDefault="001B13B5" w:rsidP="000514EC">
            <w:pPr>
              <w:pStyle w:val="ListParagraph"/>
              <w:numPr>
                <w:ilvl w:val="0"/>
                <w:numId w:val="34"/>
              </w:numPr>
              <w:rPr>
                <w:rFonts w:asciiTheme="majorBidi" w:hAnsiTheme="majorBidi" w:cstheme="majorBidi"/>
                <w:i/>
                <w:iCs/>
                <w:sz w:val="18"/>
                <w:szCs w:val="18"/>
              </w:rPr>
            </w:pPr>
            <w:r w:rsidRPr="005D29F1">
              <w:rPr>
                <w:rFonts w:asciiTheme="majorBidi" w:hAnsiTheme="majorBidi" w:cstheme="majorBidi"/>
                <w:i/>
                <w:iCs/>
                <w:sz w:val="18"/>
                <w:szCs w:val="18"/>
              </w:rPr>
              <w:t>pendidikan tinggi</w:t>
            </w:r>
          </w:p>
          <w:p w:rsidR="001B13B5" w:rsidRPr="005D29F1" w:rsidRDefault="001B13B5" w:rsidP="000514EC">
            <w:pPr>
              <w:pStyle w:val="ListParagraph"/>
              <w:numPr>
                <w:ilvl w:val="0"/>
                <w:numId w:val="34"/>
              </w:numPr>
              <w:rPr>
                <w:rFonts w:asciiTheme="majorBidi" w:hAnsiTheme="majorBidi" w:cstheme="majorBidi"/>
                <w:i/>
                <w:iCs/>
                <w:sz w:val="18"/>
                <w:szCs w:val="18"/>
              </w:rPr>
            </w:pPr>
            <w:r w:rsidRPr="005D29F1">
              <w:rPr>
                <w:rFonts w:asciiTheme="majorBidi" w:hAnsiTheme="majorBidi" w:cstheme="majorBidi"/>
                <w:i/>
                <w:iCs/>
                <w:sz w:val="18"/>
                <w:szCs w:val="18"/>
              </w:rPr>
              <w:t>permukiman</w:t>
            </w:r>
          </w:p>
        </w:tc>
      </w:tr>
      <w:tr w:rsidR="000514EC" w:rsidRPr="005D29F1" w:rsidTr="000514EC">
        <w:trPr>
          <w:trHeight w:val="88"/>
          <w:jc w:val="center"/>
        </w:trPr>
        <w:tc>
          <w:tcPr>
            <w:tcW w:w="264" w:type="pct"/>
            <w:shd w:val="clear" w:color="auto" w:fill="D9D9D9" w:themeFill="background1" w:themeFillShade="D9"/>
            <w:vAlign w:val="center"/>
          </w:tcPr>
          <w:p w:rsidR="001B13B5" w:rsidRPr="005D29F1" w:rsidRDefault="001B13B5" w:rsidP="000514EC">
            <w:pPr>
              <w:rPr>
                <w:rFonts w:asciiTheme="majorBidi" w:hAnsiTheme="majorBidi" w:cstheme="majorBidi"/>
                <w:b/>
                <w:bCs/>
                <w:sz w:val="18"/>
                <w:szCs w:val="18"/>
              </w:rPr>
            </w:pPr>
            <w:r w:rsidRPr="005D29F1">
              <w:rPr>
                <w:rFonts w:asciiTheme="majorBidi" w:hAnsiTheme="majorBidi" w:cstheme="majorBidi"/>
                <w:b/>
                <w:bCs/>
                <w:sz w:val="18"/>
                <w:szCs w:val="18"/>
              </w:rPr>
              <w:t>3.</w:t>
            </w:r>
          </w:p>
        </w:tc>
        <w:tc>
          <w:tcPr>
            <w:tcW w:w="1345" w:type="pct"/>
            <w:shd w:val="clear" w:color="auto" w:fill="D9D9D9" w:themeFill="background1" w:themeFillShade="D9"/>
            <w:vAlign w:val="center"/>
          </w:tcPr>
          <w:p w:rsidR="001B13B5" w:rsidRPr="005D29F1" w:rsidRDefault="001B13B5" w:rsidP="000514EC">
            <w:pPr>
              <w:rPr>
                <w:rFonts w:asciiTheme="majorBidi" w:hAnsiTheme="majorBidi" w:cstheme="majorBidi"/>
                <w:b/>
                <w:bCs/>
                <w:sz w:val="18"/>
                <w:szCs w:val="18"/>
              </w:rPr>
            </w:pPr>
            <w:r w:rsidRPr="005D29F1">
              <w:rPr>
                <w:rFonts w:asciiTheme="majorBidi" w:hAnsiTheme="majorBidi" w:cstheme="majorBidi"/>
                <w:b/>
                <w:bCs/>
                <w:sz w:val="18"/>
                <w:szCs w:val="18"/>
              </w:rPr>
              <w:t>Sub Pusat Wilayah Pengembangan II</w:t>
            </w:r>
          </w:p>
        </w:tc>
        <w:tc>
          <w:tcPr>
            <w:tcW w:w="1838" w:type="pct"/>
            <w:shd w:val="clear" w:color="auto" w:fill="D9D9D9" w:themeFill="background1" w:themeFillShade="D9"/>
          </w:tcPr>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b/>
                <w:bCs/>
                <w:sz w:val="18"/>
                <w:szCs w:val="18"/>
              </w:rPr>
            </w:pPr>
            <w:r w:rsidRPr="005D29F1">
              <w:rPr>
                <w:rFonts w:asciiTheme="majorBidi" w:hAnsiTheme="majorBidi" w:cstheme="majorBidi"/>
                <w:b/>
                <w:bCs/>
                <w:sz w:val="18"/>
                <w:szCs w:val="18"/>
              </w:rPr>
              <w:t>Kab. Bandung Barat</w:t>
            </w: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r w:rsidRPr="005D29F1">
              <w:rPr>
                <w:rFonts w:asciiTheme="majorBidi" w:hAnsiTheme="majorBidi" w:cstheme="majorBidi"/>
                <w:sz w:val="18"/>
                <w:szCs w:val="18"/>
              </w:rPr>
              <w:t>(Cipeundeuy-Cikalong Wetan)</w:t>
            </w: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r w:rsidRPr="005D29F1">
              <w:rPr>
                <w:rFonts w:asciiTheme="majorBidi" w:hAnsiTheme="majorBidi" w:cstheme="majorBidi"/>
                <w:sz w:val="18"/>
                <w:szCs w:val="18"/>
              </w:rPr>
              <w:t>(Cililin)</w:t>
            </w: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b/>
                <w:bCs/>
                <w:sz w:val="18"/>
                <w:szCs w:val="18"/>
              </w:rPr>
            </w:pPr>
            <w:r w:rsidRPr="005D29F1">
              <w:rPr>
                <w:rFonts w:asciiTheme="majorBidi" w:hAnsiTheme="majorBidi" w:cstheme="majorBidi"/>
                <w:b/>
                <w:bCs/>
                <w:sz w:val="18"/>
                <w:szCs w:val="18"/>
              </w:rPr>
              <w:t xml:space="preserve">Kab. Bandung </w:t>
            </w: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r w:rsidRPr="005D29F1">
              <w:rPr>
                <w:rFonts w:asciiTheme="majorBidi" w:hAnsiTheme="majorBidi" w:cstheme="majorBidi"/>
                <w:sz w:val="18"/>
                <w:szCs w:val="18"/>
              </w:rPr>
              <w:t>(Ciwidey-Pasir Jambu)</w:t>
            </w: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r w:rsidRPr="005D29F1">
              <w:rPr>
                <w:rFonts w:asciiTheme="majorBidi" w:hAnsiTheme="majorBidi" w:cstheme="majorBidi"/>
                <w:sz w:val="18"/>
                <w:szCs w:val="18"/>
              </w:rPr>
              <w:t>(Pangalengan)</w:t>
            </w: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p>
          <w:p w:rsidR="001B13B5" w:rsidRPr="005D29F1" w:rsidRDefault="001B13B5" w:rsidP="000514EC">
            <w:pPr>
              <w:rPr>
                <w:rFonts w:asciiTheme="majorBidi" w:hAnsiTheme="majorBidi" w:cstheme="majorBidi"/>
                <w:sz w:val="18"/>
                <w:szCs w:val="18"/>
              </w:rPr>
            </w:pPr>
            <w:r w:rsidRPr="005D29F1">
              <w:rPr>
                <w:rFonts w:asciiTheme="majorBidi" w:hAnsiTheme="majorBidi" w:cstheme="majorBidi"/>
                <w:sz w:val="18"/>
                <w:szCs w:val="18"/>
              </w:rPr>
              <w:t>(Majalaya-Ciparay)</w:t>
            </w:r>
          </w:p>
        </w:tc>
        <w:tc>
          <w:tcPr>
            <w:tcW w:w="1553" w:type="pct"/>
            <w:shd w:val="clear" w:color="auto" w:fill="D9D9D9" w:themeFill="background1" w:themeFillShade="D9"/>
          </w:tcPr>
          <w:p w:rsidR="001B13B5" w:rsidRPr="005D29F1" w:rsidRDefault="001B13B5" w:rsidP="000514EC">
            <w:pPr>
              <w:rPr>
                <w:rFonts w:asciiTheme="majorBidi" w:hAnsiTheme="majorBidi" w:cstheme="majorBidi"/>
                <w:i/>
                <w:iCs/>
                <w:sz w:val="18"/>
                <w:szCs w:val="18"/>
              </w:rPr>
            </w:pPr>
          </w:p>
          <w:p w:rsidR="001B13B5" w:rsidRPr="005D29F1" w:rsidRDefault="001B13B5" w:rsidP="000514EC">
            <w:pPr>
              <w:rPr>
                <w:rFonts w:asciiTheme="majorBidi" w:hAnsiTheme="majorBidi" w:cstheme="majorBidi"/>
                <w:i/>
                <w:iCs/>
                <w:sz w:val="18"/>
                <w:szCs w:val="18"/>
              </w:rPr>
            </w:pPr>
          </w:p>
          <w:p w:rsidR="001B13B5" w:rsidRPr="005D29F1" w:rsidRDefault="001B13B5" w:rsidP="000514EC">
            <w:pPr>
              <w:rPr>
                <w:rFonts w:asciiTheme="majorBidi" w:hAnsiTheme="majorBidi" w:cstheme="majorBidi"/>
                <w:i/>
                <w:iCs/>
                <w:sz w:val="18"/>
                <w:szCs w:val="18"/>
              </w:rPr>
            </w:pPr>
          </w:p>
          <w:p w:rsidR="001B13B5" w:rsidRPr="005D29F1" w:rsidRDefault="001B13B5" w:rsidP="000514EC">
            <w:pPr>
              <w:pStyle w:val="ListParagraph"/>
              <w:numPr>
                <w:ilvl w:val="0"/>
                <w:numId w:val="35"/>
              </w:numPr>
              <w:rPr>
                <w:rFonts w:asciiTheme="majorBidi" w:hAnsiTheme="majorBidi" w:cstheme="majorBidi"/>
                <w:i/>
                <w:iCs/>
                <w:sz w:val="18"/>
                <w:szCs w:val="18"/>
              </w:rPr>
            </w:pPr>
            <w:r w:rsidRPr="005D29F1">
              <w:rPr>
                <w:rFonts w:asciiTheme="majorBidi" w:hAnsiTheme="majorBidi" w:cstheme="majorBidi"/>
                <w:i/>
                <w:iCs/>
                <w:sz w:val="18"/>
                <w:szCs w:val="18"/>
              </w:rPr>
              <w:t>industri</w:t>
            </w:r>
          </w:p>
          <w:p w:rsidR="001B13B5" w:rsidRPr="005D29F1" w:rsidRDefault="001B13B5" w:rsidP="000514EC">
            <w:pPr>
              <w:pStyle w:val="ListParagraph"/>
              <w:numPr>
                <w:ilvl w:val="0"/>
                <w:numId w:val="35"/>
              </w:numPr>
              <w:rPr>
                <w:rFonts w:asciiTheme="majorBidi" w:hAnsiTheme="majorBidi" w:cstheme="majorBidi"/>
                <w:i/>
                <w:iCs/>
                <w:sz w:val="18"/>
                <w:szCs w:val="18"/>
              </w:rPr>
            </w:pPr>
            <w:r w:rsidRPr="005D29F1">
              <w:rPr>
                <w:rFonts w:asciiTheme="majorBidi" w:hAnsiTheme="majorBidi" w:cstheme="majorBidi"/>
                <w:i/>
                <w:iCs/>
                <w:sz w:val="18"/>
                <w:szCs w:val="18"/>
              </w:rPr>
              <w:t>permukiman</w:t>
            </w:r>
          </w:p>
          <w:p w:rsidR="001B13B5" w:rsidRPr="005D29F1" w:rsidRDefault="001B13B5" w:rsidP="000514EC">
            <w:pPr>
              <w:rPr>
                <w:rFonts w:asciiTheme="majorBidi" w:hAnsiTheme="majorBidi" w:cstheme="majorBidi"/>
                <w:i/>
                <w:iCs/>
                <w:sz w:val="18"/>
                <w:szCs w:val="18"/>
              </w:rPr>
            </w:pPr>
          </w:p>
          <w:p w:rsidR="001B13B5" w:rsidRPr="005D29F1" w:rsidRDefault="001B13B5" w:rsidP="000514EC">
            <w:pPr>
              <w:pStyle w:val="ListParagraph"/>
              <w:numPr>
                <w:ilvl w:val="0"/>
                <w:numId w:val="36"/>
              </w:numPr>
              <w:rPr>
                <w:rFonts w:asciiTheme="majorBidi" w:hAnsiTheme="majorBidi" w:cstheme="majorBidi"/>
                <w:i/>
                <w:iCs/>
                <w:sz w:val="18"/>
                <w:szCs w:val="18"/>
              </w:rPr>
            </w:pPr>
            <w:r w:rsidRPr="005D29F1">
              <w:rPr>
                <w:rFonts w:asciiTheme="majorBidi" w:hAnsiTheme="majorBidi" w:cstheme="majorBidi"/>
                <w:i/>
                <w:iCs/>
                <w:sz w:val="18"/>
                <w:szCs w:val="18"/>
              </w:rPr>
              <w:t>permukiman</w:t>
            </w:r>
          </w:p>
          <w:p w:rsidR="001B13B5" w:rsidRPr="005D29F1" w:rsidRDefault="001B13B5" w:rsidP="000514EC">
            <w:pPr>
              <w:pStyle w:val="ListParagraph"/>
              <w:numPr>
                <w:ilvl w:val="0"/>
                <w:numId w:val="36"/>
              </w:numPr>
              <w:rPr>
                <w:rFonts w:asciiTheme="majorBidi" w:hAnsiTheme="majorBidi" w:cstheme="majorBidi"/>
                <w:i/>
                <w:iCs/>
                <w:sz w:val="18"/>
                <w:szCs w:val="18"/>
              </w:rPr>
            </w:pPr>
            <w:r w:rsidRPr="005D29F1">
              <w:rPr>
                <w:rFonts w:asciiTheme="majorBidi" w:hAnsiTheme="majorBidi" w:cstheme="majorBidi"/>
                <w:i/>
                <w:iCs/>
                <w:sz w:val="18"/>
                <w:szCs w:val="18"/>
              </w:rPr>
              <w:t>pertanian</w:t>
            </w:r>
          </w:p>
          <w:p w:rsidR="001B13B5" w:rsidRPr="005D29F1" w:rsidRDefault="001B13B5" w:rsidP="000514EC">
            <w:pPr>
              <w:rPr>
                <w:rFonts w:asciiTheme="majorBidi" w:hAnsiTheme="majorBidi" w:cstheme="majorBidi"/>
                <w:i/>
                <w:iCs/>
                <w:sz w:val="18"/>
                <w:szCs w:val="18"/>
              </w:rPr>
            </w:pPr>
          </w:p>
          <w:p w:rsidR="001B13B5" w:rsidRPr="005D29F1" w:rsidRDefault="001B13B5" w:rsidP="000514EC">
            <w:pPr>
              <w:rPr>
                <w:rFonts w:asciiTheme="majorBidi" w:hAnsiTheme="majorBidi" w:cstheme="majorBidi"/>
                <w:i/>
                <w:iCs/>
                <w:sz w:val="18"/>
                <w:szCs w:val="18"/>
              </w:rPr>
            </w:pPr>
          </w:p>
          <w:p w:rsidR="001B13B5" w:rsidRPr="005D29F1" w:rsidRDefault="001B13B5" w:rsidP="000514EC">
            <w:pPr>
              <w:pStyle w:val="ListParagraph"/>
              <w:numPr>
                <w:ilvl w:val="0"/>
                <w:numId w:val="37"/>
              </w:numPr>
              <w:rPr>
                <w:rFonts w:asciiTheme="majorBidi" w:hAnsiTheme="majorBidi" w:cstheme="majorBidi"/>
                <w:i/>
                <w:iCs/>
                <w:sz w:val="18"/>
                <w:szCs w:val="18"/>
              </w:rPr>
            </w:pPr>
            <w:r w:rsidRPr="005D29F1">
              <w:rPr>
                <w:rFonts w:asciiTheme="majorBidi" w:hAnsiTheme="majorBidi" w:cstheme="majorBidi"/>
                <w:i/>
                <w:iCs/>
                <w:sz w:val="18"/>
                <w:szCs w:val="18"/>
              </w:rPr>
              <w:t>pertanian</w:t>
            </w:r>
          </w:p>
          <w:p w:rsidR="001B13B5" w:rsidRPr="005D29F1" w:rsidRDefault="001B13B5" w:rsidP="000514EC">
            <w:pPr>
              <w:pStyle w:val="ListParagraph"/>
              <w:numPr>
                <w:ilvl w:val="0"/>
                <w:numId w:val="37"/>
              </w:numPr>
              <w:rPr>
                <w:rFonts w:asciiTheme="majorBidi" w:hAnsiTheme="majorBidi" w:cstheme="majorBidi"/>
                <w:i/>
                <w:iCs/>
                <w:sz w:val="18"/>
                <w:szCs w:val="18"/>
              </w:rPr>
            </w:pPr>
            <w:r w:rsidRPr="005D29F1">
              <w:rPr>
                <w:rFonts w:asciiTheme="majorBidi" w:hAnsiTheme="majorBidi" w:cstheme="majorBidi"/>
                <w:i/>
                <w:iCs/>
                <w:sz w:val="18"/>
                <w:szCs w:val="18"/>
              </w:rPr>
              <w:t>pariwisata</w:t>
            </w:r>
          </w:p>
          <w:p w:rsidR="001B13B5" w:rsidRPr="005D29F1" w:rsidRDefault="001B13B5" w:rsidP="000514EC">
            <w:pPr>
              <w:pStyle w:val="ListParagraph"/>
              <w:numPr>
                <w:ilvl w:val="0"/>
                <w:numId w:val="37"/>
              </w:numPr>
              <w:rPr>
                <w:rFonts w:asciiTheme="majorBidi" w:hAnsiTheme="majorBidi" w:cstheme="majorBidi"/>
                <w:i/>
                <w:iCs/>
                <w:sz w:val="18"/>
                <w:szCs w:val="18"/>
              </w:rPr>
            </w:pPr>
            <w:r w:rsidRPr="005D29F1">
              <w:rPr>
                <w:rFonts w:asciiTheme="majorBidi" w:hAnsiTheme="majorBidi" w:cstheme="majorBidi"/>
                <w:i/>
                <w:iCs/>
                <w:sz w:val="18"/>
                <w:szCs w:val="18"/>
              </w:rPr>
              <w:t xml:space="preserve">permukiman </w:t>
            </w:r>
          </w:p>
          <w:p w:rsidR="001B13B5" w:rsidRPr="005D29F1" w:rsidRDefault="001B13B5" w:rsidP="000514EC">
            <w:pPr>
              <w:pStyle w:val="ListParagraph"/>
              <w:numPr>
                <w:ilvl w:val="0"/>
                <w:numId w:val="37"/>
              </w:numPr>
              <w:rPr>
                <w:rFonts w:asciiTheme="majorBidi" w:hAnsiTheme="majorBidi" w:cstheme="majorBidi"/>
                <w:i/>
                <w:iCs/>
                <w:sz w:val="18"/>
                <w:szCs w:val="18"/>
              </w:rPr>
            </w:pPr>
            <w:r w:rsidRPr="005D29F1">
              <w:rPr>
                <w:rFonts w:asciiTheme="majorBidi" w:hAnsiTheme="majorBidi" w:cstheme="majorBidi"/>
                <w:i/>
                <w:iCs/>
                <w:sz w:val="18"/>
                <w:szCs w:val="18"/>
              </w:rPr>
              <w:t>perkebunan</w:t>
            </w:r>
          </w:p>
          <w:p w:rsidR="001B13B5" w:rsidRPr="005D29F1" w:rsidRDefault="001B13B5" w:rsidP="000514EC">
            <w:pPr>
              <w:rPr>
                <w:rFonts w:asciiTheme="majorBidi" w:hAnsiTheme="majorBidi" w:cstheme="majorBidi"/>
                <w:i/>
                <w:iCs/>
                <w:sz w:val="18"/>
                <w:szCs w:val="18"/>
              </w:rPr>
            </w:pPr>
          </w:p>
          <w:p w:rsidR="001B13B5" w:rsidRPr="005D29F1" w:rsidRDefault="001B13B5" w:rsidP="000514EC">
            <w:pPr>
              <w:pStyle w:val="ListParagraph"/>
              <w:numPr>
                <w:ilvl w:val="0"/>
                <w:numId w:val="38"/>
              </w:numPr>
              <w:rPr>
                <w:rFonts w:asciiTheme="majorBidi" w:hAnsiTheme="majorBidi" w:cstheme="majorBidi"/>
                <w:i/>
                <w:iCs/>
                <w:sz w:val="18"/>
                <w:szCs w:val="18"/>
              </w:rPr>
            </w:pPr>
            <w:r w:rsidRPr="005D29F1">
              <w:rPr>
                <w:rFonts w:asciiTheme="majorBidi" w:hAnsiTheme="majorBidi" w:cstheme="majorBidi"/>
                <w:i/>
                <w:iCs/>
                <w:sz w:val="18"/>
                <w:szCs w:val="18"/>
              </w:rPr>
              <w:t>pertanian</w:t>
            </w:r>
          </w:p>
          <w:p w:rsidR="001B13B5" w:rsidRPr="005D29F1" w:rsidRDefault="001B13B5" w:rsidP="000514EC">
            <w:pPr>
              <w:pStyle w:val="ListParagraph"/>
              <w:numPr>
                <w:ilvl w:val="0"/>
                <w:numId w:val="38"/>
              </w:numPr>
              <w:rPr>
                <w:rFonts w:asciiTheme="majorBidi" w:hAnsiTheme="majorBidi" w:cstheme="majorBidi"/>
                <w:i/>
                <w:iCs/>
                <w:sz w:val="18"/>
                <w:szCs w:val="18"/>
              </w:rPr>
            </w:pPr>
            <w:r w:rsidRPr="005D29F1">
              <w:rPr>
                <w:rFonts w:asciiTheme="majorBidi" w:hAnsiTheme="majorBidi" w:cstheme="majorBidi"/>
                <w:i/>
                <w:iCs/>
                <w:sz w:val="18"/>
                <w:szCs w:val="18"/>
              </w:rPr>
              <w:t>pariwisata</w:t>
            </w:r>
          </w:p>
          <w:p w:rsidR="001B13B5" w:rsidRPr="005D29F1" w:rsidRDefault="001B13B5" w:rsidP="000514EC">
            <w:pPr>
              <w:pStyle w:val="ListParagraph"/>
              <w:numPr>
                <w:ilvl w:val="0"/>
                <w:numId w:val="38"/>
              </w:numPr>
              <w:rPr>
                <w:rFonts w:asciiTheme="majorBidi" w:hAnsiTheme="majorBidi" w:cstheme="majorBidi"/>
                <w:i/>
                <w:iCs/>
                <w:sz w:val="18"/>
                <w:szCs w:val="18"/>
              </w:rPr>
            </w:pPr>
            <w:r w:rsidRPr="005D29F1">
              <w:rPr>
                <w:rFonts w:asciiTheme="majorBidi" w:hAnsiTheme="majorBidi" w:cstheme="majorBidi"/>
                <w:i/>
                <w:iCs/>
                <w:sz w:val="18"/>
                <w:szCs w:val="18"/>
              </w:rPr>
              <w:t>perkebunan</w:t>
            </w:r>
          </w:p>
          <w:p w:rsidR="001B13B5" w:rsidRPr="005D29F1" w:rsidRDefault="001B13B5" w:rsidP="000514EC">
            <w:pPr>
              <w:rPr>
                <w:rFonts w:asciiTheme="majorBidi" w:hAnsiTheme="majorBidi" w:cstheme="majorBidi"/>
                <w:i/>
                <w:iCs/>
                <w:sz w:val="18"/>
                <w:szCs w:val="18"/>
              </w:rPr>
            </w:pPr>
          </w:p>
          <w:p w:rsidR="001B13B5" w:rsidRPr="005D29F1" w:rsidRDefault="001B13B5" w:rsidP="000514EC">
            <w:pPr>
              <w:pStyle w:val="ListParagraph"/>
              <w:numPr>
                <w:ilvl w:val="0"/>
                <w:numId w:val="39"/>
              </w:numPr>
              <w:rPr>
                <w:rFonts w:asciiTheme="majorBidi" w:hAnsiTheme="majorBidi" w:cstheme="majorBidi"/>
                <w:i/>
                <w:iCs/>
                <w:sz w:val="18"/>
                <w:szCs w:val="18"/>
              </w:rPr>
            </w:pPr>
            <w:r w:rsidRPr="005D29F1">
              <w:rPr>
                <w:rFonts w:asciiTheme="majorBidi" w:hAnsiTheme="majorBidi" w:cstheme="majorBidi"/>
                <w:i/>
                <w:iCs/>
                <w:sz w:val="18"/>
                <w:szCs w:val="18"/>
              </w:rPr>
              <w:t>industri</w:t>
            </w:r>
          </w:p>
          <w:p w:rsidR="001B13B5" w:rsidRPr="005D29F1" w:rsidRDefault="001B13B5" w:rsidP="000514EC">
            <w:pPr>
              <w:pStyle w:val="ListParagraph"/>
              <w:numPr>
                <w:ilvl w:val="0"/>
                <w:numId w:val="39"/>
              </w:numPr>
              <w:rPr>
                <w:rFonts w:asciiTheme="majorBidi" w:hAnsiTheme="majorBidi" w:cstheme="majorBidi"/>
                <w:i/>
                <w:iCs/>
                <w:sz w:val="18"/>
                <w:szCs w:val="18"/>
              </w:rPr>
            </w:pPr>
            <w:r w:rsidRPr="005D29F1">
              <w:rPr>
                <w:rFonts w:asciiTheme="majorBidi" w:hAnsiTheme="majorBidi" w:cstheme="majorBidi"/>
                <w:i/>
                <w:iCs/>
                <w:sz w:val="18"/>
                <w:szCs w:val="18"/>
              </w:rPr>
              <w:t>permukiman</w:t>
            </w:r>
          </w:p>
        </w:tc>
      </w:tr>
    </w:tbl>
    <w:p w:rsidR="000514EC" w:rsidRPr="005C3485" w:rsidRDefault="000514EC" w:rsidP="00B16922">
      <w:pPr>
        <w:pStyle w:val="NoSpacing"/>
        <w:tabs>
          <w:tab w:val="left" w:pos="-709"/>
        </w:tabs>
        <w:spacing w:before="120" w:line="480" w:lineRule="auto"/>
        <w:ind w:hanging="709"/>
        <w:rPr>
          <w:rFonts w:asciiTheme="majorBidi" w:hAnsiTheme="majorBidi" w:cstheme="majorBidi"/>
          <w:i/>
          <w:iCs/>
          <w:color w:val="000000" w:themeColor="text1"/>
          <w:sz w:val="20"/>
          <w:szCs w:val="16"/>
        </w:rPr>
      </w:pPr>
      <w:r w:rsidRPr="005C3485">
        <w:rPr>
          <w:rFonts w:asciiTheme="majorBidi" w:hAnsiTheme="majorBidi" w:cstheme="majorBidi"/>
          <w:i/>
          <w:iCs/>
          <w:color w:val="000000" w:themeColor="text1"/>
          <w:sz w:val="20"/>
          <w:szCs w:val="16"/>
        </w:rPr>
        <w:t>Sumber: Bappeda Ja</w:t>
      </w:r>
      <w:r>
        <w:rPr>
          <w:rFonts w:asciiTheme="majorBidi" w:hAnsiTheme="majorBidi" w:cstheme="majorBidi"/>
          <w:i/>
          <w:iCs/>
          <w:color w:val="000000" w:themeColor="text1"/>
          <w:sz w:val="20"/>
          <w:szCs w:val="16"/>
        </w:rPr>
        <w:t>wa B</w:t>
      </w:r>
      <w:r w:rsidRPr="005C3485">
        <w:rPr>
          <w:rFonts w:asciiTheme="majorBidi" w:hAnsiTheme="majorBidi" w:cstheme="majorBidi"/>
          <w:i/>
          <w:iCs/>
          <w:color w:val="000000" w:themeColor="text1"/>
          <w:sz w:val="20"/>
          <w:szCs w:val="16"/>
        </w:rPr>
        <w:t>ar</w:t>
      </w:r>
      <w:r>
        <w:rPr>
          <w:rFonts w:asciiTheme="majorBidi" w:hAnsiTheme="majorBidi" w:cstheme="majorBidi"/>
          <w:i/>
          <w:iCs/>
          <w:color w:val="000000" w:themeColor="text1"/>
          <w:sz w:val="20"/>
          <w:szCs w:val="16"/>
        </w:rPr>
        <w:t>at</w:t>
      </w:r>
    </w:p>
    <w:p w:rsidR="000514EC" w:rsidRDefault="000514EC" w:rsidP="00D3224B">
      <w:pPr>
        <w:pStyle w:val="NoSpacing"/>
        <w:spacing w:before="120" w:line="480" w:lineRule="auto"/>
        <w:jc w:val="center"/>
        <w:rPr>
          <w:rFonts w:asciiTheme="majorBidi" w:hAnsiTheme="majorBidi" w:cstheme="majorBidi"/>
          <w:i/>
          <w:iCs/>
          <w:color w:val="000000" w:themeColor="text1"/>
          <w:sz w:val="20"/>
          <w:szCs w:val="16"/>
        </w:rPr>
        <w:sectPr w:rsidR="000514EC" w:rsidSect="00DA6516">
          <w:pgSz w:w="11906" w:h="16838" w:code="9"/>
          <w:pgMar w:top="1701" w:right="1701" w:bottom="1134" w:left="2268" w:header="709" w:footer="709" w:gutter="0"/>
          <w:pgNumType w:start="3"/>
          <w:cols w:space="708"/>
          <w:docGrid w:linePitch="360"/>
        </w:sectPr>
      </w:pPr>
    </w:p>
    <w:p w:rsidR="001B13B5" w:rsidRPr="00F70ADB" w:rsidRDefault="001B13B5" w:rsidP="001B13B5">
      <w:pPr>
        <w:tabs>
          <w:tab w:val="left" w:pos="0"/>
        </w:tabs>
        <w:spacing w:after="0" w:line="480" w:lineRule="auto"/>
        <w:jc w:val="both"/>
        <w:rPr>
          <w:rFonts w:asciiTheme="majorBidi" w:hAnsiTheme="majorBidi" w:cstheme="majorBidi"/>
          <w:iCs/>
          <w:color w:val="000000" w:themeColor="text1"/>
          <w:sz w:val="24"/>
          <w:szCs w:val="24"/>
        </w:rPr>
      </w:pPr>
      <w:r>
        <w:rPr>
          <w:rFonts w:asciiTheme="majorBidi" w:hAnsiTheme="majorBidi" w:cstheme="majorBidi"/>
          <w:color w:val="000000" w:themeColor="text1"/>
          <w:sz w:val="24"/>
          <w:szCs w:val="24"/>
        </w:rPr>
        <w:lastRenderedPageBreak/>
        <w:tab/>
      </w:r>
      <w:r w:rsidRPr="00F70ADB">
        <w:rPr>
          <w:rFonts w:asciiTheme="majorBidi" w:hAnsiTheme="majorBidi" w:cstheme="majorBidi"/>
          <w:color w:val="000000" w:themeColor="text1"/>
          <w:sz w:val="24"/>
          <w:szCs w:val="24"/>
        </w:rPr>
        <w:t xml:space="preserve">Analisis dilineasi wilayah berdasarkan pembagian hirarki, Kota Bandung ditetapkan sebagai kota inti atau sebagai pusat pertumbuhan di Kawasan Metropolitan Bandung Raya, sekaligus menjadi Ibukota Provinsi Jawa Barat dengan fungsi pemusatan pertumbuhan di sektor </w:t>
      </w:r>
      <w:r w:rsidRPr="00F70ADB">
        <w:rPr>
          <w:rFonts w:asciiTheme="majorBidi" w:hAnsiTheme="majorBidi" w:cstheme="majorBidi"/>
          <w:iCs/>
          <w:color w:val="000000" w:themeColor="text1"/>
          <w:sz w:val="24"/>
          <w:szCs w:val="24"/>
        </w:rPr>
        <w:t>p</w:t>
      </w:r>
      <w:r w:rsidRPr="00F70ADB">
        <w:rPr>
          <w:rFonts w:asciiTheme="majorBidi" w:hAnsiTheme="majorBidi" w:cstheme="majorBidi"/>
          <w:iCs/>
          <w:color w:val="000000" w:themeColor="text1"/>
          <w:sz w:val="24"/>
          <w:szCs w:val="24"/>
          <w:lang w:val="nl-NL"/>
        </w:rPr>
        <w:t>erdagangan</w:t>
      </w:r>
      <w:r w:rsidRPr="00F70ADB">
        <w:rPr>
          <w:rFonts w:asciiTheme="majorBidi" w:hAnsiTheme="majorBidi" w:cstheme="majorBidi"/>
          <w:iCs/>
          <w:color w:val="000000" w:themeColor="text1"/>
          <w:sz w:val="24"/>
          <w:szCs w:val="24"/>
        </w:rPr>
        <w:t xml:space="preserve"> dan j</w:t>
      </w:r>
      <w:r w:rsidRPr="00F70ADB">
        <w:rPr>
          <w:rFonts w:asciiTheme="majorBidi" w:hAnsiTheme="majorBidi" w:cstheme="majorBidi"/>
          <w:iCs/>
          <w:color w:val="000000" w:themeColor="text1"/>
          <w:sz w:val="24"/>
          <w:szCs w:val="24"/>
          <w:lang w:val="nl-NL"/>
        </w:rPr>
        <w:t>asa</w:t>
      </w:r>
      <w:r w:rsidRPr="00F70ADB">
        <w:rPr>
          <w:rFonts w:asciiTheme="majorBidi" w:hAnsiTheme="majorBidi" w:cstheme="majorBidi"/>
          <w:iCs/>
          <w:color w:val="000000" w:themeColor="text1"/>
          <w:sz w:val="24"/>
          <w:szCs w:val="24"/>
        </w:rPr>
        <w:t xml:space="preserve">, </w:t>
      </w:r>
      <w:r w:rsidRPr="001B13B5">
        <w:rPr>
          <w:rFonts w:asciiTheme="majorBidi" w:hAnsiTheme="majorBidi" w:cstheme="majorBidi"/>
          <w:b/>
          <w:bCs/>
          <w:iCs/>
          <w:color w:val="000000" w:themeColor="text1"/>
          <w:sz w:val="24"/>
          <w:szCs w:val="24"/>
          <w:lang w:val="nl-NL"/>
        </w:rPr>
        <w:t>industri kreatif</w:t>
      </w:r>
      <w:r w:rsidRPr="00F70ADB">
        <w:rPr>
          <w:rFonts w:asciiTheme="majorBidi" w:hAnsiTheme="majorBidi" w:cstheme="majorBidi"/>
          <w:iCs/>
          <w:color w:val="000000" w:themeColor="text1"/>
          <w:sz w:val="24"/>
          <w:szCs w:val="24"/>
        </w:rPr>
        <w:t>, teknologi tinggi, pendidikan tinggi dan pariwisata.</w:t>
      </w:r>
    </w:p>
    <w:p w:rsidR="00246A90" w:rsidRPr="00CE41EC" w:rsidRDefault="001B13B5" w:rsidP="00846573">
      <w:pPr>
        <w:pStyle w:val="NoSpacing"/>
        <w:spacing w:before="120" w:after="24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Dari beberapa sektor yang menjadi fungsi pemusatan pertumbuhan </w:t>
      </w:r>
      <w:r w:rsidR="00792619">
        <w:rPr>
          <w:rFonts w:asciiTheme="majorBidi" w:hAnsiTheme="majorBidi" w:cstheme="majorBidi"/>
          <w:color w:val="000000" w:themeColor="text1"/>
          <w:sz w:val="24"/>
          <w:szCs w:val="24"/>
        </w:rPr>
        <w:t>di Kota Bandung, saya tertarik untuk menjadikan sektor industri kreatif menjadi fokus kajian, karena industri kreatif</w:t>
      </w:r>
      <w:r w:rsidR="00EF7B1E">
        <w:rPr>
          <w:rFonts w:asciiTheme="majorBidi" w:hAnsiTheme="majorBidi" w:cstheme="majorBidi"/>
          <w:color w:val="000000" w:themeColor="text1"/>
          <w:sz w:val="24"/>
          <w:szCs w:val="24"/>
        </w:rPr>
        <w:t xml:space="preserve"> m</w:t>
      </w:r>
      <w:r w:rsidR="00CF699A">
        <w:rPr>
          <w:rFonts w:asciiTheme="majorBidi" w:hAnsiTheme="majorBidi" w:cstheme="majorBidi"/>
          <w:color w:val="000000" w:themeColor="text1"/>
          <w:sz w:val="24"/>
          <w:szCs w:val="24"/>
        </w:rPr>
        <w:t>emiliki potensi yang besar dalam</w:t>
      </w:r>
      <w:r w:rsidR="00EF7B1E">
        <w:rPr>
          <w:rFonts w:asciiTheme="majorBidi" w:hAnsiTheme="majorBidi" w:cstheme="majorBidi"/>
          <w:color w:val="000000" w:themeColor="text1"/>
          <w:sz w:val="24"/>
          <w:szCs w:val="24"/>
        </w:rPr>
        <w:t xml:space="preserve"> menunjang perkembangan kegiatan kreatif</w:t>
      </w:r>
      <w:r w:rsidR="007F79BF">
        <w:rPr>
          <w:rFonts w:asciiTheme="majorBidi" w:hAnsiTheme="majorBidi" w:cstheme="majorBidi"/>
          <w:color w:val="000000" w:themeColor="text1"/>
          <w:sz w:val="24"/>
          <w:szCs w:val="24"/>
        </w:rPr>
        <w:t xml:space="preserve"> khususnya</w:t>
      </w:r>
      <w:r w:rsidR="00CA2562">
        <w:rPr>
          <w:rFonts w:asciiTheme="majorBidi" w:hAnsiTheme="majorBidi" w:cstheme="majorBidi"/>
          <w:color w:val="000000" w:themeColor="text1"/>
          <w:sz w:val="24"/>
          <w:szCs w:val="24"/>
        </w:rPr>
        <w:t>,</w:t>
      </w:r>
      <w:r w:rsidR="007F79BF">
        <w:rPr>
          <w:rFonts w:asciiTheme="majorBidi" w:hAnsiTheme="majorBidi" w:cstheme="majorBidi"/>
          <w:color w:val="000000" w:themeColor="text1"/>
          <w:sz w:val="24"/>
          <w:szCs w:val="24"/>
        </w:rPr>
        <w:t xml:space="preserve"> dan umumnya menunjang kegiatan perekonomian</w:t>
      </w:r>
      <w:r w:rsidR="004E7E22">
        <w:rPr>
          <w:rFonts w:asciiTheme="majorBidi" w:hAnsiTheme="majorBidi" w:cstheme="majorBidi"/>
          <w:color w:val="000000" w:themeColor="text1"/>
          <w:sz w:val="24"/>
          <w:szCs w:val="24"/>
        </w:rPr>
        <w:t xml:space="preserve"> di Kota Bandung</w:t>
      </w:r>
      <w:r w:rsidR="00E2285A">
        <w:rPr>
          <w:rFonts w:asciiTheme="majorBidi" w:hAnsiTheme="majorBidi" w:cstheme="majorBidi"/>
          <w:color w:val="000000" w:themeColor="text1"/>
          <w:sz w:val="24"/>
          <w:szCs w:val="24"/>
        </w:rPr>
        <w:t xml:space="preserve">. </w:t>
      </w:r>
      <w:r w:rsidR="00246A90">
        <w:rPr>
          <w:rFonts w:asciiTheme="majorBidi" w:hAnsiTheme="majorBidi" w:cstheme="majorBidi"/>
          <w:color w:val="000000" w:themeColor="text1"/>
          <w:sz w:val="24"/>
          <w:szCs w:val="24"/>
        </w:rPr>
        <w:t>Dikutip dari</w:t>
      </w:r>
      <w:r w:rsidR="00D4274E">
        <w:rPr>
          <w:rFonts w:asciiTheme="majorBidi" w:hAnsiTheme="majorBidi" w:cstheme="majorBidi"/>
          <w:color w:val="000000" w:themeColor="text1"/>
          <w:sz w:val="24"/>
          <w:szCs w:val="24"/>
        </w:rPr>
        <w:t xml:space="preserve"> </w:t>
      </w:r>
      <w:hyperlink r:id="rId13" w:history="1">
        <w:r w:rsidR="00D4274E" w:rsidRPr="00BB5918">
          <w:rPr>
            <w:rStyle w:val="Hyperlink"/>
            <w:rFonts w:asciiTheme="majorBidi" w:hAnsiTheme="majorBidi" w:cstheme="majorBidi"/>
            <w:sz w:val="24"/>
            <w:szCs w:val="24"/>
          </w:rPr>
          <w:t>https://bandungcreativecityforum.wordpress.com</w:t>
        </w:r>
      </w:hyperlink>
      <w:r w:rsidR="00D4274E">
        <w:rPr>
          <w:rFonts w:asciiTheme="majorBidi" w:hAnsiTheme="majorBidi" w:cstheme="majorBidi"/>
          <w:color w:val="000000" w:themeColor="text1"/>
          <w:sz w:val="24"/>
          <w:szCs w:val="24"/>
        </w:rPr>
        <w:t xml:space="preserve"> </w:t>
      </w:r>
      <w:r w:rsidR="00E2285A">
        <w:rPr>
          <w:rFonts w:asciiTheme="majorBidi" w:hAnsiTheme="majorBidi" w:cstheme="majorBidi"/>
          <w:color w:val="000000" w:themeColor="text1"/>
          <w:sz w:val="24"/>
          <w:szCs w:val="24"/>
        </w:rPr>
        <w:t xml:space="preserve">dan </w:t>
      </w:r>
      <w:hyperlink r:id="rId14" w:history="1">
        <w:r w:rsidR="00D4274E" w:rsidRPr="00BB5918">
          <w:rPr>
            <w:rStyle w:val="Hyperlink"/>
            <w:rFonts w:asciiTheme="majorBidi" w:hAnsiTheme="majorBidi" w:cstheme="majorBidi"/>
            <w:sz w:val="24"/>
            <w:szCs w:val="24"/>
          </w:rPr>
          <w:t>https://jabarprov.go.id</w:t>
        </w:r>
      </w:hyperlink>
      <w:r w:rsidR="00D4274E">
        <w:rPr>
          <w:rFonts w:asciiTheme="majorBidi" w:hAnsiTheme="majorBidi" w:cstheme="majorBidi"/>
          <w:color w:val="000000" w:themeColor="text1"/>
          <w:sz w:val="24"/>
          <w:szCs w:val="24"/>
        </w:rPr>
        <w:t xml:space="preserve"> </w:t>
      </w:r>
      <w:r w:rsidR="00971F02">
        <w:rPr>
          <w:rFonts w:asciiTheme="majorBidi" w:hAnsiTheme="majorBidi" w:cstheme="majorBidi"/>
          <w:color w:val="000000" w:themeColor="text1"/>
          <w:sz w:val="24"/>
          <w:szCs w:val="24"/>
        </w:rPr>
        <w:t>pada t</w:t>
      </w:r>
      <w:r w:rsidR="007F79BF">
        <w:rPr>
          <w:rFonts w:asciiTheme="majorBidi" w:hAnsiTheme="majorBidi" w:cstheme="majorBidi"/>
          <w:color w:val="000000" w:themeColor="text1"/>
          <w:sz w:val="24"/>
          <w:szCs w:val="24"/>
        </w:rPr>
        <w:t xml:space="preserve">ahun 2007, </w:t>
      </w:r>
      <w:r w:rsidR="00F51E8E" w:rsidRPr="000B5632">
        <w:rPr>
          <w:rFonts w:asciiTheme="majorBidi" w:hAnsiTheme="majorBidi" w:cstheme="majorBidi"/>
          <w:i/>
          <w:color w:val="000000" w:themeColor="text1"/>
          <w:sz w:val="24"/>
          <w:szCs w:val="24"/>
        </w:rPr>
        <w:t>Creative Cities International Meeting</w:t>
      </w:r>
      <w:r w:rsidR="00F51E8E">
        <w:rPr>
          <w:rFonts w:asciiTheme="majorBidi" w:hAnsiTheme="majorBidi" w:cstheme="majorBidi"/>
          <w:color w:val="000000" w:themeColor="text1"/>
          <w:sz w:val="24"/>
          <w:szCs w:val="24"/>
        </w:rPr>
        <w:t xml:space="preserve"> Yokohama </w:t>
      </w:r>
      <w:r w:rsidR="00246A90">
        <w:rPr>
          <w:rFonts w:asciiTheme="majorBidi" w:hAnsiTheme="majorBidi" w:cstheme="majorBidi"/>
          <w:color w:val="000000" w:themeColor="text1"/>
          <w:sz w:val="24"/>
          <w:szCs w:val="24"/>
        </w:rPr>
        <w:t>menobatkan Kota B</w:t>
      </w:r>
      <w:r w:rsidR="00F51E8E">
        <w:rPr>
          <w:rFonts w:asciiTheme="majorBidi" w:hAnsiTheme="majorBidi" w:cstheme="majorBidi"/>
          <w:color w:val="000000" w:themeColor="text1"/>
          <w:sz w:val="24"/>
          <w:szCs w:val="24"/>
        </w:rPr>
        <w:t>a</w:t>
      </w:r>
      <w:r w:rsidR="00246A90">
        <w:rPr>
          <w:rFonts w:asciiTheme="majorBidi" w:hAnsiTheme="majorBidi" w:cstheme="majorBidi"/>
          <w:color w:val="000000" w:themeColor="text1"/>
          <w:sz w:val="24"/>
          <w:szCs w:val="24"/>
        </w:rPr>
        <w:t>n</w:t>
      </w:r>
      <w:r w:rsidR="00F51E8E">
        <w:rPr>
          <w:rFonts w:asciiTheme="majorBidi" w:hAnsiTheme="majorBidi" w:cstheme="majorBidi"/>
          <w:color w:val="000000" w:themeColor="text1"/>
          <w:sz w:val="24"/>
          <w:szCs w:val="24"/>
        </w:rPr>
        <w:t xml:space="preserve">dung sebagai kota terkreatif di Asia Timur, kemudian di tahun yang sama </w:t>
      </w:r>
      <w:r w:rsidR="00F51E8E" w:rsidRPr="000B5632">
        <w:rPr>
          <w:rFonts w:asciiTheme="majorBidi" w:hAnsiTheme="majorBidi" w:cstheme="majorBidi"/>
          <w:i/>
          <w:color w:val="000000" w:themeColor="text1"/>
          <w:sz w:val="24"/>
          <w:szCs w:val="24"/>
        </w:rPr>
        <w:t>British Council</w:t>
      </w:r>
      <w:r w:rsidR="00F51E8E">
        <w:rPr>
          <w:rFonts w:asciiTheme="majorBidi" w:hAnsiTheme="majorBidi" w:cstheme="majorBidi"/>
          <w:color w:val="000000" w:themeColor="text1"/>
          <w:sz w:val="24"/>
          <w:szCs w:val="24"/>
        </w:rPr>
        <w:t xml:space="preserve"> menobatkan </w:t>
      </w:r>
      <w:r w:rsidR="00EF7B1E">
        <w:rPr>
          <w:rFonts w:asciiTheme="majorBidi" w:hAnsiTheme="majorBidi" w:cstheme="majorBidi"/>
          <w:color w:val="000000" w:themeColor="text1"/>
          <w:sz w:val="24"/>
          <w:szCs w:val="24"/>
        </w:rPr>
        <w:t xml:space="preserve">Kota Bandung sebagai </w:t>
      </w:r>
      <w:r w:rsidR="00EF7B1E" w:rsidRPr="00EF7B1E">
        <w:rPr>
          <w:rFonts w:asciiTheme="majorBidi" w:hAnsiTheme="majorBidi" w:cstheme="majorBidi"/>
          <w:i/>
          <w:iCs/>
          <w:color w:val="000000" w:themeColor="text1"/>
          <w:sz w:val="24"/>
          <w:szCs w:val="24"/>
        </w:rPr>
        <w:t>pilot project</w:t>
      </w:r>
      <w:r w:rsidR="00EF7B1E">
        <w:rPr>
          <w:rFonts w:asciiTheme="majorBidi" w:hAnsiTheme="majorBidi" w:cstheme="majorBidi"/>
          <w:i/>
          <w:iCs/>
          <w:color w:val="000000" w:themeColor="text1"/>
          <w:sz w:val="24"/>
          <w:szCs w:val="24"/>
        </w:rPr>
        <w:t xml:space="preserve"> </w:t>
      </w:r>
      <w:r w:rsidR="00EF7B1E" w:rsidRPr="00EF7B1E">
        <w:rPr>
          <w:rFonts w:asciiTheme="majorBidi" w:hAnsiTheme="majorBidi" w:cstheme="majorBidi"/>
          <w:color w:val="000000" w:themeColor="text1"/>
          <w:sz w:val="24"/>
          <w:szCs w:val="24"/>
        </w:rPr>
        <w:t>Kota Kreatif se</w:t>
      </w:r>
      <w:r w:rsidR="00F51E8E">
        <w:rPr>
          <w:rFonts w:asciiTheme="majorBidi" w:hAnsiTheme="majorBidi" w:cstheme="majorBidi"/>
          <w:color w:val="000000" w:themeColor="text1"/>
          <w:sz w:val="24"/>
          <w:szCs w:val="24"/>
        </w:rPr>
        <w:t xml:space="preserve">-Asia Timur, </w:t>
      </w:r>
      <w:r w:rsidR="00846573">
        <w:rPr>
          <w:rFonts w:asciiTheme="majorBidi" w:hAnsiTheme="majorBidi" w:cstheme="majorBidi"/>
          <w:color w:val="000000" w:themeColor="text1"/>
          <w:sz w:val="24"/>
          <w:szCs w:val="24"/>
        </w:rPr>
        <w:t>bebrapa tahun kemudian pada tahun</w:t>
      </w:r>
      <w:r w:rsidR="00F51E8E">
        <w:rPr>
          <w:rFonts w:asciiTheme="majorBidi" w:hAnsiTheme="majorBidi" w:cstheme="majorBidi"/>
          <w:color w:val="000000" w:themeColor="text1"/>
          <w:sz w:val="24"/>
          <w:szCs w:val="24"/>
        </w:rPr>
        <w:t xml:space="preserve"> 2011 </w:t>
      </w:r>
      <w:r w:rsidR="00F51E8E" w:rsidRPr="000B5632">
        <w:rPr>
          <w:rFonts w:asciiTheme="majorBidi" w:hAnsiTheme="majorBidi" w:cstheme="majorBidi"/>
          <w:i/>
          <w:color w:val="000000" w:themeColor="text1"/>
          <w:sz w:val="24"/>
          <w:szCs w:val="24"/>
        </w:rPr>
        <w:t>Channel News Asia</w:t>
      </w:r>
      <w:r w:rsidR="00F51E8E">
        <w:rPr>
          <w:rFonts w:asciiTheme="majorBidi" w:hAnsiTheme="majorBidi" w:cstheme="majorBidi"/>
          <w:color w:val="000000" w:themeColor="text1"/>
          <w:sz w:val="24"/>
          <w:szCs w:val="24"/>
        </w:rPr>
        <w:t xml:space="preserve"> dari Singapura menobatkan Kota Bandung s</w:t>
      </w:r>
      <w:r w:rsidR="00246A90">
        <w:rPr>
          <w:rFonts w:asciiTheme="majorBidi" w:hAnsiTheme="majorBidi" w:cstheme="majorBidi"/>
          <w:color w:val="000000" w:themeColor="text1"/>
          <w:sz w:val="24"/>
          <w:szCs w:val="24"/>
        </w:rPr>
        <w:t xml:space="preserve">ebagai kota terkreatif di Asia, dan yang terakhir </w:t>
      </w:r>
      <w:r w:rsidR="009A2023">
        <w:rPr>
          <w:rFonts w:asciiTheme="majorBidi" w:hAnsiTheme="majorBidi" w:cstheme="majorBidi"/>
          <w:color w:val="000000" w:themeColor="text1"/>
          <w:sz w:val="24"/>
          <w:szCs w:val="24"/>
        </w:rPr>
        <w:t xml:space="preserve">pada </w:t>
      </w:r>
      <w:r w:rsidR="00D4274E">
        <w:rPr>
          <w:rFonts w:asciiTheme="majorBidi" w:hAnsiTheme="majorBidi" w:cstheme="majorBidi"/>
          <w:color w:val="000000" w:themeColor="text1"/>
          <w:sz w:val="24"/>
          <w:szCs w:val="24"/>
        </w:rPr>
        <w:t xml:space="preserve">bulan Agustus </w:t>
      </w:r>
      <w:r w:rsidR="00846573">
        <w:rPr>
          <w:rFonts w:asciiTheme="majorBidi" w:hAnsiTheme="majorBidi" w:cstheme="majorBidi"/>
          <w:color w:val="000000" w:themeColor="text1"/>
          <w:sz w:val="24"/>
          <w:szCs w:val="24"/>
        </w:rPr>
        <w:t xml:space="preserve">tahun 2017 </w:t>
      </w:r>
      <w:r w:rsidR="00CE41EC">
        <w:rPr>
          <w:rFonts w:asciiTheme="majorBidi" w:hAnsiTheme="majorBidi" w:cstheme="majorBidi"/>
          <w:color w:val="000000" w:themeColor="text1"/>
          <w:sz w:val="24"/>
          <w:szCs w:val="24"/>
        </w:rPr>
        <w:t xml:space="preserve">ini, </w:t>
      </w:r>
      <w:r w:rsidR="009A2023">
        <w:rPr>
          <w:rFonts w:asciiTheme="majorBidi" w:hAnsiTheme="majorBidi" w:cstheme="majorBidi"/>
          <w:color w:val="000000" w:themeColor="text1"/>
          <w:sz w:val="24"/>
          <w:szCs w:val="24"/>
        </w:rPr>
        <w:t xml:space="preserve">Kota Bandung </w:t>
      </w:r>
      <w:r w:rsidR="00FF4878">
        <w:rPr>
          <w:rFonts w:asciiTheme="majorBidi" w:hAnsiTheme="majorBidi" w:cstheme="majorBidi"/>
          <w:color w:val="000000" w:themeColor="text1"/>
          <w:sz w:val="24"/>
          <w:szCs w:val="24"/>
        </w:rPr>
        <w:t>terpilih</w:t>
      </w:r>
      <w:r w:rsidR="00CE41EC">
        <w:rPr>
          <w:rFonts w:asciiTheme="majorBidi" w:hAnsiTheme="majorBidi" w:cstheme="majorBidi"/>
          <w:color w:val="000000" w:themeColor="text1"/>
          <w:sz w:val="24"/>
          <w:szCs w:val="24"/>
        </w:rPr>
        <w:t xml:space="preserve"> </w:t>
      </w:r>
      <w:r w:rsidR="009A2023">
        <w:rPr>
          <w:rFonts w:asciiTheme="majorBidi" w:hAnsiTheme="majorBidi" w:cstheme="majorBidi"/>
          <w:color w:val="000000" w:themeColor="text1"/>
          <w:sz w:val="24"/>
          <w:szCs w:val="24"/>
        </w:rPr>
        <w:t xml:space="preserve">sebagai </w:t>
      </w:r>
      <w:r w:rsidR="00CE41EC">
        <w:rPr>
          <w:rFonts w:asciiTheme="majorBidi" w:hAnsiTheme="majorBidi" w:cstheme="majorBidi"/>
          <w:color w:val="000000" w:themeColor="text1"/>
          <w:sz w:val="24"/>
          <w:szCs w:val="24"/>
        </w:rPr>
        <w:t>anggota UNESCO Creative City Network (UCCN), dan mene</w:t>
      </w:r>
      <w:r w:rsidR="00FF4878">
        <w:rPr>
          <w:rFonts w:asciiTheme="majorBidi" w:hAnsiTheme="majorBidi" w:cstheme="majorBidi"/>
          <w:color w:val="000000" w:themeColor="text1"/>
          <w:sz w:val="24"/>
          <w:szCs w:val="24"/>
        </w:rPr>
        <w:t>m</w:t>
      </w:r>
      <w:r w:rsidR="00CE41EC">
        <w:rPr>
          <w:rFonts w:asciiTheme="majorBidi" w:hAnsiTheme="majorBidi" w:cstheme="majorBidi"/>
          <w:color w:val="000000" w:themeColor="text1"/>
          <w:sz w:val="24"/>
          <w:szCs w:val="24"/>
        </w:rPr>
        <w:t xml:space="preserve">pati posisi sebagai </w:t>
      </w:r>
      <w:r w:rsidR="00CE41EC">
        <w:rPr>
          <w:rFonts w:asciiTheme="majorBidi" w:hAnsiTheme="majorBidi" w:cstheme="majorBidi"/>
          <w:i/>
          <w:color w:val="000000" w:themeColor="text1"/>
          <w:sz w:val="24"/>
          <w:szCs w:val="24"/>
        </w:rPr>
        <w:t>U</w:t>
      </w:r>
      <w:r w:rsidR="009A2023" w:rsidRPr="009A2023">
        <w:rPr>
          <w:rFonts w:asciiTheme="majorBidi" w:hAnsiTheme="majorBidi" w:cstheme="majorBidi"/>
          <w:i/>
          <w:color w:val="000000" w:themeColor="text1"/>
          <w:sz w:val="24"/>
          <w:szCs w:val="24"/>
        </w:rPr>
        <w:t xml:space="preserve">NESCO </w:t>
      </w:r>
      <w:r w:rsidR="009A2023" w:rsidRPr="00D4274E">
        <w:rPr>
          <w:rFonts w:asciiTheme="majorBidi" w:hAnsiTheme="majorBidi" w:cstheme="majorBidi"/>
          <w:i/>
          <w:color w:val="000000" w:themeColor="text1"/>
          <w:sz w:val="24"/>
          <w:szCs w:val="24"/>
        </w:rPr>
        <w:t>City of Design</w:t>
      </w:r>
      <w:r w:rsidR="00CE41EC">
        <w:rPr>
          <w:rFonts w:asciiTheme="majorBidi" w:hAnsiTheme="majorBidi" w:cstheme="majorBidi"/>
          <w:i/>
          <w:color w:val="000000" w:themeColor="text1"/>
          <w:sz w:val="24"/>
          <w:szCs w:val="24"/>
        </w:rPr>
        <w:t xml:space="preserve"> Network.</w:t>
      </w:r>
    </w:p>
    <w:p w:rsidR="00AF7EA1" w:rsidRPr="00A56069" w:rsidRDefault="00AA7963" w:rsidP="00A56069">
      <w:pPr>
        <w:spacing w:line="480" w:lineRule="auto"/>
        <w:jc w:val="both"/>
        <w:rPr>
          <w:rFonts w:asciiTheme="majorBidi" w:hAnsiTheme="majorBidi" w:cstheme="majorBidi"/>
          <w:color w:val="000000" w:themeColor="text1"/>
          <w:sz w:val="24"/>
          <w:szCs w:val="24"/>
          <w:shd w:val="clear" w:color="auto" w:fill="FFFFFF"/>
        </w:rPr>
      </w:pPr>
      <w:r>
        <w:rPr>
          <w:rStyle w:val="apple-style-span"/>
          <w:rFonts w:asciiTheme="majorBidi" w:hAnsiTheme="majorBidi" w:cstheme="majorBidi"/>
          <w:color w:val="000000" w:themeColor="text1"/>
          <w:sz w:val="24"/>
          <w:szCs w:val="24"/>
          <w:shd w:val="clear" w:color="auto" w:fill="FFFFFF"/>
        </w:rPr>
        <w:tab/>
      </w:r>
      <w:r w:rsidR="001B12D4">
        <w:rPr>
          <w:rFonts w:asciiTheme="majorBidi" w:hAnsiTheme="majorBidi" w:cstheme="majorBidi"/>
          <w:color w:val="000000" w:themeColor="text1"/>
          <w:sz w:val="24"/>
          <w:szCs w:val="24"/>
        </w:rPr>
        <w:t xml:space="preserve">Terpilihnya sebagai kota kreatif tentunya membawa </w:t>
      </w:r>
      <w:r w:rsidR="00C44A75">
        <w:rPr>
          <w:rFonts w:asciiTheme="majorBidi" w:hAnsiTheme="majorBidi" w:cstheme="majorBidi"/>
          <w:color w:val="000000" w:themeColor="text1"/>
          <w:sz w:val="24"/>
          <w:szCs w:val="24"/>
        </w:rPr>
        <w:t xml:space="preserve">dampak </w:t>
      </w:r>
      <w:r w:rsidR="001B12D4">
        <w:rPr>
          <w:rFonts w:asciiTheme="majorBidi" w:hAnsiTheme="majorBidi" w:cstheme="majorBidi"/>
          <w:color w:val="000000" w:themeColor="text1"/>
          <w:sz w:val="24"/>
          <w:szCs w:val="24"/>
        </w:rPr>
        <w:t xml:space="preserve">yang positif terhadap </w:t>
      </w:r>
      <w:r w:rsidR="00FE20D4">
        <w:rPr>
          <w:rFonts w:asciiTheme="majorBidi" w:hAnsiTheme="majorBidi" w:cstheme="majorBidi"/>
          <w:color w:val="000000" w:themeColor="text1"/>
          <w:sz w:val="24"/>
          <w:szCs w:val="24"/>
        </w:rPr>
        <w:t xml:space="preserve">perkembangan </w:t>
      </w:r>
      <w:r w:rsidR="00D41380">
        <w:rPr>
          <w:rFonts w:asciiTheme="majorBidi" w:hAnsiTheme="majorBidi" w:cstheme="majorBidi"/>
          <w:color w:val="000000" w:themeColor="text1"/>
          <w:sz w:val="24"/>
          <w:szCs w:val="24"/>
        </w:rPr>
        <w:t xml:space="preserve">industri </w:t>
      </w:r>
      <w:r w:rsidR="001B12D4">
        <w:rPr>
          <w:rFonts w:asciiTheme="majorBidi" w:hAnsiTheme="majorBidi" w:cstheme="majorBidi"/>
          <w:color w:val="000000" w:themeColor="text1"/>
          <w:sz w:val="24"/>
          <w:szCs w:val="24"/>
        </w:rPr>
        <w:t>kreatif di Kota Bandung</w:t>
      </w:r>
      <w:r w:rsidR="00C44A75">
        <w:rPr>
          <w:rFonts w:asciiTheme="majorBidi" w:hAnsiTheme="majorBidi" w:cstheme="majorBidi"/>
          <w:color w:val="000000" w:themeColor="text1"/>
          <w:sz w:val="24"/>
          <w:szCs w:val="24"/>
        </w:rPr>
        <w:t>.</w:t>
      </w:r>
      <w:r>
        <w:rPr>
          <w:rStyle w:val="apple-style-span"/>
          <w:rFonts w:asciiTheme="majorBidi" w:hAnsiTheme="majorBidi" w:cstheme="majorBidi"/>
          <w:color w:val="000000" w:themeColor="text1"/>
          <w:sz w:val="24"/>
          <w:szCs w:val="24"/>
          <w:shd w:val="clear" w:color="auto" w:fill="FFFFFF"/>
        </w:rPr>
        <w:t xml:space="preserve"> </w:t>
      </w:r>
      <w:r w:rsidR="00E3223B">
        <w:rPr>
          <w:rStyle w:val="apple-style-span"/>
          <w:rFonts w:asciiTheme="majorBidi" w:hAnsiTheme="majorBidi" w:cstheme="majorBidi"/>
          <w:color w:val="000000" w:themeColor="text1"/>
          <w:sz w:val="24"/>
          <w:szCs w:val="24"/>
          <w:shd w:val="clear" w:color="auto" w:fill="FFFFFF"/>
        </w:rPr>
        <w:t xml:space="preserve">Secara langsung memberikan stimulus yang baik bagi berbagai </w:t>
      </w:r>
      <w:r w:rsidR="00E3223B" w:rsidRPr="00E3223B">
        <w:rPr>
          <w:rStyle w:val="apple-style-span"/>
          <w:rFonts w:asciiTheme="majorBidi" w:hAnsiTheme="majorBidi" w:cstheme="majorBidi"/>
          <w:i/>
          <w:iCs/>
          <w:color w:val="000000" w:themeColor="text1"/>
          <w:sz w:val="24"/>
          <w:szCs w:val="24"/>
          <w:shd w:val="clear" w:color="auto" w:fill="FFFFFF"/>
        </w:rPr>
        <w:t>stakeholders</w:t>
      </w:r>
      <w:r w:rsidR="00E3223B">
        <w:rPr>
          <w:rStyle w:val="apple-style-span"/>
          <w:rFonts w:asciiTheme="majorBidi" w:hAnsiTheme="majorBidi" w:cstheme="majorBidi"/>
          <w:color w:val="000000" w:themeColor="text1"/>
          <w:sz w:val="24"/>
          <w:szCs w:val="24"/>
          <w:shd w:val="clear" w:color="auto" w:fill="FFFFFF"/>
        </w:rPr>
        <w:t xml:space="preserve"> yang terkait dalam proses keberlangsungan pengembangan industri kreatif, tak terkecuali bagi </w:t>
      </w:r>
      <w:r w:rsidR="00E3223B">
        <w:rPr>
          <w:rStyle w:val="apple-style-span"/>
          <w:rFonts w:asciiTheme="majorBidi" w:hAnsiTheme="majorBidi" w:cstheme="majorBidi"/>
          <w:color w:val="000000" w:themeColor="text1"/>
          <w:sz w:val="24"/>
          <w:szCs w:val="24"/>
          <w:shd w:val="clear" w:color="auto" w:fill="FFFFFF"/>
        </w:rPr>
        <w:lastRenderedPageBreak/>
        <w:t xml:space="preserve">masyarakat Kota Bandung. </w:t>
      </w:r>
      <w:r w:rsidR="00E3223B">
        <w:rPr>
          <w:rFonts w:ascii="TimesNewRomanPSMT" w:hAnsi="TimesNewRomanPSMT"/>
          <w:color w:val="000000"/>
        </w:rPr>
        <w:t>Menurut Florida (2002), masyarakat kreatif adalah komponen inti yang memfasilitasi dan mendorong pertumbuhan ekonomi di kotanya.</w:t>
      </w:r>
      <w:r w:rsidR="00A56069">
        <w:rPr>
          <w:rStyle w:val="apple-style-span"/>
          <w:rFonts w:asciiTheme="majorBidi" w:hAnsiTheme="majorBidi" w:cstheme="majorBidi"/>
          <w:color w:val="000000" w:themeColor="text1"/>
          <w:sz w:val="24"/>
          <w:szCs w:val="24"/>
          <w:shd w:val="clear" w:color="auto" w:fill="FFFFFF"/>
        </w:rPr>
        <w:t xml:space="preserve"> </w:t>
      </w:r>
      <w:r w:rsidR="00AF7EA1">
        <w:rPr>
          <w:rStyle w:val="apple-style-span"/>
          <w:rFonts w:asciiTheme="majorBidi" w:hAnsiTheme="majorBidi" w:cstheme="majorBidi"/>
          <w:color w:val="000000" w:themeColor="text1"/>
          <w:sz w:val="24"/>
          <w:szCs w:val="24"/>
          <w:shd w:val="clear" w:color="auto" w:fill="FFFFFF"/>
        </w:rPr>
        <w:t>Pentingnya penge</w:t>
      </w:r>
      <w:r w:rsidR="007C7CEF">
        <w:rPr>
          <w:rStyle w:val="apple-style-span"/>
          <w:rFonts w:asciiTheme="majorBidi" w:hAnsiTheme="majorBidi" w:cstheme="majorBidi"/>
          <w:color w:val="000000" w:themeColor="text1"/>
          <w:sz w:val="24"/>
          <w:szCs w:val="24"/>
          <w:shd w:val="clear" w:color="auto" w:fill="FFFFFF"/>
        </w:rPr>
        <w:t xml:space="preserve">mbangan industri kreatif dalam </w:t>
      </w:r>
      <w:r w:rsidR="00AF7EA1">
        <w:rPr>
          <w:rStyle w:val="apple-style-span"/>
          <w:rFonts w:asciiTheme="majorBidi" w:hAnsiTheme="majorBidi" w:cstheme="majorBidi"/>
          <w:color w:val="000000" w:themeColor="text1"/>
          <w:sz w:val="24"/>
          <w:szCs w:val="24"/>
          <w:shd w:val="clear" w:color="auto" w:fill="FFFFFF"/>
        </w:rPr>
        <w:t>meningkatkan daya saing daerah diperlukan adanya strategi, yaitu berupa kolaborasi antara tiga aktor yang menjadi faktor pendukung dalam terwujudnya industri kreatif tersebut. (Andry, 2012). Kolaborasi antara berbagai aktor tersebut yaitu cendekiawan (</w:t>
      </w:r>
      <w:r w:rsidR="00AF7EA1" w:rsidRPr="006264B5">
        <w:rPr>
          <w:rStyle w:val="apple-style-span"/>
          <w:rFonts w:asciiTheme="majorBidi" w:hAnsiTheme="majorBidi" w:cstheme="majorBidi"/>
          <w:i/>
          <w:iCs/>
          <w:color w:val="000000" w:themeColor="text1"/>
          <w:sz w:val="24"/>
          <w:szCs w:val="24"/>
          <w:shd w:val="clear" w:color="auto" w:fill="FFFFFF"/>
        </w:rPr>
        <w:t>intelectuals</w:t>
      </w:r>
      <w:r w:rsidR="00AF7EA1">
        <w:rPr>
          <w:rStyle w:val="apple-style-span"/>
          <w:rFonts w:asciiTheme="majorBidi" w:hAnsiTheme="majorBidi" w:cstheme="majorBidi"/>
          <w:color w:val="000000" w:themeColor="text1"/>
          <w:sz w:val="24"/>
          <w:szCs w:val="24"/>
          <w:shd w:val="clear" w:color="auto" w:fill="FFFFFF"/>
        </w:rPr>
        <w:t>), pelaku usaha/bisnis (</w:t>
      </w:r>
      <w:r w:rsidR="00AF7EA1" w:rsidRPr="006264B5">
        <w:rPr>
          <w:rStyle w:val="apple-style-span"/>
          <w:rFonts w:asciiTheme="majorBidi" w:hAnsiTheme="majorBidi" w:cstheme="majorBidi"/>
          <w:i/>
          <w:iCs/>
          <w:color w:val="000000" w:themeColor="text1"/>
          <w:sz w:val="24"/>
          <w:szCs w:val="24"/>
          <w:shd w:val="clear" w:color="auto" w:fill="FFFFFF"/>
        </w:rPr>
        <w:t>business</w:t>
      </w:r>
      <w:r w:rsidR="00AF7EA1">
        <w:rPr>
          <w:rStyle w:val="apple-style-span"/>
          <w:rFonts w:asciiTheme="majorBidi" w:hAnsiTheme="majorBidi" w:cstheme="majorBidi"/>
          <w:color w:val="000000" w:themeColor="text1"/>
          <w:sz w:val="24"/>
          <w:szCs w:val="24"/>
          <w:shd w:val="clear" w:color="auto" w:fill="FFFFFF"/>
        </w:rPr>
        <w:t>), dan pemerintah (</w:t>
      </w:r>
      <w:r w:rsidR="00AF7EA1" w:rsidRPr="006264B5">
        <w:rPr>
          <w:rStyle w:val="apple-style-span"/>
          <w:rFonts w:asciiTheme="majorBidi" w:hAnsiTheme="majorBidi" w:cstheme="majorBidi"/>
          <w:i/>
          <w:iCs/>
          <w:color w:val="000000" w:themeColor="text1"/>
          <w:sz w:val="24"/>
          <w:szCs w:val="24"/>
          <w:shd w:val="clear" w:color="auto" w:fill="FFFFFF"/>
        </w:rPr>
        <w:t>government</w:t>
      </w:r>
      <w:r w:rsidR="00AF7EA1">
        <w:rPr>
          <w:rStyle w:val="apple-style-span"/>
          <w:rFonts w:asciiTheme="majorBidi" w:hAnsiTheme="majorBidi" w:cstheme="majorBidi"/>
          <w:color w:val="000000" w:themeColor="text1"/>
          <w:sz w:val="24"/>
          <w:szCs w:val="24"/>
          <w:shd w:val="clear" w:color="auto" w:fill="FFFFFF"/>
        </w:rPr>
        <w:t>), ketiganya merupakan prasyarat mendasar. Tanpa adanya kolaborasi dari ketiga aktor tersebut dikhawa</w:t>
      </w:r>
      <w:r w:rsidR="000E5ECC">
        <w:rPr>
          <w:rStyle w:val="apple-style-span"/>
          <w:rFonts w:asciiTheme="majorBidi" w:hAnsiTheme="majorBidi" w:cstheme="majorBidi"/>
          <w:color w:val="000000" w:themeColor="text1"/>
          <w:sz w:val="24"/>
          <w:szCs w:val="24"/>
          <w:shd w:val="clear" w:color="auto" w:fill="FFFFFF"/>
        </w:rPr>
        <w:t>tirkan pengembangan industri kr</w:t>
      </w:r>
      <w:r w:rsidR="00AF7EA1">
        <w:rPr>
          <w:rStyle w:val="apple-style-span"/>
          <w:rFonts w:asciiTheme="majorBidi" w:hAnsiTheme="majorBidi" w:cstheme="majorBidi"/>
          <w:color w:val="000000" w:themeColor="text1"/>
          <w:sz w:val="24"/>
          <w:szCs w:val="24"/>
          <w:shd w:val="clear" w:color="auto" w:fill="FFFFFF"/>
        </w:rPr>
        <w:t>e</w:t>
      </w:r>
      <w:r w:rsidR="000E5ECC">
        <w:rPr>
          <w:rStyle w:val="apple-style-span"/>
          <w:rFonts w:asciiTheme="majorBidi" w:hAnsiTheme="majorBidi" w:cstheme="majorBidi"/>
          <w:color w:val="000000" w:themeColor="text1"/>
          <w:sz w:val="24"/>
          <w:szCs w:val="24"/>
          <w:shd w:val="clear" w:color="auto" w:fill="FFFFFF"/>
        </w:rPr>
        <w:t>a</w:t>
      </w:r>
      <w:r w:rsidR="00AF7EA1">
        <w:rPr>
          <w:rStyle w:val="apple-style-span"/>
          <w:rFonts w:asciiTheme="majorBidi" w:hAnsiTheme="majorBidi" w:cstheme="majorBidi"/>
          <w:color w:val="000000" w:themeColor="text1"/>
          <w:sz w:val="24"/>
          <w:szCs w:val="24"/>
          <w:shd w:val="clear" w:color="auto" w:fill="FFFFFF"/>
        </w:rPr>
        <w:t>tif tidak berjalan selaras dengan ren</w:t>
      </w:r>
      <w:r w:rsidR="00B6583F">
        <w:rPr>
          <w:rStyle w:val="apple-style-span"/>
          <w:rFonts w:asciiTheme="majorBidi" w:hAnsiTheme="majorBidi" w:cstheme="majorBidi"/>
          <w:color w:val="000000" w:themeColor="text1"/>
          <w:sz w:val="24"/>
          <w:szCs w:val="24"/>
          <w:shd w:val="clear" w:color="auto" w:fill="FFFFFF"/>
        </w:rPr>
        <w:t>cana atau program yang telah dicanangkan</w:t>
      </w:r>
      <w:r w:rsidR="00AF7EA1">
        <w:rPr>
          <w:rStyle w:val="apple-style-span"/>
          <w:rFonts w:asciiTheme="majorBidi" w:hAnsiTheme="majorBidi" w:cstheme="majorBidi"/>
          <w:color w:val="000000" w:themeColor="text1"/>
          <w:sz w:val="24"/>
          <w:szCs w:val="24"/>
          <w:shd w:val="clear" w:color="auto" w:fill="FFFFFF"/>
        </w:rPr>
        <w:t xml:space="preserve">, </w:t>
      </w:r>
      <w:r w:rsidR="00B6583F">
        <w:rPr>
          <w:rStyle w:val="apple-style-span"/>
          <w:rFonts w:asciiTheme="majorBidi" w:hAnsiTheme="majorBidi" w:cstheme="majorBidi"/>
          <w:color w:val="000000" w:themeColor="text1"/>
          <w:sz w:val="24"/>
          <w:szCs w:val="24"/>
          <w:shd w:val="clear" w:color="auto" w:fill="FFFFFF"/>
        </w:rPr>
        <w:t xml:space="preserve">tidak efisien, serta </w:t>
      </w:r>
      <w:r w:rsidR="002729EF">
        <w:rPr>
          <w:rStyle w:val="apple-style-span"/>
          <w:rFonts w:asciiTheme="majorBidi" w:hAnsiTheme="majorBidi" w:cstheme="majorBidi"/>
          <w:color w:val="000000" w:themeColor="text1"/>
          <w:sz w:val="24"/>
          <w:szCs w:val="24"/>
          <w:shd w:val="clear" w:color="auto" w:fill="FFFFFF"/>
        </w:rPr>
        <w:t xml:space="preserve">terjadinya tumpang </w:t>
      </w:r>
      <w:r w:rsidR="00AF7EA1">
        <w:rPr>
          <w:rStyle w:val="apple-style-span"/>
          <w:rFonts w:asciiTheme="majorBidi" w:hAnsiTheme="majorBidi" w:cstheme="majorBidi"/>
          <w:color w:val="000000" w:themeColor="text1"/>
          <w:sz w:val="24"/>
          <w:szCs w:val="24"/>
          <w:shd w:val="clear" w:color="auto" w:fill="FFFFFF"/>
        </w:rPr>
        <w:t xml:space="preserve">tindih kepentingan. </w:t>
      </w:r>
      <w:r w:rsidR="00AF7EA1" w:rsidRPr="00F70ADB">
        <w:rPr>
          <w:rFonts w:asciiTheme="majorBidi" w:hAnsiTheme="majorBidi" w:cstheme="majorBidi"/>
          <w:color w:val="000000" w:themeColor="text1"/>
          <w:sz w:val="24"/>
          <w:szCs w:val="24"/>
        </w:rPr>
        <w:t xml:space="preserve"> </w:t>
      </w:r>
    </w:p>
    <w:p w:rsidR="00AF7EA1" w:rsidRDefault="00AA7963" w:rsidP="00AE2EBC">
      <w:pPr>
        <w:spacing w:line="480" w:lineRule="auto"/>
        <w:jc w:val="both"/>
        <w:rPr>
          <w:rFonts w:asciiTheme="majorBidi" w:hAnsiTheme="majorBidi" w:cstheme="majorBidi"/>
          <w:color w:val="000000" w:themeColor="text1"/>
          <w:sz w:val="24"/>
          <w:szCs w:val="24"/>
        </w:rPr>
      </w:pPr>
      <w:r>
        <w:rPr>
          <w:rStyle w:val="apple-style-span"/>
          <w:rFonts w:asciiTheme="majorBidi" w:hAnsiTheme="majorBidi" w:cstheme="majorBidi"/>
          <w:color w:val="000000" w:themeColor="text1"/>
          <w:sz w:val="24"/>
          <w:szCs w:val="24"/>
          <w:shd w:val="clear" w:color="auto" w:fill="FFFFFF"/>
        </w:rPr>
        <w:tab/>
        <w:t>Industri kreatif dapat menjadi salah satu aternatif dalam menghadapi persaingan pasar duni</w:t>
      </w:r>
      <w:r w:rsidR="004E7E22">
        <w:rPr>
          <w:rStyle w:val="apple-style-span"/>
          <w:rFonts w:asciiTheme="majorBidi" w:hAnsiTheme="majorBidi" w:cstheme="majorBidi"/>
          <w:color w:val="000000" w:themeColor="text1"/>
          <w:sz w:val="24"/>
          <w:szCs w:val="24"/>
          <w:shd w:val="clear" w:color="auto" w:fill="FFFFFF"/>
        </w:rPr>
        <w:t>a yang semakin ketat, sehingga pemerintah pusat maupun pemerintah d</w:t>
      </w:r>
      <w:r>
        <w:rPr>
          <w:rStyle w:val="apple-style-span"/>
          <w:rFonts w:asciiTheme="majorBidi" w:hAnsiTheme="majorBidi" w:cstheme="majorBidi"/>
          <w:color w:val="000000" w:themeColor="text1"/>
          <w:sz w:val="24"/>
          <w:szCs w:val="24"/>
          <w:shd w:val="clear" w:color="auto" w:fill="FFFFFF"/>
        </w:rPr>
        <w:t xml:space="preserve">aerah memiliki kewajiban untuk ikut berpartisipasi dalam mendukung potensi daerah serta menciptakan strategi pengembangan industri kreatif agar dapat bersaing dengan daerah lainnya. </w:t>
      </w:r>
      <w:r>
        <w:rPr>
          <w:rFonts w:asciiTheme="majorBidi" w:hAnsiTheme="majorBidi" w:cstheme="majorBidi"/>
          <w:color w:val="000000" w:themeColor="text1"/>
          <w:sz w:val="24"/>
          <w:szCs w:val="24"/>
        </w:rPr>
        <w:t xml:space="preserve">Bentuk partisipasi dalam mendukung </w:t>
      </w:r>
      <w:r w:rsidR="00AF7EA1">
        <w:rPr>
          <w:rFonts w:asciiTheme="majorBidi" w:hAnsiTheme="majorBidi" w:cstheme="majorBidi"/>
          <w:color w:val="000000" w:themeColor="text1"/>
          <w:sz w:val="24"/>
          <w:szCs w:val="24"/>
        </w:rPr>
        <w:t xml:space="preserve">pengembangan industri kreatif, Pemerintah Kota Bandung </w:t>
      </w:r>
      <w:r w:rsidR="00A25EC5">
        <w:rPr>
          <w:rFonts w:asciiTheme="majorBidi" w:hAnsiTheme="majorBidi" w:cstheme="majorBidi"/>
          <w:color w:val="000000" w:themeColor="text1"/>
          <w:sz w:val="24"/>
          <w:szCs w:val="24"/>
        </w:rPr>
        <w:t xml:space="preserve">melalui Dinas </w:t>
      </w:r>
      <w:r w:rsidR="00945DD6">
        <w:rPr>
          <w:rFonts w:asciiTheme="majorBidi" w:hAnsiTheme="majorBidi" w:cstheme="majorBidi"/>
          <w:color w:val="000000" w:themeColor="text1"/>
          <w:sz w:val="24"/>
          <w:szCs w:val="24"/>
        </w:rPr>
        <w:t>Kebudayaan dan Par</w:t>
      </w:r>
      <w:r w:rsidR="00E3487E">
        <w:rPr>
          <w:rFonts w:asciiTheme="majorBidi" w:hAnsiTheme="majorBidi" w:cstheme="majorBidi"/>
          <w:color w:val="000000" w:themeColor="text1"/>
          <w:sz w:val="24"/>
          <w:szCs w:val="24"/>
        </w:rPr>
        <w:t>iwisata, Bidang Ekonomi Kreatif</w:t>
      </w:r>
      <w:r w:rsidR="00945DD6">
        <w:rPr>
          <w:rFonts w:asciiTheme="majorBidi" w:hAnsiTheme="majorBidi" w:cstheme="majorBidi"/>
          <w:color w:val="000000" w:themeColor="text1"/>
          <w:sz w:val="24"/>
          <w:szCs w:val="24"/>
        </w:rPr>
        <w:t xml:space="preserve"> </w:t>
      </w:r>
      <w:r w:rsidR="00AF7EA1">
        <w:rPr>
          <w:rFonts w:asciiTheme="majorBidi" w:hAnsiTheme="majorBidi" w:cstheme="majorBidi"/>
          <w:color w:val="000000" w:themeColor="text1"/>
          <w:sz w:val="24"/>
          <w:szCs w:val="24"/>
        </w:rPr>
        <w:t xml:space="preserve">bersama-sama mencanangkan </w:t>
      </w:r>
      <w:r w:rsidR="00A25EC5">
        <w:rPr>
          <w:rFonts w:asciiTheme="majorBidi" w:hAnsiTheme="majorBidi" w:cstheme="majorBidi"/>
          <w:color w:val="000000" w:themeColor="text1"/>
          <w:sz w:val="24"/>
          <w:szCs w:val="24"/>
        </w:rPr>
        <w:t xml:space="preserve">sebuah </w:t>
      </w:r>
      <w:r w:rsidR="00AF7EA1">
        <w:rPr>
          <w:rFonts w:asciiTheme="majorBidi" w:hAnsiTheme="majorBidi" w:cstheme="majorBidi"/>
          <w:color w:val="000000" w:themeColor="text1"/>
          <w:sz w:val="24"/>
          <w:szCs w:val="24"/>
        </w:rPr>
        <w:t xml:space="preserve">Program Pengembangan </w:t>
      </w:r>
      <w:r w:rsidR="00E3487E">
        <w:rPr>
          <w:rFonts w:asciiTheme="majorBidi" w:hAnsiTheme="majorBidi" w:cstheme="majorBidi"/>
          <w:color w:val="000000" w:themeColor="text1"/>
          <w:sz w:val="24"/>
          <w:szCs w:val="24"/>
        </w:rPr>
        <w:t xml:space="preserve">Ekonomi </w:t>
      </w:r>
      <w:r w:rsidR="00AF7EA1">
        <w:rPr>
          <w:rFonts w:asciiTheme="majorBidi" w:hAnsiTheme="majorBidi" w:cstheme="majorBidi"/>
          <w:color w:val="000000" w:themeColor="text1"/>
          <w:sz w:val="24"/>
          <w:szCs w:val="24"/>
        </w:rPr>
        <w:t>Kreatif di Kota Bandung</w:t>
      </w:r>
      <w:r w:rsidR="00AE2EBC">
        <w:rPr>
          <w:rFonts w:asciiTheme="majorBidi" w:hAnsiTheme="majorBidi" w:cstheme="majorBidi"/>
          <w:color w:val="000000" w:themeColor="text1"/>
          <w:sz w:val="24"/>
          <w:szCs w:val="24"/>
        </w:rPr>
        <w:t xml:space="preserve"> dengan tuj</w:t>
      </w:r>
      <w:r w:rsidR="007278A7">
        <w:rPr>
          <w:rFonts w:asciiTheme="majorBidi" w:hAnsiTheme="majorBidi" w:cstheme="majorBidi"/>
          <w:color w:val="000000" w:themeColor="text1"/>
          <w:sz w:val="24"/>
          <w:szCs w:val="24"/>
        </w:rPr>
        <w:t>uan melalui p</w:t>
      </w:r>
      <w:r w:rsidR="00AE2EBC">
        <w:rPr>
          <w:rFonts w:asciiTheme="majorBidi" w:hAnsiTheme="majorBidi" w:cstheme="majorBidi"/>
          <w:color w:val="000000" w:themeColor="text1"/>
          <w:sz w:val="24"/>
          <w:szCs w:val="24"/>
        </w:rPr>
        <w:t>r</w:t>
      </w:r>
      <w:r w:rsidR="007278A7">
        <w:rPr>
          <w:rFonts w:asciiTheme="majorBidi" w:hAnsiTheme="majorBidi" w:cstheme="majorBidi"/>
          <w:color w:val="000000" w:themeColor="text1"/>
          <w:sz w:val="24"/>
          <w:szCs w:val="24"/>
        </w:rPr>
        <w:t>o</w:t>
      </w:r>
      <w:r w:rsidR="00AE2EBC">
        <w:rPr>
          <w:rFonts w:asciiTheme="majorBidi" w:hAnsiTheme="majorBidi" w:cstheme="majorBidi"/>
          <w:color w:val="000000" w:themeColor="text1"/>
          <w:sz w:val="24"/>
          <w:szCs w:val="24"/>
        </w:rPr>
        <w:t xml:space="preserve">gram ini dapat </w:t>
      </w:r>
      <w:r w:rsidR="00AE2EBC" w:rsidRPr="00AE2EBC">
        <w:rPr>
          <w:rFonts w:ascii="Times New Roman" w:eastAsia="Times New Roman" w:hAnsi="Times New Roman" w:cs="Times New Roman"/>
          <w:sz w:val="24"/>
          <w:szCs w:val="24"/>
          <w:lang w:eastAsia="id-ID"/>
        </w:rPr>
        <w:t xml:space="preserve">mewujudkan industri yang </w:t>
      </w:r>
      <w:r w:rsidR="00AE2EBC">
        <w:rPr>
          <w:rFonts w:ascii="Times New Roman" w:eastAsia="Times New Roman" w:hAnsi="Times New Roman" w:cs="Times New Roman"/>
          <w:sz w:val="24"/>
          <w:szCs w:val="24"/>
          <w:lang w:eastAsia="id-ID"/>
        </w:rPr>
        <w:t>berdaya saing</w:t>
      </w:r>
      <w:r w:rsidR="00AF7EA1">
        <w:rPr>
          <w:rFonts w:asciiTheme="majorBidi" w:hAnsiTheme="majorBidi" w:cstheme="majorBidi"/>
          <w:color w:val="000000" w:themeColor="text1"/>
          <w:sz w:val="24"/>
          <w:szCs w:val="24"/>
        </w:rPr>
        <w:t>.</w:t>
      </w:r>
      <w:r w:rsidR="004C5DCA">
        <w:rPr>
          <w:rFonts w:asciiTheme="majorBidi" w:hAnsiTheme="majorBidi" w:cstheme="majorBidi"/>
          <w:color w:val="000000" w:themeColor="text1"/>
          <w:sz w:val="24"/>
          <w:szCs w:val="24"/>
        </w:rPr>
        <w:t xml:space="preserve"> </w:t>
      </w:r>
    </w:p>
    <w:p w:rsidR="005D29F1" w:rsidRPr="00AE2EBC" w:rsidRDefault="00A25EC5" w:rsidP="00AE2EBC">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 </w:t>
      </w:r>
      <w:r w:rsidR="00B6583F">
        <w:rPr>
          <w:rFonts w:asciiTheme="majorBidi" w:hAnsiTheme="majorBidi" w:cstheme="majorBidi"/>
          <w:color w:val="000000" w:themeColor="text1"/>
          <w:sz w:val="24"/>
          <w:szCs w:val="24"/>
        </w:rPr>
        <w:t xml:space="preserve">Program </w:t>
      </w:r>
      <w:r w:rsidR="00E345A4">
        <w:rPr>
          <w:rFonts w:asciiTheme="majorBidi" w:hAnsiTheme="majorBidi" w:cstheme="majorBidi"/>
          <w:color w:val="000000" w:themeColor="text1"/>
          <w:sz w:val="24"/>
          <w:szCs w:val="24"/>
        </w:rPr>
        <w:t>Pengembangan E</w:t>
      </w:r>
      <w:r w:rsidR="00E3487E">
        <w:rPr>
          <w:rFonts w:asciiTheme="majorBidi" w:hAnsiTheme="majorBidi" w:cstheme="majorBidi"/>
          <w:color w:val="000000" w:themeColor="text1"/>
          <w:sz w:val="24"/>
          <w:szCs w:val="24"/>
        </w:rPr>
        <w:t>konomi</w:t>
      </w:r>
      <w:r w:rsidR="00E345A4">
        <w:rPr>
          <w:rFonts w:asciiTheme="majorBidi" w:hAnsiTheme="majorBidi" w:cstheme="majorBidi"/>
          <w:color w:val="000000" w:themeColor="text1"/>
          <w:sz w:val="24"/>
          <w:szCs w:val="24"/>
        </w:rPr>
        <w:t xml:space="preserve"> K</w:t>
      </w:r>
      <w:r w:rsidR="00B6583F">
        <w:rPr>
          <w:rFonts w:asciiTheme="majorBidi" w:hAnsiTheme="majorBidi" w:cstheme="majorBidi"/>
          <w:color w:val="000000" w:themeColor="text1"/>
          <w:sz w:val="24"/>
          <w:szCs w:val="24"/>
        </w:rPr>
        <w:t xml:space="preserve">reatif merupakan amanat dari </w:t>
      </w:r>
      <w:r w:rsidR="00B6583F" w:rsidRPr="00B6583F">
        <w:rPr>
          <w:rFonts w:asciiTheme="majorBidi" w:hAnsiTheme="majorBidi" w:cstheme="majorBidi"/>
          <w:color w:val="000000"/>
          <w:sz w:val="24"/>
          <w:szCs w:val="24"/>
        </w:rPr>
        <w:t>Visi D</w:t>
      </w:r>
      <w:r w:rsidR="0077728C">
        <w:rPr>
          <w:rFonts w:asciiTheme="majorBidi" w:hAnsiTheme="majorBidi" w:cstheme="majorBidi"/>
          <w:color w:val="000000"/>
          <w:sz w:val="24"/>
          <w:szCs w:val="24"/>
        </w:rPr>
        <w:t>epartemen Perdagangan RI dalam Pengembangan Industri K</w:t>
      </w:r>
      <w:r w:rsidR="00B6583F">
        <w:rPr>
          <w:rFonts w:asciiTheme="majorBidi" w:hAnsiTheme="majorBidi" w:cstheme="majorBidi"/>
          <w:color w:val="000000"/>
          <w:sz w:val="24"/>
          <w:szCs w:val="24"/>
        </w:rPr>
        <w:t>reatif periode 2009-</w:t>
      </w:r>
      <w:r w:rsidR="00B6583F">
        <w:rPr>
          <w:rFonts w:asciiTheme="majorBidi" w:hAnsiTheme="majorBidi" w:cstheme="majorBidi"/>
          <w:color w:val="000000"/>
          <w:sz w:val="24"/>
          <w:szCs w:val="24"/>
        </w:rPr>
        <w:lastRenderedPageBreak/>
        <w:t>2025</w:t>
      </w:r>
      <w:r w:rsidR="0077728C">
        <w:rPr>
          <w:rFonts w:asciiTheme="majorBidi" w:hAnsiTheme="majorBidi" w:cstheme="majorBidi"/>
          <w:color w:val="000000"/>
          <w:sz w:val="24"/>
          <w:szCs w:val="24"/>
        </w:rPr>
        <w:t>,</w:t>
      </w:r>
      <w:r w:rsidR="00B6583F">
        <w:rPr>
          <w:rFonts w:asciiTheme="majorBidi" w:hAnsiTheme="majorBidi" w:cstheme="majorBidi"/>
          <w:color w:val="000000"/>
          <w:sz w:val="24"/>
          <w:szCs w:val="24"/>
        </w:rPr>
        <w:t xml:space="preserve"> yaitu </w:t>
      </w:r>
      <w:r w:rsidR="00E3487E" w:rsidRPr="00E3487E">
        <w:rPr>
          <w:rFonts w:asciiTheme="majorBidi" w:hAnsiTheme="majorBidi" w:cstheme="majorBidi"/>
          <w:i/>
          <w:color w:val="000000"/>
          <w:sz w:val="24"/>
          <w:szCs w:val="24"/>
        </w:rPr>
        <w:t>“</w:t>
      </w:r>
      <w:r w:rsidR="00B6583F" w:rsidRPr="00E3487E">
        <w:rPr>
          <w:rFonts w:asciiTheme="majorBidi" w:hAnsiTheme="majorBidi" w:cstheme="majorBidi"/>
          <w:i/>
          <w:color w:val="000000"/>
          <w:sz w:val="24"/>
          <w:szCs w:val="24"/>
        </w:rPr>
        <w:t>B</w:t>
      </w:r>
      <w:r w:rsidR="00E3487E" w:rsidRPr="00E3487E">
        <w:rPr>
          <w:rFonts w:asciiTheme="majorBidi" w:hAnsiTheme="majorBidi" w:cstheme="majorBidi"/>
          <w:i/>
          <w:color w:val="000000"/>
          <w:sz w:val="24"/>
          <w:szCs w:val="24"/>
        </w:rPr>
        <w:t>angsa Indonesia yang B</w:t>
      </w:r>
      <w:r w:rsidR="00B6583F" w:rsidRPr="00E3487E">
        <w:rPr>
          <w:rFonts w:asciiTheme="majorBidi" w:hAnsiTheme="majorBidi" w:cstheme="majorBidi"/>
          <w:i/>
          <w:color w:val="000000"/>
          <w:sz w:val="24"/>
          <w:szCs w:val="24"/>
        </w:rPr>
        <w:t>erkual</w:t>
      </w:r>
      <w:r w:rsidR="00E3487E" w:rsidRPr="00E3487E">
        <w:rPr>
          <w:rFonts w:asciiTheme="majorBidi" w:hAnsiTheme="majorBidi" w:cstheme="majorBidi"/>
          <w:i/>
          <w:color w:val="000000"/>
          <w:sz w:val="24"/>
          <w:szCs w:val="24"/>
        </w:rPr>
        <w:t>itas Hidup dan Bercitra K</w:t>
      </w:r>
      <w:r w:rsidR="0077728C" w:rsidRPr="00E3487E">
        <w:rPr>
          <w:rFonts w:asciiTheme="majorBidi" w:hAnsiTheme="majorBidi" w:cstheme="majorBidi"/>
          <w:i/>
          <w:color w:val="000000"/>
          <w:sz w:val="24"/>
          <w:szCs w:val="24"/>
        </w:rPr>
        <w:t xml:space="preserve">reatif </w:t>
      </w:r>
      <w:r w:rsidR="00E3487E" w:rsidRPr="00E3487E">
        <w:rPr>
          <w:rFonts w:asciiTheme="majorBidi" w:hAnsiTheme="majorBidi" w:cstheme="majorBidi"/>
          <w:i/>
          <w:color w:val="000000"/>
          <w:sz w:val="24"/>
          <w:szCs w:val="24"/>
        </w:rPr>
        <w:t>di Mata D</w:t>
      </w:r>
      <w:r w:rsidR="00B6583F" w:rsidRPr="00E3487E">
        <w:rPr>
          <w:rFonts w:asciiTheme="majorBidi" w:hAnsiTheme="majorBidi" w:cstheme="majorBidi"/>
          <w:i/>
          <w:color w:val="000000"/>
          <w:sz w:val="24"/>
          <w:szCs w:val="24"/>
        </w:rPr>
        <w:t>unia.</w:t>
      </w:r>
      <w:r w:rsidR="00E3487E" w:rsidRPr="00E3487E">
        <w:rPr>
          <w:rFonts w:asciiTheme="majorBidi" w:hAnsiTheme="majorBidi" w:cstheme="majorBidi"/>
          <w:i/>
          <w:color w:val="000000"/>
          <w:sz w:val="24"/>
          <w:szCs w:val="24"/>
        </w:rPr>
        <w:t>”</w:t>
      </w:r>
      <w:r w:rsidR="00B6583F">
        <w:rPr>
          <w:rFonts w:asciiTheme="majorBidi" w:hAnsiTheme="majorBidi" w:cstheme="majorBidi"/>
          <w:color w:val="000000"/>
          <w:sz w:val="24"/>
          <w:szCs w:val="24"/>
        </w:rPr>
        <w:t xml:space="preserve"> </w:t>
      </w:r>
      <w:r w:rsidR="006550E2">
        <w:rPr>
          <w:rFonts w:asciiTheme="majorBidi" w:hAnsiTheme="majorBidi" w:cstheme="majorBidi"/>
          <w:color w:val="000000"/>
          <w:sz w:val="24"/>
          <w:szCs w:val="24"/>
        </w:rPr>
        <w:t xml:space="preserve">Dalam mencapai visi tersebut salah satu program yang dilakukan adalah penumbuhkembangan kawasan-kawasan kreatif di wilayah Indonesia yang potensial, salah satunya </w:t>
      </w:r>
      <w:r w:rsidR="00E3487E">
        <w:rPr>
          <w:rFonts w:asciiTheme="majorBidi" w:hAnsiTheme="majorBidi" w:cstheme="majorBidi"/>
          <w:color w:val="000000" w:themeColor="text1"/>
          <w:sz w:val="24"/>
          <w:szCs w:val="24"/>
        </w:rPr>
        <w:t>p</w:t>
      </w:r>
      <w:r w:rsidR="0063173F">
        <w:rPr>
          <w:rFonts w:asciiTheme="majorBidi" w:hAnsiTheme="majorBidi" w:cstheme="majorBidi"/>
          <w:color w:val="000000" w:themeColor="text1"/>
          <w:sz w:val="24"/>
          <w:szCs w:val="24"/>
        </w:rPr>
        <w:t xml:space="preserve">engembangan ekonomi </w:t>
      </w:r>
      <w:r w:rsidR="00E3487E">
        <w:rPr>
          <w:rFonts w:asciiTheme="majorBidi" w:hAnsiTheme="majorBidi" w:cstheme="majorBidi"/>
          <w:color w:val="000000" w:themeColor="text1"/>
          <w:sz w:val="24"/>
          <w:szCs w:val="24"/>
        </w:rPr>
        <w:t>k</w:t>
      </w:r>
      <w:r w:rsidR="006550E2">
        <w:rPr>
          <w:rFonts w:asciiTheme="majorBidi" w:hAnsiTheme="majorBidi" w:cstheme="majorBidi"/>
          <w:color w:val="000000" w:themeColor="text1"/>
          <w:sz w:val="24"/>
          <w:szCs w:val="24"/>
        </w:rPr>
        <w:t>reatif</w:t>
      </w:r>
      <w:r w:rsidR="006550E2">
        <w:rPr>
          <w:rFonts w:asciiTheme="majorBidi" w:hAnsiTheme="majorBidi" w:cstheme="majorBidi"/>
          <w:color w:val="000000"/>
          <w:sz w:val="24"/>
          <w:szCs w:val="24"/>
        </w:rPr>
        <w:t xml:space="preserve"> di Kota Bandung.</w:t>
      </w:r>
    </w:p>
    <w:p w:rsidR="002D0665" w:rsidRDefault="006550E2" w:rsidP="00033070">
      <w:pPr>
        <w:spacing w:line="480" w:lineRule="auto"/>
        <w:jc w:val="both"/>
        <w:rPr>
          <w:rStyle w:val="apple-style-span"/>
          <w:rFonts w:asciiTheme="majorBidi" w:hAnsiTheme="majorBidi" w:cstheme="majorBidi"/>
          <w:color w:val="000000" w:themeColor="text1"/>
          <w:sz w:val="24"/>
          <w:szCs w:val="24"/>
          <w:shd w:val="clear" w:color="auto" w:fill="FFFFFF"/>
        </w:rPr>
        <w:sectPr w:rsidR="002D0665" w:rsidSect="00DA6516">
          <w:pgSz w:w="11906" w:h="16838" w:code="9"/>
          <w:pgMar w:top="2268" w:right="1701" w:bottom="1701" w:left="2268" w:header="709" w:footer="709" w:gutter="0"/>
          <w:cols w:space="708"/>
          <w:docGrid w:linePitch="360"/>
        </w:sectPr>
      </w:pPr>
      <w:r>
        <w:rPr>
          <w:rStyle w:val="apple-style-span"/>
          <w:rFonts w:asciiTheme="majorBidi" w:hAnsiTheme="majorBidi" w:cstheme="majorBidi"/>
          <w:color w:val="000000" w:themeColor="text1"/>
          <w:sz w:val="24"/>
          <w:szCs w:val="24"/>
          <w:shd w:val="clear" w:color="auto" w:fill="FFFFFF"/>
        </w:rPr>
        <w:tab/>
      </w:r>
      <w:r w:rsidR="005D29F1">
        <w:rPr>
          <w:rStyle w:val="apple-style-span"/>
          <w:rFonts w:asciiTheme="majorBidi" w:hAnsiTheme="majorBidi" w:cstheme="majorBidi"/>
          <w:color w:val="000000" w:themeColor="text1"/>
          <w:sz w:val="24"/>
          <w:szCs w:val="24"/>
          <w:shd w:val="clear" w:color="auto" w:fill="FFFFFF"/>
        </w:rPr>
        <w:t xml:space="preserve">Untuk </w:t>
      </w:r>
      <w:r w:rsidR="00FD1D39">
        <w:rPr>
          <w:rStyle w:val="apple-style-span"/>
          <w:rFonts w:asciiTheme="majorBidi" w:hAnsiTheme="majorBidi" w:cstheme="majorBidi"/>
          <w:color w:val="000000" w:themeColor="text1"/>
          <w:sz w:val="24"/>
          <w:szCs w:val="24"/>
          <w:shd w:val="clear" w:color="auto" w:fill="FFFFFF"/>
        </w:rPr>
        <w:t xml:space="preserve">mengetahui </w:t>
      </w:r>
      <w:r w:rsidR="008F3850">
        <w:rPr>
          <w:rStyle w:val="apple-style-span"/>
          <w:rFonts w:asciiTheme="majorBidi" w:hAnsiTheme="majorBidi" w:cstheme="majorBidi"/>
          <w:color w:val="000000" w:themeColor="text1"/>
          <w:sz w:val="24"/>
          <w:szCs w:val="24"/>
          <w:shd w:val="clear" w:color="auto" w:fill="FFFFFF"/>
        </w:rPr>
        <w:t xml:space="preserve">keberhasilan </w:t>
      </w:r>
      <w:r w:rsidR="005D29F1">
        <w:rPr>
          <w:rStyle w:val="apple-style-span"/>
          <w:rFonts w:asciiTheme="majorBidi" w:hAnsiTheme="majorBidi" w:cstheme="majorBidi"/>
          <w:color w:val="000000" w:themeColor="text1"/>
          <w:sz w:val="24"/>
          <w:szCs w:val="24"/>
          <w:shd w:val="clear" w:color="auto" w:fill="FFFFFF"/>
        </w:rPr>
        <w:t xml:space="preserve">program </w:t>
      </w:r>
      <w:r w:rsidR="009012CC">
        <w:rPr>
          <w:rStyle w:val="apple-style-span"/>
          <w:rFonts w:asciiTheme="majorBidi" w:hAnsiTheme="majorBidi" w:cstheme="majorBidi"/>
          <w:color w:val="000000" w:themeColor="text1"/>
          <w:sz w:val="24"/>
          <w:szCs w:val="24"/>
          <w:shd w:val="clear" w:color="auto" w:fill="FFFFFF"/>
        </w:rPr>
        <w:t xml:space="preserve">yang telah dicanangkan tersebut </w:t>
      </w:r>
      <w:r w:rsidR="005D29F1">
        <w:rPr>
          <w:rStyle w:val="apple-style-span"/>
          <w:rFonts w:asciiTheme="majorBidi" w:hAnsiTheme="majorBidi" w:cstheme="majorBidi"/>
          <w:color w:val="000000" w:themeColor="text1"/>
          <w:sz w:val="24"/>
          <w:szCs w:val="24"/>
          <w:shd w:val="clear" w:color="auto" w:fill="FFFFFF"/>
        </w:rPr>
        <w:t xml:space="preserve">maka perlu adanya </w:t>
      </w:r>
      <w:r w:rsidR="009012CC">
        <w:rPr>
          <w:rStyle w:val="apple-style-span"/>
          <w:rFonts w:asciiTheme="majorBidi" w:hAnsiTheme="majorBidi" w:cstheme="majorBidi"/>
          <w:color w:val="000000" w:themeColor="text1"/>
          <w:sz w:val="24"/>
          <w:szCs w:val="24"/>
          <w:shd w:val="clear" w:color="auto" w:fill="FFFFFF"/>
        </w:rPr>
        <w:t xml:space="preserve">proses penilaian tentang sejauh mana </w:t>
      </w:r>
      <w:r w:rsidR="00FD1D39">
        <w:rPr>
          <w:rStyle w:val="apple-style-span"/>
          <w:rFonts w:asciiTheme="majorBidi" w:hAnsiTheme="majorBidi" w:cstheme="majorBidi"/>
          <w:color w:val="000000" w:themeColor="text1"/>
          <w:sz w:val="24"/>
          <w:szCs w:val="24"/>
          <w:shd w:val="clear" w:color="auto" w:fill="FFFFFF"/>
        </w:rPr>
        <w:t xml:space="preserve">kesesuaian antara program dengan </w:t>
      </w:r>
      <w:r w:rsidR="009012CC">
        <w:rPr>
          <w:rStyle w:val="apple-style-span"/>
          <w:rFonts w:asciiTheme="majorBidi" w:hAnsiTheme="majorBidi" w:cstheme="majorBidi"/>
          <w:color w:val="000000" w:themeColor="text1"/>
          <w:sz w:val="24"/>
          <w:szCs w:val="24"/>
          <w:shd w:val="clear" w:color="auto" w:fill="FFFFFF"/>
        </w:rPr>
        <w:t xml:space="preserve">implementasinya. </w:t>
      </w:r>
      <w:r w:rsidR="00FD1D39">
        <w:rPr>
          <w:rStyle w:val="apple-style-span"/>
          <w:rFonts w:asciiTheme="majorBidi" w:hAnsiTheme="majorBidi" w:cstheme="majorBidi"/>
          <w:color w:val="000000" w:themeColor="text1"/>
          <w:sz w:val="24"/>
          <w:szCs w:val="24"/>
          <w:shd w:val="clear" w:color="auto" w:fill="FFFFFF"/>
        </w:rPr>
        <w:t xml:space="preserve">Berdasarkan latar belakang itulah, </w:t>
      </w:r>
      <w:r w:rsidR="00FD1D39" w:rsidRPr="00F70ADB">
        <w:rPr>
          <w:rFonts w:ascii="Times New Roman" w:eastAsia="Times New Roman" w:hAnsi="Times New Roman" w:cs="Times New Roman"/>
          <w:color w:val="000000" w:themeColor="text1"/>
          <w:sz w:val="24"/>
          <w:szCs w:val="24"/>
          <w:lang w:eastAsia="id-ID"/>
        </w:rPr>
        <w:t xml:space="preserve">penulis tertarik ingin membuat sebuah penelitian dengan mengambil judul </w:t>
      </w:r>
      <w:r w:rsidR="00FD1D39" w:rsidRPr="00FD1D39">
        <w:rPr>
          <w:rFonts w:ascii="Times New Roman" w:eastAsia="Times New Roman" w:hAnsi="Times New Roman" w:cs="Times New Roman"/>
          <w:b/>
          <w:bCs/>
          <w:color w:val="000000" w:themeColor="text1"/>
          <w:sz w:val="24"/>
          <w:szCs w:val="24"/>
          <w:lang w:eastAsia="id-ID"/>
        </w:rPr>
        <w:t xml:space="preserve">“Implementasi Program Pengembangan </w:t>
      </w:r>
      <w:r w:rsidR="009976FB">
        <w:rPr>
          <w:rFonts w:ascii="Times New Roman" w:eastAsia="Times New Roman" w:hAnsi="Times New Roman" w:cs="Times New Roman"/>
          <w:b/>
          <w:bCs/>
          <w:color w:val="000000" w:themeColor="text1"/>
          <w:sz w:val="24"/>
          <w:szCs w:val="24"/>
          <w:lang w:eastAsia="id-ID"/>
        </w:rPr>
        <w:t xml:space="preserve">Ekonomi </w:t>
      </w:r>
      <w:r w:rsidR="00FD1D39" w:rsidRPr="00FD1D39">
        <w:rPr>
          <w:rFonts w:ascii="Times New Roman" w:eastAsia="Times New Roman" w:hAnsi="Times New Roman" w:cs="Times New Roman"/>
          <w:b/>
          <w:bCs/>
          <w:color w:val="000000" w:themeColor="text1"/>
          <w:sz w:val="24"/>
          <w:szCs w:val="24"/>
          <w:lang w:eastAsia="id-ID"/>
        </w:rPr>
        <w:t>Kreatif di Kota Bandung”</w:t>
      </w:r>
      <w:r w:rsidR="00FD1D39">
        <w:rPr>
          <w:rFonts w:ascii="Times New Roman" w:eastAsia="Times New Roman" w:hAnsi="Times New Roman" w:cs="Times New Roman"/>
          <w:color w:val="000000" w:themeColor="text1"/>
          <w:sz w:val="24"/>
          <w:szCs w:val="24"/>
          <w:lang w:eastAsia="id-ID"/>
        </w:rPr>
        <w:t>.</w:t>
      </w:r>
    </w:p>
    <w:p w:rsidR="003024A0" w:rsidRPr="00F70ADB" w:rsidRDefault="003024A0" w:rsidP="003024A0">
      <w:pPr>
        <w:pStyle w:val="Heading2"/>
        <w:spacing w:before="0" w:line="480" w:lineRule="auto"/>
        <w:rPr>
          <w:rFonts w:asciiTheme="majorBidi" w:hAnsiTheme="majorBidi"/>
          <w:b/>
          <w:bCs/>
          <w:color w:val="000000" w:themeColor="text1"/>
          <w:sz w:val="24"/>
          <w:szCs w:val="24"/>
        </w:rPr>
      </w:pPr>
      <w:bookmarkStart w:id="3" w:name="_Toc480259693"/>
      <w:r w:rsidRPr="00F70ADB">
        <w:rPr>
          <w:rFonts w:asciiTheme="majorBidi" w:eastAsiaTheme="minorHAnsi" w:hAnsiTheme="majorBidi"/>
          <w:b/>
          <w:bCs/>
          <w:color w:val="000000" w:themeColor="text1"/>
          <w:sz w:val="24"/>
          <w:szCs w:val="24"/>
        </w:rPr>
        <w:lastRenderedPageBreak/>
        <w:t xml:space="preserve">1.2 </w:t>
      </w:r>
      <w:r w:rsidRPr="00F70ADB">
        <w:rPr>
          <w:rFonts w:asciiTheme="majorBidi" w:hAnsiTheme="majorBidi"/>
          <w:b/>
          <w:bCs/>
          <w:color w:val="000000" w:themeColor="text1"/>
          <w:sz w:val="24"/>
          <w:szCs w:val="24"/>
        </w:rPr>
        <w:t>Rumusan Masalah</w:t>
      </w:r>
      <w:bookmarkEnd w:id="3"/>
      <w:r w:rsidRPr="00F70ADB">
        <w:rPr>
          <w:rFonts w:asciiTheme="majorBidi" w:hAnsiTheme="majorBidi"/>
          <w:b/>
          <w:bCs/>
          <w:color w:val="000000" w:themeColor="text1"/>
          <w:sz w:val="24"/>
          <w:szCs w:val="24"/>
        </w:rPr>
        <w:t xml:space="preserve"> </w:t>
      </w:r>
    </w:p>
    <w:p w:rsidR="003024A0" w:rsidRPr="00F70ADB" w:rsidRDefault="003024A0" w:rsidP="0053062F">
      <w:pPr>
        <w:spacing w:after="0" w:line="480" w:lineRule="auto"/>
        <w:jc w:val="both"/>
        <w:rPr>
          <w:rFonts w:asciiTheme="majorBidi" w:hAnsiTheme="majorBidi" w:cstheme="majorBidi"/>
          <w:color w:val="000000" w:themeColor="text1"/>
        </w:rPr>
      </w:pPr>
      <w:r w:rsidRPr="00F70ADB">
        <w:rPr>
          <w:color w:val="000000" w:themeColor="text1"/>
        </w:rPr>
        <w:tab/>
      </w:r>
      <w:r w:rsidRPr="00F70ADB">
        <w:rPr>
          <w:rFonts w:asciiTheme="majorBidi" w:hAnsiTheme="majorBidi" w:cstheme="majorBidi"/>
          <w:color w:val="000000" w:themeColor="text1"/>
          <w:sz w:val="24"/>
          <w:szCs w:val="24"/>
        </w:rPr>
        <w:t xml:space="preserve">Berdasarkan latar belakang dan fenomena yang telah dijelaskan, terdapat beberapa permasalahan yang akan diselesaikan </w:t>
      </w:r>
      <w:r w:rsidR="0053062F">
        <w:rPr>
          <w:rFonts w:asciiTheme="majorBidi" w:hAnsiTheme="majorBidi" w:cstheme="majorBidi"/>
          <w:color w:val="000000" w:themeColor="text1"/>
          <w:sz w:val="24"/>
          <w:szCs w:val="24"/>
        </w:rPr>
        <w:t xml:space="preserve">agar terwujudnya industri kreatif yang berdaya saing </w:t>
      </w:r>
      <w:r w:rsidR="00E77F07">
        <w:rPr>
          <w:rFonts w:asciiTheme="majorBidi" w:hAnsiTheme="majorBidi" w:cstheme="majorBidi"/>
          <w:color w:val="000000" w:themeColor="text1"/>
          <w:sz w:val="24"/>
          <w:szCs w:val="24"/>
        </w:rPr>
        <w:t xml:space="preserve">di </w:t>
      </w:r>
      <w:r w:rsidRPr="00F70ADB">
        <w:rPr>
          <w:rFonts w:asciiTheme="majorBidi" w:hAnsiTheme="majorBidi" w:cstheme="majorBidi"/>
          <w:color w:val="000000" w:themeColor="text1"/>
          <w:sz w:val="24"/>
          <w:szCs w:val="24"/>
        </w:rPr>
        <w:t>Kota Bandung</w:t>
      </w:r>
      <w:r w:rsidR="0053062F">
        <w:rPr>
          <w:rFonts w:asciiTheme="majorBidi" w:hAnsiTheme="majorBidi" w:cstheme="majorBidi"/>
          <w:color w:val="000000" w:themeColor="text1"/>
          <w:sz w:val="24"/>
          <w:szCs w:val="24"/>
        </w:rPr>
        <w:t xml:space="preserve"> melalui Program Pengembangan Ekonomi Kreatif</w:t>
      </w:r>
      <w:r w:rsidR="00E77F07">
        <w:rPr>
          <w:rFonts w:asciiTheme="majorBidi" w:hAnsiTheme="majorBidi" w:cstheme="majorBidi"/>
          <w:color w:val="000000" w:themeColor="text1"/>
          <w:sz w:val="24"/>
          <w:szCs w:val="24"/>
        </w:rPr>
        <w:t xml:space="preserve">, </w:t>
      </w:r>
      <w:r w:rsidR="0053062F">
        <w:rPr>
          <w:rFonts w:asciiTheme="majorBidi" w:hAnsiTheme="majorBidi" w:cstheme="majorBidi"/>
          <w:color w:val="000000" w:themeColor="text1"/>
          <w:sz w:val="24"/>
          <w:szCs w:val="24"/>
        </w:rPr>
        <w:t xml:space="preserve">diantaranya </w:t>
      </w:r>
      <w:r w:rsidRPr="00F70ADB">
        <w:rPr>
          <w:rFonts w:asciiTheme="majorBidi" w:hAnsiTheme="majorBidi" w:cstheme="majorBidi"/>
          <w:color w:val="000000" w:themeColor="text1"/>
          <w:sz w:val="24"/>
          <w:szCs w:val="24"/>
        </w:rPr>
        <w:t>yaitu</w:t>
      </w:r>
      <w:r w:rsidR="00E77F07">
        <w:rPr>
          <w:rFonts w:asciiTheme="majorBidi" w:hAnsiTheme="majorBidi" w:cstheme="majorBidi"/>
          <w:color w:val="000000" w:themeColor="text1"/>
          <w:sz w:val="24"/>
          <w:szCs w:val="24"/>
        </w:rPr>
        <w:t xml:space="preserve"> sebagai berikut</w:t>
      </w:r>
      <w:r w:rsidRPr="00F70ADB">
        <w:rPr>
          <w:rFonts w:asciiTheme="majorBidi" w:hAnsiTheme="majorBidi" w:cstheme="majorBidi"/>
          <w:color w:val="000000" w:themeColor="text1"/>
          <w:sz w:val="24"/>
          <w:szCs w:val="24"/>
        </w:rPr>
        <w:t>:</w:t>
      </w:r>
    </w:p>
    <w:p w:rsidR="003024A0" w:rsidRPr="00F70ADB" w:rsidRDefault="00CF262B" w:rsidP="00CF262B">
      <w:pPr>
        <w:pStyle w:val="ListParagraph"/>
        <w:numPr>
          <w:ilvl w:val="0"/>
          <w:numId w:val="19"/>
        </w:numPr>
        <w:spacing w:line="480" w:lineRule="auto"/>
        <w:jc w:val="both"/>
        <w:rPr>
          <w:rFonts w:asciiTheme="majorBidi" w:hAnsiTheme="majorBidi" w:cstheme="majorBidi"/>
          <w:color w:val="000000" w:themeColor="text1"/>
        </w:rPr>
      </w:pPr>
      <w:r>
        <w:rPr>
          <w:rFonts w:asciiTheme="majorBidi" w:hAnsiTheme="majorBidi" w:cstheme="majorBidi"/>
          <w:color w:val="000000" w:themeColor="text1"/>
        </w:rPr>
        <w:t>Identifikasi kegiatan-ke</w:t>
      </w:r>
      <w:r w:rsidR="00A75CE8">
        <w:rPr>
          <w:rFonts w:asciiTheme="majorBidi" w:hAnsiTheme="majorBidi" w:cstheme="majorBidi"/>
          <w:color w:val="000000" w:themeColor="text1"/>
        </w:rPr>
        <w:t>giatan apa saja yang menunjang P</w:t>
      </w:r>
      <w:r>
        <w:rPr>
          <w:rFonts w:asciiTheme="majorBidi" w:hAnsiTheme="majorBidi" w:cstheme="majorBidi"/>
          <w:color w:val="000000" w:themeColor="text1"/>
        </w:rPr>
        <w:t xml:space="preserve">rogram </w:t>
      </w:r>
      <w:r w:rsidR="00A75CE8">
        <w:rPr>
          <w:rFonts w:asciiTheme="majorBidi" w:hAnsiTheme="majorBidi" w:cstheme="majorBidi"/>
          <w:color w:val="000000" w:themeColor="text1"/>
        </w:rPr>
        <w:t>Pengembangan E</w:t>
      </w:r>
      <w:r w:rsidR="00915BB9">
        <w:rPr>
          <w:rFonts w:asciiTheme="majorBidi" w:hAnsiTheme="majorBidi" w:cstheme="majorBidi"/>
          <w:color w:val="000000" w:themeColor="text1"/>
        </w:rPr>
        <w:t xml:space="preserve">konomi </w:t>
      </w:r>
      <w:r w:rsidR="00A75CE8">
        <w:rPr>
          <w:rFonts w:asciiTheme="majorBidi" w:hAnsiTheme="majorBidi" w:cstheme="majorBidi"/>
          <w:color w:val="000000" w:themeColor="text1"/>
        </w:rPr>
        <w:t>K</w:t>
      </w:r>
      <w:r>
        <w:rPr>
          <w:rFonts w:asciiTheme="majorBidi" w:hAnsiTheme="majorBidi" w:cstheme="majorBidi"/>
          <w:color w:val="000000" w:themeColor="text1"/>
        </w:rPr>
        <w:t>reatif di Kota Bandung</w:t>
      </w:r>
      <w:r w:rsidR="003024A0" w:rsidRPr="00F70ADB">
        <w:rPr>
          <w:rFonts w:asciiTheme="majorBidi" w:hAnsiTheme="majorBidi" w:cstheme="majorBidi"/>
          <w:color w:val="000000" w:themeColor="text1"/>
        </w:rPr>
        <w:t>?</w:t>
      </w:r>
    </w:p>
    <w:p w:rsidR="003024A0" w:rsidRPr="00A75CE8" w:rsidRDefault="005B0AAC" w:rsidP="002B4E56">
      <w:pPr>
        <w:pStyle w:val="ListParagraph"/>
        <w:numPr>
          <w:ilvl w:val="0"/>
          <w:numId w:val="19"/>
        </w:numPr>
        <w:spacing w:line="480" w:lineRule="auto"/>
        <w:jc w:val="both"/>
        <w:rPr>
          <w:rFonts w:asciiTheme="majorBidi" w:hAnsiTheme="majorBidi" w:cstheme="majorBidi"/>
          <w:color w:val="000000" w:themeColor="text1"/>
        </w:rPr>
      </w:pPr>
      <w:r>
        <w:rPr>
          <w:rFonts w:asciiTheme="majorBidi" w:hAnsiTheme="majorBidi" w:cstheme="majorBidi"/>
          <w:color w:val="000000" w:themeColor="text1"/>
        </w:rPr>
        <w:t>Bagaimana implementa</w:t>
      </w:r>
      <w:r w:rsidR="00BA4DC7">
        <w:rPr>
          <w:rFonts w:asciiTheme="majorBidi" w:hAnsiTheme="majorBidi" w:cstheme="majorBidi"/>
          <w:color w:val="000000" w:themeColor="text1"/>
        </w:rPr>
        <w:t>si Program Pengembangan E</w:t>
      </w:r>
      <w:r w:rsidR="00E42060">
        <w:rPr>
          <w:rFonts w:asciiTheme="majorBidi" w:hAnsiTheme="majorBidi" w:cstheme="majorBidi"/>
          <w:color w:val="000000" w:themeColor="text1"/>
        </w:rPr>
        <w:t>konomi</w:t>
      </w:r>
      <w:r w:rsidR="00BA4DC7">
        <w:rPr>
          <w:rFonts w:asciiTheme="majorBidi" w:hAnsiTheme="majorBidi" w:cstheme="majorBidi"/>
          <w:color w:val="000000" w:themeColor="text1"/>
        </w:rPr>
        <w:t xml:space="preserve"> K</w:t>
      </w:r>
      <w:r>
        <w:rPr>
          <w:rFonts w:asciiTheme="majorBidi" w:hAnsiTheme="majorBidi" w:cstheme="majorBidi"/>
          <w:color w:val="000000" w:themeColor="text1"/>
        </w:rPr>
        <w:t xml:space="preserve">reatif </w:t>
      </w:r>
      <w:r w:rsidR="00FE2B81">
        <w:rPr>
          <w:rFonts w:asciiTheme="majorBidi" w:hAnsiTheme="majorBidi" w:cstheme="majorBidi"/>
          <w:color w:val="000000" w:themeColor="text1"/>
        </w:rPr>
        <w:t xml:space="preserve">di </w:t>
      </w:r>
      <w:r w:rsidR="002B4E56">
        <w:rPr>
          <w:rFonts w:asciiTheme="majorBidi" w:hAnsiTheme="majorBidi" w:cstheme="majorBidi"/>
          <w:color w:val="000000" w:themeColor="text1"/>
        </w:rPr>
        <w:t>Kota Bandung?</w:t>
      </w:r>
    </w:p>
    <w:p w:rsidR="00A75CE8" w:rsidRDefault="00A75CE8" w:rsidP="00E67511">
      <w:pPr>
        <w:pStyle w:val="ListParagraph"/>
        <w:numPr>
          <w:ilvl w:val="0"/>
          <w:numId w:val="19"/>
        </w:numPr>
        <w:spacing w:line="480" w:lineRule="auto"/>
        <w:jc w:val="both"/>
        <w:rPr>
          <w:rFonts w:asciiTheme="majorBidi" w:hAnsiTheme="majorBidi" w:cstheme="majorBidi"/>
          <w:color w:val="000000" w:themeColor="text1"/>
        </w:rPr>
      </w:pPr>
      <w:r>
        <w:rPr>
          <w:rFonts w:asciiTheme="majorBidi" w:hAnsiTheme="majorBidi" w:cstheme="majorBidi"/>
          <w:color w:val="000000" w:themeColor="text1"/>
        </w:rPr>
        <w:t>Apa saja kendala-kendala yang terjadi pada saat Program Pengembangan Ekonomi Kreatif tersebut diimplementasikan?</w:t>
      </w:r>
    </w:p>
    <w:p w:rsidR="00D810BE" w:rsidRPr="00F70ADB" w:rsidRDefault="00D810BE" w:rsidP="00D810BE">
      <w:pPr>
        <w:pStyle w:val="ListParagraph"/>
        <w:spacing w:line="360" w:lineRule="auto"/>
        <w:jc w:val="both"/>
        <w:rPr>
          <w:rFonts w:asciiTheme="majorBidi" w:hAnsiTheme="majorBidi" w:cstheme="majorBidi"/>
          <w:color w:val="000000" w:themeColor="text1"/>
        </w:rPr>
      </w:pPr>
    </w:p>
    <w:p w:rsidR="003024A0" w:rsidRPr="00F70ADB" w:rsidRDefault="003024A0" w:rsidP="003024A0">
      <w:pPr>
        <w:pStyle w:val="Heading2"/>
        <w:spacing w:before="0" w:line="480" w:lineRule="auto"/>
        <w:rPr>
          <w:rFonts w:asciiTheme="majorBidi" w:hAnsiTheme="majorBidi"/>
          <w:b/>
          <w:bCs/>
          <w:color w:val="000000" w:themeColor="text1"/>
          <w:sz w:val="24"/>
          <w:szCs w:val="24"/>
        </w:rPr>
      </w:pPr>
      <w:bookmarkStart w:id="4" w:name="_Toc480259694"/>
      <w:r w:rsidRPr="00F70ADB">
        <w:rPr>
          <w:rFonts w:asciiTheme="majorBidi" w:hAnsiTheme="majorBidi"/>
          <w:b/>
          <w:bCs/>
          <w:color w:val="000000" w:themeColor="text1"/>
          <w:sz w:val="24"/>
          <w:szCs w:val="24"/>
        </w:rPr>
        <w:t>1.3 Tujuan Penelitian</w:t>
      </w:r>
      <w:bookmarkEnd w:id="4"/>
    </w:p>
    <w:p w:rsidR="003024A0" w:rsidRPr="00F70ADB" w:rsidRDefault="003024A0" w:rsidP="00792B7B">
      <w:pPr>
        <w:spacing w:after="0" w:line="480" w:lineRule="auto"/>
        <w:jc w:val="both"/>
        <w:rPr>
          <w:rFonts w:asciiTheme="majorBidi" w:hAnsiTheme="majorBidi" w:cstheme="majorBidi"/>
          <w:color w:val="000000" w:themeColor="text1"/>
        </w:rPr>
      </w:pPr>
      <w:r w:rsidRPr="00F70ADB">
        <w:rPr>
          <w:color w:val="000000" w:themeColor="text1"/>
        </w:rPr>
        <w:tab/>
      </w:r>
      <w:r w:rsidRPr="00F70ADB">
        <w:rPr>
          <w:rFonts w:asciiTheme="majorBidi" w:hAnsiTheme="majorBidi" w:cstheme="majorBidi"/>
          <w:color w:val="000000" w:themeColor="text1"/>
          <w:sz w:val="24"/>
          <w:szCs w:val="24"/>
        </w:rPr>
        <w:t xml:space="preserve">Penelitian mengenai </w:t>
      </w:r>
      <w:r w:rsidR="00792B7B">
        <w:rPr>
          <w:rFonts w:asciiTheme="majorBidi" w:hAnsiTheme="majorBidi" w:cstheme="majorBidi"/>
          <w:color w:val="000000" w:themeColor="text1"/>
          <w:sz w:val="24"/>
          <w:szCs w:val="24"/>
        </w:rPr>
        <w:t xml:space="preserve">Implementasi Program Pengembangan Ekonomi Kreatif di Kota Bandung </w:t>
      </w:r>
      <w:r w:rsidRPr="00F70ADB">
        <w:rPr>
          <w:rFonts w:asciiTheme="majorBidi" w:hAnsiTheme="majorBidi" w:cstheme="majorBidi"/>
          <w:color w:val="000000" w:themeColor="text1"/>
          <w:sz w:val="24"/>
          <w:szCs w:val="24"/>
        </w:rPr>
        <w:t>ini, memiliki beberapa tujuan yaitu:</w:t>
      </w:r>
    </w:p>
    <w:p w:rsidR="003024A0" w:rsidRPr="00F70ADB" w:rsidRDefault="003024A0" w:rsidP="00A76F5E">
      <w:pPr>
        <w:pStyle w:val="ListParagraph"/>
        <w:numPr>
          <w:ilvl w:val="0"/>
          <w:numId w:val="21"/>
        </w:numPr>
        <w:spacing w:line="480" w:lineRule="auto"/>
        <w:jc w:val="both"/>
        <w:rPr>
          <w:rFonts w:asciiTheme="majorBidi" w:hAnsiTheme="majorBidi" w:cstheme="majorBidi"/>
          <w:color w:val="000000" w:themeColor="text1"/>
        </w:rPr>
      </w:pPr>
      <w:r w:rsidRPr="00F70ADB">
        <w:rPr>
          <w:rFonts w:asciiTheme="majorBidi" w:hAnsiTheme="majorBidi" w:cstheme="majorBidi"/>
          <w:color w:val="000000" w:themeColor="text1"/>
        </w:rPr>
        <w:t>Untuk mengetahui</w:t>
      </w:r>
      <w:r w:rsidR="00942606" w:rsidRPr="00942606">
        <w:rPr>
          <w:rFonts w:asciiTheme="majorBidi" w:hAnsiTheme="majorBidi" w:cstheme="majorBidi"/>
          <w:color w:val="000000" w:themeColor="text1"/>
        </w:rPr>
        <w:t xml:space="preserve"> </w:t>
      </w:r>
      <w:r w:rsidR="00942606">
        <w:rPr>
          <w:rFonts w:asciiTheme="majorBidi" w:hAnsiTheme="majorBidi" w:cstheme="majorBidi"/>
          <w:color w:val="000000" w:themeColor="text1"/>
        </w:rPr>
        <w:t xml:space="preserve">apa saja </w:t>
      </w:r>
      <w:r w:rsidR="00BE48E6">
        <w:rPr>
          <w:rFonts w:asciiTheme="majorBidi" w:hAnsiTheme="majorBidi" w:cstheme="majorBidi"/>
          <w:color w:val="000000" w:themeColor="text1"/>
        </w:rPr>
        <w:t xml:space="preserve">kegiatan-kegiatan </w:t>
      </w:r>
      <w:r w:rsidR="006C456C">
        <w:rPr>
          <w:rFonts w:asciiTheme="majorBidi" w:hAnsiTheme="majorBidi" w:cstheme="majorBidi"/>
          <w:color w:val="000000" w:themeColor="text1"/>
        </w:rPr>
        <w:t xml:space="preserve">yang menjadi </w:t>
      </w:r>
      <w:r w:rsidR="00942606">
        <w:rPr>
          <w:rFonts w:asciiTheme="majorBidi" w:hAnsiTheme="majorBidi" w:cstheme="majorBidi"/>
          <w:color w:val="000000" w:themeColor="text1"/>
        </w:rPr>
        <w:t>pen</w:t>
      </w:r>
      <w:r w:rsidR="00E66234">
        <w:rPr>
          <w:rFonts w:asciiTheme="majorBidi" w:hAnsiTheme="majorBidi" w:cstheme="majorBidi"/>
          <w:color w:val="000000" w:themeColor="text1"/>
        </w:rPr>
        <w:t>unjang Program P</w:t>
      </w:r>
      <w:r w:rsidR="00BE48E6">
        <w:rPr>
          <w:rFonts w:asciiTheme="majorBidi" w:hAnsiTheme="majorBidi" w:cstheme="majorBidi"/>
          <w:color w:val="000000" w:themeColor="text1"/>
        </w:rPr>
        <w:t>engembangan</w:t>
      </w:r>
      <w:r w:rsidR="00E66234">
        <w:rPr>
          <w:rFonts w:asciiTheme="majorBidi" w:hAnsiTheme="majorBidi" w:cstheme="majorBidi"/>
          <w:color w:val="000000" w:themeColor="text1"/>
        </w:rPr>
        <w:t xml:space="preserve"> E</w:t>
      </w:r>
      <w:r w:rsidR="00942606">
        <w:rPr>
          <w:rFonts w:asciiTheme="majorBidi" w:hAnsiTheme="majorBidi" w:cstheme="majorBidi"/>
          <w:color w:val="000000" w:themeColor="text1"/>
        </w:rPr>
        <w:t xml:space="preserve">konomi </w:t>
      </w:r>
      <w:r w:rsidR="00E66234">
        <w:rPr>
          <w:rFonts w:asciiTheme="majorBidi" w:hAnsiTheme="majorBidi" w:cstheme="majorBidi"/>
          <w:color w:val="000000" w:themeColor="text1"/>
        </w:rPr>
        <w:t>K</w:t>
      </w:r>
      <w:r w:rsidR="00E9416F">
        <w:rPr>
          <w:rFonts w:asciiTheme="majorBidi" w:hAnsiTheme="majorBidi" w:cstheme="majorBidi"/>
          <w:color w:val="000000" w:themeColor="text1"/>
        </w:rPr>
        <w:t xml:space="preserve">reatif </w:t>
      </w:r>
      <w:r w:rsidR="00BE48E6">
        <w:rPr>
          <w:rFonts w:asciiTheme="majorBidi" w:hAnsiTheme="majorBidi" w:cstheme="majorBidi"/>
          <w:color w:val="000000" w:themeColor="text1"/>
        </w:rPr>
        <w:t xml:space="preserve">di </w:t>
      </w:r>
      <w:r w:rsidR="00942606">
        <w:rPr>
          <w:rFonts w:asciiTheme="majorBidi" w:hAnsiTheme="majorBidi" w:cstheme="majorBidi"/>
          <w:color w:val="000000" w:themeColor="text1"/>
        </w:rPr>
        <w:t xml:space="preserve">Kota </w:t>
      </w:r>
      <w:r w:rsidR="00942606" w:rsidRPr="00F70ADB">
        <w:rPr>
          <w:rFonts w:asciiTheme="majorBidi" w:hAnsiTheme="majorBidi" w:cstheme="majorBidi"/>
          <w:color w:val="000000" w:themeColor="text1"/>
        </w:rPr>
        <w:t>Bandung</w:t>
      </w:r>
      <w:r w:rsidR="00A76F5E">
        <w:rPr>
          <w:rFonts w:asciiTheme="majorBidi" w:hAnsiTheme="majorBidi" w:cstheme="majorBidi"/>
          <w:color w:val="000000" w:themeColor="text1"/>
        </w:rPr>
        <w:t>.</w:t>
      </w:r>
    </w:p>
    <w:p w:rsidR="003024A0" w:rsidRDefault="003024A0" w:rsidP="00A76F5E">
      <w:pPr>
        <w:pStyle w:val="ListParagraph"/>
        <w:numPr>
          <w:ilvl w:val="0"/>
          <w:numId w:val="21"/>
        </w:numPr>
        <w:spacing w:line="480" w:lineRule="auto"/>
        <w:jc w:val="both"/>
        <w:rPr>
          <w:rFonts w:asciiTheme="majorBidi" w:hAnsiTheme="majorBidi" w:cstheme="majorBidi"/>
          <w:color w:val="000000" w:themeColor="text1"/>
        </w:rPr>
      </w:pPr>
      <w:r w:rsidRPr="00F70ADB">
        <w:rPr>
          <w:rFonts w:asciiTheme="majorBidi" w:hAnsiTheme="majorBidi" w:cstheme="majorBidi"/>
          <w:color w:val="000000" w:themeColor="text1"/>
        </w:rPr>
        <w:t xml:space="preserve">Untuk mengetahui </w:t>
      </w:r>
      <w:r w:rsidR="00BE48E6">
        <w:rPr>
          <w:rFonts w:asciiTheme="majorBidi" w:hAnsiTheme="majorBidi" w:cstheme="majorBidi"/>
          <w:color w:val="000000" w:themeColor="text1"/>
        </w:rPr>
        <w:t xml:space="preserve">bagaimana </w:t>
      </w:r>
      <w:r w:rsidRPr="00F70ADB">
        <w:rPr>
          <w:rFonts w:asciiTheme="majorBidi" w:hAnsiTheme="majorBidi" w:cstheme="majorBidi"/>
          <w:color w:val="000000" w:themeColor="text1"/>
        </w:rPr>
        <w:t xml:space="preserve">implementasi </w:t>
      </w:r>
      <w:r w:rsidR="00E66234">
        <w:rPr>
          <w:rFonts w:asciiTheme="majorBidi" w:hAnsiTheme="majorBidi" w:cstheme="majorBidi"/>
          <w:color w:val="000000" w:themeColor="text1"/>
        </w:rPr>
        <w:t>Program Pengembangan Ekonomi Kreatif</w:t>
      </w:r>
      <w:r w:rsidR="00BA4DC7">
        <w:rPr>
          <w:rFonts w:asciiTheme="majorBidi" w:hAnsiTheme="majorBidi" w:cstheme="majorBidi"/>
          <w:color w:val="000000" w:themeColor="text1"/>
        </w:rPr>
        <w:t xml:space="preserve"> </w:t>
      </w:r>
      <w:r w:rsidR="00A76F5E">
        <w:rPr>
          <w:rFonts w:asciiTheme="majorBidi" w:hAnsiTheme="majorBidi" w:cstheme="majorBidi"/>
          <w:color w:val="000000" w:themeColor="text1"/>
        </w:rPr>
        <w:t>di Kota Bandung</w:t>
      </w:r>
      <w:r w:rsidR="00E67511">
        <w:rPr>
          <w:rFonts w:asciiTheme="majorBidi" w:hAnsiTheme="majorBidi" w:cstheme="majorBidi"/>
          <w:color w:val="000000" w:themeColor="text1"/>
        </w:rPr>
        <w:t>.</w:t>
      </w:r>
    </w:p>
    <w:p w:rsidR="00E9416F" w:rsidRPr="00DF40FD" w:rsidRDefault="00DF40FD" w:rsidP="00DF40FD">
      <w:pPr>
        <w:pStyle w:val="ListParagraph"/>
        <w:numPr>
          <w:ilvl w:val="0"/>
          <w:numId w:val="21"/>
        </w:numPr>
        <w:spacing w:line="480" w:lineRule="auto"/>
        <w:jc w:val="both"/>
        <w:rPr>
          <w:rFonts w:asciiTheme="majorBidi" w:hAnsiTheme="majorBidi" w:cstheme="majorBidi"/>
          <w:color w:val="000000" w:themeColor="text1"/>
        </w:rPr>
      </w:pPr>
      <w:r>
        <w:rPr>
          <w:rFonts w:asciiTheme="majorBidi" w:hAnsiTheme="majorBidi" w:cstheme="majorBidi"/>
          <w:color w:val="000000" w:themeColor="text1"/>
        </w:rPr>
        <w:t>Untuk mengetahui kendala-kendala apa saja yang dihadapi pada saat Program Pengembangan Ekonomi Kreatif tersebut diimplementasikan.</w:t>
      </w:r>
    </w:p>
    <w:p w:rsidR="00792B7B" w:rsidRDefault="00792B7B" w:rsidP="00942606">
      <w:pPr>
        <w:pStyle w:val="ListParagraph"/>
        <w:tabs>
          <w:tab w:val="left" w:pos="6863"/>
        </w:tabs>
        <w:spacing w:line="360" w:lineRule="auto"/>
        <w:jc w:val="both"/>
        <w:rPr>
          <w:rFonts w:asciiTheme="majorBidi" w:hAnsiTheme="majorBidi" w:cstheme="majorBidi"/>
          <w:color w:val="000000" w:themeColor="text1"/>
        </w:rPr>
      </w:pPr>
    </w:p>
    <w:p w:rsidR="00D810BE" w:rsidRPr="00F70ADB" w:rsidRDefault="00942606" w:rsidP="00942606">
      <w:pPr>
        <w:pStyle w:val="ListParagraph"/>
        <w:tabs>
          <w:tab w:val="left" w:pos="6863"/>
        </w:tabs>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ab/>
      </w:r>
    </w:p>
    <w:p w:rsidR="003024A0" w:rsidRPr="00F70ADB" w:rsidRDefault="003024A0" w:rsidP="003024A0">
      <w:pPr>
        <w:pStyle w:val="Heading2"/>
        <w:spacing w:before="0" w:line="480" w:lineRule="auto"/>
        <w:rPr>
          <w:rFonts w:asciiTheme="majorBidi" w:hAnsiTheme="majorBidi"/>
          <w:b/>
          <w:bCs/>
          <w:color w:val="000000" w:themeColor="text1"/>
          <w:sz w:val="24"/>
          <w:szCs w:val="24"/>
        </w:rPr>
      </w:pPr>
      <w:bookmarkStart w:id="5" w:name="_Toc480259695"/>
      <w:r w:rsidRPr="00F70ADB">
        <w:rPr>
          <w:rFonts w:asciiTheme="majorBidi" w:hAnsiTheme="majorBidi"/>
          <w:b/>
          <w:bCs/>
          <w:color w:val="000000" w:themeColor="text1"/>
          <w:sz w:val="24"/>
          <w:szCs w:val="24"/>
        </w:rPr>
        <w:lastRenderedPageBreak/>
        <w:t>1.4 Manfaat Penelitian</w:t>
      </w:r>
      <w:bookmarkEnd w:id="5"/>
    </w:p>
    <w:p w:rsidR="003024A0" w:rsidRPr="00F70ADB" w:rsidRDefault="003024A0" w:rsidP="003024A0">
      <w:pPr>
        <w:widowControl w:val="0"/>
        <w:autoSpaceDE w:val="0"/>
        <w:autoSpaceDN w:val="0"/>
        <w:adjustRightInd w:val="0"/>
        <w:spacing w:after="0" w:line="480" w:lineRule="auto"/>
        <w:ind w:firstLine="720"/>
        <w:jc w:val="both"/>
        <w:rPr>
          <w:rFonts w:ascii="Times New Roman" w:hAnsi="Times New Roman" w:cs="Times New Roman"/>
          <w:bCs/>
          <w:color w:val="000000" w:themeColor="text1"/>
          <w:sz w:val="24"/>
          <w:szCs w:val="24"/>
          <w:lang w:val="en-US"/>
        </w:rPr>
      </w:pPr>
      <w:r w:rsidRPr="00F70ADB">
        <w:rPr>
          <w:rFonts w:ascii="Times New Roman" w:hAnsi="Times New Roman" w:cs="Times New Roman"/>
          <w:bCs/>
          <w:color w:val="000000" w:themeColor="text1"/>
          <w:sz w:val="24"/>
          <w:szCs w:val="24"/>
        </w:rPr>
        <w:t>Berikut ini dikemukakan manfaat-manfaat dari hasil penelitian, yang meliputi manfaat teoritis dan manfaat praktis.</w:t>
      </w:r>
    </w:p>
    <w:p w:rsidR="003024A0" w:rsidRPr="00F70ADB" w:rsidRDefault="003024A0" w:rsidP="003024A0">
      <w:pPr>
        <w:pStyle w:val="ListParagraph"/>
        <w:widowControl w:val="0"/>
        <w:numPr>
          <w:ilvl w:val="0"/>
          <w:numId w:val="20"/>
        </w:numPr>
        <w:autoSpaceDE w:val="0"/>
        <w:autoSpaceDN w:val="0"/>
        <w:adjustRightInd w:val="0"/>
        <w:spacing w:line="480" w:lineRule="auto"/>
        <w:ind w:left="360"/>
        <w:contextualSpacing w:val="0"/>
        <w:jc w:val="both"/>
        <w:rPr>
          <w:b/>
          <w:bCs/>
          <w:color w:val="000000" w:themeColor="text1"/>
        </w:rPr>
      </w:pPr>
      <w:r w:rsidRPr="00F70ADB">
        <w:rPr>
          <w:b/>
          <w:bCs/>
          <w:color w:val="000000" w:themeColor="text1"/>
        </w:rPr>
        <w:t>Manfaat Teoritis</w:t>
      </w:r>
    </w:p>
    <w:p w:rsidR="003024A0" w:rsidRPr="00096CEC" w:rsidRDefault="003024A0" w:rsidP="00792B7B">
      <w:pPr>
        <w:pStyle w:val="NoSpacing"/>
        <w:spacing w:line="480" w:lineRule="auto"/>
        <w:jc w:val="both"/>
        <w:rPr>
          <w:rFonts w:ascii="Times New Roman" w:hAnsi="Times New Roman" w:cs="Times New Roman"/>
          <w:bCs/>
          <w:color w:val="000000" w:themeColor="text1"/>
          <w:sz w:val="24"/>
          <w:szCs w:val="24"/>
        </w:rPr>
      </w:pPr>
      <w:r w:rsidRPr="00F70ADB">
        <w:rPr>
          <w:rFonts w:ascii="Times New Roman" w:hAnsi="Times New Roman" w:cs="Times New Roman"/>
          <w:bCs/>
          <w:color w:val="000000" w:themeColor="text1"/>
          <w:sz w:val="24"/>
          <w:szCs w:val="24"/>
        </w:rPr>
        <w:tab/>
        <w:t xml:space="preserve">Hasil penelitian ini secara teoritis diharapkan dapat memberikan sumbangan pemikiran, saran dan rekomendasi dalam memperkaya wawasan konsep keilmuan di bidang Ekonomi Pembangunan, khususnya mengenai </w:t>
      </w:r>
      <w:r w:rsidR="00792B7B">
        <w:rPr>
          <w:rFonts w:asciiTheme="majorBidi" w:hAnsiTheme="majorBidi" w:cstheme="majorBidi"/>
          <w:color w:val="000000" w:themeColor="text1"/>
          <w:sz w:val="24"/>
          <w:szCs w:val="24"/>
        </w:rPr>
        <w:t xml:space="preserve">pengembangan di sektor ekonomi kreatif di Kota </w:t>
      </w:r>
      <w:r w:rsidR="00792B7B">
        <w:rPr>
          <w:rFonts w:ascii="Times New Roman" w:hAnsi="Times New Roman" w:cs="Times New Roman"/>
          <w:bCs/>
          <w:color w:val="000000" w:themeColor="text1"/>
          <w:sz w:val="24"/>
          <w:szCs w:val="24"/>
        </w:rPr>
        <w:t>Bandung</w:t>
      </w:r>
      <w:r w:rsidR="00096CEC">
        <w:rPr>
          <w:rFonts w:ascii="Times New Roman" w:hAnsi="Times New Roman" w:cs="Times New Roman"/>
          <w:bCs/>
          <w:color w:val="000000" w:themeColor="text1"/>
          <w:sz w:val="24"/>
          <w:szCs w:val="24"/>
        </w:rPr>
        <w:t>. S</w:t>
      </w:r>
      <w:r w:rsidR="00430B8E">
        <w:rPr>
          <w:rFonts w:ascii="Times New Roman" w:hAnsi="Times New Roman" w:cs="Times New Roman"/>
          <w:bCs/>
          <w:color w:val="000000" w:themeColor="text1"/>
          <w:sz w:val="24"/>
          <w:szCs w:val="24"/>
        </w:rPr>
        <w:t xml:space="preserve">ebagai kota pusat pertumbuhan </w:t>
      </w:r>
      <w:r w:rsidR="00096CEC">
        <w:rPr>
          <w:rFonts w:ascii="Times New Roman" w:hAnsi="Times New Roman" w:cs="Times New Roman"/>
          <w:bCs/>
          <w:color w:val="000000" w:themeColor="text1"/>
          <w:sz w:val="24"/>
          <w:szCs w:val="24"/>
        </w:rPr>
        <w:t>seka</w:t>
      </w:r>
      <w:r w:rsidR="00E35588">
        <w:rPr>
          <w:rFonts w:ascii="Times New Roman" w:hAnsi="Times New Roman" w:cs="Times New Roman"/>
          <w:bCs/>
          <w:color w:val="000000" w:themeColor="text1"/>
          <w:sz w:val="24"/>
          <w:szCs w:val="24"/>
        </w:rPr>
        <w:t>ligus I</w:t>
      </w:r>
      <w:r w:rsidR="00096CEC">
        <w:rPr>
          <w:rFonts w:ascii="Times New Roman" w:hAnsi="Times New Roman" w:cs="Times New Roman"/>
          <w:bCs/>
          <w:color w:val="000000" w:themeColor="text1"/>
          <w:sz w:val="24"/>
          <w:szCs w:val="24"/>
        </w:rPr>
        <w:t xml:space="preserve">bukota Provinsi Jawa Barat tentunya Kota Bandung memiliki beberapa keunggulan dan potensi yang tidak dimiliki oleh daerah lain, salah satunya </w:t>
      </w:r>
      <w:r w:rsidR="00E35588">
        <w:rPr>
          <w:rFonts w:ascii="Times New Roman" w:hAnsi="Times New Roman" w:cs="Times New Roman"/>
          <w:bCs/>
          <w:color w:val="000000" w:themeColor="text1"/>
          <w:sz w:val="24"/>
          <w:szCs w:val="24"/>
        </w:rPr>
        <w:t xml:space="preserve">yaitu </w:t>
      </w:r>
      <w:r w:rsidR="00096CEC">
        <w:rPr>
          <w:rFonts w:ascii="Times New Roman" w:hAnsi="Times New Roman" w:cs="Times New Roman"/>
          <w:bCs/>
          <w:color w:val="000000" w:themeColor="text1"/>
          <w:sz w:val="24"/>
          <w:szCs w:val="24"/>
        </w:rPr>
        <w:t>keunggulan di bidang ekonomi kreatif. Dengan potensi serta sumber daya manusia</w:t>
      </w:r>
      <w:r w:rsidR="00430B8E">
        <w:rPr>
          <w:rFonts w:ascii="Times New Roman" w:hAnsi="Times New Roman" w:cs="Times New Roman"/>
          <w:bCs/>
          <w:color w:val="000000" w:themeColor="text1"/>
          <w:sz w:val="24"/>
          <w:szCs w:val="24"/>
        </w:rPr>
        <w:t xml:space="preserve"> </w:t>
      </w:r>
      <w:r w:rsidR="00096CEC">
        <w:rPr>
          <w:rFonts w:ascii="Times New Roman" w:hAnsi="Times New Roman" w:cs="Times New Roman"/>
          <w:bCs/>
          <w:color w:val="000000" w:themeColor="text1"/>
          <w:sz w:val="24"/>
          <w:szCs w:val="24"/>
        </w:rPr>
        <w:t>manusia yang dimiliki tentunya perlu ada campur tangan bebe</w:t>
      </w:r>
      <w:r w:rsidR="00E35588">
        <w:rPr>
          <w:rFonts w:ascii="Times New Roman" w:hAnsi="Times New Roman" w:cs="Times New Roman"/>
          <w:bCs/>
          <w:color w:val="000000" w:themeColor="text1"/>
          <w:sz w:val="24"/>
          <w:szCs w:val="24"/>
        </w:rPr>
        <w:t xml:space="preserve">rapa pihak termasuk pemerintah, dalam hal ini </w:t>
      </w:r>
      <w:r w:rsidR="00BE062F">
        <w:rPr>
          <w:rFonts w:ascii="Times New Roman" w:hAnsi="Times New Roman" w:cs="Times New Roman"/>
          <w:bCs/>
          <w:color w:val="000000" w:themeColor="text1"/>
          <w:sz w:val="24"/>
          <w:szCs w:val="24"/>
        </w:rPr>
        <w:t xml:space="preserve">yaitu </w:t>
      </w:r>
      <w:r w:rsidR="00E35588">
        <w:rPr>
          <w:rFonts w:ascii="Times New Roman" w:hAnsi="Times New Roman" w:cs="Times New Roman"/>
          <w:bCs/>
          <w:color w:val="000000" w:themeColor="text1"/>
          <w:sz w:val="24"/>
          <w:szCs w:val="24"/>
        </w:rPr>
        <w:t xml:space="preserve">Pemerintah Kota Bandung </w:t>
      </w:r>
      <w:r w:rsidR="00BE062F">
        <w:rPr>
          <w:rFonts w:ascii="Times New Roman" w:hAnsi="Times New Roman" w:cs="Times New Roman"/>
          <w:bCs/>
          <w:color w:val="000000" w:themeColor="text1"/>
          <w:sz w:val="24"/>
          <w:szCs w:val="24"/>
        </w:rPr>
        <w:t xml:space="preserve">yang berperan </w:t>
      </w:r>
      <w:r w:rsidR="00E35588">
        <w:rPr>
          <w:rFonts w:ascii="Times New Roman" w:hAnsi="Times New Roman" w:cs="Times New Roman"/>
          <w:bCs/>
          <w:color w:val="000000" w:themeColor="text1"/>
          <w:sz w:val="24"/>
          <w:szCs w:val="24"/>
        </w:rPr>
        <w:t xml:space="preserve">untuk mengoptimalkan sektor ekonomi kreatif agar lebih berkembang. Salah satu upaya pengoptimalan tersebut dituangkan ke dalam sebuah program yang dikeluarkan oleh </w:t>
      </w:r>
      <w:r w:rsidR="00E35588">
        <w:rPr>
          <w:rFonts w:asciiTheme="majorBidi" w:hAnsiTheme="majorBidi" w:cstheme="majorBidi"/>
          <w:color w:val="000000" w:themeColor="text1"/>
          <w:sz w:val="24"/>
          <w:szCs w:val="24"/>
        </w:rPr>
        <w:t xml:space="preserve">Dinas Kebudayaan dan Pariwisata, Bidang Ekonomi Kreatif </w:t>
      </w:r>
      <w:r w:rsidR="00114CFB">
        <w:rPr>
          <w:rFonts w:ascii="Times New Roman" w:hAnsi="Times New Roman" w:cs="Times New Roman"/>
          <w:bCs/>
          <w:color w:val="000000" w:themeColor="text1"/>
          <w:sz w:val="24"/>
          <w:szCs w:val="24"/>
        </w:rPr>
        <w:t>yaitu p</w:t>
      </w:r>
      <w:r w:rsidR="00E35588">
        <w:rPr>
          <w:rFonts w:ascii="Times New Roman" w:hAnsi="Times New Roman" w:cs="Times New Roman"/>
          <w:bCs/>
          <w:color w:val="000000" w:themeColor="text1"/>
          <w:sz w:val="24"/>
          <w:szCs w:val="24"/>
        </w:rPr>
        <w:t xml:space="preserve">rogram </w:t>
      </w:r>
      <w:r w:rsidR="00114CFB">
        <w:rPr>
          <w:rFonts w:ascii="Times New Roman" w:hAnsi="Times New Roman" w:cs="Times New Roman"/>
          <w:bCs/>
          <w:color w:val="000000" w:themeColor="text1"/>
          <w:sz w:val="24"/>
          <w:szCs w:val="24"/>
        </w:rPr>
        <w:t xml:space="preserve">tentang </w:t>
      </w:r>
      <w:r w:rsidR="00E35588">
        <w:rPr>
          <w:rFonts w:ascii="Times New Roman" w:hAnsi="Times New Roman" w:cs="Times New Roman"/>
          <w:bCs/>
          <w:color w:val="000000" w:themeColor="text1"/>
          <w:sz w:val="24"/>
          <w:szCs w:val="24"/>
        </w:rPr>
        <w:t xml:space="preserve">Pengembangan Ekonomi Kreatif. </w:t>
      </w:r>
    </w:p>
    <w:p w:rsidR="003024A0" w:rsidRPr="00F70ADB" w:rsidRDefault="003024A0" w:rsidP="003024A0">
      <w:pPr>
        <w:pStyle w:val="ListParagraph"/>
        <w:widowControl w:val="0"/>
        <w:numPr>
          <w:ilvl w:val="0"/>
          <w:numId w:val="20"/>
        </w:numPr>
        <w:autoSpaceDE w:val="0"/>
        <w:autoSpaceDN w:val="0"/>
        <w:adjustRightInd w:val="0"/>
        <w:spacing w:line="480" w:lineRule="auto"/>
        <w:ind w:left="360"/>
        <w:contextualSpacing w:val="0"/>
        <w:jc w:val="both"/>
        <w:rPr>
          <w:b/>
          <w:bCs/>
          <w:color w:val="000000" w:themeColor="text1"/>
        </w:rPr>
      </w:pPr>
      <w:r w:rsidRPr="00F70ADB">
        <w:rPr>
          <w:b/>
          <w:bCs/>
          <w:color w:val="000000" w:themeColor="text1"/>
        </w:rPr>
        <w:t>Manfaat Praktis</w:t>
      </w:r>
    </w:p>
    <w:p w:rsidR="007A67B8" w:rsidRPr="00653FB4" w:rsidRDefault="003024A0" w:rsidP="006C456C">
      <w:pPr>
        <w:widowControl w:val="0"/>
        <w:autoSpaceDE w:val="0"/>
        <w:autoSpaceDN w:val="0"/>
        <w:adjustRightInd w:val="0"/>
        <w:spacing w:after="0" w:line="480" w:lineRule="auto"/>
        <w:ind w:firstLine="720"/>
        <w:jc w:val="both"/>
        <w:rPr>
          <w:rFonts w:ascii="Times New Roman" w:hAnsi="Times New Roman" w:cs="Times New Roman"/>
          <w:bCs/>
          <w:color w:val="000000" w:themeColor="text1"/>
          <w:sz w:val="24"/>
          <w:szCs w:val="24"/>
        </w:rPr>
      </w:pPr>
      <w:r w:rsidRPr="00F70ADB">
        <w:rPr>
          <w:rFonts w:ascii="Times New Roman" w:hAnsi="Times New Roman" w:cs="Times New Roman"/>
          <w:bCs/>
          <w:color w:val="000000" w:themeColor="text1"/>
          <w:sz w:val="24"/>
          <w:szCs w:val="24"/>
        </w:rPr>
        <w:t xml:space="preserve">Hasil penelitian ini secara praktis diharapkan dapat menyumbangkan pemikiran terhadap pemecahan masalah yang berkaitan dengan </w:t>
      </w:r>
      <w:r w:rsidR="00E35588">
        <w:rPr>
          <w:rFonts w:ascii="Times New Roman" w:hAnsi="Times New Roman" w:cs="Times New Roman"/>
          <w:bCs/>
          <w:color w:val="000000" w:themeColor="text1"/>
          <w:sz w:val="24"/>
          <w:szCs w:val="24"/>
        </w:rPr>
        <w:t xml:space="preserve">Program Pengembangan Ekonomi Kreatif di Kota Bandung. Adapun manfaat bagi penulis yaitu untuk mengetahui kegiatan-kegiatan apa saja yang menjadi penunjang Program Pengembangan Ekonomi Kreatif, serta mendapatkan pengetahuan </w:t>
      </w:r>
      <w:r w:rsidR="00E35588">
        <w:rPr>
          <w:rFonts w:ascii="Times New Roman" w:hAnsi="Times New Roman" w:cs="Times New Roman"/>
          <w:bCs/>
          <w:color w:val="000000" w:themeColor="text1"/>
          <w:sz w:val="24"/>
          <w:szCs w:val="24"/>
        </w:rPr>
        <w:lastRenderedPageBreak/>
        <w:t>tentang sejauh mana</w:t>
      </w:r>
      <w:r w:rsidR="00764AFC">
        <w:rPr>
          <w:rFonts w:ascii="Times New Roman" w:hAnsi="Times New Roman" w:cs="Times New Roman"/>
          <w:bCs/>
          <w:color w:val="000000" w:themeColor="text1"/>
          <w:sz w:val="24"/>
          <w:szCs w:val="24"/>
        </w:rPr>
        <w:t xml:space="preserve"> implementasi</w:t>
      </w:r>
      <w:r w:rsidR="00E35588">
        <w:rPr>
          <w:rFonts w:ascii="Times New Roman" w:hAnsi="Times New Roman" w:cs="Times New Roman"/>
          <w:bCs/>
          <w:color w:val="000000" w:themeColor="text1"/>
          <w:sz w:val="24"/>
          <w:szCs w:val="24"/>
        </w:rPr>
        <w:t xml:space="preserve"> keberhasila</w:t>
      </w:r>
      <w:r w:rsidR="006C456C">
        <w:rPr>
          <w:rFonts w:ascii="Times New Roman" w:hAnsi="Times New Roman" w:cs="Times New Roman"/>
          <w:bCs/>
          <w:color w:val="000000" w:themeColor="text1"/>
          <w:sz w:val="24"/>
          <w:szCs w:val="24"/>
        </w:rPr>
        <w:t xml:space="preserve">n dari program tersebut dan apa saja yang menjadi kendala pada saat program tersebut diimplementasikan berikut dengan upaya mengatasinya. </w:t>
      </w:r>
      <w:r w:rsidR="00C003B4">
        <w:rPr>
          <w:rFonts w:ascii="Times New Roman" w:hAnsi="Times New Roman" w:cs="Times New Roman"/>
          <w:bCs/>
          <w:color w:val="000000" w:themeColor="text1"/>
          <w:sz w:val="24"/>
          <w:szCs w:val="24"/>
        </w:rPr>
        <w:t>Dan secara praktis, hasil pene</w:t>
      </w:r>
      <w:r w:rsidR="00972685">
        <w:rPr>
          <w:rFonts w:ascii="Times New Roman" w:hAnsi="Times New Roman" w:cs="Times New Roman"/>
          <w:bCs/>
          <w:color w:val="000000" w:themeColor="text1"/>
          <w:sz w:val="24"/>
          <w:szCs w:val="24"/>
        </w:rPr>
        <w:t>litian ini diharapkan dapat mem</w:t>
      </w:r>
      <w:r w:rsidR="00C003B4">
        <w:rPr>
          <w:rFonts w:ascii="Times New Roman" w:hAnsi="Times New Roman" w:cs="Times New Roman"/>
          <w:bCs/>
          <w:color w:val="000000" w:themeColor="text1"/>
          <w:sz w:val="24"/>
          <w:szCs w:val="24"/>
        </w:rPr>
        <w:t>berikan pemahaman dan pemikiran terhadap pemecahan masalah yang berkaitan dengan pengembangan ekonomi kreatif.</w:t>
      </w:r>
    </w:p>
    <w:sectPr w:rsidR="007A67B8" w:rsidRPr="00653FB4" w:rsidSect="00590286">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82D" w:rsidRDefault="004B182D" w:rsidP="003024A0">
      <w:pPr>
        <w:spacing w:after="0" w:line="240" w:lineRule="auto"/>
      </w:pPr>
      <w:r>
        <w:separator/>
      </w:r>
    </w:p>
  </w:endnote>
  <w:endnote w:type="continuationSeparator" w:id="0">
    <w:p w:rsidR="004B182D" w:rsidRDefault="004B182D" w:rsidP="0030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16" w:rsidRPr="00DA6516" w:rsidRDefault="00DA6516">
    <w:pPr>
      <w:pStyle w:val="Footer"/>
      <w:jc w:val="center"/>
      <w:rPr>
        <w:rFonts w:ascii="Times New Roman" w:hAnsi="Times New Roman" w:cs="Times New Roman"/>
        <w:sz w:val="24"/>
      </w:rPr>
    </w:pPr>
  </w:p>
  <w:p w:rsidR="006308F5" w:rsidRPr="006308F5" w:rsidRDefault="006308F5" w:rsidP="006308F5">
    <w:pPr>
      <w:pStyle w:val="Footer"/>
      <w:tabs>
        <w:tab w:val="clear" w:pos="4513"/>
        <w:tab w:val="center" w:pos="3968"/>
        <w:tab w:val="left" w:pos="4488"/>
      </w:tabs>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98969"/>
      <w:docPartObj>
        <w:docPartGallery w:val="Page Numbers (Bottom of Page)"/>
        <w:docPartUnique/>
      </w:docPartObj>
    </w:sdtPr>
    <w:sdtEndPr>
      <w:rPr>
        <w:rFonts w:ascii="Times New Roman" w:hAnsi="Times New Roman" w:cs="Times New Roman"/>
        <w:noProof/>
        <w:sz w:val="24"/>
      </w:rPr>
    </w:sdtEndPr>
    <w:sdtContent>
      <w:p w:rsidR="00DA6516" w:rsidRPr="00DA6516" w:rsidRDefault="00DA6516">
        <w:pPr>
          <w:pStyle w:val="Footer"/>
          <w:jc w:val="center"/>
          <w:rPr>
            <w:rFonts w:ascii="Times New Roman" w:hAnsi="Times New Roman" w:cs="Times New Roman"/>
            <w:sz w:val="24"/>
          </w:rPr>
        </w:pPr>
        <w:r w:rsidRPr="00DA6516">
          <w:rPr>
            <w:rFonts w:ascii="Times New Roman" w:hAnsi="Times New Roman" w:cs="Times New Roman"/>
            <w:sz w:val="24"/>
          </w:rPr>
          <w:fldChar w:fldCharType="begin"/>
        </w:r>
        <w:r w:rsidRPr="00DA6516">
          <w:rPr>
            <w:rFonts w:ascii="Times New Roman" w:hAnsi="Times New Roman" w:cs="Times New Roman"/>
            <w:sz w:val="24"/>
          </w:rPr>
          <w:instrText xml:space="preserve"> PAGE   \* MERGEFORMAT </w:instrText>
        </w:r>
        <w:r w:rsidRPr="00DA6516">
          <w:rPr>
            <w:rFonts w:ascii="Times New Roman" w:hAnsi="Times New Roman" w:cs="Times New Roman"/>
            <w:sz w:val="24"/>
          </w:rPr>
          <w:fldChar w:fldCharType="separate"/>
        </w:r>
        <w:r w:rsidR="00590286">
          <w:rPr>
            <w:rFonts w:ascii="Times New Roman" w:hAnsi="Times New Roman" w:cs="Times New Roman"/>
            <w:noProof/>
            <w:sz w:val="24"/>
          </w:rPr>
          <w:t>1</w:t>
        </w:r>
        <w:r w:rsidRPr="00DA6516">
          <w:rPr>
            <w:rFonts w:ascii="Times New Roman" w:hAnsi="Times New Roman" w:cs="Times New Roman"/>
            <w:noProof/>
            <w:sz w:val="24"/>
          </w:rPr>
          <w:fldChar w:fldCharType="end"/>
        </w:r>
      </w:p>
    </w:sdtContent>
  </w:sdt>
  <w:p w:rsidR="005D29F1" w:rsidRPr="00DA6516" w:rsidRDefault="005D29F1" w:rsidP="006308F5">
    <w:pPr>
      <w:pStyle w:val="Footer"/>
      <w:jc w:val="cen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82D" w:rsidRDefault="004B182D" w:rsidP="003024A0">
      <w:pPr>
        <w:spacing w:after="0" w:line="240" w:lineRule="auto"/>
      </w:pPr>
      <w:r>
        <w:separator/>
      </w:r>
    </w:p>
  </w:footnote>
  <w:footnote w:type="continuationSeparator" w:id="0">
    <w:p w:rsidR="004B182D" w:rsidRDefault="004B182D" w:rsidP="00302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92462"/>
      <w:docPartObj>
        <w:docPartGallery w:val="Page Numbers (Top of Page)"/>
        <w:docPartUnique/>
      </w:docPartObj>
    </w:sdtPr>
    <w:sdtEndPr>
      <w:rPr>
        <w:noProof/>
      </w:rPr>
    </w:sdtEndPr>
    <w:sdtContent>
      <w:p w:rsidR="00DA6516" w:rsidRDefault="00DA6516">
        <w:pPr>
          <w:pStyle w:val="Header"/>
          <w:jc w:val="right"/>
        </w:pPr>
        <w:r w:rsidRPr="00DA6516">
          <w:rPr>
            <w:rFonts w:ascii="Times New Roman" w:hAnsi="Times New Roman" w:cs="Times New Roman"/>
            <w:sz w:val="24"/>
          </w:rPr>
          <w:fldChar w:fldCharType="begin"/>
        </w:r>
        <w:r w:rsidRPr="00DA6516">
          <w:rPr>
            <w:rFonts w:ascii="Times New Roman" w:hAnsi="Times New Roman" w:cs="Times New Roman"/>
            <w:sz w:val="24"/>
          </w:rPr>
          <w:instrText xml:space="preserve"> PAGE   \* MERGEFORMAT </w:instrText>
        </w:r>
        <w:r w:rsidRPr="00DA6516">
          <w:rPr>
            <w:rFonts w:ascii="Times New Roman" w:hAnsi="Times New Roman" w:cs="Times New Roman"/>
            <w:sz w:val="24"/>
          </w:rPr>
          <w:fldChar w:fldCharType="separate"/>
        </w:r>
        <w:r w:rsidR="00590286">
          <w:rPr>
            <w:rFonts w:ascii="Times New Roman" w:hAnsi="Times New Roman" w:cs="Times New Roman"/>
            <w:noProof/>
            <w:sz w:val="24"/>
          </w:rPr>
          <w:t>7</w:t>
        </w:r>
        <w:r w:rsidRPr="00DA6516">
          <w:rPr>
            <w:rFonts w:ascii="Times New Roman" w:hAnsi="Times New Roman" w:cs="Times New Roman"/>
            <w:noProof/>
            <w:sz w:val="24"/>
          </w:rPr>
          <w:fldChar w:fldCharType="end"/>
        </w:r>
      </w:p>
    </w:sdtContent>
  </w:sdt>
  <w:p w:rsidR="005D29F1" w:rsidRPr="006308F5" w:rsidRDefault="005D29F1" w:rsidP="006308F5">
    <w:pPr>
      <w:pStyle w:val="Header"/>
      <w:jc w:val="right"/>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16" w:rsidRPr="00DA6516" w:rsidRDefault="00DA6516">
    <w:pPr>
      <w:pStyle w:val="Header"/>
      <w:jc w:val="right"/>
      <w:rPr>
        <w:rFonts w:ascii="Times New Roman" w:hAnsi="Times New Roman" w:cs="Times New Roman"/>
        <w:sz w:val="24"/>
      </w:rPr>
    </w:pPr>
  </w:p>
  <w:p w:rsidR="00DA6516" w:rsidRDefault="00DA6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F14"/>
    <w:multiLevelType w:val="hybridMultilevel"/>
    <w:tmpl w:val="0F4C1DA2"/>
    <w:lvl w:ilvl="0" w:tplc="70C6BE5A">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
    <w:nsid w:val="08FF5093"/>
    <w:multiLevelType w:val="hybridMultilevel"/>
    <w:tmpl w:val="F8C8D4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AC4A18"/>
    <w:multiLevelType w:val="hybridMultilevel"/>
    <w:tmpl w:val="6B421C16"/>
    <w:lvl w:ilvl="0" w:tplc="04210005">
      <w:start w:val="1"/>
      <w:numFmt w:val="bullet"/>
      <w:lvlText w:val=""/>
      <w:lvlJc w:val="left"/>
      <w:pPr>
        <w:ind w:left="1148" w:hanging="360"/>
      </w:pPr>
      <w:rPr>
        <w:rFonts w:ascii="Wingdings" w:hAnsi="Wingdings" w:hint="default"/>
      </w:r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tentative="1">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3">
    <w:nsid w:val="0A772680"/>
    <w:multiLevelType w:val="multilevel"/>
    <w:tmpl w:val="56A20BA4"/>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nsid w:val="0B462043"/>
    <w:multiLevelType w:val="hybridMultilevel"/>
    <w:tmpl w:val="5B18448E"/>
    <w:lvl w:ilvl="0" w:tplc="9918A736">
      <w:start w:val="1"/>
      <w:numFmt w:val="decimal"/>
      <w:lvlText w:val="%1."/>
      <w:lvlJc w:val="left"/>
      <w:pPr>
        <w:ind w:left="1017" w:hanging="360"/>
      </w:pPr>
      <w:rPr>
        <w:rFonts w:hint="default"/>
      </w:rPr>
    </w:lvl>
    <w:lvl w:ilvl="1" w:tplc="04210019" w:tentative="1">
      <w:start w:val="1"/>
      <w:numFmt w:val="lowerLetter"/>
      <w:lvlText w:val="%2."/>
      <w:lvlJc w:val="left"/>
      <w:pPr>
        <w:ind w:left="1737" w:hanging="360"/>
      </w:pPr>
    </w:lvl>
    <w:lvl w:ilvl="2" w:tplc="0421001B" w:tentative="1">
      <w:start w:val="1"/>
      <w:numFmt w:val="lowerRoman"/>
      <w:lvlText w:val="%3."/>
      <w:lvlJc w:val="right"/>
      <w:pPr>
        <w:ind w:left="2457" w:hanging="180"/>
      </w:pPr>
    </w:lvl>
    <w:lvl w:ilvl="3" w:tplc="0421000F" w:tentative="1">
      <w:start w:val="1"/>
      <w:numFmt w:val="decimal"/>
      <w:lvlText w:val="%4."/>
      <w:lvlJc w:val="left"/>
      <w:pPr>
        <w:ind w:left="3177" w:hanging="360"/>
      </w:pPr>
    </w:lvl>
    <w:lvl w:ilvl="4" w:tplc="04210019" w:tentative="1">
      <w:start w:val="1"/>
      <w:numFmt w:val="lowerLetter"/>
      <w:lvlText w:val="%5."/>
      <w:lvlJc w:val="left"/>
      <w:pPr>
        <w:ind w:left="3897" w:hanging="360"/>
      </w:pPr>
    </w:lvl>
    <w:lvl w:ilvl="5" w:tplc="0421001B" w:tentative="1">
      <w:start w:val="1"/>
      <w:numFmt w:val="lowerRoman"/>
      <w:lvlText w:val="%6."/>
      <w:lvlJc w:val="right"/>
      <w:pPr>
        <w:ind w:left="4617" w:hanging="180"/>
      </w:pPr>
    </w:lvl>
    <w:lvl w:ilvl="6" w:tplc="0421000F" w:tentative="1">
      <w:start w:val="1"/>
      <w:numFmt w:val="decimal"/>
      <w:lvlText w:val="%7."/>
      <w:lvlJc w:val="left"/>
      <w:pPr>
        <w:ind w:left="5337" w:hanging="360"/>
      </w:pPr>
    </w:lvl>
    <w:lvl w:ilvl="7" w:tplc="04210019" w:tentative="1">
      <w:start w:val="1"/>
      <w:numFmt w:val="lowerLetter"/>
      <w:lvlText w:val="%8."/>
      <w:lvlJc w:val="left"/>
      <w:pPr>
        <w:ind w:left="6057" w:hanging="360"/>
      </w:pPr>
    </w:lvl>
    <w:lvl w:ilvl="8" w:tplc="0421001B" w:tentative="1">
      <w:start w:val="1"/>
      <w:numFmt w:val="lowerRoman"/>
      <w:lvlText w:val="%9."/>
      <w:lvlJc w:val="right"/>
      <w:pPr>
        <w:ind w:left="6777" w:hanging="180"/>
      </w:pPr>
    </w:lvl>
  </w:abstractNum>
  <w:abstractNum w:abstractNumId="5">
    <w:nsid w:val="0B643C6B"/>
    <w:multiLevelType w:val="hybridMultilevel"/>
    <w:tmpl w:val="3A82F97A"/>
    <w:lvl w:ilvl="0" w:tplc="04210005">
      <w:start w:val="1"/>
      <w:numFmt w:val="bullet"/>
      <w:lvlText w:val=""/>
      <w:lvlJc w:val="left"/>
      <w:pPr>
        <w:ind w:left="762" w:hanging="360"/>
      </w:pPr>
      <w:rPr>
        <w:rFonts w:ascii="Wingdings" w:hAnsi="Wingdings" w:hint="default"/>
      </w:rPr>
    </w:lvl>
    <w:lvl w:ilvl="1" w:tplc="04210003" w:tentative="1">
      <w:start w:val="1"/>
      <w:numFmt w:val="bullet"/>
      <w:lvlText w:val="o"/>
      <w:lvlJc w:val="left"/>
      <w:pPr>
        <w:ind w:left="1482" w:hanging="360"/>
      </w:pPr>
      <w:rPr>
        <w:rFonts w:ascii="Courier New" w:hAnsi="Courier New" w:cs="Courier New" w:hint="default"/>
      </w:rPr>
    </w:lvl>
    <w:lvl w:ilvl="2" w:tplc="04210005" w:tentative="1">
      <w:start w:val="1"/>
      <w:numFmt w:val="bullet"/>
      <w:lvlText w:val=""/>
      <w:lvlJc w:val="left"/>
      <w:pPr>
        <w:ind w:left="2202" w:hanging="360"/>
      </w:pPr>
      <w:rPr>
        <w:rFonts w:ascii="Wingdings" w:hAnsi="Wingdings" w:hint="default"/>
      </w:rPr>
    </w:lvl>
    <w:lvl w:ilvl="3" w:tplc="04210001" w:tentative="1">
      <w:start w:val="1"/>
      <w:numFmt w:val="bullet"/>
      <w:lvlText w:val=""/>
      <w:lvlJc w:val="left"/>
      <w:pPr>
        <w:ind w:left="2922" w:hanging="360"/>
      </w:pPr>
      <w:rPr>
        <w:rFonts w:ascii="Symbol" w:hAnsi="Symbol" w:hint="default"/>
      </w:rPr>
    </w:lvl>
    <w:lvl w:ilvl="4" w:tplc="04210003" w:tentative="1">
      <w:start w:val="1"/>
      <w:numFmt w:val="bullet"/>
      <w:lvlText w:val="o"/>
      <w:lvlJc w:val="left"/>
      <w:pPr>
        <w:ind w:left="3642" w:hanging="360"/>
      </w:pPr>
      <w:rPr>
        <w:rFonts w:ascii="Courier New" w:hAnsi="Courier New" w:cs="Courier New" w:hint="default"/>
      </w:rPr>
    </w:lvl>
    <w:lvl w:ilvl="5" w:tplc="04210005" w:tentative="1">
      <w:start w:val="1"/>
      <w:numFmt w:val="bullet"/>
      <w:lvlText w:val=""/>
      <w:lvlJc w:val="left"/>
      <w:pPr>
        <w:ind w:left="4362" w:hanging="360"/>
      </w:pPr>
      <w:rPr>
        <w:rFonts w:ascii="Wingdings" w:hAnsi="Wingdings" w:hint="default"/>
      </w:rPr>
    </w:lvl>
    <w:lvl w:ilvl="6" w:tplc="04210001" w:tentative="1">
      <w:start w:val="1"/>
      <w:numFmt w:val="bullet"/>
      <w:lvlText w:val=""/>
      <w:lvlJc w:val="left"/>
      <w:pPr>
        <w:ind w:left="5082" w:hanging="360"/>
      </w:pPr>
      <w:rPr>
        <w:rFonts w:ascii="Symbol" w:hAnsi="Symbol" w:hint="default"/>
      </w:rPr>
    </w:lvl>
    <w:lvl w:ilvl="7" w:tplc="04210003" w:tentative="1">
      <w:start w:val="1"/>
      <w:numFmt w:val="bullet"/>
      <w:lvlText w:val="o"/>
      <w:lvlJc w:val="left"/>
      <w:pPr>
        <w:ind w:left="5802" w:hanging="360"/>
      </w:pPr>
      <w:rPr>
        <w:rFonts w:ascii="Courier New" w:hAnsi="Courier New" w:cs="Courier New" w:hint="default"/>
      </w:rPr>
    </w:lvl>
    <w:lvl w:ilvl="8" w:tplc="04210005" w:tentative="1">
      <w:start w:val="1"/>
      <w:numFmt w:val="bullet"/>
      <w:lvlText w:val=""/>
      <w:lvlJc w:val="left"/>
      <w:pPr>
        <w:ind w:left="6522" w:hanging="360"/>
      </w:pPr>
      <w:rPr>
        <w:rFonts w:ascii="Wingdings" w:hAnsi="Wingdings" w:hint="default"/>
      </w:rPr>
    </w:lvl>
  </w:abstractNum>
  <w:abstractNum w:abstractNumId="6">
    <w:nsid w:val="151E4602"/>
    <w:multiLevelType w:val="hybridMultilevel"/>
    <w:tmpl w:val="202C905A"/>
    <w:lvl w:ilvl="0" w:tplc="5BB8307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A43773"/>
    <w:multiLevelType w:val="hybridMultilevel"/>
    <w:tmpl w:val="B7EECB4C"/>
    <w:lvl w:ilvl="0" w:tplc="04210005">
      <w:start w:val="1"/>
      <w:numFmt w:val="bullet"/>
      <w:lvlText w:val=""/>
      <w:lvlJc w:val="left"/>
      <w:pPr>
        <w:ind w:left="1148" w:hanging="360"/>
      </w:pPr>
      <w:rPr>
        <w:rFonts w:ascii="Wingdings" w:hAnsi="Wingdings" w:hint="default"/>
      </w:r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tentative="1">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8">
    <w:nsid w:val="1B553FB8"/>
    <w:multiLevelType w:val="hybridMultilevel"/>
    <w:tmpl w:val="EB549E6A"/>
    <w:lvl w:ilvl="0" w:tplc="10BC59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9A6DF3"/>
    <w:multiLevelType w:val="hybridMultilevel"/>
    <w:tmpl w:val="6D302CBE"/>
    <w:lvl w:ilvl="0" w:tplc="F3A6C1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CBD3D78"/>
    <w:multiLevelType w:val="hybridMultilevel"/>
    <w:tmpl w:val="CF5EC2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DB3940"/>
    <w:multiLevelType w:val="hybridMultilevel"/>
    <w:tmpl w:val="261E9E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76621C"/>
    <w:multiLevelType w:val="hybridMultilevel"/>
    <w:tmpl w:val="F74227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8351CF"/>
    <w:multiLevelType w:val="hybridMultilevel"/>
    <w:tmpl w:val="5582F5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AA2C78"/>
    <w:multiLevelType w:val="hybridMultilevel"/>
    <w:tmpl w:val="721AAA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16073D"/>
    <w:multiLevelType w:val="multilevel"/>
    <w:tmpl w:val="554E009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403108A"/>
    <w:multiLevelType w:val="multilevel"/>
    <w:tmpl w:val="A8D8E1B4"/>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7"/>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6854093"/>
    <w:multiLevelType w:val="hybridMultilevel"/>
    <w:tmpl w:val="F8C8D4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8B199B"/>
    <w:multiLevelType w:val="multilevel"/>
    <w:tmpl w:val="1220CD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E145773"/>
    <w:multiLevelType w:val="hybridMultilevel"/>
    <w:tmpl w:val="47028B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687AF4"/>
    <w:multiLevelType w:val="hybridMultilevel"/>
    <w:tmpl w:val="65AAB7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2256AE"/>
    <w:multiLevelType w:val="multilevel"/>
    <w:tmpl w:val="393E5E4C"/>
    <w:lvl w:ilvl="0">
      <w:start w:val="1"/>
      <w:numFmt w:val="decimal"/>
      <w:lvlText w:val="%1."/>
      <w:lvlJc w:val="left"/>
      <w:pPr>
        <w:ind w:left="1023" w:hanging="360"/>
      </w:pPr>
      <w:rPr>
        <w:rFonts w:hint="default"/>
      </w:rPr>
    </w:lvl>
    <w:lvl w:ilvl="1">
      <w:start w:val="1"/>
      <w:numFmt w:val="decimal"/>
      <w:isLgl/>
      <w:lvlText w:val="%1.%2"/>
      <w:lvlJc w:val="left"/>
      <w:pPr>
        <w:ind w:left="1263" w:hanging="600"/>
      </w:pPr>
      <w:rPr>
        <w:rFonts w:hint="default"/>
        <w:color w:val="1F497D" w:themeColor="text2"/>
        <w:sz w:val="24"/>
      </w:rPr>
    </w:lvl>
    <w:lvl w:ilvl="2">
      <w:start w:val="11"/>
      <w:numFmt w:val="decimal"/>
      <w:isLgl/>
      <w:lvlText w:val="%1.%2.%3"/>
      <w:lvlJc w:val="left"/>
      <w:pPr>
        <w:ind w:left="1383" w:hanging="720"/>
      </w:pPr>
      <w:rPr>
        <w:rFonts w:hint="default"/>
        <w:color w:val="auto"/>
        <w:sz w:val="24"/>
      </w:rPr>
    </w:lvl>
    <w:lvl w:ilvl="3">
      <w:start w:val="1"/>
      <w:numFmt w:val="decimal"/>
      <w:isLgl/>
      <w:lvlText w:val="%1.%2.%3.%4"/>
      <w:lvlJc w:val="left"/>
      <w:pPr>
        <w:ind w:left="1383" w:hanging="720"/>
      </w:pPr>
      <w:rPr>
        <w:rFonts w:hint="default"/>
        <w:color w:val="1F497D" w:themeColor="text2"/>
        <w:sz w:val="24"/>
      </w:rPr>
    </w:lvl>
    <w:lvl w:ilvl="4">
      <w:start w:val="1"/>
      <w:numFmt w:val="decimal"/>
      <w:isLgl/>
      <w:lvlText w:val="%1.%2.%3.%4.%5"/>
      <w:lvlJc w:val="left"/>
      <w:pPr>
        <w:ind w:left="1743" w:hanging="1080"/>
      </w:pPr>
      <w:rPr>
        <w:rFonts w:hint="default"/>
        <w:color w:val="1F497D" w:themeColor="text2"/>
        <w:sz w:val="24"/>
      </w:rPr>
    </w:lvl>
    <w:lvl w:ilvl="5">
      <w:start w:val="1"/>
      <w:numFmt w:val="decimal"/>
      <w:isLgl/>
      <w:lvlText w:val="%1.%2.%3.%4.%5.%6"/>
      <w:lvlJc w:val="left"/>
      <w:pPr>
        <w:ind w:left="1743" w:hanging="1080"/>
      </w:pPr>
      <w:rPr>
        <w:rFonts w:hint="default"/>
        <w:color w:val="1F497D" w:themeColor="text2"/>
        <w:sz w:val="24"/>
      </w:rPr>
    </w:lvl>
    <w:lvl w:ilvl="6">
      <w:start w:val="1"/>
      <w:numFmt w:val="decimal"/>
      <w:isLgl/>
      <w:lvlText w:val="%1.%2.%3.%4.%5.%6.%7"/>
      <w:lvlJc w:val="left"/>
      <w:pPr>
        <w:ind w:left="2103" w:hanging="1440"/>
      </w:pPr>
      <w:rPr>
        <w:rFonts w:hint="default"/>
        <w:color w:val="1F497D" w:themeColor="text2"/>
        <w:sz w:val="24"/>
      </w:rPr>
    </w:lvl>
    <w:lvl w:ilvl="7">
      <w:start w:val="1"/>
      <w:numFmt w:val="decimal"/>
      <w:isLgl/>
      <w:lvlText w:val="%1.%2.%3.%4.%5.%6.%7.%8"/>
      <w:lvlJc w:val="left"/>
      <w:pPr>
        <w:ind w:left="2103" w:hanging="1440"/>
      </w:pPr>
      <w:rPr>
        <w:rFonts w:hint="default"/>
        <w:color w:val="1F497D" w:themeColor="text2"/>
        <w:sz w:val="24"/>
      </w:rPr>
    </w:lvl>
    <w:lvl w:ilvl="8">
      <w:start w:val="1"/>
      <w:numFmt w:val="decimal"/>
      <w:isLgl/>
      <w:lvlText w:val="%1.%2.%3.%4.%5.%6.%7.%8.%9"/>
      <w:lvlJc w:val="left"/>
      <w:pPr>
        <w:ind w:left="2103" w:hanging="1440"/>
      </w:pPr>
      <w:rPr>
        <w:rFonts w:hint="default"/>
        <w:color w:val="1F497D" w:themeColor="text2"/>
        <w:sz w:val="24"/>
      </w:rPr>
    </w:lvl>
  </w:abstractNum>
  <w:abstractNum w:abstractNumId="22">
    <w:nsid w:val="42F448DA"/>
    <w:multiLevelType w:val="hybridMultilevel"/>
    <w:tmpl w:val="545CC5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6E65B4"/>
    <w:multiLevelType w:val="hybridMultilevel"/>
    <w:tmpl w:val="6A941A32"/>
    <w:lvl w:ilvl="0" w:tplc="E68296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5F87AA9"/>
    <w:multiLevelType w:val="hybridMultilevel"/>
    <w:tmpl w:val="16B6A19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CF772C1"/>
    <w:multiLevelType w:val="hybridMultilevel"/>
    <w:tmpl w:val="0114B4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78634D"/>
    <w:multiLevelType w:val="hybridMultilevel"/>
    <w:tmpl w:val="920406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980499"/>
    <w:multiLevelType w:val="hybridMultilevel"/>
    <w:tmpl w:val="C9E015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3390965"/>
    <w:multiLevelType w:val="multilevel"/>
    <w:tmpl w:val="62CA69AE"/>
    <w:lvl w:ilvl="0">
      <w:start w:val="1"/>
      <w:numFmt w:val="decimal"/>
      <w:lvlText w:val="%1."/>
      <w:lvlJc w:val="left"/>
      <w:pPr>
        <w:ind w:left="720" w:hanging="360"/>
      </w:pPr>
    </w:lvl>
    <w:lvl w:ilvl="1">
      <w:start w:val="1"/>
      <w:numFmt w:val="decimal"/>
      <w:isLgl/>
      <w:lvlText w:val="%1.%2"/>
      <w:lvlJc w:val="left"/>
      <w:pPr>
        <w:ind w:left="1014" w:hanging="480"/>
      </w:pPr>
      <w:rPr>
        <w:rFonts w:hint="default"/>
      </w:rPr>
    </w:lvl>
    <w:lvl w:ilvl="2">
      <w:start w:val="7"/>
      <w:numFmt w:val="decimal"/>
      <w:isLgl/>
      <w:lvlText w:val="%1.%2.%3"/>
      <w:lvlJc w:val="left"/>
      <w:pPr>
        <w:ind w:left="862" w:hanging="720"/>
      </w:pPr>
      <w:rPr>
        <w:rFonts w:hint="default"/>
        <w:color w:val="1F497D" w:themeColor="text2"/>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55BE23C2"/>
    <w:multiLevelType w:val="hybridMultilevel"/>
    <w:tmpl w:val="2068927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8D07585"/>
    <w:multiLevelType w:val="hybridMultilevel"/>
    <w:tmpl w:val="0D0CE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847C9"/>
    <w:multiLevelType w:val="hybridMultilevel"/>
    <w:tmpl w:val="7CAC2E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A20507"/>
    <w:multiLevelType w:val="hybridMultilevel"/>
    <w:tmpl w:val="1806E0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87382F"/>
    <w:multiLevelType w:val="hybridMultilevel"/>
    <w:tmpl w:val="0F4C1DA2"/>
    <w:lvl w:ilvl="0" w:tplc="70C6BE5A">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34">
    <w:nsid w:val="6D1515DD"/>
    <w:multiLevelType w:val="multilevel"/>
    <w:tmpl w:val="6DCA669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0622201"/>
    <w:multiLevelType w:val="hybridMultilevel"/>
    <w:tmpl w:val="7A5EDA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0A360B0"/>
    <w:multiLevelType w:val="hybridMultilevel"/>
    <w:tmpl w:val="430EBD9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5D23DA2"/>
    <w:multiLevelType w:val="hybridMultilevel"/>
    <w:tmpl w:val="2482F730"/>
    <w:lvl w:ilvl="0" w:tplc="9162EE28">
      <w:start w:val="1"/>
      <w:numFmt w:val="decimal"/>
      <w:lvlText w:val="%1."/>
      <w:lvlJc w:val="left"/>
      <w:pPr>
        <w:ind w:left="1102" w:hanging="360"/>
      </w:pPr>
      <w:rPr>
        <w:rFonts w:asciiTheme="majorBidi" w:eastAsiaTheme="minorHAnsi" w:hAnsiTheme="majorBidi" w:cstheme="majorBidi"/>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38">
    <w:nsid w:val="78442279"/>
    <w:multiLevelType w:val="multilevel"/>
    <w:tmpl w:val="CC7C2F64"/>
    <w:lvl w:ilvl="0">
      <w:start w:val="1"/>
      <w:numFmt w:val="decimal"/>
      <w:lvlText w:val="%1."/>
      <w:lvlJc w:val="left"/>
      <w:pPr>
        <w:ind w:left="720" w:hanging="360"/>
      </w:pPr>
      <w:rPr>
        <w:rFonts w:hint="default"/>
      </w:rPr>
    </w:lvl>
    <w:lvl w:ilvl="1">
      <w:start w:val="17"/>
      <w:numFmt w:val="decimal"/>
      <w:isLgl/>
      <w:lvlText w:val="%1.%2"/>
      <w:lvlJc w:val="left"/>
      <w:pPr>
        <w:ind w:left="1316" w:hanging="46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9">
    <w:nsid w:val="7B234E4F"/>
    <w:multiLevelType w:val="multilevel"/>
    <w:tmpl w:val="B51A52D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bCs w:val="0"/>
      </w:rPr>
    </w:lvl>
    <w:lvl w:ilvl="2">
      <w:start w:val="1"/>
      <w:numFmt w:val="decimal"/>
      <w:lvlText w:val="%3."/>
      <w:lvlJc w:val="left"/>
      <w:pPr>
        <w:ind w:left="1146" w:hanging="720"/>
      </w:pPr>
      <w:rPr>
        <w:rFonts w:hint="default"/>
        <w:b/>
        <w:bCs/>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0">
    <w:nsid w:val="7C7B47EE"/>
    <w:multiLevelType w:val="hybridMultilevel"/>
    <w:tmpl w:val="5C3262C4"/>
    <w:lvl w:ilvl="0" w:tplc="89F0637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F7F7565"/>
    <w:multiLevelType w:val="hybridMultilevel"/>
    <w:tmpl w:val="09266B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33"/>
  </w:num>
  <w:num w:numId="3">
    <w:abstractNumId w:val="0"/>
  </w:num>
  <w:num w:numId="4">
    <w:abstractNumId w:val="29"/>
  </w:num>
  <w:num w:numId="5">
    <w:abstractNumId w:val="16"/>
  </w:num>
  <w:num w:numId="6">
    <w:abstractNumId w:val="5"/>
  </w:num>
  <w:num w:numId="7">
    <w:abstractNumId w:val="23"/>
  </w:num>
  <w:num w:numId="8">
    <w:abstractNumId w:val="4"/>
  </w:num>
  <w:num w:numId="9">
    <w:abstractNumId w:val="21"/>
  </w:num>
  <w:num w:numId="10">
    <w:abstractNumId w:val="37"/>
  </w:num>
  <w:num w:numId="11">
    <w:abstractNumId w:val="34"/>
  </w:num>
  <w:num w:numId="12">
    <w:abstractNumId w:val="28"/>
  </w:num>
  <w:num w:numId="13">
    <w:abstractNumId w:val="18"/>
  </w:num>
  <w:num w:numId="14">
    <w:abstractNumId w:val="27"/>
  </w:num>
  <w:num w:numId="15">
    <w:abstractNumId w:val="9"/>
  </w:num>
  <w:num w:numId="16">
    <w:abstractNumId w:val="3"/>
  </w:num>
  <w:num w:numId="17">
    <w:abstractNumId w:val="2"/>
  </w:num>
  <w:num w:numId="18">
    <w:abstractNumId w:val="7"/>
  </w:num>
  <w:num w:numId="19">
    <w:abstractNumId w:val="15"/>
  </w:num>
  <w:num w:numId="20">
    <w:abstractNumId w:val="39"/>
  </w:num>
  <w:num w:numId="21">
    <w:abstractNumId w:val="38"/>
  </w:num>
  <w:num w:numId="22">
    <w:abstractNumId w:val="14"/>
  </w:num>
  <w:num w:numId="23">
    <w:abstractNumId w:val="30"/>
  </w:num>
  <w:num w:numId="24">
    <w:abstractNumId w:val="36"/>
  </w:num>
  <w:num w:numId="25">
    <w:abstractNumId w:val="40"/>
  </w:num>
  <w:num w:numId="26">
    <w:abstractNumId w:val="6"/>
  </w:num>
  <w:num w:numId="27">
    <w:abstractNumId w:val="12"/>
  </w:num>
  <w:num w:numId="28">
    <w:abstractNumId w:val="17"/>
  </w:num>
  <w:num w:numId="29">
    <w:abstractNumId w:val="25"/>
  </w:num>
  <w:num w:numId="30">
    <w:abstractNumId w:val="35"/>
  </w:num>
  <w:num w:numId="31">
    <w:abstractNumId w:val="32"/>
  </w:num>
  <w:num w:numId="32">
    <w:abstractNumId w:val="13"/>
  </w:num>
  <w:num w:numId="33">
    <w:abstractNumId w:val="41"/>
  </w:num>
  <w:num w:numId="34">
    <w:abstractNumId w:val="19"/>
  </w:num>
  <w:num w:numId="35">
    <w:abstractNumId w:val="26"/>
  </w:num>
  <w:num w:numId="36">
    <w:abstractNumId w:val="20"/>
  </w:num>
  <w:num w:numId="37">
    <w:abstractNumId w:val="11"/>
  </w:num>
  <w:num w:numId="38">
    <w:abstractNumId w:val="31"/>
  </w:num>
  <w:num w:numId="39">
    <w:abstractNumId w:val="22"/>
  </w:num>
  <w:num w:numId="40">
    <w:abstractNumId w:val="10"/>
  </w:num>
  <w:num w:numId="41">
    <w:abstractNumId w:val="8"/>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A0"/>
    <w:rsid w:val="00011D00"/>
    <w:rsid w:val="00024F35"/>
    <w:rsid w:val="00025B3A"/>
    <w:rsid w:val="00033070"/>
    <w:rsid w:val="00042441"/>
    <w:rsid w:val="000514EC"/>
    <w:rsid w:val="00071439"/>
    <w:rsid w:val="00082237"/>
    <w:rsid w:val="00084D0B"/>
    <w:rsid w:val="00096CEC"/>
    <w:rsid w:val="000A1C0C"/>
    <w:rsid w:val="000B1684"/>
    <w:rsid w:val="000B5632"/>
    <w:rsid w:val="000D6D25"/>
    <w:rsid w:val="000E4B74"/>
    <w:rsid w:val="000E5ECC"/>
    <w:rsid w:val="000F1E4D"/>
    <w:rsid w:val="00103754"/>
    <w:rsid w:val="00114CFB"/>
    <w:rsid w:val="00140A97"/>
    <w:rsid w:val="00190CEA"/>
    <w:rsid w:val="0019210E"/>
    <w:rsid w:val="001B12D4"/>
    <w:rsid w:val="001B13B5"/>
    <w:rsid w:val="001F08D4"/>
    <w:rsid w:val="002278F1"/>
    <w:rsid w:val="00236BA1"/>
    <w:rsid w:val="00240F69"/>
    <w:rsid w:val="00246A90"/>
    <w:rsid w:val="002729EF"/>
    <w:rsid w:val="002814E6"/>
    <w:rsid w:val="002B4E56"/>
    <w:rsid w:val="002C17EF"/>
    <w:rsid w:val="002D0665"/>
    <w:rsid w:val="003024A0"/>
    <w:rsid w:val="00371D59"/>
    <w:rsid w:val="003D4DF2"/>
    <w:rsid w:val="00400390"/>
    <w:rsid w:val="00401393"/>
    <w:rsid w:val="00411409"/>
    <w:rsid w:val="00417FD1"/>
    <w:rsid w:val="00430B8E"/>
    <w:rsid w:val="00493784"/>
    <w:rsid w:val="00496D6B"/>
    <w:rsid w:val="004B182D"/>
    <w:rsid w:val="004C5DCA"/>
    <w:rsid w:val="004E7E22"/>
    <w:rsid w:val="0053062F"/>
    <w:rsid w:val="00531C60"/>
    <w:rsid w:val="00535094"/>
    <w:rsid w:val="0056736E"/>
    <w:rsid w:val="00574F64"/>
    <w:rsid w:val="00583C92"/>
    <w:rsid w:val="00590286"/>
    <w:rsid w:val="00590764"/>
    <w:rsid w:val="005B0AAC"/>
    <w:rsid w:val="005B7680"/>
    <w:rsid w:val="005C3485"/>
    <w:rsid w:val="005D29F1"/>
    <w:rsid w:val="006127B1"/>
    <w:rsid w:val="006264B5"/>
    <w:rsid w:val="006308F5"/>
    <w:rsid w:val="0063173F"/>
    <w:rsid w:val="0064134D"/>
    <w:rsid w:val="00653FB4"/>
    <w:rsid w:val="006550E2"/>
    <w:rsid w:val="00663E24"/>
    <w:rsid w:val="006B1250"/>
    <w:rsid w:val="006C3E79"/>
    <w:rsid w:val="006C456C"/>
    <w:rsid w:val="006C69C4"/>
    <w:rsid w:val="006D477A"/>
    <w:rsid w:val="00723960"/>
    <w:rsid w:val="007278A7"/>
    <w:rsid w:val="00741892"/>
    <w:rsid w:val="00746236"/>
    <w:rsid w:val="00754584"/>
    <w:rsid w:val="00756937"/>
    <w:rsid w:val="00764AFC"/>
    <w:rsid w:val="0077728C"/>
    <w:rsid w:val="00787F5A"/>
    <w:rsid w:val="00792619"/>
    <w:rsid w:val="00792B7B"/>
    <w:rsid w:val="007A67B8"/>
    <w:rsid w:val="007B3EAE"/>
    <w:rsid w:val="007C7CEF"/>
    <w:rsid w:val="007E3C6C"/>
    <w:rsid w:val="007F79BF"/>
    <w:rsid w:val="00800535"/>
    <w:rsid w:val="00813D6A"/>
    <w:rsid w:val="00846573"/>
    <w:rsid w:val="00863395"/>
    <w:rsid w:val="00891B51"/>
    <w:rsid w:val="008A596B"/>
    <w:rsid w:val="008C23DE"/>
    <w:rsid w:val="008F3850"/>
    <w:rsid w:val="009012CC"/>
    <w:rsid w:val="00915BB9"/>
    <w:rsid w:val="00916FF2"/>
    <w:rsid w:val="00927DF0"/>
    <w:rsid w:val="00942606"/>
    <w:rsid w:val="00945DD6"/>
    <w:rsid w:val="00960391"/>
    <w:rsid w:val="0096242A"/>
    <w:rsid w:val="00971F02"/>
    <w:rsid w:val="00972685"/>
    <w:rsid w:val="0098090C"/>
    <w:rsid w:val="009976FB"/>
    <w:rsid w:val="009A2023"/>
    <w:rsid w:val="009C50D2"/>
    <w:rsid w:val="00A00EA2"/>
    <w:rsid w:val="00A21254"/>
    <w:rsid w:val="00A25EC5"/>
    <w:rsid w:val="00A45FA0"/>
    <w:rsid w:val="00A56069"/>
    <w:rsid w:val="00A75CE8"/>
    <w:rsid w:val="00A76F5E"/>
    <w:rsid w:val="00A84CEC"/>
    <w:rsid w:val="00A902A7"/>
    <w:rsid w:val="00A95345"/>
    <w:rsid w:val="00AA7963"/>
    <w:rsid w:val="00AB04BF"/>
    <w:rsid w:val="00AE2EBC"/>
    <w:rsid w:val="00AF7EA1"/>
    <w:rsid w:val="00B16922"/>
    <w:rsid w:val="00B60485"/>
    <w:rsid w:val="00B62587"/>
    <w:rsid w:val="00B6583F"/>
    <w:rsid w:val="00BA4DC7"/>
    <w:rsid w:val="00BB2F53"/>
    <w:rsid w:val="00BC1416"/>
    <w:rsid w:val="00BE062F"/>
    <w:rsid w:val="00BE48E6"/>
    <w:rsid w:val="00C003B4"/>
    <w:rsid w:val="00C0309A"/>
    <w:rsid w:val="00C14096"/>
    <w:rsid w:val="00C44A75"/>
    <w:rsid w:val="00C45D21"/>
    <w:rsid w:val="00C47925"/>
    <w:rsid w:val="00C612AE"/>
    <w:rsid w:val="00CA2562"/>
    <w:rsid w:val="00CA35D4"/>
    <w:rsid w:val="00CB6306"/>
    <w:rsid w:val="00CE41EC"/>
    <w:rsid w:val="00CF262B"/>
    <w:rsid w:val="00CF2E8E"/>
    <w:rsid w:val="00CF699A"/>
    <w:rsid w:val="00D3224B"/>
    <w:rsid w:val="00D41380"/>
    <w:rsid w:val="00D4274E"/>
    <w:rsid w:val="00D461CB"/>
    <w:rsid w:val="00D57557"/>
    <w:rsid w:val="00D6193F"/>
    <w:rsid w:val="00D80B7C"/>
    <w:rsid w:val="00D810BE"/>
    <w:rsid w:val="00DA6516"/>
    <w:rsid w:val="00DC4405"/>
    <w:rsid w:val="00DE20B6"/>
    <w:rsid w:val="00DF40FD"/>
    <w:rsid w:val="00E0622D"/>
    <w:rsid w:val="00E2285A"/>
    <w:rsid w:val="00E3223B"/>
    <w:rsid w:val="00E345A4"/>
    <w:rsid w:val="00E3487E"/>
    <w:rsid w:val="00E35588"/>
    <w:rsid w:val="00E42060"/>
    <w:rsid w:val="00E45266"/>
    <w:rsid w:val="00E4541B"/>
    <w:rsid w:val="00E61982"/>
    <w:rsid w:val="00E63E27"/>
    <w:rsid w:val="00E66234"/>
    <w:rsid w:val="00E67511"/>
    <w:rsid w:val="00E753EE"/>
    <w:rsid w:val="00E77F07"/>
    <w:rsid w:val="00E9392D"/>
    <w:rsid w:val="00E9416F"/>
    <w:rsid w:val="00ED3A8C"/>
    <w:rsid w:val="00EF7B1E"/>
    <w:rsid w:val="00F02508"/>
    <w:rsid w:val="00F31B7A"/>
    <w:rsid w:val="00F51E8E"/>
    <w:rsid w:val="00F669CA"/>
    <w:rsid w:val="00F90432"/>
    <w:rsid w:val="00FD1D39"/>
    <w:rsid w:val="00FD5643"/>
    <w:rsid w:val="00FE20D4"/>
    <w:rsid w:val="00FE2B81"/>
    <w:rsid w:val="00FF487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64"/>
  </w:style>
  <w:style w:type="paragraph" w:styleId="Heading1">
    <w:name w:val="heading 1"/>
    <w:basedOn w:val="Normal"/>
    <w:next w:val="Normal"/>
    <w:link w:val="Heading1Char"/>
    <w:uiPriority w:val="9"/>
    <w:qFormat/>
    <w:rsid w:val="003024A0"/>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24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4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24A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024A0"/>
    <w:pPr>
      <w:spacing w:after="0" w:line="240" w:lineRule="auto"/>
    </w:pPr>
  </w:style>
  <w:style w:type="paragraph" w:styleId="ListParagraph">
    <w:name w:val="List Paragraph"/>
    <w:aliases w:val="anak bab"/>
    <w:basedOn w:val="Normal"/>
    <w:link w:val="ListParagraphChar"/>
    <w:uiPriority w:val="34"/>
    <w:qFormat/>
    <w:rsid w:val="003024A0"/>
    <w:pPr>
      <w:spacing w:after="0" w:line="240" w:lineRule="auto"/>
      <w:ind w:left="720"/>
      <w:contextualSpacing/>
    </w:pPr>
    <w:rPr>
      <w:rFonts w:ascii="Times New Roman" w:eastAsia="Times New Roman" w:hAnsi="Times New Roman" w:cs="Times New Roman"/>
      <w:sz w:val="24"/>
      <w:szCs w:val="24"/>
      <w:lang w:eastAsia="id-ID"/>
    </w:rPr>
  </w:style>
  <w:style w:type="character" w:customStyle="1" w:styleId="apple-style-span">
    <w:name w:val="apple-style-span"/>
    <w:basedOn w:val="DefaultParagraphFont"/>
    <w:rsid w:val="003024A0"/>
  </w:style>
  <w:style w:type="table" w:styleId="TableGrid">
    <w:name w:val="Table Grid"/>
    <w:basedOn w:val="TableNormal"/>
    <w:uiPriority w:val="59"/>
    <w:rsid w:val="00302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nak bab Char"/>
    <w:basedOn w:val="DefaultParagraphFont"/>
    <w:link w:val="ListParagraph"/>
    <w:uiPriority w:val="34"/>
    <w:locked/>
    <w:rsid w:val="003024A0"/>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302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4A0"/>
  </w:style>
  <w:style w:type="paragraph" w:styleId="Footer">
    <w:name w:val="footer"/>
    <w:basedOn w:val="Normal"/>
    <w:link w:val="FooterChar"/>
    <w:uiPriority w:val="99"/>
    <w:unhideWhenUsed/>
    <w:rsid w:val="00302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4A0"/>
  </w:style>
  <w:style w:type="paragraph" w:styleId="BalloonText">
    <w:name w:val="Balloon Text"/>
    <w:basedOn w:val="Normal"/>
    <w:link w:val="BalloonTextChar"/>
    <w:uiPriority w:val="99"/>
    <w:semiHidden/>
    <w:unhideWhenUsed/>
    <w:rsid w:val="00D81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0BE"/>
    <w:rPr>
      <w:rFonts w:ascii="Tahoma" w:hAnsi="Tahoma" w:cs="Tahoma"/>
      <w:sz w:val="16"/>
      <w:szCs w:val="16"/>
    </w:rPr>
  </w:style>
  <w:style w:type="character" w:styleId="Hyperlink">
    <w:name w:val="Hyperlink"/>
    <w:basedOn w:val="DefaultParagraphFont"/>
    <w:uiPriority w:val="99"/>
    <w:unhideWhenUsed/>
    <w:rsid w:val="00D427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64"/>
  </w:style>
  <w:style w:type="paragraph" w:styleId="Heading1">
    <w:name w:val="heading 1"/>
    <w:basedOn w:val="Normal"/>
    <w:next w:val="Normal"/>
    <w:link w:val="Heading1Char"/>
    <w:uiPriority w:val="9"/>
    <w:qFormat/>
    <w:rsid w:val="003024A0"/>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24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4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24A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024A0"/>
    <w:pPr>
      <w:spacing w:after="0" w:line="240" w:lineRule="auto"/>
    </w:pPr>
  </w:style>
  <w:style w:type="paragraph" w:styleId="ListParagraph">
    <w:name w:val="List Paragraph"/>
    <w:aliases w:val="anak bab"/>
    <w:basedOn w:val="Normal"/>
    <w:link w:val="ListParagraphChar"/>
    <w:uiPriority w:val="34"/>
    <w:qFormat/>
    <w:rsid w:val="003024A0"/>
    <w:pPr>
      <w:spacing w:after="0" w:line="240" w:lineRule="auto"/>
      <w:ind w:left="720"/>
      <w:contextualSpacing/>
    </w:pPr>
    <w:rPr>
      <w:rFonts w:ascii="Times New Roman" w:eastAsia="Times New Roman" w:hAnsi="Times New Roman" w:cs="Times New Roman"/>
      <w:sz w:val="24"/>
      <w:szCs w:val="24"/>
      <w:lang w:eastAsia="id-ID"/>
    </w:rPr>
  </w:style>
  <w:style w:type="character" w:customStyle="1" w:styleId="apple-style-span">
    <w:name w:val="apple-style-span"/>
    <w:basedOn w:val="DefaultParagraphFont"/>
    <w:rsid w:val="003024A0"/>
  </w:style>
  <w:style w:type="table" w:styleId="TableGrid">
    <w:name w:val="Table Grid"/>
    <w:basedOn w:val="TableNormal"/>
    <w:uiPriority w:val="59"/>
    <w:rsid w:val="00302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nak bab Char"/>
    <w:basedOn w:val="DefaultParagraphFont"/>
    <w:link w:val="ListParagraph"/>
    <w:uiPriority w:val="34"/>
    <w:locked/>
    <w:rsid w:val="003024A0"/>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302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4A0"/>
  </w:style>
  <w:style w:type="paragraph" w:styleId="Footer">
    <w:name w:val="footer"/>
    <w:basedOn w:val="Normal"/>
    <w:link w:val="FooterChar"/>
    <w:uiPriority w:val="99"/>
    <w:unhideWhenUsed/>
    <w:rsid w:val="00302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4A0"/>
  </w:style>
  <w:style w:type="paragraph" w:styleId="BalloonText">
    <w:name w:val="Balloon Text"/>
    <w:basedOn w:val="Normal"/>
    <w:link w:val="BalloonTextChar"/>
    <w:uiPriority w:val="99"/>
    <w:semiHidden/>
    <w:unhideWhenUsed/>
    <w:rsid w:val="00D81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0BE"/>
    <w:rPr>
      <w:rFonts w:ascii="Tahoma" w:hAnsi="Tahoma" w:cs="Tahoma"/>
      <w:sz w:val="16"/>
      <w:szCs w:val="16"/>
    </w:rPr>
  </w:style>
  <w:style w:type="character" w:styleId="Hyperlink">
    <w:name w:val="Hyperlink"/>
    <w:basedOn w:val="DefaultParagraphFont"/>
    <w:uiPriority w:val="99"/>
    <w:unhideWhenUsed/>
    <w:rsid w:val="00D42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0841">
      <w:bodyDiv w:val="1"/>
      <w:marLeft w:val="0"/>
      <w:marRight w:val="0"/>
      <w:marTop w:val="0"/>
      <w:marBottom w:val="0"/>
      <w:divBdr>
        <w:top w:val="none" w:sz="0" w:space="0" w:color="auto"/>
        <w:left w:val="none" w:sz="0" w:space="0" w:color="auto"/>
        <w:bottom w:val="none" w:sz="0" w:space="0" w:color="auto"/>
        <w:right w:val="none" w:sz="0" w:space="0" w:color="auto"/>
      </w:divBdr>
      <w:divsChild>
        <w:div w:id="1318729558">
          <w:marLeft w:val="0"/>
          <w:marRight w:val="0"/>
          <w:marTop w:val="0"/>
          <w:marBottom w:val="0"/>
          <w:divBdr>
            <w:top w:val="none" w:sz="0" w:space="0" w:color="auto"/>
            <w:left w:val="none" w:sz="0" w:space="0" w:color="auto"/>
            <w:bottom w:val="none" w:sz="0" w:space="0" w:color="auto"/>
            <w:right w:val="none" w:sz="0" w:space="0" w:color="auto"/>
          </w:divBdr>
        </w:div>
        <w:div w:id="1796212050">
          <w:marLeft w:val="0"/>
          <w:marRight w:val="0"/>
          <w:marTop w:val="0"/>
          <w:marBottom w:val="0"/>
          <w:divBdr>
            <w:top w:val="none" w:sz="0" w:space="0" w:color="auto"/>
            <w:left w:val="none" w:sz="0" w:space="0" w:color="auto"/>
            <w:bottom w:val="none" w:sz="0" w:space="0" w:color="auto"/>
            <w:right w:val="none" w:sz="0" w:space="0" w:color="auto"/>
          </w:divBdr>
        </w:div>
        <w:div w:id="567762016">
          <w:marLeft w:val="0"/>
          <w:marRight w:val="0"/>
          <w:marTop w:val="0"/>
          <w:marBottom w:val="0"/>
          <w:divBdr>
            <w:top w:val="none" w:sz="0" w:space="0" w:color="auto"/>
            <w:left w:val="none" w:sz="0" w:space="0" w:color="auto"/>
            <w:bottom w:val="none" w:sz="0" w:space="0" w:color="auto"/>
            <w:right w:val="none" w:sz="0" w:space="0" w:color="auto"/>
          </w:divBdr>
        </w:div>
      </w:divsChild>
    </w:div>
    <w:div w:id="381294584">
      <w:bodyDiv w:val="1"/>
      <w:marLeft w:val="0"/>
      <w:marRight w:val="0"/>
      <w:marTop w:val="0"/>
      <w:marBottom w:val="0"/>
      <w:divBdr>
        <w:top w:val="none" w:sz="0" w:space="0" w:color="auto"/>
        <w:left w:val="none" w:sz="0" w:space="0" w:color="auto"/>
        <w:bottom w:val="none" w:sz="0" w:space="0" w:color="auto"/>
        <w:right w:val="none" w:sz="0" w:space="0" w:color="auto"/>
      </w:divBdr>
      <w:divsChild>
        <w:div w:id="1051077363">
          <w:marLeft w:val="0"/>
          <w:marRight w:val="0"/>
          <w:marTop w:val="0"/>
          <w:marBottom w:val="0"/>
          <w:divBdr>
            <w:top w:val="none" w:sz="0" w:space="0" w:color="auto"/>
            <w:left w:val="none" w:sz="0" w:space="0" w:color="auto"/>
            <w:bottom w:val="none" w:sz="0" w:space="0" w:color="auto"/>
            <w:right w:val="none" w:sz="0" w:space="0" w:color="auto"/>
          </w:divBdr>
        </w:div>
        <w:div w:id="1055423514">
          <w:marLeft w:val="0"/>
          <w:marRight w:val="0"/>
          <w:marTop w:val="0"/>
          <w:marBottom w:val="0"/>
          <w:divBdr>
            <w:top w:val="none" w:sz="0" w:space="0" w:color="auto"/>
            <w:left w:val="none" w:sz="0" w:space="0" w:color="auto"/>
            <w:bottom w:val="none" w:sz="0" w:space="0" w:color="auto"/>
            <w:right w:val="none" w:sz="0" w:space="0" w:color="auto"/>
          </w:divBdr>
        </w:div>
        <w:div w:id="505247259">
          <w:marLeft w:val="0"/>
          <w:marRight w:val="0"/>
          <w:marTop w:val="0"/>
          <w:marBottom w:val="0"/>
          <w:divBdr>
            <w:top w:val="none" w:sz="0" w:space="0" w:color="auto"/>
            <w:left w:val="none" w:sz="0" w:space="0" w:color="auto"/>
            <w:bottom w:val="none" w:sz="0" w:space="0" w:color="auto"/>
            <w:right w:val="none" w:sz="0" w:space="0" w:color="auto"/>
          </w:divBdr>
        </w:div>
      </w:divsChild>
    </w:div>
    <w:div w:id="736974142">
      <w:bodyDiv w:val="1"/>
      <w:marLeft w:val="0"/>
      <w:marRight w:val="0"/>
      <w:marTop w:val="0"/>
      <w:marBottom w:val="0"/>
      <w:divBdr>
        <w:top w:val="none" w:sz="0" w:space="0" w:color="auto"/>
        <w:left w:val="none" w:sz="0" w:space="0" w:color="auto"/>
        <w:bottom w:val="none" w:sz="0" w:space="0" w:color="auto"/>
        <w:right w:val="none" w:sz="0" w:space="0" w:color="auto"/>
      </w:divBdr>
      <w:divsChild>
        <w:div w:id="1597445975">
          <w:marLeft w:val="0"/>
          <w:marRight w:val="0"/>
          <w:marTop w:val="0"/>
          <w:marBottom w:val="0"/>
          <w:divBdr>
            <w:top w:val="none" w:sz="0" w:space="0" w:color="auto"/>
            <w:left w:val="none" w:sz="0" w:space="0" w:color="auto"/>
            <w:bottom w:val="none" w:sz="0" w:space="0" w:color="auto"/>
            <w:right w:val="none" w:sz="0" w:space="0" w:color="auto"/>
          </w:divBdr>
        </w:div>
        <w:div w:id="61216761">
          <w:marLeft w:val="0"/>
          <w:marRight w:val="0"/>
          <w:marTop w:val="0"/>
          <w:marBottom w:val="0"/>
          <w:divBdr>
            <w:top w:val="none" w:sz="0" w:space="0" w:color="auto"/>
            <w:left w:val="none" w:sz="0" w:space="0" w:color="auto"/>
            <w:bottom w:val="none" w:sz="0" w:space="0" w:color="auto"/>
            <w:right w:val="none" w:sz="0" w:space="0" w:color="auto"/>
          </w:divBdr>
        </w:div>
        <w:div w:id="872690656">
          <w:marLeft w:val="0"/>
          <w:marRight w:val="0"/>
          <w:marTop w:val="0"/>
          <w:marBottom w:val="0"/>
          <w:divBdr>
            <w:top w:val="none" w:sz="0" w:space="0" w:color="auto"/>
            <w:left w:val="none" w:sz="0" w:space="0" w:color="auto"/>
            <w:bottom w:val="none" w:sz="0" w:space="0" w:color="auto"/>
            <w:right w:val="none" w:sz="0" w:space="0" w:color="auto"/>
          </w:divBdr>
        </w:div>
        <w:div w:id="938803511">
          <w:marLeft w:val="0"/>
          <w:marRight w:val="0"/>
          <w:marTop w:val="0"/>
          <w:marBottom w:val="0"/>
          <w:divBdr>
            <w:top w:val="none" w:sz="0" w:space="0" w:color="auto"/>
            <w:left w:val="none" w:sz="0" w:space="0" w:color="auto"/>
            <w:bottom w:val="none" w:sz="0" w:space="0" w:color="auto"/>
            <w:right w:val="none" w:sz="0" w:space="0" w:color="auto"/>
          </w:divBdr>
        </w:div>
      </w:divsChild>
    </w:div>
    <w:div w:id="1145047389">
      <w:bodyDiv w:val="1"/>
      <w:marLeft w:val="0"/>
      <w:marRight w:val="0"/>
      <w:marTop w:val="0"/>
      <w:marBottom w:val="0"/>
      <w:divBdr>
        <w:top w:val="none" w:sz="0" w:space="0" w:color="auto"/>
        <w:left w:val="none" w:sz="0" w:space="0" w:color="auto"/>
        <w:bottom w:val="none" w:sz="0" w:space="0" w:color="auto"/>
        <w:right w:val="none" w:sz="0" w:space="0" w:color="auto"/>
      </w:divBdr>
      <w:divsChild>
        <w:div w:id="231962715">
          <w:marLeft w:val="0"/>
          <w:marRight w:val="0"/>
          <w:marTop w:val="0"/>
          <w:marBottom w:val="0"/>
          <w:divBdr>
            <w:top w:val="none" w:sz="0" w:space="0" w:color="auto"/>
            <w:left w:val="none" w:sz="0" w:space="0" w:color="auto"/>
            <w:bottom w:val="none" w:sz="0" w:space="0" w:color="auto"/>
            <w:right w:val="none" w:sz="0" w:space="0" w:color="auto"/>
          </w:divBdr>
        </w:div>
        <w:div w:id="1973365620">
          <w:marLeft w:val="0"/>
          <w:marRight w:val="0"/>
          <w:marTop w:val="0"/>
          <w:marBottom w:val="0"/>
          <w:divBdr>
            <w:top w:val="none" w:sz="0" w:space="0" w:color="auto"/>
            <w:left w:val="none" w:sz="0" w:space="0" w:color="auto"/>
            <w:bottom w:val="none" w:sz="0" w:space="0" w:color="auto"/>
            <w:right w:val="none" w:sz="0" w:space="0" w:color="auto"/>
          </w:divBdr>
        </w:div>
        <w:div w:id="682516153">
          <w:marLeft w:val="0"/>
          <w:marRight w:val="0"/>
          <w:marTop w:val="0"/>
          <w:marBottom w:val="0"/>
          <w:divBdr>
            <w:top w:val="none" w:sz="0" w:space="0" w:color="auto"/>
            <w:left w:val="none" w:sz="0" w:space="0" w:color="auto"/>
            <w:bottom w:val="none" w:sz="0" w:space="0" w:color="auto"/>
            <w:right w:val="none" w:sz="0" w:space="0" w:color="auto"/>
          </w:divBdr>
        </w:div>
        <w:div w:id="1913007696">
          <w:marLeft w:val="0"/>
          <w:marRight w:val="0"/>
          <w:marTop w:val="0"/>
          <w:marBottom w:val="0"/>
          <w:divBdr>
            <w:top w:val="none" w:sz="0" w:space="0" w:color="auto"/>
            <w:left w:val="none" w:sz="0" w:space="0" w:color="auto"/>
            <w:bottom w:val="none" w:sz="0" w:space="0" w:color="auto"/>
            <w:right w:val="none" w:sz="0" w:space="0" w:color="auto"/>
          </w:divBdr>
        </w:div>
      </w:divsChild>
    </w:div>
    <w:div w:id="1214270110">
      <w:bodyDiv w:val="1"/>
      <w:marLeft w:val="0"/>
      <w:marRight w:val="0"/>
      <w:marTop w:val="0"/>
      <w:marBottom w:val="0"/>
      <w:divBdr>
        <w:top w:val="none" w:sz="0" w:space="0" w:color="auto"/>
        <w:left w:val="none" w:sz="0" w:space="0" w:color="auto"/>
        <w:bottom w:val="none" w:sz="0" w:space="0" w:color="auto"/>
        <w:right w:val="none" w:sz="0" w:space="0" w:color="auto"/>
      </w:divBdr>
      <w:divsChild>
        <w:div w:id="785734595">
          <w:marLeft w:val="0"/>
          <w:marRight w:val="0"/>
          <w:marTop w:val="0"/>
          <w:marBottom w:val="0"/>
          <w:divBdr>
            <w:top w:val="none" w:sz="0" w:space="0" w:color="auto"/>
            <w:left w:val="none" w:sz="0" w:space="0" w:color="auto"/>
            <w:bottom w:val="none" w:sz="0" w:space="0" w:color="auto"/>
            <w:right w:val="none" w:sz="0" w:space="0" w:color="auto"/>
          </w:divBdr>
        </w:div>
        <w:div w:id="1753819681">
          <w:marLeft w:val="0"/>
          <w:marRight w:val="0"/>
          <w:marTop w:val="0"/>
          <w:marBottom w:val="0"/>
          <w:divBdr>
            <w:top w:val="none" w:sz="0" w:space="0" w:color="auto"/>
            <w:left w:val="none" w:sz="0" w:space="0" w:color="auto"/>
            <w:bottom w:val="none" w:sz="0" w:space="0" w:color="auto"/>
            <w:right w:val="none" w:sz="0" w:space="0" w:color="auto"/>
          </w:divBdr>
        </w:div>
      </w:divsChild>
    </w:div>
    <w:div w:id="1333072087">
      <w:bodyDiv w:val="1"/>
      <w:marLeft w:val="0"/>
      <w:marRight w:val="0"/>
      <w:marTop w:val="0"/>
      <w:marBottom w:val="0"/>
      <w:divBdr>
        <w:top w:val="none" w:sz="0" w:space="0" w:color="auto"/>
        <w:left w:val="none" w:sz="0" w:space="0" w:color="auto"/>
        <w:bottom w:val="none" w:sz="0" w:space="0" w:color="auto"/>
        <w:right w:val="none" w:sz="0" w:space="0" w:color="auto"/>
      </w:divBdr>
      <w:divsChild>
        <w:div w:id="449209956">
          <w:marLeft w:val="0"/>
          <w:marRight w:val="0"/>
          <w:marTop w:val="0"/>
          <w:marBottom w:val="0"/>
          <w:divBdr>
            <w:top w:val="none" w:sz="0" w:space="0" w:color="auto"/>
            <w:left w:val="none" w:sz="0" w:space="0" w:color="auto"/>
            <w:bottom w:val="none" w:sz="0" w:space="0" w:color="auto"/>
            <w:right w:val="none" w:sz="0" w:space="0" w:color="auto"/>
          </w:divBdr>
        </w:div>
        <w:div w:id="958341525">
          <w:marLeft w:val="0"/>
          <w:marRight w:val="0"/>
          <w:marTop w:val="0"/>
          <w:marBottom w:val="0"/>
          <w:divBdr>
            <w:top w:val="none" w:sz="0" w:space="0" w:color="auto"/>
            <w:left w:val="none" w:sz="0" w:space="0" w:color="auto"/>
            <w:bottom w:val="none" w:sz="0" w:space="0" w:color="auto"/>
            <w:right w:val="none" w:sz="0" w:space="0" w:color="auto"/>
          </w:divBdr>
        </w:div>
        <w:div w:id="1615941883">
          <w:marLeft w:val="0"/>
          <w:marRight w:val="0"/>
          <w:marTop w:val="0"/>
          <w:marBottom w:val="0"/>
          <w:divBdr>
            <w:top w:val="none" w:sz="0" w:space="0" w:color="auto"/>
            <w:left w:val="none" w:sz="0" w:space="0" w:color="auto"/>
            <w:bottom w:val="none" w:sz="0" w:space="0" w:color="auto"/>
            <w:right w:val="none" w:sz="0" w:space="0" w:color="auto"/>
          </w:divBdr>
        </w:div>
      </w:divsChild>
    </w:div>
    <w:div w:id="1541430755">
      <w:bodyDiv w:val="1"/>
      <w:marLeft w:val="0"/>
      <w:marRight w:val="0"/>
      <w:marTop w:val="0"/>
      <w:marBottom w:val="0"/>
      <w:divBdr>
        <w:top w:val="none" w:sz="0" w:space="0" w:color="auto"/>
        <w:left w:val="none" w:sz="0" w:space="0" w:color="auto"/>
        <w:bottom w:val="none" w:sz="0" w:space="0" w:color="auto"/>
        <w:right w:val="none" w:sz="0" w:space="0" w:color="auto"/>
      </w:divBdr>
      <w:divsChild>
        <w:div w:id="234978310">
          <w:marLeft w:val="0"/>
          <w:marRight w:val="0"/>
          <w:marTop w:val="0"/>
          <w:marBottom w:val="0"/>
          <w:divBdr>
            <w:top w:val="none" w:sz="0" w:space="0" w:color="auto"/>
            <w:left w:val="none" w:sz="0" w:space="0" w:color="auto"/>
            <w:bottom w:val="none" w:sz="0" w:space="0" w:color="auto"/>
            <w:right w:val="none" w:sz="0" w:space="0" w:color="auto"/>
          </w:divBdr>
        </w:div>
        <w:div w:id="581061163">
          <w:marLeft w:val="0"/>
          <w:marRight w:val="0"/>
          <w:marTop w:val="0"/>
          <w:marBottom w:val="0"/>
          <w:divBdr>
            <w:top w:val="none" w:sz="0" w:space="0" w:color="auto"/>
            <w:left w:val="none" w:sz="0" w:space="0" w:color="auto"/>
            <w:bottom w:val="none" w:sz="0" w:space="0" w:color="auto"/>
            <w:right w:val="none" w:sz="0" w:space="0" w:color="auto"/>
          </w:divBdr>
        </w:div>
        <w:div w:id="1610700945">
          <w:marLeft w:val="0"/>
          <w:marRight w:val="0"/>
          <w:marTop w:val="0"/>
          <w:marBottom w:val="0"/>
          <w:divBdr>
            <w:top w:val="none" w:sz="0" w:space="0" w:color="auto"/>
            <w:left w:val="none" w:sz="0" w:space="0" w:color="auto"/>
            <w:bottom w:val="none" w:sz="0" w:space="0" w:color="auto"/>
            <w:right w:val="none" w:sz="0" w:space="0" w:color="auto"/>
          </w:divBdr>
        </w:div>
      </w:divsChild>
    </w:div>
    <w:div w:id="1716732054">
      <w:bodyDiv w:val="1"/>
      <w:marLeft w:val="0"/>
      <w:marRight w:val="0"/>
      <w:marTop w:val="0"/>
      <w:marBottom w:val="0"/>
      <w:divBdr>
        <w:top w:val="none" w:sz="0" w:space="0" w:color="auto"/>
        <w:left w:val="none" w:sz="0" w:space="0" w:color="auto"/>
        <w:bottom w:val="none" w:sz="0" w:space="0" w:color="auto"/>
        <w:right w:val="none" w:sz="0" w:space="0" w:color="auto"/>
      </w:divBdr>
      <w:divsChild>
        <w:div w:id="281115259">
          <w:marLeft w:val="0"/>
          <w:marRight w:val="0"/>
          <w:marTop w:val="0"/>
          <w:marBottom w:val="0"/>
          <w:divBdr>
            <w:top w:val="none" w:sz="0" w:space="0" w:color="auto"/>
            <w:left w:val="none" w:sz="0" w:space="0" w:color="auto"/>
            <w:bottom w:val="none" w:sz="0" w:space="0" w:color="auto"/>
            <w:right w:val="none" w:sz="0" w:space="0" w:color="auto"/>
          </w:divBdr>
        </w:div>
        <w:div w:id="1881819623">
          <w:marLeft w:val="0"/>
          <w:marRight w:val="0"/>
          <w:marTop w:val="0"/>
          <w:marBottom w:val="0"/>
          <w:divBdr>
            <w:top w:val="none" w:sz="0" w:space="0" w:color="auto"/>
            <w:left w:val="none" w:sz="0" w:space="0" w:color="auto"/>
            <w:bottom w:val="none" w:sz="0" w:space="0" w:color="auto"/>
            <w:right w:val="none" w:sz="0" w:space="0" w:color="auto"/>
          </w:divBdr>
        </w:div>
        <w:div w:id="934363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ndungcreativecityforum.wordpres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jabarprov.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2D8E-821D-4526-84B3-4596EA2C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9</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user</cp:lastModifiedBy>
  <cp:revision>142</cp:revision>
  <cp:lastPrinted>2017-08-20T19:51:00Z</cp:lastPrinted>
  <dcterms:created xsi:type="dcterms:W3CDTF">2017-04-18T07:16:00Z</dcterms:created>
  <dcterms:modified xsi:type="dcterms:W3CDTF">2017-08-20T19:54:00Z</dcterms:modified>
</cp:coreProperties>
</file>