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F0" w:rsidRDefault="009331F0" w:rsidP="009331F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C5C0A" w:rsidRDefault="00DC5C0A" w:rsidP="009331F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4D3" w:rsidRDefault="00A07DD3" w:rsidP="00A07DD3">
      <w:pPr>
        <w:pStyle w:val="Default"/>
        <w:spacing w:after="240" w:line="360" w:lineRule="auto"/>
        <w:ind w:left="709" w:hanging="709"/>
        <w:jc w:val="both"/>
      </w:pPr>
      <w:r>
        <w:rPr>
          <w:bCs/>
        </w:rPr>
        <w:t xml:space="preserve">Anisah </w:t>
      </w:r>
      <w:r w:rsidR="008134D3">
        <w:rPr>
          <w:bCs/>
        </w:rPr>
        <w:t>Nurmalasari. 2015.</w:t>
      </w:r>
      <w:r w:rsidR="008134D3">
        <w:t xml:space="preserve"> </w:t>
      </w:r>
      <w:r w:rsidR="008134D3" w:rsidRPr="00412C79">
        <w:rPr>
          <w:b/>
          <w:bCs/>
        </w:rPr>
        <w:t>Pengaruh Stres Kerja Terhadap Prestasi Kerja Pegawai di Kecamatan Malinau Kota Kabupaten Malinau</w:t>
      </w:r>
      <w:r w:rsidR="008134D3">
        <w:rPr>
          <w:bCs/>
        </w:rPr>
        <w:t xml:space="preserve">, Jurnal </w:t>
      </w:r>
      <w:r w:rsidR="008134D3">
        <w:t>Pemerintah Integratif  Tahun 3, No.1, Hal 102-114.</w:t>
      </w:r>
    </w:p>
    <w:p w:rsidR="0098198D" w:rsidRDefault="0098198D" w:rsidP="00A07DD3">
      <w:pPr>
        <w:pStyle w:val="Default"/>
        <w:spacing w:after="240" w:line="360" w:lineRule="auto"/>
        <w:ind w:left="709" w:hanging="709"/>
        <w:jc w:val="both"/>
      </w:pPr>
      <w:r>
        <w:t xml:space="preserve">Anwar Prabu Mangkunegara. 2011. </w:t>
      </w:r>
      <w:r w:rsidRPr="00412C79">
        <w:rPr>
          <w:b/>
        </w:rPr>
        <w:t>Teori Prestasi Kerja. PT. Remaja Rosda Kencana:</w:t>
      </w:r>
      <w:r>
        <w:t xml:space="preserve"> Bandung.</w:t>
      </w:r>
    </w:p>
    <w:p w:rsidR="00710EFA" w:rsidRDefault="00710EFA" w:rsidP="00A07DD3">
      <w:pPr>
        <w:pStyle w:val="Default"/>
        <w:spacing w:after="240" w:line="360" w:lineRule="auto"/>
        <w:ind w:left="709" w:hanging="709"/>
        <w:jc w:val="both"/>
      </w:pPr>
      <w:r>
        <w:t xml:space="preserve">Ahmad Nur Rofi. 2012. </w:t>
      </w:r>
      <w:r w:rsidRPr="00710EFA">
        <w:rPr>
          <w:b/>
        </w:rPr>
        <w:t>Pengaruh Disiplin Kerja dan Pengalaman Kerja Terhadap Prestasi Kerja Karyawan Pada Departemen Produksi PT. Leo Agung Raya Semarang</w:t>
      </w:r>
      <w:r>
        <w:t>, Jurnal Ilmu Manajemen dan Akuntansi Terapan, Vol 3, No.1, Hal 1-</w:t>
      </w:r>
      <w:r w:rsidR="00627789">
        <w:t xml:space="preserve"> </w:t>
      </w:r>
      <w:r>
        <w:t>4</w:t>
      </w:r>
      <w:r w:rsidR="00627789">
        <w:t>.</w:t>
      </w:r>
      <w:r>
        <w:t xml:space="preserve"> </w:t>
      </w:r>
    </w:p>
    <w:p w:rsidR="0098198D" w:rsidRDefault="0098198D" w:rsidP="00A07DD3">
      <w:pPr>
        <w:pStyle w:val="Default"/>
        <w:spacing w:after="240" w:line="360" w:lineRule="auto"/>
        <w:ind w:left="709" w:hanging="709"/>
        <w:jc w:val="both"/>
      </w:pPr>
      <w:r>
        <w:t xml:space="preserve">Bejo Siswanto. 2010. </w:t>
      </w:r>
      <w:r w:rsidRPr="00412C79">
        <w:rPr>
          <w:b/>
        </w:rPr>
        <w:t>Manajemen Tenaga Kerja Indonesia: Pendekatan Administratif dan Oprasional</w:t>
      </w:r>
      <w:r>
        <w:t>. Jakarta Bumi: Aksara.</w:t>
      </w:r>
    </w:p>
    <w:p w:rsidR="0098198D" w:rsidRDefault="0098198D" w:rsidP="00A07DD3">
      <w:pPr>
        <w:pStyle w:val="Default"/>
        <w:spacing w:after="240" w:line="360" w:lineRule="auto"/>
        <w:ind w:left="709" w:hanging="709"/>
        <w:jc w:val="both"/>
      </w:pPr>
      <w:r>
        <w:t xml:space="preserve">Edy Sutrisno, 2011. </w:t>
      </w:r>
      <w:r w:rsidRPr="00412C79">
        <w:rPr>
          <w:b/>
        </w:rPr>
        <w:t>Manajemen Sumber Daya Manusia. Jakarta: Prenada Media Group</w:t>
      </w:r>
      <w:r>
        <w:t>.</w:t>
      </w:r>
    </w:p>
    <w:p w:rsidR="008134D3" w:rsidRPr="008134D3" w:rsidRDefault="008134D3" w:rsidP="00A07DD3">
      <w:pPr>
        <w:pStyle w:val="Default"/>
        <w:spacing w:after="240" w:line="360" w:lineRule="auto"/>
        <w:ind w:left="709" w:hanging="709"/>
        <w:jc w:val="both"/>
        <w:rPr>
          <w:bCs/>
        </w:rPr>
      </w:pPr>
      <w:r>
        <w:rPr>
          <w:bCs/>
        </w:rPr>
        <w:t xml:space="preserve">Frisca Tuju, Peggy A. Mekel, Adolfina. 2015. </w:t>
      </w:r>
      <w:r w:rsidRPr="00412C79">
        <w:rPr>
          <w:b/>
          <w:bCs/>
        </w:rPr>
        <w:t>Pengaruh Lingkungan Kerja, Stres Kerja dan Disiplin Kerja Terhadap Prestasi Kerja Pegawai BPBN Provinsi Sulawesi Utara</w:t>
      </w:r>
      <w:r>
        <w:rPr>
          <w:bCs/>
        </w:rPr>
        <w:t>, Jurnal EMBA, Vol 3, No.2, Hal 629-638.</w:t>
      </w:r>
    </w:p>
    <w:p w:rsidR="008134D3" w:rsidRDefault="008134D3" w:rsidP="00A07DD3">
      <w:pPr>
        <w:pStyle w:val="Default"/>
        <w:spacing w:after="240" w:line="360" w:lineRule="auto"/>
        <w:ind w:left="709" w:hanging="709"/>
        <w:jc w:val="both"/>
      </w:pPr>
      <w:r>
        <w:t xml:space="preserve">Heidjarahman Ranupandajo dan Suad Husna. 2000. </w:t>
      </w:r>
      <w:r w:rsidRPr="00412C79">
        <w:rPr>
          <w:b/>
        </w:rPr>
        <w:t>Manajemen Personalia</w:t>
      </w:r>
      <w:r>
        <w:t>. Yogyakarta: BPFE.</w:t>
      </w:r>
    </w:p>
    <w:p w:rsidR="003F5686" w:rsidRDefault="003F5686" w:rsidP="00A07DD3">
      <w:pPr>
        <w:pStyle w:val="Default"/>
        <w:spacing w:after="240" w:line="360" w:lineRule="auto"/>
        <w:ind w:left="709" w:hanging="709"/>
        <w:jc w:val="both"/>
      </w:pPr>
      <w:r>
        <w:t xml:space="preserve">Henry Simamora. 2010. </w:t>
      </w:r>
      <w:r w:rsidRPr="006E0DEF">
        <w:rPr>
          <w:b/>
        </w:rPr>
        <w:t>Manajemen Sumber Daya Manusia</w:t>
      </w:r>
      <w:r>
        <w:t>. Edisi 1. Yogyakarta: STIE YKPN Yogyakarta.</w:t>
      </w:r>
    </w:p>
    <w:p w:rsidR="00A07DD3" w:rsidRDefault="00A07DD3" w:rsidP="00A07DD3">
      <w:pPr>
        <w:pStyle w:val="Default"/>
        <w:spacing w:after="240" w:line="360" w:lineRule="auto"/>
        <w:ind w:left="709" w:hanging="709"/>
        <w:jc w:val="both"/>
      </w:pPr>
    </w:p>
    <w:p w:rsidR="008134D3" w:rsidRDefault="008134D3" w:rsidP="00A07DD3">
      <w:pPr>
        <w:pStyle w:val="Default"/>
        <w:spacing w:after="240" w:line="360" w:lineRule="auto"/>
        <w:ind w:left="709" w:hanging="709"/>
        <w:jc w:val="both"/>
      </w:pPr>
      <w:r>
        <w:lastRenderedPageBreak/>
        <w:t xml:space="preserve">I Gede Widianta, I Wayan Bagia, I Wayan Suwendra. 2016. </w:t>
      </w:r>
      <w:r w:rsidRPr="00412C79">
        <w:rPr>
          <w:b/>
        </w:rPr>
        <w:t>Pengaruh Motivasi Kerja dan Disiplin Kerja Terhadap Prestasi Kerja Karyawan</w:t>
      </w:r>
      <w:r>
        <w:t>, Jurnal Bisnis Universitas Pendidikan Ganesha Jurusan Manajemen, Vol 4, No.4, Hal 54-64.</w:t>
      </w:r>
    </w:p>
    <w:p w:rsidR="008134D3" w:rsidRDefault="008134D3" w:rsidP="00A07DD3">
      <w:pPr>
        <w:pStyle w:val="Default"/>
        <w:spacing w:line="360" w:lineRule="auto"/>
        <w:ind w:left="709" w:hanging="709"/>
        <w:jc w:val="both"/>
        <w:rPr>
          <w:bCs/>
        </w:rPr>
      </w:pPr>
      <w:r w:rsidRPr="00323D31">
        <w:rPr>
          <w:bCs/>
        </w:rPr>
        <w:t>Ilham Thaief, Aris Bahruddin, Priyono, dan Mohamad Syafi’i Idrus (2015).</w:t>
      </w:r>
      <w:r w:rsidR="00710EFA">
        <w:rPr>
          <w:bCs/>
        </w:rPr>
        <w:t xml:space="preserve"> </w:t>
      </w:r>
      <w:r w:rsidRPr="0063090D">
        <w:rPr>
          <w:b/>
          <w:bCs/>
          <w:i/>
        </w:rPr>
        <w:t>Effect of Training, Compensation and Work Discipline against Employee Job Performance (Studies in the Office of PT.PLN (Persero) Service Area and Network Malang)</w:t>
      </w:r>
      <w:r>
        <w:rPr>
          <w:bCs/>
        </w:rPr>
        <w:t>, Jurnal Department of Management Studies, Vol 7, No.11, Hal 23-33.</w:t>
      </w:r>
    </w:p>
    <w:p w:rsidR="00710EFA" w:rsidRPr="00710EFA" w:rsidRDefault="00710EFA" w:rsidP="00A07DD3">
      <w:pPr>
        <w:pStyle w:val="Default"/>
        <w:spacing w:line="360" w:lineRule="auto"/>
        <w:ind w:left="709" w:hanging="709"/>
        <w:jc w:val="both"/>
        <w:rPr>
          <w:bCs/>
        </w:rPr>
      </w:pPr>
    </w:p>
    <w:p w:rsidR="008134D3" w:rsidRDefault="008134D3" w:rsidP="00A07DD3">
      <w:pPr>
        <w:pStyle w:val="Default"/>
        <w:spacing w:after="240" w:line="360" w:lineRule="auto"/>
        <w:ind w:left="709" w:hanging="709"/>
        <w:jc w:val="both"/>
      </w:pPr>
      <w:r>
        <w:t xml:space="preserve">Irham Fahmi. 2016. </w:t>
      </w:r>
      <w:r w:rsidRPr="006E0DEF">
        <w:rPr>
          <w:b/>
        </w:rPr>
        <w:t>Manajemen Sumber Daya Manusia Teori dan Terapan</w:t>
      </w:r>
      <w:r>
        <w:t>. Edisi 1. Alfabeta: Bandung.</w:t>
      </w:r>
    </w:p>
    <w:p w:rsidR="008134D3" w:rsidRDefault="008134D3" w:rsidP="00A07DD3">
      <w:pPr>
        <w:pStyle w:val="Default"/>
        <w:spacing w:after="240" w:line="360" w:lineRule="auto"/>
        <w:ind w:left="709" w:hanging="709"/>
        <w:jc w:val="both"/>
      </w:pPr>
      <w:r>
        <w:t xml:space="preserve">Malayu S.P. Hasibuan. 2013. </w:t>
      </w:r>
      <w:r w:rsidRPr="00412C79">
        <w:rPr>
          <w:b/>
        </w:rPr>
        <w:t>Manajemen Sumber Daya Manusia, PT. Bumi Aksara</w:t>
      </w:r>
      <w:r>
        <w:t>, Jakarta.</w:t>
      </w:r>
    </w:p>
    <w:p w:rsidR="008134D3" w:rsidRDefault="008134D3" w:rsidP="00A07DD3">
      <w:pPr>
        <w:pStyle w:val="Default"/>
        <w:spacing w:after="240" w:line="360" w:lineRule="auto"/>
        <w:ind w:left="709" w:hanging="709"/>
        <w:jc w:val="both"/>
      </w:pPr>
      <w:r>
        <w:t xml:space="preserve">Panji Anoraga. 2009. </w:t>
      </w:r>
      <w:r w:rsidRPr="00412C79">
        <w:rPr>
          <w:b/>
        </w:rPr>
        <w:t>Psikologi Kerja</w:t>
      </w:r>
      <w:r>
        <w:t>. Rhineka Cipta: Jakarta.</w:t>
      </w:r>
    </w:p>
    <w:p w:rsidR="00C87A2D" w:rsidRPr="00C87A2D" w:rsidRDefault="00C87A2D" w:rsidP="00A07DD3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8E6E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Qadoos Zafar, Ayesha Ali, Tayyab Hameed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8E6E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Toqeer Ilyas, Hafiz Imran Younas</w:t>
      </w:r>
      <w:r>
        <w:rPr>
          <w:bCs/>
          <w:color w:val="000000" w:themeColor="text1"/>
        </w:rPr>
        <w:t xml:space="preserve">. </w:t>
      </w:r>
      <w:r w:rsidRPr="008E6E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2015</w:t>
      </w:r>
      <w:r>
        <w:rPr>
          <w:bCs/>
          <w:color w:val="000000" w:themeColor="text1"/>
        </w:rPr>
        <w:t xml:space="preserve">. </w:t>
      </w:r>
      <w:r w:rsidRPr="00C87A2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The Influence of Job Stress on Employees Performance in </w:t>
      </w:r>
      <w:r w:rsidRPr="00C87A2D">
        <w:rPr>
          <w:rFonts w:ascii="Times New Roman" w:hAnsi="Times New Roman" w:cs="Times New Roman"/>
          <w:b/>
          <w:i/>
          <w:sz w:val="24"/>
          <w:szCs w:val="24"/>
        </w:rPr>
        <w:t xml:space="preserve">the industrial sector of </w:t>
      </w:r>
      <w:r w:rsidRPr="00C87A2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Pakistan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Jurnal </w:t>
      </w:r>
      <w:r w:rsidRPr="00C87A2D">
        <w:rPr>
          <w:rFonts w:ascii="Times New Roman" w:hAnsi="Times New Roman" w:cs="Times New Roman"/>
          <w:bCs/>
          <w:color w:val="0D0D0D"/>
          <w:sz w:val="24"/>
          <w:szCs w:val="24"/>
        </w:rPr>
        <w:t>American Journal of Social Science Research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>, Vol 1, No.4, Hal 221-225.</w:t>
      </w:r>
    </w:p>
    <w:p w:rsidR="008134D3" w:rsidRDefault="008134D3" w:rsidP="00A07DD3">
      <w:pPr>
        <w:pStyle w:val="Default"/>
        <w:spacing w:after="240" w:line="360" w:lineRule="auto"/>
        <w:ind w:left="709" w:hanging="709"/>
        <w:jc w:val="both"/>
      </w:pPr>
      <w:r>
        <w:t xml:space="preserve">Robbins, Stephen. P. Dan Mary Coulter. 2010. </w:t>
      </w:r>
      <w:r w:rsidRPr="00412C79">
        <w:rPr>
          <w:b/>
        </w:rPr>
        <w:t>Manajemen, Jilid 2, Edisi Kesepuluh, Alih Bahasa: Bob Sabran dan Devri Bernadi Putera</w:t>
      </w:r>
      <w:r>
        <w:t xml:space="preserve">. Erlangga. Jakarta. </w:t>
      </w:r>
    </w:p>
    <w:p w:rsidR="008134D3" w:rsidRDefault="008134D3" w:rsidP="00A07DD3">
      <w:pPr>
        <w:pStyle w:val="Default"/>
        <w:spacing w:after="240" w:line="360" w:lineRule="auto"/>
        <w:ind w:left="709" w:hanging="709"/>
        <w:jc w:val="both"/>
      </w:pPr>
      <w:r>
        <w:t xml:space="preserve">Sinta L Kiling. 2016. </w:t>
      </w:r>
      <w:r w:rsidRPr="00412C79">
        <w:rPr>
          <w:b/>
        </w:rPr>
        <w:t>Pengaruh Stres Kerja dan Disiplin Kerja Terhadap Prestasi Pada PT. Pegadaian (Persero) Kanwil V Manado</w:t>
      </w:r>
      <w:r>
        <w:t>, Jurnal Berkala Ilmiah Efisiensi, Vol 16, No.3, Hal 74-84.</w:t>
      </w:r>
    </w:p>
    <w:p w:rsidR="003F5686" w:rsidRDefault="003F5686" w:rsidP="00A07DD3">
      <w:pPr>
        <w:pStyle w:val="Default"/>
        <w:spacing w:after="240" w:line="360" w:lineRule="auto"/>
        <w:ind w:left="709" w:hanging="709"/>
        <w:jc w:val="both"/>
      </w:pPr>
      <w:r>
        <w:t xml:space="preserve">Sondang P. Siagian. 2009. </w:t>
      </w:r>
      <w:r w:rsidRPr="006E0DEF">
        <w:rPr>
          <w:b/>
        </w:rPr>
        <w:t>Manajemen Sumber Daya Manusia</w:t>
      </w:r>
      <w:r>
        <w:t>. Bumi Aksara: Jakarta.</w:t>
      </w:r>
    </w:p>
    <w:p w:rsidR="001D0437" w:rsidRDefault="001D0437" w:rsidP="00A07DD3">
      <w:pPr>
        <w:pStyle w:val="Default"/>
        <w:spacing w:after="240" w:line="360" w:lineRule="auto"/>
        <w:ind w:left="709" w:hanging="709"/>
        <w:jc w:val="both"/>
      </w:pPr>
      <w:r>
        <w:t xml:space="preserve">Soekidjo Notoatmodjo. 2003. </w:t>
      </w:r>
      <w:r w:rsidRPr="00412C79">
        <w:rPr>
          <w:b/>
        </w:rPr>
        <w:t>Pengembangan Sumber Daya Manusia. Jakarta: Rineka Cipta</w:t>
      </w:r>
      <w:r>
        <w:t>.</w:t>
      </w:r>
    </w:p>
    <w:p w:rsidR="001D0437" w:rsidRDefault="001D0437" w:rsidP="00A07DD3">
      <w:pPr>
        <w:pStyle w:val="Default"/>
        <w:spacing w:after="240" w:line="360" w:lineRule="auto"/>
        <w:ind w:left="709" w:hanging="709"/>
        <w:jc w:val="both"/>
      </w:pPr>
      <w:r>
        <w:t xml:space="preserve">Sugiyono. 2013. </w:t>
      </w:r>
      <w:r w:rsidRPr="00412C79">
        <w:rPr>
          <w:b/>
        </w:rPr>
        <w:t>Metode Penelitian Kuantitatif, Kualitatif, dan R&amp;D. Cetakan Ke-17. Bandung</w:t>
      </w:r>
      <w:r>
        <w:t>: Alfabeta.</w:t>
      </w:r>
    </w:p>
    <w:p w:rsidR="008134D3" w:rsidRDefault="008134D3" w:rsidP="00A07DD3">
      <w:pPr>
        <w:pStyle w:val="Default"/>
        <w:spacing w:after="240" w:line="360" w:lineRule="auto"/>
        <w:ind w:left="709" w:hanging="709"/>
        <w:jc w:val="both"/>
      </w:pPr>
      <w:r>
        <w:t xml:space="preserve">Sunyoto, D. 2012. </w:t>
      </w:r>
      <w:r w:rsidRPr="00412C79">
        <w:rPr>
          <w:b/>
        </w:rPr>
        <w:t>Manajemen Sumber Daya Manusia</w:t>
      </w:r>
      <w:r>
        <w:t>. Yogyakarta: CAPS.</w:t>
      </w:r>
    </w:p>
    <w:p w:rsidR="008134D3" w:rsidRPr="008134D3" w:rsidRDefault="008134D3" w:rsidP="00A07DD3">
      <w:pPr>
        <w:spacing w:line="360" w:lineRule="auto"/>
        <w:ind w:left="709" w:hanging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Suwanto. 2011. </w:t>
      </w:r>
      <w:r w:rsidRPr="00CF6399">
        <w:rPr>
          <w:rFonts w:ascii="Times New Roman" w:eastAsia="Arial Unicode MS" w:hAnsi="Times New Roman" w:cs="Times New Roman"/>
          <w:b/>
          <w:sz w:val="24"/>
          <w:szCs w:val="24"/>
        </w:rPr>
        <w:t>Manajemen SDM dalam Organisasi Publik dan Bisnis.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Bandung : Alfabeta.</w:t>
      </w:r>
    </w:p>
    <w:p w:rsidR="008134D3" w:rsidRDefault="008134D3" w:rsidP="00A07DD3">
      <w:pPr>
        <w:pStyle w:val="Default"/>
        <w:spacing w:after="240" w:line="360" w:lineRule="auto"/>
        <w:ind w:left="709" w:hanging="709"/>
        <w:jc w:val="both"/>
      </w:pPr>
      <w:r>
        <w:t xml:space="preserve">T. Hani Handoko. 2010. </w:t>
      </w:r>
      <w:r w:rsidRPr="00412C79">
        <w:rPr>
          <w:b/>
        </w:rPr>
        <w:t>Manajemen Personalia dan Sumber Daya Manusia, BPFE,</w:t>
      </w:r>
      <w:r>
        <w:t xml:space="preserve"> Yogyakarta.</w:t>
      </w:r>
    </w:p>
    <w:p w:rsidR="003F5686" w:rsidRDefault="003F5686" w:rsidP="00A07DD3">
      <w:pPr>
        <w:pStyle w:val="Default"/>
        <w:spacing w:after="240" w:line="360" w:lineRule="auto"/>
        <w:ind w:left="709" w:hanging="709"/>
        <w:jc w:val="both"/>
      </w:pPr>
      <w:r>
        <w:t xml:space="preserve">Veithzal Rivai. 2011. </w:t>
      </w:r>
      <w:r w:rsidRPr="006E0DEF">
        <w:rPr>
          <w:b/>
        </w:rPr>
        <w:t>Manajemen Sumber Daya Manusia untuk Perusahaan</w:t>
      </w:r>
      <w:r>
        <w:t>. Jakarta: PT. Raja Grafindo Persada.</w:t>
      </w:r>
    </w:p>
    <w:p w:rsidR="00AA523B" w:rsidRPr="00AA523B" w:rsidRDefault="00AA523B" w:rsidP="00A07DD3">
      <w:pPr>
        <w:pStyle w:val="Default"/>
        <w:spacing w:line="360" w:lineRule="auto"/>
        <w:ind w:left="709" w:hanging="709"/>
        <w:jc w:val="both"/>
        <w:rPr>
          <w:bCs/>
        </w:rPr>
      </w:pPr>
      <w:r w:rsidRPr="00B92CA8">
        <w:rPr>
          <w:bCs/>
        </w:rPr>
        <w:t>Yordan Ariandy</w:t>
      </w:r>
      <w:r>
        <w:rPr>
          <w:bCs/>
        </w:rPr>
        <w:t xml:space="preserve">  dan Dadang Iskandar. 2015</w:t>
      </w:r>
      <w:r w:rsidRPr="00B92CA8">
        <w:rPr>
          <w:bCs/>
        </w:rPr>
        <w:t>.</w:t>
      </w:r>
      <w:r>
        <w:rPr>
          <w:bCs/>
        </w:rPr>
        <w:t xml:space="preserve"> </w:t>
      </w:r>
      <w:r w:rsidRPr="00AA523B">
        <w:rPr>
          <w:b/>
          <w:bCs/>
        </w:rPr>
        <w:t>EFFECT OF WORK DICIPLINE ON EMPLOYEE PERFORMANCE IN PT. AMERTA INDAH OTSUKA JAKARTA</w:t>
      </w:r>
      <w:r>
        <w:rPr>
          <w:bCs/>
        </w:rPr>
        <w:t xml:space="preserve">, Jurnal </w:t>
      </w:r>
      <w:r>
        <w:t>e-Proceeding of Management, Vol 2, No.2, Hal 1222-1231.</w:t>
      </w:r>
    </w:p>
    <w:p w:rsidR="00AA523B" w:rsidRDefault="00AA523B" w:rsidP="00A07DD3">
      <w:pPr>
        <w:pStyle w:val="Default"/>
        <w:spacing w:after="240" w:line="360" w:lineRule="auto"/>
        <w:ind w:left="709" w:hanging="709"/>
        <w:jc w:val="both"/>
      </w:pPr>
      <w:bookmarkStart w:id="0" w:name="_GoBack"/>
      <w:bookmarkEnd w:id="0"/>
    </w:p>
    <w:sectPr w:rsidR="00AA523B" w:rsidSect="00310B1C">
      <w:headerReference w:type="default" r:id="rId7"/>
      <w:footerReference w:type="default" r:id="rId8"/>
      <w:footerReference w:type="first" r:id="rId9"/>
      <w:pgSz w:w="11906" w:h="16838"/>
      <w:pgMar w:top="2268" w:right="1701" w:bottom="1701" w:left="2268" w:header="709" w:footer="709" w:gutter="0"/>
      <w:pgNumType w:start="1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4B2" w:rsidRDefault="00D264B2" w:rsidP="004E168C">
      <w:pPr>
        <w:spacing w:after="0" w:line="240" w:lineRule="auto"/>
      </w:pPr>
      <w:r>
        <w:separator/>
      </w:r>
    </w:p>
  </w:endnote>
  <w:endnote w:type="continuationSeparator" w:id="0">
    <w:p w:rsidR="00D264B2" w:rsidRDefault="00D264B2" w:rsidP="004E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BF" w:rsidRDefault="00A56DBF">
    <w:pPr>
      <w:pStyle w:val="Footer"/>
      <w:jc w:val="center"/>
    </w:pPr>
  </w:p>
  <w:p w:rsidR="00E710BA" w:rsidRDefault="00E710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532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0B1C" w:rsidRDefault="00310B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157</w:t>
        </w:r>
        <w:r>
          <w:rPr>
            <w:noProof/>
          </w:rPr>
          <w:fldChar w:fldCharType="end"/>
        </w:r>
      </w:p>
    </w:sdtContent>
  </w:sdt>
  <w:p w:rsidR="00310B1C" w:rsidRDefault="00310B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4B2" w:rsidRDefault="00D264B2" w:rsidP="004E168C">
      <w:pPr>
        <w:spacing w:after="0" w:line="240" w:lineRule="auto"/>
      </w:pPr>
      <w:r>
        <w:separator/>
      </w:r>
    </w:p>
  </w:footnote>
  <w:footnote w:type="continuationSeparator" w:id="0">
    <w:p w:rsidR="00D264B2" w:rsidRDefault="00D264B2" w:rsidP="004E1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4485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7789" w:rsidRDefault="0062778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B1C">
          <w:rPr>
            <w:noProof/>
          </w:rPr>
          <w:t>158</w:t>
        </w:r>
        <w:r>
          <w:rPr>
            <w:noProof/>
          </w:rPr>
          <w:fldChar w:fldCharType="end"/>
        </w:r>
      </w:p>
    </w:sdtContent>
  </w:sdt>
  <w:p w:rsidR="00E710BA" w:rsidRDefault="00E710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F0"/>
    <w:rsid w:val="00102C4B"/>
    <w:rsid w:val="001433D8"/>
    <w:rsid w:val="001D0437"/>
    <w:rsid w:val="002446DD"/>
    <w:rsid w:val="002634E2"/>
    <w:rsid w:val="00310B1C"/>
    <w:rsid w:val="00323D31"/>
    <w:rsid w:val="003A4133"/>
    <w:rsid w:val="003A4A32"/>
    <w:rsid w:val="003B5A97"/>
    <w:rsid w:val="003F5686"/>
    <w:rsid w:val="00412C79"/>
    <w:rsid w:val="004E168C"/>
    <w:rsid w:val="005A4104"/>
    <w:rsid w:val="00627789"/>
    <w:rsid w:val="0063090D"/>
    <w:rsid w:val="006E0DEF"/>
    <w:rsid w:val="00710EFA"/>
    <w:rsid w:val="00764109"/>
    <w:rsid w:val="007B0ED7"/>
    <w:rsid w:val="007D0AE5"/>
    <w:rsid w:val="007E6D53"/>
    <w:rsid w:val="008134D3"/>
    <w:rsid w:val="00897847"/>
    <w:rsid w:val="008B3744"/>
    <w:rsid w:val="008D3604"/>
    <w:rsid w:val="00921F2C"/>
    <w:rsid w:val="009331F0"/>
    <w:rsid w:val="0098198D"/>
    <w:rsid w:val="00993B39"/>
    <w:rsid w:val="00A07DD3"/>
    <w:rsid w:val="00A56DBF"/>
    <w:rsid w:val="00A74B5A"/>
    <w:rsid w:val="00AA523B"/>
    <w:rsid w:val="00B228BA"/>
    <w:rsid w:val="00B432A8"/>
    <w:rsid w:val="00C34CD9"/>
    <w:rsid w:val="00C656D0"/>
    <w:rsid w:val="00C66ECE"/>
    <w:rsid w:val="00C87A2D"/>
    <w:rsid w:val="00CC0E11"/>
    <w:rsid w:val="00D257B9"/>
    <w:rsid w:val="00D264B2"/>
    <w:rsid w:val="00DC5C0A"/>
    <w:rsid w:val="00E306CF"/>
    <w:rsid w:val="00E710BA"/>
    <w:rsid w:val="00F45B56"/>
    <w:rsid w:val="00F7380D"/>
    <w:rsid w:val="00F8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31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1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68C"/>
  </w:style>
  <w:style w:type="paragraph" w:styleId="Footer">
    <w:name w:val="footer"/>
    <w:basedOn w:val="Normal"/>
    <w:link w:val="FooterChar"/>
    <w:uiPriority w:val="99"/>
    <w:unhideWhenUsed/>
    <w:rsid w:val="004E1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68C"/>
  </w:style>
  <w:style w:type="paragraph" w:styleId="BalloonText">
    <w:name w:val="Balloon Text"/>
    <w:basedOn w:val="Normal"/>
    <w:link w:val="BalloonTextChar"/>
    <w:uiPriority w:val="99"/>
    <w:semiHidden/>
    <w:unhideWhenUsed/>
    <w:rsid w:val="0010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31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1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68C"/>
  </w:style>
  <w:style w:type="paragraph" w:styleId="Footer">
    <w:name w:val="footer"/>
    <w:basedOn w:val="Normal"/>
    <w:link w:val="FooterChar"/>
    <w:uiPriority w:val="99"/>
    <w:unhideWhenUsed/>
    <w:rsid w:val="004E1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68C"/>
  </w:style>
  <w:style w:type="paragraph" w:styleId="BalloonText">
    <w:name w:val="Balloon Text"/>
    <w:basedOn w:val="Normal"/>
    <w:link w:val="BalloonTextChar"/>
    <w:uiPriority w:val="99"/>
    <w:semiHidden/>
    <w:unhideWhenUsed/>
    <w:rsid w:val="0010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36</cp:revision>
  <cp:lastPrinted>2017-10-01T12:36:00Z</cp:lastPrinted>
  <dcterms:created xsi:type="dcterms:W3CDTF">2017-05-26T23:48:00Z</dcterms:created>
  <dcterms:modified xsi:type="dcterms:W3CDTF">2017-10-02T12:24:00Z</dcterms:modified>
</cp:coreProperties>
</file>