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2E" w:rsidRPr="002040A0" w:rsidRDefault="00215E7E" w:rsidP="008102E1">
      <w:pPr>
        <w:jc w:val="center"/>
        <w:rPr>
          <w:rFonts w:ascii="Times New Roman" w:hAnsi="Times New Roman" w:cs="Times New Roman"/>
          <w:b/>
          <w:i/>
          <w:sz w:val="24"/>
        </w:rPr>
      </w:pPr>
      <w:r w:rsidRPr="002040A0">
        <w:rPr>
          <w:rFonts w:ascii="Times New Roman" w:hAnsi="Times New Roman" w:cs="Times New Roman"/>
          <w:b/>
          <w:i/>
          <w:sz w:val="24"/>
          <w:lang w:val="id-ID"/>
        </w:rPr>
        <w:t>RINGKESAN</w:t>
      </w:r>
    </w:p>
    <w:p w:rsidR="0019422E" w:rsidRPr="002040A0" w:rsidRDefault="0019422E" w:rsidP="00B00CCE">
      <w:pPr>
        <w:ind w:firstLine="709"/>
        <w:jc w:val="both"/>
        <w:rPr>
          <w:rFonts w:ascii="Times New Roman" w:hAnsi="Times New Roman" w:cs="Times New Roman"/>
          <w:b/>
          <w:i/>
          <w:sz w:val="24"/>
          <w:lang w:val="id-ID"/>
        </w:rPr>
      </w:pPr>
    </w:p>
    <w:p w:rsidR="0019422E" w:rsidRPr="002040A0" w:rsidRDefault="0019422E" w:rsidP="00B00CCE">
      <w:pPr>
        <w:spacing w:line="240" w:lineRule="auto"/>
        <w:ind w:firstLine="709"/>
        <w:jc w:val="both"/>
        <w:rPr>
          <w:rFonts w:ascii="Times New Roman" w:hAnsi="Times New Roman" w:cs="Times New Roman"/>
          <w:b/>
          <w:i/>
          <w:sz w:val="24"/>
          <w:lang w:val="id-ID"/>
        </w:rPr>
      </w:pPr>
      <w:r w:rsidRPr="002040A0">
        <w:rPr>
          <w:rFonts w:ascii="Times New Roman" w:hAnsi="Times New Roman" w:cs="Times New Roman"/>
          <w:b/>
          <w:i/>
          <w:sz w:val="24"/>
          <w:lang w:val="id-ID"/>
        </w:rPr>
        <w:t xml:space="preserve">Penelitian </w:t>
      </w:r>
      <w:r w:rsidR="00215E7E" w:rsidRPr="002040A0">
        <w:rPr>
          <w:rFonts w:ascii="Times New Roman" w:hAnsi="Times New Roman" w:cs="Times New Roman"/>
          <w:b/>
          <w:i/>
          <w:sz w:val="24"/>
          <w:lang w:val="id-ID"/>
        </w:rPr>
        <w:t>anu dijudulan "Berita Analisis Framing Salman Raja ka Indonésia" jeung hiji ulikan analitik dina koran Média Indonésia sarta Republika. Dasarna pigura média atawa hadé katelah framing, mangrupakeun metoda ningali kumaha média ngabejaan yen hiji acara. Framing utamana ningali kumaha talatah atawa kajadian anu diwangun ku média. Kumaha wartawan nyusunna acara na presenting ka panongton.</w:t>
      </w:r>
    </w:p>
    <w:p w:rsidR="00215E7E" w:rsidRPr="002040A0" w:rsidRDefault="00215E7E" w:rsidP="00B00CCE">
      <w:pPr>
        <w:spacing w:line="240" w:lineRule="auto"/>
        <w:ind w:firstLine="709"/>
        <w:jc w:val="both"/>
        <w:rPr>
          <w:rFonts w:ascii="Times New Roman" w:hAnsi="Times New Roman" w:cs="Times New Roman"/>
          <w:b/>
          <w:i/>
          <w:sz w:val="24"/>
          <w:lang w:val="id-ID"/>
        </w:rPr>
      </w:pPr>
      <w:r w:rsidRPr="002040A0">
        <w:rPr>
          <w:rFonts w:ascii="Times New Roman" w:hAnsi="Times New Roman" w:cs="Times New Roman"/>
          <w:b/>
          <w:i/>
          <w:sz w:val="24"/>
          <w:lang w:val="id-ID"/>
        </w:rPr>
        <w:t>Tujuan pangajaran ieu keur nangtukeun kumaha nu framing tina warta dijieun ku Média Indonésia sarta Republika ogé kumaha pangwangunan kanyataanana sosial. Sajaba ulikan ieu ogé nujukeun mun nyumbang kana ngembangkeun studi dina widang Komunikasi, utamana ku hal pikeun nalungtik media.</w:t>
      </w:r>
    </w:p>
    <w:p w:rsidR="00215E7E" w:rsidRPr="002040A0" w:rsidRDefault="00215E7E" w:rsidP="00B00CCE">
      <w:pPr>
        <w:spacing w:line="240" w:lineRule="auto"/>
        <w:ind w:firstLine="709"/>
        <w:jc w:val="both"/>
        <w:rPr>
          <w:rFonts w:ascii="Times New Roman" w:hAnsi="Times New Roman" w:cs="Times New Roman"/>
          <w:b/>
          <w:i/>
          <w:sz w:val="24"/>
          <w:lang w:val="id-ID"/>
        </w:rPr>
      </w:pPr>
      <w:r w:rsidRPr="002040A0">
        <w:rPr>
          <w:rFonts w:ascii="Times New Roman" w:hAnsi="Times New Roman" w:cs="Times New Roman"/>
          <w:b/>
          <w:i/>
          <w:sz w:val="24"/>
          <w:lang w:val="id-ID"/>
        </w:rPr>
        <w:t>Metode nu dipaké nya éta métode analisis téks (kualitatif), ngagunakeun modél framing Zhongdang Pan na Gerald M. Kosicky. Data Téhnik ngumpulkeun anu studi dokumenter, studi sastra, jeung observasi. Sedengkeun téhnik analisis data ngagunakeun analisis kategori, réduksi data, presentasi data, sarta kacindekan.</w:t>
      </w:r>
    </w:p>
    <w:p w:rsidR="00215E7E" w:rsidRPr="002040A0" w:rsidRDefault="00215E7E" w:rsidP="00B00CCE">
      <w:pPr>
        <w:spacing w:line="240" w:lineRule="auto"/>
        <w:ind w:firstLine="709"/>
        <w:jc w:val="both"/>
        <w:rPr>
          <w:rFonts w:ascii="Times New Roman" w:hAnsi="Times New Roman" w:cs="Times New Roman"/>
          <w:b/>
          <w:i/>
          <w:sz w:val="24"/>
          <w:lang w:val="id-ID"/>
        </w:rPr>
      </w:pPr>
      <w:r w:rsidRPr="002040A0">
        <w:rPr>
          <w:rFonts w:ascii="Times New Roman" w:hAnsi="Times New Roman" w:cs="Times New Roman"/>
          <w:b/>
          <w:i/>
          <w:sz w:val="24"/>
          <w:lang w:val="id-ID"/>
        </w:rPr>
        <w:t>Dumasar kana analisis jeung sawala ngeunaan hasil diala yén framing Media Indonesia di ngalaporkeun dina nganjang ka jasa Indonésia Raja Salman nuhun Soekarno nu geus kaliwat nu mimiti hubungan jeung Saudi Arabia bari framing Republika nyaeta Islam nu ngajadikeun beungkeut antara Indonésia sarta Saudi Arabia. Kitu ogé pangwangunan warta diwangun ku Media Indonesia aya anu pinning pesen - pesen pulitik di dinya jeung Republika misi Lebetkeun - misi perjuangan Islam di jerona.</w:t>
      </w:r>
      <w:bookmarkStart w:id="0" w:name="_GoBack"/>
      <w:bookmarkEnd w:id="0"/>
    </w:p>
    <w:p w:rsidR="00C36369" w:rsidRPr="002040A0" w:rsidRDefault="00215E7E" w:rsidP="00215E7E">
      <w:pPr>
        <w:ind w:firstLine="709"/>
        <w:jc w:val="both"/>
        <w:rPr>
          <w:rFonts w:ascii="Times New Roman" w:hAnsi="Times New Roman" w:cs="Times New Roman"/>
          <w:b/>
          <w:i/>
          <w:sz w:val="24"/>
          <w:szCs w:val="24"/>
        </w:rPr>
      </w:pPr>
      <w:r w:rsidRPr="002040A0">
        <w:rPr>
          <w:rFonts w:ascii="Times New Roman" w:hAnsi="Times New Roman" w:cs="Times New Roman"/>
          <w:b/>
          <w:i/>
          <w:sz w:val="24"/>
          <w:szCs w:val="24"/>
        </w:rPr>
        <w:t>Dina diwangun media wartakedahnampilkeun nu acaraneuleunagemblengkalayaneuweuhmaksudtinangtu di dinyahususnanujul kana pesenjeung</w:t>
      </w:r>
      <w:r w:rsidRPr="002040A0">
        <w:rPr>
          <w:rFonts w:ascii="Times New Roman" w:hAnsi="Times New Roman" w:cs="Times New Roman"/>
          <w:b/>
          <w:i/>
          <w:sz w:val="24"/>
          <w:szCs w:val="24"/>
          <w:lang w:val="id-ID"/>
        </w:rPr>
        <w:t>pancitraan</w:t>
      </w:r>
      <w:r w:rsidRPr="002040A0">
        <w:rPr>
          <w:rFonts w:ascii="Times New Roman" w:hAnsi="Times New Roman" w:cs="Times New Roman"/>
          <w:b/>
          <w:i/>
          <w:sz w:val="24"/>
          <w:szCs w:val="24"/>
        </w:rPr>
        <w:t>pulitikpikeunjalmaatawagruphusus.</w:t>
      </w:r>
    </w:p>
    <w:sectPr w:rsidR="00C36369" w:rsidRPr="002040A0" w:rsidSect="002040A0">
      <w:footerReference w:type="default" r:id="rId6"/>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0B" w:rsidRDefault="000B1D0B" w:rsidP="00B00CCE">
      <w:pPr>
        <w:spacing w:after="0" w:line="240" w:lineRule="auto"/>
      </w:pPr>
      <w:r>
        <w:separator/>
      </w:r>
    </w:p>
  </w:endnote>
  <w:endnote w:type="continuationSeparator" w:id="1">
    <w:p w:rsidR="000B1D0B" w:rsidRDefault="000B1D0B" w:rsidP="00B00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12" w:rsidRDefault="00412512" w:rsidP="004125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0B" w:rsidRDefault="000B1D0B" w:rsidP="00B00CCE">
      <w:pPr>
        <w:spacing w:after="0" w:line="240" w:lineRule="auto"/>
      </w:pPr>
      <w:r>
        <w:separator/>
      </w:r>
    </w:p>
  </w:footnote>
  <w:footnote w:type="continuationSeparator" w:id="1">
    <w:p w:rsidR="000B1D0B" w:rsidRDefault="000B1D0B" w:rsidP="00B00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82287"/>
    <w:rsid w:val="000B1D0B"/>
    <w:rsid w:val="0019422E"/>
    <w:rsid w:val="002040A0"/>
    <w:rsid w:val="00215E7E"/>
    <w:rsid w:val="00412512"/>
    <w:rsid w:val="00582287"/>
    <w:rsid w:val="00585BFB"/>
    <w:rsid w:val="005C3B15"/>
    <w:rsid w:val="008102E1"/>
    <w:rsid w:val="0087089B"/>
    <w:rsid w:val="008B4D49"/>
    <w:rsid w:val="00985F2D"/>
    <w:rsid w:val="00AB7EAB"/>
    <w:rsid w:val="00B00CCE"/>
    <w:rsid w:val="00CA281C"/>
    <w:rsid w:val="00D45F42"/>
    <w:rsid w:val="00DC789C"/>
    <w:rsid w:val="00EB4BD3"/>
    <w:rsid w:val="00EC71E8"/>
    <w:rsid w:val="00F12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CE"/>
  </w:style>
  <w:style w:type="paragraph" w:styleId="Footer">
    <w:name w:val="footer"/>
    <w:basedOn w:val="Normal"/>
    <w:link w:val="FooterChar"/>
    <w:uiPriority w:val="99"/>
    <w:unhideWhenUsed/>
    <w:rsid w:val="00B0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CE"/>
  </w:style>
  <w:style w:type="paragraph" w:styleId="Footer">
    <w:name w:val="footer"/>
    <w:basedOn w:val="Normal"/>
    <w:link w:val="FooterChar"/>
    <w:uiPriority w:val="99"/>
    <w:unhideWhenUsed/>
    <w:rsid w:val="00B0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2017-10-05T03:53:00Z</dcterms:created>
  <dcterms:modified xsi:type="dcterms:W3CDTF">2017-10-05T03:53:00Z</dcterms:modified>
</cp:coreProperties>
</file>