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064" w:rsidRDefault="00C47728" w:rsidP="00B6567D">
      <w:pPr>
        <w:spacing w:line="240" w:lineRule="auto"/>
        <w:jc w:val="center"/>
        <w:rPr>
          <w:rFonts w:ascii="Times New Roman" w:hAnsi="Times New Roman"/>
          <w:b/>
          <w:sz w:val="24"/>
        </w:rPr>
      </w:pPr>
      <w:r>
        <w:rPr>
          <w:rFonts w:ascii="Times New Roman" w:hAnsi="Times New Roman"/>
          <w:b/>
          <w:sz w:val="24"/>
        </w:rPr>
        <w:t>BAB I</w:t>
      </w:r>
    </w:p>
    <w:p w:rsidR="00C47728" w:rsidRDefault="00C47728" w:rsidP="00B6567D">
      <w:pPr>
        <w:spacing w:line="240" w:lineRule="auto"/>
        <w:jc w:val="center"/>
        <w:rPr>
          <w:rFonts w:ascii="Times New Roman" w:hAnsi="Times New Roman"/>
          <w:b/>
          <w:sz w:val="24"/>
        </w:rPr>
      </w:pPr>
      <w:r>
        <w:rPr>
          <w:rFonts w:ascii="Times New Roman" w:hAnsi="Times New Roman"/>
          <w:b/>
          <w:sz w:val="24"/>
        </w:rPr>
        <w:t>PENDAHULUAN</w:t>
      </w:r>
    </w:p>
    <w:p w:rsidR="00036094" w:rsidRDefault="00036094" w:rsidP="00F830B5">
      <w:pPr>
        <w:rPr>
          <w:rFonts w:ascii="Times New Roman" w:hAnsi="Times New Roman"/>
          <w:b/>
          <w:sz w:val="24"/>
        </w:rPr>
      </w:pPr>
    </w:p>
    <w:p w:rsidR="00C47728" w:rsidRDefault="00C47728" w:rsidP="00254AEC">
      <w:pPr>
        <w:pStyle w:val="ListParagraph"/>
        <w:numPr>
          <w:ilvl w:val="0"/>
          <w:numId w:val="2"/>
        </w:numPr>
        <w:spacing w:after="0" w:line="480" w:lineRule="auto"/>
        <w:ind w:left="567" w:hanging="567"/>
        <w:jc w:val="both"/>
        <w:rPr>
          <w:rFonts w:ascii="Times New Roman" w:hAnsi="Times New Roman"/>
          <w:b/>
          <w:sz w:val="24"/>
        </w:rPr>
      </w:pPr>
      <w:r>
        <w:rPr>
          <w:rFonts w:ascii="Times New Roman" w:hAnsi="Times New Roman"/>
          <w:b/>
          <w:sz w:val="24"/>
        </w:rPr>
        <w:t>Latar Belakang</w:t>
      </w:r>
      <w:r w:rsidR="00B80922">
        <w:rPr>
          <w:rFonts w:ascii="Times New Roman" w:hAnsi="Times New Roman"/>
          <w:b/>
          <w:sz w:val="24"/>
        </w:rPr>
        <w:t xml:space="preserve"> Penelitian</w:t>
      </w:r>
    </w:p>
    <w:p w:rsidR="00C47728" w:rsidRPr="00C47728" w:rsidRDefault="00C47728" w:rsidP="00254AEC">
      <w:pPr>
        <w:pStyle w:val="ListParagraph"/>
        <w:spacing w:after="0" w:line="480" w:lineRule="auto"/>
        <w:ind w:left="0" w:firstLine="567"/>
        <w:jc w:val="both"/>
        <w:rPr>
          <w:rFonts w:ascii="Times New Roman" w:hAnsi="Times New Roman" w:cs="Times New Roman"/>
          <w:sz w:val="24"/>
          <w:szCs w:val="23"/>
        </w:rPr>
      </w:pPr>
      <w:r w:rsidRPr="00C47728">
        <w:rPr>
          <w:rFonts w:ascii="Times New Roman" w:hAnsi="Times New Roman" w:cs="Times New Roman"/>
          <w:sz w:val="24"/>
          <w:szCs w:val="23"/>
        </w:rPr>
        <w:t xml:space="preserve">Manajemen sumber daya manusia merupakan cara mengelola atau mengatur individu beserta kemampuan atau </w:t>
      </w:r>
      <w:r w:rsidRPr="00C47728">
        <w:rPr>
          <w:rFonts w:ascii="Times New Roman" w:hAnsi="Times New Roman" w:cs="Times New Roman"/>
          <w:i/>
          <w:sz w:val="24"/>
          <w:szCs w:val="23"/>
        </w:rPr>
        <w:t>skill</w:t>
      </w:r>
      <w:r w:rsidRPr="00C47728">
        <w:rPr>
          <w:rFonts w:ascii="Times New Roman" w:hAnsi="Times New Roman" w:cs="Times New Roman"/>
          <w:sz w:val="24"/>
          <w:szCs w:val="23"/>
        </w:rPr>
        <w:t xml:space="preserve"> yang dimilikinya agar bisa bersinergi dan dapat mencapai tujuan organisasi / perusahaan secara efektif dan efisien. Selain itu, manusia dibutuhkan sebagai faktor penggerak terhadap komponen-komponen lainnya yang terdapat di dalam suatu organisasi atau perusahaan, tanpa adanya peranan manusia kegiatan perusahaan tidak akan terlaksana. </w:t>
      </w:r>
    </w:p>
    <w:p w:rsidR="00C47728" w:rsidRPr="00C47728" w:rsidRDefault="00C47728" w:rsidP="00C47728">
      <w:pPr>
        <w:pStyle w:val="ListParagraph"/>
        <w:spacing w:after="0" w:line="480" w:lineRule="auto"/>
        <w:ind w:left="0" w:firstLine="567"/>
        <w:jc w:val="both"/>
        <w:rPr>
          <w:rFonts w:ascii="Times New Roman" w:hAnsi="Times New Roman" w:cs="Times New Roman"/>
          <w:sz w:val="24"/>
          <w:szCs w:val="23"/>
        </w:rPr>
      </w:pPr>
      <w:r w:rsidRPr="00C47728">
        <w:rPr>
          <w:rFonts w:ascii="Times New Roman" w:hAnsi="Times New Roman" w:cs="Times New Roman"/>
          <w:sz w:val="24"/>
          <w:szCs w:val="23"/>
        </w:rPr>
        <w:t xml:space="preserve">Mengelola sumber daya manusia bukanlah suatu perkara yang mudah, karena manajemen sumber daya manusia memiliki peranan yang sangat penting yaitu sebagai pusat pengelola dan penyedia sumber daya yang berkualitas. Selain sebagai komponen penggerak, sumber daya manusia merupakan sebuah investasi yang penting untuk kemajuan perusahaan. Karena dengan sumber daya manusia yang kompeten akan menciptakan inovasi-inovasi baru. Inovasi tidak semata-mata didapatkan begitu saja, hal tersebut datang dari pemikiran dan pengetahuan seseorang yang berkualitas. Banyak pihak yang menyadari adanya tuntutan untuk memiliki kemampuan dalam membuat rencana pengembangan sumber daya manusia yang berkualitas melalui pengetahuan. </w:t>
      </w:r>
    </w:p>
    <w:p w:rsidR="00C47728" w:rsidRPr="00C47728" w:rsidRDefault="00C47728" w:rsidP="00C47728">
      <w:pPr>
        <w:pStyle w:val="ListParagraph"/>
        <w:spacing w:after="0" w:line="480" w:lineRule="auto"/>
        <w:ind w:left="0" w:firstLine="567"/>
        <w:jc w:val="both"/>
        <w:rPr>
          <w:rFonts w:ascii="Times New Roman" w:hAnsi="Times New Roman" w:cs="Times New Roman"/>
          <w:sz w:val="24"/>
          <w:szCs w:val="23"/>
        </w:rPr>
      </w:pPr>
      <w:r w:rsidRPr="00C47728">
        <w:rPr>
          <w:rFonts w:ascii="Times New Roman" w:hAnsi="Times New Roman" w:cs="Times New Roman"/>
          <w:sz w:val="24"/>
          <w:szCs w:val="23"/>
        </w:rPr>
        <w:t xml:space="preserve">Pengetahuan seseorang biasanya diperoleh berdasarkan pengalaman yang berasal dari berbagai macam sumber, misalnya media massa, media elektronik, buku petunjuk, dan sebagainya. Pengetahuan juga dikenal luas sebagai sumber utama untuk menciptakan keunggulan kompetitif yang berkelanjutan ( Sun, P.Y.T </w:t>
      </w:r>
      <w:r w:rsidRPr="00C47728">
        <w:rPr>
          <w:rFonts w:ascii="Times New Roman" w:hAnsi="Times New Roman" w:cs="Times New Roman"/>
          <w:sz w:val="24"/>
          <w:szCs w:val="23"/>
        </w:rPr>
        <w:lastRenderedPageBreak/>
        <w:t xml:space="preserve">and Scott. 2012). Sehingga perusahaan atau organisasi cenderung akan meningkatkan pengetahuan mereka yang berhubungan dengan kompetensi untuk mempertahankan keunggulan kompetitif  mereka (Jantunen, 2010). </w:t>
      </w:r>
    </w:p>
    <w:p w:rsidR="00271D56" w:rsidRPr="00271D56" w:rsidRDefault="00C47728" w:rsidP="00271D56">
      <w:pPr>
        <w:pStyle w:val="ListParagraph"/>
        <w:spacing w:after="0" w:line="480" w:lineRule="auto"/>
        <w:ind w:left="0" w:firstLine="567"/>
        <w:jc w:val="both"/>
        <w:rPr>
          <w:rFonts w:ascii="Times New Roman" w:hAnsi="Times New Roman" w:cs="Times New Roman"/>
          <w:sz w:val="24"/>
          <w:szCs w:val="23"/>
        </w:rPr>
      </w:pPr>
      <w:r w:rsidRPr="00C47728">
        <w:rPr>
          <w:rFonts w:ascii="Times New Roman" w:hAnsi="Times New Roman" w:cs="Times New Roman"/>
          <w:sz w:val="24"/>
          <w:szCs w:val="23"/>
        </w:rPr>
        <w:t>Kesadaran terhadap pengetahuan (</w:t>
      </w:r>
      <w:r w:rsidRPr="00C47728">
        <w:rPr>
          <w:rFonts w:ascii="Times New Roman" w:hAnsi="Times New Roman" w:cs="Times New Roman"/>
          <w:i/>
          <w:sz w:val="24"/>
          <w:szCs w:val="23"/>
        </w:rPr>
        <w:t>knowledge</w:t>
      </w:r>
      <w:r w:rsidRPr="00C47728">
        <w:rPr>
          <w:rFonts w:ascii="Times New Roman" w:hAnsi="Times New Roman" w:cs="Times New Roman"/>
          <w:sz w:val="24"/>
          <w:szCs w:val="23"/>
        </w:rPr>
        <w:t xml:space="preserve">) sebagai modal intelektual perusahaan untuk mencapai keunggulan bersaing semakin tinggi pada saat ini. Semakin unggul pengetahuan dan sumber daya manusia yang dimiliki perusahaan, maka akan semakin tinggi daya saing perusahaan. </w:t>
      </w:r>
    </w:p>
    <w:p w:rsidR="00271D56" w:rsidRDefault="00C47728" w:rsidP="003A4D6C">
      <w:pPr>
        <w:pStyle w:val="ListParagraph"/>
        <w:spacing w:after="0" w:line="480" w:lineRule="auto"/>
        <w:ind w:left="0" w:firstLine="567"/>
        <w:jc w:val="both"/>
        <w:rPr>
          <w:rFonts w:ascii="Times New Roman" w:hAnsi="Times New Roman" w:cs="Times New Roman"/>
          <w:sz w:val="24"/>
          <w:szCs w:val="23"/>
        </w:rPr>
      </w:pPr>
      <w:r w:rsidRPr="00C47728">
        <w:rPr>
          <w:rFonts w:ascii="Times New Roman" w:hAnsi="Times New Roman" w:cs="Times New Roman"/>
          <w:sz w:val="24"/>
          <w:szCs w:val="23"/>
        </w:rPr>
        <w:t xml:space="preserve">PT. PINDAD (Persero) merupakan perusahaan yang menyediakan kebutuhan produk-produk alat utama sistem senjata untuk pendukung kemandirian pertahanan dan keamanan negara Republik Indonesia. </w:t>
      </w:r>
      <w:r w:rsidR="00D63325">
        <w:rPr>
          <w:rFonts w:ascii="Times New Roman" w:hAnsi="Times New Roman" w:cs="Times New Roman"/>
          <w:sz w:val="24"/>
          <w:szCs w:val="23"/>
        </w:rPr>
        <w:t xml:space="preserve">Oleh karena itu PINDAD termasuk dalam perusahaan BUMN Industri Strategis </w:t>
      </w:r>
      <w:r w:rsidR="006D6290">
        <w:rPr>
          <w:rFonts w:ascii="Times New Roman" w:hAnsi="Times New Roman" w:cs="Times New Roman"/>
          <w:sz w:val="24"/>
          <w:szCs w:val="23"/>
        </w:rPr>
        <w:t>pada klaster Industri Pertahanan dan Teknologi Tinggi.</w:t>
      </w:r>
      <w:r w:rsidR="00B92FD5">
        <w:rPr>
          <w:rFonts w:ascii="Times New Roman" w:hAnsi="Times New Roman" w:cs="Times New Roman"/>
          <w:sz w:val="24"/>
          <w:szCs w:val="23"/>
        </w:rPr>
        <w:t xml:space="preserve"> Berikut data industri yang berkaitan dengan industri pertahanan dan teknologi tinggi:</w:t>
      </w:r>
    </w:p>
    <w:p w:rsidR="00B92FD5" w:rsidRDefault="00B92FD5" w:rsidP="00B92FD5">
      <w:pPr>
        <w:pStyle w:val="ListParagraph"/>
        <w:spacing w:after="0" w:line="240" w:lineRule="auto"/>
        <w:ind w:left="0" w:firstLine="567"/>
        <w:jc w:val="center"/>
        <w:rPr>
          <w:rFonts w:ascii="Times New Roman" w:hAnsi="Times New Roman" w:cs="Times New Roman"/>
          <w:b/>
          <w:sz w:val="24"/>
          <w:szCs w:val="23"/>
        </w:rPr>
      </w:pPr>
      <w:r>
        <w:rPr>
          <w:rFonts w:ascii="Times New Roman" w:hAnsi="Times New Roman" w:cs="Times New Roman"/>
          <w:b/>
          <w:sz w:val="24"/>
          <w:szCs w:val="23"/>
        </w:rPr>
        <w:t>Tabel 1.1</w:t>
      </w:r>
    </w:p>
    <w:p w:rsidR="00B92FD5" w:rsidRDefault="00B92FD5" w:rsidP="00B92FD5">
      <w:pPr>
        <w:pStyle w:val="ListParagraph"/>
        <w:spacing w:after="0" w:line="240" w:lineRule="auto"/>
        <w:ind w:left="0" w:firstLine="567"/>
        <w:jc w:val="center"/>
        <w:rPr>
          <w:rFonts w:ascii="Times New Roman" w:hAnsi="Times New Roman" w:cs="Times New Roman"/>
          <w:b/>
          <w:sz w:val="24"/>
          <w:szCs w:val="23"/>
        </w:rPr>
      </w:pPr>
      <w:r>
        <w:rPr>
          <w:rFonts w:ascii="Times New Roman" w:hAnsi="Times New Roman" w:cs="Times New Roman"/>
          <w:b/>
          <w:sz w:val="24"/>
          <w:szCs w:val="23"/>
        </w:rPr>
        <w:t xml:space="preserve">Industri Pertahanan dan Teknologi Tinggi </w:t>
      </w:r>
    </w:p>
    <w:p w:rsidR="00B92FD5" w:rsidRDefault="00B92FD5" w:rsidP="00B92FD5">
      <w:pPr>
        <w:pStyle w:val="ListParagraph"/>
        <w:spacing w:after="0" w:line="240" w:lineRule="auto"/>
        <w:ind w:left="0" w:firstLine="567"/>
        <w:jc w:val="center"/>
        <w:rPr>
          <w:rFonts w:ascii="Times New Roman" w:hAnsi="Times New Roman" w:cs="Times New Roman"/>
          <w:b/>
          <w:sz w:val="24"/>
          <w:szCs w:val="23"/>
        </w:rPr>
      </w:pPr>
    </w:p>
    <w:tbl>
      <w:tblPr>
        <w:tblStyle w:val="TableGrid"/>
        <w:tblW w:w="0" w:type="auto"/>
        <w:tblInd w:w="250" w:type="dxa"/>
        <w:tblLayout w:type="fixed"/>
        <w:tblLook w:val="04A0"/>
      </w:tblPr>
      <w:tblGrid>
        <w:gridCol w:w="567"/>
        <w:gridCol w:w="2835"/>
        <w:gridCol w:w="4111"/>
      </w:tblGrid>
      <w:tr w:rsidR="00B92FD5" w:rsidRPr="00C10E89" w:rsidTr="00996E9E">
        <w:tc>
          <w:tcPr>
            <w:tcW w:w="567" w:type="dxa"/>
          </w:tcPr>
          <w:p w:rsidR="00B92FD5" w:rsidRPr="00C10E89" w:rsidRDefault="00B92FD5" w:rsidP="00B92FD5">
            <w:pPr>
              <w:pStyle w:val="ListParagraph"/>
              <w:ind w:left="0"/>
              <w:jc w:val="center"/>
              <w:rPr>
                <w:rFonts w:ascii="Times New Roman" w:hAnsi="Times New Roman" w:cs="Times New Roman"/>
                <w:b/>
                <w:szCs w:val="23"/>
              </w:rPr>
            </w:pPr>
            <w:r w:rsidRPr="00C10E89">
              <w:rPr>
                <w:rFonts w:ascii="Times New Roman" w:hAnsi="Times New Roman" w:cs="Times New Roman"/>
                <w:b/>
                <w:szCs w:val="23"/>
              </w:rPr>
              <w:t>No</w:t>
            </w:r>
          </w:p>
        </w:tc>
        <w:tc>
          <w:tcPr>
            <w:tcW w:w="2835" w:type="dxa"/>
          </w:tcPr>
          <w:p w:rsidR="00B92FD5" w:rsidRPr="00C10E89" w:rsidRDefault="00B92FD5" w:rsidP="00B92FD5">
            <w:pPr>
              <w:pStyle w:val="ListParagraph"/>
              <w:ind w:left="0"/>
              <w:jc w:val="center"/>
              <w:rPr>
                <w:rFonts w:ascii="Times New Roman" w:hAnsi="Times New Roman" w:cs="Times New Roman"/>
                <w:b/>
                <w:szCs w:val="23"/>
              </w:rPr>
            </w:pPr>
            <w:r w:rsidRPr="00C10E89">
              <w:rPr>
                <w:rFonts w:ascii="Times New Roman" w:hAnsi="Times New Roman" w:cs="Times New Roman"/>
                <w:b/>
                <w:szCs w:val="23"/>
              </w:rPr>
              <w:t>Nama Perusahaan</w:t>
            </w:r>
          </w:p>
        </w:tc>
        <w:tc>
          <w:tcPr>
            <w:tcW w:w="4111" w:type="dxa"/>
          </w:tcPr>
          <w:p w:rsidR="00B92FD5" w:rsidRPr="00C10E89" w:rsidRDefault="00B92FD5" w:rsidP="00B92FD5">
            <w:pPr>
              <w:pStyle w:val="ListParagraph"/>
              <w:ind w:left="0"/>
              <w:jc w:val="center"/>
              <w:rPr>
                <w:rFonts w:ascii="Times New Roman" w:hAnsi="Times New Roman" w:cs="Times New Roman"/>
                <w:b/>
                <w:szCs w:val="23"/>
              </w:rPr>
            </w:pPr>
            <w:r w:rsidRPr="00C10E89">
              <w:rPr>
                <w:rFonts w:ascii="Times New Roman" w:hAnsi="Times New Roman" w:cs="Times New Roman"/>
                <w:b/>
                <w:szCs w:val="23"/>
              </w:rPr>
              <w:t>Alamat</w:t>
            </w:r>
          </w:p>
        </w:tc>
      </w:tr>
      <w:tr w:rsidR="00B92FD5" w:rsidRPr="00C10E89" w:rsidTr="00996E9E">
        <w:tc>
          <w:tcPr>
            <w:tcW w:w="567" w:type="dxa"/>
          </w:tcPr>
          <w:p w:rsidR="00B92FD5" w:rsidRPr="00C10E89" w:rsidRDefault="00B92FD5" w:rsidP="00B92FD5">
            <w:pPr>
              <w:pStyle w:val="ListParagraph"/>
              <w:ind w:left="0"/>
              <w:jc w:val="center"/>
              <w:rPr>
                <w:rFonts w:ascii="Times New Roman" w:hAnsi="Times New Roman" w:cs="Times New Roman"/>
                <w:szCs w:val="23"/>
              </w:rPr>
            </w:pPr>
            <w:r w:rsidRPr="00C10E89">
              <w:rPr>
                <w:rFonts w:ascii="Times New Roman" w:hAnsi="Times New Roman" w:cs="Times New Roman"/>
                <w:szCs w:val="23"/>
              </w:rPr>
              <w:t>1</w:t>
            </w:r>
          </w:p>
        </w:tc>
        <w:tc>
          <w:tcPr>
            <w:tcW w:w="2835" w:type="dxa"/>
          </w:tcPr>
          <w:p w:rsidR="00B92FD5" w:rsidRPr="00C10E89" w:rsidRDefault="00B92FD5" w:rsidP="00996E9E">
            <w:pPr>
              <w:pStyle w:val="ListParagraph"/>
              <w:ind w:left="0"/>
              <w:rPr>
                <w:rFonts w:ascii="Times New Roman" w:hAnsi="Times New Roman" w:cs="Times New Roman"/>
                <w:szCs w:val="23"/>
              </w:rPr>
            </w:pPr>
            <w:r w:rsidRPr="00C10E89">
              <w:rPr>
                <w:rFonts w:ascii="Times New Roman" w:hAnsi="Times New Roman" w:cs="Times New Roman"/>
                <w:szCs w:val="23"/>
              </w:rPr>
              <w:t>PT. PINDAD (Persero)</w:t>
            </w:r>
          </w:p>
        </w:tc>
        <w:tc>
          <w:tcPr>
            <w:tcW w:w="4111" w:type="dxa"/>
          </w:tcPr>
          <w:p w:rsidR="00B92FD5" w:rsidRPr="00C10E89" w:rsidRDefault="00B92FD5" w:rsidP="00996E9E">
            <w:pPr>
              <w:pStyle w:val="ListParagraph"/>
              <w:ind w:left="0"/>
              <w:rPr>
                <w:rFonts w:ascii="Times New Roman" w:hAnsi="Times New Roman" w:cs="Times New Roman"/>
                <w:szCs w:val="23"/>
              </w:rPr>
            </w:pPr>
            <w:r w:rsidRPr="00C10E89">
              <w:rPr>
                <w:rFonts w:ascii="Times New Roman" w:hAnsi="Times New Roman" w:cs="Times New Roman"/>
                <w:szCs w:val="23"/>
              </w:rPr>
              <w:t>Jl. Gatot Subroto, No 517. Bandung</w:t>
            </w:r>
          </w:p>
        </w:tc>
      </w:tr>
      <w:tr w:rsidR="00B92FD5" w:rsidRPr="00C10E89" w:rsidTr="00996E9E">
        <w:tc>
          <w:tcPr>
            <w:tcW w:w="567" w:type="dxa"/>
          </w:tcPr>
          <w:p w:rsidR="00B92FD5" w:rsidRPr="00C10E89" w:rsidRDefault="00B92FD5" w:rsidP="00B92FD5">
            <w:pPr>
              <w:pStyle w:val="ListParagraph"/>
              <w:ind w:left="0"/>
              <w:jc w:val="center"/>
              <w:rPr>
                <w:rFonts w:ascii="Times New Roman" w:hAnsi="Times New Roman" w:cs="Times New Roman"/>
                <w:szCs w:val="23"/>
              </w:rPr>
            </w:pPr>
            <w:r w:rsidRPr="00C10E89">
              <w:rPr>
                <w:rFonts w:ascii="Times New Roman" w:hAnsi="Times New Roman" w:cs="Times New Roman"/>
                <w:szCs w:val="23"/>
              </w:rPr>
              <w:t>2</w:t>
            </w:r>
          </w:p>
        </w:tc>
        <w:tc>
          <w:tcPr>
            <w:tcW w:w="2835" w:type="dxa"/>
          </w:tcPr>
          <w:p w:rsidR="00B92FD5" w:rsidRPr="00C10E89" w:rsidRDefault="00B92FD5" w:rsidP="00996E9E">
            <w:pPr>
              <w:pStyle w:val="ListParagraph"/>
              <w:ind w:left="0"/>
              <w:rPr>
                <w:rFonts w:ascii="Times New Roman" w:hAnsi="Times New Roman" w:cs="Times New Roman"/>
                <w:szCs w:val="23"/>
              </w:rPr>
            </w:pPr>
            <w:r w:rsidRPr="00C10E89">
              <w:rPr>
                <w:rFonts w:ascii="Times New Roman" w:hAnsi="Times New Roman" w:cs="Times New Roman"/>
                <w:szCs w:val="23"/>
              </w:rPr>
              <w:t>PT. Len Industri</w:t>
            </w:r>
            <w:r w:rsidR="00996E9E" w:rsidRPr="00C10E89">
              <w:rPr>
                <w:rFonts w:ascii="Times New Roman" w:hAnsi="Times New Roman" w:cs="Times New Roman"/>
                <w:szCs w:val="23"/>
              </w:rPr>
              <w:t xml:space="preserve"> (Persero)</w:t>
            </w:r>
          </w:p>
        </w:tc>
        <w:tc>
          <w:tcPr>
            <w:tcW w:w="4111" w:type="dxa"/>
          </w:tcPr>
          <w:p w:rsidR="00B92FD5" w:rsidRPr="00C10E89" w:rsidRDefault="00996E9E" w:rsidP="00996E9E">
            <w:pPr>
              <w:pStyle w:val="ListParagraph"/>
              <w:ind w:left="0"/>
              <w:rPr>
                <w:rFonts w:ascii="Times New Roman" w:hAnsi="Times New Roman" w:cs="Times New Roman"/>
                <w:szCs w:val="23"/>
              </w:rPr>
            </w:pPr>
            <w:r w:rsidRPr="00C10E89">
              <w:rPr>
                <w:rFonts w:ascii="Times New Roman" w:hAnsi="Times New Roman" w:cs="Times New Roman"/>
                <w:szCs w:val="23"/>
              </w:rPr>
              <w:t xml:space="preserve">Jl. Soekarno Hatta No 442. Bandung </w:t>
            </w:r>
          </w:p>
        </w:tc>
      </w:tr>
      <w:tr w:rsidR="00996E9E" w:rsidRPr="00C10E89" w:rsidTr="00996E9E">
        <w:tc>
          <w:tcPr>
            <w:tcW w:w="567" w:type="dxa"/>
          </w:tcPr>
          <w:p w:rsidR="00996E9E" w:rsidRPr="00C10E89" w:rsidRDefault="00996E9E" w:rsidP="00B92FD5">
            <w:pPr>
              <w:pStyle w:val="ListParagraph"/>
              <w:ind w:left="0"/>
              <w:jc w:val="center"/>
              <w:rPr>
                <w:rFonts w:ascii="Times New Roman" w:hAnsi="Times New Roman" w:cs="Times New Roman"/>
                <w:szCs w:val="23"/>
              </w:rPr>
            </w:pPr>
            <w:r w:rsidRPr="00C10E89">
              <w:rPr>
                <w:rFonts w:ascii="Times New Roman" w:hAnsi="Times New Roman" w:cs="Times New Roman"/>
                <w:szCs w:val="23"/>
              </w:rPr>
              <w:t>3</w:t>
            </w:r>
          </w:p>
        </w:tc>
        <w:tc>
          <w:tcPr>
            <w:tcW w:w="2835" w:type="dxa"/>
          </w:tcPr>
          <w:p w:rsidR="00996E9E" w:rsidRPr="00C10E89" w:rsidRDefault="00996E9E" w:rsidP="00996E9E">
            <w:pPr>
              <w:pStyle w:val="ListParagraph"/>
              <w:ind w:left="0"/>
              <w:rPr>
                <w:rFonts w:ascii="Times New Roman" w:hAnsi="Times New Roman" w:cs="Times New Roman"/>
                <w:szCs w:val="23"/>
              </w:rPr>
            </w:pPr>
            <w:r w:rsidRPr="00C10E89">
              <w:rPr>
                <w:rFonts w:ascii="Times New Roman" w:hAnsi="Times New Roman" w:cs="Times New Roman"/>
                <w:szCs w:val="23"/>
              </w:rPr>
              <w:t>PT. INTI  (Persero)</w:t>
            </w:r>
          </w:p>
        </w:tc>
        <w:tc>
          <w:tcPr>
            <w:tcW w:w="4111" w:type="dxa"/>
          </w:tcPr>
          <w:p w:rsidR="00996E9E" w:rsidRPr="00C10E89" w:rsidRDefault="00996E9E" w:rsidP="00996E9E">
            <w:pPr>
              <w:pStyle w:val="ListParagraph"/>
              <w:ind w:left="0"/>
              <w:rPr>
                <w:rFonts w:ascii="Times New Roman" w:hAnsi="Times New Roman" w:cs="Times New Roman"/>
                <w:szCs w:val="23"/>
              </w:rPr>
            </w:pPr>
            <w:r w:rsidRPr="00C10E89">
              <w:rPr>
                <w:rFonts w:ascii="Times New Roman" w:hAnsi="Times New Roman" w:cs="Times New Roman"/>
                <w:szCs w:val="23"/>
              </w:rPr>
              <w:t>Jl. Moh. Toha No 77. Bandung</w:t>
            </w:r>
          </w:p>
        </w:tc>
      </w:tr>
      <w:tr w:rsidR="00996E9E" w:rsidRPr="00C10E89" w:rsidTr="00996E9E">
        <w:tc>
          <w:tcPr>
            <w:tcW w:w="567" w:type="dxa"/>
          </w:tcPr>
          <w:p w:rsidR="00996E9E" w:rsidRPr="00C10E89" w:rsidRDefault="00996E9E" w:rsidP="00B92FD5">
            <w:pPr>
              <w:pStyle w:val="ListParagraph"/>
              <w:ind w:left="0"/>
              <w:jc w:val="center"/>
              <w:rPr>
                <w:rFonts w:ascii="Times New Roman" w:hAnsi="Times New Roman" w:cs="Times New Roman"/>
                <w:szCs w:val="23"/>
              </w:rPr>
            </w:pPr>
            <w:r w:rsidRPr="00C10E89">
              <w:rPr>
                <w:rFonts w:ascii="Times New Roman" w:hAnsi="Times New Roman" w:cs="Times New Roman"/>
                <w:szCs w:val="23"/>
              </w:rPr>
              <w:t>4</w:t>
            </w:r>
          </w:p>
        </w:tc>
        <w:tc>
          <w:tcPr>
            <w:tcW w:w="2835" w:type="dxa"/>
          </w:tcPr>
          <w:p w:rsidR="00996E9E" w:rsidRPr="00C10E89" w:rsidRDefault="00996E9E" w:rsidP="00996E9E">
            <w:pPr>
              <w:pStyle w:val="ListParagraph"/>
              <w:ind w:left="0"/>
              <w:rPr>
                <w:rFonts w:ascii="Times New Roman" w:hAnsi="Times New Roman" w:cs="Times New Roman"/>
                <w:szCs w:val="23"/>
              </w:rPr>
            </w:pPr>
            <w:r w:rsidRPr="00C10E89">
              <w:rPr>
                <w:rFonts w:ascii="Times New Roman" w:hAnsi="Times New Roman" w:cs="Times New Roman"/>
                <w:szCs w:val="23"/>
              </w:rPr>
              <w:t>PT. Dirgantara Indonesia (Persero)</w:t>
            </w:r>
          </w:p>
        </w:tc>
        <w:tc>
          <w:tcPr>
            <w:tcW w:w="4111" w:type="dxa"/>
          </w:tcPr>
          <w:p w:rsidR="00996E9E" w:rsidRPr="00C10E89" w:rsidRDefault="003C5572" w:rsidP="00996E9E">
            <w:pPr>
              <w:pStyle w:val="ListParagraph"/>
              <w:ind w:left="0"/>
              <w:rPr>
                <w:rFonts w:ascii="Times New Roman" w:hAnsi="Times New Roman" w:cs="Times New Roman"/>
                <w:szCs w:val="23"/>
              </w:rPr>
            </w:pPr>
            <w:r w:rsidRPr="00C10E89">
              <w:rPr>
                <w:rFonts w:ascii="Times New Roman" w:hAnsi="Times New Roman" w:cs="Times New Roman"/>
                <w:szCs w:val="23"/>
              </w:rPr>
              <w:t>Jl. Pajajaran No 154. Bandung</w:t>
            </w:r>
          </w:p>
        </w:tc>
      </w:tr>
      <w:tr w:rsidR="00996E9E" w:rsidRPr="00C10E89" w:rsidTr="00996E9E">
        <w:tc>
          <w:tcPr>
            <w:tcW w:w="567" w:type="dxa"/>
          </w:tcPr>
          <w:p w:rsidR="00996E9E" w:rsidRPr="00C10E89" w:rsidRDefault="00996E9E" w:rsidP="00B92FD5">
            <w:pPr>
              <w:pStyle w:val="ListParagraph"/>
              <w:ind w:left="0"/>
              <w:jc w:val="center"/>
              <w:rPr>
                <w:rFonts w:ascii="Times New Roman" w:hAnsi="Times New Roman" w:cs="Times New Roman"/>
                <w:szCs w:val="23"/>
              </w:rPr>
            </w:pPr>
            <w:r w:rsidRPr="00C10E89">
              <w:rPr>
                <w:rFonts w:ascii="Times New Roman" w:hAnsi="Times New Roman" w:cs="Times New Roman"/>
                <w:szCs w:val="23"/>
              </w:rPr>
              <w:t>5</w:t>
            </w:r>
          </w:p>
        </w:tc>
        <w:tc>
          <w:tcPr>
            <w:tcW w:w="2835" w:type="dxa"/>
          </w:tcPr>
          <w:p w:rsidR="00996E9E" w:rsidRPr="00C10E89" w:rsidRDefault="003C5572" w:rsidP="00996E9E">
            <w:pPr>
              <w:pStyle w:val="ListParagraph"/>
              <w:ind w:left="0"/>
              <w:rPr>
                <w:rFonts w:ascii="Times New Roman" w:hAnsi="Times New Roman" w:cs="Times New Roman"/>
                <w:szCs w:val="23"/>
              </w:rPr>
            </w:pPr>
            <w:r w:rsidRPr="00C10E89">
              <w:rPr>
                <w:rFonts w:ascii="Times New Roman" w:hAnsi="Times New Roman" w:cs="Times New Roman"/>
                <w:szCs w:val="23"/>
              </w:rPr>
              <w:t>PT. Inuki (Persero)</w:t>
            </w:r>
          </w:p>
        </w:tc>
        <w:tc>
          <w:tcPr>
            <w:tcW w:w="4111" w:type="dxa"/>
          </w:tcPr>
          <w:p w:rsidR="00996E9E" w:rsidRPr="00C10E89" w:rsidRDefault="002F6E55" w:rsidP="00996E9E">
            <w:pPr>
              <w:pStyle w:val="ListParagraph"/>
              <w:ind w:left="0"/>
              <w:rPr>
                <w:rFonts w:ascii="Times New Roman" w:hAnsi="Times New Roman" w:cs="Times New Roman"/>
                <w:szCs w:val="23"/>
              </w:rPr>
            </w:pPr>
            <w:r w:rsidRPr="00C10E89">
              <w:rPr>
                <w:rFonts w:ascii="Times New Roman" w:hAnsi="Times New Roman" w:cs="Times New Roman"/>
                <w:szCs w:val="23"/>
              </w:rPr>
              <w:t>Kawasan Puspiptek Tangerang</w:t>
            </w:r>
          </w:p>
        </w:tc>
      </w:tr>
      <w:tr w:rsidR="003C5572" w:rsidRPr="00C10E89" w:rsidTr="00996E9E">
        <w:tc>
          <w:tcPr>
            <w:tcW w:w="567" w:type="dxa"/>
          </w:tcPr>
          <w:p w:rsidR="003C5572" w:rsidRPr="00C10E89" w:rsidRDefault="003C5572" w:rsidP="00B92FD5">
            <w:pPr>
              <w:pStyle w:val="ListParagraph"/>
              <w:ind w:left="0"/>
              <w:jc w:val="center"/>
              <w:rPr>
                <w:rFonts w:ascii="Times New Roman" w:hAnsi="Times New Roman" w:cs="Times New Roman"/>
                <w:szCs w:val="23"/>
              </w:rPr>
            </w:pPr>
            <w:r w:rsidRPr="00C10E89">
              <w:rPr>
                <w:rFonts w:ascii="Times New Roman" w:hAnsi="Times New Roman" w:cs="Times New Roman"/>
                <w:szCs w:val="23"/>
              </w:rPr>
              <w:t>6</w:t>
            </w:r>
          </w:p>
        </w:tc>
        <w:tc>
          <w:tcPr>
            <w:tcW w:w="2835" w:type="dxa"/>
          </w:tcPr>
          <w:p w:rsidR="003C5572" w:rsidRPr="00C10E89" w:rsidRDefault="003C5572" w:rsidP="00996E9E">
            <w:pPr>
              <w:pStyle w:val="ListParagraph"/>
              <w:ind w:left="0"/>
              <w:rPr>
                <w:rFonts w:ascii="Times New Roman" w:hAnsi="Times New Roman" w:cs="Times New Roman"/>
                <w:szCs w:val="23"/>
              </w:rPr>
            </w:pPr>
            <w:r w:rsidRPr="00C10E89">
              <w:rPr>
                <w:rFonts w:ascii="Times New Roman" w:hAnsi="Times New Roman" w:cs="Times New Roman"/>
                <w:szCs w:val="23"/>
              </w:rPr>
              <w:t>PT. Dahana (Persero)</w:t>
            </w:r>
          </w:p>
        </w:tc>
        <w:tc>
          <w:tcPr>
            <w:tcW w:w="4111" w:type="dxa"/>
          </w:tcPr>
          <w:p w:rsidR="003C5572" w:rsidRPr="00C10E89" w:rsidRDefault="003C5572" w:rsidP="00996E9E">
            <w:pPr>
              <w:pStyle w:val="ListParagraph"/>
              <w:ind w:left="0"/>
              <w:rPr>
                <w:rFonts w:ascii="Times New Roman" w:hAnsi="Times New Roman" w:cs="Times New Roman"/>
                <w:szCs w:val="23"/>
              </w:rPr>
            </w:pPr>
            <w:r w:rsidRPr="00C10E89">
              <w:rPr>
                <w:rFonts w:ascii="Times New Roman" w:hAnsi="Times New Roman" w:cs="Times New Roman"/>
                <w:szCs w:val="23"/>
              </w:rPr>
              <w:t xml:space="preserve">Jl. </w:t>
            </w:r>
            <w:r w:rsidR="008A5349" w:rsidRPr="00C10E89">
              <w:rPr>
                <w:rFonts w:ascii="Times New Roman" w:hAnsi="Times New Roman" w:cs="Times New Roman"/>
                <w:szCs w:val="23"/>
              </w:rPr>
              <w:t>Raya Subang – Cikamurang Km. 12 Cibogo.Subang</w:t>
            </w:r>
          </w:p>
        </w:tc>
      </w:tr>
    </w:tbl>
    <w:p w:rsidR="00B92FD5" w:rsidRPr="008A5349" w:rsidRDefault="008A5349" w:rsidP="008A5349">
      <w:pPr>
        <w:pStyle w:val="ListParagraph"/>
        <w:spacing w:after="0" w:line="240" w:lineRule="auto"/>
        <w:ind w:left="0" w:firstLine="142"/>
        <w:rPr>
          <w:rFonts w:ascii="Times New Roman" w:hAnsi="Times New Roman" w:cs="Times New Roman"/>
          <w:sz w:val="24"/>
          <w:szCs w:val="23"/>
        </w:rPr>
      </w:pPr>
      <w:r>
        <w:rPr>
          <w:rFonts w:ascii="Times New Roman" w:hAnsi="Times New Roman" w:cs="Times New Roman"/>
          <w:sz w:val="24"/>
          <w:szCs w:val="23"/>
        </w:rPr>
        <w:t xml:space="preserve">Sumber : </w:t>
      </w:r>
      <w:r w:rsidRPr="008A5349">
        <w:rPr>
          <w:rFonts w:ascii="Times New Roman" w:hAnsi="Times New Roman" w:cs="Times New Roman"/>
          <w:sz w:val="24"/>
          <w:szCs w:val="23"/>
        </w:rPr>
        <w:t>http://economy.okezone.com</w:t>
      </w:r>
    </w:p>
    <w:p w:rsidR="008A5349" w:rsidRDefault="008A5349" w:rsidP="003A4D6C">
      <w:pPr>
        <w:pStyle w:val="ListParagraph"/>
        <w:spacing w:after="0" w:line="480" w:lineRule="auto"/>
        <w:ind w:left="0" w:firstLine="567"/>
        <w:jc w:val="both"/>
        <w:rPr>
          <w:rFonts w:ascii="Times New Roman" w:hAnsi="Times New Roman" w:cs="Times New Roman"/>
          <w:sz w:val="24"/>
          <w:szCs w:val="23"/>
        </w:rPr>
      </w:pPr>
    </w:p>
    <w:p w:rsidR="00C47728" w:rsidRPr="00C47728" w:rsidRDefault="00173E60" w:rsidP="003A4D6C">
      <w:pPr>
        <w:pStyle w:val="ListParagraph"/>
        <w:spacing w:after="0" w:line="480" w:lineRule="auto"/>
        <w:ind w:left="0" w:firstLine="567"/>
        <w:jc w:val="both"/>
        <w:rPr>
          <w:rFonts w:ascii="Times New Roman" w:hAnsi="Times New Roman" w:cs="Times New Roman"/>
          <w:sz w:val="24"/>
          <w:szCs w:val="23"/>
        </w:rPr>
      </w:pPr>
      <w:r>
        <w:rPr>
          <w:rFonts w:ascii="Times New Roman" w:hAnsi="Times New Roman" w:cs="Times New Roman"/>
          <w:sz w:val="24"/>
          <w:szCs w:val="23"/>
        </w:rPr>
        <w:t xml:space="preserve">Selain </w:t>
      </w:r>
      <w:r w:rsidR="00C47728" w:rsidRPr="00C47728">
        <w:rPr>
          <w:rFonts w:ascii="Times New Roman" w:hAnsi="Times New Roman" w:cs="Times New Roman"/>
          <w:sz w:val="24"/>
          <w:szCs w:val="23"/>
        </w:rPr>
        <w:t>memproduksi</w:t>
      </w:r>
      <w:r>
        <w:rPr>
          <w:rFonts w:ascii="Times New Roman" w:hAnsi="Times New Roman" w:cs="Times New Roman"/>
          <w:sz w:val="24"/>
          <w:szCs w:val="23"/>
        </w:rPr>
        <w:t xml:space="preserve"> alutsista, PINDAD juga memproduksi</w:t>
      </w:r>
      <w:r w:rsidR="00C47728" w:rsidRPr="00C47728">
        <w:rPr>
          <w:rFonts w:ascii="Times New Roman" w:hAnsi="Times New Roman" w:cs="Times New Roman"/>
          <w:sz w:val="24"/>
          <w:szCs w:val="23"/>
        </w:rPr>
        <w:t xml:space="preserve"> beberapa produk industrial yang mendukung aspek-aspek lain seperti transportasi dan bahan peledak komersial. Perusahaan diharapkan mampu menyediakan alutsista </w:t>
      </w:r>
      <w:r w:rsidR="00C47728" w:rsidRPr="00C47728">
        <w:rPr>
          <w:rFonts w:ascii="Times New Roman" w:hAnsi="Times New Roman" w:cs="Times New Roman"/>
          <w:sz w:val="24"/>
          <w:szCs w:val="23"/>
        </w:rPr>
        <w:lastRenderedPageBreak/>
        <w:t xml:space="preserve">secara mandiri untuk mendukung penyelenggaraan pertahanan dan keamanan Indonesia menuju kemandirian industri pertahanan nasional berdasarkan Undang-undang Industri Pertahanan No. 16 tahun 2012. Oleh karena itu, pengetahuan sangat penting untuk modal perusahaan agar bisa menciptakan inovasi produk yang berkualitas.   </w:t>
      </w:r>
    </w:p>
    <w:p w:rsidR="00F17CEB" w:rsidRPr="00036094" w:rsidRDefault="00C47728" w:rsidP="00F17CEB">
      <w:pPr>
        <w:pStyle w:val="ListParagraph"/>
        <w:spacing w:after="0" w:line="480" w:lineRule="auto"/>
        <w:ind w:left="0" w:firstLine="567"/>
        <w:jc w:val="both"/>
        <w:rPr>
          <w:rFonts w:ascii="Times New Roman" w:hAnsi="Times New Roman"/>
          <w:spacing w:val="-4"/>
          <w:sz w:val="24"/>
        </w:rPr>
      </w:pPr>
      <w:r w:rsidRPr="00036094">
        <w:rPr>
          <w:rFonts w:ascii="Times New Roman" w:hAnsi="Times New Roman"/>
          <w:spacing w:val="-4"/>
          <w:sz w:val="24"/>
        </w:rPr>
        <w:t xml:space="preserve">Manajemen Pengetahuan atau </w:t>
      </w:r>
      <w:r w:rsidRPr="00036094">
        <w:rPr>
          <w:rFonts w:ascii="Times New Roman" w:hAnsi="Times New Roman"/>
          <w:i/>
          <w:spacing w:val="-4"/>
          <w:sz w:val="24"/>
        </w:rPr>
        <w:t xml:space="preserve">knowledge management </w:t>
      </w:r>
      <w:r w:rsidRPr="00036094">
        <w:rPr>
          <w:rFonts w:ascii="Times New Roman" w:hAnsi="Times New Roman"/>
          <w:spacing w:val="-4"/>
          <w:sz w:val="24"/>
        </w:rPr>
        <w:t>merupakan program yang baru terlaksana, lebih tepatnya sejak tahun 2015. Hal tersebut diketahui berdasarkan wawancara dengan peg</w:t>
      </w:r>
      <w:r w:rsidR="001D58A6">
        <w:rPr>
          <w:rFonts w:ascii="Times New Roman" w:hAnsi="Times New Roman"/>
          <w:spacing w:val="-4"/>
          <w:sz w:val="24"/>
        </w:rPr>
        <w:t xml:space="preserve">awai PT. PINDAD (Persero) </w:t>
      </w:r>
      <w:r w:rsidRPr="00036094">
        <w:rPr>
          <w:rFonts w:ascii="Times New Roman" w:hAnsi="Times New Roman"/>
          <w:spacing w:val="-4"/>
          <w:sz w:val="24"/>
        </w:rPr>
        <w:t xml:space="preserve">Ahli Pemula Sertifikasi dan Manajemen Pengetahuan. </w:t>
      </w:r>
      <w:r w:rsidR="00F17CEB" w:rsidRPr="00036094">
        <w:rPr>
          <w:rFonts w:ascii="Times New Roman" w:hAnsi="Times New Roman"/>
          <w:spacing w:val="-4"/>
          <w:sz w:val="24"/>
        </w:rPr>
        <w:t>Pelaksanaan program manajemen pengetahuan diatur dalam surat keputusan perusahaan, dapat dijelaskan sebagai berikut:</w:t>
      </w:r>
    </w:p>
    <w:p w:rsidR="00F17CEB" w:rsidRDefault="00F17CEB" w:rsidP="00F17CEB">
      <w:pPr>
        <w:pStyle w:val="ListParagraph"/>
        <w:numPr>
          <w:ilvl w:val="0"/>
          <w:numId w:val="7"/>
        </w:numPr>
        <w:spacing w:after="0" w:line="480" w:lineRule="auto"/>
        <w:jc w:val="both"/>
        <w:rPr>
          <w:rFonts w:ascii="Times New Roman" w:hAnsi="Times New Roman"/>
          <w:sz w:val="24"/>
        </w:rPr>
      </w:pPr>
      <w:r>
        <w:rPr>
          <w:rFonts w:ascii="Times New Roman" w:hAnsi="Times New Roman"/>
          <w:sz w:val="24"/>
        </w:rPr>
        <w:t>Program manajemen pengetahuan dilaksanakan</w:t>
      </w:r>
      <w:r w:rsidRPr="00AB2AAB">
        <w:rPr>
          <w:rFonts w:ascii="Times New Roman" w:hAnsi="Times New Roman"/>
          <w:sz w:val="24"/>
        </w:rPr>
        <w:t xml:space="preserve"> sesuai dengan rencana, jadwal dan anggaran yang telah diterapkan. </w:t>
      </w:r>
    </w:p>
    <w:p w:rsidR="00F830B5" w:rsidRDefault="00F17CEB" w:rsidP="00F17CEB">
      <w:pPr>
        <w:pStyle w:val="ListParagraph"/>
        <w:numPr>
          <w:ilvl w:val="0"/>
          <w:numId w:val="7"/>
        </w:numPr>
        <w:spacing w:after="0" w:line="480" w:lineRule="auto"/>
        <w:jc w:val="both"/>
        <w:rPr>
          <w:rFonts w:ascii="Times New Roman" w:hAnsi="Times New Roman"/>
          <w:sz w:val="24"/>
        </w:rPr>
      </w:pPr>
      <w:r>
        <w:rPr>
          <w:rFonts w:ascii="Times New Roman" w:hAnsi="Times New Roman"/>
          <w:sz w:val="24"/>
        </w:rPr>
        <w:t>P</w:t>
      </w:r>
      <w:r w:rsidRPr="00AB2AAB">
        <w:rPr>
          <w:rFonts w:ascii="Times New Roman" w:hAnsi="Times New Roman"/>
          <w:sz w:val="24"/>
        </w:rPr>
        <w:t xml:space="preserve">elaksanaan program manajemen pengetahuan, </w:t>
      </w:r>
      <w:r w:rsidRPr="00AB2AAB">
        <w:rPr>
          <w:rFonts w:ascii="Times New Roman" w:hAnsi="Times New Roman"/>
          <w:i/>
          <w:sz w:val="24"/>
        </w:rPr>
        <w:t>knowledge sharing</w:t>
      </w:r>
      <w:r w:rsidRPr="00AB2AAB">
        <w:rPr>
          <w:rFonts w:ascii="Times New Roman" w:hAnsi="Times New Roman"/>
          <w:sz w:val="24"/>
        </w:rPr>
        <w:t xml:space="preserve"> wajib bagi </w:t>
      </w:r>
    </w:p>
    <w:p w:rsidR="00F830B5" w:rsidRDefault="00F17CEB" w:rsidP="00F830B5">
      <w:pPr>
        <w:pStyle w:val="ListParagraph"/>
        <w:numPr>
          <w:ilvl w:val="0"/>
          <w:numId w:val="18"/>
        </w:numPr>
        <w:spacing w:after="0" w:line="480" w:lineRule="auto"/>
        <w:jc w:val="both"/>
        <w:rPr>
          <w:rFonts w:ascii="Times New Roman" w:hAnsi="Times New Roman"/>
          <w:sz w:val="24"/>
        </w:rPr>
      </w:pPr>
      <w:r w:rsidRPr="00AB2AAB">
        <w:rPr>
          <w:rFonts w:ascii="Times New Roman" w:hAnsi="Times New Roman"/>
          <w:sz w:val="24"/>
        </w:rPr>
        <w:t xml:space="preserve">pegawai </w:t>
      </w:r>
      <w:r w:rsidR="00F830B5">
        <w:rPr>
          <w:rFonts w:ascii="Times New Roman" w:hAnsi="Times New Roman"/>
          <w:sz w:val="24"/>
        </w:rPr>
        <w:t>yang telah mengikuti pendidikan.</w:t>
      </w:r>
    </w:p>
    <w:p w:rsidR="00F17CEB" w:rsidRDefault="00F17CEB" w:rsidP="00F830B5">
      <w:pPr>
        <w:pStyle w:val="ListParagraph"/>
        <w:numPr>
          <w:ilvl w:val="0"/>
          <w:numId w:val="18"/>
        </w:numPr>
        <w:spacing w:after="0" w:line="480" w:lineRule="auto"/>
        <w:jc w:val="both"/>
        <w:rPr>
          <w:rFonts w:ascii="Times New Roman" w:hAnsi="Times New Roman"/>
          <w:sz w:val="24"/>
        </w:rPr>
      </w:pPr>
      <w:r w:rsidRPr="00AB2AAB">
        <w:rPr>
          <w:rFonts w:ascii="Times New Roman" w:hAnsi="Times New Roman"/>
          <w:sz w:val="24"/>
        </w:rPr>
        <w:t xml:space="preserve">pelatihan eksternal dan pegawai yang mendekati masa purna tugas dan berstatus sebagai pemegang pengetahuan. </w:t>
      </w:r>
    </w:p>
    <w:p w:rsidR="00F17CEB" w:rsidRPr="007F6E72" w:rsidRDefault="00F17CEB" w:rsidP="00036094">
      <w:pPr>
        <w:pStyle w:val="ListParagraph"/>
        <w:numPr>
          <w:ilvl w:val="0"/>
          <w:numId w:val="7"/>
        </w:numPr>
        <w:spacing w:before="240" w:line="480" w:lineRule="auto"/>
        <w:jc w:val="both"/>
        <w:rPr>
          <w:rFonts w:ascii="Times New Roman" w:hAnsi="Times New Roman"/>
          <w:sz w:val="24"/>
        </w:rPr>
      </w:pPr>
      <w:r>
        <w:rPr>
          <w:rFonts w:ascii="Times New Roman" w:hAnsi="Times New Roman"/>
          <w:sz w:val="24"/>
        </w:rPr>
        <w:t>P</w:t>
      </w:r>
      <w:r w:rsidRPr="00AB2AAB">
        <w:rPr>
          <w:rFonts w:ascii="Times New Roman" w:hAnsi="Times New Roman"/>
          <w:sz w:val="24"/>
        </w:rPr>
        <w:t xml:space="preserve">rosedur pelaksanaan dari </w:t>
      </w:r>
      <w:r w:rsidRPr="00AB2AAB">
        <w:rPr>
          <w:rFonts w:ascii="Times New Roman" w:hAnsi="Times New Roman"/>
          <w:i/>
          <w:sz w:val="24"/>
        </w:rPr>
        <w:t>knowledge sharing</w:t>
      </w:r>
      <w:r w:rsidRPr="00AB2AAB">
        <w:rPr>
          <w:rFonts w:ascii="Times New Roman" w:hAnsi="Times New Roman"/>
          <w:sz w:val="24"/>
        </w:rPr>
        <w:t xml:space="preserve"> diatur dalam surat keputusan sendiri.</w:t>
      </w:r>
    </w:p>
    <w:p w:rsidR="00F830B5" w:rsidRPr="00F830B5" w:rsidRDefault="00F17CEB" w:rsidP="00C10E89">
      <w:pPr>
        <w:pStyle w:val="ListParagraph"/>
        <w:spacing w:after="0" w:line="480" w:lineRule="auto"/>
        <w:ind w:left="0" w:firstLine="426"/>
        <w:jc w:val="both"/>
        <w:rPr>
          <w:rFonts w:ascii="Times New Roman" w:hAnsi="Times New Roman"/>
          <w:sz w:val="24"/>
        </w:rPr>
      </w:pPr>
      <w:r w:rsidRPr="00C10E89">
        <w:rPr>
          <w:rFonts w:ascii="Times New Roman" w:hAnsi="Times New Roman"/>
          <w:spacing w:val="4"/>
          <w:sz w:val="24"/>
        </w:rPr>
        <w:t xml:space="preserve">Untuk memelihara pengetahuan, perusahaan menerapkan program </w:t>
      </w:r>
      <w:r w:rsidRPr="00C10E89">
        <w:rPr>
          <w:rFonts w:ascii="Times New Roman" w:hAnsi="Times New Roman"/>
          <w:i/>
          <w:spacing w:val="4"/>
          <w:sz w:val="24"/>
        </w:rPr>
        <w:t>Knowledge Sharing</w:t>
      </w:r>
      <w:r w:rsidRPr="00C10E89">
        <w:rPr>
          <w:rFonts w:ascii="Times New Roman" w:hAnsi="Times New Roman"/>
          <w:spacing w:val="4"/>
          <w:sz w:val="24"/>
        </w:rPr>
        <w:t xml:space="preserve"> yang merupakan turunan dari </w:t>
      </w:r>
      <w:r w:rsidRPr="00C10E89">
        <w:rPr>
          <w:rFonts w:ascii="Times New Roman" w:hAnsi="Times New Roman"/>
          <w:i/>
          <w:spacing w:val="4"/>
          <w:sz w:val="24"/>
        </w:rPr>
        <w:t>Knowledge Management</w:t>
      </w:r>
      <w:r w:rsidRPr="00C10E89">
        <w:rPr>
          <w:rFonts w:ascii="Times New Roman" w:hAnsi="Times New Roman"/>
          <w:spacing w:val="4"/>
          <w:sz w:val="24"/>
        </w:rPr>
        <w:t xml:space="preserve"> yang juga memiliki peranan penting dalam perusahaan dan menjadi salah satu </w:t>
      </w:r>
      <w:r w:rsidRPr="00C10E89">
        <w:rPr>
          <w:rFonts w:ascii="Times New Roman" w:hAnsi="Times New Roman"/>
          <w:spacing w:val="4"/>
          <w:sz w:val="24"/>
        </w:rPr>
        <w:lastRenderedPageBreak/>
        <w:t>kunci</w:t>
      </w:r>
      <w:r w:rsidR="00C10E89" w:rsidRPr="00C10E89">
        <w:rPr>
          <w:rFonts w:ascii="Times New Roman" w:hAnsi="Times New Roman"/>
          <w:spacing w:val="4"/>
          <w:sz w:val="24"/>
        </w:rPr>
        <w:t xml:space="preserve"> </w:t>
      </w:r>
      <w:r>
        <w:rPr>
          <w:rFonts w:ascii="Times New Roman" w:hAnsi="Times New Roman"/>
          <w:sz w:val="24"/>
        </w:rPr>
        <w:t xml:space="preserve">perusahaan atau organisasi untuk menjadi sukses (Noor NM dan Salim J, 2011). </w:t>
      </w:r>
    </w:p>
    <w:p w:rsidR="00F17CEB" w:rsidRPr="00036094" w:rsidRDefault="00F17CEB" w:rsidP="00036094">
      <w:pPr>
        <w:spacing w:line="480" w:lineRule="auto"/>
        <w:ind w:firstLine="567"/>
        <w:jc w:val="both"/>
        <w:rPr>
          <w:rFonts w:ascii="Times New Roman" w:hAnsi="Times New Roman"/>
          <w:spacing w:val="4"/>
          <w:sz w:val="24"/>
        </w:rPr>
      </w:pPr>
      <w:r w:rsidRPr="00036094">
        <w:rPr>
          <w:rFonts w:ascii="Times New Roman" w:hAnsi="Times New Roman"/>
          <w:spacing w:val="4"/>
          <w:sz w:val="24"/>
        </w:rPr>
        <w:t xml:space="preserve">Kriteria dari pengetahuan yang dimaksud berdasarkan surat keputusan </w:t>
      </w:r>
      <w:r w:rsidR="00956F9C">
        <w:rPr>
          <w:rFonts w:ascii="Times New Roman" w:hAnsi="Times New Roman"/>
          <w:spacing w:val="4"/>
          <w:sz w:val="24"/>
        </w:rPr>
        <w:t xml:space="preserve">perusahaan </w:t>
      </w:r>
      <w:r w:rsidRPr="00036094">
        <w:rPr>
          <w:rFonts w:ascii="Times New Roman" w:hAnsi="Times New Roman"/>
          <w:spacing w:val="4"/>
          <w:sz w:val="24"/>
        </w:rPr>
        <w:t>dapat dijelaskan sebagai berikut:</w:t>
      </w:r>
    </w:p>
    <w:p w:rsidR="00F17CEB" w:rsidRPr="00036094" w:rsidRDefault="00F17CEB" w:rsidP="00F17CEB">
      <w:pPr>
        <w:pStyle w:val="ListParagraph"/>
        <w:numPr>
          <w:ilvl w:val="0"/>
          <w:numId w:val="4"/>
        </w:numPr>
        <w:spacing w:line="480" w:lineRule="auto"/>
        <w:jc w:val="both"/>
        <w:rPr>
          <w:rFonts w:ascii="Times New Roman" w:hAnsi="Times New Roman"/>
          <w:spacing w:val="4"/>
          <w:sz w:val="24"/>
        </w:rPr>
      </w:pPr>
      <w:r w:rsidRPr="00036094">
        <w:rPr>
          <w:rFonts w:ascii="Times New Roman" w:hAnsi="Times New Roman"/>
          <w:spacing w:val="4"/>
          <w:sz w:val="24"/>
        </w:rPr>
        <w:t>Pengetahuan yang dapat menciptakan keunggulan kompetitif atau nilai tambah perusahaan.</w:t>
      </w:r>
    </w:p>
    <w:p w:rsidR="00F17CEB" w:rsidRPr="00036094" w:rsidRDefault="00F17CEB" w:rsidP="00F17CEB">
      <w:pPr>
        <w:pStyle w:val="ListParagraph"/>
        <w:numPr>
          <w:ilvl w:val="0"/>
          <w:numId w:val="4"/>
        </w:numPr>
        <w:spacing w:after="0" w:line="480" w:lineRule="auto"/>
        <w:jc w:val="both"/>
        <w:rPr>
          <w:rFonts w:ascii="Times New Roman" w:hAnsi="Times New Roman"/>
          <w:spacing w:val="4"/>
          <w:sz w:val="24"/>
        </w:rPr>
      </w:pPr>
      <w:r w:rsidRPr="00036094">
        <w:rPr>
          <w:rFonts w:ascii="Times New Roman" w:hAnsi="Times New Roman"/>
          <w:spacing w:val="4"/>
          <w:sz w:val="24"/>
        </w:rPr>
        <w:t>Pengetahuan yang bersifat kritis terhadap kinerja perusahaan. (Sangat dibutuhkan).</w:t>
      </w:r>
    </w:p>
    <w:p w:rsidR="00F17CEB" w:rsidRPr="00036094" w:rsidRDefault="00F17CEB" w:rsidP="00F17CEB">
      <w:pPr>
        <w:pStyle w:val="ListParagraph"/>
        <w:numPr>
          <w:ilvl w:val="0"/>
          <w:numId w:val="4"/>
        </w:numPr>
        <w:spacing w:after="0" w:line="480" w:lineRule="auto"/>
        <w:jc w:val="both"/>
        <w:rPr>
          <w:rFonts w:ascii="Times New Roman" w:hAnsi="Times New Roman"/>
          <w:spacing w:val="4"/>
          <w:sz w:val="24"/>
        </w:rPr>
      </w:pPr>
      <w:r w:rsidRPr="00036094">
        <w:rPr>
          <w:rFonts w:ascii="Times New Roman" w:hAnsi="Times New Roman"/>
          <w:spacing w:val="4"/>
          <w:sz w:val="24"/>
        </w:rPr>
        <w:t>Pengetahuan yang diperoleh secara khusus melalui pengalaman selama bekerja.</w:t>
      </w:r>
    </w:p>
    <w:p w:rsidR="00F17CEB" w:rsidRPr="00036094" w:rsidRDefault="00F17CEB" w:rsidP="00F17CEB">
      <w:pPr>
        <w:pStyle w:val="ListParagraph"/>
        <w:numPr>
          <w:ilvl w:val="0"/>
          <w:numId w:val="4"/>
        </w:numPr>
        <w:spacing w:after="0" w:line="480" w:lineRule="auto"/>
        <w:jc w:val="both"/>
        <w:rPr>
          <w:rFonts w:ascii="Times New Roman" w:hAnsi="Times New Roman"/>
          <w:spacing w:val="4"/>
          <w:sz w:val="24"/>
        </w:rPr>
      </w:pPr>
      <w:r w:rsidRPr="00036094">
        <w:rPr>
          <w:rFonts w:ascii="Times New Roman" w:hAnsi="Times New Roman"/>
          <w:spacing w:val="4"/>
          <w:sz w:val="24"/>
        </w:rPr>
        <w:t>Pengetahuan yang berkaitan dengan kemampuan perusahaan dalam pengembangan produk.</w:t>
      </w:r>
    </w:p>
    <w:p w:rsidR="00C47728" w:rsidRPr="006A29CC" w:rsidRDefault="00F17CEB" w:rsidP="006A29CC">
      <w:pPr>
        <w:pStyle w:val="ListParagraph"/>
        <w:spacing w:line="480" w:lineRule="auto"/>
        <w:ind w:left="0" w:firstLine="567"/>
        <w:jc w:val="both"/>
        <w:rPr>
          <w:rFonts w:ascii="Times New Roman" w:hAnsi="Times New Roman"/>
          <w:sz w:val="24"/>
        </w:rPr>
      </w:pPr>
      <w:r>
        <w:rPr>
          <w:rFonts w:ascii="Times New Roman" w:hAnsi="Times New Roman"/>
          <w:sz w:val="24"/>
        </w:rPr>
        <w:t>Tu</w:t>
      </w:r>
      <w:r w:rsidR="00C47728" w:rsidRPr="006A29CC">
        <w:rPr>
          <w:rFonts w:ascii="Times New Roman" w:hAnsi="Times New Roman"/>
          <w:sz w:val="24"/>
        </w:rPr>
        <w:t xml:space="preserve">juan </w:t>
      </w:r>
      <w:r w:rsidR="006A29CC" w:rsidRPr="006A29CC">
        <w:rPr>
          <w:rFonts w:ascii="Times New Roman" w:hAnsi="Times New Roman"/>
          <w:sz w:val="24"/>
        </w:rPr>
        <w:t xml:space="preserve">dari </w:t>
      </w:r>
      <w:r w:rsidR="00C47728" w:rsidRPr="006A29CC">
        <w:rPr>
          <w:rFonts w:ascii="Times New Roman" w:hAnsi="Times New Roman"/>
          <w:sz w:val="24"/>
        </w:rPr>
        <w:t xml:space="preserve">pelaksanaan </w:t>
      </w:r>
      <w:r w:rsidR="00C47728" w:rsidRPr="006A29CC">
        <w:rPr>
          <w:rFonts w:ascii="Times New Roman" w:hAnsi="Times New Roman"/>
          <w:i/>
          <w:sz w:val="24"/>
        </w:rPr>
        <w:t xml:space="preserve">knowledge management </w:t>
      </w:r>
      <w:r w:rsidR="006A29CC">
        <w:rPr>
          <w:rFonts w:ascii="Times New Roman" w:hAnsi="Times New Roman"/>
          <w:sz w:val="24"/>
        </w:rPr>
        <w:t xml:space="preserve">dapat dijelaskan </w:t>
      </w:r>
      <w:r w:rsidR="00C47728" w:rsidRPr="006A29CC">
        <w:rPr>
          <w:rFonts w:ascii="Times New Roman" w:hAnsi="Times New Roman"/>
          <w:sz w:val="24"/>
        </w:rPr>
        <w:t>sebagai berikut:</w:t>
      </w:r>
    </w:p>
    <w:p w:rsidR="00C47728" w:rsidRDefault="00C47728" w:rsidP="004801AD">
      <w:pPr>
        <w:pStyle w:val="ListParagraph"/>
        <w:numPr>
          <w:ilvl w:val="0"/>
          <w:numId w:val="3"/>
        </w:numPr>
        <w:spacing w:after="0" w:line="480" w:lineRule="auto"/>
        <w:ind w:left="993" w:hanging="426"/>
        <w:jc w:val="both"/>
        <w:rPr>
          <w:rFonts w:ascii="Times New Roman" w:hAnsi="Times New Roman"/>
          <w:sz w:val="24"/>
        </w:rPr>
      </w:pPr>
      <w:r>
        <w:rPr>
          <w:rFonts w:ascii="Times New Roman" w:hAnsi="Times New Roman"/>
          <w:sz w:val="24"/>
        </w:rPr>
        <w:t>Untuk memastikan pengetahuan terpelihara dengan baik.</w:t>
      </w:r>
    </w:p>
    <w:p w:rsidR="00C47728" w:rsidRDefault="00C47728" w:rsidP="004801AD">
      <w:pPr>
        <w:pStyle w:val="ListParagraph"/>
        <w:numPr>
          <w:ilvl w:val="0"/>
          <w:numId w:val="3"/>
        </w:numPr>
        <w:spacing w:after="0" w:line="480" w:lineRule="auto"/>
        <w:ind w:left="993" w:hanging="426"/>
        <w:jc w:val="both"/>
        <w:rPr>
          <w:rFonts w:ascii="Times New Roman" w:hAnsi="Times New Roman"/>
          <w:sz w:val="24"/>
        </w:rPr>
      </w:pPr>
      <w:r>
        <w:rPr>
          <w:rFonts w:ascii="Times New Roman" w:hAnsi="Times New Roman"/>
          <w:sz w:val="24"/>
        </w:rPr>
        <w:t>Untuk menciptakan keunggulan kompetitif perusahaan.</w:t>
      </w:r>
    </w:p>
    <w:p w:rsidR="00C47728" w:rsidRDefault="00C47728" w:rsidP="004801AD">
      <w:pPr>
        <w:pStyle w:val="ListParagraph"/>
        <w:numPr>
          <w:ilvl w:val="0"/>
          <w:numId w:val="3"/>
        </w:numPr>
        <w:spacing w:after="0" w:line="480" w:lineRule="auto"/>
        <w:ind w:left="993" w:hanging="426"/>
        <w:jc w:val="both"/>
        <w:rPr>
          <w:rFonts w:ascii="Times New Roman" w:hAnsi="Times New Roman"/>
          <w:sz w:val="24"/>
        </w:rPr>
      </w:pPr>
      <w:r>
        <w:rPr>
          <w:rFonts w:ascii="Times New Roman" w:hAnsi="Times New Roman"/>
          <w:sz w:val="24"/>
        </w:rPr>
        <w:t>Untuk memastikan kebutuhan akan pengetahuan terpenuhi</w:t>
      </w:r>
    </w:p>
    <w:p w:rsidR="004801AD" w:rsidRDefault="009353C5" w:rsidP="00BE3A47">
      <w:pPr>
        <w:pStyle w:val="ListParagraph"/>
        <w:spacing w:after="0" w:line="480" w:lineRule="auto"/>
        <w:ind w:left="0" w:firstLine="567"/>
        <w:jc w:val="both"/>
        <w:rPr>
          <w:rFonts w:ascii="Times New Roman" w:hAnsi="Times New Roman"/>
          <w:sz w:val="24"/>
        </w:rPr>
      </w:pPr>
      <w:r>
        <w:rPr>
          <w:rFonts w:ascii="Times New Roman" w:hAnsi="Times New Roman"/>
          <w:sz w:val="24"/>
        </w:rPr>
        <w:t>Dapat diartikan bahwa</w:t>
      </w:r>
      <w:r w:rsidR="00C75AF4">
        <w:rPr>
          <w:rFonts w:ascii="Times New Roman" w:hAnsi="Times New Roman"/>
          <w:sz w:val="24"/>
        </w:rPr>
        <w:t xml:space="preserve"> pelaksanaan</w:t>
      </w:r>
      <w:r w:rsidR="004801AD">
        <w:rPr>
          <w:rFonts w:ascii="Times New Roman" w:hAnsi="Times New Roman"/>
          <w:sz w:val="24"/>
        </w:rPr>
        <w:t xml:space="preserve"> program </w:t>
      </w:r>
      <w:r w:rsidR="004801AD">
        <w:rPr>
          <w:rFonts w:ascii="Times New Roman" w:hAnsi="Times New Roman"/>
          <w:i/>
          <w:sz w:val="24"/>
        </w:rPr>
        <w:t xml:space="preserve">Knowledge Management </w:t>
      </w:r>
      <w:r w:rsidR="004801AD">
        <w:rPr>
          <w:rFonts w:ascii="Times New Roman" w:hAnsi="Times New Roman"/>
          <w:sz w:val="24"/>
        </w:rPr>
        <w:t xml:space="preserve">adalah untuk memastikan bahwa pengetahuan perusahaan terpelihara dengan baik dan tetap berada di perusahaan atau tidak dibawa pensiun. </w:t>
      </w:r>
      <w:r w:rsidR="0099160B">
        <w:rPr>
          <w:rFonts w:ascii="Times New Roman" w:hAnsi="Times New Roman"/>
          <w:sz w:val="24"/>
        </w:rPr>
        <w:t>Data menunjukan bahwa rata-rata usia pegawai di PT. PINDAD (Persero) berada diatas usia produktif.</w:t>
      </w:r>
    </w:p>
    <w:p w:rsidR="00BD553D" w:rsidRDefault="00BD553D" w:rsidP="00BE3A47">
      <w:pPr>
        <w:pStyle w:val="ListParagraph"/>
        <w:spacing w:after="0" w:line="480" w:lineRule="auto"/>
        <w:ind w:left="0" w:firstLine="567"/>
        <w:jc w:val="both"/>
        <w:rPr>
          <w:rFonts w:ascii="Times New Roman" w:hAnsi="Times New Roman"/>
          <w:sz w:val="24"/>
        </w:rPr>
      </w:pPr>
    </w:p>
    <w:p w:rsidR="007A08C5" w:rsidRDefault="008F32F9" w:rsidP="00B6138E">
      <w:pPr>
        <w:spacing w:after="0" w:line="240" w:lineRule="auto"/>
        <w:jc w:val="center"/>
        <w:rPr>
          <w:rFonts w:ascii="Times New Roman" w:hAnsi="Times New Roman" w:cs="Times New Roman"/>
          <w:b/>
          <w:sz w:val="24"/>
          <w:szCs w:val="23"/>
        </w:rPr>
      </w:pPr>
      <w:r>
        <w:rPr>
          <w:rFonts w:ascii="Times New Roman" w:hAnsi="Times New Roman" w:cs="Times New Roman"/>
          <w:b/>
          <w:sz w:val="24"/>
          <w:szCs w:val="23"/>
        </w:rPr>
        <w:lastRenderedPageBreak/>
        <w:t>Tabel 1.2</w:t>
      </w:r>
    </w:p>
    <w:p w:rsidR="00CB5E2E" w:rsidRDefault="007A08C5" w:rsidP="00CB5E2E">
      <w:pPr>
        <w:spacing w:after="0" w:line="240" w:lineRule="auto"/>
        <w:jc w:val="center"/>
        <w:rPr>
          <w:rFonts w:ascii="Times New Roman" w:hAnsi="Times New Roman" w:cs="Times New Roman"/>
          <w:b/>
          <w:sz w:val="24"/>
          <w:szCs w:val="23"/>
        </w:rPr>
      </w:pPr>
      <w:r>
        <w:rPr>
          <w:rFonts w:ascii="Times New Roman" w:hAnsi="Times New Roman" w:cs="Times New Roman"/>
          <w:b/>
          <w:sz w:val="24"/>
          <w:szCs w:val="23"/>
        </w:rPr>
        <w:t>Data Komposisi Pegawai</w:t>
      </w:r>
      <w:r w:rsidR="00B6138E">
        <w:rPr>
          <w:rFonts w:ascii="Times New Roman" w:hAnsi="Times New Roman" w:cs="Times New Roman"/>
          <w:b/>
          <w:sz w:val="24"/>
          <w:szCs w:val="23"/>
        </w:rPr>
        <w:t xml:space="preserve"> Unit Non Produksi</w:t>
      </w:r>
      <w:r>
        <w:rPr>
          <w:rFonts w:ascii="Times New Roman" w:hAnsi="Times New Roman" w:cs="Times New Roman"/>
          <w:b/>
          <w:sz w:val="24"/>
          <w:szCs w:val="23"/>
        </w:rPr>
        <w:t xml:space="preserve"> PT. PINDAD (Persero) berdasarkan Usia dan Unit per Februari 2017</w:t>
      </w:r>
    </w:p>
    <w:p w:rsidR="005A4314" w:rsidRDefault="005A4314" w:rsidP="00CB5E2E">
      <w:pPr>
        <w:spacing w:after="0" w:line="240" w:lineRule="auto"/>
        <w:jc w:val="center"/>
        <w:rPr>
          <w:rFonts w:ascii="Times New Roman" w:hAnsi="Times New Roman" w:cs="Times New Roman"/>
          <w:b/>
          <w:sz w:val="24"/>
          <w:szCs w:val="23"/>
        </w:rPr>
      </w:pPr>
    </w:p>
    <w:p w:rsidR="007A08C5" w:rsidRDefault="00B6138E" w:rsidP="007A08C5">
      <w:pPr>
        <w:spacing w:after="0" w:line="240" w:lineRule="auto"/>
        <w:jc w:val="center"/>
        <w:rPr>
          <w:rFonts w:ascii="Times New Roman" w:hAnsi="Times New Roman" w:cs="Times New Roman"/>
          <w:b/>
          <w:sz w:val="24"/>
          <w:szCs w:val="23"/>
        </w:rPr>
      </w:pPr>
      <w:r>
        <w:rPr>
          <w:rFonts w:ascii="Times New Roman" w:hAnsi="Times New Roman" w:cs="Times New Roman"/>
          <w:b/>
          <w:noProof/>
          <w:sz w:val="24"/>
          <w:szCs w:val="23"/>
          <w:lang w:eastAsia="id-ID"/>
        </w:rPr>
        <w:drawing>
          <wp:inline distT="0" distB="0" distL="0" distR="0">
            <wp:extent cx="4762500" cy="2305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62500" cy="2305050"/>
                    </a:xfrm>
                    <a:prstGeom prst="rect">
                      <a:avLst/>
                    </a:prstGeom>
                    <a:noFill/>
                    <a:ln w="9525">
                      <a:noFill/>
                      <a:miter lim="800000"/>
                      <a:headEnd/>
                      <a:tailEnd/>
                    </a:ln>
                  </pic:spPr>
                </pic:pic>
              </a:graphicData>
            </a:graphic>
          </wp:inline>
        </w:drawing>
      </w:r>
    </w:p>
    <w:p w:rsidR="00E55BB7" w:rsidRDefault="00E55BB7" w:rsidP="00B732B8">
      <w:pPr>
        <w:pStyle w:val="ListParagraph"/>
        <w:spacing w:after="0" w:line="480" w:lineRule="auto"/>
        <w:ind w:left="0" w:firstLine="567"/>
        <w:jc w:val="both"/>
        <w:rPr>
          <w:rFonts w:ascii="Times New Roman" w:hAnsi="Times New Roman"/>
          <w:spacing w:val="4"/>
          <w:sz w:val="24"/>
        </w:rPr>
      </w:pPr>
    </w:p>
    <w:p w:rsidR="0040338C" w:rsidRPr="0040338C" w:rsidRDefault="007A08C5" w:rsidP="0040338C">
      <w:pPr>
        <w:pStyle w:val="ListParagraph"/>
        <w:spacing w:after="0" w:line="480" w:lineRule="auto"/>
        <w:ind w:left="0" w:firstLine="567"/>
        <w:jc w:val="both"/>
        <w:rPr>
          <w:rFonts w:ascii="Times New Roman" w:hAnsi="Times New Roman" w:cs="Times New Roman"/>
          <w:spacing w:val="-6"/>
          <w:sz w:val="24"/>
          <w:szCs w:val="23"/>
        </w:rPr>
      </w:pPr>
      <w:r w:rsidRPr="0040338C">
        <w:rPr>
          <w:rFonts w:ascii="Times New Roman" w:hAnsi="Times New Roman"/>
          <w:spacing w:val="-6"/>
          <w:sz w:val="24"/>
        </w:rPr>
        <w:t xml:space="preserve">Tabel 1.1 </w:t>
      </w:r>
      <w:r w:rsidR="006878E7" w:rsidRPr="0040338C">
        <w:rPr>
          <w:rFonts w:ascii="Times New Roman" w:hAnsi="Times New Roman"/>
          <w:spacing w:val="-6"/>
          <w:sz w:val="24"/>
        </w:rPr>
        <w:t>menunjukan bahwa 71</w:t>
      </w:r>
      <w:r w:rsidRPr="0040338C">
        <w:rPr>
          <w:rFonts w:ascii="Times New Roman" w:hAnsi="Times New Roman"/>
          <w:spacing w:val="-6"/>
          <w:sz w:val="24"/>
        </w:rPr>
        <w:t>% pegawai</w:t>
      </w:r>
      <w:r w:rsidR="006878E7" w:rsidRPr="0040338C">
        <w:rPr>
          <w:rFonts w:ascii="Times New Roman" w:hAnsi="Times New Roman"/>
          <w:spacing w:val="-6"/>
          <w:sz w:val="24"/>
        </w:rPr>
        <w:t xml:space="preserve"> unit non produksi PT. PINDAD (Persero) berada diatas usia produktif, dan</w:t>
      </w:r>
      <w:r w:rsidR="00482CE9" w:rsidRPr="0040338C">
        <w:rPr>
          <w:rFonts w:ascii="Times New Roman" w:hAnsi="Times New Roman"/>
          <w:spacing w:val="-6"/>
          <w:sz w:val="24"/>
        </w:rPr>
        <w:t xml:space="preserve"> terdapat pada banyak divisi seperti </w:t>
      </w:r>
      <w:r w:rsidR="006878E7" w:rsidRPr="0040338C">
        <w:rPr>
          <w:rFonts w:ascii="Times New Roman" w:hAnsi="Times New Roman" w:cs="Times New Roman"/>
          <w:spacing w:val="-6"/>
          <w:sz w:val="24"/>
          <w:szCs w:val="23"/>
        </w:rPr>
        <w:t>divisi pengamanan &amp; pengelolaan, divisi HCPO (Human Capital &amp; Pengembangan Organisasi), divisi Teknologi</w:t>
      </w:r>
      <w:r w:rsidR="0040338C" w:rsidRPr="0040338C">
        <w:rPr>
          <w:rFonts w:ascii="Times New Roman" w:hAnsi="Times New Roman" w:cs="Times New Roman"/>
          <w:spacing w:val="-6"/>
          <w:sz w:val="24"/>
          <w:szCs w:val="23"/>
        </w:rPr>
        <w:t xml:space="preserve"> &amp;</w:t>
      </w:r>
      <w:r w:rsidR="006878E7" w:rsidRPr="0040338C">
        <w:rPr>
          <w:rFonts w:ascii="Times New Roman" w:hAnsi="Times New Roman" w:cs="Times New Roman"/>
          <w:spacing w:val="-6"/>
          <w:sz w:val="24"/>
          <w:szCs w:val="23"/>
        </w:rPr>
        <w:t xml:space="preserve"> Pengembangan, divisi </w:t>
      </w:r>
      <w:r w:rsidR="0040338C" w:rsidRPr="0040338C">
        <w:rPr>
          <w:rFonts w:ascii="Times New Roman" w:hAnsi="Times New Roman" w:cs="Times New Roman"/>
          <w:spacing w:val="-6"/>
          <w:sz w:val="24"/>
          <w:szCs w:val="23"/>
        </w:rPr>
        <w:t xml:space="preserve">Sistem Informasi Manajemen. </w:t>
      </w:r>
    </w:p>
    <w:p w:rsidR="007A08C5" w:rsidRDefault="00C24530" w:rsidP="00B732B8">
      <w:pPr>
        <w:pStyle w:val="ListParagraph"/>
        <w:spacing w:after="0" w:line="480" w:lineRule="auto"/>
        <w:ind w:left="0" w:firstLine="567"/>
        <w:jc w:val="both"/>
        <w:rPr>
          <w:rFonts w:ascii="Times New Roman" w:hAnsi="Times New Roman" w:cs="Times New Roman"/>
          <w:spacing w:val="4"/>
          <w:sz w:val="24"/>
          <w:szCs w:val="23"/>
        </w:rPr>
      </w:pPr>
      <w:r w:rsidRPr="00E55BB7">
        <w:rPr>
          <w:rFonts w:ascii="Times New Roman" w:hAnsi="Times New Roman" w:cs="Times New Roman"/>
          <w:spacing w:val="4"/>
          <w:sz w:val="24"/>
          <w:szCs w:val="23"/>
        </w:rPr>
        <w:t>Berdasarkan</w:t>
      </w:r>
      <w:r w:rsidR="0040338C">
        <w:rPr>
          <w:rFonts w:ascii="Times New Roman" w:hAnsi="Times New Roman" w:cs="Times New Roman"/>
          <w:spacing w:val="4"/>
          <w:sz w:val="24"/>
          <w:szCs w:val="23"/>
        </w:rPr>
        <w:t xml:space="preserve"> hasil wawancara dengan </w:t>
      </w:r>
      <w:r w:rsidR="00956F9C">
        <w:rPr>
          <w:rFonts w:ascii="Times New Roman" w:hAnsi="Times New Roman" w:cs="Times New Roman"/>
          <w:spacing w:val="4"/>
          <w:sz w:val="24"/>
          <w:szCs w:val="23"/>
        </w:rPr>
        <w:t>Kepala Departemen Manajemen Pengetahuan PT. PINDAD (Persero)</w:t>
      </w:r>
      <w:r w:rsidR="0040338C">
        <w:rPr>
          <w:rFonts w:ascii="Times New Roman" w:hAnsi="Times New Roman" w:cs="Times New Roman"/>
          <w:spacing w:val="4"/>
          <w:sz w:val="24"/>
          <w:szCs w:val="23"/>
        </w:rPr>
        <w:t>,</w:t>
      </w:r>
      <w:r w:rsidR="004A0B0E">
        <w:rPr>
          <w:rFonts w:ascii="Times New Roman" w:hAnsi="Times New Roman" w:cs="Times New Roman"/>
          <w:spacing w:val="4"/>
          <w:sz w:val="24"/>
          <w:szCs w:val="23"/>
        </w:rPr>
        <w:t xml:space="preserve"> perusahaan berstatus BUMN ini menerapkan </w:t>
      </w:r>
      <w:r w:rsidR="004A0B0E">
        <w:rPr>
          <w:rFonts w:ascii="Times New Roman" w:hAnsi="Times New Roman" w:cs="Times New Roman"/>
          <w:i/>
          <w:spacing w:val="4"/>
          <w:sz w:val="24"/>
          <w:szCs w:val="23"/>
        </w:rPr>
        <w:t>knowledge sharing</w:t>
      </w:r>
      <w:r w:rsidR="004A0B0E">
        <w:rPr>
          <w:rFonts w:ascii="Times New Roman" w:hAnsi="Times New Roman" w:cs="Times New Roman"/>
          <w:spacing w:val="4"/>
          <w:sz w:val="24"/>
          <w:szCs w:val="23"/>
        </w:rPr>
        <w:t xml:space="preserve"> tahap awal dalam bentuk formal dan informal,</w:t>
      </w:r>
      <w:r w:rsidR="0040338C">
        <w:rPr>
          <w:rFonts w:ascii="Times New Roman" w:hAnsi="Times New Roman" w:cs="Times New Roman"/>
          <w:spacing w:val="4"/>
          <w:sz w:val="24"/>
          <w:szCs w:val="23"/>
        </w:rPr>
        <w:t xml:space="preserve"> pertama berbagi pengetahuan / </w:t>
      </w:r>
      <w:r w:rsidR="0040338C">
        <w:rPr>
          <w:rFonts w:ascii="Times New Roman" w:hAnsi="Times New Roman" w:cs="Times New Roman"/>
          <w:i/>
          <w:spacing w:val="4"/>
          <w:sz w:val="24"/>
          <w:szCs w:val="23"/>
        </w:rPr>
        <w:t>Knowledge sharing</w:t>
      </w:r>
      <w:r w:rsidR="0040338C">
        <w:rPr>
          <w:rFonts w:ascii="Times New Roman" w:hAnsi="Times New Roman" w:cs="Times New Roman"/>
          <w:spacing w:val="4"/>
          <w:sz w:val="24"/>
          <w:szCs w:val="23"/>
        </w:rPr>
        <w:t xml:space="preserve"> </w:t>
      </w:r>
      <w:r w:rsidR="004A0B0E">
        <w:rPr>
          <w:rFonts w:ascii="Times New Roman" w:hAnsi="Times New Roman" w:cs="Times New Roman"/>
          <w:spacing w:val="4"/>
          <w:sz w:val="24"/>
          <w:szCs w:val="23"/>
        </w:rPr>
        <w:t>formal (</w:t>
      </w:r>
      <w:r w:rsidR="0040338C">
        <w:rPr>
          <w:rFonts w:ascii="Times New Roman" w:hAnsi="Times New Roman" w:cs="Times New Roman"/>
          <w:i/>
          <w:spacing w:val="4"/>
          <w:sz w:val="24"/>
          <w:szCs w:val="23"/>
        </w:rPr>
        <w:t>off the job</w:t>
      </w:r>
      <w:r w:rsidR="004A0B0E">
        <w:rPr>
          <w:rFonts w:ascii="Times New Roman" w:hAnsi="Times New Roman" w:cs="Times New Roman"/>
          <w:spacing w:val="4"/>
          <w:sz w:val="24"/>
          <w:szCs w:val="23"/>
        </w:rPr>
        <w:t>)</w:t>
      </w:r>
      <w:r w:rsidR="0040338C">
        <w:rPr>
          <w:rFonts w:ascii="Times New Roman" w:hAnsi="Times New Roman" w:cs="Times New Roman"/>
          <w:spacing w:val="4"/>
          <w:sz w:val="24"/>
          <w:szCs w:val="23"/>
        </w:rPr>
        <w:t xml:space="preserve"> </w:t>
      </w:r>
      <w:r w:rsidR="00C233D3">
        <w:rPr>
          <w:rFonts w:ascii="Times New Roman" w:hAnsi="Times New Roman" w:cs="Times New Roman"/>
          <w:spacing w:val="4"/>
          <w:sz w:val="24"/>
          <w:szCs w:val="23"/>
        </w:rPr>
        <w:t>yaitu kegiatan berbagi pengetahuan</w:t>
      </w:r>
      <w:r w:rsidR="004A0B0E">
        <w:rPr>
          <w:rFonts w:ascii="Times New Roman" w:hAnsi="Times New Roman" w:cs="Times New Roman"/>
          <w:spacing w:val="4"/>
          <w:sz w:val="24"/>
          <w:szCs w:val="23"/>
        </w:rPr>
        <w:t xml:space="preserve"> yang dilakukan</w:t>
      </w:r>
      <w:r w:rsidR="00C233D3">
        <w:rPr>
          <w:rFonts w:ascii="Times New Roman" w:hAnsi="Times New Roman" w:cs="Times New Roman"/>
          <w:spacing w:val="4"/>
          <w:sz w:val="24"/>
          <w:szCs w:val="23"/>
        </w:rPr>
        <w:t xml:space="preserve"> melalui pelatihan. Kedua berbagi pengetahuan atau </w:t>
      </w:r>
      <w:r w:rsidR="00C233D3">
        <w:rPr>
          <w:rFonts w:ascii="Times New Roman" w:hAnsi="Times New Roman" w:cs="Times New Roman"/>
          <w:i/>
          <w:spacing w:val="4"/>
          <w:sz w:val="24"/>
          <w:szCs w:val="23"/>
        </w:rPr>
        <w:t>knowledge sharing</w:t>
      </w:r>
      <w:r w:rsidR="004A0B0E">
        <w:rPr>
          <w:rFonts w:ascii="Times New Roman" w:hAnsi="Times New Roman" w:cs="Times New Roman"/>
          <w:spacing w:val="4"/>
          <w:sz w:val="24"/>
          <w:szCs w:val="23"/>
        </w:rPr>
        <w:t xml:space="preserve"> informal</w:t>
      </w:r>
      <w:r w:rsidR="00C233D3">
        <w:rPr>
          <w:rFonts w:ascii="Times New Roman" w:hAnsi="Times New Roman" w:cs="Times New Roman"/>
          <w:spacing w:val="4"/>
          <w:sz w:val="24"/>
          <w:szCs w:val="23"/>
        </w:rPr>
        <w:t xml:space="preserve"> </w:t>
      </w:r>
      <w:r w:rsidR="004A0B0E">
        <w:rPr>
          <w:rFonts w:ascii="Times New Roman" w:hAnsi="Times New Roman" w:cs="Times New Roman"/>
          <w:spacing w:val="4"/>
          <w:sz w:val="24"/>
          <w:szCs w:val="23"/>
        </w:rPr>
        <w:t>(</w:t>
      </w:r>
      <w:r w:rsidR="00C233D3">
        <w:rPr>
          <w:rFonts w:ascii="Times New Roman" w:hAnsi="Times New Roman" w:cs="Times New Roman"/>
          <w:i/>
          <w:spacing w:val="4"/>
          <w:sz w:val="24"/>
          <w:szCs w:val="23"/>
        </w:rPr>
        <w:t>on the job</w:t>
      </w:r>
      <w:r w:rsidR="004A0B0E">
        <w:rPr>
          <w:rFonts w:ascii="Times New Roman" w:hAnsi="Times New Roman" w:cs="Times New Roman"/>
          <w:spacing w:val="4"/>
          <w:sz w:val="24"/>
          <w:szCs w:val="23"/>
        </w:rPr>
        <w:t>)</w:t>
      </w:r>
      <w:r w:rsidR="0036177F">
        <w:rPr>
          <w:rFonts w:ascii="Times New Roman" w:hAnsi="Times New Roman" w:cs="Times New Roman"/>
          <w:spacing w:val="4"/>
          <w:sz w:val="24"/>
          <w:szCs w:val="23"/>
        </w:rPr>
        <w:t>, yaitu kegiatan berbagi pengetahuan yang dilaksakan pada waktu bekerja melalui diskusi</w:t>
      </w:r>
      <w:r w:rsidR="0088476D">
        <w:rPr>
          <w:rFonts w:ascii="Times New Roman" w:hAnsi="Times New Roman" w:cs="Times New Roman"/>
          <w:spacing w:val="4"/>
          <w:sz w:val="24"/>
          <w:szCs w:val="23"/>
        </w:rPr>
        <w:t>, dan sebagainya</w:t>
      </w:r>
      <w:r w:rsidR="0036177F">
        <w:rPr>
          <w:rFonts w:ascii="Times New Roman" w:hAnsi="Times New Roman" w:cs="Times New Roman"/>
          <w:spacing w:val="4"/>
          <w:sz w:val="24"/>
          <w:szCs w:val="23"/>
        </w:rPr>
        <w:t>. Berikut</w:t>
      </w:r>
      <w:r w:rsidRPr="00E55BB7">
        <w:rPr>
          <w:rFonts w:ascii="Times New Roman" w:hAnsi="Times New Roman" w:cs="Times New Roman"/>
          <w:spacing w:val="4"/>
          <w:sz w:val="24"/>
          <w:szCs w:val="23"/>
        </w:rPr>
        <w:t xml:space="preserve"> data pelaksanaan </w:t>
      </w:r>
      <w:r w:rsidRPr="00E55BB7">
        <w:rPr>
          <w:rFonts w:ascii="Times New Roman" w:hAnsi="Times New Roman" w:cs="Times New Roman"/>
          <w:i/>
          <w:spacing w:val="4"/>
          <w:sz w:val="24"/>
          <w:szCs w:val="23"/>
        </w:rPr>
        <w:t>knowledge sharing</w:t>
      </w:r>
      <w:r w:rsidRPr="00E55BB7">
        <w:rPr>
          <w:rFonts w:ascii="Times New Roman" w:hAnsi="Times New Roman" w:cs="Times New Roman"/>
          <w:spacing w:val="4"/>
          <w:sz w:val="24"/>
          <w:szCs w:val="23"/>
        </w:rPr>
        <w:t xml:space="preserve"> </w:t>
      </w:r>
      <w:r w:rsidR="0036177F">
        <w:rPr>
          <w:rFonts w:ascii="Times New Roman" w:hAnsi="Times New Roman" w:cs="Times New Roman"/>
          <w:spacing w:val="4"/>
          <w:sz w:val="24"/>
          <w:szCs w:val="23"/>
        </w:rPr>
        <w:t>formal melalui pelatihan:</w:t>
      </w:r>
    </w:p>
    <w:p w:rsidR="00334F00" w:rsidRPr="00E55BB7" w:rsidRDefault="00334F00" w:rsidP="00B732B8">
      <w:pPr>
        <w:pStyle w:val="ListParagraph"/>
        <w:spacing w:after="0" w:line="480" w:lineRule="auto"/>
        <w:ind w:left="0" w:firstLine="567"/>
        <w:jc w:val="both"/>
        <w:rPr>
          <w:rFonts w:ascii="Times New Roman" w:hAnsi="Times New Roman" w:cs="Times New Roman"/>
          <w:spacing w:val="4"/>
          <w:sz w:val="24"/>
          <w:szCs w:val="23"/>
        </w:rPr>
      </w:pPr>
    </w:p>
    <w:p w:rsidR="00AF3661" w:rsidRDefault="005644A4" w:rsidP="00AF3661">
      <w:pPr>
        <w:spacing w:after="0" w:line="240" w:lineRule="auto"/>
        <w:jc w:val="center"/>
        <w:rPr>
          <w:rFonts w:ascii="Times New Roman" w:hAnsi="Times New Roman"/>
          <w:b/>
          <w:sz w:val="24"/>
        </w:rPr>
      </w:pPr>
      <w:r>
        <w:rPr>
          <w:rFonts w:ascii="Times New Roman" w:hAnsi="Times New Roman"/>
          <w:b/>
          <w:sz w:val="24"/>
        </w:rPr>
        <w:lastRenderedPageBreak/>
        <w:t>Tabel 1.3</w:t>
      </w:r>
    </w:p>
    <w:p w:rsidR="00AF3661" w:rsidRDefault="00AF3661" w:rsidP="00AF3661">
      <w:pPr>
        <w:spacing w:after="0" w:line="240" w:lineRule="auto"/>
        <w:jc w:val="center"/>
        <w:rPr>
          <w:rFonts w:ascii="Times New Roman" w:hAnsi="Times New Roman"/>
          <w:b/>
          <w:sz w:val="24"/>
        </w:rPr>
      </w:pPr>
      <w:r>
        <w:rPr>
          <w:rFonts w:ascii="Times New Roman" w:hAnsi="Times New Roman"/>
          <w:b/>
          <w:sz w:val="24"/>
        </w:rPr>
        <w:t xml:space="preserve">Pelaksanaan </w:t>
      </w:r>
      <w:r w:rsidR="00BE13F3">
        <w:rPr>
          <w:rFonts w:ascii="Times New Roman" w:hAnsi="Times New Roman"/>
          <w:b/>
          <w:sz w:val="24"/>
        </w:rPr>
        <w:t>Pelatihan</w:t>
      </w:r>
      <w:r>
        <w:rPr>
          <w:rFonts w:ascii="Times New Roman" w:hAnsi="Times New Roman"/>
          <w:b/>
          <w:i/>
          <w:sz w:val="24"/>
        </w:rPr>
        <w:t xml:space="preserve"> </w:t>
      </w:r>
      <w:r>
        <w:rPr>
          <w:rFonts w:ascii="Times New Roman" w:hAnsi="Times New Roman"/>
          <w:b/>
          <w:sz w:val="24"/>
        </w:rPr>
        <w:t>di PT. PINDAD (Persero) tahun 2016</w:t>
      </w:r>
    </w:p>
    <w:p w:rsidR="005A4314" w:rsidRDefault="005A4314" w:rsidP="00AF3661">
      <w:pPr>
        <w:spacing w:after="0" w:line="240" w:lineRule="auto"/>
        <w:jc w:val="center"/>
        <w:rPr>
          <w:rFonts w:ascii="Times New Roman" w:hAnsi="Times New Roman"/>
          <w:b/>
          <w:sz w:val="24"/>
        </w:rPr>
      </w:pPr>
    </w:p>
    <w:tbl>
      <w:tblPr>
        <w:tblStyle w:val="TableGrid"/>
        <w:tblW w:w="8080" w:type="dxa"/>
        <w:tblInd w:w="108" w:type="dxa"/>
        <w:tblLayout w:type="fixed"/>
        <w:tblLook w:val="04A0"/>
      </w:tblPr>
      <w:tblGrid>
        <w:gridCol w:w="567"/>
        <w:gridCol w:w="3119"/>
        <w:gridCol w:w="1417"/>
        <w:gridCol w:w="1985"/>
        <w:gridCol w:w="992"/>
      </w:tblGrid>
      <w:tr w:rsidR="00AF3661" w:rsidRPr="00943208" w:rsidTr="0040338C">
        <w:tc>
          <w:tcPr>
            <w:tcW w:w="567" w:type="dxa"/>
          </w:tcPr>
          <w:p w:rsidR="00AF3661" w:rsidRPr="00943208" w:rsidRDefault="00AF3661" w:rsidP="0040338C">
            <w:pPr>
              <w:jc w:val="center"/>
              <w:rPr>
                <w:rFonts w:ascii="Times New Roman" w:hAnsi="Times New Roman" w:cs="Times New Roman"/>
                <w:b/>
                <w:sz w:val="18"/>
                <w:szCs w:val="23"/>
              </w:rPr>
            </w:pPr>
            <w:r w:rsidRPr="00943208">
              <w:rPr>
                <w:rFonts w:ascii="Times New Roman" w:hAnsi="Times New Roman" w:cs="Times New Roman"/>
                <w:b/>
                <w:sz w:val="18"/>
                <w:szCs w:val="23"/>
              </w:rPr>
              <w:t>No</w:t>
            </w:r>
          </w:p>
        </w:tc>
        <w:tc>
          <w:tcPr>
            <w:tcW w:w="3119" w:type="dxa"/>
          </w:tcPr>
          <w:p w:rsidR="00AF3661" w:rsidRPr="00943208" w:rsidRDefault="00AF3661" w:rsidP="0040338C">
            <w:pPr>
              <w:jc w:val="center"/>
              <w:rPr>
                <w:rFonts w:ascii="Times New Roman" w:hAnsi="Times New Roman" w:cs="Times New Roman"/>
                <w:b/>
                <w:sz w:val="18"/>
                <w:szCs w:val="23"/>
              </w:rPr>
            </w:pPr>
            <w:r w:rsidRPr="00943208">
              <w:rPr>
                <w:rFonts w:ascii="Times New Roman" w:hAnsi="Times New Roman" w:cs="Times New Roman"/>
                <w:b/>
                <w:sz w:val="18"/>
                <w:szCs w:val="23"/>
              </w:rPr>
              <w:t>Pelatihan</w:t>
            </w:r>
          </w:p>
        </w:tc>
        <w:tc>
          <w:tcPr>
            <w:tcW w:w="1417" w:type="dxa"/>
          </w:tcPr>
          <w:p w:rsidR="00AF3661" w:rsidRPr="00943208" w:rsidRDefault="00AF3661" w:rsidP="0040338C">
            <w:pPr>
              <w:jc w:val="center"/>
              <w:rPr>
                <w:rFonts w:ascii="Times New Roman" w:hAnsi="Times New Roman" w:cs="Times New Roman"/>
                <w:b/>
                <w:sz w:val="18"/>
                <w:szCs w:val="23"/>
              </w:rPr>
            </w:pPr>
            <w:r w:rsidRPr="00943208">
              <w:rPr>
                <w:rFonts w:ascii="Times New Roman" w:hAnsi="Times New Roman" w:cs="Times New Roman"/>
                <w:b/>
                <w:sz w:val="18"/>
                <w:szCs w:val="23"/>
              </w:rPr>
              <w:t>Pelaksanaan</w:t>
            </w:r>
          </w:p>
        </w:tc>
        <w:tc>
          <w:tcPr>
            <w:tcW w:w="1985" w:type="dxa"/>
          </w:tcPr>
          <w:p w:rsidR="00AF3661" w:rsidRPr="00943208" w:rsidRDefault="00AF3661" w:rsidP="0040338C">
            <w:pPr>
              <w:jc w:val="center"/>
              <w:rPr>
                <w:rFonts w:ascii="Times New Roman" w:hAnsi="Times New Roman" w:cs="Times New Roman"/>
                <w:b/>
                <w:sz w:val="18"/>
                <w:szCs w:val="23"/>
              </w:rPr>
            </w:pPr>
            <w:r w:rsidRPr="00943208">
              <w:rPr>
                <w:rFonts w:ascii="Times New Roman" w:hAnsi="Times New Roman" w:cs="Times New Roman"/>
                <w:b/>
                <w:sz w:val="18"/>
                <w:szCs w:val="23"/>
              </w:rPr>
              <w:t>Unit</w:t>
            </w:r>
          </w:p>
        </w:tc>
        <w:tc>
          <w:tcPr>
            <w:tcW w:w="992" w:type="dxa"/>
          </w:tcPr>
          <w:p w:rsidR="00AF3661" w:rsidRPr="00943208" w:rsidRDefault="00AF3661" w:rsidP="0040338C">
            <w:pPr>
              <w:jc w:val="center"/>
              <w:rPr>
                <w:rFonts w:ascii="Times New Roman" w:hAnsi="Times New Roman" w:cs="Times New Roman"/>
                <w:b/>
                <w:sz w:val="18"/>
                <w:szCs w:val="23"/>
              </w:rPr>
            </w:pPr>
            <w:r w:rsidRPr="00943208">
              <w:rPr>
                <w:rFonts w:ascii="Times New Roman" w:hAnsi="Times New Roman" w:cs="Times New Roman"/>
                <w:b/>
                <w:sz w:val="18"/>
                <w:szCs w:val="23"/>
              </w:rPr>
              <w:t>Ket.</w:t>
            </w:r>
          </w:p>
        </w:tc>
      </w:tr>
      <w:tr w:rsidR="00AF3661" w:rsidRPr="00943208" w:rsidTr="0040338C">
        <w:tc>
          <w:tcPr>
            <w:tcW w:w="567" w:type="dxa"/>
          </w:tcPr>
          <w:p w:rsidR="00AF3661" w:rsidRPr="00943208" w:rsidRDefault="00AF3661" w:rsidP="0040338C">
            <w:pPr>
              <w:jc w:val="center"/>
              <w:rPr>
                <w:rFonts w:ascii="Times New Roman" w:hAnsi="Times New Roman" w:cs="Times New Roman"/>
                <w:sz w:val="18"/>
                <w:szCs w:val="23"/>
              </w:rPr>
            </w:pPr>
            <w:r w:rsidRPr="00943208">
              <w:rPr>
                <w:rFonts w:ascii="Times New Roman" w:hAnsi="Times New Roman" w:cs="Times New Roman"/>
                <w:sz w:val="18"/>
                <w:szCs w:val="23"/>
              </w:rPr>
              <w:t>1</w:t>
            </w:r>
          </w:p>
        </w:tc>
        <w:tc>
          <w:tcPr>
            <w:tcW w:w="3119" w:type="dxa"/>
          </w:tcPr>
          <w:p w:rsidR="00AF3661" w:rsidRPr="00943208" w:rsidRDefault="00AF3661" w:rsidP="0040338C">
            <w:pPr>
              <w:jc w:val="both"/>
              <w:rPr>
                <w:rFonts w:ascii="Times New Roman" w:hAnsi="Times New Roman" w:cs="Times New Roman"/>
                <w:sz w:val="18"/>
                <w:szCs w:val="23"/>
              </w:rPr>
            </w:pPr>
            <w:r w:rsidRPr="00943208">
              <w:rPr>
                <w:rFonts w:ascii="Times New Roman" w:hAnsi="Times New Roman" w:cs="Times New Roman"/>
                <w:sz w:val="18"/>
                <w:szCs w:val="23"/>
              </w:rPr>
              <w:t>Ks. Pengenalan NSN Produk Hankam</w:t>
            </w:r>
          </w:p>
        </w:tc>
        <w:tc>
          <w:tcPr>
            <w:tcW w:w="1417" w:type="dxa"/>
          </w:tcPr>
          <w:p w:rsidR="00AF3661" w:rsidRPr="00943208" w:rsidRDefault="00AF3661" w:rsidP="0040338C">
            <w:pPr>
              <w:rPr>
                <w:rFonts w:ascii="Times New Roman" w:hAnsi="Times New Roman" w:cs="Times New Roman"/>
                <w:sz w:val="18"/>
                <w:szCs w:val="23"/>
              </w:rPr>
            </w:pPr>
            <w:r w:rsidRPr="00943208">
              <w:rPr>
                <w:rFonts w:ascii="Times New Roman" w:hAnsi="Times New Roman" w:cs="Times New Roman"/>
                <w:sz w:val="18"/>
                <w:szCs w:val="23"/>
              </w:rPr>
              <w:t>15 Februari</w:t>
            </w:r>
          </w:p>
        </w:tc>
        <w:tc>
          <w:tcPr>
            <w:tcW w:w="1985" w:type="dxa"/>
          </w:tcPr>
          <w:p w:rsidR="00AF3661" w:rsidRPr="00943208" w:rsidRDefault="00AF3661" w:rsidP="0040338C">
            <w:pPr>
              <w:rPr>
                <w:rFonts w:ascii="Times New Roman" w:hAnsi="Times New Roman" w:cs="Times New Roman"/>
                <w:sz w:val="18"/>
                <w:szCs w:val="23"/>
              </w:rPr>
            </w:pPr>
            <w:r w:rsidRPr="00943208">
              <w:rPr>
                <w:rFonts w:ascii="Times New Roman" w:hAnsi="Times New Roman" w:cs="Times New Roman"/>
                <w:sz w:val="18"/>
                <w:szCs w:val="23"/>
              </w:rPr>
              <w:t>Div. Quality Assurance</w:t>
            </w:r>
          </w:p>
        </w:tc>
        <w:tc>
          <w:tcPr>
            <w:tcW w:w="992" w:type="dxa"/>
          </w:tcPr>
          <w:p w:rsidR="00AF3661" w:rsidRPr="00943208" w:rsidRDefault="00AF3661" w:rsidP="0040338C">
            <w:pPr>
              <w:jc w:val="both"/>
              <w:rPr>
                <w:rFonts w:ascii="Times New Roman" w:hAnsi="Times New Roman" w:cs="Times New Roman"/>
                <w:sz w:val="18"/>
                <w:szCs w:val="23"/>
              </w:rPr>
            </w:pPr>
            <w:r w:rsidRPr="00943208">
              <w:rPr>
                <w:rFonts w:ascii="Times New Roman" w:hAnsi="Times New Roman" w:cs="Times New Roman"/>
                <w:sz w:val="18"/>
                <w:szCs w:val="23"/>
              </w:rPr>
              <w:t>Instruktur</w:t>
            </w:r>
          </w:p>
        </w:tc>
      </w:tr>
      <w:tr w:rsidR="00AF3661" w:rsidRPr="00943208" w:rsidTr="0040338C">
        <w:tc>
          <w:tcPr>
            <w:tcW w:w="567" w:type="dxa"/>
          </w:tcPr>
          <w:p w:rsidR="00AF3661" w:rsidRPr="00943208" w:rsidRDefault="00AF3661" w:rsidP="0040338C">
            <w:pPr>
              <w:jc w:val="center"/>
              <w:rPr>
                <w:rFonts w:ascii="Times New Roman" w:hAnsi="Times New Roman" w:cs="Times New Roman"/>
                <w:sz w:val="18"/>
                <w:szCs w:val="23"/>
              </w:rPr>
            </w:pPr>
            <w:r w:rsidRPr="00943208">
              <w:rPr>
                <w:rFonts w:ascii="Times New Roman" w:hAnsi="Times New Roman" w:cs="Times New Roman"/>
                <w:sz w:val="18"/>
                <w:szCs w:val="23"/>
              </w:rPr>
              <w:t>2</w:t>
            </w:r>
          </w:p>
        </w:tc>
        <w:tc>
          <w:tcPr>
            <w:tcW w:w="3119" w:type="dxa"/>
          </w:tcPr>
          <w:p w:rsidR="00AF3661" w:rsidRPr="00943208" w:rsidRDefault="00AF3661" w:rsidP="0040338C">
            <w:pPr>
              <w:jc w:val="both"/>
              <w:rPr>
                <w:rFonts w:ascii="Times New Roman" w:hAnsi="Times New Roman" w:cs="Times New Roman"/>
                <w:sz w:val="18"/>
                <w:szCs w:val="23"/>
              </w:rPr>
            </w:pPr>
            <w:r w:rsidRPr="00943208">
              <w:rPr>
                <w:rFonts w:ascii="Times New Roman" w:hAnsi="Times New Roman" w:cs="Times New Roman"/>
                <w:sz w:val="18"/>
                <w:szCs w:val="23"/>
              </w:rPr>
              <w:t>Ks. Hak Atas Kekayaan Intelektual</w:t>
            </w:r>
          </w:p>
        </w:tc>
        <w:tc>
          <w:tcPr>
            <w:tcW w:w="1417" w:type="dxa"/>
          </w:tcPr>
          <w:p w:rsidR="00AF3661" w:rsidRPr="00943208" w:rsidRDefault="00AF3661" w:rsidP="0040338C">
            <w:pPr>
              <w:rPr>
                <w:rFonts w:ascii="Times New Roman" w:hAnsi="Times New Roman" w:cs="Times New Roman"/>
                <w:sz w:val="18"/>
                <w:szCs w:val="23"/>
              </w:rPr>
            </w:pPr>
            <w:r w:rsidRPr="00943208">
              <w:rPr>
                <w:rFonts w:ascii="Times New Roman" w:hAnsi="Times New Roman" w:cs="Times New Roman"/>
                <w:sz w:val="18"/>
                <w:szCs w:val="23"/>
              </w:rPr>
              <w:t>29 Februari</w:t>
            </w:r>
          </w:p>
        </w:tc>
        <w:tc>
          <w:tcPr>
            <w:tcW w:w="1985" w:type="dxa"/>
          </w:tcPr>
          <w:p w:rsidR="00AF3661" w:rsidRPr="00943208" w:rsidRDefault="00AF3661" w:rsidP="0040338C">
            <w:pPr>
              <w:rPr>
                <w:rFonts w:ascii="Times New Roman" w:hAnsi="Times New Roman" w:cs="Times New Roman"/>
                <w:sz w:val="18"/>
                <w:szCs w:val="23"/>
              </w:rPr>
            </w:pPr>
            <w:r w:rsidRPr="00943208">
              <w:rPr>
                <w:rFonts w:ascii="Times New Roman" w:hAnsi="Times New Roman" w:cs="Times New Roman"/>
                <w:sz w:val="18"/>
                <w:szCs w:val="23"/>
              </w:rPr>
              <w:t>Div. Legal dan GCG</w:t>
            </w:r>
          </w:p>
        </w:tc>
        <w:tc>
          <w:tcPr>
            <w:tcW w:w="992" w:type="dxa"/>
          </w:tcPr>
          <w:p w:rsidR="00AF3661" w:rsidRPr="00943208" w:rsidRDefault="00AF3661" w:rsidP="0040338C">
            <w:pPr>
              <w:jc w:val="both"/>
              <w:rPr>
                <w:rFonts w:ascii="Times New Roman" w:hAnsi="Times New Roman" w:cs="Times New Roman"/>
                <w:sz w:val="18"/>
                <w:szCs w:val="23"/>
              </w:rPr>
            </w:pPr>
            <w:r w:rsidRPr="00943208">
              <w:rPr>
                <w:rFonts w:ascii="Times New Roman" w:hAnsi="Times New Roman" w:cs="Times New Roman"/>
                <w:sz w:val="18"/>
                <w:szCs w:val="23"/>
              </w:rPr>
              <w:t>Instruktur</w:t>
            </w:r>
          </w:p>
        </w:tc>
      </w:tr>
      <w:tr w:rsidR="00AF3661" w:rsidRPr="00943208" w:rsidTr="0040338C">
        <w:tc>
          <w:tcPr>
            <w:tcW w:w="567" w:type="dxa"/>
          </w:tcPr>
          <w:p w:rsidR="00AF3661" w:rsidRPr="00943208" w:rsidRDefault="00AF3661" w:rsidP="0040338C">
            <w:pPr>
              <w:jc w:val="center"/>
              <w:rPr>
                <w:rFonts w:ascii="Times New Roman" w:hAnsi="Times New Roman" w:cs="Times New Roman"/>
                <w:sz w:val="18"/>
                <w:szCs w:val="23"/>
              </w:rPr>
            </w:pPr>
            <w:r w:rsidRPr="00943208">
              <w:rPr>
                <w:rFonts w:ascii="Times New Roman" w:hAnsi="Times New Roman" w:cs="Times New Roman"/>
                <w:sz w:val="18"/>
                <w:szCs w:val="23"/>
              </w:rPr>
              <w:t>3</w:t>
            </w:r>
          </w:p>
        </w:tc>
        <w:tc>
          <w:tcPr>
            <w:tcW w:w="3119" w:type="dxa"/>
          </w:tcPr>
          <w:p w:rsidR="00AF3661" w:rsidRPr="00943208" w:rsidRDefault="00AF3661" w:rsidP="0040338C">
            <w:pPr>
              <w:jc w:val="both"/>
              <w:rPr>
                <w:rFonts w:ascii="Times New Roman" w:hAnsi="Times New Roman" w:cs="Times New Roman"/>
                <w:sz w:val="18"/>
                <w:szCs w:val="23"/>
              </w:rPr>
            </w:pPr>
            <w:r w:rsidRPr="00943208">
              <w:rPr>
                <w:rFonts w:ascii="Times New Roman" w:hAnsi="Times New Roman" w:cs="Times New Roman"/>
                <w:sz w:val="18"/>
                <w:szCs w:val="23"/>
              </w:rPr>
              <w:t>Ks. Pengenalan NSN Produk Hankam</w:t>
            </w:r>
          </w:p>
        </w:tc>
        <w:tc>
          <w:tcPr>
            <w:tcW w:w="1417" w:type="dxa"/>
          </w:tcPr>
          <w:p w:rsidR="00AF3661" w:rsidRPr="00943208" w:rsidRDefault="00AF3661" w:rsidP="0040338C">
            <w:pPr>
              <w:rPr>
                <w:rFonts w:ascii="Times New Roman" w:hAnsi="Times New Roman" w:cs="Times New Roman"/>
                <w:sz w:val="18"/>
                <w:szCs w:val="23"/>
              </w:rPr>
            </w:pPr>
            <w:r w:rsidRPr="00943208">
              <w:rPr>
                <w:rFonts w:ascii="Times New Roman" w:hAnsi="Times New Roman" w:cs="Times New Roman"/>
                <w:sz w:val="18"/>
                <w:szCs w:val="23"/>
              </w:rPr>
              <w:t>15 Maret</w:t>
            </w:r>
          </w:p>
        </w:tc>
        <w:tc>
          <w:tcPr>
            <w:tcW w:w="1985" w:type="dxa"/>
          </w:tcPr>
          <w:p w:rsidR="00AF3661" w:rsidRPr="00943208" w:rsidRDefault="00AF3661" w:rsidP="0040338C">
            <w:pPr>
              <w:rPr>
                <w:rFonts w:ascii="Times New Roman" w:hAnsi="Times New Roman" w:cs="Times New Roman"/>
                <w:sz w:val="18"/>
                <w:szCs w:val="23"/>
              </w:rPr>
            </w:pPr>
            <w:r w:rsidRPr="00943208">
              <w:rPr>
                <w:rFonts w:ascii="Times New Roman" w:hAnsi="Times New Roman" w:cs="Times New Roman"/>
                <w:sz w:val="18"/>
                <w:szCs w:val="23"/>
              </w:rPr>
              <w:t>Div. Quality Assurance</w:t>
            </w:r>
          </w:p>
        </w:tc>
        <w:tc>
          <w:tcPr>
            <w:tcW w:w="992" w:type="dxa"/>
          </w:tcPr>
          <w:p w:rsidR="00AF3661" w:rsidRPr="00943208" w:rsidRDefault="00AF3661" w:rsidP="0040338C">
            <w:pPr>
              <w:jc w:val="both"/>
              <w:rPr>
                <w:rFonts w:ascii="Times New Roman" w:hAnsi="Times New Roman" w:cs="Times New Roman"/>
                <w:sz w:val="18"/>
                <w:szCs w:val="23"/>
              </w:rPr>
            </w:pPr>
            <w:r w:rsidRPr="00943208">
              <w:rPr>
                <w:rFonts w:ascii="Times New Roman" w:hAnsi="Times New Roman" w:cs="Times New Roman"/>
                <w:sz w:val="18"/>
                <w:szCs w:val="23"/>
              </w:rPr>
              <w:t>Instruktur</w:t>
            </w:r>
          </w:p>
        </w:tc>
      </w:tr>
      <w:tr w:rsidR="00AF3661" w:rsidRPr="00943208" w:rsidTr="0040338C">
        <w:tc>
          <w:tcPr>
            <w:tcW w:w="567" w:type="dxa"/>
          </w:tcPr>
          <w:p w:rsidR="00AF3661" w:rsidRPr="00943208" w:rsidRDefault="00AF3661" w:rsidP="0040338C">
            <w:pPr>
              <w:jc w:val="center"/>
              <w:rPr>
                <w:rFonts w:ascii="Times New Roman" w:hAnsi="Times New Roman" w:cs="Times New Roman"/>
                <w:sz w:val="18"/>
                <w:szCs w:val="23"/>
              </w:rPr>
            </w:pPr>
            <w:r w:rsidRPr="00943208">
              <w:rPr>
                <w:rFonts w:ascii="Times New Roman" w:hAnsi="Times New Roman" w:cs="Times New Roman"/>
                <w:sz w:val="18"/>
                <w:szCs w:val="23"/>
              </w:rPr>
              <w:t>4</w:t>
            </w:r>
          </w:p>
        </w:tc>
        <w:tc>
          <w:tcPr>
            <w:tcW w:w="3119" w:type="dxa"/>
          </w:tcPr>
          <w:p w:rsidR="00AF3661" w:rsidRPr="00943208" w:rsidRDefault="00AF3661" w:rsidP="0040338C">
            <w:pPr>
              <w:jc w:val="both"/>
              <w:rPr>
                <w:rFonts w:ascii="Times New Roman" w:hAnsi="Times New Roman" w:cs="Times New Roman"/>
                <w:sz w:val="18"/>
                <w:szCs w:val="23"/>
              </w:rPr>
            </w:pPr>
            <w:r w:rsidRPr="00943208">
              <w:rPr>
                <w:rFonts w:ascii="Times New Roman" w:hAnsi="Times New Roman" w:cs="Times New Roman"/>
                <w:sz w:val="18"/>
                <w:szCs w:val="23"/>
              </w:rPr>
              <w:t>Ks. Uji Lab Handak &amp; Pyroteknik</w:t>
            </w:r>
          </w:p>
        </w:tc>
        <w:tc>
          <w:tcPr>
            <w:tcW w:w="1417" w:type="dxa"/>
          </w:tcPr>
          <w:p w:rsidR="00AF3661" w:rsidRPr="00943208" w:rsidRDefault="00AF3661" w:rsidP="0040338C">
            <w:pPr>
              <w:rPr>
                <w:rFonts w:ascii="Times New Roman" w:hAnsi="Times New Roman" w:cs="Times New Roman"/>
                <w:sz w:val="18"/>
                <w:szCs w:val="23"/>
              </w:rPr>
            </w:pPr>
            <w:r w:rsidRPr="00943208">
              <w:rPr>
                <w:rFonts w:ascii="Times New Roman" w:hAnsi="Times New Roman" w:cs="Times New Roman"/>
                <w:sz w:val="18"/>
                <w:szCs w:val="23"/>
              </w:rPr>
              <w:t>13-14 April</w:t>
            </w:r>
          </w:p>
        </w:tc>
        <w:tc>
          <w:tcPr>
            <w:tcW w:w="1985" w:type="dxa"/>
          </w:tcPr>
          <w:p w:rsidR="00AF3661" w:rsidRPr="00943208" w:rsidRDefault="00AF3661" w:rsidP="0040338C">
            <w:pPr>
              <w:rPr>
                <w:rFonts w:ascii="Times New Roman" w:hAnsi="Times New Roman" w:cs="Times New Roman"/>
                <w:sz w:val="18"/>
                <w:szCs w:val="23"/>
              </w:rPr>
            </w:pPr>
            <w:r w:rsidRPr="00943208">
              <w:rPr>
                <w:rFonts w:ascii="Times New Roman" w:hAnsi="Times New Roman" w:cs="Times New Roman"/>
                <w:sz w:val="18"/>
                <w:szCs w:val="23"/>
              </w:rPr>
              <w:t>Div. Quality Assurance</w:t>
            </w:r>
          </w:p>
        </w:tc>
        <w:tc>
          <w:tcPr>
            <w:tcW w:w="992" w:type="dxa"/>
          </w:tcPr>
          <w:p w:rsidR="00AF3661" w:rsidRPr="00943208" w:rsidRDefault="00AF3661" w:rsidP="0040338C">
            <w:pPr>
              <w:jc w:val="both"/>
              <w:rPr>
                <w:rFonts w:ascii="Times New Roman" w:hAnsi="Times New Roman" w:cs="Times New Roman"/>
                <w:sz w:val="18"/>
                <w:szCs w:val="23"/>
              </w:rPr>
            </w:pPr>
            <w:r w:rsidRPr="00943208">
              <w:rPr>
                <w:rFonts w:ascii="Times New Roman" w:hAnsi="Times New Roman" w:cs="Times New Roman"/>
                <w:sz w:val="18"/>
                <w:szCs w:val="23"/>
              </w:rPr>
              <w:t>Instruktur</w:t>
            </w:r>
          </w:p>
        </w:tc>
      </w:tr>
      <w:tr w:rsidR="00AF3661" w:rsidRPr="00943208" w:rsidTr="0040338C">
        <w:tc>
          <w:tcPr>
            <w:tcW w:w="567" w:type="dxa"/>
          </w:tcPr>
          <w:p w:rsidR="00AF3661" w:rsidRPr="00943208" w:rsidRDefault="00AF3661" w:rsidP="0040338C">
            <w:pPr>
              <w:jc w:val="center"/>
              <w:rPr>
                <w:rFonts w:ascii="Times New Roman" w:hAnsi="Times New Roman" w:cs="Times New Roman"/>
                <w:sz w:val="18"/>
                <w:szCs w:val="23"/>
              </w:rPr>
            </w:pPr>
            <w:r w:rsidRPr="00943208">
              <w:rPr>
                <w:rFonts w:ascii="Times New Roman" w:hAnsi="Times New Roman" w:cs="Times New Roman"/>
                <w:sz w:val="18"/>
                <w:szCs w:val="23"/>
              </w:rPr>
              <w:t>5</w:t>
            </w:r>
          </w:p>
        </w:tc>
        <w:tc>
          <w:tcPr>
            <w:tcW w:w="3119" w:type="dxa"/>
          </w:tcPr>
          <w:p w:rsidR="00AF3661" w:rsidRPr="00943208" w:rsidRDefault="00AF3661" w:rsidP="0040338C">
            <w:pPr>
              <w:jc w:val="both"/>
              <w:rPr>
                <w:rFonts w:ascii="Times New Roman" w:hAnsi="Times New Roman" w:cs="Times New Roman"/>
                <w:sz w:val="18"/>
                <w:szCs w:val="23"/>
              </w:rPr>
            </w:pPr>
            <w:r w:rsidRPr="00943208">
              <w:rPr>
                <w:rFonts w:ascii="Times New Roman" w:hAnsi="Times New Roman" w:cs="Times New Roman"/>
                <w:sz w:val="18"/>
                <w:szCs w:val="23"/>
              </w:rPr>
              <w:t>Ks. Dasar Balistik</w:t>
            </w:r>
          </w:p>
        </w:tc>
        <w:tc>
          <w:tcPr>
            <w:tcW w:w="1417" w:type="dxa"/>
          </w:tcPr>
          <w:p w:rsidR="00AF3661" w:rsidRPr="00943208" w:rsidRDefault="00AF3661" w:rsidP="0040338C">
            <w:pPr>
              <w:rPr>
                <w:rFonts w:ascii="Times New Roman" w:hAnsi="Times New Roman" w:cs="Times New Roman"/>
                <w:sz w:val="18"/>
                <w:szCs w:val="23"/>
              </w:rPr>
            </w:pPr>
            <w:r w:rsidRPr="00943208">
              <w:rPr>
                <w:rFonts w:ascii="Times New Roman" w:hAnsi="Times New Roman" w:cs="Times New Roman"/>
                <w:sz w:val="18"/>
                <w:szCs w:val="23"/>
              </w:rPr>
              <w:t>8-9 Juni</w:t>
            </w:r>
          </w:p>
        </w:tc>
        <w:tc>
          <w:tcPr>
            <w:tcW w:w="1985" w:type="dxa"/>
          </w:tcPr>
          <w:p w:rsidR="00AF3661" w:rsidRPr="00943208" w:rsidRDefault="00AF3661" w:rsidP="0040338C">
            <w:pPr>
              <w:rPr>
                <w:rFonts w:ascii="Times New Roman" w:hAnsi="Times New Roman" w:cs="Times New Roman"/>
                <w:sz w:val="18"/>
                <w:szCs w:val="23"/>
              </w:rPr>
            </w:pPr>
            <w:r w:rsidRPr="00943208">
              <w:rPr>
                <w:rFonts w:ascii="Times New Roman" w:hAnsi="Times New Roman" w:cs="Times New Roman"/>
                <w:sz w:val="18"/>
                <w:szCs w:val="23"/>
              </w:rPr>
              <w:t>Div. Quality Assurance</w:t>
            </w:r>
          </w:p>
        </w:tc>
        <w:tc>
          <w:tcPr>
            <w:tcW w:w="992" w:type="dxa"/>
          </w:tcPr>
          <w:p w:rsidR="00AF3661" w:rsidRPr="00943208" w:rsidRDefault="00AF3661" w:rsidP="0040338C">
            <w:pPr>
              <w:jc w:val="both"/>
              <w:rPr>
                <w:rFonts w:ascii="Times New Roman" w:hAnsi="Times New Roman" w:cs="Times New Roman"/>
                <w:sz w:val="18"/>
                <w:szCs w:val="23"/>
              </w:rPr>
            </w:pPr>
            <w:r w:rsidRPr="00943208">
              <w:rPr>
                <w:rFonts w:ascii="Times New Roman" w:hAnsi="Times New Roman" w:cs="Times New Roman"/>
                <w:sz w:val="18"/>
                <w:szCs w:val="23"/>
              </w:rPr>
              <w:t>Instruktur</w:t>
            </w:r>
          </w:p>
        </w:tc>
      </w:tr>
      <w:tr w:rsidR="00AF3661" w:rsidRPr="00943208" w:rsidTr="0040338C">
        <w:tc>
          <w:tcPr>
            <w:tcW w:w="567" w:type="dxa"/>
          </w:tcPr>
          <w:p w:rsidR="00AF3661" w:rsidRPr="00943208" w:rsidRDefault="00AF3661" w:rsidP="0040338C">
            <w:pPr>
              <w:jc w:val="center"/>
              <w:rPr>
                <w:rFonts w:ascii="Times New Roman" w:hAnsi="Times New Roman" w:cs="Times New Roman"/>
                <w:sz w:val="18"/>
                <w:szCs w:val="23"/>
              </w:rPr>
            </w:pPr>
            <w:r w:rsidRPr="00943208">
              <w:rPr>
                <w:rFonts w:ascii="Times New Roman" w:hAnsi="Times New Roman" w:cs="Times New Roman"/>
                <w:sz w:val="18"/>
                <w:szCs w:val="23"/>
              </w:rPr>
              <w:t>6</w:t>
            </w:r>
          </w:p>
        </w:tc>
        <w:tc>
          <w:tcPr>
            <w:tcW w:w="3119" w:type="dxa"/>
          </w:tcPr>
          <w:p w:rsidR="00AF3661" w:rsidRPr="00943208" w:rsidRDefault="00AF3661" w:rsidP="0040338C">
            <w:pPr>
              <w:jc w:val="both"/>
              <w:rPr>
                <w:rFonts w:ascii="Times New Roman" w:hAnsi="Times New Roman" w:cs="Times New Roman"/>
                <w:sz w:val="18"/>
                <w:szCs w:val="23"/>
              </w:rPr>
            </w:pPr>
            <w:r w:rsidRPr="00943208">
              <w:rPr>
                <w:rFonts w:ascii="Times New Roman" w:hAnsi="Times New Roman" w:cs="Times New Roman"/>
                <w:sz w:val="18"/>
                <w:szCs w:val="23"/>
              </w:rPr>
              <w:t>Ks. Overview SDM</w:t>
            </w:r>
          </w:p>
        </w:tc>
        <w:tc>
          <w:tcPr>
            <w:tcW w:w="1417" w:type="dxa"/>
          </w:tcPr>
          <w:p w:rsidR="00AF3661" w:rsidRPr="00943208" w:rsidRDefault="00AF3661" w:rsidP="0040338C">
            <w:pPr>
              <w:rPr>
                <w:rFonts w:ascii="Times New Roman" w:hAnsi="Times New Roman" w:cs="Times New Roman"/>
                <w:sz w:val="18"/>
                <w:szCs w:val="23"/>
              </w:rPr>
            </w:pPr>
            <w:r w:rsidRPr="00943208">
              <w:rPr>
                <w:rFonts w:ascii="Times New Roman" w:hAnsi="Times New Roman" w:cs="Times New Roman"/>
                <w:sz w:val="18"/>
                <w:szCs w:val="23"/>
              </w:rPr>
              <w:t>28 Juni</w:t>
            </w:r>
          </w:p>
        </w:tc>
        <w:tc>
          <w:tcPr>
            <w:tcW w:w="1985" w:type="dxa"/>
          </w:tcPr>
          <w:p w:rsidR="00AF3661" w:rsidRPr="00943208" w:rsidRDefault="00AF3661" w:rsidP="0040338C">
            <w:pPr>
              <w:rPr>
                <w:rFonts w:ascii="Times New Roman" w:hAnsi="Times New Roman" w:cs="Times New Roman"/>
                <w:sz w:val="18"/>
                <w:szCs w:val="23"/>
              </w:rPr>
            </w:pPr>
            <w:r w:rsidRPr="00943208">
              <w:rPr>
                <w:rFonts w:ascii="Times New Roman" w:hAnsi="Times New Roman" w:cs="Times New Roman"/>
                <w:sz w:val="18"/>
                <w:szCs w:val="23"/>
              </w:rPr>
              <w:t xml:space="preserve">Div. HC &amp; Bang Org </w:t>
            </w:r>
          </w:p>
        </w:tc>
        <w:tc>
          <w:tcPr>
            <w:tcW w:w="992" w:type="dxa"/>
          </w:tcPr>
          <w:p w:rsidR="00AF3661" w:rsidRPr="00943208" w:rsidRDefault="00AF3661" w:rsidP="0040338C">
            <w:pPr>
              <w:jc w:val="both"/>
              <w:rPr>
                <w:rFonts w:ascii="Times New Roman" w:hAnsi="Times New Roman" w:cs="Times New Roman"/>
                <w:sz w:val="18"/>
                <w:szCs w:val="23"/>
              </w:rPr>
            </w:pPr>
            <w:r w:rsidRPr="00943208">
              <w:rPr>
                <w:rFonts w:ascii="Times New Roman" w:hAnsi="Times New Roman" w:cs="Times New Roman"/>
                <w:sz w:val="18"/>
                <w:szCs w:val="23"/>
              </w:rPr>
              <w:t>Instruktur</w:t>
            </w:r>
          </w:p>
        </w:tc>
      </w:tr>
      <w:tr w:rsidR="00AF3661" w:rsidRPr="00943208" w:rsidTr="0040338C">
        <w:tc>
          <w:tcPr>
            <w:tcW w:w="567" w:type="dxa"/>
          </w:tcPr>
          <w:p w:rsidR="00AF3661" w:rsidRPr="00943208" w:rsidRDefault="0036177F" w:rsidP="0040338C">
            <w:pPr>
              <w:jc w:val="center"/>
              <w:rPr>
                <w:rFonts w:ascii="Times New Roman" w:hAnsi="Times New Roman" w:cs="Times New Roman"/>
                <w:sz w:val="18"/>
                <w:szCs w:val="23"/>
              </w:rPr>
            </w:pPr>
            <w:r>
              <w:rPr>
                <w:rFonts w:ascii="Times New Roman" w:hAnsi="Times New Roman" w:cs="Times New Roman"/>
                <w:sz w:val="18"/>
                <w:szCs w:val="23"/>
              </w:rPr>
              <w:t>7</w:t>
            </w:r>
          </w:p>
        </w:tc>
        <w:tc>
          <w:tcPr>
            <w:tcW w:w="3119" w:type="dxa"/>
          </w:tcPr>
          <w:p w:rsidR="00AF3661" w:rsidRPr="00943208" w:rsidRDefault="00AF3661" w:rsidP="0040338C">
            <w:pPr>
              <w:jc w:val="both"/>
              <w:rPr>
                <w:rFonts w:ascii="Times New Roman" w:hAnsi="Times New Roman" w:cs="Times New Roman"/>
                <w:sz w:val="18"/>
                <w:szCs w:val="23"/>
              </w:rPr>
            </w:pPr>
            <w:r w:rsidRPr="00943208">
              <w:rPr>
                <w:rFonts w:ascii="Times New Roman" w:hAnsi="Times New Roman" w:cs="Times New Roman"/>
                <w:sz w:val="18"/>
                <w:szCs w:val="23"/>
              </w:rPr>
              <w:t>Ks. Remunerasi &amp; Eksekusi Renc. Perus.</w:t>
            </w:r>
          </w:p>
        </w:tc>
        <w:tc>
          <w:tcPr>
            <w:tcW w:w="1417" w:type="dxa"/>
          </w:tcPr>
          <w:p w:rsidR="00AF3661" w:rsidRPr="00943208" w:rsidRDefault="00AF3661" w:rsidP="0040338C">
            <w:pPr>
              <w:rPr>
                <w:rFonts w:ascii="Times New Roman" w:hAnsi="Times New Roman" w:cs="Times New Roman"/>
                <w:sz w:val="18"/>
                <w:szCs w:val="23"/>
              </w:rPr>
            </w:pPr>
            <w:r w:rsidRPr="00943208">
              <w:rPr>
                <w:rFonts w:ascii="Times New Roman" w:hAnsi="Times New Roman" w:cs="Times New Roman"/>
                <w:sz w:val="18"/>
                <w:szCs w:val="23"/>
              </w:rPr>
              <w:t>23Agustus</w:t>
            </w:r>
          </w:p>
        </w:tc>
        <w:tc>
          <w:tcPr>
            <w:tcW w:w="1985" w:type="dxa"/>
          </w:tcPr>
          <w:p w:rsidR="00AF3661" w:rsidRPr="00943208" w:rsidRDefault="00AF3661" w:rsidP="0040338C">
            <w:pPr>
              <w:rPr>
                <w:rFonts w:ascii="Times New Roman" w:hAnsi="Times New Roman" w:cs="Times New Roman"/>
                <w:sz w:val="18"/>
                <w:szCs w:val="23"/>
              </w:rPr>
            </w:pPr>
            <w:r w:rsidRPr="00943208">
              <w:rPr>
                <w:rFonts w:ascii="Times New Roman" w:hAnsi="Times New Roman" w:cs="Times New Roman"/>
                <w:sz w:val="18"/>
                <w:szCs w:val="23"/>
              </w:rPr>
              <w:t>Div. HC &amp; Bang Org</w:t>
            </w:r>
          </w:p>
        </w:tc>
        <w:tc>
          <w:tcPr>
            <w:tcW w:w="992" w:type="dxa"/>
          </w:tcPr>
          <w:p w:rsidR="00AF3661" w:rsidRPr="00943208" w:rsidRDefault="00AF3661" w:rsidP="0040338C">
            <w:pPr>
              <w:jc w:val="both"/>
              <w:rPr>
                <w:rFonts w:ascii="Times New Roman" w:hAnsi="Times New Roman" w:cs="Times New Roman"/>
                <w:sz w:val="18"/>
                <w:szCs w:val="23"/>
              </w:rPr>
            </w:pPr>
            <w:r w:rsidRPr="00943208">
              <w:rPr>
                <w:rFonts w:ascii="Times New Roman" w:hAnsi="Times New Roman" w:cs="Times New Roman"/>
                <w:sz w:val="18"/>
                <w:szCs w:val="23"/>
              </w:rPr>
              <w:t>Instruktur</w:t>
            </w:r>
          </w:p>
        </w:tc>
      </w:tr>
    </w:tbl>
    <w:p w:rsidR="00AF3661" w:rsidRDefault="00AF3661" w:rsidP="00AF3661">
      <w:pPr>
        <w:spacing w:after="0" w:line="240" w:lineRule="auto"/>
        <w:contextualSpacing/>
        <w:jc w:val="both"/>
        <w:rPr>
          <w:rFonts w:ascii="Times New Roman" w:hAnsi="Times New Roman"/>
          <w:b/>
          <w:sz w:val="24"/>
        </w:rPr>
      </w:pPr>
      <w:r>
        <w:rPr>
          <w:rFonts w:ascii="Times New Roman" w:hAnsi="Times New Roman"/>
          <w:b/>
          <w:sz w:val="24"/>
        </w:rPr>
        <w:t xml:space="preserve">Sumber : Laporan Pelaksanaan </w:t>
      </w:r>
      <w:r w:rsidR="00BE13F3">
        <w:rPr>
          <w:rFonts w:ascii="Times New Roman" w:hAnsi="Times New Roman"/>
          <w:b/>
          <w:sz w:val="24"/>
        </w:rPr>
        <w:t>Pelatihan</w:t>
      </w:r>
      <w:r>
        <w:rPr>
          <w:rFonts w:ascii="Times New Roman" w:hAnsi="Times New Roman"/>
          <w:b/>
          <w:sz w:val="24"/>
        </w:rPr>
        <w:t xml:space="preserve"> di PT. PINDAD (Persero) tahun 2016</w:t>
      </w:r>
    </w:p>
    <w:p w:rsidR="00AF3661" w:rsidRDefault="00AF3661" w:rsidP="00AF3661">
      <w:pPr>
        <w:spacing w:after="0" w:line="240" w:lineRule="auto"/>
        <w:contextualSpacing/>
        <w:jc w:val="both"/>
        <w:rPr>
          <w:rFonts w:ascii="Times New Roman" w:hAnsi="Times New Roman"/>
          <w:b/>
          <w:sz w:val="24"/>
        </w:rPr>
      </w:pPr>
    </w:p>
    <w:p w:rsidR="00E55BB7" w:rsidRDefault="00E55BB7" w:rsidP="00E55BB7">
      <w:pPr>
        <w:spacing w:after="0" w:line="240" w:lineRule="auto"/>
        <w:ind w:firstLine="567"/>
        <w:contextualSpacing/>
        <w:jc w:val="both"/>
        <w:rPr>
          <w:rFonts w:ascii="Times New Roman" w:hAnsi="Times New Roman" w:cs="Times New Roman"/>
          <w:sz w:val="24"/>
          <w:szCs w:val="23"/>
        </w:rPr>
      </w:pPr>
    </w:p>
    <w:p w:rsidR="008C5DA3" w:rsidRDefault="00036094" w:rsidP="00CC79A6">
      <w:pPr>
        <w:spacing w:after="0" w:line="480" w:lineRule="auto"/>
        <w:ind w:firstLine="567"/>
        <w:contextualSpacing/>
        <w:jc w:val="both"/>
        <w:rPr>
          <w:rFonts w:ascii="Times New Roman" w:hAnsi="Times New Roman" w:cs="Times New Roman"/>
          <w:spacing w:val="-6"/>
          <w:sz w:val="24"/>
          <w:szCs w:val="23"/>
        </w:rPr>
      </w:pPr>
      <w:r>
        <w:rPr>
          <w:rFonts w:ascii="Times New Roman" w:hAnsi="Times New Roman" w:cs="Times New Roman"/>
          <w:sz w:val="24"/>
          <w:szCs w:val="23"/>
        </w:rPr>
        <w:t xml:space="preserve">Tabel 1.2 menunjukan bahwa pada tahun 2016 divisi yang telah melaksanakan program </w:t>
      </w:r>
      <w:r>
        <w:rPr>
          <w:rFonts w:ascii="Times New Roman" w:hAnsi="Times New Roman" w:cs="Times New Roman"/>
          <w:i/>
          <w:sz w:val="24"/>
          <w:szCs w:val="23"/>
        </w:rPr>
        <w:t xml:space="preserve">knowledge sharing </w:t>
      </w:r>
      <w:r>
        <w:rPr>
          <w:rFonts w:ascii="Times New Roman" w:hAnsi="Times New Roman" w:cs="Times New Roman"/>
          <w:sz w:val="24"/>
          <w:szCs w:val="23"/>
        </w:rPr>
        <w:t>melalui pelatihan sebagai pemateri atau instruktur</w:t>
      </w:r>
      <w:r w:rsidR="003F6DE9">
        <w:rPr>
          <w:rFonts w:ascii="Times New Roman" w:hAnsi="Times New Roman" w:cs="Times New Roman"/>
          <w:sz w:val="24"/>
          <w:szCs w:val="23"/>
        </w:rPr>
        <w:t xml:space="preserve"> pada unit non produksi ada </w:t>
      </w:r>
      <w:r w:rsidR="008C5DA3">
        <w:rPr>
          <w:rFonts w:ascii="Times New Roman" w:hAnsi="Times New Roman" w:cs="Times New Roman"/>
          <w:sz w:val="24"/>
          <w:szCs w:val="23"/>
        </w:rPr>
        <w:t>3</w:t>
      </w:r>
      <w:r>
        <w:rPr>
          <w:rFonts w:ascii="Times New Roman" w:hAnsi="Times New Roman" w:cs="Times New Roman"/>
          <w:sz w:val="24"/>
          <w:szCs w:val="23"/>
        </w:rPr>
        <w:t xml:space="preserve"> divisi. Yaitu divisi Quality Assurance melaksanakan </w:t>
      </w:r>
      <w:r>
        <w:rPr>
          <w:rFonts w:ascii="Times New Roman" w:hAnsi="Times New Roman" w:cs="Times New Roman"/>
          <w:i/>
          <w:sz w:val="24"/>
          <w:szCs w:val="23"/>
        </w:rPr>
        <w:t>knowledge sharing</w:t>
      </w:r>
      <w:r>
        <w:rPr>
          <w:rFonts w:ascii="Times New Roman" w:hAnsi="Times New Roman" w:cs="Times New Roman"/>
          <w:sz w:val="24"/>
          <w:szCs w:val="23"/>
        </w:rPr>
        <w:t xml:space="preserve"> pada tanggal 15 februari, 15 maret, 13-14 april dan 8-9 juni. Divisi Legal dan GCG melaksanakan </w:t>
      </w:r>
      <w:r>
        <w:rPr>
          <w:rFonts w:ascii="Times New Roman" w:hAnsi="Times New Roman" w:cs="Times New Roman"/>
          <w:i/>
          <w:sz w:val="24"/>
          <w:szCs w:val="23"/>
        </w:rPr>
        <w:t xml:space="preserve">knowledge sharing </w:t>
      </w:r>
      <w:r>
        <w:rPr>
          <w:rFonts w:ascii="Times New Roman" w:hAnsi="Times New Roman" w:cs="Times New Roman"/>
          <w:sz w:val="24"/>
          <w:szCs w:val="23"/>
        </w:rPr>
        <w:t>pada tanggal 29 februari, divisi HC &amp; Bang Org pada tanggal 28 juni dan 23 agustus</w:t>
      </w:r>
      <w:r w:rsidR="008C5DA3">
        <w:rPr>
          <w:rFonts w:ascii="Times New Roman" w:hAnsi="Times New Roman" w:cs="Times New Roman"/>
          <w:sz w:val="24"/>
          <w:szCs w:val="23"/>
        </w:rPr>
        <w:t>.</w:t>
      </w:r>
      <w:r w:rsidR="00CC79A6">
        <w:rPr>
          <w:rFonts w:ascii="Times New Roman" w:hAnsi="Times New Roman" w:cs="Times New Roman"/>
          <w:sz w:val="24"/>
          <w:szCs w:val="23"/>
        </w:rPr>
        <w:t xml:space="preserve"> </w:t>
      </w:r>
      <w:r w:rsidR="00CC79A6">
        <w:rPr>
          <w:rFonts w:ascii="Times New Roman" w:hAnsi="Times New Roman" w:cs="Times New Roman"/>
          <w:spacing w:val="-6"/>
          <w:sz w:val="24"/>
          <w:szCs w:val="23"/>
        </w:rPr>
        <w:t xml:space="preserve">Berdasarkan wawancara juga terdapat hasil bahwa untuk kegiatan </w:t>
      </w:r>
      <w:r w:rsidR="00CC79A6">
        <w:rPr>
          <w:rFonts w:ascii="Times New Roman" w:hAnsi="Times New Roman" w:cs="Times New Roman"/>
          <w:i/>
          <w:spacing w:val="-6"/>
          <w:sz w:val="24"/>
          <w:szCs w:val="23"/>
        </w:rPr>
        <w:t>knowledge sharing</w:t>
      </w:r>
      <w:r w:rsidR="00CC79A6">
        <w:rPr>
          <w:rFonts w:ascii="Times New Roman" w:hAnsi="Times New Roman" w:cs="Times New Roman"/>
          <w:spacing w:val="-6"/>
          <w:sz w:val="24"/>
          <w:szCs w:val="23"/>
        </w:rPr>
        <w:t xml:space="preserve"> </w:t>
      </w:r>
    </w:p>
    <w:p w:rsidR="00CC79A6" w:rsidRPr="001D58A6" w:rsidRDefault="00CC79A6" w:rsidP="00CC79A6">
      <w:pPr>
        <w:spacing w:after="0" w:line="480" w:lineRule="auto"/>
        <w:contextualSpacing/>
        <w:jc w:val="both"/>
        <w:rPr>
          <w:rFonts w:ascii="Times New Roman" w:hAnsi="Times New Roman" w:cs="Times New Roman"/>
          <w:sz w:val="24"/>
          <w:szCs w:val="23"/>
        </w:rPr>
      </w:pPr>
      <w:r>
        <w:rPr>
          <w:rFonts w:ascii="Times New Roman" w:hAnsi="Times New Roman" w:cs="Times New Roman"/>
          <w:spacing w:val="-6"/>
          <w:sz w:val="24"/>
          <w:szCs w:val="23"/>
        </w:rPr>
        <w:t>Informal tidak tercatat oleh perusahaan</w:t>
      </w:r>
      <w:r w:rsidR="001D58A6">
        <w:rPr>
          <w:rFonts w:ascii="Times New Roman" w:hAnsi="Times New Roman" w:cs="Times New Roman"/>
          <w:spacing w:val="-6"/>
          <w:sz w:val="24"/>
          <w:szCs w:val="23"/>
        </w:rPr>
        <w:t xml:space="preserve">. Hal tersebut menjadikan penerapan </w:t>
      </w:r>
      <w:r w:rsidR="001D58A6">
        <w:rPr>
          <w:rFonts w:ascii="Times New Roman" w:hAnsi="Times New Roman" w:cs="Times New Roman"/>
          <w:i/>
          <w:spacing w:val="-6"/>
          <w:sz w:val="24"/>
          <w:szCs w:val="23"/>
        </w:rPr>
        <w:t>knowledge sharing</w:t>
      </w:r>
      <w:r w:rsidR="001D58A6">
        <w:rPr>
          <w:rFonts w:ascii="Times New Roman" w:hAnsi="Times New Roman" w:cs="Times New Roman"/>
          <w:spacing w:val="-6"/>
          <w:sz w:val="24"/>
          <w:szCs w:val="23"/>
        </w:rPr>
        <w:t xml:space="preserve"> yang dilakukan perusahaan dirasa kurang kuat. </w:t>
      </w:r>
    </w:p>
    <w:p w:rsidR="007B0927" w:rsidRDefault="00FE230A" w:rsidP="007B0927">
      <w:pPr>
        <w:spacing w:after="0" w:line="480" w:lineRule="auto"/>
        <w:ind w:firstLine="567"/>
        <w:contextualSpacing/>
        <w:jc w:val="both"/>
        <w:rPr>
          <w:rFonts w:ascii="Times New Roman" w:hAnsi="Times New Roman" w:cs="Times New Roman"/>
          <w:spacing w:val="-4"/>
          <w:sz w:val="24"/>
          <w:szCs w:val="23"/>
        </w:rPr>
      </w:pPr>
      <w:r w:rsidRPr="005B09F6">
        <w:rPr>
          <w:rFonts w:ascii="Times New Roman" w:hAnsi="Times New Roman" w:cs="Times New Roman"/>
          <w:spacing w:val="-4"/>
          <w:sz w:val="24"/>
          <w:szCs w:val="23"/>
        </w:rPr>
        <w:t>Tabel 1.1 dan tabel 1.2</w:t>
      </w:r>
      <w:r w:rsidR="001C042D" w:rsidRPr="005B09F6">
        <w:rPr>
          <w:rFonts w:ascii="Times New Roman" w:hAnsi="Times New Roman" w:cs="Times New Roman"/>
          <w:spacing w:val="-4"/>
          <w:sz w:val="24"/>
          <w:szCs w:val="23"/>
        </w:rPr>
        <w:t xml:space="preserve"> menunjukan dari keseluruhan divisi yang berada di PT. PINDAD (Persero), baru ada beberapa divisi yang melaksanakan program </w:t>
      </w:r>
      <w:r w:rsidR="001C042D" w:rsidRPr="005B09F6">
        <w:rPr>
          <w:rFonts w:ascii="Times New Roman" w:hAnsi="Times New Roman" w:cs="Times New Roman"/>
          <w:i/>
          <w:spacing w:val="-4"/>
          <w:sz w:val="24"/>
          <w:szCs w:val="23"/>
        </w:rPr>
        <w:t>knowledge sharing</w:t>
      </w:r>
      <w:r w:rsidR="001C042D" w:rsidRPr="005B09F6">
        <w:rPr>
          <w:rFonts w:ascii="Times New Roman" w:hAnsi="Times New Roman" w:cs="Times New Roman"/>
          <w:spacing w:val="-4"/>
          <w:sz w:val="24"/>
          <w:szCs w:val="23"/>
        </w:rPr>
        <w:t xml:space="preserve">. </w:t>
      </w:r>
      <w:r w:rsidR="008048E8">
        <w:rPr>
          <w:rFonts w:ascii="Times New Roman" w:hAnsi="Times New Roman" w:cs="Times New Roman"/>
          <w:spacing w:val="-4"/>
          <w:sz w:val="24"/>
          <w:szCs w:val="23"/>
        </w:rPr>
        <w:t xml:space="preserve">Pegawai </w:t>
      </w:r>
      <w:r w:rsidR="001C042D" w:rsidRPr="005B09F6">
        <w:rPr>
          <w:rFonts w:ascii="Times New Roman" w:hAnsi="Times New Roman" w:cs="Times New Roman"/>
          <w:spacing w:val="-4"/>
          <w:sz w:val="24"/>
          <w:szCs w:val="23"/>
        </w:rPr>
        <w:t>Tenaga Terampil Administrasi dan Infrastruktur, pada saat wawancara dan observasi menagatakan bahwa belum semua pegawai mau membagikan pengetahuannya kepada perusahaan. Tentunya hal itu akan berdampak kurang baik pada kegiatan operasional perusahaan apabila pegawai tersebut tidak membagikan pengetahuannya.</w:t>
      </w:r>
      <w:r w:rsidR="00FC6C9C" w:rsidRPr="005B09F6">
        <w:rPr>
          <w:rFonts w:ascii="Times New Roman" w:hAnsi="Times New Roman" w:cs="Times New Roman"/>
          <w:spacing w:val="-4"/>
          <w:sz w:val="24"/>
          <w:szCs w:val="23"/>
        </w:rPr>
        <w:t xml:space="preserve"> Sebaliknya, apabila pegawai tersebut bersedia untuk </w:t>
      </w:r>
      <w:r w:rsidR="00FC6C9C" w:rsidRPr="005B09F6">
        <w:rPr>
          <w:rFonts w:ascii="Times New Roman" w:hAnsi="Times New Roman" w:cs="Times New Roman"/>
          <w:spacing w:val="-4"/>
          <w:sz w:val="24"/>
          <w:szCs w:val="23"/>
        </w:rPr>
        <w:lastRenderedPageBreak/>
        <w:t>membagikan pengetahuannya kepada perusahaan atau kepada rekan kerja, tentunya perusahaan tidak akan kesulitan untuk mengisi kekosongan jabatan yang ditinggalkan pegawai pensiun</w:t>
      </w:r>
      <w:r w:rsidR="00A82D45" w:rsidRPr="005B09F6">
        <w:rPr>
          <w:rFonts w:ascii="Times New Roman" w:hAnsi="Times New Roman" w:cs="Times New Roman"/>
          <w:spacing w:val="-4"/>
          <w:sz w:val="24"/>
          <w:szCs w:val="23"/>
        </w:rPr>
        <w:t xml:space="preserve"> atau tidak akan kesulitan apabila membutuhkan tenaga terampil</w:t>
      </w:r>
      <w:r w:rsidR="00FC6C9C" w:rsidRPr="005B09F6">
        <w:rPr>
          <w:rFonts w:ascii="Times New Roman" w:hAnsi="Times New Roman" w:cs="Times New Roman"/>
          <w:spacing w:val="-4"/>
          <w:sz w:val="24"/>
          <w:szCs w:val="23"/>
        </w:rPr>
        <w:t xml:space="preserve"> dan kegiatan operasional perusahaan tidak akan terganggu.</w:t>
      </w:r>
      <w:r w:rsidR="00270A75" w:rsidRPr="005B09F6">
        <w:rPr>
          <w:rFonts w:ascii="Times New Roman" w:hAnsi="Times New Roman" w:cs="Times New Roman"/>
          <w:spacing w:val="-4"/>
          <w:sz w:val="24"/>
          <w:szCs w:val="23"/>
        </w:rPr>
        <w:t xml:space="preserve"> Untuk mengungk</w:t>
      </w:r>
      <w:r w:rsidR="00FB7E5C" w:rsidRPr="005B09F6">
        <w:rPr>
          <w:rFonts w:ascii="Times New Roman" w:hAnsi="Times New Roman" w:cs="Times New Roman"/>
          <w:spacing w:val="-4"/>
          <w:sz w:val="24"/>
          <w:szCs w:val="23"/>
        </w:rPr>
        <w:t>ap lebih jauh fenomena yang terj</w:t>
      </w:r>
      <w:r w:rsidR="00270A75" w:rsidRPr="005B09F6">
        <w:rPr>
          <w:rFonts w:ascii="Times New Roman" w:hAnsi="Times New Roman" w:cs="Times New Roman"/>
          <w:spacing w:val="-4"/>
          <w:sz w:val="24"/>
          <w:szCs w:val="23"/>
        </w:rPr>
        <w:t xml:space="preserve">adi di perusahaan mengenai belum berkembangnya program </w:t>
      </w:r>
      <w:r w:rsidR="00270A75" w:rsidRPr="005B09F6">
        <w:rPr>
          <w:rFonts w:ascii="Times New Roman" w:hAnsi="Times New Roman" w:cs="Times New Roman"/>
          <w:i/>
          <w:spacing w:val="-4"/>
          <w:sz w:val="24"/>
          <w:szCs w:val="23"/>
        </w:rPr>
        <w:t>knowledge sharing</w:t>
      </w:r>
      <w:r w:rsidR="00270A75" w:rsidRPr="005B09F6">
        <w:rPr>
          <w:rFonts w:ascii="Times New Roman" w:hAnsi="Times New Roman" w:cs="Times New Roman"/>
          <w:spacing w:val="-4"/>
          <w:sz w:val="24"/>
          <w:szCs w:val="23"/>
        </w:rPr>
        <w:t xml:space="preserve"> di PT. PINDAD (Persero), maka peneliti melakukan penelitian pendahuluan dengan cara membagikan kuesioner kepada 20 orang pegawai secara acak. Akan tetapi karena lain hal kuesioner kembali hanya 18, adapun hasil kuesioner tersebu</w:t>
      </w:r>
      <w:r w:rsidR="00D05CD0" w:rsidRPr="005B09F6">
        <w:rPr>
          <w:rFonts w:ascii="Times New Roman" w:hAnsi="Times New Roman" w:cs="Times New Roman"/>
          <w:spacing w:val="-4"/>
          <w:sz w:val="24"/>
          <w:szCs w:val="23"/>
        </w:rPr>
        <w:t>t peneliti</w:t>
      </w:r>
      <w:r w:rsidRPr="005B09F6">
        <w:rPr>
          <w:rFonts w:ascii="Times New Roman" w:hAnsi="Times New Roman" w:cs="Times New Roman"/>
          <w:spacing w:val="-4"/>
          <w:sz w:val="24"/>
          <w:szCs w:val="23"/>
        </w:rPr>
        <w:t xml:space="preserve"> sajikan pada tabel 1.3</w:t>
      </w:r>
      <w:r w:rsidR="00270A75" w:rsidRPr="005B09F6">
        <w:rPr>
          <w:rFonts w:ascii="Times New Roman" w:hAnsi="Times New Roman" w:cs="Times New Roman"/>
          <w:spacing w:val="-4"/>
          <w:sz w:val="24"/>
          <w:szCs w:val="23"/>
        </w:rPr>
        <w:t xml:space="preserve"> berikut :</w:t>
      </w:r>
    </w:p>
    <w:p w:rsidR="003C368E" w:rsidRPr="005B09F6" w:rsidRDefault="003C368E" w:rsidP="003C368E">
      <w:pPr>
        <w:spacing w:after="0" w:line="240" w:lineRule="auto"/>
        <w:ind w:firstLine="567"/>
        <w:contextualSpacing/>
        <w:jc w:val="both"/>
        <w:rPr>
          <w:rFonts w:ascii="Times New Roman" w:hAnsi="Times New Roman" w:cs="Times New Roman"/>
          <w:spacing w:val="-4"/>
          <w:sz w:val="24"/>
          <w:szCs w:val="23"/>
        </w:rPr>
      </w:pPr>
    </w:p>
    <w:p w:rsidR="00D86301" w:rsidRDefault="00BD25B1" w:rsidP="00B24A29">
      <w:pPr>
        <w:spacing w:after="0" w:line="240" w:lineRule="auto"/>
        <w:contextualSpacing/>
        <w:jc w:val="center"/>
        <w:rPr>
          <w:rFonts w:ascii="Times New Roman" w:hAnsi="Times New Roman"/>
          <w:b/>
          <w:spacing w:val="4"/>
          <w:sz w:val="24"/>
        </w:rPr>
      </w:pPr>
      <w:r>
        <w:rPr>
          <w:rFonts w:ascii="Times New Roman" w:hAnsi="Times New Roman"/>
          <w:b/>
          <w:spacing w:val="4"/>
          <w:sz w:val="24"/>
        </w:rPr>
        <w:t>Tabel 1.4</w:t>
      </w:r>
    </w:p>
    <w:p w:rsidR="00B24A29" w:rsidRDefault="00576D0A" w:rsidP="00B24A29">
      <w:pPr>
        <w:spacing w:after="0" w:line="240" w:lineRule="auto"/>
        <w:contextualSpacing/>
        <w:jc w:val="center"/>
        <w:rPr>
          <w:rFonts w:ascii="Times New Roman" w:hAnsi="Times New Roman"/>
          <w:b/>
          <w:i/>
          <w:spacing w:val="4"/>
          <w:sz w:val="24"/>
        </w:rPr>
      </w:pPr>
      <w:r>
        <w:rPr>
          <w:rFonts w:ascii="Times New Roman" w:hAnsi="Times New Roman"/>
          <w:b/>
          <w:spacing w:val="4"/>
          <w:sz w:val="24"/>
        </w:rPr>
        <w:t>Hail Kuesioner Pra-Survei Berdasarkan f</w:t>
      </w:r>
      <w:r w:rsidR="0042552D">
        <w:rPr>
          <w:rFonts w:ascii="Times New Roman" w:hAnsi="Times New Roman"/>
          <w:b/>
          <w:spacing w:val="4"/>
          <w:sz w:val="24"/>
        </w:rPr>
        <w:t>aktor-faktor yang mempengaruhi</w:t>
      </w:r>
      <w:r w:rsidR="006A6756">
        <w:rPr>
          <w:rFonts w:ascii="Times New Roman" w:hAnsi="Times New Roman"/>
          <w:b/>
          <w:spacing w:val="4"/>
          <w:sz w:val="24"/>
        </w:rPr>
        <w:t xml:space="preserve"> </w:t>
      </w:r>
      <w:r w:rsidR="00B24A29">
        <w:rPr>
          <w:rFonts w:ascii="Times New Roman" w:hAnsi="Times New Roman"/>
          <w:b/>
          <w:i/>
          <w:spacing w:val="4"/>
          <w:sz w:val="24"/>
        </w:rPr>
        <w:t>Knowledge Sharing</w:t>
      </w:r>
    </w:p>
    <w:p w:rsidR="00D01E20" w:rsidRDefault="00D01E20" w:rsidP="00B24A29">
      <w:pPr>
        <w:spacing w:after="0" w:line="240" w:lineRule="auto"/>
        <w:contextualSpacing/>
        <w:jc w:val="center"/>
        <w:rPr>
          <w:rFonts w:ascii="Times New Roman" w:hAnsi="Times New Roman"/>
          <w:b/>
          <w:i/>
          <w:spacing w:val="4"/>
          <w:sz w:val="24"/>
        </w:rPr>
      </w:pPr>
    </w:p>
    <w:tbl>
      <w:tblPr>
        <w:tblStyle w:val="TableGrid"/>
        <w:tblW w:w="8080" w:type="dxa"/>
        <w:tblInd w:w="-34" w:type="dxa"/>
        <w:tblLayout w:type="fixed"/>
        <w:tblLook w:val="04A0"/>
      </w:tblPr>
      <w:tblGrid>
        <w:gridCol w:w="568"/>
        <w:gridCol w:w="3827"/>
        <w:gridCol w:w="567"/>
        <w:gridCol w:w="513"/>
        <w:gridCol w:w="621"/>
        <w:gridCol w:w="513"/>
        <w:gridCol w:w="621"/>
        <w:gridCol w:w="850"/>
      </w:tblGrid>
      <w:tr w:rsidR="00D01E20" w:rsidRPr="003729B7" w:rsidTr="002C40DF">
        <w:trPr>
          <w:tblHeader/>
        </w:trPr>
        <w:tc>
          <w:tcPr>
            <w:tcW w:w="7230" w:type="dxa"/>
            <w:gridSpan w:val="7"/>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b/>
                <w:sz w:val="21"/>
                <w:szCs w:val="21"/>
              </w:rPr>
            </w:pPr>
            <w:r w:rsidRPr="003729B7">
              <w:rPr>
                <w:rFonts w:ascii="Times New Roman" w:hAnsi="Times New Roman"/>
                <w:b/>
                <w:sz w:val="21"/>
                <w:szCs w:val="21"/>
              </w:rPr>
              <w:t>Variabel (Budaya Perusahaan)</w:t>
            </w:r>
          </w:p>
        </w:tc>
        <w:tc>
          <w:tcPr>
            <w:tcW w:w="850" w:type="dxa"/>
            <w:vMerge w:val="restart"/>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Total</w:t>
            </w:r>
          </w:p>
        </w:tc>
      </w:tr>
      <w:tr w:rsidR="00D01E20" w:rsidRPr="003729B7" w:rsidTr="002C40DF">
        <w:trPr>
          <w:tblHeader/>
        </w:trPr>
        <w:tc>
          <w:tcPr>
            <w:tcW w:w="568" w:type="dxa"/>
            <w:vMerge w:val="restart"/>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No</w:t>
            </w:r>
          </w:p>
        </w:tc>
        <w:tc>
          <w:tcPr>
            <w:tcW w:w="3827" w:type="dxa"/>
            <w:vMerge w:val="restart"/>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Pernyataan</w:t>
            </w:r>
          </w:p>
        </w:tc>
        <w:tc>
          <w:tcPr>
            <w:tcW w:w="2835" w:type="dxa"/>
            <w:gridSpan w:val="5"/>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Jawaban</w:t>
            </w:r>
          </w:p>
        </w:tc>
        <w:tc>
          <w:tcPr>
            <w:tcW w:w="850" w:type="dxa"/>
            <w:vMerge/>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p>
        </w:tc>
      </w:tr>
      <w:tr w:rsidR="00D01E20" w:rsidRPr="003729B7" w:rsidTr="002C40DF">
        <w:trPr>
          <w:tblHeader/>
        </w:trPr>
        <w:tc>
          <w:tcPr>
            <w:tcW w:w="568" w:type="dxa"/>
            <w:vMerge/>
          </w:tcPr>
          <w:p w:rsidR="00D01E20" w:rsidRPr="003729B7" w:rsidRDefault="00D01E20" w:rsidP="002C40DF">
            <w:pPr>
              <w:pStyle w:val="ListParagraph"/>
              <w:tabs>
                <w:tab w:val="left" w:pos="2268"/>
                <w:tab w:val="left" w:pos="2410"/>
                <w:tab w:val="left" w:pos="4962"/>
              </w:tabs>
              <w:spacing w:line="276" w:lineRule="auto"/>
              <w:ind w:left="0"/>
              <w:jc w:val="both"/>
              <w:rPr>
                <w:rFonts w:ascii="Times New Roman" w:hAnsi="Times New Roman"/>
                <w:sz w:val="21"/>
                <w:szCs w:val="21"/>
              </w:rPr>
            </w:pPr>
          </w:p>
        </w:tc>
        <w:tc>
          <w:tcPr>
            <w:tcW w:w="3827" w:type="dxa"/>
            <w:vMerge/>
          </w:tcPr>
          <w:p w:rsidR="00D01E20" w:rsidRPr="003729B7" w:rsidRDefault="00D01E20" w:rsidP="002C40DF">
            <w:pPr>
              <w:pStyle w:val="ListParagraph"/>
              <w:tabs>
                <w:tab w:val="left" w:pos="2268"/>
                <w:tab w:val="left" w:pos="2410"/>
                <w:tab w:val="left" w:pos="4962"/>
              </w:tabs>
              <w:spacing w:line="276" w:lineRule="auto"/>
              <w:ind w:left="0"/>
              <w:jc w:val="both"/>
              <w:rPr>
                <w:rFonts w:ascii="Times New Roman" w:hAnsi="Times New Roman"/>
                <w:sz w:val="21"/>
                <w:szCs w:val="21"/>
              </w:rPr>
            </w:pPr>
          </w:p>
        </w:tc>
        <w:tc>
          <w:tcPr>
            <w:tcW w:w="567" w:type="dxa"/>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b/>
                <w:sz w:val="21"/>
                <w:szCs w:val="21"/>
              </w:rPr>
            </w:pPr>
            <w:r w:rsidRPr="003729B7">
              <w:rPr>
                <w:rFonts w:ascii="Times New Roman" w:hAnsi="Times New Roman"/>
                <w:b/>
                <w:sz w:val="21"/>
                <w:szCs w:val="21"/>
              </w:rPr>
              <w:t>SS</w:t>
            </w:r>
          </w:p>
        </w:tc>
        <w:tc>
          <w:tcPr>
            <w:tcW w:w="513" w:type="dxa"/>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b/>
                <w:sz w:val="21"/>
                <w:szCs w:val="21"/>
              </w:rPr>
            </w:pPr>
            <w:r w:rsidRPr="003729B7">
              <w:rPr>
                <w:rFonts w:ascii="Times New Roman" w:hAnsi="Times New Roman"/>
                <w:b/>
                <w:sz w:val="21"/>
                <w:szCs w:val="21"/>
              </w:rPr>
              <w:t>S</w:t>
            </w:r>
          </w:p>
        </w:tc>
        <w:tc>
          <w:tcPr>
            <w:tcW w:w="621" w:type="dxa"/>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b/>
                <w:sz w:val="21"/>
                <w:szCs w:val="21"/>
              </w:rPr>
            </w:pPr>
            <w:r w:rsidRPr="003729B7">
              <w:rPr>
                <w:rFonts w:ascii="Times New Roman" w:hAnsi="Times New Roman"/>
                <w:b/>
                <w:sz w:val="21"/>
                <w:szCs w:val="21"/>
              </w:rPr>
              <w:t>CS</w:t>
            </w:r>
          </w:p>
        </w:tc>
        <w:tc>
          <w:tcPr>
            <w:tcW w:w="513" w:type="dxa"/>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b/>
                <w:sz w:val="21"/>
                <w:szCs w:val="21"/>
              </w:rPr>
            </w:pPr>
            <w:r w:rsidRPr="003729B7">
              <w:rPr>
                <w:rFonts w:ascii="Times New Roman" w:hAnsi="Times New Roman"/>
                <w:b/>
                <w:sz w:val="21"/>
                <w:szCs w:val="21"/>
              </w:rPr>
              <w:t>TS</w:t>
            </w:r>
          </w:p>
        </w:tc>
        <w:tc>
          <w:tcPr>
            <w:tcW w:w="621" w:type="dxa"/>
          </w:tcPr>
          <w:p w:rsidR="00D01E20" w:rsidRPr="003729B7" w:rsidRDefault="00D01E20" w:rsidP="002C40DF">
            <w:pPr>
              <w:pStyle w:val="ListParagraph"/>
              <w:tabs>
                <w:tab w:val="left" w:pos="2268"/>
                <w:tab w:val="left" w:pos="2410"/>
                <w:tab w:val="left" w:pos="4962"/>
              </w:tabs>
              <w:spacing w:line="276" w:lineRule="auto"/>
              <w:ind w:left="0"/>
              <w:rPr>
                <w:rFonts w:ascii="Times New Roman" w:hAnsi="Times New Roman"/>
                <w:b/>
                <w:sz w:val="21"/>
                <w:szCs w:val="21"/>
              </w:rPr>
            </w:pPr>
            <w:r w:rsidRPr="003729B7">
              <w:rPr>
                <w:rFonts w:ascii="Times New Roman" w:hAnsi="Times New Roman"/>
                <w:b/>
                <w:sz w:val="21"/>
                <w:szCs w:val="21"/>
              </w:rPr>
              <w:t>STS</w:t>
            </w:r>
          </w:p>
        </w:tc>
        <w:tc>
          <w:tcPr>
            <w:tcW w:w="850" w:type="dxa"/>
            <w:vMerge/>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1</w:t>
            </w:r>
          </w:p>
        </w:tc>
        <w:tc>
          <w:tcPr>
            <w:tcW w:w="3827" w:type="dxa"/>
          </w:tcPr>
          <w:p w:rsidR="00D01E20" w:rsidRPr="003729B7" w:rsidRDefault="00D01E20" w:rsidP="002C40DF">
            <w:pPr>
              <w:pStyle w:val="ListParagraph"/>
              <w:tabs>
                <w:tab w:val="left" w:pos="2268"/>
                <w:tab w:val="left" w:pos="2410"/>
                <w:tab w:val="left" w:pos="4962"/>
              </w:tabs>
              <w:spacing w:line="276" w:lineRule="auto"/>
              <w:ind w:left="0"/>
              <w:jc w:val="both"/>
              <w:rPr>
                <w:rFonts w:ascii="Times New Roman" w:hAnsi="Times New Roman"/>
                <w:sz w:val="21"/>
                <w:szCs w:val="21"/>
              </w:rPr>
            </w:pPr>
            <w:r w:rsidRPr="003729B7">
              <w:rPr>
                <w:rFonts w:ascii="Times New Roman" w:hAnsi="Times New Roman"/>
                <w:sz w:val="21"/>
                <w:szCs w:val="21"/>
              </w:rPr>
              <w:t>Saya percaya dengan rekan kerja dan atasan saya</w:t>
            </w:r>
            <w:r w:rsidR="00EC2DD4">
              <w:rPr>
                <w:rFonts w:ascii="Times New Roman" w:hAnsi="Times New Roman"/>
                <w:sz w:val="21"/>
                <w:szCs w:val="21"/>
              </w:rPr>
              <w:t>.</w:t>
            </w:r>
          </w:p>
        </w:tc>
        <w:tc>
          <w:tcPr>
            <w:tcW w:w="567"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6</w:t>
            </w:r>
          </w:p>
        </w:tc>
        <w:tc>
          <w:tcPr>
            <w:tcW w:w="513"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9</w:t>
            </w:r>
          </w:p>
        </w:tc>
        <w:tc>
          <w:tcPr>
            <w:tcW w:w="621"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3</w:t>
            </w:r>
          </w:p>
        </w:tc>
        <w:tc>
          <w:tcPr>
            <w:tcW w:w="513"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p>
        </w:tc>
        <w:tc>
          <w:tcPr>
            <w:tcW w:w="621"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2</w:t>
            </w:r>
          </w:p>
        </w:tc>
        <w:tc>
          <w:tcPr>
            <w:tcW w:w="3827" w:type="dxa"/>
          </w:tcPr>
          <w:p w:rsidR="00D01E20" w:rsidRPr="003729B7" w:rsidRDefault="00D01E20" w:rsidP="002C40DF">
            <w:pPr>
              <w:pStyle w:val="ListParagraph"/>
              <w:tabs>
                <w:tab w:val="left" w:pos="2268"/>
                <w:tab w:val="left" w:pos="2410"/>
                <w:tab w:val="left" w:pos="4962"/>
              </w:tabs>
              <w:spacing w:line="276" w:lineRule="auto"/>
              <w:ind w:left="0"/>
              <w:jc w:val="both"/>
              <w:rPr>
                <w:rFonts w:ascii="Times New Roman" w:hAnsi="Times New Roman"/>
                <w:sz w:val="21"/>
                <w:szCs w:val="21"/>
              </w:rPr>
            </w:pPr>
            <w:r w:rsidRPr="003729B7">
              <w:rPr>
                <w:rFonts w:ascii="Times New Roman" w:hAnsi="Times New Roman"/>
                <w:sz w:val="21"/>
                <w:szCs w:val="21"/>
              </w:rPr>
              <w:t>Saya membudayakan berbagi pengetahuan.</w:t>
            </w:r>
          </w:p>
        </w:tc>
        <w:tc>
          <w:tcPr>
            <w:tcW w:w="567"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6</w:t>
            </w:r>
          </w:p>
        </w:tc>
        <w:tc>
          <w:tcPr>
            <w:tcW w:w="513"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12</w:t>
            </w:r>
          </w:p>
        </w:tc>
        <w:tc>
          <w:tcPr>
            <w:tcW w:w="621"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p>
        </w:tc>
        <w:tc>
          <w:tcPr>
            <w:tcW w:w="513"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p>
        </w:tc>
        <w:tc>
          <w:tcPr>
            <w:tcW w:w="621"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3</w:t>
            </w:r>
          </w:p>
        </w:tc>
        <w:tc>
          <w:tcPr>
            <w:tcW w:w="3827" w:type="dxa"/>
          </w:tcPr>
          <w:p w:rsidR="00D01E20" w:rsidRPr="003729B7" w:rsidRDefault="00D01E20" w:rsidP="002C40DF">
            <w:pPr>
              <w:pStyle w:val="ListParagraph"/>
              <w:tabs>
                <w:tab w:val="left" w:pos="2268"/>
                <w:tab w:val="left" w:pos="2410"/>
                <w:tab w:val="left" w:pos="4962"/>
              </w:tabs>
              <w:spacing w:line="276" w:lineRule="auto"/>
              <w:ind w:left="0"/>
              <w:jc w:val="both"/>
              <w:rPr>
                <w:rFonts w:ascii="Times New Roman" w:hAnsi="Times New Roman"/>
                <w:sz w:val="21"/>
                <w:szCs w:val="21"/>
              </w:rPr>
            </w:pPr>
            <w:r w:rsidRPr="003729B7">
              <w:rPr>
                <w:rFonts w:ascii="Times New Roman" w:hAnsi="Times New Roman"/>
                <w:sz w:val="21"/>
                <w:szCs w:val="21"/>
              </w:rPr>
              <w:t>Segala yang saya pahami selalu dibagikan kembali kepada rekan kerja.</w:t>
            </w:r>
          </w:p>
        </w:tc>
        <w:tc>
          <w:tcPr>
            <w:tcW w:w="567"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5</w:t>
            </w:r>
          </w:p>
        </w:tc>
        <w:tc>
          <w:tcPr>
            <w:tcW w:w="513"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13</w:t>
            </w:r>
          </w:p>
        </w:tc>
        <w:tc>
          <w:tcPr>
            <w:tcW w:w="621"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p>
        </w:tc>
        <w:tc>
          <w:tcPr>
            <w:tcW w:w="513"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p>
        </w:tc>
        <w:tc>
          <w:tcPr>
            <w:tcW w:w="621"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4</w:t>
            </w:r>
          </w:p>
        </w:tc>
        <w:tc>
          <w:tcPr>
            <w:tcW w:w="3827" w:type="dxa"/>
          </w:tcPr>
          <w:p w:rsidR="00D01E20" w:rsidRPr="003729B7" w:rsidRDefault="00D01E20" w:rsidP="002C40DF">
            <w:pPr>
              <w:pStyle w:val="ListParagraph"/>
              <w:tabs>
                <w:tab w:val="left" w:pos="2268"/>
                <w:tab w:val="left" w:pos="2410"/>
                <w:tab w:val="left" w:pos="4962"/>
              </w:tabs>
              <w:spacing w:line="276" w:lineRule="auto"/>
              <w:ind w:left="0"/>
              <w:jc w:val="both"/>
              <w:rPr>
                <w:rFonts w:ascii="Times New Roman" w:hAnsi="Times New Roman"/>
                <w:sz w:val="21"/>
                <w:szCs w:val="21"/>
              </w:rPr>
            </w:pPr>
            <w:r w:rsidRPr="003729B7">
              <w:rPr>
                <w:rFonts w:ascii="Times New Roman" w:hAnsi="Times New Roman"/>
                <w:sz w:val="21"/>
                <w:szCs w:val="21"/>
              </w:rPr>
              <w:t>Saya mendapatkan manfaat dari berbagi pengetahuan.</w:t>
            </w:r>
          </w:p>
        </w:tc>
        <w:tc>
          <w:tcPr>
            <w:tcW w:w="567"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9</w:t>
            </w:r>
          </w:p>
        </w:tc>
        <w:tc>
          <w:tcPr>
            <w:tcW w:w="513"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8</w:t>
            </w:r>
          </w:p>
        </w:tc>
        <w:tc>
          <w:tcPr>
            <w:tcW w:w="621"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r w:rsidRPr="003729B7">
              <w:rPr>
                <w:rFonts w:ascii="Times New Roman" w:hAnsi="Times New Roman"/>
                <w:sz w:val="21"/>
                <w:szCs w:val="21"/>
              </w:rPr>
              <w:t>1</w:t>
            </w:r>
          </w:p>
        </w:tc>
        <w:tc>
          <w:tcPr>
            <w:tcW w:w="513"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p>
        </w:tc>
        <w:tc>
          <w:tcPr>
            <w:tcW w:w="621" w:type="dxa"/>
            <w:vAlign w:val="center"/>
          </w:tcPr>
          <w:p w:rsidR="00D01E20" w:rsidRPr="003729B7" w:rsidRDefault="00D01E20" w:rsidP="002C40DF">
            <w:pPr>
              <w:pStyle w:val="ListParagraph"/>
              <w:tabs>
                <w:tab w:val="left" w:pos="2268"/>
                <w:tab w:val="left" w:pos="2410"/>
                <w:tab w:val="left" w:pos="4962"/>
              </w:tabs>
              <w:spacing w:line="276" w:lineRule="auto"/>
              <w:ind w:left="0"/>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8080" w:type="dxa"/>
            <w:gridSpan w:val="8"/>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Variabel (Motivasi Karyawan)</w:t>
            </w:r>
          </w:p>
        </w:tc>
      </w:tr>
      <w:tr w:rsidR="00D01E20" w:rsidRPr="003729B7" w:rsidTr="002C40DF">
        <w:trPr>
          <w:tblHeader/>
        </w:trPr>
        <w:tc>
          <w:tcPr>
            <w:tcW w:w="568" w:type="dxa"/>
            <w:vMerge w:val="restart"/>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No</w:t>
            </w:r>
          </w:p>
        </w:tc>
        <w:tc>
          <w:tcPr>
            <w:tcW w:w="3827" w:type="dxa"/>
            <w:vMerge w:val="restart"/>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Pernyataan</w:t>
            </w:r>
          </w:p>
        </w:tc>
        <w:tc>
          <w:tcPr>
            <w:tcW w:w="2835" w:type="dxa"/>
            <w:gridSpan w:val="5"/>
            <w:tcBorders>
              <w:right w:val="single" w:sz="4" w:space="0" w:color="auto"/>
            </w:tcBorders>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sz w:val="21"/>
                <w:szCs w:val="21"/>
              </w:rPr>
              <w:t>Jawaban</w:t>
            </w:r>
          </w:p>
        </w:tc>
        <w:tc>
          <w:tcPr>
            <w:tcW w:w="850" w:type="dxa"/>
            <w:vMerge w:val="restart"/>
            <w:tcBorders>
              <w:right w:val="single" w:sz="4" w:space="0" w:color="auto"/>
            </w:tcBorders>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Total</w:t>
            </w:r>
          </w:p>
        </w:tc>
      </w:tr>
      <w:tr w:rsidR="00D01E20" w:rsidRPr="003729B7" w:rsidTr="002C40DF">
        <w:trPr>
          <w:tblHeader/>
        </w:trPr>
        <w:tc>
          <w:tcPr>
            <w:tcW w:w="568" w:type="dxa"/>
            <w:vMerge/>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p>
        </w:tc>
        <w:tc>
          <w:tcPr>
            <w:tcW w:w="3827" w:type="dxa"/>
            <w:vMerge/>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p>
        </w:tc>
        <w:tc>
          <w:tcPr>
            <w:tcW w:w="567"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SS</w:t>
            </w:r>
          </w:p>
        </w:tc>
        <w:tc>
          <w:tcPr>
            <w:tcW w:w="513"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S</w:t>
            </w:r>
          </w:p>
        </w:tc>
        <w:tc>
          <w:tcPr>
            <w:tcW w:w="621"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CS</w:t>
            </w:r>
          </w:p>
        </w:tc>
        <w:tc>
          <w:tcPr>
            <w:tcW w:w="513"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TS</w:t>
            </w:r>
          </w:p>
        </w:tc>
        <w:tc>
          <w:tcPr>
            <w:tcW w:w="621" w:type="dxa"/>
            <w:vAlign w:val="center"/>
          </w:tcPr>
          <w:p w:rsidR="00D01E20" w:rsidRPr="003729B7" w:rsidRDefault="00D01E20" w:rsidP="002C40DF">
            <w:pPr>
              <w:pStyle w:val="ListParagraph"/>
              <w:tabs>
                <w:tab w:val="left" w:pos="2268"/>
                <w:tab w:val="left" w:pos="2410"/>
                <w:tab w:val="left" w:pos="4962"/>
              </w:tabs>
              <w:ind w:left="0" w:right="-108"/>
              <w:jc w:val="center"/>
              <w:rPr>
                <w:rFonts w:ascii="Times New Roman" w:hAnsi="Times New Roman"/>
                <w:b/>
                <w:sz w:val="21"/>
                <w:szCs w:val="21"/>
              </w:rPr>
            </w:pPr>
            <w:r w:rsidRPr="003729B7">
              <w:rPr>
                <w:rFonts w:ascii="Times New Roman" w:hAnsi="Times New Roman"/>
                <w:b/>
                <w:sz w:val="21"/>
                <w:szCs w:val="21"/>
              </w:rPr>
              <w:t>STS</w:t>
            </w:r>
          </w:p>
        </w:tc>
        <w:tc>
          <w:tcPr>
            <w:tcW w:w="850" w:type="dxa"/>
            <w:vMerge/>
            <w:tcBorders>
              <w:right w:val="single" w:sz="4" w:space="0" w:color="auto"/>
            </w:tcBorders>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1</w:t>
            </w:r>
          </w:p>
        </w:tc>
        <w:tc>
          <w:tcPr>
            <w:tcW w:w="3827" w:type="dxa"/>
          </w:tcPr>
          <w:p w:rsidR="00D01E20" w:rsidRPr="003729B7" w:rsidRDefault="00D01E20" w:rsidP="002C40DF">
            <w:pPr>
              <w:pStyle w:val="ListParagraph"/>
              <w:tabs>
                <w:tab w:val="left" w:pos="2268"/>
                <w:tab w:val="left" w:pos="2410"/>
                <w:tab w:val="left" w:pos="4962"/>
              </w:tabs>
              <w:spacing w:line="276" w:lineRule="auto"/>
              <w:ind w:left="0"/>
              <w:jc w:val="both"/>
              <w:rPr>
                <w:rFonts w:ascii="Times New Roman" w:hAnsi="Times New Roman"/>
                <w:sz w:val="21"/>
                <w:szCs w:val="21"/>
              </w:rPr>
            </w:pPr>
            <w:r w:rsidRPr="003729B7">
              <w:rPr>
                <w:rFonts w:ascii="Times New Roman" w:hAnsi="Times New Roman"/>
                <w:sz w:val="21"/>
                <w:szCs w:val="21"/>
              </w:rPr>
              <w:t>Saya mendapatkan kepuasan ketika berbagi pengetahuan.</w:t>
            </w:r>
          </w:p>
        </w:tc>
        <w:tc>
          <w:tcPr>
            <w:tcW w:w="567"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8</w:t>
            </w:r>
          </w:p>
        </w:tc>
        <w:tc>
          <w:tcPr>
            <w:tcW w:w="513"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10</w:t>
            </w:r>
          </w:p>
        </w:tc>
        <w:tc>
          <w:tcPr>
            <w:tcW w:w="621"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p>
        </w:tc>
        <w:tc>
          <w:tcPr>
            <w:tcW w:w="513"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p>
        </w:tc>
        <w:tc>
          <w:tcPr>
            <w:tcW w:w="621"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2</w:t>
            </w:r>
          </w:p>
        </w:tc>
        <w:tc>
          <w:tcPr>
            <w:tcW w:w="3827" w:type="dxa"/>
          </w:tcPr>
          <w:p w:rsidR="00D01E20" w:rsidRPr="003729B7" w:rsidRDefault="00D01E20" w:rsidP="002C40DF">
            <w:pPr>
              <w:pStyle w:val="ListParagraph"/>
              <w:tabs>
                <w:tab w:val="left" w:pos="2268"/>
                <w:tab w:val="left" w:pos="2410"/>
                <w:tab w:val="left" w:pos="4962"/>
              </w:tabs>
              <w:spacing w:line="276" w:lineRule="auto"/>
              <w:ind w:left="0"/>
              <w:jc w:val="both"/>
              <w:rPr>
                <w:rFonts w:ascii="Times New Roman" w:hAnsi="Times New Roman"/>
                <w:sz w:val="21"/>
                <w:szCs w:val="21"/>
              </w:rPr>
            </w:pPr>
            <w:r w:rsidRPr="003729B7">
              <w:rPr>
                <w:rFonts w:ascii="Times New Roman" w:hAnsi="Times New Roman"/>
                <w:sz w:val="21"/>
                <w:szCs w:val="21"/>
              </w:rPr>
              <w:t>Saya percaya pada kemampuan saya untuk berbagi pengetahuan.</w:t>
            </w:r>
          </w:p>
        </w:tc>
        <w:tc>
          <w:tcPr>
            <w:tcW w:w="567"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5</w:t>
            </w:r>
          </w:p>
        </w:tc>
        <w:tc>
          <w:tcPr>
            <w:tcW w:w="513"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12</w:t>
            </w:r>
          </w:p>
        </w:tc>
        <w:tc>
          <w:tcPr>
            <w:tcW w:w="621"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1</w:t>
            </w:r>
          </w:p>
        </w:tc>
        <w:tc>
          <w:tcPr>
            <w:tcW w:w="513"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p>
        </w:tc>
        <w:tc>
          <w:tcPr>
            <w:tcW w:w="621"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3</w:t>
            </w:r>
          </w:p>
        </w:tc>
        <w:tc>
          <w:tcPr>
            <w:tcW w:w="3827" w:type="dxa"/>
          </w:tcPr>
          <w:p w:rsidR="00D01E20" w:rsidRPr="003729B7" w:rsidRDefault="00D01E20" w:rsidP="002C40DF">
            <w:pPr>
              <w:pStyle w:val="ListParagraph"/>
              <w:tabs>
                <w:tab w:val="left" w:pos="2268"/>
                <w:tab w:val="left" w:pos="2410"/>
                <w:tab w:val="left" w:pos="4962"/>
              </w:tabs>
              <w:spacing w:line="276" w:lineRule="auto"/>
              <w:ind w:left="0"/>
              <w:jc w:val="both"/>
              <w:rPr>
                <w:rFonts w:ascii="Times New Roman" w:hAnsi="Times New Roman"/>
                <w:sz w:val="21"/>
                <w:szCs w:val="21"/>
              </w:rPr>
            </w:pPr>
            <w:r w:rsidRPr="003729B7">
              <w:rPr>
                <w:rFonts w:ascii="Times New Roman" w:hAnsi="Times New Roman"/>
                <w:sz w:val="21"/>
                <w:szCs w:val="21"/>
              </w:rPr>
              <w:t>Saya menikmati dalam membantu orang lain.</w:t>
            </w:r>
          </w:p>
        </w:tc>
        <w:tc>
          <w:tcPr>
            <w:tcW w:w="567"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7</w:t>
            </w:r>
          </w:p>
        </w:tc>
        <w:tc>
          <w:tcPr>
            <w:tcW w:w="513"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11</w:t>
            </w:r>
          </w:p>
        </w:tc>
        <w:tc>
          <w:tcPr>
            <w:tcW w:w="621"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p>
        </w:tc>
        <w:tc>
          <w:tcPr>
            <w:tcW w:w="513"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p>
        </w:tc>
        <w:tc>
          <w:tcPr>
            <w:tcW w:w="621"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4</w:t>
            </w:r>
          </w:p>
        </w:tc>
        <w:tc>
          <w:tcPr>
            <w:tcW w:w="3827" w:type="dxa"/>
          </w:tcPr>
          <w:p w:rsidR="00D01E20" w:rsidRDefault="00D01E20" w:rsidP="002C40DF">
            <w:pPr>
              <w:pStyle w:val="ListParagraph"/>
              <w:tabs>
                <w:tab w:val="left" w:pos="2268"/>
                <w:tab w:val="left" w:pos="2410"/>
                <w:tab w:val="left" w:pos="4962"/>
              </w:tabs>
              <w:spacing w:line="276" w:lineRule="auto"/>
              <w:ind w:left="0"/>
              <w:jc w:val="both"/>
              <w:rPr>
                <w:rFonts w:ascii="Times New Roman" w:hAnsi="Times New Roman"/>
                <w:sz w:val="21"/>
                <w:szCs w:val="21"/>
              </w:rPr>
            </w:pPr>
            <w:r w:rsidRPr="003729B7">
              <w:rPr>
                <w:rFonts w:ascii="Times New Roman" w:hAnsi="Times New Roman"/>
                <w:sz w:val="21"/>
                <w:szCs w:val="21"/>
              </w:rPr>
              <w:t xml:space="preserve">Saya percaya pengetahuan saya dapat membantu perusahaan untuk lebih baik. </w:t>
            </w:r>
          </w:p>
          <w:p w:rsidR="00D01E20" w:rsidRPr="003729B7" w:rsidRDefault="00D01E20" w:rsidP="002C40DF">
            <w:pPr>
              <w:pStyle w:val="ListParagraph"/>
              <w:tabs>
                <w:tab w:val="left" w:pos="2268"/>
                <w:tab w:val="left" w:pos="2410"/>
                <w:tab w:val="left" w:pos="4962"/>
              </w:tabs>
              <w:spacing w:line="276" w:lineRule="auto"/>
              <w:ind w:left="0"/>
              <w:jc w:val="both"/>
              <w:rPr>
                <w:rFonts w:ascii="Times New Roman" w:hAnsi="Times New Roman"/>
                <w:sz w:val="21"/>
                <w:szCs w:val="21"/>
              </w:rPr>
            </w:pPr>
          </w:p>
        </w:tc>
        <w:tc>
          <w:tcPr>
            <w:tcW w:w="567"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5</w:t>
            </w:r>
          </w:p>
        </w:tc>
        <w:tc>
          <w:tcPr>
            <w:tcW w:w="513"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12</w:t>
            </w:r>
          </w:p>
        </w:tc>
        <w:tc>
          <w:tcPr>
            <w:tcW w:w="621"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1</w:t>
            </w:r>
          </w:p>
        </w:tc>
        <w:tc>
          <w:tcPr>
            <w:tcW w:w="513"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p>
        </w:tc>
        <w:tc>
          <w:tcPr>
            <w:tcW w:w="621"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8080" w:type="dxa"/>
            <w:gridSpan w:val="8"/>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lastRenderedPageBreak/>
              <w:t>Variabel (Kepemimpinan)</w:t>
            </w:r>
          </w:p>
        </w:tc>
      </w:tr>
      <w:tr w:rsidR="00D01E20" w:rsidRPr="003729B7" w:rsidTr="002C40DF">
        <w:trPr>
          <w:tblHeader/>
        </w:trPr>
        <w:tc>
          <w:tcPr>
            <w:tcW w:w="568" w:type="dxa"/>
            <w:vMerge w:val="restart"/>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No</w:t>
            </w:r>
          </w:p>
        </w:tc>
        <w:tc>
          <w:tcPr>
            <w:tcW w:w="3827" w:type="dxa"/>
            <w:vMerge w:val="restart"/>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Pernyataan</w:t>
            </w:r>
          </w:p>
        </w:tc>
        <w:tc>
          <w:tcPr>
            <w:tcW w:w="2835" w:type="dxa"/>
            <w:gridSpan w:val="5"/>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sz w:val="21"/>
                <w:szCs w:val="21"/>
              </w:rPr>
            </w:pPr>
            <w:r w:rsidRPr="003729B7">
              <w:rPr>
                <w:rFonts w:ascii="Times New Roman" w:hAnsi="Times New Roman"/>
                <w:sz w:val="21"/>
                <w:szCs w:val="21"/>
              </w:rPr>
              <w:t>Jawaban</w:t>
            </w:r>
          </w:p>
        </w:tc>
        <w:tc>
          <w:tcPr>
            <w:tcW w:w="850" w:type="dxa"/>
            <w:vAlign w:val="center"/>
          </w:tcPr>
          <w:p w:rsidR="00D01E20" w:rsidRPr="003729B7" w:rsidRDefault="00D01E20" w:rsidP="002C40DF">
            <w:pPr>
              <w:pStyle w:val="ListParagraph"/>
              <w:tabs>
                <w:tab w:val="left" w:pos="2268"/>
                <w:tab w:val="left" w:pos="2410"/>
                <w:tab w:val="left" w:pos="4962"/>
              </w:tabs>
              <w:ind w:left="0"/>
              <w:jc w:val="center"/>
              <w:rPr>
                <w:rFonts w:ascii="Times New Roman" w:hAnsi="Times New Roman"/>
                <w:b/>
                <w:sz w:val="21"/>
                <w:szCs w:val="21"/>
              </w:rPr>
            </w:pPr>
            <w:r w:rsidRPr="003729B7">
              <w:rPr>
                <w:rFonts w:ascii="Times New Roman" w:hAnsi="Times New Roman"/>
                <w:b/>
                <w:sz w:val="21"/>
                <w:szCs w:val="21"/>
              </w:rPr>
              <w:t>Total</w:t>
            </w:r>
          </w:p>
        </w:tc>
      </w:tr>
      <w:tr w:rsidR="00D01E20" w:rsidRPr="003729B7" w:rsidTr="002C40DF">
        <w:trPr>
          <w:tblHeader/>
        </w:trPr>
        <w:tc>
          <w:tcPr>
            <w:tcW w:w="568" w:type="dxa"/>
            <w:vMerge/>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3827" w:type="dxa"/>
            <w:vMerge/>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567"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SS</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S</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CS</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TS</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STS</w:t>
            </w:r>
          </w:p>
        </w:tc>
        <w:tc>
          <w:tcPr>
            <w:tcW w:w="850"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w:t>
            </w:r>
          </w:p>
        </w:tc>
        <w:tc>
          <w:tcPr>
            <w:tcW w:w="3827" w:type="dxa"/>
          </w:tcPr>
          <w:p w:rsidR="00D01E20" w:rsidRPr="003729B7" w:rsidRDefault="00D01E20" w:rsidP="002C40DF">
            <w:pPr>
              <w:pStyle w:val="ListParagraph"/>
              <w:tabs>
                <w:tab w:val="left" w:pos="2268"/>
                <w:tab w:val="left" w:pos="2410"/>
                <w:tab w:val="left" w:pos="4962"/>
              </w:tabs>
              <w:spacing w:line="276" w:lineRule="auto"/>
              <w:ind w:left="-108"/>
              <w:jc w:val="both"/>
              <w:rPr>
                <w:rFonts w:ascii="Times New Roman" w:hAnsi="Times New Roman"/>
                <w:sz w:val="21"/>
                <w:szCs w:val="21"/>
              </w:rPr>
            </w:pPr>
            <w:r w:rsidRPr="003729B7">
              <w:rPr>
                <w:rFonts w:ascii="Times New Roman" w:hAnsi="Times New Roman"/>
                <w:sz w:val="21"/>
                <w:szCs w:val="21"/>
              </w:rPr>
              <w:t>Saya memiliki visi dan tujuan untuk berbagi pengetahuan.</w:t>
            </w:r>
          </w:p>
        </w:tc>
        <w:tc>
          <w:tcPr>
            <w:tcW w:w="567"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6</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11</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2</w:t>
            </w:r>
          </w:p>
        </w:tc>
        <w:tc>
          <w:tcPr>
            <w:tcW w:w="3827" w:type="dxa"/>
          </w:tcPr>
          <w:p w:rsidR="00D01E20" w:rsidRPr="003729B7" w:rsidRDefault="00D01E20" w:rsidP="002C40DF">
            <w:pPr>
              <w:pStyle w:val="ListParagraph"/>
              <w:tabs>
                <w:tab w:val="left" w:pos="2268"/>
                <w:tab w:val="left" w:pos="2410"/>
                <w:tab w:val="left" w:pos="4962"/>
              </w:tabs>
              <w:spacing w:line="276" w:lineRule="auto"/>
              <w:ind w:left="-108"/>
              <w:jc w:val="both"/>
              <w:rPr>
                <w:rFonts w:ascii="Times New Roman" w:hAnsi="Times New Roman"/>
                <w:sz w:val="21"/>
                <w:szCs w:val="21"/>
              </w:rPr>
            </w:pPr>
            <w:r w:rsidRPr="003729B7">
              <w:rPr>
                <w:rFonts w:ascii="Times New Roman" w:hAnsi="Times New Roman"/>
                <w:sz w:val="21"/>
                <w:szCs w:val="21"/>
              </w:rPr>
              <w:t>Saya selalu mendapat dukungan dari atasan untuk melakukan berbagi pengetahuan.</w:t>
            </w:r>
          </w:p>
        </w:tc>
        <w:tc>
          <w:tcPr>
            <w:tcW w:w="567"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5</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10</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2</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3</w:t>
            </w:r>
          </w:p>
        </w:tc>
        <w:tc>
          <w:tcPr>
            <w:tcW w:w="3827" w:type="dxa"/>
          </w:tcPr>
          <w:p w:rsidR="00D01E20" w:rsidRPr="003729B7" w:rsidRDefault="00D01E20" w:rsidP="002C40DF">
            <w:pPr>
              <w:pStyle w:val="ListParagraph"/>
              <w:tabs>
                <w:tab w:val="left" w:pos="2268"/>
                <w:tab w:val="left" w:pos="2410"/>
                <w:tab w:val="left" w:pos="4962"/>
              </w:tabs>
              <w:spacing w:line="276" w:lineRule="auto"/>
              <w:ind w:left="-108"/>
              <w:jc w:val="both"/>
              <w:rPr>
                <w:rFonts w:ascii="Times New Roman" w:hAnsi="Times New Roman"/>
                <w:sz w:val="21"/>
                <w:szCs w:val="21"/>
              </w:rPr>
            </w:pPr>
            <w:r w:rsidRPr="003729B7">
              <w:rPr>
                <w:rFonts w:ascii="Times New Roman" w:hAnsi="Times New Roman"/>
                <w:sz w:val="21"/>
                <w:szCs w:val="21"/>
              </w:rPr>
              <w:t>Saya mendapat kesempatan untuk melakukan berbagi pengetahuan.</w:t>
            </w:r>
          </w:p>
        </w:tc>
        <w:tc>
          <w:tcPr>
            <w:tcW w:w="567"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5</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9</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3</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8080" w:type="dxa"/>
            <w:gridSpan w:val="8"/>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Variabel (Teknologi Informasi)</w:t>
            </w:r>
          </w:p>
        </w:tc>
      </w:tr>
      <w:tr w:rsidR="00D01E20" w:rsidRPr="003729B7" w:rsidTr="002C40DF">
        <w:trPr>
          <w:tblHeader/>
        </w:trPr>
        <w:tc>
          <w:tcPr>
            <w:tcW w:w="568" w:type="dxa"/>
            <w:vMerge w:val="restart"/>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No</w:t>
            </w:r>
          </w:p>
        </w:tc>
        <w:tc>
          <w:tcPr>
            <w:tcW w:w="3827" w:type="dxa"/>
            <w:vMerge w:val="restart"/>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Pernyataan</w:t>
            </w:r>
          </w:p>
        </w:tc>
        <w:tc>
          <w:tcPr>
            <w:tcW w:w="2835" w:type="dxa"/>
            <w:gridSpan w:val="5"/>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Jawaban</w:t>
            </w:r>
          </w:p>
        </w:tc>
        <w:tc>
          <w:tcPr>
            <w:tcW w:w="850"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Total</w:t>
            </w:r>
          </w:p>
        </w:tc>
      </w:tr>
      <w:tr w:rsidR="00D01E20" w:rsidRPr="003729B7" w:rsidTr="002C40DF">
        <w:trPr>
          <w:tblHeader/>
        </w:trPr>
        <w:tc>
          <w:tcPr>
            <w:tcW w:w="568" w:type="dxa"/>
            <w:vMerge/>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3827" w:type="dxa"/>
            <w:vMerge/>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567"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SS</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S</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CS</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TS</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STS</w:t>
            </w:r>
          </w:p>
        </w:tc>
        <w:tc>
          <w:tcPr>
            <w:tcW w:w="850"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w:t>
            </w:r>
          </w:p>
        </w:tc>
        <w:tc>
          <w:tcPr>
            <w:tcW w:w="3827" w:type="dxa"/>
          </w:tcPr>
          <w:p w:rsidR="00D01E20" w:rsidRPr="003729B7" w:rsidRDefault="00D01E20" w:rsidP="002C40DF">
            <w:pPr>
              <w:pStyle w:val="ListParagraph"/>
              <w:tabs>
                <w:tab w:val="left" w:pos="2268"/>
                <w:tab w:val="left" w:pos="2410"/>
                <w:tab w:val="left" w:pos="4962"/>
              </w:tabs>
              <w:spacing w:line="276" w:lineRule="auto"/>
              <w:ind w:left="-108"/>
              <w:jc w:val="both"/>
              <w:rPr>
                <w:rFonts w:ascii="Times New Roman" w:hAnsi="Times New Roman"/>
                <w:sz w:val="21"/>
                <w:szCs w:val="21"/>
              </w:rPr>
            </w:pPr>
            <w:r w:rsidRPr="003729B7">
              <w:rPr>
                <w:rFonts w:ascii="Times New Roman" w:hAnsi="Times New Roman"/>
                <w:sz w:val="21"/>
                <w:szCs w:val="21"/>
              </w:rPr>
              <w:t>Saya mendapatkan infrastruktur teknologi yang sesuai untuk kegiatan berbagi pengetahuan.</w:t>
            </w:r>
          </w:p>
        </w:tc>
        <w:tc>
          <w:tcPr>
            <w:tcW w:w="567"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2</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3</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12</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2</w:t>
            </w:r>
          </w:p>
        </w:tc>
        <w:tc>
          <w:tcPr>
            <w:tcW w:w="3827" w:type="dxa"/>
          </w:tcPr>
          <w:p w:rsidR="00D01E20" w:rsidRPr="003729B7" w:rsidRDefault="00D01E20" w:rsidP="002C40DF">
            <w:pPr>
              <w:pStyle w:val="ListParagraph"/>
              <w:tabs>
                <w:tab w:val="left" w:pos="2268"/>
                <w:tab w:val="left" w:pos="2410"/>
                <w:tab w:val="left" w:pos="4962"/>
              </w:tabs>
              <w:spacing w:line="276" w:lineRule="auto"/>
              <w:ind w:left="-108"/>
              <w:jc w:val="both"/>
              <w:rPr>
                <w:rFonts w:ascii="Times New Roman" w:hAnsi="Times New Roman"/>
                <w:sz w:val="21"/>
                <w:szCs w:val="21"/>
              </w:rPr>
            </w:pPr>
            <w:r w:rsidRPr="003729B7">
              <w:rPr>
                <w:rFonts w:ascii="Times New Roman" w:hAnsi="Times New Roman"/>
                <w:sz w:val="21"/>
                <w:szCs w:val="21"/>
              </w:rPr>
              <w:t>Saya mendapatkan kemudahan untuk memperoleh data yang dicari dengan cepat.</w:t>
            </w:r>
          </w:p>
        </w:tc>
        <w:tc>
          <w:tcPr>
            <w:tcW w:w="567"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2</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5</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10</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3</w:t>
            </w:r>
          </w:p>
        </w:tc>
        <w:tc>
          <w:tcPr>
            <w:tcW w:w="3827" w:type="dxa"/>
          </w:tcPr>
          <w:p w:rsidR="00D01E20" w:rsidRPr="003729B7" w:rsidRDefault="00D01E20" w:rsidP="002C40DF">
            <w:pPr>
              <w:pStyle w:val="ListParagraph"/>
              <w:tabs>
                <w:tab w:val="left" w:pos="2268"/>
                <w:tab w:val="left" w:pos="2410"/>
                <w:tab w:val="left" w:pos="4962"/>
              </w:tabs>
              <w:spacing w:line="276" w:lineRule="auto"/>
              <w:ind w:left="-108"/>
              <w:jc w:val="both"/>
              <w:rPr>
                <w:rFonts w:ascii="Times New Roman" w:hAnsi="Times New Roman"/>
                <w:sz w:val="21"/>
                <w:szCs w:val="21"/>
              </w:rPr>
            </w:pPr>
            <w:r w:rsidRPr="003729B7">
              <w:rPr>
                <w:rFonts w:ascii="Times New Roman" w:hAnsi="Times New Roman"/>
                <w:sz w:val="21"/>
                <w:szCs w:val="21"/>
              </w:rPr>
              <w:t>Saya mendapatkan jaringan pengetahuan dari perusahaan.</w:t>
            </w:r>
          </w:p>
        </w:tc>
        <w:tc>
          <w:tcPr>
            <w:tcW w:w="567"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3</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6</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9</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4</w:t>
            </w:r>
          </w:p>
        </w:tc>
        <w:tc>
          <w:tcPr>
            <w:tcW w:w="3827" w:type="dxa"/>
          </w:tcPr>
          <w:p w:rsidR="00D01E20" w:rsidRPr="003729B7" w:rsidRDefault="00D01E20" w:rsidP="002C40DF">
            <w:pPr>
              <w:pStyle w:val="ListParagraph"/>
              <w:tabs>
                <w:tab w:val="left" w:pos="2268"/>
                <w:tab w:val="left" w:pos="2410"/>
                <w:tab w:val="left" w:pos="4962"/>
              </w:tabs>
              <w:spacing w:line="276" w:lineRule="auto"/>
              <w:ind w:left="-108"/>
              <w:jc w:val="both"/>
              <w:rPr>
                <w:rFonts w:ascii="Times New Roman" w:hAnsi="Times New Roman"/>
                <w:sz w:val="21"/>
                <w:szCs w:val="21"/>
              </w:rPr>
            </w:pPr>
            <w:r w:rsidRPr="003729B7">
              <w:rPr>
                <w:rFonts w:ascii="Times New Roman" w:hAnsi="Times New Roman"/>
                <w:sz w:val="21"/>
                <w:szCs w:val="21"/>
              </w:rPr>
              <w:t>Saya mengetahui fortal perusahaan yang membantu karyawan untuk melakukan berbagi pengetahuan.</w:t>
            </w:r>
          </w:p>
        </w:tc>
        <w:tc>
          <w:tcPr>
            <w:tcW w:w="567"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4</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5</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9</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8080" w:type="dxa"/>
            <w:gridSpan w:val="8"/>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Variabel (Kompensasi)</w:t>
            </w:r>
          </w:p>
        </w:tc>
      </w:tr>
      <w:tr w:rsidR="00D01E20" w:rsidRPr="003729B7" w:rsidTr="002C40DF">
        <w:trPr>
          <w:tblHeader/>
        </w:trPr>
        <w:tc>
          <w:tcPr>
            <w:tcW w:w="568" w:type="dxa"/>
            <w:vMerge w:val="restart"/>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No</w:t>
            </w:r>
          </w:p>
        </w:tc>
        <w:tc>
          <w:tcPr>
            <w:tcW w:w="3827" w:type="dxa"/>
            <w:vMerge w:val="restart"/>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Pernyataan</w:t>
            </w:r>
          </w:p>
        </w:tc>
        <w:tc>
          <w:tcPr>
            <w:tcW w:w="2835" w:type="dxa"/>
            <w:gridSpan w:val="5"/>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Jawaban</w:t>
            </w:r>
          </w:p>
        </w:tc>
        <w:tc>
          <w:tcPr>
            <w:tcW w:w="850" w:type="dxa"/>
            <w:vMerge w:val="restart"/>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Total</w:t>
            </w:r>
          </w:p>
        </w:tc>
      </w:tr>
      <w:tr w:rsidR="00D01E20" w:rsidRPr="003729B7" w:rsidTr="002C40DF">
        <w:trPr>
          <w:tblHeader/>
        </w:trPr>
        <w:tc>
          <w:tcPr>
            <w:tcW w:w="568" w:type="dxa"/>
            <w:vMerge/>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3827" w:type="dxa"/>
            <w:vMerge/>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567"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SS</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S</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CS</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TS</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STS</w:t>
            </w:r>
          </w:p>
        </w:tc>
        <w:tc>
          <w:tcPr>
            <w:tcW w:w="850" w:type="dxa"/>
            <w:vMerge/>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w:t>
            </w:r>
          </w:p>
        </w:tc>
        <w:tc>
          <w:tcPr>
            <w:tcW w:w="3827" w:type="dxa"/>
          </w:tcPr>
          <w:p w:rsidR="00D01E20" w:rsidRPr="003729B7" w:rsidRDefault="00D01E20" w:rsidP="002C40DF">
            <w:pPr>
              <w:pStyle w:val="ListParagraph"/>
              <w:tabs>
                <w:tab w:val="left" w:pos="2268"/>
                <w:tab w:val="left" w:pos="2410"/>
                <w:tab w:val="left" w:pos="4962"/>
              </w:tabs>
              <w:spacing w:line="276" w:lineRule="auto"/>
              <w:ind w:left="-108"/>
              <w:jc w:val="both"/>
              <w:rPr>
                <w:rFonts w:ascii="Times New Roman" w:hAnsi="Times New Roman"/>
                <w:sz w:val="21"/>
                <w:szCs w:val="21"/>
              </w:rPr>
            </w:pPr>
            <w:r w:rsidRPr="003729B7">
              <w:rPr>
                <w:rFonts w:ascii="Times New Roman" w:hAnsi="Times New Roman"/>
                <w:sz w:val="21"/>
                <w:szCs w:val="21"/>
              </w:rPr>
              <w:t>Saya mendapatkan penghargaan dari perusahaan atas perilaku berbagi pengetahuan.</w:t>
            </w:r>
          </w:p>
        </w:tc>
        <w:tc>
          <w:tcPr>
            <w:tcW w:w="567"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2</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5</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10</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2</w:t>
            </w:r>
          </w:p>
        </w:tc>
        <w:tc>
          <w:tcPr>
            <w:tcW w:w="3827" w:type="dxa"/>
          </w:tcPr>
          <w:p w:rsidR="00D01E20" w:rsidRPr="003729B7" w:rsidRDefault="00D01E20" w:rsidP="002C40DF">
            <w:pPr>
              <w:pStyle w:val="ListParagraph"/>
              <w:tabs>
                <w:tab w:val="left" w:pos="2268"/>
                <w:tab w:val="left" w:pos="2410"/>
                <w:tab w:val="left" w:pos="4962"/>
              </w:tabs>
              <w:spacing w:line="276" w:lineRule="auto"/>
              <w:ind w:left="-108"/>
              <w:jc w:val="both"/>
              <w:rPr>
                <w:rFonts w:ascii="Times New Roman" w:hAnsi="Times New Roman"/>
                <w:sz w:val="21"/>
                <w:szCs w:val="21"/>
              </w:rPr>
            </w:pPr>
            <w:r w:rsidRPr="003729B7">
              <w:rPr>
                <w:rFonts w:ascii="Times New Roman" w:hAnsi="Times New Roman"/>
                <w:sz w:val="21"/>
                <w:szCs w:val="21"/>
              </w:rPr>
              <w:t>Saya mendapatkan manfaat dari berbagi pengetahuan.</w:t>
            </w:r>
          </w:p>
        </w:tc>
        <w:tc>
          <w:tcPr>
            <w:tcW w:w="567"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4</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10</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4</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18</w:t>
            </w:r>
          </w:p>
        </w:tc>
      </w:tr>
      <w:tr w:rsidR="00D01E20" w:rsidRPr="003729B7" w:rsidTr="002C40DF">
        <w:trPr>
          <w:tblHeader/>
        </w:trPr>
        <w:tc>
          <w:tcPr>
            <w:tcW w:w="568" w:type="dxa"/>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3</w:t>
            </w:r>
          </w:p>
        </w:tc>
        <w:tc>
          <w:tcPr>
            <w:tcW w:w="3827" w:type="dxa"/>
          </w:tcPr>
          <w:p w:rsidR="00D01E20" w:rsidRPr="003729B7" w:rsidRDefault="00D01E20" w:rsidP="002C40DF">
            <w:pPr>
              <w:pStyle w:val="ListParagraph"/>
              <w:tabs>
                <w:tab w:val="left" w:pos="2268"/>
                <w:tab w:val="left" w:pos="2410"/>
                <w:tab w:val="left" w:pos="4962"/>
              </w:tabs>
              <w:spacing w:line="276" w:lineRule="auto"/>
              <w:ind w:left="-108"/>
              <w:jc w:val="both"/>
              <w:rPr>
                <w:rFonts w:ascii="Times New Roman" w:hAnsi="Times New Roman"/>
                <w:sz w:val="21"/>
                <w:szCs w:val="21"/>
              </w:rPr>
            </w:pPr>
            <w:r w:rsidRPr="003729B7">
              <w:rPr>
                <w:rFonts w:ascii="Times New Roman" w:hAnsi="Times New Roman"/>
                <w:sz w:val="21"/>
                <w:szCs w:val="21"/>
              </w:rPr>
              <w:t>Saya mendapatkan apresiasi dari kegiatan berbagi pengetahuan tepat waktu.</w:t>
            </w:r>
          </w:p>
        </w:tc>
        <w:tc>
          <w:tcPr>
            <w:tcW w:w="567"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2</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3</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11</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17</w:t>
            </w:r>
          </w:p>
        </w:tc>
      </w:tr>
      <w:tr w:rsidR="00D01E20" w:rsidRPr="003729B7" w:rsidTr="002C40DF">
        <w:trPr>
          <w:trHeight w:val="693"/>
          <w:tblHeader/>
        </w:trPr>
        <w:tc>
          <w:tcPr>
            <w:tcW w:w="568" w:type="dxa"/>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4</w:t>
            </w:r>
          </w:p>
        </w:tc>
        <w:tc>
          <w:tcPr>
            <w:tcW w:w="3827" w:type="dxa"/>
          </w:tcPr>
          <w:p w:rsidR="00D01E20" w:rsidRPr="003729B7" w:rsidRDefault="00D01E20" w:rsidP="002C40DF">
            <w:pPr>
              <w:pStyle w:val="ListParagraph"/>
              <w:tabs>
                <w:tab w:val="left" w:pos="2268"/>
                <w:tab w:val="left" w:pos="2410"/>
                <w:tab w:val="left" w:pos="4962"/>
              </w:tabs>
              <w:spacing w:line="276" w:lineRule="auto"/>
              <w:ind w:left="-108"/>
              <w:jc w:val="both"/>
              <w:rPr>
                <w:rFonts w:ascii="Times New Roman" w:hAnsi="Times New Roman"/>
                <w:sz w:val="21"/>
                <w:szCs w:val="21"/>
              </w:rPr>
            </w:pPr>
            <w:r w:rsidRPr="003729B7">
              <w:rPr>
                <w:rFonts w:ascii="Times New Roman" w:hAnsi="Times New Roman"/>
                <w:sz w:val="21"/>
                <w:szCs w:val="21"/>
              </w:rPr>
              <w:t xml:space="preserve">Saya mendapatkan berbagai fasilitas dari perusahaan ketika melaksanakan kegiatan berbagi pengetahuan.  </w:t>
            </w:r>
          </w:p>
        </w:tc>
        <w:tc>
          <w:tcPr>
            <w:tcW w:w="567"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3</w:t>
            </w:r>
          </w:p>
        </w:tc>
        <w:tc>
          <w:tcPr>
            <w:tcW w:w="513"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r w:rsidRPr="003729B7">
              <w:rPr>
                <w:rFonts w:ascii="Times New Roman" w:hAnsi="Times New Roman"/>
                <w:sz w:val="21"/>
                <w:szCs w:val="21"/>
              </w:rPr>
              <w:t>12</w:t>
            </w:r>
          </w:p>
        </w:tc>
        <w:tc>
          <w:tcPr>
            <w:tcW w:w="621"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sz w:val="21"/>
                <w:szCs w:val="21"/>
              </w:rPr>
            </w:pPr>
          </w:p>
        </w:tc>
        <w:tc>
          <w:tcPr>
            <w:tcW w:w="850" w:type="dxa"/>
            <w:vAlign w:val="center"/>
          </w:tcPr>
          <w:p w:rsidR="00D01E20" w:rsidRPr="003729B7" w:rsidRDefault="00D01E20" w:rsidP="002C40DF">
            <w:pPr>
              <w:pStyle w:val="ListParagraph"/>
              <w:tabs>
                <w:tab w:val="left" w:pos="2268"/>
                <w:tab w:val="left" w:pos="2410"/>
                <w:tab w:val="left" w:pos="4962"/>
              </w:tabs>
              <w:ind w:left="-108"/>
              <w:jc w:val="center"/>
              <w:rPr>
                <w:rFonts w:ascii="Times New Roman" w:hAnsi="Times New Roman"/>
                <w:b/>
                <w:sz w:val="21"/>
                <w:szCs w:val="21"/>
              </w:rPr>
            </w:pPr>
            <w:r w:rsidRPr="003729B7">
              <w:rPr>
                <w:rFonts w:ascii="Times New Roman" w:hAnsi="Times New Roman"/>
                <w:b/>
                <w:sz w:val="21"/>
                <w:szCs w:val="21"/>
              </w:rPr>
              <w:t>16</w:t>
            </w:r>
          </w:p>
        </w:tc>
      </w:tr>
    </w:tbl>
    <w:p w:rsidR="003C368E" w:rsidRDefault="00280D78" w:rsidP="00F4004C">
      <w:pPr>
        <w:spacing w:after="0" w:line="480" w:lineRule="auto"/>
        <w:contextualSpacing/>
        <w:rPr>
          <w:rFonts w:ascii="Times New Roman" w:hAnsi="Times New Roman"/>
          <w:spacing w:val="4"/>
          <w:sz w:val="24"/>
        </w:rPr>
      </w:pPr>
      <w:r w:rsidRPr="00280D78">
        <w:rPr>
          <w:rFonts w:ascii="Times New Roman" w:hAnsi="Times New Roman"/>
          <w:spacing w:val="4"/>
          <w:sz w:val="24"/>
        </w:rPr>
        <w:t>Sumber : Hasil pengo</w:t>
      </w:r>
      <w:r w:rsidR="008104E1" w:rsidRPr="00280D78">
        <w:rPr>
          <w:rFonts w:ascii="Times New Roman" w:hAnsi="Times New Roman"/>
          <w:spacing w:val="4"/>
          <w:sz w:val="24"/>
        </w:rPr>
        <w:t>lah</w:t>
      </w:r>
      <w:r w:rsidRPr="00280D78">
        <w:rPr>
          <w:rFonts w:ascii="Times New Roman" w:hAnsi="Times New Roman"/>
          <w:spacing w:val="4"/>
          <w:sz w:val="24"/>
        </w:rPr>
        <w:t>an</w:t>
      </w:r>
      <w:r w:rsidR="008104E1" w:rsidRPr="00280D78">
        <w:rPr>
          <w:rFonts w:ascii="Times New Roman" w:hAnsi="Times New Roman"/>
          <w:spacing w:val="4"/>
          <w:sz w:val="24"/>
        </w:rPr>
        <w:t xml:space="preserve"> data peneliti</w:t>
      </w:r>
      <w:r w:rsidR="00BF6D28" w:rsidRPr="00280D78">
        <w:rPr>
          <w:rFonts w:ascii="Times New Roman" w:hAnsi="Times New Roman"/>
          <w:spacing w:val="4"/>
          <w:sz w:val="24"/>
        </w:rPr>
        <w:t xml:space="preserve"> 2017</w:t>
      </w:r>
    </w:p>
    <w:p w:rsidR="002F139D" w:rsidRPr="00280D78" w:rsidRDefault="002F139D" w:rsidP="003C368E">
      <w:pPr>
        <w:spacing w:after="0" w:line="240" w:lineRule="auto"/>
        <w:contextualSpacing/>
        <w:rPr>
          <w:rFonts w:ascii="Times New Roman" w:hAnsi="Times New Roman"/>
          <w:spacing w:val="4"/>
          <w:sz w:val="24"/>
        </w:rPr>
      </w:pPr>
    </w:p>
    <w:p w:rsidR="007B0927" w:rsidRPr="004A586D" w:rsidRDefault="007B0927" w:rsidP="007B0927">
      <w:pPr>
        <w:spacing w:after="0" w:line="480" w:lineRule="auto"/>
        <w:ind w:firstLine="567"/>
        <w:jc w:val="both"/>
        <w:rPr>
          <w:rFonts w:ascii="Times New Roman" w:hAnsi="Times New Roman" w:cs="Times New Roman"/>
          <w:spacing w:val="-6"/>
          <w:sz w:val="24"/>
          <w:szCs w:val="23"/>
        </w:rPr>
      </w:pPr>
      <w:r w:rsidRPr="004A586D">
        <w:rPr>
          <w:rFonts w:ascii="Times New Roman" w:hAnsi="Times New Roman" w:cs="Times New Roman"/>
          <w:spacing w:val="-6"/>
          <w:sz w:val="24"/>
          <w:szCs w:val="23"/>
        </w:rPr>
        <w:t xml:space="preserve">Tabel 1.4 menunjukan hasil kuesioner pendahuluan yang dilakukan oleh peneliti, diperoleh informasi bahwa banyak </w:t>
      </w:r>
      <w:r w:rsidR="00774F12" w:rsidRPr="004A586D">
        <w:rPr>
          <w:rFonts w:ascii="Times New Roman" w:hAnsi="Times New Roman" w:cs="Times New Roman"/>
          <w:spacing w:val="-6"/>
          <w:sz w:val="24"/>
          <w:szCs w:val="23"/>
        </w:rPr>
        <w:t xml:space="preserve">responden yang menyatakan </w:t>
      </w:r>
      <w:r w:rsidR="00774F12" w:rsidRPr="004A586D">
        <w:rPr>
          <w:rFonts w:ascii="Times New Roman" w:hAnsi="Times New Roman" w:cs="Times New Roman"/>
          <w:spacing w:val="-6"/>
          <w:sz w:val="24"/>
          <w:szCs w:val="23"/>
          <w:lang w:val="en-US"/>
        </w:rPr>
        <w:t>tidak</w:t>
      </w:r>
      <w:bookmarkStart w:id="0" w:name="_GoBack"/>
      <w:bookmarkEnd w:id="0"/>
      <w:r w:rsidRPr="004A586D">
        <w:rPr>
          <w:rFonts w:ascii="Times New Roman" w:hAnsi="Times New Roman" w:cs="Times New Roman"/>
          <w:spacing w:val="-6"/>
          <w:sz w:val="24"/>
          <w:szCs w:val="23"/>
        </w:rPr>
        <w:t xml:space="preserve"> setuju untuk indikator yang berada di variabel teknologi informasi seperti kesesuaian </w:t>
      </w:r>
      <w:r w:rsidR="005F2E32" w:rsidRPr="004A586D">
        <w:rPr>
          <w:rFonts w:ascii="Times New Roman" w:hAnsi="Times New Roman" w:cs="Times New Roman"/>
          <w:spacing w:val="-6"/>
          <w:sz w:val="24"/>
          <w:szCs w:val="23"/>
        </w:rPr>
        <w:t>infrastruktur teknologi d</w:t>
      </w:r>
      <w:r w:rsidR="00133179" w:rsidRPr="004A586D">
        <w:rPr>
          <w:rFonts w:ascii="Times New Roman" w:hAnsi="Times New Roman" w:cs="Times New Roman"/>
          <w:spacing w:val="-6"/>
          <w:sz w:val="24"/>
          <w:szCs w:val="23"/>
        </w:rPr>
        <w:t>engan 12</w:t>
      </w:r>
      <w:r w:rsidR="006A6756" w:rsidRPr="004A586D">
        <w:rPr>
          <w:rFonts w:ascii="Times New Roman" w:hAnsi="Times New Roman" w:cs="Times New Roman"/>
          <w:spacing w:val="-6"/>
          <w:sz w:val="24"/>
          <w:szCs w:val="23"/>
        </w:rPr>
        <w:t xml:space="preserve"> </w:t>
      </w:r>
      <w:r w:rsidR="00F85419" w:rsidRPr="004A586D">
        <w:rPr>
          <w:rFonts w:ascii="Times New Roman" w:hAnsi="Times New Roman" w:cs="Times New Roman"/>
          <w:spacing w:val="-6"/>
          <w:sz w:val="24"/>
          <w:szCs w:val="23"/>
        </w:rPr>
        <w:t>orang menyatakan tidak</w:t>
      </w:r>
      <w:r w:rsidRPr="004A586D">
        <w:rPr>
          <w:rFonts w:ascii="Times New Roman" w:hAnsi="Times New Roman" w:cs="Times New Roman"/>
          <w:spacing w:val="-6"/>
          <w:sz w:val="24"/>
          <w:szCs w:val="23"/>
        </w:rPr>
        <w:t xml:space="preserve"> setuju, kemudaha</w:t>
      </w:r>
      <w:r w:rsidR="005F2E32" w:rsidRPr="004A586D">
        <w:rPr>
          <w:rFonts w:ascii="Times New Roman" w:hAnsi="Times New Roman" w:cs="Times New Roman"/>
          <w:spacing w:val="-6"/>
          <w:sz w:val="24"/>
          <w:szCs w:val="23"/>
        </w:rPr>
        <w:t xml:space="preserve">n dalam memperoleh </w:t>
      </w:r>
      <w:r w:rsidR="005F2E32" w:rsidRPr="004A586D">
        <w:rPr>
          <w:rFonts w:ascii="Times New Roman" w:hAnsi="Times New Roman" w:cs="Times New Roman"/>
          <w:spacing w:val="-6"/>
          <w:sz w:val="24"/>
          <w:szCs w:val="23"/>
        </w:rPr>
        <w:lastRenderedPageBreak/>
        <w:t>data dengan 10</w:t>
      </w:r>
      <w:r w:rsidR="00F85419" w:rsidRPr="004A586D">
        <w:rPr>
          <w:rFonts w:ascii="Times New Roman" w:hAnsi="Times New Roman" w:cs="Times New Roman"/>
          <w:spacing w:val="-6"/>
          <w:sz w:val="24"/>
          <w:szCs w:val="23"/>
        </w:rPr>
        <w:t xml:space="preserve"> orang yang menyatakan tidak</w:t>
      </w:r>
      <w:r w:rsidRPr="004A586D">
        <w:rPr>
          <w:rFonts w:ascii="Times New Roman" w:hAnsi="Times New Roman" w:cs="Times New Roman"/>
          <w:spacing w:val="-6"/>
          <w:sz w:val="24"/>
          <w:szCs w:val="23"/>
        </w:rPr>
        <w:t xml:space="preserve"> setuju, jaringan</w:t>
      </w:r>
      <w:r w:rsidR="005F2E32" w:rsidRPr="004A586D">
        <w:rPr>
          <w:rFonts w:ascii="Times New Roman" w:hAnsi="Times New Roman" w:cs="Times New Roman"/>
          <w:spacing w:val="-6"/>
          <w:sz w:val="24"/>
          <w:szCs w:val="23"/>
        </w:rPr>
        <w:t xml:space="preserve"> pengetahuan perusahaan dengan 9</w:t>
      </w:r>
      <w:r w:rsidR="00F85419" w:rsidRPr="004A586D">
        <w:rPr>
          <w:rFonts w:ascii="Times New Roman" w:hAnsi="Times New Roman" w:cs="Times New Roman"/>
          <w:spacing w:val="-6"/>
          <w:sz w:val="24"/>
          <w:szCs w:val="23"/>
        </w:rPr>
        <w:t xml:space="preserve"> orang yang menyatakan tidak</w:t>
      </w:r>
      <w:r w:rsidRPr="004A586D">
        <w:rPr>
          <w:rFonts w:ascii="Times New Roman" w:hAnsi="Times New Roman" w:cs="Times New Roman"/>
          <w:spacing w:val="-6"/>
          <w:sz w:val="24"/>
          <w:szCs w:val="23"/>
        </w:rPr>
        <w:t xml:space="preserve"> setuju dan yang terakhir mengetahui fortal yang ada di perusahaan men</w:t>
      </w:r>
      <w:r w:rsidR="005F2E32" w:rsidRPr="004A586D">
        <w:rPr>
          <w:rFonts w:ascii="Times New Roman" w:hAnsi="Times New Roman" w:cs="Times New Roman"/>
          <w:spacing w:val="-6"/>
          <w:sz w:val="24"/>
          <w:szCs w:val="23"/>
        </w:rPr>
        <w:t xml:space="preserve">yatakan </w:t>
      </w:r>
      <w:r w:rsidR="00F85419" w:rsidRPr="004A586D">
        <w:rPr>
          <w:rFonts w:ascii="Times New Roman" w:hAnsi="Times New Roman" w:cs="Times New Roman"/>
          <w:spacing w:val="-6"/>
          <w:sz w:val="24"/>
          <w:szCs w:val="23"/>
        </w:rPr>
        <w:t>tidak</w:t>
      </w:r>
      <w:r w:rsidR="005F2E32" w:rsidRPr="004A586D">
        <w:rPr>
          <w:rFonts w:ascii="Times New Roman" w:hAnsi="Times New Roman" w:cs="Times New Roman"/>
          <w:spacing w:val="-6"/>
          <w:sz w:val="24"/>
          <w:szCs w:val="23"/>
        </w:rPr>
        <w:t xml:space="preserve"> setuju sebanyak 9</w:t>
      </w:r>
      <w:r w:rsidR="006A6756" w:rsidRPr="004A586D">
        <w:rPr>
          <w:rFonts w:ascii="Times New Roman" w:hAnsi="Times New Roman" w:cs="Times New Roman"/>
          <w:spacing w:val="-6"/>
          <w:sz w:val="24"/>
          <w:szCs w:val="23"/>
        </w:rPr>
        <w:t xml:space="preserve"> </w:t>
      </w:r>
      <w:r w:rsidRPr="004A586D">
        <w:rPr>
          <w:rFonts w:ascii="Times New Roman" w:hAnsi="Times New Roman" w:cs="Times New Roman"/>
          <w:spacing w:val="-6"/>
          <w:sz w:val="24"/>
          <w:szCs w:val="23"/>
        </w:rPr>
        <w:t>orang. Hal ini selaras dengan apa yang dikatakan oleh Kepala Departemen Manajemen Pengetahuan bahwa</w:t>
      </w:r>
      <w:r w:rsidR="006A6756" w:rsidRPr="004A586D">
        <w:rPr>
          <w:rFonts w:ascii="Times New Roman" w:hAnsi="Times New Roman" w:cs="Times New Roman"/>
          <w:spacing w:val="-6"/>
          <w:sz w:val="24"/>
          <w:szCs w:val="23"/>
        </w:rPr>
        <w:t xml:space="preserve"> </w:t>
      </w:r>
      <w:r w:rsidRPr="004A586D">
        <w:rPr>
          <w:rFonts w:ascii="Times New Roman" w:hAnsi="Times New Roman" w:cs="Times New Roman"/>
          <w:spacing w:val="-6"/>
          <w:sz w:val="24"/>
          <w:szCs w:val="23"/>
        </w:rPr>
        <w:t>ada fortal khusus yang memudahkan karyawan untuk melakukan berbagi pengetahuan (</w:t>
      </w:r>
      <w:r w:rsidRPr="004A586D">
        <w:rPr>
          <w:rFonts w:ascii="Times New Roman" w:hAnsi="Times New Roman" w:cs="Times New Roman"/>
          <w:i/>
          <w:spacing w:val="-6"/>
          <w:sz w:val="24"/>
          <w:szCs w:val="23"/>
        </w:rPr>
        <w:t>knowledge sharing</w:t>
      </w:r>
      <w:r w:rsidRPr="004A586D">
        <w:rPr>
          <w:rFonts w:ascii="Times New Roman" w:hAnsi="Times New Roman" w:cs="Times New Roman"/>
          <w:spacing w:val="-6"/>
          <w:sz w:val="24"/>
          <w:szCs w:val="23"/>
        </w:rPr>
        <w:t>) akan tetapi tidak semua pegawai mengetahuinya, oleh karena itu fortal tersebut tidak diaktifkan.</w:t>
      </w:r>
    </w:p>
    <w:p w:rsidR="006A6756" w:rsidRPr="00003BFF" w:rsidRDefault="006A6756" w:rsidP="007B0927">
      <w:pPr>
        <w:spacing w:after="0" w:line="480" w:lineRule="auto"/>
        <w:ind w:firstLine="567"/>
        <w:jc w:val="both"/>
        <w:rPr>
          <w:rFonts w:ascii="Times New Roman" w:hAnsi="Times New Roman" w:cs="Times New Roman"/>
          <w:spacing w:val="4"/>
          <w:sz w:val="24"/>
          <w:szCs w:val="23"/>
        </w:rPr>
      </w:pPr>
      <w:r>
        <w:rPr>
          <w:rFonts w:ascii="Times New Roman" w:hAnsi="Times New Roman" w:cs="Times New Roman"/>
          <w:spacing w:val="4"/>
          <w:sz w:val="24"/>
          <w:szCs w:val="23"/>
        </w:rPr>
        <w:t>Fenomena lain mengenai Teknologi Informasi yang berada di PT. PINDAD (Persero) berdasarkan wawancara adalah masalah pada jaringan internet yang digunakan, terkadang mengalami gangguan. Dan hal tersebut tentunya akan mengganggu kegiatan operasional perusahaan.</w:t>
      </w:r>
    </w:p>
    <w:p w:rsidR="00A44395" w:rsidRPr="00003BFF" w:rsidRDefault="00F222FF" w:rsidP="00A44395">
      <w:pPr>
        <w:spacing w:after="0" w:line="480" w:lineRule="auto"/>
        <w:ind w:firstLine="567"/>
        <w:jc w:val="both"/>
        <w:rPr>
          <w:rFonts w:ascii="Times New Roman" w:hAnsi="Times New Roman" w:cs="Times New Roman"/>
          <w:spacing w:val="4"/>
          <w:sz w:val="24"/>
          <w:szCs w:val="23"/>
        </w:rPr>
      </w:pPr>
      <w:r w:rsidRPr="00003BFF">
        <w:rPr>
          <w:rFonts w:ascii="Times New Roman" w:hAnsi="Times New Roman" w:cs="Times New Roman"/>
          <w:spacing w:val="4"/>
          <w:sz w:val="24"/>
          <w:szCs w:val="23"/>
        </w:rPr>
        <w:t>V</w:t>
      </w:r>
      <w:r w:rsidR="007B0927" w:rsidRPr="00003BFF">
        <w:rPr>
          <w:rFonts w:ascii="Times New Roman" w:hAnsi="Times New Roman" w:cs="Times New Roman"/>
          <w:spacing w:val="4"/>
          <w:sz w:val="24"/>
          <w:szCs w:val="23"/>
        </w:rPr>
        <w:t xml:space="preserve">ariabel Kompensasi, </w:t>
      </w:r>
      <w:r w:rsidR="00F17CB7" w:rsidRPr="00003BFF">
        <w:rPr>
          <w:rFonts w:ascii="Times New Roman" w:hAnsi="Times New Roman" w:cs="Times New Roman"/>
          <w:spacing w:val="4"/>
          <w:sz w:val="24"/>
          <w:szCs w:val="23"/>
        </w:rPr>
        <w:t>menunjukan</w:t>
      </w:r>
      <w:r w:rsidR="00231182" w:rsidRPr="00003BFF">
        <w:rPr>
          <w:rFonts w:ascii="Times New Roman" w:hAnsi="Times New Roman" w:cs="Times New Roman"/>
          <w:spacing w:val="4"/>
          <w:sz w:val="24"/>
          <w:szCs w:val="23"/>
        </w:rPr>
        <w:t xml:space="preserve"> bahwa 10</w:t>
      </w:r>
      <w:r w:rsidR="007B0927" w:rsidRPr="00003BFF">
        <w:rPr>
          <w:rFonts w:ascii="Times New Roman" w:hAnsi="Times New Roman" w:cs="Times New Roman"/>
          <w:spacing w:val="4"/>
          <w:sz w:val="24"/>
          <w:szCs w:val="23"/>
        </w:rPr>
        <w:t xml:space="preserve"> orang pegawai </w:t>
      </w:r>
      <w:r w:rsidR="00551799">
        <w:rPr>
          <w:rFonts w:ascii="Times New Roman" w:hAnsi="Times New Roman" w:cs="Times New Roman"/>
          <w:spacing w:val="4"/>
          <w:sz w:val="24"/>
          <w:szCs w:val="23"/>
        </w:rPr>
        <w:t>tidak</w:t>
      </w:r>
      <w:r w:rsidR="007B0927" w:rsidRPr="00003BFF">
        <w:rPr>
          <w:rFonts w:ascii="Times New Roman" w:hAnsi="Times New Roman" w:cs="Times New Roman"/>
          <w:spacing w:val="4"/>
          <w:sz w:val="24"/>
          <w:szCs w:val="23"/>
        </w:rPr>
        <w:t xml:space="preserve"> setuju bahwa pegawai yang melakukan </w:t>
      </w:r>
      <w:r w:rsidR="007B0927" w:rsidRPr="00003BFF">
        <w:rPr>
          <w:rFonts w:ascii="Times New Roman" w:hAnsi="Times New Roman" w:cs="Times New Roman"/>
          <w:i/>
          <w:spacing w:val="4"/>
          <w:sz w:val="24"/>
          <w:szCs w:val="23"/>
        </w:rPr>
        <w:t>knowledge sharing</w:t>
      </w:r>
      <w:r w:rsidR="007B0927" w:rsidRPr="00003BFF">
        <w:rPr>
          <w:rFonts w:ascii="Times New Roman" w:hAnsi="Times New Roman" w:cs="Times New Roman"/>
          <w:spacing w:val="4"/>
          <w:sz w:val="24"/>
          <w:szCs w:val="23"/>
        </w:rPr>
        <w:t xml:space="preserve"> atau berbagi pengetahuan mendapatkan penghargaan, kemudian 1</w:t>
      </w:r>
      <w:r w:rsidR="00231182" w:rsidRPr="00003BFF">
        <w:rPr>
          <w:rFonts w:ascii="Times New Roman" w:hAnsi="Times New Roman" w:cs="Times New Roman"/>
          <w:spacing w:val="4"/>
          <w:sz w:val="24"/>
          <w:szCs w:val="23"/>
        </w:rPr>
        <w:t>1</w:t>
      </w:r>
      <w:r w:rsidR="007B0927" w:rsidRPr="00003BFF">
        <w:rPr>
          <w:rFonts w:ascii="Times New Roman" w:hAnsi="Times New Roman" w:cs="Times New Roman"/>
          <w:spacing w:val="4"/>
          <w:sz w:val="24"/>
          <w:szCs w:val="23"/>
        </w:rPr>
        <w:t xml:space="preserve"> orang menyatakan </w:t>
      </w:r>
      <w:r w:rsidR="00965C93">
        <w:rPr>
          <w:rFonts w:ascii="Times New Roman" w:hAnsi="Times New Roman" w:cs="Times New Roman"/>
          <w:spacing w:val="4"/>
          <w:sz w:val="24"/>
          <w:szCs w:val="23"/>
        </w:rPr>
        <w:t>tidak</w:t>
      </w:r>
      <w:r w:rsidR="007B0927" w:rsidRPr="00003BFF">
        <w:rPr>
          <w:rFonts w:ascii="Times New Roman" w:hAnsi="Times New Roman" w:cs="Times New Roman"/>
          <w:spacing w:val="4"/>
          <w:sz w:val="24"/>
          <w:szCs w:val="23"/>
        </w:rPr>
        <w:t xml:space="preserve"> setuju bahwa karyawan yang melukan berbagi pengetahuan diberi apresiasi dan yang terakhir 1</w:t>
      </w:r>
      <w:r w:rsidR="00231182" w:rsidRPr="00003BFF">
        <w:rPr>
          <w:rFonts w:ascii="Times New Roman" w:hAnsi="Times New Roman" w:cs="Times New Roman"/>
          <w:spacing w:val="4"/>
          <w:sz w:val="24"/>
          <w:szCs w:val="23"/>
        </w:rPr>
        <w:t>2</w:t>
      </w:r>
      <w:r w:rsidR="00965C93">
        <w:rPr>
          <w:rFonts w:ascii="Times New Roman" w:hAnsi="Times New Roman" w:cs="Times New Roman"/>
          <w:spacing w:val="4"/>
          <w:sz w:val="24"/>
          <w:szCs w:val="23"/>
        </w:rPr>
        <w:t xml:space="preserve"> orang menyatakan tidak</w:t>
      </w:r>
      <w:r w:rsidR="007B0927" w:rsidRPr="00003BFF">
        <w:rPr>
          <w:rFonts w:ascii="Times New Roman" w:hAnsi="Times New Roman" w:cs="Times New Roman"/>
          <w:spacing w:val="4"/>
          <w:sz w:val="24"/>
          <w:szCs w:val="23"/>
        </w:rPr>
        <w:t xml:space="preserve"> setuju bahwa pegawai yang melakukan </w:t>
      </w:r>
      <w:r w:rsidR="007B0927" w:rsidRPr="00003BFF">
        <w:rPr>
          <w:rFonts w:ascii="Times New Roman" w:hAnsi="Times New Roman" w:cs="Times New Roman"/>
          <w:i/>
          <w:spacing w:val="4"/>
          <w:sz w:val="24"/>
          <w:szCs w:val="23"/>
        </w:rPr>
        <w:t>knowledge sharing</w:t>
      </w:r>
      <w:r w:rsidR="007B0927" w:rsidRPr="00003BFF">
        <w:rPr>
          <w:rFonts w:ascii="Times New Roman" w:hAnsi="Times New Roman" w:cs="Times New Roman"/>
          <w:spacing w:val="4"/>
          <w:sz w:val="24"/>
          <w:szCs w:val="23"/>
        </w:rPr>
        <w:t xml:space="preserve"> mendapatkan berbagai fasilitas.</w:t>
      </w:r>
      <w:r w:rsidR="00200090">
        <w:rPr>
          <w:rFonts w:ascii="Times New Roman" w:hAnsi="Times New Roman" w:cs="Times New Roman"/>
          <w:spacing w:val="4"/>
          <w:sz w:val="24"/>
          <w:szCs w:val="23"/>
        </w:rPr>
        <w:t xml:space="preserve"> </w:t>
      </w:r>
    </w:p>
    <w:p w:rsidR="0049666D" w:rsidRPr="00D01E20" w:rsidRDefault="007B0927" w:rsidP="0049666D">
      <w:pPr>
        <w:spacing w:after="0" w:line="480" w:lineRule="auto"/>
        <w:ind w:firstLine="567"/>
        <w:jc w:val="both"/>
        <w:rPr>
          <w:rFonts w:ascii="Times New Roman" w:hAnsi="Times New Roman" w:cs="Times New Roman"/>
          <w:spacing w:val="-6"/>
          <w:sz w:val="24"/>
          <w:szCs w:val="23"/>
        </w:rPr>
      </w:pPr>
      <w:r w:rsidRPr="00D01E20">
        <w:rPr>
          <w:rFonts w:ascii="Times New Roman" w:hAnsi="Times New Roman" w:cs="Times New Roman"/>
          <w:spacing w:val="-6"/>
          <w:sz w:val="24"/>
          <w:szCs w:val="23"/>
        </w:rPr>
        <w:t xml:space="preserve">Berdasarkan survey pendahuluan tersebut dapat disimpulkan bahwa Teknologi Informasi yang menunjang untuk kegiatan </w:t>
      </w:r>
      <w:r w:rsidRPr="00D01E20">
        <w:rPr>
          <w:rFonts w:ascii="Times New Roman" w:hAnsi="Times New Roman" w:cs="Times New Roman"/>
          <w:i/>
          <w:spacing w:val="-6"/>
          <w:sz w:val="24"/>
          <w:szCs w:val="23"/>
        </w:rPr>
        <w:t>knowledge sharing</w:t>
      </w:r>
      <w:r w:rsidRPr="00D01E20">
        <w:rPr>
          <w:rFonts w:ascii="Times New Roman" w:hAnsi="Times New Roman" w:cs="Times New Roman"/>
          <w:spacing w:val="-6"/>
          <w:sz w:val="24"/>
          <w:szCs w:val="23"/>
        </w:rPr>
        <w:t xml:space="preserve"> di PT. PINDAD (Persero) belum maksimal, dan juga kompensasi yang diberikan kepada pegawai yang melakukan </w:t>
      </w:r>
      <w:r w:rsidRPr="00D01E20">
        <w:rPr>
          <w:rFonts w:ascii="Times New Roman" w:hAnsi="Times New Roman" w:cs="Times New Roman"/>
          <w:i/>
          <w:spacing w:val="-6"/>
          <w:sz w:val="24"/>
          <w:szCs w:val="23"/>
        </w:rPr>
        <w:t xml:space="preserve">knowledge sharing </w:t>
      </w:r>
      <w:r w:rsidRPr="00D01E20">
        <w:rPr>
          <w:rFonts w:ascii="Times New Roman" w:hAnsi="Times New Roman" w:cs="Times New Roman"/>
          <w:spacing w:val="-6"/>
          <w:sz w:val="24"/>
          <w:szCs w:val="23"/>
        </w:rPr>
        <w:t>belum memuaskan karyawan.</w:t>
      </w:r>
    </w:p>
    <w:p w:rsidR="007B0927" w:rsidRPr="0049666D" w:rsidRDefault="007B0927" w:rsidP="00C90D07">
      <w:pPr>
        <w:spacing w:after="0" w:line="480" w:lineRule="auto"/>
        <w:ind w:firstLine="567"/>
        <w:jc w:val="both"/>
        <w:rPr>
          <w:rFonts w:ascii="Times New Roman" w:hAnsi="Times New Roman" w:cs="Times New Roman"/>
          <w:spacing w:val="-4"/>
          <w:sz w:val="24"/>
          <w:szCs w:val="23"/>
        </w:rPr>
      </w:pPr>
      <w:r w:rsidRPr="0049666D">
        <w:rPr>
          <w:rFonts w:ascii="Times New Roman" w:hAnsi="Times New Roman" w:cs="Times New Roman"/>
          <w:spacing w:val="-4"/>
          <w:sz w:val="24"/>
          <w:szCs w:val="23"/>
        </w:rPr>
        <w:t>Teknologi Informasi saat ini sudah semakin meningkat, kemampuan teknologi</w:t>
      </w:r>
      <w:r w:rsidR="00C90D07">
        <w:rPr>
          <w:rFonts w:ascii="Times New Roman" w:hAnsi="Times New Roman" w:cs="Times New Roman"/>
          <w:spacing w:val="-4"/>
          <w:sz w:val="24"/>
          <w:szCs w:val="23"/>
        </w:rPr>
        <w:t xml:space="preserve"> </w:t>
      </w:r>
      <w:r w:rsidRPr="0049666D">
        <w:rPr>
          <w:rFonts w:ascii="Times New Roman" w:hAnsi="Times New Roman" w:cs="Times New Roman"/>
          <w:spacing w:val="-4"/>
          <w:sz w:val="24"/>
          <w:szCs w:val="23"/>
        </w:rPr>
        <w:t xml:space="preserve">informasi sudah semakin canggih, dan kecerdasan manusia sudah banyak </w:t>
      </w:r>
      <w:r w:rsidRPr="0049666D">
        <w:rPr>
          <w:rFonts w:ascii="Times New Roman" w:hAnsi="Times New Roman" w:cs="Times New Roman"/>
          <w:spacing w:val="-4"/>
          <w:sz w:val="24"/>
          <w:szCs w:val="23"/>
        </w:rPr>
        <w:lastRenderedPageBreak/>
        <w:t xml:space="preserve">dikembangkan secara lebih baik untuk memiliki keunggulan yang signifikan dibanding organisasi yang mengabaikan </w:t>
      </w:r>
      <w:r w:rsidRPr="0049666D">
        <w:rPr>
          <w:rFonts w:ascii="Times New Roman" w:hAnsi="Times New Roman" w:cs="Times New Roman"/>
          <w:i/>
          <w:spacing w:val="-4"/>
          <w:sz w:val="24"/>
          <w:szCs w:val="23"/>
        </w:rPr>
        <w:t>knowledge</w:t>
      </w:r>
      <w:r w:rsidRPr="0049666D">
        <w:rPr>
          <w:rFonts w:ascii="Times New Roman" w:hAnsi="Times New Roman" w:cs="Times New Roman"/>
          <w:spacing w:val="-4"/>
          <w:sz w:val="24"/>
          <w:szCs w:val="23"/>
        </w:rPr>
        <w:t xml:space="preserve">. (Vira Dwimadyasari dan Ade Irma Susanty : 2015), dalam penelitinannya menunjukan bahwa teknologi informasi berpengaruh signifikan langsung terhadap </w:t>
      </w:r>
      <w:r w:rsidRPr="0049666D">
        <w:rPr>
          <w:rFonts w:ascii="Times New Roman" w:hAnsi="Times New Roman" w:cs="Times New Roman"/>
          <w:i/>
          <w:spacing w:val="-4"/>
          <w:sz w:val="24"/>
          <w:szCs w:val="23"/>
        </w:rPr>
        <w:t>knowledge sharing</w:t>
      </w:r>
      <w:r w:rsidR="006A1D49">
        <w:rPr>
          <w:rFonts w:ascii="Times New Roman" w:hAnsi="Times New Roman" w:cs="Times New Roman"/>
          <w:spacing w:val="-4"/>
          <w:sz w:val="24"/>
          <w:szCs w:val="23"/>
        </w:rPr>
        <w:t>.</w:t>
      </w:r>
    </w:p>
    <w:p w:rsidR="007B0927" w:rsidRDefault="007B0927" w:rsidP="007B0927">
      <w:pPr>
        <w:spacing w:after="0" w:line="480" w:lineRule="auto"/>
        <w:ind w:firstLine="567"/>
        <w:jc w:val="both"/>
        <w:rPr>
          <w:rFonts w:ascii="Times New Roman" w:hAnsi="Times New Roman" w:cs="Times New Roman"/>
          <w:sz w:val="24"/>
          <w:szCs w:val="23"/>
        </w:rPr>
      </w:pPr>
      <w:r>
        <w:rPr>
          <w:rFonts w:ascii="Times New Roman" w:hAnsi="Times New Roman" w:cs="Times New Roman"/>
          <w:sz w:val="24"/>
          <w:szCs w:val="23"/>
        </w:rPr>
        <w:t xml:space="preserve">Kompensasi merupakan suatu hal yang berpengaruh terhadap </w:t>
      </w:r>
      <w:r>
        <w:rPr>
          <w:rFonts w:ascii="Times New Roman" w:hAnsi="Times New Roman" w:cs="Times New Roman"/>
          <w:i/>
          <w:sz w:val="24"/>
          <w:szCs w:val="23"/>
        </w:rPr>
        <w:t>knowledge sharing</w:t>
      </w:r>
      <w:r>
        <w:rPr>
          <w:rFonts w:ascii="Times New Roman" w:hAnsi="Times New Roman" w:cs="Times New Roman"/>
          <w:sz w:val="24"/>
          <w:szCs w:val="23"/>
        </w:rPr>
        <w:t xml:space="preserve">, menurut </w:t>
      </w:r>
      <w:r w:rsidR="00210E15">
        <w:rPr>
          <w:rFonts w:ascii="Times New Roman" w:hAnsi="Times New Roman" w:cs="Times New Roman"/>
          <w:sz w:val="24"/>
          <w:szCs w:val="23"/>
        </w:rPr>
        <w:t>Uzma Pervaiz, Muhammad Imran, Qudsia Arshad dan Rabia Haq (2016</w:t>
      </w:r>
      <w:r>
        <w:rPr>
          <w:rFonts w:ascii="Times New Roman" w:hAnsi="Times New Roman" w:cs="Times New Roman"/>
          <w:sz w:val="24"/>
          <w:szCs w:val="23"/>
        </w:rPr>
        <w:t>) dalam penelitiannya yang berjudul “</w:t>
      </w:r>
      <w:r w:rsidR="00210E15">
        <w:rPr>
          <w:rFonts w:ascii="Times New Roman" w:hAnsi="Times New Roman" w:cs="Times New Roman"/>
          <w:i/>
          <w:sz w:val="24"/>
          <w:szCs w:val="23"/>
        </w:rPr>
        <w:t>Human Resource practices and knowledge sharing</w:t>
      </w:r>
      <w:r w:rsidR="00210E15">
        <w:rPr>
          <w:rFonts w:ascii="Times New Roman" w:hAnsi="Times New Roman" w:cs="Times New Roman"/>
          <w:sz w:val="24"/>
          <w:szCs w:val="23"/>
        </w:rPr>
        <w:t xml:space="preserve"> : </w:t>
      </w:r>
      <w:r w:rsidR="00210E15">
        <w:rPr>
          <w:rFonts w:ascii="Times New Roman" w:hAnsi="Times New Roman" w:cs="Times New Roman"/>
          <w:i/>
          <w:sz w:val="24"/>
          <w:szCs w:val="23"/>
        </w:rPr>
        <w:t>The moderating role of trust</w:t>
      </w:r>
      <w:r>
        <w:rPr>
          <w:rFonts w:ascii="Times New Roman" w:hAnsi="Times New Roman" w:cs="Times New Roman"/>
          <w:sz w:val="24"/>
          <w:szCs w:val="23"/>
        </w:rPr>
        <w:t xml:space="preserve">” mengungkapkan bahwa </w:t>
      </w:r>
      <w:r w:rsidR="00210E15">
        <w:rPr>
          <w:rFonts w:ascii="Times New Roman" w:hAnsi="Times New Roman" w:cs="Times New Roman"/>
          <w:sz w:val="24"/>
          <w:szCs w:val="23"/>
        </w:rPr>
        <w:t xml:space="preserve">pemberian </w:t>
      </w:r>
      <w:r>
        <w:rPr>
          <w:rFonts w:ascii="Times New Roman" w:hAnsi="Times New Roman" w:cs="Times New Roman"/>
          <w:sz w:val="24"/>
          <w:szCs w:val="23"/>
        </w:rPr>
        <w:t xml:space="preserve">kompensasi </w:t>
      </w:r>
      <w:r w:rsidR="00210E15">
        <w:rPr>
          <w:rFonts w:ascii="Times New Roman" w:hAnsi="Times New Roman" w:cs="Times New Roman"/>
          <w:sz w:val="24"/>
          <w:szCs w:val="23"/>
        </w:rPr>
        <w:t>yang adil</w:t>
      </w:r>
      <w:r>
        <w:rPr>
          <w:rFonts w:ascii="Times New Roman" w:hAnsi="Times New Roman" w:cs="Times New Roman"/>
          <w:sz w:val="24"/>
          <w:szCs w:val="23"/>
        </w:rPr>
        <w:t xml:space="preserve"> mendorong perilaku berbagi pengetahuan karyawan, menghargai dan mengakui perilaku ini memberikan sinyal yang kuat kepada karyawan bahwa organisasi menghargai perilaku berbagi pengetahuan atau </w:t>
      </w:r>
      <w:r>
        <w:rPr>
          <w:rFonts w:ascii="Times New Roman" w:hAnsi="Times New Roman" w:cs="Times New Roman"/>
          <w:i/>
          <w:sz w:val="24"/>
          <w:szCs w:val="23"/>
        </w:rPr>
        <w:t>knowledge sharing</w:t>
      </w:r>
      <w:r>
        <w:rPr>
          <w:rFonts w:ascii="Times New Roman" w:hAnsi="Times New Roman" w:cs="Times New Roman"/>
          <w:sz w:val="24"/>
          <w:szCs w:val="23"/>
        </w:rPr>
        <w:t xml:space="preserve">.   </w:t>
      </w:r>
    </w:p>
    <w:p w:rsidR="00474B2E" w:rsidRPr="00474B2E" w:rsidRDefault="007B0927" w:rsidP="00474B2E">
      <w:pPr>
        <w:spacing w:after="0" w:line="480" w:lineRule="auto"/>
        <w:ind w:firstLine="567"/>
        <w:jc w:val="both"/>
        <w:rPr>
          <w:rFonts w:ascii="Times New Roman" w:hAnsi="Times New Roman" w:cs="Times New Roman"/>
          <w:sz w:val="24"/>
          <w:szCs w:val="23"/>
        </w:rPr>
      </w:pPr>
      <w:r>
        <w:rPr>
          <w:rFonts w:ascii="Times New Roman" w:hAnsi="Times New Roman" w:cs="Times New Roman"/>
          <w:sz w:val="24"/>
          <w:szCs w:val="23"/>
        </w:rPr>
        <w:t>Berdasarkan uraian fenomena-fenomena dan hasil survey pendahuluan diatas, maka pen</w:t>
      </w:r>
      <w:r w:rsidR="00964410">
        <w:rPr>
          <w:rFonts w:ascii="Times New Roman" w:hAnsi="Times New Roman" w:cs="Times New Roman"/>
          <w:sz w:val="24"/>
          <w:szCs w:val="23"/>
        </w:rPr>
        <w:t>eliti</w:t>
      </w:r>
      <w:r>
        <w:rPr>
          <w:rFonts w:ascii="Times New Roman" w:hAnsi="Times New Roman" w:cs="Times New Roman"/>
          <w:sz w:val="24"/>
          <w:szCs w:val="23"/>
        </w:rPr>
        <w:t xml:space="preserve"> tertarik melakukan penelitian dengan judul </w:t>
      </w:r>
      <w:r>
        <w:rPr>
          <w:rFonts w:ascii="Times New Roman" w:hAnsi="Times New Roman" w:cs="Times New Roman"/>
          <w:b/>
          <w:sz w:val="24"/>
          <w:szCs w:val="23"/>
        </w:rPr>
        <w:t xml:space="preserve">“Pengaruh Teknologi Informasi dan Kompensasi terhadap </w:t>
      </w:r>
      <w:r>
        <w:rPr>
          <w:rFonts w:ascii="Times New Roman" w:hAnsi="Times New Roman" w:cs="Times New Roman"/>
          <w:b/>
          <w:i/>
          <w:sz w:val="24"/>
          <w:szCs w:val="23"/>
        </w:rPr>
        <w:t xml:space="preserve">Knowledge Sharing </w:t>
      </w:r>
      <w:r>
        <w:rPr>
          <w:rFonts w:ascii="Times New Roman" w:hAnsi="Times New Roman" w:cs="Times New Roman"/>
          <w:b/>
          <w:sz w:val="24"/>
          <w:szCs w:val="23"/>
        </w:rPr>
        <w:t>di PT. PINDAD (Persero)”</w:t>
      </w:r>
      <w:r>
        <w:rPr>
          <w:rFonts w:ascii="Times New Roman" w:hAnsi="Times New Roman" w:cs="Times New Roman"/>
          <w:sz w:val="24"/>
          <w:szCs w:val="23"/>
        </w:rPr>
        <w:t>.</w:t>
      </w:r>
    </w:p>
    <w:p w:rsidR="00474B2E" w:rsidRPr="00FC6C9C" w:rsidRDefault="00474B2E" w:rsidP="00F0044C">
      <w:pPr>
        <w:spacing w:after="0" w:line="240" w:lineRule="auto"/>
        <w:contextualSpacing/>
        <w:jc w:val="both"/>
        <w:rPr>
          <w:rFonts w:ascii="Times New Roman" w:hAnsi="Times New Roman"/>
          <w:spacing w:val="4"/>
          <w:sz w:val="24"/>
        </w:rPr>
      </w:pPr>
    </w:p>
    <w:p w:rsidR="00C47728" w:rsidRDefault="00B732B8" w:rsidP="00474B2E">
      <w:pPr>
        <w:pStyle w:val="ListParagraph"/>
        <w:numPr>
          <w:ilvl w:val="0"/>
          <w:numId w:val="2"/>
        </w:numPr>
        <w:spacing w:after="0" w:line="480" w:lineRule="auto"/>
        <w:ind w:left="567" w:hanging="567"/>
        <w:jc w:val="both"/>
        <w:rPr>
          <w:rFonts w:ascii="Times New Roman" w:hAnsi="Times New Roman"/>
          <w:b/>
          <w:sz w:val="24"/>
        </w:rPr>
      </w:pPr>
      <w:r>
        <w:rPr>
          <w:rFonts w:ascii="Times New Roman" w:hAnsi="Times New Roman"/>
          <w:b/>
          <w:sz w:val="24"/>
        </w:rPr>
        <w:t>Identifikasi dan Rumusan Masalah</w:t>
      </w:r>
    </w:p>
    <w:p w:rsidR="00065222" w:rsidRPr="00065222" w:rsidRDefault="00065222" w:rsidP="00065222">
      <w:pPr>
        <w:pStyle w:val="ListParagraph"/>
        <w:spacing w:after="0" w:line="480" w:lineRule="auto"/>
        <w:ind w:left="567"/>
        <w:jc w:val="both"/>
        <w:rPr>
          <w:rFonts w:ascii="Times New Roman" w:hAnsi="Times New Roman"/>
          <w:spacing w:val="-6"/>
          <w:sz w:val="24"/>
        </w:rPr>
      </w:pPr>
      <w:r w:rsidRPr="00065222">
        <w:rPr>
          <w:rFonts w:ascii="Times New Roman" w:hAnsi="Times New Roman"/>
          <w:spacing w:val="-6"/>
          <w:sz w:val="24"/>
        </w:rPr>
        <w:t>Berdasarkan latar belakang penelitian yang telah diuraikan diatas, maka penuli</w:t>
      </w:r>
      <w:r>
        <w:rPr>
          <w:rFonts w:ascii="Times New Roman" w:hAnsi="Times New Roman"/>
          <w:spacing w:val="-6"/>
          <w:sz w:val="24"/>
        </w:rPr>
        <w:t>ti</w:t>
      </w:r>
    </w:p>
    <w:p w:rsidR="00D6692A" w:rsidRPr="00065222" w:rsidRDefault="00C903D5" w:rsidP="003F5813">
      <w:pPr>
        <w:pStyle w:val="ListParagraph"/>
        <w:spacing w:after="0" w:line="480" w:lineRule="auto"/>
        <w:ind w:left="0"/>
        <w:jc w:val="both"/>
        <w:rPr>
          <w:rFonts w:ascii="Times New Roman" w:hAnsi="Times New Roman"/>
          <w:spacing w:val="-4"/>
          <w:sz w:val="24"/>
        </w:rPr>
      </w:pPr>
      <w:r w:rsidRPr="00065222">
        <w:rPr>
          <w:rFonts w:ascii="Times New Roman" w:hAnsi="Times New Roman"/>
          <w:spacing w:val="-4"/>
          <w:sz w:val="24"/>
        </w:rPr>
        <w:t>dapat mengidentifikasi dan merumuskan masalah yang akan dilakukan dalam penelitian ini.</w:t>
      </w:r>
    </w:p>
    <w:p w:rsidR="00C903D5" w:rsidRDefault="00C903D5" w:rsidP="00254AEC">
      <w:pPr>
        <w:pStyle w:val="ListParagraph"/>
        <w:spacing w:after="0" w:line="480" w:lineRule="auto"/>
        <w:ind w:left="1134" w:hanging="567"/>
        <w:jc w:val="both"/>
        <w:rPr>
          <w:rFonts w:ascii="Times New Roman" w:hAnsi="Times New Roman"/>
          <w:b/>
          <w:sz w:val="24"/>
        </w:rPr>
      </w:pPr>
      <w:r>
        <w:rPr>
          <w:rFonts w:ascii="Times New Roman" w:hAnsi="Times New Roman"/>
          <w:b/>
          <w:sz w:val="24"/>
        </w:rPr>
        <w:t>1.2.1</w:t>
      </w:r>
      <w:r>
        <w:rPr>
          <w:rFonts w:ascii="Times New Roman" w:hAnsi="Times New Roman"/>
          <w:b/>
          <w:sz w:val="24"/>
        </w:rPr>
        <w:tab/>
        <w:t>Identifikasi Masalah</w:t>
      </w:r>
    </w:p>
    <w:p w:rsidR="00C903D5" w:rsidRPr="003F5813" w:rsidRDefault="00C903D5" w:rsidP="003F5813">
      <w:pPr>
        <w:pStyle w:val="ListParagraph"/>
        <w:spacing w:after="0" w:line="480" w:lineRule="auto"/>
        <w:ind w:left="567" w:firstLine="567"/>
        <w:jc w:val="both"/>
        <w:rPr>
          <w:rFonts w:ascii="Times New Roman" w:hAnsi="Times New Roman"/>
          <w:spacing w:val="-4"/>
          <w:sz w:val="24"/>
        </w:rPr>
      </w:pPr>
      <w:r w:rsidRPr="003F5813">
        <w:rPr>
          <w:rFonts w:ascii="Times New Roman" w:hAnsi="Times New Roman"/>
          <w:spacing w:val="-4"/>
          <w:sz w:val="24"/>
        </w:rPr>
        <w:t xml:space="preserve">Adapun permasalahan PT. PINDAD (Persero) untuk program </w:t>
      </w:r>
      <w:r w:rsidRPr="003F5813">
        <w:rPr>
          <w:rFonts w:ascii="Times New Roman" w:hAnsi="Times New Roman"/>
          <w:i/>
          <w:spacing w:val="-4"/>
          <w:sz w:val="24"/>
        </w:rPr>
        <w:t>knowledge sharing</w:t>
      </w:r>
      <w:r w:rsidRPr="003F5813">
        <w:rPr>
          <w:rFonts w:ascii="Times New Roman" w:hAnsi="Times New Roman"/>
          <w:spacing w:val="-4"/>
          <w:sz w:val="24"/>
        </w:rPr>
        <w:t xml:space="preserve"> yang dapat teridentifikasi oleh penulis adalah sebagai berikut:</w:t>
      </w:r>
    </w:p>
    <w:p w:rsidR="00F0044C" w:rsidRPr="003C368E" w:rsidRDefault="00F0044C" w:rsidP="00F0044C">
      <w:pPr>
        <w:pStyle w:val="ListParagraph"/>
        <w:numPr>
          <w:ilvl w:val="0"/>
          <w:numId w:val="12"/>
        </w:numPr>
        <w:spacing w:line="480" w:lineRule="auto"/>
        <w:ind w:left="851" w:hanging="294"/>
        <w:jc w:val="both"/>
        <w:rPr>
          <w:rFonts w:ascii="Times New Roman" w:hAnsi="Times New Roman"/>
          <w:spacing w:val="-6"/>
          <w:sz w:val="24"/>
        </w:rPr>
      </w:pPr>
      <w:r w:rsidRPr="003C368E">
        <w:rPr>
          <w:rFonts w:ascii="Times New Roman" w:hAnsi="Times New Roman"/>
          <w:spacing w:val="-6"/>
          <w:sz w:val="24"/>
        </w:rPr>
        <w:lastRenderedPageBreak/>
        <w:t>Rata-rata komposisi pegawai berada diatas usia produktif.</w:t>
      </w:r>
    </w:p>
    <w:p w:rsidR="00F0044C" w:rsidRPr="003C368E" w:rsidRDefault="00F0044C" w:rsidP="00F0044C">
      <w:pPr>
        <w:pStyle w:val="ListParagraph"/>
        <w:numPr>
          <w:ilvl w:val="0"/>
          <w:numId w:val="12"/>
        </w:numPr>
        <w:spacing w:line="480" w:lineRule="auto"/>
        <w:ind w:left="851" w:hanging="294"/>
        <w:jc w:val="both"/>
        <w:rPr>
          <w:rFonts w:ascii="Times New Roman" w:hAnsi="Times New Roman"/>
          <w:spacing w:val="-6"/>
          <w:sz w:val="24"/>
        </w:rPr>
      </w:pPr>
      <w:r w:rsidRPr="003C368E">
        <w:rPr>
          <w:rFonts w:ascii="Times New Roman" w:hAnsi="Times New Roman"/>
          <w:spacing w:val="-6"/>
          <w:sz w:val="24"/>
        </w:rPr>
        <w:t xml:space="preserve">Program </w:t>
      </w:r>
      <w:r w:rsidRPr="003C368E">
        <w:rPr>
          <w:rFonts w:ascii="Times New Roman" w:hAnsi="Times New Roman"/>
          <w:i/>
          <w:spacing w:val="-6"/>
          <w:sz w:val="24"/>
        </w:rPr>
        <w:t>knowledge sharing</w:t>
      </w:r>
      <w:r w:rsidRPr="003C368E">
        <w:rPr>
          <w:rFonts w:ascii="Times New Roman" w:hAnsi="Times New Roman"/>
          <w:spacing w:val="-6"/>
          <w:sz w:val="24"/>
        </w:rPr>
        <w:t xml:space="preserve"> belum terealisasi secara keseluruhan.</w:t>
      </w:r>
    </w:p>
    <w:p w:rsidR="00F0044C" w:rsidRPr="003C368E" w:rsidRDefault="00F0044C" w:rsidP="00F0044C">
      <w:pPr>
        <w:pStyle w:val="ListParagraph"/>
        <w:numPr>
          <w:ilvl w:val="0"/>
          <w:numId w:val="12"/>
        </w:numPr>
        <w:spacing w:line="480" w:lineRule="auto"/>
        <w:ind w:left="851" w:hanging="294"/>
        <w:jc w:val="both"/>
        <w:rPr>
          <w:rFonts w:ascii="Times New Roman" w:hAnsi="Times New Roman"/>
          <w:spacing w:val="-6"/>
          <w:sz w:val="24"/>
        </w:rPr>
      </w:pPr>
      <w:r w:rsidRPr="003C368E">
        <w:rPr>
          <w:rFonts w:ascii="Times New Roman" w:hAnsi="Times New Roman"/>
          <w:spacing w:val="-6"/>
          <w:sz w:val="24"/>
        </w:rPr>
        <w:t>Belum semua pegawai mau membagikan pengetahuannya.</w:t>
      </w:r>
    </w:p>
    <w:p w:rsidR="00F0044C" w:rsidRPr="003C368E" w:rsidRDefault="00F0044C" w:rsidP="00F0044C">
      <w:pPr>
        <w:pStyle w:val="ListParagraph"/>
        <w:numPr>
          <w:ilvl w:val="0"/>
          <w:numId w:val="12"/>
        </w:numPr>
        <w:spacing w:line="480" w:lineRule="auto"/>
        <w:ind w:left="851" w:hanging="294"/>
        <w:jc w:val="both"/>
        <w:rPr>
          <w:rFonts w:ascii="Times New Roman" w:hAnsi="Times New Roman"/>
          <w:spacing w:val="-6"/>
          <w:sz w:val="24"/>
        </w:rPr>
      </w:pPr>
      <w:r w:rsidRPr="003C368E">
        <w:rPr>
          <w:rFonts w:ascii="Times New Roman" w:hAnsi="Times New Roman"/>
          <w:spacing w:val="-6"/>
          <w:sz w:val="24"/>
        </w:rPr>
        <w:t>Infrastruktur teknologi informasi belum maksimal.</w:t>
      </w:r>
    </w:p>
    <w:p w:rsidR="00F0044C" w:rsidRPr="003C368E" w:rsidRDefault="00F0044C" w:rsidP="00F0044C">
      <w:pPr>
        <w:pStyle w:val="ListParagraph"/>
        <w:numPr>
          <w:ilvl w:val="0"/>
          <w:numId w:val="12"/>
        </w:numPr>
        <w:spacing w:line="480" w:lineRule="auto"/>
        <w:ind w:left="851" w:hanging="294"/>
        <w:jc w:val="both"/>
        <w:rPr>
          <w:rFonts w:ascii="Times New Roman" w:hAnsi="Times New Roman"/>
          <w:spacing w:val="-6"/>
          <w:sz w:val="24"/>
        </w:rPr>
      </w:pPr>
      <w:r w:rsidRPr="003C368E">
        <w:rPr>
          <w:rFonts w:ascii="Times New Roman" w:hAnsi="Times New Roman"/>
          <w:spacing w:val="-6"/>
          <w:sz w:val="24"/>
        </w:rPr>
        <w:t>Pegawai tidak mengetahui fortal khusus berbagi pengetahuan di perusahaan.</w:t>
      </w:r>
    </w:p>
    <w:p w:rsidR="00F0044C" w:rsidRPr="003C368E" w:rsidRDefault="00F0044C" w:rsidP="00F0044C">
      <w:pPr>
        <w:pStyle w:val="ListParagraph"/>
        <w:numPr>
          <w:ilvl w:val="0"/>
          <w:numId w:val="12"/>
        </w:numPr>
        <w:spacing w:line="480" w:lineRule="auto"/>
        <w:ind w:left="851" w:hanging="294"/>
        <w:jc w:val="both"/>
        <w:rPr>
          <w:rFonts w:ascii="Times New Roman" w:hAnsi="Times New Roman"/>
          <w:spacing w:val="-6"/>
          <w:sz w:val="24"/>
        </w:rPr>
      </w:pPr>
      <w:r w:rsidRPr="003C368E">
        <w:rPr>
          <w:rFonts w:ascii="Times New Roman" w:hAnsi="Times New Roman"/>
          <w:spacing w:val="-6"/>
          <w:sz w:val="24"/>
        </w:rPr>
        <w:t>Kompensasi yang diberikan perusahaan belum memuaskan pegawai.</w:t>
      </w:r>
    </w:p>
    <w:p w:rsidR="00D6692A" w:rsidRDefault="00F0044C" w:rsidP="00A17C9D">
      <w:pPr>
        <w:pStyle w:val="ListParagraph"/>
        <w:numPr>
          <w:ilvl w:val="0"/>
          <w:numId w:val="12"/>
        </w:numPr>
        <w:spacing w:line="480" w:lineRule="auto"/>
        <w:ind w:left="851" w:hanging="294"/>
        <w:jc w:val="both"/>
        <w:rPr>
          <w:rFonts w:ascii="Times New Roman" w:hAnsi="Times New Roman"/>
          <w:sz w:val="24"/>
        </w:rPr>
      </w:pPr>
      <w:r>
        <w:rPr>
          <w:rFonts w:ascii="Times New Roman" w:hAnsi="Times New Roman"/>
          <w:sz w:val="24"/>
        </w:rPr>
        <w:t xml:space="preserve">Perusahaan belum menghargai kegiatan berbagi pengetahuan atau </w:t>
      </w:r>
      <w:r>
        <w:rPr>
          <w:rFonts w:ascii="Times New Roman" w:hAnsi="Times New Roman"/>
          <w:i/>
          <w:sz w:val="24"/>
        </w:rPr>
        <w:t>knowledge sharing</w:t>
      </w:r>
      <w:r>
        <w:rPr>
          <w:rFonts w:ascii="Times New Roman" w:hAnsi="Times New Roman"/>
          <w:sz w:val="24"/>
        </w:rPr>
        <w:t>.</w:t>
      </w:r>
    </w:p>
    <w:p w:rsidR="00B1735E" w:rsidRPr="00A17C9D" w:rsidRDefault="00B1735E" w:rsidP="00906752">
      <w:pPr>
        <w:pStyle w:val="ListParagraph"/>
        <w:spacing w:line="480" w:lineRule="auto"/>
        <w:ind w:left="851"/>
        <w:jc w:val="both"/>
        <w:rPr>
          <w:rFonts w:ascii="Times New Roman" w:hAnsi="Times New Roman"/>
          <w:sz w:val="24"/>
        </w:rPr>
      </w:pPr>
    </w:p>
    <w:p w:rsidR="00C903D5" w:rsidRDefault="00C903D5" w:rsidP="00254AEC">
      <w:pPr>
        <w:pStyle w:val="ListParagraph"/>
        <w:spacing w:after="0" w:line="480" w:lineRule="auto"/>
        <w:ind w:left="1134" w:hanging="567"/>
        <w:jc w:val="both"/>
        <w:rPr>
          <w:rFonts w:ascii="Times New Roman" w:hAnsi="Times New Roman"/>
          <w:b/>
          <w:sz w:val="24"/>
        </w:rPr>
      </w:pPr>
      <w:r>
        <w:rPr>
          <w:rFonts w:ascii="Times New Roman" w:hAnsi="Times New Roman"/>
          <w:b/>
          <w:sz w:val="24"/>
        </w:rPr>
        <w:t>1.2.2</w:t>
      </w:r>
      <w:r>
        <w:rPr>
          <w:rFonts w:ascii="Times New Roman" w:hAnsi="Times New Roman"/>
          <w:b/>
          <w:sz w:val="24"/>
        </w:rPr>
        <w:tab/>
        <w:t>Rumusan Masalah</w:t>
      </w:r>
    </w:p>
    <w:p w:rsidR="00C903D5" w:rsidRDefault="00C903D5" w:rsidP="00254AEC">
      <w:pPr>
        <w:pStyle w:val="ListParagraph"/>
        <w:spacing w:after="0" w:line="480" w:lineRule="auto"/>
        <w:ind w:left="567" w:firstLine="567"/>
        <w:jc w:val="both"/>
        <w:rPr>
          <w:rFonts w:ascii="Times New Roman" w:hAnsi="Times New Roman"/>
          <w:sz w:val="24"/>
        </w:rPr>
      </w:pPr>
      <w:r>
        <w:rPr>
          <w:rFonts w:ascii="Times New Roman" w:hAnsi="Times New Roman"/>
          <w:sz w:val="24"/>
        </w:rPr>
        <w:t>Berdasarkan identifikasi masalah, maka rumusan masalah dalam penelitian ini adalah sebagai berikut:</w:t>
      </w:r>
    </w:p>
    <w:p w:rsidR="00F0044C" w:rsidRDefault="00F0044C" w:rsidP="00F0044C">
      <w:pPr>
        <w:pStyle w:val="ListParagraph"/>
        <w:numPr>
          <w:ilvl w:val="0"/>
          <w:numId w:val="15"/>
        </w:numPr>
        <w:spacing w:line="480" w:lineRule="auto"/>
        <w:ind w:left="851" w:hanging="284"/>
        <w:jc w:val="both"/>
        <w:rPr>
          <w:rFonts w:ascii="Times New Roman" w:hAnsi="Times New Roman"/>
          <w:sz w:val="24"/>
        </w:rPr>
      </w:pPr>
      <w:r>
        <w:rPr>
          <w:rFonts w:ascii="Times New Roman" w:hAnsi="Times New Roman"/>
          <w:sz w:val="24"/>
        </w:rPr>
        <w:t xml:space="preserve"> Bagaimana Teknologi Informasi di PT. PINDAD (Persero).</w:t>
      </w:r>
    </w:p>
    <w:p w:rsidR="00F0044C" w:rsidRDefault="00F0044C" w:rsidP="00F0044C">
      <w:pPr>
        <w:pStyle w:val="ListParagraph"/>
        <w:numPr>
          <w:ilvl w:val="0"/>
          <w:numId w:val="15"/>
        </w:numPr>
        <w:spacing w:line="480" w:lineRule="auto"/>
        <w:ind w:left="851" w:hanging="284"/>
        <w:jc w:val="both"/>
        <w:rPr>
          <w:rFonts w:ascii="Times New Roman" w:hAnsi="Times New Roman"/>
          <w:sz w:val="24"/>
        </w:rPr>
      </w:pPr>
      <w:r>
        <w:rPr>
          <w:rFonts w:ascii="Times New Roman" w:hAnsi="Times New Roman"/>
          <w:sz w:val="24"/>
        </w:rPr>
        <w:t>Bagaimana Kompensasi di PT. PINDAD (Persero).</w:t>
      </w:r>
    </w:p>
    <w:p w:rsidR="00F0044C" w:rsidRPr="00F0044C" w:rsidRDefault="00F0044C" w:rsidP="00F0044C">
      <w:pPr>
        <w:pStyle w:val="ListParagraph"/>
        <w:numPr>
          <w:ilvl w:val="0"/>
          <w:numId w:val="15"/>
        </w:numPr>
        <w:spacing w:line="480" w:lineRule="auto"/>
        <w:ind w:left="851" w:hanging="284"/>
        <w:jc w:val="both"/>
        <w:rPr>
          <w:rFonts w:ascii="Times New Roman" w:hAnsi="Times New Roman"/>
          <w:spacing w:val="4"/>
          <w:sz w:val="24"/>
        </w:rPr>
      </w:pPr>
      <w:r w:rsidRPr="00F0044C">
        <w:rPr>
          <w:rFonts w:ascii="Times New Roman" w:hAnsi="Times New Roman"/>
          <w:spacing w:val="4"/>
          <w:sz w:val="24"/>
        </w:rPr>
        <w:t xml:space="preserve">Bagaimana </w:t>
      </w:r>
      <w:r w:rsidRPr="00F0044C">
        <w:rPr>
          <w:rFonts w:ascii="Times New Roman" w:hAnsi="Times New Roman"/>
          <w:i/>
          <w:spacing w:val="4"/>
          <w:sz w:val="24"/>
        </w:rPr>
        <w:t xml:space="preserve">Knowledge Sharing </w:t>
      </w:r>
      <w:r w:rsidRPr="00F0044C">
        <w:rPr>
          <w:rFonts w:ascii="Times New Roman" w:hAnsi="Times New Roman"/>
          <w:spacing w:val="4"/>
          <w:sz w:val="24"/>
        </w:rPr>
        <w:t>di PT. PINDAD (Persero).</w:t>
      </w:r>
    </w:p>
    <w:p w:rsidR="00F0044C" w:rsidRPr="00F0044C" w:rsidRDefault="00F0044C" w:rsidP="00F0044C">
      <w:pPr>
        <w:pStyle w:val="ListParagraph"/>
        <w:numPr>
          <w:ilvl w:val="0"/>
          <w:numId w:val="15"/>
        </w:numPr>
        <w:spacing w:line="480" w:lineRule="auto"/>
        <w:ind w:left="851" w:hanging="284"/>
        <w:jc w:val="both"/>
        <w:rPr>
          <w:rFonts w:ascii="Times New Roman" w:hAnsi="Times New Roman"/>
          <w:spacing w:val="4"/>
          <w:sz w:val="24"/>
        </w:rPr>
      </w:pPr>
      <w:r w:rsidRPr="00F0044C">
        <w:rPr>
          <w:rFonts w:ascii="Times New Roman" w:hAnsi="Times New Roman"/>
          <w:spacing w:val="4"/>
          <w:sz w:val="24"/>
        </w:rPr>
        <w:t>Seberapa besar pengaruh Teknologi</w:t>
      </w:r>
      <w:r w:rsidR="00F47B65">
        <w:rPr>
          <w:rFonts w:ascii="Times New Roman" w:hAnsi="Times New Roman"/>
          <w:spacing w:val="4"/>
          <w:sz w:val="24"/>
        </w:rPr>
        <w:t xml:space="preserve"> Informasi terhadap</w:t>
      </w:r>
      <w:r w:rsidRPr="00F0044C">
        <w:rPr>
          <w:rFonts w:ascii="Times New Roman" w:hAnsi="Times New Roman"/>
          <w:i/>
          <w:spacing w:val="4"/>
          <w:sz w:val="24"/>
        </w:rPr>
        <w:t>Knowledge Sharing</w:t>
      </w:r>
      <w:r w:rsidRPr="00F0044C">
        <w:rPr>
          <w:rFonts w:ascii="Times New Roman" w:hAnsi="Times New Roman"/>
          <w:spacing w:val="4"/>
          <w:sz w:val="24"/>
        </w:rPr>
        <w:t xml:space="preserve"> di PT. PINDAD (Persero).</w:t>
      </w:r>
    </w:p>
    <w:p w:rsidR="00F0044C" w:rsidRDefault="00F0044C" w:rsidP="00F0044C">
      <w:pPr>
        <w:pStyle w:val="ListParagraph"/>
        <w:numPr>
          <w:ilvl w:val="0"/>
          <w:numId w:val="15"/>
        </w:numPr>
        <w:spacing w:line="480" w:lineRule="auto"/>
        <w:ind w:left="851" w:hanging="284"/>
        <w:jc w:val="both"/>
        <w:rPr>
          <w:rFonts w:ascii="Times New Roman" w:hAnsi="Times New Roman"/>
          <w:sz w:val="24"/>
        </w:rPr>
      </w:pPr>
      <w:r>
        <w:rPr>
          <w:rFonts w:ascii="Times New Roman" w:hAnsi="Times New Roman"/>
          <w:sz w:val="24"/>
        </w:rPr>
        <w:t xml:space="preserve">Seberapa besar pengaruh Kompensasi terhadap </w:t>
      </w:r>
      <w:r>
        <w:rPr>
          <w:rFonts w:ascii="Times New Roman" w:hAnsi="Times New Roman"/>
          <w:i/>
          <w:sz w:val="24"/>
        </w:rPr>
        <w:t>Knowledge Sharing</w:t>
      </w:r>
      <w:r>
        <w:rPr>
          <w:rFonts w:ascii="Times New Roman" w:hAnsi="Times New Roman"/>
          <w:sz w:val="24"/>
        </w:rPr>
        <w:t xml:space="preserve"> di PT. PINDAD (Persero).</w:t>
      </w:r>
    </w:p>
    <w:p w:rsidR="00F0044C" w:rsidRDefault="00F0044C" w:rsidP="00F0044C">
      <w:pPr>
        <w:pStyle w:val="ListParagraph"/>
        <w:numPr>
          <w:ilvl w:val="0"/>
          <w:numId w:val="15"/>
        </w:numPr>
        <w:spacing w:line="480" w:lineRule="auto"/>
        <w:ind w:left="851" w:hanging="284"/>
        <w:jc w:val="both"/>
        <w:rPr>
          <w:rFonts w:ascii="Times New Roman" w:hAnsi="Times New Roman"/>
          <w:sz w:val="24"/>
        </w:rPr>
      </w:pPr>
      <w:r>
        <w:rPr>
          <w:rFonts w:ascii="Times New Roman" w:hAnsi="Times New Roman"/>
          <w:sz w:val="24"/>
        </w:rPr>
        <w:t xml:space="preserve">Seberapa besar pengaruh Teknologi Informasi dan Kompensasi terhadap </w:t>
      </w:r>
      <w:r>
        <w:rPr>
          <w:rFonts w:ascii="Times New Roman" w:hAnsi="Times New Roman"/>
          <w:i/>
          <w:sz w:val="24"/>
        </w:rPr>
        <w:t>Knowledge Sharing</w:t>
      </w:r>
      <w:r>
        <w:rPr>
          <w:rFonts w:ascii="Times New Roman" w:hAnsi="Times New Roman"/>
          <w:sz w:val="24"/>
        </w:rPr>
        <w:t xml:space="preserve"> di PT. PINDAD (Persero)</w:t>
      </w:r>
    </w:p>
    <w:p w:rsidR="00F0044C" w:rsidRPr="00C903D5" w:rsidRDefault="00F0044C" w:rsidP="00F0044C">
      <w:pPr>
        <w:pStyle w:val="ListParagraph"/>
        <w:spacing w:after="0" w:line="240" w:lineRule="auto"/>
        <w:ind w:left="851"/>
        <w:jc w:val="both"/>
        <w:rPr>
          <w:rFonts w:ascii="Times New Roman" w:hAnsi="Times New Roman"/>
          <w:sz w:val="24"/>
        </w:rPr>
      </w:pPr>
    </w:p>
    <w:p w:rsidR="00B732B8" w:rsidRDefault="00B732B8" w:rsidP="00254AEC">
      <w:pPr>
        <w:pStyle w:val="ListParagraph"/>
        <w:numPr>
          <w:ilvl w:val="0"/>
          <w:numId w:val="2"/>
        </w:numPr>
        <w:spacing w:after="0" w:line="480" w:lineRule="auto"/>
        <w:ind w:left="567" w:hanging="567"/>
        <w:jc w:val="both"/>
        <w:rPr>
          <w:rFonts w:ascii="Times New Roman" w:hAnsi="Times New Roman"/>
          <w:b/>
          <w:sz w:val="24"/>
        </w:rPr>
      </w:pPr>
      <w:r>
        <w:rPr>
          <w:rFonts w:ascii="Times New Roman" w:hAnsi="Times New Roman"/>
          <w:b/>
          <w:sz w:val="24"/>
        </w:rPr>
        <w:t>Tujuan Penelitian</w:t>
      </w:r>
    </w:p>
    <w:p w:rsidR="00C903D5" w:rsidRDefault="00C903D5" w:rsidP="00254AEC">
      <w:pPr>
        <w:pStyle w:val="ListParagraph"/>
        <w:spacing w:after="0" w:line="480" w:lineRule="auto"/>
        <w:ind w:left="0" w:firstLine="567"/>
        <w:jc w:val="both"/>
        <w:rPr>
          <w:rFonts w:ascii="Times New Roman" w:hAnsi="Times New Roman"/>
          <w:sz w:val="24"/>
        </w:rPr>
      </w:pPr>
      <w:r>
        <w:rPr>
          <w:rFonts w:ascii="Times New Roman" w:hAnsi="Times New Roman"/>
          <w:sz w:val="24"/>
        </w:rPr>
        <w:t>Adapun tujuan penelitian ini adalah untuk mengetahui dan menganalisis:</w:t>
      </w:r>
    </w:p>
    <w:p w:rsidR="00F0044C" w:rsidRDefault="00F0044C" w:rsidP="00F0044C">
      <w:pPr>
        <w:pStyle w:val="ListParagraph"/>
        <w:numPr>
          <w:ilvl w:val="0"/>
          <w:numId w:val="16"/>
        </w:numPr>
        <w:spacing w:line="480" w:lineRule="auto"/>
        <w:ind w:left="851" w:hanging="284"/>
        <w:jc w:val="both"/>
        <w:rPr>
          <w:rFonts w:ascii="Times New Roman" w:hAnsi="Times New Roman"/>
          <w:sz w:val="24"/>
        </w:rPr>
      </w:pPr>
      <w:r>
        <w:rPr>
          <w:rFonts w:ascii="Times New Roman" w:hAnsi="Times New Roman"/>
          <w:sz w:val="24"/>
        </w:rPr>
        <w:lastRenderedPageBreak/>
        <w:t>Teknologi Informasi di PT. PINDAD (Persero).</w:t>
      </w:r>
    </w:p>
    <w:p w:rsidR="00F0044C" w:rsidRDefault="00F0044C" w:rsidP="00F0044C">
      <w:pPr>
        <w:pStyle w:val="ListParagraph"/>
        <w:numPr>
          <w:ilvl w:val="0"/>
          <w:numId w:val="16"/>
        </w:numPr>
        <w:spacing w:line="480" w:lineRule="auto"/>
        <w:ind w:left="851" w:hanging="284"/>
        <w:jc w:val="both"/>
        <w:rPr>
          <w:rFonts w:ascii="Times New Roman" w:hAnsi="Times New Roman"/>
          <w:sz w:val="24"/>
        </w:rPr>
      </w:pPr>
      <w:r>
        <w:rPr>
          <w:rFonts w:ascii="Times New Roman" w:hAnsi="Times New Roman"/>
          <w:sz w:val="24"/>
        </w:rPr>
        <w:t>Kompensasi di PT. PINDAD (Persero).</w:t>
      </w:r>
    </w:p>
    <w:p w:rsidR="00F0044C" w:rsidRDefault="00F0044C" w:rsidP="00F0044C">
      <w:pPr>
        <w:pStyle w:val="ListParagraph"/>
        <w:numPr>
          <w:ilvl w:val="0"/>
          <w:numId w:val="16"/>
        </w:numPr>
        <w:spacing w:line="480" w:lineRule="auto"/>
        <w:ind w:left="851" w:hanging="284"/>
        <w:jc w:val="both"/>
        <w:rPr>
          <w:rFonts w:ascii="Times New Roman" w:hAnsi="Times New Roman"/>
          <w:sz w:val="24"/>
        </w:rPr>
      </w:pPr>
      <w:r>
        <w:rPr>
          <w:rFonts w:ascii="Times New Roman" w:hAnsi="Times New Roman"/>
          <w:i/>
          <w:sz w:val="24"/>
        </w:rPr>
        <w:t xml:space="preserve">Knowledge Sharing </w:t>
      </w:r>
      <w:r>
        <w:rPr>
          <w:rFonts w:ascii="Times New Roman" w:hAnsi="Times New Roman"/>
          <w:sz w:val="24"/>
        </w:rPr>
        <w:t>di PT. PINDAD (Persero).</w:t>
      </w:r>
    </w:p>
    <w:p w:rsidR="00F0044C" w:rsidRDefault="00F0044C" w:rsidP="00F0044C">
      <w:pPr>
        <w:pStyle w:val="ListParagraph"/>
        <w:numPr>
          <w:ilvl w:val="0"/>
          <w:numId w:val="16"/>
        </w:numPr>
        <w:spacing w:line="480" w:lineRule="auto"/>
        <w:ind w:left="851" w:hanging="284"/>
        <w:jc w:val="both"/>
        <w:rPr>
          <w:rFonts w:ascii="Times New Roman" w:hAnsi="Times New Roman"/>
          <w:sz w:val="24"/>
        </w:rPr>
      </w:pPr>
      <w:r>
        <w:rPr>
          <w:rFonts w:ascii="Times New Roman" w:hAnsi="Times New Roman"/>
          <w:sz w:val="24"/>
        </w:rPr>
        <w:t xml:space="preserve">Apakah ada pengaruh Teknologi Informasi terhadap </w:t>
      </w:r>
      <w:r>
        <w:rPr>
          <w:rFonts w:ascii="Times New Roman" w:hAnsi="Times New Roman"/>
          <w:i/>
          <w:sz w:val="24"/>
        </w:rPr>
        <w:t>Knowledge Sharing</w:t>
      </w:r>
      <w:r>
        <w:rPr>
          <w:rFonts w:ascii="Times New Roman" w:hAnsi="Times New Roman"/>
          <w:sz w:val="24"/>
        </w:rPr>
        <w:t xml:space="preserve"> di PT. PINDAD (Persero).</w:t>
      </w:r>
    </w:p>
    <w:p w:rsidR="00F0044C" w:rsidRDefault="00F0044C" w:rsidP="00F0044C">
      <w:pPr>
        <w:pStyle w:val="ListParagraph"/>
        <w:numPr>
          <w:ilvl w:val="0"/>
          <w:numId w:val="16"/>
        </w:numPr>
        <w:spacing w:line="480" w:lineRule="auto"/>
        <w:ind w:left="851" w:hanging="284"/>
        <w:jc w:val="both"/>
        <w:rPr>
          <w:rFonts w:ascii="Times New Roman" w:hAnsi="Times New Roman"/>
          <w:sz w:val="24"/>
        </w:rPr>
      </w:pPr>
      <w:r>
        <w:rPr>
          <w:rFonts w:ascii="Times New Roman" w:hAnsi="Times New Roman"/>
          <w:sz w:val="24"/>
        </w:rPr>
        <w:t xml:space="preserve">Apakah ada pengaruh Kompensasi terhadap </w:t>
      </w:r>
      <w:r>
        <w:rPr>
          <w:rFonts w:ascii="Times New Roman" w:hAnsi="Times New Roman"/>
          <w:i/>
          <w:sz w:val="24"/>
        </w:rPr>
        <w:t>Knowledge Sharing</w:t>
      </w:r>
      <w:r>
        <w:rPr>
          <w:rFonts w:ascii="Times New Roman" w:hAnsi="Times New Roman"/>
          <w:sz w:val="24"/>
        </w:rPr>
        <w:t xml:space="preserve"> di PT. PINDAD (Persero).</w:t>
      </w:r>
    </w:p>
    <w:p w:rsidR="00F0044C" w:rsidRDefault="00F0044C" w:rsidP="00D6692A">
      <w:pPr>
        <w:pStyle w:val="ListParagraph"/>
        <w:numPr>
          <w:ilvl w:val="0"/>
          <w:numId w:val="16"/>
        </w:numPr>
        <w:spacing w:line="480" w:lineRule="auto"/>
        <w:ind w:left="851" w:hanging="284"/>
        <w:jc w:val="both"/>
        <w:rPr>
          <w:rFonts w:ascii="Times New Roman" w:hAnsi="Times New Roman"/>
          <w:sz w:val="24"/>
        </w:rPr>
      </w:pPr>
      <w:r>
        <w:rPr>
          <w:rFonts w:ascii="Times New Roman" w:hAnsi="Times New Roman"/>
          <w:sz w:val="24"/>
        </w:rPr>
        <w:t xml:space="preserve">Apakah ada pengaruh Teknologi Informasi dan </w:t>
      </w:r>
      <w:r w:rsidR="00696AF3">
        <w:rPr>
          <w:rFonts w:ascii="Times New Roman" w:hAnsi="Times New Roman"/>
          <w:sz w:val="24"/>
        </w:rPr>
        <w:t>Kompensasi terhadap</w:t>
      </w:r>
      <w:r>
        <w:rPr>
          <w:rFonts w:ascii="Times New Roman" w:hAnsi="Times New Roman"/>
          <w:i/>
          <w:sz w:val="24"/>
        </w:rPr>
        <w:t>Knowledge Sharing</w:t>
      </w:r>
      <w:r>
        <w:rPr>
          <w:rFonts w:ascii="Times New Roman" w:hAnsi="Times New Roman"/>
          <w:sz w:val="24"/>
        </w:rPr>
        <w:t xml:space="preserve"> di PT. PINDAD (Persero).</w:t>
      </w:r>
    </w:p>
    <w:p w:rsidR="0012178F" w:rsidRPr="00D6692A" w:rsidRDefault="0012178F" w:rsidP="0012178F">
      <w:pPr>
        <w:pStyle w:val="ListParagraph"/>
        <w:spacing w:line="480" w:lineRule="auto"/>
        <w:ind w:left="851"/>
        <w:jc w:val="both"/>
        <w:rPr>
          <w:rFonts w:ascii="Times New Roman" w:hAnsi="Times New Roman"/>
          <w:sz w:val="24"/>
        </w:rPr>
      </w:pPr>
    </w:p>
    <w:p w:rsidR="00B732B8" w:rsidRPr="00B732B8" w:rsidRDefault="00B732B8" w:rsidP="00254AEC">
      <w:pPr>
        <w:pStyle w:val="ListParagraph"/>
        <w:numPr>
          <w:ilvl w:val="0"/>
          <w:numId w:val="2"/>
        </w:numPr>
        <w:spacing w:after="0" w:line="480" w:lineRule="auto"/>
        <w:ind w:left="567" w:hanging="567"/>
        <w:jc w:val="both"/>
        <w:rPr>
          <w:rFonts w:ascii="Times New Roman" w:hAnsi="Times New Roman"/>
          <w:b/>
          <w:sz w:val="24"/>
        </w:rPr>
      </w:pPr>
      <w:r>
        <w:rPr>
          <w:rFonts w:ascii="Times New Roman" w:hAnsi="Times New Roman"/>
          <w:b/>
          <w:sz w:val="24"/>
        </w:rPr>
        <w:t>Kegunaan Penelitian</w:t>
      </w:r>
    </w:p>
    <w:p w:rsidR="00B732B8" w:rsidRDefault="00B732B8" w:rsidP="00254AEC">
      <w:pPr>
        <w:pStyle w:val="ListParagraph"/>
        <w:numPr>
          <w:ilvl w:val="2"/>
          <w:numId w:val="8"/>
        </w:numPr>
        <w:spacing w:after="0" w:line="480" w:lineRule="auto"/>
        <w:ind w:left="1134" w:hanging="567"/>
        <w:jc w:val="both"/>
        <w:rPr>
          <w:rFonts w:ascii="Times New Roman" w:hAnsi="Times New Roman"/>
          <w:b/>
          <w:sz w:val="24"/>
        </w:rPr>
      </w:pPr>
      <w:r>
        <w:rPr>
          <w:rFonts w:ascii="Times New Roman" w:hAnsi="Times New Roman"/>
          <w:b/>
          <w:sz w:val="24"/>
        </w:rPr>
        <w:t>Kegunaan Teoritis</w:t>
      </w:r>
    </w:p>
    <w:p w:rsidR="005F7742" w:rsidRDefault="005F7742" w:rsidP="009D6467">
      <w:pPr>
        <w:pStyle w:val="ListParagraph"/>
        <w:spacing w:after="0" w:line="480" w:lineRule="auto"/>
        <w:ind w:left="567" w:firstLine="567"/>
        <w:jc w:val="both"/>
        <w:rPr>
          <w:rFonts w:ascii="Times New Roman" w:hAnsi="Times New Roman"/>
          <w:sz w:val="24"/>
        </w:rPr>
      </w:pPr>
      <w:r>
        <w:rPr>
          <w:rFonts w:ascii="Times New Roman" w:hAnsi="Times New Roman"/>
          <w:sz w:val="24"/>
        </w:rPr>
        <w:t>Penelitian ini diharapkan dapat digunakan sebagai bahan kajian atau referensi bagi mahasiswa Universitas Pasundan dan dapat digunakan sebagai bahan penelitian sejenis.</w:t>
      </w:r>
    </w:p>
    <w:p w:rsidR="00064147" w:rsidRPr="005F7742" w:rsidRDefault="00064147" w:rsidP="00064147">
      <w:pPr>
        <w:pStyle w:val="ListParagraph"/>
        <w:spacing w:after="0" w:line="240" w:lineRule="auto"/>
        <w:ind w:left="567" w:firstLine="567"/>
        <w:jc w:val="both"/>
        <w:rPr>
          <w:rFonts w:ascii="Times New Roman" w:hAnsi="Times New Roman"/>
          <w:sz w:val="24"/>
        </w:rPr>
      </w:pPr>
    </w:p>
    <w:p w:rsidR="005F7742" w:rsidRPr="009D6467" w:rsidRDefault="005F7742" w:rsidP="0012178F">
      <w:pPr>
        <w:pStyle w:val="ListParagraph"/>
        <w:numPr>
          <w:ilvl w:val="2"/>
          <w:numId w:val="8"/>
        </w:numPr>
        <w:spacing w:before="240" w:after="0" w:line="480" w:lineRule="auto"/>
        <w:ind w:left="1134" w:hanging="567"/>
        <w:jc w:val="both"/>
        <w:rPr>
          <w:rFonts w:ascii="Times New Roman" w:hAnsi="Times New Roman"/>
          <w:b/>
          <w:spacing w:val="4"/>
          <w:sz w:val="24"/>
        </w:rPr>
      </w:pPr>
      <w:r w:rsidRPr="009D6467">
        <w:rPr>
          <w:rFonts w:ascii="Times New Roman" w:hAnsi="Times New Roman"/>
          <w:b/>
          <w:spacing w:val="4"/>
          <w:sz w:val="24"/>
        </w:rPr>
        <w:t>Kegunaan Praktis</w:t>
      </w:r>
    </w:p>
    <w:p w:rsidR="00383224" w:rsidRPr="00772D94" w:rsidRDefault="00B732B8" w:rsidP="0012178F">
      <w:pPr>
        <w:pStyle w:val="ListParagraph"/>
        <w:numPr>
          <w:ilvl w:val="0"/>
          <w:numId w:val="11"/>
        </w:numPr>
        <w:spacing w:before="240" w:line="480" w:lineRule="auto"/>
        <w:ind w:left="1560" w:hanging="426"/>
        <w:jc w:val="both"/>
        <w:rPr>
          <w:rFonts w:ascii="Times New Roman" w:hAnsi="Times New Roman"/>
          <w:spacing w:val="4"/>
          <w:sz w:val="24"/>
        </w:rPr>
      </w:pPr>
      <w:r w:rsidRPr="009D6467">
        <w:rPr>
          <w:rFonts w:ascii="Times New Roman" w:hAnsi="Times New Roman"/>
          <w:spacing w:val="4"/>
          <w:sz w:val="24"/>
        </w:rPr>
        <w:t>Bagi Peneliti</w:t>
      </w:r>
    </w:p>
    <w:p w:rsidR="00B732B8" w:rsidRDefault="00B732B8" w:rsidP="0012178F">
      <w:pPr>
        <w:pStyle w:val="ListParagraph"/>
        <w:numPr>
          <w:ilvl w:val="0"/>
          <w:numId w:val="9"/>
        </w:numPr>
        <w:spacing w:before="240" w:line="480" w:lineRule="auto"/>
        <w:ind w:left="1701" w:hanging="284"/>
        <w:jc w:val="both"/>
        <w:rPr>
          <w:rFonts w:ascii="Times New Roman" w:hAnsi="Times New Roman"/>
          <w:sz w:val="24"/>
        </w:rPr>
      </w:pPr>
      <w:r w:rsidRPr="009D6467">
        <w:rPr>
          <w:rFonts w:ascii="Times New Roman" w:hAnsi="Times New Roman"/>
          <w:spacing w:val="4"/>
          <w:sz w:val="24"/>
        </w:rPr>
        <w:t>Sebagai sarana untuk menambah wawasan, pengetahuan dan pengalaman serta mengamati secara langsung dunia bisnis dan perusahaan</w:t>
      </w:r>
      <w:r>
        <w:rPr>
          <w:rFonts w:ascii="Times New Roman" w:hAnsi="Times New Roman"/>
          <w:sz w:val="24"/>
        </w:rPr>
        <w:t>.</w:t>
      </w:r>
      <w:r w:rsidR="000272A4">
        <w:rPr>
          <w:rFonts w:ascii="Times New Roman" w:hAnsi="Times New Roman"/>
          <w:sz w:val="24"/>
        </w:rPr>
        <w:t xml:space="preserve">  </w:t>
      </w:r>
    </w:p>
    <w:p w:rsidR="00B732B8" w:rsidRDefault="00B732B8" w:rsidP="00772D94">
      <w:pPr>
        <w:pStyle w:val="ListParagraph"/>
        <w:numPr>
          <w:ilvl w:val="0"/>
          <w:numId w:val="9"/>
        </w:numPr>
        <w:spacing w:line="480" w:lineRule="auto"/>
        <w:ind w:left="1701" w:hanging="284"/>
        <w:jc w:val="both"/>
        <w:rPr>
          <w:rFonts w:ascii="Times New Roman" w:hAnsi="Times New Roman"/>
          <w:sz w:val="24"/>
        </w:rPr>
      </w:pPr>
      <w:r>
        <w:rPr>
          <w:rFonts w:ascii="Times New Roman" w:hAnsi="Times New Roman"/>
          <w:sz w:val="24"/>
        </w:rPr>
        <w:t>Sebagai alat untuk mengimplementasikan teori-teori yang diperoleh selama kuliah.</w:t>
      </w:r>
    </w:p>
    <w:p w:rsidR="00576A9B" w:rsidRDefault="00576A9B" w:rsidP="00576A9B">
      <w:pPr>
        <w:pStyle w:val="ListParagraph"/>
        <w:spacing w:line="480" w:lineRule="auto"/>
        <w:ind w:left="1701"/>
        <w:jc w:val="both"/>
        <w:rPr>
          <w:rFonts w:ascii="Times New Roman" w:hAnsi="Times New Roman"/>
          <w:sz w:val="24"/>
        </w:rPr>
      </w:pPr>
    </w:p>
    <w:p w:rsidR="00B732B8" w:rsidRDefault="00B732B8" w:rsidP="00254AEC">
      <w:pPr>
        <w:pStyle w:val="ListParagraph"/>
        <w:numPr>
          <w:ilvl w:val="0"/>
          <w:numId w:val="11"/>
        </w:numPr>
        <w:spacing w:line="480" w:lineRule="auto"/>
        <w:ind w:left="1560" w:hanging="425"/>
        <w:jc w:val="both"/>
        <w:rPr>
          <w:rFonts w:ascii="Times New Roman" w:hAnsi="Times New Roman"/>
          <w:sz w:val="24"/>
        </w:rPr>
      </w:pPr>
      <w:r>
        <w:rPr>
          <w:rFonts w:ascii="Times New Roman" w:hAnsi="Times New Roman"/>
          <w:sz w:val="24"/>
        </w:rPr>
        <w:lastRenderedPageBreak/>
        <w:t>Bagi PT. PINDAD (Persero)</w:t>
      </w:r>
    </w:p>
    <w:p w:rsidR="00B732B8" w:rsidRDefault="00B732B8" w:rsidP="00254AEC">
      <w:pPr>
        <w:pStyle w:val="ListParagraph"/>
        <w:numPr>
          <w:ilvl w:val="0"/>
          <w:numId w:val="10"/>
        </w:numPr>
        <w:spacing w:after="0" w:line="480" w:lineRule="auto"/>
        <w:ind w:left="1701" w:hanging="284"/>
        <w:jc w:val="both"/>
        <w:rPr>
          <w:rFonts w:ascii="Times New Roman" w:hAnsi="Times New Roman"/>
          <w:sz w:val="24"/>
        </w:rPr>
      </w:pPr>
      <w:r>
        <w:rPr>
          <w:rFonts w:ascii="Times New Roman" w:hAnsi="Times New Roman"/>
          <w:sz w:val="24"/>
        </w:rPr>
        <w:t>Sebagai harapan yang dapat menjadi suatu bahan evaluasi terhadap pelaksanaan kegiatan sumber daya manusia dan berguna sebagai masukan bagi perusahaan yang bersangkutan dimasa yang akan datang.</w:t>
      </w:r>
    </w:p>
    <w:p w:rsidR="00B732B8" w:rsidRPr="00B732B8" w:rsidRDefault="00B732B8" w:rsidP="00254AEC">
      <w:pPr>
        <w:pStyle w:val="ListParagraph"/>
        <w:numPr>
          <w:ilvl w:val="0"/>
          <w:numId w:val="10"/>
        </w:numPr>
        <w:spacing w:after="0" w:line="480" w:lineRule="auto"/>
        <w:ind w:left="1701" w:hanging="284"/>
        <w:jc w:val="both"/>
        <w:rPr>
          <w:rFonts w:ascii="Times New Roman" w:hAnsi="Times New Roman"/>
          <w:sz w:val="24"/>
        </w:rPr>
      </w:pPr>
      <w:r>
        <w:rPr>
          <w:rFonts w:ascii="Times New Roman" w:hAnsi="Times New Roman"/>
          <w:sz w:val="24"/>
        </w:rPr>
        <w:t>Sebagai bahan pertimbangan pengambilan keputusan-keputusan tingkat manajerial untuk menentukan langkah-langkah dimasa yang akan datang.</w:t>
      </w:r>
      <w:r w:rsidR="006C7FED">
        <w:rPr>
          <w:rFonts w:ascii="Times New Roman" w:hAnsi="Times New Roman"/>
          <w:sz w:val="24"/>
        </w:rPr>
        <w:t xml:space="preserve"> </w:t>
      </w:r>
    </w:p>
    <w:sectPr w:rsidR="00B732B8" w:rsidRPr="00B732B8" w:rsidSect="00322BF8">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06D" w:rsidRDefault="00A0206D" w:rsidP="00322BF8">
      <w:pPr>
        <w:pStyle w:val="ListParagraph"/>
        <w:spacing w:after="0" w:line="240" w:lineRule="auto"/>
      </w:pPr>
      <w:r>
        <w:separator/>
      </w:r>
    </w:p>
  </w:endnote>
  <w:endnote w:type="continuationSeparator" w:id="1">
    <w:p w:rsidR="00A0206D" w:rsidRDefault="00A0206D" w:rsidP="00322BF8">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38883"/>
      <w:docPartObj>
        <w:docPartGallery w:val="Page Numbers (Bottom of Page)"/>
        <w:docPartUnique/>
      </w:docPartObj>
    </w:sdtPr>
    <w:sdtContent>
      <w:p w:rsidR="00FE10CF" w:rsidRDefault="005A4F65">
        <w:pPr>
          <w:pStyle w:val="Footer"/>
          <w:jc w:val="center"/>
        </w:pPr>
        <w:fldSimple w:instr=" PAGE   \* MERGEFORMAT ">
          <w:r w:rsidR="008F32F9">
            <w:rPr>
              <w:noProof/>
            </w:rPr>
            <w:t>1</w:t>
          </w:r>
        </w:fldSimple>
      </w:p>
    </w:sdtContent>
  </w:sdt>
  <w:p w:rsidR="00FE10CF" w:rsidRDefault="00FE10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06D" w:rsidRDefault="00A0206D" w:rsidP="00322BF8">
      <w:pPr>
        <w:pStyle w:val="ListParagraph"/>
        <w:spacing w:after="0" w:line="240" w:lineRule="auto"/>
      </w:pPr>
      <w:r>
        <w:separator/>
      </w:r>
    </w:p>
  </w:footnote>
  <w:footnote w:type="continuationSeparator" w:id="1">
    <w:p w:rsidR="00A0206D" w:rsidRDefault="00A0206D" w:rsidP="00322BF8">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38885"/>
      <w:docPartObj>
        <w:docPartGallery w:val="Page Numbers (Top of Page)"/>
        <w:docPartUnique/>
      </w:docPartObj>
    </w:sdtPr>
    <w:sdtContent>
      <w:p w:rsidR="00FE10CF" w:rsidRDefault="005A4F65">
        <w:pPr>
          <w:pStyle w:val="Header"/>
          <w:jc w:val="right"/>
        </w:pPr>
        <w:fldSimple w:instr=" PAGE   \* MERGEFORMAT ">
          <w:r w:rsidR="006A1D49">
            <w:rPr>
              <w:noProof/>
            </w:rPr>
            <w:t>10</w:t>
          </w:r>
        </w:fldSimple>
      </w:p>
    </w:sdtContent>
  </w:sdt>
  <w:p w:rsidR="00FE10CF" w:rsidRDefault="00FE10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D95"/>
    <w:multiLevelType w:val="multilevel"/>
    <w:tmpl w:val="565200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B8428D"/>
    <w:multiLevelType w:val="hybridMultilevel"/>
    <w:tmpl w:val="9DDED694"/>
    <w:lvl w:ilvl="0" w:tplc="B6C2A34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014E377C"/>
    <w:multiLevelType w:val="hybridMultilevel"/>
    <w:tmpl w:val="BC9050A0"/>
    <w:lvl w:ilvl="0" w:tplc="2FD6A83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D287623"/>
    <w:multiLevelType w:val="hybridMultilevel"/>
    <w:tmpl w:val="E2684582"/>
    <w:lvl w:ilvl="0" w:tplc="C7A6D5A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14F52B0E"/>
    <w:multiLevelType w:val="hybridMultilevel"/>
    <w:tmpl w:val="366652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1E3954"/>
    <w:multiLevelType w:val="hybridMultilevel"/>
    <w:tmpl w:val="CB701A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BA228C"/>
    <w:multiLevelType w:val="multilevel"/>
    <w:tmpl w:val="F0581034"/>
    <w:lvl w:ilvl="0">
      <w:start w:val="1"/>
      <w:numFmt w:val="decimal"/>
      <w:lvlText w:val="%1."/>
      <w:lvlJc w:val="left"/>
      <w:pPr>
        <w:ind w:left="1287" w:hanging="360"/>
      </w:pPr>
    </w:lvl>
    <w:lvl w:ilvl="1">
      <w:start w:val="4"/>
      <w:numFmt w:val="decimal"/>
      <w:isLgl/>
      <w:lvlText w:val="%1.%2"/>
      <w:lvlJc w:val="left"/>
      <w:pPr>
        <w:ind w:left="1632" w:hanging="7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nsid w:val="27E10D3E"/>
    <w:multiLevelType w:val="hybridMultilevel"/>
    <w:tmpl w:val="2AFED1FC"/>
    <w:lvl w:ilvl="0" w:tplc="A5427D8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F325351"/>
    <w:multiLevelType w:val="hybridMultilevel"/>
    <w:tmpl w:val="3BDA919A"/>
    <w:lvl w:ilvl="0" w:tplc="AE881B6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FA6FCC"/>
    <w:multiLevelType w:val="hybridMultilevel"/>
    <w:tmpl w:val="4228497C"/>
    <w:lvl w:ilvl="0" w:tplc="3042BB8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nsid w:val="40053B78"/>
    <w:multiLevelType w:val="hybridMultilevel"/>
    <w:tmpl w:val="0F6C0316"/>
    <w:lvl w:ilvl="0" w:tplc="ABFA22E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49AA4287"/>
    <w:multiLevelType w:val="hybridMultilevel"/>
    <w:tmpl w:val="93A46872"/>
    <w:lvl w:ilvl="0" w:tplc="0874C178">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2">
    <w:nsid w:val="4C825EB8"/>
    <w:multiLevelType w:val="hybridMultilevel"/>
    <w:tmpl w:val="0110134A"/>
    <w:lvl w:ilvl="0" w:tplc="78B2CF2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4DF8789F"/>
    <w:multiLevelType w:val="hybridMultilevel"/>
    <w:tmpl w:val="23D89BBA"/>
    <w:lvl w:ilvl="0" w:tplc="A6A801A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54A9198B"/>
    <w:multiLevelType w:val="hybridMultilevel"/>
    <w:tmpl w:val="32DA532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58E930F0"/>
    <w:multiLevelType w:val="hybridMultilevel"/>
    <w:tmpl w:val="4D3E9B08"/>
    <w:lvl w:ilvl="0" w:tplc="7DCC7BE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715E609A"/>
    <w:multiLevelType w:val="hybridMultilevel"/>
    <w:tmpl w:val="0040FD52"/>
    <w:lvl w:ilvl="0" w:tplc="B8261AF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7666088A"/>
    <w:multiLevelType w:val="hybridMultilevel"/>
    <w:tmpl w:val="1D640E7E"/>
    <w:lvl w:ilvl="0" w:tplc="531816D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8"/>
  </w:num>
  <w:num w:numId="3">
    <w:abstractNumId w:val="13"/>
  </w:num>
  <w:num w:numId="4">
    <w:abstractNumId w:val="16"/>
  </w:num>
  <w:num w:numId="5">
    <w:abstractNumId w:val="17"/>
  </w:num>
  <w:num w:numId="6">
    <w:abstractNumId w:val="3"/>
  </w:num>
  <w:num w:numId="7">
    <w:abstractNumId w:val="2"/>
  </w:num>
  <w:num w:numId="8">
    <w:abstractNumId w:val="6"/>
  </w:num>
  <w:num w:numId="9">
    <w:abstractNumId w:val="11"/>
  </w:num>
  <w:num w:numId="10">
    <w:abstractNumId w:val="9"/>
  </w:num>
  <w:num w:numId="11">
    <w:abstractNumId w:val="1"/>
  </w:num>
  <w:num w:numId="12">
    <w:abstractNumId w:val="14"/>
  </w:num>
  <w:num w:numId="13">
    <w:abstractNumId w:val="5"/>
  </w:num>
  <w:num w:numId="14">
    <w:abstractNumId w:val="12"/>
  </w:num>
  <w:num w:numId="15">
    <w:abstractNumId w:val="4"/>
  </w:num>
  <w:num w:numId="16">
    <w:abstractNumId w:val="7"/>
  </w:num>
  <w:num w:numId="17">
    <w:abstractNumId w:val="1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47728"/>
    <w:rsid w:val="00003BFF"/>
    <w:rsid w:val="00023131"/>
    <w:rsid w:val="000272A4"/>
    <w:rsid w:val="00036094"/>
    <w:rsid w:val="00064147"/>
    <w:rsid w:val="00065222"/>
    <w:rsid w:val="000673A9"/>
    <w:rsid w:val="00074453"/>
    <w:rsid w:val="000C5576"/>
    <w:rsid w:val="000E48FA"/>
    <w:rsid w:val="000F1164"/>
    <w:rsid w:val="00103DB8"/>
    <w:rsid w:val="0012178F"/>
    <w:rsid w:val="00121C0D"/>
    <w:rsid w:val="00131B81"/>
    <w:rsid w:val="00133179"/>
    <w:rsid w:val="00145360"/>
    <w:rsid w:val="00173E60"/>
    <w:rsid w:val="00174CF1"/>
    <w:rsid w:val="00184930"/>
    <w:rsid w:val="001C042D"/>
    <w:rsid w:val="001D58A6"/>
    <w:rsid w:val="001E40AC"/>
    <w:rsid w:val="00200090"/>
    <w:rsid w:val="00210E15"/>
    <w:rsid w:val="00216060"/>
    <w:rsid w:val="00226E2C"/>
    <w:rsid w:val="00231182"/>
    <w:rsid w:val="002333BB"/>
    <w:rsid w:val="00254AEC"/>
    <w:rsid w:val="00255E33"/>
    <w:rsid w:val="00270A75"/>
    <w:rsid w:val="00271D56"/>
    <w:rsid w:val="00275C18"/>
    <w:rsid w:val="0027745D"/>
    <w:rsid w:val="00280D78"/>
    <w:rsid w:val="002D1E40"/>
    <w:rsid w:val="002D44F9"/>
    <w:rsid w:val="002F139D"/>
    <w:rsid w:val="002F6E55"/>
    <w:rsid w:val="00311021"/>
    <w:rsid w:val="00322BF8"/>
    <w:rsid w:val="00325B3D"/>
    <w:rsid w:val="00326E70"/>
    <w:rsid w:val="00334F00"/>
    <w:rsid w:val="0036177F"/>
    <w:rsid w:val="00361E65"/>
    <w:rsid w:val="00371064"/>
    <w:rsid w:val="003729B7"/>
    <w:rsid w:val="00383224"/>
    <w:rsid w:val="00386C14"/>
    <w:rsid w:val="003A4D6C"/>
    <w:rsid w:val="003C368E"/>
    <w:rsid w:val="003C5572"/>
    <w:rsid w:val="003D4ED3"/>
    <w:rsid w:val="003E1ABD"/>
    <w:rsid w:val="003E6FA4"/>
    <w:rsid w:val="003F5813"/>
    <w:rsid w:val="003F6DE9"/>
    <w:rsid w:val="0040338C"/>
    <w:rsid w:val="0042552D"/>
    <w:rsid w:val="004656B3"/>
    <w:rsid w:val="00474B2E"/>
    <w:rsid w:val="004801AD"/>
    <w:rsid w:val="00481894"/>
    <w:rsid w:val="00482CE9"/>
    <w:rsid w:val="0049666D"/>
    <w:rsid w:val="004A0591"/>
    <w:rsid w:val="004A0B0E"/>
    <w:rsid w:val="004A586D"/>
    <w:rsid w:val="004D2D48"/>
    <w:rsid w:val="004E0730"/>
    <w:rsid w:val="004E5606"/>
    <w:rsid w:val="00544AEF"/>
    <w:rsid w:val="0055123A"/>
    <w:rsid w:val="00551799"/>
    <w:rsid w:val="005578CA"/>
    <w:rsid w:val="00562D1E"/>
    <w:rsid w:val="005644A4"/>
    <w:rsid w:val="00566F84"/>
    <w:rsid w:val="00576A9B"/>
    <w:rsid w:val="00576D0A"/>
    <w:rsid w:val="00584166"/>
    <w:rsid w:val="005A4314"/>
    <w:rsid w:val="005A4F65"/>
    <w:rsid w:val="005B09F6"/>
    <w:rsid w:val="005C1089"/>
    <w:rsid w:val="005D0322"/>
    <w:rsid w:val="005D3ADE"/>
    <w:rsid w:val="005F2E32"/>
    <w:rsid w:val="005F7742"/>
    <w:rsid w:val="00621C94"/>
    <w:rsid w:val="00671D3B"/>
    <w:rsid w:val="006878E7"/>
    <w:rsid w:val="006916EB"/>
    <w:rsid w:val="0069227D"/>
    <w:rsid w:val="00696AF3"/>
    <w:rsid w:val="006A1D49"/>
    <w:rsid w:val="006A29CC"/>
    <w:rsid w:val="006A6756"/>
    <w:rsid w:val="006B3156"/>
    <w:rsid w:val="006B7DA7"/>
    <w:rsid w:val="006C7FED"/>
    <w:rsid w:val="006D6290"/>
    <w:rsid w:val="007218E5"/>
    <w:rsid w:val="00734E65"/>
    <w:rsid w:val="0073731C"/>
    <w:rsid w:val="00746DB8"/>
    <w:rsid w:val="007564DB"/>
    <w:rsid w:val="00772D94"/>
    <w:rsid w:val="00774F12"/>
    <w:rsid w:val="007A08C5"/>
    <w:rsid w:val="007A2F66"/>
    <w:rsid w:val="007B0927"/>
    <w:rsid w:val="007F6E72"/>
    <w:rsid w:val="008048E8"/>
    <w:rsid w:val="008104E1"/>
    <w:rsid w:val="00810E48"/>
    <w:rsid w:val="00833B5B"/>
    <w:rsid w:val="00877197"/>
    <w:rsid w:val="0088476D"/>
    <w:rsid w:val="00895022"/>
    <w:rsid w:val="008A5349"/>
    <w:rsid w:val="008C4CE7"/>
    <w:rsid w:val="008C5DA3"/>
    <w:rsid w:val="008F0806"/>
    <w:rsid w:val="008F32F9"/>
    <w:rsid w:val="0090145C"/>
    <w:rsid w:val="00903CBF"/>
    <w:rsid w:val="00906752"/>
    <w:rsid w:val="00923B57"/>
    <w:rsid w:val="00932377"/>
    <w:rsid w:val="009353C5"/>
    <w:rsid w:val="009448E0"/>
    <w:rsid w:val="00947BC6"/>
    <w:rsid w:val="009543BA"/>
    <w:rsid w:val="00956F9C"/>
    <w:rsid w:val="00964410"/>
    <w:rsid w:val="00965426"/>
    <w:rsid w:val="00965C93"/>
    <w:rsid w:val="0099160B"/>
    <w:rsid w:val="00996E9E"/>
    <w:rsid w:val="009D6467"/>
    <w:rsid w:val="00A0206D"/>
    <w:rsid w:val="00A17C9D"/>
    <w:rsid w:val="00A44395"/>
    <w:rsid w:val="00A63DEB"/>
    <w:rsid w:val="00A72FB7"/>
    <w:rsid w:val="00A82D45"/>
    <w:rsid w:val="00A872BB"/>
    <w:rsid w:val="00AB2AAB"/>
    <w:rsid w:val="00AD4A47"/>
    <w:rsid w:val="00AE6BE1"/>
    <w:rsid w:val="00AF3661"/>
    <w:rsid w:val="00B1735E"/>
    <w:rsid w:val="00B24A29"/>
    <w:rsid w:val="00B6138E"/>
    <w:rsid w:val="00B6567D"/>
    <w:rsid w:val="00B732B8"/>
    <w:rsid w:val="00B80922"/>
    <w:rsid w:val="00B92FD5"/>
    <w:rsid w:val="00B97E9D"/>
    <w:rsid w:val="00BD0159"/>
    <w:rsid w:val="00BD25B1"/>
    <w:rsid w:val="00BD553D"/>
    <w:rsid w:val="00BE13F3"/>
    <w:rsid w:val="00BE3A47"/>
    <w:rsid w:val="00BF6D28"/>
    <w:rsid w:val="00BF7DC6"/>
    <w:rsid w:val="00C07DB7"/>
    <w:rsid w:val="00C10E89"/>
    <w:rsid w:val="00C14DC7"/>
    <w:rsid w:val="00C233D3"/>
    <w:rsid w:val="00C24530"/>
    <w:rsid w:val="00C36FE8"/>
    <w:rsid w:val="00C47728"/>
    <w:rsid w:val="00C53032"/>
    <w:rsid w:val="00C5525E"/>
    <w:rsid w:val="00C605B6"/>
    <w:rsid w:val="00C662B8"/>
    <w:rsid w:val="00C75AF4"/>
    <w:rsid w:val="00C903D5"/>
    <w:rsid w:val="00C90D07"/>
    <w:rsid w:val="00CA074B"/>
    <w:rsid w:val="00CA40AC"/>
    <w:rsid w:val="00CB5E2E"/>
    <w:rsid w:val="00CC79A6"/>
    <w:rsid w:val="00CE4938"/>
    <w:rsid w:val="00CF3F84"/>
    <w:rsid w:val="00D01E20"/>
    <w:rsid w:val="00D05CD0"/>
    <w:rsid w:val="00D06B49"/>
    <w:rsid w:val="00D11661"/>
    <w:rsid w:val="00D1186F"/>
    <w:rsid w:val="00D33CD2"/>
    <w:rsid w:val="00D45E20"/>
    <w:rsid w:val="00D468AA"/>
    <w:rsid w:val="00D63325"/>
    <w:rsid w:val="00D6692A"/>
    <w:rsid w:val="00D6708F"/>
    <w:rsid w:val="00D86301"/>
    <w:rsid w:val="00D945DA"/>
    <w:rsid w:val="00DF0E50"/>
    <w:rsid w:val="00DF2628"/>
    <w:rsid w:val="00E214BF"/>
    <w:rsid w:val="00E26BCB"/>
    <w:rsid w:val="00E31C77"/>
    <w:rsid w:val="00E55BB7"/>
    <w:rsid w:val="00E926FE"/>
    <w:rsid w:val="00E973BC"/>
    <w:rsid w:val="00EC2DD4"/>
    <w:rsid w:val="00F0044C"/>
    <w:rsid w:val="00F03687"/>
    <w:rsid w:val="00F174A9"/>
    <w:rsid w:val="00F17CB7"/>
    <w:rsid w:val="00F17CEB"/>
    <w:rsid w:val="00F222FF"/>
    <w:rsid w:val="00F32494"/>
    <w:rsid w:val="00F37E23"/>
    <w:rsid w:val="00F4004C"/>
    <w:rsid w:val="00F45C13"/>
    <w:rsid w:val="00F47B65"/>
    <w:rsid w:val="00F830B5"/>
    <w:rsid w:val="00F85419"/>
    <w:rsid w:val="00F96B70"/>
    <w:rsid w:val="00FB7E5C"/>
    <w:rsid w:val="00FC6C9C"/>
    <w:rsid w:val="00FD1237"/>
    <w:rsid w:val="00FE10CF"/>
    <w:rsid w:val="00FE230A"/>
    <w:rsid w:val="00FE303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0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728"/>
    <w:pPr>
      <w:ind w:left="720"/>
      <w:contextualSpacing/>
    </w:pPr>
  </w:style>
  <w:style w:type="table" w:styleId="TableGrid">
    <w:name w:val="Table Grid"/>
    <w:basedOn w:val="TableNormal"/>
    <w:uiPriority w:val="59"/>
    <w:rsid w:val="00AF36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2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BF8"/>
  </w:style>
  <w:style w:type="paragraph" w:styleId="Footer">
    <w:name w:val="footer"/>
    <w:basedOn w:val="Normal"/>
    <w:link w:val="FooterChar"/>
    <w:uiPriority w:val="99"/>
    <w:unhideWhenUsed/>
    <w:rsid w:val="00322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BF8"/>
  </w:style>
  <w:style w:type="paragraph" w:styleId="BalloonText">
    <w:name w:val="Balloon Text"/>
    <w:basedOn w:val="Normal"/>
    <w:link w:val="BalloonTextChar"/>
    <w:uiPriority w:val="99"/>
    <w:semiHidden/>
    <w:unhideWhenUsed/>
    <w:rsid w:val="00E55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13</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56</cp:revision>
  <cp:lastPrinted>2017-05-22T03:41:00Z</cp:lastPrinted>
  <dcterms:created xsi:type="dcterms:W3CDTF">2017-07-19T05:55:00Z</dcterms:created>
  <dcterms:modified xsi:type="dcterms:W3CDTF">2017-08-07T14:09:00Z</dcterms:modified>
</cp:coreProperties>
</file>