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2F" w:rsidRDefault="0081312F" w:rsidP="00FD3106">
      <w:pPr>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t>BAB III</w:t>
      </w:r>
    </w:p>
    <w:p w:rsidR="0081312F" w:rsidRDefault="0081312F" w:rsidP="00FD3106">
      <w:pPr>
        <w:spacing w:line="960" w:lineRule="auto"/>
        <w:ind w:left="-709"/>
        <w:jc w:val="center"/>
        <w:rPr>
          <w:rFonts w:ascii="Times New Roman" w:hAnsi="Times New Roman" w:cs="Times New Roman"/>
          <w:b/>
          <w:sz w:val="24"/>
          <w:szCs w:val="24"/>
        </w:rPr>
      </w:pPr>
      <w:r>
        <w:rPr>
          <w:rFonts w:ascii="Times New Roman" w:hAnsi="Times New Roman" w:cs="Times New Roman"/>
          <w:b/>
          <w:sz w:val="24"/>
          <w:szCs w:val="24"/>
        </w:rPr>
        <w:t>OBJEK PENELITIAN DAN METODE PENELITIAN</w:t>
      </w:r>
    </w:p>
    <w:p w:rsidR="0081312F" w:rsidRDefault="0081312F" w:rsidP="0081312F">
      <w:pPr>
        <w:pStyle w:val="ListParagraph"/>
        <w:numPr>
          <w:ilvl w:val="0"/>
          <w:numId w:val="1"/>
        </w:numPr>
        <w:spacing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t>Objek Penelitian</w:t>
      </w:r>
    </w:p>
    <w:p w:rsidR="0081312F" w:rsidRDefault="00D14110" w:rsidP="00D14110">
      <w:pPr>
        <w:pStyle w:val="ListParagraph"/>
        <w:numPr>
          <w:ilvl w:val="0"/>
          <w:numId w:val="2"/>
        </w:numPr>
        <w:spacing w:after="0"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Sejarah Dinas DPMPTSP Kota Bandung</w:t>
      </w:r>
    </w:p>
    <w:p w:rsidR="00D14110" w:rsidRPr="00D14110" w:rsidRDefault="00567A98" w:rsidP="00567A98">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87F2C">
        <w:rPr>
          <w:rFonts w:ascii="Times New Roman" w:hAnsi="Times New Roman" w:cs="Times New Roman"/>
          <w:sz w:val="24"/>
          <w:szCs w:val="24"/>
        </w:rPr>
        <w:t>Dinas Penananman Modal dan Pelayana</w:t>
      </w:r>
      <w:r w:rsidR="00E24955">
        <w:rPr>
          <w:rFonts w:ascii="Times New Roman" w:hAnsi="Times New Roman" w:cs="Times New Roman"/>
          <w:sz w:val="24"/>
          <w:szCs w:val="24"/>
        </w:rPr>
        <w:t>n</w:t>
      </w:r>
      <w:r w:rsidR="00F87F2C">
        <w:rPr>
          <w:rFonts w:ascii="Times New Roman" w:hAnsi="Times New Roman" w:cs="Times New Roman"/>
          <w:sz w:val="24"/>
          <w:szCs w:val="24"/>
        </w:rPr>
        <w:t xml:space="preserve"> Terpadu Satu Pintu</w:t>
      </w:r>
      <w:r w:rsidR="00D14110" w:rsidRPr="00D14110">
        <w:rPr>
          <w:rFonts w:ascii="Times New Roman" w:hAnsi="Times New Roman" w:cs="Times New Roman"/>
          <w:sz w:val="24"/>
          <w:szCs w:val="24"/>
        </w:rPr>
        <w:t xml:space="preserve"> (DPMPTSP) Kota Bandung merupakan lembaga yang memegang peranan dan fungsi strategis dalam bidang penanaman modal dan penyelenggaraan pelayanan perizinan terpadu di Kota Bandung. DPMPTSP Kota Bandung dibentuk berdasarkan Peraturan Pemerintah No. 18/2016 tentang Perangkat Daerah dimana sebelumnya organisasi ini bernama Badan Pelayanan Perizinan Terpadu (BPPT) Kota Bandung. Perubahan nomenklatur dari BPPT menjadi DPMPTSP ini didasark</w:t>
      </w:r>
      <w:r w:rsidR="00BC54DB">
        <w:rPr>
          <w:rFonts w:ascii="Times New Roman" w:hAnsi="Times New Roman" w:cs="Times New Roman"/>
          <w:sz w:val="24"/>
          <w:szCs w:val="24"/>
        </w:rPr>
        <w:t>an pada Peraturan Pemerintah Nomor</w:t>
      </w:r>
      <w:r w:rsidR="00D14110" w:rsidRPr="00D14110">
        <w:rPr>
          <w:rFonts w:ascii="Times New Roman" w:hAnsi="Times New Roman" w:cs="Times New Roman"/>
          <w:sz w:val="24"/>
          <w:szCs w:val="24"/>
        </w:rPr>
        <w:t xml:space="preserve"> 18/2016 tentang Perangkat Daerah dimana pada pasal 39 ayat (1) disebutkan bahwa untuk meningkatkan kualitas pelayanan perizinan kepada masyarakat, Daerah membentuk unit pelayanan terpadu satu pintu Daerah kabupaten/kota yang menyelenggarakan Urusan Pemerintah d</w:t>
      </w:r>
      <w:r w:rsidR="00BC54DB">
        <w:rPr>
          <w:rFonts w:ascii="Times New Roman" w:hAnsi="Times New Roman" w:cs="Times New Roman"/>
          <w:sz w:val="24"/>
          <w:szCs w:val="24"/>
        </w:rPr>
        <w:t>i bidang penanaman modal. K</w:t>
      </w:r>
      <w:r w:rsidR="00D14110" w:rsidRPr="00D14110">
        <w:rPr>
          <w:rFonts w:ascii="Times New Roman" w:hAnsi="Times New Roman" w:cs="Times New Roman"/>
          <w:sz w:val="24"/>
          <w:szCs w:val="24"/>
        </w:rPr>
        <w:t>arena itu, organisasi yang tadinya berbentuk badan ini kemudian menjadi dinas.</w:t>
      </w:r>
    </w:p>
    <w:p w:rsidR="00D14110" w:rsidRPr="00D14110" w:rsidRDefault="00D14110" w:rsidP="00D14110">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76DB4">
        <w:rPr>
          <w:rFonts w:ascii="Times New Roman" w:hAnsi="Times New Roman" w:cs="Times New Roman"/>
          <w:sz w:val="24"/>
          <w:szCs w:val="24"/>
        </w:rPr>
        <w:t xml:space="preserve"> </w:t>
      </w:r>
      <w:r w:rsidRPr="00D14110">
        <w:rPr>
          <w:rFonts w:ascii="Times New Roman" w:hAnsi="Times New Roman" w:cs="Times New Roman"/>
          <w:sz w:val="24"/>
          <w:szCs w:val="24"/>
        </w:rPr>
        <w:t xml:space="preserve">Sebelum organisasi ini bernama BPPT Kota Bandung, organisasi ini sebelumnya bernama Badan Penanaman Modal dan Pelayanan Perizinan Terpadu (BPMPPT) Kota Bandung dan kemudian diubah berdasarkan Peraturan Daerah Kota Bandung Nomor 4 Tahun 2013 tentang Perubahan Kedua Atas Peraturan Daerah </w:t>
      </w:r>
      <w:r w:rsidRPr="00D14110">
        <w:rPr>
          <w:rFonts w:ascii="Times New Roman" w:hAnsi="Times New Roman" w:cs="Times New Roman"/>
          <w:sz w:val="24"/>
          <w:szCs w:val="24"/>
        </w:rPr>
        <w:lastRenderedPageBreak/>
        <w:t>Kota Bandung Nomor 12 Tahun 2007 tentang Pembentukan dan Susunan Organisasi Lembaga Teknis Daerah Kota Bandung.</w:t>
      </w:r>
    </w:p>
    <w:p w:rsidR="00D14110" w:rsidRPr="005C53BE" w:rsidRDefault="00D14110" w:rsidP="005C53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76DB4">
        <w:rPr>
          <w:rFonts w:ascii="Times New Roman" w:hAnsi="Times New Roman" w:cs="Times New Roman"/>
          <w:sz w:val="24"/>
          <w:szCs w:val="24"/>
        </w:rPr>
        <w:t xml:space="preserve"> </w:t>
      </w:r>
      <w:r w:rsidRPr="00D14110">
        <w:rPr>
          <w:rFonts w:ascii="Times New Roman" w:hAnsi="Times New Roman" w:cs="Times New Roman"/>
          <w:sz w:val="24"/>
          <w:szCs w:val="24"/>
        </w:rPr>
        <w:t>Semenjak perubahan nomenklatur menjadi DPMPTSP Kota Bandung, kini instansi ini mengurusi sejumlah 54 jenis perizinan dari sebelumnya yang hanya mengurusi sejumlah 27 perizinan saja ketika masih bernama BPPT Kota Bandung. Makna Pelayanan Satu Pintu (One Stop Service) adalah kegiatan penyelenggara perizinan dan non-perizinan, yang proses pengelolaannya mulai dari tahap permohonan sampai ke tahap penerbitan dokumen dilakukan secara terpadu dalam satu tempat dengan menganut prinsip-prinsip kesederhanaan, transparansi, akuntabilitas, dan menjamin kepastian biaya, waktu serta kejelasan prosedur. Konsep pelayanan terpadu merupakan salah satu pengembangan bentuk pelayanan sebagaimana diatur dalam Permendagri Nomor 24 Tahun 2006 tentang Pedoman Penyelenggaraan Pelayanan Terpadu Satu Pintu sebagai implementasi kebijakan-kebijakan pemerintah terkait dengan peningkatan layanan.</w:t>
      </w:r>
    </w:p>
    <w:p w:rsidR="00D14110" w:rsidRDefault="00D14110" w:rsidP="0081312F">
      <w:pPr>
        <w:pStyle w:val="ListParagraph"/>
        <w:numPr>
          <w:ilvl w:val="0"/>
          <w:numId w:val="2"/>
        </w:numPr>
        <w:spacing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Visi dan Misi DPMPTSP Kota Bandung</w:t>
      </w:r>
    </w:p>
    <w:p w:rsidR="0081312F" w:rsidRDefault="0081312F" w:rsidP="0081312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76DB4">
        <w:rPr>
          <w:rFonts w:ascii="Times New Roman" w:hAnsi="Times New Roman" w:cs="Times New Roman"/>
          <w:sz w:val="24"/>
          <w:szCs w:val="24"/>
        </w:rPr>
        <w:t xml:space="preserve"> </w:t>
      </w:r>
      <w:r w:rsidRPr="0005353E">
        <w:rPr>
          <w:rFonts w:ascii="Times New Roman" w:hAnsi="Times New Roman" w:cs="Times New Roman"/>
          <w:sz w:val="24"/>
          <w:szCs w:val="24"/>
        </w:rPr>
        <w:t>Visi merupakan  suatu pemikiran jauh kedepan tentang sebuah lembaga ataupun perusahaan dan lain-lain. Visi dapat juga diartikan sebagai tujuan jangka panjang dan cara apa yang harus gunakan untuk mencapai tujuan dari suatu perusahaan atau lembaga. Karena perubahan suatu ilmu dan situasi dalam jangka yang panjang, maka visi tidak dapat digambarkan secara lebih jelas, sebab visi menerangkan tentang detail dari gambaran sistem yang ditujunya.</w:t>
      </w:r>
      <w:r>
        <w:rPr>
          <w:rFonts w:ascii="Times New Roman" w:hAnsi="Times New Roman" w:cs="Times New Roman"/>
          <w:sz w:val="24"/>
          <w:szCs w:val="24"/>
        </w:rPr>
        <w:t xml:space="preserve"> Visi DPMPTSP Kota Bandung , yaitu :</w:t>
      </w:r>
    </w:p>
    <w:p w:rsidR="0081312F" w:rsidRPr="00172E25" w:rsidRDefault="0081312F" w:rsidP="0081312F">
      <w:pPr>
        <w:pStyle w:val="ListParagraph"/>
        <w:spacing w:line="480" w:lineRule="auto"/>
        <w:ind w:left="-284"/>
        <w:jc w:val="center"/>
        <w:rPr>
          <w:rFonts w:ascii="Times New Roman" w:hAnsi="Times New Roman" w:cs="Times New Roman"/>
          <w:b/>
          <w:sz w:val="24"/>
          <w:szCs w:val="24"/>
        </w:rPr>
      </w:pPr>
      <w:r w:rsidRPr="00172E25">
        <w:rPr>
          <w:rFonts w:ascii="Times New Roman" w:hAnsi="Times New Roman" w:cs="Times New Roman"/>
          <w:b/>
          <w:sz w:val="24"/>
          <w:szCs w:val="24"/>
        </w:rPr>
        <w:lastRenderedPageBreak/>
        <w:t>“TERDEPAN DAN TEPERCAYA DALAM PELAYANAN PERIZINAN GUNA MEWUJUDKAN KOTA BANDUNG YANG UNGGUL, NYAMAN, DAN SEJAHTERA.”</w:t>
      </w:r>
    </w:p>
    <w:p w:rsidR="0081312F" w:rsidRPr="00EF5D03" w:rsidRDefault="0081312F" w:rsidP="0081312F">
      <w:pPr>
        <w:pStyle w:val="ListParagraph"/>
        <w:spacing w:line="480" w:lineRule="auto"/>
        <w:ind w:left="-284"/>
        <w:jc w:val="both"/>
        <w:rPr>
          <w:rFonts w:ascii="Times New Roman" w:eastAsia="Cambria" w:hAnsi="Times New Roman" w:cs="Times New Roman"/>
          <w:kern w:val="20"/>
          <w:sz w:val="24"/>
          <w:szCs w:val="24"/>
          <w:lang w:eastAsia="ja-JP"/>
        </w:rPr>
      </w:pPr>
      <w:r>
        <w:rPr>
          <w:rFonts w:ascii="Times New Roman" w:eastAsia="Cambria" w:hAnsi="Times New Roman" w:cs="Times New Roman"/>
          <w:kern w:val="20"/>
          <w:sz w:val="24"/>
          <w:szCs w:val="24"/>
          <w:lang w:eastAsia="ja-JP"/>
        </w:rPr>
        <w:t xml:space="preserve">       </w:t>
      </w:r>
      <w:r w:rsidR="00576DB4">
        <w:rPr>
          <w:rFonts w:ascii="Times New Roman" w:eastAsia="Cambria" w:hAnsi="Times New Roman" w:cs="Times New Roman"/>
          <w:kern w:val="20"/>
          <w:sz w:val="24"/>
          <w:szCs w:val="24"/>
          <w:lang w:eastAsia="ja-JP"/>
        </w:rPr>
        <w:t xml:space="preserve">  </w:t>
      </w:r>
      <w:r w:rsidRPr="00C51B2E">
        <w:rPr>
          <w:rFonts w:ascii="Times New Roman" w:eastAsia="Cambria" w:hAnsi="Times New Roman" w:cs="Times New Roman"/>
          <w:kern w:val="20"/>
          <w:sz w:val="24"/>
          <w:szCs w:val="24"/>
          <w:lang w:val="sv-SE" w:eastAsia="ja-JP"/>
        </w:rPr>
        <w:t xml:space="preserve">Untuk merealisasikan keinginan, harapan serta tujuan yang tertuang dalam visi yang telah menjadi kesepakatan bersama, maka seluruh sumber daya aparatur </w:t>
      </w:r>
      <w:r>
        <w:rPr>
          <w:rFonts w:ascii="Times New Roman" w:eastAsia="Cambria" w:hAnsi="Times New Roman" w:cs="Times New Roman"/>
          <w:kern w:val="20"/>
          <w:sz w:val="24"/>
          <w:szCs w:val="24"/>
          <w:lang w:eastAsia="ja-JP"/>
        </w:rPr>
        <w:t>DPMPTSP</w:t>
      </w:r>
      <w:r w:rsidRPr="00C51B2E">
        <w:rPr>
          <w:rFonts w:ascii="Times New Roman" w:eastAsia="Cambria" w:hAnsi="Times New Roman" w:cs="Times New Roman"/>
          <w:kern w:val="20"/>
          <w:sz w:val="24"/>
          <w:szCs w:val="24"/>
          <w:lang w:val="sv-SE" w:eastAsia="ja-JP"/>
        </w:rPr>
        <w:t xml:space="preserve"> harus dapat memahami secara utuh dan mempublikasikan kepada seluruh masyarakat dan swasta yang merupakan bagian tidak terpisahkan dalam pencapaian visi </w:t>
      </w:r>
      <w:r>
        <w:rPr>
          <w:rFonts w:ascii="Times New Roman" w:eastAsia="Cambria" w:hAnsi="Times New Roman" w:cs="Times New Roman"/>
          <w:kern w:val="20"/>
          <w:sz w:val="24"/>
          <w:szCs w:val="24"/>
          <w:lang w:eastAsia="ja-JP"/>
        </w:rPr>
        <w:t>DPMPTSP</w:t>
      </w:r>
      <w:r w:rsidRPr="00C51B2E">
        <w:rPr>
          <w:rFonts w:ascii="Times New Roman" w:eastAsia="Cambria" w:hAnsi="Times New Roman" w:cs="Times New Roman"/>
          <w:kern w:val="20"/>
          <w:sz w:val="24"/>
          <w:szCs w:val="24"/>
          <w:lang w:val="sv-SE" w:eastAsia="ja-JP"/>
        </w:rPr>
        <w:t xml:space="preserve"> Kota Bandung Tahun 201</w:t>
      </w:r>
      <w:r w:rsidRPr="00C51B2E">
        <w:rPr>
          <w:rFonts w:ascii="Times New Roman" w:eastAsia="Cambria" w:hAnsi="Times New Roman" w:cs="Times New Roman"/>
          <w:kern w:val="20"/>
          <w:sz w:val="24"/>
          <w:szCs w:val="24"/>
          <w:lang w:eastAsia="ja-JP"/>
        </w:rPr>
        <w:t>3</w:t>
      </w:r>
      <w:r w:rsidRPr="00C51B2E">
        <w:rPr>
          <w:rFonts w:ascii="Times New Roman" w:eastAsia="Cambria" w:hAnsi="Times New Roman" w:cs="Times New Roman"/>
          <w:kern w:val="20"/>
          <w:sz w:val="24"/>
          <w:szCs w:val="24"/>
          <w:lang w:val="sv-SE" w:eastAsia="ja-JP"/>
        </w:rPr>
        <w:t>-2018.</w:t>
      </w:r>
    </w:p>
    <w:p w:rsidR="0081312F" w:rsidRPr="00C51B2E" w:rsidRDefault="0081312F" w:rsidP="0081312F">
      <w:pPr>
        <w:pStyle w:val="ListParagraph"/>
        <w:spacing w:line="480" w:lineRule="auto"/>
        <w:ind w:left="-284"/>
        <w:jc w:val="both"/>
        <w:rPr>
          <w:rFonts w:ascii="Times New Roman" w:hAnsi="Times New Roman" w:cs="Times New Roman"/>
          <w:sz w:val="24"/>
          <w:szCs w:val="24"/>
        </w:rPr>
      </w:pPr>
      <w:r>
        <w:rPr>
          <w:rFonts w:ascii="Times New Roman" w:eastAsia="Cambria" w:hAnsi="Times New Roman" w:cs="Times New Roman"/>
          <w:kern w:val="20"/>
          <w:sz w:val="24"/>
          <w:szCs w:val="24"/>
          <w:lang w:eastAsia="ja-JP"/>
        </w:rPr>
        <w:t xml:space="preserve">       </w:t>
      </w:r>
      <w:r w:rsidR="00576DB4">
        <w:rPr>
          <w:rFonts w:ascii="Times New Roman" w:eastAsia="Cambria" w:hAnsi="Times New Roman" w:cs="Times New Roman"/>
          <w:kern w:val="20"/>
          <w:sz w:val="24"/>
          <w:szCs w:val="24"/>
          <w:lang w:eastAsia="ja-JP"/>
        </w:rPr>
        <w:t xml:space="preserve">    </w:t>
      </w:r>
      <w:r w:rsidRPr="00C51B2E">
        <w:rPr>
          <w:rFonts w:ascii="Times New Roman" w:eastAsia="Cambria" w:hAnsi="Times New Roman" w:cs="Times New Roman"/>
          <w:kern w:val="20"/>
          <w:sz w:val="24"/>
          <w:szCs w:val="24"/>
          <w:lang w:val="sv-SE" w:eastAsia="ja-JP"/>
        </w:rPr>
        <w:t xml:space="preserve">Beberapa pokok-pokok sorotan dalam pemahaman visi </w:t>
      </w:r>
      <w:r>
        <w:rPr>
          <w:rFonts w:ascii="Times New Roman" w:eastAsia="Cambria" w:hAnsi="Times New Roman" w:cs="Times New Roman"/>
          <w:kern w:val="20"/>
          <w:sz w:val="24"/>
          <w:szCs w:val="24"/>
          <w:lang w:eastAsia="ja-JP"/>
        </w:rPr>
        <w:t>DPMPTSP</w:t>
      </w:r>
      <w:r w:rsidRPr="00C51B2E">
        <w:rPr>
          <w:rFonts w:ascii="Times New Roman" w:eastAsia="Cambria" w:hAnsi="Times New Roman" w:cs="Times New Roman"/>
          <w:kern w:val="20"/>
          <w:sz w:val="24"/>
          <w:szCs w:val="24"/>
          <w:lang w:val="en-US" w:eastAsia="ja-JP"/>
        </w:rPr>
        <w:t xml:space="preserve"> </w:t>
      </w:r>
      <w:r w:rsidRPr="00C51B2E">
        <w:rPr>
          <w:rFonts w:ascii="Times New Roman" w:eastAsia="Cambria" w:hAnsi="Times New Roman" w:cs="Times New Roman"/>
          <w:kern w:val="20"/>
          <w:sz w:val="24"/>
          <w:szCs w:val="24"/>
          <w:lang w:val="sv-SE" w:eastAsia="ja-JP"/>
        </w:rPr>
        <w:t>Kota Bandung 201</w:t>
      </w:r>
      <w:r w:rsidRPr="00C51B2E">
        <w:rPr>
          <w:rFonts w:ascii="Times New Roman" w:eastAsia="Cambria" w:hAnsi="Times New Roman" w:cs="Times New Roman"/>
          <w:kern w:val="20"/>
          <w:sz w:val="24"/>
          <w:szCs w:val="24"/>
          <w:lang w:eastAsia="ja-JP"/>
        </w:rPr>
        <w:t>3</w:t>
      </w:r>
      <w:r w:rsidRPr="00C51B2E">
        <w:rPr>
          <w:rFonts w:ascii="Times New Roman" w:eastAsia="Cambria" w:hAnsi="Times New Roman" w:cs="Times New Roman"/>
          <w:kern w:val="20"/>
          <w:sz w:val="24"/>
          <w:szCs w:val="24"/>
          <w:lang w:val="sv-SE" w:eastAsia="ja-JP"/>
        </w:rPr>
        <w:t xml:space="preserve">-2018 </w:t>
      </w:r>
      <w:r w:rsidR="00716CB9" w:rsidRPr="008D200C">
        <w:rPr>
          <w:rFonts w:ascii="Times New Roman" w:eastAsia="Cambria" w:hAnsi="Times New Roman" w:cs="Times New Roman"/>
          <w:b/>
          <w:kern w:val="20"/>
          <w:sz w:val="24"/>
          <w:szCs w:val="24"/>
          <w:lang w:eastAsia="ja-JP"/>
        </w:rPr>
        <w:t>(LAKIP 2016)</w:t>
      </w:r>
      <w:r w:rsidR="00716CB9">
        <w:rPr>
          <w:rFonts w:ascii="Times New Roman" w:eastAsia="Cambria" w:hAnsi="Times New Roman" w:cs="Times New Roman"/>
          <w:kern w:val="20"/>
          <w:sz w:val="24"/>
          <w:szCs w:val="24"/>
          <w:lang w:eastAsia="ja-JP"/>
        </w:rPr>
        <w:t xml:space="preserve"> </w:t>
      </w:r>
      <w:r w:rsidRPr="00C51B2E">
        <w:rPr>
          <w:rFonts w:ascii="Times New Roman" w:eastAsia="Cambria" w:hAnsi="Times New Roman" w:cs="Times New Roman"/>
          <w:kern w:val="20"/>
          <w:sz w:val="24"/>
          <w:szCs w:val="24"/>
          <w:lang w:val="sv-SE" w:eastAsia="ja-JP"/>
        </w:rPr>
        <w:t>adalah sebagai berikut:</w:t>
      </w:r>
    </w:p>
    <w:p w:rsidR="0081312F" w:rsidRPr="00C51B2E" w:rsidRDefault="0081312F" w:rsidP="00576DB4">
      <w:pPr>
        <w:numPr>
          <w:ilvl w:val="1"/>
          <w:numId w:val="4"/>
        </w:numPr>
        <w:tabs>
          <w:tab w:val="num" w:pos="142"/>
        </w:tabs>
        <w:spacing w:before="160" w:after="160" w:line="240" w:lineRule="auto"/>
        <w:ind w:left="1276" w:hanging="284"/>
        <w:jc w:val="both"/>
        <w:rPr>
          <w:rFonts w:ascii="Times New Roman" w:eastAsia="Cambria" w:hAnsi="Times New Roman" w:cs="Times New Roman"/>
          <w:kern w:val="20"/>
          <w:sz w:val="24"/>
          <w:szCs w:val="24"/>
          <w:lang w:val="sv-SE" w:eastAsia="ja-JP"/>
        </w:rPr>
      </w:pPr>
      <w:r w:rsidRPr="008616A2">
        <w:rPr>
          <w:rFonts w:ascii="Times New Roman" w:eastAsia="Cambria" w:hAnsi="Times New Roman" w:cs="Times New Roman"/>
          <w:b/>
          <w:kern w:val="20"/>
          <w:sz w:val="24"/>
          <w:szCs w:val="24"/>
          <w:lang w:val="sv-SE" w:eastAsia="ja-JP"/>
        </w:rPr>
        <w:t>Pelayanan Perizinan Terpadu</w:t>
      </w:r>
      <w:r w:rsidRPr="00C51B2E">
        <w:rPr>
          <w:rFonts w:ascii="Times New Roman" w:eastAsia="Cambria" w:hAnsi="Times New Roman" w:cs="Times New Roman"/>
          <w:kern w:val="20"/>
          <w:sz w:val="24"/>
          <w:szCs w:val="24"/>
          <w:lang w:val="sv-SE" w:eastAsia="ja-JP"/>
        </w:rPr>
        <w:t xml:space="preserve">; menggambarkan arahan model pelayanan perizinan yang dituju. Model pelayanan yang terpadu ini memudahkan masyarakat karena masyarakat cukup datang ke </w:t>
      </w:r>
      <w:r>
        <w:rPr>
          <w:rFonts w:ascii="Times New Roman" w:eastAsia="Cambria" w:hAnsi="Times New Roman" w:cs="Times New Roman"/>
          <w:kern w:val="20"/>
          <w:sz w:val="24"/>
          <w:szCs w:val="24"/>
          <w:lang w:eastAsia="ja-JP"/>
        </w:rPr>
        <w:t>DPMPTSP</w:t>
      </w:r>
      <w:r w:rsidRPr="00C51B2E">
        <w:rPr>
          <w:rFonts w:ascii="Times New Roman" w:eastAsia="Cambria" w:hAnsi="Times New Roman" w:cs="Times New Roman"/>
          <w:kern w:val="20"/>
          <w:sz w:val="24"/>
          <w:szCs w:val="24"/>
          <w:lang w:val="sv-SE" w:eastAsia="ja-JP"/>
        </w:rPr>
        <w:t xml:space="preserve"> saja untuk mengurus perizinan.</w:t>
      </w:r>
    </w:p>
    <w:p w:rsidR="0081312F" w:rsidRPr="00C51B2E" w:rsidRDefault="0081312F" w:rsidP="00576DB4">
      <w:pPr>
        <w:numPr>
          <w:ilvl w:val="1"/>
          <w:numId w:val="4"/>
        </w:numPr>
        <w:spacing w:before="160" w:after="160" w:line="240" w:lineRule="auto"/>
        <w:ind w:left="1276" w:hanging="284"/>
        <w:jc w:val="both"/>
        <w:rPr>
          <w:rFonts w:ascii="Times New Roman" w:eastAsia="Cambria" w:hAnsi="Times New Roman" w:cs="Times New Roman"/>
          <w:kern w:val="20"/>
          <w:sz w:val="24"/>
          <w:szCs w:val="24"/>
          <w:lang w:val="sv-SE" w:eastAsia="ja-JP"/>
        </w:rPr>
      </w:pPr>
      <w:r w:rsidRPr="008616A2">
        <w:rPr>
          <w:rFonts w:ascii="Times New Roman" w:eastAsia="Cambria" w:hAnsi="Times New Roman" w:cs="Times New Roman"/>
          <w:b/>
          <w:kern w:val="20"/>
          <w:sz w:val="24"/>
          <w:szCs w:val="24"/>
          <w:lang w:val="sv-SE" w:eastAsia="ja-JP"/>
        </w:rPr>
        <w:t>Terdepan</w:t>
      </w:r>
      <w:r w:rsidRPr="00C51B2E">
        <w:rPr>
          <w:rFonts w:ascii="Times New Roman" w:eastAsia="Cambria" w:hAnsi="Times New Roman" w:cs="Times New Roman"/>
          <w:kern w:val="20"/>
          <w:sz w:val="24"/>
          <w:szCs w:val="24"/>
          <w:lang w:val="sv-SE" w:eastAsia="ja-JP"/>
        </w:rPr>
        <w:t xml:space="preserve">; kejaran </w:t>
      </w:r>
      <w:r>
        <w:rPr>
          <w:rFonts w:ascii="Times New Roman" w:eastAsia="Cambria" w:hAnsi="Times New Roman" w:cs="Times New Roman"/>
          <w:kern w:val="20"/>
          <w:sz w:val="24"/>
          <w:szCs w:val="24"/>
          <w:lang w:eastAsia="ja-JP"/>
        </w:rPr>
        <w:t>DPMPTSP</w:t>
      </w:r>
      <w:r w:rsidRPr="00C51B2E">
        <w:rPr>
          <w:rFonts w:ascii="Times New Roman" w:eastAsia="Cambria" w:hAnsi="Times New Roman" w:cs="Times New Roman"/>
          <w:kern w:val="20"/>
          <w:sz w:val="24"/>
          <w:szCs w:val="24"/>
          <w:lang w:val="sv-SE" w:eastAsia="ja-JP"/>
        </w:rPr>
        <w:t xml:space="preserve"> Kota Bandung untuk menjadi badan pelayanan perizinan yang paling unggul di Indonesia. Keunggulan ini dapat dicapai dengan meningkatkan kualitas kinerja pelayanan perizinan agar lebih efektif dan efisien, serta mengakomodir pelanggannya dengan baik.</w:t>
      </w:r>
    </w:p>
    <w:p w:rsidR="0081312F" w:rsidRPr="00C51B2E" w:rsidRDefault="0081312F" w:rsidP="00576DB4">
      <w:pPr>
        <w:numPr>
          <w:ilvl w:val="1"/>
          <w:numId w:val="4"/>
        </w:numPr>
        <w:spacing w:before="160" w:after="160" w:line="240" w:lineRule="auto"/>
        <w:ind w:left="1276" w:hanging="284"/>
        <w:jc w:val="both"/>
        <w:rPr>
          <w:rFonts w:ascii="Times New Roman" w:eastAsia="Cambria" w:hAnsi="Times New Roman" w:cs="Times New Roman"/>
          <w:kern w:val="20"/>
          <w:sz w:val="24"/>
          <w:szCs w:val="24"/>
          <w:lang w:val="sv-SE" w:eastAsia="ja-JP"/>
        </w:rPr>
      </w:pPr>
      <w:r w:rsidRPr="008616A2">
        <w:rPr>
          <w:rFonts w:ascii="Times New Roman" w:eastAsia="Cambria" w:hAnsi="Times New Roman" w:cs="Times New Roman"/>
          <w:b/>
          <w:kern w:val="20"/>
          <w:sz w:val="24"/>
          <w:szCs w:val="24"/>
          <w:lang w:val="sv-SE" w:eastAsia="ja-JP"/>
        </w:rPr>
        <w:t>Terpercaya</w:t>
      </w:r>
      <w:r w:rsidRPr="00C51B2E">
        <w:rPr>
          <w:rFonts w:ascii="Times New Roman" w:eastAsia="Cambria" w:hAnsi="Times New Roman" w:cs="Times New Roman"/>
          <w:kern w:val="20"/>
          <w:sz w:val="24"/>
          <w:szCs w:val="24"/>
          <w:lang w:val="sv-SE" w:eastAsia="ja-JP"/>
        </w:rPr>
        <w:t xml:space="preserve">; merepresentasikan kepercayaan masyarakat selaku pelanggan dari pelayanan perizinan. Kepercayaan ini dapat diraih melalui pelayanan yang berpusat kepada pelanggan </w:t>
      </w:r>
      <w:r w:rsidRPr="00C51B2E">
        <w:rPr>
          <w:rFonts w:ascii="Times New Roman" w:eastAsia="Cambria" w:hAnsi="Times New Roman" w:cs="Times New Roman"/>
          <w:i/>
          <w:kern w:val="20"/>
          <w:sz w:val="24"/>
          <w:szCs w:val="24"/>
          <w:lang w:val="sv-SE" w:eastAsia="ja-JP"/>
        </w:rPr>
        <w:t>(customer-centric)</w:t>
      </w:r>
      <w:r w:rsidRPr="00C51B2E">
        <w:rPr>
          <w:rFonts w:ascii="Times New Roman" w:eastAsia="Cambria" w:hAnsi="Times New Roman" w:cs="Times New Roman"/>
          <w:kern w:val="20"/>
          <w:sz w:val="24"/>
          <w:szCs w:val="24"/>
          <w:lang w:val="sv-SE" w:eastAsia="ja-JP"/>
        </w:rPr>
        <w:t xml:space="preserve"> dalam tujuannya untuk memenuhi ekspektasi masyarakat.</w:t>
      </w:r>
    </w:p>
    <w:p w:rsidR="0081312F" w:rsidRPr="00EF5D03" w:rsidRDefault="0081312F" w:rsidP="00576DB4">
      <w:pPr>
        <w:numPr>
          <w:ilvl w:val="1"/>
          <w:numId w:val="4"/>
        </w:numPr>
        <w:spacing w:before="160" w:after="160" w:line="240" w:lineRule="auto"/>
        <w:ind w:left="1276" w:hanging="284"/>
        <w:jc w:val="both"/>
        <w:rPr>
          <w:rFonts w:ascii="Times New Roman" w:eastAsia="Cambria" w:hAnsi="Times New Roman" w:cs="Times New Roman"/>
          <w:kern w:val="20"/>
          <w:sz w:val="24"/>
          <w:szCs w:val="24"/>
          <w:lang w:val="sv-SE" w:eastAsia="ja-JP"/>
        </w:rPr>
      </w:pPr>
      <w:r w:rsidRPr="008616A2">
        <w:rPr>
          <w:rFonts w:ascii="Times New Roman" w:eastAsia="Cambria" w:hAnsi="Times New Roman" w:cs="Times New Roman"/>
          <w:b/>
          <w:kern w:val="20"/>
          <w:sz w:val="24"/>
          <w:szCs w:val="24"/>
          <w:lang w:val="sv-SE" w:eastAsia="ja-JP"/>
        </w:rPr>
        <w:t xml:space="preserve">Mewujudkan </w:t>
      </w:r>
      <w:r w:rsidRPr="008616A2">
        <w:rPr>
          <w:rFonts w:ascii="Times New Roman" w:eastAsia="Cambria" w:hAnsi="Times New Roman" w:cs="Times New Roman"/>
          <w:b/>
          <w:kern w:val="20"/>
          <w:sz w:val="24"/>
          <w:szCs w:val="24"/>
          <w:lang w:eastAsia="ja-JP"/>
        </w:rPr>
        <w:t xml:space="preserve">Kota </w:t>
      </w:r>
      <w:r w:rsidRPr="008616A2">
        <w:rPr>
          <w:rFonts w:ascii="Times New Roman" w:eastAsia="Cambria" w:hAnsi="Times New Roman" w:cs="Times New Roman"/>
          <w:b/>
          <w:kern w:val="20"/>
          <w:sz w:val="24"/>
          <w:szCs w:val="24"/>
          <w:lang w:val="sv-SE" w:eastAsia="ja-JP"/>
        </w:rPr>
        <w:t xml:space="preserve">Bandung yang </w:t>
      </w:r>
      <w:r w:rsidRPr="008616A2">
        <w:rPr>
          <w:rFonts w:ascii="Times New Roman" w:eastAsia="Cambria" w:hAnsi="Times New Roman" w:cs="Times New Roman"/>
          <w:b/>
          <w:kern w:val="20"/>
          <w:sz w:val="24"/>
          <w:szCs w:val="24"/>
          <w:lang w:eastAsia="ja-JP"/>
        </w:rPr>
        <w:t>Unggul, Nyaman</w:t>
      </w:r>
      <w:r w:rsidRPr="008616A2">
        <w:rPr>
          <w:rFonts w:ascii="Times New Roman" w:eastAsia="Cambria" w:hAnsi="Times New Roman" w:cs="Times New Roman"/>
          <w:b/>
          <w:kern w:val="20"/>
          <w:sz w:val="24"/>
          <w:szCs w:val="24"/>
          <w:lang w:val="sv-SE" w:eastAsia="ja-JP"/>
        </w:rPr>
        <w:t>, dan Sejahtera</w:t>
      </w:r>
      <w:r w:rsidRPr="00C51B2E">
        <w:rPr>
          <w:rFonts w:ascii="Times New Roman" w:eastAsia="Cambria" w:hAnsi="Times New Roman" w:cs="Times New Roman"/>
          <w:kern w:val="20"/>
          <w:sz w:val="24"/>
          <w:szCs w:val="24"/>
          <w:lang w:val="sv-SE" w:eastAsia="ja-JP"/>
        </w:rPr>
        <w:t xml:space="preserve">; Visi </w:t>
      </w:r>
      <w:r>
        <w:rPr>
          <w:rFonts w:ascii="Times New Roman" w:eastAsia="Cambria" w:hAnsi="Times New Roman" w:cs="Times New Roman"/>
          <w:kern w:val="20"/>
          <w:sz w:val="24"/>
          <w:szCs w:val="24"/>
          <w:lang w:eastAsia="ja-JP"/>
        </w:rPr>
        <w:t>DPMPTSP</w:t>
      </w:r>
      <w:r w:rsidRPr="00C51B2E">
        <w:rPr>
          <w:rFonts w:ascii="Times New Roman" w:eastAsia="Cambria" w:hAnsi="Times New Roman" w:cs="Times New Roman"/>
          <w:kern w:val="20"/>
          <w:sz w:val="24"/>
          <w:szCs w:val="24"/>
          <w:lang w:val="sv-SE" w:eastAsia="ja-JP"/>
        </w:rPr>
        <w:t xml:space="preserve"> Kota Bandung diarahkan untuk mendukung Visi Kepala Daerah Kota Bandung lewat penyediaan jasa pelayanan yang unggul </w:t>
      </w:r>
      <w:r w:rsidRPr="00C51B2E">
        <w:rPr>
          <w:rFonts w:ascii="Times New Roman" w:eastAsia="Cambria" w:hAnsi="Times New Roman" w:cs="Times New Roman"/>
          <w:kern w:val="20"/>
          <w:sz w:val="24"/>
          <w:szCs w:val="24"/>
          <w:lang w:eastAsia="ja-JP"/>
        </w:rPr>
        <w:t xml:space="preserve">dan nyaman </w:t>
      </w:r>
      <w:r w:rsidRPr="00C51B2E">
        <w:rPr>
          <w:rFonts w:ascii="Times New Roman" w:eastAsia="Cambria" w:hAnsi="Times New Roman" w:cs="Times New Roman"/>
          <w:kern w:val="20"/>
          <w:sz w:val="24"/>
          <w:szCs w:val="24"/>
          <w:lang w:val="sv-SE" w:eastAsia="ja-JP"/>
        </w:rPr>
        <w:t>dalam rangka menuju kesejahteraan pelanggannya.</w:t>
      </w:r>
    </w:p>
    <w:p w:rsidR="0081312F" w:rsidRDefault="0081312F" w:rsidP="0081312F">
      <w:pPr>
        <w:spacing w:before="16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76DB4">
        <w:rPr>
          <w:rFonts w:ascii="Times New Roman" w:eastAsia="Times New Roman" w:hAnsi="Times New Roman" w:cs="Times New Roman"/>
          <w:sz w:val="24"/>
          <w:szCs w:val="24"/>
          <w:lang w:eastAsia="id-ID"/>
        </w:rPr>
        <w:t xml:space="preserve"> </w:t>
      </w:r>
      <w:r w:rsidRPr="00642B9F">
        <w:rPr>
          <w:rFonts w:ascii="Times New Roman" w:eastAsia="Times New Roman" w:hAnsi="Times New Roman" w:cs="Times New Roman"/>
          <w:sz w:val="24"/>
          <w:szCs w:val="24"/>
          <w:lang w:eastAsia="id-ID"/>
        </w:rPr>
        <w:t xml:space="preserve">Misi adalah rumusan umum mengenai upaya-upaya yang akan dilaksanakan untuk mewujudkan visi. Misi adalah tindakan nyata yang harus dilaksanakan oleh organisasi agar tujuan organisasi dapat terlaksana dan berhasil dengan baik. Dengan </w:t>
      </w:r>
      <w:r w:rsidRPr="00642B9F">
        <w:rPr>
          <w:rFonts w:ascii="Times New Roman" w:eastAsia="Times New Roman" w:hAnsi="Times New Roman" w:cs="Times New Roman"/>
          <w:sz w:val="24"/>
          <w:szCs w:val="24"/>
          <w:lang w:eastAsia="id-ID"/>
        </w:rPr>
        <w:lastRenderedPageBreak/>
        <w:t xml:space="preserve">pernyataan misi, diharapkan seluruh pegawai dan pihak yang berkepentingan dapat mengenal organisasi dan mengetahui peran dan program-programnya serta hasil yang akan diperoleh dimasa mendatang. Sejalan dengan hal tersebut, maka </w:t>
      </w:r>
      <w:r>
        <w:rPr>
          <w:rFonts w:ascii="Times New Roman" w:eastAsia="Cambria" w:hAnsi="Times New Roman" w:cs="Times New Roman"/>
          <w:kern w:val="20"/>
          <w:sz w:val="24"/>
          <w:szCs w:val="24"/>
          <w:lang w:eastAsia="ja-JP"/>
        </w:rPr>
        <w:t>DPMPTSP</w:t>
      </w:r>
      <w:r w:rsidRPr="00642B9F">
        <w:rPr>
          <w:rFonts w:ascii="Times New Roman" w:eastAsia="Times New Roman" w:hAnsi="Times New Roman" w:cs="Times New Roman"/>
          <w:sz w:val="24"/>
          <w:szCs w:val="24"/>
          <w:lang w:eastAsia="id-ID"/>
        </w:rPr>
        <w:t xml:space="preserve"> Kota Bandung merumuskan</w:t>
      </w:r>
      <w:r w:rsidRPr="00642B9F">
        <w:rPr>
          <w:rFonts w:ascii="Times New Roman" w:eastAsia="Times New Roman" w:hAnsi="Times New Roman" w:cs="Times New Roman"/>
          <w:sz w:val="24"/>
          <w:szCs w:val="24"/>
          <w:lang w:val="en-US" w:eastAsia="id-ID"/>
        </w:rPr>
        <w:t xml:space="preserve"> </w:t>
      </w:r>
      <w:r w:rsidRPr="00642B9F">
        <w:rPr>
          <w:rFonts w:ascii="Times New Roman" w:eastAsia="Times New Roman" w:hAnsi="Times New Roman" w:cs="Times New Roman"/>
          <w:sz w:val="24"/>
          <w:szCs w:val="24"/>
          <w:lang w:eastAsia="id-ID"/>
        </w:rPr>
        <w:t>pernyataan misi</w:t>
      </w:r>
      <w:r w:rsidR="002B2BF8">
        <w:rPr>
          <w:rFonts w:ascii="Times New Roman" w:eastAsia="Times New Roman" w:hAnsi="Times New Roman" w:cs="Times New Roman"/>
          <w:sz w:val="24"/>
          <w:szCs w:val="24"/>
          <w:lang w:eastAsia="id-ID"/>
        </w:rPr>
        <w:t>,</w:t>
      </w:r>
      <w:r w:rsidRPr="00642B9F">
        <w:rPr>
          <w:rFonts w:ascii="Times New Roman" w:eastAsia="Times New Roman" w:hAnsi="Times New Roman" w:cs="Times New Roman"/>
          <w:sz w:val="24"/>
          <w:szCs w:val="24"/>
          <w:lang w:eastAsia="id-ID"/>
        </w:rPr>
        <w:t xml:space="preserve"> sebagai berikut :</w:t>
      </w:r>
    </w:p>
    <w:p w:rsidR="0081312F" w:rsidRPr="00574344" w:rsidRDefault="0081312F" w:rsidP="0081312F">
      <w:pPr>
        <w:spacing w:before="160" w:line="480" w:lineRule="auto"/>
        <w:ind w:left="-284"/>
        <w:jc w:val="center"/>
        <w:rPr>
          <w:rFonts w:ascii="Times New Roman" w:eastAsia="Times New Roman" w:hAnsi="Times New Roman" w:cs="Times New Roman"/>
          <w:b/>
          <w:sz w:val="24"/>
          <w:szCs w:val="24"/>
          <w:lang w:eastAsia="id-ID"/>
        </w:rPr>
      </w:pPr>
      <w:r w:rsidRPr="00574344">
        <w:rPr>
          <w:rFonts w:ascii="Times New Roman" w:eastAsia="Times New Roman" w:hAnsi="Times New Roman" w:cs="Times New Roman"/>
          <w:b/>
          <w:sz w:val="24"/>
          <w:szCs w:val="24"/>
          <w:lang w:val="en-US" w:eastAsia="id-ID"/>
        </w:rPr>
        <w:t>“M</w:t>
      </w:r>
      <w:r w:rsidRPr="00574344">
        <w:rPr>
          <w:rFonts w:ascii="Times New Roman" w:eastAsia="Times New Roman" w:hAnsi="Times New Roman" w:cs="Times New Roman"/>
          <w:b/>
          <w:sz w:val="24"/>
          <w:szCs w:val="24"/>
          <w:lang w:eastAsia="id-ID"/>
        </w:rPr>
        <w:t>ENINGKATKAN KUALITAS</w:t>
      </w:r>
      <w:r w:rsidRPr="00574344">
        <w:rPr>
          <w:rFonts w:ascii="Times New Roman" w:eastAsia="Times New Roman" w:hAnsi="Times New Roman" w:cs="Times New Roman"/>
          <w:b/>
          <w:sz w:val="24"/>
          <w:szCs w:val="24"/>
          <w:lang w:val="en-US" w:eastAsia="id-ID"/>
        </w:rPr>
        <w:t xml:space="preserve"> </w:t>
      </w:r>
      <w:r w:rsidRPr="00574344">
        <w:rPr>
          <w:rFonts w:ascii="Times New Roman" w:eastAsia="Times New Roman" w:hAnsi="Times New Roman" w:cs="Times New Roman"/>
          <w:b/>
          <w:sz w:val="24"/>
          <w:szCs w:val="24"/>
          <w:lang w:eastAsia="id-ID"/>
        </w:rPr>
        <w:t>DAN KINERJA</w:t>
      </w:r>
      <w:r w:rsidRPr="00574344">
        <w:rPr>
          <w:rFonts w:ascii="Times New Roman" w:eastAsia="Times New Roman" w:hAnsi="Times New Roman" w:cs="Times New Roman"/>
          <w:b/>
          <w:sz w:val="24"/>
          <w:szCs w:val="24"/>
          <w:lang w:val="en-US" w:eastAsia="id-ID"/>
        </w:rPr>
        <w:t xml:space="preserve"> P</w:t>
      </w:r>
      <w:r w:rsidRPr="00574344">
        <w:rPr>
          <w:rFonts w:ascii="Times New Roman" w:eastAsia="Times New Roman" w:hAnsi="Times New Roman" w:cs="Times New Roman"/>
          <w:b/>
          <w:sz w:val="24"/>
          <w:szCs w:val="24"/>
          <w:lang w:eastAsia="id-ID"/>
        </w:rPr>
        <w:t>ELAYANAN SECARA</w:t>
      </w:r>
      <w:r w:rsidRPr="00574344">
        <w:rPr>
          <w:rFonts w:ascii="Times New Roman" w:eastAsia="Times New Roman" w:hAnsi="Times New Roman" w:cs="Times New Roman"/>
          <w:b/>
          <w:sz w:val="24"/>
          <w:szCs w:val="24"/>
          <w:lang w:val="en-US" w:eastAsia="id-ID"/>
        </w:rPr>
        <w:t xml:space="preserve"> B</w:t>
      </w:r>
      <w:r w:rsidRPr="00574344">
        <w:rPr>
          <w:rFonts w:ascii="Times New Roman" w:eastAsia="Times New Roman" w:hAnsi="Times New Roman" w:cs="Times New Roman"/>
          <w:b/>
          <w:sz w:val="24"/>
          <w:szCs w:val="24"/>
          <w:lang w:eastAsia="id-ID"/>
        </w:rPr>
        <w:t>ERKELANJUTAN</w:t>
      </w:r>
      <w:r w:rsidRPr="00574344">
        <w:rPr>
          <w:rFonts w:ascii="Times New Roman" w:eastAsia="Times New Roman" w:hAnsi="Times New Roman" w:cs="Times New Roman"/>
          <w:b/>
          <w:sz w:val="24"/>
          <w:szCs w:val="24"/>
          <w:lang w:val="en-US" w:eastAsia="id-ID"/>
        </w:rPr>
        <w:t>”</w:t>
      </w:r>
    </w:p>
    <w:p w:rsidR="0081312F" w:rsidRPr="00B63563" w:rsidRDefault="0081312F" w:rsidP="0081312F">
      <w:pPr>
        <w:autoSpaceDE w:val="0"/>
        <w:autoSpaceDN w:val="0"/>
        <w:adjustRightInd w:val="0"/>
        <w:spacing w:before="160" w:after="160" w:line="480" w:lineRule="auto"/>
        <w:ind w:left="-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6DB4">
        <w:rPr>
          <w:rFonts w:ascii="Times New Roman" w:eastAsia="Calibri" w:hAnsi="Times New Roman" w:cs="Times New Roman"/>
          <w:bCs/>
          <w:sz w:val="24"/>
          <w:szCs w:val="24"/>
        </w:rPr>
        <w:t xml:space="preserve"> </w:t>
      </w:r>
      <w:r w:rsidRPr="00B63563">
        <w:rPr>
          <w:rFonts w:ascii="Times New Roman" w:eastAsia="Calibri" w:hAnsi="Times New Roman" w:cs="Times New Roman"/>
          <w:bCs/>
          <w:sz w:val="24"/>
          <w:szCs w:val="24"/>
        </w:rPr>
        <w:t>Untuk dapat merealisasikan Visi dan Misi tersebut diatas, s</w:t>
      </w:r>
      <w:r w:rsidRPr="00B63563">
        <w:rPr>
          <w:rFonts w:ascii="Times New Roman" w:eastAsia="Calibri" w:hAnsi="Times New Roman" w:cs="Times New Roman"/>
          <w:sz w:val="24"/>
          <w:szCs w:val="24"/>
        </w:rPr>
        <w:t xml:space="preserve">esuai karakteristik tugas pokok dan fungsi yang diemban, maka nilai-nilai dalam kehidupan organisasi </w:t>
      </w:r>
      <w:r>
        <w:rPr>
          <w:rFonts w:ascii="Times New Roman" w:eastAsia="Cambria" w:hAnsi="Times New Roman" w:cs="Times New Roman"/>
          <w:kern w:val="20"/>
          <w:sz w:val="24"/>
          <w:szCs w:val="24"/>
          <w:lang w:eastAsia="ja-JP"/>
        </w:rPr>
        <w:t>DPMPTSP</w:t>
      </w:r>
      <w:r w:rsidRPr="00B63563">
        <w:rPr>
          <w:rFonts w:ascii="Times New Roman" w:eastAsia="Calibri" w:hAnsi="Times New Roman" w:cs="Times New Roman"/>
          <w:sz w:val="24"/>
          <w:szCs w:val="24"/>
        </w:rPr>
        <w:t xml:space="preserve"> Kota Bandung yang harus dikembangkan, adalah:</w:t>
      </w:r>
    </w:p>
    <w:p w:rsidR="0081312F" w:rsidRPr="00B63563" w:rsidRDefault="0081312F" w:rsidP="00576DB4">
      <w:pPr>
        <w:numPr>
          <w:ilvl w:val="0"/>
          <w:numId w:val="5"/>
        </w:numPr>
        <w:spacing w:before="160" w:after="160" w:line="240" w:lineRule="auto"/>
        <w:ind w:left="1418" w:hanging="284"/>
        <w:jc w:val="both"/>
        <w:rPr>
          <w:rFonts w:ascii="Times New Roman" w:eastAsia="Times New Roman" w:hAnsi="Times New Roman" w:cs="Times New Roman"/>
          <w:bCs/>
          <w:sz w:val="24"/>
          <w:szCs w:val="24"/>
        </w:rPr>
      </w:pPr>
      <w:r w:rsidRPr="008616A2">
        <w:rPr>
          <w:rFonts w:ascii="Times New Roman" w:eastAsia="Times New Roman" w:hAnsi="Times New Roman" w:cs="Times New Roman"/>
          <w:b/>
          <w:bCs/>
          <w:sz w:val="24"/>
          <w:szCs w:val="24"/>
        </w:rPr>
        <w:t>Komitmen</w:t>
      </w:r>
      <w:r w:rsidRPr="00B63563">
        <w:rPr>
          <w:rFonts w:ascii="Times New Roman" w:eastAsia="Times New Roman" w:hAnsi="Times New Roman" w:cs="Times New Roman"/>
          <w:bCs/>
          <w:sz w:val="24"/>
          <w:szCs w:val="24"/>
        </w:rPr>
        <w:t>, memiliki keyakinan dan loyalitas terhadap tujuan organisasi dengan</w:t>
      </w:r>
      <w:r w:rsidRPr="00B63563">
        <w:rPr>
          <w:rFonts w:ascii="Times New Roman" w:eastAsia="Times New Roman" w:hAnsi="Times New Roman" w:cs="Times New Roman"/>
          <w:bCs/>
          <w:sz w:val="24"/>
          <w:szCs w:val="24"/>
          <w:lang w:val="en-US"/>
        </w:rPr>
        <w:t xml:space="preserve"> </w:t>
      </w:r>
      <w:r w:rsidRPr="00B63563">
        <w:rPr>
          <w:rFonts w:ascii="Times New Roman" w:eastAsia="Times New Roman" w:hAnsi="Times New Roman" w:cs="Times New Roman"/>
          <w:bCs/>
          <w:sz w:val="24"/>
          <w:szCs w:val="24"/>
        </w:rPr>
        <w:t>senantiasa melakukan upaya terbaik dalam mencapai tujuan organisasi dengan penuh rasa tanggung jawab.</w:t>
      </w:r>
    </w:p>
    <w:p w:rsidR="0081312F" w:rsidRPr="00B63563" w:rsidRDefault="0081312F" w:rsidP="00576DB4">
      <w:pPr>
        <w:numPr>
          <w:ilvl w:val="0"/>
          <w:numId w:val="5"/>
        </w:numPr>
        <w:spacing w:before="160" w:after="160" w:line="240" w:lineRule="auto"/>
        <w:ind w:left="1418" w:hanging="284"/>
        <w:jc w:val="both"/>
        <w:rPr>
          <w:rFonts w:ascii="Times New Roman" w:eastAsia="Times New Roman" w:hAnsi="Times New Roman" w:cs="Times New Roman"/>
          <w:bCs/>
          <w:sz w:val="24"/>
          <w:szCs w:val="24"/>
        </w:rPr>
      </w:pPr>
      <w:r w:rsidRPr="008616A2">
        <w:rPr>
          <w:rFonts w:ascii="Times New Roman" w:eastAsia="Times New Roman" w:hAnsi="Times New Roman" w:cs="Times New Roman"/>
          <w:b/>
          <w:bCs/>
          <w:sz w:val="24"/>
          <w:szCs w:val="24"/>
        </w:rPr>
        <w:t>Integritas</w:t>
      </w:r>
      <w:r w:rsidRPr="00B63563">
        <w:rPr>
          <w:rFonts w:ascii="Times New Roman" w:eastAsia="Times New Roman" w:hAnsi="Times New Roman" w:cs="Times New Roman"/>
          <w:bCs/>
          <w:sz w:val="24"/>
          <w:szCs w:val="24"/>
        </w:rPr>
        <w:t xml:space="preserve">, sikap dasar dan sikap mental yang konsisten, teguh dan tak tergoyahkan dalam menjunjung tinggi nilai-nilai luhur, kebenaran dan keyakinan. </w:t>
      </w:r>
    </w:p>
    <w:p w:rsidR="0081312F" w:rsidRPr="00B63563" w:rsidRDefault="0081312F" w:rsidP="00576DB4">
      <w:pPr>
        <w:numPr>
          <w:ilvl w:val="0"/>
          <w:numId w:val="5"/>
        </w:numPr>
        <w:spacing w:before="160" w:after="160" w:line="240" w:lineRule="auto"/>
        <w:ind w:left="1418" w:hanging="284"/>
        <w:jc w:val="both"/>
        <w:rPr>
          <w:rFonts w:ascii="Times New Roman" w:eastAsia="Times New Roman" w:hAnsi="Times New Roman" w:cs="Times New Roman"/>
          <w:bCs/>
          <w:sz w:val="24"/>
          <w:szCs w:val="24"/>
        </w:rPr>
      </w:pPr>
      <w:r w:rsidRPr="008616A2">
        <w:rPr>
          <w:rFonts w:ascii="Times New Roman" w:eastAsia="Times New Roman" w:hAnsi="Times New Roman" w:cs="Times New Roman"/>
          <w:b/>
          <w:bCs/>
          <w:sz w:val="24"/>
          <w:szCs w:val="24"/>
        </w:rPr>
        <w:t>Ketulusan</w:t>
      </w:r>
      <w:r w:rsidRPr="00B63563">
        <w:rPr>
          <w:rFonts w:ascii="Times New Roman" w:eastAsia="Times New Roman" w:hAnsi="Times New Roman" w:cs="Times New Roman"/>
          <w:bCs/>
          <w:sz w:val="24"/>
          <w:szCs w:val="24"/>
        </w:rPr>
        <w:t>, selalu bekerja dalam kesungguhan dan keikhlasan serta senantiasa menjaga kebersihan hati.</w:t>
      </w:r>
    </w:p>
    <w:p w:rsidR="0081312F" w:rsidRPr="00C47350" w:rsidRDefault="0081312F" w:rsidP="0081312F">
      <w:pPr>
        <w:spacing w:before="160" w:after="16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576DB4">
        <w:rPr>
          <w:rFonts w:ascii="Times New Roman" w:eastAsia="Times New Roman" w:hAnsi="Times New Roman" w:cs="Times New Roman"/>
          <w:bCs/>
          <w:sz w:val="24"/>
          <w:szCs w:val="24"/>
        </w:rPr>
        <w:t xml:space="preserve">  </w:t>
      </w:r>
      <w:r w:rsidR="00BC54DB">
        <w:rPr>
          <w:rFonts w:ascii="Times New Roman" w:eastAsia="Times New Roman" w:hAnsi="Times New Roman" w:cs="Times New Roman"/>
          <w:bCs/>
          <w:sz w:val="24"/>
          <w:szCs w:val="24"/>
        </w:rPr>
        <w:t>A</w:t>
      </w:r>
      <w:r w:rsidRPr="00B63563">
        <w:rPr>
          <w:rFonts w:ascii="Times New Roman" w:eastAsia="Times New Roman" w:hAnsi="Times New Roman" w:cs="Times New Roman"/>
          <w:bCs/>
          <w:sz w:val="24"/>
          <w:szCs w:val="24"/>
        </w:rPr>
        <w:t xml:space="preserve">danya komitmen, integritas dan ketulusan  segenap aparatur di lingkungan </w:t>
      </w:r>
      <w:r>
        <w:rPr>
          <w:rFonts w:ascii="Times New Roman" w:eastAsia="Cambria" w:hAnsi="Times New Roman" w:cs="Times New Roman"/>
          <w:kern w:val="20"/>
          <w:sz w:val="24"/>
          <w:szCs w:val="24"/>
          <w:lang w:eastAsia="ja-JP"/>
        </w:rPr>
        <w:t>DPMPTSP</w:t>
      </w:r>
      <w:r w:rsidRPr="00B63563">
        <w:rPr>
          <w:rFonts w:ascii="Times New Roman" w:eastAsia="Times New Roman" w:hAnsi="Times New Roman" w:cs="Times New Roman"/>
          <w:sz w:val="24"/>
          <w:szCs w:val="24"/>
        </w:rPr>
        <w:t xml:space="preserve"> Kota Bandung</w:t>
      </w:r>
      <w:r w:rsidRPr="00B63563">
        <w:rPr>
          <w:rFonts w:ascii="Times New Roman" w:eastAsia="Times New Roman" w:hAnsi="Times New Roman" w:cs="Times New Roman"/>
          <w:bCs/>
          <w:sz w:val="24"/>
          <w:szCs w:val="24"/>
        </w:rPr>
        <w:t xml:space="preserve"> dalam melaksanakan tugasnya, diharapkan visi dan misi </w:t>
      </w:r>
      <w:r>
        <w:rPr>
          <w:rFonts w:ascii="Times New Roman" w:eastAsia="Cambria" w:hAnsi="Times New Roman" w:cs="Times New Roman"/>
          <w:kern w:val="20"/>
          <w:sz w:val="24"/>
          <w:szCs w:val="24"/>
          <w:lang w:eastAsia="ja-JP"/>
        </w:rPr>
        <w:t>DPMPTSP</w:t>
      </w:r>
      <w:r w:rsidRPr="00B63563">
        <w:rPr>
          <w:rFonts w:ascii="Times New Roman" w:eastAsia="Times New Roman" w:hAnsi="Times New Roman" w:cs="Times New Roman"/>
          <w:sz w:val="24"/>
          <w:szCs w:val="24"/>
        </w:rPr>
        <w:t xml:space="preserve"> Kota Bandung dapat tercapai.</w:t>
      </w:r>
    </w:p>
    <w:p w:rsidR="0081312F" w:rsidRDefault="0081312F" w:rsidP="0081312F">
      <w:pPr>
        <w:pStyle w:val="ListParagraph"/>
        <w:numPr>
          <w:ilvl w:val="0"/>
          <w:numId w:val="2"/>
        </w:numPr>
        <w:spacing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Tujuan dan Sasaran DPMPTSP Kota Bandung</w:t>
      </w:r>
    </w:p>
    <w:p w:rsidR="0081312F" w:rsidRPr="00B63563" w:rsidRDefault="0081312F" w:rsidP="0081312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04464B">
        <w:rPr>
          <w:rFonts w:ascii="Times New Roman" w:hAnsi="Times New Roman" w:cs="Times New Roman"/>
          <w:sz w:val="24"/>
          <w:szCs w:val="24"/>
        </w:rPr>
        <w:t xml:space="preserve">  </w:t>
      </w:r>
      <w:r w:rsidRPr="00B63563">
        <w:rPr>
          <w:rFonts w:ascii="Times New Roman" w:hAnsi="Times New Roman" w:cs="Times New Roman"/>
          <w:sz w:val="24"/>
          <w:szCs w:val="24"/>
        </w:rPr>
        <w:t xml:space="preserve">Pernyataan visi dan misi dicapai melalui pencapaian tujuan. Tujuan merupakan implementasi dari pernyataan misi organisasi. Tujuan yang merupakan penjabaran atau implementasi dari pernyataan misi, adalah hasil akhir yang akan dicapai pada jangka waktu tertentu.  Dalam hal ini penetapan jangka waktu pencapaian tujuan </w:t>
      </w:r>
      <w:r w:rsidRPr="00B63563">
        <w:rPr>
          <w:rFonts w:ascii="Times New Roman" w:hAnsi="Times New Roman" w:cs="Times New Roman"/>
          <w:sz w:val="24"/>
          <w:szCs w:val="24"/>
        </w:rPr>
        <w:lastRenderedPageBreak/>
        <w:t xml:space="preserve">adalah tahun 2013 sampai dengan tahun  2018.  Penetapan tujuan harus dapat menggambarkan isu-isu strategis yang ingin dicapai oleh semua unit-unit kerja dalam suatu organisasi. Penetapan tujuan tidaklah mutlak harus terukur atau kuantitatif, namun setidaknya dapat memberikan gambaran yang jelas mengenai apa yang akan dicapai dimasa mendatang.  </w:t>
      </w:r>
    </w:p>
    <w:p w:rsidR="0081312F" w:rsidRPr="00B63563" w:rsidRDefault="0081312F" w:rsidP="0081312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B63563">
        <w:rPr>
          <w:rFonts w:ascii="Times New Roman" w:hAnsi="Times New Roman" w:cs="Times New Roman"/>
          <w:sz w:val="24"/>
          <w:szCs w:val="24"/>
        </w:rPr>
        <w:t>Penjabaran dari tujuan secara lebih spesifik dan terukur dirumuskan ke dalam sasaran. Sasaran merupakan bagian integral dari proses perencanaan strategis organisasi. Fokus utama penentuan sasaran adalah tindakan dan alokasi sumber daya</w:t>
      </w:r>
      <w:r w:rsidR="0004464B">
        <w:rPr>
          <w:rFonts w:ascii="Times New Roman" w:hAnsi="Times New Roman" w:cs="Times New Roman"/>
          <w:sz w:val="24"/>
          <w:szCs w:val="24"/>
        </w:rPr>
        <w:t xml:space="preserve"> organisasi.  S</w:t>
      </w:r>
      <w:r w:rsidRPr="00B63563">
        <w:rPr>
          <w:rFonts w:ascii="Times New Roman" w:hAnsi="Times New Roman" w:cs="Times New Roman"/>
          <w:sz w:val="24"/>
          <w:szCs w:val="24"/>
        </w:rPr>
        <w:t xml:space="preserve">asaran harus lebih fokus, bersifat spesifik, terinci dan dapat diukur. </w:t>
      </w:r>
    </w:p>
    <w:p w:rsidR="0081312F" w:rsidRPr="008616A2" w:rsidRDefault="0081312F" w:rsidP="008761EC">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B63563">
        <w:rPr>
          <w:rFonts w:ascii="Times New Roman" w:hAnsi="Times New Roman" w:cs="Times New Roman"/>
          <w:sz w:val="24"/>
          <w:szCs w:val="24"/>
        </w:rPr>
        <w:t>Pernyat</w:t>
      </w:r>
      <w:r>
        <w:rPr>
          <w:rFonts w:ascii="Times New Roman" w:hAnsi="Times New Roman" w:cs="Times New Roman"/>
          <w:sz w:val="24"/>
          <w:szCs w:val="24"/>
        </w:rPr>
        <w:t>aan tujuan dan sasaran DPMPTSP</w:t>
      </w:r>
      <w:r w:rsidRPr="00B63563">
        <w:rPr>
          <w:rFonts w:ascii="Times New Roman" w:hAnsi="Times New Roman" w:cs="Times New Roman"/>
          <w:sz w:val="24"/>
          <w:szCs w:val="24"/>
        </w:rPr>
        <w:t xml:space="preserve"> Kota Bandung berdasarkan rumusan misi beserta indikator kinerja sasaran sebagai tolok ukur kinerja adalah sebagai berikut:</w:t>
      </w:r>
    </w:p>
    <w:p w:rsidR="0081312F" w:rsidRDefault="0081312F" w:rsidP="008761EC">
      <w:pPr>
        <w:spacing w:before="160" w:after="0" w:line="240" w:lineRule="auto"/>
        <w:ind w:left="-284"/>
        <w:jc w:val="both"/>
        <w:rPr>
          <w:rFonts w:ascii="Times New Roman" w:eastAsia="Calibri" w:hAnsi="Times New Roman" w:cs="Times New Roman"/>
          <w:b/>
          <w:sz w:val="24"/>
          <w:szCs w:val="24"/>
        </w:rPr>
      </w:pPr>
      <w:r w:rsidRPr="00D23C22">
        <w:rPr>
          <w:rFonts w:ascii="Times New Roman" w:eastAsia="Calibri" w:hAnsi="Times New Roman" w:cs="Times New Roman"/>
          <w:b/>
          <w:sz w:val="24"/>
          <w:szCs w:val="24"/>
        </w:rPr>
        <w:t>TUJUAN :</w:t>
      </w:r>
    </w:p>
    <w:p w:rsidR="0081312F" w:rsidRDefault="0081312F" w:rsidP="008761EC">
      <w:pPr>
        <w:spacing w:after="0" w:line="240" w:lineRule="auto"/>
        <w:ind w:left="-284"/>
        <w:jc w:val="both"/>
        <w:rPr>
          <w:rFonts w:ascii="Times New Roman" w:eastAsia="Cambria" w:hAnsi="Times New Roman" w:cs="Times New Roman"/>
          <w:kern w:val="20"/>
          <w:sz w:val="24"/>
          <w:szCs w:val="24"/>
          <w:lang w:eastAsia="ja-JP"/>
        </w:rPr>
      </w:pPr>
      <w:proofErr w:type="spellStart"/>
      <w:proofErr w:type="gramStart"/>
      <w:r w:rsidRPr="00D23C22">
        <w:rPr>
          <w:rFonts w:ascii="Times New Roman" w:eastAsia="Calibri" w:hAnsi="Times New Roman" w:cs="Times New Roman"/>
          <w:sz w:val="24"/>
          <w:szCs w:val="24"/>
          <w:lang w:val="en-GB"/>
        </w:rPr>
        <w:t>Meningkatnya</w:t>
      </w:r>
      <w:proofErr w:type="spellEnd"/>
      <w:r w:rsidRPr="00D23C22">
        <w:rPr>
          <w:rFonts w:ascii="Times New Roman" w:eastAsia="Calibri" w:hAnsi="Times New Roman" w:cs="Times New Roman"/>
          <w:sz w:val="24"/>
          <w:szCs w:val="24"/>
          <w:lang w:val="en-GB"/>
        </w:rPr>
        <w:t xml:space="preserve"> </w:t>
      </w:r>
      <w:r w:rsidRPr="00D23C22">
        <w:rPr>
          <w:rFonts w:ascii="Times New Roman" w:eastAsia="Times New Roman" w:hAnsi="Times New Roman" w:cs="Times New Roman"/>
          <w:sz w:val="24"/>
          <w:szCs w:val="24"/>
          <w:lang w:eastAsia="id-ID"/>
        </w:rPr>
        <w:t xml:space="preserve">kualitas dan kinerja </w:t>
      </w:r>
      <w:r>
        <w:rPr>
          <w:rFonts w:ascii="Times New Roman" w:eastAsia="Cambria" w:hAnsi="Times New Roman" w:cs="Times New Roman"/>
          <w:kern w:val="20"/>
          <w:sz w:val="24"/>
          <w:szCs w:val="24"/>
          <w:lang w:eastAsia="ja-JP"/>
        </w:rPr>
        <w:t>DPMPTSP</w:t>
      </w:r>
      <w:r w:rsidRPr="00D23C22">
        <w:rPr>
          <w:rFonts w:ascii="Times New Roman" w:eastAsia="Cambria" w:hAnsi="Times New Roman" w:cs="Times New Roman"/>
          <w:kern w:val="20"/>
          <w:sz w:val="24"/>
          <w:szCs w:val="24"/>
          <w:lang w:eastAsia="ja-JP"/>
        </w:rPr>
        <w:t xml:space="preserve"> dalam Pelayanan Perizinan</w:t>
      </w:r>
      <w:r>
        <w:rPr>
          <w:rFonts w:ascii="Times New Roman" w:eastAsia="Cambria" w:hAnsi="Times New Roman" w:cs="Times New Roman"/>
          <w:kern w:val="20"/>
          <w:sz w:val="24"/>
          <w:szCs w:val="24"/>
          <w:lang w:eastAsia="ja-JP"/>
        </w:rPr>
        <w:t>.</w:t>
      </w:r>
      <w:proofErr w:type="gramEnd"/>
    </w:p>
    <w:tbl>
      <w:tblPr>
        <w:tblStyle w:val="MediumGrid3-Accent5"/>
        <w:tblW w:w="8330" w:type="dxa"/>
        <w:tblLayout w:type="fixed"/>
        <w:tblLook w:val="04A0" w:firstRow="1" w:lastRow="0" w:firstColumn="1" w:lastColumn="0" w:noHBand="0" w:noVBand="1"/>
      </w:tblPr>
      <w:tblGrid>
        <w:gridCol w:w="1817"/>
        <w:gridCol w:w="2230"/>
        <w:gridCol w:w="4283"/>
      </w:tblGrid>
      <w:tr w:rsidR="0081312F" w:rsidRPr="00E9380C" w:rsidTr="00A2137A">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817" w:type="dxa"/>
            <w:shd w:val="clear" w:color="auto" w:fill="auto"/>
            <w:vAlign w:val="center"/>
          </w:tcPr>
          <w:p w:rsidR="0081312F" w:rsidRPr="008761EC" w:rsidRDefault="0081312F" w:rsidP="008761EC">
            <w:pPr>
              <w:jc w:val="center"/>
              <w:rPr>
                <w:rFonts w:ascii="Times New Roman" w:hAnsi="Times New Roman" w:cs="Times New Roman"/>
                <w:b w:val="0"/>
                <w:color w:val="auto"/>
                <w:sz w:val="24"/>
                <w:szCs w:val="24"/>
              </w:rPr>
            </w:pPr>
            <w:r w:rsidRPr="008761EC">
              <w:rPr>
                <w:rFonts w:ascii="Times New Roman" w:hAnsi="Times New Roman" w:cs="Times New Roman"/>
                <w:color w:val="auto"/>
                <w:sz w:val="24"/>
                <w:szCs w:val="24"/>
              </w:rPr>
              <w:t>TUJUAN</w:t>
            </w:r>
          </w:p>
        </w:tc>
        <w:tc>
          <w:tcPr>
            <w:tcW w:w="2230" w:type="dxa"/>
            <w:shd w:val="clear" w:color="auto" w:fill="auto"/>
            <w:vAlign w:val="center"/>
          </w:tcPr>
          <w:p w:rsidR="0081312F" w:rsidRPr="008761EC" w:rsidRDefault="0081312F" w:rsidP="008761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761EC">
              <w:rPr>
                <w:rFonts w:ascii="Times New Roman" w:hAnsi="Times New Roman" w:cs="Times New Roman"/>
                <w:color w:val="auto"/>
                <w:sz w:val="24"/>
                <w:szCs w:val="24"/>
              </w:rPr>
              <w:t>INDIKATOR TUJUAN</w:t>
            </w:r>
          </w:p>
        </w:tc>
        <w:tc>
          <w:tcPr>
            <w:tcW w:w="4283" w:type="dxa"/>
            <w:shd w:val="clear" w:color="auto" w:fill="auto"/>
            <w:vAlign w:val="center"/>
          </w:tcPr>
          <w:p w:rsidR="0081312F" w:rsidRPr="008761EC" w:rsidRDefault="0081312F" w:rsidP="008761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761EC">
              <w:rPr>
                <w:rFonts w:ascii="Times New Roman" w:hAnsi="Times New Roman" w:cs="Times New Roman"/>
                <w:color w:val="auto"/>
                <w:sz w:val="24"/>
                <w:szCs w:val="24"/>
              </w:rPr>
              <w:t>TARGET KEBERHASILAN TUJUAN</w:t>
            </w:r>
          </w:p>
        </w:tc>
      </w:tr>
      <w:tr w:rsidR="0081312F" w:rsidRPr="00E9380C" w:rsidTr="00A2137A">
        <w:trPr>
          <w:cnfStyle w:val="000000100000" w:firstRow="0" w:lastRow="0" w:firstColumn="0" w:lastColumn="0" w:oddVBand="0" w:evenVBand="0" w:oddHBand="1" w:evenHBand="0" w:firstRowFirstColumn="0" w:firstRowLastColumn="0" w:lastRowFirstColumn="0" w:lastRowLastColumn="0"/>
          <w:trHeight w:val="2759"/>
        </w:trPr>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rsidR="0081312F" w:rsidRPr="008761EC" w:rsidRDefault="0081312F" w:rsidP="001960BA">
            <w:pPr>
              <w:rPr>
                <w:rFonts w:ascii="Times New Roman" w:hAnsi="Times New Roman" w:cs="Times New Roman"/>
                <w:b w:val="0"/>
                <w:color w:val="auto"/>
                <w:sz w:val="24"/>
                <w:szCs w:val="24"/>
                <w:lang w:val="en-GB"/>
              </w:rPr>
            </w:pPr>
            <w:proofErr w:type="spellStart"/>
            <w:r w:rsidRPr="008761EC">
              <w:rPr>
                <w:rFonts w:ascii="Times New Roman" w:hAnsi="Times New Roman" w:cs="Times New Roman"/>
                <w:b w:val="0"/>
                <w:color w:val="auto"/>
                <w:sz w:val="24"/>
                <w:szCs w:val="24"/>
                <w:lang w:val="en-GB"/>
              </w:rPr>
              <w:t>Meningkat</w:t>
            </w:r>
            <w:r w:rsidRPr="008761EC">
              <w:rPr>
                <w:rFonts w:ascii="Times New Roman" w:hAnsi="Times New Roman" w:cs="Times New Roman"/>
                <w:b w:val="0"/>
                <w:color w:val="auto"/>
                <w:sz w:val="24"/>
                <w:szCs w:val="24"/>
              </w:rPr>
              <w:t>nya</w:t>
            </w:r>
            <w:proofErr w:type="spellEnd"/>
            <w:r w:rsidRPr="008761EC">
              <w:rPr>
                <w:rFonts w:ascii="Times New Roman" w:hAnsi="Times New Roman" w:cs="Times New Roman"/>
                <w:b w:val="0"/>
                <w:color w:val="auto"/>
                <w:sz w:val="24"/>
                <w:szCs w:val="24"/>
              </w:rPr>
              <w:t xml:space="preserve"> </w:t>
            </w:r>
            <w:proofErr w:type="spellStart"/>
            <w:r w:rsidRPr="008761EC">
              <w:rPr>
                <w:rFonts w:ascii="Times New Roman" w:eastAsia="Times New Roman" w:hAnsi="Times New Roman" w:cs="Times New Roman"/>
                <w:b w:val="0"/>
                <w:color w:val="auto"/>
                <w:sz w:val="24"/>
                <w:szCs w:val="24"/>
                <w:lang w:eastAsia="id-ID"/>
              </w:rPr>
              <w:t>kualitas</w:t>
            </w:r>
            <w:proofErr w:type="spellEnd"/>
            <w:r w:rsidRPr="008761EC">
              <w:rPr>
                <w:rFonts w:ascii="Times New Roman" w:eastAsia="Times New Roman" w:hAnsi="Times New Roman" w:cs="Times New Roman"/>
                <w:b w:val="0"/>
                <w:color w:val="auto"/>
                <w:sz w:val="24"/>
                <w:szCs w:val="24"/>
                <w:lang w:eastAsia="id-ID"/>
              </w:rPr>
              <w:t xml:space="preserve"> </w:t>
            </w:r>
            <w:proofErr w:type="spellStart"/>
            <w:r w:rsidRPr="008761EC">
              <w:rPr>
                <w:rFonts w:ascii="Times New Roman" w:eastAsia="Times New Roman" w:hAnsi="Times New Roman" w:cs="Times New Roman"/>
                <w:b w:val="0"/>
                <w:color w:val="auto"/>
                <w:sz w:val="24"/>
                <w:szCs w:val="24"/>
                <w:lang w:eastAsia="id-ID"/>
              </w:rPr>
              <w:t>dan</w:t>
            </w:r>
            <w:proofErr w:type="spellEnd"/>
            <w:r w:rsidRPr="008761EC">
              <w:rPr>
                <w:rFonts w:ascii="Times New Roman" w:eastAsia="Times New Roman" w:hAnsi="Times New Roman" w:cs="Times New Roman"/>
                <w:b w:val="0"/>
                <w:color w:val="auto"/>
                <w:sz w:val="24"/>
                <w:szCs w:val="24"/>
                <w:lang w:eastAsia="id-ID"/>
              </w:rPr>
              <w:t xml:space="preserve"> </w:t>
            </w:r>
            <w:proofErr w:type="spellStart"/>
            <w:r w:rsidRPr="008761EC">
              <w:rPr>
                <w:rFonts w:ascii="Times New Roman" w:eastAsia="Times New Roman" w:hAnsi="Times New Roman" w:cs="Times New Roman"/>
                <w:b w:val="0"/>
                <w:color w:val="auto"/>
                <w:sz w:val="24"/>
                <w:szCs w:val="24"/>
                <w:lang w:eastAsia="id-ID"/>
              </w:rPr>
              <w:t>kinerja</w:t>
            </w:r>
            <w:proofErr w:type="spellEnd"/>
            <w:r w:rsidRPr="008761EC">
              <w:rPr>
                <w:rFonts w:ascii="Times New Roman" w:eastAsia="Times New Roman" w:hAnsi="Times New Roman" w:cs="Times New Roman"/>
                <w:b w:val="0"/>
                <w:color w:val="auto"/>
                <w:sz w:val="24"/>
                <w:szCs w:val="24"/>
                <w:lang w:eastAsia="id-ID"/>
              </w:rPr>
              <w:t xml:space="preserve"> </w:t>
            </w:r>
            <w:r w:rsidRPr="008761EC">
              <w:rPr>
                <w:rFonts w:ascii="Times New Roman" w:hAnsi="Times New Roman" w:cs="Times New Roman"/>
                <w:b w:val="0"/>
                <w:color w:val="auto"/>
                <w:sz w:val="24"/>
                <w:szCs w:val="24"/>
                <w:lang w:val="id-ID"/>
              </w:rPr>
              <w:t>DPMPTSP</w:t>
            </w:r>
            <w:r w:rsidRPr="008761EC">
              <w:rPr>
                <w:rFonts w:ascii="Times New Roman" w:hAnsi="Times New Roman" w:cs="Times New Roman"/>
                <w:b w:val="0"/>
                <w:color w:val="auto"/>
                <w:sz w:val="24"/>
                <w:szCs w:val="24"/>
              </w:rPr>
              <w:t xml:space="preserve"> </w:t>
            </w:r>
            <w:proofErr w:type="spellStart"/>
            <w:r w:rsidRPr="008761EC">
              <w:rPr>
                <w:rFonts w:ascii="Times New Roman" w:hAnsi="Times New Roman" w:cs="Times New Roman"/>
                <w:b w:val="0"/>
                <w:color w:val="auto"/>
                <w:sz w:val="24"/>
                <w:szCs w:val="24"/>
              </w:rPr>
              <w:t>dalam</w:t>
            </w:r>
            <w:proofErr w:type="spellEnd"/>
            <w:r w:rsidRPr="008761EC">
              <w:rPr>
                <w:rFonts w:ascii="Times New Roman" w:hAnsi="Times New Roman" w:cs="Times New Roman"/>
                <w:b w:val="0"/>
                <w:color w:val="auto"/>
                <w:sz w:val="24"/>
                <w:szCs w:val="24"/>
              </w:rPr>
              <w:t xml:space="preserve"> </w:t>
            </w:r>
            <w:proofErr w:type="spellStart"/>
            <w:r w:rsidRPr="008761EC">
              <w:rPr>
                <w:rFonts w:ascii="Times New Roman" w:hAnsi="Times New Roman" w:cs="Times New Roman"/>
                <w:b w:val="0"/>
                <w:color w:val="auto"/>
                <w:sz w:val="24"/>
                <w:szCs w:val="24"/>
              </w:rPr>
              <w:t>Pelayanan</w:t>
            </w:r>
            <w:proofErr w:type="spellEnd"/>
            <w:r w:rsidRPr="008761EC">
              <w:rPr>
                <w:rFonts w:ascii="Times New Roman" w:hAnsi="Times New Roman" w:cs="Times New Roman"/>
                <w:b w:val="0"/>
                <w:color w:val="auto"/>
                <w:sz w:val="24"/>
                <w:szCs w:val="24"/>
              </w:rPr>
              <w:t xml:space="preserve"> </w:t>
            </w:r>
            <w:proofErr w:type="spellStart"/>
            <w:r w:rsidRPr="008761EC">
              <w:rPr>
                <w:rFonts w:ascii="Times New Roman" w:hAnsi="Times New Roman" w:cs="Times New Roman"/>
                <w:b w:val="0"/>
                <w:color w:val="auto"/>
                <w:sz w:val="24"/>
                <w:szCs w:val="24"/>
              </w:rPr>
              <w:t>Perizinan</w:t>
            </w:r>
            <w:proofErr w:type="spellEnd"/>
          </w:p>
        </w:tc>
        <w:tc>
          <w:tcPr>
            <w:tcW w:w="2230" w:type="dxa"/>
            <w:shd w:val="clear" w:color="auto" w:fill="auto"/>
          </w:tcPr>
          <w:p w:rsidR="0081312F" w:rsidRPr="008761EC" w:rsidRDefault="0081312F" w:rsidP="001960BA">
            <w:pPr>
              <w:pStyle w:val="ListParagraph"/>
              <w:numPr>
                <w:ilvl w:val="0"/>
                <w:numId w:val="7"/>
              </w:numPr>
              <w:spacing w:before="0"/>
              <w:ind w:left="4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8761EC">
              <w:rPr>
                <w:rFonts w:ascii="Times New Roman" w:hAnsi="Times New Roman" w:cs="Times New Roman"/>
                <w:color w:val="auto"/>
                <w:sz w:val="24"/>
                <w:szCs w:val="24"/>
              </w:rPr>
              <w:t>Indeks</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Kepuasan</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Masyarakat</w:t>
            </w:r>
            <w:proofErr w:type="spellEnd"/>
          </w:p>
          <w:p w:rsidR="0081312F" w:rsidRPr="008761EC" w:rsidRDefault="0081312F" w:rsidP="001960BA">
            <w:pPr>
              <w:pStyle w:val="ListParagraph"/>
              <w:numPr>
                <w:ilvl w:val="0"/>
                <w:numId w:val="7"/>
              </w:numPr>
              <w:spacing w:before="160"/>
              <w:ind w:left="4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8761EC">
              <w:rPr>
                <w:rFonts w:ascii="Times New Roman" w:hAnsi="Times New Roman" w:cs="Times New Roman"/>
                <w:color w:val="auto"/>
                <w:sz w:val="24"/>
                <w:szCs w:val="24"/>
              </w:rPr>
              <w:t>Persentase</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izin</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sesuai</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waktu</w:t>
            </w:r>
            <w:proofErr w:type="spellEnd"/>
          </w:p>
          <w:p w:rsidR="0081312F" w:rsidRPr="008761EC" w:rsidRDefault="0081312F" w:rsidP="001960BA">
            <w:pPr>
              <w:pStyle w:val="ListParagraph"/>
              <w:numPr>
                <w:ilvl w:val="0"/>
                <w:numId w:val="7"/>
              </w:numPr>
              <w:spacing w:before="160"/>
              <w:ind w:left="4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761EC">
              <w:rPr>
                <w:rFonts w:ascii="Times New Roman" w:hAnsi="Times New Roman" w:cs="Times New Roman"/>
                <w:color w:val="auto"/>
                <w:sz w:val="24"/>
                <w:szCs w:val="24"/>
              </w:rPr>
              <w:t xml:space="preserve">Rata-rata </w:t>
            </w:r>
            <w:proofErr w:type="spellStart"/>
            <w:r w:rsidRPr="008761EC">
              <w:rPr>
                <w:rFonts w:ascii="Times New Roman" w:hAnsi="Times New Roman" w:cs="Times New Roman"/>
                <w:color w:val="auto"/>
                <w:sz w:val="24"/>
                <w:szCs w:val="24"/>
              </w:rPr>
              <w:t>kecepatan</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penyelesaian</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pelayanan</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izin</w:t>
            </w:r>
            <w:proofErr w:type="spellEnd"/>
          </w:p>
          <w:p w:rsidR="0081312F" w:rsidRPr="008761EC" w:rsidRDefault="0081312F" w:rsidP="001960BA">
            <w:pPr>
              <w:pStyle w:val="ListParagraph"/>
              <w:numPr>
                <w:ilvl w:val="0"/>
                <w:numId w:val="7"/>
              </w:numPr>
              <w:spacing w:before="160"/>
              <w:ind w:left="4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8761EC">
              <w:rPr>
                <w:rFonts w:ascii="Times New Roman" w:hAnsi="Times New Roman" w:cs="Times New Roman"/>
                <w:color w:val="auto"/>
                <w:sz w:val="24"/>
                <w:szCs w:val="24"/>
              </w:rPr>
              <w:t>Nilai</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Evaluasi</w:t>
            </w:r>
            <w:proofErr w:type="spellEnd"/>
            <w:r w:rsidRPr="008761EC">
              <w:rPr>
                <w:rFonts w:ascii="Times New Roman" w:hAnsi="Times New Roman" w:cs="Times New Roman"/>
                <w:color w:val="auto"/>
                <w:sz w:val="24"/>
                <w:szCs w:val="24"/>
              </w:rPr>
              <w:t xml:space="preserve"> AKIP</w:t>
            </w:r>
          </w:p>
          <w:p w:rsidR="0081312F" w:rsidRPr="008761EC" w:rsidRDefault="0081312F" w:rsidP="008761EC">
            <w:pPr>
              <w:spacing w:before="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c>
          <w:tcPr>
            <w:tcW w:w="4283" w:type="dxa"/>
            <w:shd w:val="clear" w:color="auto" w:fill="auto"/>
          </w:tcPr>
          <w:p w:rsidR="0081312F" w:rsidRPr="008761EC" w:rsidRDefault="0081312F" w:rsidP="001960BA">
            <w:pPr>
              <w:pStyle w:val="ListParagraph"/>
              <w:numPr>
                <w:ilvl w:val="0"/>
                <w:numId w:val="8"/>
              </w:numPr>
              <w:spacing w:before="160"/>
              <w:ind w:left="45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8761EC">
              <w:rPr>
                <w:rFonts w:ascii="Times New Roman" w:hAnsi="Times New Roman" w:cs="Times New Roman"/>
                <w:color w:val="auto"/>
                <w:sz w:val="24"/>
                <w:szCs w:val="24"/>
              </w:rPr>
              <w:t>Capaian</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nilai</w:t>
            </w:r>
            <w:proofErr w:type="spellEnd"/>
            <w:r w:rsidRPr="008761EC">
              <w:rPr>
                <w:rFonts w:ascii="Times New Roman" w:hAnsi="Times New Roman" w:cs="Times New Roman"/>
                <w:color w:val="auto"/>
                <w:sz w:val="24"/>
                <w:szCs w:val="24"/>
              </w:rPr>
              <w:t xml:space="preserve"> IKM </w:t>
            </w:r>
            <w:proofErr w:type="spellStart"/>
            <w:r w:rsidRPr="008761EC">
              <w:rPr>
                <w:rFonts w:ascii="Times New Roman" w:hAnsi="Times New Roman" w:cs="Times New Roman"/>
                <w:color w:val="auto"/>
                <w:sz w:val="24"/>
                <w:szCs w:val="24"/>
              </w:rPr>
              <w:t>pada</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akhir</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periode</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Renstra</w:t>
            </w:r>
            <w:proofErr w:type="spellEnd"/>
            <w:r w:rsidRPr="008761EC">
              <w:rPr>
                <w:rFonts w:ascii="Times New Roman" w:hAnsi="Times New Roman" w:cs="Times New Roman"/>
                <w:color w:val="auto"/>
                <w:sz w:val="24"/>
                <w:szCs w:val="24"/>
              </w:rPr>
              <w:t xml:space="preserve"> BPPT  (86)</w:t>
            </w:r>
          </w:p>
          <w:p w:rsidR="0081312F" w:rsidRPr="008761EC" w:rsidRDefault="0081312F" w:rsidP="001960BA">
            <w:pPr>
              <w:pStyle w:val="ListParagraph"/>
              <w:numPr>
                <w:ilvl w:val="0"/>
                <w:numId w:val="8"/>
              </w:numPr>
              <w:spacing w:before="160"/>
              <w:ind w:left="45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8761EC">
              <w:rPr>
                <w:rFonts w:ascii="Times New Roman" w:hAnsi="Times New Roman" w:cs="Times New Roman"/>
                <w:color w:val="auto"/>
                <w:sz w:val="24"/>
                <w:szCs w:val="24"/>
              </w:rPr>
              <w:t>Seluruh</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berkas</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izin</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terbit</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sesuai</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waktu</w:t>
            </w:r>
            <w:proofErr w:type="spellEnd"/>
            <w:r w:rsidRPr="008761EC">
              <w:rPr>
                <w:rFonts w:ascii="Times New Roman" w:hAnsi="Times New Roman" w:cs="Times New Roman"/>
                <w:color w:val="auto"/>
                <w:sz w:val="24"/>
                <w:szCs w:val="24"/>
              </w:rPr>
              <w:t xml:space="preserve"> (100%)</w:t>
            </w:r>
          </w:p>
          <w:p w:rsidR="0081312F" w:rsidRPr="008761EC" w:rsidRDefault="0081312F" w:rsidP="001960BA">
            <w:pPr>
              <w:pStyle w:val="ListParagraph"/>
              <w:numPr>
                <w:ilvl w:val="0"/>
                <w:numId w:val="8"/>
              </w:numPr>
              <w:spacing w:before="160"/>
              <w:ind w:left="45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8761EC">
              <w:rPr>
                <w:rFonts w:ascii="Times New Roman" w:hAnsi="Times New Roman" w:cs="Times New Roman"/>
                <w:color w:val="auto"/>
                <w:sz w:val="24"/>
                <w:szCs w:val="24"/>
              </w:rPr>
              <w:t>Kecepatan</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pelayanan</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pada</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akhir</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periode</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Renstra</w:t>
            </w:r>
            <w:proofErr w:type="spellEnd"/>
            <w:r w:rsidRPr="008761EC">
              <w:rPr>
                <w:rFonts w:ascii="Times New Roman" w:hAnsi="Times New Roman" w:cs="Times New Roman"/>
                <w:color w:val="auto"/>
                <w:sz w:val="24"/>
                <w:szCs w:val="24"/>
              </w:rPr>
              <w:t xml:space="preserve"> 4,5 </w:t>
            </w:r>
            <w:proofErr w:type="spellStart"/>
            <w:r w:rsidRPr="008761EC">
              <w:rPr>
                <w:rFonts w:ascii="Times New Roman" w:hAnsi="Times New Roman" w:cs="Times New Roman"/>
                <w:color w:val="auto"/>
                <w:sz w:val="24"/>
                <w:szCs w:val="24"/>
              </w:rPr>
              <w:t>hari</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kerja</w:t>
            </w:r>
            <w:proofErr w:type="spellEnd"/>
          </w:p>
          <w:p w:rsidR="0081312F" w:rsidRPr="008761EC" w:rsidRDefault="0081312F" w:rsidP="001960BA">
            <w:pPr>
              <w:pStyle w:val="ListParagraph"/>
              <w:numPr>
                <w:ilvl w:val="0"/>
                <w:numId w:val="8"/>
              </w:numPr>
              <w:spacing w:before="160"/>
              <w:ind w:left="457"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8761EC">
              <w:rPr>
                <w:rFonts w:ascii="Times New Roman" w:hAnsi="Times New Roman" w:cs="Times New Roman"/>
                <w:color w:val="auto"/>
                <w:sz w:val="24"/>
                <w:szCs w:val="24"/>
              </w:rPr>
              <w:t>Terwujudnya</w:t>
            </w:r>
            <w:proofErr w:type="spellEnd"/>
            <w:r w:rsidRPr="008761EC">
              <w:rPr>
                <w:rFonts w:ascii="Times New Roman" w:hAnsi="Times New Roman" w:cs="Times New Roman"/>
                <w:color w:val="auto"/>
                <w:sz w:val="24"/>
                <w:szCs w:val="24"/>
              </w:rPr>
              <w:t xml:space="preserve"> </w:t>
            </w:r>
            <w:proofErr w:type="spellStart"/>
            <w:r w:rsidRPr="008761EC">
              <w:rPr>
                <w:rFonts w:ascii="Times New Roman" w:hAnsi="Times New Roman" w:cs="Times New Roman"/>
                <w:color w:val="auto"/>
                <w:sz w:val="24"/>
                <w:szCs w:val="24"/>
              </w:rPr>
              <w:t>nilai</w:t>
            </w:r>
            <w:proofErr w:type="spellEnd"/>
            <w:r w:rsidRPr="008761EC">
              <w:rPr>
                <w:rFonts w:ascii="Times New Roman" w:hAnsi="Times New Roman" w:cs="Times New Roman"/>
                <w:color w:val="auto"/>
                <w:sz w:val="24"/>
                <w:szCs w:val="24"/>
              </w:rPr>
              <w:t xml:space="preserve"> SAKIP A</w:t>
            </w:r>
          </w:p>
        </w:tc>
      </w:tr>
    </w:tbl>
    <w:p w:rsidR="0081312F" w:rsidRPr="00D23C22" w:rsidRDefault="0081312F" w:rsidP="0081312F">
      <w:pPr>
        <w:spacing w:before="160" w:after="160" w:line="240" w:lineRule="auto"/>
        <w:ind w:left="-284"/>
        <w:jc w:val="both"/>
        <w:rPr>
          <w:rFonts w:ascii="Times New Roman" w:eastAsia="Calibri" w:hAnsi="Times New Roman" w:cs="Times New Roman"/>
          <w:b/>
          <w:sz w:val="24"/>
          <w:szCs w:val="24"/>
          <w:lang w:val="en-US"/>
        </w:rPr>
      </w:pPr>
      <w:r w:rsidRPr="00D23C22">
        <w:rPr>
          <w:rFonts w:ascii="Times New Roman" w:eastAsia="Calibri" w:hAnsi="Times New Roman" w:cs="Times New Roman"/>
          <w:b/>
          <w:sz w:val="24"/>
          <w:szCs w:val="24"/>
        </w:rPr>
        <w:t>SASARAN :</w:t>
      </w:r>
    </w:p>
    <w:p w:rsidR="0081312F" w:rsidRPr="00DB610C" w:rsidRDefault="0081312F" w:rsidP="0081312F">
      <w:pPr>
        <w:numPr>
          <w:ilvl w:val="3"/>
          <w:numId w:val="6"/>
        </w:numPr>
        <w:tabs>
          <w:tab w:val="left" w:pos="360"/>
        </w:tabs>
        <w:spacing w:before="160" w:after="160" w:line="240" w:lineRule="auto"/>
        <w:ind w:left="0" w:hanging="284"/>
        <w:contextualSpacing/>
        <w:jc w:val="both"/>
        <w:rPr>
          <w:rFonts w:ascii="Times New Roman" w:eastAsia="Times New Roman" w:hAnsi="Times New Roman" w:cs="Times New Roman"/>
          <w:sz w:val="24"/>
          <w:szCs w:val="24"/>
        </w:rPr>
      </w:pPr>
      <w:proofErr w:type="spellStart"/>
      <w:r w:rsidRPr="00D23C22">
        <w:rPr>
          <w:rFonts w:ascii="Times New Roman" w:eastAsia="Calibri" w:hAnsi="Times New Roman" w:cs="Times New Roman"/>
          <w:sz w:val="24"/>
          <w:szCs w:val="24"/>
          <w:lang w:val="en-GB"/>
        </w:rPr>
        <w:t>Meningkat</w:t>
      </w:r>
      <w:proofErr w:type="spellEnd"/>
      <w:r w:rsidRPr="00D23C22">
        <w:rPr>
          <w:rFonts w:ascii="Times New Roman" w:eastAsia="Calibri" w:hAnsi="Times New Roman" w:cs="Times New Roman"/>
          <w:sz w:val="24"/>
          <w:szCs w:val="24"/>
        </w:rPr>
        <w:t>nya</w:t>
      </w:r>
      <w:r w:rsidRPr="00D23C22">
        <w:rPr>
          <w:rFonts w:ascii="Times New Roman" w:eastAsia="Calibri" w:hAnsi="Times New Roman" w:cs="Times New Roman"/>
          <w:sz w:val="24"/>
          <w:szCs w:val="24"/>
          <w:lang w:val="en-GB"/>
        </w:rPr>
        <w:t xml:space="preserve"> </w:t>
      </w:r>
      <w:proofErr w:type="spellStart"/>
      <w:r w:rsidRPr="00D23C22">
        <w:rPr>
          <w:rFonts w:ascii="Times New Roman" w:eastAsia="Calibri" w:hAnsi="Times New Roman" w:cs="Times New Roman"/>
          <w:sz w:val="24"/>
          <w:szCs w:val="24"/>
          <w:lang w:val="en-GB"/>
        </w:rPr>
        <w:t>kepuasan</w:t>
      </w:r>
      <w:proofErr w:type="spellEnd"/>
      <w:r w:rsidRPr="00D23C22">
        <w:rPr>
          <w:rFonts w:ascii="Times New Roman" w:eastAsia="Calibri" w:hAnsi="Times New Roman" w:cs="Times New Roman"/>
          <w:sz w:val="24"/>
          <w:szCs w:val="24"/>
          <w:lang w:val="en-GB"/>
        </w:rPr>
        <w:t xml:space="preserve"> </w:t>
      </w:r>
      <w:proofErr w:type="spellStart"/>
      <w:r w:rsidRPr="00D23C22">
        <w:rPr>
          <w:rFonts w:ascii="Times New Roman" w:eastAsia="Calibri" w:hAnsi="Times New Roman" w:cs="Times New Roman"/>
          <w:sz w:val="24"/>
          <w:szCs w:val="24"/>
          <w:lang w:val="en-GB"/>
        </w:rPr>
        <w:t>masyarakat</w:t>
      </w:r>
      <w:proofErr w:type="spellEnd"/>
      <w:r w:rsidRPr="00D23C22">
        <w:rPr>
          <w:rFonts w:ascii="Times New Roman" w:eastAsia="Calibri" w:hAnsi="Times New Roman" w:cs="Times New Roman"/>
          <w:sz w:val="24"/>
          <w:szCs w:val="24"/>
          <w:lang w:val="en-GB"/>
        </w:rPr>
        <w:t xml:space="preserve"> </w:t>
      </w:r>
      <w:proofErr w:type="spellStart"/>
      <w:r w:rsidRPr="00D23C22">
        <w:rPr>
          <w:rFonts w:ascii="Times New Roman" w:eastAsia="Calibri" w:hAnsi="Times New Roman" w:cs="Times New Roman"/>
          <w:sz w:val="24"/>
          <w:szCs w:val="24"/>
          <w:lang w:val="en-GB"/>
        </w:rPr>
        <w:t>dalam</w:t>
      </w:r>
      <w:proofErr w:type="spellEnd"/>
      <w:r w:rsidRPr="00D23C22">
        <w:rPr>
          <w:rFonts w:ascii="Times New Roman" w:eastAsia="Calibri" w:hAnsi="Times New Roman" w:cs="Times New Roman"/>
          <w:sz w:val="24"/>
          <w:szCs w:val="24"/>
          <w:lang w:val="en-GB"/>
        </w:rPr>
        <w:t xml:space="preserve"> </w:t>
      </w:r>
      <w:proofErr w:type="spellStart"/>
      <w:r w:rsidRPr="00D23C22">
        <w:rPr>
          <w:rFonts w:ascii="Times New Roman" w:eastAsia="Calibri" w:hAnsi="Times New Roman" w:cs="Times New Roman"/>
          <w:sz w:val="24"/>
          <w:szCs w:val="24"/>
          <w:lang w:val="en-GB"/>
        </w:rPr>
        <w:t>pelay</w:t>
      </w:r>
      <w:r>
        <w:rPr>
          <w:rFonts w:ascii="Times New Roman" w:eastAsia="Calibri" w:hAnsi="Times New Roman" w:cs="Times New Roman"/>
          <w:sz w:val="24"/>
          <w:szCs w:val="24"/>
          <w:lang w:val="en-GB"/>
        </w:rPr>
        <w:t>anan</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perizinan</w:t>
      </w:r>
      <w:proofErr w:type="spellEnd"/>
      <w:r>
        <w:rPr>
          <w:rFonts w:ascii="Times New Roman" w:eastAsia="Calibri" w:hAnsi="Times New Roman" w:cs="Times New Roman"/>
          <w:sz w:val="24"/>
          <w:szCs w:val="24"/>
          <w:lang w:val="en-GB"/>
        </w:rPr>
        <w:t>.</w:t>
      </w:r>
    </w:p>
    <w:p w:rsidR="0081312F" w:rsidRPr="00DB610C" w:rsidRDefault="0081312F" w:rsidP="0081312F">
      <w:pPr>
        <w:tabs>
          <w:tab w:val="left" w:pos="360"/>
          <w:tab w:val="left" w:pos="4410"/>
        </w:tabs>
        <w:spacing w:before="160" w:after="160" w:line="240" w:lineRule="auto"/>
        <w:contextualSpacing/>
        <w:jc w:val="both"/>
        <w:rPr>
          <w:rFonts w:ascii="Times New Roman" w:eastAsia="Times New Roman" w:hAnsi="Times New Roman" w:cs="Times New Roman"/>
          <w:b/>
          <w:sz w:val="24"/>
          <w:szCs w:val="24"/>
        </w:rPr>
      </w:pPr>
      <w:r w:rsidRPr="00DB610C">
        <w:rPr>
          <w:rFonts w:ascii="Times New Roman" w:eastAsia="Times New Roman" w:hAnsi="Times New Roman" w:cs="Times New Roman"/>
          <w:b/>
          <w:sz w:val="24"/>
          <w:szCs w:val="24"/>
        </w:rPr>
        <w:t>INDIKATOR KINERJA SASARAN :</w:t>
      </w:r>
      <w:r>
        <w:rPr>
          <w:rFonts w:ascii="Times New Roman" w:eastAsia="Times New Roman" w:hAnsi="Times New Roman" w:cs="Times New Roman"/>
          <w:b/>
          <w:sz w:val="24"/>
          <w:szCs w:val="24"/>
        </w:rPr>
        <w:tab/>
      </w:r>
    </w:p>
    <w:p w:rsidR="0081312F" w:rsidRPr="00DB610C" w:rsidRDefault="0081312F" w:rsidP="0081312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Indeks Kepuasan Masyarakat (IKM)</w:t>
      </w:r>
    </w:p>
    <w:p w:rsidR="0081312F" w:rsidRPr="00DB610C" w:rsidRDefault="0081312F" w:rsidP="0081312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Persentase Layanan Izin Sesuai Waktu</w:t>
      </w:r>
    </w:p>
    <w:p w:rsidR="0081312F" w:rsidRPr="00DB610C" w:rsidRDefault="0081312F" w:rsidP="0081312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Penurunan Jumlah Pengaduan</w:t>
      </w:r>
    </w:p>
    <w:p w:rsidR="0081312F" w:rsidRPr="00DB610C" w:rsidRDefault="0081312F" w:rsidP="0081312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Rata-rata Waktu Respon Pengaduan</w:t>
      </w:r>
    </w:p>
    <w:p w:rsidR="0081312F" w:rsidRDefault="0081312F" w:rsidP="0081312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Nilai standar kepatuhan pelayanan publik versi Ombudsman RI</w:t>
      </w:r>
    </w:p>
    <w:p w:rsidR="008761EC" w:rsidRPr="00DB610C" w:rsidRDefault="008761EC" w:rsidP="0081312F">
      <w:pPr>
        <w:tabs>
          <w:tab w:val="left" w:pos="360"/>
        </w:tabs>
        <w:spacing w:before="160" w:after="160" w:line="240" w:lineRule="auto"/>
        <w:contextualSpacing/>
        <w:jc w:val="both"/>
        <w:rPr>
          <w:rFonts w:ascii="Times New Roman" w:eastAsia="Times New Roman" w:hAnsi="Times New Roman" w:cs="Times New Roman"/>
          <w:sz w:val="24"/>
          <w:szCs w:val="24"/>
        </w:rPr>
      </w:pPr>
    </w:p>
    <w:p w:rsidR="0081312F" w:rsidRDefault="0081312F" w:rsidP="0081312F">
      <w:pPr>
        <w:numPr>
          <w:ilvl w:val="3"/>
          <w:numId w:val="6"/>
        </w:numPr>
        <w:tabs>
          <w:tab w:val="left" w:pos="360"/>
        </w:tabs>
        <w:spacing w:before="160" w:after="16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Meningkatnya kecepatan pelayanan perizinan.</w:t>
      </w:r>
    </w:p>
    <w:p w:rsidR="0081312F" w:rsidRPr="00DB610C" w:rsidRDefault="0081312F" w:rsidP="0081312F">
      <w:pPr>
        <w:tabs>
          <w:tab w:val="left" w:pos="360"/>
        </w:tabs>
        <w:spacing w:before="160" w:after="160" w:line="240" w:lineRule="auto"/>
        <w:contextualSpacing/>
        <w:jc w:val="both"/>
        <w:rPr>
          <w:rFonts w:ascii="Times New Roman" w:eastAsia="Times New Roman" w:hAnsi="Times New Roman" w:cs="Times New Roman"/>
          <w:b/>
          <w:sz w:val="24"/>
          <w:szCs w:val="24"/>
        </w:rPr>
      </w:pPr>
      <w:r w:rsidRPr="00DB610C">
        <w:rPr>
          <w:rFonts w:ascii="Times New Roman" w:eastAsia="Times New Roman" w:hAnsi="Times New Roman" w:cs="Times New Roman"/>
          <w:b/>
          <w:sz w:val="24"/>
          <w:szCs w:val="24"/>
        </w:rPr>
        <w:t>INDIKATOR KINERJA SASARAN :</w:t>
      </w:r>
    </w:p>
    <w:p w:rsidR="0081312F" w:rsidRDefault="0081312F" w:rsidP="0081312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Rata-rata waktu penyelesaian izin</w:t>
      </w:r>
      <w:r>
        <w:rPr>
          <w:rFonts w:ascii="Times New Roman" w:eastAsia="Times New Roman" w:hAnsi="Times New Roman" w:cs="Times New Roman"/>
          <w:sz w:val="24"/>
          <w:szCs w:val="24"/>
        </w:rPr>
        <w:t>.</w:t>
      </w:r>
    </w:p>
    <w:p w:rsidR="008761EC" w:rsidRDefault="008761EC" w:rsidP="0081312F">
      <w:pPr>
        <w:tabs>
          <w:tab w:val="left" w:pos="360"/>
        </w:tabs>
        <w:spacing w:before="160" w:after="160" w:line="240" w:lineRule="auto"/>
        <w:contextualSpacing/>
        <w:jc w:val="both"/>
        <w:rPr>
          <w:rFonts w:ascii="Times New Roman" w:eastAsia="Times New Roman" w:hAnsi="Times New Roman" w:cs="Times New Roman"/>
          <w:sz w:val="24"/>
          <w:szCs w:val="24"/>
        </w:rPr>
      </w:pPr>
    </w:p>
    <w:p w:rsidR="0081312F" w:rsidRDefault="0081312F" w:rsidP="0081312F">
      <w:pPr>
        <w:numPr>
          <w:ilvl w:val="3"/>
          <w:numId w:val="6"/>
        </w:numPr>
        <w:tabs>
          <w:tab w:val="left" w:pos="360"/>
        </w:tabs>
        <w:spacing w:before="160" w:after="16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Meningkatnya akuntabilitas kinerja DPMPTSP.</w:t>
      </w:r>
    </w:p>
    <w:p w:rsidR="0081312F" w:rsidRPr="00DB610C" w:rsidRDefault="0081312F" w:rsidP="0081312F">
      <w:pPr>
        <w:tabs>
          <w:tab w:val="left" w:pos="360"/>
        </w:tabs>
        <w:spacing w:before="160" w:after="160" w:line="240" w:lineRule="auto"/>
        <w:contextualSpacing/>
        <w:jc w:val="both"/>
        <w:rPr>
          <w:rFonts w:ascii="Times New Roman" w:eastAsia="Times New Roman" w:hAnsi="Times New Roman" w:cs="Times New Roman"/>
          <w:b/>
          <w:sz w:val="24"/>
          <w:szCs w:val="24"/>
        </w:rPr>
      </w:pPr>
      <w:r w:rsidRPr="00DB610C">
        <w:rPr>
          <w:rFonts w:ascii="Times New Roman" w:eastAsia="Times New Roman" w:hAnsi="Times New Roman" w:cs="Times New Roman"/>
          <w:b/>
          <w:sz w:val="24"/>
          <w:szCs w:val="24"/>
        </w:rPr>
        <w:t>INDIKATOR KINERJA SASARAN :</w:t>
      </w:r>
    </w:p>
    <w:p w:rsidR="0081312F" w:rsidRPr="00DB610C" w:rsidRDefault="0081312F" w:rsidP="0081312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Nilai evaluasi AKIP</w:t>
      </w:r>
    </w:p>
    <w:p w:rsidR="0081312F" w:rsidRPr="00DB610C" w:rsidRDefault="0081312F" w:rsidP="0081312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Persentase temuan BPK/Inspektorat yang ditindaklanjuti</w:t>
      </w:r>
    </w:p>
    <w:p w:rsidR="0081312F" w:rsidRPr="00DB610C" w:rsidRDefault="0081312F" w:rsidP="0081312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Persentase Penurunan Temuan BPK/Inspektorat</w:t>
      </w:r>
    </w:p>
    <w:p w:rsidR="0081312F" w:rsidRDefault="0081312F" w:rsidP="004D10BF">
      <w:pPr>
        <w:tabs>
          <w:tab w:val="left" w:pos="360"/>
        </w:tabs>
        <w:spacing w:before="160"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DB610C">
        <w:rPr>
          <w:rFonts w:ascii="Times New Roman" w:eastAsia="Times New Roman" w:hAnsi="Times New Roman" w:cs="Times New Roman"/>
          <w:sz w:val="24"/>
          <w:szCs w:val="24"/>
        </w:rPr>
        <w:t>)</w:t>
      </w:r>
      <w:r w:rsidRPr="00DB610C">
        <w:rPr>
          <w:rFonts w:ascii="Times New Roman" w:eastAsia="Times New Roman" w:hAnsi="Times New Roman" w:cs="Times New Roman"/>
          <w:sz w:val="24"/>
          <w:szCs w:val="24"/>
        </w:rPr>
        <w:tab/>
        <w:t>Persentase tertib administrasi barang/asset daerah</w:t>
      </w:r>
    </w:p>
    <w:p w:rsidR="004D10BF" w:rsidRPr="004D10BF" w:rsidRDefault="004D10BF" w:rsidP="001960BA">
      <w:pPr>
        <w:tabs>
          <w:tab w:val="left" w:pos="360"/>
        </w:tabs>
        <w:spacing w:before="160" w:after="160" w:line="120" w:lineRule="auto"/>
        <w:contextualSpacing/>
        <w:jc w:val="both"/>
        <w:rPr>
          <w:rFonts w:ascii="Times New Roman" w:eastAsia="Times New Roman" w:hAnsi="Times New Roman" w:cs="Times New Roman"/>
          <w:sz w:val="24"/>
          <w:szCs w:val="24"/>
        </w:rPr>
      </w:pPr>
    </w:p>
    <w:p w:rsidR="0081312F" w:rsidRDefault="0081312F" w:rsidP="008761EC">
      <w:pPr>
        <w:pStyle w:val="ListParagraph"/>
        <w:numPr>
          <w:ilvl w:val="0"/>
          <w:numId w:val="2"/>
        </w:numPr>
        <w:spacing w:before="240" w:after="0"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Struktur Organisasi DPMPTSP Kota Bandung</w:t>
      </w:r>
    </w:p>
    <w:p w:rsidR="00CF434C" w:rsidRPr="00CF434C" w:rsidRDefault="00DE0A7D" w:rsidP="00DE0A7D">
      <w:p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F434C" w:rsidRPr="00CF434C">
        <w:rPr>
          <w:rFonts w:ascii="Times New Roman" w:eastAsia="Calibri" w:hAnsi="Times New Roman" w:cs="Times New Roman"/>
          <w:sz w:val="24"/>
          <w:szCs w:val="24"/>
        </w:rPr>
        <w:t xml:space="preserve">Pada Peraturan Walikota Bandung Nomor 1396 Tahun 2016 Tentang Kedudukan, Susunan Organisasi, Tugas Dan Fungsi Serta Tata Kerja </w:t>
      </w:r>
      <w:r w:rsidR="00F87F2C">
        <w:rPr>
          <w:rFonts w:ascii="Times New Roman" w:eastAsia="Calibri" w:hAnsi="Times New Roman" w:cs="Times New Roman"/>
          <w:sz w:val="24"/>
          <w:szCs w:val="24"/>
        </w:rPr>
        <w:t>DPMPTSP</w:t>
      </w:r>
      <w:r w:rsidR="00CF434C" w:rsidRPr="00CF434C">
        <w:rPr>
          <w:rFonts w:ascii="Times New Roman" w:eastAsia="Calibri" w:hAnsi="Times New Roman" w:cs="Times New Roman"/>
          <w:sz w:val="24"/>
          <w:szCs w:val="24"/>
        </w:rPr>
        <w:t xml:space="preserve"> Kota Bandung, dijelaskan susunan Organisasi DPMPTSP Kota Bandung adalah sebagai berikut:</w:t>
      </w:r>
    </w:p>
    <w:p w:rsidR="00CF434C" w:rsidRPr="00CF434C" w:rsidRDefault="00CF434C" w:rsidP="008761EC">
      <w:pPr>
        <w:numPr>
          <w:ilvl w:val="0"/>
          <w:numId w:val="32"/>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Kepala Dinas;</w:t>
      </w:r>
    </w:p>
    <w:p w:rsidR="00CF434C" w:rsidRPr="00CF434C" w:rsidRDefault="00CF434C" w:rsidP="008761EC">
      <w:pPr>
        <w:numPr>
          <w:ilvl w:val="0"/>
          <w:numId w:val="32"/>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Sekretariat, membawahkan:</w:t>
      </w:r>
    </w:p>
    <w:p w:rsidR="00CF434C" w:rsidRPr="00CF434C" w:rsidRDefault="00CF434C" w:rsidP="008761EC">
      <w:pPr>
        <w:numPr>
          <w:ilvl w:val="1"/>
          <w:numId w:val="32"/>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Sub Bagian Umum dan Kepegawaian;</w:t>
      </w:r>
    </w:p>
    <w:p w:rsidR="00CF434C" w:rsidRPr="00CF434C" w:rsidRDefault="00CF434C" w:rsidP="008761EC">
      <w:pPr>
        <w:numPr>
          <w:ilvl w:val="1"/>
          <w:numId w:val="32"/>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Sub Bagian Keuangan dan Program;</w:t>
      </w:r>
    </w:p>
    <w:p w:rsidR="00CF434C" w:rsidRPr="00CF434C" w:rsidRDefault="00CF434C" w:rsidP="008761EC">
      <w:pPr>
        <w:numPr>
          <w:ilvl w:val="1"/>
          <w:numId w:val="32"/>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Sub Bagian Data, Informasi dan Evaluasi.</w:t>
      </w:r>
    </w:p>
    <w:p w:rsidR="00CF434C" w:rsidRPr="00CF434C" w:rsidRDefault="00CF434C" w:rsidP="008761EC">
      <w:pPr>
        <w:numPr>
          <w:ilvl w:val="0"/>
          <w:numId w:val="32"/>
        </w:numPr>
        <w:spacing w:after="0" w:line="360" w:lineRule="auto"/>
        <w:contextualSpacing/>
        <w:jc w:val="both"/>
        <w:rPr>
          <w:rFonts w:ascii="Times New Roman" w:eastAsia="Calibri" w:hAnsi="Times New Roman" w:cs="Times New Roman"/>
          <w:sz w:val="24"/>
          <w:szCs w:val="24"/>
        </w:rPr>
      </w:pPr>
      <w:r w:rsidRPr="00CF434C">
        <w:rPr>
          <w:rFonts w:ascii="Times New Roman" w:eastAsia="Calibri" w:hAnsi="Times New Roman" w:cs="Times New Roman"/>
          <w:sz w:val="24"/>
          <w:szCs w:val="24"/>
        </w:rPr>
        <w:t>Bidang Perencanaan dan Pengembangan Penanaman Modal, membawahkan:</w:t>
      </w:r>
    </w:p>
    <w:p w:rsidR="00CF434C" w:rsidRPr="00CF434C" w:rsidRDefault="00CF434C" w:rsidP="008761EC">
      <w:pPr>
        <w:numPr>
          <w:ilvl w:val="0"/>
          <w:numId w:val="33"/>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Perencanaan Penanaman Modal;</w:t>
      </w:r>
    </w:p>
    <w:p w:rsidR="00CF434C" w:rsidRPr="00CF434C" w:rsidRDefault="00CF434C" w:rsidP="008761EC">
      <w:pPr>
        <w:numPr>
          <w:ilvl w:val="0"/>
          <w:numId w:val="33"/>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Promosi Penanaman Modal;</w:t>
      </w:r>
    </w:p>
    <w:p w:rsidR="00CF434C" w:rsidRPr="00CF434C" w:rsidRDefault="00CF434C" w:rsidP="008761EC">
      <w:pPr>
        <w:numPr>
          <w:ilvl w:val="0"/>
          <w:numId w:val="33"/>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Penyelenggaraan Pelayanan Penanaman Modal.</w:t>
      </w:r>
    </w:p>
    <w:p w:rsidR="00CF434C" w:rsidRPr="00CF434C" w:rsidRDefault="00CF434C" w:rsidP="008761EC">
      <w:pPr>
        <w:numPr>
          <w:ilvl w:val="0"/>
          <w:numId w:val="32"/>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Bidang Advokasi,  Pengawasan  dan  Pengendalian Penanaman Modal, membawahkan:</w:t>
      </w:r>
    </w:p>
    <w:p w:rsidR="00CF434C" w:rsidRPr="00CF434C" w:rsidRDefault="00CF434C" w:rsidP="008761EC">
      <w:pPr>
        <w:numPr>
          <w:ilvl w:val="0"/>
          <w:numId w:val="34"/>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Advokasi dan Pelayanan Pengaduan Penanaman Modal;</w:t>
      </w:r>
    </w:p>
    <w:p w:rsidR="00CF434C" w:rsidRPr="00CF434C" w:rsidRDefault="00CF434C" w:rsidP="008761EC">
      <w:pPr>
        <w:numPr>
          <w:ilvl w:val="0"/>
          <w:numId w:val="34"/>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lastRenderedPageBreak/>
        <w:t>Seksi Pengawasan Penanaman Modal;</w:t>
      </w:r>
    </w:p>
    <w:p w:rsidR="00CF434C" w:rsidRPr="00CF434C" w:rsidRDefault="00CF434C" w:rsidP="008761EC">
      <w:pPr>
        <w:numPr>
          <w:ilvl w:val="0"/>
          <w:numId w:val="34"/>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Pengendalian Penanaman Modal.</w:t>
      </w:r>
    </w:p>
    <w:p w:rsidR="00CF434C" w:rsidRPr="00CF434C" w:rsidRDefault="00CF434C" w:rsidP="008761EC">
      <w:pPr>
        <w:numPr>
          <w:ilvl w:val="0"/>
          <w:numId w:val="32"/>
        </w:numPr>
        <w:spacing w:after="0" w:line="360" w:lineRule="auto"/>
        <w:contextualSpacing/>
        <w:jc w:val="both"/>
        <w:rPr>
          <w:rFonts w:ascii="Times New Roman" w:eastAsia="Calibri" w:hAnsi="Times New Roman" w:cs="Times New Roman"/>
          <w:sz w:val="24"/>
          <w:szCs w:val="24"/>
        </w:rPr>
      </w:pPr>
      <w:r w:rsidRPr="00CF434C">
        <w:rPr>
          <w:rFonts w:ascii="Times New Roman" w:eastAsia="Calibri" w:hAnsi="Times New Roman" w:cs="Times New Roman"/>
          <w:sz w:val="24"/>
          <w:szCs w:val="24"/>
        </w:rPr>
        <w:t>Bidang Penyelenggaraan  Pelayanan  Perizinan  dan Non Perizinan A, membawahkan:</w:t>
      </w:r>
    </w:p>
    <w:p w:rsidR="00CF434C" w:rsidRPr="00CF434C" w:rsidRDefault="00CF434C" w:rsidP="008761EC">
      <w:pPr>
        <w:numPr>
          <w:ilvl w:val="0"/>
          <w:numId w:val="35"/>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Pelayanan Perizinan dan Non Perizinan A1;</w:t>
      </w:r>
    </w:p>
    <w:p w:rsidR="00CF434C" w:rsidRPr="00CF434C" w:rsidRDefault="00CF434C" w:rsidP="008761EC">
      <w:pPr>
        <w:numPr>
          <w:ilvl w:val="0"/>
          <w:numId w:val="35"/>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Pelayanan Perizinan dan Non Perizinan A2.</w:t>
      </w:r>
    </w:p>
    <w:p w:rsidR="00CF434C" w:rsidRPr="00CF434C" w:rsidRDefault="00CF434C" w:rsidP="008761EC">
      <w:pPr>
        <w:numPr>
          <w:ilvl w:val="0"/>
          <w:numId w:val="32"/>
        </w:numPr>
        <w:spacing w:after="0" w:line="360" w:lineRule="auto"/>
        <w:contextualSpacing/>
        <w:jc w:val="both"/>
        <w:rPr>
          <w:rFonts w:ascii="Times New Roman" w:eastAsia="Calibri" w:hAnsi="Times New Roman" w:cs="Times New Roman"/>
          <w:sz w:val="24"/>
          <w:szCs w:val="24"/>
        </w:rPr>
      </w:pPr>
      <w:r w:rsidRPr="00CF434C">
        <w:rPr>
          <w:rFonts w:ascii="Times New Roman" w:eastAsia="Calibri" w:hAnsi="Times New Roman" w:cs="Times New Roman"/>
          <w:sz w:val="24"/>
          <w:szCs w:val="24"/>
        </w:rPr>
        <w:t>Bidang Penyelenggaraan  Pelayanan  Perizinan  dan Non Perizinan B, membawahkan:</w:t>
      </w:r>
    </w:p>
    <w:p w:rsidR="00CF434C" w:rsidRPr="00CF434C" w:rsidRDefault="00CF434C" w:rsidP="008761EC">
      <w:pPr>
        <w:numPr>
          <w:ilvl w:val="0"/>
          <w:numId w:val="36"/>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Pelayanan Perizinan dan Non Perizinan B1;</w:t>
      </w:r>
    </w:p>
    <w:p w:rsidR="00CF434C" w:rsidRPr="00CF434C" w:rsidRDefault="00CF434C" w:rsidP="008761EC">
      <w:pPr>
        <w:numPr>
          <w:ilvl w:val="0"/>
          <w:numId w:val="36"/>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Pelayanan Perizinan dan Non Perizinan B2.</w:t>
      </w:r>
    </w:p>
    <w:p w:rsidR="00CF434C" w:rsidRPr="00CF434C" w:rsidRDefault="00CF434C" w:rsidP="008761EC">
      <w:pPr>
        <w:numPr>
          <w:ilvl w:val="0"/>
          <w:numId w:val="32"/>
        </w:numPr>
        <w:spacing w:after="0" w:line="360" w:lineRule="auto"/>
        <w:contextualSpacing/>
        <w:jc w:val="both"/>
        <w:rPr>
          <w:rFonts w:ascii="Times New Roman" w:eastAsia="Calibri" w:hAnsi="Times New Roman" w:cs="Times New Roman"/>
          <w:sz w:val="24"/>
          <w:szCs w:val="24"/>
        </w:rPr>
      </w:pPr>
      <w:r w:rsidRPr="00CF434C">
        <w:rPr>
          <w:rFonts w:ascii="Times New Roman" w:eastAsia="Calibri" w:hAnsi="Times New Roman" w:cs="Times New Roman"/>
          <w:sz w:val="24"/>
          <w:szCs w:val="24"/>
        </w:rPr>
        <w:t>Bidang Penyelenggaraan  Pelayanan  Perizinan  dan  Non Perizinan C, membawahkan:</w:t>
      </w:r>
    </w:p>
    <w:p w:rsidR="00CF434C" w:rsidRPr="00CF434C" w:rsidRDefault="00CF434C" w:rsidP="008761EC">
      <w:pPr>
        <w:numPr>
          <w:ilvl w:val="0"/>
          <w:numId w:val="37"/>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Pelayanan Perizinan dan Non Perizinan C1;</w:t>
      </w:r>
    </w:p>
    <w:p w:rsidR="00CF434C" w:rsidRPr="00CF434C" w:rsidRDefault="00CF434C" w:rsidP="008761EC">
      <w:pPr>
        <w:numPr>
          <w:ilvl w:val="0"/>
          <w:numId w:val="37"/>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Pelayanan Perizinan dan Non Perizinan C2.</w:t>
      </w:r>
    </w:p>
    <w:p w:rsidR="00CF434C" w:rsidRPr="00CF434C" w:rsidRDefault="00CF434C" w:rsidP="008761EC">
      <w:pPr>
        <w:numPr>
          <w:ilvl w:val="0"/>
          <w:numId w:val="32"/>
        </w:numPr>
        <w:spacing w:after="0" w:line="360" w:lineRule="auto"/>
        <w:contextualSpacing/>
        <w:jc w:val="both"/>
        <w:rPr>
          <w:rFonts w:ascii="Times New Roman" w:eastAsia="Calibri" w:hAnsi="Times New Roman" w:cs="Times New Roman"/>
          <w:sz w:val="24"/>
          <w:szCs w:val="24"/>
        </w:rPr>
      </w:pPr>
      <w:r w:rsidRPr="00CF434C">
        <w:rPr>
          <w:rFonts w:ascii="Times New Roman" w:eastAsia="Calibri" w:hAnsi="Times New Roman" w:cs="Times New Roman"/>
          <w:sz w:val="24"/>
          <w:szCs w:val="24"/>
        </w:rPr>
        <w:t>Bidang Penyelenggaraan  Pelayanan  Perizinan  dan  Non Perizinan D, membawahkan:</w:t>
      </w:r>
    </w:p>
    <w:p w:rsidR="00CF434C" w:rsidRPr="00CF434C" w:rsidRDefault="00CF434C" w:rsidP="008761EC">
      <w:pPr>
        <w:numPr>
          <w:ilvl w:val="0"/>
          <w:numId w:val="38"/>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Pelayanan Perizinan dan Non Perizinan D1;</w:t>
      </w:r>
    </w:p>
    <w:p w:rsidR="00CF434C" w:rsidRPr="00CF434C" w:rsidRDefault="00CF434C" w:rsidP="008761EC">
      <w:pPr>
        <w:numPr>
          <w:ilvl w:val="0"/>
          <w:numId w:val="38"/>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Seksi Pelayanan Perizinan dan Non Perizinan D2.</w:t>
      </w:r>
    </w:p>
    <w:p w:rsidR="00CF434C" w:rsidRPr="00CF434C" w:rsidRDefault="00CF434C" w:rsidP="008761EC">
      <w:pPr>
        <w:numPr>
          <w:ilvl w:val="0"/>
          <w:numId w:val="32"/>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 xml:space="preserve">UPT; dan </w:t>
      </w:r>
    </w:p>
    <w:p w:rsidR="00CF434C" w:rsidRDefault="00CF434C" w:rsidP="008761EC">
      <w:pPr>
        <w:numPr>
          <w:ilvl w:val="0"/>
          <w:numId w:val="32"/>
        </w:numPr>
        <w:spacing w:after="0" w:line="360" w:lineRule="auto"/>
        <w:contextualSpacing/>
        <w:rPr>
          <w:rFonts w:ascii="Times New Roman" w:eastAsia="Calibri" w:hAnsi="Times New Roman" w:cs="Times New Roman"/>
          <w:sz w:val="24"/>
          <w:szCs w:val="24"/>
        </w:rPr>
      </w:pPr>
      <w:r w:rsidRPr="00CF434C">
        <w:rPr>
          <w:rFonts w:ascii="Times New Roman" w:eastAsia="Calibri" w:hAnsi="Times New Roman" w:cs="Times New Roman"/>
          <w:sz w:val="24"/>
          <w:szCs w:val="24"/>
        </w:rPr>
        <w:t>Jabatan Pelaksana dan Kelompok Jabatan Fungsional.</w:t>
      </w:r>
    </w:p>
    <w:p w:rsidR="00F539C1" w:rsidRDefault="00F539C1" w:rsidP="00F539C1">
      <w:pPr>
        <w:spacing w:after="0" w:line="480" w:lineRule="auto"/>
        <w:ind w:left="720"/>
        <w:contextualSpacing/>
        <w:rPr>
          <w:rFonts w:ascii="Times New Roman" w:eastAsia="Calibri" w:hAnsi="Times New Roman" w:cs="Times New Roman"/>
          <w:sz w:val="24"/>
          <w:szCs w:val="24"/>
        </w:rPr>
      </w:pPr>
    </w:p>
    <w:p w:rsidR="00F539C1" w:rsidRDefault="00F539C1"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933D69" w:rsidRDefault="00933D69" w:rsidP="00933D69">
      <w:pPr>
        <w:spacing w:after="0" w:line="480" w:lineRule="auto"/>
        <w:contextualSpacing/>
        <w:rPr>
          <w:rFonts w:ascii="Times New Roman" w:eastAsia="Calibri" w:hAnsi="Times New Roman" w:cs="Times New Roman"/>
          <w:sz w:val="24"/>
          <w:szCs w:val="24"/>
        </w:rPr>
      </w:pPr>
    </w:p>
    <w:p w:rsidR="00794782" w:rsidRDefault="00794782" w:rsidP="00933D69">
      <w:pPr>
        <w:spacing w:after="0" w:line="480" w:lineRule="auto"/>
        <w:contextualSpacing/>
        <w:rPr>
          <w:rFonts w:ascii="Times New Roman" w:eastAsia="Calibri" w:hAnsi="Times New Roman" w:cs="Times New Roman"/>
          <w:sz w:val="24"/>
          <w:szCs w:val="24"/>
        </w:rPr>
      </w:pPr>
    </w:p>
    <w:p w:rsidR="008761EC" w:rsidRDefault="008761EC" w:rsidP="00933D69">
      <w:pPr>
        <w:spacing w:after="0" w:line="480" w:lineRule="auto"/>
        <w:contextualSpacing/>
        <w:rPr>
          <w:rFonts w:ascii="Times New Roman" w:eastAsia="Calibri" w:hAnsi="Times New Roman" w:cs="Times New Roman"/>
          <w:sz w:val="24"/>
          <w:szCs w:val="24"/>
        </w:rPr>
      </w:pPr>
    </w:p>
    <w:p w:rsidR="008761EC" w:rsidRDefault="008761EC" w:rsidP="00933D69">
      <w:pPr>
        <w:spacing w:after="0" w:line="480" w:lineRule="auto"/>
        <w:contextualSpacing/>
        <w:rPr>
          <w:rFonts w:ascii="Times New Roman" w:eastAsia="Calibri" w:hAnsi="Times New Roman" w:cs="Times New Roman"/>
          <w:sz w:val="24"/>
          <w:szCs w:val="24"/>
        </w:rPr>
      </w:pPr>
    </w:p>
    <w:p w:rsidR="008761EC" w:rsidRDefault="008761EC" w:rsidP="00933D69">
      <w:pPr>
        <w:spacing w:after="0" w:line="480" w:lineRule="auto"/>
        <w:contextualSpacing/>
        <w:rPr>
          <w:rFonts w:ascii="Times New Roman" w:eastAsia="Calibri" w:hAnsi="Times New Roman" w:cs="Times New Roman"/>
          <w:sz w:val="24"/>
          <w:szCs w:val="24"/>
        </w:rPr>
      </w:pPr>
    </w:p>
    <w:p w:rsidR="008761EC" w:rsidRDefault="008761EC" w:rsidP="00933D69">
      <w:pPr>
        <w:spacing w:after="0" w:line="480" w:lineRule="auto"/>
        <w:contextualSpacing/>
        <w:rPr>
          <w:rFonts w:ascii="Times New Roman" w:eastAsia="Calibri" w:hAnsi="Times New Roman" w:cs="Times New Roman"/>
          <w:sz w:val="24"/>
          <w:szCs w:val="24"/>
        </w:rPr>
      </w:pPr>
    </w:p>
    <w:p w:rsidR="008761EC" w:rsidRDefault="008761EC" w:rsidP="00933D69">
      <w:pPr>
        <w:spacing w:after="0" w:line="480" w:lineRule="auto"/>
        <w:contextualSpacing/>
        <w:rPr>
          <w:rFonts w:ascii="Times New Roman" w:eastAsia="Calibri" w:hAnsi="Times New Roman" w:cs="Times New Roman"/>
          <w:sz w:val="24"/>
          <w:szCs w:val="24"/>
        </w:rPr>
      </w:pPr>
    </w:p>
    <w:p w:rsidR="008761EC" w:rsidRDefault="008761EC" w:rsidP="00933D69">
      <w:pPr>
        <w:spacing w:after="0" w:line="480" w:lineRule="auto"/>
        <w:contextualSpacing/>
        <w:rPr>
          <w:rFonts w:ascii="Times New Roman" w:eastAsia="Calibri" w:hAnsi="Times New Roman" w:cs="Times New Roman"/>
          <w:sz w:val="24"/>
          <w:szCs w:val="24"/>
        </w:rPr>
      </w:pPr>
    </w:p>
    <w:p w:rsidR="008761EC" w:rsidRDefault="008761EC" w:rsidP="00933D69">
      <w:pPr>
        <w:spacing w:after="0" w:line="480" w:lineRule="auto"/>
        <w:contextualSpacing/>
        <w:rPr>
          <w:rFonts w:ascii="Times New Roman" w:eastAsia="Calibri" w:hAnsi="Times New Roman" w:cs="Times New Roman"/>
          <w:sz w:val="24"/>
          <w:szCs w:val="24"/>
        </w:rPr>
      </w:pPr>
    </w:p>
    <w:p w:rsidR="008761EC" w:rsidRDefault="008761EC" w:rsidP="00933D69">
      <w:pPr>
        <w:spacing w:after="0" w:line="480" w:lineRule="auto"/>
        <w:contextualSpacing/>
        <w:rPr>
          <w:rFonts w:ascii="Times New Roman" w:eastAsia="Calibri" w:hAnsi="Times New Roman" w:cs="Times New Roman"/>
          <w:sz w:val="24"/>
          <w:szCs w:val="24"/>
        </w:rPr>
      </w:pPr>
    </w:p>
    <w:p w:rsidR="00813CDA" w:rsidRDefault="00933D69" w:rsidP="00D93488">
      <w:pPr>
        <w:spacing w:after="0" w:line="240" w:lineRule="auto"/>
        <w:contextualSpacing/>
        <w:jc w:val="center"/>
        <w:rPr>
          <w:rFonts w:ascii="Times New Roman" w:eastAsia="Calibri" w:hAnsi="Times New Roman" w:cs="Times New Roman"/>
          <w:b/>
          <w:sz w:val="24"/>
          <w:szCs w:val="24"/>
        </w:rPr>
      </w:pPr>
      <w:r w:rsidRPr="00933D69">
        <w:rPr>
          <w:rFonts w:ascii="Times New Roman" w:eastAsia="Calibri" w:hAnsi="Times New Roman" w:cs="Times New Roman"/>
          <w:b/>
          <w:sz w:val="24"/>
          <w:szCs w:val="24"/>
        </w:rPr>
        <w:t>Gambar 3.1</w:t>
      </w:r>
      <w:r w:rsidR="00D93488">
        <w:rPr>
          <w:rFonts w:ascii="Times New Roman" w:eastAsia="Calibri" w:hAnsi="Times New Roman" w:cs="Times New Roman"/>
          <w:b/>
          <w:sz w:val="24"/>
          <w:szCs w:val="24"/>
        </w:rPr>
        <w:t xml:space="preserve"> </w:t>
      </w:r>
      <w:r w:rsidRPr="00933D69">
        <w:rPr>
          <w:rFonts w:ascii="Times New Roman" w:eastAsia="Calibri" w:hAnsi="Times New Roman" w:cs="Times New Roman"/>
          <w:b/>
          <w:sz w:val="24"/>
          <w:szCs w:val="24"/>
        </w:rPr>
        <w:t xml:space="preserve">Bagan Struktur Organisasi </w:t>
      </w:r>
      <w:r w:rsidR="00F87F2C">
        <w:rPr>
          <w:rFonts w:ascii="Times New Roman" w:eastAsia="Calibri" w:hAnsi="Times New Roman" w:cs="Times New Roman"/>
          <w:b/>
          <w:sz w:val="24"/>
          <w:szCs w:val="24"/>
        </w:rPr>
        <w:t>DPMPTSP</w:t>
      </w:r>
      <w:r w:rsidRPr="00933D69">
        <w:rPr>
          <w:rFonts w:ascii="Times New Roman" w:eastAsia="Calibri" w:hAnsi="Times New Roman" w:cs="Times New Roman"/>
          <w:b/>
          <w:sz w:val="24"/>
          <w:szCs w:val="24"/>
        </w:rPr>
        <w:t xml:space="preserve"> Kota Bandung</w:t>
      </w:r>
    </w:p>
    <w:p w:rsidR="00D93488" w:rsidRPr="00436E7E" w:rsidRDefault="00D93488" w:rsidP="00D93488">
      <w:pPr>
        <w:spacing w:after="0" w:line="240" w:lineRule="auto"/>
        <w:contextualSpacing/>
        <w:jc w:val="center"/>
        <w:rPr>
          <w:rFonts w:ascii="Times New Roman" w:eastAsia="Calibri" w:hAnsi="Times New Roman" w:cs="Times New Roman"/>
          <w:b/>
          <w:sz w:val="24"/>
          <w:szCs w:val="24"/>
        </w:rPr>
      </w:pPr>
    </w:p>
    <w:p w:rsidR="00CF434C" w:rsidRDefault="00CF434C" w:rsidP="00A2137A">
      <w:pPr>
        <w:pStyle w:val="ListParagraph"/>
        <w:numPr>
          <w:ilvl w:val="0"/>
          <w:numId w:val="2"/>
        </w:numPr>
        <w:spacing w:line="24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Tugas Pokok dan Fungsi </w:t>
      </w:r>
      <w:r w:rsidR="00592107">
        <w:rPr>
          <w:rFonts w:ascii="Times New Roman" w:hAnsi="Times New Roman" w:cs="Times New Roman"/>
          <w:b/>
          <w:sz w:val="24"/>
          <w:szCs w:val="24"/>
        </w:rPr>
        <w:t xml:space="preserve">Bagian Sekretariat </w:t>
      </w:r>
      <w:r>
        <w:rPr>
          <w:rFonts w:ascii="Times New Roman" w:hAnsi="Times New Roman" w:cs="Times New Roman"/>
          <w:b/>
          <w:sz w:val="24"/>
          <w:szCs w:val="24"/>
        </w:rPr>
        <w:t>DPMPTSP Kota Bandung</w:t>
      </w:r>
    </w:p>
    <w:p w:rsidR="0060636D" w:rsidRPr="00460184" w:rsidRDefault="00A2137A" w:rsidP="00592107">
      <w:p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0A7D" w:rsidRPr="00DE0A7D">
        <w:rPr>
          <w:rFonts w:ascii="Times New Roman" w:eastAsia="Calibri" w:hAnsi="Times New Roman" w:cs="Times New Roman"/>
          <w:sz w:val="24"/>
          <w:szCs w:val="24"/>
        </w:rPr>
        <w:t xml:space="preserve">Selanjutnya, pada Peraturan Walikota Bandung Nomor 1396 Tahun 2016 Tentang Kedudukan, Susunan Organisasi, Tugas Dan Fungsi Serta Tata Kerja </w:t>
      </w:r>
      <w:r w:rsidR="00F87F2C">
        <w:rPr>
          <w:rFonts w:ascii="Times New Roman" w:eastAsia="Calibri" w:hAnsi="Times New Roman" w:cs="Times New Roman"/>
          <w:sz w:val="24"/>
          <w:szCs w:val="24"/>
        </w:rPr>
        <w:t>DPMPTSP</w:t>
      </w:r>
      <w:r w:rsidR="00DE0A7D" w:rsidRPr="00DE0A7D">
        <w:rPr>
          <w:rFonts w:ascii="Times New Roman" w:eastAsia="Calibri" w:hAnsi="Times New Roman" w:cs="Times New Roman"/>
          <w:sz w:val="24"/>
          <w:szCs w:val="24"/>
        </w:rPr>
        <w:t xml:space="preserve"> Kota Bandung, dijelaskan pula tugas pokok dan fungsi </w:t>
      </w:r>
      <w:r w:rsidR="00592107">
        <w:rPr>
          <w:rFonts w:ascii="Times New Roman" w:eastAsia="Calibri" w:hAnsi="Times New Roman" w:cs="Times New Roman"/>
          <w:sz w:val="24"/>
          <w:szCs w:val="24"/>
        </w:rPr>
        <w:t xml:space="preserve">Bagian Sekretariat </w:t>
      </w:r>
      <w:r w:rsidR="00DE0A7D" w:rsidRPr="00DE0A7D">
        <w:rPr>
          <w:rFonts w:ascii="Times New Roman" w:eastAsia="Calibri" w:hAnsi="Times New Roman" w:cs="Times New Roman"/>
          <w:sz w:val="24"/>
          <w:szCs w:val="24"/>
        </w:rPr>
        <w:t>DPMPTSP sebagai berikut:</w:t>
      </w:r>
    </w:p>
    <w:p w:rsidR="00DE0A7D" w:rsidRPr="00DE0A7D" w:rsidRDefault="00DE0A7D" w:rsidP="00F95696">
      <w:pPr>
        <w:numPr>
          <w:ilvl w:val="0"/>
          <w:numId w:val="39"/>
        </w:numPr>
        <w:spacing w:after="0" w:line="480" w:lineRule="auto"/>
        <w:ind w:left="284" w:hanging="568"/>
        <w:contextualSpacing/>
        <w:jc w:val="both"/>
        <w:rPr>
          <w:rFonts w:ascii="Times New Roman" w:eastAsia="Calibri" w:hAnsi="Times New Roman" w:cs="Times New Roman"/>
          <w:b/>
          <w:bCs/>
          <w:sz w:val="24"/>
          <w:szCs w:val="24"/>
        </w:rPr>
      </w:pPr>
      <w:r w:rsidRPr="00DE0A7D">
        <w:rPr>
          <w:rFonts w:ascii="Times New Roman" w:eastAsia="Calibri" w:hAnsi="Times New Roman" w:cs="Times New Roman"/>
          <w:b/>
          <w:bCs/>
          <w:sz w:val="24"/>
          <w:szCs w:val="24"/>
        </w:rPr>
        <w:t xml:space="preserve">Sekretariat Dinas </w:t>
      </w:r>
    </w:p>
    <w:p w:rsidR="00DE0A7D" w:rsidRPr="00DE0A7D" w:rsidRDefault="00A2137A" w:rsidP="00A2137A">
      <w:p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0A7D" w:rsidRPr="00DE0A7D">
        <w:rPr>
          <w:rFonts w:ascii="Times New Roman" w:eastAsia="Calibri" w:hAnsi="Times New Roman" w:cs="Times New Roman"/>
          <w:sz w:val="24"/>
          <w:szCs w:val="24"/>
        </w:rPr>
        <w:t>Sekretariat Dinas dipimpin oleh seorang Sekretaris Dinas. Sekretaris Dinas mempunyai tugas melaksanakan sebagian tugas Kepala Dinas lingkup kesekretariatan yang meliputi  pengelolaan  umum  dan  kepegawaian, pengelolaan keuangan dan program, pengelolaan data, informasi dan evaluasi serta pengoordinasian tugas-tugas bidang. Dalam melaksanakan tugas tersebut, Sekretaris Dinas menyelenggarakan fungsi:</w:t>
      </w:r>
    </w:p>
    <w:p w:rsidR="00DE0A7D" w:rsidRPr="00DE0A7D" w:rsidRDefault="00DE0A7D" w:rsidP="00F95696">
      <w:pPr>
        <w:numPr>
          <w:ilvl w:val="1"/>
          <w:numId w:val="39"/>
        </w:numPr>
        <w:spacing w:after="0" w:line="240" w:lineRule="auto"/>
        <w:ind w:left="851"/>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Pengoordinasian  penyusunan  rencana  dan  program kerja kesekretariatan dan Dinas;</w:t>
      </w:r>
    </w:p>
    <w:p w:rsidR="00DE0A7D" w:rsidRPr="00DE0A7D" w:rsidRDefault="00DE0A7D" w:rsidP="00F95696">
      <w:pPr>
        <w:numPr>
          <w:ilvl w:val="1"/>
          <w:numId w:val="39"/>
        </w:numPr>
        <w:spacing w:after="0" w:line="240" w:lineRule="auto"/>
        <w:ind w:left="851"/>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Pengoordinasian bahan perumusan kebijakan lingkup kesekretariatan dan Dinas;</w:t>
      </w:r>
    </w:p>
    <w:p w:rsidR="00DE0A7D" w:rsidRPr="00DE0A7D" w:rsidRDefault="00DE0A7D" w:rsidP="00F95696">
      <w:pPr>
        <w:numPr>
          <w:ilvl w:val="1"/>
          <w:numId w:val="39"/>
        </w:numPr>
        <w:spacing w:after="0" w:line="240" w:lineRule="auto"/>
        <w:ind w:left="851"/>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Pengoordinasian pelaksanaan kebijakan lingkup kesekretariatan dan Dinas;</w:t>
      </w:r>
    </w:p>
    <w:p w:rsidR="00DE0A7D" w:rsidRPr="00DE0A7D" w:rsidRDefault="00DE0A7D" w:rsidP="00F95696">
      <w:pPr>
        <w:numPr>
          <w:ilvl w:val="1"/>
          <w:numId w:val="39"/>
        </w:numPr>
        <w:spacing w:after="0" w:line="240" w:lineRule="auto"/>
        <w:ind w:left="851"/>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Pengoordinasian pelaksanaan evaluasi dan pelaporan lingkup kesekretariatan dan Dinas;</w:t>
      </w:r>
    </w:p>
    <w:p w:rsidR="00DE0A7D" w:rsidRPr="00DE0A7D" w:rsidRDefault="00DE0A7D" w:rsidP="00F95696">
      <w:pPr>
        <w:numPr>
          <w:ilvl w:val="1"/>
          <w:numId w:val="39"/>
        </w:numPr>
        <w:spacing w:after="0" w:line="240" w:lineRule="auto"/>
        <w:ind w:left="851"/>
        <w:contextualSpacing/>
        <w:jc w:val="both"/>
        <w:rPr>
          <w:rFonts w:ascii="Times New Roman" w:eastAsia="Calibri" w:hAnsi="Times New Roman" w:cs="Times New Roman"/>
          <w:sz w:val="24"/>
          <w:szCs w:val="24"/>
        </w:rPr>
      </w:pPr>
      <w:r w:rsidRPr="00DE0A7D">
        <w:rPr>
          <w:rFonts w:ascii="Times New Roman" w:eastAsia="Calibri" w:hAnsi="Times New Roman" w:cs="Times New Roman"/>
          <w:color w:val="000000"/>
          <w:sz w:val="24"/>
          <w:szCs w:val="24"/>
        </w:rPr>
        <w:t>Pengoordinasian pelaksanaan administrasi lingkup kesekretariatan dan Dinas; dan</w:t>
      </w:r>
    </w:p>
    <w:p w:rsidR="00A2137A" w:rsidRPr="005C53BE" w:rsidRDefault="00DE0A7D" w:rsidP="00F95696">
      <w:pPr>
        <w:numPr>
          <w:ilvl w:val="1"/>
          <w:numId w:val="39"/>
        </w:numPr>
        <w:spacing w:after="0" w:line="240" w:lineRule="auto"/>
        <w:ind w:left="851"/>
        <w:contextualSpacing/>
        <w:jc w:val="both"/>
        <w:rPr>
          <w:rFonts w:ascii="Times New Roman" w:eastAsia="Calibri" w:hAnsi="Times New Roman" w:cs="Times New Roman"/>
          <w:sz w:val="24"/>
          <w:szCs w:val="24"/>
        </w:rPr>
      </w:pPr>
      <w:r w:rsidRPr="00DE0A7D">
        <w:rPr>
          <w:rFonts w:ascii="Times New Roman" w:eastAsia="Calibri" w:hAnsi="Times New Roman" w:cs="Times New Roman"/>
          <w:color w:val="000000"/>
          <w:sz w:val="24"/>
          <w:szCs w:val="24"/>
        </w:rPr>
        <w:t>Pelaksanaan fungsi lain yang diberikan oleh atasan</w:t>
      </w:r>
      <w:r w:rsidRPr="00DE0A7D">
        <w:rPr>
          <w:rFonts w:ascii="Times New Roman" w:eastAsia="Calibri" w:hAnsi="Times New Roman" w:cs="Times New Roman"/>
          <w:color w:val="000000"/>
        </w:rPr>
        <w:t xml:space="preserve"> </w:t>
      </w:r>
      <w:r w:rsidRPr="00DE0A7D">
        <w:rPr>
          <w:rFonts w:ascii="Times New Roman" w:eastAsia="Calibri" w:hAnsi="Times New Roman" w:cs="Times New Roman"/>
          <w:color w:val="000000"/>
          <w:sz w:val="24"/>
          <w:szCs w:val="24"/>
        </w:rPr>
        <w:t>terkait dengan tugas dan fungsinya.</w:t>
      </w:r>
    </w:p>
    <w:p w:rsidR="00DE0A7D" w:rsidRDefault="00A2137A" w:rsidP="001960BA">
      <w:p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768A">
        <w:rPr>
          <w:rFonts w:ascii="Times New Roman" w:eastAsia="Calibri" w:hAnsi="Times New Roman" w:cs="Times New Roman"/>
          <w:sz w:val="24"/>
          <w:szCs w:val="24"/>
        </w:rPr>
        <w:t>M</w:t>
      </w:r>
      <w:r w:rsidR="00DE0A7D" w:rsidRPr="00DE0A7D">
        <w:rPr>
          <w:rFonts w:ascii="Times New Roman" w:eastAsia="Calibri" w:hAnsi="Times New Roman" w:cs="Times New Roman"/>
          <w:sz w:val="24"/>
          <w:szCs w:val="24"/>
        </w:rPr>
        <w:t xml:space="preserve">elaksanakan tugas dan fungsinya, Sekretaris Dinas membawahkan (1) Sub Bagian Umum dan Kepegawaian; (2) Sub Bagian Keuangan dan Program; dan (3) Sub Bagian Data, Informasi dan Evaluasi. </w:t>
      </w:r>
    </w:p>
    <w:p w:rsidR="00592107" w:rsidRDefault="00592107" w:rsidP="001960BA">
      <w:pPr>
        <w:spacing w:after="0" w:line="480" w:lineRule="auto"/>
        <w:ind w:left="-284"/>
        <w:jc w:val="both"/>
        <w:rPr>
          <w:rFonts w:ascii="Times New Roman" w:eastAsia="Calibri" w:hAnsi="Times New Roman" w:cs="Times New Roman"/>
          <w:sz w:val="24"/>
          <w:szCs w:val="24"/>
        </w:rPr>
      </w:pPr>
    </w:p>
    <w:p w:rsidR="00592107" w:rsidRPr="00DE0A7D" w:rsidRDefault="00592107" w:rsidP="001960BA">
      <w:pPr>
        <w:spacing w:after="0" w:line="480" w:lineRule="auto"/>
        <w:ind w:left="-284"/>
        <w:jc w:val="both"/>
        <w:rPr>
          <w:rFonts w:ascii="Times New Roman" w:eastAsia="Calibri" w:hAnsi="Times New Roman" w:cs="Times New Roman"/>
          <w:sz w:val="24"/>
          <w:szCs w:val="24"/>
        </w:rPr>
      </w:pPr>
    </w:p>
    <w:p w:rsidR="00DE0A7D" w:rsidRPr="00DE0A7D" w:rsidRDefault="00DE0A7D" w:rsidP="00F95696">
      <w:pPr>
        <w:numPr>
          <w:ilvl w:val="0"/>
          <w:numId w:val="39"/>
        </w:numPr>
        <w:spacing w:after="0" w:line="480" w:lineRule="auto"/>
        <w:ind w:left="284" w:hanging="568"/>
        <w:contextualSpacing/>
        <w:jc w:val="both"/>
        <w:rPr>
          <w:rFonts w:ascii="Times New Roman" w:eastAsia="Calibri" w:hAnsi="Times New Roman" w:cs="Times New Roman"/>
          <w:b/>
          <w:bCs/>
          <w:sz w:val="24"/>
          <w:szCs w:val="24"/>
        </w:rPr>
      </w:pPr>
      <w:r w:rsidRPr="00DE0A7D">
        <w:rPr>
          <w:rFonts w:ascii="BookmanOldStyle" w:eastAsia="Calibri" w:hAnsi="BookmanOldStyle" w:cs="Arial"/>
          <w:b/>
          <w:bCs/>
          <w:color w:val="000000"/>
          <w:sz w:val="24"/>
          <w:szCs w:val="24"/>
        </w:rPr>
        <w:lastRenderedPageBreak/>
        <w:t>Sub Bagian Umum dan Kepegawaian</w:t>
      </w:r>
    </w:p>
    <w:p w:rsidR="00DE0A7D" w:rsidRPr="00DE0A7D" w:rsidRDefault="00A2137A" w:rsidP="00A2137A">
      <w:pPr>
        <w:spacing w:after="0" w:line="480" w:lineRule="auto"/>
        <w:ind w:left="-284"/>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00DE0A7D" w:rsidRPr="00DE0A7D">
        <w:rPr>
          <w:rFonts w:ascii="Times New Roman" w:eastAsia="Calibri" w:hAnsi="Times New Roman" w:cs="Times New Roman"/>
          <w:sz w:val="24"/>
          <w:szCs w:val="24"/>
        </w:rPr>
        <w:t>Sub  Bagian Umum dan Kepegawaian dipimpin oleh seorang Kepala Sub Bagian.</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Kepala Sub Bagian Umum dan Kepegawaian mempunyai</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tugas  melaksanakan sebagian  tugas Sekretaris Dinas</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lingkup pelayanan administrasi umum dan kepegawaian.</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Dalam melaksanakan tugas sebagaimana tersebut,  Kepala Sub  Bagian  Umum dan Kepegawaian</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menyelenggarakan fungsi:</w:t>
      </w:r>
    </w:p>
    <w:p w:rsidR="00DE0A7D" w:rsidRPr="00DE0A7D" w:rsidRDefault="00DE0A7D" w:rsidP="00F95696">
      <w:pPr>
        <w:numPr>
          <w:ilvl w:val="1"/>
          <w:numId w:val="39"/>
        </w:numPr>
        <w:spacing w:after="0" w:line="240" w:lineRule="auto"/>
        <w:ind w:left="1134"/>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Penyusunan rencana dan program kerja lingkup pelayanan administrasi umum dan kepegawaian;</w:t>
      </w:r>
    </w:p>
    <w:p w:rsidR="00DE0A7D" w:rsidRPr="00DE0A7D" w:rsidRDefault="00DE0A7D" w:rsidP="00F95696">
      <w:pPr>
        <w:numPr>
          <w:ilvl w:val="1"/>
          <w:numId w:val="39"/>
        </w:numPr>
        <w:spacing w:after="0" w:line="240" w:lineRule="auto"/>
        <w:ind w:left="1134"/>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Penyiapan bahan kebijakan operasional lingkup pelayanan administrasi umum dan kepegawaian;</w:t>
      </w:r>
    </w:p>
    <w:p w:rsidR="00DE0A7D" w:rsidRPr="00DE0A7D" w:rsidRDefault="00DE0A7D" w:rsidP="00F95696">
      <w:pPr>
        <w:numPr>
          <w:ilvl w:val="1"/>
          <w:numId w:val="39"/>
        </w:numPr>
        <w:spacing w:after="0" w:line="240" w:lineRule="auto"/>
        <w:ind w:left="1134"/>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Pelaksanaan  kebijakan  lingkup pelayanan administrasi umum dan kepegawaian;</w:t>
      </w:r>
    </w:p>
    <w:p w:rsidR="00DE0A7D" w:rsidRPr="00DE0A7D" w:rsidRDefault="00DE0A7D" w:rsidP="00F95696">
      <w:pPr>
        <w:numPr>
          <w:ilvl w:val="1"/>
          <w:numId w:val="39"/>
        </w:numPr>
        <w:spacing w:after="0" w:line="240" w:lineRule="auto"/>
        <w:ind w:left="1134"/>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Pelaksanaan evaluasi dan pelaporan lingkup pelayanan administrasi umum dan kepegawaian;</w:t>
      </w:r>
    </w:p>
    <w:p w:rsidR="00DE0A7D" w:rsidRPr="00DE0A7D" w:rsidRDefault="00DE0A7D" w:rsidP="00F95696">
      <w:pPr>
        <w:numPr>
          <w:ilvl w:val="1"/>
          <w:numId w:val="39"/>
        </w:numPr>
        <w:spacing w:after="0" w:line="240" w:lineRule="auto"/>
        <w:ind w:left="1134"/>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Pelaksanaan administrasi lingkup pelayanan administrasi umum dan kepegawaian; dan</w:t>
      </w:r>
    </w:p>
    <w:p w:rsidR="00DE0A7D" w:rsidRDefault="00DE0A7D" w:rsidP="00F95696">
      <w:pPr>
        <w:numPr>
          <w:ilvl w:val="1"/>
          <w:numId w:val="39"/>
        </w:numPr>
        <w:spacing w:after="0" w:line="240" w:lineRule="auto"/>
        <w:ind w:left="1134"/>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Pelaksanaan  fungsi  lain  yang  diberikan  oleh atasan terkait dengan tugas dan fungsinya.</w:t>
      </w:r>
    </w:p>
    <w:p w:rsidR="00FF0116" w:rsidRPr="00DE0A7D" w:rsidRDefault="00FF0116" w:rsidP="00A2137A">
      <w:pPr>
        <w:spacing w:after="0" w:line="240" w:lineRule="auto"/>
        <w:contextualSpacing/>
        <w:jc w:val="both"/>
        <w:rPr>
          <w:rFonts w:ascii="Times New Roman" w:eastAsia="Calibri" w:hAnsi="Times New Roman" w:cs="Times New Roman"/>
          <w:sz w:val="24"/>
          <w:szCs w:val="24"/>
        </w:rPr>
      </w:pPr>
    </w:p>
    <w:p w:rsidR="00DE0A7D" w:rsidRPr="00DE0A7D" w:rsidRDefault="00DE0A7D" w:rsidP="00F95696">
      <w:pPr>
        <w:numPr>
          <w:ilvl w:val="0"/>
          <w:numId w:val="39"/>
        </w:numPr>
        <w:spacing w:after="0" w:line="480" w:lineRule="auto"/>
        <w:ind w:left="284" w:hanging="568"/>
        <w:contextualSpacing/>
        <w:jc w:val="both"/>
        <w:rPr>
          <w:rFonts w:ascii="Times New Roman" w:eastAsia="Calibri" w:hAnsi="Times New Roman" w:cs="Times New Roman"/>
          <w:b/>
          <w:bCs/>
          <w:sz w:val="24"/>
          <w:szCs w:val="24"/>
        </w:rPr>
      </w:pPr>
      <w:r w:rsidRPr="00DE0A7D">
        <w:rPr>
          <w:rFonts w:ascii="Times New Roman" w:eastAsia="Calibri" w:hAnsi="Times New Roman" w:cs="Times New Roman"/>
          <w:b/>
          <w:bCs/>
          <w:sz w:val="24"/>
          <w:szCs w:val="24"/>
        </w:rPr>
        <w:t>Sub Bagian Keuangan dan Program</w:t>
      </w:r>
    </w:p>
    <w:p w:rsidR="00DE0A7D" w:rsidRPr="00DE0A7D" w:rsidRDefault="005C53BE" w:rsidP="00A2137A">
      <w:pPr>
        <w:spacing w:after="0" w:line="480" w:lineRule="auto"/>
        <w:ind w:left="-284"/>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00DE0A7D" w:rsidRPr="00DE0A7D">
        <w:rPr>
          <w:rFonts w:ascii="Times New Roman" w:eastAsia="Calibri" w:hAnsi="Times New Roman" w:cs="Times New Roman"/>
          <w:sz w:val="24"/>
          <w:szCs w:val="24"/>
        </w:rPr>
        <w:t>Sub Bagian Keuangan dan Program dipimpin oleh seorang</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Kepala Sub Bagian.</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Kepala Sub Bagian Keuangan dan Program mempunyai</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tugas  melaksanakan  sebagian  tugas Sekretaris Dinas</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lingkup keuangan dan program.</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Dalam melaksanakan tugasnya tersebut, Kepala Sub Bagian Keuangan dan  Program</w:t>
      </w:r>
      <w:r w:rsidR="00DE0A7D" w:rsidRPr="00DE0A7D">
        <w:rPr>
          <w:rFonts w:ascii="Times New Roman" w:eastAsia="Calibri" w:hAnsi="Times New Roman" w:cs="Times New Roman"/>
          <w:b/>
          <w:bCs/>
          <w:sz w:val="24"/>
          <w:szCs w:val="24"/>
        </w:rPr>
        <w:t xml:space="preserve"> </w:t>
      </w:r>
      <w:r w:rsidR="00DE0A7D" w:rsidRPr="00DE0A7D">
        <w:rPr>
          <w:rFonts w:ascii="Times New Roman" w:eastAsia="Calibri" w:hAnsi="Times New Roman" w:cs="Times New Roman"/>
          <w:sz w:val="24"/>
          <w:szCs w:val="24"/>
        </w:rPr>
        <w:t>menyelenggarakan fungsi:</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Penyusunan rencana dan program kerja lingkup keuangan dan program;</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Penyiapan bahan kebijakan operasional lingkup keuangan dan program;</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Pelaksanaan kebijakan lingkup keuangan dan program;</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Pelaksanaan evaluasi dan pelaporan lingkup keuangan dan program;</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Pelaksanaan administrasi  lingkup keuangan dan program; dan</w:t>
      </w:r>
    </w:p>
    <w:p w:rsid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Times New Roman" w:eastAsia="Calibri" w:hAnsi="Times New Roman" w:cs="Times New Roman"/>
          <w:sz w:val="24"/>
          <w:szCs w:val="24"/>
        </w:rPr>
        <w:t>Pelaksanaan fungsi lain yang diberikan oleh atasan terkait dengan tugas dan fungsinya.</w:t>
      </w:r>
    </w:p>
    <w:p w:rsidR="00592107" w:rsidRDefault="00592107" w:rsidP="00592107">
      <w:pPr>
        <w:spacing w:after="0" w:line="240" w:lineRule="auto"/>
        <w:ind w:left="709"/>
        <w:contextualSpacing/>
        <w:jc w:val="both"/>
        <w:rPr>
          <w:rFonts w:ascii="Times New Roman" w:eastAsia="Calibri" w:hAnsi="Times New Roman" w:cs="Times New Roman"/>
          <w:sz w:val="24"/>
          <w:szCs w:val="24"/>
        </w:rPr>
      </w:pPr>
    </w:p>
    <w:p w:rsidR="00460184" w:rsidRPr="00460184" w:rsidRDefault="00460184" w:rsidP="00460184">
      <w:pPr>
        <w:spacing w:after="0" w:line="240" w:lineRule="auto"/>
        <w:ind w:left="709"/>
        <w:contextualSpacing/>
        <w:jc w:val="both"/>
        <w:rPr>
          <w:rFonts w:ascii="Times New Roman" w:eastAsia="Calibri" w:hAnsi="Times New Roman" w:cs="Times New Roman"/>
          <w:sz w:val="24"/>
          <w:szCs w:val="24"/>
        </w:rPr>
      </w:pPr>
    </w:p>
    <w:p w:rsidR="00DE0A7D" w:rsidRPr="00DE0A7D" w:rsidRDefault="00DE0A7D" w:rsidP="00F95696">
      <w:pPr>
        <w:numPr>
          <w:ilvl w:val="0"/>
          <w:numId w:val="39"/>
        </w:numPr>
        <w:spacing w:after="0" w:line="480" w:lineRule="auto"/>
        <w:ind w:left="284" w:hanging="568"/>
        <w:contextualSpacing/>
        <w:jc w:val="both"/>
        <w:rPr>
          <w:rFonts w:ascii="Times New Roman" w:eastAsia="Calibri" w:hAnsi="Times New Roman" w:cs="Times New Roman"/>
          <w:b/>
          <w:bCs/>
          <w:sz w:val="24"/>
          <w:szCs w:val="24"/>
        </w:rPr>
      </w:pPr>
      <w:r w:rsidRPr="00DE0A7D">
        <w:rPr>
          <w:rFonts w:ascii="Times New Roman" w:eastAsia="Calibri" w:hAnsi="Times New Roman" w:cs="Times New Roman"/>
          <w:b/>
          <w:bCs/>
          <w:sz w:val="24"/>
          <w:szCs w:val="24"/>
        </w:rPr>
        <w:lastRenderedPageBreak/>
        <w:t>Sub Bagian Data, Informasi dan Evaluasi</w:t>
      </w:r>
    </w:p>
    <w:p w:rsidR="00DE0A7D" w:rsidRPr="00DE0A7D" w:rsidRDefault="00032843" w:rsidP="00032843">
      <w:pPr>
        <w:spacing w:after="0" w:line="480" w:lineRule="auto"/>
        <w:ind w:left="-284"/>
        <w:jc w:val="both"/>
        <w:rPr>
          <w:rFonts w:ascii="BookmanOldStyle" w:eastAsia="Calibri" w:hAnsi="BookmanOldStyle" w:cs="Arial"/>
          <w:color w:val="000000"/>
        </w:rPr>
      </w:pPr>
      <w:r>
        <w:rPr>
          <w:rFonts w:ascii="Times New Roman" w:eastAsia="Calibri" w:hAnsi="Times New Roman" w:cs="Times New Roman"/>
          <w:sz w:val="24"/>
          <w:szCs w:val="24"/>
        </w:rPr>
        <w:t xml:space="preserve">       </w:t>
      </w:r>
      <w:r w:rsidR="00DE0A7D" w:rsidRPr="00DE0A7D">
        <w:rPr>
          <w:rFonts w:ascii="Times New Roman" w:eastAsia="Calibri" w:hAnsi="Times New Roman" w:cs="Times New Roman"/>
          <w:sz w:val="24"/>
          <w:szCs w:val="24"/>
        </w:rPr>
        <w:t xml:space="preserve">Sub Bagian Data,  Informasi  dan  Evaluasi, dipimpin  oleh seorang Kepala Sub Bagian. Kepala Sub Bagian Data, Informasi dan Evaluasi mempunyai tugas  melaksanakan sebagian tugas Sekretaris lingkup data, informasi dan evaluasi. </w:t>
      </w:r>
      <w:r w:rsidR="00DE0A7D" w:rsidRPr="00DE0A7D">
        <w:rPr>
          <w:rFonts w:ascii="BookmanOldStyle" w:eastAsia="Calibri" w:hAnsi="BookmanOldStyle" w:cs="Arial"/>
          <w:color w:val="000000"/>
          <w:sz w:val="24"/>
          <w:szCs w:val="24"/>
        </w:rPr>
        <w:t>Dalam melaksanakan tugasnya tersebut, Sub Bagian Data, Informasi dan Evaluasi,</w:t>
      </w:r>
      <w:r w:rsidR="00DE0A7D" w:rsidRPr="00DE0A7D">
        <w:rPr>
          <w:rFonts w:ascii="BookmanOldStyle" w:eastAsia="Calibri" w:hAnsi="BookmanOldStyle" w:cs="Arial"/>
          <w:color w:val="000000"/>
        </w:rPr>
        <w:t xml:space="preserve"> </w:t>
      </w:r>
      <w:r w:rsidR="00DE0A7D" w:rsidRPr="00DE0A7D">
        <w:rPr>
          <w:rFonts w:ascii="BookmanOldStyle" w:eastAsia="Calibri" w:hAnsi="BookmanOldStyle" w:cs="Arial"/>
          <w:color w:val="000000"/>
          <w:sz w:val="24"/>
          <w:szCs w:val="24"/>
        </w:rPr>
        <w:t>menyelenggarakan fungsi:</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BookmanOldStyle" w:eastAsia="Calibri" w:hAnsi="BookmanOldStyle" w:cs="Arial"/>
          <w:color w:val="000000"/>
          <w:sz w:val="24"/>
          <w:szCs w:val="24"/>
        </w:rPr>
        <w:t>Penyusunan rencana dan program kerja lingkup data,</w:t>
      </w:r>
      <w:r w:rsidRPr="00DE0A7D">
        <w:rPr>
          <w:rFonts w:ascii="BookmanOldStyle" w:eastAsia="Calibri" w:hAnsi="BookmanOldStyle" w:cs="Arial"/>
          <w:color w:val="000000"/>
        </w:rPr>
        <w:t xml:space="preserve"> </w:t>
      </w:r>
      <w:r w:rsidRPr="00DE0A7D">
        <w:rPr>
          <w:rFonts w:ascii="BookmanOldStyle" w:eastAsia="Calibri" w:hAnsi="BookmanOldStyle" w:cs="Arial"/>
          <w:color w:val="000000"/>
          <w:sz w:val="24"/>
          <w:szCs w:val="24"/>
        </w:rPr>
        <w:t>informasi dan evaluasi;</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BookmanOldStyle" w:eastAsia="Calibri" w:hAnsi="BookmanOldStyle" w:cs="Arial"/>
          <w:color w:val="000000"/>
          <w:sz w:val="24"/>
          <w:szCs w:val="24"/>
        </w:rPr>
        <w:t>Penyiapan bahan kebijakan operasional lingkup data,</w:t>
      </w:r>
      <w:r w:rsidRPr="00DE0A7D">
        <w:rPr>
          <w:rFonts w:ascii="BookmanOldStyle" w:eastAsia="Calibri" w:hAnsi="BookmanOldStyle" w:cs="Arial"/>
          <w:color w:val="000000"/>
        </w:rPr>
        <w:t xml:space="preserve"> </w:t>
      </w:r>
      <w:r w:rsidRPr="00DE0A7D">
        <w:rPr>
          <w:rFonts w:ascii="BookmanOldStyle" w:eastAsia="Calibri" w:hAnsi="BookmanOldStyle" w:cs="Arial"/>
          <w:color w:val="000000"/>
          <w:sz w:val="24"/>
          <w:szCs w:val="24"/>
        </w:rPr>
        <w:t>informasi dan evaluasi;</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BookmanOldStyle" w:eastAsia="Calibri" w:hAnsi="BookmanOldStyle" w:cs="Arial"/>
          <w:color w:val="000000"/>
          <w:sz w:val="24"/>
          <w:szCs w:val="24"/>
        </w:rPr>
        <w:t>Pelaksanaan kebijakan operasional lingkup data,</w:t>
      </w:r>
      <w:r w:rsidRPr="00DE0A7D">
        <w:rPr>
          <w:rFonts w:ascii="BookmanOldStyle" w:eastAsia="Calibri" w:hAnsi="BookmanOldStyle" w:cs="Arial"/>
          <w:color w:val="000000"/>
        </w:rPr>
        <w:t xml:space="preserve"> </w:t>
      </w:r>
      <w:r w:rsidRPr="00DE0A7D">
        <w:rPr>
          <w:rFonts w:ascii="BookmanOldStyle" w:eastAsia="Calibri" w:hAnsi="BookmanOldStyle" w:cs="Arial"/>
          <w:color w:val="000000"/>
          <w:sz w:val="24"/>
          <w:szCs w:val="24"/>
        </w:rPr>
        <w:t>informasi dan evaluasi;</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BookmanOldStyle" w:eastAsia="Calibri" w:hAnsi="BookmanOldStyle" w:cs="Arial"/>
          <w:color w:val="000000"/>
          <w:sz w:val="24"/>
          <w:szCs w:val="24"/>
        </w:rPr>
        <w:t>Pelaksanaan evaluasi dan pelaporan lingkup data,</w:t>
      </w:r>
      <w:r w:rsidRPr="00DE0A7D">
        <w:rPr>
          <w:rFonts w:ascii="BookmanOldStyle" w:eastAsia="Calibri" w:hAnsi="BookmanOldStyle" w:cs="Arial"/>
          <w:color w:val="000000"/>
        </w:rPr>
        <w:t xml:space="preserve"> </w:t>
      </w:r>
      <w:r w:rsidRPr="00DE0A7D">
        <w:rPr>
          <w:rFonts w:ascii="BookmanOldStyle" w:eastAsia="Calibri" w:hAnsi="BookmanOldStyle" w:cs="Arial"/>
          <w:color w:val="000000"/>
          <w:sz w:val="24"/>
          <w:szCs w:val="24"/>
        </w:rPr>
        <w:t>informasi dan evaluasi;</w:t>
      </w:r>
    </w:p>
    <w:p w:rsidR="00DE0A7D" w:rsidRPr="00DE0A7D" w:rsidRDefault="00DE0A7D" w:rsidP="00F95696">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BookmanOldStyle" w:eastAsia="Calibri" w:hAnsi="BookmanOldStyle" w:cs="Arial"/>
          <w:color w:val="000000"/>
          <w:sz w:val="24"/>
          <w:szCs w:val="24"/>
        </w:rPr>
        <w:t>Pelaksanaan administrasi lingkup lingkup data,</w:t>
      </w:r>
      <w:r w:rsidRPr="00DE0A7D">
        <w:rPr>
          <w:rFonts w:ascii="BookmanOldStyle" w:eastAsia="Calibri" w:hAnsi="BookmanOldStyle" w:cs="Arial"/>
          <w:color w:val="000000"/>
        </w:rPr>
        <w:t xml:space="preserve"> </w:t>
      </w:r>
      <w:r w:rsidRPr="00DE0A7D">
        <w:rPr>
          <w:rFonts w:ascii="BookmanOldStyle" w:eastAsia="Calibri" w:hAnsi="BookmanOldStyle" w:cs="Arial"/>
          <w:color w:val="000000"/>
          <w:sz w:val="24"/>
          <w:szCs w:val="24"/>
        </w:rPr>
        <w:t>informasi dan evaluasi; dan</w:t>
      </w:r>
      <w:r w:rsidRPr="00DE0A7D">
        <w:rPr>
          <w:rFonts w:ascii="BookmanOldStyle" w:eastAsia="Calibri" w:hAnsi="BookmanOldStyle" w:cs="Arial"/>
          <w:color w:val="000000"/>
        </w:rPr>
        <w:t xml:space="preserve"> </w:t>
      </w:r>
    </w:p>
    <w:p w:rsidR="00592107" w:rsidRDefault="00DE0A7D" w:rsidP="00A26F89">
      <w:pPr>
        <w:numPr>
          <w:ilvl w:val="1"/>
          <w:numId w:val="39"/>
        </w:numPr>
        <w:spacing w:after="0" w:line="240" w:lineRule="auto"/>
        <w:ind w:left="709"/>
        <w:contextualSpacing/>
        <w:jc w:val="both"/>
        <w:rPr>
          <w:rFonts w:ascii="Times New Roman" w:eastAsia="Calibri" w:hAnsi="Times New Roman" w:cs="Times New Roman"/>
          <w:sz w:val="24"/>
          <w:szCs w:val="24"/>
        </w:rPr>
      </w:pPr>
      <w:r w:rsidRPr="00DE0A7D">
        <w:rPr>
          <w:rFonts w:ascii="BookmanOldStyle" w:eastAsia="Calibri" w:hAnsi="BookmanOldStyle" w:cs="Arial"/>
          <w:color w:val="000000"/>
          <w:sz w:val="24"/>
          <w:szCs w:val="24"/>
        </w:rPr>
        <w:t>Pelaksanaan fungsi lain yang diberikan oleh atasan</w:t>
      </w:r>
      <w:r w:rsidRPr="00DE0A7D">
        <w:rPr>
          <w:rFonts w:ascii="BookmanOldStyle" w:eastAsia="Calibri" w:hAnsi="BookmanOldStyle" w:cs="Arial"/>
          <w:color w:val="000000"/>
        </w:rPr>
        <w:t xml:space="preserve"> </w:t>
      </w:r>
      <w:r w:rsidRPr="00DE0A7D">
        <w:rPr>
          <w:rFonts w:ascii="BookmanOldStyle" w:eastAsia="Calibri" w:hAnsi="BookmanOldStyle" w:cs="Arial"/>
          <w:color w:val="000000"/>
          <w:sz w:val="24"/>
          <w:szCs w:val="24"/>
        </w:rPr>
        <w:t>terkait dengan tugas dan fungsinya.</w:t>
      </w:r>
    </w:p>
    <w:p w:rsidR="00A26F89" w:rsidRPr="00A26F89" w:rsidRDefault="00A26F89" w:rsidP="00A26F89">
      <w:pPr>
        <w:spacing w:after="0" w:line="240" w:lineRule="auto"/>
        <w:ind w:left="709"/>
        <w:contextualSpacing/>
        <w:jc w:val="both"/>
        <w:rPr>
          <w:rFonts w:ascii="Times New Roman" w:eastAsia="Calibri" w:hAnsi="Times New Roman" w:cs="Times New Roman"/>
          <w:sz w:val="24"/>
          <w:szCs w:val="24"/>
        </w:rPr>
      </w:pPr>
    </w:p>
    <w:p w:rsidR="0081312F" w:rsidRDefault="0081312F" w:rsidP="0081312F">
      <w:pPr>
        <w:pStyle w:val="ListParagraph"/>
        <w:numPr>
          <w:ilvl w:val="0"/>
          <w:numId w:val="2"/>
        </w:numPr>
        <w:spacing w:line="240" w:lineRule="auto"/>
        <w:ind w:left="283" w:hanging="567"/>
        <w:jc w:val="both"/>
        <w:rPr>
          <w:rFonts w:ascii="Times New Roman" w:hAnsi="Times New Roman" w:cs="Times New Roman"/>
          <w:b/>
          <w:sz w:val="24"/>
          <w:szCs w:val="24"/>
        </w:rPr>
      </w:pPr>
      <w:r>
        <w:rPr>
          <w:rFonts w:ascii="Times New Roman" w:hAnsi="Times New Roman" w:cs="Times New Roman"/>
          <w:b/>
          <w:sz w:val="24"/>
          <w:szCs w:val="24"/>
        </w:rPr>
        <w:t xml:space="preserve">Keadaan Pegawai </w:t>
      </w:r>
      <w:r w:rsidR="00592107">
        <w:rPr>
          <w:rFonts w:ascii="Times New Roman" w:hAnsi="Times New Roman" w:cs="Times New Roman"/>
          <w:b/>
          <w:sz w:val="24"/>
          <w:szCs w:val="24"/>
        </w:rPr>
        <w:t xml:space="preserve">Bagian Sekretariat </w:t>
      </w:r>
      <w:r>
        <w:rPr>
          <w:rFonts w:ascii="Times New Roman" w:hAnsi="Times New Roman" w:cs="Times New Roman"/>
          <w:b/>
          <w:sz w:val="24"/>
          <w:szCs w:val="24"/>
        </w:rPr>
        <w:t>DPMPTSP Kota Bandung</w:t>
      </w:r>
    </w:p>
    <w:p w:rsidR="0081312F" w:rsidRPr="002634D6" w:rsidRDefault="002634D6" w:rsidP="00A26F89">
      <w:pPr>
        <w:spacing w:after="0" w:line="480" w:lineRule="auto"/>
        <w:ind w:left="-284"/>
        <w:jc w:val="both"/>
        <w:rPr>
          <w:rFonts w:ascii="Times New Roman" w:eastAsia="Calibri" w:hAnsi="Times New Roman" w:cs="Times New Roman"/>
          <w:sz w:val="24"/>
          <w:szCs w:val="24"/>
        </w:rPr>
      </w:pPr>
      <w:r>
        <w:rPr>
          <w:rFonts w:ascii="Times New Roman" w:eastAsia="Cambria" w:hAnsi="Times New Roman" w:cs="Times New Roman"/>
          <w:kern w:val="20"/>
          <w:sz w:val="24"/>
          <w:szCs w:val="24"/>
          <w:lang w:eastAsia="ja-JP"/>
        </w:rPr>
        <w:t xml:space="preserve">       </w:t>
      </w:r>
      <w:r w:rsidR="00EA7DD5">
        <w:rPr>
          <w:rFonts w:ascii="Times New Roman" w:eastAsia="Cambria" w:hAnsi="Times New Roman" w:cs="Times New Roman"/>
          <w:kern w:val="20"/>
          <w:sz w:val="24"/>
          <w:szCs w:val="24"/>
          <w:lang w:eastAsia="ja-JP"/>
        </w:rPr>
        <w:t>P</w:t>
      </w:r>
      <w:proofErr w:type="spellStart"/>
      <w:r w:rsidR="0081312F" w:rsidRPr="00D834D7">
        <w:rPr>
          <w:rFonts w:ascii="Times New Roman" w:eastAsia="Cambria" w:hAnsi="Times New Roman" w:cs="Times New Roman"/>
          <w:kern w:val="20"/>
          <w:sz w:val="24"/>
          <w:szCs w:val="24"/>
          <w:lang w:val="en-US" w:eastAsia="ja-JP"/>
        </w:rPr>
        <w:t>elaksanaan</w:t>
      </w:r>
      <w:proofErr w:type="spellEnd"/>
      <w:r w:rsidR="0081312F">
        <w:rPr>
          <w:rFonts w:ascii="Times New Roman" w:eastAsia="Cambria" w:hAnsi="Times New Roman" w:cs="Times New Roman"/>
          <w:kern w:val="20"/>
          <w:sz w:val="24"/>
          <w:szCs w:val="24"/>
          <w:lang w:val="en-US" w:eastAsia="ja-JP"/>
        </w:rPr>
        <w:t xml:space="preserve"> </w:t>
      </w:r>
      <w:proofErr w:type="spellStart"/>
      <w:r w:rsidR="0081312F">
        <w:rPr>
          <w:rFonts w:ascii="Times New Roman" w:eastAsia="Cambria" w:hAnsi="Times New Roman" w:cs="Times New Roman"/>
          <w:kern w:val="20"/>
          <w:sz w:val="24"/>
          <w:szCs w:val="24"/>
          <w:lang w:val="en-US" w:eastAsia="ja-JP"/>
        </w:rPr>
        <w:t>tugas</w:t>
      </w:r>
      <w:proofErr w:type="spellEnd"/>
      <w:r w:rsidR="0081312F">
        <w:rPr>
          <w:rFonts w:ascii="Times New Roman" w:eastAsia="Cambria" w:hAnsi="Times New Roman" w:cs="Times New Roman"/>
          <w:kern w:val="20"/>
          <w:sz w:val="24"/>
          <w:szCs w:val="24"/>
          <w:lang w:val="en-US" w:eastAsia="ja-JP"/>
        </w:rPr>
        <w:t xml:space="preserve"> </w:t>
      </w:r>
      <w:proofErr w:type="spellStart"/>
      <w:r w:rsidR="0081312F">
        <w:rPr>
          <w:rFonts w:ascii="Times New Roman" w:eastAsia="Cambria" w:hAnsi="Times New Roman" w:cs="Times New Roman"/>
          <w:kern w:val="20"/>
          <w:sz w:val="24"/>
          <w:szCs w:val="24"/>
          <w:lang w:val="en-US" w:eastAsia="ja-JP"/>
        </w:rPr>
        <w:t>pokok</w:t>
      </w:r>
      <w:proofErr w:type="spellEnd"/>
      <w:r w:rsidR="0081312F">
        <w:rPr>
          <w:rFonts w:ascii="Times New Roman" w:eastAsia="Cambria" w:hAnsi="Times New Roman" w:cs="Times New Roman"/>
          <w:kern w:val="20"/>
          <w:sz w:val="24"/>
          <w:szCs w:val="24"/>
          <w:lang w:val="en-US" w:eastAsia="ja-JP"/>
        </w:rPr>
        <w:t xml:space="preserve"> </w:t>
      </w:r>
      <w:proofErr w:type="spellStart"/>
      <w:r w:rsidR="0081312F">
        <w:rPr>
          <w:rFonts w:ascii="Times New Roman" w:eastAsia="Cambria" w:hAnsi="Times New Roman" w:cs="Times New Roman"/>
          <w:kern w:val="20"/>
          <w:sz w:val="24"/>
          <w:szCs w:val="24"/>
          <w:lang w:val="en-US" w:eastAsia="ja-JP"/>
        </w:rPr>
        <w:t>dan</w:t>
      </w:r>
      <w:proofErr w:type="spellEnd"/>
      <w:r w:rsidR="0081312F">
        <w:rPr>
          <w:rFonts w:ascii="Times New Roman" w:eastAsia="Cambria" w:hAnsi="Times New Roman" w:cs="Times New Roman"/>
          <w:kern w:val="20"/>
          <w:sz w:val="24"/>
          <w:szCs w:val="24"/>
          <w:lang w:val="en-US" w:eastAsia="ja-JP"/>
        </w:rPr>
        <w:t xml:space="preserve"> </w:t>
      </w:r>
      <w:proofErr w:type="spellStart"/>
      <w:r w:rsidR="0081312F">
        <w:rPr>
          <w:rFonts w:ascii="Times New Roman" w:eastAsia="Cambria" w:hAnsi="Times New Roman" w:cs="Times New Roman"/>
          <w:kern w:val="20"/>
          <w:sz w:val="24"/>
          <w:szCs w:val="24"/>
          <w:lang w:val="en-US" w:eastAsia="ja-JP"/>
        </w:rPr>
        <w:t>fungsinya</w:t>
      </w:r>
      <w:proofErr w:type="spellEnd"/>
      <w:r w:rsidR="0081312F">
        <w:rPr>
          <w:rFonts w:ascii="Times New Roman" w:eastAsia="Cambria" w:hAnsi="Times New Roman" w:cs="Times New Roman"/>
          <w:kern w:val="20"/>
          <w:sz w:val="24"/>
          <w:szCs w:val="24"/>
          <w:lang w:val="en-US" w:eastAsia="ja-JP"/>
        </w:rPr>
        <w:t xml:space="preserve">, </w:t>
      </w:r>
      <w:r w:rsidR="00592107">
        <w:rPr>
          <w:rFonts w:ascii="Times New Roman" w:eastAsia="Cambria" w:hAnsi="Times New Roman" w:cs="Times New Roman"/>
          <w:kern w:val="20"/>
          <w:sz w:val="24"/>
          <w:szCs w:val="24"/>
          <w:lang w:eastAsia="ja-JP"/>
        </w:rPr>
        <w:t xml:space="preserve">Bagian Sekretariat </w:t>
      </w:r>
      <w:r w:rsidR="0081312F">
        <w:rPr>
          <w:rFonts w:ascii="Times New Roman" w:eastAsia="Cambria" w:hAnsi="Times New Roman" w:cs="Times New Roman"/>
          <w:kern w:val="20"/>
          <w:sz w:val="24"/>
          <w:szCs w:val="24"/>
          <w:lang w:eastAsia="ja-JP"/>
        </w:rPr>
        <w:t>DPMPTSP</w:t>
      </w:r>
      <w:r w:rsidR="0081312F" w:rsidRPr="00D834D7">
        <w:rPr>
          <w:rFonts w:ascii="Times New Roman" w:eastAsia="Cambria" w:hAnsi="Times New Roman" w:cs="Times New Roman"/>
          <w:kern w:val="20"/>
          <w:sz w:val="24"/>
          <w:szCs w:val="24"/>
          <w:lang w:val="en-US" w:eastAsia="ja-JP"/>
        </w:rPr>
        <w:t xml:space="preserve"> Kota Bandung </w:t>
      </w:r>
      <w:proofErr w:type="spellStart"/>
      <w:r w:rsidR="0081312F" w:rsidRPr="00D834D7">
        <w:rPr>
          <w:rFonts w:ascii="Times New Roman" w:eastAsia="Cambria" w:hAnsi="Times New Roman" w:cs="Times New Roman"/>
          <w:kern w:val="20"/>
          <w:sz w:val="24"/>
          <w:szCs w:val="24"/>
          <w:lang w:val="en-US" w:eastAsia="ja-JP"/>
        </w:rPr>
        <w:t>didukung</w:t>
      </w:r>
      <w:proofErr w:type="spellEnd"/>
      <w:r w:rsidR="0081312F" w:rsidRPr="00D834D7">
        <w:rPr>
          <w:rFonts w:ascii="Times New Roman" w:eastAsia="Cambria" w:hAnsi="Times New Roman" w:cs="Times New Roman"/>
          <w:kern w:val="20"/>
          <w:sz w:val="24"/>
          <w:szCs w:val="24"/>
          <w:lang w:val="en-US" w:eastAsia="ja-JP"/>
        </w:rPr>
        <w:t xml:space="preserve"> </w:t>
      </w:r>
      <w:proofErr w:type="spellStart"/>
      <w:r w:rsidR="0081312F" w:rsidRPr="00D834D7">
        <w:rPr>
          <w:rFonts w:ascii="Times New Roman" w:eastAsia="Cambria" w:hAnsi="Times New Roman" w:cs="Times New Roman"/>
          <w:kern w:val="20"/>
          <w:sz w:val="24"/>
          <w:szCs w:val="24"/>
          <w:lang w:val="en-US" w:eastAsia="ja-JP"/>
        </w:rPr>
        <w:t>oleh</w:t>
      </w:r>
      <w:proofErr w:type="spellEnd"/>
      <w:r w:rsidR="0081312F">
        <w:rPr>
          <w:rFonts w:ascii="Times New Roman" w:eastAsia="Cambria" w:hAnsi="Times New Roman" w:cs="Times New Roman"/>
          <w:kern w:val="20"/>
          <w:sz w:val="24"/>
          <w:szCs w:val="24"/>
          <w:lang w:val="en-US" w:eastAsia="ja-JP"/>
        </w:rPr>
        <w:t xml:space="preserve"> </w:t>
      </w:r>
      <w:proofErr w:type="spellStart"/>
      <w:r w:rsidR="0081312F">
        <w:rPr>
          <w:rFonts w:ascii="Times New Roman" w:eastAsia="Cambria" w:hAnsi="Times New Roman" w:cs="Times New Roman"/>
          <w:kern w:val="20"/>
          <w:sz w:val="24"/>
          <w:szCs w:val="24"/>
          <w:lang w:val="en-US" w:eastAsia="ja-JP"/>
        </w:rPr>
        <w:t>sumber</w:t>
      </w:r>
      <w:proofErr w:type="spellEnd"/>
      <w:r w:rsidR="0081312F">
        <w:rPr>
          <w:rFonts w:ascii="Times New Roman" w:eastAsia="Cambria" w:hAnsi="Times New Roman" w:cs="Times New Roman"/>
          <w:kern w:val="20"/>
          <w:sz w:val="24"/>
          <w:szCs w:val="24"/>
          <w:lang w:val="en-US" w:eastAsia="ja-JP"/>
        </w:rPr>
        <w:t xml:space="preserve"> </w:t>
      </w:r>
      <w:proofErr w:type="spellStart"/>
      <w:r w:rsidR="0081312F">
        <w:rPr>
          <w:rFonts w:ascii="Times New Roman" w:eastAsia="Cambria" w:hAnsi="Times New Roman" w:cs="Times New Roman"/>
          <w:kern w:val="20"/>
          <w:sz w:val="24"/>
          <w:szCs w:val="24"/>
          <w:lang w:val="en-US" w:eastAsia="ja-JP"/>
        </w:rPr>
        <w:t>daya</w:t>
      </w:r>
      <w:proofErr w:type="spellEnd"/>
      <w:r w:rsidR="0081312F">
        <w:rPr>
          <w:rFonts w:ascii="Times New Roman" w:eastAsia="Cambria" w:hAnsi="Times New Roman" w:cs="Times New Roman"/>
          <w:kern w:val="20"/>
          <w:sz w:val="24"/>
          <w:szCs w:val="24"/>
          <w:lang w:val="en-US" w:eastAsia="ja-JP"/>
        </w:rPr>
        <w:t xml:space="preserve"> </w:t>
      </w:r>
      <w:proofErr w:type="spellStart"/>
      <w:r w:rsidR="0081312F">
        <w:rPr>
          <w:rFonts w:ascii="Times New Roman" w:eastAsia="Cambria" w:hAnsi="Times New Roman" w:cs="Times New Roman"/>
          <w:kern w:val="20"/>
          <w:sz w:val="24"/>
          <w:szCs w:val="24"/>
          <w:lang w:val="en-US" w:eastAsia="ja-JP"/>
        </w:rPr>
        <w:t>manusia</w:t>
      </w:r>
      <w:proofErr w:type="spellEnd"/>
      <w:r w:rsidR="0081312F">
        <w:rPr>
          <w:rFonts w:ascii="Times New Roman" w:eastAsia="Cambria" w:hAnsi="Times New Roman" w:cs="Times New Roman"/>
          <w:kern w:val="20"/>
          <w:sz w:val="24"/>
          <w:szCs w:val="24"/>
          <w:lang w:val="en-US" w:eastAsia="ja-JP"/>
        </w:rPr>
        <w:t xml:space="preserve"> </w:t>
      </w:r>
      <w:proofErr w:type="spellStart"/>
      <w:r w:rsidR="0081312F">
        <w:rPr>
          <w:rFonts w:ascii="Times New Roman" w:eastAsia="Cambria" w:hAnsi="Times New Roman" w:cs="Times New Roman"/>
          <w:kern w:val="20"/>
          <w:sz w:val="24"/>
          <w:szCs w:val="24"/>
          <w:lang w:val="en-US" w:eastAsia="ja-JP"/>
        </w:rPr>
        <w:t>sebanyak</w:t>
      </w:r>
      <w:proofErr w:type="spellEnd"/>
      <w:r w:rsidR="0081312F">
        <w:rPr>
          <w:rFonts w:ascii="Times New Roman" w:eastAsia="Cambria" w:hAnsi="Times New Roman" w:cs="Times New Roman"/>
          <w:kern w:val="20"/>
          <w:sz w:val="24"/>
          <w:szCs w:val="24"/>
          <w:lang w:val="en-US" w:eastAsia="ja-JP"/>
        </w:rPr>
        <w:t xml:space="preserve"> </w:t>
      </w:r>
      <w:r w:rsidR="00592107">
        <w:rPr>
          <w:rFonts w:ascii="Times New Roman" w:eastAsia="Cambria" w:hAnsi="Times New Roman" w:cs="Times New Roman"/>
          <w:kern w:val="20"/>
          <w:sz w:val="24"/>
          <w:szCs w:val="24"/>
          <w:lang w:eastAsia="ja-JP"/>
        </w:rPr>
        <w:t>44</w:t>
      </w:r>
      <w:r w:rsidR="00592107">
        <w:rPr>
          <w:rFonts w:ascii="Times New Roman" w:eastAsia="Cambria" w:hAnsi="Times New Roman" w:cs="Times New Roman"/>
          <w:kern w:val="20"/>
          <w:sz w:val="24"/>
          <w:szCs w:val="24"/>
          <w:lang w:val="en-US" w:eastAsia="ja-JP"/>
        </w:rPr>
        <w:t xml:space="preserve"> (</w:t>
      </w:r>
      <w:r w:rsidR="00592107">
        <w:rPr>
          <w:rFonts w:ascii="Times New Roman" w:eastAsia="Cambria" w:hAnsi="Times New Roman" w:cs="Times New Roman"/>
          <w:kern w:val="20"/>
          <w:sz w:val="24"/>
          <w:szCs w:val="24"/>
          <w:lang w:eastAsia="ja-JP"/>
        </w:rPr>
        <w:t>empat puluh empat</w:t>
      </w:r>
      <w:r>
        <w:rPr>
          <w:rFonts w:ascii="Times New Roman" w:eastAsia="Cambria" w:hAnsi="Times New Roman" w:cs="Times New Roman"/>
          <w:kern w:val="20"/>
          <w:sz w:val="24"/>
          <w:szCs w:val="24"/>
          <w:lang w:val="en-US" w:eastAsia="ja-JP"/>
        </w:rPr>
        <w:t xml:space="preserve">) </w:t>
      </w:r>
      <w:r>
        <w:rPr>
          <w:rFonts w:ascii="Times New Roman" w:eastAsia="Cambria" w:hAnsi="Times New Roman" w:cs="Times New Roman"/>
          <w:kern w:val="20"/>
          <w:sz w:val="24"/>
          <w:szCs w:val="24"/>
          <w:lang w:eastAsia="ja-JP"/>
        </w:rPr>
        <w:t>pegawai</w:t>
      </w:r>
      <w:r w:rsidR="0081312F">
        <w:rPr>
          <w:rFonts w:ascii="Times New Roman" w:eastAsia="Cambria" w:hAnsi="Times New Roman" w:cs="Times New Roman"/>
          <w:kern w:val="20"/>
          <w:sz w:val="24"/>
          <w:szCs w:val="24"/>
          <w:lang w:eastAsia="ja-JP"/>
        </w:rPr>
        <w:t>.</w:t>
      </w:r>
      <w:r>
        <w:rPr>
          <w:rFonts w:ascii="Times New Roman" w:eastAsia="Cambria" w:hAnsi="Times New Roman" w:cs="Times New Roman"/>
          <w:kern w:val="20"/>
          <w:sz w:val="24"/>
          <w:szCs w:val="24"/>
          <w:lang w:eastAsia="ja-JP"/>
        </w:rPr>
        <w:t xml:space="preserve"> </w:t>
      </w:r>
      <w:r w:rsidRPr="002634D6">
        <w:rPr>
          <w:rFonts w:ascii="Times New Roman" w:eastAsia="Calibri" w:hAnsi="Times New Roman" w:cs="Times New Roman"/>
          <w:sz w:val="24"/>
          <w:szCs w:val="24"/>
        </w:rPr>
        <w:t xml:space="preserve">Berikut ini peneliti akan menyajikan keadaan pegawai dilihat dari berbagai aspek seperti berdasarkan unit kerja, jenis kelamin, tingkat pendidikan, masa kerja serta golongan dan ruang. </w:t>
      </w:r>
    </w:p>
    <w:p w:rsidR="001A751A" w:rsidRDefault="001A751A" w:rsidP="00F95696">
      <w:pPr>
        <w:pStyle w:val="ListParagraph"/>
        <w:numPr>
          <w:ilvl w:val="0"/>
          <w:numId w:val="64"/>
        </w:numPr>
        <w:spacing w:before="160" w:after="160" w:line="240" w:lineRule="auto"/>
        <w:ind w:left="142" w:firstLine="0"/>
        <w:jc w:val="both"/>
        <w:rPr>
          <w:rFonts w:ascii="Times New Roman" w:eastAsia="Cambria" w:hAnsi="Times New Roman" w:cs="Times New Roman"/>
          <w:b/>
          <w:kern w:val="20"/>
          <w:sz w:val="24"/>
          <w:szCs w:val="24"/>
          <w:lang w:eastAsia="ja-JP"/>
        </w:rPr>
      </w:pPr>
      <w:r w:rsidRPr="001A751A">
        <w:rPr>
          <w:rFonts w:ascii="Times New Roman" w:eastAsia="Cambria" w:hAnsi="Times New Roman" w:cs="Times New Roman"/>
          <w:b/>
          <w:kern w:val="20"/>
          <w:sz w:val="24"/>
          <w:szCs w:val="24"/>
          <w:lang w:eastAsia="ja-JP"/>
        </w:rPr>
        <w:t>Jumlah Pegawai Berdasarkan Unit Kerja</w:t>
      </w:r>
    </w:p>
    <w:p w:rsidR="00EF0016" w:rsidRDefault="00EF0016" w:rsidP="00EF0016">
      <w:pPr>
        <w:pStyle w:val="ListParagraph"/>
        <w:spacing w:before="160" w:after="160" w:line="240" w:lineRule="auto"/>
        <w:ind w:left="142"/>
        <w:jc w:val="both"/>
        <w:rPr>
          <w:rFonts w:ascii="Times New Roman" w:eastAsia="Cambria" w:hAnsi="Times New Roman" w:cs="Times New Roman"/>
          <w:b/>
          <w:kern w:val="20"/>
          <w:sz w:val="24"/>
          <w:szCs w:val="24"/>
          <w:lang w:eastAsia="ja-JP"/>
        </w:rPr>
      </w:pPr>
    </w:p>
    <w:p w:rsidR="00EF0016" w:rsidRDefault="00EF0016" w:rsidP="009642E7">
      <w:pPr>
        <w:pStyle w:val="ListParagraph"/>
        <w:spacing w:before="160" w:after="0" w:line="240" w:lineRule="auto"/>
        <w:ind w:left="-284"/>
        <w:jc w:val="center"/>
        <w:rPr>
          <w:rFonts w:ascii="Times New Roman" w:eastAsia="Cambria" w:hAnsi="Times New Roman" w:cs="Times New Roman"/>
          <w:b/>
          <w:kern w:val="20"/>
          <w:sz w:val="24"/>
          <w:szCs w:val="24"/>
          <w:lang w:eastAsia="ja-JP"/>
        </w:rPr>
      </w:pPr>
      <w:r>
        <w:rPr>
          <w:rFonts w:ascii="Times New Roman" w:eastAsia="Cambria" w:hAnsi="Times New Roman" w:cs="Times New Roman"/>
          <w:b/>
          <w:kern w:val="20"/>
          <w:sz w:val="24"/>
          <w:szCs w:val="24"/>
          <w:lang w:eastAsia="ja-JP"/>
        </w:rPr>
        <w:t>Tabel 3.1</w:t>
      </w:r>
    </w:p>
    <w:p w:rsidR="00021766" w:rsidRPr="00062A8D" w:rsidRDefault="00021766" w:rsidP="009642E7">
      <w:pPr>
        <w:spacing w:after="0" w:line="240" w:lineRule="auto"/>
        <w:ind w:left="-284"/>
        <w:jc w:val="center"/>
        <w:rPr>
          <w:rFonts w:asciiTheme="majorBidi" w:hAnsiTheme="majorBidi" w:cstheme="majorBidi"/>
          <w:b/>
          <w:sz w:val="24"/>
          <w:szCs w:val="24"/>
        </w:rPr>
      </w:pPr>
      <w:r w:rsidRPr="00062A8D">
        <w:rPr>
          <w:rFonts w:asciiTheme="majorBidi" w:hAnsiTheme="majorBidi" w:cstheme="majorBidi"/>
          <w:b/>
          <w:sz w:val="24"/>
          <w:szCs w:val="24"/>
        </w:rPr>
        <w:t>JUMLAH PEGAWAI BERDASARKAN UNIT KERJA</w:t>
      </w:r>
    </w:p>
    <w:tbl>
      <w:tblPr>
        <w:tblStyle w:val="TableGrid"/>
        <w:tblW w:w="0" w:type="auto"/>
        <w:tblInd w:w="250" w:type="dxa"/>
        <w:tblLayout w:type="fixed"/>
        <w:tblLook w:val="04A0" w:firstRow="1" w:lastRow="0" w:firstColumn="1" w:lastColumn="0" w:noHBand="0" w:noVBand="1"/>
      </w:tblPr>
      <w:tblGrid>
        <w:gridCol w:w="851"/>
        <w:gridCol w:w="4564"/>
        <w:gridCol w:w="576"/>
        <w:gridCol w:w="1247"/>
      </w:tblGrid>
      <w:tr w:rsidR="00021766" w:rsidRPr="00830174" w:rsidTr="001E360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4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Pr>
                <w:rFonts w:ascii="Times New Roman" w:hAnsi="Times New Roman" w:cs="Times New Roman"/>
                <w:b/>
                <w:bCs/>
                <w:sz w:val="24"/>
                <w:szCs w:val="24"/>
              </w:rPr>
              <w:t>Unit Kerja</w:t>
            </w:r>
          </w:p>
        </w:tc>
        <w:tc>
          <w:tcPr>
            <w:tcW w:w="1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r w:rsidR="00A26F89">
              <w:rPr>
                <w:rFonts w:ascii="Times New Roman" w:hAnsi="Times New Roman" w:cs="Times New Roman"/>
                <w:b/>
                <w:bCs/>
                <w:sz w:val="24"/>
                <w:szCs w:val="24"/>
              </w:rPr>
              <w:t xml:space="preserve"> (Orang)</w:t>
            </w:r>
          </w:p>
        </w:tc>
      </w:tr>
      <w:tr w:rsidR="00021766" w:rsidRPr="00830174" w:rsidTr="001E360C">
        <w:tc>
          <w:tcPr>
            <w:tcW w:w="851" w:type="dxa"/>
            <w:tcBorders>
              <w:top w:val="single" w:sz="4" w:space="0" w:color="auto"/>
              <w:left w:val="single" w:sz="4" w:space="0" w:color="auto"/>
              <w:bottom w:val="single" w:sz="4" w:space="0" w:color="auto"/>
              <w:right w:val="single" w:sz="4" w:space="0" w:color="auto"/>
            </w:tcBorders>
            <w:hideMark/>
          </w:tcPr>
          <w:p w:rsidR="00021766" w:rsidRPr="00830174" w:rsidRDefault="00592107" w:rsidP="008C0BCB">
            <w:pPr>
              <w:jc w:val="center"/>
              <w:rPr>
                <w:rFonts w:ascii="Times New Roman" w:eastAsia="Calibri" w:hAnsi="Times New Roman" w:cs="Times New Roman"/>
                <w:bCs/>
                <w:sz w:val="24"/>
                <w:szCs w:val="24"/>
              </w:rPr>
            </w:pPr>
            <w:r>
              <w:rPr>
                <w:rFonts w:ascii="Times New Roman" w:hAnsi="Times New Roman" w:cs="Times New Roman"/>
                <w:bCs/>
                <w:sz w:val="24"/>
                <w:szCs w:val="24"/>
              </w:rPr>
              <w:t>1</w:t>
            </w:r>
            <w:r w:rsidR="00021766" w:rsidRPr="00830174">
              <w:rPr>
                <w:rFonts w:ascii="Times New Roman" w:hAnsi="Times New Roman" w:cs="Times New Roman"/>
                <w:bCs/>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rPr>
                <w:rFonts w:ascii="Times New Roman" w:eastAsia="Calibri" w:hAnsi="Times New Roman" w:cs="Times New Roman"/>
                <w:bCs/>
                <w:sz w:val="24"/>
                <w:szCs w:val="24"/>
              </w:rPr>
            </w:pPr>
            <w:r>
              <w:rPr>
                <w:rFonts w:ascii="Times New Roman" w:eastAsia="Calibri" w:hAnsi="Times New Roman" w:cs="Times New Roman"/>
                <w:bCs/>
                <w:sz w:val="24"/>
                <w:szCs w:val="24"/>
              </w:rPr>
              <w:t>Sekretariat</w:t>
            </w:r>
          </w:p>
        </w:tc>
        <w:tc>
          <w:tcPr>
            <w:tcW w:w="576" w:type="dxa"/>
            <w:tcBorders>
              <w:top w:val="single" w:sz="4" w:space="0" w:color="auto"/>
              <w:left w:val="single" w:sz="4" w:space="0" w:color="auto"/>
              <w:bottom w:val="single" w:sz="4" w:space="0" w:color="auto"/>
              <w:right w:val="nil"/>
            </w:tcBorders>
          </w:tcPr>
          <w:p w:rsidR="00021766" w:rsidRPr="00830174" w:rsidRDefault="00021766"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247"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021766" w:rsidRPr="00830174" w:rsidTr="001E360C">
        <w:tc>
          <w:tcPr>
            <w:tcW w:w="851" w:type="dxa"/>
            <w:tcBorders>
              <w:top w:val="single" w:sz="4" w:space="0" w:color="auto"/>
              <w:left w:val="single" w:sz="4" w:space="0" w:color="auto"/>
              <w:bottom w:val="single" w:sz="4" w:space="0" w:color="auto"/>
              <w:right w:val="single" w:sz="4" w:space="0" w:color="auto"/>
            </w:tcBorders>
            <w:hideMark/>
          </w:tcPr>
          <w:p w:rsidR="00021766" w:rsidRPr="00830174" w:rsidRDefault="00592107" w:rsidP="008C0BCB">
            <w:pPr>
              <w:jc w:val="center"/>
              <w:rPr>
                <w:rFonts w:ascii="Times New Roman" w:eastAsia="Calibri" w:hAnsi="Times New Roman" w:cs="Times New Roman"/>
                <w:bCs/>
                <w:sz w:val="24"/>
                <w:szCs w:val="24"/>
              </w:rPr>
            </w:pPr>
            <w:r>
              <w:rPr>
                <w:rFonts w:ascii="Times New Roman" w:hAnsi="Times New Roman" w:cs="Times New Roman"/>
                <w:bCs/>
                <w:sz w:val="24"/>
                <w:szCs w:val="24"/>
              </w:rPr>
              <w:t>2</w:t>
            </w:r>
            <w:r w:rsidR="00021766" w:rsidRPr="00830174">
              <w:rPr>
                <w:rFonts w:ascii="Times New Roman" w:hAnsi="Times New Roman" w:cs="Times New Roman"/>
                <w:bCs/>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Sub Bagian Umum dan Kepegawaian</w:t>
            </w:r>
          </w:p>
        </w:tc>
        <w:tc>
          <w:tcPr>
            <w:tcW w:w="576" w:type="dxa"/>
            <w:tcBorders>
              <w:top w:val="single" w:sz="4" w:space="0" w:color="auto"/>
              <w:left w:val="single" w:sz="4" w:space="0" w:color="auto"/>
              <w:bottom w:val="single" w:sz="4" w:space="0" w:color="auto"/>
              <w:right w:val="nil"/>
            </w:tcBorders>
          </w:tcPr>
          <w:p w:rsidR="00021766" w:rsidRPr="00830174" w:rsidRDefault="00021766"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1247"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021766" w:rsidRPr="00830174" w:rsidTr="001E360C">
        <w:tc>
          <w:tcPr>
            <w:tcW w:w="851" w:type="dxa"/>
            <w:tcBorders>
              <w:top w:val="single" w:sz="4" w:space="0" w:color="auto"/>
              <w:left w:val="single" w:sz="4" w:space="0" w:color="auto"/>
              <w:bottom w:val="single" w:sz="4" w:space="0" w:color="auto"/>
              <w:right w:val="single" w:sz="4" w:space="0" w:color="auto"/>
            </w:tcBorders>
            <w:hideMark/>
          </w:tcPr>
          <w:p w:rsidR="00021766" w:rsidRPr="00830174" w:rsidRDefault="00592107" w:rsidP="008C0BCB">
            <w:pPr>
              <w:jc w:val="center"/>
              <w:rPr>
                <w:rFonts w:ascii="Times New Roman" w:eastAsia="Calibri" w:hAnsi="Times New Roman" w:cs="Times New Roman"/>
                <w:bCs/>
                <w:sz w:val="24"/>
                <w:szCs w:val="24"/>
              </w:rPr>
            </w:pPr>
            <w:r>
              <w:rPr>
                <w:rFonts w:ascii="Times New Roman" w:hAnsi="Times New Roman" w:cs="Times New Roman"/>
                <w:bCs/>
                <w:sz w:val="24"/>
                <w:szCs w:val="24"/>
              </w:rPr>
              <w:t>3</w:t>
            </w:r>
            <w:r w:rsidR="00021766" w:rsidRPr="00830174">
              <w:rPr>
                <w:rFonts w:ascii="Times New Roman" w:hAnsi="Times New Roman" w:cs="Times New Roman"/>
                <w:bCs/>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Sub Bagian Keuangan dan Program</w:t>
            </w:r>
          </w:p>
        </w:tc>
        <w:tc>
          <w:tcPr>
            <w:tcW w:w="576" w:type="dxa"/>
            <w:tcBorders>
              <w:top w:val="single" w:sz="4" w:space="0" w:color="auto"/>
              <w:left w:val="single" w:sz="4" w:space="0" w:color="auto"/>
              <w:bottom w:val="single" w:sz="4" w:space="0" w:color="auto"/>
              <w:right w:val="nil"/>
            </w:tcBorders>
          </w:tcPr>
          <w:p w:rsidR="00021766" w:rsidRPr="00830174" w:rsidRDefault="00021766"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1247"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021766" w:rsidRPr="00830174" w:rsidTr="001E360C">
        <w:tc>
          <w:tcPr>
            <w:tcW w:w="851" w:type="dxa"/>
            <w:tcBorders>
              <w:top w:val="single" w:sz="4" w:space="0" w:color="auto"/>
              <w:left w:val="single" w:sz="4" w:space="0" w:color="auto"/>
              <w:bottom w:val="single" w:sz="4" w:space="0" w:color="auto"/>
              <w:right w:val="single" w:sz="4" w:space="0" w:color="auto"/>
            </w:tcBorders>
            <w:hideMark/>
          </w:tcPr>
          <w:p w:rsidR="00021766" w:rsidRPr="00830174" w:rsidRDefault="00592107" w:rsidP="008C0BCB">
            <w:pPr>
              <w:jc w:val="center"/>
              <w:rPr>
                <w:rFonts w:ascii="Times New Roman" w:eastAsia="Calibri" w:hAnsi="Times New Roman" w:cs="Times New Roman"/>
                <w:bCs/>
                <w:sz w:val="24"/>
                <w:szCs w:val="24"/>
              </w:rPr>
            </w:pPr>
            <w:r>
              <w:rPr>
                <w:rFonts w:ascii="Times New Roman" w:hAnsi="Times New Roman" w:cs="Times New Roman"/>
                <w:bCs/>
                <w:sz w:val="24"/>
                <w:szCs w:val="24"/>
              </w:rPr>
              <w:t>4</w:t>
            </w:r>
            <w:r w:rsidR="00021766" w:rsidRPr="00830174">
              <w:rPr>
                <w:rFonts w:ascii="Times New Roman" w:hAnsi="Times New Roman" w:cs="Times New Roman"/>
                <w:bCs/>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Sub Bagian Data, Informasi dan Evaluasi</w:t>
            </w:r>
          </w:p>
        </w:tc>
        <w:tc>
          <w:tcPr>
            <w:tcW w:w="576" w:type="dxa"/>
            <w:tcBorders>
              <w:top w:val="single" w:sz="4" w:space="0" w:color="auto"/>
              <w:left w:val="single" w:sz="4" w:space="0" w:color="auto"/>
              <w:bottom w:val="single" w:sz="4" w:space="0" w:color="auto"/>
              <w:right w:val="nil"/>
            </w:tcBorders>
          </w:tcPr>
          <w:p w:rsidR="00021766" w:rsidRPr="00830174" w:rsidRDefault="00021766"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247"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021766" w:rsidRPr="00830174" w:rsidTr="001E360C">
        <w:tc>
          <w:tcPr>
            <w:tcW w:w="851"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eastAsia="Calibri" w:hAnsi="Times New Roman" w:cs="Times New Roman"/>
                <w:b/>
                <w:bCs/>
                <w:sz w:val="24"/>
                <w:szCs w:val="24"/>
              </w:rPr>
            </w:pPr>
          </w:p>
        </w:tc>
        <w:tc>
          <w:tcPr>
            <w:tcW w:w="456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576" w:type="dxa"/>
            <w:tcBorders>
              <w:top w:val="single" w:sz="4" w:space="0" w:color="auto"/>
              <w:left w:val="single" w:sz="4" w:space="0" w:color="auto"/>
              <w:bottom w:val="single" w:sz="4" w:space="0" w:color="auto"/>
              <w:right w:val="nil"/>
            </w:tcBorders>
            <w:hideMark/>
          </w:tcPr>
          <w:p w:rsidR="00021766" w:rsidRPr="00830174" w:rsidRDefault="00592107" w:rsidP="008C0BCB">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44</w:t>
            </w:r>
          </w:p>
        </w:tc>
        <w:tc>
          <w:tcPr>
            <w:tcW w:w="1247"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Orang</w:t>
            </w:r>
          </w:p>
        </w:tc>
      </w:tr>
    </w:tbl>
    <w:p w:rsidR="002634D6" w:rsidRDefault="00021766" w:rsidP="001E360C">
      <w:pPr>
        <w:pStyle w:val="ListParagraph"/>
        <w:spacing w:after="0" w:line="240" w:lineRule="auto"/>
        <w:ind w:left="142"/>
        <w:jc w:val="both"/>
        <w:rPr>
          <w:rFonts w:asciiTheme="majorBidi" w:hAnsiTheme="majorBidi" w:cstheme="majorBidi"/>
          <w:sz w:val="20"/>
          <w:szCs w:val="20"/>
        </w:rPr>
      </w:pPr>
      <w:r w:rsidRPr="00062A8D">
        <w:rPr>
          <w:rFonts w:asciiTheme="majorBidi" w:hAnsiTheme="majorBidi" w:cstheme="majorBidi"/>
          <w:sz w:val="20"/>
          <w:szCs w:val="20"/>
        </w:rPr>
        <w:t xml:space="preserve">Sumber: Data Kepegawaian </w:t>
      </w:r>
      <w:r w:rsidR="00F87F2C">
        <w:rPr>
          <w:rFonts w:asciiTheme="majorBidi" w:hAnsiTheme="majorBidi" w:cstheme="majorBidi"/>
          <w:sz w:val="20"/>
          <w:szCs w:val="20"/>
        </w:rPr>
        <w:t>DPMPTSP</w:t>
      </w:r>
      <w:r>
        <w:rPr>
          <w:rFonts w:asciiTheme="majorBidi" w:hAnsiTheme="majorBidi" w:cstheme="majorBidi"/>
          <w:sz w:val="20"/>
          <w:szCs w:val="20"/>
        </w:rPr>
        <w:t xml:space="preserve"> Kota Bandung</w:t>
      </w:r>
      <w:r w:rsidR="00306D1F">
        <w:rPr>
          <w:rFonts w:asciiTheme="majorBidi" w:hAnsiTheme="majorBidi" w:cstheme="majorBidi"/>
          <w:sz w:val="20"/>
          <w:szCs w:val="20"/>
        </w:rPr>
        <w:t xml:space="preserve"> 2017</w:t>
      </w:r>
    </w:p>
    <w:p w:rsidR="00CF2D7C" w:rsidRPr="002634D6" w:rsidRDefault="002634D6" w:rsidP="00CF2D7C">
      <w:pPr>
        <w:tabs>
          <w:tab w:val="left" w:pos="142"/>
        </w:tabs>
        <w:spacing w:after="0" w:line="48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2634D6">
        <w:rPr>
          <w:rFonts w:ascii="Times New Roman" w:eastAsia="Calibri" w:hAnsi="Times New Roman" w:cs="Times New Roman"/>
          <w:sz w:val="24"/>
          <w:szCs w:val="24"/>
        </w:rPr>
        <w:t>Berdasarkan data kepegawaian diatas, diperoleh informasi bahwa pegawai paling banyak ada d</w:t>
      </w:r>
      <w:r w:rsidR="00592107">
        <w:rPr>
          <w:rFonts w:ascii="Times New Roman" w:eastAsia="Calibri" w:hAnsi="Times New Roman" w:cs="Times New Roman"/>
          <w:sz w:val="24"/>
          <w:szCs w:val="24"/>
        </w:rPr>
        <w:t>i Sub Bagian Umum dan Kepegawaian. Hal ini dikarenakan sub bagian</w:t>
      </w:r>
      <w:r w:rsidR="00CF2D7C">
        <w:rPr>
          <w:rFonts w:ascii="Times New Roman" w:eastAsia="Calibri" w:hAnsi="Times New Roman" w:cs="Times New Roman"/>
          <w:sz w:val="24"/>
          <w:szCs w:val="24"/>
        </w:rPr>
        <w:t xml:space="preserve"> ini menyelenggarakan p</w:t>
      </w:r>
      <w:r w:rsidR="00CF2D7C" w:rsidRPr="00DE0A7D">
        <w:rPr>
          <w:rFonts w:ascii="Times New Roman" w:eastAsia="Calibri" w:hAnsi="Times New Roman" w:cs="Times New Roman"/>
          <w:sz w:val="24"/>
          <w:szCs w:val="24"/>
        </w:rPr>
        <w:t xml:space="preserve">enyusunan rencana dan program kerja lingkup pelayanan administrasi </w:t>
      </w:r>
      <w:r w:rsidR="00CF2D7C">
        <w:rPr>
          <w:rFonts w:ascii="Times New Roman" w:eastAsia="Calibri" w:hAnsi="Times New Roman" w:cs="Times New Roman"/>
          <w:sz w:val="24"/>
          <w:szCs w:val="24"/>
        </w:rPr>
        <w:t>umum dan kepegawaian; p</w:t>
      </w:r>
      <w:r w:rsidR="00CF2D7C" w:rsidRPr="00DE0A7D">
        <w:rPr>
          <w:rFonts w:ascii="Times New Roman" w:eastAsia="Calibri" w:hAnsi="Times New Roman" w:cs="Times New Roman"/>
          <w:sz w:val="24"/>
          <w:szCs w:val="24"/>
        </w:rPr>
        <w:t>enyiapan bahan kebijakan operasional lingkup pelayanan adm</w:t>
      </w:r>
      <w:r w:rsidR="00CF2D7C">
        <w:rPr>
          <w:rFonts w:ascii="Times New Roman" w:eastAsia="Calibri" w:hAnsi="Times New Roman" w:cs="Times New Roman"/>
          <w:sz w:val="24"/>
          <w:szCs w:val="24"/>
        </w:rPr>
        <w:t>inistrasi umum dan kepegawaian; p</w:t>
      </w:r>
      <w:r w:rsidR="00CF2D7C" w:rsidRPr="00DE0A7D">
        <w:rPr>
          <w:rFonts w:ascii="Times New Roman" w:eastAsia="Calibri" w:hAnsi="Times New Roman" w:cs="Times New Roman"/>
          <w:sz w:val="24"/>
          <w:szCs w:val="24"/>
        </w:rPr>
        <w:t>elaksanaan  kebijakan  lingkup pelayanan adm</w:t>
      </w:r>
      <w:r w:rsidR="00CF2D7C">
        <w:rPr>
          <w:rFonts w:ascii="Times New Roman" w:eastAsia="Calibri" w:hAnsi="Times New Roman" w:cs="Times New Roman"/>
          <w:sz w:val="24"/>
          <w:szCs w:val="24"/>
        </w:rPr>
        <w:t>inistrasi umum dan kepegawaian; p</w:t>
      </w:r>
      <w:r w:rsidR="00CF2D7C" w:rsidRPr="00DE0A7D">
        <w:rPr>
          <w:rFonts w:ascii="Times New Roman" w:eastAsia="Calibri" w:hAnsi="Times New Roman" w:cs="Times New Roman"/>
          <w:sz w:val="24"/>
          <w:szCs w:val="24"/>
        </w:rPr>
        <w:t xml:space="preserve">elaksanaan evaluasi dan pelaporan lingkup pelayanan administrasi </w:t>
      </w:r>
      <w:r w:rsidR="00CF2D7C">
        <w:rPr>
          <w:rFonts w:ascii="Times New Roman" w:eastAsia="Calibri" w:hAnsi="Times New Roman" w:cs="Times New Roman"/>
          <w:sz w:val="24"/>
          <w:szCs w:val="24"/>
        </w:rPr>
        <w:t>umum dan kepegawaian; p</w:t>
      </w:r>
      <w:r w:rsidR="00CF2D7C" w:rsidRPr="00DE0A7D">
        <w:rPr>
          <w:rFonts w:ascii="Times New Roman" w:eastAsia="Calibri" w:hAnsi="Times New Roman" w:cs="Times New Roman"/>
          <w:sz w:val="24"/>
          <w:szCs w:val="24"/>
        </w:rPr>
        <w:t>elaksanaan administrasi lingkup pelayanan adminis</w:t>
      </w:r>
      <w:r w:rsidR="00CF2D7C">
        <w:rPr>
          <w:rFonts w:ascii="Times New Roman" w:eastAsia="Calibri" w:hAnsi="Times New Roman" w:cs="Times New Roman"/>
          <w:sz w:val="24"/>
          <w:szCs w:val="24"/>
        </w:rPr>
        <w:t>trasi umum dan kepegawaian; dan p</w:t>
      </w:r>
      <w:r w:rsidR="00CF2D7C" w:rsidRPr="00DE0A7D">
        <w:rPr>
          <w:rFonts w:ascii="Times New Roman" w:eastAsia="Calibri" w:hAnsi="Times New Roman" w:cs="Times New Roman"/>
          <w:sz w:val="24"/>
          <w:szCs w:val="24"/>
        </w:rPr>
        <w:t>elaksanaan  fungsi  lain  yang  diberikan  oleh atasan terkait dengan tugas dan fungsinya.</w:t>
      </w:r>
    </w:p>
    <w:p w:rsidR="001A751A" w:rsidRDefault="001A751A" w:rsidP="00F95696">
      <w:pPr>
        <w:pStyle w:val="ListParagraph"/>
        <w:numPr>
          <w:ilvl w:val="0"/>
          <w:numId w:val="64"/>
        </w:numPr>
        <w:spacing w:before="160" w:after="160" w:line="240" w:lineRule="auto"/>
        <w:ind w:left="142" w:firstLine="0"/>
        <w:jc w:val="both"/>
        <w:rPr>
          <w:rFonts w:ascii="Times New Roman" w:eastAsia="Cambria" w:hAnsi="Times New Roman" w:cs="Times New Roman"/>
          <w:b/>
          <w:kern w:val="20"/>
          <w:sz w:val="24"/>
          <w:szCs w:val="24"/>
          <w:lang w:eastAsia="ja-JP"/>
        </w:rPr>
      </w:pPr>
      <w:r>
        <w:rPr>
          <w:rFonts w:ascii="Times New Roman" w:eastAsia="Cambria" w:hAnsi="Times New Roman" w:cs="Times New Roman"/>
          <w:b/>
          <w:kern w:val="20"/>
          <w:sz w:val="24"/>
          <w:szCs w:val="24"/>
          <w:lang w:eastAsia="ja-JP"/>
        </w:rPr>
        <w:t>Jumlah Pegawai Berdasarkan Jenis Kelamin</w:t>
      </w:r>
    </w:p>
    <w:p w:rsidR="00EF0016" w:rsidRDefault="00EF0016" w:rsidP="00EF0016">
      <w:pPr>
        <w:pStyle w:val="ListParagraph"/>
        <w:spacing w:before="160" w:after="160" w:line="240" w:lineRule="auto"/>
        <w:ind w:left="709"/>
        <w:jc w:val="both"/>
        <w:rPr>
          <w:rFonts w:ascii="Times New Roman" w:eastAsia="Cambria" w:hAnsi="Times New Roman" w:cs="Times New Roman"/>
          <w:b/>
          <w:kern w:val="20"/>
          <w:sz w:val="24"/>
          <w:szCs w:val="24"/>
          <w:lang w:eastAsia="ja-JP"/>
        </w:rPr>
      </w:pPr>
    </w:p>
    <w:p w:rsidR="00EF0016" w:rsidRDefault="00EF0016" w:rsidP="009642E7">
      <w:pPr>
        <w:pStyle w:val="ListParagraph"/>
        <w:spacing w:before="160" w:after="0" w:line="240" w:lineRule="auto"/>
        <w:ind w:left="-284"/>
        <w:jc w:val="center"/>
        <w:rPr>
          <w:rFonts w:ascii="Times New Roman" w:eastAsia="Cambria" w:hAnsi="Times New Roman" w:cs="Times New Roman"/>
          <w:b/>
          <w:kern w:val="20"/>
          <w:sz w:val="24"/>
          <w:szCs w:val="24"/>
          <w:lang w:eastAsia="ja-JP"/>
        </w:rPr>
      </w:pPr>
      <w:r>
        <w:rPr>
          <w:rFonts w:ascii="Times New Roman" w:eastAsia="Cambria" w:hAnsi="Times New Roman" w:cs="Times New Roman"/>
          <w:b/>
          <w:kern w:val="20"/>
          <w:sz w:val="24"/>
          <w:szCs w:val="24"/>
          <w:lang w:eastAsia="ja-JP"/>
        </w:rPr>
        <w:t>Tabel 3.2</w:t>
      </w:r>
    </w:p>
    <w:p w:rsidR="00021766" w:rsidRPr="00062A8D" w:rsidRDefault="00021766" w:rsidP="009642E7">
      <w:pPr>
        <w:spacing w:after="0" w:line="240" w:lineRule="auto"/>
        <w:ind w:left="-284"/>
        <w:jc w:val="center"/>
        <w:rPr>
          <w:rFonts w:asciiTheme="majorBidi" w:hAnsiTheme="majorBidi" w:cstheme="majorBidi"/>
          <w:b/>
          <w:bCs/>
          <w:sz w:val="24"/>
          <w:szCs w:val="24"/>
        </w:rPr>
      </w:pPr>
      <w:r w:rsidRPr="00062A8D">
        <w:rPr>
          <w:rFonts w:asciiTheme="majorBidi" w:hAnsiTheme="majorBidi" w:cstheme="majorBidi"/>
          <w:b/>
          <w:bCs/>
          <w:sz w:val="24"/>
          <w:szCs w:val="24"/>
        </w:rPr>
        <w:t>JUMLAH PEGAWAI BERDASARKAN JENIS KELAMIN</w:t>
      </w:r>
    </w:p>
    <w:tbl>
      <w:tblPr>
        <w:tblStyle w:val="TableGrid"/>
        <w:tblW w:w="0" w:type="auto"/>
        <w:tblInd w:w="250" w:type="dxa"/>
        <w:tblLook w:val="04A0" w:firstRow="1" w:lastRow="0" w:firstColumn="1" w:lastColumn="0" w:noHBand="0" w:noVBand="1"/>
      </w:tblPr>
      <w:tblGrid>
        <w:gridCol w:w="992"/>
        <w:gridCol w:w="2552"/>
        <w:gridCol w:w="2268"/>
        <w:gridCol w:w="992"/>
      </w:tblGrid>
      <w:tr w:rsidR="00021766" w:rsidRPr="00830174" w:rsidTr="001E360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Pr>
                <w:rFonts w:ascii="Times New Roman" w:hAnsi="Times New Roman" w:cs="Times New Roman"/>
                <w:b/>
                <w:bCs/>
                <w:sz w:val="24"/>
                <w:szCs w:val="24"/>
              </w:rPr>
              <w:t>Jenis Kelamin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r w:rsidR="00A26F89">
              <w:rPr>
                <w:rFonts w:ascii="Times New Roman" w:hAnsi="Times New Roman" w:cs="Times New Roman"/>
                <w:b/>
                <w:bCs/>
                <w:sz w:val="24"/>
                <w:szCs w:val="24"/>
              </w:rPr>
              <w:t xml:space="preserve"> (Orang)</w:t>
            </w:r>
          </w:p>
        </w:tc>
      </w:tr>
      <w:tr w:rsidR="00021766" w:rsidRPr="00830174" w:rsidTr="001E360C">
        <w:tc>
          <w:tcPr>
            <w:tcW w:w="992"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Laki-laki</w:t>
            </w:r>
          </w:p>
        </w:tc>
        <w:tc>
          <w:tcPr>
            <w:tcW w:w="2268" w:type="dxa"/>
            <w:tcBorders>
              <w:top w:val="single" w:sz="4" w:space="0" w:color="auto"/>
              <w:left w:val="single" w:sz="4" w:space="0" w:color="auto"/>
              <w:bottom w:val="single" w:sz="4" w:space="0" w:color="auto"/>
              <w:right w:val="nil"/>
            </w:tcBorders>
          </w:tcPr>
          <w:p w:rsidR="00021766" w:rsidRPr="00062A8D" w:rsidRDefault="0059643A"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992" w:type="dxa"/>
            <w:tcBorders>
              <w:top w:val="single" w:sz="4" w:space="0" w:color="auto"/>
              <w:left w:val="nil"/>
              <w:bottom w:val="single" w:sz="4" w:space="0" w:color="auto"/>
              <w:right w:val="single" w:sz="4" w:space="0" w:color="auto"/>
            </w:tcBorders>
          </w:tcPr>
          <w:p w:rsidR="00021766" w:rsidRPr="000B33CC" w:rsidRDefault="00021766" w:rsidP="008C0BCB">
            <w:pP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021766" w:rsidRPr="00830174" w:rsidTr="001E360C">
        <w:tc>
          <w:tcPr>
            <w:tcW w:w="992"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Perempuan</w:t>
            </w:r>
          </w:p>
        </w:tc>
        <w:tc>
          <w:tcPr>
            <w:tcW w:w="2268" w:type="dxa"/>
            <w:tcBorders>
              <w:top w:val="single" w:sz="4" w:space="0" w:color="auto"/>
              <w:left w:val="single" w:sz="4" w:space="0" w:color="auto"/>
              <w:bottom w:val="single" w:sz="4" w:space="0" w:color="auto"/>
              <w:right w:val="nil"/>
            </w:tcBorders>
          </w:tcPr>
          <w:p w:rsidR="00021766" w:rsidRPr="00062A8D" w:rsidRDefault="0059643A"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992" w:type="dxa"/>
            <w:tcBorders>
              <w:top w:val="single" w:sz="4" w:space="0" w:color="auto"/>
              <w:left w:val="nil"/>
              <w:bottom w:val="single" w:sz="4" w:space="0" w:color="auto"/>
              <w:right w:val="single" w:sz="4" w:space="0" w:color="auto"/>
            </w:tcBorders>
          </w:tcPr>
          <w:p w:rsidR="00021766" w:rsidRPr="000B33CC" w:rsidRDefault="00021766" w:rsidP="008C0BCB">
            <w:pP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021766" w:rsidRPr="00830174" w:rsidTr="001E360C">
        <w:trPr>
          <w:trHeight w:val="116"/>
        </w:trPr>
        <w:tc>
          <w:tcPr>
            <w:tcW w:w="992"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eastAsia="Calibri"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2268" w:type="dxa"/>
            <w:tcBorders>
              <w:top w:val="single" w:sz="4" w:space="0" w:color="auto"/>
              <w:left w:val="single" w:sz="4" w:space="0" w:color="auto"/>
              <w:bottom w:val="single" w:sz="4" w:space="0" w:color="auto"/>
              <w:right w:val="nil"/>
            </w:tcBorders>
            <w:hideMark/>
          </w:tcPr>
          <w:p w:rsidR="00021766" w:rsidRPr="00CF2D7C" w:rsidRDefault="00CF2D7C" w:rsidP="008C0BCB">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44</w:t>
            </w:r>
          </w:p>
        </w:tc>
        <w:tc>
          <w:tcPr>
            <w:tcW w:w="992" w:type="dxa"/>
            <w:tcBorders>
              <w:top w:val="single" w:sz="4" w:space="0" w:color="auto"/>
              <w:left w:val="nil"/>
              <w:bottom w:val="single" w:sz="4" w:space="0" w:color="auto"/>
              <w:right w:val="single" w:sz="4" w:space="0" w:color="auto"/>
            </w:tcBorders>
            <w:hideMark/>
          </w:tcPr>
          <w:p w:rsidR="00021766" w:rsidRPr="000B33CC" w:rsidRDefault="00021766" w:rsidP="008C0BCB">
            <w:pP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Orang</w:t>
            </w:r>
          </w:p>
        </w:tc>
      </w:tr>
    </w:tbl>
    <w:p w:rsidR="002634D6" w:rsidRDefault="00021766" w:rsidP="001E360C">
      <w:pPr>
        <w:pStyle w:val="ListParagraph"/>
        <w:spacing w:after="0" w:line="240" w:lineRule="auto"/>
        <w:ind w:left="142"/>
        <w:jc w:val="both"/>
        <w:rPr>
          <w:rFonts w:asciiTheme="majorBidi" w:hAnsiTheme="majorBidi" w:cstheme="majorBidi"/>
          <w:sz w:val="20"/>
          <w:szCs w:val="20"/>
        </w:rPr>
      </w:pPr>
      <w:r w:rsidRPr="00062A8D">
        <w:rPr>
          <w:rFonts w:asciiTheme="majorBidi" w:hAnsiTheme="majorBidi" w:cstheme="majorBidi"/>
          <w:sz w:val="20"/>
          <w:szCs w:val="20"/>
        </w:rPr>
        <w:t xml:space="preserve">Sumber: Data Kepegawaian </w:t>
      </w:r>
      <w:r w:rsidR="00F87F2C">
        <w:rPr>
          <w:rFonts w:asciiTheme="majorBidi" w:hAnsiTheme="majorBidi" w:cstheme="majorBidi"/>
          <w:sz w:val="20"/>
          <w:szCs w:val="20"/>
        </w:rPr>
        <w:t>DPMPTSP</w:t>
      </w:r>
      <w:r>
        <w:rPr>
          <w:rFonts w:asciiTheme="majorBidi" w:hAnsiTheme="majorBidi" w:cstheme="majorBidi"/>
          <w:sz w:val="20"/>
          <w:szCs w:val="20"/>
        </w:rPr>
        <w:t xml:space="preserve"> Kota Bandung</w:t>
      </w:r>
      <w:r w:rsidR="00406CC5">
        <w:rPr>
          <w:rFonts w:asciiTheme="majorBidi" w:hAnsiTheme="majorBidi" w:cstheme="majorBidi"/>
          <w:sz w:val="20"/>
          <w:szCs w:val="20"/>
        </w:rPr>
        <w:t xml:space="preserve"> 2017.</w:t>
      </w:r>
    </w:p>
    <w:p w:rsidR="002634D6" w:rsidRPr="002634D6" w:rsidRDefault="002634D6" w:rsidP="002634D6">
      <w:pPr>
        <w:pStyle w:val="ListParagraph"/>
        <w:spacing w:after="0" w:line="240" w:lineRule="auto"/>
        <w:jc w:val="both"/>
        <w:rPr>
          <w:rFonts w:asciiTheme="majorBidi" w:hAnsiTheme="majorBidi" w:cstheme="majorBidi"/>
          <w:sz w:val="20"/>
          <w:szCs w:val="20"/>
        </w:rPr>
      </w:pPr>
    </w:p>
    <w:p w:rsidR="00EA7DD5" w:rsidRDefault="002634D6" w:rsidP="00EE5299">
      <w:pPr>
        <w:pStyle w:val="ListParagraph"/>
        <w:spacing w:after="0" w:line="48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634D6">
        <w:rPr>
          <w:rFonts w:ascii="Times New Roman" w:eastAsia="Calibri" w:hAnsi="Times New Roman" w:cs="Times New Roman"/>
          <w:sz w:val="24"/>
          <w:szCs w:val="24"/>
        </w:rPr>
        <w:t xml:space="preserve">Berdasarkan data </w:t>
      </w:r>
      <w:r w:rsidR="00EE5299">
        <w:rPr>
          <w:rFonts w:ascii="Times New Roman" w:eastAsia="Calibri" w:hAnsi="Times New Roman" w:cs="Times New Roman"/>
          <w:sz w:val="24"/>
          <w:szCs w:val="24"/>
        </w:rPr>
        <w:t>diatas, jumlah pegawai perempuan</w:t>
      </w:r>
      <w:r w:rsidRPr="002634D6">
        <w:rPr>
          <w:rFonts w:ascii="Times New Roman" w:eastAsia="Calibri" w:hAnsi="Times New Roman" w:cs="Times New Roman"/>
          <w:sz w:val="24"/>
          <w:szCs w:val="24"/>
        </w:rPr>
        <w:t xml:space="preserve"> lebih banyak ke</w:t>
      </w:r>
      <w:r w:rsidR="00EE5299">
        <w:rPr>
          <w:rFonts w:ascii="Times New Roman" w:eastAsia="Calibri" w:hAnsi="Times New Roman" w:cs="Times New Roman"/>
          <w:sz w:val="24"/>
          <w:szCs w:val="24"/>
        </w:rPr>
        <w:t xml:space="preserve">timbang jumlah pegawai laki-laki. </w:t>
      </w:r>
      <w:r w:rsidRPr="002634D6">
        <w:rPr>
          <w:rFonts w:ascii="Times New Roman" w:eastAsia="Calibri" w:hAnsi="Times New Roman" w:cs="Times New Roman"/>
          <w:sz w:val="24"/>
          <w:szCs w:val="24"/>
        </w:rPr>
        <w:t xml:space="preserve">Pegawai perempuan ini paling banyak berada di </w:t>
      </w:r>
      <w:r w:rsidR="00CF2D7C">
        <w:rPr>
          <w:rFonts w:ascii="Times New Roman" w:eastAsia="Calibri" w:hAnsi="Times New Roman" w:cs="Times New Roman"/>
          <w:sz w:val="24"/>
          <w:szCs w:val="24"/>
        </w:rPr>
        <w:t>sub bagian umum dan kepegawaian</w:t>
      </w:r>
      <w:r w:rsidRPr="002634D6">
        <w:rPr>
          <w:rFonts w:ascii="Times New Roman" w:eastAsia="Calibri" w:hAnsi="Times New Roman" w:cs="Times New Roman"/>
          <w:sz w:val="24"/>
          <w:szCs w:val="24"/>
        </w:rPr>
        <w:t xml:space="preserve"> dimana </w:t>
      </w:r>
      <w:r w:rsidR="00CF2D7C">
        <w:rPr>
          <w:rFonts w:ascii="Times New Roman" w:eastAsia="Calibri" w:hAnsi="Times New Roman" w:cs="Times New Roman"/>
          <w:sz w:val="24"/>
          <w:szCs w:val="24"/>
        </w:rPr>
        <w:t xml:space="preserve">sub bagian </w:t>
      </w:r>
      <w:r w:rsidRPr="002634D6">
        <w:rPr>
          <w:rFonts w:ascii="Times New Roman" w:eastAsia="Calibri" w:hAnsi="Times New Roman" w:cs="Times New Roman"/>
          <w:sz w:val="24"/>
          <w:szCs w:val="24"/>
        </w:rPr>
        <w:t>ini memang memerlukan pegawai perempuan yang memiliki kinerja rapi dalam hal administrasi dan kesekretariatan.</w:t>
      </w:r>
    </w:p>
    <w:p w:rsidR="00EE5299" w:rsidRDefault="00EE5299" w:rsidP="00EE5299">
      <w:pPr>
        <w:pStyle w:val="ListParagraph"/>
        <w:spacing w:after="0" w:line="480" w:lineRule="auto"/>
        <w:ind w:left="142"/>
        <w:jc w:val="both"/>
        <w:rPr>
          <w:rFonts w:ascii="Times New Roman" w:eastAsia="Calibri" w:hAnsi="Times New Roman" w:cs="Times New Roman"/>
          <w:sz w:val="24"/>
          <w:szCs w:val="24"/>
        </w:rPr>
      </w:pPr>
    </w:p>
    <w:p w:rsidR="00EE5299" w:rsidRDefault="00EE5299" w:rsidP="00EE5299">
      <w:pPr>
        <w:pStyle w:val="ListParagraph"/>
        <w:spacing w:after="0" w:line="480" w:lineRule="auto"/>
        <w:ind w:left="142"/>
        <w:jc w:val="both"/>
        <w:rPr>
          <w:rFonts w:ascii="Times New Roman" w:eastAsia="Calibri" w:hAnsi="Times New Roman" w:cs="Times New Roman"/>
          <w:sz w:val="24"/>
          <w:szCs w:val="24"/>
        </w:rPr>
      </w:pPr>
    </w:p>
    <w:p w:rsidR="00EE5299" w:rsidRPr="00CF2D7C" w:rsidRDefault="00EE5299" w:rsidP="00EE5299">
      <w:pPr>
        <w:pStyle w:val="ListParagraph"/>
        <w:spacing w:after="0" w:line="480" w:lineRule="auto"/>
        <w:ind w:left="142"/>
        <w:jc w:val="both"/>
        <w:rPr>
          <w:rFonts w:ascii="Times New Roman" w:eastAsia="Calibri" w:hAnsi="Times New Roman" w:cs="Times New Roman"/>
          <w:sz w:val="24"/>
          <w:szCs w:val="24"/>
        </w:rPr>
      </w:pPr>
    </w:p>
    <w:p w:rsidR="00021766" w:rsidRPr="009642E7" w:rsidRDefault="001A751A" w:rsidP="00F95696">
      <w:pPr>
        <w:pStyle w:val="ListParagraph"/>
        <w:numPr>
          <w:ilvl w:val="0"/>
          <w:numId w:val="64"/>
        </w:numPr>
        <w:spacing w:before="160" w:after="160" w:line="240" w:lineRule="auto"/>
        <w:ind w:left="142" w:firstLine="0"/>
        <w:jc w:val="both"/>
        <w:rPr>
          <w:rFonts w:ascii="Times New Roman" w:eastAsia="Cambria" w:hAnsi="Times New Roman" w:cs="Times New Roman"/>
          <w:b/>
          <w:kern w:val="20"/>
          <w:sz w:val="24"/>
          <w:szCs w:val="24"/>
          <w:lang w:eastAsia="ja-JP"/>
        </w:rPr>
      </w:pPr>
      <w:r>
        <w:rPr>
          <w:rFonts w:ascii="Times New Roman" w:eastAsia="Cambria" w:hAnsi="Times New Roman" w:cs="Times New Roman"/>
          <w:b/>
          <w:kern w:val="20"/>
          <w:sz w:val="24"/>
          <w:szCs w:val="24"/>
          <w:lang w:eastAsia="ja-JP"/>
        </w:rPr>
        <w:lastRenderedPageBreak/>
        <w:t>Jumlah Pegawai Berdasarkan Tingkat Pendidikan</w:t>
      </w:r>
    </w:p>
    <w:p w:rsidR="00EF0016" w:rsidRDefault="00EF0016" w:rsidP="009642E7">
      <w:pPr>
        <w:pStyle w:val="ListParagraph"/>
        <w:spacing w:before="160" w:after="0" w:line="240" w:lineRule="auto"/>
        <w:ind w:left="-851"/>
        <w:jc w:val="center"/>
        <w:rPr>
          <w:rFonts w:ascii="Times New Roman" w:eastAsia="Cambria" w:hAnsi="Times New Roman" w:cs="Times New Roman"/>
          <w:b/>
          <w:kern w:val="20"/>
          <w:sz w:val="24"/>
          <w:szCs w:val="24"/>
          <w:lang w:eastAsia="ja-JP"/>
        </w:rPr>
      </w:pPr>
      <w:r>
        <w:rPr>
          <w:rFonts w:ascii="Times New Roman" w:eastAsia="Cambria" w:hAnsi="Times New Roman" w:cs="Times New Roman"/>
          <w:b/>
          <w:kern w:val="20"/>
          <w:sz w:val="24"/>
          <w:szCs w:val="24"/>
          <w:lang w:eastAsia="ja-JP"/>
        </w:rPr>
        <w:t>Tabel 3.3</w:t>
      </w:r>
    </w:p>
    <w:p w:rsidR="002634D6" w:rsidRPr="009642E7" w:rsidRDefault="00021766" w:rsidP="001E360C">
      <w:pPr>
        <w:pStyle w:val="ListParagraph"/>
        <w:spacing w:after="0" w:line="240" w:lineRule="auto"/>
        <w:ind w:left="-426"/>
        <w:jc w:val="center"/>
        <w:rPr>
          <w:rFonts w:ascii="Times New Roman" w:hAnsi="Times New Roman" w:cs="Times New Roman"/>
          <w:b/>
          <w:bCs/>
          <w:sz w:val="24"/>
          <w:szCs w:val="24"/>
        </w:rPr>
      </w:pPr>
      <w:r w:rsidRPr="002B51FD">
        <w:rPr>
          <w:rFonts w:ascii="Times New Roman" w:hAnsi="Times New Roman" w:cs="Times New Roman"/>
          <w:b/>
          <w:bCs/>
          <w:sz w:val="24"/>
          <w:szCs w:val="24"/>
        </w:rPr>
        <w:t>JUMLAH PEGAWAI BERDASARKAN</w:t>
      </w:r>
      <w:r w:rsidR="009642E7">
        <w:rPr>
          <w:rFonts w:ascii="Times New Roman" w:hAnsi="Times New Roman" w:cs="Times New Roman"/>
          <w:b/>
          <w:bCs/>
          <w:sz w:val="24"/>
          <w:szCs w:val="24"/>
        </w:rPr>
        <w:t xml:space="preserve"> </w:t>
      </w:r>
      <w:r w:rsidRPr="009642E7">
        <w:rPr>
          <w:rFonts w:ascii="Times New Roman" w:hAnsi="Times New Roman" w:cs="Times New Roman"/>
          <w:b/>
          <w:bCs/>
          <w:sz w:val="24"/>
          <w:szCs w:val="24"/>
        </w:rPr>
        <w:t>TINGKAT PENDIDIKAN</w:t>
      </w:r>
    </w:p>
    <w:tbl>
      <w:tblPr>
        <w:tblStyle w:val="TableGrid"/>
        <w:tblW w:w="0" w:type="auto"/>
        <w:tblInd w:w="250" w:type="dxa"/>
        <w:tblLayout w:type="fixed"/>
        <w:tblLook w:val="04A0" w:firstRow="1" w:lastRow="0" w:firstColumn="1" w:lastColumn="0" w:noHBand="0" w:noVBand="1"/>
      </w:tblPr>
      <w:tblGrid>
        <w:gridCol w:w="709"/>
        <w:gridCol w:w="3544"/>
        <w:gridCol w:w="1559"/>
        <w:gridCol w:w="1134"/>
      </w:tblGrid>
      <w:tr w:rsidR="00021766" w:rsidRPr="00830174" w:rsidTr="0049580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Pendidikan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r w:rsidR="00A26F89">
              <w:rPr>
                <w:rFonts w:ascii="Times New Roman" w:hAnsi="Times New Roman" w:cs="Times New Roman"/>
                <w:b/>
                <w:bCs/>
                <w:sz w:val="24"/>
                <w:szCs w:val="24"/>
              </w:rPr>
              <w:t xml:space="preserve"> (Orang)</w:t>
            </w:r>
          </w:p>
        </w:tc>
      </w:tr>
      <w:tr w:rsidR="00021766" w:rsidRPr="00830174" w:rsidTr="00495803">
        <w:tc>
          <w:tcPr>
            <w:tcW w:w="709"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Pasca Sarjana</w:t>
            </w:r>
          </w:p>
        </w:tc>
        <w:tc>
          <w:tcPr>
            <w:tcW w:w="1559" w:type="dxa"/>
            <w:tcBorders>
              <w:top w:val="single" w:sz="4" w:space="0" w:color="auto"/>
              <w:left w:val="single" w:sz="4" w:space="0" w:color="auto"/>
              <w:bottom w:val="single" w:sz="4" w:space="0" w:color="auto"/>
              <w:right w:val="nil"/>
            </w:tcBorders>
          </w:tcPr>
          <w:p w:rsidR="00021766" w:rsidRPr="00830174" w:rsidRDefault="00215B15"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p>
        </w:tc>
        <w:tc>
          <w:tcPr>
            <w:tcW w:w="1134"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021766" w:rsidRPr="00830174" w:rsidTr="00495803">
        <w:tc>
          <w:tcPr>
            <w:tcW w:w="709"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Sarjana</w:t>
            </w:r>
            <w:r w:rsidR="00215B15">
              <w:rPr>
                <w:rFonts w:ascii="Times New Roman" w:hAnsi="Times New Roman" w:cs="Times New Roman"/>
                <w:bCs/>
                <w:sz w:val="24"/>
                <w:szCs w:val="24"/>
              </w:rPr>
              <w:t>/Diploma IV</w:t>
            </w:r>
          </w:p>
        </w:tc>
        <w:tc>
          <w:tcPr>
            <w:tcW w:w="1559" w:type="dxa"/>
            <w:tcBorders>
              <w:top w:val="single" w:sz="4" w:space="0" w:color="auto"/>
              <w:left w:val="single" w:sz="4" w:space="0" w:color="auto"/>
              <w:bottom w:val="single" w:sz="4" w:space="0" w:color="auto"/>
              <w:right w:val="nil"/>
            </w:tcBorders>
          </w:tcPr>
          <w:p w:rsidR="00021766" w:rsidRPr="00830174" w:rsidRDefault="00495803"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1134"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021766" w:rsidRPr="00830174" w:rsidTr="00495803">
        <w:tc>
          <w:tcPr>
            <w:tcW w:w="709"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Diploma III</w:t>
            </w:r>
          </w:p>
        </w:tc>
        <w:tc>
          <w:tcPr>
            <w:tcW w:w="1559" w:type="dxa"/>
            <w:tcBorders>
              <w:top w:val="single" w:sz="4" w:space="0" w:color="auto"/>
              <w:left w:val="single" w:sz="4" w:space="0" w:color="auto"/>
              <w:bottom w:val="single" w:sz="4" w:space="0" w:color="auto"/>
              <w:right w:val="nil"/>
            </w:tcBorders>
          </w:tcPr>
          <w:p w:rsidR="00021766" w:rsidRPr="00830174" w:rsidRDefault="00495803"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134"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021766" w:rsidRPr="00830174" w:rsidTr="00495803">
        <w:tc>
          <w:tcPr>
            <w:tcW w:w="709"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SLTA</w:t>
            </w:r>
          </w:p>
        </w:tc>
        <w:tc>
          <w:tcPr>
            <w:tcW w:w="1559" w:type="dxa"/>
            <w:tcBorders>
              <w:top w:val="single" w:sz="4" w:space="0" w:color="auto"/>
              <w:left w:val="single" w:sz="4" w:space="0" w:color="auto"/>
              <w:bottom w:val="single" w:sz="4" w:space="0" w:color="auto"/>
              <w:right w:val="nil"/>
            </w:tcBorders>
          </w:tcPr>
          <w:p w:rsidR="00021766" w:rsidRPr="00830174" w:rsidRDefault="00495803"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1134"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021766" w:rsidRPr="00830174" w:rsidTr="00495803">
        <w:tc>
          <w:tcPr>
            <w:tcW w:w="709"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SL</w:t>
            </w:r>
            <w:r>
              <w:rPr>
                <w:rFonts w:ascii="Times New Roman" w:hAnsi="Times New Roman" w:cs="Times New Roman"/>
                <w:bCs/>
                <w:sz w:val="24"/>
                <w:szCs w:val="24"/>
              </w:rPr>
              <w:t>T</w:t>
            </w:r>
            <w:r w:rsidRPr="00830174">
              <w:rPr>
                <w:rFonts w:ascii="Times New Roman" w:hAnsi="Times New Roman" w:cs="Times New Roman"/>
                <w:bCs/>
                <w:sz w:val="24"/>
                <w:szCs w:val="24"/>
              </w:rPr>
              <w:t>P</w:t>
            </w:r>
          </w:p>
        </w:tc>
        <w:tc>
          <w:tcPr>
            <w:tcW w:w="1559" w:type="dxa"/>
            <w:tcBorders>
              <w:top w:val="single" w:sz="4" w:space="0" w:color="auto"/>
              <w:left w:val="single" w:sz="4" w:space="0" w:color="auto"/>
              <w:bottom w:val="single" w:sz="4" w:space="0" w:color="auto"/>
              <w:right w:val="nil"/>
            </w:tcBorders>
          </w:tcPr>
          <w:p w:rsidR="00021766" w:rsidRPr="00830174" w:rsidRDefault="00495803"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134"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021766" w:rsidRPr="00830174" w:rsidTr="00495803">
        <w:tc>
          <w:tcPr>
            <w:tcW w:w="709"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Sekolah Dasar</w:t>
            </w:r>
          </w:p>
        </w:tc>
        <w:tc>
          <w:tcPr>
            <w:tcW w:w="2693" w:type="dxa"/>
            <w:gridSpan w:val="2"/>
            <w:tcBorders>
              <w:top w:val="single" w:sz="4" w:space="0" w:color="auto"/>
              <w:left w:val="single" w:sz="4" w:space="0" w:color="auto"/>
              <w:bottom w:val="single" w:sz="4" w:space="0" w:color="auto"/>
              <w:right w:val="single" w:sz="4" w:space="0" w:color="auto"/>
            </w:tcBorders>
          </w:tcPr>
          <w:p w:rsidR="00021766" w:rsidRPr="00830174" w:rsidRDefault="00B126C1" w:rsidP="00B126C1">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D6454">
              <w:rPr>
                <w:rFonts w:ascii="Times New Roman" w:eastAsia="Calibri" w:hAnsi="Times New Roman" w:cs="Times New Roman"/>
                <w:bCs/>
                <w:sz w:val="24"/>
                <w:szCs w:val="24"/>
              </w:rPr>
              <w:t xml:space="preserve"> </w:t>
            </w:r>
            <w:r w:rsidR="009642E7">
              <w:rPr>
                <w:rFonts w:ascii="Times New Roman" w:eastAsia="Calibri" w:hAnsi="Times New Roman" w:cs="Times New Roman"/>
                <w:bCs/>
                <w:sz w:val="24"/>
                <w:szCs w:val="24"/>
              </w:rPr>
              <w:t xml:space="preserve">    </w:t>
            </w:r>
            <w:r w:rsidR="00495803">
              <w:rPr>
                <w:rFonts w:ascii="Times New Roman" w:eastAsia="Calibri" w:hAnsi="Times New Roman" w:cs="Times New Roman"/>
                <w:bCs/>
                <w:sz w:val="24"/>
                <w:szCs w:val="24"/>
              </w:rPr>
              <w:t>3</w:t>
            </w:r>
            <w:r w:rsidR="00ED6454">
              <w:rPr>
                <w:rFonts w:ascii="Times New Roman" w:eastAsia="Calibri" w:hAnsi="Times New Roman" w:cs="Times New Roman"/>
                <w:bCs/>
                <w:sz w:val="24"/>
                <w:szCs w:val="24"/>
              </w:rPr>
              <w:t xml:space="preserve">           </w:t>
            </w:r>
            <w:r w:rsidR="009642E7">
              <w:rPr>
                <w:rFonts w:ascii="Times New Roman" w:eastAsia="Calibri" w:hAnsi="Times New Roman" w:cs="Times New Roman"/>
                <w:bCs/>
                <w:sz w:val="24"/>
                <w:szCs w:val="24"/>
              </w:rPr>
              <w:t xml:space="preserve">   </w:t>
            </w:r>
            <w:r w:rsidR="00CF2D7C">
              <w:rPr>
                <w:rFonts w:ascii="Times New Roman" w:eastAsia="Calibri" w:hAnsi="Times New Roman" w:cs="Times New Roman"/>
                <w:bCs/>
                <w:sz w:val="24"/>
                <w:szCs w:val="24"/>
              </w:rPr>
              <w:t xml:space="preserve"> </w:t>
            </w:r>
            <w:r w:rsidR="00495803">
              <w:rPr>
                <w:rFonts w:ascii="Times New Roman" w:eastAsia="Calibri" w:hAnsi="Times New Roman" w:cs="Times New Roman"/>
                <w:bCs/>
                <w:sz w:val="24"/>
                <w:szCs w:val="24"/>
              </w:rPr>
              <w:t xml:space="preserve">  </w:t>
            </w:r>
            <w:r w:rsidR="00ED6454">
              <w:rPr>
                <w:rFonts w:ascii="Times New Roman" w:eastAsia="Calibri" w:hAnsi="Times New Roman" w:cs="Times New Roman"/>
                <w:bCs/>
                <w:sz w:val="24"/>
                <w:szCs w:val="24"/>
              </w:rPr>
              <w:t>Orang</w:t>
            </w:r>
          </w:p>
        </w:tc>
      </w:tr>
      <w:tr w:rsidR="00021766" w:rsidRPr="00830174" w:rsidTr="00495803">
        <w:tc>
          <w:tcPr>
            <w:tcW w:w="709"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eastAsia="Calibri"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1559" w:type="dxa"/>
            <w:tcBorders>
              <w:top w:val="single" w:sz="4" w:space="0" w:color="auto"/>
              <w:left w:val="single" w:sz="4" w:space="0" w:color="auto"/>
              <w:bottom w:val="single" w:sz="4" w:space="0" w:color="auto"/>
              <w:right w:val="nil"/>
            </w:tcBorders>
          </w:tcPr>
          <w:p w:rsidR="00021766" w:rsidRPr="00830174" w:rsidRDefault="00CF2D7C" w:rsidP="008C0BCB">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44</w:t>
            </w:r>
          </w:p>
        </w:tc>
        <w:tc>
          <w:tcPr>
            <w:tcW w:w="1134" w:type="dxa"/>
            <w:tcBorders>
              <w:top w:val="single" w:sz="4" w:space="0" w:color="auto"/>
              <w:left w:val="nil"/>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Orang</w:t>
            </w:r>
          </w:p>
        </w:tc>
      </w:tr>
    </w:tbl>
    <w:p w:rsidR="00021766" w:rsidRDefault="00021766" w:rsidP="00051FF7">
      <w:pPr>
        <w:pStyle w:val="ListParagraph"/>
        <w:spacing w:after="0" w:line="240" w:lineRule="auto"/>
        <w:ind w:left="0"/>
        <w:jc w:val="both"/>
        <w:rPr>
          <w:rFonts w:asciiTheme="majorBidi" w:hAnsiTheme="majorBidi" w:cstheme="majorBidi"/>
          <w:sz w:val="20"/>
          <w:szCs w:val="20"/>
        </w:rPr>
      </w:pPr>
      <w:r w:rsidRPr="00062A8D">
        <w:rPr>
          <w:rFonts w:asciiTheme="majorBidi" w:hAnsiTheme="majorBidi" w:cstheme="majorBidi"/>
          <w:sz w:val="20"/>
          <w:szCs w:val="20"/>
        </w:rPr>
        <w:t xml:space="preserve">Sumber: Data Kepegawaian </w:t>
      </w:r>
      <w:r w:rsidR="00F87F2C">
        <w:rPr>
          <w:rFonts w:asciiTheme="majorBidi" w:hAnsiTheme="majorBidi" w:cstheme="majorBidi"/>
          <w:sz w:val="20"/>
          <w:szCs w:val="20"/>
        </w:rPr>
        <w:t>DPMPTSP</w:t>
      </w:r>
      <w:r>
        <w:rPr>
          <w:rFonts w:asciiTheme="majorBidi" w:hAnsiTheme="majorBidi" w:cstheme="majorBidi"/>
          <w:sz w:val="20"/>
          <w:szCs w:val="20"/>
        </w:rPr>
        <w:t xml:space="preserve"> Kota Bandung</w:t>
      </w:r>
      <w:r w:rsidR="00406CC5">
        <w:rPr>
          <w:rFonts w:asciiTheme="majorBidi" w:hAnsiTheme="majorBidi" w:cstheme="majorBidi"/>
          <w:sz w:val="20"/>
          <w:szCs w:val="20"/>
        </w:rPr>
        <w:t xml:space="preserve"> 2017</w:t>
      </w:r>
      <w:r w:rsidR="002634D6">
        <w:rPr>
          <w:rFonts w:asciiTheme="majorBidi" w:hAnsiTheme="majorBidi" w:cstheme="majorBidi"/>
          <w:sz w:val="20"/>
          <w:szCs w:val="20"/>
        </w:rPr>
        <w:t>.</w:t>
      </w:r>
    </w:p>
    <w:p w:rsidR="002634D6" w:rsidRDefault="002634D6" w:rsidP="00021766">
      <w:pPr>
        <w:pStyle w:val="ListParagraph"/>
        <w:spacing w:after="0" w:line="240" w:lineRule="auto"/>
        <w:jc w:val="both"/>
        <w:rPr>
          <w:rFonts w:asciiTheme="majorBidi" w:hAnsiTheme="majorBidi" w:cstheme="majorBidi"/>
          <w:sz w:val="20"/>
          <w:szCs w:val="20"/>
        </w:rPr>
      </w:pPr>
    </w:p>
    <w:p w:rsidR="00021766" w:rsidRPr="002634D6" w:rsidRDefault="002634D6" w:rsidP="001E360C">
      <w:pPr>
        <w:tabs>
          <w:tab w:val="left" w:pos="1985"/>
        </w:tabs>
        <w:spacing w:after="0" w:line="48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634D6">
        <w:rPr>
          <w:rFonts w:ascii="Times New Roman" w:eastAsia="Calibri" w:hAnsi="Times New Roman" w:cs="Times New Roman"/>
          <w:sz w:val="24"/>
          <w:szCs w:val="24"/>
        </w:rPr>
        <w:t>Berdasarkan data yang disajikan diatas, menunjukkan bahwa kebanyakan pegawai DPMPTSP Kota Bandung merupakan lulusan S1 dan terbanyak kedua merupakan lulusan SLTA. Banyaknya sarjana pada DPMPTSP Kota Bandung menunjukkan bahwa dilihat dari tingkat pendidikan, pegawai DPMPTSP Kota Bandun</w:t>
      </w:r>
      <w:r w:rsidR="00EE5299">
        <w:rPr>
          <w:rFonts w:ascii="Times New Roman" w:eastAsia="Calibri" w:hAnsi="Times New Roman" w:cs="Times New Roman"/>
          <w:sz w:val="24"/>
          <w:szCs w:val="24"/>
        </w:rPr>
        <w:t>g dinilai baik. Ditambah lagi 2</w:t>
      </w:r>
      <w:r w:rsidRPr="002634D6">
        <w:rPr>
          <w:rFonts w:ascii="Times New Roman" w:eastAsia="Calibri" w:hAnsi="Times New Roman" w:cs="Times New Roman"/>
          <w:sz w:val="24"/>
          <w:szCs w:val="24"/>
        </w:rPr>
        <w:t xml:space="preserve"> pegawai dengan ting</w:t>
      </w:r>
      <w:r w:rsidR="00D23B0A">
        <w:rPr>
          <w:rFonts w:ascii="Times New Roman" w:eastAsia="Calibri" w:hAnsi="Times New Roman" w:cs="Times New Roman"/>
          <w:sz w:val="24"/>
          <w:szCs w:val="24"/>
        </w:rPr>
        <w:t xml:space="preserve">kat pendidikan pasca sarjana. </w:t>
      </w:r>
      <w:r w:rsidRPr="002634D6">
        <w:rPr>
          <w:rFonts w:ascii="Times New Roman" w:eastAsia="Calibri" w:hAnsi="Times New Roman" w:cs="Times New Roman"/>
          <w:sz w:val="24"/>
          <w:szCs w:val="24"/>
        </w:rPr>
        <w:t>Meski begitu masih ada pula pegawai lulusan SD dan SLTP, namun hal ini tidak terlalu berpengaruh melihat jumlahnya yang sangat sedikit dan cukup membantu dalam melaksanakan pekerjaan yang bersifat teknis.</w:t>
      </w:r>
    </w:p>
    <w:p w:rsidR="001A751A" w:rsidRDefault="001A751A" w:rsidP="00F95696">
      <w:pPr>
        <w:pStyle w:val="ListParagraph"/>
        <w:numPr>
          <w:ilvl w:val="0"/>
          <w:numId w:val="64"/>
        </w:numPr>
        <w:spacing w:before="160" w:after="160" w:line="240" w:lineRule="auto"/>
        <w:ind w:left="142" w:firstLine="0"/>
        <w:jc w:val="both"/>
        <w:rPr>
          <w:rFonts w:ascii="Times New Roman" w:eastAsia="Cambria" w:hAnsi="Times New Roman" w:cs="Times New Roman"/>
          <w:b/>
          <w:kern w:val="20"/>
          <w:sz w:val="24"/>
          <w:szCs w:val="24"/>
          <w:lang w:eastAsia="ja-JP"/>
        </w:rPr>
      </w:pPr>
      <w:r>
        <w:rPr>
          <w:rFonts w:ascii="Times New Roman" w:eastAsia="Cambria" w:hAnsi="Times New Roman" w:cs="Times New Roman"/>
          <w:b/>
          <w:kern w:val="20"/>
          <w:sz w:val="24"/>
          <w:szCs w:val="24"/>
          <w:lang w:eastAsia="ja-JP"/>
        </w:rPr>
        <w:t>Jumlah Pegawai Berdasarkan Masa Kerja</w:t>
      </w:r>
    </w:p>
    <w:p w:rsidR="00021766" w:rsidRDefault="00021766" w:rsidP="00021766">
      <w:pPr>
        <w:pStyle w:val="ListParagraph"/>
        <w:spacing w:before="160" w:after="160" w:line="240" w:lineRule="auto"/>
        <w:ind w:left="709"/>
        <w:jc w:val="both"/>
        <w:rPr>
          <w:rFonts w:ascii="Times New Roman" w:eastAsia="Cambria" w:hAnsi="Times New Roman" w:cs="Times New Roman"/>
          <w:b/>
          <w:kern w:val="20"/>
          <w:sz w:val="24"/>
          <w:szCs w:val="24"/>
          <w:lang w:eastAsia="ja-JP"/>
        </w:rPr>
      </w:pPr>
    </w:p>
    <w:p w:rsidR="002373EB" w:rsidRDefault="002373EB" w:rsidP="00051FF7">
      <w:pPr>
        <w:pStyle w:val="ListParagraph"/>
        <w:spacing w:before="160" w:after="160" w:line="240" w:lineRule="auto"/>
        <w:ind w:left="-1418"/>
        <w:jc w:val="center"/>
        <w:rPr>
          <w:rFonts w:ascii="Times New Roman" w:eastAsia="Cambria" w:hAnsi="Times New Roman" w:cs="Times New Roman"/>
          <w:b/>
          <w:kern w:val="20"/>
          <w:sz w:val="24"/>
          <w:szCs w:val="24"/>
          <w:lang w:eastAsia="ja-JP"/>
        </w:rPr>
      </w:pPr>
      <w:r>
        <w:rPr>
          <w:rFonts w:ascii="Times New Roman" w:eastAsia="Cambria" w:hAnsi="Times New Roman" w:cs="Times New Roman"/>
          <w:b/>
          <w:kern w:val="20"/>
          <w:sz w:val="24"/>
          <w:szCs w:val="24"/>
          <w:lang w:eastAsia="ja-JP"/>
        </w:rPr>
        <w:t>Tabel 3.4</w:t>
      </w:r>
    </w:p>
    <w:p w:rsidR="00021766" w:rsidRPr="00E21125" w:rsidRDefault="00021766" w:rsidP="00051FF7">
      <w:pPr>
        <w:pStyle w:val="ListParagraph"/>
        <w:spacing w:after="0" w:line="240" w:lineRule="auto"/>
        <w:ind w:left="-1560"/>
        <w:jc w:val="center"/>
        <w:rPr>
          <w:rFonts w:asciiTheme="majorBidi" w:hAnsiTheme="majorBidi" w:cstheme="majorBidi"/>
          <w:b/>
          <w:bCs/>
          <w:sz w:val="24"/>
          <w:szCs w:val="24"/>
        </w:rPr>
      </w:pPr>
      <w:r w:rsidRPr="002B51FD">
        <w:rPr>
          <w:rFonts w:asciiTheme="majorBidi" w:hAnsiTheme="majorBidi" w:cstheme="majorBidi"/>
          <w:b/>
          <w:bCs/>
          <w:sz w:val="24"/>
          <w:szCs w:val="24"/>
        </w:rPr>
        <w:t>JUMLAH PEGAWAI BERDASARKAN MASA KERJA</w:t>
      </w:r>
    </w:p>
    <w:tbl>
      <w:tblPr>
        <w:tblStyle w:val="TableGrid"/>
        <w:tblW w:w="0" w:type="auto"/>
        <w:tblInd w:w="250" w:type="dxa"/>
        <w:tblLook w:val="04A0" w:firstRow="1" w:lastRow="0" w:firstColumn="1" w:lastColumn="0" w:noHBand="0" w:noVBand="1"/>
      </w:tblPr>
      <w:tblGrid>
        <w:gridCol w:w="1134"/>
        <w:gridCol w:w="2410"/>
        <w:gridCol w:w="1486"/>
        <w:gridCol w:w="1065"/>
      </w:tblGrid>
      <w:tr w:rsidR="00021766" w:rsidRPr="00830174" w:rsidTr="001E360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766" w:rsidRPr="00830174" w:rsidRDefault="00021766" w:rsidP="008C0BCB">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Masa Kerja/ Tahun</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766" w:rsidRPr="00830174" w:rsidRDefault="00021766" w:rsidP="008C0BC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r w:rsidR="00A26F89">
              <w:rPr>
                <w:rFonts w:ascii="Times New Roman" w:hAnsi="Times New Roman" w:cs="Times New Roman"/>
                <w:b/>
                <w:bCs/>
                <w:sz w:val="24"/>
                <w:szCs w:val="24"/>
              </w:rPr>
              <w:t xml:space="preserve"> (Orang)</w:t>
            </w:r>
          </w:p>
        </w:tc>
      </w:tr>
      <w:tr w:rsidR="00021766" w:rsidRPr="00830174" w:rsidTr="001E360C">
        <w:tc>
          <w:tcPr>
            <w:tcW w:w="113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1-10</w:t>
            </w:r>
          </w:p>
        </w:tc>
        <w:tc>
          <w:tcPr>
            <w:tcW w:w="1486" w:type="dxa"/>
            <w:tcBorders>
              <w:top w:val="single" w:sz="4" w:space="0" w:color="auto"/>
              <w:left w:val="single" w:sz="4" w:space="0" w:color="auto"/>
              <w:bottom w:val="single" w:sz="4" w:space="0" w:color="auto"/>
              <w:right w:val="nil"/>
            </w:tcBorders>
          </w:tcPr>
          <w:p w:rsidR="00021766" w:rsidRPr="00830174" w:rsidRDefault="00750E1D" w:rsidP="008C0BCB">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1065" w:type="dxa"/>
            <w:tcBorders>
              <w:top w:val="single" w:sz="4" w:space="0" w:color="auto"/>
              <w:left w:val="nil"/>
              <w:bottom w:val="single" w:sz="4" w:space="0" w:color="auto"/>
              <w:right w:val="single" w:sz="4" w:space="0" w:color="auto"/>
            </w:tcBorders>
            <w:hideMark/>
          </w:tcPr>
          <w:p w:rsidR="00021766" w:rsidRPr="00830174" w:rsidRDefault="00021766" w:rsidP="008C0BC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021766" w:rsidRPr="00830174" w:rsidTr="001E360C">
        <w:tc>
          <w:tcPr>
            <w:tcW w:w="1134"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hAnsi="Times New Roman" w:cs="Times New Roman"/>
                <w:bCs/>
                <w:sz w:val="24"/>
                <w:szCs w:val="24"/>
              </w:rPr>
            </w:pPr>
            <w:r>
              <w:rPr>
                <w:rFonts w:ascii="Times New Roman" w:hAnsi="Times New Roman" w:cs="Times New Roman"/>
                <w:bCs/>
                <w:sz w:val="24"/>
                <w:szCs w:val="24"/>
              </w:rPr>
              <w:t>11-20</w:t>
            </w:r>
          </w:p>
        </w:tc>
        <w:tc>
          <w:tcPr>
            <w:tcW w:w="1486" w:type="dxa"/>
            <w:tcBorders>
              <w:top w:val="single" w:sz="4" w:space="0" w:color="auto"/>
              <w:left w:val="single" w:sz="4" w:space="0" w:color="auto"/>
              <w:bottom w:val="single" w:sz="4" w:space="0" w:color="auto"/>
              <w:right w:val="nil"/>
            </w:tcBorders>
          </w:tcPr>
          <w:p w:rsidR="00021766" w:rsidRPr="00830174" w:rsidRDefault="00750E1D" w:rsidP="008C0BCB">
            <w:pPr>
              <w:jc w:val="right"/>
              <w:rPr>
                <w:rFonts w:ascii="Times New Roman" w:hAnsi="Times New Roman" w:cs="Times New Roman"/>
                <w:bCs/>
                <w:sz w:val="24"/>
                <w:szCs w:val="24"/>
              </w:rPr>
            </w:pPr>
            <w:r>
              <w:rPr>
                <w:rFonts w:ascii="Times New Roman" w:hAnsi="Times New Roman" w:cs="Times New Roman"/>
                <w:bCs/>
                <w:sz w:val="24"/>
                <w:szCs w:val="24"/>
              </w:rPr>
              <w:t>10</w:t>
            </w:r>
          </w:p>
        </w:tc>
        <w:tc>
          <w:tcPr>
            <w:tcW w:w="1065" w:type="dxa"/>
            <w:tcBorders>
              <w:top w:val="single" w:sz="4" w:space="0" w:color="auto"/>
              <w:left w:val="nil"/>
              <w:bottom w:val="single" w:sz="4" w:space="0" w:color="auto"/>
              <w:right w:val="single" w:sz="4" w:space="0" w:color="auto"/>
            </w:tcBorders>
          </w:tcPr>
          <w:p w:rsidR="00021766" w:rsidRPr="00830174" w:rsidRDefault="00021766" w:rsidP="008C0BCB">
            <w:pPr>
              <w:jc w:val="both"/>
              <w:rPr>
                <w:rFonts w:ascii="Times New Roman" w:hAnsi="Times New Roman" w:cs="Times New Roman"/>
                <w:bCs/>
                <w:sz w:val="24"/>
                <w:szCs w:val="24"/>
              </w:rPr>
            </w:pPr>
            <w:r>
              <w:rPr>
                <w:rFonts w:ascii="Times New Roman" w:hAnsi="Times New Roman" w:cs="Times New Roman"/>
                <w:bCs/>
                <w:sz w:val="24"/>
                <w:szCs w:val="24"/>
              </w:rPr>
              <w:t>Orang</w:t>
            </w:r>
          </w:p>
        </w:tc>
      </w:tr>
      <w:tr w:rsidR="00021766" w:rsidRPr="00830174" w:rsidTr="001E360C">
        <w:tc>
          <w:tcPr>
            <w:tcW w:w="113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Pr>
                <w:rFonts w:ascii="Times New Roman" w:hAnsi="Times New Roman" w:cs="Times New Roman"/>
                <w:bCs/>
                <w:sz w:val="24"/>
                <w:szCs w:val="24"/>
              </w:rPr>
              <w:t>3</w:t>
            </w:r>
            <w:r w:rsidRPr="00830174">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21-30</w:t>
            </w:r>
          </w:p>
        </w:tc>
        <w:tc>
          <w:tcPr>
            <w:tcW w:w="1486" w:type="dxa"/>
            <w:tcBorders>
              <w:top w:val="single" w:sz="4" w:space="0" w:color="auto"/>
              <w:left w:val="single" w:sz="4" w:space="0" w:color="auto"/>
              <w:bottom w:val="single" w:sz="4" w:space="0" w:color="auto"/>
              <w:right w:val="nil"/>
            </w:tcBorders>
          </w:tcPr>
          <w:p w:rsidR="00021766" w:rsidRPr="00830174" w:rsidRDefault="0086490D" w:rsidP="008C0BCB">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065" w:type="dxa"/>
            <w:tcBorders>
              <w:top w:val="single" w:sz="4" w:space="0" w:color="auto"/>
              <w:left w:val="nil"/>
              <w:bottom w:val="single" w:sz="4" w:space="0" w:color="auto"/>
              <w:right w:val="single" w:sz="4" w:space="0" w:color="auto"/>
            </w:tcBorders>
            <w:hideMark/>
          </w:tcPr>
          <w:p w:rsidR="00021766" w:rsidRPr="00830174" w:rsidRDefault="00021766" w:rsidP="008C0BC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021766" w:rsidRPr="00830174" w:rsidTr="001E360C">
        <w:tc>
          <w:tcPr>
            <w:tcW w:w="1134" w:type="dxa"/>
            <w:tcBorders>
              <w:top w:val="single" w:sz="4" w:space="0" w:color="auto"/>
              <w:left w:val="single" w:sz="4" w:space="0" w:color="auto"/>
              <w:bottom w:val="single" w:sz="4" w:space="0" w:color="auto"/>
              <w:right w:val="single" w:sz="4" w:space="0" w:color="auto"/>
            </w:tcBorders>
            <w:hideMark/>
          </w:tcPr>
          <w:p w:rsidR="00021766" w:rsidRPr="00830174" w:rsidRDefault="00021766" w:rsidP="008C0BCB">
            <w:pPr>
              <w:jc w:val="center"/>
              <w:rPr>
                <w:rFonts w:ascii="Times New Roman" w:eastAsia="Calibri" w:hAnsi="Times New Roman" w:cs="Times New Roman"/>
                <w:bCs/>
                <w:sz w:val="24"/>
                <w:szCs w:val="24"/>
              </w:rPr>
            </w:pPr>
            <w:r>
              <w:rPr>
                <w:rFonts w:ascii="Times New Roman" w:hAnsi="Times New Roman" w:cs="Times New Roman"/>
                <w:bCs/>
                <w:sz w:val="24"/>
                <w:szCs w:val="24"/>
              </w:rPr>
              <w:t>4</w:t>
            </w:r>
            <w:r w:rsidRPr="00830174">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21766" w:rsidRPr="00830174" w:rsidRDefault="00021766" w:rsidP="008C0BC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31-40</w:t>
            </w:r>
          </w:p>
        </w:tc>
        <w:tc>
          <w:tcPr>
            <w:tcW w:w="1486" w:type="dxa"/>
            <w:tcBorders>
              <w:top w:val="single" w:sz="4" w:space="0" w:color="auto"/>
              <w:left w:val="single" w:sz="4" w:space="0" w:color="auto"/>
              <w:bottom w:val="single" w:sz="4" w:space="0" w:color="auto"/>
              <w:right w:val="nil"/>
            </w:tcBorders>
          </w:tcPr>
          <w:p w:rsidR="00021766" w:rsidRPr="00830174" w:rsidRDefault="0086490D" w:rsidP="008C0BCB">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065" w:type="dxa"/>
            <w:tcBorders>
              <w:top w:val="single" w:sz="4" w:space="0" w:color="auto"/>
              <w:left w:val="nil"/>
              <w:bottom w:val="single" w:sz="4" w:space="0" w:color="auto"/>
              <w:right w:val="single" w:sz="4" w:space="0" w:color="auto"/>
            </w:tcBorders>
            <w:hideMark/>
          </w:tcPr>
          <w:p w:rsidR="00021766" w:rsidRPr="00830174" w:rsidRDefault="00021766" w:rsidP="008C0BC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021766" w:rsidRPr="00830174" w:rsidTr="001E360C">
        <w:tc>
          <w:tcPr>
            <w:tcW w:w="1134" w:type="dxa"/>
            <w:tcBorders>
              <w:top w:val="single" w:sz="4" w:space="0" w:color="auto"/>
              <w:left w:val="single" w:sz="4" w:space="0" w:color="auto"/>
              <w:bottom w:val="single" w:sz="4" w:space="0" w:color="auto"/>
              <w:right w:val="single" w:sz="4" w:space="0" w:color="auto"/>
            </w:tcBorders>
          </w:tcPr>
          <w:p w:rsidR="00021766" w:rsidRDefault="00021766" w:rsidP="008C0BCB">
            <w:pPr>
              <w:jc w:val="center"/>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021766" w:rsidRPr="00C5215A" w:rsidRDefault="00021766" w:rsidP="008C0BCB">
            <w:pPr>
              <w:jc w:val="both"/>
              <w:rPr>
                <w:rFonts w:ascii="Times New Roman" w:hAnsi="Times New Roman" w:cs="Times New Roman"/>
                <w:b/>
                <w:bCs/>
                <w:sz w:val="24"/>
                <w:szCs w:val="24"/>
              </w:rPr>
            </w:pPr>
            <w:r>
              <w:rPr>
                <w:rFonts w:ascii="Times New Roman" w:hAnsi="Times New Roman" w:cs="Times New Roman"/>
                <w:b/>
                <w:bCs/>
                <w:sz w:val="24"/>
                <w:szCs w:val="24"/>
              </w:rPr>
              <w:t>Jumlah</w:t>
            </w:r>
          </w:p>
        </w:tc>
        <w:tc>
          <w:tcPr>
            <w:tcW w:w="1486" w:type="dxa"/>
            <w:tcBorders>
              <w:top w:val="single" w:sz="4" w:space="0" w:color="auto"/>
              <w:left w:val="single" w:sz="4" w:space="0" w:color="auto"/>
              <w:bottom w:val="single" w:sz="4" w:space="0" w:color="auto"/>
              <w:right w:val="nil"/>
            </w:tcBorders>
          </w:tcPr>
          <w:p w:rsidR="00021766" w:rsidRPr="00C5215A" w:rsidRDefault="00CF2D7C" w:rsidP="008C0BCB">
            <w:pPr>
              <w:jc w:val="right"/>
              <w:rPr>
                <w:rFonts w:ascii="Times New Roman" w:hAnsi="Times New Roman" w:cs="Times New Roman"/>
                <w:b/>
                <w:bCs/>
                <w:sz w:val="24"/>
                <w:szCs w:val="24"/>
              </w:rPr>
            </w:pPr>
            <w:r>
              <w:rPr>
                <w:rFonts w:ascii="Times New Roman" w:hAnsi="Times New Roman" w:cs="Times New Roman"/>
                <w:b/>
                <w:bCs/>
                <w:sz w:val="24"/>
                <w:szCs w:val="24"/>
              </w:rPr>
              <w:t>44</w:t>
            </w:r>
          </w:p>
        </w:tc>
        <w:tc>
          <w:tcPr>
            <w:tcW w:w="1065" w:type="dxa"/>
            <w:tcBorders>
              <w:top w:val="single" w:sz="4" w:space="0" w:color="auto"/>
              <w:left w:val="nil"/>
              <w:bottom w:val="single" w:sz="4" w:space="0" w:color="auto"/>
              <w:right w:val="single" w:sz="4" w:space="0" w:color="auto"/>
            </w:tcBorders>
          </w:tcPr>
          <w:p w:rsidR="00021766" w:rsidRPr="00C5215A" w:rsidRDefault="00021766" w:rsidP="008C0BCB">
            <w:pPr>
              <w:jc w:val="both"/>
              <w:rPr>
                <w:rFonts w:ascii="Times New Roman" w:hAnsi="Times New Roman" w:cs="Times New Roman"/>
                <w:b/>
                <w:bCs/>
                <w:sz w:val="24"/>
                <w:szCs w:val="24"/>
              </w:rPr>
            </w:pPr>
            <w:r>
              <w:rPr>
                <w:rFonts w:ascii="Times New Roman" w:hAnsi="Times New Roman" w:cs="Times New Roman"/>
                <w:b/>
                <w:bCs/>
                <w:sz w:val="24"/>
                <w:szCs w:val="24"/>
              </w:rPr>
              <w:t>Orang</w:t>
            </w:r>
          </w:p>
        </w:tc>
      </w:tr>
    </w:tbl>
    <w:p w:rsidR="001960BA" w:rsidRDefault="00021766" w:rsidP="001E360C">
      <w:pPr>
        <w:pStyle w:val="ListParagraph"/>
        <w:spacing w:after="0" w:line="240" w:lineRule="auto"/>
        <w:ind w:left="142"/>
        <w:jc w:val="both"/>
        <w:rPr>
          <w:rFonts w:asciiTheme="majorBidi" w:hAnsiTheme="majorBidi" w:cstheme="majorBidi"/>
          <w:sz w:val="20"/>
          <w:szCs w:val="20"/>
        </w:rPr>
      </w:pPr>
      <w:r w:rsidRPr="00062A8D">
        <w:rPr>
          <w:rFonts w:asciiTheme="majorBidi" w:hAnsiTheme="majorBidi" w:cstheme="majorBidi"/>
          <w:sz w:val="20"/>
          <w:szCs w:val="20"/>
        </w:rPr>
        <w:t xml:space="preserve">Sumber: Data Kepegawaian </w:t>
      </w:r>
      <w:r w:rsidR="00F87F2C">
        <w:rPr>
          <w:rFonts w:asciiTheme="majorBidi" w:hAnsiTheme="majorBidi" w:cstheme="majorBidi"/>
          <w:sz w:val="20"/>
          <w:szCs w:val="20"/>
        </w:rPr>
        <w:t>DPMPTSP</w:t>
      </w:r>
      <w:r>
        <w:rPr>
          <w:rFonts w:asciiTheme="majorBidi" w:hAnsiTheme="majorBidi" w:cstheme="majorBidi"/>
          <w:sz w:val="20"/>
          <w:szCs w:val="20"/>
        </w:rPr>
        <w:t xml:space="preserve"> Kota Bandung</w:t>
      </w:r>
      <w:r w:rsidR="00406CC5">
        <w:rPr>
          <w:rFonts w:asciiTheme="majorBidi" w:hAnsiTheme="majorBidi" w:cstheme="majorBidi"/>
          <w:sz w:val="20"/>
          <w:szCs w:val="20"/>
        </w:rPr>
        <w:t xml:space="preserve"> 2017</w:t>
      </w:r>
    </w:p>
    <w:p w:rsidR="002634D6" w:rsidRPr="00051FF7" w:rsidRDefault="002634D6" w:rsidP="00051FF7">
      <w:pPr>
        <w:spacing w:after="0" w:line="240" w:lineRule="auto"/>
        <w:jc w:val="both"/>
        <w:rPr>
          <w:rFonts w:asciiTheme="majorBidi" w:hAnsiTheme="majorBidi" w:cstheme="majorBidi"/>
          <w:sz w:val="20"/>
          <w:szCs w:val="20"/>
        </w:rPr>
      </w:pPr>
    </w:p>
    <w:p w:rsidR="00021766" w:rsidRPr="002634D6" w:rsidRDefault="009642E7" w:rsidP="001E360C">
      <w:pPr>
        <w:spacing w:after="0" w:line="48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34D6" w:rsidRPr="002634D6">
        <w:rPr>
          <w:rFonts w:ascii="Times New Roman" w:eastAsia="Calibri" w:hAnsi="Times New Roman" w:cs="Times New Roman"/>
          <w:sz w:val="24"/>
          <w:szCs w:val="24"/>
        </w:rPr>
        <w:t xml:space="preserve">Berdasarkan data diatas, jumlah pegawai berdasarkan masa kerja menunjukkan bahwa pegawai dengan masa kerja terbanyak adalah sekitar 1-10 tahun masa kerja. Data ini menunjukkan bahwa kebanyakan pegawai DPMPTSP </w:t>
      </w:r>
      <w:r w:rsidR="002634D6" w:rsidRPr="002634D6">
        <w:rPr>
          <w:rFonts w:ascii="Times New Roman" w:eastAsia="Calibri" w:hAnsi="Times New Roman" w:cs="Times New Roman"/>
          <w:sz w:val="24"/>
          <w:szCs w:val="24"/>
        </w:rPr>
        <w:lastRenderedPageBreak/>
        <w:t>Kota Bandung adalah pegawai negeri sipil yang masih b</w:t>
      </w:r>
      <w:r w:rsidR="00D23B0A">
        <w:rPr>
          <w:rFonts w:ascii="Times New Roman" w:eastAsia="Calibri" w:hAnsi="Times New Roman" w:cs="Times New Roman"/>
          <w:sz w:val="24"/>
          <w:szCs w:val="24"/>
        </w:rPr>
        <w:t xml:space="preserve">aru. </w:t>
      </w:r>
      <w:r w:rsidR="002634D6" w:rsidRPr="002634D6">
        <w:rPr>
          <w:rFonts w:ascii="Times New Roman" w:eastAsia="Calibri" w:hAnsi="Times New Roman" w:cs="Times New Roman"/>
          <w:sz w:val="24"/>
          <w:szCs w:val="24"/>
        </w:rPr>
        <w:t>Namun banyaknya pegawai baru ini belum tentu menunjukkan bahwa kinerja mereka buruk. Dilihat dari faktor motivasi kerja, pegawai dengan masa kerja yang masih pendek ini memiliki motivasi tinggi dibandingkan pegawai dengan masa kerja lama karena pegawai dengan masa kerja lama ini kemungkinan akan jenuh dengan pekerjaan mereka yang berulang-ulang.</w:t>
      </w:r>
    </w:p>
    <w:p w:rsidR="00E266D7" w:rsidRDefault="00E266D7" w:rsidP="00F95696">
      <w:pPr>
        <w:pStyle w:val="ListParagraph"/>
        <w:numPr>
          <w:ilvl w:val="0"/>
          <w:numId w:val="64"/>
        </w:numPr>
        <w:spacing w:before="160" w:after="160" w:line="240" w:lineRule="auto"/>
        <w:ind w:left="142" w:firstLine="0"/>
        <w:jc w:val="both"/>
        <w:rPr>
          <w:rFonts w:ascii="Times New Roman" w:eastAsia="Cambria" w:hAnsi="Times New Roman" w:cs="Times New Roman"/>
          <w:b/>
          <w:kern w:val="20"/>
          <w:sz w:val="24"/>
          <w:szCs w:val="24"/>
          <w:lang w:eastAsia="ja-JP"/>
        </w:rPr>
      </w:pPr>
      <w:r>
        <w:rPr>
          <w:rFonts w:ascii="Times New Roman" w:eastAsia="Cambria" w:hAnsi="Times New Roman" w:cs="Times New Roman"/>
          <w:b/>
          <w:kern w:val="20"/>
          <w:sz w:val="24"/>
          <w:szCs w:val="24"/>
          <w:lang w:eastAsia="ja-JP"/>
        </w:rPr>
        <w:t>Jumlah Pegawai Berdasarkan Golongan dan Ruang</w:t>
      </w:r>
    </w:p>
    <w:p w:rsidR="002373EB" w:rsidRDefault="002373EB" w:rsidP="002373EB">
      <w:pPr>
        <w:pStyle w:val="ListParagraph"/>
        <w:spacing w:before="160" w:after="160" w:line="240" w:lineRule="auto"/>
        <w:ind w:left="709"/>
        <w:jc w:val="both"/>
        <w:rPr>
          <w:rFonts w:ascii="Times New Roman" w:eastAsia="Cambria" w:hAnsi="Times New Roman" w:cs="Times New Roman"/>
          <w:b/>
          <w:kern w:val="20"/>
          <w:sz w:val="24"/>
          <w:szCs w:val="24"/>
          <w:lang w:eastAsia="ja-JP"/>
        </w:rPr>
      </w:pPr>
    </w:p>
    <w:p w:rsidR="002373EB" w:rsidRDefault="002373EB" w:rsidP="00051FF7">
      <w:pPr>
        <w:pStyle w:val="ListParagraph"/>
        <w:spacing w:before="160" w:after="0" w:line="240" w:lineRule="auto"/>
        <w:ind w:left="-1418"/>
        <w:jc w:val="center"/>
        <w:rPr>
          <w:rFonts w:ascii="Times New Roman" w:eastAsia="Cambria" w:hAnsi="Times New Roman" w:cs="Times New Roman"/>
          <w:b/>
          <w:kern w:val="20"/>
          <w:sz w:val="24"/>
          <w:szCs w:val="24"/>
          <w:lang w:eastAsia="ja-JP"/>
        </w:rPr>
      </w:pPr>
      <w:r>
        <w:rPr>
          <w:rFonts w:ascii="Times New Roman" w:eastAsia="Cambria" w:hAnsi="Times New Roman" w:cs="Times New Roman"/>
          <w:b/>
          <w:kern w:val="20"/>
          <w:sz w:val="24"/>
          <w:szCs w:val="24"/>
          <w:lang w:eastAsia="ja-JP"/>
        </w:rPr>
        <w:t>Tabel 3.5</w:t>
      </w:r>
    </w:p>
    <w:p w:rsidR="00A562B3" w:rsidRDefault="00021766" w:rsidP="001E360C">
      <w:pPr>
        <w:spacing w:after="0" w:line="240" w:lineRule="auto"/>
        <w:ind w:left="-284"/>
        <w:jc w:val="center"/>
        <w:rPr>
          <w:rFonts w:ascii="Times New Roman" w:hAnsi="Times New Roman" w:cs="Times New Roman"/>
          <w:b/>
          <w:bCs/>
          <w:sz w:val="24"/>
          <w:szCs w:val="24"/>
        </w:rPr>
      </w:pPr>
      <w:r w:rsidRPr="00E21125">
        <w:rPr>
          <w:rFonts w:ascii="Times New Roman" w:hAnsi="Times New Roman" w:cs="Times New Roman"/>
          <w:b/>
          <w:bCs/>
          <w:sz w:val="24"/>
          <w:szCs w:val="24"/>
        </w:rPr>
        <w:t>JUMLAH PEGAWAI BERDASARKAN GOLONGAN DAN RUANG</w:t>
      </w:r>
    </w:p>
    <w:tbl>
      <w:tblPr>
        <w:tblStyle w:val="TableGrid"/>
        <w:tblW w:w="0" w:type="auto"/>
        <w:tblInd w:w="250" w:type="dxa"/>
        <w:tblLook w:val="04A0" w:firstRow="1" w:lastRow="0" w:firstColumn="1" w:lastColumn="0" w:noHBand="0" w:noVBand="1"/>
      </w:tblPr>
      <w:tblGrid>
        <w:gridCol w:w="1505"/>
        <w:gridCol w:w="2667"/>
        <w:gridCol w:w="858"/>
        <w:gridCol w:w="1491"/>
      </w:tblGrid>
      <w:tr w:rsidR="00A562B3" w:rsidRPr="00A562B3" w:rsidTr="001E360C">
        <w:tc>
          <w:tcPr>
            <w:tcW w:w="1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62B3" w:rsidRPr="00A562B3" w:rsidRDefault="00A562B3" w:rsidP="00A562B3">
            <w:pPr>
              <w:jc w:val="center"/>
              <w:rPr>
                <w:rFonts w:ascii="Times New Roman" w:eastAsia="Calibri" w:hAnsi="Times New Roman" w:cs="Times New Roman"/>
                <w:b/>
                <w:bCs/>
                <w:sz w:val="24"/>
                <w:szCs w:val="24"/>
              </w:rPr>
            </w:pPr>
            <w:r w:rsidRPr="00A562B3">
              <w:rPr>
                <w:rFonts w:ascii="Times New Roman" w:eastAsia="Calibri" w:hAnsi="Times New Roman" w:cs="Times New Roman"/>
                <w:b/>
                <w:bCs/>
                <w:sz w:val="24"/>
                <w:szCs w:val="24"/>
              </w:rPr>
              <w:t>No</w:t>
            </w:r>
          </w:p>
        </w:tc>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62B3" w:rsidRPr="00A562B3" w:rsidRDefault="00A562B3" w:rsidP="00A562B3">
            <w:pPr>
              <w:jc w:val="center"/>
              <w:rPr>
                <w:rFonts w:ascii="Times New Roman" w:eastAsia="Calibri" w:hAnsi="Times New Roman" w:cs="Times New Roman"/>
                <w:b/>
                <w:bCs/>
                <w:sz w:val="24"/>
                <w:szCs w:val="24"/>
              </w:rPr>
            </w:pPr>
            <w:r w:rsidRPr="00A562B3">
              <w:rPr>
                <w:rFonts w:ascii="Times New Roman" w:eastAsia="Calibri" w:hAnsi="Times New Roman" w:cs="Times New Roman"/>
                <w:b/>
                <w:bCs/>
                <w:sz w:val="24"/>
                <w:szCs w:val="24"/>
              </w:rPr>
              <w:t>Golongan/Ruang</w:t>
            </w:r>
          </w:p>
        </w:tc>
        <w:tc>
          <w:tcPr>
            <w:tcW w:w="23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562B3" w:rsidRPr="00A562B3" w:rsidRDefault="00A562B3" w:rsidP="00A562B3">
            <w:pPr>
              <w:jc w:val="center"/>
              <w:rPr>
                <w:rFonts w:ascii="Times New Roman" w:eastAsia="Calibri" w:hAnsi="Times New Roman" w:cs="Times New Roman"/>
                <w:b/>
                <w:bCs/>
                <w:sz w:val="24"/>
                <w:szCs w:val="24"/>
              </w:rPr>
            </w:pPr>
            <w:r w:rsidRPr="00A562B3">
              <w:rPr>
                <w:rFonts w:ascii="Times New Roman" w:eastAsia="Calibri" w:hAnsi="Times New Roman" w:cs="Times New Roman"/>
                <w:b/>
                <w:bCs/>
                <w:sz w:val="24"/>
                <w:szCs w:val="24"/>
              </w:rPr>
              <w:t>Jumlah</w:t>
            </w:r>
            <w:r w:rsidR="00A26F89">
              <w:rPr>
                <w:rFonts w:ascii="Times New Roman" w:eastAsia="Calibri" w:hAnsi="Times New Roman" w:cs="Times New Roman"/>
                <w:b/>
                <w:bCs/>
                <w:sz w:val="24"/>
                <w:szCs w:val="24"/>
              </w:rPr>
              <w:t xml:space="preserve"> (Orang)</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1.</w:t>
            </w:r>
          </w:p>
        </w:tc>
        <w:tc>
          <w:tcPr>
            <w:tcW w:w="2667"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IV/c</w:t>
            </w:r>
          </w:p>
        </w:tc>
        <w:tc>
          <w:tcPr>
            <w:tcW w:w="858" w:type="dxa"/>
            <w:tcBorders>
              <w:top w:val="single" w:sz="4" w:space="0" w:color="auto"/>
              <w:left w:val="single" w:sz="4" w:space="0" w:color="auto"/>
              <w:bottom w:val="single" w:sz="4" w:space="0" w:color="auto"/>
              <w:right w:val="nil"/>
            </w:tcBorders>
          </w:tcPr>
          <w:p w:rsidR="00A562B3" w:rsidRPr="00A562B3" w:rsidRDefault="0086490D" w:rsidP="00A562B3">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91" w:type="dxa"/>
            <w:tcBorders>
              <w:top w:val="single" w:sz="4" w:space="0" w:color="auto"/>
              <w:left w:val="nil"/>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 xml:space="preserve">Orang </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2.</w:t>
            </w:r>
          </w:p>
        </w:tc>
        <w:tc>
          <w:tcPr>
            <w:tcW w:w="2667"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IV/b</w:t>
            </w:r>
          </w:p>
        </w:tc>
        <w:tc>
          <w:tcPr>
            <w:tcW w:w="858" w:type="dxa"/>
            <w:tcBorders>
              <w:top w:val="single" w:sz="4" w:space="0" w:color="auto"/>
              <w:left w:val="single" w:sz="4" w:space="0" w:color="auto"/>
              <w:bottom w:val="single" w:sz="4" w:space="0" w:color="auto"/>
              <w:right w:val="nil"/>
            </w:tcBorders>
          </w:tcPr>
          <w:p w:rsidR="00A562B3" w:rsidRPr="00A562B3" w:rsidRDefault="0086490D" w:rsidP="00A562B3">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491" w:type="dxa"/>
            <w:tcBorders>
              <w:top w:val="single" w:sz="4" w:space="0" w:color="auto"/>
              <w:left w:val="nil"/>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Orang</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3.</w:t>
            </w:r>
          </w:p>
        </w:tc>
        <w:tc>
          <w:tcPr>
            <w:tcW w:w="2667"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IV/a</w:t>
            </w:r>
          </w:p>
        </w:tc>
        <w:tc>
          <w:tcPr>
            <w:tcW w:w="858" w:type="dxa"/>
            <w:tcBorders>
              <w:top w:val="single" w:sz="4" w:space="0" w:color="auto"/>
              <w:left w:val="single" w:sz="4" w:space="0" w:color="auto"/>
              <w:bottom w:val="single" w:sz="4" w:space="0" w:color="auto"/>
              <w:right w:val="nil"/>
            </w:tcBorders>
          </w:tcPr>
          <w:p w:rsidR="00A562B3" w:rsidRPr="00A562B3" w:rsidRDefault="005C2BA9" w:rsidP="00A562B3">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91" w:type="dxa"/>
            <w:tcBorders>
              <w:top w:val="single" w:sz="4" w:space="0" w:color="auto"/>
              <w:left w:val="nil"/>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 xml:space="preserve">Orang </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4.</w:t>
            </w:r>
          </w:p>
        </w:tc>
        <w:tc>
          <w:tcPr>
            <w:tcW w:w="2667"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III/d</w:t>
            </w:r>
          </w:p>
        </w:tc>
        <w:tc>
          <w:tcPr>
            <w:tcW w:w="858" w:type="dxa"/>
            <w:tcBorders>
              <w:top w:val="single" w:sz="4" w:space="0" w:color="auto"/>
              <w:left w:val="single" w:sz="4" w:space="0" w:color="auto"/>
              <w:bottom w:val="single" w:sz="4" w:space="0" w:color="auto"/>
              <w:right w:val="nil"/>
            </w:tcBorders>
            <w:vAlign w:val="bottom"/>
          </w:tcPr>
          <w:p w:rsidR="00A562B3" w:rsidRPr="00A562B3" w:rsidRDefault="0086490D" w:rsidP="00A562B3">
            <w:pPr>
              <w:jc w:val="right"/>
              <w:rPr>
                <w:rFonts w:ascii="Calibri" w:eastAsia="Calibri" w:hAnsi="Calibri" w:cs="Arial"/>
                <w:color w:val="000000"/>
              </w:rPr>
            </w:pPr>
            <w:r>
              <w:rPr>
                <w:rFonts w:ascii="Calibri" w:eastAsia="Calibri" w:hAnsi="Calibri" w:cs="Arial"/>
                <w:color w:val="000000"/>
              </w:rPr>
              <w:t>3</w:t>
            </w:r>
          </w:p>
        </w:tc>
        <w:tc>
          <w:tcPr>
            <w:tcW w:w="1491" w:type="dxa"/>
            <w:tcBorders>
              <w:top w:val="single" w:sz="4" w:space="0" w:color="auto"/>
              <w:left w:val="nil"/>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 xml:space="preserve">Orang </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5.</w:t>
            </w:r>
          </w:p>
        </w:tc>
        <w:tc>
          <w:tcPr>
            <w:tcW w:w="2667"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III/c</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8</w:t>
            </w:r>
          </w:p>
        </w:tc>
        <w:tc>
          <w:tcPr>
            <w:tcW w:w="1491" w:type="dxa"/>
            <w:tcBorders>
              <w:top w:val="single" w:sz="4" w:space="0" w:color="auto"/>
              <w:left w:val="nil"/>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 xml:space="preserve">Orang </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6.</w:t>
            </w:r>
          </w:p>
        </w:tc>
        <w:tc>
          <w:tcPr>
            <w:tcW w:w="2667"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III/b</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15</w:t>
            </w:r>
            <w:r w:rsidR="0086490D">
              <w:rPr>
                <w:rFonts w:ascii="Calibri" w:eastAsia="Calibri" w:hAnsi="Calibri" w:cs="Arial"/>
                <w:color w:val="000000"/>
              </w:rPr>
              <w:t xml:space="preserve">                                                                                                             </w:t>
            </w:r>
          </w:p>
        </w:tc>
        <w:tc>
          <w:tcPr>
            <w:tcW w:w="1491" w:type="dxa"/>
            <w:tcBorders>
              <w:top w:val="single" w:sz="4" w:space="0" w:color="auto"/>
              <w:left w:val="nil"/>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 xml:space="preserve">Orang </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7.</w:t>
            </w:r>
          </w:p>
        </w:tc>
        <w:tc>
          <w:tcPr>
            <w:tcW w:w="2667"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III/a</w:t>
            </w:r>
          </w:p>
        </w:tc>
        <w:tc>
          <w:tcPr>
            <w:tcW w:w="858" w:type="dxa"/>
            <w:tcBorders>
              <w:top w:val="single" w:sz="4" w:space="0" w:color="auto"/>
              <w:left w:val="single" w:sz="4" w:space="0" w:color="auto"/>
              <w:bottom w:val="single" w:sz="4" w:space="0" w:color="auto"/>
              <w:right w:val="nil"/>
            </w:tcBorders>
            <w:vAlign w:val="bottom"/>
          </w:tcPr>
          <w:p w:rsidR="00A562B3" w:rsidRPr="00A562B3" w:rsidRDefault="0086490D" w:rsidP="00A562B3">
            <w:pPr>
              <w:jc w:val="right"/>
              <w:rPr>
                <w:rFonts w:ascii="Calibri" w:eastAsia="Calibri" w:hAnsi="Calibri" w:cs="Arial"/>
                <w:color w:val="000000"/>
              </w:rPr>
            </w:pPr>
            <w:r>
              <w:rPr>
                <w:rFonts w:ascii="Calibri" w:eastAsia="Calibri" w:hAnsi="Calibri" w:cs="Arial"/>
                <w:color w:val="000000"/>
              </w:rPr>
              <w:t>7</w:t>
            </w:r>
          </w:p>
        </w:tc>
        <w:tc>
          <w:tcPr>
            <w:tcW w:w="1491" w:type="dxa"/>
            <w:tcBorders>
              <w:top w:val="single" w:sz="4" w:space="0" w:color="auto"/>
              <w:left w:val="nil"/>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 xml:space="preserve">Orang </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8.</w:t>
            </w:r>
          </w:p>
        </w:tc>
        <w:tc>
          <w:tcPr>
            <w:tcW w:w="2667"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II/d</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0</w:t>
            </w:r>
          </w:p>
        </w:tc>
        <w:tc>
          <w:tcPr>
            <w:tcW w:w="1491" w:type="dxa"/>
            <w:tcBorders>
              <w:top w:val="single" w:sz="4" w:space="0" w:color="auto"/>
              <w:left w:val="nil"/>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 xml:space="preserve">Orang </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9.</w:t>
            </w:r>
          </w:p>
        </w:tc>
        <w:tc>
          <w:tcPr>
            <w:tcW w:w="2667"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II/c</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7</w:t>
            </w:r>
          </w:p>
        </w:tc>
        <w:tc>
          <w:tcPr>
            <w:tcW w:w="1491" w:type="dxa"/>
            <w:tcBorders>
              <w:top w:val="single" w:sz="4" w:space="0" w:color="auto"/>
              <w:left w:val="nil"/>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 xml:space="preserve">Orang </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10.</w:t>
            </w:r>
          </w:p>
        </w:tc>
        <w:tc>
          <w:tcPr>
            <w:tcW w:w="2667" w:type="dxa"/>
            <w:tcBorders>
              <w:top w:val="single" w:sz="4" w:space="0" w:color="auto"/>
              <w:left w:val="single" w:sz="4" w:space="0" w:color="auto"/>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II/b</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 xml:space="preserve">3                                                                                 </w:t>
            </w:r>
          </w:p>
        </w:tc>
        <w:tc>
          <w:tcPr>
            <w:tcW w:w="1491" w:type="dxa"/>
            <w:tcBorders>
              <w:top w:val="single" w:sz="4" w:space="0" w:color="auto"/>
              <w:left w:val="nil"/>
              <w:bottom w:val="single" w:sz="4" w:space="0" w:color="auto"/>
              <w:right w:val="single" w:sz="4" w:space="0" w:color="auto"/>
            </w:tcBorders>
            <w:hideMark/>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 xml:space="preserve">Orang </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11.</w:t>
            </w:r>
          </w:p>
        </w:tc>
        <w:tc>
          <w:tcPr>
            <w:tcW w:w="2667"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II/a</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0</w:t>
            </w:r>
          </w:p>
        </w:tc>
        <w:tc>
          <w:tcPr>
            <w:tcW w:w="1491" w:type="dxa"/>
            <w:tcBorders>
              <w:top w:val="single" w:sz="4" w:space="0" w:color="auto"/>
              <w:left w:val="nil"/>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Orang</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12.</w:t>
            </w:r>
          </w:p>
        </w:tc>
        <w:tc>
          <w:tcPr>
            <w:tcW w:w="2667"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I/d</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0</w:t>
            </w:r>
          </w:p>
        </w:tc>
        <w:tc>
          <w:tcPr>
            <w:tcW w:w="1491" w:type="dxa"/>
            <w:tcBorders>
              <w:top w:val="single" w:sz="4" w:space="0" w:color="auto"/>
              <w:left w:val="nil"/>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Orang</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13.</w:t>
            </w:r>
          </w:p>
        </w:tc>
        <w:tc>
          <w:tcPr>
            <w:tcW w:w="2667"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I/c</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0</w:t>
            </w:r>
          </w:p>
        </w:tc>
        <w:tc>
          <w:tcPr>
            <w:tcW w:w="1491" w:type="dxa"/>
            <w:tcBorders>
              <w:top w:val="single" w:sz="4" w:space="0" w:color="auto"/>
              <w:left w:val="nil"/>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Orang</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14.</w:t>
            </w:r>
          </w:p>
        </w:tc>
        <w:tc>
          <w:tcPr>
            <w:tcW w:w="2667"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I/b</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0</w:t>
            </w:r>
          </w:p>
        </w:tc>
        <w:tc>
          <w:tcPr>
            <w:tcW w:w="1491" w:type="dxa"/>
            <w:tcBorders>
              <w:top w:val="single" w:sz="4" w:space="0" w:color="auto"/>
              <w:left w:val="nil"/>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Orang</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center"/>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15.</w:t>
            </w:r>
          </w:p>
        </w:tc>
        <w:tc>
          <w:tcPr>
            <w:tcW w:w="2667"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Golongan I/a</w:t>
            </w:r>
          </w:p>
        </w:tc>
        <w:tc>
          <w:tcPr>
            <w:tcW w:w="858" w:type="dxa"/>
            <w:tcBorders>
              <w:top w:val="single" w:sz="4" w:space="0" w:color="auto"/>
              <w:left w:val="single" w:sz="4" w:space="0" w:color="auto"/>
              <w:bottom w:val="single" w:sz="4" w:space="0" w:color="auto"/>
              <w:right w:val="nil"/>
            </w:tcBorders>
            <w:vAlign w:val="bottom"/>
          </w:tcPr>
          <w:p w:rsidR="00A562B3" w:rsidRPr="00A562B3" w:rsidRDefault="005C2BA9" w:rsidP="00A562B3">
            <w:pPr>
              <w:jc w:val="right"/>
              <w:rPr>
                <w:rFonts w:ascii="Calibri" w:eastAsia="Calibri" w:hAnsi="Calibri" w:cs="Arial"/>
                <w:color w:val="000000"/>
              </w:rPr>
            </w:pPr>
            <w:r>
              <w:rPr>
                <w:rFonts w:ascii="Calibri" w:eastAsia="Calibri" w:hAnsi="Calibri" w:cs="Arial"/>
                <w:color w:val="000000"/>
              </w:rPr>
              <w:t>0</w:t>
            </w:r>
          </w:p>
        </w:tc>
        <w:tc>
          <w:tcPr>
            <w:tcW w:w="1491" w:type="dxa"/>
            <w:tcBorders>
              <w:top w:val="single" w:sz="4" w:space="0" w:color="auto"/>
              <w:left w:val="nil"/>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Cs/>
                <w:sz w:val="24"/>
                <w:szCs w:val="24"/>
              </w:rPr>
            </w:pPr>
            <w:r w:rsidRPr="00A562B3">
              <w:rPr>
                <w:rFonts w:ascii="Times New Roman" w:eastAsia="Calibri" w:hAnsi="Times New Roman" w:cs="Times New Roman"/>
                <w:bCs/>
                <w:sz w:val="24"/>
                <w:szCs w:val="24"/>
              </w:rPr>
              <w:t>Orang</w:t>
            </w:r>
          </w:p>
        </w:tc>
      </w:tr>
      <w:tr w:rsidR="00A562B3" w:rsidRPr="00A562B3" w:rsidTr="001E360C">
        <w:tc>
          <w:tcPr>
            <w:tcW w:w="1505"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center"/>
              <w:rPr>
                <w:rFonts w:ascii="Times New Roman" w:eastAsia="Calibri" w:hAnsi="Times New Roman" w:cs="Times New Roman"/>
                <w:bCs/>
                <w:sz w:val="24"/>
                <w:szCs w:val="24"/>
              </w:rPr>
            </w:pPr>
          </w:p>
        </w:tc>
        <w:tc>
          <w:tcPr>
            <w:tcW w:w="2667" w:type="dxa"/>
            <w:tcBorders>
              <w:top w:val="single" w:sz="4" w:space="0" w:color="auto"/>
              <w:left w:val="single" w:sz="4" w:space="0" w:color="auto"/>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
                <w:bCs/>
                <w:sz w:val="24"/>
                <w:szCs w:val="24"/>
              </w:rPr>
            </w:pPr>
            <w:r w:rsidRPr="00A562B3">
              <w:rPr>
                <w:rFonts w:ascii="Times New Roman" w:eastAsia="Calibri" w:hAnsi="Times New Roman" w:cs="Times New Roman"/>
                <w:b/>
                <w:bCs/>
                <w:sz w:val="24"/>
                <w:szCs w:val="24"/>
              </w:rPr>
              <w:t>Jumlah</w:t>
            </w:r>
          </w:p>
        </w:tc>
        <w:tc>
          <w:tcPr>
            <w:tcW w:w="858" w:type="dxa"/>
            <w:tcBorders>
              <w:top w:val="single" w:sz="4" w:space="0" w:color="auto"/>
              <w:left w:val="single" w:sz="4" w:space="0" w:color="auto"/>
              <w:bottom w:val="single" w:sz="4" w:space="0" w:color="auto"/>
              <w:right w:val="nil"/>
            </w:tcBorders>
          </w:tcPr>
          <w:p w:rsidR="00A562B3" w:rsidRPr="00A562B3" w:rsidRDefault="00CF2D7C" w:rsidP="00A562B3">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44</w:t>
            </w:r>
          </w:p>
        </w:tc>
        <w:tc>
          <w:tcPr>
            <w:tcW w:w="1491" w:type="dxa"/>
            <w:tcBorders>
              <w:top w:val="single" w:sz="4" w:space="0" w:color="auto"/>
              <w:left w:val="nil"/>
              <w:bottom w:val="single" w:sz="4" w:space="0" w:color="auto"/>
              <w:right w:val="single" w:sz="4" w:space="0" w:color="auto"/>
            </w:tcBorders>
          </w:tcPr>
          <w:p w:rsidR="00A562B3" w:rsidRPr="00A562B3" w:rsidRDefault="00A562B3" w:rsidP="00A562B3">
            <w:pPr>
              <w:jc w:val="both"/>
              <w:rPr>
                <w:rFonts w:ascii="Times New Roman" w:eastAsia="Calibri" w:hAnsi="Times New Roman" w:cs="Times New Roman"/>
                <w:b/>
                <w:bCs/>
                <w:sz w:val="24"/>
                <w:szCs w:val="24"/>
              </w:rPr>
            </w:pPr>
            <w:r w:rsidRPr="00A562B3">
              <w:rPr>
                <w:rFonts w:ascii="Times New Roman" w:eastAsia="Calibri" w:hAnsi="Times New Roman" w:cs="Times New Roman"/>
                <w:b/>
                <w:bCs/>
                <w:sz w:val="24"/>
                <w:szCs w:val="24"/>
              </w:rPr>
              <w:t>Orang</w:t>
            </w:r>
          </w:p>
        </w:tc>
      </w:tr>
    </w:tbl>
    <w:p w:rsidR="00021766" w:rsidRDefault="00021766" w:rsidP="001E360C">
      <w:pPr>
        <w:spacing w:after="0" w:line="240" w:lineRule="auto"/>
        <w:ind w:left="142"/>
        <w:jc w:val="both"/>
        <w:rPr>
          <w:rFonts w:asciiTheme="majorBidi" w:hAnsiTheme="majorBidi" w:cstheme="majorBidi"/>
          <w:sz w:val="20"/>
          <w:szCs w:val="20"/>
        </w:rPr>
      </w:pPr>
      <w:r w:rsidRPr="008E1CBC">
        <w:rPr>
          <w:rFonts w:asciiTheme="majorBidi" w:hAnsiTheme="majorBidi" w:cstheme="majorBidi"/>
          <w:sz w:val="20"/>
          <w:szCs w:val="20"/>
        </w:rPr>
        <w:t xml:space="preserve">Sumber: Data Kepegawaian </w:t>
      </w:r>
      <w:r w:rsidR="00F87F2C">
        <w:rPr>
          <w:rFonts w:asciiTheme="majorBidi" w:hAnsiTheme="majorBidi" w:cstheme="majorBidi"/>
          <w:sz w:val="20"/>
          <w:szCs w:val="20"/>
        </w:rPr>
        <w:t>DPMPTSP</w:t>
      </w:r>
      <w:r w:rsidRPr="008E1CBC">
        <w:rPr>
          <w:rFonts w:asciiTheme="majorBidi" w:hAnsiTheme="majorBidi" w:cstheme="majorBidi"/>
          <w:sz w:val="20"/>
          <w:szCs w:val="20"/>
        </w:rPr>
        <w:t xml:space="preserve"> Kota Bandung</w:t>
      </w:r>
      <w:r w:rsidR="00406CC5" w:rsidRPr="008E1CBC">
        <w:rPr>
          <w:rFonts w:asciiTheme="majorBidi" w:hAnsiTheme="majorBidi" w:cstheme="majorBidi"/>
          <w:sz w:val="20"/>
          <w:szCs w:val="20"/>
        </w:rPr>
        <w:t xml:space="preserve"> 2017</w:t>
      </w:r>
    </w:p>
    <w:p w:rsidR="001E360C" w:rsidRDefault="001E360C" w:rsidP="001E360C">
      <w:pPr>
        <w:spacing w:after="0" w:line="240" w:lineRule="auto"/>
        <w:ind w:left="142"/>
        <w:jc w:val="both"/>
        <w:rPr>
          <w:rFonts w:asciiTheme="majorBidi" w:hAnsiTheme="majorBidi" w:cstheme="majorBidi"/>
          <w:sz w:val="20"/>
          <w:szCs w:val="20"/>
        </w:rPr>
      </w:pPr>
    </w:p>
    <w:p w:rsidR="00021766" w:rsidRPr="00A97E28" w:rsidRDefault="002634D6" w:rsidP="001E360C">
      <w:pPr>
        <w:tabs>
          <w:tab w:val="left" w:pos="1418"/>
        </w:tabs>
        <w:spacing w:after="0" w:line="48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634D6">
        <w:rPr>
          <w:rFonts w:ascii="Times New Roman" w:eastAsia="Calibri" w:hAnsi="Times New Roman" w:cs="Times New Roman"/>
          <w:sz w:val="24"/>
          <w:szCs w:val="24"/>
        </w:rPr>
        <w:t xml:space="preserve">Berdasarkan data diatas, dapat dilihat bahwa jumlah pegawai terbanyak berada pada golongan III/a - III/d, dan paling banyak pada golongan III/b. Hal ini menandakan bahwa tingkat pendidikan pegawai DPMPTSP Kota Bandung cukup tinggi karena pegawai pada golongan III merupakan kelompok jabatan Penata yang merupakan lulusan sekurang-kurangnya S1/D4. Banyaknya </w:t>
      </w:r>
      <w:r w:rsidRPr="002634D6">
        <w:rPr>
          <w:rFonts w:ascii="Times New Roman" w:eastAsia="Calibri" w:hAnsi="Times New Roman" w:cs="Times New Roman"/>
          <w:sz w:val="24"/>
          <w:szCs w:val="24"/>
        </w:rPr>
        <w:lastRenderedPageBreak/>
        <w:t>pegawai pada golongan III ini memberi pengaruh baik dalam peningkatan inovasi organisasi dimana pekerjaan-pekerjaan di tingkat kepangkatan Penata sudah mulai menuntut suatu keahlian bidang ilmu tertentu dengan lingkup pemahaman kaidah ilmu yang telah mendalam. Dengan pemahamannya yang komprehensif tentang pekerjaannya maka Penata bukan lagi sekedar pelaksana, melainkan sudah memiliki tanggung jawab menjamin mutu proses dan keluaran kerja tingkatan Pengatur (Golongan III/a hingga III/d).</w:t>
      </w:r>
    </w:p>
    <w:p w:rsidR="0081312F" w:rsidRDefault="0081312F" w:rsidP="008C0BCB">
      <w:pPr>
        <w:pStyle w:val="ListParagraph"/>
        <w:numPr>
          <w:ilvl w:val="0"/>
          <w:numId w:val="2"/>
        </w:numPr>
        <w:spacing w:after="0"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Keadaan Sarana dan Prasarana DPMPTSP Kota Bandung</w:t>
      </w:r>
    </w:p>
    <w:p w:rsidR="008C0BCB" w:rsidRPr="00092C11" w:rsidRDefault="008C0BCB" w:rsidP="008C0BCB">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Pr="00092C11">
        <w:rPr>
          <w:rFonts w:asciiTheme="majorBidi" w:hAnsiTheme="majorBidi" w:cstheme="majorBidi"/>
          <w:sz w:val="24"/>
          <w:szCs w:val="24"/>
        </w:rPr>
        <w:t xml:space="preserve">Sarana </w:t>
      </w:r>
      <w:r>
        <w:rPr>
          <w:rFonts w:asciiTheme="majorBidi" w:hAnsiTheme="majorBidi" w:cstheme="majorBidi"/>
          <w:sz w:val="24"/>
          <w:szCs w:val="24"/>
        </w:rPr>
        <w:t xml:space="preserve">dan </w:t>
      </w:r>
      <w:r w:rsidRPr="00092C11">
        <w:rPr>
          <w:rFonts w:asciiTheme="majorBidi" w:hAnsiTheme="majorBidi" w:cstheme="majorBidi"/>
          <w:sz w:val="24"/>
          <w:szCs w:val="24"/>
        </w:rPr>
        <w:t xml:space="preserve">prasarana di </w:t>
      </w:r>
      <w:r>
        <w:rPr>
          <w:rFonts w:asciiTheme="majorBidi" w:hAnsiTheme="majorBidi" w:cstheme="majorBidi"/>
          <w:sz w:val="24"/>
          <w:szCs w:val="24"/>
        </w:rPr>
        <w:t xml:space="preserve">DPMPTSP Kota Bandung dapat dilihat pada Tabel 3.6 sebagai </w:t>
      </w:r>
      <w:r w:rsidRPr="00092C11">
        <w:rPr>
          <w:rFonts w:asciiTheme="majorBidi" w:hAnsiTheme="majorBidi" w:cstheme="majorBidi"/>
          <w:sz w:val="24"/>
          <w:szCs w:val="24"/>
        </w:rPr>
        <w:t>berikut:</w:t>
      </w:r>
    </w:p>
    <w:p w:rsidR="008C0BCB" w:rsidRPr="00092C11" w:rsidRDefault="008C0BCB" w:rsidP="008C0BCB">
      <w:pPr>
        <w:pStyle w:val="ListParagraph"/>
        <w:spacing w:after="0" w:line="240" w:lineRule="auto"/>
        <w:ind w:left="-284"/>
        <w:jc w:val="center"/>
        <w:rPr>
          <w:rFonts w:ascii="Times New Roman" w:hAnsi="Times New Roman" w:cs="Times New Roman"/>
          <w:b/>
          <w:sz w:val="24"/>
          <w:lang w:val="sv-SE"/>
        </w:rPr>
      </w:pPr>
      <w:r w:rsidRPr="00092C11">
        <w:rPr>
          <w:rFonts w:ascii="Times New Roman" w:hAnsi="Times New Roman" w:cs="Times New Roman"/>
          <w:b/>
          <w:sz w:val="24"/>
          <w:lang w:val="sv-SE"/>
        </w:rPr>
        <w:t>TABEL 3.6</w:t>
      </w:r>
    </w:p>
    <w:p w:rsidR="008C0BCB" w:rsidRPr="00092C11" w:rsidRDefault="008C0BCB" w:rsidP="008C0BCB">
      <w:pPr>
        <w:spacing w:line="240" w:lineRule="auto"/>
        <w:ind w:left="-284"/>
        <w:jc w:val="center"/>
        <w:rPr>
          <w:rFonts w:ascii="Times New Roman" w:hAnsi="Times New Roman" w:cs="Times New Roman"/>
          <w:b/>
          <w:sz w:val="24"/>
          <w:lang w:val="sv-SE"/>
        </w:rPr>
      </w:pPr>
      <w:r w:rsidRPr="00092C11">
        <w:rPr>
          <w:rFonts w:ascii="Times New Roman" w:hAnsi="Times New Roman" w:cs="Times New Roman"/>
          <w:b/>
          <w:sz w:val="24"/>
          <w:lang w:val="sv-SE"/>
        </w:rPr>
        <w:t>DAFTAR SARANA DAN PRASARANA PERKANTORA</w:t>
      </w:r>
      <w:r w:rsidRPr="00092C11">
        <w:rPr>
          <w:rFonts w:ascii="Times New Roman" w:hAnsi="Times New Roman" w:cs="Times New Roman"/>
          <w:b/>
          <w:sz w:val="24"/>
        </w:rPr>
        <w:t xml:space="preserve">N </w:t>
      </w:r>
      <w:r w:rsidRPr="00654E05">
        <w:rPr>
          <w:rFonts w:asciiTheme="majorBidi" w:hAnsiTheme="majorBidi" w:cstheme="majorBidi"/>
          <w:b/>
          <w:bCs/>
          <w:sz w:val="24"/>
          <w:szCs w:val="24"/>
        </w:rPr>
        <w:t>PENANAMAN MODAL DAN PELAYANAN TERPADU SATU PINTU KOTA BANDUNG</w:t>
      </w:r>
    </w:p>
    <w:tbl>
      <w:tblPr>
        <w:tblW w:w="7867" w:type="dxa"/>
        <w:jc w:val="center"/>
        <w:tblLook w:val="04A0" w:firstRow="1" w:lastRow="0" w:firstColumn="1" w:lastColumn="0" w:noHBand="0" w:noVBand="1"/>
      </w:tblPr>
      <w:tblGrid>
        <w:gridCol w:w="921"/>
        <w:gridCol w:w="3969"/>
        <w:gridCol w:w="2977"/>
      </w:tblGrid>
      <w:tr w:rsidR="008C0BCB" w:rsidRPr="007E123E" w:rsidTr="00051FF7">
        <w:trPr>
          <w:trHeight w:val="345"/>
          <w:jc w:val="center"/>
        </w:trPr>
        <w:tc>
          <w:tcPr>
            <w:tcW w:w="921" w:type="dxa"/>
            <w:vMerge w:val="restart"/>
            <w:tcBorders>
              <w:top w:val="single" w:sz="4" w:space="0" w:color="auto"/>
              <w:left w:val="single" w:sz="4" w:space="0" w:color="auto"/>
              <w:right w:val="single" w:sz="4" w:space="0" w:color="auto"/>
            </w:tcBorders>
            <w:shd w:val="clear" w:color="auto" w:fill="auto"/>
            <w:noWrap/>
            <w:vAlign w:val="center"/>
            <w:hideMark/>
          </w:tcPr>
          <w:p w:rsidR="008C0BCB" w:rsidRPr="00B84079" w:rsidRDefault="008C0BCB" w:rsidP="008C0BCB">
            <w:pPr>
              <w:spacing w:after="0" w:line="240" w:lineRule="auto"/>
              <w:jc w:val="center"/>
              <w:rPr>
                <w:rFonts w:ascii="Times New Roman" w:hAnsi="Times New Roman" w:cs="Times New Roman"/>
                <w:b/>
                <w:bCs/>
                <w:color w:val="000000"/>
                <w:sz w:val="24"/>
                <w:szCs w:val="24"/>
              </w:rPr>
            </w:pPr>
            <w:r w:rsidRPr="00B84079">
              <w:rPr>
                <w:rFonts w:ascii="Times New Roman" w:hAnsi="Times New Roman" w:cs="Times New Roman"/>
                <w:b/>
                <w:bCs/>
                <w:color w:val="000000"/>
                <w:sz w:val="24"/>
                <w:szCs w:val="24"/>
              </w:rPr>
              <w:t>NO.</w:t>
            </w:r>
          </w:p>
        </w:tc>
        <w:tc>
          <w:tcPr>
            <w:tcW w:w="3969" w:type="dxa"/>
            <w:vMerge w:val="restart"/>
            <w:tcBorders>
              <w:top w:val="single" w:sz="4" w:space="0" w:color="auto"/>
              <w:left w:val="nil"/>
              <w:right w:val="single" w:sz="4" w:space="0" w:color="auto"/>
            </w:tcBorders>
            <w:shd w:val="clear" w:color="auto" w:fill="auto"/>
            <w:noWrap/>
            <w:vAlign w:val="center"/>
            <w:hideMark/>
          </w:tcPr>
          <w:p w:rsidR="008C0BCB" w:rsidRPr="00B84079" w:rsidRDefault="008C0BCB" w:rsidP="008C0BC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NAMA BARANG</w:t>
            </w:r>
          </w:p>
        </w:tc>
        <w:tc>
          <w:tcPr>
            <w:tcW w:w="2977" w:type="dxa"/>
            <w:vMerge w:val="restart"/>
            <w:tcBorders>
              <w:top w:val="single" w:sz="4" w:space="0" w:color="auto"/>
              <w:left w:val="nil"/>
              <w:right w:val="single" w:sz="4" w:space="0" w:color="auto"/>
            </w:tcBorders>
            <w:shd w:val="clear" w:color="auto" w:fill="auto"/>
            <w:noWrap/>
            <w:vAlign w:val="center"/>
            <w:hideMark/>
          </w:tcPr>
          <w:p w:rsidR="008C0BCB" w:rsidRPr="00B84079" w:rsidRDefault="008C0BCB" w:rsidP="008C0BCB">
            <w:pPr>
              <w:spacing w:after="0" w:line="240" w:lineRule="auto"/>
              <w:jc w:val="center"/>
              <w:rPr>
                <w:rFonts w:ascii="Times New Roman" w:hAnsi="Times New Roman" w:cs="Times New Roman"/>
                <w:b/>
                <w:bCs/>
                <w:color w:val="000000"/>
                <w:sz w:val="24"/>
                <w:szCs w:val="24"/>
              </w:rPr>
            </w:pPr>
            <w:r w:rsidRPr="00B84079">
              <w:rPr>
                <w:rFonts w:ascii="Times New Roman" w:hAnsi="Times New Roman" w:cs="Times New Roman"/>
                <w:b/>
                <w:bCs/>
                <w:color w:val="000000"/>
                <w:sz w:val="24"/>
                <w:szCs w:val="24"/>
              </w:rPr>
              <w:t>JUMLAH</w:t>
            </w:r>
          </w:p>
        </w:tc>
      </w:tr>
      <w:tr w:rsidR="008C0BCB" w:rsidRPr="007E123E" w:rsidTr="00051FF7">
        <w:trPr>
          <w:trHeight w:val="276"/>
          <w:jc w:val="center"/>
        </w:trPr>
        <w:tc>
          <w:tcPr>
            <w:tcW w:w="921" w:type="dxa"/>
            <w:vMerge/>
            <w:tcBorders>
              <w:left w:val="single" w:sz="4" w:space="0" w:color="auto"/>
              <w:bottom w:val="single" w:sz="4" w:space="0" w:color="auto"/>
              <w:right w:val="single" w:sz="4" w:space="0" w:color="auto"/>
            </w:tcBorders>
            <w:shd w:val="clear" w:color="auto" w:fill="auto"/>
            <w:noWrap/>
            <w:vAlign w:val="center"/>
          </w:tcPr>
          <w:p w:rsidR="008C0BCB" w:rsidRPr="00B84079" w:rsidRDefault="008C0BCB" w:rsidP="008C0BCB">
            <w:pPr>
              <w:spacing w:after="0" w:line="240" w:lineRule="auto"/>
              <w:jc w:val="center"/>
              <w:rPr>
                <w:rFonts w:ascii="Times New Roman" w:hAnsi="Times New Roman" w:cs="Times New Roman"/>
                <w:b/>
                <w:bCs/>
                <w:color w:val="000000"/>
                <w:sz w:val="24"/>
                <w:szCs w:val="24"/>
              </w:rPr>
            </w:pPr>
          </w:p>
        </w:tc>
        <w:tc>
          <w:tcPr>
            <w:tcW w:w="3969" w:type="dxa"/>
            <w:vMerge/>
            <w:tcBorders>
              <w:left w:val="nil"/>
              <w:bottom w:val="single" w:sz="4" w:space="0" w:color="auto"/>
              <w:right w:val="single" w:sz="4" w:space="0" w:color="auto"/>
            </w:tcBorders>
            <w:shd w:val="clear" w:color="auto" w:fill="auto"/>
            <w:noWrap/>
            <w:vAlign w:val="center"/>
          </w:tcPr>
          <w:p w:rsidR="008C0BCB" w:rsidRPr="00B84079" w:rsidRDefault="008C0BCB" w:rsidP="008C0BCB">
            <w:pPr>
              <w:spacing w:after="0" w:line="240" w:lineRule="auto"/>
              <w:jc w:val="center"/>
              <w:rPr>
                <w:rFonts w:ascii="Times New Roman" w:hAnsi="Times New Roman" w:cs="Times New Roman"/>
                <w:b/>
                <w:bCs/>
                <w:color w:val="000000"/>
                <w:sz w:val="24"/>
                <w:szCs w:val="24"/>
              </w:rPr>
            </w:pPr>
          </w:p>
        </w:tc>
        <w:tc>
          <w:tcPr>
            <w:tcW w:w="2977" w:type="dxa"/>
            <w:vMerge/>
            <w:tcBorders>
              <w:left w:val="nil"/>
              <w:bottom w:val="single" w:sz="4" w:space="0" w:color="auto"/>
              <w:right w:val="single" w:sz="4" w:space="0" w:color="auto"/>
            </w:tcBorders>
            <w:shd w:val="clear" w:color="auto" w:fill="auto"/>
            <w:noWrap/>
            <w:vAlign w:val="center"/>
          </w:tcPr>
          <w:p w:rsidR="008C0BCB" w:rsidRPr="00B84079" w:rsidRDefault="008C0BCB" w:rsidP="008C0BCB">
            <w:pPr>
              <w:spacing w:after="0" w:line="240" w:lineRule="auto"/>
              <w:jc w:val="center"/>
              <w:rPr>
                <w:rFonts w:ascii="Times New Roman" w:hAnsi="Times New Roman" w:cs="Times New Roman"/>
                <w:b/>
                <w:bCs/>
                <w:color w:val="000000"/>
                <w:sz w:val="24"/>
                <w:szCs w:val="24"/>
              </w:rPr>
            </w:pPr>
          </w:p>
        </w:tc>
      </w:tr>
      <w:tr w:rsidR="008C0BCB"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C0BCB" w:rsidRPr="00B84079" w:rsidRDefault="008C0BCB" w:rsidP="008C0BCB">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1</w:t>
            </w:r>
          </w:p>
        </w:tc>
        <w:tc>
          <w:tcPr>
            <w:tcW w:w="3969" w:type="dxa"/>
            <w:tcBorders>
              <w:top w:val="nil"/>
              <w:left w:val="nil"/>
              <w:bottom w:val="single" w:sz="4" w:space="0" w:color="auto"/>
              <w:right w:val="single" w:sz="4" w:space="0" w:color="auto"/>
            </w:tcBorders>
            <w:shd w:val="clear" w:color="auto" w:fill="auto"/>
            <w:noWrap/>
            <w:vAlign w:val="center"/>
          </w:tcPr>
          <w:p w:rsidR="008C0BCB" w:rsidRPr="00B84079" w:rsidRDefault="008C0BCB" w:rsidP="008C0B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Ruangan (dihitung per sekat)</w:t>
            </w:r>
          </w:p>
        </w:tc>
        <w:tc>
          <w:tcPr>
            <w:tcW w:w="2977" w:type="dxa"/>
            <w:tcBorders>
              <w:top w:val="nil"/>
              <w:left w:val="nil"/>
              <w:bottom w:val="single" w:sz="4" w:space="0" w:color="auto"/>
              <w:right w:val="single" w:sz="4" w:space="0" w:color="auto"/>
            </w:tcBorders>
            <w:shd w:val="clear" w:color="auto" w:fill="auto"/>
            <w:noWrap/>
            <w:vAlign w:val="center"/>
          </w:tcPr>
          <w:p w:rsidR="008C0BCB" w:rsidRPr="00B84079" w:rsidRDefault="008C0BCB" w:rsidP="008C0B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8C0BCB"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C0BCB" w:rsidRPr="00B84079" w:rsidRDefault="008C0BCB" w:rsidP="008C0BCB">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2</w:t>
            </w:r>
          </w:p>
        </w:tc>
        <w:tc>
          <w:tcPr>
            <w:tcW w:w="3969" w:type="dxa"/>
            <w:tcBorders>
              <w:top w:val="nil"/>
              <w:left w:val="nil"/>
              <w:bottom w:val="single" w:sz="4" w:space="0" w:color="auto"/>
              <w:right w:val="single" w:sz="4" w:space="0" w:color="auto"/>
            </w:tcBorders>
            <w:shd w:val="clear" w:color="auto" w:fill="auto"/>
            <w:vAlign w:val="center"/>
          </w:tcPr>
          <w:p w:rsidR="008C0BCB" w:rsidRPr="00B84079" w:rsidRDefault="008C0BCB" w:rsidP="008C0B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Kursi Kerja Pejabat</w:t>
            </w:r>
          </w:p>
        </w:tc>
        <w:tc>
          <w:tcPr>
            <w:tcW w:w="2977" w:type="dxa"/>
            <w:tcBorders>
              <w:top w:val="nil"/>
              <w:left w:val="nil"/>
              <w:bottom w:val="single" w:sz="4" w:space="0" w:color="auto"/>
              <w:right w:val="single" w:sz="4" w:space="0" w:color="auto"/>
            </w:tcBorders>
            <w:shd w:val="clear" w:color="auto" w:fill="auto"/>
            <w:noWrap/>
            <w:vAlign w:val="center"/>
          </w:tcPr>
          <w:p w:rsidR="008C0BCB" w:rsidRPr="00B84079" w:rsidRDefault="008C0BCB" w:rsidP="008C0B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60636D" w:rsidRPr="007E123E" w:rsidTr="00051FF7">
        <w:trPr>
          <w:trHeight w:val="300"/>
          <w:jc w:val="center"/>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3</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Kursi Biasa</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r>
      <w:tr w:rsidR="0060636D" w:rsidRPr="007E123E" w:rsidTr="0060636D">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4</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Kursi Rapat</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r>
      <w:tr w:rsidR="0060636D" w:rsidRPr="007E123E" w:rsidTr="0060636D">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5</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Kursi Tamu (Sofa)</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60636D" w:rsidRPr="007E123E" w:rsidTr="00051FF7">
        <w:trPr>
          <w:trHeight w:val="262"/>
          <w:jc w:val="center"/>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6</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Kursi Hadap</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60636D" w:rsidRPr="007E123E" w:rsidTr="00051FF7">
        <w:trPr>
          <w:trHeight w:val="300"/>
          <w:jc w:val="center"/>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7</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Meja Kerja</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60636D" w:rsidRPr="007E123E" w:rsidTr="0060636D">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8</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Meja Kubikal</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60636D" w:rsidRPr="00B84079" w:rsidRDefault="0060636D" w:rsidP="0060636D">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9</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Meja Rapat</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60636D" w:rsidRPr="00B84079" w:rsidRDefault="0060636D" w:rsidP="0060636D">
            <w:pPr>
              <w:spacing w:after="0"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10</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Lemari Besi</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Lemari Kaca</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Lemari Kayu</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Lemari Buku</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Lemari Souvenir</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Komputer</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Printer</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Scanner</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60636D" w:rsidRPr="007E123E" w:rsidTr="00051FF7">
        <w:trPr>
          <w:trHeight w:val="300"/>
          <w:jc w:val="center"/>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Dispenser</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Storage</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Rak Server</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CCTV</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Penghancur Kertas</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TV Operasional</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Smart Board (Electronic Whiteboard)</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Alat Pemadam Kebakaran (Ditempel di tiap ruangan)</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Alat Pemadam Api Ringan</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Sound System</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60636D" w:rsidRPr="007E123E" w:rsidTr="00051FF7">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3969"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Lemari Es</w:t>
            </w:r>
          </w:p>
        </w:tc>
        <w:tc>
          <w:tcPr>
            <w:tcW w:w="2977" w:type="dxa"/>
            <w:tcBorders>
              <w:top w:val="nil"/>
              <w:left w:val="nil"/>
              <w:bottom w:val="single" w:sz="4" w:space="0" w:color="auto"/>
              <w:right w:val="single" w:sz="4" w:space="0" w:color="auto"/>
            </w:tcBorders>
            <w:shd w:val="clear" w:color="auto" w:fill="auto"/>
            <w:noWrap/>
            <w:vAlign w:val="center"/>
          </w:tcPr>
          <w:p w:rsidR="0060636D" w:rsidRPr="00B84079" w:rsidRDefault="0060636D" w:rsidP="006063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bl>
    <w:p w:rsidR="008C0BCB" w:rsidRPr="00092C11" w:rsidRDefault="008C0BCB" w:rsidP="00051FF7">
      <w:pPr>
        <w:tabs>
          <w:tab w:val="right" w:pos="7937"/>
        </w:tabs>
        <w:spacing w:line="360" w:lineRule="auto"/>
        <w:rPr>
          <w:rFonts w:ascii="Times New Roman" w:hAnsi="Times New Roman" w:cs="Times New Roman"/>
          <w:sz w:val="20"/>
          <w:szCs w:val="16"/>
        </w:rPr>
      </w:pPr>
      <w:r w:rsidRPr="00092C11">
        <w:rPr>
          <w:rFonts w:ascii="Times New Roman" w:hAnsi="Times New Roman" w:cs="Times New Roman"/>
          <w:sz w:val="20"/>
          <w:szCs w:val="16"/>
        </w:rPr>
        <w:t>Sumber: Sub B</w:t>
      </w:r>
      <w:r>
        <w:rPr>
          <w:rFonts w:ascii="Times New Roman" w:hAnsi="Times New Roman" w:cs="Times New Roman"/>
          <w:sz w:val="20"/>
          <w:szCs w:val="16"/>
        </w:rPr>
        <w:t>agian Informasi (2017</w:t>
      </w:r>
      <w:r w:rsidRPr="00092C11">
        <w:rPr>
          <w:rFonts w:ascii="Times New Roman" w:hAnsi="Times New Roman" w:cs="Times New Roman"/>
          <w:sz w:val="20"/>
          <w:szCs w:val="16"/>
        </w:rPr>
        <w:t>)</w:t>
      </w:r>
      <w:r>
        <w:rPr>
          <w:rFonts w:ascii="Times New Roman" w:hAnsi="Times New Roman" w:cs="Times New Roman"/>
          <w:sz w:val="20"/>
          <w:szCs w:val="16"/>
        </w:rPr>
        <w:tab/>
      </w:r>
    </w:p>
    <w:p w:rsidR="008C0BCB" w:rsidRDefault="0047001B" w:rsidP="0047001B">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8C0BCB" w:rsidRPr="00D730C5">
        <w:rPr>
          <w:rFonts w:asciiTheme="majorBidi" w:hAnsiTheme="majorBidi" w:cstheme="majorBidi"/>
          <w:sz w:val="24"/>
          <w:szCs w:val="24"/>
        </w:rPr>
        <w:t xml:space="preserve">Data sarana dan prasarana diatas merupakan gambaran umum mengenai fasilitas </w:t>
      </w:r>
      <w:r w:rsidR="008C0BCB">
        <w:rPr>
          <w:rFonts w:asciiTheme="majorBidi" w:hAnsiTheme="majorBidi" w:cstheme="majorBidi"/>
          <w:sz w:val="24"/>
          <w:szCs w:val="24"/>
        </w:rPr>
        <w:t>penunjang kinerja DPMPTSP Kota Bandung. Berdasarkan wawancara dengan pegawai yang mendata fasilitas tersebut, beliau menyebutkan bahwa dalam mendata inventaris dinas masih ditemui beberapa hambatan. Semenjak kebakaran yang terjadi di BPPT Kota Bandung tahun 2014 lalu, pendataan sarana prasarana dinas menjadi tidak efektif dan belum diketahui sepenuhnya kondisi barang-barang tersebut. Berdasarkan permasalahan ini, maka peneliti be</w:t>
      </w:r>
      <w:bookmarkStart w:id="0" w:name="_GoBack"/>
      <w:bookmarkEnd w:id="0"/>
      <w:r w:rsidR="008C0BCB">
        <w:rPr>
          <w:rFonts w:asciiTheme="majorBidi" w:hAnsiTheme="majorBidi" w:cstheme="majorBidi"/>
          <w:sz w:val="24"/>
          <w:szCs w:val="24"/>
        </w:rPr>
        <w:t>lum dapat menyajikan data mengenai kondisi masing-masing barang.</w:t>
      </w:r>
    </w:p>
    <w:p w:rsidR="00051FF7" w:rsidRDefault="0047001B" w:rsidP="001E360C">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8C0BCB">
        <w:rPr>
          <w:rFonts w:asciiTheme="majorBidi" w:hAnsiTheme="majorBidi" w:cstheme="majorBidi"/>
          <w:sz w:val="24"/>
          <w:szCs w:val="24"/>
        </w:rPr>
        <w:t>Dilihat dari data yang ditampilkan diatas, sarana dan prasarana DPMPTSP Kota Bandung sudah cukup memadai dalam menunjang kinerja pegawai dimana kita lihat sendiri bahwa jumlah komputer yang dimiliki dinas berjumlah lebih dari 100 unit. Selain itu perlengkapan yang dimiliki dinas sudah cukup lengkap. Hal ini akan menambah kenyamanan pegawai dalam melakukan pekerjaannya.</w:t>
      </w:r>
    </w:p>
    <w:p w:rsidR="00BF4ACB" w:rsidRDefault="00BF4ACB" w:rsidP="001E360C">
      <w:pPr>
        <w:spacing w:after="0" w:line="480" w:lineRule="auto"/>
        <w:ind w:left="-284"/>
        <w:jc w:val="both"/>
        <w:rPr>
          <w:rFonts w:asciiTheme="majorBidi" w:hAnsiTheme="majorBidi" w:cstheme="majorBidi"/>
          <w:sz w:val="24"/>
          <w:szCs w:val="24"/>
        </w:rPr>
      </w:pPr>
    </w:p>
    <w:p w:rsidR="002F2817" w:rsidRDefault="002F2817" w:rsidP="001E360C">
      <w:pPr>
        <w:spacing w:after="0" w:line="480" w:lineRule="auto"/>
        <w:ind w:left="-284"/>
        <w:jc w:val="both"/>
        <w:rPr>
          <w:rFonts w:asciiTheme="majorBidi" w:hAnsiTheme="majorBidi" w:cstheme="majorBidi"/>
          <w:sz w:val="24"/>
          <w:szCs w:val="24"/>
        </w:rPr>
      </w:pPr>
    </w:p>
    <w:p w:rsidR="00C10D5C" w:rsidRPr="00ED4A7E" w:rsidRDefault="00C10D5C" w:rsidP="00C10D5C">
      <w:pPr>
        <w:pStyle w:val="ListParagraph"/>
        <w:numPr>
          <w:ilvl w:val="0"/>
          <w:numId w:val="2"/>
        </w:numPr>
        <w:spacing w:after="0" w:line="480" w:lineRule="auto"/>
        <w:ind w:left="284" w:hanging="568"/>
        <w:jc w:val="both"/>
        <w:rPr>
          <w:rFonts w:asciiTheme="majorBidi" w:hAnsiTheme="majorBidi" w:cstheme="majorBidi"/>
          <w:sz w:val="24"/>
          <w:szCs w:val="24"/>
        </w:rPr>
      </w:pPr>
      <w:r>
        <w:rPr>
          <w:rFonts w:asciiTheme="majorBidi" w:hAnsiTheme="majorBidi" w:cstheme="majorBidi"/>
          <w:b/>
          <w:sz w:val="24"/>
          <w:szCs w:val="24"/>
        </w:rPr>
        <w:lastRenderedPageBreak/>
        <w:t xml:space="preserve">Gambaran Umum Perilaku Birokrasi terhadap Kinerja Pegawai Bagian Sekretariat </w:t>
      </w:r>
      <w:r w:rsidR="00F87F2C">
        <w:rPr>
          <w:rFonts w:asciiTheme="majorBidi" w:hAnsiTheme="majorBidi" w:cstheme="majorBidi"/>
          <w:b/>
          <w:sz w:val="24"/>
          <w:szCs w:val="24"/>
        </w:rPr>
        <w:t>DPMPTSP</w:t>
      </w:r>
      <w:r>
        <w:rPr>
          <w:rFonts w:asciiTheme="majorBidi" w:hAnsiTheme="majorBidi" w:cstheme="majorBidi"/>
          <w:b/>
          <w:sz w:val="24"/>
          <w:szCs w:val="24"/>
        </w:rPr>
        <w:t xml:space="preserve"> Kota Bandung</w:t>
      </w:r>
    </w:p>
    <w:p w:rsidR="000F2021" w:rsidRPr="000F2021" w:rsidRDefault="00ED4A7E" w:rsidP="00F95696">
      <w:pPr>
        <w:pStyle w:val="ListParagraph"/>
        <w:numPr>
          <w:ilvl w:val="0"/>
          <w:numId w:val="65"/>
        </w:numPr>
        <w:spacing w:after="0" w:line="480" w:lineRule="auto"/>
        <w:ind w:left="142" w:firstLine="0"/>
        <w:jc w:val="both"/>
        <w:rPr>
          <w:rFonts w:asciiTheme="majorBidi" w:hAnsiTheme="majorBidi" w:cstheme="majorBidi"/>
          <w:sz w:val="24"/>
          <w:szCs w:val="24"/>
        </w:rPr>
      </w:pPr>
      <w:r>
        <w:rPr>
          <w:rFonts w:asciiTheme="majorBidi" w:hAnsiTheme="majorBidi" w:cstheme="majorBidi"/>
          <w:b/>
          <w:sz w:val="24"/>
          <w:szCs w:val="24"/>
        </w:rPr>
        <w:t>Gambaran Umum Perilaku Birokrasi</w:t>
      </w:r>
    </w:p>
    <w:p w:rsidR="00704CDB" w:rsidRDefault="000F2021" w:rsidP="00F90CFF">
      <w:pPr>
        <w:pStyle w:val="ListParagraph"/>
        <w:spacing w:line="480" w:lineRule="auto"/>
        <w:ind w:left="142"/>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BD3CEF">
        <w:rPr>
          <w:rFonts w:ascii="Times New Roman" w:hAnsi="Times New Roman" w:cs="Times New Roman"/>
          <w:sz w:val="24"/>
          <w:szCs w:val="24"/>
        </w:rPr>
        <w:t xml:space="preserve">  </w:t>
      </w:r>
      <w:r w:rsidRPr="000F2021">
        <w:rPr>
          <w:rFonts w:ascii="Times New Roman" w:hAnsi="Times New Roman" w:cs="Times New Roman"/>
          <w:sz w:val="24"/>
          <w:szCs w:val="24"/>
        </w:rPr>
        <w:t xml:space="preserve">Berdasarkan hasil observasi dan wawancara yang peneliti lakukan pada Bagian Sekretariat </w:t>
      </w:r>
      <w:r w:rsidR="00F87F2C">
        <w:rPr>
          <w:rFonts w:ascii="Times New Roman" w:hAnsi="Times New Roman" w:cs="Times New Roman"/>
          <w:sz w:val="24"/>
          <w:szCs w:val="24"/>
        </w:rPr>
        <w:t>DPMPTSP</w:t>
      </w:r>
      <w:r w:rsidRPr="000F2021">
        <w:rPr>
          <w:rFonts w:ascii="Times New Roman" w:hAnsi="Times New Roman" w:cs="Times New Roman"/>
          <w:sz w:val="24"/>
          <w:szCs w:val="24"/>
        </w:rPr>
        <w:t xml:space="preserve"> Kota Bandung diperoleh keterangan bahwa</w:t>
      </w:r>
      <w:r w:rsidR="00245651">
        <w:rPr>
          <w:rFonts w:ascii="Times New Roman" w:hAnsi="Times New Roman" w:cs="Times New Roman"/>
          <w:sz w:val="24"/>
          <w:szCs w:val="24"/>
        </w:rPr>
        <w:t xml:space="preserve"> </w:t>
      </w:r>
      <w:r w:rsidR="00F90CFF">
        <w:rPr>
          <w:rFonts w:ascii="Times New Roman" w:hAnsi="Times New Roman" w:cs="Times New Roman"/>
          <w:sz w:val="24"/>
          <w:szCs w:val="24"/>
        </w:rPr>
        <w:t>kemampuan Pegawai Bagian Sekretariat belum terlaksana dengan baik dalam hal pengguna</w:t>
      </w:r>
      <w:r w:rsidR="00F13DC4">
        <w:rPr>
          <w:rFonts w:ascii="Times New Roman" w:hAnsi="Times New Roman" w:cs="Times New Roman"/>
          <w:sz w:val="24"/>
          <w:szCs w:val="24"/>
        </w:rPr>
        <w:t xml:space="preserve">an sarana dan prasarana kantor; </w:t>
      </w:r>
      <w:r w:rsidR="00F90CFF" w:rsidRPr="00F90CFF">
        <w:rPr>
          <w:rFonts w:ascii="Times New Roman" w:hAnsi="Times New Roman" w:cs="Times New Roman"/>
          <w:sz w:val="24"/>
          <w:szCs w:val="24"/>
        </w:rPr>
        <w:t>masih banyaknya pegawai yang tidak atau belum memaksimalkan kemampuannya atau potensi diri yang dimiliki, dikarenakan kurangnya penghargaa</w:t>
      </w:r>
      <w:r w:rsidR="00F13DC4">
        <w:rPr>
          <w:rFonts w:ascii="Times New Roman" w:hAnsi="Times New Roman" w:cs="Times New Roman"/>
          <w:sz w:val="24"/>
          <w:szCs w:val="24"/>
        </w:rPr>
        <w:t xml:space="preserve">n non-materiil seperti motivasi; </w:t>
      </w:r>
      <w:r w:rsidR="00F90CFF" w:rsidRPr="00F90CFF">
        <w:rPr>
          <w:rFonts w:ascii="Times New Roman" w:hAnsi="Times New Roman" w:cs="Times New Roman"/>
          <w:sz w:val="24"/>
          <w:szCs w:val="24"/>
        </w:rPr>
        <w:t xml:space="preserve">pengharapan atas suatu jenis perilaku yang membuahkan penghargaan belum juga terpenuhi di dalam meningkatkan prestasi kerja pegawai. Terlihat dalam melaksanakan tugas, dimana sebagai pegawai yang memiliki tanggung jawab yang telah mengerahkan kemampuan, tenaga dan pikiran dalam melaksanakan dan menyelesaikan tugas-tugas sesuai dengan kewajibannya, kenyataannya masih kurangnya perhatian akan penghargaan berupa </w:t>
      </w:r>
      <w:r w:rsidR="00F13DC4">
        <w:rPr>
          <w:rFonts w:ascii="Times New Roman" w:hAnsi="Times New Roman" w:cs="Times New Roman"/>
          <w:sz w:val="24"/>
          <w:szCs w:val="24"/>
        </w:rPr>
        <w:t xml:space="preserve">meningkatnya jenjang pendidikan; </w:t>
      </w:r>
      <w:r w:rsidR="00F90CFF" w:rsidRPr="00F90CFF">
        <w:rPr>
          <w:rFonts w:ascii="Times New Roman" w:hAnsi="Times New Roman" w:cs="Times New Roman"/>
          <w:sz w:val="24"/>
          <w:szCs w:val="24"/>
        </w:rPr>
        <w:t>Pegawai Bagian Sekretariat belum sepe</w:t>
      </w:r>
      <w:r w:rsidR="00BD3CEF">
        <w:rPr>
          <w:rFonts w:ascii="Times New Roman" w:hAnsi="Times New Roman" w:cs="Times New Roman"/>
          <w:sz w:val="24"/>
          <w:szCs w:val="24"/>
        </w:rPr>
        <w:t xml:space="preserve">nuhnya melaksanakan tanggung jawab pekerjaan, </w:t>
      </w:r>
      <w:r w:rsidR="00F90CFF" w:rsidRPr="00F90CFF">
        <w:rPr>
          <w:rFonts w:ascii="Times New Roman" w:hAnsi="Times New Roman" w:cs="Times New Roman"/>
          <w:sz w:val="24"/>
          <w:szCs w:val="24"/>
        </w:rPr>
        <w:t>terlihat dalam pelaksanaan tugas yang dilakukan oleh pegawai tidak diselesaikan tepat p</w:t>
      </w:r>
      <w:r w:rsidR="00F13DC4">
        <w:rPr>
          <w:rFonts w:ascii="Times New Roman" w:hAnsi="Times New Roman" w:cs="Times New Roman"/>
          <w:sz w:val="24"/>
          <w:szCs w:val="24"/>
        </w:rPr>
        <w:t xml:space="preserve">ada waktu yang telah ditentukan; </w:t>
      </w:r>
      <w:r w:rsidR="00F90CFF">
        <w:rPr>
          <w:rFonts w:ascii="Times New Roman" w:hAnsi="Times New Roman" w:cs="Times New Roman"/>
          <w:sz w:val="24"/>
          <w:szCs w:val="24"/>
        </w:rPr>
        <w:t xml:space="preserve">sistem kontrol di Bagian Sekretariat masih kurang baik. Hal ini terlihat dari </w:t>
      </w:r>
      <w:r w:rsidR="00F90CFF">
        <w:rPr>
          <w:rFonts w:ascii="Times New Roman" w:eastAsia="Calibri" w:hAnsi="Times New Roman" w:cs="Times New Roman"/>
          <w:sz w:val="24"/>
          <w:szCs w:val="24"/>
        </w:rPr>
        <w:t>k</w:t>
      </w:r>
      <w:r w:rsidR="00F90CFF" w:rsidRPr="00B44BE2">
        <w:rPr>
          <w:rFonts w:ascii="Times New Roman" w:eastAsia="Calibri" w:hAnsi="Times New Roman" w:cs="Times New Roman"/>
          <w:sz w:val="24"/>
          <w:szCs w:val="24"/>
        </w:rPr>
        <w:t>urang adanya pengawasan yang ketat dalam mengawasi tindakan pegawai dimana pengawasan kinerja hanya dilakukan jika ada perintah dari BKD saja.</w:t>
      </w:r>
    </w:p>
    <w:p w:rsidR="00795650" w:rsidRDefault="00795650" w:rsidP="00F90CFF">
      <w:pPr>
        <w:pStyle w:val="ListParagraph"/>
        <w:spacing w:line="480" w:lineRule="auto"/>
        <w:ind w:left="142"/>
        <w:jc w:val="both"/>
        <w:rPr>
          <w:rFonts w:ascii="Times New Roman" w:eastAsia="Calibri" w:hAnsi="Times New Roman" w:cs="Times New Roman"/>
          <w:sz w:val="24"/>
          <w:szCs w:val="24"/>
        </w:rPr>
      </w:pPr>
    </w:p>
    <w:p w:rsidR="00795650" w:rsidRPr="00F90CFF" w:rsidRDefault="00795650" w:rsidP="00F90CFF">
      <w:pPr>
        <w:pStyle w:val="ListParagraph"/>
        <w:spacing w:line="480" w:lineRule="auto"/>
        <w:ind w:left="142"/>
        <w:jc w:val="both"/>
        <w:rPr>
          <w:rFonts w:ascii="Times New Roman" w:hAnsi="Times New Roman" w:cs="Times New Roman"/>
          <w:sz w:val="24"/>
          <w:szCs w:val="24"/>
        </w:rPr>
      </w:pPr>
    </w:p>
    <w:p w:rsidR="00051FF7" w:rsidRPr="003A3347" w:rsidRDefault="00ED4A7E" w:rsidP="00F95696">
      <w:pPr>
        <w:pStyle w:val="ListParagraph"/>
        <w:numPr>
          <w:ilvl w:val="0"/>
          <w:numId w:val="65"/>
        </w:numPr>
        <w:spacing w:after="0" w:line="480" w:lineRule="auto"/>
        <w:ind w:left="142" w:firstLine="0"/>
        <w:jc w:val="both"/>
        <w:rPr>
          <w:rFonts w:asciiTheme="majorBidi" w:hAnsiTheme="majorBidi" w:cstheme="majorBidi"/>
          <w:sz w:val="24"/>
          <w:szCs w:val="24"/>
        </w:rPr>
      </w:pPr>
      <w:r>
        <w:rPr>
          <w:rFonts w:asciiTheme="majorBidi" w:hAnsiTheme="majorBidi" w:cstheme="majorBidi"/>
          <w:b/>
          <w:sz w:val="24"/>
          <w:szCs w:val="24"/>
        </w:rPr>
        <w:lastRenderedPageBreak/>
        <w:t>Gambaran Umum Kinerja Pegawai</w:t>
      </w:r>
    </w:p>
    <w:p w:rsidR="0079238F" w:rsidRDefault="00773F74" w:rsidP="00F90CFF">
      <w:pPr>
        <w:pStyle w:val="ListParagraph"/>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0F2021">
        <w:rPr>
          <w:rFonts w:ascii="Times New Roman" w:hAnsi="Times New Roman" w:cs="Times New Roman"/>
          <w:sz w:val="24"/>
          <w:szCs w:val="24"/>
        </w:rPr>
        <w:t xml:space="preserve">Berdasarkan hasil observasi dan wawancara yang peneliti lakukan pada Bagian Sekretariat </w:t>
      </w:r>
      <w:r>
        <w:rPr>
          <w:rFonts w:ascii="Times New Roman" w:hAnsi="Times New Roman" w:cs="Times New Roman"/>
          <w:sz w:val="24"/>
          <w:szCs w:val="24"/>
        </w:rPr>
        <w:t>DPMPTSP</w:t>
      </w:r>
      <w:r w:rsidRPr="000F2021">
        <w:rPr>
          <w:rFonts w:ascii="Times New Roman" w:hAnsi="Times New Roman" w:cs="Times New Roman"/>
          <w:sz w:val="24"/>
          <w:szCs w:val="24"/>
        </w:rPr>
        <w:t xml:space="preserve"> Kota Bandung diperoleh keterangan bahwa</w:t>
      </w:r>
      <w:r w:rsidR="00F13DC4">
        <w:rPr>
          <w:rFonts w:ascii="Times New Roman" w:hAnsi="Times New Roman" w:cs="Times New Roman"/>
          <w:sz w:val="24"/>
          <w:szCs w:val="24"/>
        </w:rPr>
        <w:t xml:space="preserve"> d</w:t>
      </w:r>
      <w:r w:rsidR="00787BB6" w:rsidRPr="000F6D43">
        <w:rPr>
          <w:rFonts w:ascii="Times New Roman" w:hAnsi="Times New Roman" w:cs="Times New Roman"/>
          <w:sz w:val="24"/>
          <w:szCs w:val="24"/>
        </w:rPr>
        <w:t>inamika perubahan regulasi yang terkait dengan penyelenggaraan pelayanan perizinan terutama di tingkat pusat berlangsung sangat cepat namun belum dibarengi pen</w:t>
      </w:r>
      <w:r w:rsidR="0068229F">
        <w:rPr>
          <w:rFonts w:ascii="Times New Roman" w:hAnsi="Times New Roman" w:cs="Times New Roman"/>
          <w:sz w:val="24"/>
          <w:szCs w:val="24"/>
        </w:rPr>
        <w:t xml:space="preserve">yesuaian yang cepat oleh daerah. </w:t>
      </w:r>
      <w:r w:rsidR="00877BF5">
        <w:rPr>
          <w:rFonts w:ascii="Times New Roman" w:hAnsi="Times New Roman" w:cs="Times New Roman"/>
          <w:sz w:val="24"/>
          <w:szCs w:val="24"/>
        </w:rPr>
        <w:t>H</w:t>
      </w:r>
      <w:r w:rsidR="0068229F" w:rsidRPr="000F6D43">
        <w:rPr>
          <w:rFonts w:ascii="Times New Roman" w:hAnsi="Times New Roman" w:cs="Times New Roman"/>
          <w:sz w:val="24"/>
          <w:szCs w:val="24"/>
        </w:rPr>
        <w:t>al ini salah satunya disebabkan oleh belum terdapatnya struktur khusus di DPMPTSP Kota Bandung yang mem</w:t>
      </w:r>
      <w:r w:rsidR="00F13DC4">
        <w:rPr>
          <w:rFonts w:ascii="Times New Roman" w:hAnsi="Times New Roman" w:cs="Times New Roman"/>
          <w:sz w:val="24"/>
          <w:szCs w:val="24"/>
        </w:rPr>
        <w:t>iliki fungsi regulasi; m</w:t>
      </w:r>
      <w:r w:rsidR="005251D0">
        <w:rPr>
          <w:rFonts w:ascii="Times New Roman" w:hAnsi="Times New Roman" w:cs="Times New Roman"/>
          <w:sz w:val="24"/>
          <w:szCs w:val="24"/>
        </w:rPr>
        <w:t xml:space="preserve">asyarakat yang mengeluh terhadap pelayanan perizinan, sewaktu peneliti melakukan wawancara terhadap pelanggan tersebut, diketahui bahwa wawasan pegawai dibidang IT sangatlah kurang dilihat dari saat pelanggan ingin mendaftar perizinan industri, ternyata </w:t>
      </w:r>
      <w:r w:rsidR="00BD3CEF">
        <w:rPr>
          <w:rFonts w:ascii="Times New Roman" w:hAnsi="Times New Roman" w:cs="Times New Roman"/>
          <w:sz w:val="24"/>
          <w:szCs w:val="24"/>
        </w:rPr>
        <w:t xml:space="preserve">pegawai tersebut menyuruh </w:t>
      </w:r>
      <w:r w:rsidR="005251D0">
        <w:rPr>
          <w:rFonts w:ascii="Times New Roman" w:hAnsi="Times New Roman" w:cs="Times New Roman"/>
          <w:sz w:val="24"/>
          <w:szCs w:val="24"/>
        </w:rPr>
        <w:t>mengulang daftar perizinan dan pelanggan d</w:t>
      </w:r>
      <w:r w:rsidR="00F13DC4">
        <w:rPr>
          <w:rFonts w:ascii="Times New Roman" w:hAnsi="Times New Roman" w:cs="Times New Roman"/>
          <w:sz w:val="24"/>
          <w:szCs w:val="24"/>
        </w:rPr>
        <w:t>isuruh menunggu selama seminggu; p</w:t>
      </w:r>
      <w:r w:rsidR="00F90CFF" w:rsidRPr="00BD7F4D">
        <w:rPr>
          <w:rFonts w:ascii="Times New Roman" w:hAnsi="Times New Roman" w:cs="Times New Roman"/>
          <w:sz w:val="24"/>
          <w:szCs w:val="24"/>
        </w:rPr>
        <w:t>egawai Bagian Sekretariat DPMPTSP Kota Bandung belum sepenuhnya memperlihatkan</w:t>
      </w:r>
      <w:r w:rsidR="00F90CFF">
        <w:rPr>
          <w:rFonts w:ascii="Times New Roman" w:hAnsi="Times New Roman" w:cs="Times New Roman"/>
          <w:sz w:val="24"/>
          <w:szCs w:val="24"/>
        </w:rPr>
        <w:t xml:space="preserve"> kualitas kerja yang baik. </w:t>
      </w:r>
      <w:r w:rsidR="00F90CFF" w:rsidRPr="00BD7F4D">
        <w:rPr>
          <w:rFonts w:ascii="Times New Roman" w:hAnsi="Times New Roman" w:cs="Times New Roman"/>
          <w:sz w:val="24"/>
          <w:szCs w:val="24"/>
        </w:rPr>
        <w:t>Hal ini salah satunya disebabkan</w:t>
      </w:r>
      <w:r w:rsidR="00F90CFF">
        <w:rPr>
          <w:rFonts w:ascii="Times New Roman" w:hAnsi="Times New Roman" w:cs="Times New Roman"/>
          <w:sz w:val="24"/>
          <w:szCs w:val="24"/>
        </w:rPr>
        <w:t xml:space="preserve"> kurangnya wawasan dan pen</w:t>
      </w:r>
      <w:r w:rsidR="00F13DC4">
        <w:rPr>
          <w:rFonts w:ascii="Times New Roman" w:hAnsi="Times New Roman" w:cs="Times New Roman"/>
          <w:sz w:val="24"/>
          <w:szCs w:val="24"/>
        </w:rPr>
        <w:t>getahuan yang dimiliki pegawai; s</w:t>
      </w:r>
      <w:r w:rsidR="0079238F">
        <w:rPr>
          <w:rFonts w:ascii="Times New Roman" w:hAnsi="Times New Roman" w:cs="Times New Roman"/>
          <w:sz w:val="24"/>
          <w:szCs w:val="24"/>
        </w:rPr>
        <w:t>ewaktu peneliti melakukan observasi di Subbag Umum dan Kepegawaian, peneliti melihat pegawai membuka internet tentang kosmetik kecantikan, yang dimana pada saat itu masih jam nya b</w:t>
      </w:r>
      <w:r w:rsidR="00F13DC4">
        <w:rPr>
          <w:rFonts w:ascii="Times New Roman" w:hAnsi="Times New Roman" w:cs="Times New Roman"/>
          <w:sz w:val="24"/>
          <w:szCs w:val="24"/>
        </w:rPr>
        <w:t xml:space="preserve">ekerja; </w:t>
      </w:r>
      <w:r w:rsidR="00F90CFF" w:rsidRPr="00BD7F4D">
        <w:rPr>
          <w:rFonts w:ascii="Times New Roman" w:hAnsi="Times New Roman" w:cs="Times New Roman"/>
          <w:sz w:val="24"/>
          <w:szCs w:val="24"/>
        </w:rPr>
        <w:t>Pegawai Bagian Sekretariat DPMPTSP Kota Bandung belum sepenuhnya memperlihatkan</w:t>
      </w:r>
      <w:r w:rsidR="00F90CFF">
        <w:rPr>
          <w:rFonts w:ascii="Times New Roman" w:hAnsi="Times New Roman" w:cs="Times New Roman"/>
          <w:sz w:val="24"/>
          <w:szCs w:val="24"/>
        </w:rPr>
        <w:t xml:space="preserve"> pengetahuan pekerjaan yang baik. Hal ini salah satunya </w:t>
      </w:r>
      <w:r w:rsidR="00F90CFF" w:rsidRPr="00633BBD">
        <w:rPr>
          <w:rFonts w:ascii="Times New Roman" w:hAnsi="Times New Roman" w:cs="Times New Roman"/>
          <w:sz w:val="24"/>
          <w:szCs w:val="24"/>
        </w:rPr>
        <w:t xml:space="preserve">belum optimalnya </w:t>
      </w:r>
      <w:r w:rsidR="00F90CFF" w:rsidRPr="00633BBD">
        <w:rPr>
          <w:rFonts w:ascii="Times New Roman" w:eastAsia="Cambria" w:hAnsi="Times New Roman" w:cs="Times New Roman"/>
          <w:kern w:val="20"/>
          <w:sz w:val="24"/>
          <w:szCs w:val="24"/>
          <w:lang w:eastAsia="ja-JP"/>
        </w:rPr>
        <w:t>p</w:t>
      </w:r>
      <w:proofErr w:type="spellStart"/>
      <w:r w:rsidR="00F90CFF" w:rsidRPr="00633BBD">
        <w:rPr>
          <w:rFonts w:ascii="Times New Roman" w:eastAsia="Cambria" w:hAnsi="Times New Roman" w:cs="Times New Roman"/>
          <w:kern w:val="20"/>
          <w:sz w:val="24"/>
          <w:szCs w:val="24"/>
          <w:lang w:val="en-US" w:eastAsia="ja-JP"/>
        </w:rPr>
        <w:t>emanfaatan</w:t>
      </w:r>
      <w:proofErr w:type="spellEnd"/>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Teknologi</w:t>
      </w:r>
      <w:proofErr w:type="spellEnd"/>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Informasi</w:t>
      </w:r>
      <w:proofErr w:type="spellEnd"/>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dan</w:t>
      </w:r>
      <w:proofErr w:type="spellEnd"/>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Komunikasi</w:t>
      </w:r>
      <w:proofErr w:type="spellEnd"/>
      <w:r w:rsidR="00F90CFF" w:rsidRPr="00633BBD">
        <w:rPr>
          <w:rFonts w:ascii="Times New Roman" w:eastAsia="Cambria" w:hAnsi="Times New Roman" w:cs="Times New Roman"/>
          <w:kern w:val="20"/>
          <w:sz w:val="24"/>
          <w:szCs w:val="24"/>
          <w:lang w:val="en-US" w:eastAsia="ja-JP"/>
        </w:rPr>
        <w:t xml:space="preserve"> di internal </w:t>
      </w:r>
      <w:r w:rsidR="00F90CFF" w:rsidRPr="00633BBD">
        <w:rPr>
          <w:rFonts w:ascii="Times New Roman" w:eastAsia="Cambria" w:hAnsi="Times New Roman" w:cs="Times New Roman"/>
          <w:kern w:val="20"/>
          <w:sz w:val="24"/>
          <w:szCs w:val="24"/>
          <w:lang w:eastAsia="ja-JP"/>
        </w:rPr>
        <w:t>DPMPTSP</w:t>
      </w:r>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untuk</w:t>
      </w:r>
      <w:proofErr w:type="spellEnd"/>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pelayanan</w:t>
      </w:r>
      <w:proofErr w:type="spellEnd"/>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perizinan</w:t>
      </w:r>
      <w:proofErr w:type="spellEnd"/>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dan</w:t>
      </w:r>
      <w:proofErr w:type="spellEnd"/>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aspek</w:t>
      </w:r>
      <w:proofErr w:type="spellEnd"/>
      <w:r w:rsidR="00F90CFF" w:rsidRPr="00633BBD">
        <w:rPr>
          <w:rFonts w:ascii="Times New Roman" w:eastAsia="Cambria" w:hAnsi="Times New Roman" w:cs="Times New Roman"/>
          <w:kern w:val="20"/>
          <w:sz w:val="24"/>
          <w:szCs w:val="24"/>
          <w:lang w:val="en-US" w:eastAsia="ja-JP"/>
        </w:rPr>
        <w:t xml:space="preserve"> </w:t>
      </w:r>
      <w:proofErr w:type="spellStart"/>
      <w:r w:rsidR="00F90CFF" w:rsidRPr="00633BBD">
        <w:rPr>
          <w:rFonts w:ascii="Times New Roman" w:eastAsia="Cambria" w:hAnsi="Times New Roman" w:cs="Times New Roman"/>
          <w:kern w:val="20"/>
          <w:sz w:val="24"/>
          <w:szCs w:val="24"/>
          <w:lang w:val="en-US" w:eastAsia="ja-JP"/>
        </w:rPr>
        <w:t>pendukungnya</w:t>
      </w:r>
      <w:proofErr w:type="spellEnd"/>
      <w:r w:rsidR="00F90CFF" w:rsidRPr="00633BBD">
        <w:rPr>
          <w:rFonts w:ascii="Times New Roman" w:eastAsia="Cambria" w:hAnsi="Times New Roman" w:cs="Times New Roman"/>
          <w:kern w:val="20"/>
          <w:sz w:val="24"/>
          <w:szCs w:val="24"/>
          <w:lang w:eastAsia="ja-JP"/>
        </w:rPr>
        <w:t>.</w:t>
      </w:r>
      <w:r w:rsidR="00F90CFF">
        <w:rPr>
          <w:rFonts w:ascii="Times New Roman" w:eastAsia="Cambria" w:hAnsi="Times New Roman" w:cs="Times New Roman"/>
          <w:kern w:val="20"/>
          <w:sz w:val="24"/>
          <w:szCs w:val="24"/>
          <w:lang w:eastAsia="ja-JP"/>
        </w:rPr>
        <w:t xml:space="preserve"> </w:t>
      </w:r>
    </w:p>
    <w:p w:rsidR="00F90CFF" w:rsidRPr="00F90CFF" w:rsidRDefault="00F90CFF" w:rsidP="00F90CFF">
      <w:pPr>
        <w:pStyle w:val="ListParagraph"/>
        <w:spacing w:line="480" w:lineRule="auto"/>
        <w:ind w:left="142"/>
        <w:jc w:val="both"/>
        <w:rPr>
          <w:rFonts w:ascii="Times New Roman" w:eastAsia="Cambria" w:hAnsi="Times New Roman" w:cs="Times New Roman"/>
          <w:kern w:val="20"/>
          <w:sz w:val="24"/>
          <w:szCs w:val="24"/>
          <w:lang w:eastAsia="ja-JP"/>
        </w:rPr>
      </w:pPr>
    </w:p>
    <w:p w:rsidR="0081312F" w:rsidRDefault="0081312F" w:rsidP="0081312F">
      <w:pPr>
        <w:pStyle w:val="ListParagraph"/>
        <w:numPr>
          <w:ilvl w:val="0"/>
          <w:numId w:val="1"/>
        </w:numPr>
        <w:spacing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81312F" w:rsidRDefault="00A01722" w:rsidP="0081312F">
      <w:pPr>
        <w:pStyle w:val="ListParagraph"/>
        <w:numPr>
          <w:ilvl w:val="0"/>
          <w:numId w:val="3"/>
        </w:numPr>
        <w:spacing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Metode</w:t>
      </w:r>
      <w:r w:rsidR="0081312F">
        <w:rPr>
          <w:rFonts w:ascii="Times New Roman" w:hAnsi="Times New Roman" w:cs="Times New Roman"/>
          <w:b/>
          <w:sz w:val="24"/>
          <w:szCs w:val="24"/>
        </w:rPr>
        <w:t xml:space="preserve"> Penelitian</w:t>
      </w:r>
    </w:p>
    <w:p w:rsidR="00297352" w:rsidRDefault="00D0224E" w:rsidP="00550A6D">
      <w:pPr>
        <w:pStyle w:val="ListParagraph"/>
        <w:spacing w:after="0" w:line="480" w:lineRule="auto"/>
        <w:ind w:left="-284"/>
        <w:jc w:val="both"/>
        <w:rPr>
          <w:rFonts w:asciiTheme="majorBidi" w:hAnsiTheme="majorBidi" w:cstheme="majorBidi"/>
          <w:iCs/>
          <w:sz w:val="24"/>
          <w:szCs w:val="24"/>
        </w:rPr>
      </w:pPr>
      <w:r>
        <w:rPr>
          <w:rFonts w:asciiTheme="majorBidi" w:hAnsiTheme="majorBidi" w:cstheme="majorBidi"/>
          <w:sz w:val="24"/>
          <w:szCs w:val="24"/>
        </w:rPr>
        <w:t xml:space="preserve">       </w:t>
      </w:r>
      <w:r w:rsidRPr="00654E05">
        <w:rPr>
          <w:rFonts w:asciiTheme="majorBidi" w:hAnsiTheme="majorBidi" w:cstheme="majorBidi"/>
          <w:sz w:val="24"/>
          <w:szCs w:val="24"/>
        </w:rPr>
        <w:t>Penelitian ini dilakukan dengan menggunakan pen</w:t>
      </w:r>
      <w:r w:rsidR="00221294">
        <w:rPr>
          <w:rFonts w:asciiTheme="majorBidi" w:hAnsiTheme="majorBidi" w:cstheme="majorBidi"/>
          <w:sz w:val="24"/>
          <w:szCs w:val="24"/>
        </w:rPr>
        <w:t>dekatan kuantitatif. M</w:t>
      </w:r>
      <w:r w:rsidRPr="00654E05">
        <w:rPr>
          <w:rFonts w:asciiTheme="majorBidi" w:hAnsiTheme="majorBidi" w:cstheme="majorBidi"/>
          <w:sz w:val="24"/>
          <w:szCs w:val="24"/>
        </w:rPr>
        <w:t xml:space="preserve">etode penelitian yang digunakan adalah </w:t>
      </w:r>
      <w:r w:rsidR="00A01722">
        <w:rPr>
          <w:rFonts w:asciiTheme="majorBidi" w:hAnsiTheme="majorBidi" w:cstheme="majorBidi"/>
          <w:b/>
          <w:sz w:val="24"/>
          <w:szCs w:val="24"/>
        </w:rPr>
        <w:t xml:space="preserve">metode </w:t>
      </w:r>
      <w:r w:rsidR="0004391F">
        <w:rPr>
          <w:rFonts w:asciiTheme="majorBidi" w:hAnsiTheme="majorBidi" w:cstheme="majorBidi"/>
          <w:b/>
          <w:sz w:val="24"/>
          <w:szCs w:val="24"/>
        </w:rPr>
        <w:t xml:space="preserve">analisis </w:t>
      </w:r>
      <w:r w:rsidR="00550A6D">
        <w:rPr>
          <w:rFonts w:asciiTheme="majorBidi" w:hAnsiTheme="majorBidi" w:cstheme="majorBidi"/>
          <w:b/>
          <w:sz w:val="24"/>
          <w:szCs w:val="24"/>
        </w:rPr>
        <w:t>deskriptif</w:t>
      </w:r>
      <w:r w:rsidR="00221294">
        <w:rPr>
          <w:rFonts w:asciiTheme="majorBidi" w:hAnsiTheme="majorBidi" w:cstheme="majorBidi"/>
          <w:iCs/>
          <w:sz w:val="24"/>
          <w:szCs w:val="24"/>
        </w:rPr>
        <w:t xml:space="preserve">. Menurut </w:t>
      </w:r>
      <w:r w:rsidR="00221294" w:rsidRPr="00673032">
        <w:rPr>
          <w:rFonts w:asciiTheme="majorBidi" w:hAnsiTheme="majorBidi" w:cstheme="majorBidi"/>
          <w:b/>
          <w:iCs/>
          <w:sz w:val="24"/>
          <w:szCs w:val="24"/>
        </w:rPr>
        <w:t>Sugiyono (2014:11)</w:t>
      </w:r>
      <w:r w:rsidR="00550A6D">
        <w:rPr>
          <w:rFonts w:asciiTheme="majorBidi" w:hAnsiTheme="majorBidi" w:cstheme="majorBidi"/>
          <w:iCs/>
          <w:sz w:val="24"/>
          <w:szCs w:val="24"/>
        </w:rPr>
        <w:t xml:space="preserve"> b</w:t>
      </w:r>
      <w:r w:rsidR="00297352">
        <w:rPr>
          <w:rFonts w:asciiTheme="majorBidi" w:hAnsiTheme="majorBidi" w:cstheme="majorBidi"/>
          <w:iCs/>
          <w:sz w:val="24"/>
          <w:szCs w:val="24"/>
        </w:rPr>
        <w:t xml:space="preserve">ahwa metode penelitian </w:t>
      </w:r>
      <w:r w:rsidR="0004391F">
        <w:rPr>
          <w:rFonts w:asciiTheme="majorBidi" w:hAnsiTheme="majorBidi" w:cstheme="majorBidi"/>
          <w:iCs/>
          <w:sz w:val="24"/>
          <w:szCs w:val="24"/>
        </w:rPr>
        <w:t xml:space="preserve">analisis </w:t>
      </w:r>
      <w:r w:rsidR="00550A6D">
        <w:rPr>
          <w:rFonts w:asciiTheme="majorBidi" w:hAnsiTheme="majorBidi" w:cstheme="majorBidi"/>
          <w:iCs/>
          <w:sz w:val="24"/>
          <w:szCs w:val="24"/>
        </w:rPr>
        <w:t>deskriptif</w:t>
      </w:r>
      <w:r w:rsidR="00221294">
        <w:rPr>
          <w:rFonts w:asciiTheme="majorBidi" w:hAnsiTheme="majorBidi" w:cstheme="majorBidi"/>
          <w:iCs/>
          <w:sz w:val="24"/>
          <w:szCs w:val="24"/>
        </w:rPr>
        <w:t xml:space="preserve"> adalah</w:t>
      </w:r>
      <w:r w:rsidR="00221294">
        <w:rPr>
          <w:rFonts w:asciiTheme="majorBidi" w:hAnsiTheme="majorBidi" w:cstheme="majorBidi"/>
          <w:i/>
          <w:iCs/>
          <w:sz w:val="24"/>
          <w:szCs w:val="24"/>
        </w:rPr>
        <w:t xml:space="preserve"> </w:t>
      </w:r>
    </w:p>
    <w:p w:rsidR="00D0224E" w:rsidRDefault="00297352" w:rsidP="00297352">
      <w:pPr>
        <w:pStyle w:val="ListParagraph"/>
        <w:spacing w:after="0" w:line="240" w:lineRule="auto"/>
        <w:ind w:left="993"/>
        <w:jc w:val="both"/>
        <w:rPr>
          <w:rFonts w:asciiTheme="majorBidi" w:hAnsiTheme="majorBidi" w:cstheme="majorBidi"/>
          <w:b/>
          <w:sz w:val="24"/>
          <w:szCs w:val="24"/>
        </w:rPr>
      </w:pPr>
      <w:r w:rsidRPr="00297352">
        <w:rPr>
          <w:rFonts w:asciiTheme="majorBidi" w:hAnsiTheme="majorBidi" w:cstheme="majorBidi"/>
          <w:b/>
          <w:sz w:val="24"/>
          <w:szCs w:val="24"/>
        </w:rPr>
        <w:t>“Metode yang memusatkan pada saat penelitian berlangsung dengan menggambarkan kejadian-kejadian atau peristiwa-peristiwa yang digunakan untuk mencari dan mengumpulkan data dan fakta yang diperoleh dari lapangan”.</w:t>
      </w:r>
    </w:p>
    <w:p w:rsidR="00297352" w:rsidRDefault="00297352" w:rsidP="00297352">
      <w:pPr>
        <w:pStyle w:val="ListParagraph"/>
        <w:spacing w:after="0" w:line="240" w:lineRule="auto"/>
        <w:ind w:left="993"/>
        <w:jc w:val="both"/>
        <w:rPr>
          <w:rFonts w:asciiTheme="majorBidi" w:hAnsiTheme="majorBidi" w:cstheme="majorBidi"/>
          <w:sz w:val="24"/>
          <w:szCs w:val="24"/>
        </w:rPr>
      </w:pPr>
    </w:p>
    <w:p w:rsidR="00297352" w:rsidRPr="00297352" w:rsidRDefault="007320E8" w:rsidP="00297352">
      <w:pPr>
        <w:pStyle w:val="ListParagraph"/>
        <w:spacing w:after="0" w:line="480" w:lineRule="auto"/>
        <w:ind w:left="-284"/>
        <w:jc w:val="both"/>
        <w:rPr>
          <w:rFonts w:asciiTheme="majorBidi" w:hAnsiTheme="majorBidi" w:cstheme="majorBidi"/>
          <w:iCs/>
          <w:sz w:val="24"/>
          <w:szCs w:val="24"/>
        </w:rPr>
      </w:pPr>
      <w:r>
        <w:rPr>
          <w:rFonts w:asciiTheme="majorBidi" w:hAnsiTheme="majorBidi" w:cstheme="majorBidi"/>
          <w:sz w:val="24"/>
          <w:szCs w:val="24"/>
        </w:rPr>
        <w:t xml:space="preserve">          </w:t>
      </w:r>
      <w:r w:rsidR="00297352">
        <w:rPr>
          <w:rFonts w:asciiTheme="majorBidi" w:hAnsiTheme="majorBidi" w:cstheme="majorBidi"/>
          <w:sz w:val="24"/>
          <w:szCs w:val="24"/>
        </w:rPr>
        <w:t>Data yang dikumpulkan mula-mula disusun secara sistematis yang menggambarkan fakta pada waktu penelitian berlangsung, kemudian fakta tersebut dijelaskan dan kemudian dianalisis sesuai dengan teori yang ada sehingga dapat digunakan untuk menguji kebenaran atau data yang ada diolah dan dianalisis lalu diambil kesimpulan sehingga dapat disusun sebuah karya ilmiah.</w:t>
      </w:r>
    </w:p>
    <w:p w:rsidR="00D14744" w:rsidRDefault="00D14744" w:rsidP="0081312F">
      <w:pPr>
        <w:pStyle w:val="ListParagraph"/>
        <w:tabs>
          <w:tab w:val="left" w:pos="1985"/>
        </w:tabs>
        <w:spacing w:line="240" w:lineRule="auto"/>
        <w:ind w:left="-284"/>
        <w:jc w:val="both"/>
        <w:rPr>
          <w:rFonts w:ascii="Times New Roman" w:eastAsia="SimSun" w:hAnsi="Times New Roman" w:cs="Times New Roman"/>
          <w:b/>
          <w:sz w:val="24"/>
          <w:szCs w:val="24"/>
          <w:lang w:eastAsia="zh-CN"/>
        </w:rPr>
      </w:pPr>
    </w:p>
    <w:p w:rsidR="00795650" w:rsidRPr="00397C80" w:rsidRDefault="00795650" w:rsidP="0081312F">
      <w:pPr>
        <w:pStyle w:val="ListParagraph"/>
        <w:tabs>
          <w:tab w:val="left" w:pos="1985"/>
        </w:tabs>
        <w:spacing w:line="240" w:lineRule="auto"/>
        <w:ind w:left="-284"/>
        <w:jc w:val="both"/>
        <w:rPr>
          <w:rFonts w:ascii="Times New Roman" w:eastAsia="SimSun" w:hAnsi="Times New Roman" w:cs="Times New Roman"/>
          <w:b/>
          <w:sz w:val="24"/>
          <w:szCs w:val="24"/>
          <w:lang w:eastAsia="zh-CN"/>
        </w:rPr>
      </w:pPr>
    </w:p>
    <w:p w:rsidR="0081312F" w:rsidRDefault="0081312F" w:rsidP="0081312F">
      <w:pPr>
        <w:pStyle w:val="ListParagraph"/>
        <w:numPr>
          <w:ilvl w:val="0"/>
          <w:numId w:val="3"/>
        </w:numPr>
        <w:spacing w:before="240" w:after="0"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Operasionalisasi Variabel</w:t>
      </w:r>
    </w:p>
    <w:p w:rsidR="00DD3034" w:rsidRDefault="0081312F" w:rsidP="00A414F4">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A00DC3">
        <w:rPr>
          <w:rFonts w:ascii="Times New Roman" w:hAnsi="Times New Roman" w:cs="Times New Roman"/>
          <w:sz w:val="24"/>
          <w:szCs w:val="24"/>
        </w:rPr>
        <w:t>Peneliti akan menyaj</w:t>
      </w:r>
      <w:r>
        <w:rPr>
          <w:rFonts w:ascii="Times New Roman" w:hAnsi="Times New Roman" w:cs="Times New Roman"/>
          <w:sz w:val="24"/>
          <w:szCs w:val="24"/>
        </w:rPr>
        <w:t>ikan operasionalisasi variabel perilaku birokrasi</w:t>
      </w:r>
      <w:r w:rsidRPr="00A00DC3">
        <w:rPr>
          <w:rFonts w:ascii="Times New Roman" w:hAnsi="Times New Roman" w:cs="Times New Roman"/>
          <w:sz w:val="24"/>
          <w:szCs w:val="24"/>
        </w:rPr>
        <w:t xml:space="preserve"> sebagai variabel bebas, dan kinerja pegawai sebagai variabel terikat, seperti pada tabel berikut :</w:t>
      </w:r>
    </w:p>
    <w:p w:rsidR="00DD3034" w:rsidRDefault="00DD3034" w:rsidP="00DD3034">
      <w:pPr>
        <w:spacing w:after="0" w:line="480" w:lineRule="auto"/>
        <w:jc w:val="both"/>
        <w:rPr>
          <w:rFonts w:ascii="Times New Roman" w:hAnsi="Times New Roman" w:cs="Times New Roman"/>
          <w:sz w:val="24"/>
          <w:szCs w:val="24"/>
        </w:rPr>
      </w:pPr>
    </w:p>
    <w:p w:rsidR="00A414F4" w:rsidRDefault="00A414F4" w:rsidP="00DD3034">
      <w:pPr>
        <w:spacing w:after="0" w:line="480" w:lineRule="auto"/>
        <w:jc w:val="both"/>
        <w:rPr>
          <w:rFonts w:ascii="Times New Roman" w:hAnsi="Times New Roman" w:cs="Times New Roman"/>
          <w:sz w:val="24"/>
          <w:szCs w:val="24"/>
        </w:rPr>
      </w:pPr>
    </w:p>
    <w:p w:rsidR="00A414F4" w:rsidRDefault="00A414F4" w:rsidP="00DD3034">
      <w:pPr>
        <w:spacing w:after="0" w:line="480" w:lineRule="auto"/>
        <w:jc w:val="both"/>
        <w:rPr>
          <w:rFonts w:ascii="Times New Roman" w:hAnsi="Times New Roman" w:cs="Times New Roman"/>
          <w:sz w:val="24"/>
          <w:szCs w:val="24"/>
        </w:rPr>
      </w:pPr>
    </w:p>
    <w:p w:rsidR="00A414F4" w:rsidRDefault="00A414F4" w:rsidP="00DD3034">
      <w:pPr>
        <w:spacing w:after="0" w:line="480" w:lineRule="auto"/>
        <w:jc w:val="both"/>
        <w:rPr>
          <w:rFonts w:ascii="Times New Roman" w:hAnsi="Times New Roman" w:cs="Times New Roman"/>
          <w:sz w:val="24"/>
          <w:szCs w:val="24"/>
        </w:rPr>
      </w:pPr>
    </w:p>
    <w:p w:rsidR="00A414F4" w:rsidRDefault="00A414F4" w:rsidP="00DD3034">
      <w:pPr>
        <w:spacing w:after="0" w:line="480" w:lineRule="auto"/>
        <w:jc w:val="both"/>
        <w:rPr>
          <w:rFonts w:ascii="Times New Roman" w:hAnsi="Times New Roman" w:cs="Times New Roman"/>
          <w:sz w:val="24"/>
          <w:szCs w:val="24"/>
        </w:rPr>
      </w:pPr>
    </w:p>
    <w:p w:rsidR="00A414F4" w:rsidRDefault="00A414F4" w:rsidP="00DD3034">
      <w:pPr>
        <w:spacing w:after="0" w:line="480" w:lineRule="auto"/>
        <w:jc w:val="both"/>
        <w:rPr>
          <w:rFonts w:ascii="Times New Roman" w:hAnsi="Times New Roman" w:cs="Times New Roman"/>
          <w:sz w:val="24"/>
          <w:szCs w:val="24"/>
        </w:rPr>
      </w:pPr>
    </w:p>
    <w:p w:rsidR="0081312F" w:rsidRDefault="0081312F" w:rsidP="00704CDB">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TABEL</w:t>
      </w:r>
      <w:r w:rsidR="00096B2E">
        <w:rPr>
          <w:rFonts w:ascii="Times New Roman" w:hAnsi="Times New Roman" w:cs="Times New Roman"/>
          <w:b/>
          <w:sz w:val="24"/>
          <w:szCs w:val="24"/>
        </w:rPr>
        <w:t xml:space="preserve"> 3.7</w:t>
      </w:r>
    </w:p>
    <w:p w:rsidR="0081312F" w:rsidRPr="0039180F" w:rsidRDefault="0081312F" w:rsidP="0039180F">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OPERASIONAL VARIABEL BEBAS</w:t>
      </w:r>
    </w:p>
    <w:tbl>
      <w:tblPr>
        <w:tblStyle w:val="TableGrid"/>
        <w:tblW w:w="0" w:type="auto"/>
        <w:tblInd w:w="-176" w:type="dxa"/>
        <w:tblLayout w:type="fixed"/>
        <w:tblLook w:val="04A0" w:firstRow="1" w:lastRow="0" w:firstColumn="1" w:lastColumn="0" w:noHBand="0" w:noVBand="1"/>
      </w:tblPr>
      <w:tblGrid>
        <w:gridCol w:w="1190"/>
        <w:gridCol w:w="2071"/>
        <w:gridCol w:w="3119"/>
        <w:gridCol w:w="1842"/>
      </w:tblGrid>
      <w:tr w:rsidR="00DD3034" w:rsidTr="00A414F4">
        <w:trPr>
          <w:trHeight w:val="717"/>
        </w:trPr>
        <w:tc>
          <w:tcPr>
            <w:tcW w:w="1190" w:type="dxa"/>
            <w:vAlign w:val="center"/>
          </w:tcPr>
          <w:p w:rsidR="00DD3034" w:rsidRPr="00A414F4" w:rsidRDefault="00DD3034" w:rsidP="00A414F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Variabel</w:t>
            </w:r>
          </w:p>
        </w:tc>
        <w:tc>
          <w:tcPr>
            <w:tcW w:w="2071" w:type="dxa"/>
            <w:vAlign w:val="center"/>
          </w:tcPr>
          <w:p w:rsidR="00DD3034" w:rsidRPr="00A414F4" w:rsidRDefault="00DD3034" w:rsidP="00A414F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Fungsi</w:t>
            </w:r>
          </w:p>
        </w:tc>
        <w:tc>
          <w:tcPr>
            <w:tcW w:w="3119" w:type="dxa"/>
            <w:vAlign w:val="center"/>
          </w:tcPr>
          <w:p w:rsidR="00DD3034" w:rsidRPr="00A414F4" w:rsidRDefault="00DD3034" w:rsidP="00A414F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Indikator</w:t>
            </w:r>
          </w:p>
        </w:tc>
        <w:tc>
          <w:tcPr>
            <w:tcW w:w="1842" w:type="dxa"/>
            <w:vAlign w:val="center"/>
          </w:tcPr>
          <w:p w:rsidR="00DD3034" w:rsidRPr="00A414F4" w:rsidRDefault="00DD3034" w:rsidP="00A414F4">
            <w:pPr>
              <w:tabs>
                <w:tab w:val="left" w:pos="-284"/>
              </w:tabs>
              <w:jc w:val="center"/>
              <w:rPr>
                <w:rFonts w:ascii="Times New Roman" w:hAnsi="Times New Roman" w:cs="Times New Roman"/>
                <w:b/>
                <w:sz w:val="24"/>
                <w:szCs w:val="24"/>
              </w:rPr>
            </w:pPr>
          </w:p>
          <w:p w:rsidR="00DD3034" w:rsidRPr="00A414F4" w:rsidRDefault="00DD3034" w:rsidP="00A414F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Item</w:t>
            </w:r>
          </w:p>
          <w:p w:rsidR="00DD3034" w:rsidRPr="00A414F4" w:rsidRDefault="00DD3034" w:rsidP="00A414F4">
            <w:pPr>
              <w:tabs>
                <w:tab w:val="left" w:pos="-284"/>
              </w:tabs>
              <w:jc w:val="center"/>
              <w:rPr>
                <w:rFonts w:ascii="Times New Roman" w:hAnsi="Times New Roman" w:cs="Times New Roman"/>
                <w:b/>
                <w:sz w:val="24"/>
                <w:szCs w:val="24"/>
              </w:rPr>
            </w:pPr>
          </w:p>
        </w:tc>
      </w:tr>
      <w:tr w:rsidR="007F6FA1" w:rsidTr="00A414F4">
        <w:tc>
          <w:tcPr>
            <w:tcW w:w="1190" w:type="dxa"/>
          </w:tcPr>
          <w:p w:rsidR="007F6FA1" w:rsidRPr="00DD3034" w:rsidRDefault="007F6FA1" w:rsidP="0039180F">
            <w:pPr>
              <w:tabs>
                <w:tab w:val="left" w:pos="-284"/>
              </w:tabs>
              <w:jc w:val="center"/>
              <w:rPr>
                <w:rFonts w:ascii="Times New Roman" w:hAnsi="Times New Roman" w:cs="Times New Roman"/>
                <w:b/>
                <w:sz w:val="24"/>
                <w:szCs w:val="24"/>
              </w:rPr>
            </w:pPr>
            <w:r w:rsidRPr="00DD3034">
              <w:rPr>
                <w:rFonts w:ascii="Times New Roman" w:hAnsi="Times New Roman" w:cs="Times New Roman"/>
                <w:b/>
                <w:sz w:val="24"/>
                <w:szCs w:val="24"/>
              </w:rPr>
              <w:t>1</w:t>
            </w:r>
          </w:p>
        </w:tc>
        <w:tc>
          <w:tcPr>
            <w:tcW w:w="2071" w:type="dxa"/>
          </w:tcPr>
          <w:p w:rsidR="007F6FA1" w:rsidRPr="00DD3034" w:rsidRDefault="007F6FA1" w:rsidP="0039180F">
            <w:pPr>
              <w:tabs>
                <w:tab w:val="left" w:pos="-284"/>
              </w:tabs>
              <w:jc w:val="center"/>
              <w:rPr>
                <w:rFonts w:ascii="Times New Roman" w:hAnsi="Times New Roman" w:cs="Times New Roman"/>
                <w:b/>
                <w:sz w:val="24"/>
                <w:szCs w:val="24"/>
              </w:rPr>
            </w:pPr>
            <w:r w:rsidRPr="00DD3034">
              <w:rPr>
                <w:rFonts w:ascii="Times New Roman" w:hAnsi="Times New Roman" w:cs="Times New Roman"/>
                <w:b/>
                <w:sz w:val="24"/>
                <w:szCs w:val="24"/>
              </w:rPr>
              <w:t>2</w:t>
            </w:r>
          </w:p>
        </w:tc>
        <w:tc>
          <w:tcPr>
            <w:tcW w:w="3119" w:type="dxa"/>
          </w:tcPr>
          <w:p w:rsidR="007F6FA1" w:rsidRPr="00DD3034" w:rsidRDefault="007F6FA1" w:rsidP="0039180F">
            <w:pPr>
              <w:tabs>
                <w:tab w:val="left" w:pos="-284"/>
              </w:tabs>
              <w:jc w:val="center"/>
              <w:rPr>
                <w:rFonts w:ascii="Times New Roman" w:hAnsi="Times New Roman" w:cs="Times New Roman"/>
                <w:b/>
                <w:sz w:val="24"/>
                <w:szCs w:val="24"/>
              </w:rPr>
            </w:pPr>
            <w:r w:rsidRPr="00DD3034">
              <w:rPr>
                <w:rFonts w:ascii="Times New Roman" w:hAnsi="Times New Roman" w:cs="Times New Roman"/>
                <w:b/>
                <w:sz w:val="24"/>
                <w:szCs w:val="24"/>
              </w:rPr>
              <w:t>3</w:t>
            </w:r>
          </w:p>
        </w:tc>
        <w:tc>
          <w:tcPr>
            <w:tcW w:w="1842" w:type="dxa"/>
          </w:tcPr>
          <w:p w:rsidR="007F6FA1" w:rsidRPr="00DD3034" w:rsidRDefault="007F6FA1" w:rsidP="0039180F">
            <w:pPr>
              <w:tabs>
                <w:tab w:val="left" w:pos="-284"/>
              </w:tabs>
              <w:jc w:val="center"/>
              <w:rPr>
                <w:rFonts w:ascii="Times New Roman" w:hAnsi="Times New Roman" w:cs="Times New Roman"/>
                <w:b/>
                <w:sz w:val="24"/>
                <w:szCs w:val="24"/>
              </w:rPr>
            </w:pPr>
            <w:r w:rsidRPr="00DD3034">
              <w:rPr>
                <w:rFonts w:ascii="Times New Roman" w:hAnsi="Times New Roman" w:cs="Times New Roman"/>
                <w:b/>
                <w:sz w:val="24"/>
                <w:szCs w:val="24"/>
              </w:rPr>
              <w:t>4</w:t>
            </w:r>
          </w:p>
        </w:tc>
      </w:tr>
      <w:tr w:rsidR="00DD3034" w:rsidRPr="00300EB0" w:rsidTr="00A414F4">
        <w:trPr>
          <w:trHeight w:val="719"/>
        </w:trPr>
        <w:tc>
          <w:tcPr>
            <w:tcW w:w="1190" w:type="dxa"/>
            <w:vMerge w:val="restart"/>
          </w:tcPr>
          <w:p w:rsidR="00DD3034" w:rsidRPr="00DD3034" w:rsidRDefault="00DD3034" w:rsidP="0039180F">
            <w:pPr>
              <w:jc w:val="both"/>
              <w:rPr>
                <w:rFonts w:ascii="Times New Roman" w:hAnsi="Times New Roman" w:cs="Times New Roman"/>
                <w:b/>
                <w:sz w:val="24"/>
                <w:szCs w:val="24"/>
              </w:rPr>
            </w:pPr>
            <w:r w:rsidRPr="00DD3034">
              <w:rPr>
                <w:rFonts w:ascii="Times New Roman" w:hAnsi="Times New Roman" w:cs="Times New Roman"/>
                <w:b/>
                <w:sz w:val="24"/>
                <w:szCs w:val="24"/>
              </w:rPr>
              <w:t xml:space="preserve">Variabel </w:t>
            </w:r>
          </w:p>
          <w:p w:rsidR="00DD3034" w:rsidRPr="00DD3034" w:rsidRDefault="00DD3034" w:rsidP="0039180F">
            <w:pPr>
              <w:jc w:val="both"/>
              <w:rPr>
                <w:rFonts w:ascii="Times New Roman" w:hAnsi="Times New Roman" w:cs="Times New Roman"/>
                <w:b/>
                <w:sz w:val="24"/>
                <w:szCs w:val="24"/>
              </w:rPr>
            </w:pPr>
            <w:r w:rsidRPr="00DD3034">
              <w:rPr>
                <w:rFonts w:ascii="Times New Roman" w:hAnsi="Times New Roman" w:cs="Times New Roman"/>
                <w:b/>
                <w:sz w:val="24"/>
                <w:szCs w:val="24"/>
              </w:rPr>
              <w:t>bebas :</w:t>
            </w:r>
          </w:p>
          <w:p w:rsidR="00DD3034" w:rsidRPr="00DD3034" w:rsidRDefault="00DD3034" w:rsidP="0039180F">
            <w:pPr>
              <w:jc w:val="both"/>
              <w:rPr>
                <w:rFonts w:ascii="Times New Roman" w:hAnsi="Times New Roman" w:cs="Times New Roman"/>
                <w:b/>
                <w:sz w:val="24"/>
                <w:szCs w:val="24"/>
              </w:rPr>
            </w:pPr>
          </w:p>
          <w:p w:rsidR="00DD3034" w:rsidRPr="00DD3034" w:rsidRDefault="00DD3034" w:rsidP="0039180F">
            <w:pPr>
              <w:jc w:val="both"/>
              <w:rPr>
                <w:rFonts w:ascii="Times New Roman" w:hAnsi="Times New Roman" w:cs="Times New Roman"/>
                <w:b/>
                <w:sz w:val="24"/>
                <w:szCs w:val="24"/>
              </w:rPr>
            </w:pPr>
            <w:r w:rsidRPr="00DD3034">
              <w:rPr>
                <w:rFonts w:ascii="Times New Roman" w:hAnsi="Times New Roman" w:cs="Times New Roman"/>
                <w:b/>
                <w:sz w:val="24"/>
                <w:szCs w:val="24"/>
              </w:rPr>
              <w:t>Perilaku Birokrasi</w:t>
            </w:r>
          </w:p>
        </w:tc>
        <w:tc>
          <w:tcPr>
            <w:tcW w:w="2071" w:type="dxa"/>
            <w:vMerge w:val="restart"/>
            <w:vAlign w:val="center"/>
          </w:tcPr>
          <w:p w:rsidR="00DD3034" w:rsidRPr="00DD3034" w:rsidRDefault="00DD3034" w:rsidP="00370C20">
            <w:pPr>
              <w:pStyle w:val="ListParagraph"/>
              <w:numPr>
                <w:ilvl w:val="0"/>
                <w:numId w:val="11"/>
              </w:numPr>
              <w:tabs>
                <w:tab w:val="left" w:pos="317"/>
              </w:tabs>
              <w:ind w:left="176" w:hanging="176"/>
              <w:jc w:val="center"/>
              <w:rPr>
                <w:rFonts w:ascii="Times New Roman" w:hAnsi="Times New Roman" w:cs="Times New Roman"/>
                <w:sz w:val="24"/>
                <w:szCs w:val="24"/>
              </w:rPr>
            </w:pPr>
            <w:r w:rsidRPr="00DD3034">
              <w:rPr>
                <w:rFonts w:ascii="Times New Roman" w:hAnsi="Times New Roman" w:cs="Times New Roman"/>
                <w:sz w:val="24"/>
                <w:szCs w:val="24"/>
              </w:rPr>
              <w:t>Kemampuan</w:t>
            </w:r>
          </w:p>
          <w:p w:rsidR="00DD3034" w:rsidRPr="00DD3034" w:rsidRDefault="00DD3034" w:rsidP="00370C20">
            <w:pPr>
              <w:pStyle w:val="ListParagraph"/>
              <w:tabs>
                <w:tab w:val="left" w:pos="176"/>
              </w:tabs>
              <w:ind w:left="176"/>
              <w:jc w:val="center"/>
              <w:rPr>
                <w:rFonts w:ascii="Times New Roman" w:hAnsi="Times New Roman" w:cs="Times New Roman"/>
                <w:sz w:val="24"/>
                <w:szCs w:val="24"/>
              </w:rPr>
            </w:pPr>
          </w:p>
          <w:p w:rsidR="00DD3034" w:rsidRPr="00DD3034" w:rsidRDefault="00DD3034" w:rsidP="00370C20">
            <w:pPr>
              <w:pStyle w:val="ListParagraph"/>
              <w:tabs>
                <w:tab w:val="left" w:pos="176"/>
              </w:tabs>
              <w:ind w:left="176"/>
              <w:jc w:val="center"/>
              <w:rPr>
                <w:rFonts w:ascii="Times New Roman" w:hAnsi="Times New Roman" w:cs="Times New Roman"/>
                <w:sz w:val="24"/>
                <w:szCs w:val="24"/>
              </w:rPr>
            </w:pP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12"/>
              </w:numPr>
              <w:tabs>
                <w:tab w:val="left" w:pos="176"/>
                <w:tab w:val="left" w:pos="1168"/>
              </w:tabs>
              <w:ind w:left="176" w:right="507" w:hanging="284"/>
              <w:rPr>
                <w:rFonts w:ascii="Times New Roman" w:hAnsi="Times New Roman" w:cs="Times New Roman"/>
                <w:sz w:val="24"/>
                <w:szCs w:val="24"/>
              </w:rPr>
            </w:pPr>
            <w:r w:rsidRPr="00DD3034">
              <w:rPr>
                <w:rFonts w:ascii="Times New Roman" w:hAnsi="Times New Roman" w:cs="Times New Roman"/>
                <w:sz w:val="24"/>
                <w:szCs w:val="24"/>
              </w:rPr>
              <w:t>Penguasaan bidang pekerjaan</w:t>
            </w:r>
          </w:p>
          <w:p w:rsidR="00DD3034" w:rsidRPr="00DD3034" w:rsidRDefault="00DD3034" w:rsidP="00A414F4">
            <w:pPr>
              <w:tabs>
                <w:tab w:val="left" w:pos="176"/>
                <w:tab w:val="left" w:pos="1168"/>
              </w:tabs>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w:t>
            </w:r>
          </w:p>
        </w:tc>
      </w:tr>
      <w:tr w:rsidR="00DD3034" w:rsidRPr="00300EB0" w:rsidTr="00A414F4">
        <w:trPr>
          <w:trHeight w:val="873"/>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pStyle w:val="ListParagraph"/>
              <w:numPr>
                <w:ilvl w:val="0"/>
                <w:numId w:val="11"/>
              </w:numPr>
              <w:tabs>
                <w:tab w:val="left" w:pos="317"/>
              </w:tabs>
              <w:ind w:left="176" w:hanging="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12"/>
              </w:numPr>
              <w:tabs>
                <w:tab w:val="left" w:pos="176"/>
                <w:tab w:val="left" w:pos="1168"/>
              </w:tabs>
              <w:ind w:left="175" w:right="649" w:hanging="283"/>
              <w:rPr>
                <w:rFonts w:ascii="Times New Roman" w:hAnsi="Times New Roman" w:cs="Times New Roman"/>
                <w:sz w:val="24"/>
                <w:szCs w:val="24"/>
              </w:rPr>
            </w:pPr>
            <w:r w:rsidRPr="00DD3034">
              <w:rPr>
                <w:rFonts w:ascii="Times New Roman" w:hAnsi="Times New Roman" w:cs="Times New Roman"/>
                <w:sz w:val="24"/>
                <w:szCs w:val="24"/>
              </w:rPr>
              <w:t>Penguasaan alat bantu/sarana dan prasarana</w:t>
            </w:r>
          </w:p>
          <w:p w:rsidR="00DD3034" w:rsidRPr="00DD3034" w:rsidRDefault="00DD3034" w:rsidP="00A414F4">
            <w:pPr>
              <w:tabs>
                <w:tab w:val="left" w:pos="176"/>
                <w:tab w:val="left" w:pos="1168"/>
              </w:tabs>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2</w:t>
            </w:r>
          </w:p>
        </w:tc>
      </w:tr>
      <w:tr w:rsidR="00DD3034" w:rsidRPr="00300EB0" w:rsidTr="00A414F4">
        <w:trPr>
          <w:trHeight w:val="477"/>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pStyle w:val="ListParagraph"/>
              <w:numPr>
                <w:ilvl w:val="0"/>
                <w:numId w:val="11"/>
              </w:numPr>
              <w:tabs>
                <w:tab w:val="left" w:pos="317"/>
              </w:tabs>
              <w:ind w:left="176" w:hanging="176"/>
              <w:jc w:val="center"/>
              <w:rPr>
                <w:rFonts w:ascii="Times New Roman" w:hAnsi="Times New Roman" w:cs="Times New Roman"/>
                <w:sz w:val="24"/>
                <w:szCs w:val="24"/>
              </w:rPr>
            </w:pPr>
            <w:r w:rsidRPr="00DD3034">
              <w:rPr>
                <w:rFonts w:ascii="Times New Roman" w:hAnsi="Times New Roman" w:cs="Times New Roman"/>
                <w:sz w:val="24"/>
                <w:szCs w:val="24"/>
              </w:rPr>
              <w:t>Kebutuhan</w:t>
            </w: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13"/>
              </w:numPr>
              <w:tabs>
                <w:tab w:val="left" w:pos="176"/>
                <w:tab w:val="left" w:pos="1168"/>
              </w:tabs>
              <w:ind w:hanging="1537"/>
              <w:rPr>
                <w:rFonts w:ascii="Times New Roman" w:hAnsi="Times New Roman" w:cs="Times New Roman"/>
                <w:sz w:val="24"/>
                <w:szCs w:val="24"/>
              </w:rPr>
            </w:pPr>
            <w:r w:rsidRPr="00DD3034">
              <w:rPr>
                <w:rFonts w:ascii="Times New Roman" w:hAnsi="Times New Roman" w:cs="Times New Roman"/>
                <w:sz w:val="24"/>
                <w:szCs w:val="24"/>
              </w:rPr>
              <w:t>Aktualisasi diri</w:t>
            </w:r>
          </w:p>
          <w:p w:rsidR="00DD3034" w:rsidRPr="00DD3034" w:rsidRDefault="00DD3034" w:rsidP="00A414F4">
            <w:pPr>
              <w:pStyle w:val="ListParagraph"/>
              <w:tabs>
                <w:tab w:val="left" w:pos="176"/>
                <w:tab w:val="left" w:pos="1168"/>
              </w:tabs>
              <w:ind w:left="1429"/>
              <w:rPr>
                <w:rFonts w:ascii="Times New Roman" w:hAnsi="Times New Roman" w:cs="Times New Roman"/>
                <w:sz w:val="24"/>
                <w:szCs w:val="24"/>
              </w:rPr>
            </w:pPr>
          </w:p>
        </w:tc>
        <w:tc>
          <w:tcPr>
            <w:tcW w:w="1842" w:type="dxa"/>
            <w:vAlign w:val="center"/>
          </w:tcPr>
          <w:p w:rsidR="00DD3034" w:rsidRPr="00DD3034" w:rsidRDefault="00DD3034" w:rsidP="00A414F4">
            <w:pPr>
              <w:jc w:val="center"/>
              <w:rPr>
                <w:rFonts w:ascii="Times New Roman" w:hAnsi="Times New Roman" w:cs="Times New Roman"/>
                <w:sz w:val="24"/>
                <w:szCs w:val="24"/>
              </w:rPr>
            </w:pPr>
          </w:p>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3</w:t>
            </w:r>
          </w:p>
        </w:tc>
      </w:tr>
      <w:tr w:rsidR="00DD3034" w:rsidRPr="00300EB0" w:rsidTr="00A414F4">
        <w:trPr>
          <w:trHeight w:val="315"/>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pStyle w:val="ListParagraph"/>
              <w:numPr>
                <w:ilvl w:val="0"/>
                <w:numId w:val="11"/>
              </w:numPr>
              <w:tabs>
                <w:tab w:val="left" w:pos="317"/>
              </w:tabs>
              <w:ind w:left="176" w:hanging="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13"/>
              </w:numPr>
              <w:tabs>
                <w:tab w:val="left" w:pos="176"/>
                <w:tab w:val="left" w:pos="1168"/>
              </w:tabs>
              <w:ind w:hanging="1537"/>
              <w:rPr>
                <w:rFonts w:ascii="Times New Roman" w:hAnsi="Times New Roman" w:cs="Times New Roman"/>
                <w:sz w:val="24"/>
                <w:szCs w:val="24"/>
              </w:rPr>
            </w:pPr>
            <w:r w:rsidRPr="00DD3034">
              <w:rPr>
                <w:rFonts w:ascii="Times New Roman" w:hAnsi="Times New Roman" w:cs="Times New Roman"/>
                <w:sz w:val="24"/>
                <w:szCs w:val="24"/>
              </w:rPr>
              <w:t>Penghargaan</w:t>
            </w: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4</w:t>
            </w:r>
          </w:p>
        </w:tc>
      </w:tr>
      <w:tr w:rsidR="00DD3034" w:rsidRPr="00300EB0" w:rsidTr="00A414F4">
        <w:trPr>
          <w:trHeight w:val="615"/>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tabs>
                <w:tab w:val="left" w:pos="176"/>
              </w:tabs>
              <w:jc w:val="center"/>
              <w:rPr>
                <w:rFonts w:ascii="Times New Roman" w:hAnsi="Times New Roman" w:cs="Times New Roman"/>
                <w:sz w:val="24"/>
                <w:szCs w:val="24"/>
              </w:rPr>
            </w:pPr>
          </w:p>
          <w:p w:rsidR="00DD3034" w:rsidRPr="00DD3034" w:rsidRDefault="00DD3034" w:rsidP="00370C20">
            <w:pPr>
              <w:pStyle w:val="ListParagraph"/>
              <w:numPr>
                <w:ilvl w:val="0"/>
                <w:numId w:val="11"/>
              </w:numPr>
              <w:tabs>
                <w:tab w:val="left" w:pos="317"/>
              </w:tabs>
              <w:ind w:left="176" w:hanging="176"/>
              <w:jc w:val="center"/>
              <w:rPr>
                <w:rFonts w:ascii="Times New Roman" w:hAnsi="Times New Roman" w:cs="Times New Roman"/>
                <w:sz w:val="24"/>
                <w:szCs w:val="24"/>
              </w:rPr>
            </w:pPr>
            <w:r w:rsidRPr="00DD3034">
              <w:rPr>
                <w:rFonts w:ascii="Times New Roman" w:hAnsi="Times New Roman" w:cs="Times New Roman"/>
                <w:sz w:val="24"/>
                <w:szCs w:val="24"/>
              </w:rPr>
              <w:t>Kepercayaan</w:t>
            </w:r>
          </w:p>
          <w:p w:rsidR="00DD3034" w:rsidRPr="00DD3034" w:rsidRDefault="00DD3034" w:rsidP="00370C20">
            <w:pPr>
              <w:pStyle w:val="ListParagraph"/>
              <w:tabs>
                <w:tab w:val="left" w:pos="176"/>
              </w:tabs>
              <w:ind w:left="176"/>
              <w:jc w:val="center"/>
              <w:rPr>
                <w:rFonts w:ascii="Times New Roman" w:hAnsi="Times New Roman" w:cs="Times New Roman"/>
                <w:sz w:val="24"/>
                <w:szCs w:val="24"/>
              </w:rPr>
            </w:pPr>
          </w:p>
          <w:p w:rsidR="00DD3034" w:rsidRPr="00DD3034" w:rsidRDefault="00DD3034" w:rsidP="00370C20">
            <w:pPr>
              <w:pStyle w:val="ListParagraph"/>
              <w:tabs>
                <w:tab w:val="left" w:pos="176"/>
              </w:tabs>
              <w:ind w:left="176"/>
              <w:jc w:val="center"/>
              <w:rPr>
                <w:rFonts w:ascii="Times New Roman" w:hAnsi="Times New Roman" w:cs="Times New Roman"/>
                <w:sz w:val="24"/>
                <w:szCs w:val="24"/>
              </w:rPr>
            </w:pP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tabs>
                <w:tab w:val="left" w:pos="176"/>
                <w:tab w:val="left" w:pos="1168"/>
              </w:tabs>
              <w:rPr>
                <w:rFonts w:ascii="Times New Roman" w:hAnsi="Times New Roman" w:cs="Times New Roman"/>
                <w:sz w:val="24"/>
                <w:szCs w:val="24"/>
              </w:rPr>
            </w:pPr>
          </w:p>
          <w:p w:rsidR="00DD3034" w:rsidRPr="00DD3034" w:rsidRDefault="00DD3034" w:rsidP="00A414F4">
            <w:pPr>
              <w:pStyle w:val="ListParagraph"/>
              <w:numPr>
                <w:ilvl w:val="0"/>
                <w:numId w:val="14"/>
              </w:numPr>
              <w:tabs>
                <w:tab w:val="left" w:pos="176"/>
                <w:tab w:val="left" w:pos="1168"/>
              </w:tabs>
              <w:ind w:left="175" w:hanging="283"/>
              <w:rPr>
                <w:rFonts w:ascii="Times New Roman" w:hAnsi="Times New Roman" w:cs="Times New Roman"/>
                <w:sz w:val="24"/>
                <w:szCs w:val="24"/>
              </w:rPr>
            </w:pPr>
            <w:r w:rsidRPr="00DD3034">
              <w:rPr>
                <w:rFonts w:ascii="Times New Roman" w:hAnsi="Times New Roman" w:cs="Times New Roman"/>
                <w:sz w:val="24"/>
                <w:szCs w:val="24"/>
              </w:rPr>
              <w:t>Kepercayaan diri</w:t>
            </w:r>
          </w:p>
          <w:p w:rsidR="00DD3034" w:rsidRPr="00DD3034" w:rsidRDefault="00DD3034" w:rsidP="00A414F4">
            <w:pPr>
              <w:pStyle w:val="ListParagraph"/>
              <w:tabs>
                <w:tab w:val="left" w:pos="176"/>
                <w:tab w:val="left" w:pos="1168"/>
              </w:tabs>
              <w:ind w:left="175"/>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5</w:t>
            </w:r>
          </w:p>
        </w:tc>
      </w:tr>
      <w:tr w:rsidR="00DD3034" w:rsidRPr="00300EB0" w:rsidTr="00A414F4">
        <w:trPr>
          <w:trHeight w:val="750"/>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tabs>
                <w:tab w:val="left" w:pos="176"/>
              </w:tabs>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14"/>
              </w:numPr>
              <w:tabs>
                <w:tab w:val="left" w:pos="176"/>
                <w:tab w:val="left" w:pos="1168"/>
              </w:tabs>
              <w:ind w:left="175" w:right="224" w:hanging="283"/>
              <w:rPr>
                <w:rFonts w:ascii="Times New Roman" w:hAnsi="Times New Roman" w:cs="Times New Roman"/>
                <w:sz w:val="24"/>
                <w:szCs w:val="24"/>
              </w:rPr>
            </w:pPr>
            <w:r w:rsidRPr="00DD3034">
              <w:rPr>
                <w:rFonts w:ascii="Times New Roman" w:hAnsi="Times New Roman" w:cs="Times New Roman"/>
                <w:sz w:val="24"/>
                <w:szCs w:val="24"/>
              </w:rPr>
              <w:t>Kepercayaan Pemimpin terhadap bawahan</w:t>
            </w:r>
          </w:p>
          <w:p w:rsidR="00DD3034" w:rsidRPr="00DD3034" w:rsidRDefault="00DD3034" w:rsidP="00A414F4">
            <w:pPr>
              <w:pStyle w:val="ListParagraph"/>
              <w:tabs>
                <w:tab w:val="left" w:pos="176"/>
                <w:tab w:val="left" w:pos="1168"/>
              </w:tabs>
              <w:ind w:left="175"/>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6</w:t>
            </w:r>
          </w:p>
        </w:tc>
      </w:tr>
      <w:tr w:rsidR="00DD3034" w:rsidRPr="00300EB0" w:rsidTr="00A414F4">
        <w:trPr>
          <w:trHeight w:val="395"/>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pStyle w:val="ListParagraph"/>
              <w:numPr>
                <w:ilvl w:val="0"/>
                <w:numId w:val="11"/>
              </w:numPr>
              <w:tabs>
                <w:tab w:val="left" w:pos="317"/>
              </w:tabs>
              <w:ind w:left="176" w:hanging="176"/>
              <w:jc w:val="center"/>
              <w:rPr>
                <w:rFonts w:ascii="Times New Roman" w:hAnsi="Times New Roman" w:cs="Times New Roman"/>
                <w:sz w:val="24"/>
                <w:szCs w:val="24"/>
              </w:rPr>
            </w:pPr>
            <w:r w:rsidRPr="00DD3034">
              <w:rPr>
                <w:rFonts w:ascii="Times New Roman" w:hAnsi="Times New Roman" w:cs="Times New Roman"/>
                <w:sz w:val="24"/>
                <w:szCs w:val="24"/>
              </w:rPr>
              <w:t>Pengalaman</w:t>
            </w: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15"/>
              </w:numPr>
              <w:tabs>
                <w:tab w:val="left" w:pos="176"/>
                <w:tab w:val="left" w:pos="1168"/>
              </w:tabs>
              <w:ind w:hanging="1537"/>
              <w:rPr>
                <w:rFonts w:ascii="Times New Roman" w:hAnsi="Times New Roman" w:cs="Times New Roman"/>
                <w:sz w:val="24"/>
                <w:szCs w:val="24"/>
              </w:rPr>
            </w:pPr>
            <w:r w:rsidRPr="00DD3034">
              <w:rPr>
                <w:rFonts w:ascii="Times New Roman" w:hAnsi="Times New Roman" w:cs="Times New Roman"/>
                <w:sz w:val="24"/>
                <w:szCs w:val="24"/>
              </w:rPr>
              <w:t>Pengalaman dalam bekerja</w:t>
            </w:r>
          </w:p>
          <w:p w:rsidR="00DD3034" w:rsidRPr="00DD3034" w:rsidRDefault="00DD3034" w:rsidP="00A414F4">
            <w:pPr>
              <w:pStyle w:val="ListParagraph"/>
              <w:tabs>
                <w:tab w:val="left" w:pos="176"/>
                <w:tab w:val="left" w:pos="1168"/>
              </w:tabs>
              <w:ind w:left="176" w:right="507"/>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7</w:t>
            </w:r>
          </w:p>
        </w:tc>
      </w:tr>
      <w:tr w:rsidR="00DD3034" w:rsidRPr="00300EB0" w:rsidTr="00A414F4">
        <w:trPr>
          <w:trHeight w:val="510"/>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pStyle w:val="ListParagraph"/>
              <w:numPr>
                <w:ilvl w:val="0"/>
                <w:numId w:val="11"/>
              </w:numPr>
              <w:tabs>
                <w:tab w:val="left" w:pos="317"/>
              </w:tabs>
              <w:ind w:left="176" w:hanging="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15"/>
              </w:numPr>
              <w:tabs>
                <w:tab w:val="left" w:pos="176"/>
                <w:tab w:val="left" w:pos="1168"/>
              </w:tabs>
              <w:ind w:left="176" w:right="507" w:hanging="284"/>
              <w:rPr>
                <w:rFonts w:ascii="Times New Roman" w:hAnsi="Times New Roman" w:cs="Times New Roman"/>
                <w:sz w:val="24"/>
                <w:szCs w:val="24"/>
              </w:rPr>
            </w:pPr>
            <w:r w:rsidRPr="00DD3034">
              <w:rPr>
                <w:rFonts w:ascii="Times New Roman" w:hAnsi="Times New Roman" w:cs="Times New Roman"/>
                <w:sz w:val="24"/>
                <w:szCs w:val="24"/>
              </w:rPr>
              <w:t>Pengalaman dalam berorganisasi</w:t>
            </w: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8</w:t>
            </w:r>
          </w:p>
        </w:tc>
      </w:tr>
      <w:tr w:rsidR="00DD3034" w:rsidRPr="00300EB0" w:rsidTr="00A414F4">
        <w:trPr>
          <w:trHeight w:val="600"/>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tabs>
                <w:tab w:val="left" w:pos="176"/>
              </w:tabs>
              <w:jc w:val="center"/>
              <w:rPr>
                <w:rFonts w:ascii="Times New Roman" w:hAnsi="Times New Roman" w:cs="Times New Roman"/>
                <w:sz w:val="24"/>
                <w:szCs w:val="24"/>
              </w:rPr>
            </w:pPr>
          </w:p>
          <w:p w:rsidR="00DD3034" w:rsidRPr="00DD3034" w:rsidRDefault="00DD3034" w:rsidP="00370C20">
            <w:pPr>
              <w:pStyle w:val="ListParagraph"/>
              <w:numPr>
                <w:ilvl w:val="0"/>
                <w:numId w:val="11"/>
              </w:numPr>
              <w:tabs>
                <w:tab w:val="left" w:pos="317"/>
              </w:tabs>
              <w:ind w:left="176" w:hanging="176"/>
              <w:jc w:val="center"/>
              <w:rPr>
                <w:rFonts w:ascii="Times New Roman" w:hAnsi="Times New Roman" w:cs="Times New Roman"/>
                <w:sz w:val="24"/>
                <w:szCs w:val="24"/>
              </w:rPr>
            </w:pPr>
            <w:r w:rsidRPr="00DD3034">
              <w:rPr>
                <w:rFonts w:ascii="Times New Roman" w:hAnsi="Times New Roman" w:cs="Times New Roman"/>
                <w:sz w:val="24"/>
                <w:szCs w:val="24"/>
              </w:rPr>
              <w:t>Pengharapan</w:t>
            </w: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tabs>
                <w:tab w:val="left" w:pos="176"/>
                <w:tab w:val="left" w:pos="1168"/>
              </w:tabs>
              <w:ind w:left="317"/>
              <w:rPr>
                <w:rFonts w:ascii="Times New Roman" w:hAnsi="Times New Roman" w:cs="Times New Roman"/>
                <w:sz w:val="24"/>
                <w:szCs w:val="24"/>
              </w:rPr>
            </w:pPr>
          </w:p>
          <w:p w:rsidR="00DD3034" w:rsidRPr="00DD3034" w:rsidRDefault="00DD3034" w:rsidP="00A414F4">
            <w:pPr>
              <w:pStyle w:val="ListParagraph"/>
              <w:numPr>
                <w:ilvl w:val="0"/>
                <w:numId w:val="16"/>
              </w:numPr>
              <w:tabs>
                <w:tab w:val="left" w:pos="176"/>
                <w:tab w:val="left" w:pos="1168"/>
              </w:tabs>
              <w:ind w:hanging="1537"/>
              <w:rPr>
                <w:rFonts w:ascii="Times New Roman" w:hAnsi="Times New Roman" w:cs="Times New Roman"/>
                <w:sz w:val="24"/>
                <w:szCs w:val="24"/>
              </w:rPr>
            </w:pPr>
            <w:r w:rsidRPr="00DD3034">
              <w:rPr>
                <w:rFonts w:ascii="Times New Roman" w:hAnsi="Times New Roman" w:cs="Times New Roman"/>
                <w:sz w:val="24"/>
                <w:szCs w:val="24"/>
              </w:rPr>
              <w:t>Kenaikan gaji</w:t>
            </w:r>
          </w:p>
          <w:p w:rsidR="00DD3034" w:rsidRPr="00A414F4" w:rsidRDefault="00DD3034" w:rsidP="00A414F4">
            <w:pPr>
              <w:tabs>
                <w:tab w:val="left" w:pos="176"/>
                <w:tab w:val="left" w:pos="1168"/>
              </w:tabs>
              <w:rPr>
                <w:rFonts w:ascii="Times New Roman" w:hAnsi="Times New Roman" w:cs="Times New Roman"/>
                <w:sz w:val="24"/>
                <w:szCs w:val="24"/>
              </w:rPr>
            </w:pPr>
          </w:p>
        </w:tc>
        <w:tc>
          <w:tcPr>
            <w:tcW w:w="1842" w:type="dxa"/>
            <w:vAlign w:val="center"/>
          </w:tcPr>
          <w:p w:rsidR="00DD3034" w:rsidRPr="00DD3034" w:rsidRDefault="00DD3034" w:rsidP="00A414F4">
            <w:pPr>
              <w:jc w:val="center"/>
              <w:rPr>
                <w:rFonts w:ascii="Times New Roman" w:hAnsi="Times New Roman" w:cs="Times New Roman"/>
                <w:sz w:val="24"/>
                <w:szCs w:val="24"/>
              </w:rPr>
            </w:pPr>
          </w:p>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9</w:t>
            </w:r>
          </w:p>
          <w:p w:rsidR="00DD3034" w:rsidRPr="00DD3034" w:rsidRDefault="00DD3034" w:rsidP="00A414F4">
            <w:pPr>
              <w:jc w:val="center"/>
              <w:rPr>
                <w:rFonts w:ascii="Times New Roman" w:hAnsi="Times New Roman" w:cs="Times New Roman"/>
                <w:sz w:val="24"/>
                <w:szCs w:val="24"/>
              </w:rPr>
            </w:pPr>
          </w:p>
        </w:tc>
      </w:tr>
      <w:tr w:rsidR="00DD3034" w:rsidRPr="00300EB0" w:rsidTr="00A414F4">
        <w:trPr>
          <w:trHeight w:val="305"/>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tabs>
                <w:tab w:val="left" w:pos="176"/>
              </w:tabs>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16"/>
              </w:numPr>
              <w:tabs>
                <w:tab w:val="left" w:pos="176"/>
                <w:tab w:val="left" w:pos="1168"/>
              </w:tabs>
              <w:ind w:left="175" w:hanging="283"/>
              <w:rPr>
                <w:rFonts w:ascii="Times New Roman" w:hAnsi="Times New Roman" w:cs="Times New Roman"/>
                <w:sz w:val="24"/>
                <w:szCs w:val="24"/>
              </w:rPr>
            </w:pPr>
            <w:r w:rsidRPr="00DD3034">
              <w:rPr>
                <w:rFonts w:ascii="Times New Roman" w:hAnsi="Times New Roman" w:cs="Times New Roman"/>
                <w:sz w:val="24"/>
                <w:szCs w:val="24"/>
              </w:rPr>
              <w:t>Kenaikan jabatan</w:t>
            </w: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10</w:t>
            </w:r>
          </w:p>
        </w:tc>
      </w:tr>
      <w:tr w:rsidR="00DD3034" w:rsidRPr="00300EB0" w:rsidTr="00A414F4">
        <w:trPr>
          <w:trHeight w:val="750"/>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tabs>
                <w:tab w:val="left" w:pos="176"/>
              </w:tabs>
              <w:jc w:val="center"/>
              <w:rPr>
                <w:rFonts w:ascii="Times New Roman" w:hAnsi="Times New Roman" w:cs="Times New Roman"/>
                <w:sz w:val="24"/>
                <w:szCs w:val="24"/>
              </w:rPr>
            </w:pPr>
          </w:p>
          <w:p w:rsidR="00DD3034" w:rsidRPr="00DD3034" w:rsidRDefault="00DD3034" w:rsidP="00370C20">
            <w:pPr>
              <w:pStyle w:val="ListParagraph"/>
              <w:numPr>
                <w:ilvl w:val="0"/>
                <w:numId w:val="11"/>
              </w:numPr>
              <w:tabs>
                <w:tab w:val="left" w:pos="317"/>
              </w:tabs>
              <w:ind w:left="176" w:hanging="142"/>
              <w:jc w:val="center"/>
              <w:rPr>
                <w:rFonts w:ascii="Times New Roman" w:hAnsi="Times New Roman" w:cs="Times New Roman"/>
                <w:sz w:val="24"/>
                <w:szCs w:val="24"/>
              </w:rPr>
            </w:pPr>
            <w:r w:rsidRPr="00DD3034">
              <w:rPr>
                <w:rFonts w:ascii="Times New Roman" w:hAnsi="Times New Roman" w:cs="Times New Roman"/>
                <w:sz w:val="24"/>
                <w:szCs w:val="24"/>
              </w:rPr>
              <w:t>Hierarki</w:t>
            </w: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tabs>
                <w:tab w:val="left" w:pos="176"/>
                <w:tab w:val="left" w:pos="1168"/>
              </w:tabs>
              <w:rPr>
                <w:rFonts w:ascii="Times New Roman" w:hAnsi="Times New Roman" w:cs="Times New Roman"/>
                <w:sz w:val="24"/>
                <w:szCs w:val="24"/>
              </w:rPr>
            </w:pPr>
          </w:p>
          <w:p w:rsidR="00DD3034" w:rsidRPr="00DD3034" w:rsidRDefault="00DD3034" w:rsidP="00A414F4">
            <w:pPr>
              <w:pStyle w:val="ListParagraph"/>
              <w:numPr>
                <w:ilvl w:val="0"/>
                <w:numId w:val="24"/>
              </w:numPr>
              <w:tabs>
                <w:tab w:val="left" w:pos="176"/>
                <w:tab w:val="left" w:pos="1168"/>
              </w:tabs>
              <w:ind w:left="175" w:hanging="283"/>
              <w:rPr>
                <w:rFonts w:ascii="Times New Roman" w:hAnsi="Times New Roman" w:cs="Times New Roman"/>
                <w:sz w:val="24"/>
                <w:szCs w:val="24"/>
              </w:rPr>
            </w:pPr>
            <w:r w:rsidRPr="00DD3034">
              <w:rPr>
                <w:rFonts w:ascii="Times New Roman" w:hAnsi="Times New Roman" w:cs="Times New Roman"/>
                <w:sz w:val="24"/>
                <w:szCs w:val="24"/>
              </w:rPr>
              <w:t>Pertanggungjawaban bawahan</w:t>
            </w:r>
          </w:p>
          <w:p w:rsidR="00DD3034" w:rsidRPr="00DD3034" w:rsidRDefault="00DD3034" w:rsidP="00A414F4">
            <w:pPr>
              <w:pStyle w:val="ListParagraph"/>
              <w:tabs>
                <w:tab w:val="left" w:pos="176"/>
                <w:tab w:val="left" w:pos="1168"/>
              </w:tabs>
              <w:ind w:left="175"/>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11</w:t>
            </w:r>
          </w:p>
        </w:tc>
      </w:tr>
      <w:tr w:rsidR="00DD3034" w:rsidRPr="00300EB0" w:rsidTr="00A414F4">
        <w:trPr>
          <w:trHeight w:val="390"/>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tabs>
                <w:tab w:val="left" w:pos="176"/>
              </w:tabs>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24"/>
              </w:numPr>
              <w:tabs>
                <w:tab w:val="left" w:pos="176"/>
                <w:tab w:val="left" w:pos="1168"/>
              </w:tabs>
              <w:ind w:left="175" w:hanging="283"/>
              <w:rPr>
                <w:rFonts w:ascii="Times New Roman" w:hAnsi="Times New Roman" w:cs="Times New Roman"/>
                <w:sz w:val="24"/>
                <w:szCs w:val="24"/>
              </w:rPr>
            </w:pPr>
            <w:r w:rsidRPr="00DD3034">
              <w:rPr>
                <w:rFonts w:ascii="Times New Roman" w:hAnsi="Times New Roman" w:cs="Times New Roman"/>
                <w:sz w:val="24"/>
                <w:szCs w:val="24"/>
              </w:rPr>
              <w:t>Koordinasi jabatan</w:t>
            </w: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12</w:t>
            </w:r>
          </w:p>
        </w:tc>
      </w:tr>
      <w:tr w:rsidR="00DD3034" w:rsidRPr="00300EB0" w:rsidTr="00A414F4">
        <w:trPr>
          <w:trHeight w:val="630"/>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tabs>
                <w:tab w:val="left" w:pos="176"/>
              </w:tabs>
              <w:jc w:val="center"/>
              <w:rPr>
                <w:rFonts w:ascii="Times New Roman" w:hAnsi="Times New Roman" w:cs="Times New Roman"/>
                <w:sz w:val="24"/>
                <w:szCs w:val="24"/>
              </w:rPr>
            </w:pPr>
          </w:p>
          <w:p w:rsidR="00DD3034" w:rsidRPr="00DD3034" w:rsidRDefault="00DD3034" w:rsidP="00370C20">
            <w:pPr>
              <w:pStyle w:val="ListParagraph"/>
              <w:numPr>
                <w:ilvl w:val="0"/>
                <w:numId w:val="11"/>
              </w:numPr>
              <w:tabs>
                <w:tab w:val="left" w:pos="317"/>
              </w:tabs>
              <w:ind w:left="176" w:hanging="142"/>
              <w:jc w:val="center"/>
              <w:rPr>
                <w:rFonts w:ascii="Times New Roman" w:hAnsi="Times New Roman" w:cs="Times New Roman"/>
                <w:sz w:val="24"/>
                <w:szCs w:val="24"/>
              </w:rPr>
            </w:pPr>
            <w:r w:rsidRPr="00DD3034">
              <w:rPr>
                <w:rFonts w:ascii="Times New Roman" w:hAnsi="Times New Roman" w:cs="Times New Roman"/>
                <w:sz w:val="24"/>
                <w:szCs w:val="24"/>
              </w:rPr>
              <w:t>Tugas-tugas</w:t>
            </w: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tabs>
                <w:tab w:val="left" w:pos="176"/>
                <w:tab w:val="left" w:pos="1168"/>
              </w:tabs>
              <w:rPr>
                <w:rFonts w:ascii="Times New Roman" w:hAnsi="Times New Roman" w:cs="Times New Roman"/>
                <w:sz w:val="24"/>
                <w:szCs w:val="24"/>
              </w:rPr>
            </w:pPr>
          </w:p>
          <w:p w:rsidR="00DD3034" w:rsidRPr="00DD3034" w:rsidRDefault="00DD3034" w:rsidP="00A414F4">
            <w:pPr>
              <w:pStyle w:val="ListParagraph"/>
              <w:numPr>
                <w:ilvl w:val="0"/>
                <w:numId w:val="17"/>
              </w:numPr>
              <w:tabs>
                <w:tab w:val="left" w:pos="176"/>
                <w:tab w:val="left" w:pos="1168"/>
              </w:tabs>
              <w:ind w:left="175" w:hanging="283"/>
              <w:rPr>
                <w:rFonts w:ascii="Times New Roman" w:hAnsi="Times New Roman" w:cs="Times New Roman"/>
                <w:sz w:val="24"/>
                <w:szCs w:val="24"/>
              </w:rPr>
            </w:pPr>
            <w:r w:rsidRPr="00DD3034">
              <w:rPr>
                <w:rFonts w:ascii="Times New Roman" w:hAnsi="Times New Roman" w:cs="Times New Roman"/>
                <w:sz w:val="24"/>
                <w:szCs w:val="24"/>
              </w:rPr>
              <w:t>Pembagian kerja</w:t>
            </w:r>
          </w:p>
          <w:p w:rsidR="00DD3034" w:rsidRPr="00DD3034" w:rsidRDefault="00DD3034" w:rsidP="00A414F4">
            <w:pPr>
              <w:pStyle w:val="ListParagraph"/>
              <w:tabs>
                <w:tab w:val="left" w:pos="176"/>
                <w:tab w:val="left" w:pos="1168"/>
              </w:tabs>
              <w:ind w:left="317"/>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13</w:t>
            </w:r>
          </w:p>
        </w:tc>
      </w:tr>
      <w:tr w:rsidR="00DD3034" w:rsidRPr="00300EB0" w:rsidTr="00A414F4">
        <w:trPr>
          <w:trHeight w:val="275"/>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tabs>
                <w:tab w:val="left" w:pos="176"/>
              </w:tabs>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17"/>
              </w:numPr>
              <w:tabs>
                <w:tab w:val="left" w:pos="176"/>
                <w:tab w:val="left" w:pos="1168"/>
              </w:tabs>
              <w:ind w:left="317" w:hanging="425"/>
              <w:rPr>
                <w:rFonts w:ascii="Times New Roman" w:hAnsi="Times New Roman" w:cs="Times New Roman"/>
                <w:sz w:val="24"/>
                <w:szCs w:val="24"/>
              </w:rPr>
            </w:pPr>
            <w:r w:rsidRPr="00DD3034">
              <w:rPr>
                <w:rFonts w:ascii="Times New Roman" w:hAnsi="Times New Roman" w:cs="Times New Roman"/>
                <w:sz w:val="24"/>
                <w:szCs w:val="24"/>
              </w:rPr>
              <w:t>Dokumen tertulis</w:t>
            </w: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14</w:t>
            </w:r>
          </w:p>
        </w:tc>
      </w:tr>
      <w:tr w:rsidR="00DD3034" w:rsidRPr="00300EB0" w:rsidTr="00A414F4">
        <w:trPr>
          <w:trHeight w:val="765"/>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tabs>
                <w:tab w:val="left" w:pos="176"/>
              </w:tabs>
              <w:jc w:val="center"/>
              <w:rPr>
                <w:rFonts w:ascii="Times New Roman" w:hAnsi="Times New Roman" w:cs="Times New Roman"/>
                <w:sz w:val="24"/>
                <w:szCs w:val="24"/>
              </w:rPr>
            </w:pPr>
          </w:p>
          <w:p w:rsidR="00DD3034" w:rsidRPr="00DD3034" w:rsidRDefault="00DD3034" w:rsidP="00370C20">
            <w:pPr>
              <w:pStyle w:val="ListParagraph"/>
              <w:numPr>
                <w:ilvl w:val="0"/>
                <w:numId w:val="11"/>
              </w:numPr>
              <w:tabs>
                <w:tab w:val="left" w:pos="317"/>
              </w:tabs>
              <w:ind w:left="176" w:hanging="142"/>
              <w:jc w:val="center"/>
              <w:rPr>
                <w:rFonts w:ascii="Times New Roman" w:hAnsi="Times New Roman" w:cs="Times New Roman"/>
                <w:sz w:val="24"/>
                <w:szCs w:val="24"/>
              </w:rPr>
            </w:pPr>
            <w:r w:rsidRPr="00DD3034">
              <w:rPr>
                <w:rFonts w:ascii="Times New Roman" w:hAnsi="Times New Roman" w:cs="Times New Roman"/>
                <w:sz w:val="24"/>
                <w:szCs w:val="24"/>
              </w:rPr>
              <w:t>Wewenang</w:t>
            </w:r>
          </w:p>
          <w:p w:rsidR="00DD3034" w:rsidRPr="00DD3034" w:rsidRDefault="00DD3034" w:rsidP="00370C20">
            <w:pPr>
              <w:tabs>
                <w:tab w:val="left" w:pos="317"/>
              </w:tabs>
              <w:jc w:val="center"/>
              <w:rPr>
                <w:rFonts w:ascii="Times New Roman" w:hAnsi="Times New Roman" w:cs="Times New Roman"/>
                <w:sz w:val="24"/>
                <w:szCs w:val="24"/>
              </w:rPr>
            </w:pP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tabs>
                <w:tab w:val="left" w:pos="176"/>
                <w:tab w:val="left" w:pos="1168"/>
              </w:tabs>
              <w:rPr>
                <w:rFonts w:ascii="Times New Roman" w:hAnsi="Times New Roman" w:cs="Times New Roman"/>
                <w:sz w:val="24"/>
                <w:szCs w:val="24"/>
              </w:rPr>
            </w:pPr>
          </w:p>
          <w:p w:rsidR="00DD3034" w:rsidRPr="00DD3034" w:rsidRDefault="00DD3034" w:rsidP="00A414F4">
            <w:pPr>
              <w:pStyle w:val="ListParagraph"/>
              <w:numPr>
                <w:ilvl w:val="0"/>
                <w:numId w:val="25"/>
              </w:numPr>
              <w:tabs>
                <w:tab w:val="left" w:pos="176"/>
                <w:tab w:val="left" w:pos="1168"/>
              </w:tabs>
              <w:ind w:left="175" w:hanging="283"/>
              <w:rPr>
                <w:rFonts w:ascii="Times New Roman" w:hAnsi="Times New Roman" w:cs="Times New Roman"/>
                <w:sz w:val="24"/>
                <w:szCs w:val="24"/>
              </w:rPr>
            </w:pPr>
            <w:r w:rsidRPr="00DD3034">
              <w:rPr>
                <w:rFonts w:ascii="Times New Roman" w:hAnsi="Times New Roman" w:cs="Times New Roman"/>
                <w:sz w:val="24"/>
                <w:szCs w:val="24"/>
              </w:rPr>
              <w:t>Batasan aturan yang jelas</w:t>
            </w:r>
          </w:p>
          <w:p w:rsidR="00DD3034" w:rsidRPr="00DD3034" w:rsidRDefault="00DD3034" w:rsidP="00A414F4">
            <w:pPr>
              <w:pStyle w:val="ListParagraph"/>
              <w:tabs>
                <w:tab w:val="left" w:pos="176"/>
                <w:tab w:val="left" w:pos="1168"/>
              </w:tabs>
              <w:ind w:left="175"/>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15</w:t>
            </w:r>
          </w:p>
          <w:p w:rsidR="00DD3034" w:rsidRPr="00DD3034" w:rsidRDefault="00DD3034" w:rsidP="00A414F4">
            <w:pPr>
              <w:jc w:val="center"/>
              <w:rPr>
                <w:rFonts w:ascii="Times New Roman" w:hAnsi="Times New Roman" w:cs="Times New Roman"/>
                <w:sz w:val="24"/>
                <w:szCs w:val="24"/>
              </w:rPr>
            </w:pPr>
          </w:p>
        </w:tc>
      </w:tr>
      <w:tr w:rsidR="00DD3034" w:rsidRPr="00300EB0" w:rsidTr="00A414F4">
        <w:trPr>
          <w:trHeight w:val="918"/>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tabs>
                <w:tab w:val="left" w:pos="176"/>
              </w:tabs>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25"/>
              </w:numPr>
              <w:tabs>
                <w:tab w:val="left" w:pos="176"/>
                <w:tab w:val="left" w:pos="1168"/>
              </w:tabs>
              <w:ind w:left="175" w:hanging="283"/>
              <w:rPr>
                <w:rFonts w:ascii="Times New Roman" w:hAnsi="Times New Roman" w:cs="Times New Roman"/>
                <w:sz w:val="24"/>
                <w:szCs w:val="24"/>
              </w:rPr>
            </w:pPr>
            <w:r w:rsidRPr="00DD3034">
              <w:rPr>
                <w:rFonts w:ascii="Times New Roman" w:hAnsi="Times New Roman" w:cs="Times New Roman"/>
                <w:sz w:val="24"/>
                <w:szCs w:val="24"/>
              </w:rPr>
              <w:t>Pedoman kerja</w:t>
            </w:r>
          </w:p>
          <w:p w:rsidR="00DD3034" w:rsidRPr="00DD3034" w:rsidRDefault="00DD3034" w:rsidP="00A414F4">
            <w:pPr>
              <w:pStyle w:val="ListParagraph"/>
              <w:tabs>
                <w:tab w:val="left" w:pos="176"/>
                <w:tab w:val="left" w:pos="1168"/>
              </w:tabs>
              <w:ind w:left="175"/>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16</w:t>
            </w:r>
          </w:p>
        </w:tc>
      </w:tr>
      <w:tr w:rsidR="00A414F4" w:rsidRPr="00300EB0" w:rsidTr="00A414F4">
        <w:trPr>
          <w:trHeight w:val="687"/>
        </w:trPr>
        <w:tc>
          <w:tcPr>
            <w:tcW w:w="1190" w:type="dxa"/>
            <w:vAlign w:val="center"/>
          </w:tcPr>
          <w:p w:rsidR="00A414F4" w:rsidRPr="00A414F4" w:rsidRDefault="00A414F4" w:rsidP="00A414F4">
            <w:pPr>
              <w:jc w:val="center"/>
              <w:rPr>
                <w:rFonts w:ascii="Times New Roman" w:hAnsi="Times New Roman" w:cs="Times New Roman"/>
                <w:b/>
                <w:sz w:val="24"/>
                <w:szCs w:val="24"/>
              </w:rPr>
            </w:pPr>
            <w:r w:rsidRPr="00A414F4">
              <w:rPr>
                <w:rFonts w:ascii="Times New Roman" w:hAnsi="Times New Roman" w:cs="Times New Roman"/>
                <w:b/>
                <w:sz w:val="24"/>
                <w:szCs w:val="24"/>
              </w:rPr>
              <w:lastRenderedPageBreak/>
              <w:t>1</w:t>
            </w:r>
          </w:p>
        </w:tc>
        <w:tc>
          <w:tcPr>
            <w:tcW w:w="2071" w:type="dxa"/>
            <w:vAlign w:val="center"/>
          </w:tcPr>
          <w:p w:rsidR="00A414F4" w:rsidRPr="00A414F4" w:rsidRDefault="00A414F4" w:rsidP="00A414F4">
            <w:pPr>
              <w:tabs>
                <w:tab w:val="left" w:pos="176"/>
              </w:tabs>
              <w:jc w:val="center"/>
              <w:rPr>
                <w:rFonts w:ascii="Times New Roman" w:hAnsi="Times New Roman" w:cs="Times New Roman"/>
                <w:b/>
                <w:sz w:val="24"/>
                <w:szCs w:val="24"/>
              </w:rPr>
            </w:pPr>
            <w:r w:rsidRPr="00A414F4">
              <w:rPr>
                <w:rFonts w:ascii="Times New Roman" w:hAnsi="Times New Roman" w:cs="Times New Roman"/>
                <w:b/>
                <w:sz w:val="24"/>
                <w:szCs w:val="24"/>
              </w:rPr>
              <w:t>2</w:t>
            </w:r>
          </w:p>
        </w:tc>
        <w:tc>
          <w:tcPr>
            <w:tcW w:w="3119" w:type="dxa"/>
            <w:vAlign w:val="center"/>
          </w:tcPr>
          <w:p w:rsidR="00A414F4" w:rsidRPr="00A414F4" w:rsidRDefault="00A414F4" w:rsidP="00A414F4">
            <w:pPr>
              <w:pStyle w:val="ListParagraph"/>
              <w:tabs>
                <w:tab w:val="left" w:pos="176"/>
                <w:tab w:val="left" w:pos="1168"/>
              </w:tabs>
              <w:ind w:left="175"/>
              <w:jc w:val="center"/>
              <w:rPr>
                <w:rFonts w:ascii="Times New Roman" w:hAnsi="Times New Roman" w:cs="Times New Roman"/>
                <w:b/>
                <w:sz w:val="24"/>
                <w:szCs w:val="24"/>
              </w:rPr>
            </w:pPr>
            <w:r w:rsidRPr="00A414F4">
              <w:rPr>
                <w:rFonts w:ascii="Times New Roman" w:hAnsi="Times New Roman" w:cs="Times New Roman"/>
                <w:b/>
                <w:sz w:val="24"/>
                <w:szCs w:val="24"/>
              </w:rPr>
              <w:t>3</w:t>
            </w:r>
          </w:p>
        </w:tc>
        <w:tc>
          <w:tcPr>
            <w:tcW w:w="1842" w:type="dxa"/>
            <w:vAlign w:val="center"/>
          </w:tcPr>
          <w:p w:rsidR="00A414F4" w:rsidRPr="00A414F4" w:rsidRDefault="00A414F4" w:rsidP="00A414F4">
            <w:pPr>
              <w:jc w:val="center"/>
              <w:rPr>
                <w:rFonts w:ascii="Times New Roman" w:hAnsi="Times New Roman" w:cs="Times New Roman"/>
                <w:b/>
                <w:sz w:val="24"/>
                <w:szCs w:val="24"/>
              </w:rPr>
            </w:pPr>
            <w:r w:rsidRPr="00A414F4">
              <w:rPr>
                <w:rFonts w:ascii="Times New Roman" w:hAnsi="Times New Roman" w:cs="Times New Roman"/>
                <w:b/>
                <w:sz w:val="24"/>
                <w:szCs w:val="24"/>
              </w:rPr>
              <w:t>4</w:t>
            </w:r>
          </w:p>
        </w:tc>
      </w:tr>
      <w:tr w:rsidR="00DD3034" w:rsidRPr="00300EB0" w:rsidTr="00A414F4">
        <w:trPr>
          <w:trHeight w:val="540"/>
        </w:trPr>
        <w:tc>
          <w:tcPr>
            <w:tcW w:w="1190" w:type="dxa"/>
            <w:vMerge w:val="restart"/>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pStyle w:val="ListParagraph"/>
              <w:numPr>
                <w:ilvl w:val="0"/>
                <w:numId w:val="11"/>
              </w:numPr>
              <w:tabs>
                <w:tab w:val="left" w:pos="317"/>
              </w:tabs>
              <w:ind w:left="176" w:hanging="142"/>
              <w:jc w:val="center"/>
              <w:rPr>
                <w:rFonts w:ascii="Times New Roman" w:hAnsi="Times New Roman" w:cs="Times New Roman"/>
                <w:sz w:val="24"/>
                <w:szCs w:val="24"/>
              </w:rPr>
            </w:pPr>
            <w:r w:rsidRPr="00DD3034">
              <w:rPr>
                <w:rFonts w:ascii="Times New Roman" w:hAnsi="Times New Roman" w:cs="Times New Roman"/>
                <w:sz w:val="24"/>
                <w:szCs w:val="24"/>
              </w:rPr>
              <w:t>Tanggung Jawab</w:t>
            </w: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26"/>
              </w:numPr>
              <w:tabs>
                <w:tab w:val="left" w:pos="176"/>
                <w:tab w:val="left" w:pos="1168"/>
              </w:tabs>
              <w:ind w:left="175" w:right="224" w:hanging="283"/>
              <w:rPr>
                <w:rFonts w:ascii="Times New Roman" w:hAnsi="Times New Roman" w:cs="Times New Roman"/>
                <w:sz w:val="24"/>
                <w:szCs w:val="24"/>
              </w:rPr>
            </w:pPr>
            <w:r w:rsidRPr="00DD3034">
              <w:rPr>
                <w:rFonts w:ascii="Times New Roman" w:hAnsi="Times New Roman" w:cs="Times New Roman"/>
                <w:sz w:val="24"/>
                <w:szCs w:val="24"/>
              </w:rPr>
              <w:t>Kewajiban melakukan tugas</w:t>
            </w:r>
          </w:p>
          <w:p w:rsidR="00DD3034" w:rsidRPr="00DD3034" w:rsidRDefault="00DD3034" w:rsidP="00A414F4">
            <w:pPr>
              <w:pStyle w:val="ListParagraph"/>
              <w:tabs>
                <w:tab w:val="left" w:pos="176"/>
                <w:tab w:val="left" w:pos="1168"/>
              </w:tabs>
              <w:ind w:left="175"/>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17</w:t>
            </w:r>
          </w:p>
        </w:tc>
      </w:tr>
      <w:tr w:rsidR="00DD3034" w:rsidRPr="00300EB0" w:rsidTr="00A414F4">
        <w:trPr>
          <w:trHeight w:val="825"/>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26"/>
              </w:numPr>
              <w:tabs>
                <w:tab w:val="left" w:pos="176"/>
                <w:tab w:val="left" w:pos="1168"/>
                <w:tab w:val="left" w:pos="1877"/>
              </w:tabs>
              <w:ind w:left="175" w:right="507" w:hanging="283"/>
              <w:rPr>
                <w:rFonts w:ascii="Times New Roman" w:hAnsi="Times New Roman" w:cs="Times New Roman"/>
                <w:sz w:val="24"/>
                <w:szCs w:val="24"/>
              </w:rPr>
            </w:pPr>
            <w:r w:rsidRPr="00DD3034">
              <w:rPr>
                <w:rFonts w:ascii="Times New Roman" w:hAnsi="Times New Roman" w:cs="Times New Roman"/>
                <w:sz w:val="24"/>
                <w:szCs w:val="24"/>
              </w:rPr>
              <w:t>Memisahkan peran pekerjaan</w:t>
            </w:r>
          </w:p>
          <w:p w:rsidR="00DD3034" w:rsidRPr="00DD3034" w:rsidRDefault="00DD3034" w:rsidP="00A414F4">
            <w:pPr>
              <w:pStyle w:val="ListParagraph"/>
              <w:tabs>
                <w:tab w:val="left" w:pos="176"/>
                <w:tab w:val="left" w:pos="1168"/>
              </w:tabs>
              <w:ind w:left="175"/>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18</w:t>
            </w:r>
          </w:p>
        </w:tc>
      </w:tr>
      <w:tr w:rsidR="00DD3034" w:rsidRPr="00300EB0" w:rsidTr="00A414F4">
        <w:trPr>
          <w:trHeight w:val="480"/>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tabs>
                <w:tab w:val="left" w:pos="317"/>
              </w:tabs>
              <w:jc w:val="center"/>
              <w:rPr>
                <w:rFonts w:ascii="Times New Roman" w:hAnsi="Times New Roman" w:cs="Times New Roman"/>
                <w:sz w:val="24"/>
                <w:szCs w:val="24"/>
              </w:rPr>
            </w:pPr>
          </w:p>
          <w:p w:rsidR="00DD3034" w:rsidRPr="00DD3034" w:rsidRDefault="00DD3034" w:rsidP="00370C20">
            <w:pPr>
              <w:pStyle w:val="ListParagraph"/>
              <w:numPr>
                <w:ilvl w:val="0"/>
                <w:numId w:val="11"/>
              </w:numPr>
              <w:tabs>
                <w:tab w:val="left" w:pos="317"/>
              </w:tabs>
              <w:ind w:left="175" w:hanging="175"/>
              <w:jc w:val="center"/>
              <w:rPr>
                <w:rFonts w:ascii="Times New Roman" w:hAnsi="Times New Roman" w:cs="Times New Roman"/>
                <w:sz w:val="24"/>
                <w:szCs w:val="24"/>
              </w:rPr>
            </w:pPr>
            <w:r w:rsidRPr="00DD3034">
              <w:rPr>
                <w:rFonts w:ascii="Times New Roman" w:hAnsi="Times New Roman" w:cs="Times New Roman"/>
                <w:sz w:val="24"/>
                <w:szCs w:val="24"/>
              </w:rPr>
              <w:t>Sistem Reward</w:t>
            </w:r>
          </w:p>
          <w:p w:rsidR="00DD3034" w:rsidRPr="00DD3034" w:rsidRDefault="00DD3034" w:rsidP="00370C20">
            <w:pPr>
              <w:pStyle w:val="ListParagraph"/>
              <w:tabs>
                <w:tab w:val="left" w:pos="317"/>
              </w:tabs>
              <w:ind w:left="176"/>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27"/>
              </w:numPr>
              <w:tabs>
                <w:tab w:val="left" w:pos="176"/>
                <w:tab w:val="left" w:pos="1168"/>
              </w:tabs>
              <w:ind w:hanging="1003"/>
              <w:rPr>
                <w:rFonts w:ascii="Times New Roman" w:hAnsi="Times New Roman" w:cs="Times New Roman"/>
                <w:sz w:val="24"/>
                <w:szCs w:val="24"/>
              </w:rPr>
            </w:pPr>
            <w:r w:rsidRPr="00DD3034">
              <w:rPr>
                <w:rFonts w:ascii="Times New Roman" w:hAnsi="Times New Roman" w:cs="Times New Roman"/>
                <w:sz w:val="24"/>
                <w:szCs w:val="24"/>
              </w:rPr>
              <w:t>Penerimaan gaji</w:t>
            </w:r>
          </w:p>
          <w:p w:rsidR="00DD3034" w:rsidRPr="00DD3034" w:rsidRDefault="00DD3034" w:rsidP="00A414F4">
            <w:pPr>
              <w:tabs>
                <w:tab w:val="left" w:pos="176"/>
                <w:tab w:val="left" w:pos="1168"/>
              </w:tabs>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19</w:t>
            </w:r>
          </w:p>
        </w:tc>
      </w:tr>
      <w:tr w:rsidR="00DD3034" w:rsidRPr="00300EB0" w:rsidTr="00A414F4">
        <w:trPr>
          <w:trHeight w:val="885"/>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ign w:val="center"/>
          </w:tcPr>
          <w:p w:rsidR="00DD3034" w:rsidRPr="00DD3034" w:rsidRDefault="00DD3034" w:rsidP="00370C20">
            <w:pPr>
              <w:tabs>
                <w:tab w:val="left" w:pos="317"/>
              </w:tabs>
              <w:jc w:val="center"/>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27"/>
              </w:numPr>
              <w:tabs>
                <w:tab w:val="left" w:pos="176"/>
                <w:tab w:val="left" w:pos="1168"/>
              </w:tabs>
              <w:ind w:left="175" w:hanging="283"/>
              <w:rPr>
                <w:rFonts w:ascii="Times New Roman" w:hAnsi="Times New Roman" w:cs="Times New Roman"/>
                <w:sz w:val="24"/>
                <w:szCs w:val="24"/>
              </w:rPr>
            </w:pPr>
            <w:r w:rsidRPr="00DD3034">
              <w:rPr>
                <w:rFonts w:ascii="Times New Roman" w:hAnsi="Times New Roman" w:cs="Times New Roman"/>
                <w:sz w:val="24"/>
                <w:szCs w:val="24"/>
              </w:rPr>
              <w:t>Pengakuan dan pujian keberhasilan</w:t>
            </w:r>
          </w:p>
          <w:p w:rsidR="00DD3034" w:rsidRPr="00DD3034" w:rsidRDefault="00DD3034" w:rsidP="00A414F4">
            <w:pPr>
              <w:tabs>
                <w:tab w:val="left" w:pos="176"/>
                <w:tab w:val="left" w:pos="1168"/>
              </w:tabs>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20</w:t>
            </w:r>
          </w:p>
        </w:tc>
      </w:tr>
      <w:tr w:rsidR="00DD3034" w:rsidRPr="00300EB0" w:rsidTr="00A414F4">
        <w:trPr>
          <w:trHeight w:val="690"/>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val="restart"/>
            <w:vAlign w:val="center"/>
          </w:tcPr>
          <w:p w:rsidR="00DD3034" w:rsidRPr="00DD3034" w:rsidRDefault="00DD3034" w:rsidP="00370C20">
            <w:pPr>
              <w:pStyle w:val="ListParagraph"/>
              <w:tabs>
                <w:tab w:val="left" w:pos="317"/>
              </w:tabs>
              <w:ind w:left="175"/>
              <w:jc w:val="center"/>
              <w:rPr>
                <w:rFonts w:ascii="Times New Roman" w:hAnsi="Times New Roman" w:cs="Times New Roman"/>
                <w:sz w:val="24"/>
                <w:szCs w:val="24"/>
              </w:rPr>
            </w:pPr>
          </w:p>
          <w:p w:rsidR="00DD3034" w:rsidRPr="00DD3034" w:rsidRDefault="00DD3034" w:rsidP="00370C20">
            <w:pPr>
              <w:pStyle w:val="ListParagraph"/>
              <w:numPr>
                <w:ilvl w:val="0"/>
                <w:numId w:val="11"/>
              </w:numPr>
              <w:tabs>
                <w:tab w:val="left" w:pos="317"/>
              </w:tabs>
              <w:ind w:left="404" w:hanging="404"/>
              <w:jc w:val="center"/>
              <w:rPr>
                <w:rFonts w:ascii="Times New Roman" w:hAnsi="Times New Roman" w:cs="Times New Roman"/>
                <w:sz w:val="24"/>
                <w:szCs w:val="24"/>
              </w:rPr>
            </w:pPr>
            <w:r w:rsidRPr="00DD3034">
              <w:rPr>
                <w:rFonts w:ascii="Times New Roman" w:hAnsi="Times New Roman" w:cs="Times New Roman"/>
                <w:sz w:val="24"/>
                <w:szCs w:val="24"/>
              </w:rPr>
              <w:t>Sistem Kontrol</w:t>
            </w:r>
          </w:p>
        </w:tc>
        <w:tc>
          <w:tcPr>
            <w:tcW w:w="3119" w:type="dxa"/>
            <w:vAlign w:val="center"/>
          </w:tcPr>
          <w:p w:rsidR="00DD3034" w:rsidRPr="00DD3034" w:rsidRDefault="00DD3034" w:rsidP="00A414F4">
            <w:pPr>
              <w:pStyle w:val="ListParagraph"/>
              <w:numPr>
                <w:ilvl w:val="0"/>
                <w:numId w:val="31"/>
              </w:numPr>
              <w:tabs>
                <w:tab w:val="left" w:pos="176"/>
                <w:tab w:val="left" w:pos="1168"/>
              </w:tabs>
              <w:ind w:left="175" w:hanging="283"/>
              <w:rPr>
                <w:rFonts w:ascii="Times New Roman" w:hAnsi="Times New Roman" w:cs="Times New Roman"/>
                <w:sz w:val="24"/>
                <w:szCs w:val="24"/>
              </w:rPr>
            </w:pPr>
            <w:r w:rsidRPr="00DD3034">
              <w:rPr>
                <w:rFonts w:ascii="Times New Roman" w:hAnsi="Times New Roman" w:cs="Times New Roman"/>
                <w:sz w:val="24"/>
                <w:szCs w:val="24"/>
              </w:rPr>
              <w:t>Pengawasan pelaksanaan tugas</w:t>
            </w:r>
          </w:p>
          <w:p w:rsidR="00DD3034" w:rsidRPr="00DD3034" w:rsidRDefault="00DD3034" w:rsidP="00A414F4">
            <w:pPr>
              <w:pStyle w:val="ListParagraph"/>
              <w:tabs>
                <w:tab w:val="left" w:pos="176"/>
                <w:tab w:val="left" w:pos="1168"/>
              </w:tabs>
              <w:ind w:left="175" w:right="366"/>
              <w:rPr>
                <w:rFonts w:ascii="Times New Roman" w:hAnsi="Times New Roman" w:cs="Times New Roman"/>
                <w:sz w:val="24"/>
                <w:szCs w:val="24"/>
              </w:rPr>
            </w:pP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21</w:t>
            </w:r>
          </w:p>
        </w:tc>
      </w:tr>
      <w:tr w:rsidR="00DD3034" w:rsidRPr="00300EB0" w:rsidTr="00A414F4">
        <w:trPr>
          <w:trHeight w:val="675"/>
        </w:trPr>
        <w:tc>
          <w:tcPr>
            <w:tcW w:w="1190" w:type="dxa"/>
            <w:vMerge/>
          </w:tcPr>
          <w:p w:rsidR="00DD3034" w:rsidRPr="00DD3034" w:rsidRDefault="00DD3034" w:rsidP="0039180F">
            <w:pPr>
              <w:jc w:val="both"/>
              <w:rPr>
                <w:rFonts w:ascii="Times New Roman" w:hAnsi="Times New Roman" w:cs="Times New Roman"/>
                <w:b/>
                <w:sz w:val="24"/>
                <w:szCs w:val="24"/>
              </w:rPr>
            </w:pPr>
          </w:p>
        </w:tc>
        <w:tc>
          <w:tcPr>
            <w:tcW w:w="2071" w:type="dxa"/>
            <w:vMerge/>
          </w:tcPr>
          <w:p w:rsidR="00DD3034" w:rsidRPr="00DD3034" w:rsidRDefault="00DD3034" w:rsidP="0039180F">
            <w:pPr>
              <w:pStyle w:val="ListParagraph"/>
              <w:tabs>
                <w:tab w:val="left" w:pos="317"/>
              </w:tabs>
              <w:ind w:left="175"/>
              <w:jc w:val="both"/>
              <w:rPr>
                <w:rFonts w:ascii="Times New Roman" w:hAnsi="Times New Roman" w:cs="Times New Roman"/>
                <w:sz w:val="24"/>
                <w:szCs w:val="24"/>
              </w:rPr>
            </w:pPr>
          </w:p>
        </w:tc>
        <w:tc>
          <w:tcPr>
            <w:tcW w:w="3119" w:type="dxa"/>
            <w:vAlign w:val="center"/>
          </w:tcPr>
          <w:p w:rsidR="00DD3034" w:rsidRPr="00DD3034" w:rsidRDefault="00DD3034" w:rsidP="00A414F4">
            <w:pPr>
              <w:pStyle w:val="ListParagraph"/>
              <w:numPr>
                <w:ilvl w:val="0"/>
                <w:numId w:val="31"/>
              </w:numPr>
              <w:tabs>
                <w:tab w:val="left" w:pos="176"/>
                <w:tab w:val="left" w:pos="1168"/>
              </w:tabs>
              <w:ind w:left="175" w:right="366" w:hanging="283"/>
              <w:rPr>
                <w:rFonts w:ascii="Times New Roman" w:hAnsi="Times New Roman" w:cs="Times New Roman"/>
                <w:sz w:val="24"/>
                <w:szCs w:val="24"/>
              </w:rPr>
            </w:pPr>
            <w:r w:rsidRPr="00DD3034">
              <w:rPr>
                <w:rFonts w:ascii="Times New Roman" w:hAnsi="Times New Roman" w:cs="Times New Roman"/>
                <w:sz w:val="24"/>
                <w:szCs w:val="24"/>
              </w:rPr>
              <w:t>Pengecekan kehadiran pegawai</w:t>
            </w:r>
          </w:p>
        </w:tc>
        <w:tc>
          <w:tcPr>
            <w:tcW w:w="1842" w:type="dxa"/>
            <w:vAlign w:val="center"/>
          </w:tcPr>
          <w:p w:rsidR="00DD3034" w:rsidRPr="00DD3034" w:rsidRDefault="00A414F4" w:rsidP="00A414F4">
            <w:pPr>
              <w:jc w:val="center"/>
              <w:rPr>
                <w:rFonts w:ascii="Times New Roman" w:hAnsi="Times New Roman" w:cs="Times New Roman"/>
                <w:sz w:val="24"/>
                <w:szCs w:val="24"/>
              </w:rPr>
            </w:pPr>
            <w:r>
              <w:rPr>
                <w:rFonts w:ascii="Times New Roman" w:hAnsi="Times New Roman" w:cs="Times New Roman"/>
                <w:sz w:val="24"/>
                <w:szCs w:val="24"/>
              </w:rPr>
              <w:t>22</w:t>
            </w:r>
          </w:p>
        </w:tc>
      </w:tr>
    </w:tbl>
    <w:p w:rsidR="00A414F4" w:rsidRDefault="00AA1397" w:rsidP="00A414F4">
      <w:pPr>
        <w:spacing w:line="240" w:lineRule="auto"/>
        <w:ind w:left="-284"/>
        <w:jc w:val="both"/>
        <w:rPr>
          <w:rFonts w:ascii="Times New Roman" w:hAnsi="Times New Roman" w:cs="Times New Roman"/>
          <w:sz w:val="24"/>
          <w:szCs w:val="24"/>
        </w:rPr>
      </w:pPr>
      <w:r w:rsidRPr="00300EB0">
        <w:rPr>
          <w:rFonts w:ascii="Times New Roman" w:hAnsi="Times New Roman" w:cs="Times New Roman"/>
          <w:sz w:val="24"/>
          <w:szCs w:val="24"/>
        </w:rPr>
        <w:t xml:space="preserve">Sumber : Menurut </w:t>
      </w:r>
      <w:r w:rsidRPr="00300EB0">
        <w:rPr>
          <w:rFonts w:ascii="Times New Roman" w:hAnsi="Times New Roman" w:cs="Times New Roman"/>
          <w:b/>
          <w:sz w:val="24"/>
          <w:szCs w:val="24"/>
        </w:rPr>
        <w:t>Thoha</w:t>
      </w:r>
      <w:r w:rsidRPr="00300EB0">
        <w:rPr>
          <w:rFonts w:ascii="Times New Roman" w:hAnsi="Times New Roman" w:cs="Times New Roman"/>
          <w:sz w:val="24"/>
          <w:szCs w:val="24"/>
        </w:rPr>
        <w:t xml:space="preserve"> </w:t>
      </w:r>
      <w:r w:rsidRPr="00300EB0">
        <w:rPr>
          <w:rFonts w:ascii="Times New Roman" w:hAnsi="Times New Roman" w:cs="Times New Roman"/>
          <w:b/>
          <w:sz w:val="24"/>
          <w:szCs w:val="24"/>
        </w:rPr>
        <w:t>(2002:185),</w:t>
      </w:r>
      <w:r w:rsidR="00A414F4">
        <w:rPr>
          <w:rFonts w:ascii="Times New Roman" w:hAnsi="Times New Roman" w:cs="Times New Roman"/>
          <w:sz w:val="24"/>
          <w:szCs w:val="24"/>
        </w:rPr>
        <w:t xml:space="preserve"> dimodifikasi oleh peneliti.</w:t>
      </w:r>
    </w:p>
    <w:p w:rsidR="0081312F" w:rsidRDefault="0081312F" w:rsidP="00704CDB">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TABEL</w:t>
      </w:r>
      <w:r w:rsidR="003D232C">
        <w:rPr>
          <w:rFonts w:ascii="Times New Roman" w:hAnsi="Times New Roman" w:cs="Times New Roman"/>
          <w:b/>
          <w:sz w:val="24"/>
          <w:szCs w:val="24"/>
        </w:rPr>
        <w:t xml:space="preserve"> 3.8</w:t>
      </w:r>
    </w:p>
    <w:p w:rsidR="0081312F" w:rsidRDefault="0081312F" w:rsidP="00443B9B">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OPERASIONAL VARIABEL TERIKAT</w:t>
      </w:r>
    </w:p>
    <w:tbl>
      <w:tblPr>
        <w:tblStyle w:val="TableGrid"/>
        <w:tblW w:w="8222" w:type="dxa"/>
        <w:tblInd w:w="-176" w:type="dxa"/>
        <w:tblLayout w:type="fixed"/>
        <w:tblLook w:val="04A0" w:firstRow="1" w:lastRow="0" w:firstColumn="1" w:lastColumn="0" w:noHBand="0" w:noVBand="1"/>
      </w:tblPr>
      <w:tblGrid>
        <w:gridCol w:w="1135"/>
        <w:gridCol w:w="2125"/>
        <w:gridCol w:w="3970"/>
        <w:gridCol w:w="992"/>
      </w:tblGrid>
      <w:tr w:rsidR="00DD3034" w:rsidRPr="007F6FA1" w:rsidTr="00AF12C5">
        <w:trPr>
          <w:trHeight w:val="413"/>
        </w:trPr>
        <w:tc>
          <w:tcPr>
            <w:tcW w:w="1135" w:type="dxa"/>
            <w:vAlign w:val="center"/>
          </w:tcPr>
          <w:p w:rsidR="00DD3034" w:rsidRPr="00A414F4" w:rsidRDefault="00DD3034" w:rsidP="00DD303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Variabel</w:t>
            </w:r>
          </w:p>
        </w:tc>
        <w:tc>
          <w:tcPr>
            <w:tcW w:w="2125" w:type="dxa"/>
            <w:vAlign w:val="center"/>
          </w:tcPr>
          <w:p w:rsidR="00DD3034" w:rsidRPr="00A414F4" w:rsidRDefault="00DD3034" w:rsidP="00DD303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Fungsi</w:t>
            </w:r>
          </w:p>
        </w:tc>
        <w:tc>
          <w:tcPr>
            <w:tcW w:w="3970" w:type="dxa"/>
            <w:vAlign w:val="center"/>
          </w:tcPr>
          <w:p w:rsidR="00DD3034" w:rsidRPr="00A414F4" w:rsidRDefault="00DD3034" w:rsidP="00DD303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Indikator</w:t>
            </w:r>
          </w:p>
        </w:tc>
        <w:tc>
          <w:tcPr>
            <w:tcW w:w="992" w:type="dxa"/>
            <w:vAlign w:val="center"/>
          </w:tcPr>
          <w:p w:rsidR="00DD3034" w:rsidRPr="00A414F4" w:rsidRDefault="00DD3034" w:rsidP="00DD303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Item</w:t>
            </w:r>
          </w:p>
        </w:tc>
      </w:tr>
      <w:tr w:rsidR="007F6FA1" w:rsidRPr="007F6FA1" w:rsidTr="00AF12C5">
        <w:tc>
          <w:tcPr>
            <w:tcW w:w="1135" w:type="dxa"/>
          </w:tcPr>
          <w:p w:rsidR="007F6FA1" w:rsidRPr="00A414F4" w:rsidRDefault="007F6FA1" w:rsidP="00DD303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1</w:t>
            </w:r>
          </w:p>
        </w:tc>
        <w:tc>
          <w:tcPr>
            <w:tcW w:w="2125" w:type="dxa"/>
          </w:tcPr>
          <w:p w:rsidR="007F6FA1" w:rsidRPr="00A414F4" w:rsidRDefault="007F6FA1" w:rsidP="00DD303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2</w:t>
            </w:r>
          </w:p>
        </w:tc>
        <w:tc>
          <w:tcPr>
            <w:tcW w:w="3970" w:type="dxa"/>
          </w:tcPr>
          <w:p w:rsidR="007F6FA1" w:rsidRPr="00A414F4" w:rsidRDefault="007F6FA1" w:rsidP="00DD303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3</w:t>
            </w:r>
          </w:p>
        </w:tc>
        <w:tc>
          <w:tcPr>
            <w:tcW w:w="992" w:type="dxa"/>
          </w:tcPr>
          <w:p w:rsidR="007F6FA1" w:rsidRPr="00A414F4" w:rsidRDefault="007F6FA1" w:rsidP="00DD3034">
            <w:pPr>
              <w:tabs>
                <w:tab w:val="left" w:pos="-284"/>
              </w:tabs>
              <w:jc w:val="center"/>
              <w:rPr>
                <w:rFonts w:ascii="Times New Roman" w:hAnsi="Times New Roman" w:cs="Times New Roman"/>
                <w:b/>
                <w:sz w:val="24"/>
                <w:szCs w:val="24"/>
              </w:rPr>
            </w:pPr>
            <w:r w:rsidRPr="00A414F4">
              <w:rPr>
                <w:rFonts w:ascii="Times New Roman" w:hAnsi="Times New Roman" w:cs="Times New Roman"/>
                <w:b/>
                <w:sz w:val="24"/>
                <w:szCs w:val="24"/>
              </w:rPr>
              <w:t>4</w:t>
            </w:r>
          </w:p>
        </w:tc>
      </w:tr>
      <w:tr w:rsidR="00DD3034" w:rsidRPr="00300EB0" w:rsidTr="00AF12C5">
        <w:trPr>
          <w:trHeight w:val="570"/>
        </w:trPr>
        <w:tc>
          <w:tcPr>
            <w:tcW w:w="1135" w:type="dxa"/>
            <w:vMerge w:val="restart"/>
          </w:tcPr>
          <w:p w:rsidR="00DD3034" w:rsidRPr="00A414F4" w:rsidRDefault="00DD3034" w:rsidP="00DD3034">
            <w:pPr>
              <w:jc w:val="both"/>
              <w:rPr>
                <w:rFonts w:ascii="Times New Roman" w:hAnsi="Times New Roman" w:cs="Times New Roman"/>
                <w:b/>
                <w:sz w:val="24"/>
                <w:szCs w:val="24"/>
              </w:rPr>
            </w:pPr>
            <w:r w:rsidRPr="00A414F4">
              <w:rPr>
                <w:rFonts w:ascii="Times New Roman" w:hAnsi="Times New Roman" w:cs="Times New Roman"/>
                <w:b/>
                <w:sz w:val="24"/>
                <w:szCs w:val="24"/>
              </w:rPr>
              <w:t xml:space="preserve">Variabel </w:t>
            </w:r>
          </w:p>
          <w:p w:rsidR="00DD3034" w:rsidRPr="00A414F4" w:rsidRDefault="00DD3034" w:rsidP="00DD3034">
            <w:pPr>
              <w:jc w:val="both"/>
              <w:rPr>
                <w:rFonts w:ascii="Times New Roman" w:hAnsi="Times New Roman" w:cs="Times New Roman"/>
                <w:b/>
                <w:sz w:val="24"/>
                <w:szCs w:val="24"/>
              </w:rPr>
            </w:pPr>
            <w:r w:rsidRPr="00A414F4">
              <w:rPr>
                <w:rFonts w:ascii="Times New Roman" w:hAnsi="Times New Roman" w:cs="Times New Roman"/>
                <w:b/>
                <w:sz w:val="24"/>
                <w:szCs w:val="24"/>
              </w:rPr>
              <w:t>terikat :</w:t>
            </w:r>
          </w:p>
          <w:p w:rsidR="00DD3034" w:rsidRPr="00A414F4" w:rsidRDefault="00DD3034" w:rsidP="00DD3034">
            <w:pPr>
              <w:jc w:val="both"/>
              <w:rPr>
                <w:rFonts w:ascii="Times New Roman" w:hAnsi="Times New Roman" w:cs="Times New Roman"/>
                <w:b/>
                <w:sz w:val="24"/>
                <w:szCs w:val="24"/>
              </w:rPr>
            </w:pPr>
          </w:p>
          <w:p w:rsidR="00DD3034" w:rsidRPr="00A414F4" w:rsidRDefault="00DD3034" w:rsidP="00DD3034">
            <w:pPr>
              <w:jc w:val="both"/>
              <w:rPr>
                <w:rFonts w:ascii="Times New Roman" w:hAnsi="Times New Roman" w:cs="Times New Roman"/>
                <w:b/>
                <w:sz w:val="24"/>
                <w:szCs w:val="24"/>
              </w:rPr>
            </w:pPr>
            <w:r w:rsidRPr="00A414F4">
              <w:rPr>
                <w:rFonts w:ascii="Times New Roman" w:hAnsi="Times New Roman" w:cs="Times New Roman"/>
                <w:b/>
                <w:sz w:val="24"/>
                <w:szCs w:val="24"/>
              </w:rPr>
              <w:t>Kinerja Pegawai</w:t>
            </w:r>
          </w:p>
        </w:tc>
        <w:tc>
          <w:tcPr>
            <w:tcW w:w="2125" w:type="dxa"/>
            <w:vMerge w:val="restart"/>
            <w:vAlign w:val="center"/>
          </w:tcPr>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r w:rsidRPr="00A414F4">
              <w:rPr>
                <w:rFonts w:ascii="Times New Roman" w:hAnsi="Times New Roman" w:cs="Times New Roman"/>
                <w:sz w:val="24"/>
                <w:szCs w:val="24"/>
              </w:rPr>
              <w:t>Quantity of work</w:t>
            </w:r>
          </w:p>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19"/>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Menyelesaikan tugas sesuai</w:t>
            </w:r>
          </w:p>
          <w:p w:rsidR="00DD3034" w:rsidRPr="00A414F4" w:rsidRDefault="00DD3034" w:rsidP="00443B9B">
            <w:pPr>
              <w:pStyle w:val="ListParagraph"/>
              <w:tabs>
                <w:tab w:val="left" w:pos="175"/>
              </w:tabs>
              <w:ind w:left="175"/>
              <w:rPr>
                <w:rFonts w:ascii="Times New Roman" w:hAnsi="Times New Roman" w:cs="Times New Roman"/>
                <w:sz w:val="24"/>
                <w:szCs w:val="24"/>
              </w:rPr>
            </w:pPr>
            <w:r w:rsidRPr="00A414F4">
              <w:rPr>
                <w:rFonts w:ascii="Times New Roman" w:hAnsi="Times New Roman" w:cs="Times New Roman"/>
                <w:sz w:val="24"/>
                <w:szCs w:val="24"/>
              </w:rPr>
              <w:t>beban kerja</w:t>
            </w: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23</w:t>
            </w:r>
          </w:p>
        </w:tc>
      </w:tr>
      <w:tr w:rsidR="00DD3034" w:rsidRPr="00300EB0" w:rsidTr="00AF12C5">
        <w:trPr>
          <w:trHeight w:val="519"/>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ign w:val="center"/>
          </w:tcPr>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p>
        </w:tc>
        <w:tc>
          <w:tcPr>
            <w:tcW w:w="3970" w:type="dxa"/>
            <w:vAlign w:val="center"/>
          </w:tcPr>
          <w:p w:rsidR="00DD3034" w:rsidRPr="00A414F4" w:rsidRDefault="00DD3034" w:rsidP="00443B9B">
            <w:pPr>
              <w:pStyle w:val="ListParagraph"/>
              <w:tabs>
                <w:tab w:val="left" w:pos="175"/>
              </w:tabs>
              <w:ind w:left="175"/>
              <w:rPr>
                <w:rFonts w:ascii="Times New Roman" w:hAnsi="Times New Roman" w:cs="Times New Roman"/>
                <w:sz w:val="24"/>
                <w:szCs w:val="24"/>
              </w:rPr>
            </w:pPr>
          </w:p>
          <w:p w:rsidR="00DD3034" w:rsidRPr="00A414F4" w:rsidRDefault="00DD3034" w:rsidP="00443B9B">
            <w:pPr>
              <w:pStyle w:val="ListParagraph"/>
              <w:numPr>
                <w:ilvl w:val="0"/>
                <w:numId w:val="19"/>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Hasil pekerjaan tepat waktu</w:t>
            </w: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24</w:t>
            </w:r>
          </w:p>
        </w:tc>
      </w:tr>
      <w:tr w:rsidR="00DD3034" w:rsidRPr="00300EB0" w:rsidTr="00AF12C5">
        <w:trPr>
          <w:trHeight w:val="1174"/>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restart"/>
            <w:vAlign w:val="center"/>
          </w:tcPr>
          <w:p w:rsidR="00DD3034" w:rsidRPr="00A414F4" w:rsidRDefault="00DD3034" w:rsidP="00443B9B">
            <w:pPr>
              <w:tabs>
                <w:tab w:val="left" w:pos="176"/>
              </w:tabs>
              <w:rPr>
                <w:rFonts w:ascii="Times New Roman" w:hAnsi="Times New Roman" w:cs="Times New Roman"/>
                <w:sz w:val="24"/>
                <w:szCs w:val="24"/>
              </w:rPr>
            </w:pPr>
          </w:p>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r w:rsidRPr="00A414F4">
              <w:rPr>
                <w:rFonts w:ascii="Times New Roman" w:hAnsi="Times New Roman" w:cs="Times New Roman"/>
                <w:sz w:val="24"/>
                <w:szCs w:val="24"/>
              </w:rPr>
              <w:t>Quality of work</w:t>
            </w:r>
          </w:p>
          <w:p w:rsidR="00DD3034" w:rsidRPr="00A414F4" w:rsidRDefault="00DD3034" w:rsidP="00443B9B">
            <w:pPr>
              <w:tabs>
                <w:tab w:val="left" w:pos="176"/>
              </w:tabs>
              <w:rPr>
                <w:rFonts w:ascii="Times New Roman" w:hAnsi="Times New Roman" w:cs="Times New Roman"/>
                <w:sz w:val="24"/>
                <w:szCs w:val="24"/>
              </w:rPr>
            </w:pPr>
          </w:p>
          <w:p w:rsidR="00DD3034" w:rsidRPr="00A414F4" w:rsidRDefault="00DD3034" w:rsidP="00443B9B">
            <w:pPr>
              <w:tabs>
                <w:tab w:val="left" w:pos="176"/>
              </w:tabs>
              <w:rPr>
                <w:rFonts w:ascii="Times New Roman" w:hAnsi="Times New Roman" w:cs="Times New Roman"/>
                <w:sz w:val="24"/>
                <w:szCs w:val="24"/>
              </w:rPr>
            </w:pPr>
          </w:p>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AE5DEB">
            <w:pPr>
              <w:pStyle w:val="ListParagraph"/>
              <w:numPr>
                <w:ilvl w:val="0"/>
                <w:numId w:val="71"/>
              </w:numPr>
              <w:tabs>
                <w:tab w:val="left" w:pos="175"/>
              </w:tabs>
              <w:ind w:left="177" w:hanging="284"/>
              <w:rPr>
                <w:rFonts w:ascii="Times New Roman" w:hAnsi="Times New Roman" w:cs="Times New Roman"/>
                <w:sz w:val="24"/>
                <w:szCs w:val="24"/>
              </w:rPr>
            </w:pPr>
            <w:r w:rsidRPr="00A414F4">
              <w:rPr>
                <w:rFonts w:ascii="Times New Roman" w:hAnsi="Times New Roman" w:cs="Times New Roman"/>
                <w:sz w:val="24"/>
                <w:szCs w:val="24"/>
              </w:rPr>
              <w:t>Pekerjaan sesuai ketentuan</w:t>
            </w:r>
          </w:p>
          <w:p w:rsidR="00DD3034" w:rsidRPr="00A414F4" w:rsidRDefault="00DD3034" w:rsidP="00AE5DEB">
            <w:pPr>
              <w:pStyle w:val="ListParagraph"/>
              <w:tabs>
                <w:tab w:val="left" w:pos="175"/>
              </w:tabs>
              <w:ind w:left="175"/>
              <w:rPr>
                <w:rFonts w:ascii="Times New Roman" w:hAnsi="Times New Roman" w:cs="Times New Roman"/>
                <w:sz w:val="24"/>
                <w:szCs w:val="24"/>
              </w:rPr>
            </w:pPr>
            <w:r w:rsidRPr="00A414F4">
              <w:rPr>
                <w:rFonts w:ascii="Times New Roman" w:hAnsi="Times New Roman" w:cs="Times New Roman"/>
                <w:sz w:val="24"/>
                <w:szCs w:val="24"/>
              </w:rPr>
              <w:t>yang ditetapkan</w:t>
            </w: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25</w:t>
            </w:r>
          </w:p>
        </w:tc>
      </w:tr>
      <w:tr w:rsidR="00DD3034" w:rsidRPr="00300EB0" w:rsidTr="00AF12C5">
        <w:trPr>
          <w:trHeight w:val="621"/>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ign w:val="center"/>
          </w:tcPr>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0"/>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Ketelitian dalam pelaksanaan tugas</w:t>
            </w:r>
          </w:p>
          <w:p w:rsidR="00DD3034" w:rsidRPr="00A414F4" w:rsidRDefault="00DD3034" w:rsidP="00443B9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26</w:t>
            </w:r>
          </w:p>
        </w:tc>
      </w:tr>
      <w:tr w:rsidR="00DD3034" w:rsidRPr="00300EB0" w:rsidTr="00AF12C5">
        <w:trPr>
          <w:trHeight w:val="465"/>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restart"/>
            <w:vAlign w:val="center"/>
          </w:tcPr>
          <w:p w:rsidR="00DD3034" w:rsidRPr="00A414F4" w:rsidRDefault="00DD3034" w:rsidP="00443B9B">
            <w:pPr>
              <w:tabs>
                <w:tab w:val="left" w:pos="176"/>
              </w:tabs>
              <w:rPr>
                <w:rFonts w:ascii="Times New Roman" w:hAnsi="Times New Roman" w:cs="Times New Roman"/>
                <w:sz w:val="24"/>
                <w:szCs w:val="24"/>
              </w:rPr>
            </w:pPr>
          </w:p>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r w:rsidRPr="00A414F4">
              <w:rPr>
                <w:rFonts w:ascii="Times New Roman" w:hAnsi="Times New Roman" w:cs="Times New Roman"/>
                <w:sz w:val="24"/>
                <w:szCs w:val="24"/>
              </w:rPr>
              <w:t>Job Knowledge</w:t>
            </w:r>
          </w:p>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1"/>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Memiliki pengetahuan luas</w:t>
            </w:r>
          </w:p>
          <w:p w:rsidR="00DD3034" w:rsidRPr="00A414F4" w:rsidRDefault="00DD3034" w:rsidP="00443B9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27</w:t>
            </w:r>
          </w:p>
        </w:tc>
      </w:tr>
      <w:tr w:rsidR="00DD3034" w:rsidRPr="00300EB0" w:rsidTr="00AF12C5">
        <w:trPr>
          <w:trHeight w:val="630"/>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ign w:val="center"/>
          </w:tcPr>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1"/>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Memiliki keterampilan</w:t>
            </w:r>
          </w:p>
          <w:p w:rsidR="00DD3034" w:rsidRPr="00A414F4" w:rsidRDefault="00DD3034" w:rsidP="00443B9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28</w:t>
            </w:r>
          </w:p>
        </w:tc>
      </w:tr>
      <w:tr w:rsidR="00DD3034" w:rsidRPr="00300EB0" w:rsidTr="00AF12C5">
        <w:trPr>
          <w:trHeight w:val="405"/>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restart"/>
            <w:vAlign w:val="center"/>
          </w:tcPr>
          <w:p w:rsidR="00DD3034" w:rsidRPr="00A414F4" w:rsidRDefault="00DD3034" w:rsidP="00443B9B">
            <w:pPr>
              <w:tabs>
                <w:tab w:val="left" w:pos="176"/>
              </w:tabs>
              <w:rPr>
                <w:rFonts w:ascii="Times New Roman" w:hAnsi="Times New Roman" w:cs="Times New Roman"/>
                <w:sz w:val="24"/>
                <w:szCs w:val="24"/>
              </w:rPr>
            </w:pPr>
          </w:p>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r w:rsidRPr="00A414F4">
              <w:rPr>
                <w:rFonts w:ascii="Times New Roman" w:hAnsi="Times New Roman" w:cs="Times New Roman"/>
                <w:sz w:val="24"/>
                <w:szCs w:val="24"/>
              </w:rPr>
              <w:t>Creativeness</w:t>
            </w:r>
          </w:p>
        </w:tc>
        <w:tc>
          <w:tcPr>
            <w:tcW w:w="3970" w:type="dxa"/>
            <w:vAlign w:val="center"/>
          </w:tcPr>
          <w:p w:rsidR="00DD3034" w:rsidRPr="00A414F4" w:rsidRDefault="00DD3034" w:rsidP="00443B9B">
            <w:pPr>
              <w:pStyle w:val="ListParagraph"/>
              <w:numPr>
                <w:ilvl w:val="0"/>
                <w:numId w:val="22"/>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Pegawai memiliki ide/gagasan</w:t>
            </w:r>
          </w:p>
          <w:p w:rsidR="00DD3034" w:rsidRPr="00A414F4" w:rsidRDefault="00DD3034" w:rsidP="00AE5DE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29</w:t>
            </w:r>
          </w:p>
        </w:tc>
      </w:tr>
      <w:tr w:rsidR="00DD3034" w:rsidRPr="00300EB0" w:rsidTr="00AF12C5">
        <w:trPr>
          <w:trHeight w:val="960"/>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ign w:val="center"/>
          </w:tcPr>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2"/>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Pegawai kreatif memecahkan masalah</w:t>
            </w:r>
          </w:p>
        </w:tc>
        <w:tc>
          <w:tcPr>
            <w:tcW w:w="992" w:type="dxa"/>
            <w:vAlign w:val="center"/>
          </w:tcPr>
          <w:p w:rsidR="00DD3034" w:rsidRPr="00A414F4" w:rsidRDefault="00DD3034" w:rsidP="008F25E6">
            <w:pPr>
              <w:jc w:val="center"/>
              <w:rPr>
                <w:rFonts w:ascii="Times New Roman" w:hAnsi="Times New Roman" w:cs="Times New Roman"/>
                <w:sz w:val="24"/>
                <w:szCs w:val="24"/>
              </w:rPr>
            </w:pPr>
          </w:p>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30</w:t>
            </w:r>
          </w:p>
        </w:tc>
      </w:tr>
      <w:tr w:rsidR="00A414F4" w:rsidRPr="00300EB0" w:rsidTr="00AF12C5">
        <w:trPr>
          <w:trHeight w:val="681"/>
        </w:trPr>
        <w:tc>
          <w:tcPr>
            <w:tcW w:w="1135" w:type="dxa"/>
            <w:vAlign w:val="center"/>
          </w:tcPr>
          <w:p w:rsidR="00A414F4" w:rsidRPr="00A414F4" w:rsidRDefault="00A414F4" w:rsidP="00A414F4">
            <w:pPr>
              <w:jc w:val="center"/>
              <w:rPr>
                <w:rFonts w:ascii="Times New Roman" w:hAnsi="Times New Roman" w:cs="Times New Roman"/>
                <w:b/>
                <w:sz w:val="24"/>
                <w:szCs w:val="24"/>
              </w:rPr>
            </w:pPr>
            <w:r w:rsidRPr="00A414F4">
              <w:rPr>
                <w:rFonts w:ascii="Times New Roman" w:hAnsi="Times New Roman" w:cs="Times New Roman"/>
                <w:b/>
                <w:sz w:val="24"/>
                <w:szCs w:val="24"/>
              </w:rPr>
              <w:t>1</w:t>
            </w:r>
          </w:p>
        </w:tc>
        <w:tc>
          <w:tcPr>
            <w:tcW w:w="2125" w:type="dxa"/>
            <w:vAlign w:val="center"/>
          </w:tcPr>
          <w:p w:rsidR="00A414F4" w:rsidRPr="00A414F4" w:rsidRDefault="00A414F4" w:rsidP="00A414F4">
            <w:pPr>
              <w:tabs>
                <w:tab w:val="left" w:pos="176"/>
              </w:tabs>
              <w:jc w:val="center"/>
              <w:rPr>
                <w:rFonts w:ascii="Times New Roman" w:hAnsi="Times New Roman" w:cs="Times New Roman"/>
                <w:b/>
                <w:sz w:val="24"/>
                <w:szCs w:val="24"/>
              </w:rPr>
            </w:pPr>
            <w:r w:rsidRPr="00A414F4">
              <w:rPr>
                <w:rFonts w:ascii="Times New Roman" w:hAnsi="Times New Roman" w:cs="Times New Roman"/>
                <w:b/>
                <w:sz w:val="24"/>
                <w:szCs w:val="24"/>
              </w:rPr>
              <w:t>2</w:t>
            </w:r>
          </w:p>
        </w:tc>
        <w:tc>
          <w:tcPr>
            <w:tcW w:w="3970" w:type="dxa"/>
            <w:vAlign w:val="center"/>
          </w:tcPr>
          <w:p w:rsidR="00A414F4" w:rsidRPr="00A414F4" w:rsidRDefault="00A414F4" w:rsidP="00A414F4">
            <w:pPr>
              <w:pStyle w:val="ListParagraph"/>
              <w:tabs>
                <w:tab w:val="left" w:pos="175"/>
              </w:tabs>
              <w:ind w:left="175"/>
              <w:jc w:val="center"/>
              <w:rPr>
                <w:rFonts w:ascii="Times New Roman" w:hAnsi="Times New Roman" w:cs="Times New Roman"/>
                <w:b/>
                <w:sz w:val="24"/>
                <w:szCs w:val="24"/>
              </w:rPr>
            </w:pPr>
            <w:r w:rsidRPr="00A414F4">
              <w:rPr>
                <w:rFonts w:ascii="Times New Roman" w:hAnsi="Times New Roman" w:cs="Times New Roman"/>
                <w:b/>
                <w:sz w:val="24"/>
                <w:szCs w:val="24"/>
              </w:rPr>
              <w:t>3</w:t>
            </w:r>
          </w:p>
        </w:tc>
        <w:tc>
          <w:tcPr>
            <w:tcW w:w="992" w:type="dxa"/>
            <w:vAlign w:val="center"/>
          </w:tcPr>
          <w:p w:rsidR="00A414F4" w:rsidRPr="00A414F4" w:rsidRDefault="00A414F4" w:rsidP="008F25E6">
            <w:pPr>
              <w:jc w:val="center"/>
              <w:rPr>
                <w:rFonts w:ascii="Times New Roman" w:hAnsi="Times New Roman" w:cs="Times New Roman"/>
                <w:b/>
                <w:sz w:val="24"/>
                <w:szCs w:val="24"/>
              </w:rPr>
            </w:pPr>
            <w:r w:rsidRPr="00A414F4">
              <w:rPr>
                <w:rFonts w:ascii="Times New Roman" w:hAnsi="Times New Roman" w:cs="Times New Roman"/>
                <w:b/>
                <w:sz w:val="24"/>
                <w:szCs w:val="24"/>
              </w:rPr>
              <w:t>4</w:t>
            </w:r>
          </w:p>
        </w:tc>
      </w:tr>
      <w:tr w:rsidR="00DD3034" w:rsidRPr="00300EB0" w:rsidTr="00AF12C5">
        <w:trPr>
          <w:trHeight w:val="384"/>
        </w:trPr>
        <w:tc>
          <w:tcPr>
            <w:tcW w:w="1135" w:type="dxa"/>
            <w:vMerge w:val="restart"/>
          </w:tcPr>
          <w:p w:rsidR="00DD3034" w:rsidRPr="00A414F4" w:rsidRDefault="00DD3034" w:rsidP="00DD3034">
            <w:pPr>
              <w:jc w:val="both"/>
              <w:rPr>
                <w:rFonts w:ascii="Times New Roman" w:hAnsi="Times New Roman" w:cs="Times New Roman"/>
                <w:b/>
                <w:sz w:val="24"/>
                <w:szCs w:val="24"/>
              </w:rPr>
            </w:pPr>
          </w:p>
        </w:tc>
        <w:tc>
          <w:tcPr>
            <w:tcW w:w="2125" w:type="dxa"/>
            <w:vMerge w:val="restart"/>
            <w:vAlign w:val="center"/>
          </w:tcPr>
          <w:p w:rsidR="00DD3034" w:rsidRPr="00A414F4" w:rsidRDefault="00DD3034" w:rsidP="00443B9B">
            <w:pPr>
              <w:tabs>
                <w:tab w:val="left" w:pos="176"/>
              </w:tabs>
              <w:rPr>
                <w:rFonts w:ascii="Times New Roman" w:hAnsi="Times New Roman" w:cs="Times New Roman"/>
                <w:sz w:val="24"/>
                <w:szCs w:val="24"/>
              </w:rPr>
            </w:pPr>
          </w:p>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r w:rsidRPr="00A414F4">
              <w:rPr>
                <w:rFonts w:ascii="Times New Roman" w:hAnsi="Times New Roman" w:cs="Times New Roman"/>
                <w:sz w:val="24"/>
                <w:szCs w:val="24"/>
              </w:rPr>
              <w:t>Cooperation</w:t>
            </w:r>
          </w:p>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3"/>
              </w:numPr>
              <w:tabs>
                <w:tab w:val="left" w:pos="175"/>
              </w:tabs>
              <w:ind w:hanging="1537"/>
              <w:rPr>
                <w:rFonts w:ascii="Times New Roman" w:hAnsi="Times New Roman" w:cs="Times New Roman"/>
                <w:sz w:val="24"/>
                <w:szCs w:val="24"/>
              </w:rPr>
            </w:pPr>
            <w:r w:rsidRPr="00A414F4">
              <w:rPr>
                <w:rFonts w:ascii="Times New Roman" w:hAnsi="Times New Roman" w:cs="Times New Roman"/>
                <w:sz w:val="24"/>
                <w:szCs w:val="24"/>
              </w:rPr>
              <w:t>Adanya kerjasama antar pegawai</w:t>
            </w:r>
          </w:p>
          <w:p w:rsidR="00DD3034" w:rsidRPr="00A414F4" w:rsidRDefault="00DD3034" w:rsidP="00443B9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31</w:t>
            </w:r>
          </w:p>
        </w:tc>
      </w:tr>
      <w:tr w:rsidR="00DD3034" w:rsidRPr="00300EB0" w:rsidTr="00AF12C5">
        <w:trPr>
          <w:trHeight w:val="705"/>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ign w:val="center"/>
          </w:tcPr>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3"/>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Adanya hubungan yang harmonis</w:t>
            </w:r>
          </w:p>
          <w:p w:rsidR="00DD3034" w:rsidRPr="00A414F4" w:rsidRDefault="00DD3034" w:rsidP="00443B9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32</w:t>
            </w:r>
          </w:p>
        </w:tc>
      </w:tr>
      <w:tr w:rsidR="00DD3034" w:rsidRPr="00300EB0" w:rsidTr="00AF12C5">
        <w:trPr>
          <w:trHeight w:val="645"/>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restart"/>
            <w:vAlign w:val="center"/>
          </w:tcPr>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r w:rsidRPr="00A414F4">
              <w:rPr>
                <w:rFonts w:ascii="Times New Roman" w:hAnsi="Times New Roman" w:cs="Times New Roman"/>
                <w:sz w:val="24"/>
                <w:szCs w:val="24"/>
              </w:rPr>
              <w:t>Depentability</w:t>
            </w:r>
          </w:p>
          <w:p w:rsidR="00DD3034" w:rsidRPr="00A414F4" w:rsidRDefault="00DD3034" w:rsidP="00443B9B">
            <w:pPr>
              <w:pStyle w:val="ListParagraph"/>
              <w:rPr>
                <w:rFonts w:ascii="Times New Roman" w:hAnsi="Times New Roman" w:cs="Times New Roman"/>
                <w:sz w:val="24"/>
                <w:szCs w:val="24"/>
              </w:rPr>
            </w:pPr>
          </w:p>
          <w:p w:rsidR="00DD3034" w:rsidRPr="00A414F4" w:rsidRDefault="00DD3034" w:rsidP="00443B9B">
            <w:pPr>
              <w:rPr>
                <w:rFonts w:ascii="Times New Roman" w:hAnsi="Times New Roman" w:cs="Times New Roman"/>
                <w:sz w:val="24"/>
                <w:szCs w:val="24"/>
              </w:rPr>
            </w:pPr>
          </w:p>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8"/>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Dapat dipercaya dalam</w:t>
            </w:r>
          </w:p>
          <w:p w:rsidR="00DD3034" w:rsidRPr="00A414F4" w:rsidRDefault="00DD3034" w:rsidP="00443B9B">
            <w:pPr>
              <w:pStyle w:val="ListParagraph"/>
              <w:tabs>
                <w:tab w:val="left" w:pos="175"/>
              </w:tabs>
              <w:ind w:left="175"/>
              <w:rPr>
                <w:rFonts w:ascii="Times New Roman" w:hAnsi="Times New Roman" w:cs="Times New Roman"/>
                <w:sz w:val="24"/>
                <w:szCs w:val="24"/>
              </w:rPr>
            </w:pPr>
            <w:r w:rsidRPr="00A414F4">
              <w:rPr>
                <w:rFonts w:ascii="Times New Roman" w:hAnsi="Times New Roman" w:cs="Times New Roman"/>
                <w:sz w:val="24"/>
                <w:szCs w:val="24"/>
              </w:rPr>
              <w:t>menyelesaikan pekerjaan</w:t>
            </w:r>
          </w:p>
          <w:p w:rsidR="00DD3034" w:rsidRPr="00A414F4" w:rsidRDefault="00DD3034" w:rsidP="00443B9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33</w:t>
            </w:r>
          </w:p>
          <w:p w:rsidR="00DD3034" w:rsidRPr="00A414F4" w:rsidRDefault="00DD3034" w:rsidP="008F25E6">
            <w:pPr>
              <w:jc w:val="center"/>
              <w:rPr>
                <w:rFonts w:ascii="Times New Roman" w:hAnsi="Times New Roman" w:cs="Times New Roman"/>
                <w:sz w:val="24"/>
                <w:szCs w:val="24"/>
              </w:rPr>
            </w:pPr>
          </w:p>
        </w:tc>
      </w:tr>
      <w:tr w:rsidR="00DD3034" w:rsidRPr="00300EB0" w:rsidTr="00AF12C5">
        <w:trPr>
          <w:trHeight w:val="720"/>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ign w:val="center"/>
          </w:tcPr>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8"/>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Hadir dan pulang tepat waktu</w:t>
            </w:r>
          </w:p>
          <w:p w:rsidR="00DD3034" w:rsidRPr="00A414F4" w:rsidRDefault="00DD3034" w:rsidP="00443B9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34</w:t>
            </w:r>
          </w:p>
        </w:tc>
      </w:tr>
      <w:tr w:rsidR="00DD3034" w:rsidRPr="00300EB0" w:rsidTr="00AF12C5">
        <w:trPr>
          <w:trHeight w:val="465"/>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restart"/>
            <w:vAlign w:val="center"/>
          </w:tcPr>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r w:rsidRPr="00A414F4">
              <w:rPr>
                <w:rFonts w:ascii="Times New Roman" w:hAnsi="Times New Roman" w:cs="Times New Roman"/>
                <w:sz w:val="24"/>
                <w:szCs w:val="24"/>
              </w:rPr>
              <w:t>Initiative</w:t>
            </w:r>
          </w:p>
          <w:p w:rsidR="00DD3034" w:rsidRPr="00A414F4" w:rsidRDefault="00DD3034" w:rsidP="00443B9B">
            <w:pPr>
              <w:pStyle w:val="ListParagraph"/>
              <w:rPr>
                <w:rFonts w:ascii="Times New Roman" w:hAnsi="Times New Roman" w:cs="Times New Roman"/>
                <w:sz w:val="24"/>
                <w:szCs w:val="24"/>
              </w:rPr>
            </w:pPr>
          </w:p>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9"/>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Tanggung jawab ketika bekerja</w:t>
            </w:r>
          </w:p>
          <w:p w:rsidR="00DD3034" w:rsidRPr="00A414F4" w:rsidRDefault="00DD3034" w:rsidP="00443B9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35</w:t>
            </w:r>
          </w:p>
          <w:p w:rsidR="00DD3034" w:rsidRPr="00A414F4" w:rsidRDefault="00DD3034" w:rsidP="008F25E6">
            <w:pPr>
              <w:jc w:val="center"/>
              <w:rPr>
                <w:rFonts w:ascii="Times New Roman" w:hAnsi="Times New Roman" w:cs="Times New Roman"/>
                <w:sz w:val="24"/>
                <w:szCs w:val="24"/>
              </w:rPr>
            </w:pPr>
          </w:p>
        </w:tc>
      </w:tr>
      <w:tr w:rsidR="00DD3034" w:rsidRPr="00300EB0" w:rsidTr="00AF12C5">
        <w:trPr>
          <w:trHeight w:val="630"/>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ign w:val="center"/>
          </w:tcPr>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29"/>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Semangat dalam bekerja</w:t>
            </w:r>
          </w:p>
          <w:p w:rsidR="00DD3034" w:rsidRPr="00A414F4" w:rsidRDefault="00DD3034" w:rsidP="00443B9B">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36</w:t>
            </w:r>
          </w:p>
        </w:tc>
      </w:tr>
      <w:tr w:rsidR="00DD3034" w:rsidRPr="00300EB0" w:rsidTr="00AF12C5">
        <w:trPr>
          <w:trHeight w:val="690"/>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restart"/>
            <w:vAlign w:val="center"/>
          </w:tcPr>
          <w:p w:rsidR="00DD3034" w:rsidRPr="00A414F4" w:rsidRDefault="00DD3034" w:rsidP="00443B9B">
            <w:pPr>
              <w:rPr>
                <w:rFonts w:ascii="Times New Roman" w:hAnsi="Times New Roman" w:cs="Times New Roman"/>
                <w:sz w:val="24"/>
                <w:szCs w:val="24"/>
              </w:rPr>
            </w:pPr>
          </w:p>
          <w:p w:rsidR="00DD3034" w:rsidRPr="00A414F4" w:rsidRDefault="00DD3034" w:rsidP="00443B9B">
            <w:pPr>
              <w:pStyle w:val="ListParagraph"/>
              <w:numPr>
                <w:ilvl w:val="0"/>
                <w:numId w:val="18"/>
              </w:numPr>
              <w:tabs>
                <w:tab w:val="left" w:pos="176"/>
              </w:tabs>
              <w:ind w:left="175" w:hanging="283"/>
              <w:rPr>
                <w:rFonts w:ascii="Times New Roman" w:hAnsi="Times New Roman" w:cs="Times New Roman"/>
                <w:sz w:val="24"/>
                <w:szCs w:val="24"/>
              </w:rPr>
            </w:pPr>
            <w:r w:rsidRPr="00A414F4">
              <w:rPr>
                <w:rFonts w:ascii="Times New Roman" w:hAnsi="Times New Roman" w:cs="Times New Roman"/>
                <w:sz w:val="24"/>
                <w:szCs w:val="24"/>
              </w:rPr>
              <w:t>Personal qualite</w:t>
            </w:r>
          </w:p>
          <w:p w:rsidR="00DD3034" w:rsidRPr="00A414F4" w:rsidRDefault="00DD3034" w:rsidP="00443B9B">
            <w:pPr>
              <w:tabs>
                <w:tab w:val="left" w:pos="176"/>
              </w:tabs>
              <w:rPr>
                <w:rFonts w:ascii="Times New Roman" w:hAnsi="Times New Roman" w:cs="Times New Roman"/>
                <w:sz w:val="24"/>
                <w:szCs w:val="24"/>
              </w:rPr>
            </w:pPr>
          </w:p>
        </w:tc>
        <w:tc>
          <w:tcPr>
            <w:tcW w:w="3970" w:type="dxa"/>
            <w:vAlign w:val="center"/>
          </w:tcPr>
          <w:p w:rsidR="00DD3034" w:rsidRPr="00A414F4" w:rsidRDefault="00DD3034" w:rsidP="00443B9B">
            <w:pPr>
              <w:tabs>
                <w:tab w:val="left" w:pos="175"/>
              </w:tabs>
              <w:rPr>
                <w:rFonts w:ascii="Times New Roman" w:hAnsi="Times New Roman" w:cs="Times New Roman"/>
                <w:sz w:val="24"/>
                <w:szCs w:val="24"/>
              </w:rPr>
            </w:pPr>
          </w:p>
          <w:p w:rsidR="00DD3034" w:rsidRPr="00A414F4" w:rsidRDefault="00DD3034" w:rsidP="00443B9B">
            <w:pPr>
              <w:pStyle w:val="ListParagraph"/>
              <w:numPr>
                <w:ilvl w:val="0"/>
                <w:numId w:val="30"/>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Kepribadian baik</w:t>
            </w:r>
          </w:p>
          <w:p w:rsidR="00DD3034" w:rsidRPr="00A414F4" w:rsidRDefault="00DD3034" w:rsidP="007C04F1">
            <w:pPr>
              <w:pStyle w:val="ListParagraph"/>
              <w:tabs>
                <w:tab w:val="left" w:pos="175"/>
              </w:tabs>
              <w:ind w:left="175"/>
              <w:rPr>
                <w:rFonts w:ascii="Times New Roman" w:hAnsi="Times New Roman" w:cs="Times New Roman"/>
                <w:sz w:val="24"/>
                <w:szCs w:val="24"/>
              </w:rPr>
            </w:pP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37</w:t>
            </w:r>
          </w:p>
          <w:p w:rsidR="00DD3034" w:rsidRPr="00A414F4" w:rsidRDefault="00DD3034" w:rsidP="008F25E6">
            <w:pPr>
              <w:jc w:val="center"/>
              <w:rPr>
                <w:rFonts w:ascii="Times New Roman" w:hAnsi="Times New Roman" w:cs="Times New Roman"/>
                <w:sz w:val="24"/>
                <w:szCs w:val="24"/>
              </w:rPr>
            </w:pPr>
          </w:p>
        </w:tc>
      </w:tr>
      <w:tr w:rsidR="00DD3034" w:rsidRPr="00300EB0" w:rsidTr="00AF12C5">
        <w:trPr>
          <w:trHeight w:val="399"/>
        </w:trPr>
        <w:tc>
          <w:tcPr>
            <w:tcW w:w="1135" w:type="dxa"/>
            <w:vMerge/>
          </w:tcPr>
          <w:p w:rsidR="00DD3034" w:rsidRPr="00A414F4" w:rsidRDefault="00DD3034" w:rsidP="00DD3034">
            <w:pPr>
              <w:jc w:val="both"/>
              <w:rPr>
                <w:rFonts w:ascii="Times New Roman" w:hAnsi="Times New Roman" w:cs="Times New Roman"/>
                <w:b/>
                <w:sz w:val="24"/>
                <w:szCs w:val="24"/>
              </w:rPr>
            </w:pPr>
          </w:p>
        </w:tc>
        <w:tc>
          <w:tcPr>
            <w:tcW w:w="2125" w:type="dxa"/>
            <w:vMerge/>
            <w:vAlign w:val="center"/>
          </w:tcPr>
          <w:p w:rsidR="00DD3034" w:rsidRPr="00A414F4" w:rsidRDefault="00DD3034" w:rsidP="00443B9B">
            <w:pPr>
              <w:rPr>
                <w:rFonts w:ascii="Times New Roman" w:hAnsi="Times New Roman" w:cs="Times New Roman"/>
                <w:sz w:val="24"/>
                <w:szCs w:val="24"/>
              </w:rPr>
            </w:pPr>
          </w:p>
        </w:tc>
        <w:tc>
          <w:tcPr>
            <w:tcW w:w="3970" w:type="dxa"/>
            <w:vAlign w:val="center"/>
          </w:tcPr>
          <w:p w:rsidR="00DD3034" w:rsidRPr="00A414F4" w:rsidRDefault="00DD3034" w:rsidP="00443B9B">
            <w:pPr>
              <w:pStyle w:val="ListParagraph"/>
              <w:numPr>
                <w:ilvl w:val="0"/>
                <w:numId w:val="30"/>
              </w:numPr>
              <w:tabs>
                <w:tab w:val="left" w:pos="175"/>
              </w:tabs>
              <w:ind w:left="175" w:hanging="283"/>
              <w:rPr>
                <w:rFonts w:ascii="Times New Roman" w:hAnsi="Times New Roman" w:cs="Times New Roman"/>
                <w:sz w:val="24"/>
                <w:szCs w:val="24"/>
              </w:rPr>
            </w:pPr>
            <w:r w:rsidRPr="00A414F4">
              <w:rPr>
                <w:rFonts w:ascii="Times New Roman" w:hAnsi="Times New Roman" w:cs="Times New Roman"/>
                <w:sz w:val="24"/>
                <w:szCs w:val="24"/>
              </w:rPr>
              <w:t>Integritas yang tinggi</w:t>
            </w:r>
          </w:p>
        </w:tc>
        <w:tc>
          <w:tcPr>
            <w:tcW w:w="992" w:type="dxa"/>
            <w:vAlign w:val="center"/>
          </w:tcPr>
          <w:p w:rsidR="00DD3034" w:rsidRPr="00A414F4" w:rsidRDefault="008F25E6" w:rsidP="008F25E6">
            <w:pPr>
              <w:jc w:val="center"/>
              <w:rPr>
                <w:rFonts w:ascii="Times New Roman" w:hAnsi="Times New Roman" w:cs="Times New Roman"/>
                <w:sz w:val="24"/>
                <w:szCs w:val="24"/>
              </w:rPr>
            </w:pPr>
            <w:r>
              <w:rPr>
                <w:rFonts w:ascii="Times New Roman" w:hAnsi="Times New Roman" w:cs="Times New Roman"/>
                <w:sz w:val="24"/>
                <w:szCs w:val="24"/>
              </w:rPr>
              <w:t>38</w:t>
            </w:r>
          </w:p>
        </w:tc>
      </w:tr>
    </w:tbl>
    <w:p w:rsidR="00D766FF" w:rsidRPr="00300EB0" w:rsidRDefault="00D766FF" w:rsidP="00D766FF">
      <w:pPr>
        <w:spacing w:line="240" w:lineRule="auto"/>
        <w:ind w:left="-284"/>
        <w:jc w:val="both"/>
        <w:rPr>
          <w:rFonts w:ascii="Times New Roman" w:hAnsi="Times New Roman" w:cs="Times New Roman"/>
          <w:sz w:val="24"/>
          <w:szCs w:val="24"/>
        </w:rPr>
      </w:pPr>
      <w:r w:rsidRPr="00300EB0">
        <w:rPr>
          <w:rFonts w:ascii="Times New Roman" w:hAnsi="Times New Roman" w:cs="Times New Roman"/>
          <w:sz w:val="24"/>
          <w:szCs w:val="24"/>
        </w:rPr>
        <w:t xml:space="preserve">Sumber : Menurut </w:t>
      </w:r>
      <w:r w:rsidRPr="00300EB0">
        <w:rPr>
          <w:rFonts w:ascii="Times New Roman" w:hAnsi="Times New Roman" w:cs="Times New Roman"/>
          <w:b/>
          <w:sz w:val="24"/>
          <w:szCs w:val="24"/>
        </w:rPr>
        <w:t>Gomes</w:t>
      </w:r>
      <w:r w:rsidRPr="00300EB0">
        <w:rPr>
          <w:rFonts w:ascii="Times New Roman" w:hAnsi="Times New Roman" w:cs="Times New Roman"/>
          <w:sz w:val="24"/>
          <w:szCs w:val="24"/>
        </w:rPr>
        <w:t xml:space="preserve"> </w:t>
      </w:r>
      <w:r w:rsidRPr="00300EB0">
        <w:rPr>
          <w:rFonts w:ascii="Times New Roman" w:hAnsi="Times New Roman" w:cs="Times New Roman"/>
          <w:b/>
          <w:sz w:val="24"/>
          <w:szCs w:val="24"/>
        </w:rPr>
        <w:t xml:space="preserve">(2003:142), </w:t>
      </w:r>
      <w:r w:rsidRPr="00300EB0">
        <w:rPr>
          <w:rFonts w:ascii="Times New Roman" w:hAnsi="Times New Roman" w:cs="Times New Roman"/>
          <w:sz w:val="24"/>
          <w:szCs w:val="24"/>
        </w:rPr>
        <w:t>dimodifikasi oleh peneliti.</w:t>
      </w:r>
    </w:p>
    <w:p w:rsidR="00C30946" w:rsidRPr="00C47350" w:rsidRDefault="00C30946" w:rsidP="00DB7D6E">
      <w:pPr>
        <w:jc w:val="both"/>
        <w:rPr>
          <w:rFonts w:ascii="Times New Roman" w:hAnsi="Times New Roman" w:cs="Times New Roman"/>
          <w:b/>
          <w:sz w:val="24"/>
          <w:szCs w:val="24"/>
        </w:rPr>
      </w:pPr>
    </w:p>
    <w:p w:rsidR="0081312F" w:rsidRDefault="0081312F" w:rsidP="00675212">
      <w:pPr>
        <w:pStyle w:val="ListParagraph"/>
        <w:numPr>
          <w:ilvl w:val="0"/>
          <w:numId w:val="1"/>
        </w:numPr>
        <w:spacing w:after="0"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81312F" w:rsidRPr="00B80CE2" w:rsidRDefault="0081312F" w:rsidP="008079E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80CE2">
        <w:rPr>
          <w:rFonts w:ascii="Times New Roman" w:hAnsi="Times New Roman" w:cs="Times New Roman"/>
          <w:sz w:val="24"/>
          <w:szCs w:val="24"/>
        </w:rPr>
        <w:t>Pengumpulan data merupakan cara yang dilakukan untuk mengumpulkan data, maka teknik pengumpulan data yang digunakan dalam penelitian ini, sebagai berikut:</w:t>
      </w:r>
    </w:p>
    <w:p w:rsidR="0081312F" w:rsidRPr="00B80CE2" w:rsidRDefault="0081312F" w:rsidP="00F95696">
      <w:pPr>
        <w:pStyle w:val="ListParagraph"/>
        <w:numPr>
          <w:ilvl w:val="0"/>
          <w:numId w:val="9"/>
        </w:numPr>
        <w:spacing w:line="480" w:lineRule="auto"/>
        <w:ind w:left="284" w:hanging="284"/>
        <w:jc w:val="both"/>
        <w:rPr>
          <w:rFonts w:ascii="Times New Roman" w:hAnsi="Times New Roman" w:cs="Times New Roman"/>
          <w:sz w:val="24"/>
          <w:szCs w:val="24"/>
        </w:rPr>
      </w:pPr>
      <w:r w:rsidRPr="00B80CE2">
        <w:rPr>
          <w:rFonts w:ascii="Times New Roman" w:hAnsi="Times New Roman" w:cs="Times New Roman"/>
          <w:b/>
          <w:sz w:val="24"/>
          <w:szCs w:val="24"/>
        </w:rPr>
        <w:t>Penelitian Kepustakaan</w:t>
      </w:r>
      <w:r w:rsidRPr="00B80CE2">
        <w:rPr>
          <w:rFonts w:ascii="Times New Roman" w:hAnsi="Times New Roman" w:cs="Times New Roman"/>
          <w:sz w:val="24"/>
          <w:szCs w:val="24"/>
        </w:rPr>
        <w:t>, yaitu suatu teknik pengumpulan data dimana informasi yang didapat berdasarkan penelaahan literatur dan referensi dari berbagai data sekunder yang bersumber dari buku-buku, artikel, dokumen, dan laporan yang berupa jurnal atau hasil catatan penting lainnya tentang hal-hal yang berkaitan dengan masalah penelitian.</w:t>
      </w:r>
    </w:p>
    <w:p w:rsidR="00C30946" w:rsidRPr="007C04F1" w:rsidRDefault="0081312F" w:rsidP="007C04F1">
      <w:pPr>
        <w:pStyle w:val="ListParagraph"/>
        <w:numPr>
          <w:ilvl w:val="0"/>
          <w:numId w:val="9"/>
        </w:numPr>
        <w:spacing w:after="0" w:line="480" w:lineRule="auto"/>
        <w:ind w:left="284" w:hanging="284"/>
        <w:jc w:val="both"/>
        <w:rPr>
          <w:rFonts w:ascii="Times New Roman" w:hAnsi="Times New Roman" w:cs="Times New Roman"/>
          <w:b/>
          <w:sz w:val="24"/>
          <w:szCs w:val="24"/>
        </w:rPr>
      </w:pPr>
      <w:r w:rsidRPr="00B80CE2">
        <w:rPr>
          <w:rFonts w:ascii="Times New Roman" w:hAnsi="Times New Roman" w:cs="Times New Roman"/>
          <w:b/>
          <w:sz w:val="24"/>
          <w:szCs w:val="24"/>
        </w:rPr>
        <w:lastRenderedPageBreak/>
        <w:t>Penelitian Lapangan</w:t>
      </w:r>
      <w:r w:rsidRPr="00B80CE2">
        <w:rPr>
          <w:rFonts w:ascii="Times New Roman" w:hAnsi="Times New Roman" w:cs="Times New Roman"/>
          <w:sz w:val="24"/>
          <w:szCs w:val="24"/>
        </w:rPr>
        <w:t xml:space="preserve">, </w:t>
      </w:r>
      <w:r>
        <w:rPr>
          <w:rFonts w:ascii="Times New Roman" w:hAnsi="Times New Roman" w:cs="Times New Roman"/>
          <w:sz w:val="24"/>
          <w:szCs w:val="24"/>
        </w:rPr>
        <w:t>yaitu suatu teknik pengumpulan data dengan mengadakan penelitian langsung pada objek penelitian dalam hal ini ialah Bagian Sekretariat di DPMPTSP Kota Bandung dengan menggunakan teknik-teknik sebagai berikut:</w:t>
      </w:r>
    </w:p>
    <w:p w:rsidR="0081312F" w:rsidRDefault="0081312F" w:rsidP="00F95696">
      <w:pPr>
        <w:pStyle w:val="ListParagraph"/>
        <w:numPr>
          <w:ilvl w:val="0"/>
          <w:numId w:val="10"/>
        </w:numPr>
        <w:spacing w:after="0" w:line="480" w:lineRule="auto"/>
        <w:ind w:left="567" w:hanging="284"/>
        <w:jc w:val="both"/>
        <w:rPr>
          <w:rFonts w:ascii="Times New Roman" w:hAnsi="Times New Roman" w:cs="Times New Roman"/>
          <w:b/>
          <w:sz w:val="24"/>
          <w:szCs w:val="24"/>
        </w:rPr>
      </w:pPr>
      <w:r w:rsidRPr="00B80CE2">
        <w:rPr>
          <w:rFonts w:ascii="Times New Roman" w:hAnsi="Times New Roman" w:cs="Times New Roman"/>
          <w:b/>
          <w:sz w:val="24"/>
          <w:szCs w:val="24"/>
        </w:rPr>
        <w:t>Observasi</w:t>
      </w:r>
      <w:r w:rsidR="005347F6">
        <w:rPr>
          <w:rFonts w:ascii="Times New Roman" w:hAnsi="Times New Roman" w:cs="Times New Roman"/>
          <w:b/>
          <w:sz w:val="24"/>
          <w:szCs w:val="24"/>
        </w:rPr>
        <w:t xml:space="preserve"> Non Partisipan</w:t>
      </w:r>
    </w:p>
    <w:p w:rsidR="005347F6" w:rsidRPr="005347F6" w:rsidRDefault="005347F6" w:rsidP="005347F6">
      <w:pPr>
        <w:pStyle w:val="ListParagraph"/>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0B4894">
        <w:rPr>
          <w:rFonts w:asciiTheme="majorBidi" w:hAnsiTheme="majorBidi" w:cstheme="majorBidi"/>
          <w:sz w:val="24"/>
          <w:szCs w:val="24"/>
        </w:rPr>
        <w:t xml:space="preserve"> Observasi non partisipan merupakan</w:t>
      </w:r>
      <w:r>
        <w:rPr>
          <w:rFonts w:asciiTheme="majorBidi" w:hAnsiTheme="majorBidi" w:cstheme="majorBidi"/>
          <w:sz w:val="24"/>
          <w:szCs w:val="24"/>
        </w:rPr>
        <w:t xml:space="preserve"> cara memperoleh data dengan mengadakan pengamatan langsung pada obyek penelitian yaitu DPMPTSP Kota Bandung </w:t>
      </w:r>
      <w:r w:rsidRPr="00C76CE7">
        <w:rPr>
          <w:rFonts w:asciiTheme="majorBidi" w:hAnsiTheme="majorBidi" w:cstheme="majorBidi"/>
          <w:sz w:val="24"/>
          <w:szCs w:val="24"/>
        </w:rPr>
        <w:t>untuk mem</w:t>
      </w:r>
      <w:r>
        <w:rPr>
          <w:rFonts w:asciiTheme="majorBidi" w:hAnsiTheme="majorBidi" w:cstheme="majorBidi"/>
          <w:sz w:val="24"/>
          <w:szCs w:val="24"/>
        </w:rPr>
        <w:t xml:space="preserve">peroleh gambaran yang </w:t>
      </w:r>
      <w:r w:rsidRPr="00C76CE7">
        <w:rPr>
          <w:rFonts w:asciiTheme="majorBidi" w:hAnsiTheme="majorBidi" w:cstheme="majorBidi"/>
          <w:sz w:val="24"/>
          <w:szCs w:val="24"/>
        </w:rPr>
        <w:t>tepat mengenai masalah dan hambatan yang di</w:t>
      </w:r>
      <w:r>
        <w:rPr>
          <w:rFonts w:asciiTheme="majorBidi" w:hAnsiTheme="majorBidi" w:cstheme="majorBidi"/>
          <w:sz w:val="24"/>
          <w:szCs w:val="24"/>
        </w:rPr>
        <w:t xml:space="preserve">hadapi </w:t>
      </w:r>
      <w:r w:rsidRPr="00C76CE7">
        <w:rPr>
          <w:rFonts w:asciiTheme="majorBidi" w:hAnsiTheme="majorBidi" w:cstheme="majorBidi"/>
          <w:sz w:val="24"/>
          <w:szCs w:val="24"/>
        </w:rPr>
        <w:t>serta upaya per</w:t>
      </w:r>
      <w:r>
        <w:rPr>
          <w:rFonts w:asciiTheme="majorBidi" w:hAnsiTheme="majorBidi" w:cstheme="majorBidi"/>
          <w:sz w:val="24"/>
          <w:szCs w:val="24"/>
        </w:rPr>
        <w:t xml:space="preserve">baikan yang diperlukan, tetapi </w:t>
      </w:r>
      <w:r w:rsidRPr="00C76CE7">
        <w:rPr>
          <w:rFonts w:asciiTheme="majorBidi" w:hAnsiTheme="majorBidi" w:cstheme="majorBidi"/>
          <w:sz w:val="24"/>
          <w:szCs w:val="24"/>
        </w:rPr>
        <w:t>peneliti tidak ikut serta dalam pelaksanaan pekerjaan yang diteliti.</w:t>
      </w:r>
    </w:p>
    <w:p w:rsidR="005347F6" w:rsidRDefault="005347F6" w:rsidP="00F95696">
      <w:pPr>
        <w:pStyle w:val="ListParagraph"/>
        <w:numPr>
          <w:ilvl w:val="0"/>
          <w:numId w:val="10"/>
        </w:numPr>
        <w:spacing w:after="0" w:line="48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Wawancara</w:t>
      </w:r>
    </w:p>
    <w:p w:rsidR="0081312F" w:rsidRPr="00302028" w:rsidRDefault="00302028" w:rsidP="00302028">
      <w:pPr>
        <w:pStyle w:val="ListParagraph"/>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Wawancara merupakan salah satu metode pengumpulan data dengan cara komunikasi, yakni; melalui metode tanya jawab secara langsung atau kontak antara pengumpul data, yaitu ; pewawancara dengan sumber data, yaitu responden. Wawancara dilakukan kepada Kepala Bagian Sekretariat DPMPTSP Kota Bandung.</w:t>
      </w:r>
    </w:p>
    <w:p w:rsidR="00CD683C" w:rsidRDefault="0081312F" w:rsidP="00F95696">
      <w:pPr>
        <w:pStyle w:val="ListParagraph"/>
        <w:numPr>
          <w:ilvl w:val="0"/>
          <w:numId w:val="10"/>
        </w:numPr>
        <w:spacing w:after="0" w:line="480" w:lineRule="auto"/>
        <w:ind w:left="567" w:hanging="284"/>
        <w:jc w:val="both"/>
        <w:rPr>
          <w:rFonts w:ascii="Times New Roman" w:hAnsi="Times New Roman" w:cs="Times New Roman"/>
          <w:b/>
          <w:sz w:val="24"/>
          <w:szCs w:val="24"/>
        </w:rPr>
      </w:pPr>
      <w:r w:rsidRPr="00B80CE2">
        <w:rPr>
          <w:rFonts w:ascii="Times New Roman" w:hAnsi="Times New Roman" w:cs="Times New Roman"/>
          <w:b/>
          <w:sz w:val="24"/>
          <w:szCs w:val="24"/>
        </w:rPr>
        <w:t>Angket</w:t>
      </w:r>
    </w:p>
    <w:p w:rsidR="00912C4A" w:rsidRDefault="0029424B" w:rsidP="00193BD8">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Angket merupakan teknik pengumpulan data yang dilakukan dengan cara memberi seperangkat pertanyaan atau pernyataan tertulis kepada responden untuk dijawabnya, guna memperoleh data berupa tanggapan mengenai permasalahan yang sedang diteliti.</w:t>
      </w:r>
    </w:p>
    <w:p w:rsidR="00193BD8" w:rsidRDefault="00193BD8" w:rsidP="00193BD8">
      <w:pPr>
        <w:pStyle w:val="ListParagraph"/>
        <w:spacing w:after="0" w:line="480" w:lineRule="auto"/>
        <w:ind w:left="284"/>
        <w:jc w:val="both"/>
        <w:rPr>
          <w:rFonts w:ascii="Times New Roman" w:hAnsi="Times New Roman" w:cs="Times New Roman"/>
          <w:sz w:val="24"/>
          <w:szCs w:val="24"/>
        </w:rPr>
      </w:pPr>
    </w:p>
    <w:p w:rsidR="00193BD8" w:rsidRPr="00193BD8" w:rsidRDefault="00193BD8" w:rsidP="00193BD8">
      <w:pPr>
        <w:pStyle w:val="ListParagraph"/>
        <w:spacing w:after="0" w:line="480" w:lineRule="auto"/>
        <w:ind w:left="284"/>
        <w:jc w:val="both"/>
        <w:rPr>
          <w:rFonts w:ascii="Times New Roman" w:hAnsi="Times New Roman" w:cs="Times New Roman"/>
          <w:sz w:val="24"/>
          <w:szCs w:val="24"/>
        </w:rPr>
      </w:pPr>
    </w:p>
    <w:p w:rsidR="008C032B" w:rsidRDefault="008C032B" w:rsidP="00F95696">
      <w:pPr>
        <w:pStyle w:val="ListParagraph"/>
        <w:numPr>
          <w:ilvl w:val="0"/>
          <w:numId w:val="10"/>
        </w:numPr>
        <w:spacing w:after="0" w:line="48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lastRenderedPageBreak/>
        <w:t>Populasi</w:t>
      </w:r>
    </w:p>
    <w:p w:rsidR="003F04E7" w:rsidRPr="00B80CE2" w:rsidRDefault="0029424B" w:rsidP="00193BD8">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Populasi merupakan wilayah generalisasi yang terdiri dari objek/subjek yang mempunyai kualitas dan karakteristik tertentu yang ditetapkan oleh peneliti untuk dipelajari dan kemudian ditarik kesimpulannya. Anggota populasi pada penelitian ini yaitu seluruh Pegawai Bagian Sekretariat DPMPTSP Kota B</w:t>
      </w:r>
      <w:r w:rsidR="00193BD8">
        <w:rPr>
          <w:rFonts w:ascii="Times New Roman" w:hAnsi="Times New Roman" w:cs="Times New Roman"/>
          <w:sz w:val="24"/>
          <w:szCs w:val="24"/>
        </w:rPr>
        <w:t>andung yang berjumlah 43 orang.</w:t>
      </w:r>
    </w:p>
    <w:p w:rsidR="00EF3993" w:rsidRDefault="0081312F" w:rsidP="005347F6">
      <w:pPr>
        <w:pStyle w:val="ListParagraph"/>
        <w:numPr>
          <w:ilvl w:val="0"/>
          <w:numId w:val="1"/>
        </w:numPr>
        <w:spacing w:after="0" w:line="480" w:lineRule="auto"/>
        <w:ind w:left="-284" w:hanging="425"/>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5347F6" w:rsidRPr="00654E05" w:rsidRDefault="005347F6" w:rsidP="005347F6">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0A4924">
        <w:rPr>
          <w:rFonts w:asciiTheme="majorBidi" w:hAnsiTheme="majorBidi" w:cstheme="majorBidi"/>
          <w:sz w:val="24"/>
          <w:szCs w:val="24"/>
        </w:rPr>
        <w:t xml:space="preserve">  </w:t>
      </w:r>
      <w:r w:rsidRPr="00654E05">
        <w:rPr>
          <w:rFonts w:asciiTheme="majorBidi" w:hAnsiTheme="majorBidi" w:cstheme="majorBidi"/>
          <w:sz w:val="24"/>
          <w:szCs w:val="24"/>
        </w:rPr>
        <w:t>Kegiatan analisis data yang akan peneliti gunakan adalah dengan menggunakan pendekatan kuantitatif karena berkenaan dengan pengujian hipotesis, dan teknik statistik apa (rumus analisis data dan uji hipotesis) yang akan digunakan.</w:t>
      </w:r>
    </w:p>
    <w:p w:rsidR="00C30946" w:rsidRPr="00654E05" w:rsidRDefault="005347F6" w:rsidP="00912C4A">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0A4924">
        <w:rPr>
          <w:rFonts w:asciiTheme="majorBidi" w:hAnsiTheme="majorBidi" w:cstheme="majorBidi"/>
          <w:sz w:val="24"/>
          <w:szCs w:val="24"/>
        </w:rPr>
        <w:t xml:space="preserve">  </w:t>
      </w:r>
      <w:r w:rsidRPr="00654E05">
        <w:rPr>
          <w:rFonts w:asciiTheme="majorBidi" w:hAnsiTheme="majorBidi" w:cstheme="majorBidi"/>
          <w:sz w:val="24"/>
          <w:szCs w:val="24"/>
        </w:rPr>
        <w:t xml:space="preserve">Sesuai dengan teknik pengumpulan data yang menggunakan instrumen penelitian berbentuk angket, maka </w:t>
      </w:r>
      <w:r w:rsidRPr="005347F6">
        <w:rPr>
          <w:rFonts w:asciiTheme="majorBidi" w:hAnsiTheme="majorBidi" w:cstheme="majorBidi"/>
          <w:b/>
          <w:sz w:val="24"/>
          <w:szCs w:val="24"/>
        </w:rPr>
        <w:t xml:space="preserve">skala </w:t>
      </w:r>
      <w:r w:rsidRPr="005347F6">
        <w:rPr>
          <w:rFonts w:asciiTheme="majorBidi" w:hAnsiTheme="majorBidi" w:cstheme="majorBidi"/>
          <w:b/>
          <w:i/>
          <w:sz w:val="24"/>
          <w:szCs w:val="24"/>
        </w:rPr>
        <w:t>Likert</w:t>
      </w:r>
      <w:r w:rsidRPr="00654E05">
        <w:rPr>
          <w:rFonts w:asciiTheme="majorBidi" w:hAnsiTheme="majorBidi" w:cstheme="majorBidi"/>
          <w:i/>
          <w:sz w:val="24"/>
          <w:szCs w:val="24"/>
        </w:rPr>
        <w:t xml:space="preserve"> </w:t>
      </w:r>
      <w:r w:rsidRPr="00654E05">
        <w:rPr>
          <w:rFonts w:asciiTheme="majorBidi" w:hAnsiTheme="majorBidi" w:cstheme="majorBidi"/>
          <w:sz w:val="24"/>
          <w:szCs w:val="24"/>
        </w:rPr>
        <w:t>perlu dipergunakan</w:t>
      </w:r>
      <w:r w:rsidRPr="00654E05">
        <w:rPr>
          <w:rFonts w:asciiTheme="majorBidi" w:hAnsiTheme="majorBidi" w:cstheme="majorBidi"/>
          <w:i/>
          <w:sz w:val="24"/>
          <w:szCs w:val="24"/>
        </w:rPr>
        <w:t xml:space="preserve">. </w:t>
      </w:r>
      <w:r w:rsidRPr="005347F6">
        <w:rPr>
          <w:rFonts w:asciiTheme="majorBidi" w:hAnsiTheme="majorBidi" w:cstheme="majorBidi"/>
          <w:b/>
          <w:sz w:val="24"/>
          <w:szCs w:val="24"/>
        </w:rPr>
        <w:t xml:space="preserve">Skala </w:t>
      </w:r>
      <w:r w:rsidRPr="005347F6">
        <w:rPr>
          <w:rFonts w:asciiTheme="majorBidi" w:hAnsiTheme="majorBidi" w:cstheme="majorBidi"/>
          <w:b/>
          <w:i/>
          <w:sz w:val="24"/>
          <w:szCs w:val="24"/>
        </w:rPr>
        <w:t>Likert</w:t>
      </w:r>
      <w:r w:rsidRPr="00654E05">
        <w:rPr>
          <w:rFonts w:asciiTheme="majorBidi" w:hAnsiTheme="majorBidi" w:cstheme="majorBidi"/>
          <w:i/>
          <w:sz w:val="24"/>
          <w:szCs w:val="24"/>
        </w:rPr>
        <w:t xml:space="preserve"> </w:t>
      </w:r>
      <w:r w:rsidRPr="00654E05">
        <w:rPr>
          <w:rFonts w:asciiTheme="majorBidi" w:hAnsiTheme="majorBidi" w:cstheme="majorBidi"/>
          <w:sz w:val="24"/>
          <w:szCs w:val="24"/>
        </w:rPr>
        <w:t>digunakan untuk mengukur sikap, pendapat dan persepsi seseorang atau sekelompok orang tentang kejadian a</w:t>
      </w:r>
      <w:r>
        <w:rPr>
          <w:rFonts w:asciiTheme="majorBidi" w:hAnsiTheme="majorBidi" w:cstheme="majorBidi"/>
          <w:sz w:val="24"/>
          <w:szCs w:val="24"/>
        </w:rPr>
        <w:t>tau fenomena sosial. Penelitian</w:t>
      </w:r>
      <w:r w:rsidRPr="00654E05">
        <w:rPr>
          <w:rFonts w:asciiTheme="majorBidi" w:hAnsiTheme="majorBidi" w:cstheme="majorBidi"/>
          <w:sz w:val="24"/>
          <w:szCs w:val="24"/>
        </w:rPr>
        <w:t xml:space="preserve"> fenomena sosial ini telah ditetapkan secara spesifik oleh penelti, yang selanjutnya disebut variabel penelitian. Setiap jawaban dihubungkan dengan bentuk pernyataan atau dukungan sikap yang diungkapkan dengan kata-kata sebagai berikut dan lebih jelasnya, skor dari setiap alternatif jawaban, yaitu seperti pada Tabel berikut:</w:t>
      </w:r>
    </w:p>
    <w:p w:rsidR="005347F6" w:rsidRPr="00654E05" w:rsidRDefault="005347F6" w:rsidP="005347F6">
      <w:pPr>
        <w:pStyle w:val="ListParagraph"/>
        <w:spacing w:after="0" w:line="240" w:lineRule="auto"/>
        <w:ind w:left="-709" w:firstLine="360"/>
        <w:jc w:val="center"/>
        <w:rPr>
          <w:rFonts w:asciiTheme="majorBidi" w:hAnsiTheme="majorBidi" w:cstheme="majorBidi"/>
          <w:sz w:val="24"/>
          <w:szCs w:val="24"/>
        </w:rPr>
      </w:pPr>
      <w:r w:rsidRPr="00654E05">
        <w:rPr>
          <w:rFonts w:asciiTheme="majorBidi" w:hAnsiTheme="majorBidi" w:cstheme="majorBidi"/>
          <w:b/>
          <w:sz w:val="24"/>
          <w:szCs w:val="24"/>
        </w:rPr>
        <w:t>TABEL</w:t>
      </w:r>
      <w:r w:rsidRPr="00654E05">
        <w:rPr>
          <w:rFonts w:asciiTheme="majorBidi" w:hAnsiTheme="majorBidi" w:cstheme="majorBidi"/>
          <w:b/>
          <w:sz w:val="24"/>
          <w:szCs w:val="24"/>
          <w:lang w:val="en-US"/>
        </w:rPr>
        <w:t xml:space="preserve"> </w:t>
      </w:r>
      <w:r w:rsidR="00193BD8">
        <w:rPr>
          <w:rFonts w:asciiTheme="majorBidi" w:hAnsiTheme="majorBidi" w:cstheme="majorBidi"/>
          <w:b/>
          <w:sz w:val="24"/>
          <w:szCs w:val="24"/>
        </w:rPr>
        <w:t>3.9</w:t>
      </w:r>
    </w:p>
    <w:p w:rsidR="005347F6" w:rsidRDefault="005347F6" w:rsidP="005347F6">
      <w:pPr>
        <w:pStyle w:val="ListParagraph"/>
        <w:spacing w:after="0" w:line="240" w:lineRule="auto"/>
        <w:ind w:left="-709" w:firstLine="360"/>
        <w:jc w:val="center"/>
        <w:rPr>
          <w:rFonts w:asciiTheme="majorBidi" w:hAnsiTheme="majorBidi" w:cstheme="majorBidi"/>
          <w:b/>
          <w:sz w:val="24"/>
          <w:szCs w:val="24"/>
        </w:rPr>
      </w:pPr>
      <w:r w:rsidRPr="00654E05">
        <w:rPr>
          <w:rFonts w:asciiTheme="majorBidi" w:hAnsiTheme="majorBidi" w:cstheme="majorBidi"/>
          <w:b/>
          <w:sz w:val="24"/>
          <w:szCs w:val="24"/>
        </w:rPr>
        <w:t>SKOR JAWABAN PERNYATAAN</w:t>
      </w:r>
    </w:p>
    <w:tbl>
      <w:tblPr>
        <w:tblStyle w:val="TableGrid"/>
        <w:tblW w:w="0" w:type="auto"/>
        <w:tblInd w:w="675" w:type="dxa"/>
        <w:tblLook w:val="04A0" w:firstRow="1" w:lastRow="0" w:firstColumn="1" w:lastColumn="0" w:noHBand="0" w:noVBand="1"/>
      </w:tblPr>
      <w:tblGrid>
        <w:gridCol w:w="2835"/>
        <w:gridCol w:w="3119"/>
      </w:tblGrid>
      <w:tr w:rsidR="0076176B" w:rsidTr="0076176B">
        <w:trPr>
          <w:trHeight w:val="562"/>
        </w:trPr>
        <w:tc>
          <w:tcPr>
            <w:tcW w:w="2835" w:type="dxa"/>
            <w:vAlign w:val="center"/>
          </w:tcPr>
          <w:p w:rsidR="0076176B" w:rsidRPr="00C30946" w:rsidRDefault="0076176B" w:rsidP="00584499">
            <w:pPr>
              <w:pStyle w:val="ListParagraph"/>
              <w:ind w:left="0"/>
              <w:jc w:val="center"/>
              <w:rPr>
                <w:rFonts w:asciiTheme="majorBidi" w:hAnsiTheme="majorBidi" w:cstheme="majorBidi"/>
                <w:b/>
                <w:sz w:val="24"/>
                <w:szCs w:val="24"/>
              </w:rPr>
            </w:pPr>
            <w:r w:rsidRPr="00C30946">
              <w:rPr>
                <w:rFonts w:asciiTheme="majorBidi" w:hAnsiTheme="majorBidi" w:cstheme="majorBidi"/>
                <w:b/>
                <w:sz w:val="24"/>
                <w:szCs w:val="24"/>
              </w:rPr>
              <w:t>Jawaban Pernyataan</w:t>
            </w:r>
          </w:p>
        </w:tc>
        <w:tc>
          <w:tcPr>
            <w:tcW w:w="3119" w:type="dxa"/>
            <w:vAlign w:val="center"/>
          </w:tcPr>
          <w:p w:rsidR="0076176B" w:rsidRPr="00C30946" w:rsidRDefault="0076176B" w:rsidP="0076176B">
            <w:pPr>
              <w:pStyle w:val="ListParagraph"/>
              <w:ind w:left="0"/>
              <w:jc w:val="center"/>
              <w:rPr>
                <w:rFonts w:asciiTheme="majorBidi" w:hAnsiTheme="majorBidi" w:cstheme="majorBidi"/>
                <w:b/>
                <w:sz w:val="24"/>
                <w:szCs w:val="24"/>
              </w:rPr>
            </w:pPr>
            <w:r w:rsidRPr="00C30946">
              <w:rPr>
                <w:rFonts w:asciiTheme="majorBidi" w:hAnsiTheme="majorBidi" w:cstheme="majorBidi"/>
                <w:b/>
                <w:sz w:val="24"/>
                <w:szCs w:val="24"/>
              </w:rPr>
              <w:t>Skor</w:t>
            </w:r>
          </w:p>
        </w:tc>
      </w:tr>
      <w:tr w:rsidR="006B2F03" w:rsidTr="00584499">
        <w:tc>
          <w:tcPr>
            <w:tcW w:w="2835" w:type="dxa"/>
          </w:tcPr>
          <w:p w:rsidR="006B2F03" w:rsidRPr="00C30946" w:rsidRDefault="006B2F03" w:rsidP="006B2F03">
            <w:pPr>
              <w:pStyle w:val="ListParagraph"/>
              <w:ind w:left="0"/>
              <w:jc w:val="both"/>
              <w:rPr>
                <w:rFonts w:asciiTheme="majorBidi" w:hAnsiTheme="majorBidi" w:cstheme="majorBidi"/>
                <w:sz w:val="24"/>
                <w:szCs w:val="24"/>
              </w:rPr>
            </w:pPr>
            <w:r w:rsidRPr="00C30946">
              <w:rPr>
                <w:rFonts w:asciiTheme="majorBidi" w:hAnsiTheme="majorBidi" w:cstheme="majorBidi"/>
                <w:sz w:val="24"/>
                <w:szCs w:val="24"/>
              </w:rPr>
              <w:t>SS (Sangat Setuju)</w:t>
            </w:r>
          </w:p>
        </w:tc>
        <w:tc>
          <w:tcPr>
            <w:tcW w:w="3119" w:type="dxa"/>
          </w:tcPr>
          <w:p w:rsidR="006B2F03" w:rsidRPr="00C30946" w:rsidRDefault="006B2F03" w:rsidP="005347F6">
            <w:pPr>
              <w:pStyle w:val="ListParagraph"/>
              <w:ind w:left="0"/>
              <w:jc w:val="center"/>
              <w:rPr>
                <w:rFonts w:asciiTheme="majorBidi" w:hAnsiTheme="majorBidi" w:cstheme="majorBidi"/>
                <w:sz w:val="24"/>
                <w:szCs w:val="24"/>
              </w:rPr>
            </w:pPr>
            <w:r w:rsidRPr="00C30946">
              <w:rPr>
                <w:rFonts w:asciiTheme="majorBidi" w:hAnsiTheme="majorBidi" w:cstheme="majorBidi"/>
                <w:sz w:val="24"/>
                <w:szCs w:val="24"/>
              </w:rPr>
              <w:t>5</w:t>
            </w:r>
          </w:p>
        </w:tc>
      </w:tr>
      <w:tr w:rsidR="006B2F03" w:rsidTr="00584499">
        <w:tc>
          <w:tcPr>
            <w:tcW w:w="2835" w:type="dxa"/>
          </w:tcPr>
          <w:p w:rsidR="006B2F03" w:rsidRPr="00C30946" w:rsidRDefault="006B2F03" w:rsidP="006B2F03">
            <w:pPr>
              <w:pStyle w:val="ListParagraph"/>
              <w:ind w:left="0"/>
              <w:jc w:val="both"/>
              <w:rPr>
                <w:rFonts w:asciiTheme="majorBidi" w:hAnsiTheme="majorBidi" w:cstheme="majorBidi"/>
                <w:sz w:val="24"/>
                <w:szCs w:val="24"/>
              </w:rPr>
            </w:pPr>
            <w:r w:rsidRPr="00C30946">
              <w:rPr>
                <w:rFonts w:asciiTheme="majorBidi" w:hAnsiTheme="majorBidi" w:cstheme="majorBidi"/>
                <w:sz w:val="24"/>
                <w:szCs w:val="24"/>
              </w:rPr>
              <w:t>S (Setuju)</w:t>
            </w:r>
          </w:p>
        </w:tc>
        <w:tc>
          <w:tcPr>
            <w:tcW w:w="3119" w:type="dxa"/>
          </w:tcPr>
          <w:p w:rsidR="006B2F03" w:rsidRPr="00C30946" w:rsidRDefault="006B2F03" w:rsidP="005347F6">
            <w:pPr>
              <w:pStyle w:val="ListParagraph"/>
              <w:ind w:left="0"/>
              <w:jc w:val="center"/>
              <w:rPr>
                <w:rFonts w:asciiTheme="majorBidi" w:hAnsiTheme="majorBidi" w:cstheme="majorBidi"/>
                <w:sz w:val="24"/>
                <w:szCs w:val="24"/>
              </w:rPr>
            </w:pPr>
            <w:r w:rsidRPr="00C30946">
              <w:rPr>
                <w:rFonts w:asciiTheme="majorBidi" w:hAnsiTheme="majorBidi" w:cstheme="majorBidi"/>
                <w:sz w:val="24"/>
                <w:szCs w:val="24"/>
              </w:rPr>
              <w:t>4</w:t>
            </w:r>
          </w:p>
        </w:tc>
      </w:tr>
      <w:tr w:rsidR="006B2F03" w:rsidTr="00584499">
        <w:tc>
          <w:tcPr>
            <w:tcW w:w="2835" w:type="dxa"/>
          </w:tcPr>
          <w:p w:rsidR="006B2F03" w:rsidRPr="00C30946" w:rsidRDefault="006B2F03" w:rsidP="006B2F03">
            <w:pPr>
              <w:pStyle w:val="ListParagraph"/>
              <w:ind w:left="0"/>
              <w:jc w:val="both"/>
              <w:rPr>
                <w:rFonts w:asciiTheme="majorBidi" w:hAnsiTheme="majorBidi" w:cstheme="majorBidi"/>
                <w:sz w:val="24"/>
                <w:szCs w:val="24"/>
              </w:rPr>
            </w:pPr>
            <w:r w:rsidRPr="00C30946">
              <w:rPr>
                <w:rFonts w:asciiTheme="majorBidi" w:hAnsiTheme="majorBidi" w:cstheme="majorBidi"/>
                <w:sz w:val="24"/>
                <w:szCs w:val="24"/>
              </w:rPr>
              <w:t>TP (Tanpa Pendapat)</w:t>
            </w:r>
          </w:p>
        </w:tc>
        <w:tc>
          <w:tcPr>
            <w:tcW w:w="3119" w:type="dxa"/>
          </w:tcPr>
          <w:p w:rsidR="006B2F03" w:rsidRPr="00C30946" w:rsidRDefault="006B2F03" w:rsidP="005347F6">
            <w:pPr>
              <w:pStyle w:val="ListParagraph"/>
              <w:ind w:left="0"/>
              <w:jc w:val="center"/>
              <w:rPr>
                <w:rFonts w:asciiTheme="majorBidi" w:hAnsiTheme="majorBidi" w:cstheme="majorBidi"/>
                <w:sz w:val="24"/>
                <w:szCs w:val="24"/>
              </w:rPr>
            </w:pPr>
            <w:r w:rsidRPr="00C30946">
              <w:rPr>
                <w:rFonts w:asciiTheme="majorBidi" w:hAnsiTheme="majorBidi" w:cstheme="majorBidi"/>
                <w:sz w:val="24"/>
                <w:szCs w:val="24"/>
              </w:rPr>
              <w:t>3</w:t>
            </w:r>
          </w:p>
        </w:tc>
      </w:tr>
      <w:tr w:rsidR="006B2F03" w:rsidTr="00584499">
        <w:tc>
          <w:tcPr>
            <w:tcW w:w="2835" w:type="dxa"/>
          </w:tcPr>
          <w:p w:rsidR="006B2F03" w:rsidRPr="00C30946" w:rsidRDefault="006B2F03" w:rsidP="006B2F03">
            <w:pPr>
              <w:pStyle w:val="ListParagraph"/>
              <w:ind w:left="0"/>
              <w:jc w:val="both"/>
              <w:rPr>
                <w:rFonts w:asciiTheme="majorBidi" w:hAnsiTheme="majorBidi" w:cstheme="majorBidi"/>
                <w:sz w:val="24"/>
                <w:szCs w:val="24"/>
              </w:rPr>
            </w:pPr>
            <w:r w:rsidRPr="00C30946">
              <w:rPr>
                <w:rFonts w:asciiTheme="majorBidi" w:hAnsiTheme="majorBidi" w:cstheme="majorBidi"/>
                <w:sz w:val="24"/>
                <w:szCs w:val="24"/>
              </w:rPr>
              <w:t>TS (Tidak Setuju)</w:t>
            </w:r>
          </w:p>
        </w:tc>
        <w:tc>
          <w:tcPr>
            <w:tcW w:w="3119" w:type="dxa"/>
          </w:tcPr>
          <w:p w:rsidR="006B2F03" w:rsidRPr="00C30946" w:rsidRDefault="006B2F03" w:rsidP="005347F6">
            <w:pPr>
              <w:pStyle w:val="ListParagraph"/>
              <w:ind w:left="0"/>
              <w:jc w:val="center"/>
              <w:rPr>
                <w:rFonts w:asciiTheme="majorBidi" w:hAnsiTheme="majorBidi" w:cstheme="majorBidi"/>
                <w:sz w:val="24"/>
                <w:szCs w:val="24"/>
              </w:rPr>
            </w:pPr>
            <w:r w:rsidRPr="00C30946">
              <w:rPr>
                <w:rFonts w:asciiTheme="majorBidi" w:hAnsiTheme="majorBidi" w:cstheme="majorBidi"/>
                <w:sz w:val="24"/>
                <w:szCs w:val="24"/>
              </w:rPr>
              <w:t>2</w:t>
            </w:r>
          </w:p>
        </w:tc>
      </w:tr>
      <w:tr w:rsidR="006B2F03" w:rsidTr="00584499">
        <w:tc>
          <w:tcPr>
            <w:tcW w:w="2835" w:type="dxa"/>
          </w:tcPr>
          <w:p w:rsidR="006B2F03" w:rsidRPr="00C30946" w:rsidRDefault="006B2F03" w:rsidP="006B2F03">
            <w:pPr>
              <w:pStyle w:val="ListParagraph"/>
              <w:ind w:left="0"/>
              <w:jc w:val="both"/>
              <w:rPr>
                <w:rFonts w:asciiTheme="majorBidi" w:hAnsiTheme="majorBidi" w:cstheme="majorBidi"/>
                <w:sz w:val="24"/>
                <w:szCs w:val="24"/>
              </w:rPr>
            </w:pPr>
            <w:r w:rsidRPr="00C30946">
              <w:rPr>
                <w:rFonts w:asciiTheme="majorBidi" w:hAnsiTheme="majorBidi" w:cstheme="majorBidi"/>
                <w:sz w:val="24"/>
                <w:szCs w:val="24"/>
              </w:rPr>
              <w:t>STS (Sangat Tidak Setuju)</w:t>
            </w:r>
          </w:p>
        </w:tc>
        <w:tc>
          <w:tcPr>
            <w:tcW w:w="3119" w:type="dxa"/>
          </w:tcPr>
          <w:p w:rsidR="006B2F03" w:rsidRPr="00C30946" w:rsidRDefault="006B2F03" w:rsidP="005347F6">
            <w:pPr>
              <w:pStyle w:val="ListParagraph"/>
              <w:ind w:left="0"/>
              <w:jc w:val="center"/>
              <w:rPr>
                <w:rFonts w:asciiTheme="majorBidi" w:hAnsiTheme="majorBidi" w:cstheme="majorBidi"/>
                <w:sz w:val="24"/>
                <w:szCs w:val="24"/>
              </w:rPr>
            </w:pPr>
            <w:r w:rsidRPr="00C30946">
              <w:rPr>
                <w:rFonts w:asciiTheme="majorBidi" w:hAnsiTheme="majorBidi" w:cstheme="majorBidi"/>
                <w:sz w:val="24"/>
                <w:szCs w:val="24"/>
              </w:rPr>
              <w:t>1</w:t>
            </w:r>
          </w:p>
        </w:tc>
      </w:tr>
    </w:tbl>
    <w:p w:rsidR="005347F6" w:rsidRPr="006B2F03" w:rsidRDefault="005347F6" w:rsidP="0000600F">
      <w:pPr>
        <w:spacing w:after="0" w:line="480" w:lineRule="auto"/>
        <w:ind w:left="567"/>
        <w:rPr>
          <w:rFonts w:asciiTheme="majorBidi" w:hAnsiTheme="majorBidi" w:cstheme="majorBidi"/>
          <w:b/>
          <w:bCs/>
          <w:sz w:val="20"/>
          <w:szCs w:val="20"/>
          <w:lang w:val="en-US"/>
        </w:rPr>
      </w:pPr>
      <w:r w:rsidRPr="006B2F03">
        <w:rPr>
          <w:rFonts w:asciiTheme="majorBidi" w:hAnsiTheme="majorBidi" w:cstheme="majorBidi"/>
          <w:b/>
          <w:bCs/>
          <w:sz w:val="20"/>
          <w:szCs w:val="20"/>
        </w:rPr>
        <w:t>Sumber :</w:t>
      </w:r>
      <w:r w:rsidRPr="006B2F03">
        <w:rPr>
          <w:rFonts w:asciiTheme="majorBidi" w:hAnsiTheme="majorBidi" w:cstheme="majorBidi"/>
          <w:bCs/>
          <w:sz w:val="20"/>
          <w:szCs w:val="20"/>
        </w:rPr>
        <w:t xml:space="preserve"> </w:t>
      </w:r>
      <w:r w:rsidRPr="006B2F03">
        <w:rPr>
          <w:rFonts w:asciiTheme="majorBidi" w:hAnsiTheme="majorBidi" w:cstheme="majorBidi"/>
          <w:b/>
          <w:sz w:val="20"/>
          <w:szCs w:val="20"/>
        </w:rPr>
        <w:t>Sugiyono</w:t>
      </w:r>
      <w:r w:rsidR="00113299" w:rsidRPr="006B2F03">
        <w:rPr>
          <w:rFonts w:asciiTheme="majorBidi" w:hAnsiTheme="majorBidi" w:cstheme="majorBidi"/>
          <w:b/>
          <w:bCs/>
          <w:sz w:val="20"/>
          <w:szCs w:val="20"/>
        </w:rPr>
        <w:t xml:space="preserve"> </w:t>
      </w:r>
      <w:r w:rsidR="007F746A" w:rsidRPr="006B2F03">
        <w:rPr>
          <w:rFonts w:asciiTheme="majorBidi" w:hAnsiTheme="majorBidi" w:cstheme="majorBidi"/>
          <w:b/>
          <w:bCs/>
          <w:sz w:val="20"/>
          <w:szCs w:val="20"/>
        </w:rPr>
        <w:t>(2014</w:t>
      </w:r>
      <w:r w:rsidRPr="006B2F03">
        <w:rPr>
          <w:rFonts w:asciiTheme="majorBidi" w:hAnsiTheme="majorBidi" w:cstheme="majorBidi"/>
          <w:b/>
          <w:bCs/>
          <w:sz w:val="20"/>
          <w:szCs w:val="20"/>
        </w:rPr>
        <w:t>:108)</w:t>
      </w:r>
    </w:p>
    <w:p w:rsidR="00A26AC3" w:rsidRPr="00C30946" w:rsidRDefault="005347F6" w:rsidP="00C30946">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654E05">
        <w:rPr>
          <w:rFonts w:asciiTheme="majorBidi" w:hAnsiTheme="majorBidi" w:cstheme="majorBidi"/>
          <w:sz w:val="24"/>
          <w:szCs w:val="24"/>
        </w:rPr>
        <w:t xml:space="preserve">Penelitian ini terdiri atas dua </w:t>
      </w:r>
      <w:r w:rsidR="008075DB">
        <w:rPr>
          <w:rFonts w:asciiTheme="majorBidi" w:hAnsiTheme="majorBidi" w:cstheme="majorBidi"/>
          <w:sz w:val="24"/>
          <w:szCs w:val="24"/>
        </w:rPr>
        <w:t>variabel yaitu perilaku birokrasi</w:t>
      </w:r>
      <w:r w:rsidRPr="00654E05">
        <w:rPr>
          <w:rFonts w:asciiTheme="majorBidi" w:hAnsiTheme="majorBidi" w:cstheme="majorBidi"/>
          <w:sz w:val="24"/>
          <w:szCs w:val="24"/>
        </w:rPr>
        <w:t xml:space="preserve"> dan </w:t>
      </w:r>
      <w:r>
        <w:rPr>
          <w:rFonts w:asciiTheme="majorBidi" w:hAnsiTheme="majorBidi" w:cstheme="majorBidi"/>
          <w:sz w:val="24"/>
          <w:szCs w:val="24"/>
        </w:rPr>
        <w:t>kinerja</w:t>
      </w:r>
      <w:r w:rsidRPr="00654E05">
        <w:rPr>
          <w:rFonts w:asciiTheme="majorBidi" w:hAnsiTheme="majorBidi" w:cstheme="majorBidi"/>
          <w:sz w:val="24"/>
          <w:szCs w:val="24"/>
        </w:rPr>
        <w:t>. Instrumen yang valid dan reliabel merupakan syarat mutlak untuk mendapatkan hasil yang valid dan reliabel, adapun untuk mengukur validitas dan reliabilitas instrumen adalah sebagai berikut:</w:t>
      </w:r>
    </w:p>
    <w:p w:rsidR="005347F6" w:rsidRPr="0097517C" w:rsidRDefault="005347F6" w:rsidP="00F95696">
      <w:pPr>
        <w:pStyle w:val="ListParagraph"/>
        <w:numPr>
          <w:ilvl w:val="0"/>
          <w:numId w:val="66"/>
        </w:numPr>
        <w:spacing w:after="0" w:line="480" w:lineRule="auto"/>
        <w:ind w:left="-426" w:hanging="295"/>
        <w:jc w:val="both"/>
        <w:rPr>
          <w:rFonts w:asciiTheme="majorBidi" w:hAnsiTheme="majorBidi" w:cstheme="majorBidi"/>
          <w:sz w:val="24"/>
          <w:szCs w:val="24"/>
        </w:rPr>
      </w:pPr>
      <w:r>
        <w:rPr>
          <w:rFonts w:asciiTheme="majorBidi" w:hAnsiTheme="majorBidi" w:cstheme="majorBidi"/>
          <w:b/>
          <w:sz w:val="24"/>
          <w:szCs w:val="24"/>
        </w:rPr>
        <w:t>Uji Validitas</w:t>
      </w:r>
    </w:p>
    <w:p w:rsidR="0097517C" w:rsidRPr="00654E05" w:rsidRDefault="0097517C" w:rsidP="0097517C">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Pr="00654E05">
        <w:rPr>
          <w:rFonts w:asciiTheme="majorBidi" w:hAnsiTheme="majorBidi" w:cstheme="majorBidi"/>
          <w:sz w:val="24"/>
          <w:szCs w:val="24"/>
        </w:rPr>
        <w:t xml:space="preserve">Untuk mengetahui apakah angket yang diberikan kepada responden benar-benar dapat mengukur apa yang sedang diukur, maka harus dilakukan pengujian tingkat validitas (kesohihan, </w:t>
      </w:r>
      <w:r w:rsidRPr="00654E05">
        <w:rPr>
          <w:rFonts w:asciiTheme="majorBidi" w:hAnsiTheme="majorBidi" w:cstheme="majorBidi"/>
          <w:i/>
          <w:sz w:val="24"/>
          <w:szCs w:val="24"/>
        </w:rPr>
        <w:t>validity</w:t>
      </w:r>
      <w:r w:rsidRPr="00654E05">
        <w:rPr>
          <w:rFonts w:asciiTheme="majorBidi" w:hAnsiTheme="majorBidi" w:cstheme="majorBidi"/>
          <w:sz w:val="24"/>
          <w:szCs w:val="24"/>
        </w:rPr>
        <w:t>) kemudian angket yang terkumpul diperiksa dan diberi skor kemudian dilanjutkan dengan uji validitas instrumen.</w:t>
      </w:r>
    </w:p>
    <w:p w:rsidR="0097517C" w:rsidRPr="00654E05" w:rsidRDefault="0097517C" w:rsidP="0097517C">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Pr="00654E05">
        <w:rPr>
          <w:rFonts w:asciiTheme="majorBidi" w:hAnsiTheme="majorBidi" w:cstheme="majorBidi"/>
          <w:sz w:val="24"/>
          <w:szCs w:val="24"/>
        </w:rPr>
        <w:t xml:space="preserve">Adapun rumus yang dipakai untuk menganalisis item tersebut peneliti dengan menggunakan </w:t>
      </w:r>
      <w:r w:rsidRPr="00654E05">
        <w:rPr>
          <w:rFonts w:asciiTheme="majorBidi" w:hAnsiTheme="majorBidi" w:cstheme="majorBidi"/>
          <w:b/>
          <w:i/>
          <w:sz w:val="24"/>
          <w:szCs w:val="24"/>
        </w:rPr>
        <w:t xml:space="preserve">korelasi Rank Spearman </w:t>
      </w:r>
      <w:r w:rsidRPr="00654E05">
        <w:rPr>
          <w:rFonts w:asciiTheme="majorBidi" w:hAnsiTheme="majorBidi" w:cstheme="majorBidi"/>
          <w:sz w:val="24"/>
          <w:szCs w:val="24"/>
        </w:rPr>
        <w:t>untuk menguji validitas data, dengan menggunakan rumus sebagai beriku</w:t>
      </w:r>
    </w:p>
    <w:p w:rsidR="0097517C" w:rsidRPr="00654E05" w:rsidRDefault="0097517C" w:rsidP="0097517C">
      <w:pPr>
        <w:pStyle w:val="ListParagraph"/>
        <w:spacing w:after="0" w:line="480" w:lineRule="auto"/>
        <w:ind w:left="425"/>
        <w:jc w:val="both"/>
        <w:rPr>
          <w:rFonts w:asciiTheme="majorBidi" w:hAnsiTheme="majorBidi" w:cstheme="majorBidi"/>
          <w:i/>
          <w:sz w:val="24"/>
          <w:szCs w:val="24"/>
          <w:lang w:eastAsia="id-ID"/>
        </w:rPr>
      </w:pPr>
      <w:r w:rsidRPr="00654E05">
        <w:rPr>
          <w:rFonts w:asciiTheme="majorBidi" w:hAnsiTheme="majorBidi" w:cstheme="majorBidi"/>
          <w:i/>
          <w:sz w:val="24"/>
          <w:szCs w:val="24"/>
          <w:lang w:eastAsia="id-ID"/>
        </w:rPr>
        <w:t xml:space="preserve">rs = </w:t>
      </w:r>
      <m:oMath>
        <m:f>
          <m:fPr>
            <m:ctrlPr>
              <w:rPr>
                <w:rFonts w:ascii="Cambria Math" w:hAnsi="Cambria Math" w:cstheme="majorBidi"/>
                <w:i/>
                <w:sz w:val="28"/>
                <w:szCs w:val="28"/>
                <w:lang w:eastAsia="id-ID"/>
              </w:rPr>
            </m:ctrlPr>
          </m:fPr>
          <m:num>
            <m:nary>
              <m:naryPr>
                <m:chr m:val="∑"/>
                <m:ctrlPr>
                  <w:rPr>
                    <w:rFonts w:ascii="Cambria Math" w:hAnsi="Cambria Math" w:cstheme="majorBidi"/>
                    <w:i/>
                    <w:sz w:val="28"/>
                    <w:szCs w:val="28"/>
                    <w:lang w:eastAsia="id-ID"/>
                  </w:rPr>
                </m:ctrlPr>
              </m:naryPr>
              <m:sub>
                <m:r>
                  <w:rPr>
                    <w:rFonts w:ascii="Cambria Math" w:hAnsi="Cambria Math" w:cstheme="majorBidi"/>
                    <w:sz w:val="28"/>
                    <w:szCs w:val="28"/>
                  </w:rPr>
                  <m:t>i=1</m:t>
                </m:r>
              </m:sub>
              <m:sup>
                <m:r>
                  <w:rPr>
                    <w:rFonts w:ascii="Cambria Math" w:hAnsi="Cambria Math" w:cstheme="majorBidi"/>
                    <w:sz w:val="28"/>
                    <w:szCs w:val="28"/>
                  </w:rPr>
                  <m:t>n</m:t>
                </m:r>
              </m:sup>
              <m:e>
                <m:r>
                  <w:rPr>
                    <w:rFonts w:ascii="Cambria Math" w:hAnsi="Cambria Math" w:cstheme="majorBidi"/>
                    <w:sz w:val="28"/>
                    <w:szCs w:val="28"/>
                    <w:lang w:eastAsia="id-ID"/>
                  </w:rPr>
                  <m:t>R</m:t>
                </m:r>
                <m:d>
                  <m:dPr>
                    <m:ctrlPr>
                      <w:rPr>
                        <w:rFonts w:ascii="Cambria Math" w:hAnsi="Cambria Math" w:cstheme="majorBidi"/>
                        <w:i/>
                        <w:sz w:val="28"/>
                        <w:szCs w:val="28"/>
                        <w:lang w:eastAsia="id-ID"/>
                      </w:rPr>
                    </m:ctrlPr>
                  </m:dPr>
                  <m:e>
                    <m:r>
                      <w:rPr>
                        <w:rFonts w:ascii="Cambria Math" w:hAnsi="Cambria Math" w:cstheme="majorBidi"/>
                        <w:sz w:val="28"/>
                        <w:szCs w:val="28"/>
                        <w:lang w:eastAsia="id-ID"/>
                      </w:rPr>
                      <m:t>xi</m:t>
                    </m:r>
                  </m:e>
                </m:d>
                <m:d>
                  <m:dPr>
                    <m:ctrlPr>
                      <w:rPr>
                        <w:rFonts w:ascii="Cambria Math" w:hAnsi="Cambria Math" w:cstheme="majorBidi"/>
                        <w:i/>
                        <w:sz w:val="28"/>
                        <w:szCs w:val="28"/>
                        <w:lang w:eastAsia="id-ID"/>
                      </w:rPr>
                    </m:ctrlPr>
                  </m:dPr>
                  <m:e>
                    <m:r>
                      <w:rPr>
                        <w:rFonts w:ascii="Cambria Math" w:hAnsi="Cambria Math" w:cstheme="majorBidi"/>
                        <w:sz w:val="28"/>
                        <w:szCs w:val="28"/>
                        <w:lang w:eastAsia="id-ID"/>
                      </w:rPr>
                      <m:t>yi</m:t>
                    </m:r>
                  </m:e>
                </m:d>
                <m:r>
                  <w:rPr>
                    <w:rFonts w:ascii="Cambria Math" w:hAnsi="Cambria Math" w:cstheme="majorBidi"/>
                    <w:sz w:val="28"/>
                    <w:szCs w:val="28"/>
                    <w:lang w:eastAsia="id-ID"/>
                  </w:rPr>
                  <m:t>-n</m:t>
                </m:r>
                <m:sSup>
                  <m:sSupPr>
                    <m:ctrlPr>
                      <w:rPr>
                        <w:rFonts w:ascii="Cambria Math" w:hAnsi="Cambria Math" w:cstheme="majorBidi"/>
                        <w:i/>
                        <w:sz w:val="28"/>
                        <w:szCs w:val="28"/>
                        <w:lang w:eastAsia="id-ID"/>
                      </w:rPr>
                    </m:ctrlPr>
                  </m:sSupPr>
                  <m:e>
                    <m:d>
                      <m:dPr>
                        <m:begChr m:val="["/>
                        <m:endChr m:val="]"/>
                        <m:ctrlPr>
                          <w:rPr>
                            <w:rFonts w:ascii="Cambria Math" w:hAnsi="Cambria Math" w:cstheme="majorBidi"/>
                            <w:i/>
                            <w:sz w:val="28"/>
                            <w:szCs w:val="28"/>
                            <w:lang w:eastAsia="id-ID"/>
                          </w:rPr>
                        </m:ctrlPr>
                      </m:dPr>
                      <m:e>
                        <m:f>
                          <m:fPr>
                            <m:ctrlPr>
                              <w:rPr>
                                <w:rFonts w:ascii="Cambria Math" w:hAnsi="Cambria Math" w:cstheme="majorBidi"/>
                                <w:i/>
                                <w:sz w:val="28"/>
                                <w:szCs w:val="28"/>
                                <w:lang w:eastAsia="id-ID"/>
                              </w:rPr>
                            </m:ctrlPr>
                          </m:fPr>
                          <m:num>
                            <m:r>
                              <w:rPr>
                                <w:rFonts w:ascii="Cambria Math" w:hAnsi="Cambria Math" w:cstheme="majorBidi"/>
                                <w:sz w:val="28"/>
                                <w:szCs w:val="28"/>
                                <w:lang w:eastAsia="id-ID"/>
                              </w:rPr>
                              <m:t>n+1</m:t>
                            </m:r>
                          </m:num>
                          <m:den>
                            <m:r>
                              <w:rPr>
                                <w:rFonts w:ascii="Cambria Math" w:hAnsi="Cambria Math" w:cstheme="majorBidi"/>
                                <w:sz w:val="28"/>
                                <w:szCs w:val="28"/>
                                <w:lang w:eastAsia="id-ID"/>
                              </w:rPr>
                              <m:t>2</m:t>
                            </m:r>
                          </m:den>
                        </m:f>
                      </m:e>
                    </m:d>
                  </m:e>
                  <m:sup>
                    <m:r>
                      <w:rPr>
                        <w:rFonts w:ascii="Cambria Math" w:hAnsi="Cambria Math" w:cstheme="majorBidi"/>
                        <w:sz w:val="28"/>
                        <w:szCs w:val="28"/>
                        <w:lang w:eastAsia="id-ID"/>
                      </w:rPr>
                      <m:t>2</m:t>
                    </m:r>
                  </m:sup>
                </m:sSup>
                <m:r>
                  <w:rPr>
                    <w:rFonts w:ascii="Cambria Math" w:hAnsi="Cambria Math" w:cstheme="majorBidi"/>
                    <w:sz w:val="28"/>
                    <w:szCs w:val="28"/>
                    <w:lang w:eastAsia="id-ID"/>
                  </w:rPr>
                  <m:t xml:space="preserve">   </m:t>
                </m:r>
              </m:e>
            </m:nary>
          </m:num>
          <m:den>
            <m:rad>
              <m:radPr>
                <m:degHide m:val="1"/>
                <m:ctrlPr>
                  <w:rPr>
                    <w:rFonts w:ascii="Cambria Math" w:hAnsi="Cambria Math" w:cstheme="majorBidi"/>
                    <w:i/>
                    <w:sz w:val="28"/>
                    <w:szCs w:val="28"/>
                    <w:lang w:eastAsia="id-ID"/>
                  </w:rPr>
                </m:ctrlPr>
              </m:radPr>
              <m:deg/>
              <m:e>
                <m:d>
                  <m:dPr>
                    <m:begChr m:val="{"/>
                    <m:endChr m:val="}"/>
                    <m:ctrlPr>
                      <w:rPr>
                        <w:rFonts w:ascii="Cambria Math" w:hAnsi="Cambria Math" w:cstheme="majorBidi"/>
                        <w:i/>
                        <w:sz w:val="28"/>
                        <w:szCs w:val="28"/>
                        <w:lang w:eastAsia="id-ID"/>
                      </w:rPr>
                    </m:ctrlPr>
                  </m:dPr>
                  <m:e>
                    <m:nary>
                      <m:naryPr>
                        <m:chr m:val="∑"/>
                        <m:ctrlPr>
                          <w:rPr>
                            <w:rFonts w:ascii="Cambria Math" w:hAnsi="Cambria Math" w:cstheme="majorBidi"/>
                            <w:i/>
                            <w:sz w:val="28"/>
                            <w:szCs w:val="28"/>
                            <w:lang w:eastAsia="id-ID"/>
                          </w:rPr>
                        </m:ctrlPr>
                      </m:naryPr>
                      <m:sub>
                        <m:r>
                          <w:rPr>
                            <w:rFonts w:ascii="Cambria Math" w:hAnsi="Cambria Math" w:cstheme="majorBidi"/>
                            <w:sz w:val="28"/>
                            <w:szCs w:val="28"/>
                          </w:rPr>
                          <m:t>i=1</m:t>
                        </m:r>
                      </m:sub>
                      <m:sup>
                        <m:r>
                          <w:rPr>
                            <w:rFonts w:ascii="Cambria Math" w:hAnsi="Cambria Math" w:cstheme="majorBidi"/>
                            <w:sz w:val="28"/>
                            <w:szCs w:val="28"/>
                          </w:rPr>
                          <m:t>n</m:t>
                        </m:r>
                      </m:sup>
                      <m:e>
                        <m:sSup>
                          <m:sSupPr>
                            <m:ctrlPr>
                              <w:rPr>
                                <w:rFonts w:ascii="Cambria Math" w:hAnsi="Cambria Math" w:cstheme="majorBidi"/>
                                <w:i/>
                                <w:sz w:val="28"/>
                                <w:szCs w:val="28"/>
                                <w:lang w:eastAsia="id-ID"/>
                              </w:rPr>
                            </m:ctrlPr>
                          </m:sSupPr>
                          <m:e>
                            <m:r>
                              <w:rPr>
                                <w:rFonts w:ascii="Cambria Math" w:hAnsi="Cambria Math" w:cstheme="majorBidi"/>
                                <w:sz w:val="28"/>
                                <w:szCs w:val="28"/>
                                <w:lang w:eastAsia="id-ID"/>
                              </w:rPr>
                              <m:t>R</m:t>
                            </m:r>
                          </m:e>
                          <m:sup>
                            <m:r>
                              <w:rPr>
                                <w:rFonts w:ascii="Cambria Math" w:hAnsi="Cambria Math" w:cstheme="majorBidi"/>
                                <w:sz w:val="28"/>
                                <w:szCs w:val="28"/>
                                <w:lang w:eastAsia="id-ID"/>
                              </w:rPr>
                              <m:t>2</m:t>
                            </m:r>
                          </m:sup>
                        </m:sSup>
                      </m:e>
                    </m:nary>
                    <m:r>
                      <w:rPr>
                        <w:rFonts w:ascii="Cambria Math" w:hAnsi="Cambria Math" w:cstheme="majorBidi"/>
                        <w:sz w:val="28"/>
                        <w:szCs w:val="28"/>
                        <w:lang w:eastAsia="id-ID"/>
                      </w:rPr>
                      <m:t xml:space="preserve"> </m:t>
                    </m:r>
                    <m:d>
                      <m:dPr>
                        <m:ctrlPr>
                          <w:rPr>
                            <w:rFonts w:ascii="Cambria Math" w:hAnsi="Cambria Math" w:cstheme="majorBidi"/>
                            <w:i/>
                            <w:sz w:val="28"/>
                            <w:szCs w:val="28"/>
                            <w:lang w:eastAsia="id-ID"/>
                          </w:rPr>
                        </m:ctrlPr>
                      </m:dPr>
                      <m:e>
                        <m:r>
                          <w:rPr>
                            <w:rFonts w:ascii="Cambria Math" w:hAnsi="Cambria Math" w:cstheme="majorBidi"/>
                            <w:sz w:val="28"/>
                            <w:szCs w:val="28"/>
                            <w:lang w:eastAsia="id-ID"/>
                          </w:rPr>
                          <m:t>xi</m:t>
                        </m:r>
                      </m:e>
                    </m:d>
                    <m:r>
                      <w:rPr>
                        <w:rFonts w:ascii="Cambria Math" w:hAnsi="Cambria Math" w:cstheme="majorBidi"/>
                        <w:sz w:val="28"/>
                        <w:szCs w:val="28"/>
                        <w:lang w:eastAsia="id-ID"/>
                      </w:rPr>
                      <m:t>-n</m:t>
                    </m:r>
                    <m:sSup>
                      <m:sSupPr>
                        <m:ctrlPr>
                          <w:rPr>
                            <w:rFonts w:ascii="Cambria Math" w:hAnsi="Cambria Math" w:cstheme="majorBidi"/>
                            <w:i/>
                            <w:sz w:val="28"/>
                            <w:szCs w:val="28"/>
                            <w:lang w:eastAsia="id-ID"/>
                          </w:rPr>
                        </m:ctrlPr>
                      </m:sSupPr>
                      <m:e>
                        <m:d>
                          <m:dPr>
                            <m:begChr m:val="["/>
                            <m:endChr m:val="]"/>
                            <m:ctrlPr>
                              <w:rPr>
                                <w:rFonts w:ascii="Cambria Math" w:hAnsi="Cambria Math" w:cstheme="majorBidi"/>
                                <w:i/>
                                <w:sz w:val="28"/>
                                <w:szCs w:val="28"/>
                                <w:lang w:eastAsia="id-ID"/>
                              </w:rPr>
                            </m:ctrlPr>
                          </m:dPr>
                          <m:e>
                            <m:f>
                              <m:fPr>
                                <m:ctrlPr>
                                  <w:rPr>
                                    <w:rFonts w:ascii="Cambria Math" w:hAnsi="Cambria Math" w:cstheme="majorBidi"/>
                                    <w:i/>
                                    <w:sz w:val="28"/>
                                    <w:szCs w:val="28"/>
                                    <w:lang w:eastAsia="id-ID"/>
                                  </w:rPr>
                                </m:ctrlPr>
                              </m:fPr>
                              <m:num>
                                <m:r>
                                  <w:rPr>
                                    <w:rFonts w:ascii="Cambria Math" w:hAnsi="Cambria Math" w:cstheme="majorBidi"/>
                                    <w:sz w:val="28"/>
                                    <w:szCs w:val="28"/>
                                    <w:lang w:eastAsia="id-ID"/>
                                  </w:rPr>
                                  <m:t>n+2</m:t>
                                </m:r>
                              </m:num>
                              <m:den>
                                <m:r>
                                  <w:rPr>
                                    <w:rFonts w:ascii="Cambria Math" w:hAnsi="Cambria Math" w:cstheme="majorBidi"/>
                                    <w:sz w:val="28"/>
                                    <w:szCs w:val="28"/>
                                    <w:lang w:eastAsia="id-ID"/>
                                  </w:rPr>
                                  <m:t>2</m:t>
                                </m:r>
                              </m:den>
                            </m:f>
                          </m:e>
                        </m:d>
                      </m:e>
                      <m:sup>
                        <m:r>
                          <w:rPr>
                            <w:rFonts w:ascii="Cambria Math" w:hAnsi="Cambria Math" w:cstheme="majorBidi"/>
                            <w:sz w:val="28"/>
                            <w:szCs w:val="28"/>
                            <w:lang w:eastAsia="id-ID"/>
                          </w:rPr>
                          <m:t>2</m:t>
                        </m:r>
                      </m:sup>
                    </m:sSup>
                  </m:e>
                </m:d>
              </m:e>
            </m:rad>
            <m:r>
              <w:rPr>
                <w:rFonts w:ascii="Cambria Math" w:hAnsi="Cambria Math" w:cstheme="majorBidi"/>
                <w:sz w:val="28"/>
                <w:szCs w:val="28"/>
                <w:lang w:eastAsia="id-ID"/>
              </w:rPr>
              <m:t xml:space="preserve"> </m:t>
            </m:r>
            <m:d>
              <m:dPr>
                <m:begChr m:val="{"/>
                <m:endChr m:val="}"/>
                <m:ctrlPr>
                  <w:rPr>
                    <w:rFonts w:ascii="Cambria Math" w:hAnsi="Cambria Math" w:cstheme="majorBidi"/>
                    <w:i/>
                    <w:sz w:val="28"/>
                    <w:szCs w:val="28"/>
                    <w:lang w:eastAsia="id-ID"/>
                  </w:rPr>
                </m:ctrlPr>
              </m:dPr>
              <m:e>
                <m:nary>
                  <m:naryPr>
                    <m:chr m:val="∑"/>
                    <m:ctrlPr>
                      <w:rPr>
                        <w:rFonts w:ascii="Cambria Math" w:hAnsi="Cambria Math" w:cstheme="majorBidi"/>
                        <w:i/>
                        <w:sz w:val="28"/>
                        <w:szCs w:val="28"/>
                        <w:lang w:eastAsia="id-ID"/>
                      </w:rPr>
                    </m:ctrlPr>
                  </m:naryPr>
                  <m:sub>
                    <m:r>
                      <w:rPr>
                        <w:rFonts w:ascii="Cambria Math" w:hAnsi="Cambria Math" w:cstheme="majorBidi"/>
                        <w:sz w:val="28"/>
                        <w:szCs w:val="28"/>
                      </w:rPr>
                      <m:t>i=1</m:t>
                    </m:r>
                  </m:sub>
                  <m:sup>
                    <m:r>
                      <w:rPr>
                        <w:rFonts w:ascii="Cambria Math" w:hAnsi="Cambria Math" w:cstheme="majorBidi"/>
                        <w:sz w:val="28"/>
                        <w:szCs w:val="28"/>
                      </w:rPr>
                      <m:t>n</m:t>
                    </m:r>
                  </m:sup>
                  <m:e>
                    <m:sSup>
                      <m:sSupPr>
                        <m:ctrlPr>
                          <w:rPr>
                            <w:rFonts w:ascii="Cambria Math" w:hAnsi="Cambria Math" w:cstheme="majorBidi"/>
                            <w:i/>
                            <w:sz w:val="28"/>
                            <w:szCs w:val="28"/>
                            <w:lang w:eastAsia="id-ID"/>
                          </w:rPr>
                        </m:ctrlPr>
                      </m:sSupPr>
                      <m:e>
                        <m:r>
                          <w:rPr>
                            <w:rFonts w:ascii="Cambria Math" w:hAnsi="Cambria Math" w:cstheme="majorBidi"/>
                            <w:sz w:val="28"/>
                            <w:szCs w:val="28"/>
                            <w:lang w:eastAsia="id-ID"/>
                          </w:rPr>
                          <m:t>R</m:t>
                        </m:r>
                      </m:e>
                      <m:sup>
                        <m:r>
                          <w:rPr>
                            <w:rFonts w:ascii="Cambria Math" w:hAnsi="Cambria Math" w:cstheme="majorBidi"/>
                            <w:sz w:val="28"/>
                            <w:szCs w:val="28"/>
                            <w:lang w:eastAsia="id-ID"/>
                          </w:rPr>
                          <m:t>2</m:t>
                        </m:r>
                      </m:sup>
                    </m:sSup>
                  </m:e>
                </m:nary>
                <m:r>
                  <w:rPr>
                    <w:rFonts w:ascii="Cambria Math" w:hAnsi="Cambria Math" w:cstheme="majorBidi"/>
                    <w:sz w:val="28"/>
                    <w:szCs w:val="28"/>
                    <w:lang w:eastAsia="id-ID"/>
                  </w:rPr>
                  <m:t xml:space="preserve"> </m:t>
                </m:r>
                <m:d>
                  <m:dPr>
                    <m:ctrlPr>
                      <w:rPr>
                        <w:rFonts w:ascii="Cambria Math" w:hAnsi="Cambria Math" w:cstheme="majorBidi"/>
                        <w:i/>
                        <w:sz w:val="28"/>
                        <w:szCs w:val="28"/>
                        <w:lang w:eastAsia="id-ID"/>
                      </w:rPr>
                    </m:ctrlPr>
                  </m:dPr>
                  <m:e>
                    <m:r>
                      <w:rPr>
                        <w:rFonts w:ascii="Cambria Math" w:hAnsi="Cambria Math" w:cstheme="majorBidi"/>
                        <w:sz w:val="28"/>
                        <w:szCs w:val="28"/>
                        <w:lang w:eastAsia="id-ID"/>
                      </w:rPr>
                      <m:t>xi</m:t>
                    </m:r>
                  </m:e>
                </m:d>
                <m:r>
                  <w:rPr>
                    <w:rFonts w:ascii="Cambria Math" w:hAnsi="Cambria Math" w:cstheme="majorBidi"/>
                    <w:sz w:val="28"/>
                    <w:szCs w:val="28"/>
                    <w:lang w:eastAsia="id-ID"/>
                  </w:rPr>
                  <m:t>-n</m:t>
                </m:r>
                <m:sSup>
                  <m:sSupPr>
                    <m:ctrlPr>
                      <w:rPr>
                        <w:rFonts w:ascii="Cambria Math" w:hAnsi="Cambria Math" w:cstheme="majorBidi"/>
                        <w:i/>
                        <w:sz w:val="28"/>
                        <w:szCs w:val="28"/>
                        <w:lang w:eastAsia="id-ID"/>
                      </w:rPr>
                    </m:ctrlPr>
                  </m:sSupPr>
                  <m:e>
                    <m:d>
                      <m:dPr>
                        <m:begChr m:val="["/>
                        <m:endChr m:val="]"/>
                        <m:ctrlPr>
                          <w:rPr>
                            <w:rFonts w:ascii="Cambria Math" w:hAnsi="Cambria Math" w:cstheme="majorBidi"/>
                            <w:i/>
                            <w:sz w:val="28"/>
                            <w:szCs w:val="28"/>
                            <w:lang w:eastAsia="id-ID"/>
                          </w:rPr>
                        </m:ctrlPr>
                      </m:dPr>
                      <m:e>
                        <m:f>
                          <m:fPr>
                            <m:ctrlPr>
                              <w:rPr>
                                <w:rFonts w:ascii="Cambria Math" w:hAnsi="Cambria Math" w:cstheme="majorBidi"/>
                                <w:i/>
                                <w:sz w:val="28"/>
                                <w:szCs w:val="28"/>
                                <w:lang w:eastAsia="id-ID"/>
                              </w:rPr>
                            </m:ctrlPr>
                          </m:fPr>
                          <m:num>
                            <m:r>
                              <w:rPr>
                                <w:rFonts w:ascii="Cambria Math" w:hAnsi="Cambria Math" w:cstheme="majorBidi"/>
                                <w:sz w:val="28"/>
                                <w:szCs w:val="28"/>
                                <w:lang w:eastAsia="id-ID"/>
                              </w:rPr>
                              <m:t>n+2</m:t>
                            </m:r>
                          </m:num>
                          <m:den>
                            <m:r>
                              <w:rPr>
                                <w:rFonts w:ascii="Cambria Math" w:hAnsi="Cambria Math" w:cstheme="majorBidi"/>
                                <w:sz w:val="28"/>
                                <w:szCs w:val="28"/>
                                <w:lang w:eastAsia="id-ID"/>
                              </w:rPr>
                              <m:t>2</m:t>
                            </m:r>
                          </m:den>
                        </m:f>
                      </m:e>
                    </m:d>
                  </m:e>
                  <m:sup>
                    <m:r>
                      <w:rPr>
                        <w:rFonts w:ascii="Cambria Math" w:hAnsi="Cambria Math" w:cstheme="majorBidi"/>
                        <w:sz w:val="28"/>
                        <w:szCs w:val="28"/>
                        <w:lang w:eastAsia="id-ID"/>
                      </w:rPr>
                      <m:t>2</m:t>
                    </m:r>
                  </m:sup>
                </m:sSup>
              </m:e>
            </m:d>
          </m:den>
        </m:f>
      </m:oMath>
    </w:p>
    <w:p w:rsidR="0097517C" w:rsidRPr="00654E05" w:rsidRDefault="0097517C" w:rsidP="0097517C">
      <w:pPr>
        <w:spacing w:after="0" w:line="240" w:lineRule="auto"/>
        <w:jc w:val="both"/>
        <w:rPr>
          <w:rFonts w:asciiTheme="majorBidi" w:hAnsiTheme="majorBidi" w:cstheme="majorBidi"/>
          <w:b/>
          <w:sz w:val="20"/>
          <w:szCs w:val="20"/>
          <w:lang w:eastAsia="id-ID"/>
        </w:rPr>
      </w:pPr>
      <w:r w:rsidRPr="00654E05">
        <w:rPr>
          <w:rFonts w:asciiTheme="majorBidi" w:hAnsiTheme="majorBidi" w:cstheme="majorBidi"/>
          <w:sz w:val="20"/>
          <w:szCs w:val="20"/>
          <w:lang w:eastAsia="id-ID"/>
        </w:rPr>
        <w:t xml:space="preserve">sumber : </w:t>
      </w:r>
      <w:r w:rsidRPr="00654E05">
        <w:rPr>
          <w:rFonts w:asciiTheme="majorBidi" w:hAnsiTheme="majorBidi" w:cstheme="majorBidi"/>
          <w:b/>
          <w:sz w:val="20"/>
          <w:szCs w:val="20"/>
          <w:lang w:eastAsia="id-ID"/>
        </w:rPr>
        <w:t xml:space="preserve">Conover (1990) </w:t>
      </w:r>
      <w:r w:rsidR="002E43C8">
        <w:rPr>
          <w:rFonts w:asciiTheme="majorBidi" w:hAnsiTheme="majorBidi" w:cstheme="majorBidi"/>
          <w:bCs/>
          <w:sz w:val="20"/>
          <w:szCs w:val="20"/>
          <w:lang w:eastAsia="id-ID"/>
        </w:rPr>
        <w:t xml:space="preserve">dikutip </w:t>
      </w:r>
      <w:r w:rsidR="00436E7E">
        <w:rPr>
          <w:rFonts w:asciiTheme="majorBidi" w:hAnsiTheme="majorBidi" w:cstheme="majorBidi"/>
          <w:b/>
          <w:sz w:val="20"/>
          <w:szCs w:val="20"/>
          <w:lang w:eastAsia="id-ID"/>
        </w:rPr>
        <w:t>Sumiati (2006:55)</w:t>
      </w:r>
    </w:p>
    <w:p w:rsidR="0097517C" w:rsidRPr="00654E05" w:rsidRDefault="0097517C" w:rsidP="0097517C">
      <w:pPr>
        <w:spacing w:after="0" w:line="240" w:lineRule="auto"/>
        <w:jc w:val="both"/>
        <w:rPr>
          <w:rFonts w:asciiTheme="majorBidi" w:hAnsiTheme="majorBidi" w:cstheme="majorBidi"/>
          <w:b/>
          <w:sz w:val="20"/>
          <w:szCs w:val="20"/>
          <w:lang w:eastAsia="id-ID"/>
        </w:rPr>
      </w:pPr>
    </w:p>
    <w:p w:rsidR="0097517C" w:rsidRPr="00654E05" w:rsidRDefault="0097517C" w:rsidP="0097517C">
      <w:pPr>
        <w:spacing w:after="0" w:line="480" w:lineRule="auto"/>
        <w:ind w:left="-709"/>
        <w:jc w:val="both"/>
        <w:rPr>
          <w:rFonts w:asciiTheme="majorBidi" w:eastAsiaTheme="minorEastAsia" w:hAnsiTheme="majorBidi" w:cstheme="majorBidi"/>
          <w:sz w:val="24"/>
          <w:szCs w:val="24"/>
        </w:rPr>
      </w:pPr>
      <w:r>
        <w:rPr>
          <w:rFonts w:asciiTheme="majorBidi" w:hAnsiTheme="majorBidi" w:cstheme="majorBidi"/>
          <w:sz w:val="24"/>
          <w:szCs w:val="24"/>
        </w:rPr>
        <w:t xml:space="preserve">       </w:t>
      </w:r>
      <w:r w:rsidRPr="00654E05">
        <w:rPr>
          <w:rFonts w:asciiTheme="majorBidi" w:hAnsiTheme="majorBidi" w:cstheme="majorBidi"/>
          <w:sz w:val="24"/>
          <w:szCs w:val="24"/>
        </w:rPr>
        <w:t xml:space="preserve">Angka Korelasi </w:t>
      </w:r>
      <w:r w:rsidRPr="00654E05">
        <w:rPr>
          <w:rFonts w:asciiTheme="majorBidi" w:hAnsiTheme="majorBidi" w:cstheme="majorBidi"/>
          <w:b/>
          <w:sz w:val="24"/>
          <w:szCs w:val="24"/>
        </w:rPr>
        <w:t>(r</w:t>
      </w:r>
      <w:r w:rsidRPr="00654E05">
        <w:rPr>
          <w:rFonts w:asciiTheme="majorBidi" w:hAnsiTheme="majorBidi" w:cstheme="majorBidi"/>
          <w:b/>
          <w:sz w:val="24"/>
          <w:szCs w:val="24"/>
          <w:vertAlign w:val="subscript"/>
        </w:rPr>
        <w:t>hitung</w:t>
      </w:r>
      <w:r w:rsidRPr="00654E05">
        <w:rPr>
          <w:rFonts w:asciiTheme="majorBidi" w:hAnsiTheme="majorBidi" w:cstheme="majorBidi"/>
          <w:b/>
          <w:sz w:val="24"/>
          <w:szCs w:val="24"/>
        </w:rPr>
        <w:t>)</w:t>
      </w:r>
      <w:r w:rsidRPr="00654E05">
        <w:rPr>
          <w:rFonts w:asciiTheme="majorBidi" w:eastAsiaTheme="minorEastAsia" w:hAnsiTheme="majorBidi" w:cstheme="majorBidi"/>
          <w:sz w:val="24"/>
          <w:szCs w:val="24"/>
        </w:rPr>
        <w:t xml:space="preserve"> yang diperoleh berdasarkan perhitungan dengan rumus diatas dibandingkan dengan nilai r dari tabel korelasi r pada taraf signifikan 5% dengan jumlah baris n – 2, dimana </w:t>
      </w:r>
      <w:r w:rsidRPr="00654E05">
        <w:rPr>
          <w:rFonts w:asciiTheme="majorBidi" w:eastAsiaTheme="minorEastAsia" w:hAnsiTheme="majorBidi" w:cstheme="majorBidi"/>
          <w:i/>
          <w:sz w:val="24"/>
          <w:szCs w:val="24"/>
        </w:rPr>
        <w:t xml:space="preserve">jumlah baris </w:t>
      </w:r>
      <w:r w:rsidRPr="00654E05">
        <w:rPr>
          <w:rFonts w:asciiTheme="majorBidi" w:eastAsiaTheme="minorEastAsia" w:hAnsiTheme="majorBidi" w:cstheme="majorBidi"/>
          <w:sz w:val="24"/>
          <w:szCs w:val="24"/>
        </w:rPr>
        <w:t xml:space="preserve">adalah banyaknya responden. Jika </w:t>
      </w:r>
      <w:r w:rsidRPr="00654E05">
        <w:rPr>
          <w:rFonts w:asciiTheme="majorBidi" w:eastAsiaTheme="minorEastAsia" w:hAnsiTheme="majorBidi" w:cstheme="majorBidi"/>
          <w:b/>
          <w:sz w:val="24"/>
          <w:szCs w:val="24"/>
        </w:rPr>
        <w:t>r</w:t>
      </w:r>
      <w:r w:rsidRPr="00654E05">
        <w:rPr>
          <w:rFonts w:asciiTheme="majorBidi" w:eastAsiaTheme="minorEastAsia" w:hAnsiTheme="majorBidi" w:cstheme="majorBidi"/>
          <w:b/>
          <w:sz w:val="24"/>
          <w:szCs w:val="24"/>
          <w:vertAlign w:val="subscript"/>
        </w:rPr>
        <w:t xml:space="preserve">hitung </w:t>
      </w:r>
      <w:r w:rsidRPr="00654E05">
        <w:rPr>
          <w:rFonts w:asciiTheme="majorBidi" w:eastAsiaTheme="minorEastAsia" w:hAnsiTheme="majorBidi" w:cstheme="majorBidi"/>
          <w:b/>
          <w:sz w:val="24"/>
          <w:szCs w:val="24"/>
        </w:rPr>
        <w:t>&gt; r</w:t>
      </w:r>
      <w:r w:rsidRPr="00654E05">
        <w:rPr>
          <w:rFonts w:asciiTheme="majorBidi" w:eastAsiaTheme="minorEastAsia" w:hAnsiTheme="majorBidi" w:cstheme="majorBidi"/>
          <w:b/>
          <w:sz w:val="24"/>
          <w:szCs w:val="24"/>
          <w:vertAlign w:val="subscript"/>
        </w:rPr>
        <w:t xml:space="preserve">0,05 </w:t>
      </w:r>
      <w:r w:rsidRPr="00654E05">
        <w:rPr>
          <w:rFonts w:asciiTheme="majorBidi" w:eastAsiaTheme="minorEastAsia" w:hAnsiTheme="majorBidi" w:cstheme="majorBidi"/>
          <w:sz w:val="24"/>
          <w:szCs w:val="24"/>
        </w:rPr>
        <w:t>maka pertanyaan yang dinyatakan tidak valid dan pertanyaan itu dibuang tetapi bisa juga dibandingkan dengan nilai p-value, apabila nilai p-value &lt; taraf signifikansi = 5% maka pertanyaan dikatakan valid sedangkan jika nilai p-value &gt; α maka pertanyaan dikatakan tidak valid.</w:t>
      </w:r>
    </w:p>
    <w:p w:rsidR="00A26AC3" w:rsidRPr="00C30946" w:rsidRDefault="0097517C" w:rsidP="00C30946">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654E05">
        <w:rPr>
          <w:rFonts w:asciiTheme="majorBidi" w:hAnsiTheme="majorBidi" w:cstheme="majorBidi"/>
          <w:sz w:val="24"/>
          <w:szCs w:val="24"/>
        </w:rPr>
        <w:t xml:space="preserve">Distribusi (Tabel t) untuk α = 0,05 dan derajat kebebasan (dk = n–2). Kaidah keputusan :Jika t </w:t>
      </w:r>
      <w:r w:rsidRPr="00654E05">
        <w:rPr>
          <w:rFonts w:asciiTheme="majorBidi" w:hAnsiTheme="majorBidi" w:cstheme="majorBidi"/>
          <w:sz w:val="24"/>
          <w:szCs w:val="24"/>
          <w:vertAlign w:val="subscript"/>
        </w:rPr>
        <w:t>hitung</w:t>
      </w:r>
      <w:r w:rsidRPr="00654E05">
        <w:rPr>
          <w:rFonts w:asciiTheme="majorBidi" w:hAnsiTheme="majorBidi" w:cstheme="majorBidi"/>
          <w:sz w:val="24"/>
          <w:szCs w:val="24"/>
        </w:rPr>
        <w:t xml:space="preserve">&gt; t </w:t>
      </w:r>
      <w:r w:rsidRPr="00654E05">
        <w:rPr>
          <w:rFonts w:asciiTheme="majorBidi" w:hAnsiTheme="majorBidi" w:cstheme="majorBidi"/>
          <w:sz w:val="24"/>
          <w:szCs w:val="24"/>
          <w:vertAlign w:val="subscript"/>
        </w:rPr>
        <w:t xml:space="preserve">tabel </w:t>
      </w:r>
      <w:r w:rsidRPr="00654E05">
        <w:rPr>
          <w:rFonts w:asciiTheme="majorBidi" w:hAnsiTheme="majorBidi" w:cstheme="majorBidi"/>
          <w:sz w:val="24"/>
          <w:szCs w:val="24"/>
        </w:rPr>
        <w:t xml:space="preserve">berarti valid sebaliknya, t </w:t>
      </w:r>
      <w:r w:rsidRPr="00654E05">
        <w:rPr>
          <w:rFonts w:asciiTheme="majorBidi" w:hAnsiTheme="majorBidi" w:cstheme="majorBidi"/>
          <w:sz w:val="24"/>
          <w:szCs w:val="24"/>
          <w:vertAlign w:val="subscript"/>
        </w:rPr>
        <w:t>hitung</w:t>
      </w:r>
      <w:r w:rsidRPr="00654E05">
        <w:rPr>
          <w:rFonts w:asciiTheme="majorBidi" w:hAnsiTheme="majorBidi" w:cstheme="majorBidi"/>
          <w:sz w:val="24"/>
          <w:szCs w:val="24"/>
        </w:rPr>
        <w:t xml:space="preserve">&lt; t </w:t>
      </w:r>
      <w:r w:rsidRPr="00654E05">
        <w:rPr>
          <w:rFonts w:asciiTheme="majorBidi" w:hAnsiTheme="majorBidi" w:cstheme="majorBidi"/>
          <w:sz w:val="24"/>
          <w:szCs w:val="24"/>
          <w:vertAlign w:val="subscript"/>
        </w:rPr>
        <w:t xml:space="preserve">tabel </w:t>
      </w:r>
      <w:r w:rsidRPr="00654E05">
        <w:rPr>
          <w:rFonts w:asciiTheme="majorBidi" w:hAnsiTheme="majorBidi" w:cstheme="majorBidi"/>
          <w:sz w:val="24"/>
          <w:szCs w:val="24"/>
        </w:rPr>
        <w:t>berarti tidak valid. Jika instrumen itu valid, maka dilihat kriteria penafsiran mengenai indeks korelasinya (r), sebagai berikut:</w:t>
      </w:r>
    </w:p>
    <w:p w:rsidR="0097517C" w:rsidRPr="00654E05" w:rsidRDefault="0097517C" w:rsidP="00F95696">
      <w:pPr>
        <w:numPr>
          <w:ilvl w:val="0"/>
          <w:numId w:val="67"/>
        </w:numPr>
        <w:spacing w:after="0" w:line="240" w:lineRule="auto"/>
        <w:ind w:left="284" w:hanging="425"/>
        <w:contextualSpacing/>
        <w:jc w:val="both"/>
        <w:rPr>
          <w:rFonts w:asciiTheme="majorBidi" w:hAnsiTheme="majorBidi" w:cstheme="majorBidi"/>
          <w:sz w:val="24"/>
          <w:szCs w:val="24"/>
        </w:rPr>
      </w:pPr>
      <w:r w:rsidRPr="00654E05">
        <w:rPr>
          <w:rFonts w:asciiTheme="majorBidi" w:hAnsiTheme="majorBidi" w:cstheme="majorBidi"/>
          <w:sz w:val="24"/>
          <w:szCs w:val="24"/>
        </w:rPr>
        <w:t>Antara 0,800 – 1,000 : sangat tinggi</w:t>
      </w:r>
    </w:p>
    <w:p w:rsidR="0097517C" w:rsidRPr="00654E05" w:rsidRDefault="0097517C" w:rsidP="00F95696">
      <w:pPr>
        <w:numPr>
          <w:ilvl w:val="0"/>
          <w:numId w:val="67"/>
        </w:numPr>
        <w:spacing w:after="0" w:line="240" w:lineRule="auto"/>
        <w:ind w:left="284" w:hanging="425"/>
        <w:contextualSpacing/>
        <w:jc w:val="both"/>
        <w:rPr>
          <w:rFonts w:asciiTheme="majorBidi" w:hAnsiTheme="majorBidi" w:cstheme="majorBidi"/>
          <w:sz w:val="24"/>
          <w:szCs w:val="24"/>
        </w:rPr>
      </w:pPr>
      <w:r w:rsidRPr="00654E05">
        <w:rPr>
          <w:rFonts w:asciiTheme="majorBidi" w:hAnsiTheme="majorBidi" w:cstheme="majorBidi"/>
          <w:sz w:val="24"/>
          <w:szCs w:val="24"/>
        </w:rPr>
        <w:t>Antara 0,600 – 0,799 : tinggi</w:t>
      </w:r>
    </w:p>
    <w:p w:rsidR="0097517C" w:rsidRPr="00654E05" w:rsidRDefault="0097517C" w:rsidP="00F95696">
      <w:pPr>
        <w:numPr>
          <w:ilvl w:val="0"/>
          <w:numId w:val="67"/>
        </w:numPr>
        <w:spacing w:after="0" w:line="240" w:lineRule="auto"/>
        <w:ind w:left="284" w:hanging="425"/>
        <w:contextualSpacing/>
        <w:jc w:val="both"/>
        <w:rPr>
          <w:rFonts w:asciiTheme="majorBidi" w:hAnsiTheme="majorBidi" w:cstheme="majorBidi"/>
          <w:sz w:val="24"/>
          <w:szCs w:val="24"/>
        </w:rPr>
      </w:pPr>
      <w:r w:rsidRPr="00654E05">
        <w:rPr>
          <w:rFonts w:asciiTheme="majorBidi" w:hAnsiTheme="majorBidi" w:cstheme="majorBidi"/>
          <w:sz w:val="24"/>
          <w:szCs w:val="24"/>
        </w:rPr>
        <w:t>Antara 0,400 – 0,599 : cukup tinggi</w:t>
      </w:r>
    </w:p>
    <w:p w:rsidR="0097517C" w:rsidRPr="00654E05" w:rsidRDefault="0097517C" w:rsidP="00F95696">
      <w:pPr>
        <w:numPr>
          <w:ilvl w:val="0"/>
          <w:numId w:val="67"/>
        </w:numPr>
        <w:spacing w:after="0" w:line="240" w:lineRule="auto"/>
        <w:ind w:left="284" w:hanging="425"/>
        <w:contextualSpacing/>
        <w:jc w:val="both"/>
        <w:rPr>
          <w:rFonts w:asciiTheme="majorBidi" w:hAnsiTheme="majorBidi" w:cstheme="majorBidi"/>
          <w:sz w:val="24"/>
          <w:szCs w:val="24"/>
        </w:rPr>
      </w:pPr>
      <w:r w:rsidRPr="00654E05">
        <w:rPr>
          <w:rFonts w:asciiTheme="majorBidi" w:hAnsiTheme="majorBidi" w:cstheme="majorBidi"/>
          <w:sz w:val="24"/>
          <w:szCs w:val="24"/>
        </w:rPr>
        <w:t>Antara 0,200 – 0,399 : rendah</w:t>
      </w:r>
    </w:p>
    <w:p w:rsidR="0097517C" w:rsidRDefault="0097517C" w:rsidP="00F95696">
      <w:pPr>
        <w:numPr>
          <w:ilvl w:val="0"/>
          <w:numId w:val="67"/>
        </w:numPr>
        <w:spacing w:after="0" w:line="240" w:lineRule="auto"/>
        <w:ind w:left="284" w:hanging="425"/>
        <w:contextualSpacing/>
        <w:jc w:val="both"/>
        <w:rPr>
          <w:rFonts w:asciiTheme="majorBidi" w:hAnsiTheme="majorBidi" w:cstheme="majorBidi"/>
          <w:sz w:val="24"/>
          <w:szCs w:val="24"/>
        </w:rPr>
      </w:pPr>
      <w:r w:rsidRPr="00654E05">
        <w:rPr>
          <w:rFonts w:asciiTheme="majorBidi" w:hAnsiTheme="majorBidi" w:cstheme="majorBidi"/>
          <w:sz w:val="24"/>
          <w:szCs w:val="24"/>
        </w:rPr>
        <w:t>Antara 0,000 – 0,199 :</w:t>
      </w:r>
      <w:r>
        <w:rPr>
          <w:rFonts w:asciiTheme="majorBidi" w:hAnsiTheme="majorBidi" w:cstheme="majorBidi"/>
          <w:sz w:val="24"/>
          <w:szCs w:val="24"/>
        </w:rPr>
        <w:t xml:space="preserve"> </w:t>
      </w:r>
      <w:r w:rsidRPr="00654E05">
        <w:rPr>
          <w:rFonts w:asciiTheme="majorBidi" w:hAnsiTheme="majorBidi" w:cstheme="majorBidi"/>
          <w:sz w:val="24"/>
          <w:szCs w:val="24"/>
        </w:rPr>
        <w:t>sangat rendah (tidak valid).</w:t>
      </w:r>
    </w:p>
    <w:p w:rsidR="0097517C" w:rsidRPr="0097517C" w:rsidRDefault="0097517C" w:rsidP="00A26AC3">
      <w:pPr>
        <w:pStyle w:val="ListParagraph"/>
        <w:spacing w:after="0" w:line="240" w:lineRule="auto"/>
        <w:ind w:left="-709"/>
        <w:jc w:val="both"/>
        <w:rPr>
          <w:rFonts w:asciiTheme="majorBidi" w:hAnsiTheme="majorBidi" w:cstheme="majorBidi"/>
          <w:sz w:val="24"/>
          <w:szCs w:val="24"/>
        </w:rPr>
      </w:pPr>
    </w:p>
    <w:p w:rsidR="005347F6" w:rsidRPr="003249C4" w:rsidRDefault="005347F6" w:rsidP="00F95696">
      <w:pPr>
        <w:pStyle w:val="ListParagraph"/>
        <w:numPr>
          <w:ilvl w:val="0"/>
          <w:numId w:val="66"/>
        </w:numPr>
        <w:spacing w:after="0" w:line="480" w:lineRule="auto"/>
        <w:ind w:left="-426" w:hanging="295"/>
        <w:jc w:val="both"/>
        <w:rPr>
          <w:rFonts w:asciiTheme="majorBidi" w:hAnsiTheme="majorBidi" w:cstheme="majorBidi"/>
          <w:sz w:val="24"/>
          <w:szCs w:val="24"/>
        </w:rPr>
      </w:pPr>
      <w:r>
        <w:rPr>
          <w:rFonts w:asciiTheme="majorBidi" w:hAnsiTheme="majorBidi" w:cstheme="majorBidi"/>
          <w:b/>
          <w:sz w:val="24"/>
          <w:szCs w:val="24"/>
        </w:rPr>
        <w:t>Uji Reabilitas</w:t>
      </w:r>
    </w:p>
    <w:p w:rsidR="003249C4" w:rsidRPr="00654E05" w:rsidRDefault="003249C4" w:rsidP="003249C4">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Reliabilitas</w:t>
      </w:r>
      <w:r w:rsidRPr="00654E05">
        <w:rPr>
          <w:rFonts w:asciiTheme="majorBidi" w:hAnsiTheme="majorBidi" w:cstheme="majorBidi"/>
          <w:sz w:val="24"/>
          <w:szCs w:val="24"/>
        </w:rPr>
        <w:t xml:space="preserve"> artinya dapat dipercaya dan dapat diand</w:t>
      </w:r>
      <w:r>
        <w:rPr>
          <w:rFonts w:asciiTheme="majorBidi" w:hAnsiTheme="majorBidi" w:cstheme="majorBidi"/>
          <w:sz w:val="24"/>
          <w:szCs w:val="24"/>
        </w:rPr>
        <w:t>alkan. Hasil penelitian yang re</w:t>
      </w:r>
      <w:r w:rsidRPr="00654E05">
        <w:rPr>
          <w:rFonts w:asciiTheme="majorBidi" w:hAnsiTheme="majorBidi" w:cstheme="majorBidi"/>
          <w:sz w:val="24"/>
          <w:szCs w:val="24"/>
        </w:rPr>
        <w:t>li</w:t>
      </w:r>
      <w:r>
        <w:rPr>
          <w:rFonts w:asciiTheme="majorBidi" w:hAnsiTheme="majorBidi" w:cstheme="majorBidi"/>
          <w:sz w:val="24"/>
          <w:szCs w:val="24"/>
        </w:rPr>
        <w:t>a</w:t>
      </w:r>
      <w:r w:rsidRPr="00654E05">
        <w:rPr>
          <w:rFonts w:asciiTheme="majorBidi" w:hAnsiTheme="majorBidi" w:cstheme="majorBidi"/>
          <w:sz w:val="24"/>
          <w:szCs w:val="24"/>
        </w:rPr>
        <w:t>bel merupakan hasil penelitian yang terdapat kesamaan data dalam waktu yang berbeda.</w:t>
      </w:r>
    </w:p>
    <w:p w:rsidR="003249C4" w:rsidRPr="00654E05" w:rsidRDefault="003249C4" w:rsidP="003249C4">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Uji Reliabilitas</w:t>
      </w:r>
      <w:r w:rsidRPr="00654E05">
        <w:rPr>
          <w:rFonts w:asciiTheme="majorBidi" w:hAnsiTheme="majorBidi" w:cstheme="majorBidi"/>
          <w:sz w:val="24"/>
          <w:szCs w:val="24"/>
        </w:rPr>
        <w:t xml:space="preserve"> dilakukan untuk mendapatkan tingkat ketepatan (keterandalan dan keajegan) alat pengumpul data (instrumen) yang digunakan. Uji </w:t>
      </w:r>
      <w:r>
        <w:rPr>
          <w:rFonts w:asciiTheme="majorBidi" w:hAnsiTheme="majorBidi" w:cstheme="majorBidi"/>
          <w:sz w:val="24"/>
          <w:szCs w:val="24"/>
        </w:rPr>
        <w:t>Reliabilitas</w:t>
      </w:r>
      <w:r w:rsidRPr="00654E05">
        <w:rPr>
          <w:rFonts w:asciiTheme="majorBidi" w:hAnsiTheme="majorBidi" w:cstheme="majorBidi"/>
          <w:sz w:val="24"/>
          <w:szCs w:val="24"/>
        </w:rPr>
        <w:t xml:space="preserve"> instrumen dilakukan dengan rumus Alpha. Metode mencari </w:t>
      </w:r>
      <w:r>
        <w:rPr>
          <w:rFonts w:asciiTheme="majorBidi" w:hAnsiTheme="majorBidi" w:cstheme="majorBidi"/>
          <w:sz w:val="24"/>
          <w:szCs w:val="24"/>
        </w:rPr>
        <w:t>Reliabilitas</w:t>
      </w:r>
      <w:r w:rsidRPr="00654E05">
        <w:rPr>
          <w:rFonts w:asciiTheme="majorBidi" w:hAnsiTheme="majorBidi" w:cstheme="majorBidi"/>
          <w:sz w:val="24"/>
          <w:szCs w:val="24"/>
        </w:rPr>
        <w:t xml:space="preserve"> internal yaitu menganalisis reliabilitas alat ukur dari satu kali pengukuran, rumus yang digunakan adalah Alpha.</w:t>
      </w:r>
    </w:p>
    <w:p w:rsidR="00C30946" w:rsidRPr="00912C4A" w:rsidRDefault="003249C4" w:rsidP="00912C4A">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Pr="00654E05">
        <w:rPr>
          <w:rFonts w:asciiTheme="majorBidi" w:hAnsiTheme="majorBidi" w:cstheme="majorBidi"/>
          <w:sz w:val="24"/>
          <w:szCs w:val="24"/>
        </w:rPr>
        <w:t xml:space="preserve">Langkah-langkah mencari nilai reliabilitas dengan metode </w:t>
      </w:r>
      <w:r w:rsidRPr="00654E05">
        <w:rPr>
          <w:rFonts w:asciiTheme="majorBidi" w:hAnsiTheme="majorBidi" w:cstheme="majorBidi"/>
          <w:i/>
          <w:iCs/>
          <w:sz w:val="24"/>
          <w:szCs w:val="24"/>
        </w:rPr>
        <w:t xml:space="preserve">alpha cronbach, </w:t>
      </w:r>
      <w:r w:rsidRPr="00654E05">
        <w:rPr>
          <w:rFonts w:asciiTheme="majorBidi" w:hAnsiTheme="majorBidi" w:cstheme="majorBidi"/>
          <w:sz w:val="24"/>
          <w:szCs w:val="24"/>
        </w:rPr>
        <w:t>sebagai berikut :</w:t>
      </w:r>
    </w:p>
    <w:p w:rsidR="003249C4" w:rsidRPr="003249C4" w:rsidRDefault="003249C4" w:rsidP="003249C4">
      <w:pPr>
        <w:pStyle w:val="ListParagraph"/>
        <w:spacing w:after="0" w:line="480" w:lineRule="auto"/>
        <w:ind w:left="-709"/>
        <w:jc w:val="both"/>
        <w:rPr>
          <w:rFonts w:asciiTheme="majorBidi" w:hAnsiTheme="majorBidi" w:cstheme="majorBidi"/>
          <w:sz w:val="24"/>
          <w:szCs w:val="24"/>
        </w:rPr>
      </w:pPr>
      <w:r w:rsidRPr="003249C4">
        <w:rPr>
          <w:rFonts w:asciiTheme="majorBidi" w:hAnsiTheme="majorBidi" w:cstheme="majorBidi"/>
          <w:b/>
          <w:sz w:val="24"/>
          <w:szCs w:val="24"/>
        </w:rPr>
        <w:t xml:space="preserve">       Langkah pertama</w:t>
      </w:r>
      <w:r w:rsidRPr="003249C4">
        <w:rPr>
          <w:rFonts w:asciiTheme="majorBidi" w:hAnsiTheme="majorBidi" w:cstheme="majorBidi"/>
          <w:sz w:val="24"/>
          <w:szCs w:val="24"/>
        </w:rPr>
        <w:t xml:space="preserve">, menghitung varians skor tiap – tiap item dengan rumus: </w:t>
      </w:r>
    </w:p>
    <w:p w:rsidR="003249C4" w:rsidRPr="00654E05" w:rsidRDefault="004D4B63" w:rsidP="003249C4">
      <w:pPr>
        <w:pStyle w:val="ListParagraph"/>
        <w:spacing w:after="0" w:line="480" w:lineRule="auto"/>
        <w:ind w:left="1440" w:firstLine="720"/>
        <w:jc w:val="both"/>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X</m:t>
                  </m:r>
                </m:e>
                <m:sub>
                  <m:r>
                    <m:rPr>
                      <m:sty m:val="p"/>
                    </m:rPr>
                    <w:rPr>
                      <w:rFonts w:ascii="Cambria Math" w:hAnsi="Cambria Math" w:cstheme="majorBidi"/>
                      <w:sz w:val="24"/>
                      <w:szCs w:val="24"/>
                    </w:rPr>
                    <m:t>i</m:t>
                  </m:r>
                </m:sub>
                <m:sup>
                  <m:r>
                    <m:rPr>
                      <m:sty m:val="p"/>
                    </m:rPr>
                    <w:rPr>
                      <w:rFonts w:ascii="Cambria Math" w:hAnsi="Cambria Math" w:cstheme="majorBidi"/>
                      <w:sz w:val="24"/>
                      <w:szCs w:val="24"/>
                    </w:rPr>
                    <m:t xml:space="preserve">  2</m:t>
                  </m:r>
                </m:sup>
              </m:sSub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i</m:t>
                      </m:r>
                    </m:sub>
                  </m:sSub>
                  <m:sSup>
                    <m:sSupPr>
                      <m:ctrlPr>
                        <w:rPr>
                          <w:rFonts w:ascii="Cambria Math" w:hAnsi="Cambria Math" w:cstheme="majorBidi"/>
                          <w:sz w:val="24"/>
                          <w:szCs w:val="24"/>
                        </w:rPr>
                      </m:ctrlPr>
                    </m:sSupPr>
                    <m:e>
                      <m:r>
                        <m:rPr>
                          <m:sty m:val="p"/>
                        </m:rPr>
                        <w:rPr>
                          <w:rFonts w:ascii="Cambria Math" w:hAnsi="Cambria Math" w:cstheme="majorBidi"/>
                          <w:sz w:val="24"/>
                          <w:szCs w:val="24"/>
                        </w:rPr>
                        <m:t>)</m:t>
                      </m:r>
                    </m:e>
                    <m:sup>
                      <m:r>
                        <m:rPr>
                          <m:sty m:val="p"/>
                        </m:rPr>
                        <w:rPr>
                          <w:rFonts w:ascii="Cambria Math" w:hAnsi="Cambria Math" w:cstheme="majorBidi"/>
                          <w:sz w:val="24"/>
                          <w:szCs w:val="24"/>
                        </w:rPr>
                        <m:t>2</m:t>
                      </m:r>
                    </m:sup>
                  </m:sSup>
                </m:num>
                <m:den>
                  <m:r>
                    <m:rPr>
                      <m:sty m:val="p"/>
                    </m:rPr>
                    <w:rPr>
                      <w:rFonts w:ascii="Cambria Math" w:hAnsi="Cambria Math" w:cstheme="majorBidi"/>
                      <w:sz w:val="24"/>
                      <w:szCs w:val="24"/>
                    </w:rPr>
                    <m:t>N</m:t>
                  </m:r>
                </m:den>
              </m:f>
            </m:num>
            <m:den>
              <m:r>
                <m:rPr>
                  <m:sty m:val="p"/>
                </m:rPr>
                <w:rPr>
                  <w:rFonts w:ascii="Cambria Math" w:hAnsi="Cambria Math" w:cstheme="majorBidi"/>
                  <w:sz w:val="24"/>
                  <w:szCs w:val="24"/>
                </w:rPr>
                <m:t>N</m:t>
              </m:r>
            </m:den>
          </m:f>
        </m:oMath>
      </m:oMathPara>
    </w:p>
    <w:p w:rsidR="003249C4" w:rsidRPr="00654E05" w:rsidRDefault="003249C4" w:rsidP="003249C4">
      <w:pPr>
        <w:pStyle w:val="ListParagraph"/>
        <w:spacing w:after="0" w:line="480" w:lineRule="auto"/>
        <w:rPr>
          <w:rFonts w:asciiTheme="majorBidi" w:hAnsiTheme="majorBidi" w:cstheme="majorBidi"/>
          <w:sz w:val="24"/>
          <w:szCs w:val="24"/>
        </w:rPr>
      </w:pPr>
      <w:r w:rsidRPr="00654E05">
        <w:rPr>
          <w:rFonts w:asciiTheme="majorBidi" w:hAnsiTheme="majorBidi" w:cstheme="majorBidi"/>
          <w:sz w:val="24"/>
          <w:szCs w:val="24"/>
        </w:rPr>
        <w:t>Dimana :</w:t>
      </w:r>
    </w:p>
    <w:p w:rsidR="003249C4" w:rsidRPr="00654E05" w:rsidRDefault="003249C4" w:rsidP="00046B91">
      <w:pPr>
        <w:tabs>
          <w:tab w:val="left" w:pos="1276"/>
          <w:tab w:val="left" w:pos="1560"/>
        </w:tabs>
        <w:spacing w:after="0" w:line="240" w:lineRule="auto"/>
        <w:ind w:left="498" w:firstLine="24"/>
        <w:contextualSpacing/>
        <w:jc w:val="both"/>
        <w:rPr>
          <w:rFonts w:asciiTheme="majorBidi" w:eastAsia="Malgun Gothic" w:hAnsiTheme="majorBidi" w:cstheme="majorBidi"/>
          <w:sz w:val="24"/>
          <w:szCs w:val="24"/>
        </w:rPr>
      </w:pPr>
      <w:r w:rsidRPr="00654E05">
        <w:rPr>
          <w:rFonts w:asciiTheme="majorBidi" w:eastAsia="Malgun Gothic" w:hAnsiTheme="majorBidi" w:cstheme="majorBidi"/>
          <w:i/>
          <w:sz w:val="24"/>
          <w:szCs w:val="24"/>
        </w:rPr>
        <w:tab/>
        <w:t>S</w:t>
      </w:r>
      <w:r w:rsidRPr="00654E05">
        <w:rPr>
          <w:rFonts w:asciiTheme="majorBidi" w:eastAsia="Malgun Gothic" w:hAnsiTheme="majorBidi" w:cstheme="majorBidi"/>
          <w:i/>
          <w:sz w:val="24"/>
          <w:szCs w:val="24"/>
          <w:vertAlign w:val="subscript"/>
        </w:rPr>
        <w:t>i</w:t>
      </w:r>
      <w:r w:rsidRPr="00654E05">
        <w:rPr>
          <w:rFonts w:asciiTheme="majorBidi" w:eastAsia="Malgun Gothic" w:hAnsiTheme="majorBidi" w:cstheme="majorBidi"/>
          <w:sz w:val="24"/>
          <w:szCs w:val="24"/>
        </w:rPr>
        <w:tab/>
      </w:r>
      <w:r w:rsidRPr="00654E05">
        <w:rPr>
          <w:rFonts w:asciiTheme="majorBidi" w:eastAsia="Malgun Gothic" w:hAnsiTheme="majorBidi" w:cstheme="majorBidi"/>
          <w:sz w:val="24"/>
          <w:szCs w:val="24"/>
        </w:rPr>
        <w:tab/>
        <w:t>=</w:t>
      </w:r>
      <w:r w:rsidRPr="00654E05">
        <w:rPr>
          <w:rFonts w:asciiTheme="majorBidi" w:eastAsia="Malgun Gothic" w:hAnsiTheme="majorBidi" w:cstheme="majorBidi"/>
          <w:sz w:val="24"/>
          <w:szCs w:val="24"/>
        </w:rPr>
        <w:tab/>
        <w:t>Varians skor tiap-tiap item</w:t>
      </w:r>
    </w:p>
    <w:p w:rsidR="003249C4" w:rsidRPr="00654E05" w:rsidRDefault="003249C4" w:rsidP="00046B91">
      <w:pPr>
        <w:tabs>
          <w:tab w:val="left" w:pos="1276"/>
          <w:tab w:val="left" w:pos="1560"/>
        </w:tabs>
        <w:spacing w:after="0" w:line="240" w:lineRule="auto"/>
        <w:ind w:left="498" w:firstLine="24"/>
        <w:contextualSpacing/>
        <w:jc w:val="both"/>
        <w:rPr>
          <w:rFonts w:asciiTheme="majorBidi" w:eastAsia="Malgun Gothic" w:hAnsiTheme="majorBidi" w:cstheme="majorBidi"/>
          <w:sz w:val="24"/>
          <w:szCs w:val="24"/>
        </w:rPr>
      </w:pPr>
      <w:r w:rsidRPr="00654E05">
        <w:rPr>
          <w:rFonts w:asciiTheme="majorBidi" w:eastAsia="Malgun Gothic" w:hAnsiTheme="majorBidi" w:cstheme="majorBidi"/>
          <w:sz w:val="24"/>
          <w:szCs w:val="24"/>
        </w:rPr>
        <w:tab/>
      </w:r>
      <m:oMath>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i</m:t>
            </m:r>
          </m:sub>
          <m:sup>
            <m:r>
              <w:rPr>
                <w:rFonts w:ascii="Cambria Math" w:hAnsi="Cambria Math" w:cstheme="majorBidi"/>
                <w:sz w:val="24"/>
                <w:szCs w:val="24"/>
              </w:rPr>
              <m:t xml:space="preserve">  2</m:t>
            </m:r>
          </m:sup>
        </m:sSubSup>
      </m:oMath>
      <w:r w:rsidRPr="00654E05">
        <w:rPr>
          <w:rFonts w:asciiTheme="majorBidi" w:eastAsia="Malgun Gothic" w:hAnsiTheme="majorBidi" w:cstheme="majorBidi"/>
          <w:sz w:val="24"/>
          <w:szCs w:val="24"/>
        </w:rPr>
        <w:tab/>
        <w:t>=</w:t>
      </w:r>
      <w:r w:rsidRPr="00654E05">
        <w:rPr>
          <w:rFonts w:asciiTheme="majorBidi" w:eastAsia="Malgun Gothic" w:hAnsiTheme="majorBidi" w:cstheme="majorBidi"/>
          <w:sz w:val="24"/>
          <w:szCs w:val="24"/>
        </w:rPr>
        <w:tab/>
        <w:t xml:space="preserve">Jumlah kuadrat item </w:t>
      </w:r>
      <w:r w:rsidRPr="00654E05">
        <w:rPr>
          <w:rFonts w:asciiTheme="majorBidi" w:eastAsia="Malgun Gothic" w:hAnsiTheme="majorBidi" w:cstheme="majorBidi"/>
          <w:i/>
          <w:sz w:val="24"/>
          <w:szCs w:val="24"/>
        </w:rPr>
        <w:t>X</w:t>
      </w:r>
      <w:r w:rsidRPr="00654E05">
        <w:rPr>
          <w:rFonts w:asciiTheme="majorBidi" w:eastAsia="Malgun Gothic" w:hAnsiTheme="majorBidi" w:cstheme="majorBidi"/>
          <w:i/>
          <w:sz w:val="24"/>
          <w:szCs w:val="24"/>
          <w:vertAlign w:val="subscript"/>
        </w:rPr>
        <w:t>i</w:t>
      </w:r>
    </w:p>
    <w:p w:rsidR="003249C4" w:rsidRPr="00654E05" w:rsidRDefault="003249C4" w:rsidP="00046B91">
      <w:pPr>
        <w:tabs>
          <w:tab w:val="left" w:pos="1276"/>
          <w:tab w:val="left" w:pos="1560"/>
        </w:tabs>
        <w:spacing w:after="0" w:line="240" w:lineRule="auto"/>
        <w:contextualSpacing/>
        <w:jc w:val="both"/>
        <w:rPr>
          <w:rFonts w:asciiTheme="majorBidi" w:eastAsia="Malgun Gothic" w:hAnsiTheme="majorBidi" w:cstheme="majorBidi"/>
          <w:sz w:val="24"/>
          <w:szCs w:val="24"/>
        </w:rPr>
      </w:pPr>
      <w:r w:rsidRPr="00654E05">
        <w:rPr>
          <w:rFonts w:asciiTheme="majorBidi" w:eastAsia="Malgun Gothic" w:hAnsiTheme="majorBidi" w:cstheme="majorBidi"/>
          <w:sz w:val="24"/>
          <w:szCs w:val="24"/>
        </w:rPr>
        <w:tab/>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sSup>
          <m:sSupPr>
            <m:ctrlPr>
              <w:rPr>
                <w:rFonts w:ascii="Cambria Math" w:hAnsi="Cambria Math" w:cstheme="majorBidi"/>
                <w:i/>
                <w:sz w:val="24"/>
                <w:szCs w:val="24"/>
              </w:rPr>
            </m:ctrlPr>
          </m:sSupPr>
          <m:e>
            <m:r>
              <w:rPr>
                <w:rFonts w:ascii="Cambria Math" w:hAnsi="Cambria Math" w:cstheme="majorBidi"/>
                <w:sz w:val="24"/>
                <w:szCs w:val="24"/>
              </w:rPr>
              <m:t>)</m:t>
            </m:r>
          </m:e>
          <m:sup>
            <m:r>
              <w:rPr>
                <w:rFonts w:ascii="Cambria Math" w:hAnsi="Cambria Math" w:cstheme="majorBidi"/>
                <w:sz w:val="24"/>
                <w:szCs w:val="24"/>
              </w:rPr>
              <m:t>2</m:t>
            </m:r>
          </m:sup>
        </m:sSup>
      </m:oMath>
      <w:r w:rsidRPr="00654E05">
        <w:rPr>
          <w:rFonts w:asciiTheme="majorBidi" w:eastAsia="Malgun Gothic" w:hAnsiTheme="majorBidi" w:cstheme="majorBidi"/>
          <w:sz w:val="24"/>
          <w:szCs w:val="24"/>
        </w:rPr>
        <w:tab/>
        <w:t>=</w:t>
      </w:r>
      <w:r w:rsidRPr="00654E05">
        <w:rPr>
          <w:rFonts w:asciiTheme="majorBidi" w:eastAsia="Malgun Gothic" w:hAnsiTheme="majorBidi" w:cstheme="majorBidi"/>
          <w:sz w:val="24"/>
          <w:szCs w:val="24"/>
        </w:rPr>
        <w:tab/>
        <w:t xml:space="preserve">Jumlah item </w:t>
      </w:r>
      <w:r w:rsidRPr="00654E05">
        <w:rPr>
          <w:rFonts w:asciiTheme="majorBidi" w:eastAsia="Malgun Gothic" w:hAnsiTheme="majorBidi" w:cstheme="majorBidi"/>
          <w:i/>
          <w:sz w:val="24"/>
          <w:szCs w:val="24"/>
        </w:rPr>
        <w:t>X</w:t>
      </w:r>
      <w:r w:rsidRPr="00654E05">
        <w:rPr>
          <w:rFonts w:asciiTheme="majorBidi" w:eastAsia="Malgun Gothic" w:hAnsiTheme="majorBidi" w:cstheme="majorBidi"/>
          <w:i/>
          <w:sz w:val="24"/>
          <w:szCs w:val="24"/>
          <w:vertAlign w:val="subscript"/>
        </w:rPr>
        <w:t xml:space="preserve">i </w:t>
      </w:r>
      <w:r w:rsidRPr="00654E05">
        <w:rPr>
          <w:rFonts w:asciiTheme="majorBidi" w:eastAsia="Malgun Gothic" w:hAnsiTheme="majorBidi" w:cstheme="majorBidi"/>
          <w:sz w:val="24"/>
          <w:szCs w:val="24"/>
        </w:rPr>
        <w:t>di kuadratkan</w:t>
      </w:r>
    </w:p>
    <w:p w:rsidR="003249C4" w:rsidRPr="00654E05" w:rsidRDefault="003249C4" w:rsidP="00046B91">
      <w:pPr>
        <w:tabs>
          <w:tab w:val="left" w:pos="1276"/>
          <w:tab w:val="left" w:pos="1560"/>
        </w:tabs>
        <w:spacing w:after="0" w:line="240" w:lineRule="auto"/>
        <w:ind w:left="498" w:firstLine="24"/>
        <w:jc w:val="both"/>
        <w:rPr>
          <w:rFonts w:asciiTheme="majorBidi" w:hAnsiTheme="majorBidi" w:cstheme="majorBidi"/>
          <w:sz w:val="24"/>
          <w:szCs w:val="24"/>
        </w:rPr>
      </w:pPr>
      <w:r w:rsidRPr="00654E05">
        <w:rPr>
          <w:rFonts w:asciiTheme="majorBidi" w:hAnsiTheme="majorBidi" w:cstheme="majorBidi"/>
          <w:i/>
          <w:sz w:val="24"/>
          <w:szCs w:val="24"/>
        </w:rPr>
        <w:tab/>
        <w:t>N</w:t>
      </w:r>
      <w:r w:rsidRPr="00654E05">
        <w:rPr>
          <w:rFonts w:asciiTheme="majorBidi" w:hAnsiTheme="majorBidi" w:cstheme="majorBidi"/>
          <w:i/>
          <w:sz w:val="24"/>
          <w:szCs w:val="24"/>
        </w:rPr>
        <w:tab/>
      </w:r>
      <w:r w:rsidRPr="00654E05">
        <w:rPr>
          <w:rFonts w:asciiTheme="majorBidi" w:hAnsiTheme="majorBidi" w:cstheme="majorBidi"/>
          <w:i/>
          <w:sz w:val="24"/>
          <w:szCs w:val="24"/>
        </w:rPr>
        <w:tab/>
      </w:r>
      <w:r w:rsidRPr="00654E05">
        <w:rPr>
          <w:rFonts w:asciiTheme="majorBidi" w:hAnsiTheme="majorBidi" w:cstheme="majorBidi"/>
          <w:sz w:val="24"/>
          <w:szCs w:val="24"/>
        </w:rPr>
        <w:t>=</w:t>
      </w:r>
      <w:r w:rsidRPr="00654E05">
        <w:rPr>
          <w:rFonts w:asciiTheme="majorBidi" w:hAnsiTheme="majorBidi" w:cstheme="majorBidi"/>
          <w:sz w:val="24"/>
          <w:szCs w:val="24"/>
        </w:rPr>
        <w:tab/>
        <w:t>Jumlah responden</w:t>
      </w:r>
    </w:p>
    <w:p w:rsidR="003249C4" w:rsidRPr="00654E05" w:rsidRDefault="003249C4" w:rsidP="00046B91">
      <w:pPr>
        <w:pStyle w:val="ListParagraph"/>
        <w:spacing w:after="0" w:line="240" w:lineRule="auto"/>
        <w:ind w:left="0" w:firstLine="522"/>
        <w:jc w:val="both"/>
        <w:rPr>
          <w:rFonts w:asciiTheme="majorBidi" w:hAnsiTheme="majorBidi" w:cstheme="majorBidi"/>
          <w:sz w:val="24"/>
          <w:szCs w:val="24"/>
        </w:rPr>
      </w:pPr>
    </w:p>
    <w:p w:rsidR="003249C4" w:rsidRPr="00654E05" w:rsidRDefault="003249C4" w:rsidP="003249C4">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Pr="003249C4">
        <w:rPr>
          <w:rFonts w:asciiTheme="majorBidi" w:hAnsiTheme="majorBidi" w:cstheme="majorBidi"/>
          <w:b/>
          <w:sz w:val="24"/>
          <w:szCs w:val="24"/>
        </w:rPr>
        <w:t>Langkah kedua</w:t>
      </w:r>
      <w:r>
        <w:rPr>
          <w:rFonts w:asciiTheme="majorBidi" w:hAnsiTheme="majorBidi" w:cstheme="majorBidi"/>
          <w:sz w:val="24"/>
          <w:szCs w:val="24"/>
        </w:rPr>
        <w:t>, k</w:t>
      </w:r>
      <w:r w:rsidRPr="00654E05">
        <w:rPr>
          <w:rFonts w:asciiTheme="majorBidi" w:hAnsiTheme="majorBidi" w:cstheme="majorBidi"/>
          <w:sz w:val="24"/>
          <w:szCs w:val="24"/>
        </w:rPr>
        <w:t xml:space="preserve">emudian menjumlahkan varians semua item dengan rumus: </w:t>
      </w:r>
      <m:oMath>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n</m:t>
            </m:r>
          </m:sub>
        </m:sSub>
      </m:oMath>
    </w:p>
    <w:p w:rsidR="003249C4" w:rsidRDefault="003249C4" w:rsidP="003249C4">
      <w:pPr>
        <w:spacing w:after="0" w:line="480" w:lineRule="auto"/>
        <w:ind w:firstLine="426"/>
        <w:jc w:val="both"/>
        <w:rPr>
          <w:rFonts w:asciiTheme="majorBidi" w:hAnsiTheme="majorBidi" w:cstheme="majorBidi"/>
          <w:sz w:val="24"/>
          <w:szCs w:val="24"/>
        </w:rPr>
      </w:pPr>
      <w:r w:rsidRPr="00654E05">
        <w:rPr>
          <w:rFonts w:asciiTheme="majorBidi" w:hAnsiTheme="majorBidi" w:cstheme="majorBidi"/>
          <w:sz w:val="24"/>
          <w:szCs w:val="24"/>
        </w:rPr>
        <w:t>Dimana :</w:t>
      </w:r>
    </w:p>
    <w:p w:rsidR="00795650" w:rsidRPr="00654E05" w:rsidRDefault="00795650" w:rsidP="003249C4">
      <w:pPr>
        <w:spacing w:after="0" w:line="480" w:lineRule="auto"/>
        <w:ind w:firstLine="426"/>
        <w:jc w:val="both"/>
        <w:rPr>
          <w:rFonts w:asciiTheme="majorBidi" w:hAnsiTheme="majorBidi" w:cstheme="majorBidi"/>
          <w:sz w:val="24"/>
          <w:szCs w:val="24"/>
        </w:rPr>
      </w:pPr>
    </w:p>
    <w:p w:rsidR="003249C4" w:rsidRPr="00654E05" w:rsidRDefault="003249C4" w:rsidP="003249C4">
      <w:pPr>
        <w:tabs>
          <w:tab w:val="left" w:pos="2410"/>
          <w:tab w:val="left" w:pos="2694"/>
        </w:tabs>
        <w:spacing w:after="0" w:line="480" w:lineRule="auto"/>
        <w:jc w:val="both"/>
        <w:rPr>
          <w:rFonts w:asciiTheme="majorBidi" w:hAnsiTheme="majorBidi" w:cstheme="majorBidi"/>
          <w:sz w:val="24"/>
          <w:szCs w:val="24"/>
        </w:rPr>
      </w:pP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oMath>
      <w:r w:rsidRPr="00654E05">
        <w:rPr>
          <w:rFonts w:asciiTheme="majorBidi" w:eastAsia="Malgun Gothic" w:hAnsiTheme="majorBidi" w:cstheme="majorBidi"/>
          <w:sz w:val="24"/>
          <w:szCs w:val="24"/>
        </w:rPr>
        <w:t xml:space="preserve"> </w:t>
      </w:r>
      <w:r w:rsidRPr="00654E05">
        <w:rPr>
          <w:rFonts w:asciiTheme="majorBidi" w:eastAsia="Malgun Gothic" w:hAnsiTheme="majorBidi" w:cstheme="majorBidi"/>
          <w:sz w:val="24"/>
          <w:szCs w:val="24"/>
        </w:rPr>
        <w:tab/>
        <w:t>=</w:t>
      </w:r>
      <w:r w:rsidRPr="00654E05">
        <w:rPr>
          <w:rFonts w:asciiTheme="majorBidi" w:eastAsia="Malgun Gothic" w:hAnsiTheme="majorBidi" w:cstheme="majorBidi"/>
          <w:sz w:val="24"/>
          <w:szCs w:val="24"/>
        </w:rPr>
        <w:tab/>
        <w:t>Jumlah varians semua item</w:t>
      </w:r>
    </w:p>
    <w:p w:rsidR="003249C4" w:rsidRPr="00654E05" w:rsidRDefault="004D4B63" w:rsidP="003249C4">
      <w:pPr>
        <w:tabs>
          <w:tab w:val="left" w:pos="2410"/>
          <w:tab w:val="left" w:pos="2694"/>
        </w:tabs>
        <w:spacing w:after="0" w:line="480" w:lineRule="auto"/>
        <w:ind w:left="426" w:firstLine="24"/>
        <w:jc w:val="both"/>
        <w:rPr>
          <w:rFonts w:asciiTheme="majorBidi" w:eastAsia="Malgun Gothic"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 xml:space="preserve"> S</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3</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oMath>
      <w:r w:rsidR="003249C4" w:rsidRPr="00654E05">
        <w:rPr>
          <w:rFonts w:asciiTheme="majorBidi" w:eastAsia="Malgun Gothic" w:hAnsiTheme="majorBidi" w:cstheme="majorBidi"/>
          <w:sz w:val="24"/>
          <w:szCs w:val="24"/>
        </w:rPr>
        <w:tab/>
        <w:t xml:space="preserve">= </w:t>
      </w:r>
      <w:r w:rsidR="003249C4" w:rsidRPr="00654E05">
        <w:rPr>
          <w:rFonts w:asciiTheme="majorBidi" w:eastAsia="Malgun Gothic" w:hAnsiTheme="majorBidi" w:cstheme="majorBidi"/>
          <w:sz w:val="24"/>
          <w:szCs w:val="24"/>
        </w:rPr>
        <w:tab/>
        <w:t>Varians item ke-1, 2, 3... n</w:t>
      </w:r>
    </w:p>
    <w:p w:rsidR="003249C4" w:rsidRPr="00654E05" w:rsidRDefault="003249C4" w:rsidP="003249C4">
      <w:pPr>
        <w:spacing w:after="0" w:line="480" w:lineRule="auto"/>
        <w:ind w:left="-709"/>
        <w:contextualSpacing/>
        <w:jc w:val="both"/>
        <w:rPr>
          <w:rFonts w:asciiTheme="majorBidi" w:eastAsia="Malgun Gothic" w:hAnsiTheme="majorBidi" w:cstheme="majorBidi"/>
          <w:sz w:val="24"/>
          <w:szCs w:val="24"/>
        </w:rPr>
      </w:pPr>
      <w:r>
        <w:rPr>
          <w:rFonts w:asciiTheme="majorBidi" w:hAnsiTheme="majorBidi" w:cstheme="majorBidi"/>
          <w:b/>
          <w:sz w:val="24"/>
          <w:szCs w:val="24"/>
        </w:rPr>
        <w:t xml:space="preserve">       </w:t>
      </w:r>
      <w:r w:rsidRPr="00654E05">
        <w:rPr>
          <w:rFonts w:asciiTheme="majorBidi" w:hAnsiTheme="majorBidi" w:cstheme="majorBidi"/>
          <w:b/>
          <w:sz w:val="24"/>
          <w:szCs w:val="24"/>
        </w:rPr>
        <w:t xml:space="preserve">Langkah ketiga, </w:t>
      </w:r>
      <w:r>
        <w:rPr>
          <w:rFonts w:asciiTheme="majorBidi" w:eastAsia="Malgun Gothic" w:hAnsiTheme="majorBidi" w:cstheme="majorBidi"/>
          <w:sz w:val="24"/>
          <w:szCs w:val="24"/>
        </w:rPr>
        <w:t>menghi</w:t>
      </w:r>
      <w:r w:rsidRPr="00654E05">
        <w:rPr>
          <w:rFonts w:asciiTheme="majorBidi" w:eastAsia="Malgun Gothic" w:hAnsiTheme="majorBidi" w:cstheme="majorBidi"/>
          <w:sz w:val="24"/>
          <w:szCs w:val="24"/>
        </w:rPr>
        <w:t>tung varians total dengan rumus :</w:t>
      </w:r>
    </w:p>
    <w:p w:rsidR="003249C4" w:rsidRPr="00654E05" w:rsidRDefault="004D4B63" w:rsidP="003249C4">
      <w:pPr>
        <w:spacing w:after="0" w:line="480" w:lineRule="auto"/>
        <w:ind w:left="1440" w:firstLine="720"/>
        <w:contextualSpacing/>
        <w:jc w:val="both"/>
        <w:rPr>
          <w:rFonts w:asciiTheme="majorBidi" w:eastAsia="Malgun Gothic"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t</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m:t>
              </m:r>
              <m:sSubSup>
                <m:sSubSupPr>
                  <m:ctrlPr>
                    <w:rPr>
                      <w:rFonts w:ascii="Cambria Math" w:hAnsi="Cambria Math" w:cstheme="majorBidi"/>
                      <w:sz w:val="24"/>
                      <w:szCs w:val="24"/>
                    </w:rPr>
                  </m:ctrlPr>
                </m:sSubSupPr>
                <m:e>
                  <m:r>
                    <m:rPr>
                      <m:sty m:val="p"/>
                    </m:rPr>
                    <w:rPr>
                      <w:rFonts w:ascii="Cambria Math" w:hAnsi="Cambria Math" w:cstheme="majorBidi"/>
                      <w:sz w:val="24"/>
                      <w:szCs w:val="24"/>
                    </w:rPr>
                    <m:t>X</m:t>
                  </m:r>
                </m:e>
                <m:sub>
                  <m:r>
                    <m:rPr>
                      <m:sty m:val="p"/>
                    </m:rPr>
                    <w:rPr>
                      <w:rFonts w:ascii="Cambria Math" w:hAnsi="Cambria Math" w:cstheme="majorBidi"/>
                      <w:sz w:val="24"/>
                      <w:szCs w:val="24"/>
                    </w:rPr>
                    <m:t>t</m:t>
                  </m:r>
                </m:sub>
                <m:sup>
                  <m:r>
                    <m:rPr>
                      <m:sty m:val="p"/>
                    </m:rPr>
                    <w:rPr>
                      <w:rFonts w:ascii="Cambria Math" w:hAnsi="Cambria Math" w:cstheme="majorBidi"/>
                      <w:sz w:val="24"/>
                      <w:szCs w:val="24"/>
                    </w:rPr>
                    <m:t xml:space="preserve">  2</m:t>
                  </m:r>
                </m:sup>
              </m:sSub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X</m:t>
                      </m:r>
                    </m:e>
                    <m:sub>
                      <m:r>
                        <m:rPr>
                          <m:sty m:val="p"/>
                        </m:rPr>
                        <w:rPr>
                          <w:rFonts w:ascii="Cambria Math" w:hAnsi="Cambria Math" w:cstheme="majorBidi"/>
                          <w:sz w:val="24"/>
                          <w:szCs w:val="24"/>
                        </w:rPr>
                        <m:t>t</m:t>
                      </m:r>
                    </m:sub>
                  </m:sSub>
                  <m:sSup>
                    <m:sSupPr>
                      <m:ctrlPr>
                        <w:rPr>
                          <w:rFonts w:ascii="Cambria Math" w:hAnsi="Cambria Math" w:cstheme="majorBidi"/>
                          <w:sz w:val="24"/>
                          <w:szCs w:val="24"/>
                        </w:rPr>
                      </m:ctrlPr>
                    </m:sSupPr>
                    <m:e>
                      <m:r>
                        <m:rPr>
                          <m:sty m:val="p"/>
                        </m:rPr>
                        <w:rPr>
                          <w:rFonts w:ascii="Cambria Math" w:hAnsi="Cambria Math" w:cstheme="majorBidi"/>
                          <w:sz w:val="24"/>
                          <w:szCs w:val="24"/>
                        </w:rPr>
                        <m:t>)</m:t>
                      </m:r>
                    </m:e>
                    <m:sup>
                      <m:r>
                        <m:rPr>
                          <m:sty m:val="p"/>
                        </m:rPr>
                        <w:rPr>
                          <w:rFonts w:ascii="Cambria Math" w:hAnsi="Cambria Math" w:cstheme="majorBidi"/>
                          <w:sz w:val="24"/>
                          <w:szCs w:val="24"/>
                        </w:rPr>
                        <m:t>2</m:t>
                      </m:r>
                    </m:sup>
                  </m:sSup>
                </m:num>
                <m:den>
                  <m:r>
                    <m:rPr>
                      <m:sty m:val="p"/>
                    </m:rPr>
                    <w:rPr>
                      <w:rFonts w:ascii="Cambria Math" w:hAnsi="Cambria Math" w:cstheme="majorBidi"/>
                      <w:sz w:val="24"/>
                      <w:szCs w:val="24"/>
                    </w:rPr>
                    <m:t>N</m:t>
                  </m:r>
                </m:den>
              </m:f>
            </m:num>
            <m:den>
              <m:r>
                <m:rPr>
                  <m:sty m:val="p"/>
                </m:rPr>
                <w:rPr>
                  <w:rFonts w:ascii="Cambria Math" w:hAnsi="Cambria Math" w:cstheme="majorBidi"/>
                  <w:sz w:val="24"/>
                  <w:szCs w:val="24"/>
                </w:rPr>
                <m:t>N</m:t>
              </m:r>
            </m:den>
          </m:f>
        </m:oMath>
      </m:oMathPara>
    </w:p>
    <w:p w:rsidR="003249C4" w:rsidRPr="00654E05" w:rsidRDefault="003249C4" w:rsidP="003249C4">
      <w:pPr>
        <w:spacing w:after="0" w:line="480" w:lineRule="auto"/>
        <w:ind w:left="426" w:firstLine="474"/>
        <w:jc w:val="both"/>
        <w:rPr>
          <w:rFonts w:asciiTheme="majorBidi" w:eastAsia="Malgun Gothic" w:hAnsiTheme="majorBidi" w:cstheme="majorBidi"/>
          <w:sz w:val="24"/>
          <w:szCs w:val="24"/>
        </w:rPr>
      </w:pPr>
      <w:r w:rsidRPr="00654E05">
        <w:rPr>
          <w:rFonts w:asciiTheme="majorBidi" w:eastAsia="Malgun Gothic" w:hAnsiTheme="majorBidi" w:cstheme="majorBidi"/>
          <w:sz w:val="24"/>
          <w:szCs w:val="24"/>
        </w:rPr>
        <w:t>Dimana :</w:t>
      </w:r>
    </w:p>
    <w:p w:rsidR="003249C4" w:rsidRPr="00654E05" w:rsidRDefault="003249C4" w:rsidP="00046B91">
      <w:pPr>
        <w:tabs>
          <w:tab w:val="left" w:pos="1276"/>
          <w:tab w:val="left" w:pos="1560"/>
        </w:tabs>
        <w:spacing w:after="0" w:line="240" w:lineRule="auto"/>
        <w:ind w:left="900" w:firstLine="24"/>
        <w:contextualSpacing/>
        <w:jc w:val="both"/>
        <w:rPr>
          <w:rFonts w:asciiTheme="majorBidi" w:eastAsia="Malgun Gothic" w:hAnsiTheme="majorBidi" w:cstheme="majorBidi"/>
          <w:sz w:val="24"/>
          <w:szCs w:val="24"/>
        </w:rPr>
      </w:pPr>
      <w:r w:rsidRPr="00654E05">
        <w:rPr>
          <w:rFonts w:asciiTheme="majorBidi" w:eastAsia="Malgun Gothic" w:hAnsiTheme="majorBidi" w:cstheme="majorBidi"/>
          <w:i/>
          <w:sz w:val="24"/>
          <w:szCs w:val="24"/>
        </w:rPr>
        <w:t>S</w:t>
      </w:r>
      <w:r w:rsidRPr="00654E05">
        <w:rPr>
          <w:rFonts w:asciiTheme="majorBidi" w:eastAsia="Malgun Gothic" w:hAnsiTheme="majorBidi" w:cstheme="majorBidi"/>
          <w:i/>
          <w:sz w:val="24"/>
          <w:szCs w:val="24"/>
          <w:vertAlign w:val="subscript"/>
        </w:rPr>
        <w:t>t</w:t>
      </w:r>
      <w:r w:rsidRPr="00654E05">
        <w:rPr>
          <w:rFonts w:asciiTheme="majorBidi" w:eastAsia="Malgun Gothic" w:hAnsiTheme="majorBidi" w:cstheme="majorBidi"/>
          <w:sz w:val="24"/>
          <w:szCs w:val="24"/>
        </w:rPr>
        <w:tab/>
      </w:r>
      <w:r w:rsidRPr="00654E05">
        <w:rPr>
          <w:rFonts w:asciiTheme="majorBidi" w:eastAsia="Malgun Gothic" w:hAnsiTheme="majorBidi" w:cstheme="majorBidi"/>
          <w:sz w:val="24"/>
          <w:szCs w:val="24"/>
        </w:rPr>
        <w:tab/>
        <w:t>=</w:t>
      </w:r>
      <w:r w:rsidRPr="00654E05">
        <w:rPr>
          <w:rFonts w:asciiTheme="majorBidi" w:eastAsia="Malgun Gothic" w:hAnsiTheme="majorBidi" w:cstheme="majorBidi"/>
          <w:sz w:val="24"/>
          <w:szCs w:val="24"/>
        </w:rPr>
        <w:tab/>
        <w:t>Varians total</w:t>
      </w:r>
    </w:p>
    <w:p w:rsidR="003249C4" w:rsidRPr="00654E05" w:rsidRDefault="003249C4" w:rsidP="00046B91">
      <w:pPr>
        <w:tabs>
          <w:tab w:val="left" w:pos="1276"/>
          <w:tab w:val="left" w:pos="1560"/>
        </w:tabs>
        <w:spacing w:after="0" w:line="240" w:lineRule="auto"/>
        <w:ind w:left="900" w:firstLine="24"/>
        <w:contextualSpacing/>
        <w:jc w:val="both"/>
        <w:rPr>
          <w:rFonts w:asciiTheme="majorBidi" w:eastAsia="Malgun Gothic" w:hAnsiTheme="majorBidi" w:cstheme="majorBidi"/>
          <w:sz w:val="24"/>
          <w:szCs w:val="24"/>
          <w:vertAlign w:val="subscript"/>
        </w:rPr>
      </w:pPr>
      <m:oMath>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t</m:t>
            </m:r>
          </m:sub>
          <m:sup>
            <m:r>
              <w:rPr>
                <w:rFonts w:ascii="Cambria Math" w:hAnsi="Cambria Math" w:cstheme="majorBidi"/>
                <w:sz w:val="24"/>
                <w:szCs w:val="24"/>
              </w:rPr>
              <m:t xml:space="preserve">  2</m:t>
            </m:r>
          </m:sup>
        </m:sSubSup>
      </m:oMath>
      <w:r w:rsidRPr="00654E05">
        <w:rPr>
          <w:rFonts w:asciiTheme="majorBidi" w:eastAsia="Malgun Gothic" w:hAnsiTheme="majorBidi" w:cstheme="majorBidi"/>
          <w:sz w:val="24"/>
          <w:szCs w:val="24"/>
        </w:rPr>
        <w:tab/>
        <w:t>=</w:t>
      </w:r>
      <w:r w:rsidRPr="00654E05">
        <w:rPr>
          <w:rFonts w:asciiTheme="majorBidi" w:eastAsia="Malgun Gothic" w:hAnsiTheme="majorBidi" w:cstheme="majorBidi"/>
          <w:sz w:val="24"/>
          <w:szCs w:val="24"/>
        </w:rPr>
        <w:tab/>
        <w:t xml:space="preserve">Jumlah kuadrat </w:t>
      </w:r>
      <w:r w:rsidRPr="00654E05">
        <w:rPr>
          <w:rFonts w:asciiTheme="majorBidi" w:eastAsia="Malgun Gothic" w:hAnsiTheme="majorBidi" w:cstheme="majorBidi"/>
          <w:i/>
          <w:sz w:val="24"/>
          <w:szCs w:val="24"/>
        </w:rPr>
        <w:t>X</w:t>
      </w:r>
      <w:r w:rsidRPr="00654E05">
        <w:rPr>
          <w:rFonts w:asciiTheme="majorBidi" w:eastAsia="Malgun Gothic" w:hAnsiTheme="majorBidi" w:cstheme="majorBidi"/>
          <w:sz w:val="24"/>
          <w:szCs w:val="24"/>
        </w:rPr>
        <w:t xml:space="preserve"> total</w:t>
      </w:r>
    </w:p>
    <w:p w:rsidR="003249C4" w:rsidRPr="00654E05" w:rsidRDefault="003249C4" w:rsidP="00046B91">
      <w:pPr>
        <w:tabs>
          <w:tab w:val="left" w:pos="1276"/>
          <w:tab w:val="left" w:pos="1560"/>
        </w:tabs>
        <w:spacing w:after="0" w:line="240" w:lineRule="auto"/>
        <w:ind w:left="744" w:firstLine="24"/>
        <w:contextualSpacing/>
        <w:jc w:val="both"/>
        <w:rPr>
          <w:rFonts w:asciiTheme="majorBidi" w:eastAsia="Malgun Gothic" w:hAnsiTheme="majorBidi" w:cstheme="majorBidi"/>
          <w:sz w:val="24"/>
          <w:szCs w:val="24"/>
        </w:rPr>
      </w:pP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sSup>
          <m:sSupPr>
            <m:ctrlPr>
              <w:rPr>
                <w:rFonts w:ascii="Cambria Math" w:hAnsi="Cambria Math" w:cstheme="majorBidi"/>
                <w:i/>
                <w:sz w:val="24"/>
                <w:szCs w:val="24"/>
              </w:rPr>
            </m:ctrlPr>
          </m:sSupPr>
          <m:e>
            <m:r>
              <w:rPr>
                <w:rFonts w:ascii="Cambria Math" w:hAnsi="Cambria Math" w:cstheme="majorBidi"/>
                <w:sz w:val="24"/>
                <w:szCs w:val="24"/>
              </w:rPr>
              <m:t>)</m:t>
            </m:r>
          </m:e>
          <m:sup>
            <m:r>
              <w:rPr>
                <w:rFonts w:ascii="Cambria Math" w:hAnsi="Cambria Math" w:cstheme="majorBidi"/>
                <w:sz w:val="24"/>
                <w:szCs w:val="24"/>
              </w:rPr>
              <m:t>2</m:t>
            </m:r>
          </m:sup>
        </m:sSup>
      </m:oMath>
      <w:r w:rsidRPr="00654E05">
        <w:rPr>
          <w:rFonts w:asciiTheme="majorBidi" w:eastAsia="Malgun Gothic" w:hAnsiTheme="majorBidi" w:cstheme="majorBidi"/>
          <w:sz w:val="24"/>
          <w:szCs w:val="24"/>
        </w:rPr>
        <w:tab/>
        <w:t>=</w:t>
      </w:r>
      <w:r w:rsidRPr="00654E05">
        <w:rPr>
          <w:rFonts w:asciiTheme="majorBidi" w:eastAsia="Malgun Gothic" w:hAnsiTheme="majorBidi" w:cstheme="majorBidi"/>
          <w:sz w:val="24"/>
          <w:szCs w:val="24"/>
        </w:rPr>
        <w:tab/>
        <w:t xml:space="preserve">Jumlah </w:t>
      </w:r>
      <w:r w:rsidRPr="00654E05">
        <w:rPr>
          <w:rFonts w:asciiTheme="majorBidi" w:eastAsia="Malgun Gothic" w:hAnsiTheme="majorBidi" w:cstheme="majorBidi"/>
          <w:i/>
          <w:sz w:val="24"/>
          <w:szCs w:val="24"/>
        </w:rPr>
        <w:t>X</w:t>
      </w:r>
      <w:r w:rsidRPr="00654E05">
        <w:rPr>
          <w:rFonts w:asciiTheme="majorBidi" w:eastAsia="Malgun Gothic" w:hAnsiTheme="majorBidi" w:cstheme="majorBidi"/>
          <w:sz w:val="24"/>
          <w:szCs w:val="24"/>
        </w:rPr>
        <w:t xml:space="preserve"> total di kuadratkan</w:t>
      </w:r>
    </w:p>
    <w:p w:rsidR="003249C4" w:rsidRPr="00654E05" w:rsidRDefault="003249C4" w:rsidP="00046B91">
      <w:pPr>
        <w:tabs>
          <w:tab w:val="left" w:pos="1276"/>
          <w:tab w:val="left" w:pos="1560"/>
        </w:tabs>
        <w:spacing w:after="0" w:line="240" w:lineRule="auto"/>
        <w:ind w:left="744" w:firstLine="24"/>
        <w:contextualSpacing/>
        <w:jc w:val="both"/>
        <w:rPr>
          <w:rFonts w:asciiTheme="majorBidi" w:hAnsiTheme="majorBidi" w:cstheme="majorBidi"/>
          <w:sz w:val="24"/>
          <w:szCs w:val="24"/>
        </w:rPr>
      </w:pPr>
      <w:r w:rsidRPr="00654E05">
        <w:rPr>
          <w:rFonts w:asciiTheme="majorBidi" w:hAnsiTheme="majorBidi" w:cstheme="majorBidi"/>
          <w:i/>
          <w:sz w:val="24"/>
          <w:szCs w:val="24"/>
        </w:rPr>
        <w:t>N</w:t>
      </w:r>
      <w:r w:rsidRPr="00654E05">
        <w:rPr>
          <w:rFonts w:asciiTheme="majorBidi" w:hAnsiTheme="majorBidi" w:cstheme="majorBidi"/>
          <w:i/>
          <w:sz w:val="24"/>
          <w:szCs w:val="24"/>
        </w:rPr>
        <w:tab/>
      </w:r>
      <w:r w:rsidRPr="00654E05">
        <w:rPr>
          <w:rFonts w:asciiTheme="majorBidi" w:hAnsiTheme="majorBidi" w:cstheme="majorBidi"/>
          <w:sz w:val="24"/>
          <w:szCs w:val="24"/>
        </w:rPr>
        <w:tab/>
        <w:t>=</w:t>
      </w:r>
      <w:r w:rsidRPr="00654E05">
        <w:rPr>
          <w:rFonts w:asciiTheme="majorBidi" w:hAnsiTheme="majorBidi" w:cstheme="majorBidi"/>
          <w:sz w:val="24"/>
          <w:szCs w:val="24"/>
        </w:rPr>
        <w:tab/>
        <w:t>Jumlah responden</w:t>
      </w:r>
    </w:p>
    <w:p w:rsidR="003249C4" w:rsidRPr="00654E05" w:rsidRDefault="003249C4" w:rsidP="00046B91">
      <w:pPr>
        <w:spacing w:after="0" w:line="240" w:lineRule="auto"/>
        <w:contextualSpacing/>
        <w:jc w:val="both"/>
        <w:rPr>
          <w:rFonts w:asciiTheme="majorBidi" w:hAnsiTheme="majorBidi" w:cstheme="majorBidi"/>
          <w:sz w:val="24"/>
          <w:szCs w:val="24"/>
        </w:rPr>
      </w:pPr>
    </w:p>
    <w:p w:rsidR="003249C4" w:rsidRPr="00654E05" w:rsidRDefault="003249C4" w:rsidP="003249C4">
      <w:pPr>
        <w:spacing w:after="0" w:line="480" w:lineRule="auto"/>
        <w:ind w:left="-709"/>
        <w:contextualSpacing/>
        <w:jc w:val="both"/>
        <w:rPr>
          <w:rFonts w:asciiTheme="majorBidi" w:hAnsiTheme="majorBidi" w:cstheme="majorBidi"/>
          <w:sz w:val="24"/>
          <w:szCs w:val="24"/>
        </w:rPr>
      </w:pPr>
      <w:r>
        <w:rPr>
          <w:rFonts w:asciiTheme="majorBidi" w:hAnsiTheme="majorBidi" w:cstheme="majorBidi"/>
          <w:b/>
          <w:sz w:val="24"/>
          <w:szCs w:val="24"/>
        </w:rPr>
        <w:t xml:space="preserve">       </w:t>
      </w:r>
      <w:r w:rsidRPr="00654E05">
        <w:rPr>
          <w:rFonts w:asciiTheme="majorBidi" w:hAnsiTheme="majorBidi" w:cstheme="majorBidi"/>
          <w:b/>
          <w:sz w:val="24"/>
          <w:szCs w:val="24"/>
        </w:rPr>
        <w:t xml:space="preserve">Langkah keempat, </w:t>
      </w:r>
      <w:r w:rsidRPr="00654E05">
        <w:rPr>
          <w:rFonts w:asciiTheme="majorBidi" w:hAnsiTheme="majorBidi" w:cstheme="majorBidi"/>
          <w:sz w:val="24"/>
          <w:szCs w:val="24"/>
        </w:rPr>
        <w:t xml:space="preserve">masukan nilai </w:t>
      </w:r>
      <w:r w:rsidRPr="00654E05">
        <w:rPr>
          <w:rFonts w:asciiTheme="majorBidi" w:hAnsiTheme="majorBidi" w:cstheme="majorBidi"/>
          <w:i/>
          <w:sz w:val="24"/>
          <w:szCs w:val="24"/>
        </w:rPr>
        <w:t xml:space="preserve">Alpha </w:t>
      </w:r>
      <w:r w:rsidRPr="00654E05">
        <w:rPr>
          <w:rFonts w:asciiTheme="majorBidi" w:hAnsiTheme="majorBidi" w:cstheme="majorBidi"/>
          <w:sz w:val="24"/>
          <w:szCs w:val="24"/>
        </w:rPr>
        <w:t>dengan rumus:</w:t>
      </w:r>
    </w:p>
    <w:p w:rsidR="003249C4" w:rsidRPr="00654E05" w:rsidRDefault="004D4B63" w:rsidP="003249C4">
      <w:pPr>
        <w:spacing w:after="0" w:line="480" w:lineRule="auto"/>
        <w:ind w:left="426"/>
        <w:jc w:val="both"/>
        <w:rPr>
          <w:rFonts w:asciiTheme="majorBidi" w:hAnsiTheme="majorBidi" w:cstheme="majorBidi"/>
          <w:sz w:val="24"/>
          <w:szCs w:val="24"/>
        </w:rPr>
      </w:pPr>
      <m:oMathPara>
        <m:oMathParaPr>
          <m:jc m:val="left"/>
        </m:oMathParaP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11</m:t>
              </m:r>
            </m:sub>
          </m:sSub>
          <m:r>
            <m:rPr>
              <m:sty m:val="p"/>
            </m:rPr>
            <w:rPr>
              <w:rFonts w:ascii="Cambria Math" w:hAnsi="Cambria Math" w:cstheme="majorBidi"/>
              <w:sz w:val="24"/>
              <w:szCs w:val="24"/>
            </w:rPr>
            <m:t xml:space="preserve">= </m:t>
          </m:r>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k</m:t>
                  </m:r>
                </m:num>
                <m:den>
                  <m:r>
                    <m:rPr>
                      <m:sty m:val="p"/>
                    </m:rPr>
                    <w:rPr>
                      <w:rFonts w:ascii="Cambria Math" w:hAnsi="Cambria Math" w:cstheme="majorBidi"/>
                      <w:sz w:val="24"/>
                      <w:szCs w:val="24"/>
                    </w:rPr>
                    <m:t>k-1</m:t>
                  </m:r>
                </m:den>
              </m:f>
            </m:e>
          </m:d>
          <m:r>
            <m:rPr>
              <m:sty m:val="p"/>
            </m:rPr>
            <w:rPr>
              <w:rFonts w:ascii="Cambria Math" w:hAnsi="Cambria Math" w:cstheme="majorBidi"/>
              <w:sz w:val="24"/>
              <w:szCs w:val="24"/>
            </w:rPr>
            <m:t>.</m:t>
          </m:r>
          <m:d>
            <m:dPr>
              <m:ctrlPr>
                <w:rPr>
                  <w:rFonts w:ascii="Cambria Math" w:hAnsi="Cambria Math" w:cstheme="majorBidi"/>
                  <w:sz w:val="24"/>
                  <w:szCs w:val="24"/>
                </w:rPr>
              </m:ctrlPr>
            </m:dPr>
            <m:e>
              <m:r>
                <m:rPr>
                  <m:sty m:val="p"/>
                </m:rPr>
                <w:rPr>
                  <w:rFonts w:ascii="Cambria Math" w:hAnsi="Cambria Math" w:cstheme="majorBidi"/>
                  <w:sz w:val="24"/>
                  <w:szCs w:val="24"/>
                </w:rPr>
                <m:t>1-</m:t>
              </m:r>
              <m:f>
                <m:fPr>
                  <m:ctrlPr>
                    <w:rPr>
                      <w:rFonts w:ascii="Cambria Math" w:hAnsi="Cambria Math" w:cstheme="majorBidi"/>
                      <w:sz w:val="24"/>
                      <w:szCs w:val="24"/>
                    </w:rPr>
                  </m:ctrlPr>
                </m:fPr>
                <m:num>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i</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t</m:t>
                      </m:r>
                    </m:sub>
                  </m:sSub>
                </m:den>
              </m:f>
            </m:e>
          </m:d>
        </m:oMath>
      </m:oMathPara>
    </w:p>
    <w:p w:rsidR="003249C4" w:rsidRPr="00654E05" w:rsidRDefault="003249C4" w:rsidP="003249C4">
      <w:pPr>
        <w:tabs>
          <w:tab w:val="left" w:pos="1134"/>
          <w:tab w:val="left" w:pos="1418"/>
        </w:tabs>
        <w:spacing w:after="0" w:line="480" w:lineRule="auto"/>
        <w:ind w:left="426"/>
        <w:contextualSpacing/>
        <w:jc w:val="both"/>
        <w:rPr>
          <w:rFonts w:asciiTheme="majorBidi" w:eastAsia="Malgun Gothic" w:hAnsiTheme="majorBidi" w:cstheme="majorBidi"/>
          <w:sz w:val="24"/>
          <w:szCs w:val="24"/>
        </w:rPr>
      </w:pPr>
      <w:r w:rsidRPr="00654E05">
        <w:rPr>
          <w:rFonts w:asciiTheme="majorBidi" w:hAnsiTheme="majorBidi" w:cstheme="majorBidi"/>
          <w:sz w:val="24"/>
          <w:szCs w:val="24"/>
        </w:rPr>
        <w:t>Dimana :</w:t>
      </w:r>
    </w:p>
    <w:p w:rsidR="003249C4" w:rsidRPr="00654E05" w:rsidRDefault="004D4B63" w:rsidP="00046B91">
      <w:pPr>
        <w:tabs>
          <w:tab w:val="left" w:pos="851"/>
          <w:tab w:val="left" w:pos="1134"/>
        </w:tabs>
        <w:spacing w:after="0" w:line="240" w:lineRule="auto"/>
        <w:ind w:left="714" w:firstLine="24"/>
        <w:contextualSpacing/>
        <w:jc w:val="both"/>
        <w:rPr>
          <w:rFonts w:asciiTheme="majorBidi" w:eastAsia="Malgun Gothic"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11</m:t>
            </m:r>
          </m:sub>
        </m:sSub>
      </m:oMath>
      <w:r w:rsidR="003249C4" w:rsidRPr="00654E05">
        <w:rPr>
          <w:rFonts w:asciiTheme="majorBidi" w:eastAsia="Malgun Gothic" w:hAnsiTheme="majorBidi" w:cstheme="majorBidi"/>
          <w:sz w:val="24"/>
          <w:szCs w:val="24"/>
        </w:rPr>
        <w:tab/>
        <w:t xml:space="preserve">      =</w:t>
      </w:r>
      <w:r w:rsidR="003249C4" w:rsidRPr="00654E05">
        <w:rPr>
          <w:rFonts w:asciiTheme="majorBidi" w:eastAsia="Malgun Gothic" w:hAnsiTheme="majorBidi" w:cstheme="majorBidi"/>
          <w:sz w:val="24"/>
          <w:szCs w:val="24"/>
        </w:rPr>
        <w:tab/>
        <w:t>Nilai reliabilitas</w:t>
      </w:r>
    </w:p>
    <w:p w:rsidR="003249C4" w:rsidRPr="00654E05" w:rsidRDefault="003249C4" w:rsidP="00046B91">
      <w:pPr>
        <w:tabs>
          <w:tab w:val="left" w:pos="851"/>
          <w:tab w:val="left" w:pos="1134"/>
        </w:tabs>
        <w:spacing w:after="0" w:line="240" w:lineRule="auto"/>
        <w:ind w:left="714" w:firstLine="24"/>
        <w:contextualSpacing/>
        <w:jc w:val="both"/>
        <w:rPr>
          <w:rFonts w:asciiTheme="majorBidi" w:eastAsia="Malgun Gothic" w:hAnsiTheme="majorBidi" w:cstheme="majorBidi"/>
          <w:sz w:val="24"/>
          <w:szCs w:val="24"/>
        </w:rPr>
      </w:pP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oMath>
      <w:r w:rsidRPr="00654E05">
        <w:rPr>
          <w:rFonts w:asciiTheme="majorBidi" w:eastAsia="Malgun Gothic" w:hAnsiTheme="majorBidi" w:cstheme="majorBidi"/>
          <w:sz w:val="24"/>
          <w:szCs w:val="24"/>
        </w:rPr>
        <w:tab/>
        <w:t xml:space="preserve">      =</w:t>
      </w:r>
      <w:r w:rsidRPr="00654E05">
        <w:rPr>
          <w:rFonts w:asciiTheme="majorBidi" w:eastAsia="Malgun Gothic" w:hAnsiTheme="majorBidi" w:cstheme="majorBidi"/>
          <w:sz w:val="24"/>
          <w:szCs w:val="24"/>
        </w:rPr>
        <w:tab/>
        <w:t>Jumlah varians skor tiap-tiap item</w:t>
      </w:r>
    </w:p>
    <w:p w:rsidR="003249C4" w:rsidRPr="00654E05" w:rsidRDefault="004D4B63" w:rsidP="00046B91">
      <w:pPr>
        <w:tabs>
          <w:tab w:val="left" w:pos="851"/>
          <w:tab w:val="left" w:pos="1134"/>
        </w:tabs>
        <w:spacing w:after="0" w:line="240" w:lineRule="auto"/>
        <w:ind w:left="714" w:firstLine="24"/>
        <w:contextualSpacing/>
        <w:jc w:val="both"/>
        <w:rPr>
          <w:rFonts w:asciiTheme="majorBidi" w:eastAsia="Malgun Gothic"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oMath>
      <w:r w:rsidR="003249C4" w:rsidRPr="00654E05">
        <w:rPr>
          <w:rFonts w:asciiTheme="majorBidi" w:eastAsia="Malgun Gothic" w:hAnsiTheme="majorBidi" w:cstheme="majorBidi"/>
          <w:sz w:val="24"/>
          <w:szCs w:val="24"/>
        </w:rPr>
        <w:tab/>
        <w:t xml:space="preserve">      =</w:t>
      </w:r>
      <w:r w:rsidR="003249C4" w:rsidRPr="00654E05">
        <w:rPr>
          <w:rFonts w:asciiTheme="majorBidi" w:eastAsia="Malgun Gothic" w:hAnsiTheme="majorBidi" w:cstheme="majorBidi"/>
          <w:sz w:val="24"/>
          <w:szCs w:val="24"/>
        </w:rPr>
        <w:tab/>
        <w:t>Varians total</w:t>
      </w:r>
    </w:p>
    <w:p w:rsidR="003249C4" w:rsidRDefault="003249C4" w:rsidP="00046B91">
      <w:pPr>
        <w:tabs>
          <w:tab w:val="left" w:pos="851"/>
          <w:tab w:val="left" w:pos="1134"/>
        </w:tabs>
        <w:spacing w:after="0" w:line="240" w:lineRule="auto"/>
        <w:ind w:left="714" w:firstLine="24"/>
        <w:contextualSpacing/>
        <w:jc w:val="both"/>
        <w:rPr>
          <w:rFonts w:asciiTheme="majorBidi" w:eastAsia="Malgun Gothic" w:hAnsiTheme="majorBidi" w:cstheme="majorBidi"/>
          <w:sz w:val="24"/>
          <w:szCs w:val="24"/>
        </w:rPr>
      </w:pPr>
      <m:oMath>
        <m:r>
          <w:rPr>
            <w:rFonts w:ascii="Cambria Math" w:hAnsi="Cambria Math" w:cstheme="majorBidi"/>
            <w:sz w:val="24"/>
            <w:szCs w:val="24"/>
          </w:rPr>
          <m:t>k</m:t>
        </m:r>
      </m:oMath>
      <w:r w:rsidRPr="00654E05">
        <w:rPr>
          <w:rFonts w:asciiTheme="majorBidi" w:eastAsia="Malgun Gothic" w:hAnsiTheme="majorBidi" w:cstheme="majorBidi"/>
          <w:sz w:val="24"/>
          <w:szCs w:val="24"/>
        </w:rPr>
        <w:tab/>
        <w:t xml:space="preserve">      =</w:t>
      </w:r>
      <w:r w:rsidRPr="00654E05">
        <w:rPr>
          <w:rFonts w:asciiTheme="majorBidi" w:eastAsia="Malgun Gothic" w:hAnsiTheme="majorBidi" w:cstheme="majorBidi"/>
          <w:sz w:val="24"/>
          <w:szCs w:val="24"/>
        </w:rPr>
        <w:tab/>
        <w:t>Jumlah item</w:t>
      </w:r>
    </w:p>
    <w:p w:rsidR="00046B91" w:rsidRPr="00654E05" w:rsidRDefault="00046B91" w:rsidP="00046B91">
      <w:pPr>
        <w:tabs>
          <w:tab w:val="left" w:pos="851"/>
          <w:tab w:val="left" w:pos="1134"/>
        </w:tabs>
        <w:spacing w:after="0" w:line="240" w:lineRule="auto"/>
        <w:ind w:left="714" w:firstLine="24"/>
        <w:contextualSpacing/>
        <w:jc w:val="both"/>
        <w:rPr>
          <w:rFonts w:asciiTheme="majorBidi" w:eastAsia="Malgun Gothic" w:hAnsiTheme="majorBidi" w:cstheme="majorBidi"/>
          <w:sz w:val="24"/>
          <w:szCs w:val="24"/>
        </w:rPr>
      </w:pPr>
    </w:p>
    <w:p w:rsidR="003249C4" w:rsidRDefault="003249C4" w:rsidP="003249C4">
      <w:pPr>
        <w:spacing w:after="0" w:line="480" w:lineRule="auto"/>
        <w:ind w:left="-709"/>
        <w:jc w:val="both"/>
        <w:rPr>
          <w:rFonts w:asciiTheme="majorBidi" w:eastAsia="Malgun Gothic" w:hAnsiTheme="majorBidi" w:cstheme="majorBidi"/>
          <w:sz w:val="24"/>
          <w:szCs w:val="24"/>
        </w:rPr>
      </w:pPr>
      <w:r>
        <w:rPr>
          <w:rFonts w:asciiTheme="majorBidi" w:eastAsia="Malgun Gothic" w:hAnsiTheme="majorBidi" w:cstheme="majorBidi"/>
          <w:sz w:val="24"/>
          <w:szCs w:val="24"/>
        </w:rPr>
        <w:t xml:space="preserve">       </w:t>
      </w:r>
      <w:r w:rsidRPr="00654E05">
        <w:rPr>
          <w:rFonts w:asciiTheme="majorBidi" w:eastAsia="Malgun Gothic" w:hAnsiTheme="majorBidi" w:cstheme="majorBidi"/>
          <w:sz w:val="24"/>
          <w:szCs w:val="24"/>
        </w:rPr>
        <w:t>Kemudian diuji dengan Uji reliabilitas instrumen dilakukan dengan rumus Korelasi Pearson Product Moment dengan teknik belah dua awal-akhir, yaitu:</w:t>
      </w:r>
    </w:p>
    <w:p w:rsidR="003249C4" w:rsidRPr="00654E05" w:rsidRDefault="003249C4" w:rsidP="003249C4">
      <w:pPr>
        <w:spacing w:after="0" w:line="480" w:lineRule="auto"/>
        <w:jc w:val="both"/>
        <w:rPr>
          <w:rFonts w:asciiTheme="majorBidi" w:eastAsia="Malgun Gothic" w:hAnsiTheme="majorBidi" w:cstheme="majorBidi"/>
          <w:sz w:val="24"/>
          <w:szCs w:val="24"/>
        </w:rPr>
      </w:pPr>
      <w:r w:rsidRPr="00654E05">
        <w:rPr>
          <w:rFonts w:asciiTheme="majorBidi" w:eastAsia="Malgun Gothic" w:hAnsiTheme="majorBidi" w:cstheme="majorBidi"/>
          <w:sz w:val="24"/>
          <w:szCs w:val="24"/>
        </w:rPr>
        <w:tab/>
      </w:r>
      <m:oMath>
        <m:sSub>
          <m:sSubPr>
            <m:ctrlPr>
              <w:rPr>
                <w:rFonts w:ascii="Cambria Math" w:eastAsia="Malgun Gothic" w:hAnsi="Cambria Math" w:cstheme="majorBidi"/>
                <w:sz w:val="24"/>
                <w:szCs w:val="24"/>
              </w:rPr>
            </m:ctrlPr>
          </m:sSubPr>
          <m:e>
            <m:eqArr>
              <m:eqArrPr>
                <m:ctrlPr>
                  <w:rPr>
                    <w:rFonts w:ascii="Cambria Math" w:eastAsia="Malgun Gothic" w:hAnsi="Cambria Math" w:cstheme="majorBidi"/>
                    <w:sz w:val="24"/>
                    <w:szCs w:val="24"/>
                  </w:rPr>
                </m:ctrlPr>
              </m:eqArrPr>
              <m:e/>
              <m:e>
                <m:r>
                  <m:rPr>
                    <m:sty m:val="p"/>
                  </m:rPr>
                  <w:rPr>
                    <w:rFonts w:ascii="Cambria Math" w:eastAsia="Malgun Gothic" w:hAnsi="Cambria Math" w:cstheme="majorBidi"/>
                    <w:sz w:val="24"/>
                    <w:szCs w:val="24"/>
                  </w:rPr>
                  <m:t>r</m:t>
                </m:r>
              </m:e>
            </m:eqArr>
          </m:e>
          <m:sub>
            <m:r>
              <m:rPr>
                <m:sty m:val="p"/>
              </m:rPr>
              <w:rPr>
                <w:rFonts w:ascii="Cambria Math" w:eastAsia="Malgun Gothic" w:hAnsi="Cambria Math" w:cstheme="majorBidi"/>
                <w:sz w:val="24"/>
                <w:szCs w:val="24"/>
              </w:rPr>
              <m:t>b</m:t>
            </m:r>
          </m:sub>
        </m:sSub>
        <m:r>
          <m:rPr>
            <m:sty m:val="p"/>
          </m:rPr>
          <w:rPr>
            <w:rFonts w:ascii="Cambria Math" w:eastAsia="Malgun Gothic" w:hAnsi="Cambria Math" w:cstheme="majorBidi"/>
            <w:sz w:val="24"/>
            <w:szCs w:val="24"/>
          </w:rPr>
          <m:t>=</m:t>
        </m:r>
        <m:f>
          <m:fPr>
            <m:ctrlPr>
              <w:rPr>
                <w:rFonts w:ascii="Cambria Math" w:eastAsia="Malgun Gothic" w:hAnsi="Cambria Math" w:cstheme="majorBidi"/>
                <w:sz w:val="24"/>
                <w:szCs w:val="24"/>
              </w:rPr>
            </m:ctrlPr>
          </m:fPr>
          <m:num>
            <m:r>
              <m:rPr>
                <m:sty m:val="p"/>
              </m:rPr>
              <w:rPr>
                <w:rFonts w:ascii="Cambria Math" w:eastAsia="Malgun Gothic" w:hAnsi="Cambria Math" w:cstheme="majorBidi"/>
                <w:sz w:val="24"/>
                <w:szCs w:val="24"/>
              </w:rPr>
              <m:t>n</m:t>
            </m:r>
            <m:d>
              <m:dPr>
                <m:ctrlPr>
                  <w:rPr>
                    <w:rFonts w:ascii="Cambria Math" w:eastAsia="Malgun Gothic" w:hAnsi="Cambria Math" w:cstheme="majorBidi"/>
                    <w:sz w:val="24"/>
                    <w:szCs w:val="24"/>
                  </w:rPr>
                </m:ctrlPr>
              </m:dPr>
              <m:e>
                <m:r>
                  <m:rPr>
                    <m:sty m:val="p"/>
                  </m:rPr>
                  <w:rPr>
                    <w:rFonts w:ascii="Cambria Math" w:eastAsia="Malgun Gothic" w:hAnsi="Cambria Math" w:cstheme="majorBidi"/>
                    <w:sz w:val="24"/>
                    <w:szCs w:val="24"/>
                  </w:rPr>
                  <m:t>∑XY</m:t>
                </m:r>
              </m:e>
            </m:d>
            <m:r>
              <m:rPr>
                <m:sty m:val="p"/>
              </m:rPr>
              <w:rPr>
                <w:rFonts w:ascii="Cambria Math" w:eastAsia="Malgun Gothic" w:hAnsi="Cambria Math" w:cstheme="majorBidi"/>
                <w:sz w:val="24"/>
                <w:szCs w:val="24"/>
              </w:rPr>
              <m:t xml:space="preserve">- </m:t>
            </m:r>
            <m:d>
              <m:dPr>
                <m:ctrlPr>
                  <w:rPr>
                    <w:rFonts w:ascii="Cambria Math" w:eastAsia="Malgun Gothic" w:hAnsi="Cambria Math" w:cstheme="majorBidi"/>
                    <w:sz w:val="24"/>
                    <w:szCs w:val="24"/>
                  </w:rPr>
                </m:ctrlPr>
              </m:dPr>
              <m:e>
                <m:r>
                  <m:rPr>
                    <m:sty m:val="p"/>
                  </m:rPr>
                  <w:rPr>
                    <w:rFonts w:ascii="Cambria Math" w:eastAsia="Malgun Gothic" w:hAnsi="Cambria Math" w:cstheme="majorBidi"/>
                    <w:sz w:val="24"/>
                    <w:szCs w:val="24"/>
                  </w:rPr>
                  <m:t>∑X</m:t>
                </m:r>
              </m:e>
            </m:d>
            <m:r>
              <m:rPr>
                <m:sty m:val="p"/>
              </m:rPr>
              <w:rPr>
                <w:rFonts w:ascii="Cambria Math" w:eastAsia="Malgun Gothic" w:hAnsi="Cambria Math" w:cstheme="majorBidi"/>
                <w:sz w:val="24"/>
                <w:szCs w:val="24"/>
              </w:rPr>
              <m:t>.(∑Y)</m:t>
            </m:r>
          </m:num>
          <m:den>
            <m:rad>
              <m:radPr>
                <m:degHide m:val="1"/>
                <m:ctrlPr>
                  <w:rPr>
                    <w:rFonts w:ascii="Cambria Math" w:hAnsi="Cambria Math" w:cstheme="majorBidi"/>
                    <w:sz w:val="24"/>
                    <w:szCs w:val="24"/>
                  </w:rPr>
                </m:ctrlPr>
              </m:radPr>
              <m:deg/>
              <m:e>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X</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m:t>
                </m:r>
                <m:d>
                  <m:dPr>
                    <m:endChr m:val="}"/>
                    <m:ctrlPr>
                      <w:rPr>
                        <w:rFonts w:ascii="Cambria Math" w:hAnsi="Cambria Math" w:cstheme="majorBidi"/>
                        <w:sz w:val="24"/>
                        <w:szCs w:val="24"/>
                      </w:rPr>
                    </m:ctrlPr>
                  </m:dPr>
                  <m:e>
                    <m:r>
                      <m:rPr>
                        <m:sty m:val="p"/>
                      </m:rPr>
                      <w:rPr>
                        <w:rFonts w:ascii="Cambria Math" w:hAnsi="Cambria Math" w:cstheme="majorBidi"/>
                        <w:sz w:val="24"/>
                        <w:szCs w:val="24"/>
                      </w:rPr>
                      <m:t>∑</m:t>
                    </m:r>
                    <m:sSup>
                      <m:sSupPr>
                        <m:ctrlPr>
                          <w:rPr>
                            <w:rFonts w:ascii="Cambria Math" w:hAnsi="Cambria Math" w:cstheme="majorBidi"/>
                            <w:sz w:val="24"/>
                            <w:szCs w:val="24"/>
                          </w:rPr>
                        </m:ctrlPr>
                      </m:sSupPr>
                      <m:e>
                        <m:r>
                          <m:rPr>
                            <m:sty m:val="p"/>
                          </m:rPr>
                          <w:rPr>
                            <w:rFonts w:ascii="Cambria Math" w:hAnsi="Cambria Math" w:cstheme="majorBidi"/>
                            <w:sz w:val="24"/>
                            <w:szCs w:val="24"/>
                          </w:rPr>
                          <m:t>X)</m:t>
                        </m:r>
                      </m:e>
                      <m:sup>
                        <m:r>
                          <m:rPr>
                            <m:sty m:val="p"/>
                          </m:rPr>
                          <w:rPr>
                            <w:rFonts w:ascii="Cambria Math" w:hAnsi="Cambria Math" w:cstheme="majorBidi"/>
                            <w:sz w:val="24"/>
                            <w:szCs w:val="24"/>
                          </w:rPr>
                          <m:t>2</m:t>
                        </m:r>
                      </m:sup>
                    </m:sSup>
                  </m:e>
                </m:d>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Y</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-(∑Y</m:t>
                </m:r>
                <m:sSup>
                  <m:sSupPr>
                    <m:ctrlPr>
                      <w:rPr>
                        <w:rFonts w:ascii="Cambria Math" w:hAnsi="Cambria Math" w:cstheme="majorBidi"/>
                        <w:sz w:val="24"/>
                        <w:szCs w:val="24"/>
                      </w:rPr>
                    </m:ctrlPr>
                  </m:sSupPr>
                  <m:e>
                    <m:r>
                      <m:rPr>
                        <m:sty m:val="p"/>
                      </m:rPr>
                      <w:rPr>
                        <w:rFonts w:ascii="Cambria Math" w:hAnsi="Cambria Math" w:cstheme="majorBidi"/>
                        <w:sz w:val="24"/>
                        <w:szCs w:val="24"/>
                      </w:rPr>
                      <m:t>)</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m:t>
                </m:r>
              </m:e>
            </m:rad>
          </m:den>
        </m:f>
      </m:oMath>
    </w:p>
    <w:p w:rsidR="003249C4" w:rsidRPr="00654E05" w:rsidRDefault="003249C4" w:rsidP="003249C4">
      <w:pPr>
        <w:spacing w:after="0" w:line="480" w:lineRule="auto"/>
        <w:ind w:left="-709"/>
        <w:jc w:val="both"/>
        <w:rPr>
          <w:rFonts w:asciiTheme="majorBidi" w:eastAsia="Malgun Gothic" w:hAnsiTheme="majorBidi" w:cstheme="majorBidi"/>
          <w:sz w:val="24"/>
          <w:szCs w:val="24"/>
        </w:rPr>
      </w:pPr>
      <w:r>
        <w:rPr>
          <w:rFonts w:asciiTheme="majorBidi" w:hAnsiTheme="majorBidi" w:cstheme="majorBidi"/>
          <w:sz w:val="24"/>
          <w:szCs w:val="24"/>
        </w:rPr>
        <w:lastRenderedPageBreak/>
        <w:t xml:space="preserve">       </w:t>
      </w:r>
      <w:r w:rsidRPr="00654E05">
        <w:rPr>
          <w:rFonts w:asciiTheme="majorBidi" w:hAnsiTheme="majorBidi" w:cstheme="majorBidi"/>
          <w:sz w:val="24"/>
          <w:szCs w:val="24"/>
        </w:rPr>
        <w:t>Harga r</w:t>
      </w:r>
      <w:r w:rsidRPr="00654E05">
        <w:rPr>
          <w:rFonts w:asciiTheme="majorBidi" w:hAnsiTheme="majorBidi" w:cstheme="majorBidi"/>
          <w:sz w:val="24"/>
          <w:szCs w:val="24"/>
          <w:vertAlign w:val="subscript"/>
        </w:rPr>
        <w:t xml:space="preserve">yx </w:t>
      </w:r>
      <w:r w:rsidRPr="00654E05">
        <w:rPr>
          <w:rFonts w:asciiTheme="majorBidi" w:hAnsiTheme="majorBidi" w:cstheme="majorBidi"/>
          <w:sz w:val="24"/>
          <w:szCs w:val="24"/>
        </w:rPr>
        <w:t>atau r</w:t>
      </w:r>
      <w:r w:rsidRPr="00654E05">
        <w:rPr>
          <w:rFonts w:asciiTheme="majorBidi" w:hAnsiTheme="majorBidi" w:cstheme="majorBidi"/>
          <w:sz w:val="24"/>
          <w:szCs w:val="24"/>
          <w:vertAlign w:val="subscript"/>
        </w:rPr>
        <w:t xml:space="preserve">b </w:t>
      </w:r>
      <w:r w:rsidRPr="00654E05">
        <w:rPr>
          <w:rFonts w:asciiTheme="majorBidi" w:hAnsiTheme="majorBidi" w:cstheme="majorBidi"/>
          <w:sz w:val="24"/>
          <w:szCs w:val="24"/>
        </w:rPr>
        <w:t>ini baru menunjukkan reliabilitas setengah tes. Oleh karenanya disebut r</w:t>
      </w:r>
      <w:r w:rsidRPr="00654E05">
        <w:rPr>
          <w:rFonts w:asciiTheme="majorBidi" w:hAnsiTheme="majorBidi" w:cstheme="majorBidi"/>
          <w:sz w:val="24"/>
          <w:szCs w:val="24"/>
          <w:vertAlign w:val="subscript"/>
        </w:rPr>
        <w:t xml:space="preserve">awal-akhir. </w:t>
      </w:r>
      <w:r w:rsidRPr="00654E05">
        <w:rPr>
          <w:rFonts w:asciiTheme="majorBidi" w:hAnsiTheme="majorBidi" w:cstheme="majorBidi"/>
          <w:sz w:val="24"/>
          <w:szCs w:val="24"/>
        </w:rPr>
        <w:t xml:space="preserve">Untuk mencari reliabilitas seluruh tes digunakan rumus </w:t>
      </w:r>
      <w:r w:rsidRPr="00654E05">
        <w:rPr>
          <w:rFonts w:asciiTheme="majorBidi" w:hAnsiTheme="majorBidi" w:cstheme="majorBidi"/>
          <w:i/>
          <w:sz w:val="24"/>
          <w:szCs w:val="24"/>
        </w:rPr>
        <w:t>Spearman Brown</w:t>
      </w:r>
      <w:r w:rsidRPr="00654E05">
        <w:rPr>
          <w:rFonts w:asciiTheme="majorBidi" w:hAnsiTheme="majorBidi" w:cstheme="majorBidi"/>
          <w:sz w:val="24"/>
          <w:szCs w:val="24"/>
        </w:rPr>
        <w:t>, yakni:</w:t>
      </w:r>
      <m:oMath>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11</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2.</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b</m:t>
                </m:r>
              </m:sub>
            </m:sSub>
          </m:num>
          <m:den>
            <m:r>
              <m:rPr>
                <m:sty m:val="p"/>
              </m:rPr>
              <w:rPr>
                <w:rFonts w:ascii="Cambria Math" w:hAnsi="Cambria Math" w:cstheme="majorBidi"/>
                <w:sz w:val="24"/>
                <w:szCs w:val="24"/>
              </w:rPr>
              <m:t>1+</m:t>
            </m:r>
            <m:sSub>
              <m:sSubPr>
                <m:ctrlPr>
                  <w:rPr>
                    <w:rFonts w:ascii="Cambria Math" w:hAnsi="Cambria Math" w:cstheme="majorBidi"/>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b</m:t>
                </m:r>
              </m:sub>
            </m:sSub>
          </m:den>
        </m:f>
      </m:oMath>
    </w:p>
    <w:p w:rsidR="003249C4" w:rsidRPr="003249C4" w:rsidRDefault="003249C4" w:rsidP="003249C4">
      <w:pPr>
        <w:spacing w:after="0" w:line="480" w:lineRule="auto"/>
        <w:ind w:left="-709"/>
        <w:jc w:val="both"/>
        <w:rPr>
          <w:rFonts w:asciiTheme="majorBidi" w:eastAsia="Malgun Gothic" w:hAnsiTheme="majorBidi" w:cstheme="majorBidi"/>
          <w:sz w:val="24"/>
          <w:szCs w:val="24"/>
        </w:rPr>
      </w:pPr>
      <w:r>
        <w:rPr>
          <w:rFonts w:asciiTheme="majorBidi" w:eastAsia="Malgun Gothic" w:hAnsiTheme="majorBidi" w:cstheme="majorBidi"/>
          <w:sz w:val="24"/>
          <w:szCs w:val="24"/>
        </w:rPr>
        <w:t xml:space="preserve">       </w:t>
      </w:r>
      <w:r w:rsidRPr="00654E05">
        <w:rPr>
          <w:rFonts w:asciiTheme="majorBidi" w:eastAsia="Malgun Gothic" w:hAnsiTheme="majorBidi" w:cstheme="majorBidi"/>
          <w:sz w:val="24"/>
          <w:szCs w:val="24"/>
        </w:rPr>
        <w:t>Untuk mengetahui koefisien korelasinya signifikan atau tidak digunakan distribusi (Tabel r) untuk α = 0,05 atau α = 0,01 dengan derajat kebebasan (dk = n – 2). Kemudian membuat keputusan membandingkan r</w:t>
      </w:r>
      <w:r w:rsidRPr="00654E05">
        <w:rPr>
          <w:rFonts w:asciiTheme="majorBidi" w:eastAsia="Malgun Gothic" w:hAnsiTheme="majorBidi" w:cstheme="majorBidi"/>
          <w:sz w:val="24"/>
          <w:szCs w:val="24"/>
          <w:vertAlign w:val="subscript"/>
        </w:rPr>
        <w:t>11</w:t>
      </w:r>
      <w:r w:rsidRPr="00654E05">
        <w:rPr>
          <w:rFonts w:asciiTheme="majorBidi" w:eastAsia="Malgun Gothic" w:hAnsiTheme="majorBidi" w:cstheme="majorBidi"/>
          <w:sz w:val="24"/>
          <w:szCs w:val="24"/>
        </w:rPr>
        <w:t xml:space="preserve">dengan r </w:t>
      </w:r>
      <w:r w:rsidRPr="00654E05">
        <w:rPr>
          <w:rFonts w:asciiTheme="majorBidi" w:eastAsia="Malgun Gothic" w:hAnsiTheme="majorBidi" w:cstheme="majorBidi"/>
          <w:sz w:val="24"/>
          <w:szCs w:val="24"/>
          <w:vertAlign w:val="subscript"/>
        </w:rPr>
        <w:t xml:space="preserve">tabel. </w:t>
      </w:r>
      <w:r w:rsidRPr="00654E05">
        <w:rPr>
          <w:rFonts w:asciiTheme="majorBidi" w:eastAsia="Malgun Gothic" w:hAnsiTheme="majorBidi" w:cstheme="majorBidi"/>
          <w:sz w:val="24"/>
          <w:szCs w:val="24"/>
        </w:rPr>
        <w:t>Adapun kaidah keputusan : Jika r</w:t>
      </w:r>
      <w:r w:rsidRPr="00654E05">
        <w:rPr>
          <w:rFonts w:asciiTheme="majorBidi" w:eastAsia="Malgun Gothic" w:hAnsiTheme="majorBidi" w:cstheme="majorBidi"/>
          <w:sz w:val="24"/>
          <w:szCs w:val="24"/>
          <w:vertAlign w:val="subscript"/>
        </w:rPr>
        <w:t>11</w:t>
      </w:r>
      <w:r w:rsidRPr="00654E05">
        <w:rPr>
          <w:rFonts w:asciiTheme="majorBidi" w:eastAsia="Malgun Gothic" w:hAnsiTheme="majorBidi" w:cstheme="majorBidi"/>
          <w:sz w:val="24"/>
          <w:szCs w:val="24"/>
        </w:rPr>
        <w:t xml:space="preserve">&gt; r </w:t>
      </w:r>
      <w:r w:rsidRPr="00654E05">
        <w:rPr>
          <w:rFonts w:asciiTheme="majorBidi" w:eastAsia="Malgun Gothic" w:hAnsiTheme="majorBidi" w:cstheme="majorBidi"/>
          <w:sz w:val="24"/>
          <w:szCs w:val="24"/>
          <w:vertAlign w:val="subscript"/>
        </w:rPr>
        <w:t xml:space="preserve">tabel </w:t>
      </w:r>
      <w:r w:rsidRPr="00654E05">
        <w:rPr>
          <w:rFonts w:asciiTheme="majorBidi" w:eastAsia="Malgun Gothic" w:hAnsiTheme="majorBidi" w:cstheme="majorBidi"/>
          <w:sz w:val="24"/>
          <w:szCs w:val="24"/>
        </w:rPr>
        <w:t>berarti Reliabel dan r</w:t>
      </w:r>
      <w:r w:rsidRPr="00654E05">
        <w:rPr>
          <w:rFonts w:asciiTheme="majorBidi" w:eastAsia="Malgun Gothic" w:hAnsiTheme="majorBidi" w:cstheme="majorBidi"/>
          <w:sz w:val="24"/>
          <w:szCs w:val="24"/>
          <w:vertAlign w:val="subscript"/>
        </w:rPr>
        <w:t xml:space="preserve">11 </w:t>
      </w:r>
      <w:r w:rsidRPr="00654E05">
        <w:rPr>
          <w:rFonts w:asciiTheme="majorBidi" w:eastAsia="Malgun Gothic" w:hAnsiTheme="majorBidi" w:cstheme="majorBidi"/>
          <w:sz w:val="24"/>
          <w:szCs w:val="24"/>
        </w:rPr>
        <w:t xml:space="preserve">&lt; r </w:t>
      </w:r>
      <w:r w:rsidRPr="00654E05">
        <w:rPr>
          <w:rFonts w:asciiTheme="majorBidi" w:eastAsia="Malgun Gothic" w:hAnsiTheme="majorBidi" w:cstheme="majorBidi"/>
          <w:sz w:val="24"/>
          <w:szCs w:val="24"/>
          <w:vertAlign w:val="subscript"/>
        </w:rPr>
        <w:t xml:space="preserve">tabel </w:t>
      </w:r>
      <w:r w:rsidRPr="00654E05">
        <w:rPr>
          <w:rFonts w:asciiTheme="majorBidi" w:eastAsia="Malgun Gothic" w:hAnsiTheme="majorBidi" w:cstheme="majorBidi"/>
          <w:sz w:val="24"/>
          <w:szCs w:val="24"/>
        </w:rPr>
        <w:t>berarti Tidak Reliabel.</w:t>
      </w:r>
    </w:p>
    <w:p w:rsidR="003249C4" w:rsidRPr="00B603F9" w:rsidRDefault="005A1604" w:rsidP="00CF0534">
      <w:pPr>
        <w:pStyle w:val="ListParagraph"/>
        <w:numPr>
          <w:ilvl w:val="0"/>
          <w:numId w:val="66"/>
        </w:numPr>
        <w:spacing w:after="0" w:line="480" w:lineRule="auto"/>
        <w:ind w:left="-426" w:hanging="295"/>
        <w:jc w:val="both"/>
        <w:rPr>
          <w:rFonts w:asciiTheme="majorBidi" w:hAnsiTheme="majorBidi" w:cstheme="majorBidi"/>
          <w:sz w:val="24"/>
          <w:szCs w:val="24"/>
        </w:rPr>
      </w:pPr>
      <w:r>
        <w:rPr>
          <w:rFonts w:asciiTheme="majorBidi" w:hAnsiTheme="majorBidi" w:cstheme="majorBidi"/>
          <w:b/>
          <w:sz w:val="24"/>
          <w:szCs w:val="24"/>
        </w:rPr>
        <w:t>Analisis Data dan Uji Hipotesis</w:t>
      </w:r>
    </w:p>
    <w:p w:rsidR="00B603F9" w:rsidRPr="00654E05" w:rsidRDefault="00B603F9" w:rsidP="00B603F9">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5A1604">
        <w:rPr>
          <w:rFonts w:asciiTheme="majorBidi" w:hAnsiTheme="majorBidi" w:cstheme="majorBidi"/>
          <w:sz w:val="24"/>
          <w:szCs w:val="24"/>
        </w:rPr>
        <w:t xml:space="preserve">Teknik analisis data yang akan digunakan peneliti adalah regresi linier sederhana karena didasarkan pada hubungan fungsional ataupun kausal satu variabel independen (variabel bebas) dengan satu variabel dependen (variabel terikat). Persamaan umum regresi linier sederhana pada </w:t>
      </w:r>
      <w:r w:rsidR="005A1604" w:rsidRPr="005A1604">
        <w:rPr>
          <w:rFonts w:asciiTheme="majorBidi" w:hAnsiTheme="majorBidi" w:cstheme="majorBidi"/>
          <w:b/>
          <w:sz w:val="24"/>
          <w:szCs w:val="24"/>
        </w:rPr>
        <w:t>Sugiyono, (2013:237-239)</w:t>
      </w:r>
      <w:r w:rsidR="005A1604">
        <w:rPr>
          <w:rFonts w:asciiTheme="majorBidi" w:hAnsiTheme="majorBidi" w:cstheme="majorBidi"/>
          <w:sz w:val="24"/>
          <w:szCs w:val="24"/>
        </w:rPr>
        <w:t xml:space="preserve"> adalah, sebagai berikut :</w:t>
      </w:r>
    </w:p>
    <w:p w:rsidR="00B603F9" w:rsidRPr="00654E05" w:rsidRDefault="00B603F9" w:rsidP="00B603F9">
      <w:pPr>
        <w:pStyle w:val="ListParagraph"/>
        <w:spacing w:after="0" w:line="480" w:lineRule="auto"/>
        <w:ind w:left="1320" w:firstLine="958"/>
        <w:jc w:val="both"/>
        <w:rPr>
          <w:rFonts w:asciiTheme="majorBidi" w:hAnsiTheme="majorBidi" w:cstheme="majorBidi"/>
          <w:sz w:val="24"/>
          <w:szCs w:val="24"/>
        </w:rPr>
      </w:pPr>
      <w:r w:rsidRPr="00654E05">
        <w:rPr>
          <w:rFonts w:asciiTheme="majorBidi" w:hAnsiTheme="majorBidi" w:cstheme="majorBidi"/>
          <w:sz w:val="24"/>
          <w:szCs w:val="24"/>
        </w:rPr>
        <w:t>Ŷ = a + bX</w:t>
      </w:r>
    </w:p>
    <w:p w:rsidR="00B603F9" w:rsidRPr="00654E05" w:rsidRDefault="00B603F9" w:rsidP="00B603F9">
      <w:pPr>
        <w:pStyle w:val="ListParagraph"/>
        <w:spacing w:after="0" w:line="480" w:lineRule="auto"/>
        <w:ind w:firstLine="720"/>
        <w:jc w:val="both"/>
        <w:rPr>
          <w:rFonts w:asciiTheme="majorBidi" w:hAnsiTheme="majorBidi" w:cstheme="majorBidi"/>
          <w:sz w:val="24"/>
          <w:szCs w:val="24"/>
        </w:rPr>
      </w:pPr>
      <w:r w:rsidRPr="00654E05">
        <w:rPr>
          <w:rFonts w:asciiTheme="majorBidi" w:hAnsiTheme="majorBidi" w:cstheme="majorBidi"/>
          <w:sz w:val="24"/>
          <w:szCs w:val="24"/>
        </w:rPr>
        <w:t>Dimana:</w:t>
      </w:r>
    </w:p>
    <w:p w:rsidR="00B603F9" w:rsidRPr="00654E05" w:rsidRDefault="00B603F9" w:rsidP="00B603F9">
      <w:pPr>
        <w:pStyle w:val="ListParagraph"/>
        <w:spacing w:after="0" w:line="480" w:lineRule="auto"/>
        <w:ind w:firstLine="720"/>
        <w:jc w:val="both"/>
        <w:rPr>
          <w:rFonts w:asciiTheme="majorBidi" w:hAnsiTheme="majorBidi" w:cstheme="majorBidi"/>
          <w:sz w:val="24"/>
          <w:szCs w:val="24"/>
        </w:rPr>
      </w:pPr>
      <w:r w:rsidRPr="00654E05">
        <w:rPr>
          <w:rFonts w:asciiTheme="majorBidi" w:hAnsiTheme="majorBidi" w:cstheme="majorBidi"/>
          <w:position w:val="-62"/>
          <w:sz w:val="24"/>
          <w:szCs w:val="24"/>
        </w:rPr>
        <w:object w:dxaOrig="428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45pt;height:33.5pt" o:ole="">
            <v:imagedata r:id="rId8" o:title=""/>
          </v:shape>
          <o:OLEObject Type="Embed" ProgID="Equation.3" ShapeID="_x0000_i1025" DrawAspect="Content" ObjectID="_1563100417" r:id="rId9"/>
        </w:object>
      </w:r>
    </w:p>
    <w:p w:rsidR="00B603F9" w:rsidRPr="00654E05" w:rsidRDefault="00B603F9" w:rsidP="00B603F9">
      <w:pPr>
        <w:pStyle w:val="ListParagraph"/>
        <w:spacing w:after="0" w:line="480" w:lineRule="auto"/>
        <w:ind w:firstLine="720"/>
        <w:jc w:val="both"/>
        <w:rPr>
          <w:rFonts w:asciiTheme="majorBidi" w:hAnsiTheme="majorBidi" w:cstheme="majorBidi"/>
          <w:sz w:val="24"/>
          <w:szCs w:val="24"/>
        </w:rPr>
      </w:pPr>
      <w:r w:rsidRPr="00654E05">
        <w:rPr>
          <w:rFonts w:asciiTheme="majorBidi" w:hAnsiTheme="majorBidi" w:cstheme="majorBidi"/>
          <w:position w:val="-62"/>
          <w:sz w:val="24"/>
          <w:szCs w:val="24"/>
        </w:rPr>
        <w:object w:dxaOrig="2700" w:dyaOrig="1060">
          <v:shape id="_x0000_i1026" type="#_x0000_t75" style="width:136.45pt;height:30.15pt" o:ole="">
            <v:imagedata r:id="rId10" o:title=""/>
          </v:shape>
          <o:OLEObject Type="Embed" ProgID="Equation.3" ShapeID="_x0000_i1026" DrawAspect="Content" ObjectID="_1563100418" r:id="rId11"/>
        </w:object>
      </w:r>
    </w:p>
    <w:p w:rsidR="00B603F9" w:rsidRPr="00654E05" w:rsidRDefault="00B603F9" w:rsidP="00B603F9">
      <w:pPr>
        <w:pStyle w:val="ListParagraph"/>
        <w:spacing w:after="0" w:line="480" w:lineRule="auto"/>
        <w:ind w:left="0" w:firstLine="720"/>
        <w:jc w:val="both"/>
        <w:rPr>
          <w:rFonts w:asciiTheme="majorBidi" w:hAnsiTheme="majorBidi" w:cstheme="majorBidi"/>
          <w:sz w:val="24"/>
          <w:szCs w:val="24"/>
        </w:rPr>
      </w:pPr>
      <w:r w:rsidRPr="00654E05">
        <w:rPr>
          <w:rFonts w:asciiTheme="majorBidi" w:hAnsiTheme="majorBidi" w:cstheme="majorBidi"/>
          <w:b/>
          <w:bCs/>
          <w:sz w:val="24"/>
          <w:szCs w:val="24"/>
        </w:rPr>
        <w:t xml:space="preserve">Keterangan </w:t>
      </w:r>
      <w:r w:rsidRPr="00654E05">
        <w:rPr>
          <w:rFonts w:asciiTheme="majorBidi" w:hAnsiTheme="majorBidi" w:cstheme="majorBidi"/>
          <w:sz w:val="24"/>
          <w:szCs w:val="24"/>
        </w:rPr>
        <w:t>:</w:t>
      </w:r>
    </w:p>
    <w:p w:rsidR="00B603F9" w:rsidRPr="00654E05" w:rsidRDefault="00B603F9" w:rsidP="00B603F9">
      <w:pPr>
        <w:pStyle w:val="ListParagraph"/>
        <w:spacing w:after="0" w:line="240" w:lineRule="auto"/>
        <w:ind w:left="0" w:firstLine="720"/>
        <w:jc w:val="both"/>
        <w:rPr>
          <w:rFonts w:asciiTheme="majorBidi" w:hAnsiTheme="majorBidi" w:cstheme="majorBidi"/>
          <w:sz w:val="24"/>
          <w:szCs w:val="24"/>
        </w:rPr>
      </w:pPr>
      <w:r w:rsidRPr="00654E05">
        <w:rPr>
          <w:rFonts w:asciiTheme="majorBidi" w:hAnsiTheme="majorBidi" w:cstheme="majorBidi"/>
          <w:sz w:val="24"/>
          <w:szCs w:val="24"/>
        </w:rPr>
        <w:t>Ŷ</w:t>
      </w:r>
      <w:r w:rsidRPr="00654E05">
        <w:rPr>
          <w:rFonts w:asciiTheme="majorBidi" w:hAnsiTheme="majorBidi" w:cstheme="majorBidi"/>
          <w:sz w:val="24"/>
          <w:szCs w:val="24"/>
        </w:rPr>
        <w:tab/>
        <w:t xml:space="preserve">= Subjek dalam variabel dependen yang diekspresikan </w:t>
      </w:r>
    </w:p>
    <w:p w:rsidR="00B603F9" w:rsidRPr="00654E05" w:rsidRDefault="00B603F9" w:rsidP="00B603F9">
      <w:pPr>
        <w:pStyle w:val="ListParagraph"/>
        <w:spacing w:after="0" w:line="240" w:lineRule="auto"/>
        <w:ind w:left="0" w:firstLine="720"/>
        <w:jc w:val="both"/>
        <w:rPr>
          <w:rFonts w:asciiTheme="majorBidi" w:hAnsiTheme="majorBidi" w:cstheme="majorBidi"/>
          <w:sz w:val="24"/>
          <w:szCs w:val="24"/>
        </w:rPr>
      </w:pPr>
      <w:r w:rsidRPr="00654E05">
        <w:rPr>
          <w:rFonts w:asciiTheme="majorBidi" w:hAnsiTheme="majorBidi" w:cstheme="majorBidi"/>
          <w:sz w:val="24"/>
          <w:szCs w:val="24"/>
        </w:rPr>
        <w:t>a</w:t>
      </w:r>
      <w:r w:rsidRPr="00654E05">
        <w:rPr>
          <w:rFonts w:asciiTheme="majorBidi" w:hAnsiTheme="majorBidi" w:cstheme="majorBidi"/>
          <w:sz w:val="24"/>
          <w:szCs w:val="24"/>
        </w:rPr>
        <w:tab/>
        <w:t>= Konstanta (harga Y bila X = 0</w:t>
      </w:r>
    </w:p>
    <w:p w:rsidR="00B603F9" w:rsidRPr="00654E05" w:rsidRDefault="00B603F9" w:rsidP="00B603F9">
      <w:pPr>
        <w:pStyle w:val="ListParagraph"/>
        <w:spacing w:after="0" w:line="240" w:lineRule="auto"/>
        <w:ind w:left="1440" w:hanging="720"/>
        <w:jc w:val="both"/>
        <w:rPr>
          <w:rFonts w:asciiTheme="majorBidi" w:hAnsiTheme="majorBidi" w:cstheme="majorBidi"/>
          <w:sz w:val="24"/>
          <w:szCs w:val="24"/>
        </w:rPr>
      </w:pPr>
      <w:r w:rsidRPr="00654E05">
        <w:rPr>
          <w:rFonts w:asciiTheme="majorBidi" w:hAnsiTheme="majorBidi" w:cstheme="majorBidi"/>
          <w:sz w:val="24"/>
          <w:szCs w:val="24"/>
        </w:rPr>
        <w:t>b</w:t>
      </w:r>
      <w:r w:rsidRPr="00654E05">
        <w:rPr>
          <w:rFonts w:asciiTheme="majorBidi" w:hAnsiTheme="majorBidi" w:cstheme="majorBidi"/>
          <w:sz w:val="24"/>
          <w:szCs w:val="24"/>
        </w:rPr>
        <w:tab/>
        <w:t>= Angka arah atau koefisiensi regresi, yang menunjukan angka  peningkatan ataupun penurunan variabel dependen yang didasarkan hubungan nilai variabel independen. Bila b (+) maka naik, bila (-) maka menjadi penurunan.</w:t>
      </w:r>
    </w:p>
    <w:p w:rsidR="00B603F9" w:rsidRPr="00654E05" w:rsidRDefault="00B603F9" w:rsidP="00B603F9">
      <w:pPr>
        <w:pStyle w:val="ListParagraph"/>
        <w:spacing w:after="0" w:line="240" w:lineRule="auto"/>
        <w:ind w:left="0" w:firstLine="720"/>
        <w:jc w:val="both"/>
        <w:rPr>
          <w:rFonts w:asciiTheme="majorBidi" w:hAnsiTheme="majorBidi" w:cstheme="majorBidi"/>
          <w:sz w:val="24"/>
          <w:szCs w:val="24"/>
        </w:rPr>
      </w:pPr>
      <w:r w:rsidRPr="00654E05">
        <w:rPr>
          <w:rFonts w:asciiTheme="majorBidi" w:hAnsiTheme="majorBidi" w:cstheme="majorBidi"/>
          <w:sz w:val="24"/>
          <w:szCs w:val="24"/>
        </w:rPr>
        <w:t>X</w:t>
      </w:r>
      <w:r w:rsidRPr="00654E05">
        <w:rPr>
          <w:rFonts w:asciiTheme="majorBidi" w:hAnsiTheme="majorBidi" w:cstheme="majorBidi"/>
          <w:sz w:val="24"/>
          <w:szCs w:val="24"/>
        </w:rPr>
        <w:tab/>
        <w:t>= Subjek variabel independen yang mempunyai nilai tertentu</w:t>
      </w:r>
    </w:p>
    <w:p w:rsidR="005A1604" w:rsidRDefault="005A1604" w:rsidP="005A1604">
      <w:pPr>
        <w:spacing w:after="0" w:line="480" w:lineRule="auto"/>
        <w:jc w:val="both"/>
        <w:rPr>
          <w:rFonts w:asciiTheme="majorBidi" w:hAnsiTheme="majorBidi" w:cstheme="majorBidi"/>
          <w:sz w:val="24"/>
          <w:szCs w:val="24"/>
        </w:rPr>
      </w:pPr>
    </w:p>
    <w:p w:rsidR="00B603F9" w:rsidRPr="005A1604" w:rsidRDefault="005A1604" w:rsidP="005A1604">
      <w:pPr>
        <w:spacing w:after="0" w:line="480" w:lineRule="auto"/>
        <w:ind w:left="-709"/>
        <w:jc w:val="both"/>
        <w:rPr>
          <w:rFonts w:asciiTheme="majorBidi" w:hAnsiTheme="majorBidi" w:cstheme="majorBidi"/>
          <w:b/>
          <w:sz w:val="24"/>
          <w:szCs w:val="24"/>
        </w:rPr>
      </w:pPr>
      <w:r>
        <w:rPr>
          <w:rFonts w:asciiTheme="majorBidi" w:hAnsiTheme="majorBidi" w:cstheme="majorBidi"/>
          <w:b/>
          <w:sz w:val="24"/>
          <w:szCs w:val="24"/>
        </w:rPr>
        <w:lastRenderedPageBreak/>
        <w:t>Istilah A</w:t>
      </w:r>
      <w:r w:rsidR="00B603F9" w:rsidRPr="005A1604">
        <w:rPr>
          <w:rFonts w:asciiTheme="majorBidi" w:hAnsiTheme="majorBidi" w:cstheme="majorBidi"/>
          <w:b/>
          <w:sz w:val="24"/>
          <w:szCs w:val="24"/>
        </w:rPr>
        <w:t xml:space="preserve">nalisis </w:t>
      </w:r>
    </w:p>
    <w:p w:rsidR="00B603F9" w:rsidRPr="00654E05" w:rsidRDefault="00B603F9" w:rsidP="0006500E">
      <w:pPr>
        <w:pStyle w:val="ListParagraph"/>
        <w:numPr>
          <w:ilvl w:val="0"/>
          <w:numId w:val="68"/>
        </w:numPr>
        <w:tabs>
          <w:tab w:val="clear" w:pos="1145"/>
        </w:tabs>
        <w:spacing w:after="0" w:line="240" w:lineRule="auto"/>
        <w:ind w:left="142" w:hanging="284"/>
        <w:jc w:val="both"/>
        <w:rPr>
          <w:rFonts w:asciiTheme="majorBidi" w:hAnsiTheme="majorBidi" w:cstheme="majorBidi"/>
          <w:sz w:val="24"/>
          <w:szCs w:val="24"/>
        </w:rPr>
      </w:pPr>
      <w:r w:rsidRPr="00654E05">
        <w:rPr>
          <w:rFonts w:asciiTheme="majorBidi" w:hAnsiTheme="majorBidi" w:cstheme="majorBidi"/>
          <w:sz w:val="24"/>
          <w:szCs w:val="24"/>
        </w:rPr>
        <w:t xml:space="preserve">Signifikan yaitu data yang mempunyai makna, </w:t>
      </w:r>
      <w:r>
        <w:rPr>
          <w:rFonts w:asciiTheme="majorBidi" w:hAnsiTheme="majorBidi" w:cstheme="majorBidi"/>
          <w:sz w:val="24"/>
          <w:szCs w:val="24"/>
        </w:rPr>
        <w:t>maksudnya dalam satu item hasil</w:t>
      </w:r>
      <w:r w:rsidRPr="00654E05">
        <w:rPr>
          <w:rFonts w:asciiTheme="majorBidi" w:hAnsiTheme="majorBidi" w:cstheme="majorBidi"/>
          <w:sz w:val="24"/>
          <w:szCs w:val="24"/>
        </w:rPr>
        <w:t xml:space="preserve"> perhitungan korelasi antar nilai item dengan totalnya menunjukan koefisien korelasi yang signifikan, artinya hasil perhitungan mempunyai makna atau arti penting.</w:t>
      </w:r>
    </w:p>
    <w:p w:rsidR="00B603F9" w:rsidRPr="00654E05" w:rsidRDefault="00B603F9" w:rsidP="0006500E">
      <w:pPr>
        <w:pStyle w:val="ListParagraph"/>
        <w:numPr>
          <w:ilvl w:val="0"/>
          <w:numId w:val="68"/>
        </w:numPr>
        <w:tabs>
          <w:tab w:val="clear" w:pos="1145"/>
        </w:tabs>
        <w:spacing w:after="0" w:line="240" w:lineRule="auto"/>
        <w:ind w:left="142" w:hanging="284"/>
        <w:jc w:val="both"/>
        <w:rPr>
          <w:rFonts w:asciiTheme="majorBidi" w:hAnsiTheme="majorBidi" w:cstheme="majorBidi"/>
          <w:sz w:val="24"/>
          <w:szCs w:val="24"/>
        </w:rPr>
      </w:pPr>
      <w:r w:rsidRPr="00654E05">
        <w:rPr>
          <w:rFonts w:asciiTheme="majorBidi" w:hAnsiTheme="majorBidi" w:cstheme="majorBidi"/>
          <w:sz w:val="24"/>
          <w:szCs w:val="24"/>
        </w:rPr>
        <w:t>Titik krisis digunakan untuk pengertian batasan antara signifikan dengan non signifikan data hasil analisis yang telah dihitung.</w:t>
      </w:r>
    </w:p>
    <w:p w:rsidR="00B603F9" w:rsidRPr="00654E05" w:rsidRDefault="00B603F9" w:rsidP="0006500E">
      <w:pPr>
        <w:pStyle w:val="ListParagraph"/>
        <w:numPr>
          <w:ilvl w:val="0"/>
          <w:numId w:val="68"/>
        </w:numPr>
        <w:tabs>
          <w:tab w:val="clear" w:pos="1145"/>
          <w:tab w:val="left" w:pos="142"/>
        </w:tabs>
        <w:spacing w:after="0" w:line="240" w:lineRule="auto"/>
        <w:ind w:left="142" w:hanging="284"/>
        <w:jc w:val="both"/>
        <w:rPr>
          <w:rFonts w:asciiTheme="majorBidi" w:hAnsiTheme="majorBidi" w:cstheme="majorBidi"/>
          <w:i/>
          <w:iCs/>
          <w:sz w:val="24"/>
          <w:szCs w:val="24"/>
        </w:rPr>
      </w:pPr>
      <w:r w:rsidRPr="00654E05">
        <w:rPr>
          <w:rFonts w:asciiTheme="majorBidi" w:hAnsiTheme="majorBidi" w:cstheme="majorBidi"/>
          <w:sz w:val="24"/>
          <w:szCs w:val="24"/>
        </w:rPr>
        <w:t>Alpha α yaitu derajat kepercayaan α = 0,05 mempunyai arti bahwa tingkat kepercayaan adalah 95% dan apabila terjadi kesalahan atau kekeliruan dalam analisis dapat diberikan toleransi hanya sampai 5% dan dalam ilmu sosial pada umumnya mempergunakan α = 0,05</w:t>
      </w:r>
    </w:p>
    <w:p w:rsidR="00B603F9" w:rsidRPr="00654E05" w:rsidRDefault="00B603F9" w:rsidP="0006500E">
      <w:pPr>
        <w:pStyle w:val="ListParagraph"/>
        <w:numPr>
          <w:ilvl w:val="0"/>
          <w:numId w:val="68"/>
        </w:numPr>
        <w:tabs>
          <w:tab w:val="clear" w:pos="1145"/>
        </w:tabs>
        <w:spacing w:after="0" w:line="240" w:lineRule="auto"/>
        <w:ind w:left="142" w:hanging="284"/>
        <w:jc w:val="both"/>
        <w:rPr>
          <w:rFonts w:asciiTheme="majorBidi" w:hAnsiTheme="majorBidi" w:cstheme="majorBidi"/>
          <w:sz w:val="24"/>
          <w:szCs w:val="24"/>
        </w:rPr>
      </w:pPr>
      <w:r w:rsidRPr="00654E05">
        <w:rPr>
          <w:rFonts w:asciiTheme="majorBidi" w:hAnsiTheme="majorBidi" w:cstheme="majorBidi"/>
          <w:i/>
          <w:iCs/>
          <w:sz w:val="24"/>
          <w:szCs w:val="24"/>
        </w:rPr>
        <w:t xml:space="preserve">ρ = </w:t>
      </w:r>
      <w:r w:rsidRPr="00654E05">
        <w:rPr>
          <w:rFonts w:asciiTheme="majorBidi" w:hAnsiTheme="majorBidi" w:cstheme="majorBidi"/>
          <w:sz w:val="24"/>
          <w:szCs w:val="24"/>
        </w:rPr>
        <w:t>lambang dari korelasi, sebagai simbol untuk mengetahui eratnya hubungan antara dua variabel yaitu variabel bebas (X) dan terikat (Y).</w:t>
      </w:r>
    </w:p>
    <w:p w:rsidR="00B603F9" w:rsidRPr="00654E05" w:rsidRDefault="00B603F9" w:rsidP="0006500E">
      <w:pPr>
        <w:pStyle w:val="ListParagraph"/>
        <w:numPr>
          <w:ilvl w:val="0"/>
          <w:numId w:val="68"/>
        </w:numPr>
        <w:tabs>
          <w:tab w:val="clear" w:pos="1145"/>
        </w:tabs>
        <w:spacing w:after="0" w:line="240" w:lineRule="auto"/>
        <w:ind w:left="142" w:hanging="284"/>
        <w:jc w:val="both"/>
        <w:rPr>
          <w:rFonts w:asciiTheme="majorBidi" w:hAnsiTheme="majorBidi" w:cstheme="majorBidi"/>
          <w:sz w:val="24"/>
          <w:szCs w:val="24"/>
        </w:rPr>
      </w:pPr>
      <w:r w:rsidRPr="00654E05">
        <w:rPr>
          <w:rFonts w:asciiTheme="majorBidi" w:hAnsiTheme="majorBidi" w:cstheme="majorBidi"/>
          <w:sz w:val="24"/>
          <w:szCs w:val="24"/>
        </w:rPr>
        <w:t xml:space="preserve">Setelah melakukan pengujian hipotesis dan jika hasilnya signifikan, maka untuk menentukan keeratan hubungan kedua variabel dapat digunakan kriteria </w:t>
      </w:r>
      <w:r w:rsidRPr="00654E05">
        <w:rPr>
          <w:rFonts w:asciiTheme="majorBidi" w:hAnsiTheme="majorBidi" w:cstheme="majorBidi"/>
          <w:i/>
          <w:iCs/>
          <w:sz w:val="24"/>
          <w:szCs w:val="24"/>
        </w:rPr>
        <w:t xml:space="preserve">Guildford </w:t>
      </w:r>
      <w:r w:rsidRPr="00654E05">
        <w:rPr>
          <w:rFonts w:asciiTheme="majorBidi" w:hAnsiTheme="majorBidi" w:cstheme="majorBidi"/>
          <w:sz w:val="24"/>
          <w:szCs w:val="24"/>
        </w:rPr>
        <w:t xml:space="preserve">dikutip oleh </w:t>
      </w:r>
      <w:r w:rsidRPr="00A26AC3">
        <w:rPr>
          <w:rFonts w:asciiTheme="majorBidi" w:hAnsiTheme="majorBidi" w:cstheme="majorBidi"/>
          <w:b/>
          <w:sz w:val="24"/>
          <w:szCs w:val="24"/>
        </w:rPr>
        <w:t>Sumiati (2006:54)</w:t>
      </w:r>
      <w:r w:rsidRPr="00654E05">
        <w:rPr>
          <w:rFonts w:asciiTheme="majorBidi" w:hAnsiTheme="majorBidi" w:cstheme="majorBidi"/>
          <w:sz w:val="24"/>
          <w:szCs w:val="24"/>
        </w:rPr>
        <w:t xml:space="preserve"> sebagai berikut :</w:t>
      </w:r>
    </w:p>
    <w:p w:rsidR="00B603F9" w:rsidRPr="00654E05" w:rsidRDefault="00B603F9" w:rsidP="0006500E">
      <w:pPr>
        <w:pStyle w:val="ListParagraph"/>
        <w:numPr>
          <w:ilvl w:val="1"/>
          <w:numId w:val="68"/>
        </w:numPr>
        <w:tabs>
          <w:tab w:val="clear" w:pos="1560"/>
          <w:tab w:val="left" w:pos="567"/>
        </w:tabs>
        <w:spacing w:after="0" w:line="240" w:lineRule="auto"/>
        <w:ind w:left="567"/>
        <w:jc w:val="both"/>
        <w:rPr>
          <w:rFonts w:asciiTheme="majorBidi" w:hAnsiTheme="majorBidi" w:cstheme="majorBidi"/>
          <w:sz w:val="24"/>
          <w:szCs w:val="24"/>
        </w:rPr>
      </w:pPr>
      <w:r w:rsidRPr="00654E05">
        <w:rPr>
          <w:rFonts w:asciiTheme="majorBidi" w:hAnsiTheme="majorBidi" w:cstheme="majorBidi"/>
          <w:sz w:val="24"/>
          <w:szCs w:val="24"/>
        </w:rPr>
        <w:t>≥ 0,00  --&gt;&lt; 0,20 =&gt; hubungan yang sangat kecil dan bisa diabaikan</w:t>
      </w:r>
    </w:p>
    <w:p w:rsidR="00B603F9" w:rsidRPr="00654E05" w:rsidRDefault="00B603F9" w:rsidP="0006500E">
      <w:pPr>
        <w:pStyle w:val="ListParagraph"/>
        <w:numPr>
          <w:ilvl w:val="1"/>
          <w:numId w:val="68"/>
        </w:numPr>
        <w:tabs>
          <w:tab w:val="clear" w:pos="1560"/>
        </w:tabs>
        <w:spacing w:after="0" w:line="240" w:lineRule="auto"/>
        <w:ind w:left="567"/>
        <w:jc w:val="both"/>
        <w:rPr>
          <w:rFonts w:asciiTheme="majorBidi" w:hAnsiTheme="majorBidi" w:cstheme="majorBidi"/>
          <w:sz w:val="24"/>
          <w:szCs w:val="24"/>
        </w:rPr>
      </w:pPr>
      <w:r w:rsidRPr="00654E05">
        <w:rPr>
          <w:rFonts w:asciiTheme="majorBidi" w:hAnsiTheme="majorBidi" w:cstheme="majorBidi"/>
          <w:sz w:val="24"/>
          <w:szCs w:val="24"/>
        </w:rPr>
        <w:t>≥ 0,20  --&gt;&lt; 0,40 =&gt; hubungan yang kecil (tidak erat)</w:t>
      </w:r>
    </w:p>
    <w:p w:rsidR="00B603F9" w:rsidRPr="00654E05" w:rsidRDefault="00B603F9" w:rsidP="0006500E">
      <w:pPr>
        <w:pStyle w:val="ListParagraph"/>
        <w:numPr>
          <w:ilvl w:val="1"/>
          <w:numId w:val="68"/>
        </w:numPr>
        <w:tabs>
          <w:tab w:val="clear" w:pos="1560"/>
        </w:tabs>
        <w:spacing w:after="0" w:line="240" w:lineRule="auto"/>
        <w:ind w:left="567"/>
        <w:jc w:val="both"/>
        <w:rPr>
          <w:rFonts w:asciiTheme="majorBidi" w:hAnsiTheme="majorBidi" w:cstheme="majorBidi"/>
          <w:sz w:val="24"/>
          <w:szCs w:val="24"/>
        </w:rPr>
      </w:pPr>
      <w:r w:rsidRPr="00654E05">
        <w:rPr>
          <w:rFonts w:asciiTheme="majorBidi" w:hAnsiTheme="majorBidi" w:cstheme="majorBidi"/>
          <w:sz w:val="24"/>
          <w:szCs w:val="24"/>
        </w:rPr>
        <w:t>≥ 0,40  --&gt;&lt; 0,70 =&gt; hubungan yang mederat</w:t>
      </w:r>
    </w:p>
    <w:p w:rsidR="00B603F9" w:rsidRPr="00654E05" w:rsidRDefault="00B603F9" w:rsidP="0006500E">
      <w:pPr>
        <w:pStyle w:val="ListParagraph"/>
        <w:numPr>
          <w:ilvl w:val="1"/>
          <w:numId w:val="68"/>
        </w:numPr>
        <w:tabs>
          <w:tab w:val="clear" w:pos="1560"/>
        </w:tabs>
        <w:spacing w:after="0" w:line="240" w:lineRule="auto"/>
        <w:ind w:left="567"/>
        <w:jc w:val="both"/>
        <w:rPr>
          <w:rFonts w:asciiTheme="majorBidi" w:hAnsiTheme="majorBidi" w:cstheme="majorBidi"/>
          <w:sz w:val="24"/>
          <w:szCs w:val="24"/>
        </w:rPr>
      </w:pPr>
      <w:r w:rsidRPr="00654E05">
        <w:rPr>
          <w:rFonts w:asciiTheme="majorBidi" w:hAnsiTheme="majorBidi" w:cstheme="majorBidi"/>
          <w:sz w:val="24"/>
          <w:szCs w:val="24"/>
        </w:rPr>
        <w:t>≥ 0,70  --&gt;&lt; 0,90 =&gt; hubungan yang erat</w:t>
      </w:r>
    </w:p>
    <w:p w:rsidR="00B603F9" w:rsidRDefault="00B603F9" w:rsidP="0006500E">
      <w:pPr>
        <w:pStyle w:val="ListParagraph"/>
        <w:numPr>
          <w:ilvl w:val="1"/>
          <w:numId w:val="68"/>
        </w:numPr>
        <w:tabs>
          <w:tab w:val="clear" w:pos="1560"/>
          <w:tab w:val="left" w:pos="567"/>
        </w:tabs>
        <w:spacing w:after="0" w:line="240" w:lineRule="auto"/>
        <w:ind w:left="567"/>
        <w:jc w:val="both"/>
        <w:rPr>
          <w:rFonts w:asciiTheme="majorBidi" w:hAnsiTheme="majorBidi" w:cstheme="majorBidi"/>
          <w:sz w:val="24"/>
          <w:szCs w:val="24"/>
        </w:rPr>
      </w:pPr>
      <w:r w:rsidRPr="00654E05">
        <w:rPr>
          <w:rFonts w:asciiTheme="majorBidi" w:hAnsiTheme="majorBidi" w:cstheme="majorBidi"/>
          <w:sz w:val="24"/>
          <w:szCs w:val="24"/>
        </w:rPr>
        <w:t>≥ 0,90  --&gt;&lt; 1,00 =&gt; hubungan yang sangat erat</w:t>
      </w:r>
    </w:p>
    <w:p w:rsidR="00CF0534" w:rsidRDefault="00CF0534" w:rsidP="005A1604">
      <w:pPr>
        <w:spacing w:after="0" w:line="480" w:lineRule="auto"/>
        <w:ind w:left="-709"/>
        <w:jc w:val="both"/>
        <w:rPr>
          <w:rFonts w:asciiTheme="majorBidi" w:hAnsiTheme="majorBidi" w:cstheme="majorBidi"/>
          <w:sz w:val="24"/>
          <w:szCs w:val="24"/>
        </w:rPr>
      </w:pPr>
    </w:p>
    <w:p w:rsidR="005A1604" w:rsidRDefault="00797546" w:rsidP="005A1604">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5A1604">
        <w:rPr>
          <w:rFonts w:asciiTheme="majorBidi" w:hAnsiTheme="majorBidi" w:cstheme="majorBidi"/>
          <w:sz w:val="24"/>
          <w:szCs w:val="24"/>
        </w:rPr>
        <w:t xml:space="preserve">Mengetahui tinggi rendahnya pengaruh variabel X terhadap Y yang dinyatakan dalam persentase dapat dihitung dengan menggunakan rumus </w:t>
      </w:r>
      <w:r w:rsidR="005A1604" w:rsidRPr="005A1604">
        <w:rPr>
          <w:rFonts w:asciiTheme="majorBidi" w:hAnsiTheme="majorBidi" w:cstheme="majorBidi"/>
          <w:b/>
          <w:sz w:val="24"/>
          <w:szCs w:val="24"/>
        </w:rPr>
        <w:t>koefisien determinasi</w:t>
      </w:r>
      <w:r w:rsidR="005A1604">
        <w:rPr>
          <w:rFonts w:asciiTheme="majorBidi" w:hAnsiTheme="majorBidi" w:cstheme="majorBidi"/>
          <w:sz w:val="24"/>
          <w:szCs w:val="24"/>
        </w:rPr>
        <w:t xml:space="preserve">, yaitu: </w:t>
      </w:r>
    </w:p>
    <w:p w:rsidR="00C30946" w:rsidRDefault="005A1604" w:rsidP="00912C4A">
      <w:pPr>
        <w:spacing w:after="0" w:line="480" w:lineRule="auto"/>
        <w:ind w:left="-709"/>
        <w:jc w:val="center"/>
        <w:rPr>
          <w:rFonts w:asciiTheme="majorBidi" w:eastAsiaTheme="minorEastAsia" w:hAnsiTheme="majorBidi" w:cstheme="majorBidi"/>
          <w:sz w:val="24"/>
          <w:szCs w:val="24"/>
        </w:rPr>
      </w:pPr>
      <w:r w:rsidRPr="00797546">
        <w:rPr>
          <w:rFonts w:asciiTheme="majorBidi" w:hAnsiTheme="majorBidi" w:cstheme="majorBidi"/>
          <w:i/>
          <w:sz w:val="24"/>
          <w:szCs w:val="24"/>
        </w:rPr>
        <w:t xml:space="preserve">Kd </w:t>
      </w:r>
      <w:r>
        <w:rPr>
          <w:rFonts w:asciiTheme="majorBidi" w:hAnsiTheme="majorBidi" w:cstheme="majorBidi"/>
          <w:sz w:val="24"/>
          <w:szCs w:val="24"/>
        </w:rPr>
        <w:t xml:space="preserve">= </w:t>
      </w:r>
      <m:oMath>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oMath>
      <w:r w:rsidR="00797546">
        <w:rPr>
          <w:rFonts w:asciiTheme="majorBidi" w:eastAsiaTheme="minorEastAsia" w:hAnsiTheme="majorBidi" w:cstheme="majorBidi"/>
          <w:sz w:val="24"/>
          <w:szCs w:val="24"/>
        </w:rPr>
        <w:t xml:space="preserve"> x 100%</w:t>
      </w:r>
    </w:p>
    <w:p w:rsidR="00797546" w:rsidRDefault="00797546" w:rsidP="006C0A87">
      <w:pPr>
        <w:spacing w:after="0" w:line="480" w:lineRule="auto"/>
        <w:ind w:left="-709" w:firstLine="1429"/>
        <w:jc w:val="both"/>
        <w:rPr>
          <w:rFonts w:asciiTheme="majorBidi" w:hAnsiTheme="majorBidi" w:cstheme="majorBidi"/>
          <w:sz w:val="24"/>
          <w:szCs w:val="24"/>
        </w:rPr>
      </w:pPr>
      <w:r>
        <w:rPr>
          <w:rFonts w:asciiTheme="majorBidi" w:hAnsiTheme="majorBidi" w:cstheme="majorBidi"/>
          <w:sz w:val="24"/>
          <w:szCs w:val="24"/>
        </w:rPr>
        <w:t>Keterangan:</w:t>
      </w:r>
    </w:p>
    <w:p w:rsidR="00797546" w:rsidRPr="00797546" w:rsidRDefault="00797546" w:rsidP="006C0A87">
      <w:pPr>
        <w:spacing w:after="0" w:line="240" w:lineRule="auto"/>
        <w:ind w:left="-709" w:firstLine="1429"/>
        <w:jc w:val="both"/>
        <w:rPr>
          <w:rFonts w:asciiTheme="majorBidi" w:hAnsiTheme="majorBidi" w:cstheme="majorBidi"/>
          <w:sz w:val="24"/>
          <w:szCs w:val="24"/>
        </w:rPr>
      </w:pPr>
      <w:r w:rsidRPr="00797546">
        <w:rPr>
          <w:rFonts w:asciiTheme="majorBidi" w:hAnsiTheme="majorBidi" w:cstheme="majorBidi"/>
          <w:i/>
          <w:sz w:val="24"/>
          <w:szCs w:val="24"/>
        </w:rPr>
        <w:t>Kd</w:t>
      </w:r>
      <w:r>
        <w:rPr>
          <w:rFonts w:asciiTheme="majorBidi" w:hAnsiTheme="majorBidi" w:cstheme="majorBidi"/>
          <w:sz w:val="24"/>
          <w:szCs w:val="24"/>
        </w:rPr>
        <w:tab/>
        <w:t>= Koefisien determinasi;</w:t>
      </w:r>
    </w:p>
    <w:p w:rsidR="00797546" w:rsidRPr="00797546" w:rsidRDefault="00797546" w:rsidP="006C0A87">
      <w:pPr>
        <w:spacing w:after="0" w:line="240" w:lineRule="auto"/>
        <w:ind w:left="-709" w:firstLine="1429"/>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rPr>
        <w:tab/>
        <w:t>=Koefisien korelasi.</w:t>
      </w:r>
    </w:p>
    <w:p w:rsidR="00BB5485" w:rsidRDefault="00BB5485" w:rsidP="00BB5485">
      <w:pPr>
        <w:pStyle w:val="ListParagraph"/>
        <w:spacing w:after="0" w:line="480" w:lineRule="auto"/>
        <w:ind w:left="-709"/>
        <w:jc w:val="both"/>
        <w:rPr>
          <w:rFonts w:asciiTheme="majorBidi" w:hAnsiTheme="majorBidi" w:cstheme="majorBidi"/>
          <w:sz w:val="24"/>
          <w:szCs w:val="24"/>
        </w:rPr>
      </w:pPr>
    </w:p>
    <w:p w:rsidR="006C0A87" w:rsidRDefault="00C91FC6" w:rsidP="00BB5485">
      <w:pPr>
        <w:pStyle w:val="ListParagraph"/>
        <w:spacing w:after="0" w:line="480" w:lineRule="auto"/>
        <w:ind w:left="-709"/>
        <w:jc w:val="both"/>
        <w:rPr>
          <w:rFonts w:asciiTheme="majorBidi" w:eastAsiaTheme="minorEastAsia" w:hAnsiTheme="majorBidi" w:cstheme="majorBidi"/>
          <w:sz w:val="24"/>
          <w:szCs w:val="24"/>
        </w:rPr>
      </w:pPr>
      <w:r>
        <w:rPr>
          <w:rFonts w:asciiTheme="majorBidi" w:hAnsiTheme="majorBidi" w:cstheme="majorBidi"/>
          <w:sz w:val="24"/>
          <w:szCs w:val="24"/>
        </w:rPr>
        <w:t xml:space="preserve">        </w:t>
      </w:r>
      <w:r w:rsidR="006C0A87">
        <w:rPr>
          <w:rFonts w:asciiTheme="majorBidi" w:hAnsiTheme="majorBidi" w:cstheme="majorBidi"/>
          <w:sz w:val="24"/>
          <w:szCs w:val="24"/>
        </w:rPr>
        <w:t xml:space="preserve">Apabila ditentukan korelasi positif antara X dengan Y sebesar r, maka nilai koefisien determinasinya sebesar </w:t>
      </w:r>
      <m:oMath>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oMath>
      <w:r w:rsidR="006C0A87">
        <w:rPr>
          <w:rFonts w:asciiTheme="majorBidi" w:eastAsiaTheme="minorEastAsia" w:hAnsiTheme="majorBidi" w:cstheme="majorBidi"/>
          <w:sz w:val="24"/>
          <w:szCs w:val="24"/>
        </w:rPr>
        <w:t xml:space="preserve">. Oleh karena itu, varians yang terjadi pada variabel Y dapat dijelaskan melalui varians yang terjadi pada variabel X atau dapat dikatakan bahwa pengaruh X terhadap Y sama dengan </w:t>
      </w:r>
      <m:oMath>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oMath>
      <w:r w:rsidR="006C0A87">
        <w:rPr>
          <w:rFonts w:asciiTheme="majorBidi" w:eastAsiaTheme="minorEastAsia" w:hAnsiTheme="majorBidi" w:cstheme="majorBidi"/>
          <w:sz w:val="24"/>
          <w:szCs w:val="24"/>
        </w:rPr>
        <w:t xml:space="preserve">(%) sedangkan sisanya dipengaruhi oleh faktor </w:t>
      </w:r>
      <w:r w:rsidR="006C0A87">
        <w:rPr>
          <w:rFonts w:asciiTheme="majorBidi" w:eastAsiaTheme="minorEastAsia" w:hAnsiTheme="majorBidi" w:cstheme="majorBidi"/>
          <w:sz w:val="24"/>
          <w:szCs w:val="24"/>
        </w:rPr>
        <w:lastRenderedPageBreak/>
        <w:t>lain</w:t>
      </w:r>
      <w:r w:rsidR="007D6395">
        <w:rPr>
          <w:rFonts w:asciiTheme="majorBidi" w:eastAsiaTheme="minorEastAsia" w:hAnsiTheme="majorBidi" w:cstheme="majorBidi"/>
          <w:sz w:val="24"/>
          <w:szCs w:val="24"/>
        </w:rPr>
        <w:t>.</w:t>
      </w:r>
      <w:r w:rsidR="002D649F">
        <w:rPr>
          <w:rFonts w:asciiTheme="majorBidi" w:eastAsiaTheme="minorEastAsia" w:hAnsiTheme="majorBidi" w:cstheme="majorBidi"/>
          <w:sz w:val="24"/>
          <w:szCs w:val="24"/>
        </w:rPr>
        <w:t xml:space="preserve"> Kemudian untuk menafsirkan sejauhmana pengaruh perilaku birokrasi (X) terhadap kinerja pegawai (Y), maka digunakan pedoman interpretasi koefisien penentu. Jika nilai koefisien penentu semakin mendekati 100%, berarti semakin kuat pengaruh variabel bebas terhadap variabel terikat. Sedangkan apabila semakin mendekati 0, berarti semakin lemah pengaruh variabel terikat terhadap variabel bebas.</w:t>
      </w:r>
    </w:p>
    <w:p w:rsidR="002D649F" w:rsidRDefault="004302DF" w:rsidP="00BB5485">
      <w:pPr>
        <w:pStyle w:val="ListParagraph"/>
        <w:spacing w:after="0" w:line="480" w:lineRule="auto"/>
        <w:ind w:left="-70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2D649F">
        <w:rPr>
          <w:rFonts w:asciiTheme="majorBidi" w:eastAsiaTheme="minorEastAsia" w:hAnsiTheme="majorBidi" w:cstheme="majorBidi"/>
          <w:sz w:val="24"/>
          <w:szCs w:val="24"/>
        </w:rPr>
        <w:t>Penelitian ini menggunakan data ordinal, maka semua data ordinal yang terkumpul terlebih dahulu akan ditransformasikan menjadi skala interval dengan menggunakan (MSI) Methode of Successive Interval dengan menggunakan Microsoft Excel 2007.</w:t>
      </w:r>
    </w:p>
    <w:p w:rsidR="002D649F" w:rsidRPr="002D649F" w:rsidRDefault="002D649F" w:rsidP="002D649F">
      <w:pPr>
        <w:pStyle w:val="ListParagraph"/>
        <w:spacing w:after="0" w:line="480" w:lineRule="auto"/>
        <w:ind w:left="-70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Rancangan pengujian penelitian ini dilakukan dengan menggunakan analisis regresi linear sederhana untuk menguji dua variabelnya. Adapun untuk menguji signifikasi koefisien korelasi antara variabel X dengan variabel Y dilakukan dengan membandingkan </w:t>
      </w:r>
      <w:r>
        <w:rPr>
          <w:rFonts w:asciiTheme="majorBidi" w:eastAsiaTheme="minorEastAsia" w:hAnsiTheme="majorBidi" w:cstheme="majorBidi"/>
          <w:b/>
          <w:sz w:val="24"/>
          <w:szCs w:val="24"/>
        </w:rPr>
        <w:t>t</w:t>
      </w:r>
      <w:r w:rsidRPr="00654E05">
        <w:rPr>
          <w:rFonts w:asciiTheme="majorBidi" w:eastAsiaTheme="minorEastAsia" w:hAnsiTheme="majorBidi" w:cstheme="majorBidi"/>
          <w:b/>
          <w:sz w:val="24"/>
          <w:szCs w:val="24"/>
          <w:vertAlign w:val="subscript"/>
        </w:rPr>
        <w:t>hitung</w:t>
      </w:r>
      <w:r>
        <w:rPr>
          <w:rFonts w:asciiTheme="majorBidi" w:eastAsiaTheme="minorEastAsia" w:hAnsiTheme="majorBidi" w:cstheme="majorBidi"/>
          <w:b/>
          <w:sz w:val="24"/>
          <w:szCs w:val="24"/>
          <w:vertAlign w:val="subscript"/>
        </w:rPr>
        <w:t xml:space="preserve"> </w:t>
      </w:r>
      <w:r>
        <w:rPr>
          <w:rFonts w:asciiTheme="majorBidi" w:eastAsiaTheme="minorEastAsia" w:hAnsiTheme="majorBidi" w:cstheme="majorBidi"/>
          <w:sz w:val="24"/>
          <w:szCs w:val="24"/>
        </w:rPr>
        <w:t xml:space="preserve">dan </w:t>
      </w:r>
      <w:r>
        <w:rPr>
          <w:rFonts w:asciiTheme="majorBidi" w:eastAsiaTheme="minorEastAsia" w:hAnsiTheme="majorBidi" w:cstheme="majorBidi"/>
          <w:b/>
          <w:sz w:val="24"/>
          <w:szCs w:val="24"/>
        </w:rPr>
        <w:t>t</w:t>
      </w:r>
      <w:r>
        <w:rPr>
          <w:rFonts w:asciiTheme="majorBidi" w:eastAsiaTheme="minorEastAsia" w:hAnsiTheme="majorBidi" w:cstheme="majorBidi"/>
          <w:b/>
          <w:sz w:val="24"/>
          <w:szCs w:val="24"/>
          <w:vertAlign w:val="subscript"/>
        </w:rPr>
        <w:t xml:space="preserve">tabel </w:t>
      </w:r>
      <w:r>
        <w:rPr>
          <w:rFonts w:asciiTheme="majorBidi" w:hAnsiTheme="majorBidi" w:cstheme="majorBidi"/>
          <w:sz w:val="24"/>
          <w:szCs w:val="24"/>
        </w:rPr>
        <w:t xml:space="preserve"> yaitu dengan menggunakan rumus distribusi student (</w:t>
      </w:r>
      <w:r>
        <w:rPr>
          <w:rFonts w:asciiTheme="majorBidi" w:eastAsiaTheme="minorEastAsia" w:hAnsiTheme="majorBidi" w:cstheme="majorBidi"/>
          <w:b/>
          <w:sz w:val="24"/>
          <w:szCs w:val="24"/>
        </w:rPr>
        <w:t>t</w:t>
      </w:r>
      <w:r>
        <w:rPr>
          <w:rFonts w:asciiTheme="majorBidi" w:eastAsiaTheme="minorEastAsia" w:hAnsiTheme="majorBidi" w:cstheme="majorBidi"/>
          <w:b/>
          <w:sz w:val="24"/>
          <w:szCs w:val="24"/>
          <w:vertAlign w:val="subscript"/>
        </w:rPr>
        <w:t>student</w:t>
      </w:r>
      <w:r>
        <w:rPr>
          <w:rFonts w:asciiTheme="majorBidi" w:eastAsiaTheme="minorEastAsia" w:hAnsiTheme="majorBidi" w:cstheme="majorBidi"/>
          <w:sz w:val="24"/>
          <w:szCs w:val="24"/>
        </w:rPr>
        <w:t xml:space="preserve">). Rumus dari distribusi student adalah </w:t>
      </w:r>
    </w:p>
    <w:p w:rsidR="00F95696" w:rsidRPr="003249C4" w:rsidRDefault="00F95696" w:rsidP="00F95696">
      <w:pPr>
        <w:pStyle w:val="ListParagraph"/>
        <w:tabs>
          <w:tab w:val="left" w:pos="567"/>
        </w:tabs>
        <w:spacing w:after="0" w:line="240" w:lineRule="auto"/>
        <w:ind w:left="567"/>
        <w:jc w:val="both"/>
        <w:rPr>
          <w:rFonts w:asciiTheme="majorBidi" w:hAnsiTheme="majorBidi" w:cstheme="majorBidi"/>
          <w:sz w:val="24"/>
          <w:szCs w:val="24"/>
        </w:rPr>
      </w:pPr>
    </w:p>
    <w:p w:rsidR="00C30946" w:rsidRPr="00193BD8" w:rsidRDefault="00B94CD1" w:rsidP="00193BD8">
      <w:pPr>
        <w:pStyle w:val="ListParagraph"/>
        <w:spacing w:after="0" w:line="480" w:lineRule="auto"/>
        <w:ind w:left="-709"/>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rs</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n-2</m:t>
                </m:r>
              </m:e>
            </m:rad>
          </m:num>
          <m:den>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1-rs2</m:t>
                </m:r>
              </m:e>
            </m:rad>
          </m:den>
        </m:f>
      </m:oMath>
    </w:p>
    <w:p w:rsidR="00B94CD1" w:rsidRPr="00C30946" w:rsidRDefault="00B94CD1" w:rsidP="00193BD8">
      <w:pPr>
        <w:pStyle w:val="ListParagraph"/>
        <w:spacing w:after="0" w:line="480" w:lineRule="auto"/>
        <w:ind w:left="-709" w:firstLine="1418"/>
        <w:jc w:val="both"/>
        <w:rPr>
          <w:rFonts w:ascii="Times New Roman" w:eastAsiaTheme="minorEastAsia" w:hAnsi="Times New Roman" w:cs="Times New Roman"/>
          <w:sz w:val="24"/>
          <w:szCs w:val="24"/>
        </w:rPr>
      </w:pPr>
      <w:r w:rsidRPr="00C30946">
        <w:rPr>
          <w:rFonts w:ascii="Times New Roman" w:eastAsiaTheme="minorEastAsia" w:hAnsi="Times New Roman" w:cs="Times New Roman"/>
          <w:sz w:val="24"/>
          <w:szCs w:val="24"/>
        </w:rPr>
        <w:t>Keterangan :</w:t>
      </w:r>
    </w:p>
    <w:p w:rsidR="00B94CD1" w:rsidRPr="00C30946" w:rsidRDefault="00B94CD1" w:rsidP="00193BD8">
      <w:pPr>
        <w:pStyle w:val="ListParagraph"/>
        <w:spacing w:after="0" w:line="240" w:lineRule="auto"/>
        <w:ind w:left="-709" w:firstLine="1418"/>
        <w:jc w:val="both"/>
        <w:rPr>
          <w:rFonts w:ascii="Times New Roman" w:eastAsiaTheme="minorEastAsia" w:hAnsi="Times New Roman" w:cs="Times New Roman"/>
          <w:sz w:val="24"/>
          <w:szCs w:val="24"/>
        </w:rPr>
      </w:pPr>
      <w:r w:rsidRPr="00C30946">
        <w:rPr>
          <w:rFonts w:ascii="Times New Roman" w:eastAsiaTheme="minorEastAsia" w:hAnsi="Times New Roman" w:cs="Times New Roman"/>
          <w:sz w:val="24"/>
          <w:szCs w:val="24"/>
        </w:rPr>
        <w:t>t = Distrubusi student</w:t>
      </w:r>
    </w:p>
    <w:p w:rsidR="00B94CD1" w:rsidRPr="00C30946" w:rsidRDefault="00B94CD1" w:rsidP="00193BD8">
      <w:pPr>
        <w:pStyle w:val="ListParagraph"/>
        <w:spacing w:after="0" w:line="240" w:lineRule="auto"/>
        <w:ind w:left="-709" w:firstLine="1418"/>
        <w:jc w:val="both"/>
        <w:rPr>
          <w:rFonts w:ascii="Times New Roman" w:eastAsiaTheme="minorEastAsia" w:hAnsi="Times New Roman" w:cs="Times New Roman"/>
          <w:sz w:val="24"/>
          <w:szCs w:val="24"/>
        </w:rPr>
      </w:pPr>
      <w:r w:rsidRPr="00C30946">
        <w:rPr>
          <w:rFonts w:ascii="Times New Roman" w:eastAsiaTheme="minorEastAsia" w:hAnsi="Times New Roman" w:cs="Times New Roman"/>
          <w:sz w:val="24"/>
          <w:szCs w:val="24"/>
        </w:rPr>
        <w:t>r = Koefisien korelasi product moment</w:t>
      </w:r>
    </w:p>
    <w:p w:rsidR="00193BD8" w:rsidRPr="00193BD8" w:rsidRDefault="00B94CD1" w:rsidP="00193BD8">
      <w:pPr>
        <w:pStyle w:val="ListParagraph"/>
        <w:spacing w:after="0" w:line="240" w:lineRule="auto"/>
        <w:ind w:left="-709" w:firstLine="1418"/>
        <w:jc w:val="both"/>
        <w:rPr>
          <w:rFonts w:ascii="Times New Roman" w:eastAsiaTheme="minorEastAsia" w:hAnsi="Times New Roman" w:cs="Times New Roman"/>
          <w:sz w:val="24"/>
          <w:szCs w:val="24"/>
        </w:rPr>
      </w:pPr>
      <w:r w:rsidRPr="00C30946">
        <w:rPr>
          <w:rFonts w:ascii="Times New Roman" w:eastAsiaTheme="minorEastAsia" w:hAnsi="Times New Roman" w:cs="Times New Roman"/>
          <w:sz w:val="24"/>
          <w:szCs w:val="24"/>
        </w:rPr>
        <w:t>n = banyaknya data</w:t>
      </w:r>
    </w:p>
    <w:p w:rsidR="00B94CD1" w:rsidRPr="00C30946" w:rsidRDefault="00B94CD1" w:rsidP="00C30946">
      <w:pPr>
        <w:pStyle w:val="ListParagraph"/>
        <w:spacing w:after="0" w:line="480" w:lineRule="auto"/>
        <w:ind w:left="-709"/>
        <w:jc w:val="both"/>
        <w:rPr>
          <w:rFonts w:ascii="Times New Roman" w:eastAsiaTheme="minorEastAsia" w:hAnsi="Times New Roman" w:cs="Times New Roman"/>
          <w:sz w:val="24"/>
          <w:szCs w:val="24"/>
        </w:rPr>
      </w:pPr>
      <w:r w:rsidRPr="00C30946">
        <w:rPr>
          <w:rFonts w:ascii="Times New Roman" w:eastAsiaTheme="minorEastAsia" w:hAnsi="Times New Roman" w:cs="Times New Roman"/>
          <w:sz w:val="24"/>
          <w:szCs w:val="24"/>
        </w:rPr>
        <w:t>Kriteria pengambilan keputusan untuk hipotesis yang diajukan adalah:</w:t>
      </w:r>
    </w:p>
    <w:p w:rsidR="00B94CD1" w:rsidRPr="00C30946" w:rsidRDefault="00B94CD1" w:rsidP="00C30946">
      <w:pPr>
        <w:pStyle w:val="ListParagraph"/>
        <w:spacing w:after="0" w:line="480" w:lineRule="auto"/>
        <w:ind w:left="-142"/>
        <w:jc w:val="both"/>
        <w:rPr>
          <w:rFonts w:ascii="Times New Roman" w:eastAsiaTheme="minorEastAsia" w:hAnsi="Times New Roman" w:cs="Times New Roman"/>
          <w:sz w:val="24"/>
          <w:szCs w:val="24"/>
        </w:rPr>
      </w:pPr>
      <w:r w:rsidRPr="00C30946">
        <w:rPr>
          <w:rFonts w:ascii="Times New Roman" w:eastAsiaTheme="minorEastAsia" w:hAnsi="Times New Roman" w:cs="Times New Roman"/>
          <w:sz w:val="24"/>
          <w:szCs w:val="24"/>
        </w:rPr>
        <w:t xml:space="preserve">Jika Statistik </w:t>
      </w:r>
      <w:r w:rsidRPr="00C30946">
        <w:rPr>
          <w:rFonts w:ascii="Times New Roman" w:eastAsiaTheme="minorEastAsia" w:hAnsi="Times New Roman" w:cs="Times New Roman"/>
          <w:b/>
          <w:sz w:val="24"/>
          <w:szCs w:val="24"/>
        </w:rPr>
        <w:t>t</w:t>
      </w:r>
      <w:r w:rsidRPr="00C30946">
        <w:rPr>
          <w:rFonts w:ascii="Times New Roman" w:eastAsiaTheme="minorEastAsia" w:hAnsi="Times New Roman" w:cs="Times New Roman"/>
          <w:b/>
          <w:sz w:val="24"/>
          <w:szCs w:val="24"/>
          <w:vertAlign w:val="subscript"/>
        </w:rPr>
        <w:t xml:space="preserve">hitung </w:t>
      </w:r>
      <w:r w:rsidRPr="00C30946">
        <w:rPr>
          <w:rFonts w:ascii="Times New Roman" w:eastAsiaTheme="minorEastAsia" w:hAnsi="Times New Roman" w:cs="Times New Roman"/>
          <w:sz w:val="24"/>
          <w:szCs w:val="24"/>
        </w:rPr>
        <w:t xml:space="preserve">&lt; Statistik </w:t>
      </w:r>
      <w:r w:rsidRPr="00C30946">
        <w:rPr>
          <w:rFonts w:ascii="Times New Roman" w:eastAsiaTheme="minorEastAsia" w:hAnsi="Times New Roman" w:cs="Times New Roman"/>
          <w:b/>
          <w:sz w:val="24"/>
          <w:szCs w:val="24"/>
        </w:rPr>
        <w:t>t</w:t>
      </w:r>
      <w:r w:rsidRPr="00C30946">
        <w:rPr>
          <w:rFonts w:ascii="Times New Roman" w:eastAsiaTheme="minorEastAsia" w:hAnsi="Times New Roman" w:cs="Times New Roman"/>
          <w:b/>
          <w:sz w:val="24"/>
          <w:szCs w:val="24"/>
          <w:vertAlign w:val="subscript"/>
        </w:rPr>
        <w:t xml:space="preserve">tabel </w:t>
      </w:r>
      <w:r w:rsidRPr="00C30946">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C30946">
        <w:rPr>
          <w:rFonts w:ascii="Times New Roman" w:eastAsiaTheme="minorEastAsia" w:hAnsi="Times New Roman" w:cs="Times New Roman"/>
          <w:sz w:val="24"/>
          <w:szCs w:val="24"/>
        </w:rPr>
        <w:t xml:space="preserve"> diterima</w:t>
      </w:r>
    </w:p>
    <w:p w:rsidR="00B94CD1" w:rsidRPr="00C30946" w:rsidRDefault="00B94CD1" w:rsidP="00C30946">
      <w:pPr>
        <w:pStyle w:val="ListParagraph"/>
        <w:spacing w:after="0" w:line="480" w:lineRule="auto"/>
        <w:ind w:left="-142"/>
        <w:jc w:val="both"/>
        <w:rPr>
          <w:rFonts w:ascii="Times New Roman" w:eastAsiaTheme="minorEastAsia" w:hAnsi="Times New Roman" w:cs="Times New Roman"/>
          <w:sz w:val="24"/>
          <w:szCs w:val="24"/>
        </w:rPr>
      </w:pPr>
      <w:r w:rsidRPr="00C30946">
        <w:rPr>
          <w:rFonts w:ascii="Times New Roman" w:eastAsiaTheme="minorEastAsia" w:hAnsi="Times New Roman" w:cs="Times New Roman"/>
          <w:sz w:val="24"/>
          <w:szCs w:val="24"/>
        </w:rPr>
        <w:t xml:space="preserve">Jika Statistik </w:t>
      </w:r>
      <w:r w:rsidRPr="00C30946">
        <w:rPr>
          <w:rFonts w:ascii="Times New Roman" w:eastAsiaTheme="minorEastAsia" w:hAnsi="Times New Roman" w:cs="Times New Roman"/>
          <w:b/>
          <w:sz w:val="24"/>
          <w:szCs w:val="24"/>
        </w:rPr>
        <w:t>t</w:t>
      </w:r>
      <w:r w:rsidRPr="00C30946">
        <w:rPr>
          <w:rFonts w:ascii="Times New Roman" w:eastAsiaTheme="minorEastAsia" w:hAnsi="Times New Roman" w:cs="Times New Roman"/>
          <w:b/>
          <w:sz w:val="24"/>
          <w:szCs w:val="24"/>
          <w:vertAlign w:val="subscript"/>
        </w:rPr>
        <w:t xml:space="preserve">hitung </w:t>
      </w:r>
      <w:r w:rsidRPr="00C30946">
        <w:rPr>
          <w:rFonts w:ascii="Times New Roman" w:eastAsiaTheme="minorEastAsia" w:hAnsi="Times New Roman" w:cs="Times New Roman"/>
          <w:sz w:val="24"/>
          <w:szCs w:val="24"/>
        </w:rPr>
        <w:t xml:space="preserve">&gt; Statistik </w:t>
      </w:r>
      <w:r w:rsidRPr="00C30946">
        <w:rPr>
          <w:rFonts w:ascii="Times New Roman" w:eastAsiaTheme="minorEastAsia" w:hAnsi="Times New Roman" w:cs="Times New Roman"/>
          <w:b/>
          <w:sz w:val="24"/>
          <w:szCs w:val="24"/>
        </w:rPr>
        <w:t>t</w:t>
      </w:r>
      <w:r w:rsidRPr="00C30946">
        <w:rPr>
          <w:rFonts w:ascii="Times New Roman" w:eastAsiaTheme="minorEastAsia" w:hAnsi="Times New Roman" w:cs="Times New Roman"/>
          <w:b/>
          <w:sz w:val="24"/>
          <w:szCs w:val="24"/>
          <w:vertAlign w:val="subscript"/>
        </w:rPr>
        <w:t xml:space="preserve">tabel </w:t>
      </w:r>
      <w:r w:rsidRPr="00C30946">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C30946">
        <w:rPr>
          <w:rFonts w:ascii="Times New Roman" w:eastAsiaTheme="minorEastAsia" w:hAnsi="Times New Roman" w:cs="Times New Roman"/>
          <w:sz w:val="24"/>
          <w:szCs w:val="24"/>
        </w:rPr>
        <w:t xml:space="preserve"> ditolak.</w:t>
      </w:r>
    </w:p>
    <w:p w:rsidR="00B94CD1" w:rsidRPr="00C30946" w:rsidRDefault="00B94CD1" w:rsidP="00C30946">
      <w:pPr>
        <w:pStyle w:val="ListParagraph"/>
        <w:spacing w:after="0" w:line="480" w:lineRule="auto"/>
        <w:ind w:left="-709"/>
        <w:jc w:val="both"/>
        <w:rPr>
          <w:rFonts w:ascii="Times New Roman" w:eastAsiaTheme="minorEastAsia" w:hAnsi="Times New Roman" w:cs="Times New Roman"/>
          <w:b/>
          <w:sz w:val="24"/>
          <w:szCs w:val="24"/>
        </w:rPr>
      </w:pPr>
      <w:r w:rsidRPr="00C30946">
        <w:rPr>
          <w:rFonts w:ascii="Times New Roman" w:eastAsiaTheme="minorEastAsia" w:hAnsi="Times New Roman" w:cs="Times New Roman"/>
          <w:b/>
          <w:sz w:val="24"/>
          <w:szCs w:val="24"/>
        </w:rPr>
        <w:t>Adapun berdasarkan Probabilitas, yaitu :</w:t>
      </w:r>
    </w:p>
    <w:p w:rsidR="00B94CD1" w:rsidRPr="00C30946" w:rsidRDefault="00B94CD1" w:rsidP="00C30946">
      <w:pPr>
        <w:pStyle w:val="ListParagraph"/>
        <w:spacing w:after="0" w:line="480" w:lineRule="auto"/>
        <w:ind w:left="-142"/>
        <w:jc w:val="both"/>
        <w:rPr>
          <w:rFonts w:ascii="Times New Roman" w:eastAsiaTheme="minorEastAsia" w:hAnsi="Times New Roman" w:cs="Times New Roman"/>
          <w:sz w:val="24"/>
          <w:szCs w:val="24"/>
        </w:rPr>
      </w:pPr>
      <w:r w:rsidRPr="00C30946">
        <w:rPr>
          <w:rFonts w:ascii="Times New Roman" w:eastAsiaTheme="minorEastAsia" w:hAnsi="Times New Roman" w:cs="Times New Roman"/>
          <w:sz w:val="24"/>
          <w:szCs w:val="24"/>
        </w:rPr>
        <w:t xml:space="preserve">Jika probabilitas &gt; 0.05 maka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C30946">
        <w:rPr>
          <w:rFonts w:ascii="Times New Roman" w:eastAsiaTheme="minorEastAsia" w:hAnsi="Times New Roman" w:cs="Times New Roman"/>
          <w:sz w:val="24"/>
          <w:szCs w:val="24"/>
        </w:rPr>
        <w:t xml:space="preserve"> diterima</w:t>
      </w:r>
    </w:p>
    <w:p w:rsidR="00172AF0" w:rsidRPr="00193BD8" w:rsidRDefault="00B94CD1" w:rsidP="00193BD8">
      <w:pPr>
        <w:pStyle w:val="ListParagraph"/>
        <w:spacing w:after="0" w:line="480" w:lineRule="auto"/>
        <w:ind w:left="-142"/>
        <w:jc w:val="both"/>
        <w:rPr>
          <w:rFonts w:ascii="Times New Roman" w:eastAsiaTheme="minorEastAsia" w:hAnsi="Times New Roman" w:cs="Times New Roman"/>
          <w:sz w:val="24"/>
          <w:szCs w:val="24"/>
        </w:rPr>
      </w:pPr>
      <w:r w:rsidRPr="00C30946">
        <w:rPr>
          <w:rFonts w:ascii="Times New Roman" w:eastAsiaTheme="minorEastAsia" w:hAnsi="Times New Roman" w:cs="Times New Roman"/>
          <w:sz w:val="24"/>
          <w:szCs w:val="24"/>
        </w:rPr>
        <w:t xml:space="preserve">Jika probabilitas &lt; 0.05 maka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C30946">
        <w:rPr>
          <w:rFonts w:ascii="Times New Roman" w:eastAsiaTheme="minorEastAsia" w:hAnsi="Times New Roman" w:cs="Times New Roman"/>
          <w:sz w:val="24"/>
          <w:szCs w:val="24"/>
        </w:rPr>
        <w:t xml:space="preserve"> ditolak.</w:t>
      </w:r>
    </w:p>
    <w:sectPr w:rsidR="00172AF0" w:rsidRPr="00193BD8" w:rsidSect="00187DDD">
      <w:headerReference w:type="default" r:id="rId12"/>
      <w:footerReference w:type="first" r:id="rId13"/>
      <w:pgSz w:w="11906" w:h="16838"/>
      <w:pgMar w:top="2268" w:right="1701" w:bottom="1701" w:left="2268" w:header="708" w:footer="708"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34" w:rsidRDefault="00DD3034" w:rsidP="0081312F">
      <w:pPr>
        <w:spacing w:after="0" w:line="240" w:lineRule="auto"/>
      </w:pPr>
      <w:r>
        <w:separator/>
      </w:r>
    </w:p>
  </w:endnote>
  <w:endnote w:type="continuationSeparator" w:id="0">
    <w:p w:rsidR="00DD3034" w:rsidRDefault="00DD3034" w:rsidP="0081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ookmanOldStyl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5420"/>
      <w:docPartObj>
        <w:docPartGallery w:val="Page Numbers (Bottom of Page)"/>
        <w:docPartUnique/>
      </w:docPartObj>
    </w:sdtPr>
    <w:sdtEndPr>
      <w:rPr>
        <w:noProof/>
      </w:rPr>
    </w:sdtEndPr>
    <w:sdtContent>
      <w:p w:rsidR="00DD3034" w:rsidRDefault="00DD3034">
        <w:pPr>
          <w:pStyle w:val="Footer"/>
          <w:jc w:val="center"/>
        </w:pPr>
        <w:r>
          <w:t>37</w:t>
        </w:r>
      </w:p>
    </w:sdtContent>
  </w:sdt>
  <w:p w:rsidR="00DD3034" w:rsidRDefault="00DD3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34" w:rsidRDefault="00DD3034" w:rsidP="0081312F">
      <w:pPr>
        <w:spacing w:after="0" w:line="240" w:lineRule="auto"/>
      </w:pPr>
      <w:r>
        <w:separator/>
      </w:r>
    </w:p>
  </w:footnote>
  <w:footnote w:type="continuationSeparator" w:id="0">
    <w:p w:rsidR="00DD3034" w:rsidRDefault="00DD3034" w:rsidP="00813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473125"/>
      <w:docPartObj>
        <w:docPartGallery w:val="Page Numbers (Top of Page)"/>
        <w:docPartUnique/>
      </w:docPartObj>
    </w:sdtPr>
    <w:sdtEndPr>
      <w:rPr>
        <w:noProof/>
      </w:rPr>
    </w:sdtEndPr>
    <w:sdtContent>
      <w:p w:rsidR="00DD3034" w:rsidRDefault="00DD3034">
        <w:pPr>
          <w:pStyle w:val="Header"/>
          <w:jc w:val="right"/>
        </w:pPr>
        <w:r>
          <w:fldChar w:fldCharType="begin"/>
        </w:r>
        <w:r>
          <w:instrText xml:space="preserve"> PAGE   \* MERGEFORMAT </w:instrText>
        </w:r>
        <w:r>
          <w:fldChar w:fldCharType="separate"/>
        </w:r>
        <w:r w:rsidR="004D4B63">
          <w:rPr>
            <w:noProof/>
          </w:rPr>
          <w:t>45</w:t>
        </w:r>
        <w:r>
          <w:rPr>
            <w:noProof/>
          </w:rPr>
          <w:fldChar w:fldCharType="end"/>
        </w:r>
      </w:p>
    </w:sdtContent>
  </w:sdt>
  <w:p w:rsidR="00DD3034" w:rsidRDefault="00DD3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6B9"/>
    <w:multiLevelType w:val="hybridMultilevel"/>
    <w:tmpl w:val="46082864"/>
    <w:lvl w:ilvl="0" w:tplc="719CD6FC">
      <w:start w:val="1"/>
      <w:numFmt w:val="lowerLetter"/>
      <w:lvlText w:val="%1."/>
      <w:lvlJc w:val="left"/>
      <w:pPr>
        <w:ind w:left="1004" w:hanging="360"/>
      </w:pPr>
      <w:rPr>
        <w:rFonts w:hint="default"/>
        <w:b/>
        <w:i w:val="0"/>
        <w:sz w:val="22"/>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5263CE3"/>
    <w:multiLevelType w:val="hybridMultilevel"/>
    <w:tmpl w:val="0DCA5DD6"/>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354A47"/>
    <w:multiLevelType w:val="hybridMultilevel"/>
    <w:tmpl w:val="E71A799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A5E65BC"/>
    <w:multiLevelType w:val="hybridMultilevel"/>
    <w:tmpl w:val="3CAA9CEE"/>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C96F03"/>
    <w:multiLevelType w:val="hybridMultilevel"/>
    <w:tmpl w:val="1E003452"/>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F3B04A0"/>
    <w:multiLevelType w:val="hybridMultilevel"/>
    <w:tmpl w:val="649E7C26"/>
    <w:lvl w:ilvl="0" w:tplc="ADB6AC64">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B054BA"/>
    <w:multiLevelType w:val="hybridMultilevel"/>
    <w:tmpl w:val="40A42A4E"/>
    <w:lvl w:ilvl="0" w:tplc="0421000F">
      <w:start w:val="1"/>
      <w:numFmt w:val="decimal"/>
      <w:lvlText w:val="%1."/>
      <w:lvlJc w:val="left"/>
      <w:pPr>
        <w:ind w:left="436" w:hanging="360"/>
      </w:pPr>
      <w:rPr>
        <w:rFonts w:hint="default"/>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7">
    <w:nsid w:val="17350208"/>
    <w:multiLevelType w:val="hybridMultilevel"/>
    <w:tmpl w:val="6C5460E8"/>
    <w:lvl w:ilvl="0" w:tplc="04210019">
      <w:start w:val="1"/>
      <w:numFmt w:val="low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8">
    <w:nsid w:val="18AE0CF1"/>
    <w:multiLevelType w:val="hybridMultilevel"/>
    <w:tmpl w:val="5C605412"/>
    <w:lvl w:ilvl="0" w:tplc="51E2A144">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DF5DEF"/>
    <w:multiLevelType w:val="hybridMultilevel"/>
    <w:tmpl w:val="D5BE558E"/>
    <w:lvl w:ilvl="0" w:tplc="D08E5702">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D5200E"/>
    <w:multiLevelType w:val="hybridMultilevel"/>
    <w:tmpl w:val="BDECBC8A"/>
    <w:lvl w:ilvl="0" w:tplc="B30EC6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896FFA"/>
    <w:multiLevelType w:val="hybridMultilevel"/>
    <w:tmpl w:val="F266E0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BF6A8C"/>
    <w:multiLevelType w:val="hybridMultilevel"/>
    <w:tmpl w:val="29F4E38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14A39BA"/>
    <w:multiLevelType w:val="hybridMultilevel"/>
    <w:tmpl w:val="BBEE4A82"/>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288672D"/>
    <w:multiLevelType w:val="hybridMultilevel"/>
    <w:tmpl w:val="07EC6B0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330323C"/>
    <w:multiLevelType w:val="hybridMultilevel"/>
    <w:tmpl w:val="329E5354"/>
    <w:lvl w:ilvl="0" w:tplc="898C1FD8">
      <w:start w:val="1"/>
      <w:numFmt w:val="lowerLetter"/>
      <w:lvlText w:val="%1."/>
      <w:lvlJc w:val="left"/>
      <w:pPr>
        <w:ind w:left="720" w:hanging="360"/>
      </w:pPr>
      <w:rPr>
        <w:b/>
      </w:rPr>
    </w:lvl>
    <w:lvl w:ilvl="1" w:tplc="04210011">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5D54D2"/>
    <w:multiLevelType w:val="hybridMultilevel"/>
    <w:tmpl w:val="A22AC8E2"/>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4F16307"/>
    <w:multiLevelType w:val="hybridMultilevel"/>
    <w:tmpl w:val="A790A7B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B0225BA"/>
    <w:multiLevelType w:val="hybridMultilevel"/>
    <w:tmpl w:val="0A0EF978"/>
    <w:lvl w:ilvl="0" w:tplc="963C26AC">
      <w:start w:val="1"/>
      <w:numFmt w:val="decimal"/>
      <w:lvlText w:val="%1."/>
      <w:lvlJc w:val="left"/>
      <w:pPr>
        <w:ind w:left="436" w:hanging="360"/>
      </w:pPr>
      <w:rPr>
        <w:rFonts w:hint="default"/>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9">
    <w:nsid w:val="2E0943DE"/>
    <w:multiLevelType w:val="hybridMultilevel"/>
    <w:tmpl w:val="3496E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E1F195B"/>
    <w:multiLevelType w:val="hybridMultilevel"/>
    <w:tmpl w:val="FE3C081E"/>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06259AE"/>
    <w:multiLevelType w:val="hybridMultilevel"/>
    <w:tmpl w:val="45CE549E"/>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0E16CC0"/>
    <w:multiLevelType w:val="hybridMultilevel"/>
    <w:tmpl w:val="87F09E9E"/>
    <w:lvl w:ilvl="0" w:tplc="773E1628">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15012E2"/>
    <w:multiLevelType w:val="hybridMultilevel"/>
    <w:tmpl w:val="250ED7E2"/>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1A4254B"/>
    <w:multiLevelType w:val="hybridMultilevel"/>
    <w:tmpl w:val="BE960F5E"/>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3F75A29"/>
    <w:multiLevelType w:val="multilevel"/>
    <w:tmpl w:val="B0A0911E"/>
    <w:lvl w:ilvl="0">
      <w:start w:val="1"/>
      <w:numFmt w:val="lowerLetter"/>
      <w:lvlText w:val="%1."/>
      <w:lvlJc w:val="left"/>
      <w:pPr>
        <w:tabs>
          <w:tab w:val="num" w:pos="720"/>
        </w:tabs>
        <w:ind w:left="720" w:hanging="360"/>
      </w:pPr>
      <w:rPr>
        <w:rFonts w:hint="default"/>
        <w:b/>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3F906AC"/>
    <w:multiLevelType w:val="hybridMultilevel"/>
    <w:tmpl w:val="46441956"/>
    <w:lvl w:ilvl="0" w:tplc="152239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8BE208F"/>
    <w:multiLevelType w:val="hybridMultilevel"/>
    <w:tmpl w:val="8242C1B6"/>
    <w:lvl w:ilvl="0" w:tplc="1B80622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9507CEF"/>
    <w:multiLevelType w:val="hybridMultilevel"/>
    <w:tmpl w:val="AC00EFAC"/>
    <w:lvl w:ilvl="0" w:tplc="0421000F">
      <w:start w:val="1"/>
      <w:numFmt w:val="decimal"/>
      <w:lvlText w:val="%1."/>
      <w:lvlJc w:val="left"/>
      <w:pPr>
        <w:ind w:left="436" w:hanging="360"/>
      </w:pPr>
      <w:rPr>
        <w:rFonts w:hint="default"/>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29">
    <w:nsid w:val="3EB60437"/>
    <w:multiLevelType w:val="hybridMultilevel"/>
    <w:tmpl w:val="D110D594"/>
    <w:lvl w:ilvl="0" w:tplc="DE0C2ED2">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0D574E4"/>
    <w:multiLevelType w:val="hybridMultilevel"/>
    <w:tmpl w:val="58008FE2"/>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20C050E"/>
    <w:multiLevelType w:val="hybridMultilevel"/>
    <w:tmpl w:val="49CA250E"/>
    <w:lvl w:ilvl="0" w:tplc="383814E8">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2A868F6"/>
    <w:multiLevelType w:val="hybridMultilevel"/>
    <w:tmpl w:val="E79E526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2C672EE"/>
    <w:multiLevelType w:val="hybridMultilevel"/>
    <w:tmpl w:val="E71A799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3E8620A"/>
    <w:multiLevelType w:val="hybridMultilevel"/>
    <w:tmpl w:val="A7BED142"/>
    <w:lvl w:ilvl="0" w:tplc="0421000F">
      <w:start w:val="1"/>
      <w:numFmt w:val="decimal"/>
      <w:lvlText w:val="%1."/>
      <w:lvlJc w:val="left"/>
      <w:pPr>
        <w:ind w:left="720" w:hanging="360"/>
      </w:pPr>
      <w:rPr>
        <w:rFonts w:hint="default"/>
        <w:b w:val="0"/>
        <w:i w:val="0"/>
        <w:sz w:val="22"/>
        <w:szCs w:val="24"/>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6BE1DA1"/>
    <w:multiLevelType w:val="hybridMultilevel"/>
    <w:tmpl w:val="7090AB0E"/>
    <w:lvl w:ilvl="0" w:tplc="719CD6FC">
      <w:start w:val="1"/>
      <w:numFmt w:val="lowerLetter"/>
      <w:lvlText w:val="%1."/>
      <w:lvlJc w:val="left"/>
      <w:pPr>
        <w:ind w:left="1005" w:hanging="360"/>
      </w:pPr>
      <w:rPr>
        <w:rFonts w:hint="default"/>
        <w:b/>
        <w:i w:val="0"/>
        <w:sz w:val="22"/>
        <w:szCs w:val="24"/>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36">
    <w:nsid w:val="48C147CE"/>
    <w:multiLevelType w:val="hybridMultilevel"/>
    <w:tmpl w:val="5F662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210011">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936CB9"/>
    <w:multiLevelType w:val="hybridMultilevel"/>
    <w:tmpl w:val="80DACC94"/>
    <w:lvl w:ilvl="0" w:tplc="F82A106E">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1223AF3"/>
    <w:multiLevelType w:val="hybridMultilevel"/>
    <w:tmpl w:val="5F549E88"/>
    <w:lvl w:ilvl="0" w:tplc="7C00B086">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70F2EE1"/>
    <w:multiLevelType w:val="hybridMultilevel"/>
    <w:tmpl w:val="79B0BB08"/>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57998D2C"/>
    <w:multiLevelType w:val="multilevel"/>
    <w:tmpl w:val="B13A99B6"/>
    <w:lvl w:ilvl="0">
      <w:start w:val="1"/>
      <w:numFmt w:val="lowerLetter"/>
      <w:lvlText w:val="%1."/>
      <w:lvlJc w:val="left"/>
      <w:pPr>
        <w:tabs>
          <w:tab w:val="left" w:pos="1145"/>
        </w:tabs>
        <w:ind w:left="1145" w:hanging="425"/>
      </w:pPr>
      <w:rPr>
        <w:rFonts w:hint="default"/>
        <w:i w:val="0"/>
      </w:rPr>
    </w:lvl>
    <w:lvl w:ilvl="1">
      <w:start w:val="1"/>
      <w:numFmt w:val="lowerLetter"/>
      <w:lvlText w:val="%2)"/>
      <w:lvlJc w:val="left"/>
      <w:pPr>
        <w:tabs>
          <w:tab w:val="left" w:pos="1560"/>
        </w:tabs>
        <w:ind w:left="1560" w:hanging="420"/>
      </w:pPr>
      <w:rPr>
        <w:rFonts w:hint="default"/>
      </w:rPr>
    </w:lvl>
    <w:lvl w:ilvl="2" w:tentative="1">
      <w:start w:val="1"/>
      <w:numFmt w:val="lowerRoman"/>
      <w:lvlText w:val="%3."/>
      <w:lvlJc w:val="left"/>
      <w:pPr>
        <w:tabs>
          <w:tab w:val="left" w:pos="1980"/>
        </w:tabs>
        <w:ind w:left="1980" w:hanging="420"/>
      </w:pPr>
      <w:rPr>
        <w:rFonts w:hint="default"/>
      </w:rPr>
    </w:lvl>
    <w:lvl w:ilvl="3" w:tentative="1">
      <w:start w:val="1"/>
      <w:numFmt w:val="decimal"/>
      <w:lvlText w:val="%4."/>
      <w:lvlJc w:val="left"/>
      <w:pPr>
        <w:tabs>
          <w:tab w:val="left" w:pos="2400"/>
        </w:tabs>
        <w:ind w:left="2400" w:hanging="420"/>
      </w:pPr>
      <w:rPr>
        <w:rFonts w:hint="default"/>
      </w:rPr>
    </w:lvl>
    <w:lvl w:ilvl="4" w:tentative="1">
      <w:start w:val="1"/>
      <w:numFmt w:val="lowerLetter"/>
      <w:lvlText w:val="%5)"/>
      <w:lvlJc w:val="left"/>
      <w:pPr>
        <w:tabs>
          <w:tab w:val="left" w:pos="2820"/>
        </w:tabs>
        <w:ind w:left="2820" w:hanging="420"/>
      </w:pPr>
      <w:rPr>
        <w:rFonts w:hint="default"/>
      </w:rPr>
    </w:lvl>
    <w:lvl w:ilvl="5" w:tentative="1">
      <w:start w:val="1"/>
      <w:numFmt w:val="lowerRoman"/>
      <w:lvlText w:val="%6."/>
      <w:lvlJc w:val="left"/>
      <w:pPr>
        <w:tabs>
          <w:tab w:val="left" w:pos="3240"/>
        </w:tabs>
        <w:ind w:left="3240" w:hanging="420"/>
      </w:pPr>
      <w:rPr>
        <w:rFonts w:hint="default"/>
      </w:rPr>
    </w:lvl>
    <w:lvl w:ilvl="6" w:tentative="1">
      <w:start w:val="1"/>
      <w:numFmt w:val="decimal"/>
      <w:lvlText w:val="%7."/>
      <w:lvlJc w:val="left"/>
      <w:pPr>
        <w:tabs>
          <w:tab w:val="left" w:pos="3660"/>
        </w:tabs>
        <w:ind w:left="3660" w:hanging="420"/>
      </w:pPr>
      <w:rPr>
        <w:rFonts w:hint="default"/>
      </w:rPr>
    </w:lvl>
    <w:lvl w:ilvl="7" w:tentative="1">
      <w:start w:val="1"/>
      <w:numFmt w:val="lowerLetter"/>
      <w:lvlText w:val="%8)"/>
      <w:lvlJc w:val="left"/>
      <w:pPr>
        <w:tabs>
          <w:tab w:val="left" w:pos="4080"/>
        </w:tabs>
        <w:ind w:left="4080" w:hanging="420"/>
      </w:pPr>
      <w:rPr>
        <w:rFonts w:hint="default"/>
      </w:rPr>
    </w:lvl>
    <w:lvl w:ilvl="8" w:tentative="1">
      <w:start w:val="1"/>
      <w:numFmt w:val="lowerRoman"/>
      <w:lvlText w:val="%9."/>
      <w:lvlJc w:val="left"/>
      <w:pPr>
        <w:tabs>
          <w:tab w:val="left" w:pos="4500"/>
        </w:tabs>
        <w:ind w:left="4500" w:hanging="420"/>
      </w:pPr>
      <w:rPr>
        <w:rFonts w:hint="default"/>
      </w:rPr>
    </w:lvl>
  </w:abstractNum>
  <w:abstractNum w:abstractNumId="41">
    <w:nsid w:val="58FD2A33"/>
    <w:multiLevelType w:val="hybridMultilevel"/>
    <w:tmpl w:val="3F56367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C502D43"/>
    <w:multiLevelType w:val="hybridMultilevel"/>
    <w:tmpl w:val="2B84ADB4"/>
    <w:lvl w:ilvl="0" w:tplc="0409000F">
      <w:start w:val="1"/>
      <w:numFmt w:val="decimal"/>
      <w:lvlText w:val="%1."/>
      <w:lvlJc w:val="left"/>
      <w:pPr>
        <w:tabs>
          <w:tab w:val="num" w:pos="2160"/>
        </w:tabs>
        <w:ind w:left="2160" w:hanging="360"/>
      </w:pPr>
    </w:lvl>
    <w:lvl w:ilvl="1" w:tplc="3FDAEC4C">
      <w:start w:val="1"/>
      <w:numFmt w:val="lowerLetter"/>
      <w:lvlText w:val="%2."/>
      <w:lvlJc w:val="left"/>
      <w:pPr>
        <w:tabs>
          <w:tab w:val="num" w:pos="3031"/>
        </w:tabs>
        <w:ind w:left="3031" w:hanging="511"/>
      </w:pPr>
      <w:rPr>
        <w:rFonts w:hint="default"/>
        <w:b/>
      </w:rPr>
    </w:lvl>
    <w:lvl w:ilvl="2" w:tplc="0409001B">
      <w:start w:val="1"/>
      <w:numFmt w:val="lowerRoman"/>
      <w:lvlText w:val="%3."/>
      <w:lvlJc w:val="right"/>
      <w:pPr>
        <w:tabs>
          <w:tab w:val="num" w:pos="3600"/>
        </w:tabs>
        <w:ind w:left="3600" w:hanging="180"/>
      </w:pPr>
    </w:lvl>
    <w:lvl w:ilvl="3" w:tplc="7AD4B4AC">
      <w:start w:val="1"/>
      <w:numFmt w:val="decimal"/>
      <w:lvlText w:val="%4)"/>
      <w:lvlJc w:val="left"/>
      <w:pPr>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nsid w:val="5C783EC3"/>
    <w:multiLevelType w:val="hybridMultilevel"/>
    <w:tmpl w:val="F2E25E20"/>
    <w:lvl w:ilvl="0" w:tplc="31BC4DD0">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FC67D04"/>
    <w:multiLevelType w:val="hybridMultilevel"/>
    <w:tmpl w:val="C6C050AE"/>
    <w:lvl w:ilvl="0" w:tplc="B7D289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FFE682B"/>
    <w:multiLevelType w:val="hybridMultilevel"/>
    <w:tmpl w:val="8822EF5E"/>
    <w:lvl w:ilvl="0" w:tplc="04210019">
      <w:start w:val="1"/>
      <w:numFmt w:val="low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46">
    <w:nsid w:val="60806948"/>
    <w:multiLevelType w:val="hybridMultilevel"/>
    <w:tmpl w:val="92D6BDA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3406AD7"/>
    <w:multiLevelType w:val="hybridMultilevel"/>
    <w:tmpl w:val="1238433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638823BC"/>
    <w:multiLevelType w:val="hybridMultilevel"/>
    <w:tmpl w:val="45A67F4A"/>
    <w:lvl w:ilvl="0" w:tplc="5608F620">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3C24667"/>
    <w:multiLevelType w:val="hybridMultilevel"/>
    <w:tmpl w:val="50009430"/>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57629D8"/>
    <w:multiLevelType w:val="hybridMultilevel"/>
    <w:tmpl w:val="1E5CF25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66353B5F"/>
    <w:multiLevelType w:val="hybridMultilevel"/>
    <w:tmpl w:val="DA7ECC0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664D53F2"/>
    <w:multiLevelType w:val="hybridMultilevel"/>
    <w:tmpl w:val="807442AC"/>
    <w:lvl w:ilvl="0" w:tplc="128870E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7667DB3"/>
    <w:multiLevelType w:val="hybridMultilevel"/>
    <w:tmpl w:val="F9FA8A42"/>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67FE4CE6"/>
    <w:multiLevelType w:val="hybridMultilevel"/>
    <w:tmpl w:val="D0362266"/>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699A7960"/>
    <w:multiLevelType w:val="hybridMultilevel"/>
    <w:tmpl w:val="41F01FFE"/>
    <w:lvl w:ilvl="0" w:tplc="0421000F">
      <w:start w:val="1"/>
      <w:numFmt w:val="decimal"/>
      <w:lvlText w:val="%1."/>
      <w:lvlJc w:val="left"/>
      <w:pPr>
        <w:ind w:left="11" w:hanging="360"/>
      </w:pPr>
      <w:rPr>
        <w:rFonts w:hint="default"/>
        <w:b/>
      </w:rPr>
    </w:lvl>
    <w:lvl w:ilvl="1" w:tplc="04210019" w:tentative="1">
      <w:start w:val="1"/>
      <w:numFmt w:val="lowerLetter"/>
      <w:lvlText w:val="%2."/>
      <w:lvlJc w:val="left"/>
      <w:pPr>
        <w:ind w:left="731" w:hanging="360"/>
      </w:pPr>
    </w:lvl>
    <w:lvl w:ilvl="2" w:tplc="0421001B" w:tentative="1">
      <w:start w:val="1"/>
      <w:numFmt w:val="lowerRoman"/>
      <w:lvlText w:val="%3."/>
      <w:lvlJc w:val="right"/>
      <w:pPr>
        <w:ind w:left="1451" w:hanging="180"/>
      </w:pPr>
    </w:lvl>
    <w:lvl w:ilvl="3" w:tplc="0421000F" w:tentative="1">
      <w:start w:val="1"/>
      <w:numFmt w:val="decimal"/>
      <w:lvlText w:val="%4."/>
      <w:lvlJc w:val="left"/>
      <w:pPr>
        <w:ind w:left="2171" w:hanging="360"/>
      </w:pPr>
    </w:lvl>
    <w:lvl w:ilvl="4" w:tplc="04210019" w:tentative="1">
      <w:start w:val="1"/>
      <w:numFmt w:val="lowerLetter"/>
      <w:lvlText w:val="%5."/>
      <w:lvlJc w:val="left"/>
      <w:pPr>
        <w:ind w:left="2891" w:hanging="360"/>
      </w:pPr>
    </w:lvl>
    <w:lvl w:ilvl="5" w:tplc="0421001B" w:tentative="1">
      <w:start w:val="1"/>
      <w:numFmt w:val="lowerRoman"/>
      <w:lvlText w:val="%6."/>
      <w:lvlJc w:val="right"/>
      <w:pPr>
        <w:ind w:left="3611" w:hanging="180"/>
      </w:pPr>
    </w:lvl>
    <w:lvl w:ilvl="6" w:tplc="0421000F" w:tentative="1">
      <w:start w:val="1"/>
      <w:numFmt w:val="decimal"/>
      <w:lvlText w:val="%7."/>
      <w:lvlJc w:val="left"/>
      <w:pPr>
        <w:ind w:left="4331" w:hanging="360"/>
      </w:pPr>
    </w:lvl>
    <w:lvl w:ilvl="7" w:tplc="04210019" w:tentative="1">
      <w:start w:val="1"/>
      <w:numFmt w:val="lowerLetter"/>
      <w:lvlText w:val="%8."/>
      <w:lvlJc w:val="left"/>
      <w:pPr>
        <w:ind w:left="5051" w:hanging="360"/>
      </w:pPr>
    </w:lvl>
    <w:lvl w:ilvl="8" w:tplc="0421001B" w:tentative="1">
      <w:start w:val="1"/>
      <w:numFmt w:val="lowerRoman"/>
      <w:lvlText w:val="%9."/>
      <w:lvlJc w:val="right"/>
      <w:pPr>
        <w:ind w:left="5771" w:hanging="180"/>
      </w:pPr>
    </w:lvl>
  </w:abstractNum>
  <w:abstractNum w:abstractNumId="56">
    <w:nsid w:val="69BF0476"/>
    <w:multiLevelType w:val="hybridMultilevel"/>
    <w:tmpl w:val="9182D2AC"/>
    <w:lvl w:ilvl="0" w:tplc="31260AFC">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A9643B3"/>
    <w:multiLevelType w:val="hybridMultilevel"/>
    <w:tmpl w:val="E81C3E0E"/>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BE73922"/>
    <w:multiLevelType w:val="hybridMultilevel"/>
    <w:tmpl w:val="0694BE32"/>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6DAF1883"/>
    <w:multiLevelType w:val="hybridMultilevel"/>
    <w:tmpl w:val="3BE6586A"/>
    <w:lvl w:ilvl="0" w:tplc="719CD6FC">
      <w:start w:val="1"/>
      <w:numFmt w:val="lowerLetter"/>
      <w:lvlText w:val="%1."/>
      <w:lvlJc w:val="left"/>
      <w:pPr>
        <w:ind w:left="436" w:hanging="360"/>
      </w:pPr>
      <w:rPr>
        <w:rFonts w:hint="default"/>
        <w:b/>
        <w:i w:val="0"/>
        <w:sz w:val="22"/>
        <w:szCs w:val="24"/>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60">
    <w:nsid w:val="712F72B7"/>
    <w:multiLevelType w:val="hybridMultilevel"/>
    <w:tmpl w:val="3BF48340"/>
    <w:lvl w:ilvl="0" w:tplc="5AAA82C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1906360"/>
    <w:multiLevelType w:val="hybridMultilevel"/>
    <w:tmpl w:val="5AC81EB4"/>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72265F23"/>
    <w:multiLevelType w:val="hybridMultilevel"/>
    <w:tmpl w:val="02DE6E42"/>
    <w:lvl w:ilvl="0" w:tplc="203C0DC0">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49245AA"/>
    <w:multiLevelType w:val="hybridMultilevel"/>
    <w:tmpl w:val="931C27F2"/>
    <w:lvl w:ilvl="0" w:tplc="15F00B62">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4FB0C72"/>
    <w:multiLevelType w:val="hybridMultilevel"/>
    <w:tmpl w:val="24ECCCF4"/>
    <w:lvl w:ilvl="0" w:tplc="E8603184">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7472B07"/>
    <w:multiLevelType w:val="hybridMultilevel"/>
    <w:tmpl w:val="B0009528"/>
    <w:lvl w:ilvl="0" w:tplc="08AE63D2">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75B2211"/>
    <w:multiLevelType w:val="hybridMultilevel"/>
    <w:tmpl w:val="EC169C22"/>
    <w:lvl w:ilvl="0" w:tplc="04210019">
      <w:start w:val="1"/>
      <w:numFmt w:val="lowerLetter"/>
      <w:lvlText w:val="%1."/>
      <w:lvlJc w:val="left"/>
      <w:pPr>
        <w:ind w:left="3241" w:hanging="360"/>
      </w:pPr>
    </w:lvl>
    <w:lvl w:ilvl="1" w:tplc="04210019">
      <w:start w:val="1"/>
      <w:numFmt w:val="lowerLetter"/>
      <w:lvlText w:val="%2."/>
      <w:lvlJc w:val="left"/>
      <w:pPr>
        <w:ind w:left="1564" w:hanging="360"/>
      </w:pPr>
    </w:lvl>
    <w:lvl w:ilvl="2" w:tplc="0421001B" w:tentative="1">
      <w:start w:val="1"/>
      <w:numFmt w:val="lowerRoman"/>
      <w:lvlText w:val="%3."/>
      <w:lvlJc w:val="right"/>
      <w:pPr>
        <w:ind w:left="4681" w:hanging="180"/>
      </w:pPr>
    </w:lvl>
    <w:lvl w:ilvl="3" w:tplc="0421000F" w:tentative="1">
      <w:start w:val="1"/>
      <w:numFmt w:val="decimal"/>
      <w:lvlText w:val="%4."/>
      <w:lvlJc w:val="left"/>
      <w:pPr>
        <w:ind w:left="5401" w:hanging="360"/>
      </w:pPr>
    </w:lvl>
    <w:lvl w:ilvl="4" w:tplc="04210019" w:tentative="1">
      <w:start w:val="1"/>
      <w:numFmt w:val="lowerLetter"/>
      <w:lvlText w:val="%5."/>
      <w:lvlJc w:val="left"/>
      <w:pPr>
        <w:ind w:left="6121" w:hanging="360"/>
      </w:pPr>
    </w:lvl>
    <w:lvl w:ilvl="5" w:tplc="0421001B" w:tentative="1">
      <w:start w:val="1"/>
      <w:numFmt w:val="lowerRoman"/>
      <w:lvlText w:val="%6."/>
      <w:lvlJc w:val="right"/>
      <w:pPr>
        <w:ind w:left="6841" w:hanging="180"/>
      </w:pPr>
    </w:lvl>
    <w:lvl w:ilvl="6" w:tplc="0421000F" w:tentative="1">
      <w:start w:val="1"/>
      <w:numFmt w:val="decimal"/>
      <w:lvlText w:val="%7."/>
      <w:lvlJc w:val="left"/>
      <w:pPr>
        <w:ind w:left="7561" w:hanging="360"/>
      </w:pPr>
    </w:lvl>
    <w:lvl w:ilvl="7" w:tplc="04210019" w:tentative="1">
      <w:start w:val="1"/>
      <w:numFmt w:val="lowerLetter"/>
      <w:lvlText w:val="%8."/>
      <w:lvlJc w:val="left"/>
      <w:pPr>
        <w:ind w:left="8281" w:hanging="360"/>
      </w:pPr>
    </w:lvl>
    <w:lvl w:ilvl="8" w:tplc="0421001B" w:tentative="1">
      <w:start w:val="1"/>
      <w:numFmt w:val="lowerRoman"/>
      <w:lvlText w:val="%9."/>
      <w:lvlJc w:val="right"/>
      <w:pPr>
        <w:ind w:left="9001" w:hanging="180"/>
      </w:pPr>
    </w:lvl>
  </w:abstractNum>
  <w:abstractNum w:abstractNumId="67">
    <w:nsid w:val="7860487A"/>
    <w:multiLevelType w:val="hybridMultilevel"/>
    <w:tmpl w:val="695EB636"/>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788B37A7"/>
    <w:multiLevelType w:val="hybridMultilevel"/>
    <w:tmpl w:val="83AE422A"/>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79E2248C"/>
    <w:multiLevelType w:val="hybridMultilevel"/>
    <w:tmpl w:val="A46E8E32"/>
    <w:lvl w:ilvl="0" w:tplc="C4B25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7B3A262E"/>
    <w:multiLevelType w:val="hybridMultilevel"/>
    <w:tmpl w:val="D46001B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18"/>
  </w:num>
  <w:num w:numId="3">
    <w:abstractNumId w:val="6"/>
  </w:num>
  <w:num w:numId="4">
    <w:abstractNumId w:val="42"/>
  </w:num>
  <w:num w:numId="5">
    <w:abstractNumId w:val="25"/>
  </w:num>
  <w:num w:numId="6">
    <w:abstractNumId w:val="36"/>
  </w:num>
  <w:num w:numId="7">
    <w:abstractNumId w:val="19"/>
  </w:num>
  <w:num w:numId="8">
    <w:abstractNumId w:val="26"/>
  </w:num>
  <w:num w:numId="9">
    <w:abstractNumId w:val="28"/>
  </w:num>
  <w:num w:numId="10">
    <w:abstractNumId w:val="35"/>
  </w:num>
  <w:num w:numId="11">
    <w:abstractNumId w:val="10"/>
  </w:num>
  <w:num w:numId="12">
    <w:abstractNumId w:val="9"/>
  </w:num>
  <w:num w:numId="13">
    <w:abstractNumId w:val="56"/>
  </w:num>
  <w:num w:numId="14">
    <w:abstractNumId w:val="27"/>
  </w:num>
  <w:num w:numId="15">
    <w:abstractNumId w:val="38"/>
  </w:num>
  <w:num w:numId="16">
    <w:abstractNumId w:val="60"/>
  </w:num>
  <w:num w:numId="17">
    <w:abstractNumId w:val="43"/>
  </w:num>
  <w:num w:numId="18">
    <w:abstractNumId w:val="44"/>
  </w:num>
  <w:num w:numId="19">
    <w:abstractNumId w:val="62"/>
  </w:num>
  <w:num w:numId="20">
    <w:abstractNumId w:val="65"/>
  </w:num>
  <w:num w:numId="21">
    <w:abstractNumId w:val="63"/>
  </w:num>
  <w:num w:numId="22">
    <w:abstractNumId w:val="48"/>
  </w:num>
  <w:num w:numId="23">
    <w:abstractNumId w:val="64"/>
  </w:num>
  <w:num w:numId="24">
    <w:abstractNumId w:val="29"/>
  </w:num>
  <w:num w:numId="25">
    <w:abstractNumId w:val="37"/>
  </w:num>
  <w:num w:numId="26">
    <w:abstractNumId w:val="7"/>
  </w:num>
  <w:num w:numId="27">
    <w:abstractNumId w:val="31"/>
  </w:num>
  <w:num w:numId="28">
    <w:abstractNumId w:val="45"/>
  </w:num>
  <w:num w:numId="29">
    <w:abstractNumId w:val="5"/>
  </w:num>
  <w:num w:numId="30">
    <w:abstractNumId w:val="22"/>
  </w:num>
  <w:num w:numId="31">
    <w:abstractNumId w:val="8"/>
  </w:num>
  <w:num w:numId="32">
    <w:abstractNumId w:val="34"/>
  </w:num>
  <w:num w:numId="33">
    <w:abstractNumId w:val="46"/>
  </w:num>
  <w:num w:numId="34">
    <w:abstractNumId w:val="14"/>
  </w:num>
  <w:num w:numId="35">
    <w:abstractNumId w:val="50"/>
  </w:num>
  <w:num w:numId="36">
    <w:abstractNumId w:val="17"/>
  </w:num>
  <w:num w:numId="37">
    <w:abstractNumId w:val="53"/>
  </w:num>
  <w:num w:numId="38">
    <w:abstractNumId w:val="12"/>
  </w:num>
  <w:num w:numId="39">
    <w:abstractNumId w:val="15"/>
  </w:num>
  <w:num w:numId="40">
    <w:abstractNumId w:val="57"/>
  </w:num>
  <w:num w:numId="41">
    <w:abstractNumId w:val="41"/>
  </w:num>
  <w:num w:numId="42">
    <w:abstractNumId w:val="32"/>
  </w:num>
  <w:num w:numId="43">
    <w:abstractNumId w:val="51"/>
  </w:num>
  <w:num w:numId="44">
    <w:abstractNumId w:val="47"/>
  </w:num>
  <w:num w:numId="45">
    <w:abstractNumId w:val="70"/>
  </w:num>
  <w:num w:numId="46">
    <w:abstractNumId w:val="3"/>
  </w:num>
  <w:num w:numId="47">
    <w:abstractNumId w:val="24"/>
  </w:num>
  <w:num w:numId="48">
    <w:abstractNumId w:val="1"/>
  </w:num>
  <w:num w:numId="49">
    <w:abstractNumId w:val="30"/>
  </w:num>
  <w:num w:numId="50">
    <w:abstractNumId w:val="20"/>
  </w:num>
  <w:num w:numId="51">
    <w:abstractNumId w:val="4"/>
  </w:num>
  <w:num w:numId="52">
    <w:abstractNumId w:val="49"/>
  </w:num>
  <w:num w:numId="53">
    <w:abstractNumId w:val="16"/>
  </w:num>
  <w:num w:numId="54">
    <w:abstractNumId w:val="68"/>
  </w:num>
  <w:num w:numId="55">
    <w:abstractNumId w:val="69"/>
  </w:num>
  <w:num w:numId="56">
    <w:abstractNumId w:val="67"/>
  </w:num>
  <w:num w:numId="57">
    <w:abstractNumId w:val="23"/>
  </w:num>
  <w:num w:numId="58">
    <w:abstractNumId w:val="58"/>
  </w:num>
  <w:num w:numId="59">
    <w:abstractNumId w:val="13"/>
  </w:num>
  <w:num w:numId="60">
    <w:abstractNumId w:val="39"/>
  </w:num>
  <w:num w:numId="61">
    <w:abstractNumId w:val="61"/>
  </w:num>
  <w:num w:numId="62">
    <w:abstractNumId w:val="54"/>
  </w:num>
  <w:num w:numId="63">
    <w:abstractNumId w:val="21"/>
  </w:num>
  <w:num w:numId="64">
    <w:abstractNumId w:val="59"/>
  </w:num>
  <w:num w:numId="65">
    <w:abstractNumId w:val="0"/>
  </w:num>
  <w:num w:numId="66">
    <w:abstractNumId w:val="55"/>
  </w:num>
  <w:num w:numId="67">
    <w:abstractNumId w:val="66"/>
  </w:num>
  <w:num w:numId="68">
    <w:abstractNumId w:val="40"/>
  </w:num>
  <w:num w:numId="69">
    <w:abstractNumId w:val="33"/>
  </w:num>
  <w:num w:numId="70">
    <w:abstractNumId w:val="2"/>
  </w:num>
  <w:num w:numId="71">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2F"/>
    <w:rsid w:val="0000600F"/>
    <w:rsid w:val="0001504A"/>
    <w:rsid w:val="00015F04"/>
    <w:rsid w:val="00021766"/>
    <w:rsid w:val="00027E94"/>
    <w:rsid w:val="00032843"/>
    <w:rsid w:val="0004058F"/>
    <w:rsid w:val="0004391F"/>
    <w:rsid w:val="0004464B"/>
    <w:rsid w:val="00046B91"/>
    <w:rsid w:val="000516CC"/>
    <w:rsid w:val="00051FF7"/>
    <w:rsid w:val="0006500E"/>
    <w:rsid w:val="00074542"/>
    <w:rsid w:val="0008341A"/>
    <w:rsid w:val="000846FB"/>
    <w:rsid w:val="00084F18"/>
    <w:rsid w:val="0009208B"/>
    <w:rsid w:val="00096B2E"/>
    <w:rsid w:val="000A4924"/>
    <w:rsid w:val="000B4894"/>
    <w:rsid w:val="000B7081"/>
    <w:rsid w:val="000E51C3"/>
    <w:rsid w:val="000F082E"/>
    <w:rsid w:val="000F2021"/>
    <w:rsid w:val="00102A99"/>
    <w:rsid w:val="001104D5"/>
    <w:rsid w:val="001118DA"/>
    <w:rsid w:val="00113299"/>
    <w:rsid w:val="00116AAA"/>
    <w:rsid w:val="00120D10"/>
    <w:rsid w:val="00144F16"/>
    <w:rsid w:val="00151942"/>
    <w:rsid w:val="00153A0B"/>
    <w:rsid w:val="00172AF0"/>
    <w:rsid w:val="00176462"/>
    <w:rsid w:val="00176BD7"/>
    <w:rsid w:val="00187DDD"/>
    <w:rsid w:val="00192412"/>
    <w:rsid w:val="001931A5"/>
    <w:rsid w:val="00193BD8"/>
    <w:rsid w:val="001960BA"/>
    <w:rsid w:val="001A652C"/>
    <w:rsid w:val="001A751A"/>
    <w:rsid w:val="001B6D9D"/>
    <w:rsid w:val="001E360C"/>
    <w:rsid w:val="001E444B"/>
    <w:rsid w:val="001E649C"/>
    <w:rsid w:val="001F1432"/>
    <w:rsid w:val="001F253D"/>
    <w:rsid w:val="001F3283"/>
    <w:rsid w:val="001F6410"/>
    <w:rsid w:val="001F68F0"/>
    <w:rsid w:val="00215B15"/>
    <w:rsid w:val="00221294"/>
    <w:rsid w:val="00222523"/>
    <w:rsid w:val="002373EB"/>
    <w:rsid w:val="00245651"/>
    <w:rsid w:val="0024795F"/>
    <w:rsid w:val="002634D6"/>
    <w:rsid w:val="0026756D"/>
    <w:rsid w:val="00284FF2"/>
    <w:rsid w:val="002919AA"/>
    <w:rsid w:val="0029424B"/>
    <w:rsid w:val="00297352"/>
    <w:rsid w:val="0029737B"/>
    <w:rsid w:val="002A06B4"/>
    <w:rsid w:val="002A20D9"/>
    <w:rsid w:val="002B2BF8"/>
    <w:rsid w:val="002D649F"/>
    <w:rsid w:val="002E2BA7"/>
    <w:rsid w:val="002E43C8"/>
    <w:rsid w:val="002F2817"/>
    <w:rsid w:val="00302028"/>
    <w:rsid w:val="0030520D"/>
    <w:rsid w:val="00306D1F"/>
    <w:rsid w:val="003222E6"/>
    <w:rsid w:val="003239F8"/>
    <w:rsid w:val="00324623"/>
    <w:rsid w:val="003249C4"/>
    <w:rsid w:val="003373CB"/>
    <w:rsid w:val="003423F8"/>
    <w:rsid w:val="003509A5"/>
    <w:rsid w:val="00370C20"/>
    <w:rsid w:val="00372F30"/>
    <w:rsid w:val="00381782"/>
    <w:rsid w:val="00385AC1"/>
    <w:rsid w:val="0039180F"/>
    <w:rsid w:val="003957FE"/>
    <w:rsid w:val="00395880"/>
    <w:rsid w:val="003A3347"/>
    <w:rsid w:val="003A5AEE"/>
    <w:rsid w:val="003C06BD"/>
    <w:rsid w:val="003C20D5"/>
    <w:rsid w:val="003D232C"/>
    <w:rsid w:val="003D50AC"/>
    <w:rsid w:val="003D6139"/>
    <w:rsid w:val="003D6524"/>
    <w:rsid w:val="003D68CF"/>
    <w:rsid w:val="003F04E7"/>
    <w:rsid w:val="00402EAF"/>
    <w:rsid w:val="004040F1"/>
    <w:rsid w:val="00406CC5"/>
    <w:rsid w:val="004101BA"/>
    <w:rsid w:val="004302DF"/>
    <w:rsid w:val="00436E12"/>
    <w:rsid w:val="00436E7E"/>
    <w:rsid w:val="00443B9B"/>
    <w:rsid w:val="0044550A"/>
    <w:rsid w:val="00460184"/>
    <w:rsid w:val="00464DF1"/>
    <w:rsid w:val="0046557A"/>
    <w:rsid w:val="0047001B"/>
    <w:rsid w:val="00476C2E"/>
    <w:rsid w:val="00481B87"/>
    <w:rsid w:val="00490660"/>
    <w:rsid w:val="00491D7E"/>
    <w:rsid w:val="004938F0"/>
    <w:rsid w:val="00495803"/>
    <w:rsid w:val="00496F77"/>
    <w:rsid w:val="004A0D2A"/>
    <w:rsid w:val="004A3DD9"/>
    <w:rsid w:val="004B4225"/>
    <w:rsid w:val="004B44E3"/>
    <w:rsid w:val="004D10BF"/>
    <w:rsid w:val="004D4B63"/>
    <w:rsid w:val="004E17BB"/>
    <w:rsid w:val="005133D8"/>
    <w:rsid w:val="00517801"/>
    <w:rsid w:val="005251D0"/>
    <w:rsid w:val="005303D6"/>
    <w:rsid w:val="005347F6"/>
    <w:rsid w:val="00535A62"/>
    <w:rsid w:val="00535B49"/>
    <w:rsid w:val="005502B3"/>
    <w:rsid w:val="00550796"/>
    <w:rsid w:val="00550A6D"/>
    <w:rsid w:val="00556176"/>
    <w:rsid w:val="00567A98"/>
    <w:rsid w:val="00576DB4"/>
    <w:rsid w:val="00584499"/>
    <w:rsid w:val="00587041"/>
    <w:rsid w:val="00592107"/>
    <w:rsid w:val="0059643A"/>
    <w:rsid w:val="005A1604"/>
    <w:rsid w:val="005C2BA9"/>
    <w:rsid w:val="005C53BE"/>
    <w:rsid w:val="005C704D"/>
    <w:rsid w:val="005E40CD"/>
    <w:rsid w:val="005E52FF"/>
    <w:rsid w:val="00600F94"/>
    <w:rsid w:val="00602CDF"/>
    <w:rsid w:val="0060636D"/>
    <w:rsid w:val="00612C26"/>
    <w:rsid w:val="006200E0"/>
    <w:rsid w:val="00622969"/>
    <w:rsid w:val="00651B65"/>
    <w:rsid w:val="00662AA5"/>
    <w:rsid w:val="00673032"/>
    <w:rsid w:val="00675212"/>
    <w:rsid w:val="0068229F"/>
    <w:rsid w:val="006B2063"/>
    <w:rsid w:val="006B2F03"/>
    <w:rsid w:val="006B67DE"/>
    <w:rsid w:val="006C0A87"/>
    <w:rsid w:val="006C416D"/>
    <w:rsid w:val="006F741E"/>
    <w:rsid w:val="00700494"/>
    <w:rsid w:val="00704CDB"/>
    <w:rsid w:val="00716CB9"/>
    <w:rsid w:val="0072723C"/>
    <w:rsid w:val="007320E8"/>
    <w:rsid w:val="00735088"/>
    <w:rsid w:val="007375D1"/>
    <w:rsid w:val="00744C9C"/>
    <w:rsid w:val="00750E1D"/>
    <w:rsid w:val="0076176B"/>
    <w:rsid w:val="00773D1C"/>
    <w:rsid w:val="00773F74"/>
    <w:rsid w:val="00777DF9"/>
    <w:rsid w:val="00783643"/>
    <w:rsid w:val="00784967"/>
    <w:rsid w:val="00787BB6"/>
    <w:rsid w:val="00790F44"/>
    <w:rsid w:val="0079238F"/>
    <w:rsid w:val="00794782"/>
    <w:rsid w:val="00794FF0"/>
    <w:rsid w:val="00795650"/>
    <w:rsid w:val="00797546"/>
    <w:rsid w:val="007A0982"/>
    <w:rsid w:val="007A2655"/>
    <w:rsid w:val="007A4DBD"/>
    <w:rsid w:val="007A6960"/>
    <w:rsid w:val="007A7D64"/>
    <w:rsid w:val="007B03D8"/>
    <w:rsid w:val="007B2B30"/>
    <w:rsid w:val="007C03D9"/>
    <w:rsid w:val="007C04F1"/>
    <w:rsid w:val="007D123D"/>
    <w:rsid w:val="007D24EF"/>
    <w:rsid w:val="007D6395"/>
    <w:rsid w:val="007D7504"/>
    <w:rsid w:val="007E6551"/>
    <w:rsid w:val="007F1C3A"/>
    <w:rsid w:val="007F6FA1"/>
    <w:rsid w:val="007F746A"/>
    <w:rsid w:val="00806DE5"/>
    <w:rsid w:val="008075DB"/>
    <w:rsid w:val="008079E5"/>
    <w:rsid w:val="0081312F"/>
    <w:rsid w:val="00813CDA"/>
    <w:rsid w:val="00826159"/>
    <w:rsid w:val="0083690D"/>
    <w:rsid w:val="00840763"/>
    <w:rsid w:val="0085320D"/>
    <w:rsid w:val="0086490D"/>
    <w:rsid w:val="00867F17"/>
    <w:rsid w:val="008761EC"/>
    <w:rsid w:val="00877BF5"/>
    <w:rsid w:val="008872CF"/>
    <w:rsid w:val="00890558"/>
    <w:rsid w:val="008965A0"/>
    <w:rsid w:val="008C032B"/>
    <w:rsid w:val="008C0BCB"/>
    <w:rsid w:val="008D139C"/>
    <w:rsid w:val="008E1CBC"/>
    <w:rsid w:val="008E7A44"/>
    <w:rsid w:val="008F25E6"/>
    <w:rsid w:val="00905724"/>
    <w:rsid w:val="00912C4A"/>
    <w:rsid w:val="00916E6A"/>
    <w:rsid w:val="00917984"/>
    <w:rsid w:val="009259A1"/>
    <w:rsid w:val="00933D69"/>
    <w:rsid w:val="00934868"/>
    <w:rsid w:val="00934874"/>
    <w:rsid w:val="0093794C"/>
    <w:rsid w:val="00945DBE"/>
    <w:rsid w:val="00953791"/>
    <w:rsid w:val="0095788D"/>
    <w:rsid w:val="00963FAB"/>
    <w:rsid w:val="009642E7"/>
    <w:rsid w:val="009727C8"/>
    <w:rsid w:val="0097517C"/>
    <w:rsid w:val="009D768A"/>
    <w:rsid w:val="009E0910"/>
    <w:rsid w:val="009E3B49"/>
    <w:rsid w:val="00A00619"/>
    <w:rsid w:val="00A01722"/>
    <w:rsid w:val="00A1118D"/>
    <w:rsid w:val="00A12287"/>
    <w:rsid w:val="00A13293"/>
    <w:rsid w:val="00A2137A"/>
    <w:rsid w:val="00A226EF"/>
    <w:rsid w:val="00A26AC3"/>
    <w:rsid w:val="00A26F89"/>
    <w:rsid w:val="00A3094F"/>
    <w:rsid w:val="00A414F4"/>
    <w:rsid w:val="00A44525"/>
    <w:rsid w:val="00A5110D"/>
    <w:rsid w:val="00A562B3"/>
    <w:rsid w:val="00A576AB"/>
    <w:rsid w:val="00A77091"/>
    <w:rsid w:val="00A96956"/>
    <w:rsid w:val="00A96B4F"/>
    <w:rsid w:val="00A97E28"/>
    <w:rsid w:val="00AA1397"/>
    <w:rsid w:val="00AB4F26"/>
    <w:rsid w:val="00AC2064"/>
    <w:rsid w:val="00AC5304"/>
    <w:rsid w:val="00AD2B02"/>
    <w:rsid w:val="00AD3F63"/>
    <w:rsid w:val="00AD6DD9"/>
    <w:rsid w:val="00AE5DEB"/>
    <w:rsid w:val="00AF12C5"/>
    <w:rsid w:val="00AF61BA"/>
    <w:rsid w:val="00AF755E"/>
    <w:rsid w:val="00B126C1"/>
    <w:rsid w:val="00B268B9"/>
    <w:rsid w:val="00B27759"/>
    <w:rsid w:val="00B370FA"/>
    <w:rsid w:val="00B44628"/>
    <w:rsid w:val="00B44BE2"/>
    <w:rsid w:val="00B527D3"/>
    <w:rsid w:val="00B603F9"/>
    <w:rsid w:val="00B62A98"/>
    <w:rsid w:val="00B73E71"/>
    <w:rsid w:val="00B94CD1"/>
    <w:rsid w:val="00BB5485"/>
    <w:rsid w:val="00BC54DB"/>
    <w:rsid w:val="00BD1306"/>
    <w:rsid w:val="00BD1F29"/>
    <w:rsid w:val="00BD3CEF"/>
    <w:rsid w:val="00BD7F4D"/>
    <w:rsid w:val="00BF4ACB"/>
    <w:rsid w:val="00BF538F"/>
    <w:rsid w:val="00BF5F51"/>
    <w:rsid w:val="00C10D5C"/>
    <w:rsid w:val="00C22310"/>
    <w:rsid w:val="00C30946"/>
    <w:rsid w:val="00C46B47"/>
    <w:rsid w:val="00C46FAC"/>
    <w:rsid w:val="00C80F85"/>
    <w:rsid w:val="00C8249A"/>
    <w:rsid w:val="00C8767D"/>
    <w:rsid w:val="00C91FC6"/>
    <w:rsid w:val="00CA578C"/>
    <w:rsid w:val="00CB00EC"/>
    <w:rsid w:val="00CD683C"/>
    <w:rsid w:val="00CE247A"/>
    <w:rsid w:val="00CF0534"/>
    <w:rsid w:val="00CF1377"/>
    <w:rsid w:val="00CF2D7C"/>
    <w:rsid w:val="00CF434C"/>
    <w:rsid w:val="00D0171A"/>
    <w:rsid w:val="00D0224E"/>
    <w:rsid w:val="00D10B49"/>
    <w:rsid w:val="00D1294B"/>
    <w:rsid w:val="00D14110"/>
    <w:rsid w:val="00D14744"/>
    <w:rsid w:val="00D150E1"/>
    <w:rsid w:val="00D15235"/>
    <w:rsid w:val="00D23B0A"/>
    <w:rsid w:val="00D41EEC"/>
    <w:rsid w:val="00D5662B"/>
    <w:rsid w:val="00D714E9"/>
    <w:rsid w:val="00D766FF"/>
    <w:rsid w:val="00D81699"/>
    <w:rsid w:val="00D86678"/>
    <w:rsid w:val="00D87E8E"/>
    <w:rsid w:val="00D93488"/>
    <w:rsid w:val="00D97E43"/>
    <w:rsid w:val="00DA2FBE"/>
    <w:rsid w:val="00DA55F6"/>
    <w:rsid w:val="00DB4A9C"/>
    <w:rsid w:val="00DB7D6E"/>
    <w:rsid w:val="00DD3034"/>
    <w:rsid w:val="00DE0A7D"/>
    <w:rsid w:val="00DE1B9F"/>
    <w:rsid w:val="00DF0D26"/>
    <w:rsid w:val="00E03440"/>
    <w:rsid w:val="00E069BC"/>
    <w:rsid w:val="00E16CDF"/>
    <w:rsid w:val="00E24955"/>
    <w:rsid w:val="00E266D7"/>
    <w:rsid w:val="00E30925"/>
    <w:rsid w:val="00E354AB"/>
    <w:rsid w:val="00E45CC2"/>
    <w:rsid w:val="00E60FF3"/>
    <w:rsid w:val="00E6382A"/>
    <w:rsid w:val="00E81F2B"/>
    <w:rsid w:val="00E96F5B"/>
    <w:rsid w:val="00EA3E8A"/>
    <w:rsid w:val="00EA7DD5"/>
    <w:rsid w:val="00EB5A79"/>
    <w:rsid w:val="00EB6D48"/>
    <w:rsid w:val="00ED164C"/>
    <w:rsid w:val="00ED4A7E"/>
    <w:rsid w:val="00ED6454"/>
    <w:rsid w:val="00EE3FEE"/>
    <w:rsid w:val="00EE5299"/>
    <w:rsid w:val="00EF0016"/>
    <w:rsid w:val="00EF0462"/>
    <w:rsid w:val="00EF1FF7"/>
    <w:rsid w:val="00EF3993"/>
    <w:rsid w:val="00F01D4E"/>
    <w:rsid w:val="00F125B4"/>
    <w:rsid w:val="00F13DC4"/>
    <w:rsid w:val="00F539C1"/>
    <w:rsid w:val="00F61AFF"/>
    <w:rsid w:val="00F832CE"/>
    <w:rsid w:val="00F85108"/>
    <w:rsid w:val="00F87F2C"/>
    <w:rsid w:val="00F90CFF"/>
    <w:rsid w:val="00F9284E"/>
    <w:rsid w:val="00F95696"/>
    <w:rsid w:val="00FA21EF"/>
    <w:rsid w:val="00FB67AF"/>
    <w:rsid w:val="00FD3106"/>
    <w:rsid w:val="00FE651C"/>
    <w:rsid w:val="00FF011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kripsi"/>
    <w:basedOn w:val="Normal"/>
    <w:link w:val="ListParagraphChar"/>
    <w:uiPriority w:val="34"/>
    <w:qFormat/>
    <w:rsid w:val="0081312F"/>
    <w:pPr>
      <w:ind w:left="720"/>
      <w:contextualSpacing/>
    </w:pPr>
  </w:style>
  <w:style w:type="table" w:styleId="MediumGrid3-Accent5">
    <w:name w:val="Medium Grid 3 Accent 5"/>
    <w:basedOn w:val="TableNormal"/>
    <w:uiPriority w:val="69"/>
    <w:rsid w:val="0081312F"/>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ListParagraphChar">
    <w:name w:val="List Paragraph Char"/>
    <w:aliases w:val="Body Text Char1 Char,Char Char2 Char,List Paragraph2 Char,List Paragraph1 Char,skripsi Char"/>
    <w:basedOn w:val="DefaultParagraphFont"/>
    <w:link w:val="ListParagraph"/>
    <w:uiPriority w:val="34"/>
    <w:rsid w:val="0081312F"/>
  </w:style>
  <w:style w:type="table" w:styleId="TableGrid">
    <w:name w:val="Table Grid"/>
    <w:basedOn w:val="TableNormal"/>
    <w:uiPriority w:val="59"/>
    <w:rsid w:val="0081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12F"/>
    <w:rPr>
      <w:rFonts w:ascii="Tahoma" w:hAnsi="Tahoma" w:cs="Tahoma"/>
      <w:sz w:val="16"/>
      <w:szCs w:val="16"/>
    </w:rPr>
  </w:style>
  <w:style w:type="paragraph" w:styleId="Header">
    <w:name w:val="header"/>
    <w:basedOn w:val="Normal"/>
    <w:link w:val="HeaderChar"/>
    <w:uiPriority w:val="99"/>
    <w:unhideWhenUsed/>
    <w:rsid w:val="00813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12F"/>
  </w:style>
  <w:style w:type="paragraph" w:styleId="Footer">
    <w:name w:val="footer"/>
    <w:basedOn w:val="Normal"/>
    <w:link w:val="FooterChar"/>
    <w:uiPriority w:val="99"/>
    <w:unhideWhenUsed/>
    <w:rsid w:val="00813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12F"/>
  </w:style>
  <w:style w:type="numbering" w:customStyle="1" w:styleId="NoList1">
    <w:name w:val="No List1"/>
    <w:next w:val="NoList"/>
    <w:uiPriority w:val="99"/>
    <w:semiHidden/>
    <w:unhideWhenUsed/>
    <w:rsid w:val="00DE0A7D"/>
  </w:style>
  <w:style w:type="character" w:customStyle="1" w:styleId="fontstyle01">
    <w:name w:val="fontstyle01"/>
    <w:basedOn w:val="DefaultParagraphFont"/>
    <w:rsid w:val="00DE0A7D"/>
    <w:rPr>
      <w:rFonts w:ascii="Times-Roman" w:hAnsi="Times-Roman" w:hint="default"/>
      <w:b w:val="0"/>
      <w:bCs w:val="0"/>
      <w:i w:val="0"/>
      <w:iCs w:val="0"/>
      <w:color w:val="000000"/>
      <w:sz w:val="24"/>
      <w:szCs w:val="24"/>
    </w:rPr>
  </w:style>
  <w:style w:type="table" w:customStyle="1" w:styleId="TableGrid1">
    <w:name w:val="Table Grid1"/>
    <w:basedOn w:val="TableNormal"/>
    <w:next w:val="TableGrid"/>
    <w:uiPriority w:val="59"/>
    <w:rsid w:val="00DE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next w:val="BodyTextIndent"/>
    <w:link w:val="BodyTextIndentChar"/>
    <w:uiPriority w:val="99"/>
    <w:semiHidden/>
    <w:unhideWhenUsed/>
    <w:rsid w:val="00DE0A7D"/>
    <w:pPr>
      <w:spacing w:after="120" w:line="259" w:lineRule="auto"/>
      <w:ind w:left="283"/>
    </w:pPr>
  </w:style>
  <w:style w:type="character" w:customStyle="1" w:styleId="BodyTextIndentChar">
    <w:name w:val="Body Text Indent Char"/>
    <w:basedOn w:val="DefaultParagraphFont"/>
    <w:link w:val="BodyTextIndent1"/>
    <w:uiPriority w:val="99"/>
    <w:semiHidden/>
    <w:rsid w:val="00DE0A7D"/>
  </w:style>
  <w:style w:type="paragraph" w:styleId="BodyTextIndent">
    <w:name w:val="Body Text Indent"/>
    <w:basedOn w:val="Normal"/>
    <w:link w:val="BodyTextIndentChar1"/>
    <w:uiPriority w:val="99"/>
    <w:semiHidden/>
    <w:unhideWhenUsed/>
    <w:rsid w:val="00DE0A7D"/>
    <w:pPr>
      <w:spacing w:after="120"/>
      <w:ind w:left="283"/>
    </w:pPr>
  </w:style>
  <w:style w:type="character" w:customStyle="1" w:styleId="BodyTextIndentChar1">
    <w:name w:val="Body Text Indent Char1"/>
    <w:basedOn w:val="DefaultParagraphFont"/>
    <w:link w:val="BodyTextIndent"/>
    <w:uiPriority w:val="99"/>
    <w:semiHidden/>
    <w:rsid w:val="00DE0A7D"/>
  </w:style>
  <w:style w:type="paragraph" w:styleId="BodyTextFirstIndent2">
    <w:name w:val="Body Text First Indent 2"/>
    <w:basedOn w:val="BodyTextIndent"/>
    <w:link w:val="BodyTextFirstIndent2Char"/>
    <w:uiPriority w:val="99"/>
    <w:rsid w:val="00DE0A7D"/>
    <w:pPr>
      <w:spacing w:line="240" w:lineRule="auto"/>
      <w:ind w:left="360" w:firstLine="210"/>
    </w:pPr>
    <w:rPr>
      <w:rFonts w:ascii="Times New Roman" w:eastAsia="Times New Roman" w:hAnsi="Times New Roman" w:cs="Times New Roman"/>
      <w:sz w:val="24"/>
      <w:szCs w:val="24"/>
      <w:lang w:val="en-GB" w:eastAsia="x-none"/>
    </w:rPr>
  </w:style>
  <w:style w:type="character" w:customStyle="1" w:styleId="BodyTextFirstIndent2Char">
    <w:name w:val="Body Text First Indent 2 Char"/>
    <w:basedOn w:val="BodyTextIndentChar1"/>
    <w:link w:val="BodyTextFirstIndent2"/>
    <w:uiPriority w:val="99"/>
    <w:rsid w:val="00DE0A7D"/>
    <w:rPr>
      <w:rFonts w:ascii="Times New Roman" w:eastAsia="Times New Roman" w:hAnsi="Times New Roman" w:cs="Times New Roman"/>
      <w:sz w:val="24"/>
      <w:szCs w:val="24"/>
      <w:lang w:val="en-GB" w:eastAsia="x-none"/>
    </w:rPr>
  </w:style>
  <w:style w:type="character" w:styleId="PlaceholderText">
    <w:name w:val="Placeholder Text"/>
    <w:basedOn w:val="DefaultParagraphFont"/>
    <w:uiPriority w:val="99"/>
    <w:semiHidden/>
    <w:rsid w:val="005A16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kripsi"/>
    <w:basedOn w:val="Normal"/>
    <w:link w:val="ListParagraphChar"/>
    <w:uiPriority w:val="34"/>
    <w:qFormat/>
    <w:rsid w:val="0081312F"/>
    <w:pPr>
      <w:ind w:left="720"/>
      <w:contextualSpacing/>
    </w:pPr>
  </w:style>
  <w:style w:type="table" w:styleId="MediumGrid3-Accent5">
    <w:name w:val="Medium Grid 3 Accent 5"/>
    <w:basedOn w:val="TableNormal"/>
    <w:uiPriority w:val="69"/>
    <w:rsid w:val="0081312F"/>
    <w:pPr>
      <w:spacing w:before="40" w:after="0" w:line="240" w:lineRule="auto"/>
    </w:pPr>
    <w:rPr>
      <w:color w:val="595959"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ListParagraphChar">
    <w:name w:val="List Paragraph Char"/>
    <w:aliases w:val="Body Text Char1 Char,Char Char2 Char,List Paragraph2 Char,List Paragraph1 Char,skripsi Char"/>
    <w:basedOn w:val="DefaultParagraphFont"/>
    <w:link w:val="ListParagraph"/>
    <w:uiPriority w:val="34"/>
    <w:rsid w:val="0081312F"/>
  </w:style>
  <w:style w:type="table" w:styleId="TableGrid">
    <w:name w:val="Table Grid"/>
    <w:basedOn w:val="TableNormal"/>
    <w:uiPriority w:val="59"/>
    <w:rsid w:val="0081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12F"/>
    <w:rPr>
      <w:rFonts w:ascii="Tahoma" w:hAnsi="Tahoma" w:cs="Tahoma"/>
      <w:sz w:val="16"/>
      <w:szCs w:val="16"/>
    </w:rPr>
  </w:style>
  <w:style w:type="paragraph" w:styleId="Header">
    <w:name w:val="header"/>
    <w:basedOn w:val="Normal"/>
    <w:link w:val="HeaderChar"/>
    <w:uiPriority w:val="99"/>
    <w:unhideWhenUsed/>
    <w:rsid w:val="00813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12F"/>
  </w:style>
  <w:style w:type="paragraph" w:styleId="Footer">
    <w:name w:val="footer"/>
    <w:basedOn w:val="Normal"/>
    <w:link w:val="FooterChar"/>
    <w:uiPriority w:val="99"/>
    <w:unhideWhenUsed/>
    <w:rsid w:val="00813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12F"/>
  </w:style>
  <w:style w:type="numbering" w:customStyle="1" w:styleId="NoList1">
    <w:name w:val="No List1"/>
    <w:next w:val="NoList"/>
    <w:uiPriority w:val="99"/>
    <w:semiHidden/>
    <w:unhideWhenUsed/>
    <w:rsid w:val="00DE0A7D"/>
  </w:style>
  <w:style w:type="character" w:customStyle="1" w:styleId="fontstyle01">
    <w:name w:val="fontstyle01"/>
    <w:basedOn w:val="DefaultParagraphFont"/>
    <w:rsid w:val="00DE0A7D"/>
    <w:rPr>
      <w:rFonts w:ascii="Times-Roman" w:hAnsi="Times-Roman" w:hint="default"/>
      <w:b w:val="0"/>
      <w:bCs w:val="0"/>
      <w:i w:val="0"/>
      <w:iCs w:val="0"/>
      <w:color w:val="000000"/>
      <w:sz w:val="24"/>
      <w:szCs w:val="24"/>
    </w:rPr>
  </w:style>
  <w:style w:type="table" w:customStyle="1" w:styleId="TableGrid1">
    <w:name w:val="Table Grid1"/>
    <w:basedOn w:val="TableNormal"/>
    <w:next w:val="TableGrid"/>
    <w:uiPriority w:val="59"/>
    <w:rsid w:val="00DE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next w:val="BodyTextIndent"/>
    <w:link w:val="BodyTextIndentChar"/>
    <w:uiPriority w:val="99"/>
    <w:semiHidden/>
    <w:unhideWhenUsed/>
    <w:rsid w:val="00DE0A7D"/>
    <w:pPr>
      <w:spacing w:after="120" w:line="259" w:lineRule="auto"/>
      <w:ind w:left="283"/>
    </w:pPr>
  </w:style>
  <w:style w:type="character" w:customStyle="1" w:styleId="BodyTextIndentChar">
    <w:name w:val="Body Text Indent Char"/>
    <w:basedOn w:val="DefaultParagraphFont"/>
    <w:link w:val="BodyTextIndent1"/>
    <w:uiPriority w:val="99"/>
    <w:semiHidden/>
    <w:rsid w:val="00DE0A7D"/>
  </w:style>
  <w:style w:type="paragraph" w:styleId="BodyTextIndent">
    <w:name w:val="Body Text Indent"/>
    <w:basedOn w:val="Normal"/>
    <w:link w:val="BodyTextIndentChar1"/>
    <w:uiPriority w:val="99"/>
    <w:semiHidden/>
    <w:unhideWhenUsed/>
    <w:rsid w:val="00DE0A7D"/>
    <w:pPr>
      <w:spacing w:after="120"/>
      <w:ind w:left="283"/>
    </w:pPr>
  </w:style>
  <w:style w:type="character" w:customStyle="1" w:styleId="BodyTextIndentChar1">
    <w:name w:val="Body Text Indent Char1"/>
    <w:basedOn w:val="DefaultParagraphFont"/>
    <w:link w:val="BodyTextIndent"/>
    <w:uiPriority w:val="99"/>
    <w:semiHidden/>
    <w:rsid w:val="00DE0A7D"/>
  </w:style>
  <w:style w:type="paragraph" w:styleId="BodyTextFirstIndent2">
    <w:name w:val="Body Text First Indent 2"/>
    <w:basedOn w:val="BodyTextIndent"/>
    <w:link w:val="BodyTextFirstIndent2Char"/>
    <w:uiPriority w:val="99"/>
    <w:rsid w:val="00DE0A7D"/>
    <w:pPr>
      <w:spacing w:line="240" w:lineRule="auto"/>
      <w:ind w:left="360" w:firstLine="210"/>
    </w:pPr>
    <w:rPr>
      <w:rFonts w:ascii="Times New Roman" w:eastAsia="Times New Roman" w:hAnsi="Times New Roman" w:cs="Times New Roman"/>
      <w:sz w:val="24"/>
      <w:szCs w:val="24"/>
      <w:lang w:val="en-GB" w:eastAsia="x-none"/>
    </w:rPr>
  </w:style>
  <w:style w:type="character" w:customStyle="1" w:styleId="BodyTextFirstIndent2Char">
    <w:name w:val="Body Text First Indent 2 Char"/>
    <w:basedOn w:val="BodyTextIndentChar1"/>
    <w:link w:val="BodyTextFirstIndent2"/>
    <w:uiPriority w:val="99"/>
    <w:rsid w:val="00DE0A7D"/>
    <w:rPr>
      <w:rFonts w:ascii="Times New Roman" w:eastAsia="Times New Roman" w:hAnsi="Times New Roman" w:cs="Times New Roman"/>
      <w:sz w:val="24"/>
      <w:szCs w:val="24"/>
      <w:lang w:val="en-GB" w:eastAsia="x-none"/>
    </w:rPr>
  </w:style>
  <w:style w:type="character" w:styleId="PlaceholderText">
    <w:name w:val="Placeholder Text"/>
    <w:basedOn w:val="DefaultParagraphFont"/>
    <w:uiPriority w:val="99"/>
    <w:semiHidden/>
    <w:rsid w:val="005A16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30</Pages>
  <Words>5789</Words>
  <Characters>33000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354</cp:revision>
  <cp:lastPrinted>2017-03-23T03:18:00Z</cp:lastPrinted>
  <dcterms:created xsi:type="dcterms:W3CDTF">2017-03-11T06:18:00Z</dcterms:created>
  <dcterms:modified xsi:type="dcterms:W3CDTF">2017-08-01T06:47:00Z</dcterms:modified>
</cp:coreProperties>
</file>