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D" w:rsidRDefault="00595E0D" w:rsidP="0059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0D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595E0D" w:rsidRPr="00595E0D" w:rsidRDefault="00595E0D" w:rsidP="00595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0D" w:rsidRPr="00595E0D" w:rsidRDefault="00595E0D" w:rsidP="00595E0D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both"/>
        <w:textAlignment w:val="baseline"/>
        <w:rPr>
          <w:b/>
        </w:rPr>
      </w:pPr>
      <w:proofErr w:type="spellStart"/>
      <w:proofErr w:type="gramStart"/>
      <w:r w:rsidRPr="00595E0D">
        <w:rPr>
          <w:b/>
        </w:rPr>
        <w:t>Buku</w:t>
      </w:r>
      <w:proofErr w:type="spellEnd"/>
      <w:r w:rsidRPr="00595E0D">
        <w:rPr>
          <w:b/>
        </w:rPr>
        <w:t xml:space="preserve"> :</w:t>
      </w:r>
      <w:proofErr w:type="gramEnd"/>
    </w:p>
    <w:p w:rsidR="00595E0D" w:rsidRDefault="00734615" w:rsidP="00595E0D">
      <w:pPr>
        <w:pStyle w:val="BodyTextIndent"/>
        <w:tabs>
          <w:tab w:val="left" w:pos="748"/>
        </w:tabs>
        <w:spacing w:line="480" w:lineRule="auto"/>
        <w:ind w:left="0"/>
        <w:jc w:val="both"/>
        <w:rPr>
          <w:lang w:val="id-ID"/>
        </w:rPr>
      </w:pPr>
      <w:r>
        <w:rPr>
          <w:lang w:val="sv-SE"/>
        </w:rPr>
        <w:t>Basu Swastha dan Irawan. 1999</w:t>
      </w:r>
      <w:r w:rsidR="00595E0D" w:rsidRPr="00FC418B">
        <w:rPr>
          <w:lang w:val="sv-SE"/>
        </w:rPr>
        <w:t xml:space="preserve">, Manajemen Pemasaran Modern,Yogyakarta. </w:t>
      </w:r>
      <w:r w:rsidR="00595E0D">
        <w:rPr>
          <w:lang w:val="id-ID"/>
        </w:rPr>
        <w:tab/>
      </w:r>
      <w:r w:rsidR="00595E0D" w:rsidRPr="00FC418B">
        <w:rPr>
          <w:lang w:val="sv-SE"/>
        </w:rPr>
        <w:t>Penerbit Liberty</w:t>
      </w:r>
    </w:p>
    <w:p w:rsidR="0049325F" w:rsidRDefault="00595E0D" w:rsidP="00595E0D">
      <w:pPr>
        <w:pStyle w:val="BodyTextIndent"/>
        <w:tabs>
          <w:tab w:val="left" w:pos="748"/>
        </w:tabs>
        <w:spacing w:line="480" w:lineRule="auto"/>
        <w:ind w:left="0"/>
        <w:jc w:val="both"/>
      </w:pPr>
      <w:r>
        <w:rPr>
          <w:lang w:val="id-ID"/>
        </w:rPr>
        <w:t xml:space="preserve">Buchari alma, 2011, manajemen pemasaran dan pemasaran jasa, Bandung. </w:t>
      </w:r>
      <w:r>
        <w:rPr>
          <w:lang w:val="id-ID"/>
        </w:rPr>
        <w:tab/>
        <w:t>Alfabeta</w:t>
      </w:r>
    </w:p>
    <w:p w:rsidR="00543012" w:rsidRPr="00543012" w:rsidRDefault="00543012" w:rsidP="00595E0D">
      <w:pPr>
        <w:pStyle w:val="BodyTextIndent"/>
        <w:tabs>
          <w:tab w:val="left" w:pos="748"/>
        </w:tabs>
        <w:spacing w:line="480" w:lineRule="auto"/>
        <w:ind w:left="0"/>
        <w:jc w:val="both"/>
      </w:pPr>
      <w:proofErr w:type="spellStart"/>
      <w:r>
        <w:t>Djaslim</w:t>
      </w:r>
      <w:proofErr w:type="spellEnd"/>
      <w:r>
        <w:t xml:space="preserve"> Saladin, 2007,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Bandung; Linda </w:t>
      </w:r>
      <w:proofErr w:type="spellStart"/>
      <w:r>
        <w:t>Karya</w:t>
      </w:r>
      <w:proofErr w:type="spellEnd"/>
    </w:p>
    <w:p w:rsidR="00595E0D" w:rsidRDefault="00595E0D" w:rsidP="00595E0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E0D">
        <w:rPr>
          <w:rFonts w:ascii="Times New Roman" w:hAnsi="Times New Roman" w:cs="Times New Roman"/>
          <w:sz w:val="24"/>
          <w:szCs w:val="24"/>
        </w:rPr>
        <w:t>Hurriyati</w:t>
      </w:r>
      <w:proofErr w:type="spellEnd"/>
      <w:r w:rsidRPr="00595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E0D">
        <w:rPr>
          <w:rFonts w:ascii="Times New Roman" w:hAnsi="Times New Roman" w:cs="Times New Roman"/>
          <w:sz w:val="24"/>
          <w:szCs w:val="24"/>
        </w:rPr>
        <w:t>Ratih</w:t>
      </w:r>
      <w:proofErr w:type="spellEnd"/>
      <w:r w:rsidRPr="00595E0D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Bauran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5E0D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595E0D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595E0D" w:rsidRPr="0083286F" w:rsidRDefault="00595E0D" w:rsidP="00595E0D">
      <w:pPr>
        <w:pStyle w:val="BodyTextIndent"/>
        <w:tabs>
          <w:tab w:val="left" w:pos="748"/>
        </w:tabs>
        <w:spacing w:line="480" w:lineRule="auto"/>
        <w:ind w:left="0"/>
        <w:jc w:val="both"/>
      </w:pPr>
      <w:r>
        <w:rPr>
          <w:lang w:val="id-ID"/>
        </w:rPr>
        <w:t>Husein umar. 2001, Studi kelayakan bisnis</w:t>
      </w:r>
      <w:r w:rsidR="0083286F">
        <w:t xml:space="preserve">, </w:t>
      </w:r>
      <w:proofErr w:type="spellStart"/>
      <w:r w:rsidR="0083286F">
        <w:t>Edisi</w:t>
      </w:r>
      <w:proofErr w:type="spellEnd"/>
      <w:r w:rsidR="0083286F">
        <w:t xml:space="preserve"> </w:t>
      </w:r>
      <w:proofErr w:type="spellStart"/>
      <w:r w:rsidR="0083286F">
        <w:t>Ketiga</w:t>
      </w:r>
      <w:proofErr w:type="spellEnd"/>
      <w:r>
        <w:rPr>
          <w:lang w:val="id-ID"/>
        </w:rPr>
        <w:t xml:space="preserve">, </w:t>
      </w:r>
      <w:r w:rsidR="0083286F">
        <w:t xml:space="preserve">PT. </w:t>
      </w:r>
      <w:proofErr w:type="spellStart"/>
      <w:r w:rsidR="0083286F">
        <w:t>Gramedia</w:t>
      </w:r>
      <w:proofErr w:type="spellEnd"/>
      <w:r w:rsidR="0083286F">
        <w:t xml:space="preserve"> </w:t>
      </w:r>
      <w:proofErr w:type="spellStart"/>
      <w:r w:rsidR="0083286F">
        <w:t>Pustaka</w:t>
      </w:r>
      <w:proofErr w:type="spellEnd"/>
      <w:r w:rsidR="0083286F">
        <w:t xml:space="preserve">. </w:t>
      </w:r>
      <w:proofErr w:type="spellStart"/>
      <w:r w:rsidR="0083286F">
        <w:t>Utama</w:t>
      </w:r>
      <w:proofErr w:type="spellEnd"/>
      <w:r w:rsidR="0083286F">
        <w:t xml:space="preserve">, </w:t>
      </w:r>
      <w:proofErr w:type="gramStart"/>
      <w:r w:rsidR="0083286F">
        <w:rPr>
          <w:lang w:val="id-ID"/>
        </w:rPr>
        <w:t>jakarta</w:t>
      </w:r>
      <w:proofErr w:type="gramEnd"/>
    </w:p>
    <w:p w:rsidR="00941098" w:rsidRPr="00941098" w:rsidRDefault="00941098" w:rsidP="00941098">
      <w:pPr>
        <w:pStyle w:val="BodyTextIndent"/>
        <w:tabs>
          <w:tab w:val="left" w:pos="748"/>
        </w:tabs>
        <w:spacing w:line="480" w:lineRule="auto"/>
        <w:ind w:left="709" w:hanging="709"/>
        <w:jc w:val="both"/>
        <w:rPr>
          <w:bCs/>
        </w:rPr>
      </w:pPr>
      <w:proofErr w:type="spellStart"/>
      <w:r>
        <w:t>Kotler</w:t>
      </w:r>
      <w:proofErr w:type="spellEnd"/>
      <w:r>
        <w:t xml:space="preserve">, </w:t>
      </w:r>
      <w:proofErr w:type="gramStart"/>
      <w:r>
        <w:t>Philip.,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Gary Armstrong., 1997,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ketujuh</w:t>
      </w:r>
      <w:proofErr w:type="spellEnd"/>
      <w:r>
        <w:t xml:space="preserve">,. </w:t>
      </w:r>
      <w:proofErr w:type="spellStart"/>
      <w:r>
        <w:t>Jilid</w:t>
      </w:r>
      <w:proofErr w:type="spellEnd"/>
      <w:r>
        <w:t xml:space="preserve"> 1, Jakarta. PT. </w:t>
      </w:r>
      <w:proofErr w:type="spellStart"/>
      <w:r>
        <w:t>Prehallindo</w:t>
      </w:r>
      <w:proofErr w:type="spellEnd"/>
    </w:p>
    <w:p w:rsidR="00595E0D" w:rsidRDefault="00595E0D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</w:pPr>
      <w:proofErr w:type="spellStart"/>
      <w:r w:rsidRPr="00595E0D">
        <w:t>Kotler</w:t>
      </w:r>
      <w:proofErr w:type="spellEnd"/>
      <w:r w:rsidRPr="00595E0D">
        <w:t xml:space="preserve">, Philip </w:t>
      </w:r>
      <w:proofErr w:type="spellStart"/>
      <w:r w:rsidRPr="00595E0D">
        <w:t>dan</w:t>
      </w:r>
      <w:proofErr w:type="spellEnd"/>
      <w:r w:rsidRPr="00595E0D">
        <w:t xml:space="preserve"> Keller, Kevin Lane, 2009, </w:t>
      </w:r>
      <w:proofErr w:type="spellStart"/>
      <w:r w:rsidRPr="00595E0D">
        <w:rPr>
          <w:i/>
        </w:rPr>
        <w:t>Manajemen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Pemasaran</w:t>
      </w:r>
      <w:proofErr w:type="spellEnd"/>
      <w:r w:rsidRPr="00595E0D">
        <w:rPr>
          <w:i/>
        </w:rPr>
        <w:t xml:space="preserve">, </w:t>
      </w:r>
      <w:proofErr w:type="spellStart"/>
      <w:r w:rsidRPr="00595E0D">
        <w:rPr>
          <w:i/>
        </w:rPr>
        <w:t>Edisi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Tigabelas</w:t>
      </w:r>
      <w:proofErr w:type="spellEnd"/>
      <w:r w:rsidRPr="00595E0D">
        <w:rPr>
          <w:i/>
        </w:rPr>
        <w:t xml:space="preserve">, </w:t>
      </w:r>
      <w:proofErr w:type="spellStart"/>
      <w:r w:rsidRPr="00595E0D">
        <w:rPr>
          <w:i/>
        </w:rPr>
        <w:t>Jilid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Satu</w:t>
      </w:r>
      <w:proofErr w:type="spellEnd"/>
      <w:r w:rsidRPr="00595E0D">
        <w:t xml:space="preserve">, Jakarta: </w:t>
      </w:r>
      <w:proofErr w:type="spellStart"/>
      <w:r w:rsidRPr="00595E0D">
        <w:t>Erlangga</w:t>
      </w:r>
      <w:proofErr w:type="spellEnd"/>
    </w:p>
    <w:p w:rsidR="0083286F" w:rsidRDefault="0083286F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</w:pPr>
      <w:proofErr w:type="spellStart"/>
      <w:r>
        <w:t>Kotler</w:t>
      </w:r>
      <w:proofErr w:type="spellEnd"/>
      <w:r>
        <w:t xml:space="preserve">, </w:t>
      </w:r>
      <w:proofErr w:type="gramStart"/>
      <w:r>
        <w:t>Philip.,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Keller, 2006,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&amp;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Ke-12, </w:t>
      </w:r>
      <w:proofErr w:type="spellStart"/>
      <w:r>
        <w:t>Jilid</w:t>
      </w:r>
      <w:proofErr w:type="spellEnd"/>
      <w:r>
        <w:t xml:space="preserve"> 1</w:t>
      </w:r>
    </w:p>
    <w:p w:rsidR="00A2028B" w:rsidRDefault="00A2028B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</w:pPr>
      <w:proofErr w:type="spellStart"/>
      <w:proofErr w:type="gramStart"/>
      <w:r>
        <w:t>Mulyadi</w:t>
      </w:r>
      <w:proofErr w:type="spellEnd"/>
      <w:r>
        <w:t xml:space="preserve">, 2002,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;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&amp; </w:t>
      </w:r>
      <w:proofErr w:type="spellStart"/>
      <w:r>
        <w:t>Rekayasa</w:t>
      </w:r>
      <w:proofErr w:type="spellEnd"/>
      <w:r w:rsidR="00734615">
        <w:t xml:space="preserve">, </w:t>
      </w:r>
      <w:proofErr w:type="spellStart"/>
      <w:r w:rsidR="00734615">
        <w:t>jilid</w:t>
      </w:r>
      <w:proofErr w:type="spellEnd"/>
      <w:r w:rsidR="00734615">
        <w:t xml:space="preserve"> 3.</w:t>
      </w:r>
      <w:proofErr w:type="gramEnd"/>
      <w:r w:rsidR="00734615">
        <w:t xml:space="preserve"> </w:t>
      </w:r>
      <w:proofErr w:type="spellStart"/>
      <w:r w:rsidR="00734615">
        <w:t>Salemba</w:t>
      </w:r>
      <w:proofErr w:type="spellEnd"/>
      <w:r w:rsidR="00734615">
        <w:t xml:space="preserve"> </w:t>
      </w:r>
      <w:proofErr w:type="spellStart"/>
      <w:r w:rsidR="00734615">
        <w:t>Empat</w:t>
      </w:r>
      <w:proofErr w:type="spellEnd"/>
    </w:p>
    <w:p w:rsidR="00543012" w:rsidRPr="00595E0D" w:rsidRDefault="00543012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</w:pPr>
      <w:proofErr w:type="spellStart"/>
      <w:r>
        <w:t>Moekijat</w:t>
      </w:r>
      <w:proofErr w:type="spellEnd"/>
      <w:r>
        <w:t xml:space="preserve">, 2000,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Bandung; </w:t>
      </w:r>
      <w:proofErr w:type="spellStart"/>
      <w:r>
        <w:t>Penerbit</w:t>
      </w:r>
      <w:proofErr w:type="spellEnd"/>
      <w:r>
        <w:t xml:space="preserve"> CV. </w:t>
      </w:r>
      <w:proofErr w:type="spellStart"/>
      <w:r>
        <w:t>Mandar</w:t>
      </w:r>
      <w:proofErr w:type="spellEnd"/>
      <w:r>
        <w:t xml:space="preserve"> </w:t>
      </w:r>
      <w:proofErr w:type="spellStart"/>
      <w:r>
        <w:t>Maju</w:t>
      </w:r>
      <w:proofErr w:type="spellEnd"/>
    </w:p>
    <w:p w:rsidR="00595E0D" w:rsidRPr="00595E0D" w:rsidRDefault="00595E0D" w:rsidP="00595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E0D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595E0D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595E0D">
        <w:rPr>
          <w:rFonts w:ascii="Times New Roman" w:hAnsi="Times New Roman" w:cs="Times New Roman"/>
          <w:sz w:val="24"/>
          <w:szCs w:val="24"/>
        </w:rPr>
        <w:t xml:space="preserve"> &amp; Gary Armstrong.</w:t>
      </w:r>
      <w:proofErr w:type="gramEnd"/>
      <w:r w:rsidRPr="00595E0D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5E0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595E0D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Pr="00595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E0D" w:rsidRDefault="00595E0D" w:rsidP="00595E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E0D">
        <w:rPr>
          <w:rFonts w:ascii="Times New Roman" w:hAnsi="Times New Roman" w:cs="Times New Roman"/>
          <w:sz w:val="24"/>
          <w:szCs w:val="24"/>
        </w:rPr>
        <w:lastRenderedPageBreak/>
        <w:t xml:space="preserve">Jakarta: </w:t>
      </w:r>
      <w:proofErr w:type="spellStart"/>
      <w:r w:rsidRPr="00595E0D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595E0D" w:rsidRDefault="00595E0D" w:rsidP="00595E0D">
      <w:pPr>
        <w:pStyle w:val="BodyTextIndent2"/>
        <w:ind w:left="0"/>
        <w:jc w:val="both"/>
      </w:pPr>
      <w:r w:rsidRPr="00FC418B">
        <w:t xml:space="preserve">Philip </w:t>
      </w:r>
      <w:proofErr w:type="spellStart"/>
      <w:r w:rsidRPr="00FC418B">
        <w:t>Kotler</w:t>
      </w:r>
      <w:proofErr w:type="spellEnd"/>
      <w:r w:rsidRPr="00FC418B">
        <w:t xml:space="preserve">, Gary Armstrong. </w:t>
      </w:r>
      <w:proofErr w:type="gramStart"/>
      <w:r w:rsidRPr="00FC418B">
        <w:t xml:space="preserve">2004, </w:t>
      </w:r>
      <w:proofErr w:type="spellStart"/>
      <w:r w:rsidRPr="00FC418B">
        <w:t>alih</w:t>
      </w:r>
      <w:proofErr w:type="spellEnd"/>
      <w:r w:rsidRPr="00FC418B">
        <w:t xml:space="preserve"> </w:t>
      </w:r>
      <w:proofErr w:type="spellStart"/>
      <w:r w:rsidRPr="00FC418B">
        <w:t>bahasa</w:t>
      </w:r>
      <w:proofErr w:type="spellEnd"/>
      <w:r w:rsidRPr="00FC418B">
        <w:t xml:space="preserve"> </w:t>
      </w:r>
      <w:proofErr w:type="spellStart"/>
      <w:r w:rsidRPr="00FC418B">
        <w:rPr>
          <w:bCs/>
        </w:rPr>
        <w:t>oleh</w:t>
      </w:r>
      <w:proofErr w:type="spellEnd"/>
      <w:r w:rsidRPr="00FC418B">
        <w:rPr>
          <w:bCs/>
        </w:rPr>
        <w:t xml:space="preserve"> Alexander </w:t>
      </w:r>
      <w:proofErr w:type="spellStart"/>
      <w:r w:rsidRPr="00FC418B">
        <w:rPr>
          <w:bCs/>
        </w:rPr>
        <w:t>Sindoro</w:t>
      </w:r>
      <w:proofErr w:type="spellEnd"/>
      <w:r w:rsidRPr="00FC418B">
        <w:rPr>
          <w:bCs/>
        </w:rPr>
        <w:t>.</w:t>
      </w:r>
      <w:proofErr w:type="gramEnd"/>
      <w:r w:rsidRPr="00FC418B">
        <w:rPr>
          <w:bCs/>
        </w:rPr>
        <w:t xml:space="preserve"> </w:t>
      </w:r>
      <w:r>
        <w:rPr>
          <w:bCs/>
          <w:lang w:val="id-ID"/>
        </w:rPr>
        <w:tab/>
      </w:r>
      <w:proofErr w:type="spellStart"/>
      <w:r w:rsidRPr="00FC418B">
        <w:t>Dasar-Dasar</w:t>
      </w:r>
      <w:proofErr w:type="spellEnd"/>
      <w:r w:rsidRPr="00FC418B">
        <w:t xml:space="preserve"> </w:t>
      </w:r>
      <w:proofErr w:type="spellStart"/>
      <w:r w:rsidRPr="00FC418B">
        <w:t>Pemasaran</w:t>
      </w:r>
      <w:proofErr w:type="spellEnd"/>
      <w:r w:rsidRPr="00FC418B">
        <w:t>, Bandung. PT. INDEKS</w:t>
      </w:r>
    </w:p>
    <w:p w:rsidR="00595E0D" w:rsidRPr="00595E0D" w:rsidRDefault="00595E0D" w:rsidP="005805BC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baseline"/>
      </w:pPr>
      <w:proofErr w:type="spellStart"/>
      <w:r w:rsidRPr="00595E0D">
        <w:t>Sugiyono</w:t>
      </w:r>
      <w:proofErr w:type="spellEnd"/>
      <w:r w:rsidRPr="00595E0D">
        <w:t xml:space="preserve">, 2012, </w:t>
      </w:r>
      <w:proofErr w:type="spellStart"/>
      <w:r w:rsidRPr="00595E0D">
        <w:rPr>
          <w:i/>
        </w:rPr>
        <w:t>Metode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Penelitian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Bisnis</w:t>
      </w:r>
      <w:proofErr w:type="spellEnd"/>
      <w:r w:rsidRPr="00595E0D">
        <w:t xml:space="preserve">, Bandung: </w:t>
      </w:r>
      <w:proofErr w:type="spellStart"/>
      <w:r w:rsidRPr="00595E0D">
        <w:t>Alfabeta</w:t>
      </w:r>
      <w:proofErr w:type="spellEnd"/>
    </w:p>
    <w:p w:rsidR="00595E0D" w:rsidRDefault="00595E0D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</w:pPr>
      <w:proofErr w:type="spellStart"/>
      <w:r w:rsidRPr="00595E0D">
        <w:t>Swastha</w:t>
      </w:r>
      <w:proofErr w:type="spellEnd"/>
      <w:r w:rsidRPr="00595E0D">
        <w:t xml:space="preserve">, </w:t>
      </w:r>
      <w:proofErr w:type="spellStart"/>
      <w:r w:rsidRPr="00595E0D">
        <w:t>Basu</w:t>
      </w:r>
      <w:proofErr w:type="spellEnd"/>
      <w:r w:rsidRPr="00595E0D">
        <w:t xml:space="preserve">, 2008, </w:t>
      </w:r>
      <w:proofErr w:type="spellStart"/>
      <w:r w:rsidRPr="00595E0D">
        <w:rPr>
          <w:i/>
        </w:rPr>
        <w:t>Manajemen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Pemasaran</w:t>
      </w:r>
      <w:proofErr w:type="spellEnd"/>
      <w:r w:rsidRPr="00595E0D">
        <w:rPr>
          <w:i/>
        </w:rPr>
        <w:t xml:space="preserve"> Modern, </w:t>
      </w:r>
      <w:proofErr w:type="spellStart"/>
      <w:r w:rsidRPr="00595E0D">
        <w:rPr>
          <w:i/>
        </w:rPr>
        <w:t>Edisi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Dua</w:t>
      </w:r>
      <w:proofErr w:type="spellEnd"/>
      <w:r w:rsidRPr="00595E0D">
        <w:t xml:space="preserve">, Yogyakarta: </w:t>
      </w:r>
      <w:proofErr w:type="spellStart"/>
      <w:r w:rsidRPr="00595E0D">
        <w:t>Lyberty</w:t>
      </w:r>
      <w:proofErr w:type="spellEnd"/>
    </w:p>
    <w:p w:rsidR="00595E0D" w:rsidRDefault="00543012" w:rsidP="00595E0D">
      <w:pPr>
        <w:pStyle w:val="PlainText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Siegel </w:t>
      </w:r>
      <w:r w:rsidR="00595E0D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idney</w:t>
      </w:r>
      <w:r w:rsidR="00595E0D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595E0D">
        <w:rPr>
          <w:rFonts w:ascii="Times New Roman" w:hAnsi="Times New Roman" w:cs="Times New Roman"/>
          <w:sz w:val="24"/>
          <w:szCs w:val="24"/>
          <w:lang w:val="id-ID"/>
        </w:rPr>
        <w:t>1997.</w:t>
      </w:r>
      <w:r w:rsidR="00595E0D"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95E0D" w:rsidRPr="00FC418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Statistika </w:t>
      </w:r>
      <w:r w:rsidR="00595E0D">
        <w:rPr>
          <w:rFonts w:ascii="Times New Roman" w:hAnsi="Times New Roman" w:cs="Times New Roman"/>
          <w:bCs/>
          <w:sz w:val="24"/>
          <w:szCs w:val="24"/>
          <w:lang w:val="id-ID"/>
        </w:rPr>
        <w:t>nonparametrik untuk ilmu-ilmu sosial</w:t>
      </w:r>
      <w:r w:rsidR="00595E0D">
        <w:rPr>
          <w:rFonts w:ascii="Times New Roman" w:hAnsi="Times New Roman" w:cs="Times New Roman"/>
          <w:sz w:val="24"/>
          <w:szCs w:val="24"/>
          <w:lang w:val="sv-SE"/>
        </w:rPr>
        <w:t xml:space="preserve">, Cetakan </w:t>
      </w:r>
      <w:r w:rsidR="00595E0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5E0D">
        <w:rPr>
          <w:rFonts w:ascii="Times New Roman" w:hAnsi="Times New Roman" w:cs="Times New Roman"/>
          <w:sz w:val="24"/>
          <w:szCs w:val="24"/>
          <w:lang w:val="sv-SE"/>
        </w:rPr>
        <w:t>Ke</w:t>
      </w:r>
      <w:r w:rsidR="00595E0D">
        <w:rPr>
          <w:rFonts w:ascii="Times New Roman" w:hAnsi="Times New Roman" w:cs="Times New Roman"/>
          <w:sz w:val="24"/>
          <w:szCs w:val="24"/>
          <w:lang w:val="id-ID"/>
        </w:rPr>
        <w:t>tujuh</w:t>
      </w:r>
      <w:r w:rsidR="00595E0D"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, Bandung. </w:t>
      </w:r>
      <w:r w:rsidR="00595E0D">
        <w:rPr>
          <w:rFonts w:ascii="Times New Roman" w:hAnsi="Times New Roman" w:cs="Times New Roman"/>
          <w:sz w:val="24"/>
          <w:szCs w:val="24"/>
          <w:lang w:val="id-ID"/>
        </w:rPr>
        <w:t>PT Ikramandiriabadi</w:t>
      </w:r>
      <w:r w:rsidR="00595E0D"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543012" w:rsidRDefault="00543012" w:rsidP="00595E0D">
      <w:pPr>
        <w:pStyle w:val="PlainText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F1CE9">
        <w:rPr>
          <w:rFonts w:ascii="Times New Roman" w:hAnsi="Times New Roman" w:cs="Times New Roman"/>
          <w:sz w:val="24"/>
          <w:szCs w:val="24"/>
          <w:lang w:val="id-ID"/>
        </w:rPr>
        <w:t>Sutisnawidjaja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E9">
        <w:rPr>
          <w:rFonts w:ascii="Times New Roman" w:hAnsi="Times New Roman" w:cs="Times New Roman"/>
          <w:sz w:val="24"/>
          <w:szCs w:val="24"/>
          <w:lang w:val="id-ID"/>
        </w:rPr>
        <w:t>Tjahjo</w:t>
      </w:r>
      <w:r>
        <w:rPr>
          <w:rFonts w:ascii="Times New Roman" w:hAnsi="Times New Roman" w:cs="Times New Roman"/>
          <w:sz w:val="24"/>
          <w:szCs w:val="24"/>
          <w:lang w:val="id-ID"/>
        </w:rPr>
        <w:t>. 1995, metode penelitian administrasi. Bandung. Alfabeta</w:t>
      </w:r>
    </w:p>
    <w:p w:rsidR="00595E0D" w:rsidRPr="00543012" w:rsidRDefault="0049325F" w:rsidP="00543012">
      <w:pPr>
        <w:pStyle w:val="PlainText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Tjiptono, Fandy., 2001, Strategi Pemasaran, Edisi pertama, Andy, Yogyakarta.</w:t>
      </w:r>
    </w:p>
    <w:p w:rsidR="00595E0D" w:rsidRDefault="00595E0D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  <w:rPr>
          <w:color w:val="4F81BD" w:themeColor="accent1"/>
          <w:u w:val="single"/>
        </w:rPr>
      </w:pPr>
      <w:proofErr w:type="spellStart"/>
      <w:proofErr w:type="gramStart"/>
      <w:r w:rsidRPr="00595E0D">
        <w:t>Turina</w:t>
      </w:r>
      <w:proofErr w:type="spellEnd"/>
      <w:r w:rsidRPr="00595E0D">
        <w:t xml:space="preserve">, 2010, </w:t>
      </w:r>
      <w:proofErr w:type="spellStart"/>
      <w:r w:rsidRPr="00595E0D">
        <w:rPr>
          <w:i/>
        </w:rPr>
        <w:t>Skripsi</w:t>
      </w:r>
      <w:proofErr w:type="spellEnd"/>
      <w:r w:rsidRPr="00595E0D">
        <w:rPr>
          <w:i/>
        </w:rPr>
        <w:t xml:space="preserve">, </w:t>
      </w:r>
      <w:proofErr w:type="spellStart"/>
      <w:r w:rsidRPr="00595E0D">
        <w:rPr>
          <w:i/>
        </w:rPr>
        <w:t>Analisis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Saluran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Distribusi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Dalam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Penjualan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Batu</w:t>
      </w:r>
      <w:proofErr w:type="spellEnd"/>
      <w:r w:rsidRPr="00595E0D">
        <w:rPr>
          <w:i/>
        </w:rPr>
        <w:t xml:space="preserve"> Bata Press </w:t>
      </w:r>
      <w:proofErr w:type="spellStart"/>
      <w:r w:rsidRPr="00595E0D">
        <w:rPr>
          <w:i/>
        </w:rPr>
        <w:t>Pada</w:t>
      </w:r>
      <w:proofErr w:type="spellEnd"/>
      <w:r w:rsidRPr="00595E0D">
        <w:rPr>
          <w:i/>
        </w:rPr>
        <w:t xml:space="preserve"> UD.</w:t>
      </w:r>
      <w:proofErr w:type="gram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Anugerah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Bunda</w:t>
      </w:r>
      <w:proofErr w:type="spellEnd"/>
      <w:r w:rsidRPr="00595E0D">
        <w:rPr>
          <w:i/>
        </w:rPr>
        <w:t xml:space="preserve"> </w:t>
      </w:r>
      <w:proofErr w:type="spellStart"/>
      <w:r w:rsidRPr="00595E0D">
        <w:rPr>
          <w:i/>
        </w:rPr>
        <w:t>Pekanbaru</w:t>
      </w:r>
      <w:proofErr w:type="spellEnd"/>
      <w:r w:rsidRPr="00595E0D">
        <w:rPr>
          <w:i/>
        </w:rPr>
        <w:t>,</w:t>
      </w:r>
      <w:r w:rsidRPr="00595E0D">
        <w:t xml:space="preserve"> </w:t>
      </w:r>
      <w:proofErr w:type="spellStart"/>
      <w:r w:rsidRPr="00595E0D">
        <w:t>Fakultas</w:t>
      </w:r>
      <w:proofErr w:type="spellEnd"/>
      <w:r w:rsidRPr="00595E0D">
        <w:t xml:space="preserve"> </w:t>
      </w:r>
      <w:proofErr w:type="spellStart"/>
      <w:r w:rsidRPr="00595E0D">
        <w:t>Ekonomi</w:t>
      </w:r>
      <w:proofErr w:type="spellEnd"/>
      <w:r w:rsidRPr="00595E0D">
        <w:t xml:space="preserve">, </w:t>
      </w:r>
      <w:proofErr w:type="spellStart"/>
      <w:r w:rsidRPr="00595E0D">
        <w:t>Universitas</w:t>
      </w:r>
      <w:proofErr w:type="spellEnd"/>
      <w:r w:rsidRPr="00595E0D">
        <w:t xml:space="preserve"> Islam Riau, </w:t>
      </w:r>
      <w:proofErr w:type="spellStart"/>
      <w:r w:rsidRPr="00595E0D">
        <w:t>Pekaanbaru</w:t>
      </w:r>
      <w:proofErr w:type="spellEnd"/>
      <w:r w:rsidRPr="00595E0D">
        <w:t xml:space="preserve">: </w:t>
      </w:r>
      <w:r w:rsidRPr="00595E0D">
        <w:rPr>
          <w:color w:val="4F81BD" w:themeColor="accent1"/>
          <w:u w:val="single"/>
        </w:rPr>
        <w:t>digilib.uir.ac.id</w:t>
      </w:r>
    </w:p>
    <w:p w:rsidR="00A2028B" w:rsidRDefault="00A2028B" w:rsidP="00595E0D">
      <w:pPr>
        <w:pStyle w:val="NormalWeb"/>
        <w:shd w:val="clear" w:color="auto" w:fill="FFFFFF"/>
        <w:spacing w:before="240" w:beforeAutospacing="0" w:after="240" w:afterAutospacing="0" w:line="360" w:lineRule="auto"/>
        <w:ind w:left="720" w:hanging="720"/>
        <w:jc w:val="both"/>
        <w:textAlignment w:val="baseline"/>
        <w:rPr>
          <w:color w:val="4F81BD" w:themeColor="accent1"/>
          <w:u w:val="single"/>
        </w:rPr>
      </w:pPr>
      <w:bookmarkStart w:id="0" w:name="_GoBack"/>
      <w:bookmarkEnd w:id="0"/>
    </w:p>
    <w:p w:rsidR="000A698C" w:rsidRPr="000F1CE9" w:rsidRDefault="000A698C" w:rsidP="000F1CE9">
      <w:pPr>
        <w:pStyle w:val="PlainText"/>
        <w:spacing w:after="120" w:line="48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0A698C" w:rsidRPr="000F1CE9" w:rsidSect="002E6A1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A14"/>
    <w:rsid w:val="000A698C"/>
    <w:rsid w:val="000D0372"/>
    <w:rsid w:val="000F1CE9"/>
    <w:rsid w:val="00142628"/>
    <w:rsid w:val="001524F1"/>
    <w:rsid w:val="00164B5A"/>
    <w:rsid w:val="001963BA"/>
    <w:rsid w:val="002654F1"/>
    <w:rsid w:val="002E6A14"/>
    <w:rsid w:val="003A7957"/>
    <w:rsid w:val="0049325F"/>
    <w:rsid w:val="004D40EE"/>
    <w:rsid w:val="00543012"/>
    <w:rsid w:val="005805BC"/>
    <w:rsid w:val="00593E2B"/>
    <w:rsid w:val="00595E0D"/>
    <w:rsid w:val="006249BA"/>
    <w:rsid w:val="006E7E6B"/>
    <w:rsid w:val="00734615"/>
    <w:rsid w:val="0083286F"/>
    <w:rsid w:val="00835A9F"/>
    <w:rsid w:val="008A2C20"/>
    <w:rsid w:val="00941098"/>
    <w:rsid w:val="00A2028B"/>
    <w:rsid w:val="00C572AF"/>
    <w:rsid w:val="00DF2D57"/>
    <w:rsid w:val="00E34566"/>
    <w:rsid w:val="00EA78DD"/>
    <w:rsid w:val="00ED2DC3"/>
    <w:rsid w:val="00F02F12"/>
    <w:rsid w:val="00F110E6"/>
    <w:rsid w:val="00F12E62"/>
    <w:rsid w:val="00F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14"/>
    <w:pPr>
      <w:spacing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E6A14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6A14"/>
    <w:rPr>
      <w:rFonts w:ascii="Courier New" w:eastAsia="MS Mincho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E6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6A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E6A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6A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E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E6A1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9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2F4E-B0BF-4D2C-8102-0EB5FE83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Seaman</cp:lastModifiedBy>
  <cp:revision>11</cp:revision>
  <cp:lastPrinted>2013-06-03T15:07:00Z</cp:lastPrinted>
  <dcterms:created xsi:type="dcterms:W3CDTF">2013-05-27T08:12:00Z</dcterms:created>
  <dcterms:modified xsi:type="dcterms:W3CDTF">2017-02-20T13:16:00Z</dcterms:modified>
</cp:coreProperties>
</file>