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1DD" w:rsidRPr="00F45726" w:rsidRDefault="00B911DD" w:rsidP="00B911DD">
      <w:pPr>
        <w:spacing w:after="0" w:line="240" w:lineRule="auto"/>
        <w:jc w:val="center"/>
        <w:rPr>
          <w:rFonts w:ascii="Times New Roman" w:hAnsi="Times New Roman" w:cs="Times New Roman"/>
          <w:b/>
          <w:sz w:val="24"/>
          <w:szCs w:val="24"/>
          <w:lang w:val="en-US"/>
        </w:rPr>
      </w:pPr>
      <w:bookmarkStart w:id="0" w:name="_GoBack"/>
      <w:bookmarkEnd w:id="0"/>
      <w:permStart w:id="139725560" w:edGrp="everyone"/>
      <w:permEnd w:id="139725560"/>
      <w:r>
        <w:rPr>
          <w:rFonts w:ascii="Times New Roman" w:hAnsi="Times New Roman" w:cs="Times New Roman"/>
          <w:b/>
          <w:sz w:val="24"/>
          <w:szCs w:val="24"/>
          <w:lang w:val="en-US"/>
        </w:rPr>
        <w:t xml:space="preserve">PENGARUH SUBSTITUSI TEPUNG MODIFIKASI SORGUM </w:t>
      </w:r>
      <w:r>
        <w:rPr>
          <w:rFonts w:ascii="Times New Roman" w:hAnsi="Times New Roman" w:cs="Times New Roman"/>
          <w:b/>
          <w:sz w:val="24"/>
          <w:szCs w:val="24"/>
        </w:rPr>
        <w:t>(</w:t>
      </w:r>
      <w:r>
        <w:rPr>
          <w:rFonts w:ascii="Times New Roman" w:hAnsi="Times New Roman" w:cs="Times New Roman"/>
          <w:b/>
          <w:i/>
          <w:sz w:val="24"/>
          <w:szCs w:val="24"/>
        </w:rPr>
        <w:t>Shorgum bicolor L.</w:t>
      </w:r>
      <w:r>
        <w:rPr>
          <w:rFonts w:ascii="Times New Roman" w:hAnsi="Times New Roman" w:cs="Times New Roman"/>
          <w:b/>
          <w:sz w:val="24"/>
          <w:szCs w:val="24"/>
        </w:rPr>
        <w:t>)</w:t>
      </w:r>
      <w:r>
        <w:rPr>
          <w:rFonts w:ascii="Times New Roman" w:hAnsi="Times New Roman" w:cs="Times New Roman"/>
          <w:b/>
          <w:sz w:val="24"/>
          <w:szCs w:val="24"/>
          <w:lang w:val="en-US"/>
        </w:rPr>
        <w:t xml:space="preserve"> DAN TERIGU DENGAN PENAMBAHAN BEKATUL BERAS (</w:t>
      </w:r>
      <w:r>
        <w:rPr>
          <w:rFonts w:ascii="Times New Roman" w:hAnsi="Times New Roman" w:cs="Times New Roman"/>
          <w:b/>
          <w:i/>
          <w:sz w:val="24"/>
          <w:szCs w:val="24"/>
          <w:lang w:val="en-US"/>
        </w:rPr>
        <w:t>Oryzae sativa L.</w:t>
      </w:r>
      <w:r>
        <w:rPr>
          <w:rFonts w:ascii="Times New Roman" w:hAnsi="Times New Roman" w:cs="Times New Roman"/>
          <w:b/>
          <w:sz w:val="24"/>
          <w:szCs w:val="24"/>
          <w:lang w:val="en-US"/>
        </w:rPr>
        <w:t xml:space="preserve">)  TERHADAP KARAKTERISTIK </w:t>
      </w:r>
      <w:r w:rsidRPr="00D46995">
        <w:rPr>
          <w:rFonts w:ascii="Times New Roman" w:hAnsi="Times New Roman" w:cs="Times New Roman"/>
          <w:b/>
          <w:i/>
          <w:sz w:val="24"/>
          <w:szCs w:val="24"/>
          <w:lang w:val="en-US"/>
        </w:rPr>
        <w:t>COOKIES</w:t>
      </w:r>
    </w:p>
    <w:p w:rsidR="00B911DD" w:rsidRDefault="00B911DD" w:rsidP="00B911DD">
      <w:pPr>
        <w:spacing w:after="0" w:line="720" w:lineRule="auto"/>
        <w:jc w:val="center"/>
        <w:rPr>
          <w:rFonts w:ascii="Times New Roman" w:hAnsi="Times New Roman" w:cs="Times New Roman"/>
          <w:b/>
          <w:sz w:val="24"/>
          <w:szCs w:val="24"/>
          <w:lang w:val="en-US"/>
        </w:rPr>
      </w:pPr>
    </w:p>
    <w:tbl>
      <w:tblPr>
        <w:tblStyle w:val="TableGrid"/>
        <w:tblW w:w="0" w:type="auto"/>
        <w:tblInd w:w="2943" w:type="dxa"/>
        <w:tblBorders>
          <w:top w:val="thickThinSmallGap" w:sz="18" w:space="0" w:color="auto"/>
          <w:left w:val="none" w:sz="0" w:space="0" w:color="auto"/>
          <w:bottom w:val="thinThickSmallGap" w:sz="18"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B911DD" w:rsidTr="00B911DD">
        <w:tc>
          <w:tcPr>
            <w:tcW w:w="2268" w:type="dxa"/>
          </w:tcPr>
          <w:p w:rsidR="00B911DD" w:rsidRDefault="00B911DD" w:rsidP="00B911DD">
            <w:pPr>
              <w:jc w:val="center"/>
              <w:rPr>
                <w:rFonts w:ascii="Times New Roman" w:hAnsi="Times New Roman" w:cs="Times New Roman"/>
                <w:b/>
                <w:sz w:val="24"/>
                <w:szCs w:val="24"/>
                <w:lang w:val="en-US"/>
              </w:rPr>
            </w:pPr>
            <w:r>
              <w:rPr>
                <w:rFonts w:ascii="Times New Roman" w:hAnsi="Times New Roman" w:cs="Times New Roman"/>
                <w:b/>
                <w:sz w:val="24"/>
                <w:szCs w:val="24"/>
                <w:lang w:val="en-US"/>
              </w:rPr>
              <w:t>TUGAS AKHIR</w:t>
            </w:r>
          </w:p>
        </w:tc>
      </w:tr>
    </w:tbl>
    <w:p w:rsidR="00B911DD" w:rsidRDefault="00B911DD" w:rsidP="00B911DD">
      <w:pPr>
        <w:spacing w:after="0" w:line="240" w:lineRule="auto"/>
        <w:jc w:val="center"/>
        <w:rPr>
          <w:rFonts w:ascii="Times New Roman" w:hAnsi="Times New Roman" w:cs="Times New Roman"/>
          <w:b/>
          <w:sz w:val="24"/>
          <w:szCs w:val="24"/>
          <w:lang w:val="en-US"/>
        </w:rPr>
      </w:pPr>
    </w:p>
    <w:p w:rsidR="00B911DD" w:rsidRPr="002F589D" w:rsidRDefault="00B911DD" w:rsidP="00B911DD">
      <w:pPr>
        <w:spacing w:after="0" w:line="240" w:lineRule="auto"/>
        <w:jc w:val="center"/>
        <w:rPr>
          <w:rFonts w:ascii="Times New Roman" w:hAnsi="Times New Roman" w:cs="Times New Roman"/>
          <w:b/>
          <w:sz w:val="24"/>
          <w:szCs w:val="24"/>
          <w:lang w:val="en-US"/>
        </w:rPr>
      </w:pPr>
    </w:p>
    <w:p w:rsidR="00B911DD" w:rsidRPr="009214D5" w:rsidRDefault="00B911DD" w:rsidP="00B911DD">
      <w:pPr>
        <w:spacing w:after="0" w:line="240" w:lineRule="auto"/>
        <w:jc w:val="center"/>
        <w:rPr>
          <w:rFonts w:ascii="Times New Roman" w:hAnsi="Times New Roman" w:cs="Times New Roman"/>
          <w:i/>
          <w:sz w:val="24"/>
          <w:szCs w:val="24"/>
          <w:lang w:val="en-US"/>
        </w:rPr>
      </w:pPr>
      <w:r w:rsidRPr="009214D5">
        <w:rPr>
          <w:rFonts w:ascii="Times New Roman" w:hAnsi="Times New Roman" w:cs="Times New Roman"/>
          <w:i/>
          <w:sz w:val="24"/>
          <w:szCs w:val="24"/>
        </w:rPr>
        <w:t xml:space="preserve">Diajukan Untuk Memenuhi </w:t>
      </w:r>
      <w:r>
        <w:rPr>
          <w:rFonts w:ascii="Times New Roman" w:hAnsi="Times New Roman" w:cs="Times New Roman"/>
          <w:i/>
          <w:sz w:val="24"/>
          <w:szCs w:val="24"/>
          <w:lang w:val="en-US"/>
        </w:rPr>
        <w:t xml:space="preserve">Salah Satu </w:t>
      </w:r>
      <w:r w:rsidRPr="009214D5">
        <w:rPr>
          <w:rFonts w:ascii="Times New Roman" w:hAnsi="Times New Roman" w:cs="Times New Roman"/>
          <w:i/>
          <w:sz w:val="24"/>
          <w:szCs w:val="24"/>
        </w:rPr>
        <w:t xml:space="preserve">Syarat </w:t>
      </w:r>
      <w:r w:rsidRPr="009214D5">
        <w:rPr>
          <w:rFonts w:ascii="Times New Roman" w:hAnsi="Times New Roman" w:cs="Times New Roman"/>
          <w:i/>
          <w:sz w:val="24"/>
          <w:szCs w:val="24"/>
          <w:lang w:val="en-US"/>
        </w:rPr>
        <w:t>Tugas Akhir</w:t>
      </w:r>
      <w:r>
        <w:rPr>
          <w:rFonts w:ascii="Times New Roman" w:hAnsi="Times New Roman" w:cs="Times New Roman"/>
          <w:i/>
          <w:sz w:val="24"/>
          <w:szCs w:val="24"/>
          <w:lang w:val="en-US"/>
        </w:rPr>
        <w:t xml:space="preserve"> Sarjana Teknik</w:t>
      </w:r>
    </w:p>
    <w:p w:rsidR="00B911DD" w:rsidRPr="009214D5" w:rsidRDefault="00B911DD" w:rsidP="00B911DD">
      <w:pPr>
        <w:spacing w:after="0" w:line="240" w:lineRule="auto"/>
        <w:jc w:val="center"/>
        <w:rPr>
          <w:rFonts w:ascii="Times New Roman" w:hAnsi="Times New Roman" w:cs="Times New Roman"/>
          <w:i/>
          <w:sz w:val="24"/>
          <w:szCs w:val="24"/>
        </w:rPr>
      </w:pPr>
      <w:r w:rsidRPr="009214D5">
        <w:rPr>
          <w:rFonts w:ascii="Times New Roman" w:hAnsi="Times New Roman" w:cs="Times New Roman"/>
          <w:i/>
          <w:sz w:val="24"/>
          <w:szCs w:val="24"/>
        </w:rPr>
        <w:t>Program Studi Teknologi Pangan</w:t>
      </w:r>
    </w:p>
    <w:p w:rsidR="00B911DD" w:rsidRDefault="00B911DD" w:rsidP="00B911DD">
      <w:pPr>
        <w:spacing w:after="0" w:line="720" w:lineRule="auto"/>
        <w:jc w:val="center"/>
        <w:rPr>
          <w:rFonts w:ascii="Times New Roman" w:hAnsi="Times New Roman" w:cs="Times New Roman"/>
          <w:sz w:val="24"/>
          <w:szCs w:val="24"/>
        </w:rPr>
      </w:pPr>
    </w:p>
    <w:p w:rsidR="00B911DD" w:rsidRDefault="00B911DD" w:rsidP="00B911DD">
      <w:pPr>
        <w:spacing w:after="0" w:line="720" w:lineRule="auto"/>
        <w:jc w:val="center"/>
        <w:rPr>
          <w:rFonts w:ascii="Times New Roman" w:hAnsi="Times New Roman" w:cs="Times New Roman"/>
          <w:sz w:val="24"/>
          <w:szCs w:val="24"/>
        </w:rPr>
      </w:pPr>
    </w:p>
    <w:p w:rsidR="00B911DD" w:rsidRDefault="00B911DD" w:rsidP="00B911D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u w:val="single"/>
        </w:rPr>
        <w:t>Nadia Putri Katresna</w:t>
      </w:r>
    </w:p>
    <w:p w:rsidR="00B911DD" w:rsidRDefault="00B911DD" w:rsidP="00B911DD">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12.302.0110</w:t>
      </w:r>
    </w:p>
    <w:p w:rsidR="00B911DD" w:rsidRDefault="00B911DD" w:rsidP="00B911DD">
      <w:pPr>
        <w:spacing w:after="0" w:line="720" w:lineRule="auto"/>
        <w:jc w:val="center"/>
        <w:rPr>
          <w:rFonts w:ascii="Times New Roman" w:hAnsi="Times New Roman" w:cs="Times New Roman"/>
          <w:b/>
          <w:sz w:val="24"/>
          <w:szCs w:val="24"/>
        </w:rPr>
      </w:pPr>
    </w:p>
    <w:p w:rsidR="00B911DD" w:rsidRDefault="00B911DD" w:rsidP="00B911DD">
      <w:pPr>
        <w:spacing w:after="0" w:line="72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92F38AA" wp14:editId="439D9B90">
            <wp:extent cx="1562100" cy="136780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62100" cy="1367809"/>
                    </a:xfrm>
                    <a:prstGeom prst="rect">
                      <a:avLst/>
                    </a:prstGeom>
                    <a:noFill/>
                    <a:ln w="9525">
                      <a:noFill/>
                      <a:miter lim="800000"/>
                      <a:headEnd/>
                      <a:tailEnd/>
                    </a:ln>
                  </pic:spPr>
                </pic:pic>
              </a:graphicData>
            </a:graphic>
          </wp:inline>
        </w:drawing>
      </w:r>
    </w:p>
    <w:p w:rsidR="00B911DD" w:rsidRDefault="00B911DD" w:rsidP="00B911DD">
      <w:pPr>
        <w:spacing w:after="0" w:line="480" w:lineRule="auto"/>
        <w:jc w:val="center"/>
        <w:rPr>
          <w:rFonts w:ascii="Times New Roman" w:hAnsi="Times New Roman" w:cs="Times New Roman"/>
          <w:b/>
          <w:sz w:val="24"/>
          <w:szCs w:val="24"/>
        </w:rPr>
      </w:pPr>
    </w:p>
    <w:p w:rsidR="00B911DD" w:rsidRDefault="00B911DD" w:rsidP="00B911DD">
      <w:pPr>
        <w:spacing w:after="0" w:line="720" w:lineRule="auto"/>
        <w:jc w:val="center"/>
        <w:rPr>
          <w:rFonts w:ascii="Times New Roman" w:hAnsi="Times New Roman" w:cs="Times New Roman"/>
          <w:b/>
          <w:sz w:val="24"/>
          <w:szCs w:val="24"/>
        </w:rPr>
      </w:pPr>
    </w:p>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TEKNOLOGI PANGAN</w:t>
      </w:r>
    </w:p>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TEKNIK</w:t>
      </w:r>
    </w:p>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PASUNDAN</w:t>
      </w:r>
    </w:p>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BANDUNG</w:t>
      </w:r>
    </w:p>
    <w:p w:rsidR="001105ED" w:rsidRDefault="00B911DD" w:rsidP="00B911DD">
      <w:pPr>
        <w:spacing w:after="0" w:line="240" w:lineRule="auto"/>
        <w:jc w:val="center"/>
        <w:rPr>
          <w:rFonts w:ascii="Times New Roman" w:hAnsi="Times New Roman" w:cs="Times New Roman"/>
          <w:b/>
          <w:sz w:val="24"/>
          <w:szCs w:val="24"/>
          <w:lang w:val="en-US"/>
        </w:rPr>
        <w:sectPr w:rsidR="001105ED" w:rsidSect="00B911DD">
          <w:headerReference w:type="default" r:id="rId9"/>
          <w:footerReference w:type="default" r:id="rId10"/>
          <w:headerReference w:type="first" r:id="rId11"/>
          <w:footerReference w:type="first" r:id="rId12"/>
          <w:pgSz w:w="11906" w:h="16838" w:code="9"/>
          <w:pgMar w:top="2268" w:right="1701" w:bottom="1701" w:left="2268" w:header="1134" w:footer="1134" w:gutter="0"/>
          <w:pgNumType w:fmt="lowerRoman" w:start="1"/>
          <w:cols w:space="708"/>
          <w:titlePg/>
          <w:docGrid w:linePitch="360"/>
        </w:sectPr>
      </w:pPr>
      <w:r>
        <w:rPr>
          <w:rFonts w:ascii="Times New Roman" w:hAnsi="Times New Roman" w:cs="Times New Roman"/>
          <w:b/>
          <w:sz w:val="24"/>
          <w:szCs w:val="24"/>
        </w:rPr>
        <w:t>201</w:t>
      </w:r>
      <w:r>
        <w:rPr>
          <w:rFonts w:ascii="Times New Roman" w:hAnsi="Times New Roman" w:cs="Times New Roman"/>
          <w:b/>
          <w:sz w:val="24"/>
          <w:szCs w:val="24"/>
          <w:lang w:val="en-US"/>
        </w:rPr>
        <w:t>7</w:t>
      </w:r>
    </w:p>
    <w:p w:rsidR="00B911DD" w:rsidRPr="002E70B8" w:rsidRDefault="00B911DD" w:rsidP="00B911DD">
      <w:pPr>
        <w:pStyle w:val="Heading1"/>
        <w:numPr>
          <w:ilvl w:val="0"/>
          <w:numId w:val="0"/>
        </w:numPr>
        <w:spacing w:before="0" w:line="720" w:lineRule="auto"/>
        <w:ind w:left="432" w:hanging="432"/>
        <w:jc w:val="center"/>
        <w:rPr>
          <w:rFonts w:ascii="Times New Roman" w:hAnsi="Times New Roman" w:cs="Times New Roman"/>
          <w:color w:val="auto"/>
          <w:lang w:val="en-US"/>
        </w:rPr>
      </w:pPr>
      <w:bookmarkStart w:id="1" w:name="_Toc467436897"/>
      <w:bookmarkStart w:id="2" w:name="_Toc467443330"/>
      <w:r w:rsidRPr="002E70B8">
        <w:rPr>
          <w:rFonts w:ascii="Times New Roman" w:hAnsi="Times New Roman" w:cs="Times New Roman"/>
          <w:color w:val="auto"/>
          <w:lang w:val="en-US"/>
        </w:rPr>
        <w:lastRenderedPageBreak/>
        <w:t>KATA PENGANTAR</w:t>
      </w:r>
      <w:bookmarkEnd w:id="1"/>
      <w:bookmarkEnd w:id="2"/>
    </w:p>
    <w:p w:rsidR="00B911DD" w:rsidRPr="002936A0" w:rsidRDefault="00B911DD" w:rsidP="00B911DD">
      <w:pPr>
        <w:spacing w:line="480" w:lineRule="auto"/>
        <w:ind w:firstLine="720"/>
        <w:contextualSpacing/>
        <w:jc w:val="both"/>
        <w:rPr>
          <w:rFonts w:ascii="Times New Roman" w:hAnsi="Times New Roman" w:cs="Times New Roman"/>
          <w:sz w:val="24"/>
          <w:szCs w:val="24"/>
        </w:rPr>
      </w:pPr>
      <w:r w:rsidRPr="002936A0">
        <w:rPr>
          <w:rFonts w:ascii="Times New Roman" w:hAnsi="Times New Roman" w:cs="Times New Roman"/>
          <w:sz w:val="24"/>
          <w:szCs w:val="24"/>
        </w:rPr>
        <w:t xml:space="preserve">Puji dan syukur penulis panjatkan kehadirat Allah SWT yang telah melimpahkan rahmat dan karunia-Nya sehingga penulis dapat menyelesaikan </w:t>
      </w:r>
      <w:r>
        <w:rPr>
          <w:rFonts w:ascii="Times New Roman" w:hAnsi="Times New Roman" w:cs="Times New Roman"/>
          <w:sz w:val="24"/>
          <w:szCs w:val="24"/>
        </w:rPr>
        <w:t>Tugas Akhir dengan judul “Pengaruh Substitusi Tepung Modifikasi Sorgum (</w:t>
      </w:r>
      <w:r>
        <w:rPr>
          <w:rFonts w:ascii="Times New Roman" w:hAnsi="Times New Roman" w:cs="Times New Roman"/>
          <w:i/>
          <w:sz w:val="24"/>
          <w:szCs w:val="24"/>
        </w:rPr>
        <w:t>Sorghum bicolor</w:t>
      </w:r>
      <w:r>
        <w:rPr>
          <w:rFonts w:ascii="Times New Roman" w:hAnsi="Times New Roman" w:cs="Times New Roman"/>
          <w:sz w:val="24"/>
          <w:szCs w:val="24"/>
        </w:rPr>
        <w:t xml:space="preserve">) </w:t>
      </w:r>
      <w:r w:rsidRPr="00306171">
        <w:rPr>
          <w:rFonts w:ascii="Times New Roman" w:hAnsi="Times New Roman" w:cs="Times New Roman"/>
          <w:sz w:val="24"/>
          <w:szCs w:val="24"/>
        </w:rPr>
        <w:t>dan</w:t>
      </w:r>
      <w:r>
        <w:rPr>
          <w:rFonts w:ascii="Times New Roman" w:hAnsi="Times New Roman" w:cs="Times New Roman"/>
          <w:sz w:val="24"/>
          <w:szCs w:val="24"/>
        </w:rPr>
        <w:t xml:space="preserve"> Terigu Dengan Penambahan Bekatul Beras (</w:t>
      </w:r>
      <w:r>
        <w:rPr>
          <w:rFonts w:ascii="Times New Roman" w:hAnsi="Times New Roman" w:cs="Times New Roman"/>
          <w:i/>
          <w:sz w:val="24"/>
          <w:szCs w:val="24"/>
        </w:rPr>
        <w:t>Oryzae sativa L.</w:t>
      </w:r>
      <w:r>
        <w:rPr>
          <w:rFonts w:ascii="Times New Roman" w:hAnsi="Times New Roman" w:cs="Times New Roman"/>
          <w:sz w:val="24"/>
          <w:szCs w:val="24"/>
        </w:rPr>
        <w:t xml:space="preserve">) Terhadap Karakteristik </w:t>
      </w:r>
      <w:r>
        <w:rPr>
          <w:rFonts w:ascii="Times New Roman" w:hAnsi="Times New Roman" w:cs="Times New Roman"/>
          <w:i/>
          <w:sz w:val="24"/>
          <w:szCs w:val="24"/>
        </w:rPr>
        <w:t>Cookies</w:t>
      </w:r>
      <w:r>
        <w:rPr>
          <w:rFonts w:ascii="Times New Roman" w:hAnsi="Times New Roman" w:cs="Times New Roman"/>
          <w:sz w:val="24"/>
          <w:szCs w:val="24"/>
        </w:rPr>
        <w:t>”</w:t>
      </w:r>
      <w:r w:rsidRPr="002936A0">
        <w:rPr>
          <w:rFonts w:ascii="Times New Roman" w:hAnsi="Times New Roman" w:cs="Times New Roman"/>
          <w:sz w:val="24"/>
          <w:szCs w:val="24"/>
        </w:rPr>
        <w:t>.</w:t>
      </w:r>
    </w:p>
    <w:p w:rsidR="00B911DD" w:rsidRPr="002936A0" w:rsidRDefault="00B911DD" w:rsidP="00B911DD">
      <w:pPr>
        <w:spacing w:line="480" w:lineRule="auto"/>
        <w:ind w:firstLine="720"/>
        <w:contextualSpacing/>
        <w:jc w:val="both"/>
        <w:rPr>
          <w:rFonts w:ascii="Times New Roman" w:hAnsi="Times New Roman" w:cs="Times New Roman"/>
          <w:sz w:val="24"/>
          <w:szCs w:val="24"/>
        </w:rPr>
      </w:pPr>
      <w:r w:rsidRPr="002936A0">
        <w:rPr>
          <w:rFonts w:ascii="Times New Roman" w:hAnsi="Times New Roman" w:cs="Times New Roman"/>
          <w:sz w:val="24"/>
          <w:szCs w:val="24"/>
        </w:rPr>
        <w:t xml:space="preserve">Dalam pelaksanaan </w:t>
      </w:r>
      <w:r>
        <w:rPr>
          <w:rFonts w:ascii="Times New Roman" w:hAnsi="Times New Roman" w:cs="Times New Roman"/>
          <w:sz w:val="24"/>
          <w:szCs w:val="24"/>
        </w:rPr>
        <w:t>Penelitian</w:t>
      </w:r>
      <w:r w:rsidRPr="002936A0">
        <w:rPr>
          <w:rFonts w:ascii="Times New Roman" w:hAnsi="Times New Roman" w:cs="Times New Roman"/>
          <w:sz w:val="24"/>
          <w:szCs w:val="24"/>
        </w:rPr>
        <w:t xml:space="preserve"> dan penyusunan </w:t>
      </w:r>
      <w:r>
        <w:rPr>
          <w:rFonts w:ascii="Times New Roman" w:hAnsi="Times New Roman" w:cs="Times New Roman"/>
          <w:sz w:val="24"/>
          <w:szCs w:val="24"/>
        </w:rPr>
        <w:t>Tugas Akhir</w:t>
      </w:r>
      <w:r w:rsidRPr="002936A0">
        <w:rPr>
          <w:rFonts w:ascii="Times New Roman" w:hAnsi="Times New Roman" w:cs="Times New Roman"/>
          <w:sz w:val="24"/>
          <w:szCs w:val="24"/>
        </w:rPr>
        <w:t xml:space="preserve"> ini, penulis mendapatkan banyak bantuan dan motivasi dari berbagai pihak. Oleh karena itu, pada kesempatan ini penulis ingin menyampaikan ucapan terimakasih kepada:</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Bapak</w:t>
      </w:r>
      <w:r>
        <w:rPr>
          <w:rFonts w:ascii="Times New Roman" w:hAnsi="Times New Roman" w:cs="Times New Roman"/>
          <w:sz w:val="24"/>
          <w:szCs w:val="24"/>
        </w:rPr>
        <w:t xml:space="preserve"> Dr. Ir. Tantan Widiantara, MT</w:t>
      </w:r>
      <w:r w:rsidRPr="002936A0">
        <w:rPr>
          <w:rFonts w:ascii="Times New Roman" w:hAnsi="Times New Roman" w:cs="Times New Roman"/>
          <w:sz w:val="24"/>
          <w:szCs w:val="24"/>
        </w:rPr>
        <w:t>. selaku</w:t>
      </w:r>
      <w:r>
        <w:rPr>
          <w:rFonts w:ascii="Times New Roman" w:hAnsi="Times New Roman" w:cs="Times New Roman"/>
          <w:sz w:val="24"/>
          <w:szCs w:val="24"/>
        </w:rPr>
        <w:t xml:space="preserve"> pembimbing I yang telah memberikan masukan dan arahan dalam pembuatan Tugas Akhir</w:t>
      </w:r>
      <w:r w:rsidRPr="002936A0">
        <w:rPr>
          <w:rFonts w:ascii="Times New Roman" w:hAnsi="Times New Roman" w:cs="Times New Roman"/>
          <w:sz w:val="24"/>
          <w:szCs w:val="24"/>
        </w:rPr>
        <w:t>.</w:t>
      </w:r>
    </w:p>
    <w:p w:rsidR="00B911DD"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w:t>
      </w:r>
      <w:r w:rsidRPr="002936A0">
        <w:rPr>
          <w:rFonts w:ascii="Times New Roman" w:hAnsi="Times New Roman" w:cs="Times New Roman"/>
          <w:sz w:val="24"/>
          <w:szCs w:val="24"/>
        </w:rPr>
        <w:t xml:space="preserve">Dr. Ir. </w:t>
      </w:r>
      <w:r>
        <w:rPr>
          <w:rFonts w:ascii="Times New Roman" w:hAnsi="Times New Roman" w:cs="Times New Roman"/>
          <w:sz w:val="24"/>
          <w:szCs w:val="24"/>
        </w:rPr>
        <w:t>H. Willy Pranata W., M.Si</w:t>
      </w:r>
      <w:r w:rsidRPr="002936A0">
        <w:rPr>
          <w:rFonts w:ascii="Times New Roman" w:hAnsi="Times New Roman" w:cs="Times New Roman"/>
          <w:sz w:val="24"/>
          <w:szCs w:val="24"/>
        </w:rPr>
        <w:t xml:space="preserve">. Selaku pembimbing </w:t>
      </w:r>
      <w:r>
        <w:rPr>
          <w:rFonts w:ascii="Times New Roman" w:hAnsi="Times New Roman" w:cs="Times New Roman"/>
          <w:sz w:val="24"/>
          <w:szCs w:val="24"/>
        </w:rPr>
        <w:t>II</w:t>
      </w:r>
      <w:r w:rsidRPr="002936A0">
        <w:rPr>
          <w:rFonts w:ascii="Times New Roman" w:hAnsi="Times New Roman" w:cs="Times New Roman"/>
          <w:sz w:val="24"/>
          <w:szCs w:val="24"/>
        </w:rPr>
        <w:t xml:space="preserve"> yang telah memberi masukan da</w:t>
      </w:r>
      <w:r>
        <w:rPr>
          <w:rFonts w:ascii="Times New Roman" w:hAnsi="Times New Roman" w:cs="Times New Roman"/>
          <w:sz w:val="24"/>
          <w:szCs w:val="24"/>
        </w:rPr>
        <w:t>n arahan dalam pembuatan Tugas Akhir</w:t>
      </w:r>
      <w:r w:rsidRPr="002936A0">
        <w:rPr>
          <w:rFonts w:ascii="Times New Roman" w:hAnsi="Times New Roman" w:cs="Times New Roman"/>
          <w:sz w:val="24"/>
          <w:szCs w:val="24"/>
        </w:rPr>
        <w:t>.</w:t>
      </w:r>
    </w:p>
    <w:p w:rsidR="00B911DD" w:rsidRPr="00A13DAD"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Bapak Dr. Ir. Nana Sutisna A., M.Sc. Selaku dosen penguji yang telah memberikan masukan dan arahan dalam pembuatan Tugas Akhir</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 xml:space="preserve">Dra. H. Ela Turmala Sutrisno, M.Sc. Selaku Koordinator </w:t>
      </w:r>
      <w:r>
        <w:rPr>
          <w:rFonts w:ascii="Times New Roman" w:hAnsi="Times New Roman" w:cs="Times New Roman"/>
          <w:sz w:val="24"/>
          <w:szCs w:val="24"/>
        </w:rPr>
        <w:t>Tugas Akhir</w:t>
      </w:r>
      <w:r w:rsidRPr="002936A0">
        <w:rPr>
          <w:rFonts w:ascii="Times New Roman" w:hAnsi="Times New Roman" w:cs="Times New Roman"/>
          <w:sz w:val="24"/>
          <w:szCs w:val="24"/>
        </w:rPr>
        <w:t>.</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Kedua orang tua penulis, Dr.</w:t>
      </w:r>
      <w:r>
        <w:rPr>
          <w:rFonts w:ascii="Times New Roman" w:hAnsi="Times New Roman" w:cs="Times New Roman"/>
          <w:sz w:val="24"/>
          <w:szCs w:val="24"/>
        </w:rPr>
        <w:t xml:space="preserve"> </w:t>
      </w:r>
      <w:r w:rsidRPr="002936A0">
        <w:rPr>
          <w:rFonts w:ascii="Times New Roman" w:hAnsi="Times New Roman" w:cs="Times New Roman"/>
          <w:sz w:val="24"/>
          <w:szCs w:val="24"/>
        </w:rPr>
        <w:t>Ir.</w:t>
      </w:r>
      <w:r>
        <w:rPr>
          <w:rFonts w:ascii="Times New Roman" w:hAnsi="Times New Roman" w:cs="Times New Roman"/>
          <w:sz w:val="24"/>
          <w:szCs w:val="24"/>
        </w:rPr>
        <w:t xml:space="preserve"> </w:t>
      </w:r>
      <w:r w:rsidRPr="002936A0">
        <w:rPr>
          <w:rFonts w:ascii="Times New Roman" w:hAnsi="Times New Roman" w:cs="Times New Roman"/>
          <w:sz w:val="24"/>
          <w:szCs w:val="24"/>
        </w:rPr>
        <w:t>Nana Sutrisna, MP. dan Dra.</w:t>
      </w:r>
      <w:r>
        <w:rPr>
          <w:rFonts w:ascii="Times New Roman" w:hAnsi="Times New Roman" w:cs="Times New Roman"/>
          <w:sz w:val="24"/>
          <w:szCs w:val="24"/>
        </w:rPr>
        <w:t xml:space="preserve"> </w:t>
      </w:r>
      <w:r w:rsidRPr="002936A0">
        <w:rPr>
          <w:rFonts w:ascii="Times New Roman" w:hAnsi="Times New Roman" w:cs="Times New Roman"/>
          <w:sz w:val="24"/>
          <w:szCs w:val="24"/>
        </w:rPr>
        <w:t xml:space="preserve">Dewi Cahyaningrum, M.Pd. yang telah memberikan banyak dukungan baik secara moril maupun materil selama </w:t>
      </w:r>
      <w:r>
        <w:rPr>
          <w:rFonts w:ascii="Times New Roman" w:hAnsi="Times New Roman" w:cs="Times New Roman"/>
          <w:sz w:val="24"/>
          <w:szCs w:val="24"/>
        </w:rPr>
        <w:t>menyusun tugas akhir</w:t>
      </w:r>
      <w:r w:rsidRPr="002936A0">
        <w:rPr>
          <w:rFonts w:ascii="Times New Roman" w:hAnsi="Times New Roman" w:cs="Times New Roman"/>
          <w:sz w:val="24"/>
          <w:szCs w:val="24"/>
        </w:rPr>
        <w:t>.</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Kepada kedua adik tercinta, Rai Trisna Jatnika dan M. Rafael Trisna Adiwiana yang telah memberikan banyak dukungan dan bantuan dalam penyusunan</w:t>
      </w:r>
      <w:r>
        <w:rPr>
          <w:rFonts w:ascii="Times New Roman" w:hAnsi="Times New Roman" w:cs="Times New Roman"/>
          <w:sz w:val="24"/>
          <w:szCs w:val="24"/>
        </w:rPr>
        <w:t xml:space="preserve"> tugas akhir</w:t>
      </w:r>
      <w:r w:rsidRPr="002936A0">
        <w:rPr>
          <w:rFonts w:ascii="Times New Roman" w:hAnsi="Times New Roman" w:cs="Times New Roman"/>
          <w:sz w:val="24"/>
          <w:szCs w:val="24"/>
        </w:rPr>
        <w:t>.</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lastRenderedPageBreak/>
        <w:t>Kepada seseorang yang spesial, M. Rizky Arief Nugraha yang telah banyak memberikan banyak bantuan, dan dukungan selama ini.</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Kepada sahabat-sahabat angkatan 2012, khususnya kepada Fenty, Firly, Shelvi, Cresha, Sarah, Irene, Muthia, kepada teman-teman kelas TP B 2012 dan teman-teman lainnya yang telah memberikan bantuan dan dukungan.</w:t>
      </w:r>
    </w:p>
    <w:p w:rsidR="00B911DD" w:rsidRPr="002936A0" w:rsidRDefault="00B911DD" w:rsidP="00B911DD">
      <w:pPr>
        <w:pStyle w:val="ListParagraph"/>
        <w:numPr>
          <w:ilvl w:val="0"/>
          <w:numId w:val="2"/>
        </w:numPr>
        <w:spacing w:line="480" w:lineRule="auto"/>
        <w:ind w:left="360"/>
        <w:jc w:val="both"/>
        <w:rPr>
          <w:rFonts w:ascii="Times New Roman" w:hAnsi="Times New Roman" w:cs="Times New Roman"/>
          <w:sz w:val="24"/>
          <w:szCs w:val="24"/>
        </w:rPr>
      </w:pPr>
      <w:r w:rsidRPr="002936A0">
        <w:rPr>
          <w:rFonts w:ascii="Times New Roman" w:hAnsi="Times New Roman" w:cs="Times New Roman"/>
          <w:sz w:val="24"/>
          <w:szCs w:val="24"/>
        </w:rPr>
        <w:t xml:space="preserve">Kepada semua pihak yang telah mendukung </w:t>
      </w:r>
      <w:r>
        <w:rPr>
          <w:rFonts w:ascii="Times New Roman" w:hAnsi="Times New Roman" w:cs="Times New Roman"/>
          <w:sz w:val="24"/>
          <w:szCs w:val="24"/>
        </w:rPr>
        <w:t xml:space="preserve">pengerjaan laporan tugas akhir </w:t>
      </w:r>
      <w:r w:rsidRPr="002936A0">
        <w:rPr>
          <w:rFonts w:ascii="Times New Roman" w:hAnsi="Times New Roman" w:cs="Times New Roman"/>
          <w:sz w:val="24"/>
          <w:szCs w:val="24"/>
        </w:rPr>
        <w:t>ini.</w:t>
      </w:r>
    </w:p>
    <w:p w:rsidR="00B911DD" w:rsidRPr="002936A0" w:rsidRDefault="00B911DD" w:rsidP="00B911DD">
      <w:pPr>
        <w:pStyle w:val="ListParagraph"/>
        <w:spacing w:line="480" w:lineRule="auto"/>
        <w:ind w:left="0" w:firstLine="720"/>
        <w:jc w:val="both"/>
        <w:rPr>
          <w:rFonts w:ascii="Times New Roman" w:hAnsi="Times New Roman" w:cs="Times New Roman"/>
          <w:sz w:val="24"/>
          <w:szCs w:val="24"/>
        </w:rPr>
      </w:pPr>
      <w:r w:rsidRPr="002936A0">
        <w:rPr>
          <w:rFonts w:ascii="Times New Roman" w:hAnsi="Times New Roman" w:cs="Times New Roman"/>
          <w:sz w:val="24"/>
          <w:szCs w:val="24"/>
        </w:rPr>
        <w:t xml:space="preserve">Penulis menyadari bahwa laporan ini jauh dari kata kesempurnaan, karena keterbatasan wawasan dan ilmu pengetahuan yang penulis miliki. Oleh karena itu, kritik dan saran dari berbagai pihak sangat penulis harapkan untuk menambah pengetahuan. Walaupun demikian, penulis berharap dengan adanya </w:t>
      </w:r>
      <w:r>
        <w:rPr>
          <w:rFonts w:ascii="Times New Roman" w:hAnsi="Times New Roman" w:cs="Times New Roman"/>
          <w:sz w:val="24"/>
          <w:szCs w:val="24"/>
        </w:rPr>
        <w:t>Tugas Akhir</w:t>
      </w:r>
      <w:r w:rsidRPr="002936A0">
        <w:rPr>
          <w:rFonts w:ascii="Times New Roman" w:hAnsi="Times New Roman" w:cs="Times New Roman"/>
          <w:sz w:val="24"/>
          <w:szCs w:val="24"/>
        </w:rPr>
        <w:t xml:space="preserve"> ini dapat bermanfaat khususnya bagi penulis umumnya bagi pembaca sekalian</w:t>
      </w:r>
      <w:r>
        <w:rPr>
          <w:rFonts w:ascii="Times New Roman" w:hAnsi="Times New Roman" w:cs="Times New Roman"/>
          <w:sz w:val="24"/>
          <w:szCs w:val="24"/>
        </w:rPr>
        <w:t>.</w:t>
      </w:r>
      <w:r w:rsidRPr="002936A0">
        <w:rPr>
          <w:rFonts w:ascii="Times New Roman" w:hAnsi="Times New Roman" w:cs="Times New Roman"/>
          <w:sz w:val="24"/>
          <w:szCs w:val="24"/>
        </w:rPr>
        <w:t xml:space="preserve"> Akhir kata, </w:t>
      </w:r>
      <w:r>
        <w:rPr>
          <w:rFonts w:ascii="Times New Roman" w:hAnsi="Times New Roman" w:cs="Times New Roman"/>
          <w:sz w:val="24"/>
          <w:szCs w:val="24"/>
        </w:rPr>
        <w:t>terimakasih kepada pembaca sekalian</w:t>
      </w:r>
      <w:r w:rsidRPr="002936A0">
        <w:rPr>
          <w:rFonts w:ascii="Times New Roman" w:hAnsi="Times New Roman" w:cs="Times New Roman"/>
          <w:sz w:val="24"/>
          <w:szCs w:val="24"/>
        </w:rPr>
        <w:t>.</w:t>
      </w:r>
    </w:p>
    <w:p w:rsidR="00B911DD" w:rsidRPr="002936A0" w:rsidRDefault="00B911DD" w:rsidP="00B911DD">
      <w:pPr>
        <w:pStyle w:val="ListParagraph"/>
        <w:spacing w:line="480" w:lineRule="auto"/>
        <w:ind w:left="0" w:firstLine="720"/>
        <w:jc w:val="both"/>
        <w:rPr>
          <w:rFonts w:ascii="Times New Roman" w:hAnsi="Times New Roman" w:cs="Times New Roman"/>
          <w:sz w:val="24"/>
          <w:szCs w:val="24"/>
        </w:rPr>
      </w:pPr>
    </w:p>
    <w:p w:rsidR="00B911DD" w:rsidRPr="002936A0" w:rsidRDefault="00B911DD" w:rsidP="00B911DD">
      <w:pPr>
        <w:pStyle w:val="ListParagraph"/>
        <w:spacing w:line="480" w:lineRule="auto"/>
        <w:ind w:left="0"/>
        <w:jc w:val="both"/>
        <w:rPr>
          <w:rFonts w:ascii="Times New Roman" w:hAnsi="Times New Roman" w:cs="Times New Roman"/>
          <w:sz w:val="24"/>
          <w:szCs w:val="24"/>
        </w:rPr>
      </w:pPr>
    </w:p>
    <w:p w:rsidR="00D03765" w:rsidRDefault="00B911DD" w:rsidP="00B911DD">
      <w:pPr>
        <w:pStyle w:val="ListParagraph"/>
        <w:spacing w:line="480" w:lineRule="auto"/>
        <w:ind w:left="0"/>
        <w:jc w:val="right"/>
        <w:rPr>
          <w:rFonts w:ascii="Times New Roman" w:hAnsi="Times New Roman" w:cs="Times New Roman"/>
          <w:sz w:val="24"/>
          <w:szCs w:val="24"/>
        </w:rPr>
        <w:sectPr w:rsidR="00D03765" w:rsidSect="00B911DD">
          <w:pgSz w:w="11906" w:h="16838" w:code="9"/>
          <w:pgMar w:top="2268" w:right="1701" w:bottom="1701" w:left="2268" w:header="1134" w:footer="1134" w:gutter="0"/>
          <w:pgNumType w:fmt="lowerRoman" w:start="1"/>
          <w:cols w:space="708"/>
          <w:titlePg/>
          <w:docGrid w:linePitch="360"/>
        </w:sectPr>
      </w:pPr>
      <w:r>
        <w:rPr>
          <w:rFonts w:ascii="Times New Roman" w:hAnsi="Times New Roman" w:cs="Times New Roman"/>
          <w:sz w:val="24"/>
          <w:szCs w:val="24"/>
        </w:rPr>
        <w:t>Bandung, Juni 2017</w:t>
      </w:r>
    </w:p>
    <w:sdt>
      <w:sdtPr>
        <w:rPr>
          <w:rFonts w:ascii="Times New Roman" w:eastAsiaTheme="minorHAnsi" w:hAnsi="Times New Roman" w:cs="Times New Roman"/>
          <w:b w:val="0"/>
          <w:bCs w:val="0"/>
          <w:noProof/>
          <w:color w:val="auto"/>
          <w:sz w:val="24"/>
          <w:szCs w:val="24"/>
        </w:rPr>
        <w:id w:val="16810512"/>
        <w:docPartObj>
          <w:docPartGallery w:val="Table of Contents"/>
          <w:docPartUnique/>
        </w:docPartObj>
      </w:sdtPr>
      <w:sdtEndPr>
        <w:rPr>
          <w:b/>
          <w:noProof w:val="0"/>
        </w:rPr>
      </w:sdtEndPr>
      <w:sdtContent>
        <w:p w:rsidR="00B911DD" w:rsidRPr="00835BCC" w:rsidRDefault="00B911DD" w:rsidP="00D03765">
          <w:pPr>
            <w:pStyle w:val="Heading1"/>
            <w:numPr>
              <w:ilvl w:val="0"/>
              <w:numId w:val="0"/>
            </w:numPr>
            <w:spacing w:before="0"/>
            <w:jc w:val="center"/>
            <w:rPr>
              <w:rFonts w:ascii="Times New Roman" w:hAnsi="Times New Roman" w:cs="Times New Roman"/>
              <w:color w:val="auto"/>
              <w:sz w:val="24"/>
              <w:szCs w:val="24"/>
            </w:rPr>
          </w:pPr>
          <w:r w:rsidRPr="00835BCC">
            <w:rPr>
              <w:rFonts w:ascii="Times New Roman" w:hAnsi="Times New Roman" w:cs="Times New Roman"/>
              <w:color w:val="auto"/>
              <w:sz w:val="24"/>
              <w:szCs w:val="24"/>
            </w:rPr>
            <w:t>DAFTAR ISI</w:t>
          </w:r>
        </w:p>
        <w:p w:rsidR="00B911DD" w:rsidRPr="00835BCC" w:rsidRDefault="00B911DD" w:rsidP="00B911DD">
          <w:pPr>
            <w:spacing w:line="480" w:lineRule="auto"/>
            <w:jc w:val="right"/>
            <w:rPr>
              <w:rFonts w:ascii="Times New Roman" w:hAnsi="Times New Roman" w:cs="Times New Roman"/>
              <w:sz w:val="24"/>
              <w:szCs w:val="24"/>
            </w:rPr>
          </w:pPr>
          <w:r w:rsidRPr="00835BCC">
            <w:rPr>
              <w:rFonts w:ascii="Times New Roman" w:hAnsi="Times New Roman" w:cs="Times New Roman"/>
              <w:sz w:val="24"/>
              <w:szCs w:val="24"/>
            </w:rPr>
            <w:t>Halaman</w:t>
          </w:r>
        </w:p>
        <w:p w:rsidR="00B911DD" w:rsidRPr="00835BCC" w:rsidRDefault="00126602" w:rsidP="00B911DD">
          <w:pPr>
            <w:pStyle w:val="TOC1"/>
            <w:rPr>
              <w:rFonts w:ascii="Times New Roman" w:hAnsi="Times New Roman" w:cs="Times New Roman"/>
              <w:sz w:val="24"/>
              <w:szCs w:val="24"/>
            </w:rPr>
          </w:pPr>
          <w:hyperlink w:anchor="_Toc409443411" w:history="1">
            <w:r w:rsidR="00B911DD" w:rsidRPr="007222EA">
              <w:rPr>
                <w:rStyle w:val="Hyperlink"/>
                <w:rFonts w:ascii="Times New Roman" w:hAnsi="Times New Roman" w:cs="Times New Roman"/>
                <w:color w:val="auto"/>
                <w:sz w:val="24"/>
                <w:szCs w:val="24"/>
                <w:u w:val="none"/>
              </w:rPr>
              <w:t>KATA PENGANTAR</w:t>
            </w:r>
            <w:r w:rsidR="00B911DD" w:rsidRPr="00835BCC">
              <w:rPr>
                <w:rFonts w:ascii="Times New Roman" w:hAnsi="Times New Roman" w:cs="Times New Roman"/>
                <w:webHidden/>
                <w:sz w:val="24"/>
                <w:szCs w:val="24"/>
              </w:rPr>
              <w:tab/>
              <w:t xml:space="preserve">         i</w:t>
            </w:r>
          </w:hyperlink>
        </w:p>
        <w:p w:rsidR="00B911DD" w:rsidRPr="00835BCC" w:rsidRDefault="00126602" w:rsidP="00B911DD">
          <w:pPr>
            <w:pStyle w:val="TOC1"/>
            <w:rPr>
              <w:rFonts w:ascii="Times New Roman" w:hAnsi="Times New Roman" w:cs="Times New Roman"/>
              <w:sz w:val="24"/>
              <w:szCs w:val="24"/>
            </w:rPr>
          </w:pPr>
          <w:hyperlink w:anchor="_Toc409443411" w:history="1">
            <w:r w:rsidR="00B911DD" w:rsidRPr="007222EA">
              <w:rPr>
                <w:rStyle w:val="Hyperlink"/>
                <w:rFonts w:ascii="Times New Roman" w:hAnsi="Times New Roman" w:cs="Times New Roman"/>
                <w:color w:val="auto"/>
                <w:sz w:val="24"/>
                <w:szCs w:val="24"/>
                <w:u w:val="none"/>
              </w:rPr>
              <w:t>DAFTAR ISI</w:t>
            </w:r>
            <w:r w:rsidR="00B911DD" w:rsidRPr="00835BCC">
              <w:rPr>
                <w:rFonts w:ascii="Times New Roman" w:hAnsi="Times New Roman" w:cs="Times New Roman"/>
                <w:webHidden/>
                <w:sz w:val="24"/>
                <w:szCs w:val="24"/>
              </w:rPr>
              <w:tab/>
              <w:t xml:space="preserve">     iii</w:t>
            </w:r>
          </w:hyperlink>
        </w:p>
        <w:p w:rsidR="00B911DD" w:rsidRPr="00835BCC" w:rsidRDefault="00126602" w:rsidP="00B911DD">
          <w:pPr>
            <w:pStyle w:val="TOC1"/>
            <w:rPr>
              <w:rFonts w:ascii="Times New Roman" w:hAnsi="Times New Roman" w:cs="Times New Roman"/>
              <w:sz w:val="24"/>
              <w:szCs w:val="24"/>
            </w:rPr>
          </w:pPr>
          <w:hyperlink w:anchor="_Toc409443411" w:history="1">
            <w:r w:rsidR="00B911DD" w:rsidRPr="007222EA">
              <w:rPr>
                <w:rStyle w:val="Hyperlink"/>
                <w:rFonts w:ascii="Times New Roman" w:hAnsi="Times New Roman" w:cs="Times New Roman"/>
                <w:color w:val="auto"/>
                <w:sz w:val="24"/>
                <w:szCs w:val="24"/>
                <w:u w:val="none"/>
              </w:rPr>
              <w:t>DAFTAR TABEL</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vi</w:t>
          </w:r>
        </w:p>
        <w:p w:rsidR="00B911DD" w:rsidRPr="00835BCC" w:rsidRDefault="00126602" w:rsidP="00B911DD">
          <w:pPr>
            <w:pStyle w:val="TOC1"/>
            <w:rPr>
              <w:rFonts w:ascii="Times New Roman" w:hAnsi="Times New Roman" w:cs="Times New Roman"/>
              <w:sz w:val="24"/>
              <w:szCs w:val="24"/>
            </w:rPr>
          </w:pPr>
          <w:hyperlink w:anchor="_Toc409443411" w:history="1">
            <w:r w:rsidR="00B911DD" w:rsidRPr="007222EA">
              <w:rPr>
                <w:rStyle w:val="Hyperlink"/>
                <w:rFonts w:ascii="Times New Roman" w:hAnsi="Times New Roman" w:cs="Times New Roman"/>
                <w:color w:val="auto"/>
                <w:sz w:val="24"/>
                <w:szCs w:val="24"/>
                <w:u w:val="none"/>
              </w:rPr>
              <w:t>DAFTAR GAMBAR</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xii</w:t>
          </w:r>
        </w:p>
        <w:p w:rsidR="00B911DD" w:rsidRPr="00835BCC" w:rsidRDefault="00126602" w:rsidP="00B911DD">
          <w:pPr>
            <w:pStyle w:val="TOC1"/>
            <w:rPr>
              <w:rFonts w:ascii="Times New Roman" w:hAnsi="Times New Roman" w:cs="Times New Roman"/>
              <w:sz w:val="24"/>
              <w:szCs w:val="24"/>
            </w:rPr>
          </w:pPr>
          <w:hyperlink w:anchor="_Toc409443411" w:history="1">
            <w:r w:rsidR="00B911DD" w:rsidRPr="007222EA">
              <w:rPr>
                <w:rStyle w:val="Hyperlink"/>
                <w:rFonts w:ascii="Times New Roman" w:hAnsi="Times New Roman" w:cs="Times New Roman"/>
                <w:color w:val="auto"/>
                <w:sz w:val="24"/>
                <w:szCs w:val="24"/>
                <w:u w:val="none"/>
              </w:rPr>
              <w:t>DAFTAR LAMPIRAN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xiii</w:t>
          </w:r>
        </w:p>
        <w:p w:rsidR="00B911DD" w:rsidRPr="00835BCC" w:rsidRDefault="00B911DD" w:rsidP="00B911DD">
          <w:pPr>
            <w:pStyle w:val="TOC1"/>
            <w:rPr>
              <w:rFonts w:ascii="Times New Roman" w:hAnsi="Times New Roman" w:cs="Times New Roman"/>
              <w:sz w:val="24"/>
              <w:szCs w:val="24"/>
            </w:rPr>
          </w:pPr>
          <w:r w:rsidRPr="00835BCC">
            <w:rPr>
              <w:rFonts w:ascii="Times New Roman" w:hAnsi="Times New Roman" w:cs="Times New Roman"/>
              <w:sz w:val="24"/>
              <w:szCs w:val="24"/>
            </w:rPr>
            <w:fldChar w:fldCharType="begin"/>
          </w:r>
          <w:r w:rsidRPr="00835BCC">
            <w:rPr>
              <w:rFonts w:ascii="Times New Roman" w:hAnsi="Times New Roman" w:cs="Times New Roman"/>
              <w:sz w:val="24"/>
              <w:szCs w:val="24"/>
            </w:rPr>
            <w:instrText xml:space="preserve"> TOC \o "1-3" \h \z \u </w:instrText>
          </w:r>
          <w:r w:rsidRPr="00835BCC">
            <w:rPr>
              <w:rFonts w:ascii="Times New Roman" w:hAnsi="Times New Roman" w:cs="Times New Roman"/>
              <w:sz w:val="24"/>
              <w:szCs w:val="24"/>
            </w:rPr>
            <w:fldChar w:fldCharType="separate"/>
          </w:r>
          <w:hyperlink w:anchor="_Toc409443411" w:history="1">
            <w:r w:rsidRPr="00835BCC">
              <w:rPr>
                <w:rStyle w:val="Hyperlink"/>
                <w:rFonts w:ascii="Times New Roman" w:hAnsi="Times New Roman" w:cs="Times New Roman"/>
                <w:sz w:val="24"/>
                <w:szCs w:val="24"/>
              </w:rPr>
              <w:t>I PENDAHULUAN</w:t>
            </w:r>
            <w:r w:rsidRPr="00835BCC">
              <w:rPr>
                <w:rFonts w:ascii="Times New Roman" w:hAnsi="Times New Roman" w:cs="Times New Roman"/>
                <w:webHidden/>
                <w:sz w:val="24"/>
                <w:szCs w:val="24"/>
              </w:rPr>
              <w:tab/>
              <w:t xml:space="preserve">       1</w:t>
            </w:r>
          </w:hyperlink>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1. </w:t>
            </w:r>
            <w:r w:rsidR="00B911DD" w:rsidRPr="00835BCC">
              <w:rPr>
                <w:rStyle w:val="Hyperlink"/>
                <w:rFonts w:ascii="Times New Roman" w:hAnsi="Times New Roman" w:cs="Times New Roman"/>
                <w:sz w:val="24"/>
                <w:szCs w:val="24"/>
                <w:lang w:val="en-US"/>
              </w:rPr>
              <w:t>Latar Belakang</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1.2</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Identifikasi Masalah</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5</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1.3</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Maksud dan Tujuan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1.4</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Manfaat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6</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1.5</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Kerangka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6</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1.6</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Hipotesis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13</w:t>
          </w:r>
        </w:p>
        <w:p w:rsidR="00B911DD" w:rsidRPr="00835BCC" w:rsidRDefault="00126602" w:rsidP="00B911DD">
          <w:pPr>
            <w:pStyle w:val="TOC2"/>
            <w:ind w:left="0"/>
            <w:rPr>
              <w:rFonts w:ascii="Times New Roman" w:hAnsi="Times New Roman" w:cs="Times New Roman"/>
              <w:sz w:val="24"/>
              <w:szCs w:val="24"/>
            </w:rPr>
          </w:pPr>
          <w:hyperlink w:anchor="_Toc409443413" w:history="1">
            <w:r w:rsidR="00B911DD" w:rsidRPr="00835BCC">
              <w:rPr>
                <w:rStyle w:val="Hyperlink"/>
                <w:rFonts w:ascii="Times New Roman" w:hAnsi="Times New Roman" w:cs="Times New Roman"/>
                <w:sz w:val="24"/>
                <w:szCs w:val="24"/>
                <w:lang w:val="en-US"/>
              </w:rPr>
              <w:t>1.7</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 xml:space="preserve"> Waktu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14</w:t>
          </w:r>
        </w:p>
        <w:p w:rsidR="00B911DD" w:rsidRPr="00835BCC" w:rsidRDefault="00126602" w:rsidP="00B911DD">
          <w:pPr>
            <w:pStyle w:val="TOC1"/>
            <w:rPr>
              <w:rFonts w:ascii="Times New Roman" w:hAnsi="Times New Roman" w:cs="Times New Roman"/>
              <w:sz w:val="24"/>
              <w:szCs w:val="24"/>
            </w:rPr>
          </w:pPr>
          <w:hyperlink w:anchor="_Toc409443412" w:history="1">
            <w:r w:rsidR="00B911DD" w:rsidRPr="00835BCC">
              <w:rPr>
                <w:rStyle w:val="Hyperlink"/>
                <w:rFonts w:ascii="Times New Roman" w:hAnsi="Times New Roman" w:cs="Times New Roman"/>
                <w:sz w:val="24"/>
                <w:szCs w:val="24"/>
              </w:rPr>
              <w:t>II TINJAUAN PUSTAKA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15</w:t>
          </w:r>
        </w:p>
        <w:p w:rsidR="00B911DD" w:rsidRPr="00835BCC" w:rsidRDefault="00126602" w:rsidP="00B911DD">
          <w:pPr>
            <w:pStyle w:val="TOC2"/>
            <w:ind w:left="0"/>
            <w:rPr>
              <w:rFonts w:ascii="Times New Roman" w:hAnsi="Times New Roman" w:cs="Times New Roman"/>
              <w:sz w:val="24"/>
              <w:szCs w:val="24"/>
              <w:lang w:val="en-US"/>
            </w:rPr>
          </w:pPr>
          <w:hyperlink w:anchor="_Toc409443413" w:history="1">
            <w:r w:rsidR="00B911DD" w:rsidRPr="00835BCC">
              <w:rPr>
                <w:rStyle w:val="Hyperlink"/>
                <w:rFonts w:ascii="Times New Roman" w:hAnsi="Times New Roman" w:cs="Times New Roman"/>
                <w:sz w:val="24"/>
                <w:szCs w:val="24"/>
              </w:rPr>
              <w:t>2.1. S</w:t>
            </w:r>
            <w:r w:rsidR="00B911DD" w:rsidRPr="00835BCC">
              <w:rPr>
                <w:rStyle w:val="Hyperlink"/>
                <w:rFonts w:ascii="Times New Roman" w:hAnsi="Times New Roman" w:cs="Times New Roman"/>
                <w:sz w:val="24"/>
                <w:szCs w:val="24"/>
                <w:lang w:val="en-US"/>
              </w:rPr>
              <w:t>orgum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15</w:t>
          </w:r>
        </w:p>
        <w:p w:rsidR="00B911DD" w:rsidRPr="00835BCC" w:rsidRDefault="00126602" w:rsidP="00B911DD">
          <w:pPr>
            <w:pStyle w:val="TOC2"/>
            <w:spacing w:line="240" w:lineRule="auto"/>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1. </w:t>
            </w:r>
            <w:r w:rsidR="00B911DD" w:rsidRPr="00835BCC">
              <w:rPr>
                <w:rStyle w:val="Hyperlink"/>
                <w:rFonts w:ascii="Times New Roman" w:hAnsi="Times New Roman" w:cs="Times New Roman"/>
                <w:sz w:val="24"/>
                <w:szCs w:val="24"/>
                <w:lang w:val="en-US"/>
              </w:rPr>
              <w:t>Klasifikasi Biologi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15</w:t>
          </w:r>
        </w:p>
        <w:p w:rsidR="00B911DD" w:rsidRPr="00835BCC" w:rsidRDefault="00126602" w:rsidP="00B911DD">
          <w:pPr>
            <w:pStyle w:val="TOC2"/>
            <w:spacing w:line="240" w:lineRule="auto"/>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1.2</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Jenis dan Varietas Sorgum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16</w:t>
          </w:r>
        </w:p>
        <w:p w:rsidR="00B911DD" w:rsidRPr="00835BCC" w:rsidRDefault="00126602" w:rsidP="00B911DD">
          <w:pPr>
            <w:pStyle w:val="TOC2"/>
            <w:spacing w:line="240" w:lineRule="auto"/>
            <w:ind w:left="0" w:firstLine="284"/>
            <w:rPr>
              <w:rFonts w:ascii="Times New Roman" w:hAnsi="Times New Roman" w:cs="Times New Roman"/>
              <w:sz w:val="24"/>
              <w:szCs w:val="24"/>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1.3</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Sifat Fisik dan Kandungan Gizi (Nutrisi)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18</w:t>
          </w:r>
        </w:p>
        <w:p w:rsidR="00B911DD" w:rsidRPr="00835BCC" w:rsidRDefault="00126602" w:rsidP="00B911DD">
          <w:pPr>
            <w:pStyle w:val="TOC2"/>
            <w:spacing w:line="240" w:lineRule="auto"/>
            <w:ind w:left="0" w:firstLine="284"/>
            <w:rPr>
              <w:rFonts w:ascii="Times New Roman" w:hAnsi="Times New Roman" w:cs="Times New Roman"/>
              <w:sz w:val="24"/>
              <w:szCs w:val="24"/>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1.4</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Kesesuaian Lahan dan Iklim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21</w:t>
          </w:r>
        </w:p>
        <w:p w:rsidR="00B911DD" w:rsidRPr="00835BCC" w:rsidRDefault="00126602" w:rsidP="00B911DD">
          <w:pPr>
            <w:pStyle w:val="TOC2"/>
            <w:spacing w:line="240" w:lineRule="auto"/>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1.5</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Manfaat Sorgum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22</w:t>
          </w:r>
        </w:p>
        <w:p w:rsidR="00B911DD" w:rsidRPr="00835BCC" w:rsidRDefault="00126602" w:rsidP="00B911DD">
          <w:pPr>
            <w:pStyle w:val="TOC2"/>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1.6</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Kelebihan dan Kekurangan Sorgum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23</w:t>
          </w:r>
        </w:p>
        <w:p w:rsidR="00B911DD" w:rsidRPr="00835BCC" w:rsidRDefault="00126602" w:rsidP="00B911DD">
          <w:pPr>
            <w:pStyle w:val="TOC2"/>
            <w:ind w:left="0"/>
            <w:rPr>
              <w:rFonts w:ascii="Times New Roman" w:hAnsi="Times New Roman" w:cs="Times New Roman"/>
              <w:sz w:val="24"/>
              <w:szCs w:val="24"/>
            </w:rPr>
          </w:pPr>
          <w:hyperlink w:anchor="_Toc409443414" w:history="1">
            <w:r w:rsidR="00B911DD" w:rsidRPr="00835BCC">
              <w:rPr>
                <w:rStyle w:val="Hyperlink"/>
                <w:rFonts w:ascii="Times New Roman" w:hAnsi="Times New Roman" w:cs="Times New Roman"/>
                <w:sz w:val="24"/>
                <w:szCs w:val="24"/>
              </w:rPr>
              <w:t xml:space="preserve">2.2. </w:t>
            </w:r>
            <w:r w:rsidR="00B911DD" w:rsidRPr="00835BCC">
              <w:rPr>
                <w:rStyle w:val="Hyperlink"/>
                <w:rFonts w:ascii="Times New Roman" w:hAnsi="Times New Roman" w:cs="Times New Roman"/>
                <w:sz w:val="24"/>
                <w:szCs w:val="24"/>
                <w:lang w:val="en-US"/>
              </w:rPr>
              <w:t>Tepung Terigu</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24</w:t>
          </w:r>
        </w:p>
        <w:p w:rsidR="00B911DD" w:rsidRPr="00835BCC" w:rsidRDefault="00126602" w:rsidP="00B911DD">
          <w:pPr>
            <w:pStyle w:val="TOC2"/>
            <w:ind w:left="0"/>
            <w:rPr>
              <w:rFonts w:ascii="Times New Roman" w:hAnsi="Times New Roman" w:cs="Times New Roman"/>
              <w:sz w:val="24"/>
              <w:szCs w:val="24"/>
              <w:lang w:val="en-US"/>
            </w:rPr>
          </w:pPr>
          <w:hyperlink w:anchor="_Toc409443415" w:history="1">
            <w:r w:rsidR="00B911DD" w:rsidRPr="00835BCC">
              <w:rPr>
                <w:rStyle w:val="Hyperlink"/>
                <w:rFonts w:ascii="Times New Roman" w:hAnsi="Times New Roman" w:cs="Times New Roman"/>
                <w:sz w:val="24"/>
                <w:szCs w:val="24"/>
              </w:rPr>
              <w:t xml:space="preserve">2.3. </w:t>
            </w:r>
            <w:r w:rsidR="00B911DD" w:rsidRPr="00835BCC">
              <w:rPr>
                <w:rStyle w:val="Hyperlink"/>
                <w:rFonts w:ascii="Times New Roman" w:hAnsi="Times New Roman" w:cs="Times New Roman"/>
                <w:sz w:val="24"/>
                <w:szCs w:val="24"/>
                <w:lang w:val="en-US"/>
              </w:rPr>
              <w:t>Bekatul Beras</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28</w:t>
          </w:r>
        </w:p>
        <w:p w:rsidR="00B911DD" w:rsidRPr="00835BCC" w:rsidRDefault="00126602" w:rsidP="00B911DD">
          <w:pPr>
            <w:pStyle w:val="TOC2"/>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3.</w:t>
            </w:r>
            <w:r w:rsidR="00B911DD" w:rsidRPr="00835BCC">
              <w:rPr>
                <w:rStyle w:val="Hyperlink"/>
                <w:rFonts w:ascii="Times New Roman" w:hAnsi="Times New Roman" w:cs="Times New Roman"/>
                <w:sz w:val="24"/>
                <w:szCs w:val="24"/>
              </w:rPr>
              <w:t xml:space="preserve">1. </w:t>
            </w:r>
            <w:r w:rsidR="00B911DD" w:rsidRPr="00835BCC">
              <w:rPr>
                <w:rStyle w:val="Hyperlink"/>
                <w:rFonts w:ascii="Times New Roman" w:hAnsi="Times New Roman" w:cs="Times New Roman"/>
                <w:sz w:val="24"/>
                <w:szCs w:val="24"/>
                <w:lang w:val="en-US"/>
              </w:rPr>
              <w:t>Kandungan Gizi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29</w:t>
          </w:r>
        </w:p>
        <w:p w:rsidR="00B911DD" w:rsidRPr="00835BCC" w:rsidRDefault="00126602" w:rsidP="00B911DD">
          <w:pPr>
            <w:pStyle w:val="TOC2"/>
            <w:ind w:left="0" w:firstLine="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3.2</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Manfaat Bekatul</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31</w:t>
          </w:r>
        </w:p>
        <w:p w:rsidR="00B911DD" w:rsidRPr="00835BCC" w:rsidRDefault="00126602" w:rsidP="00B911DD">
          <w:pPr>
            <w:pStyle w:val="TOC2"/>
            <w:ind w:left="0"/>
            <w:rPr>
              <w:rFonts w:ascii="Times New Roman" w:hAnsi="Times New Roman" w:cs="Times New Roman"/>
              <w:sz w:val="24"/>
              <w:szCs w:val="24"/>
              <w:lang w:val="en-US"/>
            </w:rPr>
          </w:pPr>
          <w:hyperlink w:anchor="_Toc409443416" w:history="1">
            <w:r w:rsidR="00B911DD" w:rsidRPr="00835BCC">
              <w:rPr>
                <w:rStyle w:val="Hyperlink"/>
                <w:rFonts w:ascii="Times New Roman" w:hAnsi="Times New Roman" w:cs="Times New Roman"/>
                <w:sz w:val="24"/>
                <w:szCs w:val="24"/>
              </w:rPr>
              <w:t xml:space="preserve">2.4. </w:t>
            </w:r>
            <w:r w:rsidR="00B911DD" w:rsidRPr="00835BCC">
              <w:rPr>
                <w:rStyle w:val="Hyperlink"/>
                <w:rFonts w:ascii="Times New Roman" w:hAnsi="Times New Roman" w:cs="Times New Roman"/>
                <w:sz w:val="24"/>
                <w:szCs w:val="24"/>
                <w:lang w:val="en-US"/>
              </w:rPr>
              <w:t>Tepung Modifikasi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31</w:t>
          </w:r>
        </w:p>
        <w:p w:rsidR="00B911DD" w:rsidRDefault="00126602" w:rsidP="00B911DD">
          <w:pPr>
            <w:pStyle w:val="TOC2"/>
            <w:ind w:left="0"/>
            <w:rPr>
              <w:rFonts w:ascii="Times New Roman" w:hAnsi="Times New Roman" w:cs="Times New Roman"/>
              <w:sz w:val="24"/>
              <w:szCs w:val="24"/>
              <w:lang w:val="en-US"/>
            </w:rPr>
          </w:pPr>
          <w:hyperlink w:anchor="_Toc409443416" w:history="1">
            <w:r w:rsidR="00B911DD" w:rsidRPr="00835BCC">
              <w:rPr>
                <w:rStyle w:val="Hyperlink"/>
                <w:rFonts w:ascii="Times New Roman" w:hAnsi="Times New Roman" w:cs="Times New Roman"/>
                <w:sz w:val="24"/>
                <w:szCs w:val="24"/>
              </w:rPr>
              <w:t>2.</w:t>
            </w:r>
            <w:r w:rsidR="00B911DD" w:rsidRPr="00835BCC">
              <w:rPr>
                <w:rStyle w:val="Hyperlink"/>
                <w:rFonts w:ascii="Times New Roman" w:hAnsi="Times New Roman" w:cs="Times New Roman"/>
                <w:sz w:val="24"/>
                <w:szCs w:val="24"/>
                <w:lang w:val="en-US"/>
              </w:rPr>
              <w:t>5</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Mikroorganisme Penghasil Enzim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32</w:t>
          </w:r>
        </w:p>
        <w:p w:rsidR="00B911DD" w:rsidRDefault="00126602" w:rsidP="00B911DD">
          <w:pPr>
            <w:pStyle w:val="TOC2"/>
            <w:ind w:left="0"/>
            <w:rPr>
              <w:rFonts w:ascii="Times New Roman" w:hAnsi="Times New Roman" w:cs="Times New Roman"/>
              <w:sz w:val="24"/>
              <w:szCs w:val="24"/>
              <w:lang w:val="en-US"/>
            </w:rPr>
          </w:pPr>
          <w:hyperlink w:anchor="_Toc409443416" w:history="1">
            <w:r w:rsidR="00B911DD" w:rsidRPr="00835BCC">
              <w:rPr>
                <w:rStyle w:val="Hyperlink"/>
                <w:rFonts w:ascii="Times New Roman" w:hAnsi="Times New Roman" w:cs="Times New Roman"/>
                <w:sz w:val="24"/>
                <w:szCs w:val="24"/>
              </w:rPr>
              <w:t>2.</w:t>
            </w:r>
            <w:r w:rsidR="00B911DD">
              <w:rPr>
                <w:rStyle w:val="Hyperlink"/>
                <w:rFonts w:ascii="Times New Roman" w:hAnsi="Times New Roman" w:cs="Times New Roman"/>
                <w:sz w:val="24"/>
                <w:szCs w:val="24"/>
                <w:lang w:val="en-US"/>
              </w:rPr>
              <w:t>6</w:t>
            </w:r>
            <w:r w:rsidR="00B911DD" w:rsidRPr="00835BCC">
              <w:rPr>
                <w:rStyle w:val="Hyperlink"/>
                <w:rFonts w:ascii="Times New Roman" w:hAnsi="Times New Roman" w:cs="Times New Roman"/>
                <w:sz w:val="24"/>
                <w:szCs w:val="24"/>
              </w:rPr>
              <w:t xml:space="preserve">. </w:t>
            </w:r>
            <w:r w:rsidR="00B911DD">
              <w:rPr>
                <w:rStyle w:val="Hyperlink"/>
                <w:rFonts w:ascii="Times New Roman" w:hAnsi="Times New Roman" w:cs="Times New Roman"/>
                <w:sz w:val="24"/>
                <w:szCs w:val="24"/>
                <w:lang w:val="en-US"/>
              </w:rPr>
              <w:t xml:space="preserve"> Koji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w:t>
          </w:r>
          <w:r w:rsidR="00B911DD">
            <w:rPr>
              <w:rFonts w:ascii="Times New Roman" w:hAnsi="Times New Roman" w:cs="Times New Roman"/>
              <w:sz w:val="24"/>
              <w:szCs w:val="24"/>
              <w:lang w:val="en-US"/>
            </w:rPr>
            <w:t>34</w:t>
          </w:r>
        </w:p>
        <w:p w:rsidR="00B911DD" w:rsidRPr="00835BCC" w:rsidRDefault="00126602" w:rsidP="00B911DD">
          <w:pPr>
            <w:pStyle w:val="TOC2"/>
            <w:ind w:left="0"/>
            <w:rPr>
              <w:rFonts w:ascii="Times New Roman" w:hAnsi="Times New Roman" w:cs="Times New Roman"/>
              <w:sz w:val="24"/>
              <w:szCs w:val="24"/>
              <w:lang w:val="en-US"/>
            </w:rPr>
          </w:pPr>
          <w:hyperlink w:anchor="_Toc409443416" w:history="1">
            <w:r w:rsidR="00B911DD" w:rsidRPr="00835BCC">
              <w:rPr>
                <w:rStyle w:val="Hyperlink"/>
                <w:rFonts w:ascii="Times New Roman" w:hAnsi="Times New Roman" w:cs="Times New Roman"/>
                <w:sz w:val="24"/>
                <w:szCs w:val="24"/>
              </w:rPr>
              <w:t>2.</w:t>
            </w:r>
            <w:r w:rsidR="00B911DD" w:rsidRPr="00835BCC">
              <w:rPr>
                <w:rStyle w:val="Hyperlink"/>
                <w:rFonts w:ascii="Times New Roman" w:hAnsi="Times New Roman" w:cs="Times New Roman"/>
                <w:sz w:val="24"/>
                <w:szCs w:val="24"/>
                <w:lang w:val="en-US"/>
              </w:rPr>
              <w:t>7</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Fermentasi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35</w:t>
          </w:r>
        </w:p>
        <w:p w:rsidR="00B911DD" w:rsidRPr="00835BCC" w:rsidRDefault="00126602" w:rsidP="00B911DD">
          <w:pPr>
            <w:pStyle w:val="TOC2"/>
            <w:ind w:left="0"/>
            <w:rPr>
              <w:rFonts w:ascii="Times New Roman" w:hAnsi="Times New Roman" w:cs="Times New Roman"/>
              <w:sz w:val="24"/>
              <w:szCs w:val="24"/>
              <w:lang w:val="en-US"/>
            </w:rPr>
          </w:pPr>
          <w:hyperlink w:anchor="_Toc409443416" w:history="1">
            <w:r w:rsidR="00B911DD" w:rsidRPr="00835BCC">
              <w:rPr>
                <w:rStyle w:val="Hyperlink"/>
                <w:rFonts w:ascii="Times New Roman" w:hAnsi="Times New Roman" w:cs="Times New Roman"/>
                <w:sz w:val="24"/>
                <w:szCs w:val="24"/>
              </w:rPr>
              <w:t>2.</w:t>
            </w:r>
            <w:r w:rsidR="00B911DD" w:rsidRPr="00835BCC">
              <w:rPr>
                <w:rStyle w:val="Hyperlink"/>
                <w:rFonts w:ascii="Times New Roman" w:hAnsi="Times New Roman" w:cs="Times New Roman"/>
                <w:sz w:val="24"/>
                <w:szCs w:val="24"/>
                <w:lang w:val="en-US"/>
              </w:rPr>
              <w:t>8</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Cookies</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35</w:t>
          </w:r>
        </w:p>
        <w:p w:rsidR="00B911DD" w:rsidRPr="00835BCC" w:rsidRDefault="00126602" w:rsidP="00B911DD">
          <w:pPr>
            <w:pStyle w:val="TOC1"/>
            <w:rPr>
              <w:rFonts w:ascii="Times New Roman" w:hAnsi="Times New Roman" w:cs="Times New Roman"/>
              <w:sz w:val="24"/>
              <w:szCs w:val="24"/>
            </w:rPr>
          </w:pPr>
          <w:hyperlink w:anchor="_Toc409443426" w:history="1">
            <w:r w:rsidR="00B911DD" w:rsidRPr="00835BCC">
              <w:rPr>
                <w:rStyle w:val="Hyperlink"/>
                <w:rFonts w:ascii="Times New Roman" w:hAnsi="Times New Roman" w:cs="Times New Roman"/>
                <w:sz w:val="24"/>
                <w:szCs w:val="24"/>
              </w:rPr>
              <w:t>III METODE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37</w:t>
          </w:r>
        </w:p>
        <w:p w:rsidR="00B911DD" w:rsidRPr="00835BCC" w:rsidRDefault="00126602" w:rsidP="00B911DD">
          <w:pPr>
            <w:pStyle w:val="TOC2"/>
            <w:ind w:left="0"/>
            <w:rPr>
              <w:rFonts w:ascii="Times New Roman" w:hAnsi="Times New Roman" w:cs="Times New Roman"/>
              <w:sz w:val="24"/>
              <w:szCs w:val="24"/>
            </w:rPr>
          </w:pPr>
          <w:hyperlink w:anchor="_Toc409443427" w:history="1">
            <w:r w:rsidR="00B911DD" w:rsidRPr="00835BCC">
              <w:rPr>
                <w:rStyle w:val="Hyperlink"/>
                <w:rFonts w:ascii="Times New Roman" w:hAnsi="Times New Roman" w:cs="Times New Roman"/>
                <w:sz w:val="24"/>
                <w:szCs w:val="24"/>
              </w:rPr>
              <w:t xml:space="preserve">3.1. Bahan </w:t>
            </w:r>
            <w:r w:rsidR="00B911DD" w:rsidRPr="00835BCC">
              <w:rPr>
                <w:rStyle w:val="Hyperlink"/>
                <w:rFonts w:ascii="Times New Roman" w:hAnsi="Times New Roman" w:cs="Times New Roman"/>
                <w:sz w:val="24"/>
                <w:szCs w:val="24"/>
                <w:lang w:val="en-US"/>
              </w:rPr>
              <w:t>dan Alat</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37</w:t>
          </w:r>
        </w:p>
        <w:p w:rsidR="00B911DD" w:rsidRPr="00835BCC" w:rsidRDefault="00126602" w:rsidP="00B911DD">
          <w:pPr>
            <w:pStyle w:val="TOC2"/>
            <w:spacing w:line="240" w:lineRule="auto"/>
            <w:ind w:left="284"/>
            <w:rPr>
              <w:rFonts w:ascii="Times New Roman" w:hAnsi="Times New Roman" w:cs="Times New Roman"/>
              <w:sz w:val="24"/>
              <w:szCs w:val="24"/>
              <w:lang w:val="en-US"/>
            </w:rPr>
          </w:pPr>
          <w:hyperlink w:anchor="_Toc409443428" w:history="1">
            <w:r w:rsidR="00B911DD" w:rsidRPr="00835BCC">
              <w:rPr>
                <w:rStyle w:val="Hyperlink"/>
                <w:rFonts w:ascii="Times New Roman" w:hAnsi="Times New Roman" w:cs="Times New Roman"/>
                <w:sz w:val="24"/>
                <w:szCs w:val="24"/>
              </w:rPr>
              <w:t>3.</w:t>
            </w:r>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1. Bahan </w:t>
            </w:r>
            <w:r w:rsidR="00B911DD" w:rsidRPr="00835BCC">
              <w:rPr>
                <w:rStyle w:val="Hyperlink"/>
                <w:rFonts w:ascii="Times New Roman" w:hAnsi="Times New Roman" w:cs="Times New Roman"/>
                <w:sz w:val="24"/>
                <w:szCs w:val="24"/>
                <w:lang w:val="en-US"/>
              </w:rPr>
              <w:t>yang digunakan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37</w:t>
          </w:r>
        </w:p>
        <w:p w:rsidR="00B911DD" w:rsidRPr="00835BCC" w:rsidRDefault="00126602" w:rsidP="00B911DD">
          <w:pPr>
            <w:pStyle w:val="TOC2"/>
            <w:ind w:left="284"/>
            <w:rPr>
              <w:rFonts w:ascii="Times New Roman" w:hAnsi="Times New Roman" w:cs="Times New Roman"/>
              <w:sz w:val="24"/>
              <w:szCs w:val="24"/>
            </w:rPr>
          </w:pPr>
          <w:hyperlink w:anchor="_Toc409443430" w:history="1">
            <w:r w:rsidR="00B911DD" w:rsidRPr="00835BCC">
              <w:rPr>
                <w:rStyle w:val="Hyperlink"/>
                <w:rFonts w:ascii="Times New Roman" w:hAnsi="Times New Roman" w:cs="Times New Roman"/>
                <w:sz w:val="24"/>
                <w:szCs w:val="24"/>
              </w:rPr>
              <w:t xml:space="preserve">3.1.2. </w:t>
            </w:r>
            <w:r w:rsidR="00B911DD" w:rsidRPr="00835BCC">
              <w:rPr>
                <w:rStyle w:val="Hyperlink"/>
                <w:rFonts w:ascii="Times New Roman" w:hAnsi="Times New Roman" w:cs="Times New Roman"/>
                <w:sz w:val="24"/>
                <w:szCs w:val="24"/>
                <w:lang w:val="en-US"/>
              </w:rPr>
              <w:t>Alat yang digunakan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37</w:t>
          </w:r>
        </w:p>
        <w:p w:rsidR="00B911DD" w:rsidRDefault="00126602" w:rsidP="00B911DD">
          <w:pPr>
            <w:pStyle w:val="TOC2"/>
            <w:ind w:left="0"/>
            <w:rPr>
              <w:rFonts w:ascii="Times New Roman" w:hAnsi="Times New Roman" w:cs="Times New Roman"/>
              <w:sz w:val="24"/>
              <w:szCs w:val="24"/>
              <w:lang w:val="en-US"/>
            </w:rPr>
          </w:pPr>
          <w:hyperlink w:anchor="_Toc409443436" w:history="1">
            <w:r w:rsidR="00B911DD" w:rsidRPr="00835BCC">
              <w:rPr>
                <w:rStyle w:val="Hyperlink"/>
                <w:rFonts w:ascii="Times New Roman" w:hAnsi="Times New Roman" w:cs="Times New Roman"/>
                <w:sz w:val="24"/>
                <w:szCs w:val="24"/>
              </w:rPr>
              <w:t xml:space="preserve">3.2. </w:t>
            </w:r>
            <w:r w:rsidR="00B911DD" w:rsidRPr="00835BCC">
              <w:rPr>
                <w:rStyle w:val="Hyperlink"/>
                <w:rFonts w:ascii="Times New Roman" w:hAnsi="Times New Roman" w:cs="Times New Roman"/>
                <w:sz w:val="24"/>
                <w:szCs w:val="24"/>
                <w:lang w:val="en-US"/>
              </w:rPr>
              <w:t>Metode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38</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37" w:history="1">
            <w:r w:rsidR="00B911DD" w:rsidRPr="00835BCC">
              <w:rPr>
                <w:rStyle w:val="Hyperlink"/>
                <w:rFonts w:ascii="Times New Roman" w:hAnsi="Times New Roman" w:cs="Times New Roman"/>
                <w:sz w:val="24"/>
                <w:szCs w:val="24"/>
              </w:rPr>
              <w:t xml:space="preserve">3.2.1 </w:t>
            </w:r>
            <w:r w:rsidR="00B911DD" w:rsidRPr="00835BCC">
              <w:rPr>
                <w:rFonts w:ascii="Times New Roman" w:eastAsia="Times New Roman" w:hAnsi="Times New Roman" w:cs="Times New Roman"/>
                <w:sz w:val="24"/>
                <w:szCs w:val="24"/>
                <w:lang w:val="en-US"/>
              </w:rPr>
              <w:t>Penelitian Pendahuluan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38</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38" w:history="1">
            <w:r w:rsidR="00B911DD" w:rsidRPr="00835BCC">
              <w:rPr>
                <w:rFonts w:ascii="Times New Roman" w:eastAsia="Times New Roman" w:hAnsi="Times New Roman" w:cs="Times New Roman"/>
                <w:sz w:val="24"/>
                <w:szCs w:val="24"/>
              </w:rPr>
              <w:t>3.2.2 Pe</w:t>
            </w:r>
            <w:r w:rsidR="00B911DD" w:rsidRPr="00835BCC">
              <w:rPr>
                <w:rFonts w:ascii="Times New Roman" w:eastAsia="Times New Roman" w:hAnsi="Times New Roman" w:cs="Times New Roman"/>
                <w:sz w:val="24"/>
                <w:szCs w:val="24"/>
                <w:lang w:val="en-US"/>
              </w:rPr>
              <w:t>nelitian Utama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39</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39" w:history="1">
            <w:r w:rsidR="00B911DD" w:rsidRPr="00835BCC">
              <w:rPr>
                <w:rFonts w:ascii="Times New Roman" w:eastAsia="Times New Roman" w:hAnsi="Times New Roman" w:cs="Times New Roman"/>
                <w:sz w:val="24"/>
                <w:szCs w:val="24"/>
              </w:rPr>
              <w:t xml:space="preserve">3.2.3 </w:t>
            </w:r>
            <w:r w:rsidR="00B911DD" w:rsidRPr="00835BCC">
              <w:rPr>
                <w:rFonts w:ascii="Times New Roman" w:eastAsia="Times New Roman" w:hAnsi="Times New Roman" w:cs="Times New Roman"/>
                <w:sz w:val="24"/>
                <w:szCs w:val="24"/>
                <w:lang w:val="en-US"/>
              </w:rPr>
              <w:t>Rancangan Perlakuan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39</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0" w:history="1">
            <w:r w:rsidR="00B911DD" w:rsidRPr="00835BCC">
              <w:rPr>
                <w:rFonts w:ascii="Times New Roman" w:eastAsia="Times New Roman" w:hAnsi="Times New Roman" w:cs="Times New Roman"/>
                <w:sz w:val="24"/>
                <w:szCs w:val="24"/>
              </w:rPr>
              <w:t xml:space="preserve">3.2.4 </w:t>
            </w:r>
            <w:r w:rsidR="00B911DD" w:rsidRPr="00835BCC">
              <w:rPr>
                <w:rFonts w:ascii="Times New Roman" w:eastAsia="Times New Roman" w:hAnsi="Times New Roman" w:cs="Times New Roman"/>
                <w:sz w:val="24"/>
                <w:szCs w:val="24"/>
                <w:lang w:val="en-US"/>
              </w:rPr>
              <w:t>Rancangan Percobaan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40</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1" w:history="1">
            <w:r w:rsidR="00B911DD" w:rsidRPr="00835BCC">
              <w:rPr>
                <w:rFonts w:ascii="Times New Roman" w:eastAsia="Times New Roman" w:hAnsi="Times New Roman" w:cs="Times New Roman"/>
                <w:sz w:val="24"/>
                <w:szCs w:val="24"/>
              </w:rPr>
              <w:t xml:space="preserve">3.2.5 </w:t>
            </w:r>
            <w:r w:rsidR="00B911DD" w:rsidRPr="00835BCC">
              <w:rPr>
                <w:rFonts w:ascii="Times New Roman" w:eastAsia="Times New Roman" w:hAnsi="Times New Roman" w:cs="Times New Roman"/>
                <w:sz w:val="24"/>
                <w:szCs w:val="24"/>
                <w:lang w:val="en-US"/>
              </w:rPr>
              <w:t>Rancangan Analisis</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42</w:t>
          </w:r>
        </w:p>
        <w:p w:rsidR="00B911DD" w:rsidRPr="00835BCC" w:rsidRDefault="00126602" w:rsidP="00B911DD">
          <w:pPr>
            <w:pStyle w:val="TOC2"/>
            <w:ind w:left="284"/>
            <w:rPr>
              <w:rFonts w:ascii="Times New Roman" w:hAnsi="Times New Roman" w:cs="Times New Roman"/>
              <w:sz w:val="24"/>
              <w:szCs w:val="24"/>
            </w:rPr>
          </w:pPr>
          <w:hyperlink w:anchor="_Toc409443442" w:history="1">
            <w:r w:rsidR="00B911DD" w:rsidRPr="00835BCC">
              <w:rPr>
                <w:rFonts w:ascii="Times New Roman" w:eastAsia="Times New Roman" w:hAnsi="Times New Roman" w:cs="Times New Roman"/>
                <w:sz w:val="24"/>
                <w:szCs w:val="24"/>
              </w:rPr>
              <w:t xml:space="preserve">3.2.6 </w:t>
            </w:r>
            <w:r w:rsidR="00B911DD" w:rsidRPr="00835BCC">
              <w:rPr>
                <w:rFonts w:ascii="Times New Roman" w:eastAsia="Times New Roman" w:hAnsi="Times New Roman" w:cs="Times New Roman"/>
                <w:sz w:val="24"/>
                <w:szCs w:val="24"/>
                <w:lang w:val="en-US"/>
              </w:rPr>
              <w:t>Rancangan Respon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43</w:t>
          </w:r>
        </w:p>
        <w:p w:rsidR="00B911DD" w:rsidRDefault="00126602" w:rsidP="00B911DD">
          <w:pPr>
            <w:pStyle w:val="TOC2"/>
            <w:ind w:left="0"/>
            <w:rPr>
              <w:rFonts w:ascii="Times New Roman" w:hAnsi="Times New Roman" w:cs="Times New Roman"/>
              <w:sz w:val="24"/>
              <w:szCs w:val="24"/>
              <w:lang w:val="en-US"/>
            </w:rPr>
          </w:pPr>
          <w:hyperlink w:anchor="_Toc409443448" w:history="1">
            <w:r w:rsidR="00B911DD" w:rsidRPr="00835BCC">
              <w:rPr>
                <w:rStyle w:val="Hyperlink"/>
                <w:rFonts w:ascii="Times New Roman" w:hAnsi="Times New Roman" w:cs="Times New Roman"/>
                <w:sz w:val="24"/>
                <w:szCs w:val="24"/>
              </w:rPr>
              <w:t>3.</w:t>
            </w:r>
            <w:r w:rsidR="00B911DD" w:rsidRPr="00835BCC">
              <w:rPr>
                <w:rStyle w:val="Hyperlink"/>
                <w:rFonts w:ascii="Times New Roman" w:hAnsi="Times New Roman" w:cs="Times New Roman"/>
                <w:sz w:val="24"/>
                <w:szCs w:val="24"/>
                <w:lang w:val="en-US"/>
              </w:rPr>
              <w:t>3</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Prosedur Penelitian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44</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3.</w:t>
            </w:r>
            <w:r w:rsidR="00B911DD" w:rsidRPr="00835BCC">
              <w:rPr>
                <w:rFonts w:ascii="Times New Roman" w:hAnsi="Times New Roman" w:cs="Times New Roman"/>
                <w:sz w:val="24"/>
                <w:szCs w:val="24"/>
                <w:lang w:val="en-US"/>
              </w:rPr>
              <w:t>3</w:t>
            </w:r>
            <w:r w:rsidR="00B911DD" w:rsidRPr="00835BCC">
              <w:rPr>
                <w:rFonts w:ascii="Times New Roman" w:hAnsi="Times New Roman" w:cs="Times New Roman"/>
                <w:sz w:val="24"/>
                <w:szCs w:val="24"/>
              </w:rPr>
              <w:t>.</w:t>
            </w:r>
            <w:r w:rsidR="00B911DD" w:rsidRPr="00835BCC">
              <w:rPr>
                <w:rFonts w:ascii="Times New Roman" w:hAnsi="Times New Roman" w:cs="Times New Roman"/>
                <w:sz w:val="24"/>
                <w:szCs w:val="24"/>
                <w:lang w:val="en-US"/>
              </w:rPr>
              <w:t>1.</w:t>
            </w:r>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Deskripsi Penelitian Pendahuluan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44</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2" w:history="1">
            <w:r w:rsidR="00B911DD" w:rsidRPr="00835BCC">
              <w:rPr>
                <w:rFonts w:ascii="Times New Roman" w:eastAsia="Times New Roman" w:hAnsi="Times New Roman" w:cs="Times New Roman"/>
                <w:sz w:val="24"/>
                <w:szCs w:val="24"/>
              </w:rPr>
              <w:t>3.</w:t>
            </w:r>
            <w:r w:rsidR="00B911DD" w:rsidRPr="00835BCC">
              <w:rPr>
                <w:rFonts w:ascii="Times New Roman" w:eastAsia="Times New Roman" w:hAnsi="Times New Roman" w:cs="Times New Roman"/>
                <w:sz w:val="24"/>
                <w:szCs w:val="24"/>
                <w:lang w:val="en-US"/>
              </w:rPr>
              <w:t>3</w:t>
            </w:r>
            <w:r w:rsidR="00B911DD" w:rsidRPr="00835BCC">
              <w:rPr>
                <w:rFonts w:ascii="Times New Roman" w:eastAsia="Times New Roman" w:hAnsi="Times New Roman" w:cs="Times New Roman"/>
                <w:sz w:val="24"/>
                <w:szCs w:val="24"/>
              </w:rPr>
              <w:t>.</w:t>
            </w:r>
            <w:r w:rsidR="00B911DD" w:rsidRPr="00835BCC">
              <w:rPr>
                <w:rFonts w:ascii="Times New Roman" w:eastAsia="Times New Roman" w:hAnsi="Times New Roman" w:cs="Times New Roman"/>
                <w:sz w:val="24"/>
                <w:szCs w:val="24"/>
                <w:lang w:val="en-US"/>
              </w:rPr>
              <w:t>2.</w:t>
            </w:r>
            <w:r w:rsidR="00B911DD" w:rsidRPr="00835BCC">
              <w:rPr>
                <w:rFonts w:ascii="Times New Roman" w:eastAsia="Times New Roman" w:hAnsi="Times New Roman" w:cs="Times New Roman"/>
                <w:sz w:val="24"/>
                <w:szCs w:val="24"/>
              </w:rPr>
              <w:t xml:space="preserve"> </w:t>
            </w:r>
            <w:r w:rsidR="00B911DD" w:rsidRPr="00835BCC">
              <w:rPr>
                <w:rFonts w:ascii="Times New Roman" w:eastAsia="Times New Roman" w:hAnsi="Times New Roman" w:cs="Times New Roman"/>
                <w:sz w:val="24"/>
                <w:szCs w:val="24"/>
                <w:lang w:val="en-US"/>
              </w:rPr>
              <w:t>Deskripsi Penelitian Utama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48</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3.3.3 Diagram Alir Penelitian Pendahuluan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50</w:t>
          </w:r>
        </w:p>
        <w:p w:rsidR="00B911DD" w:rsidRPr="00835BCC" w:rsidRDefault="00126602" w:rsidP="00B911DD">
          <w:pPr>
            <w:pStyle w:val="TOC2"/>
            <w:ind w:left="284"/>
            <w:rPr>
              <w:rFonts w:ascii="Times New Roman" w:hAnsi="Times New Roman" w:cs="Times New Roman"/>
              <w:sz w:val="24"/>
              <w:szCs w:val="24"/>
              <w:lang w:val="en-US"/>
            </w:rPr>
          </w:pPr>
          <w:hyperlink w:anchor="_Toc409443442" w:history="1">
            <w:r w:rsidR="00B911DD" w:rsidRPr="00835BCC">
              <w:rPr>
                <w:rFonts w:ascii="Times New Roman" w:eastAsia="Times New Roman" w:hAnsi="Times New Roman" w:cs="Times New Roman"/>
                <w:sz w:val="24"/>
                <w:szCs w:val="24"/>
              </w:rPr>
              <w:t>3.</w:t>
            </w:r>
            <w:r w:rsidR="00B911DD" w:rsidRPr="00835BCC">
              <w:rPr>
                <w:rFonts w:ascii="Times New Roman" w:eastAsia="Times New Roman" w:hAnsi="Times New Roman" w:cs="Times New Roman"/>
                <w:sz w:val="24"/>
                <w:szCs w:val="24"/>
                <w:lang w:val="en-US"/>
              </w:rPr>
              <w:t>3</w:t>
            </w:r>
            <w:r w:rsidR="00B911DD" w:rsidRPr="00835BCC">
              <w:rPr>
                <w:rFonts w:ascii="Times New Roman" w:eastAsia="Times New Roman" w:hAnsi="Times New Roman" w:cs="Times New Roman"/>
                <w:sz w:val="24"/>
                <w:szCs w:val="24"/>
              </w:rPr>
              <w:t>.</w:t>
            </w:r>
            <w:r w:rsidR="00B911DD" w:rsidRPr="00835BCC">
              <w:rPr>
                <w:rFonts w:ascii="Times New Roman" w:eastAsia="Times New Roman" w:hAnsi="Times New Roman" w:cs="Times New Roman"/>
                <w:sz w:val="24"/>
                <w:szCs w:val="24"/>
                <w:lang w:val="en-US"/>
              </w:rPr>
              <w:t>4</w:t>
            </w:r>
            <w:r w:rsidR="00B911DD" w:rsidRPr="00835BCC">
              <w:rPr>
                <w:rFonts w:ascii="Times New Roman" w:eastAsia="Times New Roman" w:hAnsi="Times New Roman" w:cs="Times New Roman"/>
                <w:sz w:val="24"/>
                <w:szCs w:val="24"/>
              </w:rPr>
              <w:t xml:space="preserve"> </w:t>
            </w:r>
            <w:r w:rsidR="00B911DD" w:rsidRPr="00835BCC">
              <w:rPr>
                <w:rFonts w:ascii="Times New Roman" w:eastAsia="Times New Roman" w:hAnsi="Times New Roman" w:cs="Times New Roman"/>
                <w:sz w:val="24"/>
                <w:szCs w:val="24"/>
                <w:lang w:val="en-US"/>
              </w:rPr>
              <w:t>Diagram Alir Penelitian Utama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w:t>
          </w:r>
          <w:r w:rsidR="00B911DD" w:rsidRPr="00835BCC">
            <w:rPr>
              <w:rFonts w:ascii="Times New Roman" w:hAnsi="Times New Roman" w:cs="Times New Roman"/>
              <w:sz w:val="24"/>
              <w:szCs w:val="24"/>
              <w:lang w:val="en-US"/>
            </w:rPr>
            <w:t>52</w:t>
          </w:r>
        </w:p>
        <w:p w:rsidR="00B911DD" w:rsidRPr="00835BCC" w:rsidRDefault="00B911DD" w:rsidP="00B911DD">
          <w:pPr>
            <w:pStyle w:val="TOC1"/>
            <w:rPr>
              <w:rFonts w:ascii="Times New Roman" w:hAnsi="Times New Roman" w:cs="Times New Roman"/>
              <w:sz w:val="24"/>
              <w:szCs w:val="24"/>
            </w:rPr>
          </w:pPr>
          <w:r w:rsidRPr="00835BCC">
            <w:rPr>
              <w:rFonts w:ascii="Times New Roman" w:hAnsi="Times New Roman" w:cs="Times New Roman"/>
              <w:sz w:val="24"/>
              <w:szCs w:val="24"/>
            </w:rPr>
            <w:t>IV PEMBAHASAN...………………………………………………………...     53</w:t>
          </w:r>
        </w:p>
        <w:p w:rsidR="00B911DD" w:rsidRDefault="00126602" w:rsidP="00B911DD">
          <w:pPr>
            <w:pStyle w:val="TOC2"/>
            <w:ind w:left="0"/>
            <w:rPr>
              <w:rFonts w:ascii="Times New Roman" w:hAnsi="Times New Roman" w:cs="Times New Roman"/>
              <w:sz w:val="24"/>
              <w:szCs w:val="24"/>
              <w:lang w:val="en-US"/>
            </w:rPr>
          </w:pPr>
          <w:hyperlink w:anchor="_Toc409443448" w:history="1">
            <w:r w:rsidR="00B911DD" w:rsidRPr="00835BCC">
              <w:rPr>
                <w:rStyle w:val="Hyperlink"/>
                <w:rFonts w:ascii="Times New Roman" w:hAnsi="Times New Roman" w:cs="Times New Roman"/>
                <w:sz w:val="24"/>
                <w:szCs w:val="24"/>
                <w:lang w:val="en-US"/>
              </w:rPr>
              <w:t>4</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 xml:space="preserve">Hasil Penelitian Pendahuluan </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53</w:t>
          </w:r>
        </w:p>
        <w:p w:rsidR="00B911DD" w:rsidRDefault="00126602" w:rsidP="00B911DD">
          <w:pPr>
            <w:pStyle w:val="TOC2"/>
            <w:spacing w:line="240" w:lineRule="auto"/>
            <w:ind w:left="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4.1.1 Pembuatan Koji</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53</w:t>
          </w:r>
        </w:p>
        <w:p w:rsidR="00B911DD" w:rsidRPr="00835BCC" w:rsidRDefault="00126602" w:rsidP="00B911DD">
          <w:pPr>
            <w:pStyle w:val="TOC2"/>
            <w:ind w:left="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4.1.2 Pembuatan Tepung Modifikasi Sorgum</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53</w:t>
          </w:r>
        </w:p>
        <w:p w:rsidR="00B911DD" w:rsidRDefault="00126602" w:rsidP="00B911DD">
          <w:pPr>
            <w:pStyle w:val="TOC2"/>
            <w:ind w:left="0"/>
            <w:rPr>
              <w:rFonts w:ascii="Times New Roman" w:hAnsi="Times New Roman" w:cs="Times New Roman"/>
              <w:sz w:val="24"/>
              <w:szCs w:val="24"/>
              <w:lang w:val="en-US"/>
            </w:rPr>
          </w:pPr>
          <w:hyperlink w:anchor="_Toc409443448" w:history="1">
            <w:r w:rsidR="00B911DD" w:rsidRPr="00835BCC">
              <w:rPr>
                <w:rStyle w:val="Hyperlink"/>
                <w:rFonts w:ascii="Times New Roman" w:hAnsi="Times New Roman" w:cs="Times New Roman"/>
                <w:sz w:val="24"/>
                <w:szCs w:val="24"/>
                <w:lang w:val="en-US"/>
              </w:rPr>
              <w:t>4</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2</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 xml:space="preserve">Hasil Penelitian Utama </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58</w:t>
          </w:r>
        </w:p>
        <w:p w:rsidR="00B911DD" w:rsidRDefault="00126602" w:rsidP="00B911DD">
          <w:pPr>
            <w:pStyle w:val="TOC2"/>
            <w:ind w:left="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4.2.1 Respon Organoleptik Utama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58</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4.2.1.1 Warna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58</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4.2.1.2 Aroma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60</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4.2.1.3 Tekstur</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62</w:t>
          </w:r>
        </w:p>
        <w:p w:rsidR="00B911DD" w:rsidRDefault="00126602" w:rsidP="00B911DD">
          <w:pPr>
            <w:pStyle w:val="TOC2"/>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4.2.1.3 Rasa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64</w:t>
          </w:r>
        </w:p>
        <w:p w:rsidR="00B911DD" w:rsidRDefault="00126602" w:rsidP="00B911DD">
          <w:pPr>
            <w:pStyle w:val="TOC2"/>
            <w:ind w:left="0" w:firstLine="284"/>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 Respon Kimia Utama</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66</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4.2.2.1 Kadar Protein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66</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4.2.2.2 Kadar Karbohidrat</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69</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4.2.2.3 Kadar Serat Kasar</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72</w:t>
          </w:r>
        </w:p>
        <w:p w:rsidR="00B911DD" w:rsidRDefault="00126602" w:rsidP="00B911DD">
          <w:pPr>
            <w:pStyle w:val="TOC2"/>
            <w:spacing w:line="240" w:lineRule="auto"/>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4.2.2.4 Kadar Tanin</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74</w:t>
          </w:r>
        </w:p>
        <w:p w:rsidR="00B911DD" w:rsidRPr="00835BCC" w:rsidRDefault="00126602" w:rsidP="00B911DD">
          <w:pPr>
            <w:pStyle w:val="TOC2"/>
            <w:ind w:left="0" w:firstLine="567"/>
            <w:rPr>
              <w:rFonts w:ascii="Times New Roman" w:hAnsi="Times New Roman" w:cs="Times New Roman"/>
              <w:sz w:val="24"/>
              <w:szCs w:val="24"/>
              <w:lang w:val="en-US"/>
            </w:rPr>
          </w:pPr>
          <w:hyperlink w:anchor="_Toc409443442" w:history="1">
            <w:r w:rsidR="00B911DD" w:rsidRPr="00835BCC">
              <w:rPr>
                <w:rFonts w:ascii="Times New Roman" w:hAnsi="Times New Roman" w:cs="Times New Roman"/>
                <w:sz w:val="24"/>
                <w:szCs w:val="24"/>
              </w:rPr>
              <w:t>4.2.2.5 Kadar Air</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rPr>
            <w:t xml:space="preserve">     77</w:t>
          </w:r>
        </w:p>
        <w:p w:rsidR="00B911DD" w:rsidRPr="00835BCC" w:rsidRDefault="00B911DD" w:rsidP="00B911DD">
          <w:pPr>
            <w:pStyle w:val="TOC1"/>
            <w:rPr>
              <w:rFonts w:ascii="Times New Roman" w:hAnsi="Times New Roman" w:cs="Times New Roman"/>
              <w:sz w:val="24"/>
              <w:szCs w:val="24"/>
            </w:rPr>
          </w:pPr>
          <w:r w:rsidRPr="00835BCC">
            <w:rPr>
              <w:rFonts w:ascii="Times New Roman" w:hAnsi="Times New Roman" w:cs="Times New Roman"/>
              <w:sz w:val="24"/>
              <w:szCs w:val="24"/>
            </w:rPr>
            <w:t>V KESIMPULAN DAN SARAN..........……………………………………...     80</w:t>
          </w:r>
        </w:p>
        <w:p w:rsidR="00B911DD" w:rsidRPr="00835BCC" w:rsidRDefault="00126602" w:rsidP="00B911DD">
          <w:pPr>
            <w:pStyle w:val="TOC2"/>
            <w:ind w:hanging="220"/>
            <w:rPr>
              <w:rFonts w:ascii="Times New Roman" w:hAnsi="Times New Roman" w:cs="Times New Roman"/>
              <w:sz w:val="24"/>
              <w:szCs w:val="24"/>
              <w:lang w:val="en-US"/>
            </w:rPr>
          </w:pPr>
          <w:hyperlink w:anchor="_Toc409443448" w:history="1">
            <w:r w:rsidR="00B911DD" w:rsidRPr="00835BCC">
              <w:rPr>
                <w:rStyle w:val="Hyperlink"/>
                <w:rFonts w:ascii="Times New Roman" w:hAnsi="Times New Roman" w:cs="Times New Roman"/>
                <w:sz w:val="24"/>
                <w:szCs w:val="24"/>
                <w:lang w:val="en-US"/>
              </w:rPr>
              <w:t>5</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 xml:space="preserve">Kesimpulan </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80</w:t>
          </w:r>
        </w:p>
        <w:p w:rsidR="00B911DD" w:rsidRPr="00835BCC" w:rsidRDefault="00126602" w:rsidP="00B911DD">
          <w:pPr>
            <w:pStyle w:val="TOC2"/>
            <w:ind w:hanging="220"/>
            <w:rPr>
              <w:rFonts w:ascii="Times New Roman" w:hAnsi="Times New Roman" w:cs="Times New Roman"/>
              <w:sz w:val="24"/>
              <w:szCs w:val="24"/>
              <w:lang w:val="en-US"/>
            </w:rPr>
          </w:pPr>
          <w:hyperlink w:anchor="_Toc409443448" w:history="1">
            <w:r w:rsidR="00B911DD" w:rsidRPr="00835BCC">
              <w:rPr>
                <w:rStyle w:val="Hyperlink"/>
                <w:rFonts w:ascii="Times New Roman" w:hAnsi="Times New Roman" w:cs="Times New Roman"/>
                <w:sz w:val="24"/>
                <w:szCs w:val="24"/>
                <w:lang w:val="en-US"/>
              </w:rPr>
              <w:t>5</w:t>
            </w:r>
            <w:r w:rsidR="00B911DD" w:rsidRPr="00835BCC">
              <w:rPr>
                <w:rStyle w:val="Hyperlink"/>
                <w:rFonts w:ascii="Times New Roman" w:hAnsi="Times New Roman" w:cs="Times New Roman"/>
                <w:sz w:val="24"/>
                <w:szCs w:val="24"/>
              </w:rPr>
              <w:t>.</w:t>
            </w:r>
            <w:r w:rsidR="00B911DD" w:rsidRPr="00835BCC">
              <w:rPr>
                <w:rStyle w:val="Hyperlink"/>
                <w:rFonts w:ascii="Times New Roman" w:hAnsi="Times New Roman" w:cs="Times New Roman"/>
                <w:sz w:val="24"/>
                <w:szCs w:val="24"/>
                <w:lang w:val="en-US"/>
              </w:rPr>
              <w:t>1</w:t>
            </w:r>
            <w:r w:rsidR="00B911DD" w:rsidRPr="00835BCC">
              <w:rPr>
                <w:rStyle w:val="Hyperlink"/>
                <w:rFonts w:ascii="Times New Roman" w:hAnsi="Times New Roman" w:cs="Times New Roman"/>
                <w:sz w:val="24"/>
                <w:szCs w:val="24"/>
              </w:rPr>
              <w:t xml:space="preserve">. </w:t>
            </w:r>
            <w:r w:rsidR="00B911DD" w:rsidRPr="00835BCC">
              <w:rPr>
                <w:rStyle w:val="Hyperlink"/>
                <w:rFonts w:ascii="Times New Roman" w:hAnsi="Times New Roman" w:cs="Times New Roman"/>
                <w:sz w:val="24"/>
                <w:szCs w:val="24"/>
                <w:lang w:val="en-US"/>
              </w:rPr>
              <w:t xml:space="preserve">Saran </w:t>
            </w:r>
            <w:r w:rsidR="00B911DD" w:rsidRPr="00835BCC">
              <w:rPr>
                <w:rFonts w:ascii="Times New Roman" w:hAnsi="Times New Roman" w:cs="Times New Roman"/>
                <w:webHidden/>
                <w:sz w:val="24"/>
                <w:szCs w:val="24"/>
              </w:rPr>
              <w:tab/>
            </w:r>
          </w:hyperlink>
          <w:r w:rsidR="00B911DD" w:rsidRPr="00835BCC">
            <w:rPr>
              <w:rFonts w:ascii="Times New Roman" w:hAnsi="Times New Roman" w:cs="Times New Roman"/>
              <w:sz w:val="24"/>
              <w:szCs w:val="24"/>
              <w:lang w:val="en-US"/>
            </w:rPr>
            <w:t xml:space="preserve">     81</w:t>
          </w:r>
        </w:p>
        <w:p w:rsidR="00B911DD" w:rsidRPr="00835BCC" w:rsidRDefault="00B911DD" w:rsidP="00B911DD">
          <w:pPr>
            <w:pStyle w:val="TOC1"/>
            <w:rPr>
              <w:rFonts w:ascii="Times New Roman" w:hAnsi="Times New Roman" w:cs="Times New Roman"/>
              <w:b/>
              <w:sz w:val="24"/>
              <w:szCs w:val="24"/>
            </w:rPr>
          </w:pPr>
          <w:r w:rsidRPr="00835BCC">
            <w:rPr>
              <w:rFonts w:ascii="Times New Roman" w:hAnsi="Times New Roman" w:cs="Times New Roman"/>
              <w:sz w:val="24"/>
              <w:szCs w:val="24"/>
            </w:rPr>
            <w:fldChar w:fldCharType="end"/>
          </w:r>
          <w:r w:rsidRPr="00835BCC">
            <w:rPr>
              <w:rFonts w:ascii="Times New Roman" w:hAnsi="Times New Roman" w:cs="Times New Roman"/>
              <w:sz w:val="24"/>
              <w:szCs w:val="24"/>
            </w:rPr>
            <w:t>DAFTAR PUSTAKA…………………………………………………………    82</w:t>
          </w:r>
        </w:p>
        <w:p w:rsidR="00B911DD" w:rsidRDefault="00B911DD" w:rsidP="00B911DD">
          <w:pPr>
            <w:pStyle w:val="TOC1"/>
            <w:tabs>
              <w:tab w:val="clear" w:pos="7927"/>
              <w:tab w:val="right" w:leader="dot" w:pos="7938"/>
            </w:tabs>
            <w:spacing w:line="360" w:lineRule="auto"/>
            <w:rPr>
              <w:b/>
            </w:rPr>
          </w:pPr>
          <w:r w:rsidRPr="00835BCC">
            <w:rPr>
              <w:rFonts w:ascii="Times New Roman" w:hAnsi="Times New Roman" w:cs="Times New Roman"/>
              <w:sz w:val="24"/>
              <w:szCs w:val="24"/>
            </w:rPr>
            <w:t>LAMPIRAN</w:t>
          </w:r>
          <w:r w:rsidRPr="00835BCC">
            <w:rPr>
              <w:rFonts w:ascii="Times New Roman" w:hAnsi="Times New Roman" w:cs="Times New Roman"/>
              <w:sz w:val="24"/>
              <w:szCs w:val="24"/>
            </w:rPr>
            <w:tab/>
            <w:t>…………………………………………………………...     90</w:t>
          </w:r>
        </w:p>
      </w:sdtContent>
    </w:sdt>
    <w:p w:rsidR="00B911DD" w:rsidRDefault="00B911DD" w:rsidP="00B911DD">
      <w:pPr>
        <w:rPr>
          <w:rFonts w:ascii="Times New Roman" w:hAnsi="Times New Roman" w:cs="Times New Roman"/>
          <w:lang w:val="en-US"/>
        </w:rPr>
        <w:sectPr w:rsidR="00B911DD" w:rsidSect="00D03765">
          <w:headerReference w:type="default" r:id="rId13"/>
          <w:pgSz w:w="11906" w:h="16838" w:code="9"/>
          <w:pgMar w:top="2268" w:right="1701" w:bottom="1701" w:left="2268" w:header="1134" w:footer="1134" w:gutter="0"/>
          <w:pgNumType w:fmt="lowerRoman" w:start="3"/>
          <w:cols w:space="708"/>
          <w:titlePg/>
          <w:docGrid w:linePitch="360"/>
        </w:sectPr>
      </w:pPr>
      <w:r w:rsidRPr="002E70B8">
        <w:rPr>
          <w:rFonts w:ascii="Times New Roman" w:hAnsi="Times New Roman" w:cs="Times New Roman"/>
          <w:lang w:val="en-US"/>
        </w:rPr>
        <w:br w:type="page"/>
      </w:r>
    </w:p>
    <w:p w:rsidR="00B911DD" w:rsidRPr="007222EA" w:rsidRDefault="00B911DD" w:rsidP="00B911DD">
      <w:pPr>
        <w:tabs>
          <w:tab w:val="left" w:pos="945"/>
        </w:tabs>
        <w:jc w:val="center"/>
        <w:rPr>
          <w:rFonts w:ascii="Times New Roman" w:hAnsi="Times New Roman" w:cs="Times New Roman"/>
          <w:b/>
          <w:sz w:val="24"/>
          <w:szCs w:val="24"/>
        </w:rPr>
      </w:pPr>
      <w:r w:rsidRPr="007222EA">
        <w:rPr>
          <w:rFonts w:ascii="Times New Roman" w:hAnsi="Times New Roman" w:cs="Times New Roman"/>
          <w:b/>
          <w:sz w:val="24"/>
          <w:szCs w:val="24"/>
        </w:rPr>
        <w:lastRenderedPageBreak/>
        <w:t>DAFTAR TABEL</w:t>
      </w:r>
    </w:p>
    <w:p w:rsidR="00B911DD" w:rsidRPr="007222EA" w:rsidRDefault="00B911DD" w:rsidP="00B911DD">
      <w:pPr>
        <w:tabs>
          <w:tab w:val="left" w:pos="945"/>
        </w:tabs>
        <w:rPr>
          <w:rFonts w:ascii="Times New Roman" w:hAnsi="Times New Roman" w:cs="Times New Roman"/>
          <w:b/>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946"/>
        <w:gridCol w:w="709"/>
      </w:tblGrid>
      <w:tr w:rsidR="00B911DD" w:rsidRPr="007222EA" w:rsidTr="00B911DD">
        <w:tc>
          <w:tcPr>
            <w:tcW w:w="7621" w:type="dxa"/>
            <w:gridSpan w:val="2"/>
            <w:vAlign w:val="center"/>
          </w:tcPr>
          <w:p w:rsidR="00B911DD" w:rsidRPr="007222EA" w:rsidRDefault="00B911DD" w:rsidP="00B911DD">
            <w:pPr>
              <w:spacing w:line="480" w:lineRule="auto"/>
              <w:rPr>
                <w:rFonts w:ascii="Times New Roman" w:hAnsi="Times New Roman" w:cs="Times New Roman"/>
                <w:b/>
                <w:color w:val="000000" w:themeColor="text1"/>
                <w:sz w:val="24"/>
                <w:szCs w:val="24"/>
              </w:rPr>
            </w:pPr>
            <w:r w:rsidRPr="007222EA">
              <w:rPr>
                <w:rFonts w:ascii="Times New Roman" w:hAnsi="Times New Roman" w:cs="Times New Roman"/>
                <w:b/>
                <w:color w:val="000000" w:themeColor="text1"/>
                <w:sz w:val="24"/>
                <w:szCs w:val="24"/>
              </w:rPr>
              <w:t>Tabel                                              Judul</w:t>
            </w:r>
          </w:p>
        </w:tc>
        <w:tc>
          <w:tcPr>
            <w:tcW w:w="709" w:type="dxa"/>
            <w:vAlign w:val="center"/>
          </w:tcPr>
          <w:p w:rsidR="00B911DD" w:rsidRPr="007222EA" w:rsidRDefault="00B911DD" w:rsidP="00B911DD">
            <w:pPr>
              <w:spacing w:line="480" w:lineRule="auto"/>
              <w:jc w:val="center"/>
              <w:rPr>
                <w:rFonts w:ascii="Times New Roman" w:hAnsi="Times New Roman" w:cs="Times New Roman"/>
                <w:b/>
                <w:color w:val="000000" w:themeColor="text1"/>
                <w:sz w:val="24"/>
                <w:szCs w:val="24"/>
              </w:rPr>
            </w:pPr>
            <w:r w:rsidRPr="007222EA">
              <w:rPr>
                <w:rFonts w:ascii="Times New Roman" w:hAnsi="Times New Roman" w:cs="Times New Roman"/>
                <w:b/>
                <w:color w:val="000000" w:themeColor="text1"/>
                <w:sz w:val="24"/>
                <w:szCs w:val="24"/>
              </w:rPr>
              <w:t>Hal</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w:t>
            </w:r>
          </w:p>
        </w:tc>
        <w:tc>
          <w:tcPr>
            <w:tcW w:w="6946" w:type="dxa"/>
          </w:tcPr>
          <w:p w:rsidR="00B911DD" w:rsidRPr="007222EA" w:rsidRDefault="00B911DD" w:rsidP="00B911DD">
            <w:pPr>
              <w:tabs>
                <w:tab w:val="right" w:leader="dot" w:pos="6837"/>
              </w:tabs>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Klasifikasi Biologi Sorgum.................................................................</w:t>
            </w:r>
          </w:p>
        </w:tc>
        <w:tc>
          <w:tcPr>
            <w:tcW w:w="709" w:type="dxa"/>
            <w:vAlign w:val="bottom"/>
          </w:tcPr>
          <w:p w:rsidR="00B911DD" w:rsidRPr="007222EA" w:rsidRDefault="00B911DD" w:rsidP="00B911DD">
            <w:pPr>
              <w:tabs>
                <w:tab w:val="left" w:pos="176"/>
              </w:tabs>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Umur Beberapa Varietas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Kandungan Nutrisi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Kelemahan Sebagai Antinutrisi dan Kelebihan Sorgum Sebagai bahan Pangan Fungsional.......................................................................</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Kelebihan dan Kekurangan Beberapa Bahan Pangan............................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Komposisi Kimia Tepung Terigu Dalam 100 gram...............................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Standar Mutu Tepung Terigu...............................................................</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Beberapa Sumber Enzim Komersial......................................................</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Penggunaan Beberapa Enzim Dari Mikroba.........................................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Syarat Mutu Kue Kering/Cookies........................................................</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Formulasi Pembuatan Cookies Sorgum Utama....................................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Model Rancangan Percobaan Faktorial 3x3 Dalam RAK.....................</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Tata Letak Percobaan Faktorial 3x3 Dengan 3 Kali Ulangan Dalam Rancangan Acak Kelompok................................................................</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Sidik ragam (ANAVA)........................................................................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Kriteria Skala Hedonik (Uji Kesukaan)...............................................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16.</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Tabel Hasil Analisis Tepung Sorgum Tanpa Fermentasi dan Tepung Sorgum Dengan Fermentasi.................................................................</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17.</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Atribut Warna.........................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18.</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Atribut Aroma........................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61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19.</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Atribut Tekstur.......................</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Atribut Rasa............................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21.</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Uji Jarak Berganda Kadar Protein Cookies..................................</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Kadar Protein..........................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Uji Jarak Substitusi Tepung Modifikasi Sorgum dan Terigu Terhadap Kadar Karbohidrat (Pati) Cookies Sorgum...........................</w:t>
            </w:r>
          </w:p>
        </w:tc>
        <w:tc>
          <w:tcPr>
            <w:tcW w:w="709" w:type="dxa"/>
          </w:tcPr>
          <w:p w:rsidR="00B911DD" w:rsidRPr="007222EA" w:rsidRDefault="00B911DD" w:rsidP="00B911DD">
            <w:pPr>
              <w:rPr>
                <w:rFonts w:ascii="Times New Roman" w:hAnsi="Times New Roman" w:cs="Times New Roman"/>
                <w:color w:val="000000" w:themeColor="text1"/>
                <w:sz w:val="24"/>
                <w:szCs w:val="24"/>
              </w:rPr>
            </w:pPr>
          </w:p>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70</w:t>
            </w:r>
          </w:p>
        </w:tc>
      </w:tr>
      <w:tr w:rsidR="00B911DD" w:rsidRPr="007222EA" w:rsidTr="00B911DD">
        <w:tc>
          <w:tcPr>
            <w:tcW w:w="675" w:type="dxa"/>
          </w:tcPr>
          <w:p w:rsidR="00B911DD" w:rsidRPr="007222EA" w:rsidRDefault="00B911DD" w:rsidP="00B911DD">
            <w:pPr>
              <w:rPr>
                <w:rFonts w:ascii="Times New Roman" w:hAnsi="Times New Roman" w:cs="Times New Roman"/>
                <w:color w:val="000000" w:themeColor="text1"/>
                <w:sz w:val="24"/>
                <w:szCs w:val="24"/>
              </w:rPr>
            </w:pP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p>
        </w:tc>
        <w:tc>
          <w:tcPr>
            <w:tcW w:w="709" w:type="dxa"/>
          </w:tcPr>
          <w:p w:rsidR="00B911DD" w:rsidRPr="007222EA" w:rsidRDefault="00B911DD" w:rsidP="00B911DD">
            <w:pPr>
              <w:rPr>
                <w:rFonts w:ascii="Times New Roman" w:hAnsi="Times New Roman" w:cs="Times New Roman"/>
                <w:color w:val="000000" w:themeColor="text1"/>
                <w:sz w:val="24"/>
                <w:szCs w:val="24"/>
              </w:rPr>
            </w:pP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Perlakuan Penambahan Bekatul Terhadap Kadar Karbohidrat.............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Analisis Kadar Karbohidrat (pati)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Substitusi Tepung Modifikasi Sorgum dan Terigu dengan Penambahan Bekatul Terhadap Kadar Serat............................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p>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Uji Jarak Duncan Pada Substitusi Tepung Modifikasi Sorgum dan Terigu Terhadap Kadar Tanin.......................................................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p>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28.</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Analisis Kadar Tanin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29.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Hasil Analisis Kadar Air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Lampiran Total Kebutuhan Bahan Baku Penelitian Pendahuluan.........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a1:b1....................................................</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32.</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a1:b2..................................................</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33.</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a1:b3....................................................</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a2:b1...................................................</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a2:b2...................................................</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a2:b3....................................................</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37.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a3:b1....................................................</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38.</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a3:b2....................................................</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39.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Perhitungan Formulasi Sampel a3:b3...................................................</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40.</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Total Kebutuhan Bahan Baku Penelitian Utama...................................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Total Kebutuhan Respon dan Analisis.................................................</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Rincian Biaya Kebutuhan Bahan Baku Penelitian Pendahuluan..........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Rincian Biaya Kebutuhan Bahan Baku Penelitian Utama....................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44.</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Rincian Biaya Kebutuhan Analisis Penelitian Pendahuluan.................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45.</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Rincian Biaya Kebutuhan Analisis Penelitian Utama............................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Total Biaya Keseluruhan......................................................................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47.</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Rata-rata Data Perhitungan Respon Organoleptik Terhadap Warna.....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48.</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Asli Respon Organoleptik Terhadap Warna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49.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Analisis Variansi (ANAVA) Cookies Sorgum Atribut Warna..............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Modifikasi Sorgum: Terigu (A)................................................................................</w:t>
            </w:r>
          </w:p>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 xml:space="preserve"> </w:t>
            </w: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Bekatul (B).........................</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Interaksi A x B Terhadap Warna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53.</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Dengan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B Sama Dengan A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55.</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Tepung Modifikasi Sorgum : Terigu dan Bekatul Terhadap Warna Cookies......................................................................</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56.</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Perhitungan Respon Organoleptik Terhadap Aroma....................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Analisis Variansi (ANAVA) Cookies Sorgum Atribut Aroma.............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58.</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Modifikasi Sorgum :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59.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Bekatul (B).........................</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Interaksi A x B Terhadap Aroma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62.</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B sama, A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 xml:space="preserve">Pengaruh Interaksi Tepung Modifikasi Sorgum : Terigu (A) dan Bekatul (B) Terhadap Aroma </w:t>
            </w:r>
            <w:r w:rsidRPr="007222EA">
              <w:rPr>
                <w:rFonts w:ascii="Times New Roman" w:hAnsi="Times New Roman" w:cs="Times New Roman"/>
                <w:i/>
                <w:color w:val="000000" w:themeColor="text1"/>
                <w:sz w:val="24"/>
                <w:szCs w:val="24"/>
              </w:rPr>
              <w:t>Cookies</w:t>
            </w:r>
            <w:r w:rsidRPr="007222EA">
              <w:rPr>
                <w:rFonts w:ascii="Times New Roman" w:hAnsi="Times New Roman" w:cs="Times New Roman"/>
                <w:color w:val="000000" w:themeColor="text1"/>
                <w:sz w:val="24"/>
                <w:szCs w:val="24"/>
              </w:rPr>
              <w:t>..................................................</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64</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Perhitungan Transformasi Respon Organoleptik Terhadap Tekstur.................................................................................................</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Perhitungan Asli Resp</w:t>
            </w:r>
            <w:r>
              <w:rPr>
                <w:rFonts w:ascii="Times New Roman" w:hAnsi="Times New Roman" w:cs="Times New Roman"/>
                <w:color w:val="000000" w:themeColor="text1"/>
                <w:sz w:val="24"/>
                <w:szCs w:val="24"/>
              </w:rPr>
              <w:t>on Organoleptik Terhadap Tekstu</w:t>
            </w:r>
            <w:r>
              <w:rPr>
                <w:rFonts w:ascii="Times New Roman" w:hAnsi="Times New Roman" w:cs="Times New Roman"/>
                <w:color w:val="000000" w:themeColor="text1"/>
                <w:sz w:val="24"/>
                <w:szCs w:val="24"/>
                <w:lang w:val="en-US"/>
              </w:rPr>
              <w:t>r</w:t>
            </w:r>
            <w:r w:rsidRPr="007222EA">
              <w:rPr>
                <w:rFonts w:ascii="Times New Roman" w:hAnsi="Times New Roman" w:cs="Times New Roman"/>
                <w:webHidden/>
                <w:color w:val="000000" w:themeColor="text1"/>
                <w:sz w:val="24"/>
                <w:szCs w:val="24"/>
              </w:rPr>
              <w: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Analisis Variansi (ANAVA) Cookies Sorgum Atribut Tekstur............</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67.</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Modifikasi Sorgum :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68.</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Bekatul (B)........................</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69.</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untuk Interaksi A x B Terhadap Tekstur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70.</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 B sama, A berbed</w:t>
            </w:r>
            <w:r>
              <w:rPr>
                <w:rFonts w:ascii="Times New Roman" w:hAnsi="Times New Roman" w:cs="Times New Roman"/>
                <w:color w:val="000000" w:themeColor="text1"/>
                <w:sz w:val="24"/>
                <w:szCs w:val="24"/>
                <w:lang w:val="en-US"/>
              </w:rPr>
              <w:t>a</w:t>
            </w:r>
            <w:r w:rsidRPr="007222EA">
              <w:rPr>
                <w:rFonts w:ascii="Times New Roman" w:hAnsi="Times New Roman" w:cs="Times New Roman"/>
                <w:webHidden/>
                <w:color w:val="000000" w:themeColor="text1"/>
                <w:sz w:val="24"/>
                <w:szCs w:val="24"/>
              </w:rPr>
              <w: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129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Tepung Modifikasi Sorgum : Terigu (A) dan Bekatul (B) Terhadap Tekstur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Perhitungan Data Asli Respon Organoleptik Terhadap Rasa......................................................................................................</w:t>
            </w:r>
          </w:p>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 xml:space="preserve"> </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74.</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Perhitungan Transformasi Respon Organoleptik Terhadap Rasa......................................................................................................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Analisis Variansi (ANAVA) Cookies Sorgum Atribut Rasa.................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76.</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Modifikasi Sorgum :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Bekatul..............................</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78.</w:t>
            </w:r>
          </w:p>
        </w:tc>
        <w:tc>
          <w:tcPr>
            <w:tcW w:w="6946" w:type="dxa"/>
          </w:tcPr>
          <w:p w:rsidR="00B911DD" w:rsidRPr="007222EA" w:rsidRDefault="00B911DD" w:rsidP="00B911DD">
            <w:pPr>
              <w:jc w:val="both"/>
              <w:rPr>
                <w:rFonts w:ascii="Times New Roman" w:hAnsi="Times New Roman" w:cs="Times New Roman"/>
                <w:webHidden/>
                <w:color w:val="000000" w:themeColor="text1"/>
                <w:sz w:val="24"/>
                <w:szCs w:val="24"/>
              </w:rPr>
            </w:pPr>
            <w:r w:rsidRPr="007222EA">
              <w:rPr>
                <w:rFonts w:ascii="Times New Roman" w:hAnsi="Times New Roman" w:cs="Times New Roman"/>
                <w:color w:val="000000" w:themeColor="text1"/>
                <w:sz w:val="24"/>
                <w:szCs w:val="24"/>
              </w:rPr>
              <w:t>Uji Jarak Berganda Untuk Interaksi A x B Terhadap Rasa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79.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80.</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B sama, A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81.</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Tepung Modifikasi Sorgum Terigu dan Bekatul Terhadap Rasa Cookies Sorgum............................................................</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82.</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Analisis Kadar Air.......................................................................</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83.</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Statistik Analisis Kadar Air.........................................................</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138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ANAVA untuk Analisis Kadar Air......................................................</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Analisis Kadar Serat......................................................................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Statistik Analisis Kadar Serat.......................................................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ANAVA untuk Kadar Serat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143</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88.</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Untuk Faktor Tepung Modifikasi Sorgum dan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89.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Untuk Faktor Bekatul (B).......................................</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untuk Interaksi A x B Terhadap Kadar Serat Cookies...................................................................................................</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91.</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Faktor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B sama, Faktor A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 xml:space="preserve">Pengaruh Interaksi Tepung Modifikasi Sorgum dan Terigu dengan Penambahan Bekatul Terhadap Kadar Serat </w:t>
            </w:r>
            <w:r w:rsidRPr="007222EA">
              <w:rPr>
                <w:rFonts w:ascii="Times New Roman" w:hAnsi="Times New Roman" w:cs="Times New Roman"/>
                <w:i/>
                <w:color w:val="000000" w:themeColor="text1"/>
                <w:sz w:val="24"/>
                <w:szCs w:val="24"/>
              </w:rPr>
              <w:t>Cookies............................</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94.</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Analisa Kadar Karbohidrat............................................................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95.</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Statistik Analisa Kadar Karbohidrat..............................................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148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lastRenderedPageBreak/>
              <w:t>96.</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ANAVA Kadar Karbohidrat Cookies...................................................</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150</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97.</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Sorgum Modifikasi: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98.</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Bekatul (B)............</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99.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Analisis Kadar Protein..................................................................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100.</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Statistik Analisa Kadar Protein.....................................................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152</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101</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ANAVA Analisis Kadar Protein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154</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102.</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Tepung Modifikasi Sorgum : Terigu (A)...............................................................................</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155</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103</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Interaksi AB Terhadap Kadar Protein.......................................................................................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156</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104.</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A sama, Faktor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105.</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Faktor B Sama, Faktor B Berbeda.........................................................</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157</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106.</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Pengaruh Interaksi Tepung Modifikasi Sorgum dan Terigu dengan Penambahan Bekatul Terhadap Kadar Protein.....................................</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158</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107.</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Analisis Kadar Tanin Cookies Sorgum........................................</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108.</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Data Statistik Analisis Kadar Tanin Cookies Sorgum</w:t>
            </w:r>
            <w:r w:rsidRPr="007222EA">
              <w:rPr>
                <w:rFonts w:ascii="Times New Roman" w:hAnsi="Times New Roman" w:cs="Times New Roman"/>
                <w:webHidden/>
                <w:color w:val="000000" w:themeColor="text1"/>
                <w:sz w:val="24"/>
                <w:szCs w:val="24"/>
              </w:rPr>
              <w:t>..........................</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159</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109.</w:t>
            </w:r>
          </w:p>
        </w:tc>
        <w:tc>
          <w:tcPr>
            <w:tcW w:w="6946" w:type="dxa"/>
          </w:tcPr>
          <w:p w:rsidR="00B911DD" w:rsidRPr="007222EA" w:rsidRDefault="00B911DD" w:rsidP="00B911DD">
            <w:pPr>
              <w:spacing w:line="480" w:lineRule="auto"/>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ANAVA Analisis Kadar Tanin.............................................................</w:t>
            </w:r>
          </w:p>
        </w:tc>
        <w:tc>
          <w:tcPr>
            <w:tcW w:w="709" w:type="dxa"/>
            <w:vAlign w:val="bottom"/>
          </w:tcPr>
          <w:p w:rsidR="00B911DD" w:rsidRPr="007222EA" w:rsidRDefault="00B911DD" w:rsidP="00B911DD">
            <w:pPr>
              <w:spacing w:line="480" w:lineRule="auto"/>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161</w:t>
            </w:r>
          </w:p>
        </w:tc>
      </w:tr>
      <w:tr w:rsidR="00B911DD" w:rsidRPr="007222EA" w:rsidTr="00B911DD">
        <w:tc>
          <w:tcPr>
            <w:tcW w:w="675" w:type="dxa"/>
          </w:tcPr>
          <w:p w:rsidR="00B911DD" w:rsidRPr="007222EA" w:rsidRDefault="00B911DD" w:rsidP="00B911DD">
            <w:pPr>
              <w:spacing w:line="480" w:lineRule="auto"/>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110.</w:t>
            </w:r>
          </w:p>
        </w:tc>
        <w:tc>
          <w:tcPr>
            <w:tcW w:w="6946" w:type="dxa"/>
          </w:tcPr>
          <w:p w:rsidR="00B911DD" w:rsidRPr="007222EA" w:rsidRDefault="00B911DD" w:rsidP="00B911DD">
            <w:pPr>
              <w:jc w:val="both"/>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Uji Jarak Berganda Duncan Untuk Faktor Substitusi Tepung Modifikasi Sorgum dan Terigu............................................................</w:t>
            </w:r>
          </w:p>
          <w:p w:rsidR="00B911DD" w:rsidRPr="007222EA" w:rsidRDefault="00B911DD" w:rsidP="00B911DD">
            <w:pPr>
              <w:jc w:val="both"/>
              <w:rPr>
                <w:rFonts w:ascii="Times New Roman" w:hAnsi="Times New Roman" w:cs="Times New Roman"/>
                <w:color w:val="000000" w:themeColor="text1"/>
                <w:sz w:val="24"/>
                <w:szCs w:val="24"/>
              </w:rPr>
            </w:pPr>
          </w:p>
        </w:tc>
        <w:tc>
          <w:tcPr>
            <w:tcW w:w="709" w:type="dxa"/>
            <w:vAlign w:val="center"/>
          </w:tcPr>
          <w:p w:rsidR="00B911DD" w:rsidRPr="007222EA" w:rsidRDefault="00B911DD" w:rsidP="00B911DD">
            <w:pPr>
              <w:jc w:val="center"/>
              <w:rPr>
                <w:rFonts w:ascii="Times New Roman" w:hAnsi="Times New Roman" w:cs="Times New Roman"/>
                <w:color w:val="000000" w:themeColor="text1"/>
                <w:sz w:val="24"/>
                <w:szCs w:val="24"/>
              </w:rPr>
            </w:pPr>
            <w:r w:rsidRPr="007222EA">
              <w:rPr>
                <w:rFonts w:ascii="Times New Roman" w:hAnsi="Times New Roman" w:cs="Times New Roman"/>
                <w:color w:val="000000" w:themeColor="text1"/>
                <w:sz w:val="24"/>
                <w:szCs w:val="24"/>
              </w:rPr>
              <w:t>162</w:t>
            </w:r>
          </w:p>
        </w:tc>
      </w:tr>
    </w:tbl>
    <w:p w:rsidR="00B911DD" w:rsidRPr="002949B7" w:rsidRDefault="00B911DD" w:rsidP="00B911DD">
      <w:pPr>
        <w:rPr>
          <w:lang w:val="en-US"/>
        </w:rPr>
      </w:pPr>
    </w:p>
    <w:p w:rsidR="00B911DD" w:rsidRPr="002949B7" w:rsidRDefault="00B911DD" w:rsidP="00B911DD">
      <w:pPr>
        <w:rPr>
          <w:lang w:val="en-US"/>
        </w:rPr>
      </w:pPr>
    </w:p>
    <w:p w:rsidR="00B911DD" w:rsidRPr="002E70B8" w:rsidRDefault="00B911DD" w:rsidP="00B911DD">
      <w:pPr>
        <w:rPr>
          <w:rFonts w:ascii="Times New Roman" w:eastAsiaTheme="majorEastAsia" w:hAnsi="Times New Roman" w:cs="Times New Roman"/>
          <w:b/>
          <w:bCs/>
          <w:sz w:val="28"/>
          <w:szCs w:val="28"/>
          <w:lang w:val="en-US"/>
        </w:rPr>
      </w:pPr>
      <w:r w:rsidRPr="002E70B8">
        <w:rPr>
          <w:rFonts w:ascii="Times New Roman" w:hAnsi="Times New Roman" w:cs="Times New Roman"/>
          <w:lang w:val="en-US"/>
        </w:rPr>
        <w:br w:type="page"/>
      </w:r>
    </w:p>
    <w:p w:rsidR="00B911DD" w:rsidRDefault="00B911DD" w:rsidP="00B911DD">
      <w:pPr>
        <w:pStyle w:val="Heading1"/>
        <w:numPr>
          <w:ilvl w:val="0"/>
          <w:numId w:val="0"/>
        </w:numPr>
        <w:spacing w:before="0"/>
        <w:ind w:left="432" w:hanging="432"/>
        <w:jc w:val="center"/>
        <w:rPr>
          <w:rFonts w:ascii="Times New Roman" w:hAnsi="Times New Roman" w:cs="Times New Roman"/>
          <w:color w:val="auto"/>
          <w:lang w:val="en-US"/>
        </w:rPr>
        <w:sectPr w:rsidR="00B911DD" w:rsidSect="002A5451">
          <w:pgSz w:w="11906" w:h="16838" w:code="9"/>
          <w:pgMar w:top="2268" w:right="1701" w:bottom="1701" w:left="2268" w:header="1134" w:footer="1134" w:gutter="0"/>
          <w:pgNumType w:fmt="lowerRoman" w:start="5"/>
          <w:cols w:space="708"/>
          <w:docGrid w:linePitch="360"/>
        </w:sectPr>
      </w:pPr>
      <w:bookmarkStart w:id="3" w:name="_Toc467436900"/>
    </w:p>
    <w:bookmarkEnd w:id="3"/>
    <w:p w:rsidR="00B911DD" w:rsidRPr="007222EA" w:rsidRDefault="00B911DD" w:rsidP="00B911DD">
      <w:pPr>
        <w:tabs>
          <w:tab w:val="left" w:pos="945"/>
        </w:tabs>
        <w:spacing w:line="720" w:lineRule="auto"/>
        <w:jc w:val="center"/>
        <w:rPr>
          <w:rFonts w:ascii="Times New Roman" w:hAnsi="Times New Roman" w:cs="Times New Roman"/>
          <w:b/>
          <w:sz w:val="24"/>
          <w:szCs w:val="24"/>
        </w:rPr>
      </w:pPr>
      <w:r w:rsidRPr="007222EA">
        <w:rPr>
          <w:rFonts w:ascii="Times New Roman" w:hAnsi="Times New Roman" w:cs="Times New Roman"/>
          <w:b/>
          <w:sz w:val="24"/>
          <w:szCs w:val="24"/>
        </w:rPr>
        <w:lastRenderedPageBreak/>
        <w:t>DAFTAR GAMBAR</w:t>
      </w:r>
    </w:p>
    <w:p w:rsidR="00B911DD" w:rsidRPr="007222EA" w:rsidRDefault="00B911DD" w:rsidP="00B911DD">
      <w:pPr>
        <w:tabs>
          <w:tab w:val="left" w:pos="945"/>
        </w:tabs>
        <w:spacing w:line="600" w:lineRule="auto"/>
        <w:jc w:val="both"/>
        <w:rPr>
          <w:rFonts w:ascii="Times New Roman" w:hAnsi="Times New Roman" w:cs="Times New Roman"/>
          <w:b/>
          <w:sz w:val="24"/>
          <w:szCs w:val="24"/>
        </w:rPr>
      </w:pPr>
      <w:r w:rsidRPr="007222EA">
        <w:rPr>
          <w:rFonts w:ascii="Times New Roman" w:hAnsi="Times New Roman" w:cs="Times New Roman"/>
          <w:b/>
          <w:sz w:val="24"/>
          <w:szCs w:val="24"/>
        </w:rPr>
        <w:t>Gambar</w:t>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t>Judul</w:t>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r>
      <w:r w:rsidRPr="007222EA">
        <w:rPr>
          <w:rFonts w:ascii="Times New Roman" w:hAnsi="Times New Roman" w:cs="Times New Roman"/>
          <w:b/>
          <w:sz w:val="24"/>
          <w:szCs w:val="24"/>
        </w:rPr>
        <w:tab/>
        <w:t xml:space="preserve">      Hal</w:t>
      </w:r>
    </w:p>
    <w:p w:rsidR="00B911DD" w:rsidRPr="007222EA" w:rsidRDefault="00126602" w:rsidP="00B911DD">
      <w:pPr>
        <w:pStyle w:val="TOC2"/>
        <w:spacing w:after="0" w:line="480" w:lineRule="auto"/>
        <w:rPr>
          <w:rFonts w:ascii="Times New Roman" w:hAnsi="Times New Roman" w:cs="Times New Roman"/>
          <w:noProof/>
          <w:color w:val="000000" w:themeColor="text1"/>
          <w:sz w:val="24"/>
          <w:szCs w:val="24"/>
          <w:lang w:val="en-US"/>
        </w:rPr>
      </w:pPr>
      <w:hyperlink w:anchor="_Toc409443469" w:history="1">
        <w:r w:rsidR="00B911DD" w:rsidRPr="007222EA">
          <w:rPr>
            <w:rStyle w:val="Hyperlink"/>
            <w:rFonts w:ascii="Times New Roman" w:hAnsi="Times New Roman" w:cs="Times New Roman"/>
            <w:noProof/>
            <w:color w:val="000000" w:themeColor="text1"/>
            <w:sz w:val="24"/>
            <w:szCs w:val="24"/>
            <w:u w:val="none"/>
          </w:rPr>
          <w:t xml:space="preserve">1. </w:t>
        </w:r>
        <w:r w:rsidR="00B911DD" w:rsidRPr="007222EA">
          <w:rPr>
            <w:rFonts w:ascii="Times New Roman" w:hAnsi="Times New Roman" w:cs="Times New Roman"/>
            <w:sz w:val="24"/>
            <w:szCs w:val="24"/>
            <w:lang w:val="en-US"/>
          </w:rPr>
          <w:t>Struktur Biji Sorgum dan Bagiannya</w:t>
        </w:r>
        <w:r w:rsidR="00B911DD" w:rsidRPr="007222EA">
          <w:rPr>
            <w:rFonts w:ascii="Times New Roman" w:hAnsi="Times New Roman" w:cs="Times New Roman"/>
            <w:noProof/>
            <w:webHidden/>
            <w:color w:val="000000" w:themeColor="text1"/>
            <w:sz w:val="24"/>
            <w:szCs w:val="24"/>
          </w:rPr>
          <w:tab/>
        </w:r>
      </w:hyperlink>
      <w:r w:rsidR="00B911DD" w:rsidRPr="007222EA">
        <w:rPr>
          <w:rFonts w:ascii="Times New Roman" w:hAnsi="Times New Roman" w:cs="Times New Roman"/>
          <w:noProof/>
          <w:color w:val="000000" w:themeColor="text1"/>
          <w:sz w:val="24"/>
          <w:szCs w:val="24"/>
          <w:lang w:val="en-US"/>
        </w:rPr>
        <w:t xml:space="preserve">   18</w:t>
      </w:r>
    </w:p>
    <w:p w:rsidR="00B911DD" w:rsidRPr="007222EA" w:rsidRDefault="00126602" w:rsidP="00B911DD">
      <w:pPr>
        <w:pStyle w:val="TOC2"/>
        <w:spacing w:after="0" w:line="480" w:lineRule="auto"/>
        <w:rPr>
          <w:rFonts w:ascii="Times New Roman" w:hAnsi="Times New Roman" w:cs="Times New Roman"/>
          <w:noProof/>
          <w:color w:val="000000" w:themeColor="text1"/>
          <w:sz w:val="24"/>
          <w:szCs w:val="24"/>
        </w:rPr>
      </w:pPr>
      <w:hyperlink w:anchor="_Toc409443471" w:history="1">
        <w:r w:rsidR="00B911DD" w:rsidRPr="007222EA">
          <w:rPr>
            <w:rStyle w:val="Hyperlink"/>
            <w:rFonts w:ascii="Times New Roman" w:hAnsi="Times New Roman" w:cs="Times New Roman"/>
            <w:noProof/>
            <w:color w:val="000000" w:themeColor="text1"/>
            <w:sz w:val="24"/>
            <w:szCs w:val="24"/>
            <w:u w:val="none"/>
            <w:lang w:val="en-US"/>
          </w:rPr>
          <w:t xml:space="preserve">2. </w:t>
        </w:r>
        <w:r w:rsidR="00B911DD" w:rsidRPr="007222EA">
          <w:rPr>
            <w:rFonts w:ascii="Times New Roman" w:hAnsi="Times New Roman" w:cs="Times New Roman"/>
            <w:sz w:val="24"/>
            <w:szCs w:val="24"/>
            <w:lang w:val="en-US"/>
          </w:rPr>
          <w:t>Skema Morfologi Gabah Kering</w:t>
        </w:r>
        <w:r w:rsidR="00B911DD" w:rsidRPr="007222EA">
          <w:rPr>
            <w:rFonts w:ascii="Times New Roman" w:hAnsi="Times New Roman" w:cs="Times New Roman"/>
            <w:noProof/>
            <w:webHidden/>
            <w:color w:val="000000" w:themeColor="text1"/>
            <w:sz w:val="24"/>
            <w:szCs w:val="24"/>
          </w:rPr>
          <w:tab/>
        </w:r>
      </w:hyperlink>
      <w:r w:rsidR="00B911DD" w:rsidRPr="007222EA">
        <w:rPr>
          <w:rFonts w:ascii="Times New Roman" w:hAnsi="Times New Roman" w:cs="Times New Roman"/>
          <w:noProof/>
          <w:color w:val="000000" w:themeColor="text1"/>
          <w:sz w:val="24"/>
          <w:szCs w:val="24"/>
          <w:lang w:val="en-US"/>
        </w:rPr>
        <w:t xml:space="preserve">   29</w:t>
      </w:r>
    </w:p>
    <w:p w:rsidR="00B911DD" w:rsidRPr="007222EA" w:rsidRDefault="00126602" w:rsidP="00B911DD">
      <w:pPr>
        <w:pStyle w:val="TOC2"/>
        <w:spacing w:after="0" w:line="480" w:lineRule="auto"/>
        <w:rPr>
          <w:rFonts w:ascii="Times New Roman" w:hAnsi="Times New Roman" w:cs="Times New Roman"/>
          <w:sz w:val="24"/>
          <w:szCs w:val="24"/>
          <w:lang w:val="en-US"/>
        </w:rPr>
      </w:pPr>
      <w:hyperlink w:anchor="_Toc409443472" w:history="1">
        <w:r w:rsidR="00B911DD" w:rsidRPr="007222EA">
          <w:rPr>
            <w:rStyle w:val="Hyperlink"/>
            <w:rFonts w:ascii="Times New Roman" w:hAnsi="Times New Roman" w:cs="Times New Roman"/>
            <w:noProof/>
            <w:color w:val="000000" w:themeColor="text1"/>
            <w:sz w:val="24"/>
            <w:szCs w:val="24"/>
            <w:u w:val="none"/>
            <w:lang w:val="en-US"/>
          </w:rPr>
          <w:t xml:space="preserve">3. </w:t>
        </w:r>
        <w:r w:rsidR="00B911DD" w:rsidRPr="007222EA">
          <w:rPr>
            <w:rFonts w:ascii="Times New Roman" w:hAnsi="Times New Roman" w:cs="Times New Roman"/>
            <w:sz w:val="24"/>
            <w:szCs w:val="24"/>
          </w:rPr>
          <w:t>Diagram Alir Penelitian Pendahuluan Proses Pembuatan Koji</w:t>
        </w:r>
        <w:r w:rsidR="00B911DD" w:rsidRPr="007222EA">
          <w:rPr>
            <w:rFonts w:ascii="Times New Roman" w:hAnsi="Times New Roman" w:cs="Times New Roman"/>
            <w:noProof/>
            <w:webHidden/>
            <w:color w:val="000000" w:themeColor="text1"/>
            <w:sz w:val="24"/>
            <w:szCs w:val="24"/>
          </w:rPr>
          <w:tab/>
        </w:r>
      </w:hyperlink>
      <w:r w:rsidR="00B911DD" w:rsidRPr="007222EA">
        <w:rPr>
          <w:rFonts w:ascii="Times New Roman" w:hAnsi="Times New Roman" w:cs="Times New Roman"/>
          <w:noProof/>
          <w:color w:val="000000" w:themeColor="text1"/>
          <w:sz w:val="24"/>
          <w:szCs w:val="24"/>
          <w:lang w:val="en-US"/>
        </w:rPr>
        <w:t xml:space="preserve">   </w:t>
      </w:r>
      <w:r w:rsidR="00B911DD" w:rsidRPr="007222EA">
        <w:rPr>
          <w:rFonts w:ascii="Times New Roman" w:hAnsi="Times New Roman" w:cs="Times New Roman"/>
          <w:sz w:val="24"/>
          <w:szCs w:val="24"/>
        </w:rPr>
        <w:t>5</w:t>
      </w:r>
      <w:r w:rsidR="00B911DD" w:rsidRPr="007222EA">
        <w:rPr>
          <w:rFonts w:ascii="Times New Roman" w:hAnsi="Times New Roman" w:cs="Times New Roman"/>
          <w:sz w:val="24"/>
          <w:szCs w:val="24"/>
          <w:lang w:val="en-US"/>
        </w:rPr>
        <w:t>0</w:t>
      </w:r>
    </w:p>
    <w:p w:rsidR="00B911DD" w:rsidRDefault="00B911DD" w:rsidP="00B911DD">
      <w:pPr>
        <w:pStyle w:val="TOC2"/>
        <w:spacing w:after="0" w:line="240" w:lineRule="auto"/>
        <w:rPr>
          <w:rFonts w:ascii="Times New Roman" w:hAnsi="Times New Roman" w:cs="Times New Roman"/>
          <w:sz w:val="24"/>
          <w:szCs w:val="24"/>
          <w:lang w:val="en-US"/>
        </w:rPr>
      </w:pPr>
      <w:r w:rsidRPr="007222EA">
        <w:rPr>
          <w:rFonts w:ascii="Times New Roman" w:hAnsi="Times New Roman" w:cs="Times New Roman"/>
          <w:sz w:val="24"/>
          <w:szCs w:val="24"/>
          <w:lang w:val="en-US"/>
        </w:rPr>
        <w:t>4</w:t>
      </w:r>
      <w:hyperlink w:anchor="_Toc409443472" w:history="1">
        <w:r w:rsidRPr="007222EA">
          <w:rPr>
            <w:rStyle w:val="Hyperlink"/>
            <w:rFonts w:ascii="Times New Roman" w:hAnsi="Times New Roman" w:cs="Times New Roman"/>
            <w:noProof/>
            <w:color w:val="000000" w:themeColor="text1"/>
            <w:sz w:val="24"/>
            <w:szCs w:val="24"/>
            <w:u w:val="none"/>
            <w:lang w:val="en-US"/>
          </w:rPr>
          <w:t xml:space="preserve">. </w:t>
        </w:r>
        <w:r w:rsidRPr="007222EA">
          <w:rPr>
            <w:rFonts w:ascii="Times New Roman" w:hAnsi="Times New Roman" w:cs="Times New Roman"/>
            <w:sz w:val="24"/>
            <w:szCs w:val="24"/>
          </w:rPr>
          <w:t>Diagram Alir Penelitian Pendahuluan Proses Pembuatan Tepung Sorgu</w:t>
        </w:r>
        <w:r w:rsidRPr="007222EA">
          <w:rPr>
            <w:rFonts w:ascii="Times New Roman" w:hAnsi="Times New Roman" w:cs="Times New Roman"/>
            <w:sz w:val="24"/>
            <w:szCs w:val="24"/>
            <w:lang w:val="en-US"/>
          </w:rPr>
          <w:t>m</w:t>
        </w:r>
        <w:r w:rsidRPr="007222EA">
          <w:rPr>
            <w:rFonts w:ascii="Times New Roman" w:hAnsi="Times New Roman" w:cs="Times New Roman"/>
            <w:sz w:val="24"/>
            <w:szCs w:val="24"/>
          </w:rPr>
          <w:t xml:space="preserve"> </w:t>
        </w:r>
        <w:r w:rsidRPr="007222EA">
          <w:rPr>
            <w:rFonts w:ascii="Times New Roman" w:hAnsi="Times New Roman" w:cs="Times New Roman"/>
            <w:sz w:val="24"/>
            <w:szCs w:val="24"/>
            <w:lang w:val="en-US"/>
          </w:rPr>
          <w:t>Modifikasi</w:t>
        </w:r>
        <w:r w:rsidRPr="007222EA">
          <w:rPr>
            <w:rFonts w:ascii="Times New Roman" w:hAnsi="Times New Roman" w:cs="Times New Roman"/>
            <w:noProof/>
            <w:webHidden/>
            <w:color w:val="000000" w:themeColor="text1"/>
            <w:sz w:val="24"/>
            <w:szCs w:val="24"/>
          </w:rPr>
          <w:tab/>
        </w:r>
      </w:hyperlink>
      <w:r w:rsidRPr="007222EA">
        <w:rPr>
          <w:rFonts w:ascii="Times New Roman" w:hAnsi="Times New Roman" w:cs="Times New Roman"/>
          <w:noProof/>
          <w:color w:val="000000" w:themeColor="text1"/>
          <w:sz w:val="24"/>
          <w:szCs w:val="24"/>
          <w:lang w:val="en-US"/>
        </w:rPr>
        <w:t xml:space="preserve">   </w:t>
      </w:r>
      <w:r w:rsidRPr="007222EA">
        <w:rPr>
          <w:rFonts w:ascii="Times New Roman" w:hAnsi="Times New Roman" w:cs="Times New Roman"/>
          <w:sz w:val="24"/>
          <w:szCs w:val="24"/>
        </w:rPr>
        <w:t>5</w:t>
      </w:r>
      <w:r w:rsidRPr="007222EA">
        <w:rPr>
          <w:rFonts w:ascii="Times New Roman" w:hAnsi="Times New Roman" w:cs="Times New Roman"/>
          <w:sz w:val="24"/>
          <w:szCs w:val="24"/>
          <w:lang w:val="en-US"/>
        </w:rPr>
        <w:t>1</w:t>
      </w:r>
    </w:p>
    <w:p w:rsidR="00B911DD" w:rsidRPr="007222EA" w:rsidRDefault="00B911DD" w:rsidP="00B911DD">
      <w:pPr>
        <w:spacing w:after="0" w:line="240" w:lineRule="auto"/>
        <w:rPr>
          <w:lang w:val="en-US"/>
        </w:rPr>
      </w:pPr>
    </w:p>
    <w:p w:rsidR="00B911DD" w:rsidRDefault="00126602" w:rsidP="00B911DD">
      <w:pPr>
        <w:pStyle w:val="TOC2"/>
        <w:spacing w:line="480" w:lineRule="auto"/>
        <w:rPr>
          <w:rFonts w:ascii="Times New Roman" w:hAnsi="Times New Roman" w:cs="Times New Roman"/>
          <w:sz w:val="24"/>
          <w:szCs w:val="24"/>
          <w:lang w:val="en-US"/>
        </w:rPr>
      </w:pPr>
      <w:hyperlink w:anchor="_Toc409443472" w:history="1">
        <w:r w:rsidR="00B911DD" w:rsidRPr="007222EA">
          <w:rPr>
            <w:rStyle w:val="Hyperlink"/>
            <w:rFonts w:ascii="Times New Roman" w:hAnsi="Times New Roman" w:cs="Times New Roman"/>
            <w:noProof/>
            <w:color w:val="000000" w:themeColor="text1"/>
            <w:sz w:val="24"/>
            <w:szCs w:val="24"/>
            <w:u w:val="none"/>
            <w:lang w:val="en-US"/>
          </w:rPr>
          <w:t xml:space="preserve">5. </w:t>
        </w:r>
        <w:r w:rsidR="00B911DD" w:rsidRPr="007222EA">
          <w:rPr>
            <w:rFonts w:ascii="Times New Roman" w:hAnsi="Times New Roman" w:cs="Times New Roman"/>
            <w:sz w:val="24"/>
            <w:szCs w:val="24"/>
          </w:rPr>
          <w:t xml:space="preserve">Diagram Alir Penelitian </w:t>
        </w:r>
        <w:r w:rsidR="00B911DD" w:rsidRPr="007222EA">
          <w:rPr>
            <w:rFonts w:ascii="Times New Roman" w:hAnsi="Times New Roman" w:cs="Times New Roman"/>
            <w:sz w:val="24"/>
            <w:szCs w:val="24"/>
            <w:lang w:val="en-US"/>
          </w:rPr>
          <w:t xml:space="preserve">Utama Proses Pembuatan </w:t>
        </w:r>
        <w:r w:rsidR="00B911DD" w:rsidRPr="007222EA">
          <w:rPr>
            <w:rFonts w:ascii="Times New Roman" w:hAnsi="Times New Roman" w:cs="Times New Roman"/>
            <w:i/>
            <w:sz w:val="24"/>
            <w:szCs w:val="24"/>
            <w:lang w:val="en-US"/>
          </w:rPr>
          <w:t>Cookies</w:t>
        </w:r>
        <w:r w:rsidR="00B911DD" w:rsidRPr="007222EA">
          <w:rPr>
            <w:rFonts w:ascii="Times New Roman" w:hAnsi="Times New Roman" w:cs="Times New Roman"/>
            <w:noProof/>
            <w:webHidden/>
            <w:color w:val="000000" w:themeColor="text1"/>
            <w:sz w:val="24"/>
            <w:szCs w:val="24"/>
          </w:rPr>
          <w:tab/>
        </w:r>
      </w:hyperlink>
      <w:r w:rsidR="00B911DD" w:rsidRPr="007222EA">
        <w:rPr>
          <w:rFonts w:ascii="Times New Roman" w:hAnsi="Times New Roman" w:cs="Times New Roman"/>
          <w:noProof/>
          <w:color w:val="000000" w:themeColor="text1"/>
          <w:sz w:val="24"/>
          <w:szCs w:val="24"/>
          <w:lang w:val="en-US"/>
        </w:rPr>
        <w:t xml:space="preserve">   </w:t>
      </w:r>
      <w:r w:rsidR="00B911DD" w:rsidRPr="007222EA">
        <w:rPr>
          <w:rFonts w:ascii="Times New Roman" w:hAnsi="Times New Roman" w:cs="Times New Roman"/>
          <w:sz w:val="24"/>
          <w:szCs w:val="24"/>
        </w:rPr>
        <w:t>5</w:t>
      </w:r>
      <w:r w:rsidR="00B911DD" w:rsidRPr="007222EA">
        <w:rPr>
          <w:rFonts w:ascii="Times New Roman" w:hAnsi="Times New Roman" w:cs="Times New Roman"/>
          <w:sz w:val="24"/>
          <w:szCs w:val="24"/>
          <w:lang w:val="en-US"/>
        </w:rPr>
        <w:t>2</w:t>
      </w: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Pr="00A933A5" w:rsidRDefault="00B911DD" w:rsidP="00B911DD">
      <w:pPr>
        <w:tabs>
          <w:tab w:val="left" w:pos="945"/>
        </w:tabs>
        <w:jc w:val="center"/>
        <w:rPr>
          <w:rFonts w:ascii="Times New Roman" w:hAnsi="Times New Roman" w:cs="Times New Roman"/>
          <w:b/>
          <w:sz w:val="24"/>
          <w:szCs w:val="24"/>
        </w:rPr>
      </w:pPr>
      <w:r w:rsidRPr="00A933A5">
        <w:rPr>
          <w:rFonts w:ascii="Times New Roman" w:hAnsi="Times New Roman" w:cs="Times New Roman"/>
          <w:b/>
          <w:sz w:val="24"/>
          <w:szCs w:val="24"/>
        </w:rPr>
        <w:lastRenderedPageBreak/>
        <w:t>DAFTAR LAMPIRAN</w:t>
      </w:r>
    </w:p>
    <w:p w:rsidR="00B911DD" w:rsidRPr="00A933A5" w:rsidRDefault="00B911DD" w:rsidP="00B911DD">
      <w:pPr>
        <w:tabs>
          <w:tab w:val="left" w:pos="945"/>
        </w:tabs>
        <w:rPr>
          <w:rFonts w:ascii="Times New Roman" w:hAnsi="Times New Roman" w:cs="Times New Roman"/>
          <w:b/>
          <w:sz w:val="24"/>
          <w:szCs w:val="24"/>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946"/>
        <w:gridCol w:w="709"/>
      </w:tblGrid>
      <w:tr w:rsidR="00B911DD" w:rsidRPr="00A933A5" w:rsidTr="00B911DD">
        <w:tc>
          <w:tcPr>
            <w:tcW w:w="7621" w:type="dxa"/>
            <w:gridSpan w:val="2"/>
            <w:vAlign w:val="center"/>
          </w:tcPr>
          <w:p w:rsidR="00B911DD" w:rsidRPr="00A933A5" w:rsidRDefault="00B911DD" w:rsidP="00B911DD">
            <w:pPr>
              <w:spacing w:line="480" w:lineRule="auto"/>
              <w:rPr>
                <w:rFonts w:ascii="Times New Roman" w:hAnsi="Times New Roman" w:cs="Times New Roman"/>
                <w:b/>
                <w:color w:val="000000" w:themeColor="text1"/>
                <w:sz w:val="24"/>
                <w:szCs w:val="24"/>
              </w:rPr>
            </w:pPr>
            <w:r w:rsidRPr="00A933A5">
              <w:rPr>
                <w:rFonts w:ascii="Times New Roman" w:hAnsi="Times New Roman" w:cs="Times New Roman"/>
                <w:b/>
                <w:color w:val="000000" w:themeColor="text1"/>
                <w:sz w:val="24"/>
                <w:szCs w:val="24"/>
              </w:rPr>
              <w:t>Tabel                                              Judul</w:t>
            </w:r>
          </w:p>
        </w:tc>
        <w:tc>
          <w:tcPr>
            <w:tcW w:w="709" w:type="dxa"/>
            <w:vAlign w:val="center"/>
          </w:tcPr>
          <w:p w:rsidR="00B911DD" w:rsidRPr="00A933A5" w:rsidRDefault="00B911DD" w:rsidP="00B911DD">
            <w:pPr>
              <w:spacing w:line="480" w:lineRule="auto"/>
              <w:jc w:val="center"/>
              <w:rPr>
                <w:rFonts w:ascii="Times New Roman" w:hAnsi="Times New Roman" w:cs="Times New Roman"/>
                <w:b/>
                <w:color w:val="000000" w:themeColor="text1"/>
                <w:sz w:val="24"/>
                <w:szCs w:val="24"/>
              </w:rPr>
            </w:pPr>
            <w:r w:rsidRPr="00A933A5">
              <w:rPr>
                <w:rFonts w:ascii="Times New Roman" w:hAnsi="Times New Roman" w:cs="Times New Roman"/>
                <w:b/>
                <w:color w:val="000000" w:themeColor="text1"/>
                <w:sz w:val="24"/>
                <w:szCs w:val="24"/>
              </w:rPr>
              <w:t>Hal</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w:t>
            </w:r>
          </w:p>
        </w:tc>
        <w:tc>
          <w:tcPr>
            <w:tcW w:w="6946" w:type="dxa"/>
          </w:tcPr>
          <w:p w:rsidR="00B911DD" w:rsidRPr="00A933A5" w:rsidRDefault="00B911DD" w:rsidP="00B911DD">
            <w:pPr>
              <w:tabs>
                <w:tab w:val="right" w:leader="dot" w:pos="6837"/>
              </w:tabs>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Formulir Pengujian Organoleptik..........................................................</w:t>
            </w:r>
          </w:p>
        </w:tc>
        <w:tc>
          <w:tcPr>
            <w:tcW w:w="709" w:type="dxa"/>
            <w:vAlign w:val="bottom"/>
          </w:tcPr>
          <w:p w:rsidR="00B911DD" w:rsidRPr="00A933A5" w:rsidRDefault="00B911DD" w:rsidP="00B911DD">
            <w:pPr>
              <w:tabs>
                <w:tab w:val="left" w:pos="176"/>
              </w:tabs>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90</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2.</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Analisa Kadar Tanin Metode Permanganometri....................................</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91</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3.</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Analisa Kadar Protein Metode Kjehdahl...............................................</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92</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4.</w:t>
            </w:r>
          </w:p>
        </w:tc>
        <w:tc>
          <w:tcPr>
            <w:tcW w:w="6946" w:type="dxa"/>
          </w:tcPr>
          <w:p w:rsidR="00B911DD" w:rsidRPr="00A933A5" w:rsidRDefault="00B911DD" w:rsidP="00B911DD">
            <w:pPr>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 xml:space="preserve">Analisa Kadar Karbohidrat Metode </w:t>
            </w:r>
            <w:r w:rsidRPr="00A933A5">
              <w:rPr>
                <w:rFonts w:ascii="Times New Roman" w:hAnsi="Times New Roman" w:cs="Times New Roman"/>
                <w:i/>
                <w:color w:val="000000" w:themeColor="text1"/>
                <w:sz w:val="24"/>
                <w:szCs w:val="24"/>
              </w:rPr>
              <w:t>Luff Schrool</w:t>
            </w:r>
            <w:r w:rsidRPr="00A933A5">
              <w:rPr>
                <w:rFonts w:ascii="Times New Roman" w:hAnsi="Times New Roman" w:cs="Times New Roman"/>
                <w:color w:val="000000" w:themeColor="text1"/>
                <w:sz w:val="24"/>
                <w:szCs w:val="24"/>
              </w:rPr>
              <w:t>..................................</w:t>
            </w:r>
          </w:p>
          <w:p w:rsidR="00B911DD" w:rsidRPr="00A933A5" w:rsidRDefault="00B911DD" w:rsidP="00B911DD">
            <w:pPr>
              <w:jc w:val="both"/>
              <w:rPr>
                <w:rFonts w:ascii="Times New Roman" w:hAnsi="Times New Roman" w:cs="Times New Roman"/>
                <w:color w:val="000000" w:themeColor="text1"/>
                <w:sz w:val="24"/>
                <w:szCs w:val="24"/>
              </w:rPr>
            </w:pP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94</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5.</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Analisa Kadar Serat Metode Gravimetri................................................</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95</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6.</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Analisa Kadar Air..................................................................................</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96</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 xml:space="preserve">7. </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 xml:space="preserve">Formulasi Pembuatan </w:t>
            </w:r>
            <w:r w:rsidRPr="00A933A5">
              <w:rPr>
                <w:rFonts w:ascii="Times New Roman" w:hAnsi="Times New Roman" w:cs="Times New Roman"/>
                <w:i/>
                <w:color w:val="000000" w:themeColor="text1"/>
                <w:sz w:val="24"/>
                <w:szCs w:val="24"/>
              </w:rPr>
              <w:t>Cookies</w:t>
            </w:r>
            <w:r w:rsidRPr="00A933A5">
              <w:rPr>
                <w:rFonts w:ascii="Times New Roman" w:hAnsi="Times New Roman" w:cs="Times New Roman"/>
                <w:color w:val="000000" w:themeColor="text1"/>
                <w:sz w:val="24"/>
                <w:szCs w:val="24"/>
              </w:rPr>
              <w:t>...............................................................</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97</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8.</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Analisis Biaya Penelitian...................................................</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103</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9.</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Analisis Pendahuluan.........................................................</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105</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10.</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Penelitian Utama Respon Organoleptik..............</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110</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11.</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Hasil Analisis Kadar Air Utama..........................</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138</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12.</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Hasil Analisis Kadar Serat Utama.......................</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141</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13.</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Hasil Analisis Kadar Karbohidrat Utama............</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148</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14.</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Hasil Analisis Kadar Protein Utama....................</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152</w:t>
            </w:r>
          </w:p>
        </w:tc>
      </w:tr>
      <w:tr w:rsidR="00B911DD" w:rsidRPr="00A933A5" w:rsidTr="00B911DD">
        <w:tc>
          <w:tcPr>
            <w:tcW w:w="675" w:type="dxa"/>
          </w:tcPr>
          <w:p w:rsidR="00B911DD" w:rsidRPr="00A933A5" w:rsidRDefault="00B911DD" w:rsidP="00B911DD">
            <w:pPr>
              <w:spacing w:line="480" w:lineRule="auto"/>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15.</w:t>
            </w:r>
          </w:p>
        </w:tc>
        <w:tc>
          <w:tcPr>
            <w:tcW w:w="6946" w:type="dxa"/>
          </w:tcPr>
          <w:p w:rsidR="00B911DD" w:rsidRPr="00A933A5" w:rsidRDefault="00B911DD" w:rsidP="00B911DD">
            <w:pPr>
              <w:spacing w:line="480" w:lineRule="auto"/>
              <w:jc w:val="both"/>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Perhitungan Statistik Hasil Analisis Kadar Tanin Utama......................</w:t>
            </w:r>
          </w:p>
        </w:tc>
        <w:tc>
          <w:tcPr>
            <w:tcW w:w="709" w:type="dxa"/>
            <w:vAlign w:val="bottom"/>
          </w:tcPr>
          <w:p w:rsidR="00B911DD" w:rsidRPr="00A933A5" w:rsidRDefault="00B911DD" w:rsidP="00B911DD">
            <w:pPr>
              <w:spacing w:line="480" w:lineRule="auto"/>
              <w:jc w:val="center"/>
              <w:rPr>
                <w:rFonts w:ascii="Times New Roman" w:hAnsi="Times New Roman" w:cs="Times New Roman"/>
                <w:color w:val="000000" w:themeColor="text1"/>
                <w:sz w:val="24"/>
                <w:szCs w:val="24"/>
              </w:rPr>
            </w:pPr>
            <w:r w:rsidRPr="00A933A5">
              <w:rPr>
                <w:rFonts w:ascii="Times New Roman" w:hAnsi="Times New Roman" w:cs="Times New Roman"/>
                <w:color w:val="000000" w:themeColor="text1"/>
                <w:sz w:val="24"/>
                <w:szCs w:val="24"/>
              </w:rPr>
              <w:t>159</w:t>
            </w:r>
          </w:p>
        </w:tc>
      </w:tr>
    </w:tbl>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Pr="005077E7" w:rsidRDefault="00B911DD" w:rsidP="00B911DD">
      <w:pPr>
        <w:spacing w:after="0" w:line="720" w:lineRule="auto"/>
        <w:jc w:val="center"/>
        <w:rPr>
          <w:rFonts w:ascii="Times New Roman" w:hAnsi="Times New Roman" w:cs="Times New Roman"/>
          <w:sz w:val="24"/>
          <w:szCs w:val="24"/>
        </w:rPr>
      </w:pPr>
      <w:r w:rsidRPr="005077E7">
        <w:rPr>
          <w:rFonts w:ascii="Times New Roman" w:hAnsi="Times New Roman" w:cs="Times New Roman"/>
          <w:b/>
          <w:sz w:val="28"/>
          <w:szCs w:val="24"/>
        </w:rPr>
        <w:lastRenderedPageBreak/>
        <w:t>A</w:t>
      </w:r>
      <w:r>
        <w:rPr>
          <w:rFonts w:ascii="Times New Roman" w:hAnsi="Times New Roman" w:cs="Times New Roman"/>
          <w:b/>
          <w:sz w:val="28"/>
          <w:szCs w:val="24"/>
        </w:rPr>
        <w:t>BSTRAK</w:t>
      </w:r>
    </w:p>
    <w:p w:rsidR="00B911DD" w:rsidRDefault="00B911DD" w:rsidP="00B911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Tujuan penelitian ini adalah untuk mengetahui pengaruh dari tepung modifikasi sorgum terhadap kandungan nilai gizi, menentukan substitusi tepung modifikasi sorgum dan terigu dengan penambahan bekatul beras. Manfaat dari penelitian ini adalah untuk mengenalkan bahan alternatif selain terigu, sebagai diversifikasi pangan, mengurangi penggunaan terigu, meningkatkan nilai guna dan ekonomis terhadap tepung sorgum dan bekatul.</w:t>
      </w:r>
    </w:p>
    <w:p w:rsidR="00B911DD" w:rsidRDefault="00B911DD" w:rsidP="00B911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Rancangan Percobaan yang digunakan pada penelitian ini adalah Rancangan Acak Kelompok dengan faktorial 3x3 dan ulangan sebanyak tiga kali. Faktor dari penelitian ini adalah substitusi tepung sorgum modifikasi dan terigu (70:30), (80:20), dan (90:10) dengan penambahan bekatul 5%, 10%, dan 15%. Respon organoleptik yang diamati meliputi atribut warna, aroma, tekstur dan rasa menggunakan uji hedonik. Respon kimia yang dilakukan adalah kadar air (metode Gravimetri), kadar protein (metode Kjehdahl), kadar karbohidrat( metode Luff Schoorl), kadar serat kasar (metode Gravimetri), dan kadar tannin (metode Permanganometri).</w:t>
      </w:r>
    </w:p>
    <w:p w:rsidR="00B911DD" w:rsidRDefault="00B911DD" w:rsidP="00B911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perbandingan tepung modifikasi sorgum dan terigu berpengaruh terhadap karbohidrat, protein tannin dan serat. Penambahan bekatul berpengaruh terhadap kadar karbohidrat, kadar protein, kadar serat dan kadar tannin. Interaksi antara perbandingan tepung modifikasi sorgum dan terigu dengan penambahan bekatul berpengaruh terhadap kadar protein, kadar serat, warna, aroma, tekstur dan rasa </w:t>
      </w:r>
      <w:r>
        <w:rPr>
          <w:rFonts w:ascii="Times New Roman" w:hAnsi="Times New Roman" w:cs="Times New Roman"/>
          <w:i/>
          <w:sz w:val="24"/>
          <w:szCs w:val="24"/>
        </w:rPr>
        <w:t>cookies</w:t>
      </w:r>
      <w:r>
        <w:rPr>
          <w:rFonts w:ascii="Times New Roman" w:hAnsi="Times New Roman" w:cs="Times New Roman"/>
          <w:sz w:val="24"/>
          <w:szCs w:val="24"/>
        </w:rPr>
        <w:t>. Formulasi yg terpilih adalah substitusi tepung sorgum modifikasi sorgum dan terigu (80:20) dengan penambahan bekatul 15% .  Kadar air, kadar karbohidrat (pati), kadar protein, kadar serat dan kadar tannin dalam produk berturut-turut adalah sebesar 2,20%, 40,54%, 7,308%, 18,79% dan 0,098%.</w:t>
      </w:r>
    </w:p>
    <w:p w:rsidR="00B911DD" w:rsidRDefault="00B911DD" w:rsidP="00B911DD">
      <w:pPr>
        <w:spacing w:after="0" w:line="240" w:lineRule="auto"/>
        <w:jc w:val="both"/>
        <w:rPr>
          <w:rFonts w:ascii="Times New Roman" w:hAnsi="Times New Roman" w:cs="Times New Roman"/>
          <w:sz w:val="24"/>
          <w:szCs w:val="24"/>
        </w:rPr>
      </w:pPr>
    </w:p>
    <w:p w:rsidR="00B911DD" w:rsidRPr="00A82A7C" w:rsidRDefault="00B911DD" w:rsidP="00B911D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Kata Kunci : Tepung Modifikasi Sorgum, Tepung Terigu, Bekatul, </w:t>
      </w:r>
      <w:r>
        <w:rPr>
          <w:rFonts w:ascii="Times New Roman" w:hAnsi="Times New Roman" w:cs="Times New Roman"/>
          <w:i/>
          <w:sz w:val="24"/>
          <w:szCs w:val="24"/>
        </w:rPr>
        <w:t>Cookies.</w:t>
      </w: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240" w:lineRule="auto"/>
        <w:ind w:firstLine="567"/>
        <w:jc w:val="both"/>
        <w:rPr>
          <w:rFonts w:ascii="Times New Roman" w:hAnsi="Times New Roman" w:cs="Times New Roman"/>
          <w:sz w:val="24"/>
          <w:szCs w:val="24"/>
        </w:rPr>
      </w:pPr>
    </w:p>
    <w:p w:rsidR="00B911DD" w:rsidRDefault="00B911DD" w:rsidP="00B911DD">
      <w:pPr>
        <w:spacing w:after="0" w:line="720" w:lineRule="auto"/>
        <w:jc w:val="center"/>
        <w:rPr>
          <w:rFonts w:ascii="Times New Roman" w:hAnsi="Times New Roman" w:cs="Times New Roman"/>
          <w:b/>
          <w:i/>
          <w:sz w:val="28"/>
          <w:szCs w:val="24"/>
        </w:rPr>
      </w:pPr>
      <w:r w:rsidRPr="00272123">
        <w:rPr>
          <w:rFonts w:ascii="Times New Roman" w:hAnsi="Times New Roman" w:cs="Times New Roman"/>
          <w:b/>
          <w:i/>
          <w:sz w:val="28"/>
          <w:szCs w:val="24"/>
        </w:rPr>
        <w:t>ABSTRACT</w:t>
      </w:r>
    </w:p>
    <w:p w:rsidR="00B911DD" w:rsidRDefault="00B911DD" w:rsidP="00B911DD">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The purpose of this research</w:t>
      </w:r>
      <w:r w:rsidRPr="00FE623E">
        <w:rPr>
          <w:rFonts w:ascii="Times New Roman" w:hAnsi="Times New Roman" w:cs="Times New Roman"/>
          <w:i/>
          <w:sz w:val="24"/>
          <w:szCs w:val="24"/>
        </w:rPr>
        <w:t xml:space="preserve"> was to determine the effect of modified</w:t>
      </w:r>
      <w:r>
        <w:rPr>
          <w:rFonts w:ascii="Times New Roman" w:hAnsi="Times New Roman" w:cs="Times New Roman"/>
          <w:i/>
          <w:sz w:val="24"/>
          <w:szCs w:val="24"/>
        </w:rPr>
        <w:t xml:space="preserve"> sorghum flour</w:t>
      </w:r>
      <w:r w:rsidRPr="00FE623E">
        <w:rPr>
          <w:rFonts w:ascii="Times New Roman" w:hAnsi="Times New Roman" w:cs="Times New Roman"/>
          <w:i/>
          <w:sz w:val="24"/>
          <w:szCs w:val="24"/>
        </w:rPr>
        <w:t xml:space="preserve"> on nutrient content, determine the substitution of modified sorghum</w:t>
      </w:r>
      <w:r>
        <w:rPr>
          <w:rFonts w:ascii="Times New Roman" w:hAnsi="Times New Roman" w:cs="Times New Roman"/>
          <w:i/>
          <w:sz w:val="24"/>
          <w:szCs w:val="24"/>
        </w:rPr>
        <w:t xml:space="preserve"> flour</w:t>
      </w:r>
      <w:r w:rsidRPr="00FE623E">
        <w:rPr>
          <w:rFonts w:ascii="Times New Roman" w:hAnsi="Times New Roman" w:cs="Times New Roman"/>
          <w:i/>
          <w:sz w:val="24"/>
          <w:szCs w:val="24"/>
        </w:rPr>
        <w:t xml:space="preserve"> and wheat</w:t>
      </w:r>
      <w:r>
        <w:rPr>
          <w:rFonts w:ascii="Times New Roman" w:hAnsi="Times New Roman" w:cs="Times New Roman"/>
          <w:i/>
          <w:sz w:val="24"/>
          <w:szCs w:val="24"/>
        </w:rPr>
        <w:t xml:space="preserve"> flour</w:t>
      </w:r>
      <w:r w:rsidRPr="00FE623E">
        <w:rPr>
          <w:rFonts w:ascii="Times New Roman" w:hAnsi="Times New Roman" w:cs="Times New Roman"/>
          <w:i/>
          <w:sz w:val="24"/>
          <w:szCs w:val="24"/>
        </w:rPr>
        <w:t xml:space="preserve"> with the addition of rice bran. The benefit of this research is to introduce alternative ingredients besides flour, as </w:t>
      </w:r>
      <w:r>
        <w:rPr>
          <w:rFonts w:ascii="Times New Roman" w:hAnsi="Times New Roman" w:cs="Times New Roman"/>
          <w:i/>
          <w:sz w:val="24"/>
          <w:szCs w:val="24"/>
        </w:rPr>
        <w:t>food diversification, reduce using</w:t>
      </w:r>
      <w:r w:rsidRPr="00FE623E">
        <w:rPr>
          <w:rFonts w:ascii="Times New Roman" w:hAnsi="Times New Roman" w:cs="Times New Roman"/>
          <w:i/>
          <w:sz w:val="24"/>
          <w:szCs w:val="24"/>
        </w:rPr>
        <w:t xml:space="preserve"> of flour, increase the use and economical value of sorghum flour and rice bran.</w:t>
      </w:r>
    </w:p>
    <w:p w:rsidR="00B911DD" w:rsidRDefault="00B911DD" w:rsidP="00B911DD">
      <w:pPr>
        <w:spacing w:after="0" w:line="240" w:lineRule="auto"/>
        <w:ind w:firstLine="567"/>
        <w:jc w:val="both"/>
        <w:rPr>
          <w:rFonts w:ascii="Times New Roman" w:hAnsi="Times New Roman" w:cs="Times New Roman"/>
          <w:i/>
          <w:sz w:val="24"/>
          <w:szCs w:val="24"/>
        </w:rPr>
      </w:pPr>
      <w:r w:rsidRPr="00FE623E">
        <w:rPr>
          <w:rFonts w:ascii="Times New Roman" w:hAnsi="Times New Roman" w:cs="Times New Roman"/>
          <w:i/>
          <w:sz w:val="24"/>
          <w:szCs w:val="24"/>
        </w:rPr>
        <w:t xml:space="preserve">The research method used was Randomized Block Design with factorial 3x3 and </w:t>
      </w:r>
      <w:r>
        <w:rPr>
          <w:rFonts w:ascii="Times New Roman" w:hAnsi="Times New Roman" w:cs="Times New Roman"/>
          <w:i/>
          <w:sz w:val="24"/>
          <w:szCs w:val="24"/>
        </w:rPr>
        <w:t xml:space="preserve">three times </w:t>
      </w:r>
      <w:r w:rsidRPr="00FE623E">
        <w:rPr>
          <w:rFonts w:ascii="Times New Roman" w:hAnsi="Times New Roman" w:cs="Times New Roman"/>
          <w:i/>
          <w:sz w:val="24"/>
          <w:szCs w:val="24"/>
        </w:rPr>
        <w:t xml:space="preserve">replication. </w:t>
      </w:r>
      <w:r>
        <w:rPr>
          <w:rFonts w:ascii="Times New Roman" w:hAnsi="Times New Roman" w:cs="Times New Roman"/>
          <w:i/>
          <w:sz w:val="24"/>
          <w:szCs w:val="24"/>
        </w:rPr>
        <w:t>Factors of this research is</w:t>
      </w:r>
      <w:r w:rsidRPr="00FE623E">
        <w:rPr>
          <w:rFonts w:ascii="Times New Roman" w:hAnsi="Times New Roman" w:cs="Times New Roman"/>
          <w:i/>
          <w:sz w:val="24"/>
          <w:szCs w:val="24"/>
        </w:rPr>
        <w:t xml:space="preserve"> substitution of modified </w:t>
      </w:r>
      <w:r>
        <w:rPr>
          <w:rFonts w:ascii="Times New Roman" w:hAnsi="Times New Roman" w:cs="Times New Roman"/>
          <w:i/>
          <w:sz w:val="24"/>
          <w:szCs w:val="24"/>
        </w:rPr>
        <w:t xml:space="preserve">sorghum </w:t>
      </w:r>
      <w:r w:rsidRPr="00FE623E">
        <w:rPr>
          <w:rFonts w:ascii="Times New Roman" w:hAnsi="Times New Roman" w:cs="Times New Roman"/>
          <w:i/>
          <w:sz w:val="24"/>
          <w:szCs w:val="24"/>
        </w:rPr>
        <w:t xml:space="preserve">flour and wheat flour (70:30), (80:20), and (90:10) with the addition of 5%, 10%, and 15% </w:t>
      </w:r>
      <w:r>
        <w:rPr>
          <w:rFonts w:ascii="Times New Roman" w:hAnsi="Times New Roman" w:cs="Times New Roman"/>
          <w:i/>
          <w:sz w:val="24"/>
          <w:szCs w:val="24"/>
        </w:rPr>
        <w:t xml:space="preserve">rice </w:t>
      </w:r>
      <w:r w:rsidRPr="00FE623E">
        <w:rPr>
          <w:rFonts w:ascii="Times New Roman" w:hAnsi="Times New Roman" w:cs="Times New Roman"/>
          <w:i/>
          <w:sz w:val="24"/>
          <w:szCs w:val="24"/>
        </w:rPr>
        <w:t xml:space="preserve">bran. </w:t>
      </w:r>
      <w:r>
        <w:rPr>
          <w:rFonts w:ascii="Times New Roman" w:hAnsi="Times New Roman" w:cs="Times New Roman"/>
          <w:i/>
          <w:sz w:val="24"/>
          <w:szCs w:val="24"/>
        </w:rPr>
        <w:t>Organoleptic responses</w:t>
      </w:r>
      <w:r w:rsidRPr="00FE623E">
        <w:rPr>
          <w:rFonts w:ascii="Times New Roman" w:hAnsi="Times New Roman" w:cs="Times New Roman"/>
          <w:i/>
          <w:sz w:val="24"/>
          <w:szCs w:val="24"/>
        </w:rPr>
        <w:t xml:space="preserve"> include</w:t>
      </w:r>
      <w:r>
        <w:rPr>
          <w:rFonts w:ascii="Times New Roman" w:hAnsi="Times New Roman" w:cs="Times New Roman"/>
          <w:i/>
          <w:sz w:val="24"/>
          <w:szCs w:val="24"/>
        </w:rPr>
        <w:t xml:space="preserve"> attribute of</w:t>
      </w:r>
      <w:r w:rsidRPr="00FE623E">
        <w:rPr>
          <w:rFonts w:ascii="Times New Roman" w:hAnsi="Times New Roman" w:cs="Times New Roman"/>
          <w:i/>
          <w:sz w:val="24"/>
          <w:szCs w:val="24"/>
        </w:rPr>
        <w:t xml:space="preserve"> color, aroma, texture and taste using hedonic tests. </w:t>
      </w:r>
      <w:r>
        <w:rPr>
          <w:rFonts w:ascii="Times New Roman" w:hAnsi="Times New Roman" w:cs="Times New Roman"/>
          <w:i/>
          <w:sz w:val="24"/>
          <w:szCs w:val="24"/>
        </w:rPr>
        <w:t>Chemical responses was</w:t>
      </w:r>
      <w:r w:rsidRPr="00FE623E">
        <w:rPr>
          <w:rFonts w:ascii="Times New Roman" w:hAnsi="Times New Roman" w:cs="Times New Roman"/>
          <w:i/>
          <w:sz w:val="24"/>
          <w:szCs w:val="24"/>
        </w:rPr>
        <w:t xml:space="preserve"> water content</w:t>
      </w:r>
      <w:r>
        <w:rPr>
          <w:rFonts w:ascii="Times New Roman" w:hAnsi="Times New Roman" w:cs="Times New Roman"/>
          <w:i/>
          <w:sz w:val="24"/>
          <w:szCs w:val="24"/>
        </w:rPr>
        <w:t xml:space="preserve"> (Gravimetri method)</w:t>
      </w:r>
      <w:r w:rsidRPr="00FE623E">
        <w:rPr>
          <w:rFonts w:ascii="Times New Roman" w:hAnsi="Times New Roman" w:cs="Times New Roman"/>
          <w:i/>
          <w:sz w:val="24"/>
          <w:szCs w:val="24"/>
        </w:rPr>
        <w:t>, protein</w:t>
      </w:r>
      <w:r>
        <w:rPr>
          <w:rFonts w:ascii="Times New Roman" w:hAnsi="Times New Roman" w:cs="Times New Roman"/>
          <w:i/>
          <w:sz w:val="24"/>
          <w:szCs w:val="24"/>
        </w:rPr>
        <w:t xml:space="preserve"> content (Kjehdahl Method), carbohydrate content (Luff Schoorl method)</w:t>
      </w:r>
      <w:r w:rsidRPr="00FE623E">
        <w:rPr>
          <w:rFonts w:ascii="Times New Roman" w:hAnsi="Times New Roman" w:cs="Times New Roman"/>
          <w:i/>
          <w:sz w:val="24"/>
          <w:szCs w:val="24"/>
        </w:rPr>
        <w:t xml:space="preserve">, </w:t>
      </w:r>
      <w:r>
        <w:rPr>
          <w:rFonts w:ascii="Times New Roman" w:hAnsi="Times New Roman" w:cs="Times New Roman"/>
          <w:i/>
          <w:sz w:val="24"/>
          <w:szCs w:val="24"/>
        </w:rPr>
        <w:t>fiber content (Gravimetri method), and tannin content (Permanganometri method)</w:t>
      </w:r>
      <w:r w:rsidRPr="00FE623E">
        <w:rPr>
          <w:rFonts w:ascii="Times New Roman" w:hAnsi="Times New Roman" w:cs="Times New Roman"/>
          <w:i/>
          <w:sz w:val="24"/>
          <w:szCs w:val="24"/>
        </w:rPr>
        <w:t xml:space="preserve">. </w:t>
      </w:r>
    </w:p>
    <w:p w:rsidR="00B911DD" w:rsidRDefault="00B911DD" w:rsidP="00B911DD">
      <w:pPr>
        <w:spacing w:after="0" w:line="240" w:lineRule="auto"/>
        <w:ind w:firstLine="567"/>
        <w:jc w:val="both"/>
        <w:rPr>
          <w:rFonts w:ascii="Times New Roman" w:hAnsi="Times New Roman" w:cs="Times New Roman"/>
          <w:i/>
          <w:sz w:val="24"/>
          <w:szCs w:val="24"/>
        </w:rPr>
      </w:pPr>
      <w:r w:rsidRPr="00FE623E">
        <w:rPr>
          <w:rFonts w:ascii="Times New Roman" w:hAnsi="Times New Roman" w:cs="Times New Roman"/>
          <w:i/>
          <w:sz w:val="24"/>
          <w:szCs w:val="24"/>
        </w:rPr>
        <w:t>Th</w:t>
      </w:r>
      <w:r>
        <w:rPr>
          <w:rFonts w:ascii="Times New Roman" w:hAnsi="Times New Roman" w:cs="Times New Roman"/>
          <w:i/>
          <w:sz w:val="24"/>
          <w:szCs w:val="24"/>
        </w:rPr>
        <w:t xml:space="preserve">e results of substitution </w:t>
      </w:r>
      <w:r w:rsidRPr="00FE623E">
        <w:rPr>
          <w:rFonts w:ascii="Times New Roman" w:hAnsi="Times New Roman" w:cs="Times New Roman"/>
          <w:i/>
          <w:sz w:val="24"/>
          <w:szCs w:val="24"/>
        </w:rPr>
        <w:t xml:space="preserve">of </w:t>
      </w:r>
      <w:r>
        <w:rPr>
          <w:rFonts w:ascii="Times New Roman" w:hAnsi="Times New Roman" w:cs="Times New Roman"/>
          <w:i/>
          <w:sz w:val="24"/>
          <w:szCs w:val="24"/>
        </w:rPr>
        <w:t>modified sorghum flour</w:t>
      </w:r>
      <w:r w:rsidRPr="00FE623E">
        <w:rPr>
          <w:rFonts w:ascii="Times New Roman" w:hAnsi="Times New Roman" w:cs="Times New Roman"/>
          <w:i/>
          <w:sz w:val="24"/>
          <w:szCs w:val="24"/>
        </w:rPr>
        <w:t xml:space="preserve"> and wheat </w:t>
      </w:r>
      <w:r>
        <w:rPr>
          <w:rFonts w:ascii="Times New Roman" w:hAnsi="Times New Roman" w:cs="Times New Roman"/>
          <w:i/>
          <w:sz w:val="24"/>
          <w:szCs w:val="24"/>
        </w:rPr>
        <w:t xml:space="preserve">flour has an effect on </w:t>
      </w:r>
      <w:r w:rsidRPr="00FE623E">
        <w:rPr>
          <w:rFonts w:ascii="Times New Roman" w:hAnsi="Times New Roman" w:cs="Times New Roman"/>
          <w:i/>
          <w:sz w:val="24"/>
          <w:szCs w:val="24"/>
        </w:rPr>
        <w:t xml:space="preserve">carbohydrate </w:t>
      </w:r>
      <w:r>
        <w:rPr>
          <w:rFonts w:ascii="Times New Roman" w:hAnsi="Times New Roman" w:cs="Times New Roman"/>
          <w:i/>
          <w:sz w:val="24"/>
          <w:szCs w:val="24"/>
        </w:rPr>
        <w:t xml:space="preserve">content, </w:t>
      </w:r>
      <w:r w:rsidRPr="00FE623E">
        <w:rPr>
          <w:rFonts w:ascii="Times New Roman" w:hAnsi="Times New Roman" w:cs="Times New Roman"/>
          <w:i/>
          <w:sz w:val="24"/>
          <w:szCs w:val="24"/>
        </w:rPr>
        <w:t>protein</w:t>
      </w:r>
      <w:r>
        <w:rPr>
          <w:rFonts w:ascii="Times New Roman" w:hAnsi="Times New Roman" w:cs="Times New Roman"/>
          <w:i/>
          <w:sz w:val="24"/>
          <w:szCs w:val="24"/>
        </w:rPr>
        <w:t xml:space="preserve"> content, tannin content and fiber content</w:t>
      </w:r>
      <w:r w:rsidRPr="00FE623E">
        <w:rPr>
          <w:rFonts w:ascii="Times New Roman" w:hAnsi="Times New Roman" w:cs="Times New Roman"/>
          <w:i/>
          <w:sz w:val="24"/>
          <w:szCs w:val="24"/>
        </w:rPr>
        <w:t xml:space="preserve">. The addition of </w:t>
      </w:r>
      <w:r>
        <w:rPr>
          <w:rFonts w:ascii="Times New Roman" w:hAnsi="Times New Roman" w:cs="Times New Roman"/>
          <w:i/>
          <w:sz w:val="24"/>
          <w:szCs w:val="24"/>
        </w:rPr>
        <w:t xml:space="preserve">rice </w:t>
      </w:r>
      <w:r w:rsidRPr="00FE623E">
        <w:rPr>
          <w:rFonts w:ascii="Times New Roman" w:hAnsi="Times New Roman" w:cs="Times New Roman"/>
          <w:i/>
          <w:sz w:val="24"/>
          <w:szCs w:val="24"/>
        </w:rPr>
        <w:t>bran has an effect on</w:t>
      </w:r>
      <w:r>
        <w:rPr>
          <w:rFonts w:ascii="Times New Roman" w:hAnsi="Times New Roman" w:cs="Times New Roman"/>
          <w:i/>
          <w:sz w:val="24"/>
          <w:szCs w:val="24"/>
        </w:rPr>
        <w:t xml:space="preserve"> carbohydrate content, protein content, fiber content and tannin content</w:t>
      </w:r>
      <w:r w:rsidRPr="00FE623E">
        <w:rPr>
          <w:rFonts w:ascii="Times New Roman" w:hAnsi="Times New Roman" w:cs="Times New Roman"/>
          <w:i/>
          <w:sz w:val="24"/>
          <w:szCs w:val="24"/>
        </w:rPr>
        <w:t>. T</w:t>
      </w:r>
      <w:r>
        <w:rPr>
          <w:rFonts w:ascii="Times New Roman" w:hAnsi="Times New Roman" w:cs="Times New Roman"/>
          <w:i/>
          <w:sz w:val="24"/>
          <w:szCs w:val="24"/>
        </w:rPr>
        <w:t>he interaction between substitution</w:t>
      </w:r>
      <w:r w:rsidRPr="00FE623E">
        <w:rPr>
          <w:rFonts w:ascii="Times New Roman" w:hAnsi="Times New Roman" w:cs="Times New Roman"/>
          <w:i/>
          <w:sz w:val="24"/>
          <w:szCs w:val="24"/>
        </w:rPr>
        <w:t xml:space="preserve"> of modified sorghum flour and wheat with the addition of </w:t>
      </w:r>
      <w:r>
        <w:rPr>
          <w:rFonts w:ascii="Times New Roman" w:hAnsi="Times New Roman" w:cs="Times New Roman"/>
          <w:i/>
          <w:sz w:val="24"/>
          <w:szCs w:val="24"/>
        </w:rPr>
        <w:t xml:space="preserve">rice bran has an effect on </w:t>
      </w:r>
      <w:r w:rsidRPr="00FE623E">
        <w:rPr>
          <w:rFonts w:ascii="Times New Roman" w:hAnsi="Times New Roman" w:cs="Times New Roman"/>
          <w:i/>
          <w:sz w:val="24"/>
          <w:szCs w:val="24"/>
        </w:rPr>
        <w:t>protein</w:t>
      </w:r>
      <w:r>
        <w:rPr>
          <w:rFonts w:ascii="Times New Roman" w:hAnsi="Times New Roman" w:cs="Times New Roman"/>
          <w:i/>
          <w:sz w:val="24"/>
          <w:szCs w:val="24"/>
        </w:rPr>
        <w:t xml:space="preserve"> content</w:t>
      </w:r>
      <w:r w:rsidRPr="00FE623E">
        <w:rPr>
          <w:rFonts w:ascii="Times New Roman" w:hAnsi="Times New Roman" w:cs="Times New Roman"/>
          <w:i/>
          <w:sz w:val="24"/>
          <w:szCs w:val="24"/>
        </w:rPr>
        <w:t xml:space="preserve">, </w:t>
      </w:r>
      <w:r>
        <w:rPr>
          <w:rFonts w:ascii="Times New Roman" w:hAnsi="Times New Roman" w:cs="Times New Roman"/>
          <w:i/>
          <w:sz w:val="24"/>
          <w:szCs w:val="24"/>
        </w:rPr>
        <w:t xml:space="preserve">fiber content, </w:t>
      </w:r>
      <w:r w:rsidRPr="00FE623E">
        <w:rPr>
          <w:rFonts w:ascii="Times New Roman" w:hAnsi="Times New Roman" w:cs="Times New Roman"/>
          <w:i/>
          <w:sz w:val="24"/>
          <w:szCs w:val="24"/>
        </w:rPr>
        <w:t>color</w:t>
      </w:r>
      <w:r>
        <w:rPr>
          <w:rFonts w:ascii="Times New Roman" w:hAnsi="Times New Roman" w:cs="Times New Roman"/>
          <w:i/>
          <w:sz w:val="24"/>
          <w:szCs w:val="24"/>
        </w:rPr>
        <w:t xml:space="preserve">, aroma, texture and taste of </w:t>
      </w:r>
      <w:r w:rsidRPr="00FE623E">
        <w:rPr>
          <w:rFonts w:ascii="Times New Roman" w:hAnsi="Times New Roman" w:cs="Times New Roman"/>
          <w:i/>
          <w:sz w:val="24"/>
          <w:szCs w:val="24"/>
        </w:rPr>
        <w:t xml:space="preserve">cookies. The </w:t>
      </w:r>
      <w:r>
        <w:rPr>
          <w:rFonts w:ascii="Times New Roman" w:hAnsi="Times New Roman" w:cs="Times New Roman"/>
          <w:i/>
          <w:sz w:val="24"/>
          <w:szCs w:val="24"/>
        </w:rPr>
        <w:t>selected</w:t>
      </w:r>
      <w:r w:rsidRPr="00FE623E">
        <w:rPr>
          <w:rFonts w:ascii="Times New Roman" w:hAnsi="Times New Roman" w:cs="Times New Roman"/>
          <w:i/>
          <w:sz w:val="24"/>
          <w:szCs w:val="24"/>
        </w:rPr>
        <w:t xml:space="preserve"> treatment of </w:t>
      </w:r>
      <w:r>
        <w:rPr>
          <w:rFonts w:ascii="Times New Roman" w:hAnsi="Times New Roman" w:cs="Times New Roman"/>
          <w:i/>
          <w:sz w:val="24"/>
          <w:szCs w:val="24"/>
        </w:rPr>
        <w:t>modified sorghum flour and wheat substitution (80:2</w:t>
      </w:r>
      <w:r w:rsidRPr="00FE623E">
        <w:rPr>
          <w:rFonts w:ascii="Times New Roman" w:hAnsi="Times New Roman" w:cs="Times New Roman"/>
          <w:i/>
          <w:sz w:val="24"/>
          <w:szCs w:val="24"/>
        </w:rPr>
        <w:t xml:space="preserve">0) with </w:t>
      </w:r>
      <w:r>
        <w:rPr>
          <w:rFonts w:ascii="Times New Roman" w:hAnsi="Times New Roman" w:cs="Times New Roman"/>
          <w:i/>
          <w:sz w:val="24"/>
          <w:szCs w:val="24"/>
        </w:rPr>
        <w:t>1</w:t>
      </w:r>
      <w:r w:rsidRPr="00FE623E">
        <w:rPr>
          <w:rFonts w:ascii="Times New Roman" w:hAnsi="Times New Roman" w:cs="Times New Roman"/>
          <w:i/>
          <w:sz w:val="24"/>
          <w:szCs w:val="24"/>
        </w:rPr>
        <w:t xml:space="preserve">5% </w:t>
      </w:r>
      <w:r>
        <w:rPr>
          <w:rFonts w:ascii="Times New Roman" w:hAnsi="Times New Roman" w:cs="Times New Roman"/>
          <w:i/>
          <w:sz w:val="24"/>
          <w:szCs w:val="24"/>
        </w:rPr>
        <w:t>rice bran. W</w:t>
      </w:r>
      <w:r w:rsidRPr="00FE623E">
        <w:rPr>
          <w:rFonts w:ascii="Times New Roman" w:hAnsi="Times New Roman" w:cs="Times New Roman"/>
          <w:i/>
          <w:sz w:val="24"/>
          <w:szCs w:val="24"/>
        </w:rPr>
        <w:t>ater content</w:t>
      </w:r>
      <w:r>
        <w:rPr>
          <w:rFonts w:ascii="Times New Roman" w:hAnsi="Times New Roman" w:cs="Times New Roman"/>
          <w:i/>
          <w:sz w:val="24"/>
          <w:szCs w:val="24"/>
        </w:rPr>
        <w:t>,</w:t>
      </w:r>
      <w:r w:rsidRPr="00CA7048">
        <w:rPr>
          <w:rFonts w:ascii="Times New Roman" w:hAnsi="Times New Roman" w:cs="Times New Roman"/>
          <w:i/>
          <w:sz w:val="24"/>
          <w:szCs w:val="24"/>
        </w:rPr>
        <w:t xml:space="preserve"> </w:t>
      </w:r>
      <w:r>
        <w:rPr>
          <w:rFonts w:ascii="Times New Roman" w:hAnsi="Times New Roman" w:cs="Times New Roman"/>
          <w:i/>
          <w:sz w:val="24"/>
          <w:szCs w:val="24"/>
        </w:rPr>
        <w:t>carbohydrate (starch),</w:t>
      </w:r>
      <w:r w:rsidRPr="00FE623E">
        <w:rPr>
          <w:rFonts w:ascii="Times New Roman" w:hAnsi="Times New Roman" w:cs="Times New Roman"/>
          <w:i/>
          <w:sz w:val="24"/>
          <w:szCs w:val="24"/>
        </w:rPr>
        <w:t xml:space="preserve"> protein content</w:t>
      </w:r>
      <w:r>
        <w:rPr>
          <w:rFonts w:ascii="Times New Roman" w:hAnsi="Times New Roman" w:cs="Times New Roman"/>
          <w:i/>
          <w:sz w:val="24"/>
          <w:szCs w:val="24"/>
        </w:rPr>
        <w:t>,</w:t>
      </w:r>
      <w:r w:rsidRPr="00CA7048">
        <w:rPr>
          <w:rFonts w:ascii="Times New Roman" w:hAnsi="Times New Roman" w:cs="Times New Roman"/>
          <w:i/>
          <w:sz w:val="24"/>
          <w:szCs w:val="24"/>
        </w:rPr>
        <w:t xml:space="preserve"> </w:t>
      </w:r>
      <w:r w:rsidRPr="00FE623E">
        <w:rPr>
          <w:rFonts w:ascii="Times New Roman" w:hAnsi="Times New Roman" w:cs="Times New Roman"/>
          <w:i/>
          <w:sz w:val="24"/>
          <w:szCs w:val="24"/>
        </w:rPr>
        <w:t>fiber content</w:t>
      </w:r>
      <w:r>
        <w:rPr>
          <w:rFonts w:ascii="Times New Roman" w:hAnsi="Times New Roman" w:cs="Times New Roman"/>
          <w:i/>
          <w:sz w:val="24"/>
          <w:szCs w:val="24"/>
        </w:rPr>
        <w:t>, and tannin content in the product consecutive was 2,20</w:t>
      </w:r>
      <w:r w:rsidRPr="00FE623E">
        <w:rPr>
          <w:rFonts w:ascii="Times New Roman" w:hAnsi="Times New Roman" w:cs="Times New Roman"/>
          <w:i/>
          <w:sz w:val="24"/>
          <w:szCs w:val="24"/>
        </w:rPr>
        <w:t xml:space="preserve">%, </w:t>
      </w:r>
      <w:r>
        <w:rPr>
          <w:rFonts w:ascii="Times New Roman" w:hAnsi="Times New Roman" w:cs="Times New Roman"/>
          <w:i/>
          <w:sz w:val="24"/>
          <w:szCs w:val="24"/>
        </w:rPr>
        <w:t>40,54</w:t>
      </w:r>
      <w:r w:rsidRPr="00FE623E">
        <w:rPr>
          <w:rFonts w:ascii="Times New Roman" w:hAnsi="Times New Roman" w:cs="Times New Roman"/>
          <w:i/>
          <w:sz w:val="24"/>
          <w:szCs w:val="24"/>
        </w:rPr>
        <w:t xml:space="preserve">%, </w:t>
      </w:r>
      <w:r>
        <w:rPr>
          <w:rFonts w:ascii="Times New Roman" w:hAnsi="Times New Roman" w:cs="Times New Roman"/>
          <w:i/>
          <w:sz w:val="24"/>
          <w:szCs w:val="24"/>
        </w:rPr>
        <w:t>7,308</w:t>
      </w:r>
      <w:r w:rsidRPr="00FE623E">
        <w:rPr>
          <w:rFonts w:ascii="Times New Roman" w:hAnsi="Times New Roman" w:cs="Times New Roman"/>
          <w:i/>
          <w:sz w:val="24"/>
          <w:szCs w:val="24"/>
        </w:rPr>
        <w:t xml:space="preserve">%, </w:t>
      </w:r>
      <w:r>
        <w:rPr>
          <w:rFonts w:ascii="Times New Roman" w:hAnsi="Times New Roman" w:cs="Times New Roman"/>
          <w:i/>
          <w:sz w:val="24"/>
          <w:szCs w:val="24"/>
        </w:rPr>
        <w:t>18,79</w:t>
      </w:r>
      <w:r w:rsidRPr="00FE623E">
        <w:rPr>
          <w:rFonts w:ascii="Times New Roman" w:hAnsi="Times New Roman" w:cs="Times New Roman"/>
          <w:i/>
          <w:sz w:val="24"/>
          <w:szCs w:val="24"/>
        </w:rPr>
        <w:t xml:space="preserve"> % And 0</w:t>
      </w:r>
      <w:r>
        <w:rPr>
          <w:rFonts w:ascii="Times New Roman" w:hAnsi="Times New Roman" w:cs="Times New Roman"/>
          <w:i/>
          <w:sz w:val="24"/>
          <w:szCs w:val="24"/>
        </w:rPr>
        <w:t>.098%</w:t>
      </w:r>
      <w:r w:rsidRPr="00FE623E">
        <w:rPr>
          <w:rFonts w:ascii="Times New Roman" w:hAnsi="Times New Roman" w:cs="Times New Roman"/>
          <w:i/>
          <w:sz w:val="24"/>
          <w:szCs w:val="24"/>
        </w:rPr>
        <w:t>.</w:t>
      </w:r>
    </w:p>
    <w:p w:rsidR="00B911DD" w:rsidRDefault="00B911DD" w:rsidP="00B911DD">
      <w:pPr>
        <w:spacing w:after="0" w:line="240" w:lineRule="auto"/>
        <w:jc w:val="both"/>
        <w:rPr>
          <w:rFonts w:ascii="Times New Roman" w:hAnsi="Times New Roman" w:cs="Times New Roman"/>
          <w:i/>
          <w:sz w:val="24"/>
          <w:szCs w:val="24"/>
        </w:rPr>
      </w:pPr>
    </w:p>
    <w:p w:rsidR="00B911DD" w:rsidRDefault="00B911DD" w:rsidP="00B911D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Key words: Modified Sorghum Flour, Flour, Rice Bran, Cookies.</w:t>
      </w:r>
    </w:p>
    <w:p w:rsidR="00B911DD" w:rsidRPr="00A933A5" w:rsidRDefault="00B911DD" w:rsidP="00B911DD">
      <w:pPr>
        <w:rPr>
          <w:rFonts w:asciiTheme="majorHAnsi" w:eastAsiaTheme="majorEastAsia" w:hAnsiTheme="majorHAnsi" w:cstheme="majorBidi"/>
          <w:b/>
          <w:bCs/>
          <w:sz w:val="28"/>
          <w:szCs w:val="28"/>
          <w:lang w:val="en-US"/>
        </w:rPr>
      </w:pPr>
    </w:p>
    <w:p w:rsidR="00B911DD" w:rsidRDefault="00B911DD" w:rsidP="00B911DD">
      <w:pPr>
        <w:pStyle w:val="Heading1"/>
        <w:numPr>
          <w:ilvl w:val="0"/>
          <w:numId w:val="0"/>
        </w:numPr>
        <w:spacing w:before="0" w:line="720" w:lineRule="auto"/>
        <w:ind w:left="432"/>
        <w:jc w:val="center"/>
        <w:rPr>
          <w:rFonts w:ascii="Times New Roman" w:hAnsi="Times New Roman" w:cs="Times New Roman"/>
          <w:color w:val="auto"/>
          <w:lang w:val="en-US"/>
        </w:rPr>
        <w:sectPr w:rsidR="00B911DD" w:rsidSect="002A5451">
          <w:footerReference w:type="default" r:id="rId14"/>
          <w:headerReference w:type="first" r:id="rId15"/>
          <w:pgSz w:w="11906" w:h="16838" w:code="9"/>
          <w:pgMar w:top="2268" w:right="1701" w:bottom="1701" w:left="2268" w:header="1134" w:footer="850" w:gutter="0"/>
          <w:pgNumType w:fmt="lowerRoman" w:start="11"/>
          <w:cols w:space="708"/>
          <w:titlePg/>
          <w:docGrid w:linePitch="360"/>
        </w:sectPr>
      </w:pPr>
      <w:bookmarkStart w:id="4" w:name="_Toc467436901"/>
    </w:p>
    <w:bookmarkEnd w:id="4"/>
    <w:p w:rsidR="00B911DD" w:rsidRPr="00054DB6" w:rsidRDefault="00B911DD" w:rsidP="00B911DD">
      <w:pPr>
        <w:spacing w:after="0" w:line="720" w:lineRule="auto"/>
        <w:jc w:val="center"/>
        <w:rPr>
          <w:rFonts w:ascii="Times New Roman" w:hAnsi="Times New Roman"/>
          <w:b/>
          <w:sz w:val="24"/>
          <w:szCs w:val="24"/>
        </w:rPr>
      </w:pPr>
      <w:r w:rsidRPr="00054DB6">
        <w:rPr>
          <w:rFonts w:ascii="Times New Roman" w:hAnsi="Times New Roman"/>
          <w:b/>
          <w:sz w:val="24"/>
          <w:szCs w:val="24"/>
        </w:rPr>
        <w:lastRenderedPageBreak/>
        <w:t>BAB I PENDAHULUAN</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Bab ini menguraikan mengenai : (1) Latar Belakang, (2) Identifikasi Masalah, (3) Maksud dan Tujuan Penelitian, (4) Manfaat Penelitian, (5) Kerangka Pemikiran, (6) Hipotesis Penelitian, (7) Tempat dan Waktu Penelitian.</w:t>
      </w:r>
    </w:p>
    <w:p w:rsidR="00B911DD" w:rsidRPr="00054DB6" w:rsidRDefault="00B911DD" w:rsidP="00B911DD">
      <w:pPr>
        <w:pStyle w:val="ListParagraph"/>
        <w:numPr>
          <w:ilvl w:val="1"/>
          <w:numId w:val="30"/>
        </w:numPr>
        <w:spacing w:before="240" w:after="0" w:line="360" w:lineRule="auto"/>
        <w:ind w:left="360"/>
        <w:jc w:val="both"/>
        <w:rPr>
          <w:rFonts w:ascii="Times New Roman" w:hAnsi="Times New Roman"/>
          <w:b/>
          <w:sz w:val="24"/>
          <w:szCs w:val="24"/>
        </w:rPr>
      </w:pPr>
      <w:r w:rsidRPr="00054DB6">
        <w:rPr>
          <w:rFonts w:ascii="Times New Roman" w:hAnsi="Times New Roman"/>
          <w:b/>
          <w:sz w:val="24"/>
          <w:szCs w:val="24"/>
        </w:rPr>
        <w:t xml:space="preserve"> Latar Belakang</w:t>
      </w:r>
    </w:p>
    <w:p w:rsidR="00B911DD" w:rsidRPr="00054DB6" w:rsidRDefault="00B911DD" w:rsidP="00B911DD">
      <w:pPr>
        <w:pStyle w:val="ListParagraph"/>
        <w:spacing w:after="0" w:line="480" w:lineRule="auto"/>
        <w:ind w:left="0" w:firstLine="720"/>
        <w:jc w:val="both"/>
        <w:rPr>
          <w:rFonts w:ascii="Times New Roman" w:hAnsi="Times New Roman"/>
          <w:color w:val="000000"/>
          <w:sz w:val="24"/>
          <w:szCs w:val="24"/>
        </w:rPr>
      </w:pPr>
      <w:r w:rsidRPr="00054DB6">
        <w:rPr>
          <w:rFonts w:ascii="Times New Roman" w:hAnsi="Times New Roman"/>
          <w:color w:val="000000"/>
          <w:sz w:val="24"/>
          <w:szCs w:val="24"/>
        </w:rPr>
        <w:t>Produk olahan pangan di Indonesia akhir-akhir ini mengalami perkembangan yang sangat pesat.  Hal ini disebabkan oleh perubahan gaya hidup masyarakat yang ing</w:t>
      </w:r>
      <w:r>
        <w:rPr>
          <w:rFonts w:ascii="Times New Roman" w:hAnsi="Times New Roman"/>
          <w:color w:val="000000"/>
          <w:sz w:val="24"/>
          <w:szCs w:val="24"/>
        </w:rPr>
        <w:t xml:space="preserve">in serba cepat sehingga produksi makanan </w:t>
      </w:r>
      <w:r w:rsidRPr="00054DB6">
        <w:rPr>
          <w:rFonts w:ascii="Times New Roman" w:hAnsi="Times New Roman"/>
          <w:color w:val="000000"/>
          <w:sz w:val="24"/>
          <w:szCs w:val="24"/>
        </w:rPr>
        <w:t xml:space="preserve">pun mencari produk yang siap saji namun dapat mencukupi kebutuhan gizi  setiap hari.  Produk olahan yang banyak digemari masyarakat di Indonesia antara lain: roti, biskuit, mie, dan termasuk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w:t>
      </w:r>
    </w:p>
    <w:p w:rsidR="00B911DD" w:rsidRPr="00054DB6" w:rsidRDefault="00B911DD" w:rsidP="00B911DD">
      <w:pPr>
        <w:pStyle w:val="ListParagraph"/>
        <w:spacing w:after="0" w:line="480" w:lineRule="auto"/>
        <w:ind w:left="0" w:firstLine="720"/>
        <w:jc w:val="both"/>
        <w:rPr>
          <w:rFonts w:ascii="Times New Roman" w:hAnsi="Times New Roman"/>
          <w:color w:val="000000"/>
          <w:sz w:val="24"/>
          <w:szCs w:val="24"/>
        </w:rPr>
      </w:pP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merupakan makanan yang praktis dan dapat dimakan kapan saja cukup popular</w:t>
      </w:r>
      <w:r>
        <w:rPr>
          <w:rFonts w:ascii="Times New Roman" w:hAnsi="Times New Roman"/>
          <w:color w:val="000000"/>
          <w:sz w:val="24"/>
          <w:szCs w:val="24"/>
        </w:rPr>
        <w:t xml:space="preserve"> di Indonesia bahkan di dunia. Penggunaan</w:t>
      </w:r>
      <w:r w:rsidRPr="00054DB6">
        <w:rPr>
          <w:rFonts w:ascii="Times New Roman" w:hAnsi="Times New Roman"/>
          <w:color w:val="000000"/>
          <w:sz w:val="24"/>
          <w:szCs w:val="24"/>
        </w:rPr>
        <w:t xml:space="preserve"> pengemasan yang baik,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dapat disimpan dalam jangka waktu yang lama. Berbagai jenis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telah dikembangkan untuk menghasilkan </w:t>
      </w:r>
      <w:r w:rsidRPr="00054DB6">
        <w:rPr>
          <w:rFonts w:ascii="Times New Roman" w:hAnsi="Times New Roman"/>
          <w:i/>
          <w:color w:val="000000"/>
          <w:sz w:val="24"/>
          <w:szCs w:val="24"/>
        </w:rPr>
        <w:t>cookies</w:t>
      </w:r>
      <w:r>
        <w:rPr>
          <w:rFonts w:ascii="Times New Roman" w:hAnsi="Times New Roman"/>
          <w:color w:val="000000"/>
          <w:sz w:val="24"/>
          <w:szCs w:val="24"/>
        </w:rPr>
        <w:t xml:space="preserve"> yang baik dan juga menyehatkan </w:t>
      </w:r>
      <w:r w:rsidRPr="00054DB6">
        <w:rPr>
          <w:rFonts w:ascii="Times New Roman" w:hAnsi="Times New Roman"/>
          <w:color w:val="000000"/>
          <w:sz w:val="24"/>
          <w:szCs w:val="24"/>
        </w:rPr>
        <w:t>(Manley, 2000).</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sidRPr="00054DB6">
        <w:rPr>
          <w:rFonts w:ascii="Times New Roman" w:hAnsi="Times New Roman"/>
          <w:color w:val="000000"/>
          <w:sz w:val="24"/>
          <w:szCs w:val="24"/>
        </w:rPr>
        <w:t xml:space="preserve">Bahan baku utama produk olahan </w:t>
      </w:r>
      <w:r w:rsidRPr="00054DB6">
        <w:rPr>
          <w:rFonts w:ascii="Times New Roman" w:hAnsi="Times New Roman"/>
          <w:i/>
          <w:color w:val="000000"/>
          <w:sz w:val="24"/>
          <w:szCs w:val="24"/>
        </w:rPr>
        <w:t xml:space="preserve">Cookies </w:t>
      </w:r>
      <w:r w:rsidRPr="00054DB6">
        <w:rPr>
          <w:rFonts w:ascii="Times New Roman" w:hAnsi="Times New Roman"/>
          <w:color w:val="000000"/>
          <w:sz w:val="24"/>
          <w:szCs w:val="24"/>
        </w:rPr>
        <w:t xml:space="preserve">adalah tepung gandum (terigu). Sementara itu, </w:t>
      </w:r>
      <w:r w:rsidRPr="00054DB6">
        <w:rPr>
          <w:rFonts w:ascii="Times New Roman" w:hAnsi="Times New Roman"/>
          <w:sz w:val="24"/>
          <w:szCs w:val="24"/>
        </w:rPr>
        <w:t>gandum merupakan tanaman yang hanya bisa tumbuh di daerah subtropis, sehingga tidak dapat dibudidayakan di Indonesia. Hal ini mengakibatkan pemerintah harus mengimpor dari luar negeri. Menurut Subagjo (2007), setiap tahunnya volume impor gandum Indonesia rata-rata sekitar 7 juta ton atau senilai Rp 30 Triliun bahkan pada tahun 2014 mencapai 7,43 juta ton dengan komposisi tepung terigu impor sebesar 762.515 ton.</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sidRPr="00054DB6">
        <w:rPr>
          <w:rFonts w:ascii="Times New Roman" w:hAnsi="Times New Roman"/>
          <w:sz w:val="24"/>
          <w:szCs w:val="24"/>
        </w:rPr>
        <w:lastRenderedPageBreak/>
        <w:t xml:space="preserve">Ketergantungan bahan baku industri pengolahan pangan termasuk  </w:t>
      </w:r>
      <w:r w:rsidRPr="00054DB6">
        <w:rPr>
          <w:rFonts w:ascii="Times New Roman" w:hAnsi="Times New Roman"/>
          <w:i/>
          <w:color w:val="000000"/>
          <w:sz w:val="24"/>
          <w:szCs w:val="24"/>
        </w:rPr>
        <w:t>Cookies</w:t>
      </w:r>
      <w:r>
        <w:rPr>
          <w:rFonts w:ascii="Times New Roman" w:hAnsi="Times New Roman"/>
          <w:sz w:val="24"/>
          <w:szCs w:val="24"/>
        </w:rPr>
        <w:t xml:space="preserve"> </w:t>
      </w:r>
      <w:r w:rsidRPr="00054DB6">
        <w:rPr>
          <w:rFonts w:ascii="Times New Roman" w:hAnsi="Times New Roman"/>
          <w:sz w:val="24"/>
          <w:szCs w:val="24"/>
        </w:rPr>
        <w:t>terhadap gandum yang harus diimpor akan menjadi beban bagi Negara.  Semakin meningkatnya jumlah penduduk, pemerintah juga harus meningkatkan penyediaan gandum/terigu. Oleh kar</w:t>
      </w:r>
      <w:r>
        <w:rPr>
          <w:rFonts w:ascii="Times New Roman" w:hAnsi="Times New Roman"/>
          <w:sz w:val="24"/>
          <w:szCs w:val="24"/>
        </w:rPr>
        <w:t>ena itu, perlu dicari alternatif</w:t>
      </w:r>
      <w:r w:rsidRPr="00054DB6">
        <w:rPr>
          <w:rFonts w:ascii="Times New Roman" w:hAnsi="Times New Roman"/>
          <w:sz w:val="24"/>
          <w:szCs w:val="24"/>
        </w:rPr>
        <w:t xml:space="preserve"> komoditas pangan yang dapat mensubstitusi gandum/terigu dan dapat tumbuh dengan baik di Indonesia.</w:t>
      </w:r>
    </w:p>
    <w:p w:rsidR="00B911DD" w:rsidRPr="00054DB6" w:rsidRDefault="00B911DD" w:rsidP="00B911DD">
      <w:pPr>
        <w:spacing w:after="0" w:line="480" w:lineRule="auto"/>
        <w:ind w:firstLine="720"/>
        <w:jc w:val="both"/>
        <w:rPr>
          <w:rFonts w:ascii="Times New Roman" w:hAnsi="Times New Roman"/>
          <w:noProof/>
          <w:color w:val="000000"/>
          <w:sz w:val="24"/>
          <w:szCs w:val="24"/>
          <w:lang w:val="sv-SE"/>
        </w:rPr>
      </w:pPr>
      <w:r w:rsidRPr="00054DB6">
        <w:rPr>
          <w:rFonts w:ascii="Times New Roman" w:hAnsi="Times New Roman"/>
          <w:sz w:val="24"/>
          <w:szCs w:val="24"/>
        </w:rPr>
        <w:t xml:space="preserve">Salah satu komoditas tanaman pangan yang dapat tumbuh dengan baik pada iklim tropis dan menghasilkan tepung adalah sorgum. Sorgum </w:t>
      </w:r>
      <w:r w:rsidRPr="00054DB6">
        <w:rPr>
          <w:rFonts w:ascii="Times New Roman" w:hAnsi="Times New Roman"/>
          <w:noProof/>
          <w:color w:val="000000"/>
          <w:sz w:val="24"/>
          <w:szCs w:val="24"/>
        </w:rPr>
        <w:t>(</w:t>
      </w:r>
      <w:r w:rsidRPr="00054DB6">
        <w:rPr>
          <w:rFonts w:ascii="Times New Roman" w:hAnsi="Times New Roman"/>
          <w:bCs/>
          <w:i/>
          <w:color w:val="000000"/>
          <w:sz w:val="24"/>
          <w:szCs w:val="24"/>
          <w:u w:val="single"/>
        </w:rPr>
        <w:t>Sorgum bicolor</w:t>
      </w:r>
      <w:r w:rsidRPr="00054DB6">
        <w:rPr>
          <w:rFonts w:ascii="Times New Roman" w:hAnsi="Times New Roman"/>
          <w:bCs/>
          <w:color w:val="000000"/>
          <w:sz w:val="24"/>
          <w:szCs w:val="24"/>
        </w:rPr>
        <w:t xml:space="preserve"> (L) Moech)</w:t>
      </w:r>
      <w:r w:rsidRPr="00054DB6">
        <w:rPr>
          <w:rFonts w:ascii="Times New Roman" w:hAnsi="Times New Roman"/>
          <w:sz w:val="24"/>
          <w:szCs w:val="24"/>
        </w:rPr>
        <w:t xml:space="preserve"> merupakan komoditas sumber karbohidrat yang cukup potensial karena kandungan karbohidratnya cukup tinggi, yaitu sekitar 73 g/100 g bahan (Sirappa, 2005).  Menurut Suarni (2009), sorgum memiliki kandungan protein yang hampir mirip dengan terigu.  Oleh karena itu, sorgum memiliki peluang yang cukup besar untuk menggantikan posisi terigu pada pengolahan bahan pangan pokok. Hasil organoleptik panelis perbandingan antara tepung sorghum dengan tepung terigu yang dapat diterima adalah perbandingan 80:20 (Suarni, 2004). </w:t>
      </w:r>
      <w:r w:rsidRPr="00054DB6">
        <w:rPr>
          <w:rFonts w:ascii="Times New Roman" w:hAnsi="Times New Roman"/>
          <w:noProof/>
          <w:sz w:val="24"/>
          <w:szCs w:val="24"/>
          <w:lang w:val="sv-SE"/>
        </w:rPr>
        <w:t xml:space="preserve">Menurut </w:t>
      </w:r>
      <w:r w:rsidRPr="00054DB6">
        <w:rPr>
          <w:rFonts w:ascii="Times New Roman" w:hAnsi="Times New Roman"/>
          <w:noProof/>
          <w:color w:val="000000"/>
          <w:sz w:val="24"/>
          <w:szCs w:val="24"/>
        </w:rPr>
        <w:t xml:space="preserve">Irawan dan Nana (2011), sorgum merupakan bahan pangan lokal dan pengembangannya memiliki potensi untuk </w:t>
      </w:r>
      <w:r w:rsidRPr="00054DB6">
        <w:rPr>
          <w:rFonts w:ascii="Times New Roman" w:hAnsi="Times New Roman"/>
          <w:noProof/>
          <w:color w:val="000000"/>
          <w:sz w:val="24"/>
          <w:szCs w:val="24"/>
          <w:lang w:val="sv-SE"/>
        </w:rPr>
        <w:t xml:space="preserve">mendukung </w:t>
      </w:r>
      <w:r w:rsidRPr="00054DB6">
        <w:rPr>
          <w:rFonts w:ascii="Times New Roman" w:hAnsi="Times New Roman"/>
          <w:noProof/>
          <w:color w:val="000000"/>
          <w:sz w:val="24"/>
          <w:szCs w:val="24"/>
        </w:rPr>
        <w:t xml:space="preserve">program pemerintah dalam upaya penyediaan pangan dan </w:t>
      </w:r>
      <w:r w:rsidRPr="00054DB6">
        <w:rPr>
          <w:rFonts w:ascii="Times New Roman" w:hAnsi="Times New Roman"/>
          <w:noProof/>
          <w:color w:val="000000"/>
          <w:sz w:val="24"/>
          <w:szCs w:val="24"/>
          <w:lang w:val="sv-SE"/>
        </w:rPr>
        <w:t xml:space="preserve">diversifikasi pangan </w:t>
      </w:r>
      <w:r w:rsidRPr="00054DB6">
        <w:rPr>
          <w:rFonts w:ascii="Times New Roman" w:hAnsi="Times New Roman"/>
          <w:noProof/>
          <w:color w:val="000000"/>
          <w:sz w:val="24"/>
          <w:szCs w:val="24"/>
        </w:rPr>
        <w:t>serta</w:t>
      </w:r>
      <w:r w:rsidRPr="00054DB6">
        <w:rPr>
          <w:rFonts w:ascii="Times New Roman" w:hAnsi="Times New Roman"/>
          <w:noProof/>
          <w:color w:val="000000"/>
          <w:sz w:val="24"/>
          <w:szCs w:val="24"/>
          <w:lang w:val="sv-SE"/>
        </w:rPr>
        <w:t xml:space="preserve"> dapat mengurangi </w:t>
      </w:r>
      <w:r w:rsidRPr="00054DB6">
        <w:rPr>
          <w:rFonts w:ascii="Times New Roman" w:hAnsi="Times New Roman"/>
          <w:noProof/>
          <w:color w:val="000000"/>
          <w:sz w:val="24"/>
          <w:szCs w:val="24"/>
        </w:rPr>
        <w:t xml:space="preserve">ketergantungan </w:t>
      </w:r>
      <w:r w:rsidRPr="00054DB6">
        <w:rPr>
          <w:rFonts w:ascii="Times New Roman" w:hAnsi="Times New Roman"/>
          <w:noProof/>
          <w:color w:val="000000"/>
          <w:sz w:val="24"/>
          <w:szCs w:val="24"/>
          <w:lang w:val="sv-SE"/>
        </w:rPr>
        <w:t xml:space="preserve">tepung </w:t>
      </w:r>
      <w:r w:rsidRPr="00054DB6">
        <w:rPr>
          <w:rFonts w:ascii="Times New Roman" w:hAnsi="Times New Roman"/>
          <w:noProof/>
          <w:color w:val="000000"/>
          <w:sz w:val="24"/>
          <w:szCs w:val="24"/>
        </w:rPr>
        <w:t>terigu yang selama ini dipenuhi melalui impor</w:t>
      </w:r>
      <w:r w:rsidRPr="00054DB6">
        <w:rPr>
          <w:rFonts w:ascii="Times New Roman" w:hAnsi="Times New Roman"/>
          <w:noProof/>
          <w:color w:val="000000"/>
          <w:sz w:val="24"/>
          <w:szCs w:val="24"/>
          <w:lang w:val="sv-SE"/>
        </w:rPr>
        <w:t>.</w:t>
      </w:r>
    </w:p>
    <w:p w:rsidR="00B911DD" w:rsidRDefault="00B911DD" w:rsidP="00B911DD">
      <w:pPr>
        <w:spacing w:after="0" w:line="480" w:lineRule="auto"/>
        <w:ind w:firstLine="720"/>
        <w:jc w:val="both"/>
        <w:rPr>
          <w:rFonts w:ascii="Times New Roman" w:hAnsi="Times New Roman"/>
          <w:noProof/>
          <w:color w:val="000000"/>
          <w:sz w:val="24"/>
          <w:szCs w:val="24"/>
          <w:lang w:val="sv-SE"/>
        </w:rPr>
      </w:pPr>
      <w:r>
        <w:rPr>
          <w:rFonts w:ascii="Times New Roman" w:hAnsi="Times New Roman"/>
          <w:noProof/>
          <w:color w:val="000000"/>
          <w:sz w:val="24"/>
          <w:szCs w:val="24"/>
          <w:lang w:val="sv-SE"/>
        </w:rPr>
        <w:t xml:space="preserve">Sorgum memiliki kandungan nutrisi diantaranya adalah lemak 3,65%. Serat kasar 2,74%, Abu 2,24%, Protein 10,11%, Pati 80,42%, dll. Namun tanaman ini mengandung zat antinutrisi diantaranya adalah zat tanin yang relatif tinggi </w:t>
      </w:r>
      <w:r>
        <w:rPr>
          <w:rFonts w:ascii="Times New Roman" w:hAnsi="Times New Roman"/>
          <w:noProof/>
          <w:color w:val="000000"/>
          <w:sz w:val="24"/>
          <w:szCs w:val="24"/>
          <w:lang w:val="sv-SE"/>
        </w:rPr>
        <w:lastRenderedPageBreak/>
        <w:t>berkisar antara 3,67-10,66%. Pada umumnya biji yang berwarna merah sampai cokelat mengandung tanin lebih tinggi dibandingkan biji putih (Suarni, 2004).</w:t>
      </w:r>
    </w:p>
    <w:p w:rsidR="00B911DD" w:rsidRPr="00054DB6" w:rsidRDefault="00B911DD" w:rsidP="00B911DD">
      <w:pPr>
        <w:spacing w:after="0" w:line="480" w:lineRule="auto"/>
        <w:ind w:firstLine="720"/>
        <w:jc w:val="both"/>
        <w:rPr>
          <w:rFonts w:ascii="Times New Roman" w:hAnsi="Times New Roman"/>
          <w:noProof/>
          <w:color w:val="000000"/>
          <w:sz w:val="24"/>
          <w:szCs w:val="24"/>
          <w:lang w:val="sv-SE"/>
        </w:rPr>
      </w:pPr>
      <w:r>
        <w:rPr>
          <w:rFonts w:ascii="Times New Roman" w:hAnsi="Times New Roman"/>
          <w:noProof/>
          <w:color w:val="000000"/>
          <w:sz w:val="24"/>
          <w:szCs w:val="24"/>
          <w:lang w:val="sv-SE"/>
        </w:rPr>
        <w:t>Kandungan tanin pada sorgum dapat dikurangi dengan berbagai macam cara, diantaranya adalah dengan dilakukan penyosohan. Pada saat penyosohan kandungan tanin pada biji sorgum menurun drastis namun protein ikut terbawa akibat bagian endosperm yang dekat dengan aleuron banyak yang terkikis (Suarni, 2004). Oleh karena itu diperlukan modifikasi untuk memaksimalkan potensi sorgum sebagai alternatif bahan pangan yang dapat diperhitungkan. Tujuan dari dilakukannya modifikasi tepung sorgum adalah untuk mengubah struktur molekul baik secara fisik, kimia dan enzimatis (Hakiim dan Sistihapsari, 2007).</w:t>
      </w:r>
    </w:p>
    <w:p w:rsidR="00B911DD" w:rsidRPr="00054DB6" w:rsidRDefault="00B911DD" w:rsidP="00B911DD">
      <w:pPr>
        <w:pStyle w:val="ListParagraph"/>
        <w:spacing w:after="0" w:line="480" w:lineRule="auto"/>
        <w:ind w:left="0" w:firstLine="720"/>
        <w:jc w:val="both"/>
        <w:rPr>
          <w:rFonts w:ascii="Times New Roman" w:hAnsi="Times New Roman"/>
          <w:color w:val="000000"/>
          <w:sz w:val="24"/>
          <w:szCs w:val="24"/>
        </w:rPr>
      </w:pPr>
      <w:r w:rsidRPr="00054DB6">
        <w:rPr>
          <w:rFonts w:ascii="Times New Roman" w:hAnsi="Times New Roman"/>
          <w:color w:val="000000"/>
          <w:sz w:val="24"/>
          <w:szCs w:val="24"/>
        </w:rPr>
        <w:t xml:space="preserve">Peranan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sebagai makanan selingan dan penambah energi sangat besar terutama bagi anak-anak dan remaja yang masih dalam tahap pertumbuhan.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memiliki kandungan protein, lemak, dan beberapa mineral yang dibutuhkan bagi tubuh sehingga baik dikonsumsi anak-anak, remaja maupun bagi orang dewasa. Oleh karena itu, olahan pangan </w:t>
      </w:r>
      <w:r w:rsidRPr="00054DB6">
        <w:rPr>
          <w:rFonts w:ascii="Times New Roman" w:hAnsi="Times New Roman"/>
          <w:i/>
          <w:color w:val="000000"/>
          <w:sz w:val="24"/>
          <w:szCs w:val="24"/>
        </w:rPr>
        <w:t>cookies</w:t>
      </w:r>
      <w:r w:rsidRPr="00054DB6">
        <w:rPr>
          <w:rFonts w:ascii="Times New Roman" w:hAnsi="Times New Roman"/>
          <w:color w:val="000000"/>
          <w:sz w:val="24"/>
          <w:szCs w:val="24"/>
        </w:rPr>
        <w:t xml:space="preserve"> sebaiknya selain memiliki kandungan nilai gizi yang tinggi juga memiliki serat yang baik dan tinggi sehingga mudah dicerna.</w:t>
      </w:r>
      <w:r>
        <w:rPr>
          <w:rFonts w:ascii="Times New Roman" w:hAnsi="Times New Roman"/>
          <w:color w:val="000000"/>
          <w:sz w:val="24"/>
          <w:szCs w:val="24"/>
        </w:rPr>
        <w:t xml:space="preserve"> </w:t>
      </w:r>
      <w:r>
        <w:rPr>
          <w:rFonts w:ascii="Times New Roman" w:hAnsi="Times New Roman"/>
          <w:i/>
          <w:color w:val="000000"/>
          <w:sz w:val="24"/>
          <w:szCs w:val="24"/>
        </w:rPr>
        <w:t>C</w:t>
      </w:r>
      <w:r w:rsidRPr="00054DB6">
        <w:rPr>
          <w:rFonts w:ascii="Times New Roman" w:hAnsi="Times New Roman"/>
          <w:i/>
          <w:color w:val="000000"/>
          <w:sz w:val="24"/>
          <w:szCs w:val="24"/>
        </w:rPr>
        <w:t>ookies</w:t>
      </w:r>
      <w:r w:rsidRPr="00054DB6">
        <w:rPr>
          <w:rFonts w:ascii="Times New Roman" w:hAnsi="Times New Roman"/>
          <w:color w:val="000000"/>
          <w:sz w:val="24"/>
          <w:szCs w:val="24"/>
        </w:rPr>
        <w:t xml:space="preserve"> berbahan baku kombinasi tepung terigu da</w:t>
      </w:r>
      <w:r>
        <w:rPr>
          <w:rFonts w:ascii="Times New Roman" w:hAnsi="Times New Roman"/>
          <w:color w:val="000000"/>
          <w:sz w:val="24"/>
          <w:szCs w:val="24"/>
        </w:rPr>
        <w:t>n</w:t>
      </w:r>
      <w:r w:rsidRPr="00054DB6">
        <w:rPr>
          <w:rFonts w:ascii="Times New Roman" w:hAnsi="Times New Roman"/>
          <w:color w:val="000000"/>
          <w:sz w:val="24"/>
          <w:szCs w:val="24"/>
        </w:rPr>
        <w:t xml:space="preserve"> tepung sorgum perlu ada penambahan bahan lain yang mengandung serat tinggi antara lain bekatul.</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 xml:space="preserve">Bekatul (dedak padi) merupakan hasil samping dari proses penggilingan padi yang jumlahnya mencapai 8 – 12%, selain sekam (15 – 20%) dan menir (5%) (Damardjati </w:t>
      </w:r>
      <w:r w:rsidRPr="00054DB6">
        <w:rPr>
          <w:rFonts w:ascii="Times New Roman" w:hAnsi="Times New Roman"/>
          <w:i/>
          <w:sz w:val="24"/>
          <w:szCs w:val="24"/>
        </w:rPr>
        <w:t>et</w:t>
      </w:r>
      <w:r w:rsidRPr="00054DB6">
        <w:rPr>
          <w:rFonts w:ascii="Times New Roman" w:hAnsi="Times New Roman"/>
          <w:sz w:val="24"/>
          <w:szCs w:val="24"/>
        </w:rPr>
        <w:t xml:space="preserve"> </w:t>
      </w:r>
      <w:r w:rsidRPr="00054DB6">
        <w:rPr>
          <w:rFonts w:ascii="Times New Roman" w:hAnsi="Times New Roman"/>
          <w:i/>
          <w:sz w:val="24"/>
          <w:szCs w:val="24"/>
        </w:rPr>
        <w:t>al</w:t>
      </w:r>
      <w:r w:rsidRPr="00054DB6">
        <w:rPr>
          <w:rFonts w:ascii="Times New Roman" w:hAnsi="Times New Roman"/>
          <w:sz w:val="24"/>
          <w:szCs w:val="24"/>
        </w:rPr>
        <w:t xml:space="preserve"> . 1990).  Bekatul memiliki kandungan gizi yang tinggi terutama vitamin B.  Selain itu kandungan serat makanan khususnya serat larut, minyak dan </w:t>
      </w:r>
      <w:r w:rsidRPr="00054DB6">
        <w:rPr>
          <w:rFonts w:ascii="Times New Roman" w:hAnsi="Times New Roman"/>
          <w:sz w:val="24"/>
          <w:szCs w:val="24"/>
        </w:rPr>
        <w:lastRenderedPageBreak/>
        <w:t xml:space="preserve">kandungan komponen bioaktif yaitu oryzanol dilaporkan sebagai komponen yang dapat menyehatkan tubuh manusia. Khasiat bekatul bagi kesehatan telah banyak dilaporkan.  Bekatul dapat menurunkan kadar kolesterol darah dan low density lipoprotein cholesterol (LDL cholesterol) darah, serta dapat meningkatkan kadar high density lipoprotein cholesterol (HDL cholesterol) darah (Berger A. </w:t>
      </w:r>
      <w:r w:rsidRPr="00054DB6">
        <w:rPr>
          <w:rFonts w:ascii="Times New Roman" w:hAnsi="Times New Roman"/>
          <w:i/>
          <w:sz w:val="24"/>
          <w:szCs w:val="24"/>
        </w:rPr>
        <w:t>et</w:t>
      </w:r>
      <w:r w:rsidRPr="00054DB6">
        <w:rPr>
          <w:rFonts w:ascii="Times New Roman" w:hAnsi="Times New Roman"/>
          <w:sz w:val="24"/>
          <w:szCs w:val="24"/>
        </w:rPr>
        <w:t xml:space="preserve"> </w:t>
      </w:r>
      <w:r w:rsidRPr="00054DB6">
        <w:rPr>
          <w:rFonts w:ascii="Times New Roman" w:hAnsi="Times New Roman"/>
          <w:i/>
          <w:sz w:val="24"/>
          <w:szCs w:val="24"/>
        </w:rPr>
        <w:t>al</w:t>
      </w:r>
      <w:r w:rsidRPr="00054DB6">
        <w:rPr>
          <w:rFonts w:ascii="Times New Roman" w:hAnsi="Times New Roman"/>
          <w:sz w:val="24"/>
          <w:szCs w:val="24"/>
        </w:rPr>
        <w:t xml:space="preserve"> ., 2004).</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Kandungan  zat gizi yang dimiliki bekatul yaitu protein 13,11 – 17,19 persen, lemak 2,52-5,05 persen, karbohidrat 67,58 – 72,74 persen, dan serat kasar 370,91 – 387,3 kalori serta kaya akan vitamin B, terutama vitamin B1 (</w:t>
      </w:r>
      <w:r w:rsidRPr="00054DB6">
        <w:rPr>
          <w:rFonts w:ascii="Times New Roman" w:hAnsi="Times New Roman"/>
          <w:i/>
          <w:sz w:val="24"/>
          <w:szCs w:val="24"/>
        </w:rPr>
        <w:t>thiamin</w:t>
      </w:r>
      <w:r w:rsidRPr="00054DB6">
        <w:rPr>
          <w:rFonts w:ascii="Times New Roman" w:hAnsi="Times New Roman"/>
          <w:sz w:val="24"/>
          <w:szCs w:val="24"/>
        </w:rPr>
        <w:t>). Berdasarkan sumbernya, protein yang terdapat dalam bekatul dapat dimanfaatkan untuk dibuat suatu produk yang dimungkinkan dapat mengatasi masalah kurang gizi. Selain memiliki kandungan protein yang cukup tinggi bekatul juga tergolong sebagai bahan makanan yang aman untuk dikonsumsi</w:t>
      </w:r>
      <w:r>
        <w:rPr>
          <w:rFonts w:ascii="Times New Roman" w:hAnsi="Times New Roman"/>
          <w:sz w:val="24"/>
          <w:szCs w:val="24"/>
        </w:rPr>
        <w:t xml:space="preserve">. </w:t>
      </w:r>
      <w:r w:rsidRPr="00054DB6">
        <w:rPr>
          <w:rFonts w:ascii="Times New Roman" w:hAnsi="Times New Roman"/>
          <w:sz w:val="24"/>
          <w:szCs w:val="24"/>
        </w:rPr>
        <w:t xml:space="preserve">Kelebihan dari penambahan bekatul ini bisa meningkatkan kualitas dari suatu produk, karena bekatul memiliki kandungan lysine yang cukup tinggi. Dalam proses pembuatan produk yang memiliki kandungan gizi yang  rendah, karena adanya asam amino pembatas lysine, maka penambahan bekatul dapat meningkatkan nilai gizi dari produk tersebut (Wulandari dan Hardasari, 2010). </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 xml:space="preserve">Formulasi yang tepat diperlukan untuk mengetahui </w:t>
      </w:r>
      <w:r>
        <w:rPr>
          <w:rFonts w:ascii="Times New Roman" w:hAnsi="Times New Roman"/>
          <w:sz w:val="24"/>
          <w:szCs w:val="24"/>
        </w:rPr>
        <w:t>substitusi</w:t>
      </w:r>
      <w:r w:rsidRPr="00054DB6">
        <w:rPr>
          <w:rFonts w:ascii="Times New Roman" w:hAnsi="Times New Roman"/>
          <w:sz w:val="24"/>
          <w:szCs w:val="24"/>
        </w:rPr>
        <w:t xml:space="preserve"> antara terigu dengan tepung sorgum sebagai optimalisasi potensi sorgum sebagai bahan pangan alternatif yang dapat diperhitungkan. Oleh karena itu perlu dilakukan penelitian</w:t>
      </w:r>
      <w:r>
        <w:rPr>
          <w:rFonts w:ascii="Times New Roman" w:hAnsi="Times New Roman"/>
          <w:sz w:val="24"/>
          <w:szCs w:val="24"/>
        </w:rPr>
        <w:t xml:space="preserve"> mengenai formulasi substitusi</w:t>
      </w:r>
      <w:r w:rsidRPr="00054DB6">
        <w:rPr>
          <w:rFonts w:ascii="Times New Roman" w:hAnsi="Times New Roman"/>
          <w:sz w:val="24"/>
          <w:szCs w:val="24"/>
        </w:rPr>
        <w:t xml:space="preserve"> antara tepung </w:t>
      </w:r>
      <w:r>
        <w:rPr>
          <w:rFonts w:ascii="Times New Roman" w:hAnsi="Times New Roman"/>
          <w:sz w:val="24"/>
          <w:szCs w:val="24"/>
        </w:rPr>
        <w:t xml:space="preserve">modifikasi sorgum </w:t>
      </w:r>
      <w:r w:rsidRPr="00054DB6">
        <w:rPr>
          <w:rFonts w:ascii="Times New Roman" w:hAnsi="Times New Roman"/>
          <w:sz w:val="24"/>
          <w:szCs w:val="24"/>
        </w:rPr>
        <w:t xml:space="preserve"> d</w:t>
      </w:r>
      <w:r>
        <w:rPr>
          <w:rFonts w:ascii="Times New Roman" w:hAnsi="Times New Roman"/>
          <w:sz w:val="24"/>
          <w:szCs w:val="24"/>
        </w:rPr>
        <w:t>an</w:t>
      </w:r>
      <w:r w:rsidRPr="00054DB6">
        <w:rPr>
          <w:rFonts w:ascii="Times New Roman" w:hAnsi="Times New Roman"/>
          <w:sz w:val="24"/>
          <w:szCs w:val="24"/>
        </w:rPr>
        <w:t xml:space="preserve"> </w:t>
      </w:r>
      <w:r>
        <w:rPr>
          <w:rFonts w:ascii="Times New Roman" w:hAnsi="Times New Roman"/>
          <w:sz w:val="24"/>
          <w:szCs w:val="24"/>
        </w:rPr>
        <w:t>terigu dengan</w:t>
      </w:r>
      <w:r w:rsidRPr="00054DB6">
        <w:rPr>
          <w:rFonts w:ascii="Times New Roman" w:hAnsi="Times New Roman"/>
          <w:sz w:val="24"/>
          <w:szCs w:val="24"/>
        </w:rPr>
        <w:t xml:space="preserve"> pengaruh penambahan bekatul</w:t>
      </w:r>
      <w:r>
        <w:rPr>
          <w:rFonts w:ascii="Times New Roman" w:hAnsi="Times New Roman"/>
          <w:sz w:val="24"/>
          <w:szCs w:val="24"/>
        </w:rPr>
        <w:t xml:space="preserve"> beras </w:t>
      </w:r>
      <w:r w:rsidRPr="00054DB6">
        <w:rPr>
          <w:rFonts w:ascii="Times New Roman" w:hAnsi="Times New Roman"/>
          <w:sz w:val="24"/>
          <w:szCs w:val="24"/>
        </w:rPr>
        <w:t xml:space="preserve">terhadap karakteristik </w:t>
      </w:r>
      <w:r>
        <w:rPr>
          <w:rFonts w:ascii="Times New Roman" w:hAnsi="Times New Roman"/>
          <w:i/>
          <w:sz w:val="24"/>
          <w:szCs w:val="24"/>
        </w:rPr>
        <w:t>cookies</w:t>
      </w:r>
      <w:r w:rsidRPr="00054DB6">
        <w:rPr>
          <w:rFonts w:ascii="Times New Roman" w:hAnsi="Times New Roman"/>
          <w:sz w:val="24"/>
          <w:szCs w:val="24"/>
        </w:rPr>
        <w:t>.</w:t>
      </w:r>
    </w:p>
    <w:p w:rsidR="00B911DD" w:rsidRPr="00054DB6" w:rsidRDefault="00B911DD" w:rsidP="00B911DD">
      <w:pPr>
        <w:pStyle w:val="ListParagraph"/>
        <w:numPr>
          <w:ilvl w:val="1"/>
          <w:numId w:val="30"/>
        </w:numPr>
        <w:spacing w:after="0" w:line="480" w:lineRule="auto"/>
        <w:ind w:left="360"/>
        <w:jc w:val="both"/>
        <w:rPr>
          <w:rFonts w:ascii="Times New Roman" w:hAnsi="Times New Roman"/>
          <w:b/>
          <w:sz w:val="24"/>
          <w:szCs w:val="24"/>
        </w:rPr>
      </w:pPr>
      <w:r w:rsidRPr="00054DB6">
        <w:rPr>
          <w:rFonts w:ascii="Times New Roman" w:hAnsi="Times New Roman"/>
          <w:b/>
          <w:sz w:val="24"/>
          <w:szCs w:val="24"/>
        </w:rPr>
        <w:lastRenderedPageBreak/>
        <w:t>Identifikasi Masalah</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Identifikasi masalah yang didapat adalah:</w:t>
      </w:r>
    </w:p>
    <w:p w:rsidR="00B911DD" w:rsidRPr="00054DB6" w:rsidRDefault="00B911DD" w:rsidP="00B911DD">
      <w:pPr>
        <w:pStyle w:val="ListParagraph"/>
        <w:numPr>
          <w:ilvl w:val="0"/>
          <w:numId w:val="3"/>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3"/>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3"/>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2"/>
          <w:numId w:val="4"/>
        </w:numPr>
        <w:spacing w:after="0" w:line="480" w:lineRule="auto"/>
        <w:ind w:left="504"/>
        <w:jc w:val="both"/>
        <w:rPr>
          <w:rFonts w:ascii="Times New Roman" w:hAnsi="Times New Roman"/>
          <w:sz w:val="24"/>
          <w:szCs w:val="24"/>
        </w:rPr>
      </w:pPr>
      <w:r w:rsidRPr="00054DB6">
        <w:rPr>
          <w:rFonts w:ascii="Times New Roman" w:hAnsi="Times New Roman"/>
          <w:sz w:val="24"/>
          <w:szCs w:val="24"/>
        </w:rPr>
        <w:t xml:space="preserve">Bagaimana pengaruh </w:t>
      </w:r>
      <w:r>
        <w:rPr>
          <w:rFonts w:ascii="Times New Roman" w:hAnsi="Times New Roman"/>
          <w:sz w:val="24"/>
          <w:szCs w:val="24"/>
        </w:rPr>
        <w:t>substitusi</w:t>
      </w:r>
      <w:r w:rsidRPr="00054DB6">
        <w:rPr>
          <w:rFonts w:ascii="Times New Roman" w:hAnsi="Times New Roman"/>
          <w:sz w:val="24"/>
          <w:szCs w:val="24"/>
        </w:rPr>
        <w:t xml:space="preserve"> tepung </w:t>
      </w:r>
      <w:r>
        <w:rPr>
          <w:rFonts w:ascii="Times New Roman" w:hAnsi="Times New Roman"/>
          <w:sz w:val="24"/>
          <w:szCs w:val="24"/>
        </w:rPr>
        <w:t xml:space="preserve">modifikasi </w:t>
      </w:r>
      <w:r w:rsidRPr="00054DB6">
        <w:rPr>
          <w:rFonts w:ascii="Times New Roman" w:hAnsi="Times New Roman"/>
          <w:sz w:val="24"/>
          <w:szCs w:val="24"/>
        </w:rPr>
        <w:t>sorgum</w:t>
      </w:r>
      <w:r>
        <w:rPr>
          <w:rFonts w:ascii="Times New Roman" w:hAnsi="Times New Roman"/>
          <w:sz w:val="24"/>
          <w:szCs w:val="24"/>
        </w:rPr>
        <w:t xml:space="preserve"> dan </w:t>
      </w:r>
      <w:r w:rsidRPr="00054DB6">
        <w:rPr>
          <w:rFonts w:ascii="Times New Roman" w:hAnsi="Times New Roman"/>
          <w:sz w:val="24"/>
          <w:szCs w:val="24"/>
        </w:rPr>
        <w:t xml:space="preserve">terigu terhadap karakteristik pada </w:t>
      </w:r>
      <w:r w:rsidRPr="00054DB6">
        <w:rPr>
          <w:rFonts w:ascii="Times New Roman" w:hAnsi="Times New Roman"/>
          <w:i/>
          <w:sz w:val="24"/>
          <w:szCs w:val="24"/>
        </w:rPr>
        <w:t>cookies</w:t>
      </w:r>
      <w:r>
        <w:rPr>
          <w:rFonts w:ascii="Times New Roman" w:hAnsi="Times New Roman"/>
          <w:sz w:val="24"/>
          <w:szCs w:val="24"/>
        </w:rPr>
        <w:t xml:space="preserve"> </w:t>
      </w:r>
      <w:r w:rsidRPr="00054DB6">
        <w:rPr>
          <w:rFonts w:ascii="Times New Roman" w:hAnsi="Times New Roman"/>
          <w:sz w:val="24"/>
          <w:szCs w:val="24"/>
        </w:rPr>
        <w:t>yang dihasilkan?</w:t>
      </w:r>
    </w:p>
    <w:p w:rsidR="00B911DD" w:rsidRPr="00054DB6" w:rsidRDefault="00B911DD" w:rsidP="00B911DD">
      <w:pPr>
        <w:pStyle w:val="ListParagraph"/>
        <w:numPr>
          <w:ilvl w:val="2"/>
          <w:numId w:val="4"/>
        </w:numPr>
        <w:spacing w:after="0" w:line="480" w:lineRule="auto"/>
        <w:ind w:left="504"/>
        <w:jc w:val="both"/>
        <w:rPr>
          <w:rFonts w:ascii="Times New Roman" w:hAnsi="Times New Roman"/>
          <w:sz w:val="24"/>
          <w:szCs w:val="24"/>
        </w:rPr>
      </w:pPr>
      <w:r w:rsidRPr="00054DB6">
        <w:rPr>
          <w:rStyle w:val="SubtitleChar"/>
          <w:rFonts w:eastAsia="Calibri"/>
        </w:rPr>
        <w:t xml:space="preserve">Bagaimana pengaruh </w:t>
      </w:r>
      <w:r>
        <w:rPr>
          <w:rStyle w:val="SubtitleChar"/>
          <w:rFonts w:eastAsia="Calibri"/>
        </w:rPr>
        <w:t>penambahan</w:t>
      </w:r>
      <w:r w:rsidRPr="00054DB6">
        <w:rPr>
          <w:rStyle w:val="SubtitleChar"/>
          <w:rFonts w:eastAsia="Calibri"/>
        </w:rPr>
        <w:t xml:space="preserve"> bekatul </w:t>
      </w:r>
      <w:r>
        <w:rPr>
          <w:rStyle w:val="SubtitleChar"/>
          <w:rFonts w:eastAsia="Calibri"/>
        </w:rPr>
        <w:t xml:space="preserve">beras </w:t>
      </w:r>
      <w:r w:rsidRPr="00054DB6">
        <w:rPr>
          <w:rStyle w:val="SubtitleChar"/>
          <w:rFonts w:eastAsia="Calibri"/>
        </w:rPr>
        <w:t xml:space="preserve">terhadap karakteristik </w:t>
      </w:r>
      <w:r w:rsidRPr="00054DB6">
        <w:rPr>
          <w:rFonts w:ascii="Times New Roman" w:hAnsi="Times New Roman"/>
          <w:i/>
          <w:sz w:val="24"/>
          <w:szCs w:val="24"/>
        </w:rPr>
        <w:t>cookies</w:t>
      </w:r>
      <w:r w:rsidRPr="00054DB6">
        <w:rPr>
          <w:rFonts w:ascii="Times New Roman" w:hAnsi="Times New Roman"/>
          <w:sz w:val="24"/>
          <w:szCs w:val="24"/>
        </w:rPr>
        <w:t xml:space="preserve"> yang dihasilkan?</w:t>
      </w:r>
    </w:p>
    <w:p w:rsidR="00B911DD" w:rsidRPr="00054DB6" w:rsidRDefault="00B911DD" w:rsidP="00B911DD">
      <w:pPr>
        <w:pStyle w:val="ListParagraph"/>
        <w:numPr>
          <w:ilvl w:val="2"/>
          <w:numId w:val="4"/>
        </w:numPr>
        <w:spacing w:after="0" w:line="480" w:lineRule="auto"/>
        <w:ind w:left="504"/>
        <w:jc w:val="both"/>
        <w:rPr>
          <w:rFonts w:ascii="Times New Roman" w:hAnsi="Times New Roman"/>
          <w:sz w:val="24"/>
          <w:szCs w:val="24"/>
        </w:rPr>
      </w:pPr>
      <w:r w:rsidRPr="00054DB6">
        <w:rPr>
          <w:rFonts w:ascii="Times New Roman" w:hAnsi="Times New Roman"/>
          <w:sz w:val="24"/>
          <w:szCs w:val="24"/>
        </w:rPr>
        <w:t xml:space="preserve">Bagaimana pengaruh interaksi antara </w:t>
      </w:r>
      <w:r>
        <w:rPr>
          <w:rFonts w:ascii="Times New Roman" w:hAnsi="Times New Roman"/>
          <w:sz w:val="24"/>
          <w:szCs w:val="24"/>
        </w:rPr>
        <w:t>substitusi</w:t>
      </w:r>
      <w:r w:rsidRPr="00054DB6">
        <w:rPr>
          <w:rFonts w:ascii="Times New Roman" w:hAnsi="Times New Roman"/>
          <w:sz w:val="24"/>
          <w:szCs w:val="24"/>
        </w:rPr>
        <w:t xml:space="preserve"> tepung </w:t>
      </w:r>
      <w:r>
        <w:rPr>
          <w:rFonts w:ascii="Times New Roman" w:hAnsi="Times New Roman"/>
          <w:sz w:val="24"/>
          <w:szCs w:val="24"/>
        </w:rPr>
        <w:t xml:space="preserve">modifikasi </w:t>
      </w:r>
      <w:r w:rsidRPr="00054DB6">
        <w:rPr>
          <w:rFonts w:ascii="Times New Roman" w:hAnsi="Times New Roman"/>
          <w:sz w:val="24"/>
          <w:szCs w:val="24"/>
        </w:rPr>
        <w:t xml:space="preserve">sorgum </w:t>
      </w:r>
      <w:r>
        <w:rPr>
          <w:rFonts w:ascii="Times New Roman" w:hAnsi="Times New Roman"/>
          <w:sz w:val="24"/>
          <w:szCs w:val="24"/>
        </w:rPr>
        <w:t>dan terigu dengan penambahan</w:t>
      </w:r>
      <w:r w:rsidRPr="00054DB6">
        <w:rPr>
          <w:rFonts w:ascii="Times New Roman" w:hAnsi="Times New Roman"/>
          <w:sz w:val="24"/>
          <w:szCs w:val="24"/>
        </w:rPr>
        <w:t xml:space="preserve"> bekatul </w:t>
      </w:r>
      <w:r>
        <w:rPr>
          <w:rFonts w:ascii="Times New Roman" w:hAnsi="Times New Roman"/>
          <w:sz w:val="24"/>
          <w:szCs w:val="24"/>
        </w:rPr>
        <w:t xml:space="preserve">beras </w:t>
      </w:r>
      <w:r w:rsidRPr="00054DB6">
        <w:rPr>
          <w:rFonts w:ascii="Times New Roman" w:hAnsi="Times New Roman"/>
          <w:sz w:val="24"/>
          <w:szCs w:val="24"/>
        </w:rPr>
        <w:t xml:space="preserve">terhadap karakteristik </w:t>
      </w:r>
      <w:r w:rsidRPr="00054DB6">
        <w:rPr>
          <w:rFonts w:ascii="Times New Roman" w:hAnsi="Times New Roman"/>
          <w:i/>
          <w:sz w:val="24"/>
          <w:szCs w:val="24"/>
        </w:rPr>
        <w:t>cookies</w:t>
      </w:r>
      <w:r w:rsidRPr="00054DB6">
        <w:rPr>
          <w:rFonts w:ascii="Times New Roman" w:hAnsi="Times New Roman"/>
          <w:sz w:val="24"/>
          <w:szCs w:val="24"/>
        </w:rPr>
        <w:t xml:space="preserve"> yang dihasilkan?</w:t>
      </w:r>
    </w:p>
    <w:p w:rsidR="00B911DD" w:rsidRPr="00054DB6" w:rsidRDefault="00B911DD" w:rsidP="00B911DD">
      <w:pPr>
        <w:pStyle w:val="ListParagraph"/>
        <w:numPr>
          <w:ilvl w:val="1"/>
          <w:numId w:val="30"/>
        </w:numPr>
        <w:spacing w:after="0" w:line="480" w:lineRule="auto"/>
        <w:ind w:left="360"/>
        <w:jc w:val="both"/>
        <w:rPr>
          <w:rFonts w:ascii="Times New Roman" w:hAnsi="Times New Roman"/>
          <w:b/>
          <w:sz w:val="24"/>
          <w:szCs w:val="24"/>
        </w:rPr>
      </w:pPr>
      <w:r w:rsidRPr="00054DB6">
        <w:rPr>
          <w:rFonts w:ascii="Times New Roman" w:hAnsi="Times New Roman"/>
          <w:b/>
          <w:sz w:val="24"/>
          <w:szCs w:val="24"/>
        </w:rPr>
        <w:t xml:space="preserve"> Maksud dan Tujuan Penelitian</w:t>
      </w:r>
    </w:p>
    <w:p w:rsidR="00B911DD" w:rsidRPr="00054DB6" w:rsidRDefault="00B911DD" w:rsidP="00B911DD">
      <w:pPr>
        <w:spacing w:after="0" w:line="480" w:lineRule="auto"/>
        <w:ind w:firstLine="720"/>
        <w:jc w:val="both"/>
        <w:rPr>
          <w:rFonts w:ascii="Times New Roman" w:hAnsi="Times New Roman"/>
          <w:sz w:val="24"/>
          <w:szCs w:val="24"/>
        </w:rPr>
      </w:pPr>
      <w:r w:rsidRPr="00054DB6">
        <w:rPr>
          <w:rFonts w:ascii="Times New Roman" w:hAnsi="Times New Roman"/>
          <w:sz w:val="24"/>
          <w:szCs w:val="24"/>
        </w:rPr>
        <w:t>Maksud dan tujuan dari penelitian adalah:</w:t>
      </w:r>
    </w:p>
    <w:p w:rsidR="00B911DD" w:rsidRPr="00054DB6" w:rsidRDefault="00B911DD" w:rsidP="00B911DD">
      <w:pPr>
        <w:pStyle w:val="ListParagraph"/>
        <w:numPr>
          <w:ilvl w:val="0"/>
          <w:numId w:val="5"/>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5"/>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5"/>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5"/>
        </w:numPr>
        <w:spacing w:after="0" w:line="480" w:lineRule="auto"/>
        <w:jc w:val="both"/>
        <w:rPr>
          <w:rFonts w:ascii="Times New Roman" w:hAnsi="Times New Roman"/>
          <w:vanish/>
          <w:sz w:val="24"/>
          <w:szCs w:val="24"/>
        </w:rPr>
      </w:pPr>
    </w:p>
    <w:p w:rsidR="00B911DD" w:rsidRDefault="00B911DD" w:rsidP="00B911DD">
      <w:pPr>
        <w:pStyle w:val="ListParagraph"/>
        <w:numPr>
          <w:ilvl w:val="2"/>
          <w:numId w:val="6"/>
        </w:numPr>
        <w:spacing w:after="0" w:line="480" w:lineRule="auto"/>
        <w:ind w:left="504"/>
        <w:jc w:val="both"/>
        <w:rPr>
          <w:rFonts w:ascii="Times New Roman" w:hAnsi="Times New Roman"/>
          <w:sz w:val="24"/>
          <w:szCs w:val="24"/>
        </w:rPr>
      </w:pPr>
      <w:r w:rsidRPr="00054DB6">
        <w:rPr>
          <w:rFonts w:ascii="Times New Roman" w:hAnsi="Times New Roman"/>
          <w:sz w:val="24"/>
          <w:szCs w:val="24"/>
        </w:rPr>
        <w:t xml:space="preserve">Maksud penelitian ini adalah untuk mengetahui pengaruh </w:t>
      </w:r>
      <w:r>
        <w:rPr>
          <w:rFonts w:ascii="Times New Roman" w:hAnsi="Times New Roman"/>
          <w:sz w:val="24"/>
          <w:szCs w:val="24"/>
        </w:rPr>
        <w:t>substitusi</w:t>
      </w:r>
      <w:r w:rsidRPr="00054DB6">
        <w:rPr>
          <w:rFonts w:ascii="Times New Roman" w:hAnsi="Times New Roman"/>
          <w:sz w:val="24"/>
          <w:szCs w:val="24"/>
        </w:rPr>
        <w:t xml:space="preserve"> </w:t>
      </w:r>
      <w:r>
        <w:rPr>
          <w:rFonts w:ascii="Times New Roman" w:hAnsi="Times New Roman"/>
          <w:sz w:val="24"/>
          <w:szCs w:val="24"/>
        </w:rPr>
        <w:t xml:space="preserve">tepung modifikasi sorgum dan terigu </w:t>
      </w:r>
      <w:r w:rsidRPr="00054DB6">
        <w:rPr>
          <w:rFonts w:ascii="Times New Roman" w:hAnsi="Times New Roman"/>
          <w:sz w:val="24"/>
          <w:szCs w:val="24"/>
        </w:rPr>
        <w:t>d</w:t>
      </w:r>
      <w:r>
        <w:rPr>
          <w:rFonts w:ascii="Times New Roman" w:hAnsi="Times New Roman"/>
          <w:sz w:val="24"/>
          <w:szCs w:val="24"/>
        </w:rPr>
        <w:t>engan</w:t>
      </w:r>
      <w:r w:rsidRPr="00054DB6">
        <w:rPr>
          <w:rFonts w:ascii="Times New Roman" w:hAnsi="Times New Roman"/>
          <w:sz w:val="24"/>
          <w:szCs w:val="24"/>
        </w:rPr>
        <w:t xml:space="preserve"> </w:t>
      </w:r>
      <w:r>
        <w:rPr>
          <w:rFonts w:ascii="Times New Roman" w:hAnsi="Times New Roman"/>
          <w:sz w:val="24"/>
          <w:szCs w:val="24"/>
        </w:rPr>
        <w:t>penambahan</w:t>
      </w:r>
      <w:r w:rsidRPr="00054DB6">
        <w:rPr>
          <w:rFonts w:ascii="Times New Roman" w:hAnsi="Times New Roman"/>
          <w:sz w:val="24"/>
          <w:szCs w:val="24"/>
        </w:rPr>
        <w:t xml:space="preserve"> bekatul</w:t>
      </w:r>
      <w:r>
        <w:rPr>
          <w:rFonts w:ascii="Times New Roman" w:hAnsi="Times New Roman"/>
          <w:sz w:val="24"/>
          <w:szCs w:val="24"/>
        </w:rPr>
        <w:t xml:space="preserve"> beras</w:t>
      </w:r>
      <w:r w:rsidRPr="00054DB6">
        <w:rPr>
          <w:rFonts w:ascii="Times New Roman" w:hAnsi="Times New Roman"/>
          <w:sz w:val="24"/>
          <w:szCs w:val="24"/>
        </w:rPr>
        <w:t xml:space="preserve"> terhadap karakteristik </w:t>
      </w:r>
      <w:r w:rsidRPr="00054DB6">
        <w:rPr>
          <w:rFonts w:ascii="Times New Roman" w:hAnsi="Times New Roman"/>
          <w:i/>
          <w:sz w:val="24"/>
          <w:szCs w:val="24"/>
        </w:rPr>
        <w:t>cookies</w:t>
      </w:r>
      <w:r w:rsidRPr="00054DB6">
        <w:rPr>
          <w:rFonts w:ascii="Times New Roman" w:hAnsi="Times New Roman"/>
          <w:sz w:val="24"/>
          <w:szCs w:val="24"/>
        </w:rPr>
        <w:t xml:space="preserve"> sorgum yang dihasilkan. </w:t>
      </w:r>
    </w:p>
    <w:p w:rsidR="00B911DD" w:rsidRPr="00054DB6" w:rsidRDefault="00B911DD" w:rsidP="00B911DD">
      <w:pPr>
        <w:pStyle w:val="ListParagraph"/>
        <w:numPr>
          <w:ilvl w:val="2"/>
          <w:numId w:val="6"/>
        </w:numPr>
        <w:spacing w:after="0" w:line="480" w:lineRule="auto"/>
        <w:ind w:left="504"/>
        <w:jc w:val="both"/>
        <w:rPr>
          <w:rFonts w:ascii="Times New Roman" w:hAnsi="Times New Roman"/>
          <w:sz w:val="24"/>
          <w:szCs w:val="24"/>
        </w:rPr>
      </w:pPr>
      <w:r w:rsidRPr="00054DB6">
        <w:rPr>
          <w:rFonts w:ascii="Times New Roman" w:hAnsi="Times New Roman"/>
          <w:sz w:val="24"/>
          <w:szCs w:val="24"/>
        </w:rPr>
        <w:t xml:space="preserve">Tujuan penelitian adalah untuk </w:t>
      </w:r>
      <w:r>
        <w:rPr>
          <w:rFonts w:ascii="Times New Roman" w:hAnsi="Times New Roman"/>
          <w:sz w:val="24"/>
          <w:szCs w:val="24"/>
        </w:rPr>
        <w:t xml:space="preserve">mengetahui adanya pengaruh dari tepung modifikasi sorgum terhadap kandungan nilai gizi, </w:t>
      </w:r>
      <w:r w:rsidRPr="00054DB6">
        <w:rPr>
          <w:rFonts w:ascii="Times New Roman" w:hAnsi="Times New Roman"/>
          <w:sz w:val="24"/>
          <w:szCs w:val="24"/>
        </w:rPr>
        <w:t xml:space="preserve">menentukan </w:t>
      </w:r>
      <w:r>
        <w:rPr>
          <w:rFonts w:ascii="Times New Roman" w:hAnsi="Times New Roman"/>
          <w:sz w:val="24"/>
          <w:szCs w:val="24"/>
        </w:rPr>
        <w:t xml:space="preserve">substitusi </w:t>
      </w:r>
      <w:r w:rsidRPr="00054DB6">
        <w:rPr>
          <w:rFonts w:ascii="Times New Roman" w:hAnsi="Times New Roman"/>
          <w:sz w:val="24"/>
          <w:szCs w:val="24"/>
        </w:rPr>
        <w:t xml:space="preserve">tepung </w:t>
      </w:r>
      <w:r>
        <w:rPr>
          <w:rFonts w:ascii="Times New Roman" w:hAnsi="Times New Roman"/>
          <w:sz w:val="24"/>
          <w:szCs w:val="24"/>
        </w:rPr>
        <w:t xml:space="preserve">modifikasi </w:t>
      </w:r>
      <w:r w:rsidRPr="00054DB6">
        <w:rPr>
          <w:rFonts w:ascii="Times New Roman" w:hAnsi="Times New Roman"/>
          <w:sz w:val="24"/>
          <w:szCs w:val="24"/>
        </w:rPr>
        <w:t>sorgum</w:t>
      </w:r>
      <w:r>
        <w:rPr>
          <w:rFonts w:ascii="Times New Roman" w:hAnsi="Times New Roman"/>
          <w:sz w:val="24"/>
          <w:szCs w:val="24"/>
        </w:rPr>
        <w:t xml:space="preserve"> dan terigu dengan penambahan </w:t>
      </w:r>
      <w:r w:rsidRPr="00054DB6">
        <w:rPr>
          <w:rFonts w:ascii="Times New Roman" w:hAnsi="Times New Roman"/>
          <w:sz w:val="24"/>
          <w:szCs w:val="24"/>
        </w:rPr>
        <w:t xml:space="preserve">bekatul </w:t>
      </w:r>
      <w:r>
        <w:rPr>
          <w:rFonts w:ascii="Times New Roman" w:hAnsi="Times New Roman"/>
          <w:sz w:val="24"/>
          <w:szCs w:val="24"/>
        </w:rPr>
        <w:t xml:space="preserve">beras </w:t>
      </w:r>
      <w:r w:rsidRPr="00054DB6">
        <w:rPr>
          <w:rFonts w:ascii="Times New Roman" w:hAnsi="Times New Roman"/>
          <w:sz w:val="24"/>
          <w:szCs w:val="24"/>
        </w:rPr>
        <w:t xml:space="preserve">sehingga diperoleh karakteristik </w:t>
      </w:r>
      <w:r w:rsidRPr="00054DB6">
        <w:rPr>
          <w:rFonts w:ascii="Times New Roman" w:hAnsi="Times New Roman"/>
          <w:i/>
          <w:sz w:val="24"/>
          <w:szCs w:val="24"/>
        </w:rPr>
        <w:t xml:space="preserve">cookies </w:t>
      </w:r>
      <w:r w:rsidRPr="00054DB6">
        <w:rPr>
          <w:rFonts w:ascii="Times New Roman" w:hAnsi="Times New Roman"/>
          <w:sz w:val="24"/>
          <w:szCs w:val="24"/>
        </w:rPr>
        <w:t>yang terbaik</w:t>
      </w:r>
      <w:r>
        <w:rPr>
          <w:rFonts w:ascii="Times New Roman" w:hAnsi="Times New Roman"/>
          <w:sz w:val="24"/>
          <w:szCs w:val="24"/>
        </w:rPr>
        <w:t xml:space="preserve"> yang </w:t>
      </w:r>
      <w:r w:rsidRPr="00054DB6">
        <w:rPr>
          <w:rFonts w:ascii="Times New Roman" w:hAnsi="Times New Roman"/>
          <w:sz w:val="24"/>
          <w:szCs w:val="24"/>
        </w:rPr>
        <w:t>dapat diterima oleh masyarakat baik berdasarkan rasa, warna, dan rasa juga terhadap kadar serat yang baik untuk kesehatan pencernaan</w:t>
      </w:r>
      <w:r>
        <w:rPr>
          <w:rFonts w:ascii="Times New Roman" w:hAnsi="Times New Roman"/>
          <w:sz w:val="24"/>
          <w:szCs w:val="24"/>
        </w:rPr>
        <w:t>. S</w:t>
      </w:r>
      <w:r w:rsidRPr="00054DB6">
        <w:rPr>
          <w:rFonts w:ascii="Times New Roman" w:hAnsi="Times New Roman"/>
          <w:sz w:val="24"/>
          <w:szCs w:val="24"/>
        </w:rPr>
        <w:t xml:space="preserve">ehingga </w:t>
      </w:r>
      <w:r>
        <w:rPr>
          <w:rFonts w:ascii="Times New Roman" w:hAnsi="Times New Roman"/>
          <w:sz w:val="24"/>
          <w:szCs w:val="24"/>
        </w:rPr>
        <w:t xml:space="preserve">masyarakat memiliki ketertarikan </w:t>
      </w:r>
      <w:r w:rsidRPr="00054DB6">
        <w:rPr>
          <w:rFonts w:ascii="Times New Roman" w:hAnsi="Times New Roman"/>
          <w:sz w:val="24"/>
          <w:szCs w:val="24"/>
        </w:rPr>
        <w:t>untuk memanf</w:t>
      </w:r>
      <w:r>
        <w:rPr>
          <w:rFonts w:ascii="Times New Roman" w:hAnsi="Times New Roman"/>
          <w:sz w:val="24"/>
          <w:szCs w:val="24"/>
        </w:rPr>
        <w:t xml:space="preserve">aatkan tepung sorgum dan </w:t>
      </w:r>
      <w:r w:rsidRPr="00054DB6">
        <w:rPr>
          <w:rFonts w:ascii="Times New Roman" w:hAnsi="Times New Roman"/>
          <w:sz w:val="24"/>
          <w:szCs w:val="24"/>
        </w:rPr>
        <w:t xml:space="preserve">bekatul sebagai bahan olahan yang memiliki nilai gizi yang tinggi sebagai pangan fungsional dan </w:t>
      </w:r>
      <w:r w:rsidRPr="00054DB6">
        <w:rPr>
          <w:rFonts w:ascii="Times New Roman" w:hAnsi="Times New Roman"/>
          <w:sz w:val="24"/>
          <w:szCs w:val="24"/>
        </w:rPr>
        <w:lastRenderedPageBreak/>
        <w:t>mengurangi jumlah pemakaian terigu sehinggga dapat menurunkan impor terigu dan memanfaatkan sumber pangan yang ada di Indonesia.</w:t>
      </w:r>
    </w:p>
    <w:p w:rsidR="00B911DD" w:rsidRPr="00054DB6" w:rsidRDefault="00B911DD" w:rsidP="00B911DD">
      <w:pPr>
        <w:pStyle w:val="ListParagraph"/>
        <w:numPr>
          <w:ilvl w:val="1"/>
          <w:numId w:val="30"/>
        </w:numPr>
        <w:spacing w:before="240" w:after="0" w:line="480" w:lineRule="auto"/>
        <w:ind w:left="360"/>
        <w:jc w:val="both"/>
        <w:rPr>
          <w:rFonts w:ascii="Times New Roman" w:hAnsi="Times New Roman"/>
          <w:b/>
          <w:sz w:val="24"/>
          <w:szCs w:val="24"/>
        </w:rPr>
      </w:pPr>
      <w:r w:rsidRPr="00054DB6">
        <w:rPr>
          <w:rFonts w:ascii="Times New Roman" w:hAnsi="Times New Roman"/>
          <w:b/>
          <w:sz w:val="24"/>
          <w:szCs w:val="24"/>
        </w:rPr>
        <w:t xml:space="preserve"> Manfaat Penelitian</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sidRPr="00054DB6">
        <w:rPr>
          <w:rFonts w:ascii="Times New Roman" w:hAnsi="Times New Roman"/>
          <w:sz w:val="24"/>
          <w:szCs w:val="24"/>
        </w:rPr>
        <w:t>Manfaat dari penelitian ini adalah:</w:t>
      </w:r>
    </w:p>
    <w:p w:rsidR="00B911DD" w:rsidRPr="00054DB6" w:rsidRDefault="00B911DD" w:rsidP="00B911DD">
      <w:pPr>
        <w:pStyle w:val="ListParagraph"/>
        <w:numPr>
          <w:ilvl w:val="0"/>
          <w:numId w:val="7"/>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7"/>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7"/>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7"/>
        </w:numPr>
        <w:spacing w:after="0" w:line="480" w:lineRule="auto"/>
        <w:jc w:val="both"/>
        <w:rPr>
          <w:rFonts w:ascii="Times New Roman" w:hAnsi="Times New Roman"/>
          <w:vanish/>
          <w:sz w:val="24"/>
          <w:szCs w:val="24"/>
        </w:rPr>
      </w:pPr>
    </w:p>
    <w:p w:rsidR="00B911DD" w:rsidRPr="00054DB6" w:rsidRDefault="00B911DD" w:rsidP="00B911DD">
      <w:pPr>
        <w:pStyle w:val="ListParagraph"/>
        <w:numPr>
          <w:ilvl w:val="1"/>
          <w:numId w:val="7"/>
        </w:numPr>
        <w:spacing w:after="0" w:line="480" w:lineRule="auto"/>
        <w:jc w:val="both"/>
        <w:rPr>
          <w:rFonts w:ascii="Times New Roman" w:hAnsi="Times New Roman"/>
          <w:vanish/>
          <w:sz w:val="24"/>
          <w:szCs w:val="24"/>
        </w:rPr>
      </w:pPr>
    </w:p>
    <w:p w:rsidR="00B911DD" w:rsidRDefault="00B911DD" w:rsidP="00B911DD">
      <w:pPr>
        <w:pStyle w:val="ListParagraph"/>
        <w:numPr>
          <w:ilvl w:val="2"/>
          <w:numId w:val="8"/>
        </w:numPr>
        <w:spacing w:after="0" w:line="480" w:lineRule="auto"/>
        <w:ind w:left="504"/>
        <w:jc w:val="both"/>
        <w:rPr>
          <w:rFonts w:ascii="Times New Roman" w:hAnsi="Times New Roman"/>
          <w:sz w:val="24"/>
          <w:szCs w:val="24"/>
        </w:rPr>
      </w:pPr>
      <w:r w:rsidRPr="00054DB6">
        <w:rPr>
          <w:rFonts w:ascii="Times New Roman" w:hAnsi="Times New Roman"/>
          <w:sz w:val="24"/>
          <w:szCs w:val="24"/>
        </w:rPr>
        <w:t>Memanfaatkan dan meningkatkan produktivitas pangan lokal sebagai diversifikasi pangan yang berbasis pangan fungsional.</w:t>
      </w:r>
    </w:p>
    <w:p w:rsidR="00B911DD" w:rsidRDefault="00B911DD" w:rsidP="00B911DD">
      <w:pPr>
        <w:pStyle w:val="ListParagraph"/>
        <w:numPr>
          <w:ilvl w:val="2"/>
          <w:numId w:val="8"/>
        </w:numPr>
        <w:spacing w:after="0" w:line="480" w:lineRule="auto"/>
        <w:ind w:left="504"/>
        <w:jc w:val="both"/>
        <w:rPr>
          <w:rFonts w:ascii="Times New Roman" w:hAnsi="Times New Roman"/>
          <w:sz w:val="24"/>
          <w:szCs w:val="24"/>
        </w:rPr>
      </w:pPr>
      <w:r w:rsidRPr="00054DB6">
        <w:rPr>
          <w:rFonts w:ascii="Times New Roman" w:hAnsi="Times New Roman"/>
          <w:sz w:val="24"/>
          <w:szCs w:val="24"/>
        </w:rPr>
        <w:t>Mengenalkan kepada masyarakat mengenai bahan alternatif selain gandum salah satunya yaitu sorgum yang dapat diolah menjadi berbagai macam produk yang memiliki sumber karbohidrat dan protein yang tinggi.</w:t>
      </w:r>
    </w:p>
    <w:p w:rsidR="00B911DD" w:rsidRDefault="00B911DD" w:rsidP="00B911DD">
      <w:pPr>
        <w:pStyle w:val="ListParagraph"/>
        <w:numPr>
          <w:ilvl w:val="2"/>
          <w:numId w:val="8"/>
        </w:numPr>
        <w:spacing w:after="0" w:line="480" w:lineRule="auto"/>
        <w:ind w:left="504"/>
        <w:jc w:val="both"/>
        <w:rPr>
          <w:rFonts w:ascii="Times New Roman" w:hAnsi="Times New Roman"/>
          <w:sz w:val="24"/>
          <w:szCs w:val="24"/>
        </w:rPr>
      </w:pPr>
      <w:r w:rsidRPr="00054DB6">
        <w:rPr>
          <w:rFonts w:ascii="Times New Roman" w:hAnsi="Times New Roman"/>
          <w:sz w:val="24"/>
          <w:szCs w:val="24"/>
        </w:rPr>
        <w:t>Mengenalkan kepada masyarakat mengenai kelebihan dari bekatul pada beras yang dapat dimanfaatkan sebagai pangan fungsional yang memiliki nilai gizi yang baik.</w:t>
      </w:r>
    </w:p>
    <w:p w:rsidR="00B911DD" w:rsidRDefault="00B911DD" w:rsidP="00B911DD">
      <w:pPr>
        <w:pStyle w:val="ListParagraph"/>
        <w:numPr>
          <w:ilvl w:val="2"/>
          <w:numId w:val="8"/>
        </w:numPr>
        <w:spacing w:after="0" w:line="480" w:lineRule="auto"/>
        <w:ind w:left="504"/>
        <w:jc w:val="both"/>
        <w:rPr>
          <w:rFonts w:ascii="Times New Roman" w:hAnsi="Times New Roman"/>
          <w:sz w:val="24"/>
          <w:szCs w:val="24"/>
        </w:rPr>
      </w:pPr>
      <w:r w:rsidRPr="00054DB6">
        <w:rPr>
          <w:rFonts w:ascii="Times New Roman" w:hAnsi="Times New Roman"/>
          <w:sz w:val="24"/>
          <w:szCs w:val="24"/>
        </w:rPr>
        <w:t>Mengurangi ketergantungan masyarakat terhadap beras dan gandum.</w:t>
      </w:r>
    </w:p>
    <w:p w:rsidR="00B911DD" w:rsidRDefault="00B911DD" w:rsidP="00B911DD">
      <w:pPr>
        <w:pStyle w:val="ListParagraph"/>
        <w:numPr>
          <w:ilvl w:val="2"/>
          <w:numId w:val="8"/>
        </w:numPr>
        <w:spacing w:after="0" w:line="480" w:lineRule="auto"/>
        <w:ind w:left="504"/>
        <w:jc w:val="both"/>
        <w:rPr>
          <w:rFonts w:ascii="Times New Roman" w:hAnsi="Times New Roman"/>
          <w:sz w:val="24"/>
          <w:szCs w:val="24"/>
        </w:rPr>
      </w:pPr>
      <w:r w:rsidRPr="00054DB6">
        <w:rPr>
          <w:rFonts w:ascii="Times New Roman" w:hAnsi="Times New Roman"/>
          <w:sz w:val="24"/>
          <w:szCs w:val="24"/>
        </w:rPr>
        <w:t>Meningkatkan nilai guna dan nilai ekonomis terhadap tepung sorgum dan bekatul.</w:t>
      </w:r>
    </w:p>
    <w:p w:rsidR="00B911DD" w:rsidRPr="00054DB6" w:rsidRDefault="00B911DD" w:rsidP="00B911DD">
      <w:pPr>
        <w:pStyle w:val="ListParagraph"/>
        <w:numPr>
          <w:ilvl w:val="2"/>
          <w:numId w:val="8"/>
        </w:numPr>
        <w:spacing w:after="0" w:line="480" w:lineRule="auto"/>
        <w:ind w:left="504"/>
        <w:jc w:val="both"/>
        <w:rPr>
          <w:rFonts w:ascii="Times New Roman" w:hAnsi="Times New Roman"/>
          <w:sz w:val="24"/>
          <w:szCs w:val="24"/>
        </w:rPr>
      </w:pPr>
      <w:r>
        <w:rPr>
          <w:rFonts w:ascii="Times New Roman" w:hAnsi="Times New Roman"/>
          <w:sz w:val="24"/>
          <w:szCs w:val="24"/>
        </w:rPr>
        <w:t>M</w:t>
      </w:r>
      <w:r w:rsidRPr="00054DB6">
        <w:rPr>
          <w:rFonts w:ascii="Times New Roman" w:hAnsi="Times New Roman"/>
          <w:sz w:val="24"/>
          <w:szCs w:val="24"/>
        </w:rPr>
        <w:t>emanfaatkan sumber pangan yang terdapat di Indonesia semaksimal mungkin agar masyarakat tidak terlalu bergantung terhadap produk dari luar Indonesia.</w:t>
      </w:r>
    </w:p>
    <w:p w:rsidR="00B911DD" w:rsidRPr="00054DB6" w:rsidRDefault="00B911DD" w:rsidP="00B911DD">
      <w:pPr>
        <w:pStyle w:val="ListParagraph"/>
        <w:numPr>
          <w:ilvl w:val="1"/>
          <w:numId w:val="30"/>
        </w:numPr>
        <w:spacing w:before="240" w:after="0" w:line="480" w:lineRule="auto"/>
        <w:ind w:left="360"/>
        <w:jc w:val="both"/>
        <w:rPr>
          <w:rFonts w:ascii="Times New Roman" w:hAnsi="Times New Roman"/>
          <w:b/>
          <w:sz w:val="24"/>
          <w:szCs w:val="24"/>
        </w:rPr>
      </w:pPr>
      <w:r w:rsidRPr="00054DB6">
        <w:rPr>
          <w:rFonts w:ascii="Times New Roman" w:hAnsi="Times New Roman"/>
          <w:b/>
          <w:sz w:val="24"/>
          <w:szCs w:val="24"/>
        </w:rPr>
        <w:t xml:space="preserve"> Kerangka Pemikiran</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sidRPr="00054DB6">
        <w:rPr>
          <w:rFonts w:ascii="Times New Roman" w:hAnsi="Times New Roman"/>
          <w:sz w:val="24"/>
          <w:szCs w:val="24"/>
        </w:rPr>
        <w:t xml:space="preserve">Menurut Kamen (2000), </w:t>
      </w:r>
      <w:r w:rsidRPr="00054DB6">
        <w:rPr>
          <w:rFonts w:ascii="Times New Roman" w:hAnsi="Times New Roman"/>
          <w:i/>
          <w:sz w:val="24"/>
          <w:szCs w:val="24"/>
        </w:rPr>
        <w:t>gamma oryzanol</w:t>
      </w:r>
      <w:r w:rsidRPr="00054DB6">
        <w:rPr>
          <w:rFonts w:ascii="Times New Roman" w:hAnsi="Times New Roman"/>
          <w:sz w:val="24"/>
          <w:szCs w:val="24"/>
        </w:rPr>
        <w:t xml:space="preserve"> dan </w:t>
      </w:r>
      <w:r w:rsidRPr="00054DB6">
        <w:rPr>
          <w:rFonts w:ascii="Times New Roman" w:hAnsi="Times New Roman"/>
          <w:i/>
          <w:sz w:val="24"/>
          <w:szCs w:val="24"/>
        </w:rPr>
        <w:t>beta sitosteril feltuate</w:t>
      </w:r>
      <w:r w:rsidRPr="00054DB6">
        <w:rPr>
          <w:rFonts w:ascii="Times New Roman" w:hAnsi="Times New Roman"/>
          <w:sz w:val="24"/>
          <w:szCs w:val="24"/>
        </w:rPr>
        <w:t xml:space="preserve"> hanya akan ditemukan dalam bekatul, yang diperlukan tubuh sebagai antioksidan dan nutrien penyangga  (</w:t>
      </w:r>
      <w:r w:rsidRPr="00054DB6">
        <w:rPr>
          <w:rFonts w:ascii="Times New Roman" w:hAnsi="Times New Roman"/>
          <w:i/>
          <w:sz w:val="24"/>
          <w:szCs w:val="24"/>
        </w:rPr>
        <w:t>face nutrient</w:t>
      </w:r>
      <w:r w:rsidRPr="00054DB6">
        <w:rPr>
          <w:rFonts w:ascii="Times New Roman" w:hAnsi="Times New Roman"/>
          <w:sz w:val="24"/>
          <w:szCs w:val="24"/>
        </w:rPr>
        <w:t xml:space="preserve">) yang mempunyai peran sangat penting dalam berbagai aspek fisiologi tubuh, yaitu memelihara keselarasan simbiosis antara </w:t>
      </w:r>
      <w:r w:rsidRPr="00054DB6">
        <w:rPr>
          <w:rFonts w:ascii="Times New Roman" w:hAnsi="Times New Roman"/>
          <w:sz w:val="24"/>
          <w:szCs w:val="24"/>
        </w:rPr>
        <w:lastRenderedPageBreak/>
        <w:t>penerimaan tubuh terhadap beras. Selain itu terdapat asam-asam amino essensial, karoten (termasuk pula beta-karoten), polisakarida serat fosfolipid yang berperan memelihara kesehatan membran sel.</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sidRPr="00054DB6">
        <w:rPr>
          <w:rFonts w:ascii="Times New Roman" w:hAnsi="Times New Roman"/>
          <w:sz w:val="24"/>
          <w:szCs w:val="24"/>
        </w:rPr>
        <w:t>Menurut Ardiansyah (2004)</w:t>
      </w:r>
      <w:r>
        <w:rPr>
          <w:rFonts w:ascii="Times New Roman" w:hAnsi="Times New Roman"/>
          <w:sz w:val="24"/>
          <w:szCs w:val="24"/>
        </w:rPr>
        <w:t xml:space="preserve"> dalam Rahayu (2014), </w:t>
      </w:r>
      <w:r w:rsidRPr="00054DB6">
        <w:rPr>
          <w:rFonts w:ascii="Times New Roman" w:hAnsi="Times New Roman"/>
          <w:sz w:val="24"/>
          <w:szCs w:val="24"/>
        </w:rPr>
        <w:t>dedak padi banyak mengandung komponen tanaman bermanfaat yang biasa disebut sebagai fitokimia, berbagai vitamin (seperti thiamin, nicin, vitamin B-6), mineral (besi, fosfor, magnesium, potasium), asam amino, asam lemak esensial, vitamin E, asam ferulat, oryzanol sehingga berpotensi menjadi bahan pangan yang bisa mengurangi risiko terjangkitnya penyakit dan meningkatkan status kesehatan tubuh. Bekatul juga merupakan bahan pangan yang bersifat hipoalergenik dan merupakan sumber serat pangan (</w:t>
      </w:r>
      <w:r w:rsidRPr="00054DB6">
        <w:rPr>
          <w:rFonts w:ascii="Times New Roman" w:hAnsi="Times New Roman"/>
          <w:i/>
          <w:iCs/>
          <w:sz w:val="24"/>
          <w:szCs w:val="24"/>
        </w:rPr>
        <w:t>dietary fiber</w:t>
      </w:r>
      <w:r w:rsidRPr="00054DB6">
        <w:rPr>
          <w:rFonts w:ascii="Times New Roman" w:hAnsi="Times New Roman"/>
          <w:sz w:val="24"/>
          <w:szCs w:val="24"/>
        </w:rPr>
        <w:t>) yang baik.</w:t>
      </w:r>
    </w:p>
    <w:p w:rsidR="00B911DD" w:rsidRPr="00054DB6" w:rsidRDefault="00B911DD" w:rsidP="00B911DD">
      <w:pPr>
        <w:pStyle w:val="Default"/>
        <w:spacing w:line="480" w:lineRule="auto"/>
        <w:ind w:firstLine="709"/>
        <w:jc w:val="both"/>
      </w:pPr>
      <w:r>
        <w:t>Hasil penelitian Fatkurahman dkk.</w:t>
      </w:r>
      <w:r w:rsidRPr="00054DB6">
        <w:rPr>
          <w:i/>
        </w:rPr>
        <w:t xml:space="preserve"> </w:t>
      </w:r>
      <w:r w:rsidRPr="00054DB6">
        <w:t>(2012)</w:t>
      </w:r>
      <w:r>
        <w:t>,</w:t>
      </w:r>
      <w:r w:rsidRPr="00054DB6">
        <w:t xml:space="preserve"> </w:t>
      </w:r>
      <w:r>
        <w:t xml:space="preserve">mengenai karakteristik sensoris dan sifat fisikokimia </w:t>
      </w:r>
      <w:r w:rsidRPr="000B169C">
        <w:rPr>
          <w:i/>
        </w:rPr>
        <w:t>cookies</w:t>
      </w:r>
      <w:r>
        <w:rPr>
          <w:i/>
        </w:rPr>
        <w:t xml:space="preserve"> </w:t>
      </w:r>
      <w:r>
        <w:t>dengan substitusi bekatul beras hitam (</w:t>
      </w:r>
      <w:r>
        <w:rPr>
          <w:i/>
        </w:rPr>
        <w:t xml:space="preserve">oryza </w:t>
      </w:r>
      <w:r w:rsidRPr="000B169C">
        <w:t>sativa</w:t>
      </w:r>
      <w:r>
        <w:t>) dan tepung jagung (</w:t>
      </w:r>
      <w:r>
        <w:rPr>
          <w:i/>
        </w:rPr>
        <w:t>zea mays L.</w:t>
      </w:r>
      <w:r>
        <w:t xml:space="preserve">) </w:t>
      </w:r>
      <w:r w:rsidRPr="000B169C">
        <w:t>bahwa</w:t>
      </w:r>
      <w:r w:rsidRPr="00054DB6">
        <w:t xml:space="preserve"> semakin tinggi kosentrasi bekatul beras hitam yang digunakan pada pembuatan </w:t>
      </w:r>
      <w:r w:rsidRPr="00054DB6">
        <w:rPr>
          <w:i/>
          <w:iCs/>
        </w:rPr>
        <w:t>cookies</w:t>
      </w:r>
      <w:r w:rsidRPr="00054DB6">
        <w:t xml:space="preserve">, semakin rendah penilaian panelis terhadap parameter warna, aroma, rasa, tekstur dan keseluruhan </w:t>
      </w:r>
      <w:r w:rsidRPr="00054DB6">
        <w:rPr>
          <w:i/>
          <w:iCs/>
        </w:rPr>
        <w:t xml:space="preserve">cookies </w:t>
      </w:r>
      <w:r w:rsidRPr="00054DB6">
        <w:t xml:space="preserve">yang dihasilkan. Dilihat dari tingkat kesukaanya dan banyaknya substitusi bekatul beras hitam dan tepung jagung, </w:t>
      </w:r>
      <w:r w:rsidRPr="00054DB6">
        <w:rPr>
          <w:i/>
          <w:iCs/>
        </w:rPr>
        <w:t xml:space="preserve">cookies </w:t>
      </w:r>
      <w:r w:rsidRPr="00054DB6">
        <w:t xml:space="preserve">terbaik adalah </w:t>
      </w:r>
      <w:r w:rsidRPr="00054DB6">
        <w:rPr>
          <w:i/>
        </w:rPr>
        <w:t>cookies</w:t>
      </w:r>
      <w:r w:rsidRPr="00054DB6">
        <w:t xml:space="preserve"> dengan perlakuan 20% bekatul beras hitam : 80% tepung jagung. </w:t>
      </w:r>
      <w:r w:rsidRPr="00054DB6">
        <w:rPr>
          <w:i/>
          <w:iCs/>
        </w:rPr>
        <w:t xml:space="preserve">Cookies </w:t>
      </w:r>
      <w:r w:rsidRPr="00054DB6">
        <w:t xml:space="preserve">terbaik memiliki tekstur yang lebih keras, kenampakan tidak rata dan sedikit berongga, rasa yang tidak khas rasa bekatul dan memiliki kandungan Abu, protein, lemak, antosianin dan serat kasar yang lebih tinggi dari </w:t>
      </w:r>
      <w:r w:rsidRPr="00054DB6">
        <w:rPr>
          <w:i/>
          <w:iCs/>
        </w:rPr>
        <w:t xml:space="preserve">cookies </w:t>
      </w:r>
      <w:r w:rsidRPr="00054DB6">
        <w:t xml:space="preserve">100% tepung terigu . </w:t>
      </w:r>
    </w:p>
    <w:p w:rsidR="00B911DD" w:rsidRPr="00054DB6" w:rsidRDefault="00B911DD" w:rsidP="00B911DD">
      <w:pPr>
        <w:pStyle w:val="Default"/>
        <w:spacing w:line="480" w:lineRule="auto"/>
        <w:ind w:firstLine="709"/>
        <w:jc w:val="both"/>
      </w:pPr>
      <w:r w:rsidRPr="00054DB6">
        <w:lastRenderedPageBreak/>
        <w:t>Berdasarkan Penelitian Wulandari dan Handarsari (2010)</w:t>
      </w:r>
      <w:r>
        <w:t xml:space="preserve"> mengenai pengaruh penambahan bekatul terhadap kadar protein dan sifat organoleptik biskuit menyatakan bahwa</w:t>
      </w:r>
      <w:r w:rsidRPr="00054DB6">
        <w:t>, Pembuatan biskuit dengan bahan dasar tepung terigu sebanyak 100 gr dengan variasi penambahan bekatul 0% (9,34 gr%), 5% ( 10,06 gr%), 10% ( 10,74 gr%), 15% ( 11,6 gr%) dan 20% ( 13,66 gr%) menunjukkan bahwa semakin tinggi penambahan bekatul maka semakin tinggi pula kadar protein dari biskuit tersebut. Hasil uji statistik biskuit berdasarkan sifat organoleptik menunjukkan bahwa ada perbedaan antara variasi penambahan bekatul pada perlakuan 0%, 5%, 10%, 15%, dan 20% dilihat dari segi tekstur, warna, aroma dan rasa biskuit.</w:t>
      </w:r>
    </w:p>
    <w:p w:rsidR="00B911DD" w:rsidRPr="00054DB6" w:rsidRDefault="00B911DD" w:rsidP="00B911DD">
      <w:pPr>
        <w:pStyle w:val="Default"/>
        <w:spacing w:line="480" w:lineRule="auto"/>
        <w:ind w:firstLine="709"/>
        <w:jc w:val="both"/>
      </w:pPr>
      <w:r>
        <w:t xml:space="preserve">Hasil penelitian </w:t>
      </w:r>
      <w:r w:rsidRPr="00054DB6">
        <w:t xml:space="preserve">Fridata </w:t>
      </w:r>
      <w:r>
        <w:t>dkk.</w:t>
      </w:r>
      <w:r w:rsidRPr="00054DB6">
        <w:rPr>
          <w:i/>
        </w:rPr>
        <w:t xml:space="preserve"> </w:t>
      </w:r>
      <w:r>
        <w:t xml:space="preserve">(2015), mengenai kualitas biskuit keras dengan kombinasi tepung ampas tahu dan bekatul beras merah menyatakan bahwa </w:t>
      </w:r>
      <w:r w:rsidRPr="00054DB6">
        <w:t>kombinasi tepung ampas tahu dan bekatul beras merah yang terbaik untuk menciptakan produk biskuit yang baik dilihat dari hasil analisis kimia, fisika, mikrobiologi, dan organoleptic terutama kadar protein dan serat adalah biskuit dengan kombinasi tepung ampas tahu dan penambahan bekatul 40%:20%.</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sidRPr="000B169C">
        <w:rPr>
          <w:rFonts w:ascii="Times New Roman" w:hAnsi="Times New Roman"/>
          <w:sz w:val="24"/>
          <w:szCs w:val="24"/>
        </w:rPr>
        <w:t>Menurut Wulandari dan Handarsari (2010), mengenai pengaruh penambahan bekatul terhadap kadar protein dan sifat organoleptik biskuit menyatakan bahwa</w:t>
      </w:r>
      <w:r w:rsidRPr="00054DB6">
        <w:rPr>
          <w:rFonts w:ascii="Times New Roman" w:hAnsi="Times New Roman"/>
          <w:sz w:val="24"/>
          <w:szCs w:val="24"/>
        </w:rPr>
        <w:t xml:space="preserve"> dalam uji coba pembuatan biskuit bekatul menggunakan 25% bekatul  dari total tepung 100 gr yang menghasilkan biskuit</w:t>
      </w:r>
      <w:r>
        <w:rPr>
          <w:rFonts w:ascii="Times New Roman" w:hAnsi="Times New Roman"/>
          <w:sz w:val="24"/>
          <w:szCs w:val="24"/>
        </w:rPr>
        <w:t xml:space="preserve"> yang pahit</w:t>
      </w:r>
      <w:r w:rsidRPr="00054DB6">
        <w:rPr>
          <w:rFonts w:ascii="Times New Roman" w:hAnsi="Times New Roman"/>
          <w:sz w:val="24"/>
          <w:szCs w:val="24"/>
        </w:rPr>
        <w:t xml:space="preserve">, tekstur padat, warna coklat kekuningan, sehingga untuk mengurangi ini biscuit dibuat dengan menurunkan </w:t>
      </w:r>
      <w:r>
        <w:rPr>
          <w:rFonts w:ascii="Times New Roman" w:hAnsi="Times New Roman"/>
          <w:sz w:val="24"/>
          <w:szCs w:val="24"/>
        </w:rPr>
        <w:t>penambahan</w:t>
      </w:r>
      <w:r w:rsidRPr="00054DB6">
        <w:rPr>
          <w:rFonts w:ascii="Times New Roman" w:hAnsi="Times New Roman"/>
          <w:sz w:val="24"/>
          <w:szCs w:val="24"/>
        </w:rPr>
        <w:t xml:space="preserve">  bekatul menjadi 20%.</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lastRenderedPageBreak/>
        <w:t>Suarni (2012) menyatakan bahwa</w:t>
      </w:r>
      <w:r w:rsidRPr="00054DB6">
        <w:rPr>
          <w:rFonts w:ascii="Times New Roman" w:hAnsi="Times New Roman"/>
          <w:sz w:val="24"/>
          <w:szCs w:val="24"/>
        </w:rPr>
        <w:t xml:space="preserve"> kelebihan sorgum sebagai bahan pangan, pakan, dan industri adalah kaya akan komponen pangan fungsional. Beragamnya antioksidan, unsur mineral terutama Fe, serat, oligosakarida, dan β-glukan termasuk komponen karbohidrat nonstarch polysakarida (NSP) yang terkandung dalam biji sorgum menjadikannya potensial sebagai sumber pangan fungsional.</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Menurut Suarni (2004), s</w:t>
      </w:r>
      <w:r w:rsidRPr="00054DB6">
        <w:rPr>
          <w:rFonts w:ascii="Times New Roman" w:hAnsi="Times New Roman"/>
          <w:sz w:val="24"/>
          <w:szCs w:val="24"/>
        </w:rPr>
        <w:t xml:space="preserve">orgum mempunyai kandungan nutrisi dasar yang tidak kalah penting dibandingkan dengan serealia lainnya, dan mengandung unsur pangan fungsional. Biji sorgum mengandung karbohidrat 73%, lemak 3,5%, dan protein 10%, bergantung pada varietas dan lahan pertanaman </w:t>
      </w:r>
    </w:p>
    <w:p w:rsidR="00B911DD" w:rsidRPr="00054DB6" w:rsidRDefault="00B911DD" w:rsidP="00B911DD">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hasil penelitian </w:t>
      </w:r>
      <w:r w:rsidRPr="00054DB6">
        <w:rPr>
          <w:rFonts w:ascii="Times New Roman" w:hAnsi="Times New Roman"/>
          <w:sz w:val="24"/>
          <w:szCs w:val="24"/>
        </w:rPr>
        <w:t>Suarni (2012)</w:t>
      </w:r>
      <w:r>
        <w:rPr>
          <w:rFonts w:ascii="Times New Roman" w:hAnsi="Times New Roman"/>
          <w:sz w:val="24"/>
          <w:szCs w:val="24"/>
        </w:rPr>
        <w:t>,</w:t>
      </w:r>
      <w:r w:rsidRPr="00054DB6">
        <w:rPr>
          <w:rFonts w:ascii="Times New Roman" w:hAnsi="Times New Roman"/>
          <w:sz w:val="24"/>
          <w:szCs w:val="24"/>
        </w:rPr>
        <w:t xml:space="preserve"> yang dilakukan oleh Suar</w:t>
      </w:r>
      <w:r>
        <w:rPr>
          <w:rFonts w:ascii="Times New Roman" w:hAnsi="Times New Roman"/>
          <w:sz w:val="24"/>
          <w:szCs w:val="24"/>
        </w:rPr>
        <w:t>ni &amp; Zakir (2012), juga Suarni &amp;</w:t>
      </w:r>
      <w:r w:rsidRPr="00054DB6">
        <w:rPr>
          <w:rFonts w:ascii="Times New Roman" w:hAnsi="Times New Roman"/>
          <w:sz w:val="24"/>
          <w:szCs w:val="24"/>
        </w:rPr>
        <w:t xml:space="preserve"> Patong (2002) kemampuan tepung sorgum mensubstitusi terigu bergantung pada produk yang diinginkan. Pada produk </w:t>
      </w:r>
      <w:r w:rsidRPr="00054DB6">
        <w:rPr>
          <w:rFonts w:ascii="Times New Roman" w:hAnsi="Times New Roman"/>
          <w:i/>
          <w:iCs/>
          <w:sz w:val="24"/>
          <w:szCs w:val="24"/>
        </w:rPr>
        <w:t>cookies</w:t>
      </w:r>
      <w:r w:rsidRPr="00054DB6">
        <w:rPr>
          <w:rFonts w:ascii="Times New Roman" w:hAnsi="Times New Roman"/>
          <w:sz w:val="24"/>
          <w:szCs w:val="24"/>
        </w:rPr>
        <w:t>, tingkat subsititusi tepung sorgum berkisar antara 70-80%, cake 40-45%, mie 20-25%, dan roti 15-20%. Khusus untuk kue brownies, tepung sorgum dapat mengganti terigu hingga 80-95% dengan tingkat penerimaan panelis lebih baik daripada olahan dari terigu 100%, bahkan mempunyai nilai tambah karena tanin yang tersisa dalam tepung sorgum tetap berada dalam produk sebagai antioksidan dan berpengaruh positif terhadap daya simpan. Dalam hal ini, tanin tidak berpengaruh terhadap produk olahan karena brownies identik dengan cokelat pekat. Selain menunjang diversifikasi pangan, penyedia makanan sehat, dan disenangi konsumen, sorgum perlu dipromosikan lebih luas sebagai pangan bergengsi.</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sidRPr="00054DB6">
        <w:rPr>
          <w:rFonts w:ascii="Times New Roman" w:hAnsi="Times New Roman"/>
          <w:sz w:val="24"/>
          <w:szCs w:val="24"/>
        </w:rPr>
        <w:lastRenderedPageBreak/>
        <w:t>Menurut Suarni (2004), tepung sorgum dapat digunakan sebagai bahan subtitusi terigu dalam pembuatan kue kering hingga taraf 50-80%. Substitusi perlu diikuti penambahan tepung maizena sebagai bahan perekat dan bumbu kue untuk menekan rasa sepat pada tepung sorgum.</w:t>
      </w:r>
    </w:p>
    <w:p w:rsidR="00B911DD" w:rsidRPr="00054DB6" w:rsidRDefault="00B911DD" w:rsidP="00B911DD">
      <w:pPr>
        <w:pStyle w:val="Default"/>
        <w:spacing w:line="480" w:lineRule="auto"/>
        <w:ind w:firstLine="709"/>
        <w:jc w:val="both"/>
      </w:pPr>
      <w:r>
        <w:t>Suarni (2004) menyatakan bahwa</w:t>
      </w:r>
      <w:r w:rsidRPr="00054DB6">
        <w:t xml:space="preserve"> penelitian pembuatan kue kering substitusi tepung sorgum dan terigu telah dilakukan dengan menggunakan varietas Isiap Dorado dan terigu berprotein 9-10%. Untuk pembuatan kue kering masih diperlukan tepung maizena sebagai bahan tambahan untuk perekat dan meningkatkan nilai kerenyahan.</w:t>
      </w:r>
    </w:p>
    <w:p w:rsidR="00B911DD" w:rsidRPr="006F4164" w:rsidRDefault="00B911DD" w:rsidP="00B911DD">
      <w:pPr>
        <w:pStyle w:val="Default"/>
        <w:spacing w:line="480" w:lineRule="auto"/>
        <w:ind w:firstLine="709"/>
        <w:jc w:val="both"/>
      </w:pPr>
      <w:r w:rsidRPr="00054DB6">
        <w:t xml:space="preserve">Berdasarkan </w:t>
      </w:r>
      <w:r>
        <w:t xml:space="preserve">hasil </w:t>
      </w:r>
      <w:r w:rsidRPr="00054DB6">
        <w:t xml:space="preserve">penelitian Suarni (2004), </w:t>
      </w:r>
      <w:r>
        <w:t>mengenai pemanfaatan tepung sorgum untuk produk olahan menyatakan bahwa</w:t>
      </w:r>
      <w:r w:rsidRPr="00054DB6">
        <w:t xml:space="preserve"> hasil organoleptik terhadap produk </w:t>
      </w:r>
      <w:r w:rsidRPr="00054DB6">
        <w:rPr>
          <w:i/>
        </w:rPr>
        <w:t>cookies</w:t>
      </w:r>
      <w:r w:rsidRPr="00054DB6">
        <w:t xml:space="preserve"> yang dilakukan oleh 15 orang panelis substitusi tepung sorgum terhadap terigu 70-80% dapat diterima secara organoleptik.</w:t>
      </w:r>
    </w:p>
    <w:p w:rsidR="00B911DD" w:rsidRDefault="00B911DD" w:rsidP="00B911DD">
      <w:pPr>
        <w:pStyle w:val="Default"/>
        <w:spacing w:line="480" w:lineRule="auto"/>
        <w:ind w:firstLine="709"/>
        <w:jc w:val="both"/>
      </w:pPr>
      <w:r>
        <w:t xml:space="preserve">Hasil penelitian Nurani dkk. (2013), mengenai modifikasi tepung talas dengan cara fermentasi menggunakan bakteri </w:t>
      </w:r>
      <w:r>
        <w:rPr>
          <w:i/>
        </w:rPr>
        <w:t>Lactobacillus plantarum</w:t>
      </w:r>
      <w:r>
        <w:t xml:space="preserve"> diperoleh kondisi proses fermentasi optimal untuk memproduksi tepung talas termodifikasi adalah selama 48 jam dengan kadar pati sebesar 73,81%, kadar serat kasar sebesar 2,36%, kadar air sebesar 13,11% dan viskositas sebesar 570 cP.</w:t>
      </w:r>
    </w:p>
    <w:p w:rsidR="00B911DD" w:rsidRDefault="00B911DD" w:rsidP="00B911DD">
      <w:pPr>
        <w:pStyle w:val="Default"/>
        <w:spacing w:line="480" w:lineRule="auto"/>
        <w:ind w:firstLine="709"/>
        <w:jc w:val="both"/>
      </w:pPr>
      <w:r>
        <w:t>H</w:t>
      </w:r>
      <w:r w:rsidRPr="00893254">
        <w:t>asil penelitian Widiantara</w:t>
      </w:r>
      <w:r>
        <w:t xml:space="preserve"> dkk.</w:t>
      </w:r>
      <w:r w:rsidRPr="00893254">
        <w:t xml:space="preserve"> (2012)</w:t>
      </w:r>
      <w:r>
        <w:t>,</w:t>
      </w:r>
      <w:r w:rsidRPr="00893254">
        <w:t xml:space="preserve"> mengenai modifikasi tepung ubi kayu dengan menggunakan variasi jenis mikroorganisme yaitu Aspergillus Oryzae, Rhizopus Oligosporus, Inokulum Tempe, Trichoderma Reesei dan lama fermentasi (24 jam, 48 jam, 72 jam) bahwa interaksi antar spesies mikroorganisme dan durasi fermentasi mempengaruhi secara signifikan terhadap warna, kadar </w:t>
      </w:r>
      <w:r w:rsidRPr="00893254">
        <w:lastRenderedPageBreak/>
        <w:t>tepung, namun tidak mempengaruhi secara signifikan terhadap kadar kelembaban dan kadar serat. Pemrosesan terbaik dalam penelitian ini adalah dengan penggunaan mikroorganisme jenis inokulum tempe dan durasi fermentasi selama 48 jam. Pemrosesan tersebut menghasilkan kadar air sebesar 6.075%, 1.75% kadar serat, kadar tepungt 55.822%, 12.898% kadar dekstrin, and derajat putih sebesar 83.2.</w:t>
      </w:r>
    </w:p>
    <w:p w:rsidR="00B911DD" w:rsidRDefault="00B911DD" w:rsidP="00B911DD">
      <w:pPr>
        <w:pStyle w:val="Default"/>
        <w:spacing w:line="480" w:lineRule="auto"/>
        <w:ind w:firstLine="709"/>
        <w:jc w:val="both"/>
      </w:pPr>
      <w:r>
        <w:t xml:space="preserve">Menurut Rukmana (2013), pada proses pembuatan tepung talas modofikasi dengan menggunakan beberapa varietas mikroorganisme didapatkan hasil kadar serat dan kadar pati dengan menggunakan mikroorgmanisme </w:t>
      </w:r>
      <w:r>
        <w:rPr>
          <w:i/>
        </w:rPr>
        <w:t>Bacillus subtillis</w:t>
      </w:r>
      <w:r>
        <w:t xml:space="preserve"> yaitu sebesar 5,0% dan 54,41% dan warna khas tepung, sedangkan hasil kadar serat dan kadar pati dengan menggunakan mikroorganisme </w:t>
      </w:r>
      <w:r>
        <w:rPr>
          <w:i/>
        </w:rPr>
        <w:t>Aspergillus niger</w:t>
      </w:r>
      <w:r>
        <w:t xml:space="preserve"> menunjukkan hasil sebesar 7% dan 52,08% dan warna tepung putih kecoklatan.</w:t>
      </w:r>
    </w:p>
    <w:p w:rsidR="00B911DD" w:rsidRDefault="00B911DD" w:rsidP="00B911DD">
      <w:pPr>
        <w:pStyle w:val="Default"/>
        <w:spacing w:line="480" w:lineRule="auto"/>
        <w:ind w:firstLine="709"/>
        <w:jc w:val="both"/>
      </w:pPr>
      <w:r>
        <w:t xml:space="preserve">Hasil penelitian Tarmizi (2015), mengenai konsentrasi tepung sorgum termodifikasi dengan menggunakan varietas beberapa mikroorganisme yaitu </w:t>
      </w:r>
      <w:r>
        <w:rPr>
          <w:i/>
        </w:rPr>
        <w:t>Bacillus subtillis, Sacharomyces cerevisae</w:t>
      </w:r>
      <w:r>
        <w:t xml:space="preserve"> dan </w:t>
      </w:r>
      <w:r>
        <w:rPr>
          <w:i/>
        </w:rPr>
        <w:t>Aspergillus oryzae</w:t>
      </w:r>
      <w:r>
        <w:t xml:space="preserve"> </w:t>
      </w:r>
      <w:r w:rsidRPr="00617D18">
        <w:t xml:space="preserve">didapatkan hasil kadar dekstrin yang tinggi sebesar 14,14% dengan menggunakan mikroorganisme jenis kapang yaitu </w:t>
      </w:r>
      <w:r w:rsidRPr="00617D18">
        <w:rPr>
          <w:i/>
        </w:rPr>
        <w:t>Aspergilus oryzae</w:t>
      </w:r>
      <w:r w:rsidRPr="00617D18">
        <w:t>.</w:t>
      </w:r>
      <w:r>
        <w:t xml:space="preserve"> </w:t>
      </w:r>
    </w:p>
    <w:p w:rsidR="00B911DD" w:rsidRPr="00E45768" w:rsidRDefault="00B911DD" w:rsidP="00B911DD">
      <w:pPr>
        <w:pStyle w:val="Default"/>
        <w:spacing w:line="480" w:lineRule="auto"/>
        <w:ind w:firstLine="709"/>
        <w:jc w:val="both"/>
      </w:pPr>
      <w:r>
        <w:t xml:space="preserve">Berdasarkan penelitian Armanda dkk. (2016), mengenai tepung sorgum coklat utuh modifikasi menggunakan ragi tape dengan dua faktor yaitu konsentrasi ragi tape yang terdiri dari 2%, 4%, 6% b/b serta lama fermentasi yang terdiri dari 6 jam, 12 jam dan 18 jam. Perlakuan kombinasi terbaik pada konsentrasi tape 6% dan lama fermentasi 18 jam dengan karakteristik kadar air 6,10%, kadar pati 67,36%, kadar serat kasar 3,03%, kadar tannin 1,94%, kadar </w:t>
      </w:r>
      <w:r>
        <w:lastRenderedPageBreak/>
        <w:t xml:space="preserve">amilosa 21,62%, rendemen 56,54%, pH 5,74, </w:t>
      </w:r>
      <w:r>
        <w:rPr>
          <w:i/>
        </w:rPr>
        <w:t>swelling power</w:t>
      </w:r>
      <w:r>
        <w:t xml:space="preserve"> 8,86 g/g, kelarutan 42,28%, kecerahan 74,13, </w:t>
      </w:r>
      <w:r>
        <w:rPr>
          <w:vertAlign w:val="superscript"/>
        </w:rPr>
        <w:t>o</w:t>
      </w:r>
      <w:r>
        <w:t>hue 65,70 dan viskositas 1840,67 cP.</w:t>
      </w:r>
    </w:p>
    <w:p w:rsidR="00B911DD" w:rsidRPr="00617D18" w:rsidRDefault="00B911DD" w:rsidP="00B911DD">
      <w:pPr>
        <w:pStyle w:val="Default"/>
        <w:spacing w:line="480" w:lineRule="auto"/>
        <w:ind w:firstLine="709"/>
        <w:jc w:val="both"/>
      </w:pPr>
      <w:r w:rsidRPr="00617D18">
        <w:rPr>
          <w:rFonts w:eastAsia="Times New Roman"/>
        </w:rPr>
        <w:t>Koji yang berkualitas tinggi adalah yang berwarna hijau tua,</w:t>
      </w:r>
      <w:r>
        <w:rPr>
          <w:rFonts w:eastAsia="Times New Roman"/>
        </w:rPr>
        <w:t xml:space="preserve"> </w:t>
      </w:r>
      <w:r w:rsidRPr="00617D18">
        <w:rPr>
          <w:rFonts w:eastAsia="Times New Roman"/>
        </w:rPr>
        <w:t>aromanya menyenangkan, aktivitas amilase dan protease yang tinggi,</w:t>
      </w:r>
      <w:r>
        <w:rPr>
          <w:rFonts w:eastAsia="Times New Roman"/>
        </w:rPr>
        <w:t xml:space="preserve"> </w:t>
      </w:r>
      <w:r w:rsidRPr="00617D18">
        <w:rPr>
          <w:rFonts w:eastAsia="Times New Roman"/>
        </w:rPr>
        <w:t>jumlah bakteri yang rendah, populasi ragi yang tinggi, pertumbuhan kapang</w:t>
      </w:r>
      <w:r>
        <w:rPr>
          <w:rFonts w:eastAsia="Times New Roman"/>
        </w:rPr>
        <w:t xml:space="preserve"> </w:t>
      </w:r>
      <w:r w:rsidRPr="00617D18">
        <w:rPr>
          <w:rFonts w:eastAsia="Times New Roman"/>
        </w:rPr>
        <w:t>pesat serta rasa yang agak manis dan agak pahit (Hesseltine dan Wang,</w:t>
      </w:r>
      <w:r>
        <w:rPr>
          <w:rFonts w:eastAsia="Times New Roman"/>
        </w:rPr>
        <w:t xml:space="preserve"> </w:t>
      </w:r>
      <w:r w:rsidRPr="00617D18">
        <w:rPr>
          <w:rFonts w:eastAsia="Times New Roman"/>
        </w:rPr>
        <w:t>1978</w:t>
      </w:r>
      <w:r>
        <w:rPr>
          <w:rFonts w:eastAsia="Times New Roman"/>
        </w:rPr>
        <w:t xml:space="preserve"> dalam Amalia, 2008</w:t>
      </w:r>
      <w:r w:rsidRPr="00617D18">
        <w:rPr>
          <w:rFonts w:eastAsia="Times New Roman"/>
        </w:rPr>
        <w:t xml:space="preserve">). </w:t>
      </w:r>
    </w:p>
    <w:p w:rsidR="00B911DD" w:rsidRDefault="00B911DD" w:rsidP="00B911DD">
      <w:pPr>
        <w:pStyle w:val="Default"/>
        <w:spacing w:line="480" w:lineRule="auto"/>
        <w:ind w:firstLine="709"/>
        <w:jc w:val="both"/>
      </w:pPr>
      <w:r>
        <w:t xml:space="preserve">Amalia (2008) menyatakan bahwa selama proses fermentasi koji dilakukan pengadukan secara berkala agar pertumbuhan kapang merata. Fermentasi koji dilakukan selama 2-3 hari. Bila fermentasi terlalu cepat, maka keaktifan enzim yang dihasilkan oleh kapang belum mencapai titik maksimum sehingga tidak menghasilkan komponen yang dapat menimbulkan reaksi penting, namun sebaliknya apabila semakin lama waktu fermentasi semakin banyak spora dan ammonia yang dihasilkan sehingga diduga </w:t>
      </w:r>
      <w:r>
        <w:rPr>
          <w:i/>
        </w:rPr>
        <w:t>off-flavor</w:t>
      </w:r>
      <w:r>
        <w:t>.</w:t>
      </w:r>
    </w:p>
    <w:p w:rsidR="00B911DD" w:rsidRPr="00080D9F" w:rsidRDefault="00B911DD" w:rsidP="00B911DD">
      <w:pPr>
        <w:pStyle w:val="Default"/>
        <w:spacing w:line="480" w:lineRule="auto"/>
        <w:ind w:firstLine="709"/>
        <w:jc w:val="both"/>
      </w:pPr>
      <w:r>
        <w:t xml:space="preserve">Berdasarkan penelitian Riana (2013), dalam penelitiannya mengenai konsentrasi koji dan lama fermentasi pada tepung ubi kayu dilakukan uji dengan variasi konsentrasi koji (0,25%; 0,5%; 0,75%) dan lama fermentasi (12 jam, 24 jam, dan 36 jam) menggunakan mikroorganisme </w:t>
      </w:r>
      <w:r>
        <w:rPr>
          <w:i/>
        </w:rPr>
        <w:t>Bacillus subtilis</w:t>
      </w:r>
      <w:r>
        <w:t xml:space="preserve"> didapatkan hasil terbaik menggunakan koji 0,75% dan lama waktu fermentasi selama 36 jam dengan hasil analisis kadar air sebesar 6,17%, kadar pati sebesar 35,79%, dan kadar protein sebesar 8,8%.</w:t>
      </w:r>
    </w:p>
    <w:p w:rsidR="00B911DD" w:rsidRPr="00054DB6" w:rsidRDefault="00B911DD" w:rsidP="00B911DD">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Manley (2000) menyatakan bahwa</w:t>
      </w:r>
      <w:r w:rsidRPr="00054DB6">
        <w:rPr>
          <w:rFonts w:ascii="Times New Roman" w:hAnsi="Times New Roman"/>
          <w:sz w:val="24"/>
          <w:szCs w:val="24"/>
        </w:rPr>
        <w:t xml:space="preserve"> </w:t>
      </w:r>
      <w:r w:rsidRPr="00054DB6">
        <w:rPr>
          <w:rFonts w:ascii="Times New Roman" w:hAnsi="Times New Roman"/>
          <w:i/>
          <w:sz w:val="24"/>
          <w:szCs w:val="24"/>
        </w:rPr>
        <w:t>cookies</w:t>
      </w:r>
      <w:r w:rsidRPr="00054DB6">
        <w:rPr>
          <w:rFonts w:ascii="Times New Roman" w:hAnsi="Times New Roman"/>
          <w:sz w:val="24"/>
          <w:szCs w:val="24"/>
        </w:rPr>
        <w:t xml:space="preserve"> diklarifikasikan berdasarkan beberapa sifat, yaitu: (1) tekstur dan kekerasan, (2) perubahan bentuk akibat pemanggangan (3) ekstensibilitas adonan, dan (4) pembentukan produk.</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sidRPr="00054DB6">
        <w:rPr>
          <w:rFonts w:ascii="Times New Roman" w:hAnsi="Times New Roman"/>
          <w:sz w:val="24"/>
          <w:szCs w:val="24"/>
        </w:rPr>
        <w:lastRenderedPageBreak/>
        <w:t xml:space="preserve">Menurut Sultan (1992), ukuran </w:t>
      </w:r>
      <w:r w:rsidRPr="00054DB6">
        <w:rPr>
          <w:rFonts w:ascii="Times New Roman" w:hAnsi="Times New Roman"/>
          <w:i/>
          <w:sz w:val="24"/>
          <w:szCs w:val="24"/>
        </w:rPr>
        <w:t>cookies</w:t>
      </w:r>
      <w:r w:rsidRPr="00054DB6">
        <w:rPr>
          <w:rFonts w:ascii="Times New Roman" w:hAnsi="Times New Roman"/>
          <w:sz w:val="24"/>
          <w:szCs w:val="24"/>
        </w:rPr>
        <w:t xml:space="preserve"> yang telah dicetak haruslah sama, agar ketika pemanggangan </w:t>
      </w:r>
      <w:r w:rsidRPr="00054DB6">
        <w:rPr>
          <w:rFonts w:ascii="Times New Roman" w:hAnsi="Times New Roman"/>
          <w:i/>
          <w:sz w:val="24"/>
          <w:szCs w:val="24"/>
        </w:rPr>
        <w:t>cookies</w:t>
      </w:r>
      <w:r w:rsidRPr="00054DB6">
        <w:rPr>
          <w:rFonts w:ascii="Times New Roman" w:hAnsi="Times New Roman"/>
          <w:sz w:val="24"/>
          <w:szCs w:val="24"/>
        </w:rPr>
        <w:t xml:space="preserve"> matang secara merata dan tidak hangus, untuk mencegah lengketnya </w:t>
      </w:r>
      <w:r w:rsidRPr="00054DB6">
        <w:rPr>
          <w:rFonts w:ascii="Times New Roman" w:hAnsi="Times New Roman"/>
          <w:i/>
          <w:sz w:val="24"/>
          <w:szCs w:val="24"/>
        </w:rPr>
        <w:t>cookies</w:t>
      </w:r>
      <w:r w:rsidRPr="00054DB6">
        <w:rPr>
          <w:rFonts w:ascii="Times New Roman" w:hAnsi="Times New Roman"/>
          <w:sz w:val="24"/>
          <w:szCs w:val="24"/>
        </w:rPr>
        <w:t xml:space="preserve"> pada loyang, biasanya pada loyang dioleskan sedikit lemak atau dilapisi dengan kertas roti. </w:t>
      </w:r>
    </w:p>
    <w:p w:rsidR="00B911DD" w:rsidRPr="00054DB6" w:rsidRDefault="00B911DD" w:rsidP="00B911DD">
      <w:pPr>
        <w:pStyle w:val="ListParagraph"/>
        <w:spacing w:before="240" w:after="0" w:line="480" w:lineRule="auto"/>
        <w:ind w:left="0" w:firstLine="720"/>
        <w:jc w:val="both"/>
        <w:rPr>
          <w:rFonts w:ascii="Times New Roman" w:hAnsi="Times New Roman"/>
          <w:sz w:val="24"/>
          <w:szCs w:val="24"/>
        </w:rPr>
      </w:pPr>
      <w:r w:rsidRPr="00054DB6">
        <w:rPr>
          <w:rFonts w:ascii="Times New Roman" w:hAnsi="Times New Roman"/>
          <w:sz w:val="24"/>
          <w:szCs w:val="24"/>
        </w:rPr>
        <w:t>Bingham (1977) dalam Hartati (2003) menyata</w:t>
      </w:r>
      <w:r>
        <w:rPr>
          <w:rFonts w:ascii="Times New Roman" w:hAnsi="Times New Roman"/>
          <w:sz w:val="24"/>
          <w:szCs w:val="24"/>
        </w:rPr>
        <w:t>ka</w:t>
      </w:r>
      <w:r w:rsidRPr="00054DB6">
        <w:rPr>
          <w:rFonts w:ascii="Times New Roman" w:hAnsi="Times New Roman"/>
          <w:sz w:val="24"/>
          <w:szCs w:val="24"/>
        </w:rPr>
        <w:t>n bahwa natrium bikarbonat merupakan salah satu bahan tambahan makanan yang berfungsi sebagai bahan pengembang dalam jumlah kecil, yang bersifat alkali atau basa.</w:t>
      </w:r>
    </w:p>
    <w:p w:rsidR="00B911DD" w:rsidRPr="00DE62EF" w:rsidRDefault="00B911DD" w:rsidP="00B911DD">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 xml:space="preserve">Hasil penelitian </w:t>
      </w:r>
      <w:r w:rsidRPr="00054DB6">
        <w:rPr>
          <w:rFonts w:ascii="Times New Roman" w:hAnsi="Times New Roman"/>
          <w:sz w:val="24"/>
          <w:szCs w:val="24"/>
        </w:rPr>
        <w:t xml:space="preserve">Rahayu (2014), </w:t>
      </w:r>
      <w:r>
        <w:rPr>
          <w:rFonts w:ascii="Times New Roman" w:hAnsi="Times New Roman"/>
          <w:sz w:val="24"/>
          <w:szCs w:val="24"/>
        </w:rPr>
        <w:t xml:space="preserve">mengenai  pembuatan </w:t>
      </w:r>
      <w:r w:rsidRPr="00466878">
        <w:rPr>
          <w:rFonts w:ascii="Times New Roman" w:hAnsi="Times New Roman"/>
          <w:i/>
          <w:sz w:val="24"/>
          <w:szCs w:val="24"/>
        </w:rPr>
        <w:t>cookies</w:t>
      </w:r>
      <w:r>
        <w:rPr>
          <w:rFonts w:ascii="Times New Roman" w:hAnsi="Times New Roman"/>
          <w:sz w:val="24"/>
          <w:szCs w:val="24"/>
        </w:rPr>
        <w:t xml:space="preserve"> bekatul berserat tinggi  (kajian proporsi tepung bekatul (rice bran) : tepung mocaf (</w:t>
      </w:r>
      <w:r>
        <w:rPr>
          <w:rFonts w:ascii="Times New Roman" w:hAnsi="Times New Roman"/>
          <w:i/>
          <w:sz w:val="24"/>
          <w:szCs w:val="24"/>
        </w:rPr>
        <w:t xml:space="preserve">modified cassava </w:t>
      </w:r>
      <w:r w:rsidRPr="00466878">
        <w:rPr>
          <w:rFonts w:ascii="Times New Roman" w:hAnsi="Times New Roman"/>
          <w:i/>
          <w:sz w:val="24"/>
          <w:szCs w:val="24"/>
        </w:rPr>
        <w:t>flour</w:t>
      </w:r>
      <w:r>
        <w:rPr>
          <w:rFonts w:ascii="Times New Roman" w:hAnsi="Times New Roman"/>
          <w:sz w:val="24"/>
          <w:szCs w:val="24"/>
        </w:rPr>
        <w:t xml:space="preserve">) dengan penambahan margarine) menyatakan bahwa </w:t>
      </w:r>
      <w:r w:rsidRPr="00466878">
        <w:rPr>
          <w:rFonts w:ascii="Times New Roman" w:hAnsi="Times New Roman"/>
          <w:sz w:val="24"/>
          <w:szCs w:val="24"/>
        </w:rPr>
        <w:t>hasil</w:t>
      </w:r>
      <w:r w:rsidRPr="00054DB6">
        <w:rPr>
          <w:rFonts w:ascii="Times New Roman" w:hAnsi="Times New Roman"/>
          <w:sz w:val="24"/>
          <w:szCs w:val="24"/>
        </w:rPr>
        <w:t xml:space="preserve"> penelitian menunjukkan </w:t>
      </w:r>
      <w:r w:rsidRPr="00054DB6">
        <w:rPr>
          <w:rFonts w:ascii="Times New Roman" w:hAnsi="Times New Roman"/>
          <w:i/>
          <w:sz w:val="24"/>
          <w:szCs w:val="24"/>
        </w:rPr>
        <w:t>cookies</w:t>
      </w:r>
      <w:r w:rsidRPr="00054DB6">
        <w:rPr>
          <w:rFonts w:ascii="Times New Roman" w:hAnsi="Times New Roman"/>
          <w:sz w:val="24"/>
          <w:szCs w:val="24"/>
        </w:rPr>
        <w:t xml:space="preserve"> bekatul perlakuan terbaik dari kombinasi tepung bekatul : tepung mocaf (40% : 60%) dengan penambahan margarine 95%. </w:t>
      </w:r>
      <w:r w:rsidRPr="00054DB6">
        <w:rPr>
          <w:rFonts w:ascii="Times New Roman" w:hAnsi="Times New Roman"/>
          <w:i/>
          <w:sz w:val="24"/>
          <w:szCs w:val="24"/>
        </w:rPr>
        <w:t>Cookies</w:t>
      </w:r>
      <w:r w:rsidRPr="00054DB6">
        <w:rPr>
          <w:rFonts w:ascii="Times New Roman" w:hAnsi="Times New Roman"/>
          <w:sz w:val="24"/>
          <w:szCs w:val="24"/>
        </w:rPr>
        <w:t xml:space="preserve"> bekatul tersebut mempunyai karakteristik dengan kadar air 4,601%, kadar serat 2,24%, kadar protein 3,82%, kadar lemak 37,87%, rendemen 88,470% dan daya patah 3,840 N/m. sedangkan nilai skor parameter organoleptik memilki tingkat kesukaan terhadap rasa 69, warna 71 dan kerenyahan 65.</w:t>
      </w:r>
    </w:p>
    <w:p w:rsidR="00B911DD" w:rsidRPr="00054DB6" w:rsidRDefault="00B911DD" w:rsidP="00B911DD">
      <w:pPr>
        <w:pStyle w:val="ListParagraph"/>
        <w:numPr>
          <w:ilvl w:val="1"/>
          <w:numId w:val="30"/>
        </w:numPr>
        <w:spacing w:before="240" w:after="0" w:line="480" w:lineRule="auto"/>
        <w:ind w:left="360"/>
        <w:jc w:val="both"/>
        <w:rPr>
          <w:rFonts w:ascii="Times New Roman" w:hAnsi="Times New Roman"/>
          <w:b/>
          <w:sz w:val="24"/>
          <w:szCs w:val="24"/>
        </w:rPr>
      </w:pPr>
      <w:r w:rsidRPr="00054DB6">
        <w:rPr>
          <w:rFonts w:ascii="Times New Roman" w:hAnsi="Times New Roman"/>
          <w:b/>
          <w:sz w:val="24"/>
          <w:szCs w:val="24"/>
        </w:rPr>
        <w:t xml:space="preserve"> Hipotesis Penelitian</w:t>
      </w:r>
    </w:p>
    <w:p w:rsidR="00B911DD" w:rsidRPr="009E346B" w:rsidRDefault="00B911DD" w:rsidP="00B911DD">
      <w:pPr>
        <w:pStyle w:val="ListParagraph"/>
        <w:spacing w:before="240" w:after="0" w:line="480" w:lineRule="auto"/>
        <w:ind w:left="0" w:firstLine="709"/>
        <w:jc w:val="both"/>
        <w:rPr>
          <w:rFonts w:ascii="Times New Roman" w:hAnsi="Times New Roman"/>
          <w:sz w:val="24"/>
          <w:szCs w:val="24"/>
        </w:rPr>
      </w:pPr>
      <w:r w:rsidRPr="00054DB6">
        <w:rPr>
          <w:rFonts w:ascii="Times New Roman" w:hAnsi="Times New Roman"/>
          <w:sz w:val="24"/>
          <w:szCs w:val="24"/>
        </w:rPr>
        <w:t xml:space="preserve">Berdasarkan </w:t>
      </w:r>
      <w:r>
        <w:rPr>
          <w:rFonts w:ascii="Times New Roman" w:hAnsi="Times New Roman"/>
          <w:sz w:val="24"/>
          <w:szCs w:val="24"/>
        </w:rPr>
        <w:t xml:space="preserve">kerangka pemikiran </w:t>
      </w:r>
      <w:r w:rsidRPr="00054DB6">
        <w:rPr>
          <w:rFonts w:ascii="Times New Roman" w:hAnsi="Times New Roman"/>
          <w:sz w:val="24"/>
          <w:szCs w:val="24"/>
        </w:rPr>
        <w:t xml:space="preserve">yang telah diuraikan, diduga bahwa </w:t>
      </w:r>
      <w:r>
        <w:rPr>
          <w:rFonts w:ascii="Times New Roman" w:hAnsi="Times New Roman"/>
          <w:sz w:val="24"/>
          <w:szCs w:val="24"/>
        </w:rPr>
        <w:t>adanya pengaruh interaksi substitusi</w:t>
      </w:r>
      <w:r w:rsidRPr="00054DB6">
        <w:rPr>
          <w:rFonts w:ascii="Times New Roman" w:hAnsi="Times New Roman"/>
          <w:sz w:val="24"/>
          <w:szCs w:val="24"/>
        </w:rPr>
        <w:t xml:space="preserve"> antara tepung</w:t>
      </w:r>
      <w:r>
        <w:rPr>
          <w:rFonts w:ascii="Times New Roman" w:hAnsi="Times New Roman"/>
          <w:sz w:val="24"/>
          <w:szCs w:val="24"/>
        </w:rPr>
        <w:t xml:space="preserve"> modifikasi sorgum dan terigu </w:t>
      </w:r>
      <w:r w:rsidRPr="00054DB6">
        <w:rPr>
          <w:rFonts w:ascii="Times New Roman" w:hAnsi="Times New Roman"/>
          <w:sz w:val="24"/>
          <w:szCs w:val="24"/>
        </w:rPr>
        <w:t xml:space="preserve">dengan penambahan bekatul beras terhadap karakteristik </w:t>
      </w:r>
      <w:r w:rsidRPr="00054DB6">
        <w:rPr>
          <w:rFonts w:ascii="Times New Roman" w:hAnsi="Times New Roman"/>
          <w:i/>
          <w:sz w:val="24"/>
          <w:szCs w:val="24"/>
        </w:rPr>
        <w:t>cookies</w:t>
      </w:r>
      <w:r w:rsidRPr="00054DB6">
        <w:rPr>
          <w:rFonts w:ascii="Times New Roman" w:hAnsi="Times New Roman"/>
          <w:sz w:val="24"/>
          <w:szCs w:val="24"/>
        </w:rPr>
        <w:t>.</w:t>
      </w:r>
    </w:p>
    <w:p w:rsidR="00B911DD" w:rsidRDefault="00B911DD" w:rsidP="00B911DD">
      <w:pPr>
        <w:pStyle w:val="ListParagraph"/>
        <w:spacing w:before="240" w:after="0" w:line="480" w:lineRule="auto"/>
        <w:ind w:left="0" w:firstLine="709"/>
        <w:jc w:val="both"/>
        <w:rPr>
          <w:rFonts w:ascii="Times New Roman" w:hAnsi="Times New Roman"/>
          <w:sz w:val="24"/>
          <w:szCs w:val="24"/>
        </w:rPr>
      </w:pPr>
    </w:p>
    <w:p w:rsidR="00B911DD" w:rsidRDefault="00B911DD" w:rsidP="00B911DD">
      <w:pPr>
        <w:pStyle w:val="ListParagraph"/>
        <w:spacing w:before="240" w:after="0" w:line="480" w:lineRule="auto"/>
        <w:ind w:left="0" w:firstLine="709"/>
        <w:jc w:val="both"/>
        <w:rPr>
          <w:rFonts w:ascii="Times New Roman" w:hAnsi="Times New Roman"/>
          <w:sz w:val="24"/>
          <w:szCs w:val="24"/>
        </w:rPr>
      </w:pPr>
    </w:p>
    <w:p w:rsidR="00B911DD" w:rsidRPr="00054DB6" w:rsidRDefault="00B911DD" w:rsidP="00B911DD">
      <w:pPr>
        <w:pStyle w:val="ListParagraph"/>
        <w:spacing w:before="240" w:after="0" w:line="480" w:lineRule="auto"/>
        <w:ind w:left="0" w:firstLine="709"/>
        <w:jc w:val="both"/>
        <w:rPr>
          <w:rFonts w:ascii="Times New Roman" w:hAnsi="Times New Roman"/>
          <w:sz w:val="24"/>
          <w:szCs w:val="24"/>
        </w:rPr>
      </w:pPr>
    </w:p>
    <w:p w:rsidR="00B911DD" w:rsidRPr="00054DB6" w:rsidRDefault="00B911DD" w:rsidP="00B911DD">
      <w:pPr>
        <w:pStyle w:val="ListParagraph"/>
        <w:numPr>
          <w:ilvl w:val="1"/>
          <w:numId w:val="30"/>
        </w:numPr>
        <w:spacing w:before="240" w:after="0" w:line="480" w:lineRule="auto"/>
        <w:ind w:left="360"/>
        <w:jc w:val="both"/>
        <w:rPr>
          <w:rFonts w:ascii="Times New Roman" w:hAnsi="Times New Roman"/>
          <w:b/>
          <w:sz w:val="24"/>
          <w:szCs w:val="24"/>
        </w:rPr>
      </w:pPr>
      <w:r w:rsidRPr="00054DB6">
        <w:rPr>
          <w:rFonts w:ascii="Times New Roman" w:hAnsi="Times New Roman"/>
          <w:b/>
          <w:sz w:val="24"/>
          <w:szCs w:val="24"/>
        </w:rPr>
        <w:lastRenderedPageBreak/>
        <w:t xml:space="preserve"> Tempat dan Waktu Penelitian</w:t>
      </w:r>
    </w:p>
    <w:p w:rsidR="0008150F" w:rsidRDefault="00B911DD" w:rsidP="00B911DD">
      <w:pPr>
        <w:spacing w:line="480" w:lineRule="auto"/>
        <w:ind w:firstLine="709"/>
        <w:rPr>
          <w:rFonts w:ascii="Times New Roman" w:hAnsi="Times New Roman"/>
          <w:sz w:val="24"/>
          <w:szCs w:val="24"/>
          <w:lang w:val="en-US"/>
        </w:rPr>
        <w:sectPr w:rsidR="0008150F" w:rsidSect="002A5451">
          <w:headerReference w:type="default" r:id="rId16"/>
          <w:pgSz w:w="11907" w:h="16839" w:code="9"/>
          <w:pgMar w:top="2268" w:right="1701" w:bottom="1701" w:left="2268" w:header="1134" w:footer="1134" w:gutter="0"/>
          <w:pgNumType w:start="1"/>
          <w:cols w:space="720"/>
          <w:titlePg/>
          <w:docGrid w:linePitch="360"/>
        </w:sectPr>
      </w:pPr>
      <w:r w:rsidRPr="00054DB6">
        <w:rPr>
          <w:rFonts w:ascii="Times New Roman" w:hAnsi="Times New Roman"/>
          <w:sz w:val="24"/>
          <w:szCs w:val="24"/>
        </w:rPr>
        <w:t xml:space="preserve">Tempat untuk dilakukannya penelitian utama adalah di Laboratorium Penelitian Jurusan Tekonologi Pangan, Fakultas Teknik, Universitas Pasundan yang akan dilaksanakan pada bulan </w:t>
      </w:r>
      <w:r>
        <w:rPr>
          <w:rFonts w:ascii="Times New Roman" w:hAnsi="Times New Roman"/>
          <w:sz w:val="24"/>
          <w:szCs w:val="24"/>
        </w:rPr>
        <w:t>November – Februari</w:t>
      </w:r>
      <w:r>
        <w:rPr>
          <w:rFonts w:ascii="Times New Roman" w:hAnsi="Times New Roman"/>
          <w:sz w:val="24"/>
          <w:szCs w:val="24"/>
          <w:lang w:val="en-US"/>
        </w:rPr>
        <w:t>.</w:t>
      </w:r>
    </w:p>
    <w:p w:rsidR="00B911DD" w:rsidRDefault="00B911DD" w:rsidP="00B911DD">
      <w:pPr>
        <w:spacing w:after="0" w:line="720" w:lineRule="auto"/>
        <w:jc w:val="center"/>
        <w:rPr>
          <w:rFonts w:ascii="Times New Roman" w:hAnsi="Times New Roman"/>
          <w:b/>
          <w:sz w:val="24"/>
        </w:rPr>
      </w:pPr>
      <w:r>
        <w:rPr>
          <w:rFonts w:ascii="Times New Roman" w:hAnsi="Times New Roman"/>
          <w:b/>
          <w:sz w:val="24"/>
        </w:rPr>
        <w:lastRenderedPageBreak/>
        <w:t>BAB II TINJAUAN PUSTAKA</w:t>
      </w:r>
    </w:p>
    <w:p w:rsidR="00B911DD" w:rsidRDefault="00B911DD" w:rsidP="00B911DD">
      <w:pPr>
        <w:spacing w:after="0" w:line="480" w:lineRule="auto"/>
        <w:ind w:firstLine="720"/>
        <w:jc w:val="both"/>
        <w:rPr>
          <w:rFonts w:ascii="Times New Roman" w:hAnsi="Times New Roman"/>
          <w:sz w:val="24"/>
        </w:rPr>
      </w:pPr>
      <w:r>
        <w:rPr>
          <w:rFonts w:ascii="Times New Roman" w:hAnsi="Times New Roman"/>
          <w:sz w:val="24"/>
        </w:rPr>
        <w:t xml:space="preserve">Bab ini menguraikan mengenai : (1) Sorghum, (2) Tepung Terigu, (3) Tepung Bekatul, (4) Tepung Modifikasi, (5) Mikroorganisme, (6) Koji, (7) Fermentasi, dan (8) </w:t>
      </w:r>
      <w:r>
        <w:rPr>
          <w:rFonts w:ascii="Times New Roman" w:hAnsi="Times New Roman"/>
          <w:i/>
          <w:sz w:val="24"/>
        </w:rPr>
        <w:t>Cookies</w:t>
      </w:r>
      <w:r>
        <w:rPr>
          <w:rFonts w:ascii="Times New Roman" w:hAnsi="Times New Roman"/>
          <w:sz w:val="24"/>
        </w:rPr>
        <w:t>.</w:t>
      </w:r>
    </w:p>
    <w:p w:rsidR="00B911DD" w:rsidRPr="00A71957" w:rsidRDefault="00B911DD" w:rsidP="00B911DD">
      <w:pPr>
        <w:pStyle w:val="ListParagraph"/>
        <w:numPr>
          <w:ilvl w:val="0"/>
          <w:numId w:val="31"/>
        </w:numPr>
        <w:spacing w:after="0" w:line="480" w:lineRule="auto"/>
        <w:jc w:val="both"/>
        <w:rPr>
          <w:rFonts w:ascii="Times New Roman" w:hAnsi="Times New Roman"/>
          <w:b/>
          <w:vanish/>
          <w:sz w:val="24"/>
        </w:rPr>
      </w:pPr>
    </w:p>
    <w:p w:rsidR="00B911DD" w:rsidRPr="00A71957" w:rsidRDefault="00B911DD" w:rsidP="00B911DD">
      <w:pPr>
        <w:pStyle w:val="ListParagraph"/>
        <w:numPr>
          <w:ilvl w:val="0"/>
          <w:numId w:val="31"/>
        </w:numPr>
        <w:spacing w:after="0" w:line="480" w:lineRule="auto"/>
        <w:jc w:val="both"/>
        <w:rPr>
          <w:rFonts w:ascii="Times New Roman" w:hAnsi="Times New Roman"/>
          <w:b/>
          <w:vanish/>
          <w:sz w:val="24"/>
        </w:rPr>
      </w:pPr>
    </w:p>
    <w:p w:rsidR="00B911DD" w:rsidRDefault="00B911DD" w:rsidP="00B911DD">
      <w:pPr>
        <w:pStyle w:val="ListParagraph"/>
        <w:numPr>
          <w:ilvl w:val="1"/>
          <w:numId w:val="31"/>
        </w:numPr>
        <w:spacing w:after="0" w:line="480" w:lineRule="auto"/>
        <w:ind w:left="432"/>
        <w:jc w:val="both"/>
        <w:rPr>
          <w:rFonts w:ascii="Times New Roman" w:hAnsi="Times New Roman"/>
          <w:b/>
          <w:sz w:val="24"/>
        </w:rPr>
      </w:pPr>
      <w:r w:rsidRPr="00A71957">
        <w:rPr>
          <w:rFonts w:ascii="Times New Roman" w:hAnsi="Times New Roman"/>
          <w:b/>
          <w:sz w:val="24"/>
        </w:rPr>
        <w:t>Sorghum</w:t>
      </w:r>
    </w:p>
    <w:p w:rsidR="00B911DD" w:rsidRPr="008E5864" w:rsidRDefault="00B911DD" w:rsidP="00B911DD">
      <w:pPr>
        <w:pStyle w:val="ListParagraph"/>
        <w:spacing w:before="120" w:after="0" w:line="480" w:lineRule="auto"/>
        <w:ind w:left="0" w:firstLine="720"/>
        <w:jc w:val="both"/>
        <w:rPr>
          <w:rFonts w:ascii="Times New Roman" w:hAnsi="Times New Roman"/>
          <w:noProof/>
          <w:color w:val="000000"/>
          <w:sz w:val="24"/>
          <w:szCs w:val="24"/>
          <w:lang w:val="sv-SE"/>
        </w:rPr>
      </w:pPr>
      <w:r w:rsidRPr="00074BD5">
        <w:rPr>
          <w:rFonts w:ascii="Times New Roman" w:hAnsi="Times New Roman"/>
          <w:noProof/>
          <w:color w:val="000000"/>
          <w:sz w:val="24"/>
          <w:szCs w:val="24"/>
          <w:lang w:val="sv-SE"/>
        </w:rPr>
        <w:t xml:space="preserve">Sorgum </w:t>
      </w:r>
      <w:r w:rsidRPr="00074BD5">
        <w:rPr>
          <w:rFonts w:ascii="Times New Roman" w:hAnsi="Times New Roman"/>
          <w:noProof/>
          <w:color w:val="000000"/>
          <w:sz w:val="24"/>
          <w:szCs w:val="24"/>
        </w:rPr>
        <w:t>(</w:t>
      </w:r>
      <w:r w:rsidRPr="00074BD5">
        <w:rPr>
          <w:rFonts w:ascii="Times New Roman" w:hAnsi="Times New Roman"/>
          <w:bCs/>
          <w:i/>
          <w:color w:val="000000"/>
          <w:sz w:val="24"/>
          <w:szCs w:val="24"/>
          <w:u w:val="single"/>
        </w:rPr>
        <w:t>Sorgum bicolor</w:t>
      </w:r>
      <w:r w:rsidRPr="00074BD5">
        <w:rPr>
          <w:rFonts w:ascii="Times New Roman" w:hAnsi="Times New Roman"/>
          <w:bCs/>
          <w:color w:val="000000"/>
          <w:sz w:val="24"/>
          <w:szCs w:val="24"/>
        </w:rPr>
        <w:t xml:space="preserve"> (L) Moech)</w:t>
      </w:r>
      <w:r w:rsidRPr="00074BD5">
        <w:rPr>
          <w:rFonts w:ascii="Times New Roman" w:hAnsi="Times New Roman"/>
          <w:noProof/>
          <w:color w:val="000000"/>
          <w:sz w:val="24"/>
          <w:szCs w:val="24"/>
          <w:lang w:val="sv-SE"/>
        </w:rPr>
        <w:t xml:space="preserve"> merupakan komoditas tanaman serealia yang sudah lama ada di Indonesia, namun pemanfaatannya terbatas hanya sebagai tanaman sela. Di dunia tanaman sorgum menempati urutan kelima, setelah gandum, beras, jagung, dan barley (Sirrapa, 2005).</w:t>
      </w:r>
    </w:p>
    <w:p w:rsidR="00B911DD" w:rsidRPr="00074BD5" w:rsidRDefault="00B911DD" w:rsidP="00B911DD">
      <w:pPr>
        <w:pStyle w:val="ListParagraph"/>
        <w:numPr>
          <w:ilvl w:val="2"/>
          <w:numId w:val="32"/>
        </w:numPr>
        <w:spacing w:before="240" w:after="0" w:line="360" w:lineRule="auto"/>
        <w:ind w:left="810" w:hanging="810"/>
        <w:jc w:val="both"/>
        <w:rPr>
          <w:rFonts w:ascii="Times New Roman" w:hAnsi="Times New Roman"/>
          <w:b/>
          <w:sz w:val="24"/>
          <w:szCs w:val="24"/>
        </w:rPr>
      </w:pPr>
      <w:r w:rsidRPr="00074BD5">
        <w:rPr>
          <w:rFonts w:ascii="Times New Roman" w:hAnsi="Times New Roman"/>
          <w:b/>
          <w:sz w:val="24"/>
          <w:szCs w:val="24"/>
        </w:rPr>
        <w:t>Klasifikasi biologi</w:t>
      </w:r>
    </w:p>
    <w:p w:rsidR="00B911DD" w:rsidRDefault="00B911DD" w:rsidP="00B911DD">
      <w:pPr>
        <w:spacing w:before="120" w:after="0" w:line="360" w:lineRule="auto"/>
        <w:ind w:firstLine="709"/>
        <w:rPr>
          <w:rFonts w:ascii="Times New Roman" w:hAnsi="Times New Roman"/>
          <w:sz w:val="24"/>
          <w:szCs w:val="24"/>
        </w:rPr>
      </w:pPr>
      <w:r w:rsidRPr="00074BD5">
        <w:rPr>
          <w:rFonts w:ascii="Times New Roman" w:hAnsi="Times New Roman"/>
          <w:sz w:val="24"/>
          <w:szCs w:val="24"/>
        </w:rPr>
        <w:t>Klasifikasi tanaman sorgum menurut Suarni (2004):</w:t>
      </w:r>
    </w:p>
    <w:p w:rsidR="00B911DD" w:rsidRDefault="00B911DD" w:rsidP="00B911DD">
      <w:pPr>
        <w:spacing w:before="120" w:after="0" w:line="360" w:lineRule="auto"/>
        <w:jc w:val="center"/>
        <w:rPr>
          <w:rFonts w:ascii="Times New Roman" w:hAnsi="Times New Roman"/>
          <w:sz w:val="24"/>
          <w:szCs w:val="24"/>
        </w:rPr>
      </w:pPr>
      <w:r>
        <w:rPr>
          <w:rFonts w:ascii="Times New Roman" w:hAnsi="Times New Roman"/>
          <w:sz w:val="24"/>
          <w:szCs w:val="24"/>
        </w:rPr>
        <w:t>Tabel 1. Klasifikasi Biologi Sorgum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354"/>
        <w:gridCol w:w="3651"/>
      </w:tblGrid>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Kerajaan:</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Plantae</w:t>
            </w:r>
          </w:p>
        </w:tc>
      </w:tr>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Divisi:</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magnoliophyta</w:t>
            </w:r>
          </w:p>
        </w:tc>
      </w:tr>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Kelas:</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Liliopsida</w:t>
            </w:r>
          </w:p>
        </w:tc>
      </w:tr>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Ordo:</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Poales</w:t>
            </w:r>
          </w:p>
        </w:tc>
      </w:tr>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Famili:</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Poaceae</w:t>
            </w:r>
          </w:p>
        </w:tc>
      </w:tr>
      <w:tr w:rsidR="00B911DD" w:rsidRPr="002B6F28" w:rsidTr="00B911DD">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Genus:</w:t>
            </w:r>
          </w:p>
        </w:tc>
        <w:tc>
          <w:tcPr>
            <w:tcW w:w="7005" w:type="dxa"/>
            <w:gridSpan w:val="2"/>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i/>
                <w:sz w:val="24"/>
                <w:szCs w:val="24"/>
              </w:rPr>
              <w:t>Sorgum bicolor</w:t>
            </w:r>
            <w:r w:rsidRPr="002B6F28">
              <w:rPr>
                <w:rFonts w:ascii="Times New Roman" w:hAnsi="Times New Roman"/>
                <w:sz w:val="24"/>
                <w:szCs w:val="24"/>
              </w:rPr>
              <w:t xml:space="preserve"> (L) Moech (yang umum di Indonesia)</w:t>
            </w:r>
          </w:p>
        </w:tc>
      </w:tr>
      <w:tr w:rsidR="00B911DD" w:rsidRPr="002B6F28" w:rsidTr="00B911DD">
        <w:trPr>
          <w:trHeight w:val="4019"/>
        </w:trPr>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Spesies:</w:t>
            </w:r>
          </w:p>
        </w:tc>
        <w:tc>
          <w:tcPr>
            <w:tcW w:w="3354" w:type="dxa"/>
          </w:tcPr>
          <w:p w:rsidR="00B911DD" w:rsidRPr="002B6F28" w:rsidRDefault="00126602" w:rsidP="00B911DD">
            <w:pPr>
              <w:spacing w:after="0" w:line="240" w:lineRule="auto"/>
              <w:rPr>
                <w:rFonts w:ascii="Times New Roman" w:eastAsia="Times New Roman" w:hAnsi="Times New Roman"/>
                <w:sz w:val="24"/>
                <w:szCs w:val="24"/>
                <w:lang w:eastAsia="en-GB"/>
              </w:rPr>
            </w:pPr>
            <w:hyperlink r:id="rId17" w:tooltip="Sorghum almum (halaman belum tersedia)" w:history="1">
              <w:r w:rsidR="00B911DD" w:rsidRPr="002B6F28">
                <w:rPr>
                  <w:rStyle w:val="Hyperlink"/>
                  <w:rFonts w:ascii="Times New Roman" w:eastAsia="Times New Roman" w:hAnsi="Times New Roman"/>
                  <w:color w:val="auto"/>
                  <w:sz w:val="24"/>
                  <w:szCs w:val="24"/>
                  <w:lang w:eastAsia="en-GB"/>
                </w:rPr>
                <w:t>Sorghum almum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18" w:tooltip="Sorghum amplum (halaman belum tersedia)" w:history="1">
              <w:r w:rsidR="00B911DD" w:rsidRPr="002B6F28">
                <w:rPr>
                  <w:rStyle w:val="Hyperlink"/>
                  <w:rFonts w:ascii="Times New Roman" w:eastAsia="Times New Roman" w:hAnsi="Times New Roman"/>
                  <w:color w:val="auto"/>
                  <w:sz w:val="24"/>
                  <w:szCs w:val="24"/>
                  <w:lang w:eastAsia="en-GB"/>
                </w:rPr>
                <w:t>Sorghum amplum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19" w:tooltip="Sorghum angustum (halaman belum tersedia)" w:history="1">
              <w:r w:rsidR="00B911DD" w:rsidRPr="002B6F28">
                <w:rPr>
                  <w:rStyle w:val="Hyperlink"/>
                  <w:rFonts w:ascii="Times New Roman" w:eastAsia="Times New Roman" w:hAnsi="Times New Roman"/>
                  <w:color w:val="auto"/>
                  <w:sz w:val="24"/>
                  <w:szCs w:val="24"/>
                  <w:lang w:eastAsia="en-GB"/>
                </w:rPr>
                <w:t>Sorghum angustum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0" w:tooltip="Sorghum bulbosum (halaman belum tersedia)" w:history="1">
              <w:r w:rsidR="00B911DD" w:rsidRPr="002B6F28">
                <w:rPr>
                  <w:rStyle w:val="Hyperlink"/>
                  <w:rFonts w:ascii="Times New Roman" w:eastAsia="Times New Roman" w:hAnsi="Times New Roman"/>
                  <w:color w:val="auto"/>
                  <w:sz w:val="24"/>
                  <w:szCs w:val="24"/>
                  <w:lang w:eastAsia="en-GB"/>
                </w:rPr>
                <w:t>Sorghum bulbosum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1" w:tooltip="Sorghum exstans (halaman belum tersedia)" w:history="1">
              <w:r w:rsidR="00B911DD" w:rsidRPr="002B6F28">
                <w:rPr>
                  <w:rStyle w:val="Hyperlink"/>
                  <w:rFonts w:ascii="Times New Roman" w:eastAsia="Times New Roman" w:hAnsi="Times New Roman"/>
                  <w:color w:val="auto"/>
                  <w:sz w:val="24"/>
                  <w:szCs w:val="24"/>
                  <w:lang w:eastAsia="en-GB"/>
                </w:rPr>
                <w:t>Sorghum exstans</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2" w:tooltip="Sorghum grande (halaman belum tersedia)" w:history="1">
              <w:r w:rsidR="00B911DD" w:rsidRPr="002B6F28">
                <w:rPr>
                  <w:rStyle w:val="Hyperlink"/>
                  <w:rFonts w:ascii="Times New Roman" w:eastAsia="Times New Roman" w:hAnsi="Times New Roman"/>
                  <w:color w:val="auto"/>
                  <w:sz w:val="24"/>
                  <w:szCs w:val="24"/>
                  <w:lang w:eastAsia="en-GB"/>
                </w:rPr>
                <w:t>Sorghum grande</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3" w:tooltip="Sorghum controversum (halaman belum tersedia)" w:history="1">
              <w:r w:rsidR="00B911DD" w:rsidRPr="002B6F28">
                <w:rPr>
                  <w:rStyle w:val="Hyperlink"/>
                  <w:rFonts w:ascii="Times New Roman" w:eastAsia="Times New Roman" w:hAnsi="Times New Roman"/>
                  <w:color w:val="auto"/>
                  <w:sz w:val="24"/>
                  <w:szCs w:val="24"/>
                  <w:lang w:eastAsia="en-GB"/>
                </w:rPr>
                <w:t>Sorghum controversum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4" w:tooltip="Sorghum interjectum (halaman belum tersedia)" w:history="1">
              <w:r w:rsidR="00B911DD" w:rsidRPr="002B6F28">
                <w:rPr>
                  <w:rStyle w:val="Hyperlink"/>
                  <w:rFonts w:ascii="Times New Roman" w:eastAsia="Times New Roman" w:hAnsi="Times New Roman"/>
                  <w:color w:val="auto"/>
                  <w:sz w:val="24"/>
                  <w:szCs w:val="24"/>
                  <w:lang w:eastAsia="en-GB"/>
                </w:rPr>
                <w:t>Sorghum interjectum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5" w:tooltip="Sorghum laxiflorum (halaman belum tersedia)" w:history="1">
              <w:r w:rsidR="00B911DD" w:rsidRPr="002B6F28">
                <w:rPr>
                  <w:rStyle w:val="Hyperlink"/>
                  <w:rFonts w:ascii="Times New Roman" w:eastAsia="Times New Roman" w:hAnsi="Times New Roman"/>
                  <w:color w:val="auto"/>
                  <w:sz w:val="24"/>
                  <w:szCs w:val="24"/>
                  <w:lang w:eastAsia="en-GB"/>
                </w:rPr>
                <w:t>Sorghum laxiflorum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6" w:tooltip="Sorghum macrospermum (halaman belum tersedia)" w:history="1">
              <w:r w:rsidR="00B911DD" w:rsidRPr="002B6F28">
                <w:rPr>
                  <w:rStyle w:val="Hyperlink"/>
                  <w:rFonts w:ascii="Times New Roman" w:eastAsia="Times New Roman" w:hAnsi="Times New Roman"/>
                  <w:color w:val="auto"/>
                  <w:sz w:val="24"/>
                  <w:szCs w:val="24"/>
                  <w:lang w:eastAsia="en-GB"/>
                </w:rPr>
                <w:t>Sorghum macrospermum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7" w:tooltip="Sorghum matarankense (halaman belum tersedia)" w:history="1">
              <w:r w:rsidR="00B911DD" w:rsidRPr="002B6F28">
                <w:rPr>
                  <w:rStyle w:val="Hyperlink"/>
                  <w:rFonts w:ascii="Times New Roman" w:eastAsia="Times New Roman" w:hAnsi="Times New Roman"/>
                  <w:color w:val="auto"/>
                  <w:sz w:val="24"/>
                  <w:szCs w:val="24"/>
                  <w:lang w:eastAsia="en-GB"/>
                </w:rPr>
                <w:t>Sorghum matarankense</w:t>
              </w:r>
            </w:hyperlink>
          </w:p>
          <w:p w:rsidR="00B911DD" w:rsidRDefault="00126602" w:rsidP="00B911DD">
            <w:pPr>
              <w:spacing w:after="0" w:line="240" w:lineRule="auto"/>
              <w:rPr>
                <w:rStyle w:val="Hyperlink"/>
                <w:rFonts w:ascii="Times New Roman" w:eastAsia="Times New Roman" w:hAnsi="Times New Roman"/>
                <w:i/>
                <w:iCs/>
                <w:color w:val="auto"/>
                <w:sz w:val="24"/>
                <w:szCs w:val="24"/>
                <w:lang w:eastAsia="en-GB"/>
              </w:rPr>
            </w:pPr>
            <w:hyperlink r:id="rId28" w:tooltip="Sorghum miliaceum (halaman belum tersedia)" w:history="1">
              <w:r w:rsidR="00B911DD" w:rsidRPr="002B6F28">
                <w:rPr>
                  <w:rStyle w:val="Hyperlink"/>
                  <w:rFonts w:ascii="Times New Roman" w:eastAsia="Times New Roman" w:hAnsi="Times New Roman"/>
                  <w:color w:val="auto"/>
                  <w:sz w:val="24"/>
                  <w:szCs w:val="24"/>
                  <w:lang w:eastAsia="en-GB"/>
                </w:rPr>
                <w:t>Sorghum miliaceum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29" w:tooltip="Sorghum nitidum (halaman belum tersedia)" w:history="1">
              <w:r w:rsidR="00B911DD" w:rsidRPr="002B6F28">
                <w:rPr>
                  <w:rStyle w:val="Hyperlink"/>
                  <w:rFonts w:ascii="Times New Roman" w:eastAsia="Times New Roman" w:hAnsi="Times New Roman"/>
                  <w:color w:val="auto"/>
                  <w:sz w:val="24"/>
                  <w:szCs w:val="24"/>
                  <w:lang w:eastAsia="en-GB"/>
                </w:rPr>
                <w:t>Sorghum nitidum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0" w:tooltip="Sorghum trichocladum (halaman belum tersedia)" w:history="1">
              <w:r w:rsidR="00B911DD" w:rsidRPr="002B6F28">
                <w:rPr>
                  <w:rStyle w:val="Hyperlink"/>
                  <w:rFonts w:ascii="Times New Roman" w:eastAsia="Times New Roman" w:hAnsi="Times New Roman"/>
                  <w:color w:val="auto"/>
                  <w:sz w:val="24"/>
                  <w:szCs w:val="24"/>
                  <w:lang w:eastAsia="en-GB"/>
                </w:rPr>
                <w:t>Sorghum trichocladum</w:t>
              </w:r>
            </w:hyperlink>
          </w:p>
        </w:tc>
        <w:tc>
          <w:tcPr>
            <w:tcW w:w="3651" w:type="dxa"/>
          </w:tcPr>
          <w:p w:rsidR="00B911DD" w:rsidRPr="002B6F28" w:rsidRDefault="00126602" w:rsidP="00B911DD">
            <w:pPr>
              <w:spacing w:after="0" w:line="240" w:lineRule="auto"/>
              <w:rPr>
                <w:rFonts w:ascii="Times New Roman" w:eastAsia="Times New Roman" w:hAnsi="Times New Roman"/>
                <w:sz w:val="24"/>
                <w:szCs w:val="24"/>
                <w:lang w:eastAsia="en-GB"/>
              </w:rPr>
            </w:pPr>
            <w:hyperlink r:id="rId31" w:tooltip="Sorghum arundinaceum (halaman belum tersedia)" w:history="1">
              <w:r w:rsidR="00B911DD" w:rsidRPr="002B6F28">
                <w:rPr>
                  <w:rStyle w:val="Hyperlink"/>
                  <w:rFonts w:ascii="Times New Roman" w:eastAsia="Times New Roman" w:hAnsi="Times New Roman"/>
                  <w:color w:val="auto"/>
                  <w:sz w:val="24"/>
                  <w:szCs w:val="24"/>
                  <w:lang w:eastAsia="en-GB"/>
                </w:rPr>
                <w:t>Sorghum arundinaceum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2" w:tooltip="Sorghum bicolor (halaman belum tersedia)" w:history="1">
              <w:r w:rsidR="00B911DD" w:rsidRPr="002B6F28">
                <w:rPr>
                  <w:rStyle w:val="Hyperlink"/>
                  <w:rFonts w:ascii="Times New Roman" w:eastAsia="Times New Roman" w:hAnsi="Times New Roman"/>
                  <w:color w:val="auto"/>
                  <w:sz w:val="24"/>
                  <w:szCs w:val="24"/>
                  <w:lang w:eastAsia="en-GB"/>
                </w:rPr>
                <w:t>Sorghum bicolor</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3" w:tooltip="Sorghum brachypodum (halaman belum tersedia)" w:history="1">
              <w:r w:rsidR="00B911DD" w:rsidRPr="002B6F28">
                <w:rPr>
                  <w:rStyle w:val="Hyperlink"/>
                  <w:rFonts w:ascii="Times New Roman" w:eastAsia="Times New Roman" w:hAnsi="Times New Roman"/>
                  <w:color w:val="auto"/>
                  <w:sz w:val="24"/>
                  <w:szCs w:val="24"/>
                  <w:lang w:eastAsia="en-GB"/>
                </w:rPr>
                <w:t>Sorghum brachypodum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4" w:tooltip="Sorghum burmahicum (halaman belum tersedia)" w:history="1">
              <w:r w:rsidR="00B911DD" w:rsidRPr="002B6F28">
                <w:rPr>
                  <w:rStyle w:val="Hyperlink"/>
                  <w:rFonts w:ascii="Times New Roman" w:eastAsia="Times New Roman" w:hAnsi="Times New Roman"/>
                  <w:color w:val="auto"/>
                  <w:sz w:val="24"/>
                  <w:szCs w:val="24"/>
                  <w:lang w:eastAsia="en-GB"/>
                </w:rPr>
                <w:t>Sorghum burmahicum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5" w:tooltip="Sorghum drummondii (halaman belum tersedia)" w:history="1">
              <w:r w:rsidR="00B911DD" w:rsidRPr="002B6F28">
                <w:rPr>
                  <w:rStyle w:val="Hyperlink"/>
                  <w:rFonts w:ascii="Times New Roman" w:eastAsia="Times New Roman" w:hAnsi="Times New Roman"/>
                  <w:color w:val="auto"/>
                  <w:sz w:val="24"/>
                  <w:szCs w:val="24"/>
                  <w:lang w:eastAsia="en-GB"/>
                </w:rPr>
                <w:t>Sorghum drummondii</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6" w:tooltip="Sorghum ecarinatum (halaman belum tersedia)" w:history="1">
              <w:r w:rsidR="00B911DD" w:rsidRPr="002B6F28">
                <w:rPr>
                  <w:rStyle w:val="Hyperlink"/>
                  <w:rFonts w:ascii="Times New Roman" w:eastAsia="Times New Roman" w:hAnsi="Times New Roman"/>
                  <w:color w:val="auto"/>
                  <w:sz w:val="24"/>
                  <w:szCs w:val="24"/>
                  <w:lang w:eastAsia="en-GB"/>
                </w:rPr>
                <w:t>Sorghum ecarinatum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7" w:tooltip="Johnson grass (halaman belum tersedia)" w:history="1">
              <w:r w:rsidR="00B911DD" w:rsidRPr="002B6F28">
                <w:rPr>
                  <w:rStyle w:val="Hyperlink"/>
                  <w:rFonts w:ascii="Times New Roman" w:eastAsia="Times New Roman" w:hAnsi="Times New Roman"/>
                  <w:color w:val="auto"/>
                  <w:sz w:val="24"/>
                  <w:szCs w:val="24"/>
                  <w:lang w:eastAsia="en-GB"/>
                </w:rPr>
                <w:t>Sorghum halepense</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8" w:tooltip="Sorghum intrans (halaman belum tersedia)" w:history="1">
              <w:r w:rsidR="00B911DD" w:rsidRPr="002B6F28">
                <w:rPr>
                  <w:rStyle w:val="Hyperlink"/>
                  <w:rFonts w:ascii="Times New Roman" w:eastAsia="Times New Roman" w:hAnsi="Times New Roman"/>
                  <w:color w:val="auto"/>
                  <w:sz w:val="24"/>
                  <w:szCs w:val="24"/>
                  <w:lang w:eastAsia="en-GB"/>
                </w:rPr>
                <w:t>Sorghum intrans</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39" w:tooltip="Sorghum leiocladum (halaman belum tersedia)" w:history="1">
              <w:r w:rsidR="00B911DD" w:rsidRPr="002B6F28">
                <w:rPr>
                  <w:rStyle w:val="Hyperlink"/>
                  <w:rFonts w:ascii="Times New Roman" w:eastAsia="Times New Roman" w:hAnsi="Times New Roman"/>
                  <w:color w:val="auto"/>
                  <w:sz w:val="24"/>
                  <w:szCs w:val="24"/>
                  <w:lang w:eastAsia="en-GB"/>
                </w:rPr>
                <w:t>Sorghum leiocladum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40" w:tooltip="Sorghum plumosum (halaman belum tersedia)" w:history="1">
              <w:r w:rsidR="00B911DD" w:rsidRPr="002B6F28">
                <w:rPr>
                  <w:rStyle w:val="Hyperlink"/>
                  <w:rFonts w:ascii="Times New Roman" w:eastAsia="Times New Roman" w:hAnsi="Times New Roman"/>
                  <w:color w:val="auto"/>
                  <w:sz w:val="24"/>
                  <w:szCs w:val="24"/>
                  <w:lang w:eastAsia="en-GB"/>
                </w:rPr>
                <w:t>Sorghum plumosum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41" w:tooltip="Sorghum propinquum (halaman belum tersedia)" w:history="1">
              <w:r w:rsidR="00B911DD" w:rsidRPr="002B6F28">
                <w:rPr>
                  <w:rStyle w:val="Hyperlink"/>
                  <w:rFonts w:ascii="Times New Roman" w:eastAsia="Times New Roman" w:hAnsi="Times New Roman"/>
                  <w:color w:val="auto"/>
                  <w:sz w:val="24"/>
                  <w:szCs w:val="24"/>
                  <w:lang w:eastAsia="en-GB"/>
                </w:rPr>
                <w:t>Sorghum propinquum</w:t>
              </w:r>
            </w:hyperlink>
          </w:p>
          <w:p w:rsidR="00B911DD" w:rsidRDefault="00126602" w:rsidP="00B911DD">
            <w:pPr>
              <w:spacing w:after="0" w:line="240" w:lineRule="auto"/>
              <w:rPr>
                <w:rStyle w:val="Hyperlink"/>
                <w:rFonts w:ascii="Times New Roman" w:eastAsia="Times New Roman" w:hAnsi="Times New Roman"/>
                <w:i/>
                <w:iCs/>
                <w:color w:val="auto"/>
                <w:sz w:val="24"/>
                <w:szCs w:val="24"/>
                <w:lang w:eastAsia="en-GB"/>
              </w:rPr>
            </w:pPr>
            <w:hyperlink r:id="rId42" w:tooltip="Sorghum purpureosericeum (halaman belum tersedia)" w:history="1">
              <w:r w:rsidR="00B911DD" w:rsidRPr="002B6F28">
                <w:rPr>
                  <w:rStyle w:val="Hyperlink"/>
                  <w:rFonts w:ascii="Times New Roman" w:eastAsia="Times New Roman" w:hAnsi="Times New Roman"/>
                  <w:color w:val="auto"/>
                  <w:sz w:val="24"/>
                  <w:szCs w:val="24"/>
                  <w:lang w:eastAsia="en-GB"/>
                </w:rPr>
                <w:t>Sorghum purpureosericeum</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43" w:tooltip="Sorghum stipoideum (halaman belum tersedia)" w:history="1">
              <w:r w:rsidR="00B911DD" w:rsidRPr="002B6F28">
                <w:rPr>
                  <w:rStyle w:val="Hyperlink"/>
                  <w:rFonts w:ascii="Times New Roman" w:eastAsia="Times New Roman" w:hAnsi="Times New Roman"/>
                  <w:color w:val="auto"/>
                  <w:sz w:val="24"/>
                  <w:szCs w:val="24"/>
                  <w:lang w:eastAsia="en-GB"/>
                </w:rPr>
                <w:t>Sorghum stipoideum</w:t>
              </w:r>
            </w:hyperlink>
          </w:p>
          <w:p w:rsidR="00B911DD" w:rsidRPr="000D7A64" w:rsidRDefault="00126602" w:rsidP="00B911DD">
            <w:pPr>
              <w:spacing w:after="0" w:line="240" w:lineRule="auto"/>
              <w:rPr>
                <w:rFonts w:ascii="Times New Roman" w:eastAsia="Times New Roman" w:hAnsi="Times New Roman"/>
                <w:sz w:val="24"/>
                <w:szCs w:val="24"/>
                <w:lang w:eastAsia="en-GB"/>
              </w:rPr>
            </w:pPr>
            <w:hyperlink r:id="rId44" w:tooltip="Sorghum timorense (halaman belum tersedia)" w:history="1">
              <w:r w:rsidR="00B911DD" w:rsidRPr="002B6F28">
                <w:rPr>
                  <w:rStyle w:val="Hyperlink"/>
                  <w:rFonts w:ascii="Times New Roman" w:eastAsia="Times New Roman" w:hAnsi="Times New Roman"/>
                  <w:color w:val="auto"/>
                  <w:sz w:val="24"/>
                  <w:szCs w:val="24"/>
                  <w:lang w:eastAsia="en-GB"/>
                </w:rPr>
                <w:t>Sorghum timorense</w:t>
              </w:r>
            </w:hyperlink>
          </w:p>
        </w:tc>
      </w:tr>
    </w:tbl>
    <w:p w:rsidR="00B911DD" w:rsidRPr="000D7A64" w:rsidRDefault="00B911DD" w:rsidP="00B911DD">
      <w:pPr>
        <w:spacing w:before="240" w:after="0" w:line="360" w:lineRule="auto"/>
        <w:jc w:val="center"/>
        <w:rPr>
          <w:rFonts w:ascii="Times New Roman" w:hAnsi="Times New Roman"/>
          <w:sz w:val="24"/>
          <w:szCs w:val="24"/>
        </w:rPr>
      </w:pPr>
      <w:r>
        <w:rPr>
          <w:rFonts w:ascii="Times New Roman" w:hAnsi="Times New Roman"/>
          <w:sz w:val="24"/>
          <w:szCs w:val="24"/>
        </w:rPr>
        <w:lastRenderedPageBreak/>
        <w:t>Lanjutan Tabel 1. Klasifikasi Biologi Sorgum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354"/>
        <w:gridCol w:w="3651"/>
      </w:tblGrid>
      <w:tr w:rsidR="00B911DD" w:rsidRPr="002B6F28" w:rsidTr="00B911DD">
        <w:trPr>
          <w:trHeight w:val="702"/>
        </w:trPr>
        <w:tc>
          <w:tcPr>
            <w:tcW w:w="1149" w:type="dxa"/>
          </w:tcPr>
          <w:p w:rsidR="00B911DD" w:rsidRPr="002B6F28" w:rsidRDefault="00B911DD" w:rsidP="00B911DD">
            <w:pPr>
              <w:spacing w:after="0" w:line="240" w:lineRule="auto"/>
              <w:rPr>
                <w:rFonts w:ascii="Times New Roman" w:hAnsi="Times New Roman"/>
                <w:sz w:val="24"/>
                <w:szCs w:val="24"/>
              </w:rPr>
            </w:pPr>
            <w:r w:rsidRPr="002B6F28">
              <w:rPr>
                <w:rFonts w:ascii="Times New Roman" w:hAnsi="Times New Roman"/>
                <w:sz w:val="24"/>
                <w:szCs w:val="24"/>
              </w:rPr>
              <w:t>Spesies:</w:t>
            </w:r>
          </w:p>
        </w:tc>
        <w:tc>
          <w:tcPr>
            <w:tcW w:w="3354" w:type="dxa"/>
          </w:tcPr>
          <w:p w:rsidR="00B911DD" w:rsidRPr="002B6F28" w:rsidRDefault="00126602" w:rsidP="00B911DD">
            <w:pPr>
              <w:spacing w:after="0" w:line="240" w:lineRule="auto"/>
              <w:rPr>
                <w:rFonts w:ascii="Times New Roman" w:eastAsia="Times New Roman" w:hAnsi="Times New Roman"/>
                <w:sz w:val="24"/>
                <w:szCs w:val="24"/>
                <w:lang w:eastAsia="en-GB"/>
              </w:rPr>
            </w:pPr>
            <w:hyperlink r:id="rId45" w:tooltip="Sorghum versicolor (halaman belum tersedia)" w:history="1">
              <w:r w:rsidR="00B911DD" w:rsidRPr="002B6F28">
                <w:rPr>
                  <w:rStyle w:val="Hyperlink"/>
                  <w:rFonts w:ascii="Times New Roman" w:eastAsia="Times New Roman" w:hAnsi="Times New Roman"/>
                  <w:color w:val="auto"/>
                  <w:sz w:val="24"/>
                  <w:szCs w:val="24"/>
                  <w:lang w:eastAsia="en-GB"/>
                </w:rPr>
                <w:t>Sorghum versicolor</w:t>
              </w:r>
            </w:hyperlink>
          </w:p>
          <w:p w:rsidR="00B911DD" w:rsidRPr="002B6F28" w:rsidRDefault="00126602" w:rsidP="00B911DD">
            <w:pPr>
              <w:spacing w:after="0" w:line="240" w:lineRule="auto"/>
              <w:rPr>
                <w:rFonts w:ascii="Times New Roman" w:eastAsia="Times New Roman" w:hAnsi="Times New Roman"/>
                <w:sz w:val="24"/>
                <w:szCs w:val="24"/>
                <w:lang w:eastAsia="en-GB"/>
              </w:rPr>
            </w:pPr>
            <w:hyperlink r:id="rId46" w:tooltip="Sorghum virgatum (halaman belum tersedia)" w:history="1">
              <w:r w:rsidR="00B911DD" w:rsidRPr="002B6F28">
                <w:rPr>
                  <w:rStyle w:val="Hyperlink"/>
                  <w:rFonts w:ascii="Times New Roman" w:eastAsia="Times New Roman" w:hAnsi="Times New Roman"/>
                  <w:color w:val="auto"/>
                  <w:sz w:val="24"/>
                  <w:szCs w:val="24"/>
                  <w:lang w:eastAsia="en-GB"/>
                </w:rPr>
                <w:t>Sorghum virgatum</w:t>
              </w:r>
            </w:hyperlink>
          </w:p>
        </w:tc>
        <w:tc>
          <w:tcPr>
            <w:tcW w:w="3651" w:type="dxa"/>
          </w:tcPr>
          <w:p w:rsidR="00B911DD" w:rsidRPr="002B6F28" w:rsidRDefault="00126602" w:rsidP="00B911DD">
            <w:pPr>
              <w:spacing w:after="0" w:line="240" w:lineRule="auto"/>
              <w:rPr>
                <w:rFonts w:ascii="Times New Roman" w:eastAsia="Times New Roman" w:hAnsi="Times New Roman"/>
                <w:sz w:val="24"/>
                <w:szCs w:val="24"/>
                <w:lang w:eastAsia="en-GB"/>
              </w:rPr>
            </w:pPr>
            <w:hyperlink r:id="rId47" w:tooltip="Sorghum vulgare (halaman belum tersedia)" w:history="1">
              <w:r w:rsidR="00B911DD" w:rsidRPr="002B6F28">
                <w:rPr>
                  <w:rStyle w:val="Hyperlink"/>
                  <w:rFonts w:ascii="Times New Roman" w:eastAsia="Times New Roman" w:hAnsi="Times New Roman"/>
                  <w:color w:val="auto"/>
                  <w:sz w:val="24"/>
                  <w:szCs w:val="24"/>
                  <w:lang w:eastAsia="en-GB"/>
                </w:rPr>
                <w:t>Sorghum vulgare</w:t>
              </w:r>
            </w:hyperlink>
          </w:p>
          <w:p w:rsidR="00B911DD" w:rsidRPr="002B6F28" w:rsidRDefault="00B911DD" w:rsidP="00B911DD">
            <w:pPr>
              <w:spacing w:after="0" w:line="240" w:lineRule="auto"/>
              <w:rPr>
                <w:rFonts w:ascii="Times New Roman" w:hAnsi="Times New Roman"/>
                <w:sz w:val="24"/>
                <w:szCs w:val="24"/>
              </w:rPr>
            </w:pPr>
            <w:r w:rsidRPr="002B6F28">
              <w:rPr>
                <w:rFonts w:ascii="Times New Roman" w:eastAsia="Times New Roman" w:hAnsi="Times New Roman"/>
                <w:i/>
                <w:iCs/>
                <w:sz w:val="24"/>
                <w:szCs w:val="24"/>
                <w:lang w:eastAsia="en-GB"/>
              </w:rPr>
              <w:t>Andropogon sorghum</w:t>
            </w:r>
          </w:p>
        </w:tc>
      </w:tr>
    </w:tbl>
    <w:p w:rsidR="00B911DD" w:rsidRPr="00074BD5" w:rsidRDefault="00B911DD" w:rsidP="00B911DD">
      <w:pPr>
        <w:pStyle w:val="ListParagraph"/>
        <w:numPr>
          <w:ilvl w:val="2"/>
          <w:numId w:val="32"/>
        </w:numPr>
        <w:spacing w:before="240" w:after="0" w:line="360" w:lineRule="auto"/>
        <w:ind w:left="720" w:hanging="720"/>
        <w:jc w:val="both"/>
        <w:rPr>
          <w:rFonts w:ascii="Times New Roman" w:hAnsi="Times New Roman"/>
          <w:b/>
          <w:sz w:val="24"/>
          <w:szCs w:val="24"/>
        </w:rPr>
      </w:pPr>
      <w:r w:rsidRPr="00074BD5">
        <w:rPr>
          <w:rFonts w:ascii="Times New Roman" w:hAnsi="Times New Roman"/>
          <w:b/>
          <w:sz w:val="24"/>
          <w:szCs w:val="24"/>
        </w:rPr>
        <w:t>Jenis dan Varietas Sorgum</w:t>
      </w:r>
    </w:p>
    <w:p w:rsidR="00B911DD" w:rsidRPr="00074BD5" w:rsidRDefault="00B911DD" w:rsidP="00B911DD">
      <w:pPr>
        <w:autoSpaceDE w:val="0"/>
        <w:autoSpaceDN w:val="0"/>
        <w:adjustRightInd w:val="0"/>
        <w:spacing w:after="0" w:line="480" w:lineRule="auto"/>
        <w:ind w:firstLine="709"/>
        <w:jc w:val="both"/>
        <w:rPr>
          <w:rFonts w:ascii="Times New Roman" w:hAnsi="Times New Roman"/>
          <w:sz w:val="24"/>
          <w:szCs w:val="24"/>
          <w:lang w:val="pt-BR"/>
        </w:rPr>
      </w:pPr>
      <w:r w:rsidRPr="00074BD5">
        <w:rPr>
          <w:rFonts w:ascii="Times New Roman" w:hAnsi="Times New Roman"/>
          <w:sz w:val="24"/>
          <w:szCs w:val="24"/>
          <w:lang w:val="pt-BR"/>
        </w:rPr>
        <w:t xml:space="preserve">Di setiap daerah pengembangannya sorgum dikenal dengan nama: Great Millet, guinea Cora (Afrika Barat); Kafir Corn (Afrika Selatan); Milo Sorgo (Amerika Serikat); Kaoliang (Cina); Durra (Sudan) Mtama (Afrika Barat); Jola (Jawa); Chotam (India). </w:t>
      </w:r>
    </w:p>
    <w:p w:rsidR="00B911DD" w:rsidRPr="00074BD5" w:rsidRDefault="00B911DD" w:rsidP="00B911DD">
      <w:pPr>
        <w:autoSpaceDE w:val="0"/>
        <w:autoSpaceDN w:val="0"/>
        <w:adjustRightInd w:val="0"/>
        <w:spacing w:after="0" w:line="480" w:lineRule="auto"/>
        <w:ind w:firstLine="709"/>
        <w:jc w:val="both"/>
        <w:rPr>
          <w:rFonts w:ascii="Times New Roman" w:hAnsi="Times New Roman"/>
          <w:sz w:val="24"/>
          <w:szCs w:val="24"/>
        </w:rPr>
      </w:pPr>
      <w:r w:rsidRPr="00074BD5">
        <w:rPr>
          <w:rFonts w:ascii="Times New Roman" w:hAnsi="Times New Roman"/>
          <w:sz w:val="24"/>
          <w:szCs w:val="24"/>
        </w:rPr>
        <w:t>Menurut Suarni (2004), di Indonesia terdapat banyak jenis tanaman sorgum, antara lain :</w:t>
      </w:r>
    </w:p>
    <w:p w:rsidR="00B911DD" w:rsidRPr="00074BD5" w:rsidRDefault="00B911DD" w:rsidP="00B911DD">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lang w:val="de-DE"/>
        </w:rPr>
      </w:pPr>
      <w:r w:rsidRPr="00074BD5">
        <w:rPr>
          <w:rFonts w:ascii="Times New Roman" w:hAnsi="Times New Roman"/>
          <w:sz w:val="24"/>
          <w:szCs w:val="24"/>
          <w:lang w:val="de-DE"/>
        </w:rPr>
        <w:t>Sorgum berumur pendek/semusim (</w:t>
      </w:r>
      <w:r w:rsidRPr="00074BD5">
        <w:rPr>
          <w:rFonts w:ascii="Times New Roman" w:hAnsi="Times New Roman"/>
          <w:i/>
          <w:iCs/>
          <w:sz w:val="24"/>
          <w:szCs w:val="24"/>
          <w:lang w:val="de-DE"/>
        </w:rPr>
        <w:t>Sorghum vulgare</w:t>
      </w:r>
      <w:r w:rsidRPr="00074BD5">
        <w:rPr>
          <w:rFonts w:ascii="Times New Roman" w:hAnsi="Times New Roman"/>
          <w:sz w:val="24"/>
          <w:szCs w:val="24"/>
          <w:lang w:val="de-DE"/>
        </w:rPr>
        <w:t>)</w:t>
      </w:r>
    </w:p>
    <w:p w:rsidR="00B911DD" w:rsidRPr="00074BD5" w:rsidRDefault="00B911DD" w:rsidP="00B911DD">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lang w:val="de-DE"/>
        </w:rPr>
      </w:pPr>
      <w:r w:rsidRPr="00074BD5">
        <w:rPr>
          <w:rFonts w:ascii="Times New Roman" w:hAnsi="Times New Roman"/>
          <w:sz w:val="24"/>
          <w:szCs w:val="24"/>
          <w:lang w:val="de-DE"/>
        </w:rPr>
        <w:t>Sorgum Makanan Ternak</w:t>
      </w:r>
    </w:p>
    <w:p w:rsidR="00B911DD" w:rsidRPr="00074BD5" w:rsidRDefault="00B911DD" w:rsidP="00B911DD">
      <w:pPr>
        <w:autoSpaceDE w:val="0"/>
        <w:autoSpaceDN w:val="0"/>
        <w:adjustRightInd w:val="0"/>
        <w:spacing w:after="0" w:line="480" w:lineRule="auto"/>
        <w:ind w:left="450"/>
        <w:jc w:val="both"/>
        <w:rPr>
          <w:rFonts w:ascii="Times New Roman" w:hAnsi="Times New Roman"/>
          <w:sz w:val="24"/>
          <w:szCs w:val="24"/>
          <w:lang w:val="de-DE"/>
        </w:rPr>
      </w:pPr>
      <w:r w:rsidRPr="00074BD5">
        <w:rPr>
          <w:rFonts w:ascii="Times New Roman" w:hAnsi="Times New Roman"/>
          <w:sz w:val="24"/>
          <w:szCs w:val="24"/>
          <w:lang w:val="de-DE"/>
        </w:rPr>
        <w:t xml:space="preserve">Varietas </w:t>
      </w:r>
      <w:r w:rsidRPr="00074BD5">
        <w:rPr>
          <w:rFonts w:ascii="Times New Roman" w:hAnsi="Times New Roman"/>
          <w:i/>
          <w:iCs/>
          <w:sz w:val="24"/>
          <w:szCs w:val="24"/>
          <w:lang w:val="de-DE"/>
        </w:rPr>
        <w:t xml:space="preserve">sachartum </w:t>
      </w:r>
      <w:r w:rsidRPr="00074BD5">
        <w:rPr>
          <w:rFonts w:ascii="Times New Roman" w:hAnsi="Times New Roman"/>
          <w:sz w:val="24"/>
          <w:szCs w:val="24"/>
          <w:lang w:val="de-DE"/>
        </w:rPr>
        <w:t>batangnya banyak mengandung gula yang dapat dipakai untuk membuat sirup. Ditanam juga untuk menghasilkan pakan ternak.</w:t>
      </w:r>
    </w:p>
    <w:p w:rsidR="00B911DD" w:rsidRPr="00074BD5" w:rsidRDefault="00B911DD" w:rsidP="00B911DD">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lang w:val="it-IT"/>
        </w:rPr>
      </w:pPr>
      <w:r w:rsidRPr="00074BD5">
        <w:rPr>
          <w:rFonts w:ascii="Times New Roman" w:hAnsi="Times New Roman"/>
          <w:sz w:val="24"/>
          <w:szCs w:val="24"/>
          <w:lang w:val="it-IT"/>
        </w:rPr>
        <w:t>Sorgum penghasil biji non saccharing</w:t>
      </w:r>
    </w:p>
    <w:p w:rsidR="00B911DD" w:rsidRPr="00074BD5" w:rsidRDefault="00B911DD" w:rsidP="00B911DD">
      <w:pPr>
        <w:autoSpaceDE w:val="0"/>
        <w:autoSpaceDN w:val="0"/>
        <w:adjustRightInd w:val="0"/>
        <w:spacing w:after="0" w:line="480" w:lineRule="auto"/>
        <w:ind w:left="450"/>
        <w:jc w:val="both"/>
        <w:rPr>
          <w:rFonts w:ascii="Times New Roman" w:hAnsi="Times New Roman"/>
          <w:sz w:val="24"/>
          <w:szCs w:val="24"/>
          <w:lang w:val="de-DE"/>
        </w:rPr>
      </w:pPr>
      <w:r w:rsidRPr="00074BD5">
        <w:rPr>
          <w:rFonts w:ascii="Times New Roman" w:hAnsi="Times New Roman"/>
          <w:sz w:val="24"/>
          <w:szCs w:val="24"/>
          <w:lang w:val="de-DE"/>
        </w:rPr>
        <w:t>Jenis sorgum ini diantaranya milo, kafir, feteria dan heigari batangnya tidak mengandung gula dan bijinya mengandung karbohidrat, protein dan lemak, daun untuk pakan ternak.</w:t>
      </w:r>
    </w:p>
    <w:p w:rsidR="00B911DD" w:rsidRPr="00074BD5" w:rsidRDefault="00B911DD" w:rsidP="00B911DD">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lang w:val="sv-SE"/>
        </w:rPr>
      </w:pPr>
      <w:r w:rsidRPr="00074BD5">
        <w:rPr>
          <w:rFonts w:ascii="Times New Roman" w:hAnsi="Times New Roman"/>
          <w:sz w:val="24"/>
          <w:szCs w:val="24"/>
          <w:lang w:val="sv-SE"/>
        </w:rPr>
        <w:t>Sorgum sapu</w:t>
      </w:r>
    </w:p>
    <w:p w:rsidR="00B911DD" w:rsidRPr="00074BD5" w:rsidRDefault="00B911DD" w:rsidP="00B911DD">
      <w:pPr>
        <w:autoSpaceDE w:val="0"/>
        <w:autoSpaceDN w:val="0"/>
        <w:adjustRightInd w:val="0"/>
        <w:spacing w:after="0" w:line="480" w:lineRule="auto"/>
        <w:ind w:left="450"/>
        <w:jc w:val="both"/>
        <w:rPr>
          <w:rFonts w:ascii="Times New Roman" w:hAnsi="Times New Roman"/>
          <w:sz w:val="24"/>
          <w:szCs w:val="24"/>
          <w:lang w:val="sv-SE"/>
        </w:rPr>
      </w:pPr>
      <w:r w:rsidRPr="00074BD5">
        <w:rPr>
          <w:rFonts w:ascii="Times New Roman" w:hAnsi="Times New Roman"/>
          <w:sz w:val="24"/>
          <w:szCs w:val="24"/>
          <w:lang w:val="sv-SE"/>
        </w:rPr>
        <w:t>Jenis tanaman sorgum ini menghasilkan malai yang panjang tangkainya (30 90 cm) untuk dijadikan sapu dan sikat.</w:t>
      </w:r>
    </w:p>
    <w:p w:rsidR="00B911DD" w:rsidRPr="00074BD5" w:rsidRDefault="00B911DD" w:rsidP="00B911DD">
      <w:pPr>
        <w:pStyle w:val="ListParagraph"/>
        <w:numPr>
          <w:ilvl w:val="0"/>
          <w:numId w:val="9"/>
        </w:numPr>
        <w:autoSpaceDE w:val="0"/>
        <w:autoSpaceDN w:val="0"/>
        <w:adjustRightInd w:val="0"/>
        <w:spacing w:after="0" w:line="480" w:lineRule="auto"/>
        <w:ind w:left="425" w:hanging="425"/>
        <w:jc w:val="both"/>
        <w:rPr>
          <w:rFonts w:ascii="Times New Roman" w:hAnsi="Times New Roman"/>
          <w:sz w:val="24"/>
          <w:szCs w:val="24"/>
          <w:lang w:val="sv-SE"/>
        </w:rPr>
      </w:pPr>
      <w:r w:rsidRPr="00074BD5">
        <w:rPr>
          <w:rFonts w:ascii="Times New Roman" w:hAnsi="Times New Roman"/>
          <w:sz w:val="24"/>
          <w:szCs w:val="24"/>
          <w:lang w:val="sv-SE"/>
        </w:rPr>
        <w:t>Sorgum rumput (</w:t>
      </w:r>
      <w:r w:rsidRPr="00074BD5">
        <w:rPr>
          <w:rFonts w:ascii="Times New Roman" w:hAnsi="Times New Roman"/>
          <w:i/>
          <w:iCs/>
          <w:sz w:val="24"/>
          <w:szCs w:val="24"/>
          <w:lang w:val="sv-SE"/>
        </w:rPr>
        <w:t>Sorgum vulgare sudanense</w:t>
      </w:r>
      <w:r w:rsidRPr="00074BD5">
        <w:rPr>
          <w:rFonts w:ascii="Times New Roman" w:hAnsi="Times New Roman"/>
          <w:sz w:val="24"/>
          <w:szCs w:val="24"/>
          <w:lang w:val="sv-SE"/>
        </w:rPr>
        <w:t>)</w:t>
      </w:r>
    </w:p>
    <w:p w:rsidR="00B911DD" w:rsidRPr="00074BD5" w:rsidRDefault="00B911DD" w:rsidP="00B911DD">
      <w:pPr>
        <w:autoSpaceDE w:val="0"/>
        <w:autoSpaceDN w:val="0"/>
        <w:adjustRightInd w:val="0"/>
        <w:spacing w:after="0" w:line="480" w:lineRule="auto"/>
        <w:ind w:left="450"/>
        <w:jc w:val="both"/>
        <w:rPr>
          <w:rFonts w:ascii="Times New Roman" w:hAnsi="Times New Roman"/>
          <w:sz w:val="24"/>
          <w:szCs w:val="24"/>
          <w:lang w:val="sv-SE"/>
        </w:rPr>
      </w:pPr>
      <w:r w:rsidRPr="00074BD5">
        <w:rPr>
          <w:rFonts w:ascii="Times New Roman" w:hAnsi="Times New Roman"/>
          <w:sz w:val="24"/>
          <w:szCs w:val="24"/>
          <w:lang w:val="sv-SE"/>
        </w:rPr>
        <w:t xml:space="preserve">Jenis ini dikenal dengan sebagai rumput sunda, mempunyai sifat tahan kering dan tahan kekurangan air. Jenis ini dapat tumbuh dengan baik di tempat </w:t>
      </w:r>
      <w:r w:rsidRPr="00074BD5">
        <w:rPr>
          <w:rFonts w:ascii="Times New Roman" w:hAnsi="Times New Roman"/>
          <w:sz w:val="24"/>
          <w:szCs w:val="24"/>
          <w:lang w:val="sv-SE"/>
        </w:rPr>
        <w:lastRenderedPageBreak/>
        <w:t>Rumput Benggala dan Paspalum. Rumput ini dapat mencapai ketinggian 1,5 meter.</w:t>
      </w:r>
    </w:p>
    <w:p w:rsidR="00B911DD" w:rsidRPr="00074BD5" w:rsidRDefault="00B911DD" w:rsidP="00B911DD">
      <w:pPr>
        <w:pStyle w:val="ListParagraph"/>
        <w:numPr>
          <w:ilvl w:val="0"/>
          <w:numId w:val="9"/>
        </w:numPr>
        <w:autoSpaceDE w:val="0"/>
        <w:autoSpaceDN w:val="0"/>
        <w:adjustRightInd w:val="0"/>
        <w:spacing w:after="0" w:line="480" w:lineRule="auto"/>
        <w:ind w:left="436" w:hanging="425"/>
        <w:jc w:val="both"/>
        <w:rPr>
          <w:rFonts w:ascii="Times New Roman" w:hAnsi="Times New Roman"/>
          <w:sz w:val="24"/>
          <w:szCs w:val="24"/>
          <w:lang w:val="sv-SE"/>
        </w:rPr>
      </w:pPr>
      <w:r w:rsidRPr="00074BD5">
        <w:rPr>
          <w:rFonts w:ascii="Times New Roman" w:hAnsi="Times New Roman"/>
          <w:sz w:val="24"/>
          <w:szCs w:val="24"/>
          <w:lang w:val="sv-SE"/>
        </w:rPr>
        <w:t>Sorgum Tahunan (</w:t>
      </w:r>
      <w:r w:rsidRPr="00074BD5">
        <w:rPr>
          <w:rFonts w:ascii="Times New Roman" w:hAnsi="Times New Roman"/>
          <w:i/>
          <w:iCs/>
          <w:sz w:val="24"/>
          <w:szCs w:val="24"/>
          <w:lang w:val="sv-SE"/>
        </w:rPr>
        <w:t>Sorgum helepensis</w:t>
      </w:r>
      <w:r w:rsidRPr="00074BD5">
        <w:rPr>
          <w:rFonts w:ascii="Times New Roman" w:hAnsi="Times New Roman"/>
          <w:sz w:val="24"/>
          <w:szCs w:val="24"/>
          <w:lang w:val="sv-SE"/>
        </w:rPr>
        <w:t>)</w:t>
      </w:r>
    </w:p>
    <w:p w:rsidR="00B911DD" w:rsidRPr="00074BD5" w:rsidRDefault="00B911DD" w:rsidP="00B911DD">
      <w:pPr>
        <w:autoSpaceDE w:val="0"/>
        <w:autoSpaceDN w:val="0"/>
        <w:adjustRightInd w:val="0"/>
        <w:spacing w:after="0" w:line="480" w:lineRule="auto"/>
        <w:ind w:left="450"/>
        <w:jc w:val="both"/>
        <w:rPr>
          <w:rFonts w:ascii="Times New Roman" w:hAnsi="Times New Roman"/>
          <w:sz w:val="24"/>
          <w:szCs w:val="24"/>
          <w:lang w:val="sv-SE"/>
        </w:rPr>
      </w:pPr>
      <w:r w:rsidRPr="00074BD5">
        <w:rPr>
          <w:rFonts w:ascii="Times New Roman" w:hAnsi="Times New Roman"/>
          <w:sz w:val="24"/>
          <w:szCs w:val="24"/>
          <w:lang w:val="sv-SE"/>
        </w:rPr>
        <w:t xml:space="preserve">Jenis sorgum ini merupakan nenek moyang </w:t>
      </w:r>
      <w:r w:rsidRPr="00074BD5">
        <w:rPr>
          <w:rFonts w:ascii="Times New Roman" w:hAnsi="Times New Roman"/>
          <w:i/>
          <w:iCs/>
          <w:sz w:val="24"/>
          <w:szCs w:val="24"/>
          <w:lang w:val="sv-SE"/>
        </w:rPr>
        <w:t>Sorgum vulgare</w:t>
      </w:r>
      <w:r w:rsidRPr="00074BD5">
        <w:rPr>
          <w:rFonts w:ascii="Times New Roman" w:hAnsi="Times New Roman"/>
          <w:sz w:val="24"/>
          <w:szCs w:val="24"/>
          <w:lang w:val="sv-SE"/>
        </w:rPr>
        <w:t>, dimana jenis sorgum ini tidak menghasilkan biji, namun dapat dimanfaatkan untuk makanan ternak. Diluar negeri dikenal sebagai rumput Johnson.</w:t>
      </w:r>
    </w:p>
    <w:p w:rsidR="00B911DD" w:rsidRPr="00074BD5" w:rsidRDefault="00B911DD" w:rsidP="00B911DD">
      <w:pPr>
        <w:autoSpaceDE w:val="0"/>
        <w:autoSpaceDN w:val="0"/>
        <w:adjustRightInd w:val="0"/>
        <w:spacing w:after="0" w:line="480" w:lineRule="auto"/>
        <w:ind w:left="11" w:firstLine="709"/>
        <w:jc w:val="both"/>
        <w:rPr>
          <w:rFonts w:ascii="Times New Roman" w:eastAsia="FreeSans" w:hAnsi="Times New Roman"/>
          <w:sz w:val="24"/>
          <w:szCs w:val="24"/>
          <w:lang w:val="en-GB"/>
        </w:rPr>
      </w:pPr>
      <w:r w:rsidRPr="00074BD5">
        <w:rPr>
          <w:rFonts w:ascii="Times New Roman" w:eastAsia="FreeSans" w:hAnsi="Times New Roman"/>
          <w:sz w:val="24"/>
          <w:szCs w:val="24"/>
        </w:rPr>
        <w:t>Selain terdapat beberapa jenis, tanaman sorgum terdiri atas beberapa varietas. Varietas sorgum yang sudah berkembang di Indonesia, yaitu: Korakola, ICSV 93073, UPCA S1, Feterita, Keris, Muneng, Birdproof No. 65, Pretoria No. 184, Numbu, Hegari Genjah 111, Badik, Malang No. 26, Katengu No. 183, Cempaka (Ekwangit), Numbu , dan Kawali. Umur panen beberapa varietas sorgum bervariasi sekitar 100-120 hari setelah tanam (hst) (Tabel 2).</w:t>
      </w:r>
    </w:p>
    <w:p w:rsidR="00B911DD" w:rsidRPr="00074BD5" w:rsidRDefault="00B911DD" w:rsidP="00B911DD">
      <w:pPr>
        <w:autoSpaceDE w:val="0"/>
        <w:autoSpaceDN w:val="0"/>
        <w:adjustRightInd w:val="0"/>
        <w:spacing w:after="0" w:line="360" w:lineRule="auto"/>
        <w:jc w:val="center"/>
        <w:rPr>
          <w:rFonts w:ascii="Times New Roman" w:eastAsia="FreeSans" w:hAnsi="Times New Roman"/>
          <w:sz w:val="24"/>
          <w:szCs w:val="24"/>
        </w:rPr>
      </w:pPr>
      <w:r w:rsidRPr="00074BD5">
        <w:rPr>
          <w:rFonts w:ascii="Times New Roman" w:eastAsia="FreeSans" w:hAnsi="Times New Roman"/>
          <w:sz w:val="24"/>
          <w:szCs w:val="24"/>
        </w:rPr>
        <w:t>Tabel 2. Umur Beberapa Varietas Sorgum</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0"/>
        <w:gridCol w:w="2293"/>
      </w:tblGrid>
      <w:tr w:rsidR="00B911DD" w:rsidRPr="00074BD5" w:rsidTr="00B911DD">
        <w:tc>
          <w:tcPr>
            <w:tcW w:w="540" w:type="dxa"/>
            <w:vAlign w:val="center"/>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No</w:t>
            </w:r>
          </w:p>
        </w:tc>
        <w:tc>
          <w:tcPr>
            <w:tcW w:w="3960" w:type="dxa"/>
            <w:vAlign w:val="center"/>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Varietas</w:t>
            </w:r>
          </w:p>
        </w:tc>
        <w:tc>
          <w:tcPr>
            <w:tcW w:w="2293" w:type="dxa"/>
            <w:vAlign w:val="center"/>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Umur Panen (HST)</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Malang No. 26</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110-120</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2</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Birdproof No. 65</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105-115</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3</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Katengu No. 183</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105-115</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4</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Pretoria</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100-105</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5</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Cempaka (Ekwangit)</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100-110</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6</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Numbu</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100-105</w:t>
            </w:r>
          </w:p>
        </w:tc>
      </w:tr>
      <w:tr w:rsidR="00B911DD" w:rsidRPr="00074BD5" w:rsidTr="00B911DD">
        <w:tc>
          <w:tcPr>
            <w:tcW w:w="540" w:type="dxa"/>
          </w:tcPr>
          <w:p w:rsidR="00B911DD" w:rsidRPr="00074BD5" w:rsidRDefault="00B911DD" w:rsidP="00B911DD">
            <w:pPr>
              <w:autoSpaceDE w:val="0"/>
              <w:autoSpaceDN w:val="0"/>
              <w:adjustRightInd w:val="0"/>
              <w:spacing w:after="0" w:line="240" w:lineRule="auto"/>
              <w:ind w:left="-959" w:right="-333" w:firstLine="567"/>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7</w:t>
            </w:r>
          </w:p>
        </w:tc>
        <w:tc>
          <w:tcPr>
            <w:tcW w:w="3960" w:type="dxa"/>
          </w:tcPr>
          <w:p w:rsidR="00B911DD" w:rsidRPr="00074BD5" w:rsidRDefault="00B911DD" w:rsidP="00B911DD">
            <w:pPr>
              <w:autoSpaceDE w:val="0"/>
              <w:autoSpaceDN w:val="0"/>
              <w:adjustRightInd w:val="0"/>
              <w:spacing w:after="0" w:line="240" w:lineRule="auto"/>
              <w:rPr>
                <w:rFonts w:ascii="Times New Roman" w:eastAsia="FreeSans" w:hAnsi="Times New Roman"/>
                <w:sz w:val="24"/>
                <w:szCs w:val="24"/>
                <w:lang w:eastAsia="en-GB"/>
              </w:rPr>
            </w:pPr>
            <w:r w:rsidRPr="00074BD5">
              <w:rPr>
                <w:rFonts w:ascii="Times New Roman" w:eastAsia="FreeSans" w:hAnsi="Times New Roman"/>
                <w:sz w:val="24"/>
                <w:szCs w:val="24"/>
                <w:lang w:eastAsia="en-GB"/>
              </w:rPr>
              <w:t>Kawali</w:t>
            </w:r>
          </w:p>
        </w:tc>
        <w:tc>
          <w:tcPr>
            <w:tcW w:w="2293" w:type="dxa"/>
          </w:tcPr>
          <w:p w:rsidR="00B911DD" w:rsidRPr="00074BD5" w:rsidRDefault="00B911DD" w:rsidP="00B911DD">
            <w:pPr>
              <w:autoSpaceDE w:val="0"/>
              <w:autoSpaceDN w:val="0"/>
              <w:adjustRightInd w:val="0"/>
              <w:spacing w:after="0" w:line="240" w:lineRule="auto"/>
              <w:jc w:val="center"/>
              <w:rPr>
                <w:rFonts w:ascii="Times New Roman" w:eastAsia="FreeSans" w:hAnsi="Times New Roman"/>
                <w:sz w:val="24"/>
                <w:szCs w:val="24"/>
                <w:lang w:eastAsia="en-GB"/>
              </w:rPr>
            </w:pPr>
            <w:r w:rsidRPr="00074BD5">
              <w:rPr>
                <w:rFonts w:ascii="Times New Roman" w:eastAsia="FreeSans" w:hAnsi="Times New Roman"/>
                <w:sz w:val="24"/>
                <w:szCs w:val="24"/>
                <w:lang w:eastAsia="en-GB"/>
              </w:rPr>
              <w:t>100-110</w:t>
            </w:r>
          </w:p>
        </w:tc>
      </w:tr>
    </w:tbl>
    <w:p w:rsidR="00B911DD" w:rsidRPr="00074BD5" w:rsidRDefault="00B911DD" w:rsidP="00B911DD">
      <w:pPr>
        <w:spacing w:before="240" w:after="0" w:line="480" w:lineRule="auto"/>
        <w:ind w:firstLine="720"/>
        <w:jc w:val="both"/>
        <w:rPr>
          <w:rFonts w:ascii="Times New Roman" w:hAnsi="Times New Roman"/>
          <w:sz w:val="24"/>
          <w:szCs w:val="24"/>
        </w:rPr>
      </w:pPr>
      <w:r w:rsidRPr="00074BD5">
        <w:rPr>
          <w:rFonts w:ascii="Times New Roman" w:hAnsi="Times New Roman"/>
          <w:sz w:val="24"/>
          <w:szCs w:val="24"/>
        </w:rPr>
        <w:t>Produktivitas tanaman sorgum beragam tergantung pada varietas dan teknik budidaya yang diterapkan. Produktivitas sorgum di Indonesia setiap tahun rata-rata mengalami peningkatan. Pada tahun 2007 produktivitas sorgum sebesar 1,79 t/ha, tahun 2008 meningkat menjadi 1,88 t/ha, dan tahun 2009 mencapai 2,73 t/ha (Dirjen Tanaman Pangan, 2010). Pada tahun 2010, produktivitas sorgum ditargetkan mencapai 3,25 t/ha.</w:t>
      </w:r>
    </w:p>
    <w:p w:rsidR="00B911DD" w:rsidRPr="00074BD5" w:rsidRDefault="00B911DD" w:rsidP="00B911DD">
      <w:pPr>
        <w:pStyle w:val="ListParagraph"/>
        <w:numPr>
          <w:ilvl w:val="2"/>
          <w:numId w:val="32"/>
        </w:numPr>
        <w:spacing w:before="120" w:after="0" w:line="360" w:lineRule="auto"/>
        <w:ind w:left="810" w:hanging="810"/>
        <w:jc w:val="both"/>
        <w:rPr>
          <w:rFonts w:ascii="Times New Roman" w:hAnsi="Times New Roman"/>
          <w:b/>
          <w:sz w:val="24"/>
          <w:szCs w:val="24"/>
        </w:rPr>
      </w:pPr>
      <w:r w:rsidRPr="00074BD5">
        <w:rPr>
          <w:rFonts w:ascii="Times New Roman" w:hAnsi="Times New Roman"/>
          <w:b/>
          <w:sz w:val="24"/>
          <w:szCs w:val="24"/>
        </w:rPr>
        <w:lastRenderedPageBreak/>
        <w:t>Sifat fisik dan Kandungan Gizi (Nutrisi)</w:t>
      </w:r>
    </w:p>
    <w:p w:rsidR="00B911DD" w:rsidRPr="00074BD5" w:rsidRDefault="00B911DD" w:rsidP="00B911DD">
      <w:pPr>
        <w:autoSpaceDE w:val="0"/>
        <w:autoSpaceDN w:val="0"/>
        <w:adjustRightInd w:val="0"/>
        <w:spacing w:after="0" w:line="480" w:lineRule="auto"/>
        <w:ind w:firstLine="709"/>
        <w:jc w:val="both"/>
        <w:rPr>
          <w:rFonts w:ascii="Times New Roman" w:hAnsi="Times New Roman"/>
          <w:sz w:val="24"/>
          <w:szCs w:val="24"/>
        </w:rPr>
      </w:pPr>
      <w:r w:rsidRPr="00074BD5">
        <w:rPr>
          <w:rFonts w:ascii="Times New Roman" w:hAnsi="Times New Roman"/>
          <w:sz w:val="24"/>
          <w:szCs w:val="24"/>
        </w:rPr>
        <w:t xml:space="preserve">Pada umumnya biji sorgum berbentuk bulat dengan ukuran biji sekitar        4 x 2,5 x 3,5 mm. </w:t>
      </w:r>
      <w:r w:rsidRPr="00074BD5">
        <w:rPr>
          <w:rFonts w:ascii="Times New Roman" w:hAnsi="Times New Roman"/>
          <w:sz w:val="24"/>
          <w:szCs w:val="24"/>
          <w:lang w:val="es-ES"/>
        </w:rPr>
        <w:t>Berat bi</w:t>
      </w:r>
      <w:r w:rsidRPr="00074BD5">
        <w:rPr>
          <w:rFonts w:ascii="Times New Roman" w:hAnsi="Times New Roman"/>
          <w:sz w:val="24"/>
          <w:szCs w:val="24"/>
          <w:lang w:val="sv-SE"/>
        </w:rPr>
        <w:t>ji bervariasi antara 8-50 mg dan rata-rata</w:t>
      </w:r>
      <w:r w:rsidRPr="00074BD5">
        <w:rPr>
          <w:rFonts w:ascii="Times New Roman" w:hAnsi="Times New Roman"/>
          <w:sz w:val="24"/>
          <w:szCs w:val="24"/>
        </w:rPr>
        <w:t xml:space="preserve"> </w:t>
      </w:r>
      <w:r w:rsidRPr="00074BD5">
        <w:rPr>
          <w:rFonts w:ascii="Times New Roman" w:hAnsi="Times New Roman"/>
          <w:sz w:val="24"/>
          <w:szCs w:val="24"/>
          <w:lang w:val="sv-SE"/>
        </w:rPr>
        <w:t>28 mg. Berdasarkan ukurannya sorgum dibagi menjadi 3 kelas (Mamik et al., 2005), yaitu:</w:t>
      </w:r>
    </w:p>
    <w:p w:rsidR="00B911DD" w:rsidRPr="00074BD5" w:rsidRDefault="00B911DD" w:rsidP="00B911DD">
      <w:pPr>
        <w:pStyle w:val="ListParagraph"/>
        <w:numPr>
          <w:ilvl w:val="0"/>
          <w:numId w:val="11"/>
        </w:numPr>
        <w:autoSpaceDE w:val="0"/>
        <w:autoSpaceDN w:val="0"/>
        <w:adjustRightInd w:val="0"/>
        <w:spacing w:after="0" w:line="480" w:lineRule="auto"/>
        <w:ind w:left="426" w:hanging="426"/>
        <w:jc w:val="both"/>
        <w:rPr>
          <w:rFonts w:ascii="Times New Roman" w:hAnsi="Times New Roman"/>
          <w:sz w:val="24"/>
          <w:szCs w:val="24"/>
          <w:lang w:val="sv-SE"/>
        </w:rPr>
      </w:pPr>
      <w:r w:rsidRPr="00074BD5">
        <w:rPr>
          <w:rFonts w:ascii="Times New Roman" w:hAnsi="Times New Roman"/>
          <w:sz w:val="24"/>
          <w:szCs w:val="24"/>
          <w:lang w:val="sv-SE"/>
        </w:rPr>
        <w:t>sorgum biji kecil (8 - 10 mg)</w:t>
      </w:r>
    </w:p>
    <w:p w:rsidR="00B911DD" w:rsidRPr="00074BD5" w:rsidRDefault="00B911DD" w:rsidP="00B911DD">
      <w:pPr>
        <w:pStyle w:val="ListParagraph"/>
        <w:numPr>
          <w:ilvl w:val="0"/>
          <w:numId w:val="11"/>
        </w:numPr>
        <w:autoSpaceDE w:val="0"/>
        <w:autoSpaceDN w:val="0"/>
        <w:adjustRightInd w:val="0"/>
        <w:spacing w:after="0" w:line="480" w:lineRule="auto"/>
        <w:ind w:left="426" w:hanging="426"/>
        <w:jc w:val="both"/>
        <w:rPr>
          <w:rFonts w:ascii="Times New Roman" w:hAnsi="Times New Roman"/>
          <w:sz w:val="24"/>
          <w:szCs w:val="24"/>
          <w:lang w:val="sv-SE"/>
        </w:rPr>
      </w:pPr>
      <w:r w:rsidRPr="00074BD5">
        <w:rPr>
          <w:rFonts w:ascii="Times New Roman" w:hAnsi="Times New Roman"/>
          <w:sz w:val="24"/>
          <w:szCs w:val="24"/>
          <w:lang w:val="sv-SE"/>
        </w:rPr>
        <w:t>sorgum biji sedang (1 2 - 24 mg)</w:t>
      </w:r>
    </w:p>
    <w:p w:rsidR="00B911DD" w:rsidRDefault="00B911DD" w:rsidP="00B911DD">
      <w:pPr>
        <w:pStyle w:val="ListParagraph"/>
        <w:numPr>
          <w:ilvl w:val="0"/>
          <w:numId w:val="11"/>
        </w:numPr>
        <w:autoSpaceDE w:val="0"/>
        <w:autoSpaceDN w:val="0"/>
        <w:adjustRightInd w:val="0"/>
        <w:spacing w:after="0" w:line="480" w:lineRule="auto"/>
        <w:ind w:left="426" w:hanging="426"/>
        <w:jc w:val="both"/>
        <w:rPr>
          <w:rFonts w:ascii="Times New Roman" w:hAnsi="Times New Roman"/>
          <w:sz w:val="24"/>
          <w:szCs w:val="24"/>
          <w:lang w:val="sv-SE"/>
        </w:rPr>
      </w:pPr>
      <w:r w:rsidRPr="00074BD5">
        <w:rPr>
          <w:rFonts w:ascii="Times New Roman" w:hAnsi="Times New Roman"/>
          <w:sz w:val="24"/>
          <w:szCs w:val="24"/>
          <w:lang w:val="sv-SE"/>
        </w:rPr>
        <w:t>sorgum biji besar (25-35 mg)</w:t>
      </w:r>
    </w:p>
    <w:p w:rsidR="00B911DD" w:rsidRDefault="00B911DD" w:rsidP="00B911DD">
      <w:pPr>
        <w:pStyle w:val="ListParagraph"/>
        <w:autoSpaceDE w:val="0"/>
        <w:autoSpaceDN w:val="0"/>
        <w:adjustRightInd w:val="0"/>
        <w:spacing w:after="0"/>
        <w:ind w:left="0"/>
        <w:jc w:val="center"/>
        <w:rPr>
          <w:rFonts w:ascii="Times New Roman" w:hAnsi="Times New Roman"/>
          <w:sz w:val="24"/>
          <w:szCs w:val="24"/>
          <w:lang w:val="sv-SE"/>
        </w:rPr>
      </w:pPr>
      <w:r>
        <w:rPr>
          <w:rFonts w:ascii="Times New Roman" w:hAnsi="Times New Roman"/>
          <w:noProof/>
          <w:sz w:val="24"/>
          <w:szCs w:val="24"/>
          <w:lang w:val="en-US"/>
        </w:rPr>
        <w:drawing>
          <wp:inline distT="0" distB="0" distL="0" distR="0" wp14:anchorId="16CE9258" wp14:editId="0DD0E5CE">
            <wp:extent cx="3400425" cy="2971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400425" cy="2971800"/>
                    </a:xfrm>
                    <a:prstGeom prst="rect">
                      <a:avLst/>
                    </a:prstGeom>
                    <a:noFill/>
                    <a:ln w="9525">
                      <a:noFill/>
                      <a:miter lim="800000"/>
                      <a:headEnd/>
                      <a:tailEnd/>
                    </a:ln>
                  </pic:spPr>
                </pic:pic>
              </a:graphicData>
            </a:graphic>
          </wp:inline>
        </w:drawing>
      </w:r>
    </w:p>
    <w:p w:rsidR="00B911DD" w:rsidRPr="00074BD5" w:rsidRDefault="00B911DD" w:rsidP="00B911DD">
      <w:pPr>
        <w:pStyle w:val="ListParagraph"/>
        <w:autoSpaceDE w:val="0"/>
        <w:autoSpaceDN w:val="0"/>
        <w:adjustRightInd w:val="0"/>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Gambar 1. Struktur Biji Sorgum dan Bagiannya (Andriani dan  Isnaini, 2014)</w:t>
      </w:r>
    </w:p>
    <w:p w:rsidR="00B911DD" w:rsidRDefault="00B911DD" w:rsidP="00B911DD">
      <w:pPr>
        <w:autoSpaceDE w:val="0"/>
        <w:autoSpaceDN w:val="0"/>
        <w:adjustRightInd w:val="0"/>
        <w:spacing w:after="0" w:line="480" w:lineRule="auto"/>
        <w:ind w:firstLine="706"/>
        <w:jc w:val="both"/>
        <w:rPr>
          <w:rFonts w:ascii="Times New Roman" w:hAnsi="Times New Roman"/>
          <w:sz w:val="24"/>
          <w:szCs w:val="24"/>
          <w:lang w:val="sv-SE"/>
        </w:rPr>
      </w:pPr>
      <w:r>
        <w:rPr>
          <w:rFonts w:ascii="Times New Roman" w:hAnsi="Times New Roman"/>
          <w:sz w:val="24"/>
          <w:szCs w:val="24"/>
          <w:lang w:val="sv-SE"/>
        </w:rPr>
        <w:t>Menurut Rooney dan</w:t>
      </w:r>
      <w:r w:rsidRPr="00074BD5">
        <w:rPr>
          <w:rFonts w:ascii="Times New Roman" w:hAnsi="Times New Roman"/>
          <w:sz w:val="24"/>
          <w:szCs w:val="24"/>
          <w:lang w:val="sv-SE"/>
        </w:rPr>
        <w:t xml:space="preserve"> Sullines (1977), secara fisiologis, permukaan daun sorgum mengandung lapisan lilin dan sistem perakaran ekstensif, </w:t>
      </w:r>
      <w:r w:rsidRPr="00074BD5">
        <w:rPr>
          <w:rFonts w:ascii="Times New Roman" w:hAnsi="Times New Roman"/>
          <w:i/>
          <w:sz w:val="24"/>
          <w:szCs w:val="24"/>
          <w:lang w:val="sv-SE"/>
        </w:rPr>
        <w:t>fibrous</w:t>
      </w:r>
      <w:r w:rsidRPr="00074BD5">
        <w:rPr>
          <w:rFonts w:ascii="Times New Roman" w:hAnsi="Times New Roman"/>
          <w:sz w:val="24"/>
          <w:szCs w:val="24"/>
          <w:lang w:val="sv-SE"/>
        </w:rPr>
        <w:t>, dan dalam. Kulit biji ada yang berwarna putih, merah atau cokelat. Sorgum putih di</w:t>
      </w:r>
      <w:r>
        <w:rPr>
          <w:rFonts w:ascii="Times New Roman" w:hAnsi="Times New Roman"/>
          <w:sz w:val="24"/>
          <w:szCs w:val="24"/>
          <w:lang w:val="sv-SE"/>
        </w:rPr>
        <w:t>sebut sorgum kafir dan yang ber</w:t>
      </w:r>
      <w:r w:rsidRPr="00074BD5">
        <w:rPr>
          <w:rFonts w:ascii="Times New Roman" w:hAnsi="Times New Roman"/>
          <w:sz w:val="24"/>
          <w:szCs w:val="24"/>
          <w:lang w:val="sv-SE"/>
        </w:rPr>
        <w:t xml:space="preserve">warna merah/cokelat biasanya termasuk varietas Feterita. Warna biji ini merupakan salah satu kriteria menentukan kegunaannya. Varietas yang berwarna lebih terang akan menghasilkan tepung yang lebih putih </w:t>
      </w:r>
      <w:r w:rsidRPr="00074BD5">
        <w:rPr>
          <w:rFonts w:ascii="Times New Roman" w:hAnsi="Times New Roman"/>
          <w:sz w:val="24"/>
          <w:szCs w:val="24"/>
          <w:lang w:val="sv-SE"/>
        </w:rPr>
        <w:lastRenderedPageBreak/>
        <w:t>dan tepung ini cocok untuk digunakan sebagai makanan lunak, roti dan lain-lainnya. Sedangkan varietas yang berwarna gelap akan menghasilkan tepung yang berwarna gelap dan rasanya lebih pahit. Tepung jenis ini cocok untuk bahan dasar pembuatan minuman. Untuk memperbaiki warna biji ini, biasanya digunakan larutan asam tamarand atau bekas cucian beras yang telah difermentasikan dan kemudian digiling menjadi pasta tepung.</w:t>
      </w:r>
    </w:p>
    <w:p w:rsidR="00B911DD" w:rsidRDefault="00B911DD" w:rsidP="00B911DD">
      <w:pPr>
        <w:autoSpaceDE w:val="0"/>
        <w:autoSpaceDN w:val="0"/>
        <w:adjustRightInd w:val="0"/>
        <w:spacing w:after="0" w:line="480" w:lineRule="auto"/>
        <w:ind w:firstLine="706"/>
        <w:jc w:val="both"/>
        <w:rPr>
          <w:rFonts w:ascii="Times New Roman" w:hAnsi="Times New Roman"/>
          <w:sz w:val="24"/>
          <w:szCs w:val="24"/>
          <w:lang w:val="sv-SE"/>
        </w:rPr>
      </w:pPr>
      <w:r>
        <w:rPr>
          <w:rFonts w:ascii="Times New Roman" w:hAnsi="Times New Roman"/>
          <w:sz w:val="24"/>
          <w:szCs w:val="24"/>
          <w:lang w:val="sv-SE"/>
        </w:rPr>
        <w:t>Nutrisi yang terdapat pada sorgum tidak jauh berbeda dengan serealia lainnya. Jika dibandingkan, kadar protein pada sorgum lebih tinggi dari jagung, beras pecah, jawawut akan tetapi lebih rendah dibandingkan dengan gandum. Sedangkan kadar lemak pada sorgum lebih tinggi dibandingkan dengan beras pecah kulit, gandum, jawawut akan tetapi lebih rendah dibandingkan dengan jagung (Suarni dan H. Subagjo, 2012).</w:t>
      </w:r>
    </w:p>
    <w:p w:rsidR="00B911DD" w:rsidRPr="002B6F28" w:rsidRDefault="00B911DD" w:rsidP="00B911DD">
      <w:pPr>
        <w:autoSpaceDE w:val="0"/>
        <w:autoSpaceDN w:val="0"/>
        <w:adjustRightInd w:val="0"/>
        <w:spacing w:after="0" w:line="480" w:lineRule="auto"/>
        <w:ind w:firstLine="709"/>
        <w:jc w:val="both"/>
        <w:rPr>
          <w:rFonts w:ascii="Times New Roman" w:hAnsi="Times New Roman"/>
          <w:sz w:val="24"/>
          <w:szCs w:val="24"/>
        </w:rPr>
      </w:pPr>
      <w:r w:rsidRPr="002B6F28">
        <w:rPr>
          <w:rFonts w:ascii="Times New Roman" w:hAnsi="Times New Roman"/>
          <w:sz w:val="24"/>
          <w:szCs w:val="24"/>
        </w:rPr>
        <w:t>Sorgum mengandung 3,1% lemak, sementara gandum 2%, beras pecah kulit 2,7%, dan jagung 4,6%. Lemak sorgum terdiri atas tiga fraksi, yaitu fraksi netral (86,2%), glikolipid (3,1</w:t>
      </w:r>
      <w:r>
        <w:rPr>
          <w:rFonts w:ascii="Times New Roman" w:hAnsi="Times New Roman"/>
          <w:sz w:val="24"/>
          <w:szCs w:val="24"/>
        </w:rPr>
        <w:t>%)</w:t>
      </w:r>
      <w:r w:rsidRPr="002B6F28">
        <w:rPr>
          <w:rFonts w:ascii="Times New Roman" w:hAnsi="Times New Roman"/>
          <w:sz w:val="24"/>
          <w:szCs w:val="24"/>
        </w:rPr>
        <w:t xml:space="preserve">, dan fosfolipid (0,7%). </w:t>
      </w:r>
      <w:r>
        <w:rPr>
          <w:rFonts w:ascii="Times New Roman" w:hAnsi="Times New Roman"/>
          <w:sz w:val="24"/>
          <w:szCs w:val="24"/>
        </w:rPr>
        <w:t xml:space="preserve">Selain karbohidrat yang tinggi, </w:t>
      </w:r>
      <w:r w:rsidRPr="002B6F28">
        <w:rPr>
          <w:rFonts w:ascii="Times New Roman" w:hAnsi="Times New Roman"/>
          <w:sz w:val="24"/>
          <w:szCs w:val="24"/>
        </w:rPr>
        <w:t>sorgum juga</w:t>
      </w:r>
      <w:r>
        <w:rPr>
          <w:rFonts w:ascii="Times New Roman" w:hAnsi="Times New Roman"/>
          <w:sz w:val="24"/>
          <w:szCs w:val="24"/>
        </w:rPr>
        <w:t xml:space="preserve"> </w:t>
      </w:r>
      <w:r w:rsidRPr="002B6F28">
        <w:rPr>
          <w:rFonts w:ascii="Times New Roman" w:hAnsi="Times New Roman"/>
          <w:sz w:val="24"/>
          <w:szCs w:val="24"/>
        </w:rPr>
        <w:t>mengandung nutrisi lain yang cukup memadai sebagai</w:t>
      </w:r>
      <w:r>
        <w:rPr>
          <w:rFonts w:ascii="Times New Roman" w:hAnsi="Times New Roman"/>
          <w:sz w:val="24"/>
          <w:szCs w:val="24"/>
        </w:rPr>
        <w:t xml:space="preserve"> bahan pangan. </w:t>
      </w:r>
      <w:r w:rsidRPr="002B6F28">
        <w:rPr>
          <w:rFonts w:ascii="Times New Roman" w:hAnsi="Times New Roman"/>
          <w:sz w:val="24"/>
          <w:szCs w:val="24"/>
        </w:rPr>
        <w:t>Varietas lokal unggul dari Sulawesi Selatan</w:t>
      </w:r>
      <w:r>
        <w:rPr>
          <w:rFonts w:ascii="Times New Roman" w:hAnsi="Times New Roman"/>
          <w:sz w:val="24"/>
          <w:szCs w:val="24"/>
        </w:rPr>
        <w:t xml:space="preserve"> </w:t>
      </w:r>
      <w:r w:rsidRPr="002B6F28">
        <w:rPr>
          <w:rFonts w:ascii="Times New Roman" w:hAnsi="Times New Roman"/>
          <w:sz w:val="24"/>
          <w:szCs w:val="24"/>
        </w:rPr>
        <w:t>antara lain Batara Tojeng Eja, Batara Tojeng Bae, Lokal</w:t>
      </w:r>
      <w:r>
        <w:rPr>
          <w:rFonts w:ascii="Times New Roman" w:hAnsi="Times New Roman"/>
          <w:sz w:val="24"/>
          <w:szCs w:val="24"/>
        </w:rPr>
        <w:t xml:space="preserve"> </w:t>
      </w:r>
      <w:r w:rsidRPr="002B6F28">
        <w:rPr>
          <w:rFonts w:ascii="Times New Roman" w:hAnsi="Times New Roman"/>
          <w:sz w:val="24"/>
          <w:szCs w:val="24"/>
        </w:rPr>
        <w:t>Jeneponto, dan Manggarai/Selayar. Kawali dan Numbu</w:t>
      </w:r>
      <w:r>
        <w:rPr>
          <w:rFonts w:ascii="Times New Roman" w:hAnsi="Times New Roman"/>
          <w:sz w:val="24"/>
          <w:szCs w:val="24"/>
        </w:rPr>
        <w:t xml:space="preserve"> </w:t>
      </w:r>
      <w:r w:rsidRPr="002B6F28">
        <w:rPr>
          <w:rFonts w:ascii="Times New Roman" w:hAnsi="Times New Roman"/>
          <w:sz w:val="24"/>
          <w:szCs w:val="24"/>
        </w:rPr>
        <w:t>yang khusus untuk pangan adalah varietas unggul produk</w:t>
      </w:r>
      <w:r>
        <w:rPr>
          <w:rFonts w:ascii="Times New Roman" w:hAnsi="Times New Roman"/>
          <w:sz w:val="24"/>
          <w:szCs w:val="24"/>
        </w:rPr>
        <w:t xml:space="preserve"> </w:t>
      </w:r>
      <w:r w:rsidRPr="002B6F28">
        <w:rPr>
          <w:rFonts w:ascii="Times New Roman" w:hAnsi="Times New Roman"/>
          <w:sz w:val="24"/>
          <w:szCs w:val="24"/>
        </w:rPr>
        <w:t xml:space="preserve">Badan Litbang Pertanian. Kadar tanin varietas lokal </w:t>
      </w:r>
      <w:r>
        <w:rPr>
          <w:rFonts w:ascii="Times New Roman" w:hAnsi="Times New Roman"/>
          <w:sz w:val="24"/>
          <w:szCs w:val="24"/>
        </w:rPr>
        <w:t xml:space="preserve">relatif </w:t>
      </w:r>
      <w:r w:rsidRPr="002B6F28">
        <w:rPr>
          <w:rFonts w:ascii="Times New Roman" w:hAnsi="Times New Roman"/>
          <w:sz w:val="24"/>
          <w:szCs w:val="24"/>
        </w:rPr>
        <w:t>tinggi dibanding varietas lainnya dengan kisaran</w:t>
      </w:r>
      <w:r>
        <w:rPr>
          <w:rFonts w:ascii="Times New Roman" w:hAnsi="Times New Roman"/>
          <w:sz w:val="24"/>
          <w:szCs w:val="24"/>
        </w:rPr>
        <w:t xml:space="preserve"> </w:t>
      </w:r>
      <w:r w:rsidRPr="002B6F28">
        <w:rPr>
          <w:rFonts w:ascii="Times New Roman" w:hAnsi="Times New Roman"/>
          <w:sz w:val="24"/>
          <w:szCs w:val="24"/>
        </w:rPr>
        <w:t>3,67-10,60%, sedangkan varietas Kawali dan Numbu</w:t>
      </w:r>
      <w:r>
        <w:rPr>
          <w:rFonts w:ascii="Times New Roman" w:hAnsi="Times New Roman"/>
          <w:sz w:val="24"/>
          <w:szCs w:val="24"/>
        </w:rPr>
        <w:t xml:space="preserve"> </w:t>
      </w:r>
      <w:r w:rsidRPr="002B6F28">
        <w:rPr>
          <w:rFonts w:ascii="Times New Roman" w:hAnsi="Times New Roman"/>
          <w:sz w:val="24"/>
          <w:szCs w:val="24"/>
        </w:rPr>
        <w:t>mas</w:t>
      </w:r>
      <w:r>
        <w:rPr>
          <w:rFonts w:ascii="Times New Roman" w:hAnsi="Times New Roman"/>
          <w:sz w:val="24"/>
          <w:szCs w:val="24"/>
        </w:rPr>
        <w:t>ing-masing hanya 1,08 dan 0,95% (Suarni, 2004).</w:t>
      </w:r>
    </w:p>
    <w:p w:rsidR="00B911DD" w:rsidRPr="00074BD5" w:rsidRDefault="00B911DD" w:rsidP="00B911DD">
      <w:pPr>
        <w:autoSpaceDE w:val="0"/>
        <w:autoSpaceDN w:val="0"/>
        <w:adjustRightInd w:val="0"/>
        <w:spacing w:after="0" w:line="480" w:lineRule="auto"/>
        <w:ind w:firstLine="709"/>
        <w:jc w:val="both"/>
        <w:rPr>
          <w:rFonts w:ascii="Times New Roman" w:hAnsi="Times New Roman"/>
          <w:sz w:val="24"/>
          <w:szCs w:val="24"/>
          <w:lang w:val="sv-SE"/>
        </w:rPr>
      </w:pPr>
      <w:r>
        <w:rPr>
          <w:rFonts w:ascii="Times New Roman" w:hAnsi="Times New Roman"/>
          <w:sz w:val="24"/>
          <w:szCs w:val="24"/>
          <w:lang w:val="sv-SE"/>
        </w:rPr>
        <w:lastRenderedPageBreak/>
        <w:t xml:space="preserve"> </w:t>
      </w:r>
      <w:r w:rsidRPr="00074BD5">
        <w:rPr>
          <w:rFonts w:ascii="Times New Roman" w:hAnsi="Times New Roman"/>
          <w:sz w:val="24"/>
          <w:szCs w:val="24"/>
          <w:lang w:val="sv-SE"/>
        </w:rPr>
        <w:t xml:space="preserve">Sorgum memiliki kandungan kalori lebih rendah dari beras dan jagung, namun lebih tinggi daripada kedelai dan singkong (Tabel 3). </w:t>
      </w:r>
    </w:p>
    <w:p w:rsidR="00B911DD" w:rsidRDefault="00B911DD" w:rsidP="00B911DD">
      <w:pPr>
        <w:spacing w:after="0" w:line="240" w:lineRule="auto"/>
        <w:jc w:val="center"/>
        <w:rPr>
          <w:rFonts w:ascii="Times New Roman" w:hAnsi="Times New Roman"/>
          <w:sz w:val="24"/>
          <w:szCs w:val="24"/>
        </w:rPr>
      </w:pPr>
      <w:r w:rsidRPr="00074BD5">
        <w:rPr>
          <w:rFonts w:ascii="Times New Roman" w:hAnsi="Times New Roman"/>
          <w:sz w:val="24"/>
          <w:szCs w:val="24"/>
        </w:rPr>
        <w:t>Tabel 3. Kandungan Nutrisi Sorgum</w:t>
      </w:r>
    </w:p>
    <w:tbl>
      <w:tblPr>
        <w:tblStyle w:val="TableGrid"/>
        <w:tblW w:w="0" w:type="auto"/>
        <w:tblLook w:val="04A0" w:firstRow="1" w:lastRow="0" w:firstColumn="1" w:lastColumn="0" w:noHBand="0" w:noVBand="1"/>
      </w:tblPr>
      <w:tblGrid>
        <w:gridCol w:w="1809"/>
        <w:gridCol w:w="1276"/>
        <w:gridCol w:w="1276"/>
        <w:gridCol w:w="1276"/>
        <w:gridCol w:w="1275"/>
        <w:gridCol w:w="1242"/>
      </w:tblGrid>
      <w:tr w:rsidR="00B911DD" w:rsidTr="00B911DD">
        <w:tc>
          <w:tcPr>
            <w:tcW w:w="1809" w:type="dxa"/>
            <w:vMerge w:val="restart"/>
          </w:tcPr>
          <w:p w:rsidR="00B911DD" w:rsidRDefault="00B911DD" w:rsidP="00B911DD">
            <w:pPr>
              <w:jc w:val="center"/>
              <w:rPr>
                <w:rFonts w:ascii="Times New Roman" w:hAnsi="Times New Roman"/>
                <w:sz w:val="24"/>
                <w:szCs w:val="24"/>
              </w:rPr>
            </w:pPr>
            <w:r>
              <w:rPr>
                <w:rFonts w:ascii="Times New Roman" w:hAnsi="Times New Roman"/>
                <w:sz w:val="24"/>
                <w:szCs w:val="24"/>
              </w:rPr>
              <w:t>Unsur Nutrisi</w:t>
            </w:r>
          </w:p>
        </w:tc>
        <w:tc>
          <w:tcPr>
            <w:tcW w:w="6345" w:type="dxa"/>
            <w:gridSpan w:val="5"/>
          </w:tcPr>
          <w:p w:rsidR="00B911DD" w:rsidRDefault="00B911DD" w:rsidP="00B911DD">
            <w:pPr>
              <w:jc w:val="center"/>
              <w:rPr>
                <w:rFonts w:ascii="Times New Roman" w:hAnsi="Times New Roman"/>
                <w:sz w:val="24"/>
                <w:szCs w:val="24"/>
              </w:rPr>
            </w:pPr>
            <w:r>
              <w:rPr>
                <w:rFonts w:ascii="Times New Roman" w:hAnsi="Times New Roman"/>
                <w:sz w:val="24"/>
                <w:szCs w:val="24"/>
              </w:rPr>
              <w:t>Kandungan/100 g</w:t>
            </w:r>
          </w:p>
        </w:tc>
      </w:tr>
      <w:tr w:rsidR="00B911DD" w:rsidTr="00B911DD">
        <w:tc>
          <w:tcPr>
            <w:tcW w:w="1809" w:type="dxa"/>
            <w:vMerge/>
          </w:tcPr>
          <w:p w:rsidR="00B911DD" w:rsidRDefault="00B911DD" w:rsidP="00B911DD">
            <w:pPr>
              <w:jc w:val="center"/>
              <w:rPr>
                <w:rFonts w:ascii="Times New Roman" w:hAnsi="Times New Roman"/>
                <w:sz w:val="24"/>
                <w:szCs w:val="24"/>
              </w:rPr>
            </w:pP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Beras</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Jagung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Singkong</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Sorgum</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Kedele</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Kalori (cal)</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360</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361</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146</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332</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286</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Protein (g)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6.8</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8.7</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1.2</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11.0</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30.2</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Lemak (g)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0.7</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4.5</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0.3</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3.3</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15.6</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Karbohidrat (g)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78.9</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72.4</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34.7</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73.0</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30.1</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Kalsium (mg)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6.0</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9.0</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33.0</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28.0</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196.0</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Besi (mg)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0.8</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4.6</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0.7</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4.4</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6.9</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Fosfor (mg)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140</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380</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40</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287</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506</w:t>
            </w:r>
          </w:p>
        </w:tc>
      </w:tr>
      <w:tr w:rsidR="00B911DD" w:rsidTr="00B911DD">
        <w:tc>
          <w:tcPr>
            <w:tcW w:w="1809" w:type="dxa"/>
          </w:tcPr>
          <w:p w:rsidR="00B911DD" w:rsidRDefault="00B911DD" w:rsidP="00B911DD">
            <w:pPr>
              <w:jc w:val="center"/>
              <w:rPr>
                <w:rFonts w:ascii="Times New Roman" w:hAnsi="Times New Roman"/>
                <w:sz w:val="24"/>
                <w:szCs w:val="24"/>
              </w:rPr>
            </w:pPr>
            <w:r>
              <w:rPr>
                <w:rFonts w:ascii="Times New Roman" w:hAnsi="Times New Roman"/>
                <w:sz w:val="24"/>
                <w:szCs w:val="24"/>
              </w:rPr>
              <w:t>Vit. B1 (mg)</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012</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0.27</w:t>
            </w:r>
          </w:p>
        </w:tc>
        <w:tc>
          <w:tcPr>
            <w:tcW w:w="1276" w:type="dxa"/>
          </w:tcPr>
          <w:p w:rsidR="00B911DD" w:rsidRDefault="00B911DD" w:rsidP="00B911DD">
            <w:pPr>
              <w:jc w:val="center"/>
              <w:rPr>
                <w:rFonts w:ascii="Times New Roman" w:hAnsi="Times New Roman"/>
                <w:sz w:val="24"/>
                <w:szCs w:val="24"/>
              </w:rPr>
            </w:pPr>
            <w:r>
              <w:rPr>
                <w:rFonts w:ascii="Times New Roman" w:hAnsi="Times New Roman"/>
                <w:sz w:val="24"/>
                <w:szCs w:val="24"/>
              </w:rPr>
              <w:t>0.06</w:t>
            </w:r>
          </w:p>
        </w:tc>
        <w:tc>
          <w:tcPr>
            <w:tcW w:w="1275" w:type="dxa"/>
          </w:tcPr>
          <w:p w:rsidR="00B911DD" w:rsidRDefault="00B911DD" w:rsidP="00B911DD">
            <w:pPr>
              <w:jc w:val="center"/>
              <w:rPr>
                <w:rFonts w:ascii="Times New Roman" w:hAnsi="Times New Roman"/>
                <w:sz w:val="24"/>
                <w:szCs w:val="24"/>
              </w:rPr>
            </w:pPr>
            <w:r>
              <w:rPr>
                <w:rFonts w:ascii="Times New Roman" w:hAnsi="Times New Roman"/>
                <w:sz w:val="24"/>
                <w:szCs w:val="24"/>
              </w:rPr>
              <w:t>0.38</w:t>
            </w:r>
          </w:p>
        </w:tc>
        <w:tc>
          <w:tcPr>
            <w:tcW w:w="1242" w:type="dxa"/>
          </w:tcPr>
          <w:p w:rsidR="00B911DD" w:rsidRDefault="00B911DD" w:rsidP="00B911DD">
            <w:pPr>
              <w:jc w:val="center"/>
              <w:rPr>
                <w:rFonts w:ascii="Times New Roman" w:hAnsi="Times New Roman"/>
                <w:sz w:val="24"/>
                <w:szCs w:val="24"/>
              </w:rPr>
            </w:pPr>
            <w:r>
              <w:rPr>
                <w:rFonts w:ascii="Times New Roman" w:hAnsi="Times New Roman"/>
                <w:sz w:val="24"/>
                <w:szCs w:val="24"/>
              </w:rPr>
              <w:t>0.93</w:t>
            </w:r>
          </w:p>
        </w:tc>
      </w:tr>
    </w:tbl>
    <w:p w:rsidR="00B911DD" w:rsidRDefault="00B911DD" w:rsidP="00B911DD">
      <w:pPr>
        <w:autoSpaceDE w:val="0"/>
        <w:autoSpaceDN w:val="0"/>
        <w:adjustRightInd w:val="0"/>
        <w:spacing w:after="0" w:line="240" w:lineRule="auto"/>
        <w:rPr>
          <w:rFonts w:ascii="Times New Roman" w:hAnsi="Times New Roman"/>
          <w:sz w:val="24"/>
          <w:szCs w:val="24"/>
          <w:lang w:val="pt-BR"/>
        </w:rPr>
      </w:pPr>
      <w:r>
        <w:rPr>
          <w:rFonts w:ascii="Times New Roman" w:hAnsi="Times New Roman"/>
          <w:sz w:val="24"/>
          <w:szCs w:val="24"/>
          <w:lang w:val="pt-BR"/>
        </w:rPr>
        <w:t>(</w:t>
      </w:r>
      <w:r w:rsidRPr="00074BD5">
        <w:rPr>
          <w:rFonts w:ascii="Times New Roman" w:hAnsi="Times New Roman"/>
          <w:sz w:val="24"/>
          <w:szCs w:val="24"/>
          <w:lang w:val="pt-BR"/>
        </w:rPr>
        <w:t>Sumber: Direktorat Gizi Departemen Kesehatan, 1992 dan Sirappa, 2003.</w:t>
      </w:r>
      <w:r>
        <w:rPr>
          <w:rFonts w:ascii="Times New Roman" w:hAnsi="Times New Roman"/>
          <w:sz w:val="24"/>
          <w:szCs w:val="24"/>
          <w:lang w:val="pt-BR"/>
        </w:rPr>
        <w:t>)</w:t>
      </w:r>
    </w:p>
    <w:p w:rsidR="00B911DD" w:rsidRPr="00074BD5" w:rsidRDefault="00B911DD" w:rsidP="00B911DD">
      <w:pPr>
        <w:autoSpaceDE w:val="0"/>
        <w:autoSpaceDN w:val="0"/>
        <w:adjustRightInd w:val="0"/>
        <w:spacing w:after="0" w:line="240" w:lineRule="auto"/>
        <w:rPr>
          <w:rFonts w:ascii="Times New Roman" w:hAnsi="Times New Roman"/>
          <w:sz w:val="24"/>
          <w:szCs w:val="24"/>
          <w:lang w:val="pt-BR"/>
        </w:rPr>
      </w:pPr>
    </w:p>
    <w:p w:rsidR="00B911DD" w:rsidRDefault="00B911DD" w:rsidP="00B911DD">
      <w:pPr>
        <w:autoSpaceDE w:val="0"/>
        <w:autoSpaceDN w:val="0"/>
        <w:adjustRightInd w:val="0"/>
        <w:spacing w:after="0" w:line="480" w:lineRule="auto"/>
        <w:ind w:firstLine="720"/>
        <w:jc w:val="both"/>
        <w:rPr>
          <w:rFonts w:ascii="Times New Roman" w:hAnsi="Times New Roman"/>
          <w:sz w:val="24"/>
          <w:szCs w:val="24"/>
        </w:rPr>
      </w:pPr>
      <w:r w:rsidRPr="00074BD5">
        <w:rPr>
          <w:rFonts w:ascii="Times New Roman" w:hAnsi="Times New Roman"/>
          <w:color w:val="000000"/>
          <w:sz w:val="24"/>
          <w:szCs w:val="24"/>
        </w:rPr>
        <w:t xml:space="preserve">Menurut Beti </w:t>
      </w:r>
      <w:r w:rsidRPr="00074BD5">
        <w:rPr>
          <w:rFonts w:ascii="Times New Roman" w:hAnsi="Times New Roman"/>
          <w:i/>
          <w:iCs/>
          <w:color w:val="000000"/>
          <w:sz w:val="24"/>
          <w:szCs w:val="24"/>
        </w:rPr>
        <w:t>et al</w:t>
      </w:r>
      <w:r w:rsidRPr="00074BD5">
        <w:rPr>
          <w:rFonts w:ascii="Times New Roman" w:hAnsi="Times New Roman"/>
          <w:color w:val="000000"/>
          <w:sz w:val="24"/>
          <w:szCs w:val="24"/>
        </w:rPr>
        <w:t>. (1990), Direktorat Jenderal Tanaman Pangan dan Hortikultura (1</w:t>
      </w:r>
      <w:r w:rsidRPr="00074BD5">
        <w:rPr>
          <w:rFonts w:ascii="Times New Roman" w:hAnsi="Times New Roman"/>
          <w:sz w:val="24"/>
          <w:szCs w:val="24"/>
        </w:rPr>
        <w:t>996) dan Direktorat Jenderal Perkebunan (1996), sorgum merupakan komoditas sumber karbohidrat yang cukup potensial karena kandungan karbohidratnya cukup tinggi, yaitu sekitar 73 g/100 g bahan dan dapat diolah menjadi tepung.</w:t>
      </w:r>
    </w:p>
    <w:p w:rsidR="00B911DD" w:rsidRDefault="00B911DD" w:rsidP="00B911DD">
      <w:pPr>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szCs w:val="24"/>
        </w:rPr>
        <w:t xml:space="preserve">Sorgum memiliki kandungan tanin dari golongan polifenol yang merupakan salah satu senyawa yang menonjol dibandingkan dengan jagung. Kandungan tanin yang terdapat pada sorgum memiliki dampak yang negatif sebagai bahan pangan maupun pakan. Hal ini dikarenakan tanin merupakan zat antinutrisi yang dapat merugikan pencernaan manusia (Elefatio </w:t>
      </w:r>
      <w:r>
        <w:rPr>
          <w:rFonts w:ascii="Times New Roman" w:hAnsi="Times New Roman"/>
          <w:i/>
          <w:sz w:val="24"/>
          <w:szCs w:val="24"/>
        </w:rPr>
        <w:t>et al.</w:t>
      </w:r>
      <w:r>
        <w:rPr>
          <w:rFonts w:ascii="Times New Roman" w:hAnsi="Times New Roman"/>
          <w:sz w:val="24"/>
          <w:szCs w:val="24"/>
        </w:rPr>
        <w:t xml:space="preserve"> 2005). Senyawa tanin ini dapat mengikat proteinalkoloid dan gelatin. Ciri-ciri golongan fenol adalah dengan adanya ci</w:t>
      </w:r>
      <w:r>
        <w:rPr>
          <w:rFonts w:ascii="Times New Roman" w:hAnsi="Times New Roman"/>
          <w:sz w:val="24"/>
        </w:rPr>
        <w:t>n</w:t>
      </w:r>
      <w:r w:rsidRPr="002B6F28">
        <w:rPr>
          <w:rFonts w:ascii="Times New Roman" w:hAnsi="Times New Roman"/>
          <w:sz w:val="24"/>
        </w:rPr>
        <w:t>cin aromatik dengan satu atau dua gugus hidroksil. Kelompok fenol terdiri dari ribuan senyawa, meliputi flavonoid, fenilpropanoid</w:t>
      </w:r>
      <w:r>
        <w:rPr>
          <w:rFonts w:ascii="Times New Roman" w:hAnsi="Times New Roman"/>
          <w:sz w:val="24"/>
        </w:rPr>
        <w:t>, asam fenolat, antosianin, pig</w:t>
      </w:r>
      <w:r w:rsidRPr="002B6F28">
        <w:rPr>
          <w:rFonts w:ascii="Times New Roman" w:hAnsi="Times New Roman"/>
          <w:sz w:val="24"/>
        </w:rPr>
        <w:t>m</w:t>
      </w:r>
      <w:r>
        <w:rPr>
          <w:rFonts w:ascii="Times New Roman" w:hAnsi="Times New Roman"/>
          <w:sz w:val="24"/>
        </w:rPr>
        <w:t>e</w:t>
      </w:r>
      <w:r w:rsidRPr="002B6F28">
        <w:rPr>
          <w:rFonts w:ascii="Times New Roman" w:hAnsi="Times New Roman"/>
          <w:sz w:val="24"/>
        </w:rPr>
        <w:t xml:space="preserve">n kuinon, melanin, lignin, dan tanin, yang tersebar luas pada berbagai jenis tumbuhan (Harbone 1996). </w:t>
      </w:r>
    </w:p>
    <w:p w:rsidR="00B911DD" w:rsidRPr="00FD0A7F" w:rsidRDefault="00B911DD" w:rsidP="00B911DD">
      <w:pPr>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rPr>
        <w:lastRenderedPageBreak/>
        <w:t>Tanin secara umum didefinis</w:t>
      </w:r>
      <w:r w:rsidRPr="002B6F28">
        <w:rPr>
          <w:rFonts w:ascii="Times New Roman" w:hAnsi="Times New Roman"/>
          <w:sz w:val="24"/>
        </w:rPr>
        <w:t>k</w:t>
      </w:r>
      <w:r>
        <w:rPr>
          <w:rFonts w:ascii="Times New Roman" w:hAnsi="Times New Roman"/>
          <w:sz w:val="24"/>
        </w:rPr>
        <w:t>a</w:t>
      </w:r>
      <w:r w:rsidRPr="002B6F28">
        <w:rPr>
          <w:rFonts w:ascii="Times New Roman" w:hAnsi="Times New Roman"/>
          <w:sz w:val="24"/>
        </w:rPr>
        <w:t>n sebagai senyawa polifenol yang memiliki berat molekul cukup tinggi (lebih dari 1.000), dapat membentuk kompleks dengan protein, dan mempunyai sifat antioksidan. Berdasarkan strukturnya, tanin dibedakan menjadi dua kelas, yaitu tanin terkondensasi (</w:t>
      </w:r>
      <w:r w:rsidRPr="002B6F28">
        <w:rPr>
          <w:rFonts w:ascii="Times New Roman" w:hAnsi="Times New Roman"/>
          <w:i/>
          <w:sz w:val="24"/>
        </w:rPr>
        <w:t>condensed tannins</w:t>
      </w:r>
      <w:r w:rsidRPr="002B6F28">
        <w:rPr>
          <w:rFonts w:ascii="Times New Roman" w:hAnsi="Times New Roman"/>
          <w:sz w:val="24"/>
        </w:rPr>
        <w:t>) dan tanin terhidrolisis (</w:t>
      </w:r>
      <w:r w:rsidRPr="002B6F28">
        <w:rPr>
          <w:rFonts w:ascii="Times New Roman" w:hAnsi="Times New Roman"/>
          <w:i/>
          <w:sz w:val="24"/>
        </w:rPr>
        <w:t>hydrolysable tannins</w:t>
      </w:r>
      <w:r w:rsidRPr="002B6F28">
        <w:rPr>
          <w:rFonts w:ascii="Times New Roman" w:hAnsi="Times New Roman"/>
          <w:sz w:val="24"/>
        </w:rPr>
        <w:t xml:space="preserve">) (Harbone 1996,  Hagerman </w:t>
      </w:r>
      <w:r w:rsidRPr="002B6F28">
        <w:rPr>
          <w:rFonts w:ascii="Times New Roman" w:hAnsi="Times New Roman"/>
          <w:i/>
          <w:sz w:val="24"/>
        </w:rPr>
        <w:t>et al.</w:t>
      </w:r>
      <w:r w:rsidRPr="002B6F28">
        <w:rPr>
          <w:rFonts w:ascii="Times New Roman" w:hAnsi="Times New Roman"/>
          <w:sz w:val="24"/>
        </w:rPr>
        <w:t xml:space="preserve"> 1997, Hagerman </w:t>
      </w:r>
      <w:r w:rsidRPr="002B6F28">
        <w:rPr>
          <w:rFonts w:ascii="Times New Roman" w:hAnsi="Times New Roman"/>
          <w:i/>
          <w:sz w:val="24"/>
        </w:rPr>
        <w:t xml:space="preserve">et al. </w:t>
      </w:r>
      <w:r w:rsidRPr="002B6F28">
        <w:rPr>
          <w:rFonts w:ascii="Times New Roman" w:hAnsi="Times New Roman"/>
          <w:sz w:val="24"/>
        </w:rPr>
        <w:t>1998</w:t>
      </w:r>
      <w:r>
        <w:rPr>
          <w:rFonts w:ascii="Times New Roman" w:hAnsi="Times New Roman"/>
          <w:sz w:val="24"/>
        </w:rPr>
        <w:t xml:space="preserve"> dalam Suarni, 2009).</w:t>
      </w:r>
    </w:p>
    <w:p w:rsidR="00B911DD" w:rsidRPr="00074BD5" w:rsidRDefault="00B911DD" w:rsidP="00B911DD">
      <w:pPr>
        <w:pStyle w:val="ListParagraph"/>
        <w:numPr>
          <w:ilvl w:val="2"/>
          <w:numId w:val="32"/>
        </w:numPr>
        <w:spacing w:after="120" w:line="360" w:lineRule="auto"/>
        <w:ind w:left="810" w:hanging="810"/>
        <w:jc w:val="both"/>
        <w:rPr>
          <w:rFonts w:ascii="Times New Roman" w:hAnsi="Times New Roman"/>
          <w:b/>
          <w:sz w:val="24"/>
          <w:szCs w:val="24"/>
          <w:lang w:val="pt-BR"/>
        </w:rPr>
      </w:pPr>
      <w:r w:rsidRPr="00074BD5">
        <w:rPr>
          <w:rFonts w:ascii="Times New Roman" w:hAnsi="Times New Roman"/>
          <w:b/>
          <w:sz w:val="24"/>
          <w:szCs w:val="24"/>
          <w:lang w:val="pt-BR"/>
        </w:rPr>
        <w:t>Kesesuaian Lahan dan Iklim</w:t>
      </w:r>
    </w:p>
    <w:p w:rsidR="00B911DD" w:rsidRPr="00074BD5" w:rsidRDefault="00B911DD" w:rsidP="00B911DD">
      <w:pPr>
        <w:spacing w:after="0" w:line="480" w:lineRule="auto"/>
        <w:ind w:firstLine="720"/>
        <w:jc w:val="both"/>
        <w:rPr>
          <w:rFonts w:ascii="Times New Roman" w:hAnsi="Times New Roman"/>
          <w:sz w:val="24"/>
          <w:szCs w:val="24"/>
          <w:lang w:val="sv-SE"/>
        </w:rPr>
      </w:pPr>
      <w:r w:rsidRPr="00074BD5">
        <w:rPr>
          <w:rFonts w:ascii="Times New Roman" w:hAnsi="Times New Roman"/>
          <w:sz w:val="24"/>
          <w:szCs w:val="24"/>
          <w:lang w:val="sv-SE"/>
        </w:rPr>
        <w:t>Hasil penelitian BATAN dan IPB menunjukkan bahwa beberapa varietas dan galur tanaman sorgum memiliki toleransi sangat tinggi terhadap lahan bergaram di daerah pesisir pantai dan lahan masam (pH tanah rendah) serta kejenuhan Al tinggi (Soenarto dan Nakanishi, 2003).</w:t>
      </w:r>
    </w:p>
    <w:p w:rsidR="00B911DD" w:rsidRPr="00074BD5" w:rsidRDefault="00B911DD" w:rsidP="00B911DD">
      <w:pPr>
        <w:spacing w:after="0" w:line="480" w:lineRule="auto"/>
        <w:ind w:firstLine="720"/>
        <w:jc w:val="both"/>
        <w:rPr>
          <w:rFonts w:ascii="Times New Roman" w:hAnsi="Times New Roman"/>
          <w:noProof/>
          <w:sz w:val="24"/>
          <w:szCs w:val="24"/>
          <w:lang w:val="sv-SE"/>
        </w:rPr>
      </w:pPr>
      <w:r w:rsidRPr="00074BD5">
        <w:rPr>
          <w:rFonts w:ascii="Times New Roman" w:hAnsi="Times New Roman"/>
          <w:noProof/>
          <w:sz w:val="24"/>
          <w:szCs w:val="24"/>
          <w:lang w:val="sv-SE"/>
        </w:rPr>
        <w:t xml:space="preserve">Tanaman sorgum tidak memerlukan input tinggi </w:t>
      </w:r>
      <w:r w:rsidRPr="00074BD5">
        <w:rPr>
          <w:rFonts w:ascii="Times New Roman" w:hAnsi="Times New Roman"/>
          <w:noProof/>
          <w:sz w:val="24"/>
          <w:szCs w:val="24"/>
        </w:rPr>
        <w:t xml:space="preserve">dan </w:t>
      </w:r>
      <w:r w:rsidRPr="00074BD5">
        <w:rPr>
          <w:rFonts w:ascii="Times New Roman" w:hAnsi="Times New Roman"/>
          <w:noProof/>
          <w:sz w:val="24"/>
          <w:szCs w:val="24"/>
          <w:lang w:val="sv-SE"/>
        </w:rPr>
        <w:t>memiliki daya adaptasi yang luas</w:t>
      </w:r>
      <w:r w:rsidRPr="00074BD5">
        <w:rPr>
          <w:rFonts w:ascii="Times New Roman" w:hAnsi="Times New Roman"/>
          <w:noProof/>
          <w:sz w:val="24"/>
          <w:szCs w:val="24"/>
        </w:rPr>
        <w:t xml:space="preserve"> termasuk pada lahan kering di wilayah Jabar Selatan.</w:t>
      </w:r>
      <w:r w:rsidRPr="00074BD5">
        <w:rPr>
          <w:rFonts w:ascii="Times New Roman" w:hAnsi="Times New Roman"/>
          <w:noProof/>
          <w:sz w:val="24"/>
          <w:szCs w:val="24"/>
          <w:lang w:val="sv-SE"/>
        </w:rPr>
        <w:t xml:space="preserve"> Budidaya sorgum </w:t>
      </w:r>
      <w:r w:rsidRPr="00074BD5">
        <w:rPr>
          <w:rFonts w:ascii="Times New Roman" w:hAnsi="Times New Roman"/>
          <w:noProof/>
          <w:sz w:val="24"/>
          <w:szCs w:val="24"/>
        </w:rPr>
        <w:t>dapat dilakukan</w:t>
      </w:r>
      <w:r w:rsidRPr="00074BD5">
        <w:rPr>
          <w:rFonts w:ascii="Times New Roman" w:hAnsi="Times New Roman"/>
          <w:noProof/>
          <w:sz w:val="24"/>
          <w:szCs w:val="24"/>
          <w:lang w:val="sv-SE"/>
        </w:rPr>
        <w:t xml:space="preserve"> pada lahan yang tidak dapat</w:t>
      </w:r>
      <w:r w:rsidRPr="00074BD5">
        <w:rPr>
          <w:rFonts w:ascii="Times New Roman" w:hAnsi="Times New Roman"/>
          <w:noProof/>
          <w:sz w:val="24"/>
          <w:szCs w:val="24"/>
        </w:rPr>
        <w:t xml:space="preserve"> </w:t>
      </w:r>
      <w:r w:rsidRPr="00074BD5">
        <w:rPr>
          <w:rFonts w:ascii="Times New Roman" w:hAnsi="Times New Roman"/>
          <w:noProof/>
          <w:sz w:val="24"/>
          <w:szCs w:val="24"/>
          <w:lang w:val="sv-SE"/>
        </w:rPr>
        <w:t xml:space="preserve">ditanami oleh tanaman </w:t>
      </w:r>
      <w:r w:rsidRPr="00074BD5">
        <w:rPr>
          <w:rFonts w:ascii="Times New Roman" w:hAnsi="Times New Roman"/>
          <w:noProof/>
          <w:sz w:val="24"/>
          <w:szCs w:val="24"/>
        </w:rPr>
        <w:t xml:space="preserve">pangan </w:t>
      </w:r>
      <w:r w:rsidRPr="00074BD5">
        <w:rPr>
          <w:rFonts w:ascii="Times New Roman" w:hAnsi="Times New Roman"/>
          <w:noProof/>
          <w:sz w:val="24"/>
          <w:szCs w:val="24"/>
          <w:lang w:val="sv-SE"/>
        </w:rPr>
        <w:t>lain</w:t>
      </w:r>
      <w:r w:rsidRPr="00074BD5">
        <w:rPr>
          <w:rFonts w:ascii="Times New Roman" w:hAnsi="Times New Roman"/>
          <w:noProof/>
          <w:sz w:val="24"/>
          <w:szCs w:val="24"/>
        </w:rPr>
        <w:t>nya seperti padi, jagung, dan kedelai</w:t>
      </w:r>
      <w:r w:rsidRPr="00074BD5">
        <w:rPr>
          <w:rFonts w:ascii="Times New Roman" w:hAnsi="Times New Roman"/>
          <w:noProof/>
          <w:sz w:val="24"/>
          <w:szCs w:val="24"/>
          <w:lang w:val="sv-SE"/>
        </w:rPr>
        <w:t>, sehingga tidak akan terjadi persaingan penggunaan lahan dengan komoditas tanaman pangan strategis lainnya.</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noProof/>
          <w:sz w:val="24"/>
          <w:szCs w:val="24"/>
        </w:rPr>
        <w:t>Kebutuhan</w:t>
      </w:r>
      <w:r w:rsidRPr="00074BD5">
        <w:rPr>
          <w:rFonts w:ascii="Times New Roman" w:hAnsi="Times New Roman"/>
          <w:noProof/>
          <w:sz w:val="24"/>
          <w:szCs w:val="24"/>
          <w:lang w:val="sv-SE"/>
        </w:rPr>
        <w:t xml:space="preserve"> air</w:t>
      </w:r>
      <w:r w:rsidRPr="00074BD5">
        <w:rPr>
          <w:rFonts w:ascii="Times New Roman" w:hAnsi="Times New Roman"/>
          <w:noProof/>
          <w:sz w:val="24"/>
          <w:szCs w:val="24"/>
        </w:rPr>
        <w:t xml:space="preserve"> untuk pertumbuhan tanaman sorgum juga</w:t>
      </w:r>
      <w:r w:rsidRPr="00074BD5">
        <w:rPr>
          <w:rFonts w:ascii="Times New Roman" w:hAnsi="Times New Roman"/>
          <w:noProof/>
          <w:sz w:val="24"/>
          <w:szCs w:val="24"/>
          <w:lang w:val="sv-SE"/>
        </w:rPr>
        <w:t xml:space="preserve"> relatif lebih sedikit dibandingkan dengan tanaman pangan lainnya,</w:t>
      </w:r>
      <w:r w:rsidRPr="00074BD5">
        <w:rPr>
          <w:rFonts w:ascii="Times New Roman" w:hAnsi="Times New Roman"/>
          <w:sz w:val="24"/>
          <w:szCs w:val="24"/>
          <w:lang w:val="sv-SE"/>
        </w:rPr>
        <w:t xml:space="preserve"> karena domestikasinya berasal dari wilayah Afrika yang beriklim kering atau </w:t>
      </w:r>
      <w:r w:rsidRPr="00074BD5">
        <w:rPr>
          <w:rFonts w:ascii="Times New Roman" w:hAnsi="Times New Roman"/>
          <w:i/>
          <w:sz w:val="24"/>
          <w:szCs w:val="24"/>
          <w:lang w:val="sv-SE"/>
        </w:rPr>
        <w:t>semi-arid</w:t>
      </w:r>
      <w:r w:rsidRPr="00074BD5">
        <w:rPr>
          <w:rFonts w:ascii="Times New Roman" w:hAnsi="Times New Roman"/>
          <w:noProof/>
          <w:sz w:val="24"/>
          <w:szCs w:val="24"/>
          <w:lang w:val="sv-SE"/>
        </w:rPr>
        <w:t xml:space="preserve"> (Hoeman and Nakanishi, 2003).</w:t>
      </w:r>
      <w:r w:rsidRPr="00074BD5">
        <w:rPr>
          <w:rFonts w:ascii="Times New Roman" w:hAnsi="Times New Roman"/>
          <w:sz w:val="24"/>
          <w:szCs w:val="24"/>
          <w:lang w:val="sv-SE"/>
        </w:rPr>
        <w:t xml:space="preserve"> Selain itu, permukaan daun sorgum yang mengandung lilin, sistem perakaran yang ekstensif, </w:t>
      </w:r>
      <w:r w:rsidRPr="00074BD5">
        <w:rPr>
          <w:rFonts w:ascii="Times New Roman" w:hAnsi="Times New Roman"/>
          <w:i/>
          <w:sz w:val="24"/>
          <w:szCs w:val="24"/>
          <w:lang w:val="sv-SE"/>
        </w:rPr>
        <w:t>fibrous</w:t>
      </w:r>
      <w:r w:rsidRPr="00074BD5">
        <w:rPr>
          <w:rFonts w:ascii="Times New Roman" w:hAnsi="Times New Roman"/>
          <w:sz w:val="24"/>
          <w:szCs w:val="24"/>
          <w:lang w:val="sv-SE"/>
        </w:rPr>
        <w:t>, dan dalam, cenderung membuat tanaman sorgum efisien dalam absorpsi dan pemanfaatan air.</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lastRenderedPageBreak/>
        <w:t>Keadaan lingkungan yang optimum untuk pertumbuhan sorgum adalah dengan penyebaran hari hujan yang teratur terutama pada saat tanaman berumur 4-5 minggu yaitu pada saat perkembangan perakaran sampai pada akhir per tumbuhan vegetatifnya. Menurut hasil penelitian, lahan yang cocok untuk pertumbuhan optimum tanaman sorgum adalah:</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Suhu optimum</w:t>
      </w:r>
      <w:r w:rsidRPr="00074BD5">
        <w:rPr>
          <w:rFonts w:ascii="Times New Roman" w:hAnsi="Times New Roman"/>
          <w:sz w:val="24"/>
          <w:szCs w:val="24"/>
          <w:lang w:val="en-GB"/>
        </w:rPr>
        <w:tab/>
      </w:r>
      <w:r w:rsidRPr="00074BD5">
        <w:rPr>
          <w:rFonts w:ascii="Times New Roman" w:hAnsi="Times New Roman"/>
          <w:sz w:val="24"/>
          <w:szCs w:val="24"/>
          <w:lang w:val="en-GB"/>
        </w:rPr>
        <w:tab/>
        <w:t>:</w:t>
      </w:r>
      <w:r w:rsidRPr="00074BD5">
        <w:rPr>
          <w:rFonts w:ascii="Times New Roman" w:hAnsi="Times New Roman"/>
          <w:sz w:val="24"/>
          <w:szCs w:val="24"/>
        </w:rPr>
        <w:t xml:space="preserve"> 23°-30° C</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Kelembaban relatif</w:t>
      </w:r>
      <w:r w:rsidRPr="00074BD5">
        <w:rPr>
          <w:rFonts w:ascii="Times New Roman" w:hAnsi="Times New Roman"/>
          <w:sz w:val="24"/>
          <w:szCs w:val="24"/>
          <w:lang w:val="en-GB"/>
        </w:rPr>
        <w:tab/>
        <w:t>:</w:t>
      </w:r>
      <w:r w:rsidRPr="00074BD5">
        <w:rPr>
          <w:rFonts w:ascii="Times New Roman" w:hAnsi="Times New Roman"/>
          <w:sz w:val="24"/>
          <w:szCs w:val="24"/>
        </w:rPr>
        <w:t xml:space="preserve"> 20% 40%</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Suhu tanah</w:t>
      </w:r>
      <w:r w:rsidRPr="00074BD5">
        <w:rPr>
          <w:rFonts w:ascii="Times New Roman" w:hAnsi="Times New Roman"/>
          <w:sz w:val="24"/>
          <w:szCs w:val="24"/>
          <w:lang w:val="en-GB"/>
        </w:rPr>
        <w:tab/>
      </w:r>
      <w:r w:rsidRPr="00074BD5">
        <w:rPr>
          <w:rFonts w:ascii="Times New Roman" w:hAnsi="Times New Roman"/>
          <w:sz w:val="24"/>
          <w:szCs w:val="24"/>
          <w:lang w:val="en-GB"/>
        </w:rPr>
        <w:tab/>
        <w:t>:</w:t>
      </w:r>
      <w:r w:rsidRPr="00074BD5">
        <w:rPr>
          <w:rFonts w:ascii="Times New Roman" w:hAnsi="Times New Roman"/>
          <w:sz w:val="24"/>
          <w:szCs w:val="24"/>
        </w:rPr>
        <w:t xml:space="preserve"> ± 25° C</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 xml:space="preserve">Ketinggian </w:t>
      </w:r>
      <w:r w:rsidRPr="00074BD5">
        <w:rPr>
          <w:rFonts w:ascii="Times New Roman" w:hAnsi="Times New Roman"/>
          <w:sz w:val="24"/>
          <w:szCs w:val="24"/>
          <w:lang w:val="en-GB"/>
        </w:rPr>
        <w:tab/>
      </w:r>
      <w:r w:rsidRPr="00074BD5">
        <w:rPr>
          <w:rFonts w:ascii="Times New Roman" w:hAnsi="Times New Roman"/>
          <w:sz w:val="24"/>
          <w:szCs w:val="24"/>
          <w:lang w:val="en-GB"/>
        </w:rPr>
        <w:tab/>
        <w:t xml:space="preserve">: </w:t>
      </w:r>
      <w:r w:rsidRPr="00074BD5">
        <w:rPr>
          <w:rFonts w:ascii="Times New Roman" w:hAnsi="Times New Roman"/>
          <w:sz w:val="24"/>
          <w:szCs w:val="24"/>
        </w:rPr>
        <w:t>≤ 800 m dpl</w:t>
      </w:r>
    </w:p>
    <w:p w:rsidR="00B911DD" w:rsidRPr="00074BD5"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 xml:space="preserve">Curah hujan </w:t>
      </w:r>
      <w:r w:rsidRPr="00074BD5">
        <w:rPr>
          <w:rFonts w:ascii="Times New Roman" w:hAnsi="Times New Roman"/>
          <w:sz w:val="24"/>
          <w:szCs w:val="24"/>
          <w:lang w:val="en-GB"/>
        </w:rPr>
        <w:tab/>
      </w:r>
      <w:r w:rsidRPr="00074BD5">
        <w:rPr>
          <w:rFonts w:ascii="Times New Roman" w:hAnsi="Times New Roman"/>
          <w:sz w:val="24"/>
          <w:szCs w:val="24"/>
          <w:lang w:val="en-GB"/>
        </w:rPr>
        <w:tab/>
        <w:t xml:space="preserve">: </w:t>
      </w:r>
      <w:r w:rsidRPr="00074BD5">
        <w:rPr>
          <w:rFonts w:ascii="Times New Roman" w:hAnsi="Times New Roman"/>
          <w:sz w:val="24"/>
          <w:szCs w:val="24"/>
        </w:rPr>
        <w:t>375 – 425 mm/th</w:t>
      </w:r>
    </w:p>
    <w:p w:rsidR="00B911DD" w:rsidRDefault="00B911DD" w:rsidP="00B911DD">
      <w:pPr>
        <w:spacing w:after="0" w:line="480" w:lineRule="auto"/>
        <w:ind w:firstLine="720"/>
        <w:jc w:val="both"/>
        <w:rPr>
          <w:rFonts w:ascii="Times New Roman" w:hAnsi="Times New Roman"/>
          <w:sz w:val="24"/>
          <w:szCs w:val="24"/>
        </w:rPr>
      </w:pPr>
      <w:r w:rsidRPr="00074BD5">
        <w:rPr>
          <w:rFonts w:ascii="Times New Roman" w:hAnsi="Times New Roman"/>
          <w:sz w:val="24"/>
          <w:szCs w:val="24"/>
        </w:rPr>
        <w:t xml:space="preserve">pH </w:t>
      </w:r>
      <w:r w:rsidRPr="00074BD5">
        <w:rPr>
          <w:rFonts w:ascii="Times New Roman" w:hAnsi="Times New Roman"/>
          <w:sz w:val="24"/>
          <w:szCs w:val="24"/>
          <w:lang w:val="en-GB"/>
        </w:rPr>
        <w:tab/>
      </w:r>
      <w:r w:rsidRPr="00074BD5">
        <w:rPr>
          <w:rFonts w:ascii="Times New Roman" w:hAnsi="Times New Roman"/>
          <w:sz w:val="24"/>
          <w:szCs w:val="24"/>
          <w:lang w:val="en-GB"/>
        </w:rPr>
        <w:tab/>
      </w:r>
      <w:r w:rsidRPr="00074BD5">
        <w:rPr>
          <w:rFonts w:ascii="Times New Roman" w:hAnsi="Times New Roman"/>
          <w:sz w:val="24"/>
          <w:szCs w:val="24"/>
          <w:lang w:val="en-GB"/>
        </w:rPr>
        <w:tab/>
        <w:t xml:space="preserve">: </w:t>
      </w:r>
      <w:r w:rsidRPr="00074BD5">
        <w:rPr>
          <w:rFonts w:ascii="Times New Roman" w:hAnsi="Times New Roman"/>
          <w:sz w:val="24"/>
          <w:szCs w:val="24"/>
        </w:rPr>
        <w:t>5,0 – 7,5</w:t>
      </w:r>
    </w:p>
    <w:p w:rsidR="00B911DD" w:rsidRDefault="00B911DD" w:rsidP="00B911DD">
      <w:pPr>
        <w:numPr>
          <w:ilvl w:val="2"/>
          <w:numId w:val="32"/>
        </w:numPr>
        <w:spacing w:after="0" w:line="480" w:lineRule="auto"/>
        <w:jc w:val="both"/>
        <w:rPr>
          <w:rFonts w:ascii="Times New Roman" w:hAnsi="Times New Roman"/>
          <w:b/>
          <w:sz w:val="24"/>
          <w:szCs w:val="24"/>
        </w:rPr>
      </w:pPr>
      <w:r>
        <w:rPr>
          <w:rFonts w:ascii="Times New Roman" w:hAnsi="Times New Roman"/>
          <w:b/>
          <w:sz w:val="24"/>
          <w:szCs w:val="24"/>
        </w:rPr>
        <w:t>Manfaat Sorgum</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0"/>
        </w:rPr>
      </w:pPr>
      <w:r>
        <w:rPr>
          <w:rFonts w:ascii="Times New Roman" w:hAnsi="Times New Roman"/>
          <w:sz w:val="24"/>
          <w:szCs w:val="20"/>
        </w:rPr>
        <w:t>Saat ini masih banyak yang belum memanfaatkan sorgum sebagai sumber pangan fungsional. Padahal sorgum mengandung serat pangan yang dibutuhkan oleh tubuh untuk mencegah berbagai macam penyakit seperti penyakit jantung dan obesitas, menurunkan hipertensi, menjaga gula darah dan mencegah kanker usus.</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0"/>
        </w:rPr>
      </w:pPr>
      <w:r>
        <w:rPr>
          <w:rFonts w:ascii="Times New Roman" w:hAnsi="Times New Roman"/>
          <w:sz w:val="24"/>
          <w:szCs w:val="20"/>
        </w:rPr>
        <w:t xml:space="preserve">Pada penyakit jantung koroner, serat pangan berfungsi untuk mengikat asam empedu sehingga dapat menurunkan kadar kolesterol darah. Beberapa senyawa fenolik memiliki aktivitas antioksidan, antitumor, dan menghambatperkembangan virus sehingga bermanfaat bagi penderita penyakit kanker, jantung dan HIV (Dicko </w:t>
      </w:r>
      <w:r>
        <w:rPr>
          <w:rFonts w:ascii="Times New Roman" w:hAnsi="Times New Roman"/>
          <w:i/>
          <w:sz w:val="24"/>
          <w:szCs w:val="20"/>
        </w:rPr>
        <w:t>et al</w:t>
      </w:r>
      <w:r>
        <w:rPr>
          <w:rFonts w:ascii="Times New Roman" w:hAnsi="Times New Roman"/>
          <w:sz w:val="24"/>
          <w:szCs w:val="20"/>
        </w:rPr>
        <w:t>. 2006b).</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0"/>
        </w:rPr>
      </w:pPr>
      <w:r>
        <w:rPr>
          <w:rFonts w:ascii="Times New Roman" w:hAnsi="Times New Roman"/>
          <w:sz w:val="24"/>
          <w:szCs w:val="20"/>
        </w:rPr>
        <w:lastRenderedPageBreak/>
        <w:t xml:space="preserve">Menurut penelitian Siller (2006) dan Schober </w:t>
      </w:r>
      <w:r>
        <w:rPr>
          <w:rFonts w:ascii="Times New Roman" w:hAnsi="Times New Roman"/>
          <w:i/>
          <w:sz w:val="24"/>
          <w:szCs w:val="20"/>
        </w:rPr>
        <w:t>et al.</w:t>
      </w:r>
      <w:r>
        <w:rPr>
          <w:rFonts w:ascii="Times New Roman" w:hAnsi="Times New Roman"/>
          <w:sz w:val="24"/>
          <w:szCs w:val="20"/>
        </w:rPr>
        <w:t xml:space="preserve"> (2007) menunjukkan bahwa sorgum memiliki potensial yang dapat dikembangkan sebagai pangan fungsional karena kandungan beberapa komponen kimia penyusunnya. Sorgum memiliki kandungan gluten dan indeks glikemik (IG) yang lebih rendah sehingga sesuai untuk diet gizi khusus (Suarni dan Herman, 2013).</w:t>
      </w:r>
    </w:p>
    <w:p w:rsidR="00B911DD" w:rsidRDefault="00B911DD" w:rsidP="00B911DD">
      <w:pPr>
        <w:numPr>
          <w:ilvl w:val="2"/>
          <w:numId w:val="32"/>
        </w:numPr>
        <w:autoSpaceDE w:val="0"/>
        <w:autoSpaceDN w:val="0"/>
        <w:adjustRightInd w:val="0"/>
        <w:spacing w:after="0" w:line="480" w:lineRule="auto"/>
        <w:jc w:val="both"/>
        <w:rPr>
          <w:rFonts w:ascii="Times New Roman" w:hAnsi="Times New Roman"/>
          <w:b/>
          <w:sz w:val="24"/>
          <w:szCs w:val="20"/>
        </w:rPr>
      </w:pPr>
      <w:r>
        <w:rPr>
          <w:rFonts w:ascii="Times New Roman" w:hAnsi="Times New Roman"/>
          <w:b/>
          <w:sz w:val="24"/>
          <w:szCs w:val="20"/>
        </w:rPr>
        <w:t>Kelebihan dan Kekurangan Sorgum</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0"/>
        </w:rPr>
      </w:pPr>
      <w:r>
        <w:rPr>
          <w:rFonts w:ascii="Times New Roman" w:hAnsi="Times New Roman"/>
          <w:sz w:val="24"/>
          <w:szCs w:val="20"/>
        </w:rPr>
        <w:t xml:space="preserve">Kelebihan yang dimiliki oleh sorgum menjadikan penelitian yang menarik yang dikarenakan oleh kandungan nutrisi yang dimiliki oleh sorgum. Beberapa peneliti yang telah, sedang dan akan menggali potensi sorgum sebagai bahan pangan yang dapat diolah dan dijadikan sebagai bahan pangan sumber karbohidrat yang menjanjikan. </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0"/>
        </w:rPr>
      </w:pPr>
      <w:r w:rsidRPr="005F40A6">
        <w:rPr>
          <w:rFonts w:ascii="Times New Roman" w:hAnsi="Times New Roman"/>
          <w:sz w:val="24"/>
          <w:szCs w:val="20"/>
        </w:rPr>
        <w:t>Suarni</w:t>
      </w:r>
      <w:r>
        <w:rPr>
          <w:rFonts w:ascii="Times New Roman" w:hAnsi="Times New Roman"/>
          <w:sz w:val="24"/>
          <w:szCs w:val="20"/>
        </w:rPr>
        <w:t xml:space="preserve"> dan Zakir (2012), </w:t>
      </w:r>
      <w:r w:rsidRPr="005F40A6">
        <w:rPr>
          <w:rFonts w:ascii="Times New Roman" w:hAnsi="Times New Roman"/>
          <w:sz w:val="24"/>
          <w:szCs w:val="20"/>
        </w:rPr>
        <w:t>meneliti ragam</w:t>
      </w:r>
      <w:r>
        <w:rPr>
          <w:rFonts w:ascii="Times New Roman" w:hAnsi="Times New Roman"/>
          <w:sz w:val="24"/>
          <w:szCs w:val="20"/>
        </w:rPr>
        <w:t xml:space="preserve"> produk olahan </w:t>
      </w:r>
      <w:r w:rsidRPr="005F40A6">
        <w:rPr>
          <w:rFonts w:ascii="Times New Roman" w:hAnsi="Times New Roman"/>
          <w:sz w:val="24"/>
          <w:szCs w:val="20"/>
        </w:rPr>
        <w:t>berbasis tepung sorgum sebagai pangan</w:t>
      </w:r>
      <w:r>
        <w:rPr>
          <w:rFonts w:ascii="Times New Roman" w:hAnsi="Times New Roman"/>
          <w:sz w:val="24"/>
          <w:szCs w:val="20"/>
        </w:rPr>
        <w:t xml:space="preserve"> </w:t>
      </w:r>
      <w:r w:rsidRPr="005F40A6">
        <w:rPr>
          <w:rFonts w:ascii="Times New Roman" w:hAnsi="Times New Roman"/>
          <w:sz w:val="24"/>
          <w:szCs w:val="20"/>
        </w:rPr>
        <w:t>fungsional.</w:t>
      </w:r>
      <w:r>
        <w:rPr>
          <w:rFonts w:ascii="Times New Roman" w:hAnsi="Times New Roman"/>
          <w:sz w:val="24"/>
          <w:szCs w:val="20"/>
        </w:rPr>
        <w:t xml:space="preserve"> </w:t>
      </w:r>
      <w:r w:rsidRPr="005F40A6">
        <w:rPr>
          <w:rFonts w:ascii="Times New Roman" w:hAnsi="Times New Roman"/>
          <w:sz w:val="24"/>
          <w:szCs w:val="20"/>
        </w:rPr>
        <w:t>Sorgum mengandung mineral Fe yang tinggi dan serat</w:t>
      </w:r>
      <w:r>
        <w:rPr>
          <w:rFonts w:ascii="Times New Roman" w:hAnsi="Times New Roman"/>
          <w:sz w:val="24"/>
          <w:szCs w:val="20"/>
        </w:rPr>
        <w:t xml:space="preserve"> </w:t>
      </w:r>
      <w:r w:rsidRPr="005F40A6">
        <w:rPr>
          <w:rFonts w:ascii="Times New Roman" w:hAnsi="Times New Roman"/>
          <w:sz w:val="24"/>
          <w:szCs w:val="20"/>
        </w:rPr>
        <w:t>pangan yang dibutuhkan oleh tubuh yang kurang dimiliki</w:t>
      </w:r>
      <w:r>
        <w:rPr>
          <w:rFonts w:ascii="Times New Roman" w:hAnsi="Times New Roman"/>
          <w:sz w:val="24"/>
          <w:szCs w:val="20"/>
        </w:rPr>
        <w:t xml:space="preserve"> </w:t>
      </w:r>
      <w:r w:rsidRPr="005F40A6">
        <w:rPr>
          <w:rFonts w:ascii="Times New Roman" w:hAnsi="Times New Roman"/>
          <w:sz w:val="24"/>
          <w:szCs w:val="20"/>
        </w:rPr>
        <w:t>gandum. Unsur mineral Fe sangat membantu dalam</w:t>
      </w:r>
      <w:r>
        <w:rPr>
          <w:rFonts w:ascii="Times New Roman" w:hAnsi="Times New Roman"/>
          <w:sz w:val="24"/>
          <w:szCs w:val="20"/>
        </w:rPr>
        <w:t xml:space="preserve"> </w:t>
      </w:r>
      <w:r w:rsidRPr="005F40A6">
        <w:rPr>
          <w:rFonts w:ascii="Times New Roman" w:hAnsi="Times New Roman"/>
          <w:sz w:val="24"/>
          <w:szCs w:val="20"/>
        </w:rPr>
        <w:t>pembentukan sel darah merah. Selain itu sorgum kaya</w:t>
      </w:r>
      <w:r>
        <w:rPr>
          <w:rFonts w:ascii="Times New Roman" w:hAnsi="Times New Roman"/>
          <w:sz w:val="24"/>
          <w:szCs w:val="20"/>
        </w:rPr>
        <w:t xml:space="preserve"> </w:t>
      </w:r>
      <w:r w:rsidRPr="005F40A6">
        <w:rPr>
          <w:rFonts w:ascii="Times New Roman" w:hAnsi="Times New Roman"/>
          <w:sz w:val="24"/>
          <w:szCs w:val="20"/>
        </w:rPr>
        <w:t>akan mineral Ca, P, dan Mg. Fungsi Ca adalah</w:t>
      </w:r>
      <w:r>
        <w:rPr>
          <w:rFonts w:ascii="Times New Roman" w:hAnsi="Times New Roman"/>
          <w:sz w:val="24"/>
          <w:szCs w:val="20"/>
        </w:rPr>
        <w:t xml:space="preserve"> </w:t>
      </w:r>
      <w:r w:rsidRPr="005F40A6">
        <w:rPr>
          <w:rFonts w:ascii="Times New Roman" w:hAnsi="Times New Roman"/>
          <w:sz w:val="24"/>
          <w:szCs w:val="20"/>
        </w:rPr>
        <w:t>membentuk tulang normal, posfor memelihara</w:t>
      </w:r>
      <w:r>
        <w:rPr>
          <w:rFonts w:ascii="Times New Roman" w:hAnsi="Times New Roman"/>
          <w:sz w:val="24"/>
          <w:szCs w:val="20"/>
        </w:rPr>
        <w:t xml:space="preserve"> </w:t>
      </w:r>
      <w:r w:rsidRPr="005F40A6">
        <w:rPr>
          <w:rFonts w:ascii="Times New Roman" w:hAnsi="Times New Roman"/>
          <w:sz w:val="24"/>
          <w:szCs w:val="20"/>
        </w:rPr>
        <w:t>pertumbuhan, dan Mg mempertahankan denyut jantung</w:t>
      </w:r>
      <w:r>
        <w:rPr>
          <w:rFonts w:ascii="Times New Roman" w:hAnsi="Times New Roman"/>
          <w:sz w:val="24"/>
          <w:szCs w:val="20"/>
        </w:rPr>
        <w:t xml:space="preserve"> </w:t>
      </w:r>
      <w:r w:rsidRPr="005F40A6">
        <w:rPr>
          <w:rFonts w:ascii="Times New Roman" w:hAnsi="Times New Roman"/>
          <w:sz w:val="24"/>
          <w:szCs w:val="20"/>
        </w:rPr>
        <w:t xml:space="preserve">normal dan kekuatan tulang. Komponen aktif </w:t>
      </w:r>
      <w:r>
        <w:rPr>
          <w:rFonts w:ascii="Times New Roman" w:hAnsi="Times New Roman"/>
          <w:sz w:val="24"/>
          <w:szCs w:val="20"/>
        </w:rPr>
        <w:t xml:space="preserve">unsur </w:t>
      </w:r>
      <w:r w:rsidRPr="005F40A6">
        <w:rPr>
          <w:rFonts w:ascii="Times New Roman" w:hAnsi="Times New Roman"/>
          <w:sz w:val="24"/>
          <w:szCs w:val="20"/>
        </w:rPr>
        <w:t>pangan fungsional dalam biji jagung relatif tidak berbeda</w:t>
      </w:r>
      <w:r>
        <w:rPr>
          <w:rFonts w:ascii="Times New Roman" w:hAnsi="Times New Roman"/>
          <w:sz w:val="24"/>
          <w:szCs w:val="20"/>
        </w:rPr>
        <w:t xml:space="preserve"> </w:t>
      </w:r>
      <w:r w:rsidRPr="005F40A6">
        <w:rPr>
          <w:rFonts w:ascii="Times New Roman" w:hAnsi="Times New Roman"/>
          <w:sz w:val="24"/>
          <w:szCs w:val="20"/>
        </w:rPr>
        <w:t>dibanding biji sorgum, demikian juga manfaatnya terhadap</w:t>
      </w:r>
      <w:r>
        <w:rPr>
          <w:rFonts w:ascii="Times New Roman" w:hAnsi="Times New Roman"/>
          <w:sz w:val="24"/>
          <w:szCs w:val="20"/>
        </w:rPr>
        <w:t xml:space="preserve"> </w:t>
      </w:r>
      <w:r w:rsidRPr="005F40A6">
        <w:rPr>
          <w:rFonts w:ascii="Times New Roman" w:hAnsi="Times New Roman"/>
          <w:sz w:val="24"/>
          <w:szCs w:val="20"/>
        </w:rPr>
        <w:t>kesehatan (Suarni dan Yasin 2011).</w:t>
      </w:r>
      <w:r>
        <w:rPr>
          <w:rFonts w:ascii="Times New Roman" w:hAnsi="Times New Roman"/>
          <w:sz w:val="24"/>
          <w:szCs w:val="20"/>
        </w:rPr>
        <w:t xml:space="preserve"> </w:t>
      </w:r>
      <w:r w:rsidRPr="005F40A6">
        <w:rPr>
          <w:rFonts w:ascii="Times New Roman" w:hAnsi="Times New Roman"/>
          <w:sz w:val="24"/>
          <w:szCs w:val="20"/>
        </w:rPr>
        <w:t>Kelemahan dan kelebihan sorgum serta interaksi</w:t>
      </w:r>
      <w:r>
        <w:rPr>
          <w:rFonts w:ascii="Times New Roman" w:hAnsi="Times New Roman"/>
          <w:sz w:val="24"/>
          <w:szCs w:val="20"/>
        </w:rPr>
        <w:t xml:space="preserve"> </w:t>
      </w:r>
      <w:r w:rsidRPr="005F40A6">
        <w:rPr>
          <w:rFonts w:ascii="Times New Roman" w:hAnsi="Times New Roman"/>
          <w:sz w:val="24"/>
          <w:szCs w:val="20"/>
        </w:rPr>
        <w:t>dengan komponen lain sebagai bahan pangan fungsional</w:t>
      </w:r>
      <w:r>
        <w:rPr>
          <w:rFonts w:ascii="Times New Roman" w:hAnsi="Times New Roman"/>
          <w:sz w:val="24"/>
          <w:szCs w:val="20"/>
        </w:rPr>
        <w:t xml:space="preserve"> </w:t>
      </w:r>
      <w:r w:rsidRPr="005F40A6">
        <w:rPr>
          <w:rFonts w:ascii="Times New Roman" w:hAnsi="Times New Roman"/>
          <w:sz w:val="24"/>
          <w:szCs w:val="20"/>
        </w:rPr>
        <w:t>disajikan pada Tabel 4.</w:t>
      </w:r>
    </w:p>
    <w:p w:rsidR="00B911DD" w:rsidRPr="005F40A6" w:rsidRDefault="00B911DD" w:rsidP="00B911DD">
      <w:pPr>
        <w:autoSpaceDE w:val="0"/>
        <w:autoSpaceDN w:val="0"/>
        <w:adjustRightInd w:val="0"/>
        <w:spacing w:after="0" w:line="480" w:lineRule="auto"/>
        <w:ind w:firstLine="709"/>
        <w:jc w:val="both"/>
        <w:rPr>
          <w:rFonts w:ascii="Times New Roman" w:hAnsi="Times New Roman"/>
          <w:sz w:val="24"/>
          <w:szCs w:val="20"/>
        </w:rPr>
      </w:pPr>
    </w:p>
    <w:p w:rsidR="00B911DD" w:rsidRDefault="00B911DD" w:rsidP="00B911DD">
      <w:pPr>
        <w:autoSpaceDE w:val="0"/>
        <w:autoSpaceDN w:val="0"/>
        <w:adjustRightInd w:val="0"/>
        <w:spacing w:after="0"/>
        <w:ind w:left="851" w:hanging="851"/>
        <w:jc w:val="both"/>
        <w:rPr>
          <w:rFonts w:ascii="Times New Roman" w:hAnsi="Times New Roman"/>
          <w:sz w:val="24"/>
          <w:szCs w:val="20"/>
        </w:rPr>
      </w:pPr>
      <w:r>
        <w:rPr>
          <w:rFonts w:ascii="Times New Roman" w:hAnsi="Times New Roman"/>
          <w:sz w:val="24"/>
          <w:szCs w:val="20"/>
        </w:rPr>
        <w:lastRenderedPageBreak/>
        <w:t>Tabel 4. Kelemahan Sebagai Anti Nutrisi dan Kelebihan Sorgum Sebagai Bahan Pangan Funsional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B911DD" w:rsidRPr="00DD204E" w:rsidTr="00B911DD">
        <w:tc>
          <w:tcPr>
            <w:tcW w:w="4077" w:type="dxa"/>
          </w:tcPr>
          <w:p w:rsidR="00B911DD" w:rsidRPr="00DD204E" w:rsidRDefault="00B911DD" w:rsidP="00B911DD">
            <w:pPr>
              <w:autoSpaceDE w:val="0"/>
              <w:autoSpaceDN w:val="0"/>
              <w:adjustRightInd w:val="0"/>
              <w:spacing w:after="0"/>
              <w:jc w:val="center"/>
              <w:rPr>
                <w:rFonts w:ascii="Times New Roman" w:hAnsi="Times New Roman"/>
                <w:sz w:val="24"/>
                <w:szCs w:val="20"/>
              </w:rPr>
            </w:pPr>
            <w:r w:rsidRPr="00DD204E">
              <w:rPr>
                <w:rFonts w:ascii="Times New Roman" w:hAnsi="Times New Roman"/>
                <w:sz w:val="24"/>
                <w:szCs w:val="20"/>
              </w:rPr>
              <w:t>Kelemahan (Anti Nutrisi)</w:t>
            </w:r>
          </w:p>
        </w:tc>
        <w:tc>
          <w:tcPr>
            <w:tcW w:w="4077" w:type="dxa"/>
          </w:tcPr>
          <w:p w:rsidR="00B911DD" w:rsidRPr="00DD204E" w:rsidRDefault="00B911DD" w:rsidP="00B911DD">
            <w:pPr>
              <w:autoSpaceDE w:val="0"/>
              <w:autoSpaceDN w:val="0"/>
              <w:adjustRightInd w:val="0"/>
              <w:spacing w:after="0"/>
              <w:jc w:val="center"/>
              <w:rPr>
                <w:rFonts w:ascii="Times New Roman" w:hAnsi="Times New Roman"/>
                <w:sz w:val="24"/>
                <w:szCs w:val="20"/>
              </w:rPr>
            </w:pPr>
            <w:r w:rsidRPr="00DD204E">
              <w:rPr>
                <w:rFonts w:ascii="Times New Roman" w:hAnsi="Times New Roman"/>
                <w:sz w:val="24"/>
                <w:szCs w:val="20"/>
              </w:rPr>
              <w:t>Keunggulan (Pangan Fungsional)</w:t>
            </w:r>
          </w:p>
        </w:tc>
      </w:tr>
      <w:tr w:rsidR="00B911DD" w:rsidRPr="00DD204E" w:rsidTr="00B911DD">
        <w:tc>
          <w:tcPr>
            <w:tcW w:w="4077" w:type="dxa"/>
          </w:tcPr>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Tanin</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Anti nutrisi</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komponen fenolik dapat berinteraksi dengan protein, terbentuk kompleks yang tidak larut dan dapat enurunkan daya cerna. Menghambat aktivitas enzim pencernaan.</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Rasa sepat, warna kusam pada produk akhir olahan</w:t>
            </w:r>
          </w:p>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Asam fitat</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Antinutrisi</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dapat mengikat mineral dalam bentuk ion sehingga pengabsorbsian mineral rendah</w:t>
            </w:r>
          </w:p>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Senyawa sianogenik glikosida</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Hidrolisis terbentuk HCN</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Dapat larut selama perendaman/perkecambahan</w:t>
            </w:r>
          </w:p>
        </w:tc>
        <w:tc>
          <w:tcPr>
            <w:tcW w:w="4077" w:type="dxa"/>
          </w:tcPr>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Tanin (konsentrasi rendah)</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Antioksidan lebih tinggi daripada vitamin C dan A</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Antosianin</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antioksidan lebih stabil dibanding yang ada pada buah, sayuran</w:t>
            </w:r>
          </w:p>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Asam pitat (konsentrasi rendah)</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Pencegahan penyakit degenerative seperti kanker</w:t>
            </w:r>
          </w:p>
          <w:p w:rsidR="00B911DD" w:rsidRPr="00DD204E" w:rsidRDefault="00B911DD" w:rsidP="00B911DD">
            <w:pPr>
              <w:autoSpaceDE w:val="0"/>
              <w:autoSpaceDN w:val="0"/>
              <w:adjustRightInd w:val="0"/>
              <w:spacing w:after="0"/>
              <w:ind w:left="360"/>
              <w:jc w:val="both"/>
              <w:rPr>
                <w:rFonts w:ascii="Times New Roman" w:hAnsi="Times New Roman"/>
                <w:sz w:val="24"/>
                <w:szCs w:val="20"/>
              </w:rPr>
            </w:pPr>
          </w:p>
          <w:p w:rsidR="00B911DD" w:rsidRPr="00DD204E" w:rsidRDefault="00B911DD" w:rsidP="00B911DD">
            <w:pPr>
              <w:numPr>
                <w:ilvl w:val="0"/>
                <w:numId w:val="10"/>
              </w:numPr>
              <w:autoSpaceDE w:val="0"/>
              <w:autoSpaceDN w:val="0"/>
              <w:adjustRightInd w:val="0"/>
              <w:spacing w:after="0"/>
              <w:ind w:left="360"/>
              <w:jc w:val="both"/>
              <w:rPr>
                <w:rFonts w:ascii="Times New Roman" w:hAnsi="Times New Roman"/>
                <w:sz w:val="24"/>
                <w:szCs w:val="20"/>
              </w:rPr>
            </w:pPr>
            <w:r w:rsidRPr="00DD204E">
              <w:rPr>
                <w:rFonts w:ascii="Times New Roman" w:hAnsi="Times New Roman"/>
                <w:sz w:val="24"/>
                <w:szCs w:val="20"/>
              </w:rPr>
              <w:t xml:space="preserve">Selulosa, β-glukan, hemiselulosa, Serat pangan yang dibutuhkan tubuh. Β-glukan merupakan komponen karbohidrat </w:t>
            </w:r>
            <w:r w:rsidRPr="00DD204E">
              <w:rPr>
                <w:rFonts w:ascii="Times New Roman" w:hAnsi="Times New Roman"/>
                <w:sz w:val="24"/>
                <w:szCs w:val="20"/>
              </w:rPr>
              <w:softHyphen/>
            </w:r>
            <w:r w:rsidRPr="00DD204E">
              <w:rPr>
                <w:rFonts w:ascii="Times New Roman" w:hAnsi="Times New Roman"/>
                <w:i/>
                <w:sz w:val="24"/>
                <w:szCs w:val="20"/>
              </w:rPr>
              <w:t>non-starch</w:t>
            </w:r>
            <w:r w:rsidRPr="00DD204E">
              <w:rPr>
                <w:rFonts w:ascii="Times New Roman" w:hAnsi="Times New Roman"/>
                <w:sz w:val="24"/>
                <w:szCs w:val="20"/>
              </w:rPr>
              <w:t xml:space="preserve"> polisakarida (NSP)</w:t>
            </w:r>
          </w:p>
        </w:tc>
      </w:tr>
    </w:tbl>
    <w:p w:rsidR="00B911DD" w:rsidRPr="00A75725" w:rsidRDefault="00B911DD" w:rsidP="00B911DD">
      <w:pPr>
        <w:autoSpaceDE w:val="0"/>
        <w:autoSpaceDN w:val="0"/>
        <w:adjustRightInd w:val="0"/>
        <w:spacing w:after="0" w:line="480" w:lineRule="auto"/>
        <w:jc w:val="both"/>
        <w:rPr>
          <w:rFonts w:ascii="Times New Roman" w:hAnsi="Times New Roman"/>
          <w:sz w:val="24"/>
          <w:szCs w:val="20"/>
        </w:rPr>
      </w:pPr>
      <w:r>
        <w:rPr>
          <w:rFonts w:ascii="Times New Roman" w:hAnsi="Times New Roman"/>
          <w:sz w:val="24"/>
          <w:szCs w:val="20"/>
        </w:rPr>
        <w:t>(Sumber : Suarni, 2012)</w:t>
      </w:r>
    </w:p>
    <w:p w:rsidR="00B911DD" w:rsidRDefault="00B911DD" w:rsidP="00B911DD">
      <w:pPr>
        <w:pStyle w:val="ListParagraph"/>
        <w:numPr>
          <w:ilvl w:val="1"/>
          <w:numId w:val="31"/>
        </w:numPr>
        <w:spacing w:after="0" w:line="480" w:lineRule="auto"/>
        <w:ind w:left="432"/>
        <w:jc w:val="both"/>
        <w:rPr>
          <w:rFonts w:ascii="Times New Roman" w:hAnsi="Times New Roman"/>
          <w:b/>
          <w:sz w:val="24"/>
        </w:rPr>
      </w:pPr>
      <w:r>
        <w:rPr>
          <w:rFonts w:ascii="Times New Roman" w:hAnsi="Times New Roman"/>
          <w:b/>
          <w:sz w:val="24"/>
        </w:rPr>
        <w:t>Tepung Terigu</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Tepung terigu merupakan bahan hasil olahan dari  biji gandum (</w:t>
      </w:r>
      <w:r>
        <w:rPr>
          <w:rFonts w:ascii="Times New Roman" w:hAnsi="Times New Roman"/>
          <w:i/>
          <w:sz w:val="24"/>
        </w:rPr>
        <w:t>Triticum aestivum L.</w:t>
      </w:r>
      <w:r>
        <w:rPr>
          <w:rFonts w:ascii="Times New Roman" w:hAnsi="Times New Roman"/>
          <w:sz w:val="24"/>
        </w:rPr>
        <w:t>). Tepung terigu berfungsi untuk membentuk adonan dan struktur kue. Disamping itu juga mempengaruhi warna dan aroma selama pemanggangan (Desrosier, 1988).</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Tepung terigu merupakan bahan dasar utama dalam pembuatan segala jenis roti, kue kering, mie, biskuit, wafer, dan lain-lain serta mempunyai peranan penting tergantung pada sifat turunannya, kondisi tumbuh dan pemanenan, nilai </w:t>
      </w:r>
      <w:r>
        <w:rPr>
          <w:rFonts w:ascii="Times New Roman" w:hAnsi="Times New Roman"/>
          <w:sz w:val="24"/>
        </w:rPr>
        <w:lastRenderedPageBreak/>
        <w:t>gizi makanan asal gandumini tergantung pada susunan kimia tepung murni pada bahan dasarnya (Harris dan Endel, 1989).</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Tepung terigu memiliki beberapa kelebihan diantaranya adalah senyawa gluten yang merupakan campuran antara dua jenis protein, yaitu glutenin dan gliadin. Glutenin memberikan sifat tegar dan gliadin memberikan sifat lengket pada produk, memerangkap gas yang terbentuk selama proses pengembangan adonan. Gluten bersama pati gandum akan membentuk struktur dinding sel dan menghasilkan produk yang remah (Winarno, 2002). Sifat spesifik glutein tersebut tidak dimiliki oleh produk serealia lainnya, seperti jawawut, jagung, sorgum dan padi (Suarni, 2009).</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Kandungan protein yang terdapat dalam butir biji gandum dikategorikan menjadi butir biji berprotein tinggi yang disebut </w:t>
      </w:r>
      <w:r>
        <w:rPr>
          <w:rFonts w:ascii="Times New Roman" w:hAnsi="Times New Roman"/>
          <w:i/>
          <w:sz w:val="24"/>
        </w:rPr>
        <w:t>hard wheat</w:t>
      </w:r>
      <w:r>
        <w:rPr>
          <w:rFonts w:ascii="Times New Roman" w:hAnsi="Times New Roman"/>
          <w:sz w:val="24"/>
        </w:rPr>
        <w:t xml:space="preserve"> dan biji berprotein rendah yang disebut </w:t>
      </w:r>
      <w:r>
        <w:rPr>
          <w:rFonts w:ascii="Times New Roman" w:hAnsi="Times New Roman"/>
          <w:i/>
          <w:sz w:val="24"/>
        </w:rPr>
        <w:t>soft wheat</w:t>
      </w:r>
      <w:r>
        <w:rPr>
          <w:rFonts w:ascii="Times New Roman" w:hAnsi="Times New Roman"/>
          <w:sz w:val="24"/>
        </w:rPr>
        <w:t xml:space="preserve">. Gandum </w:t>
      </w:r>
      <w:r>
        <w:rPr>
          <w:rFonts w:ascii="Times New Roman" w:hAnsi="Times New Roman"/>
          <w:i/>
          <w:sz w:val="24"/>
        </w:rPr>
        <w:t>hard wheat</w:t>
      </w:r>
      <w:r>
        <w:rPr>
          <w:rFonts w:ascii="Times New Roman" w:hAnsi="Times New Roman"/>
          <w:sz w:val="24"/>
        </w:rPr>
        <w:t xml:space="preserve"> cocok untuk membuat roti karena mengandung protein yang tinggi dan dapat membuat adonan yang kuat, kenyal dan memiliki daya kembang yang baik. Sedangkan gandum </w:t>
      </w:r>
      <w:r>
        <w:rPr>
          <w:rFonts w:ascii="Times New Roman" w:hAnsi="Times New Roman"/>
          <w:i/>
          <w:sz w:val="24"/>
        </w:rPr>
        <w:t>soft wheat</w:t>
      </w:r>
      <w:r>
        <w:rPr>
          <w:rFonts w:ascii="Times New Roman" w:hAnsi="Times New Roman"/>
          <w:sz w:val="24"/>
        </w:rPr>
        <w:t xml:space="preserve"> cocok untuk pembuatan biskuit, yang terdiri dari gandum merah dan gandum putih (Desrosier, 1988).</w:t>
      </w:r>
    </w:p>
    <w:p w:rsidR="00B911DD" w:rsidRDefault="00B911DD" w:rsidP="00B911DD">
      <w:pPr>
        <w:autoSpaceDE w:val="0"/>
        <w:autoSpaceDN w:val="0"/>
        <w:adjustRightInd w:val="0"/>
        <w:spacing w:after="0" w:line="480" w:lineRule="auto"/>
        <w:ind w:firstLine="709"/>
        <w:jc w:val="both"/>
        <w:rPr>
          <w:rFonts w:ascii="Times New Roman" w:hAnsi="Times New Roman"/>
          <w:sz w:val="24"/>
          <w:szCs w:val="24"/>
        </w:rPr>
      </w:pPr>
      <w:r w:rsidRPr="007A77F8">
        <w:rPr>
          <w:rFonts w:ascii="Times New Roman" w:hAnsi="Times New Roman"/>
          <w:sz w:val="24"/>
          <w:szCs w:val="24"/>
        </w:rPr>
        <w:t>Kemampuan daya bentuk adonan ditentukan olehmutu dan jumlah gluten.</w:t>
      </w:r>
      <w:r>
        <w:rPr>
          <w:rFonts w:ascii="Times New Roman" w:hAnsi="Times New Roman"/>
          <w:sz w:val="24"/>
          <w:szCs w:val="24"/>
        </w:rPr>
        <w:t xml:space="preserve"> </w:t>
      </w:r>
      <w:r w:rsidRPr="007A77F8">
        <w:rPr>
          <w:rFonts w:ascii="Times New Roman" w:hAnsi="Times New Roman"/>
          <w:sz w:val="24"/>
          <w:szCs w:val="24"/>
        </w:rPr>
        <w:t>Tepung terigu yang berasal dari gandum keras (</w:t>
      </w:r>
      <w:r w:rsidRPr="007A77F8">
        <w:rPr>
          <w:rFonts w:ascii="Times New Roman" w:hAnsi="Times New Roman"/>
          <w:i/>
          <w:iCs/>
          <w:sz w:val="24"/>
          <w:szCs w:val="24"/>
        </w:rPr>
        <w:t>hard wheat</w:t>
      </w:r>
      <w:r w:rsidRPr="007A77F8">
        <w:rPr>
          <w:rFonts w:ascii="Times New Roman" w:hAnsi="Times New Roman"/>
          <w:sz w:val="24"/>
          <w:szCs w:val="24"/>
        </w:rPr>
        <w:t>) mengandung</w:t>
      </w:r>
      <w:r>
        <w:rPr>
          <w:rFonts w:ascii="Times New Roman" w:hAnsi="Times New Roman"/>
          <w:sz w:val="24"/>
          <w:szCs w:val="24"/>
        </w:rPr>
        <w:t xml:space="preserve"> protein </w:t>
      </w:r>
      <w:r w:rsidRPr="007A77F8">
        <w:rPr>
          <w:rFonts w:ascii="Times New Roman" w:hAnsi="Times New Roman"/>
          <w:sz w:val="24"/>
          <w:szCs w:val="24"/>
        </w:rPr>
        <w:t>yang bermutu baik (&gt; 10,5%).</w:t>
      </w:r>
      <w:r>
        <w:rPr>
          <w:rFonts w:ascii="Times New Roman" w:hAnsi="Times New Roman"/>
          <w:sz w:val="24"/>
          <w:szCs w:val="24"/>
        </w:rPr>
        <w:t xml:space="preserve"> </w:t>
      </w:r>
      <w:r w:rsidRPr="007A77F8">
        <w:rPr>
          <w:rFonts w:ascii="Times New Roman" w:hAnsi="Times New Roman"/>
          <w:sz w:val="24"/>
          <w:szCs w:val="24"/>
        </w:rPr>
        <w:t>Jenis terigu dari gandum</w:t>
      </w:r>
      <w:r>
        <w:rPr>
          <w:rFonts w:ascii="Times New Roman" w:hAnsi="Times New Roman"/>
          <w:sz w:val="24"/>
          <w:szCs w:val="24"/>
        </w:rPr>
        <w:t xml:space="preserve"> </w:t>
      </w:r>
      <w:r w:rsidRPr="007A77F8">
        <w:rPr>
          <w:rFonts w:ascii="Times New Roman" w:hAnsi="Times New Roman"/>
          <w:sz w:val="24"/>
          <w:szCs w:val="24"/>
        </w:rPr>
        <w:t>lunak (</w:t>
      </w:r>
      <w:r w:rsidRPr="007A77F8">
        <w:rPr>
          <w:rFonts w:ascii="Times New Roman" w:hAnsi="Times New Roman"/>
          <w:i/>
          <w:iCs/>
          <w:sz w:val="24"/>
          <w:szCs w:val="24"/>
        </w:rPr>
        <w:t>soft wheat</w:t>
      </w:r>
      <w:r w:rsidRPr="007A77F8">
        <w:rPr>
          <w:rFonts w:ascii="Times New Roman" w:hAnsi="Times New Roman"/>
          <w:sz w:val="24"/>
          <w:szCs w:val="24"/>
        </w:rPr>
        <w:t>) dengan kandungan protein &lt;10%</w:t>
      </w:r>
      <w:r>
        <w:rPr>
          <w:rFonts w:ascii="Times New Roman" w:hAnsi="Times New Roman"/>
          <w:sz w:val="24"/>
          <w:szCs w:val="24"/>
        </w:rPr>
        <w:t xml:space="preserve"> </w:t>
      </w:r>
      <w:r w:rsidRPr="007A77F8">
        <w:rPr>
          <w:rFonts w:ascii="Times New Roman" w:hAnsi="Times New Roman"/>
          <w:sz w:val="24"/>
          <w:szCs w:val="24"/>
        </w:rPr>
        <w:t>(U.S.Whea</w:t>
      </w:r>
      <w:r>
        <w:rPr>
          <w:rFonts w:ascii="Times New Roman" w:hAnsi="Times New Roman"/>
          <w:sz w:val="24"/>
          <w:szCs w:val="24"/>
        </w:rPr>
        <w:t xml:space="preserve"> </w:t>
      </w:r>
      <w:r w:rsidRPr="007A77F8">
        <w:rPr>
          <w:rFonts w:ascii="Times New Roman" w:hAnsi="Times New Roman"/>
          <w:sz w:val="24"/>
          <w:szCs w:val="24"/>
        </w:rPr>
        <w:t>tAssociates</w:t>
      </w:r>
      <w:r>
        <w:rPr>
          <w:rFonts w:ascii="Times New Roman" w:hAnsi="Times New Roman"/>
          <w:sz w:val="24"/>
          <w:szCs w:val="24"/>
        </w:rPr>
        <w:t xml:space="preserve"> </w:t>
      </w:r>
      <w:r w:rsidRPr="007A77F8">
        <w:rPr>
          <w:rFonts w:ascii="Times New Roman" w:hAnsi="Times New Roman"/>
          <w:sz w:val="24"/>
          <w:szCs w:val="24"/>
        </w:rPr>
        <w:t>1983</w:t>
      </w:r>
      <w:r>
        <w:rPr>
          <w:rFonts w:ascii="Times New Roman" w:hAnsi="Times New Roman"/>
          <w:sz w:val="24"/>
          <w:szCs w:val="24"/>
        </w:rPr>
        <w:t xml:space="preserve"> dalam  Suarni 2009</w:t>
      </w:r>
      <w:r w:rsidRPr="007A77F8">
        <w:rPr>
          <w:rFonts w:ascii="Times New Roman" w:hAnsi="Times New Roman"/>
          <w:sz w:val="24"/>
          <w:szCs w:val="24"/>
        </w:rPr>
        <w:t>).</w:t>
      </w:r>
    </w:p>
    <w:p w:rsidR="00B911DD" w:rsidRPr="007A77F8" w:rsidRDefault="00B911DD" w:rsidP="00B911DD">
      <w:pPr>
        <w:spacing w:after="0" w:line="360" w:lineRule="auto"/>
        <w:ind w:firstLine="709"/>
        <w:jc w:val="both"/>
        <w:rPr>
          <w:rFonts w:ascii="Times New Roman" w:hAnsi="Times New Roman"/>
          <w:sz w:val="24"/>
          <w:szCs w:val="24"/>
        </w:rPr>
      </w:pPr>
      <w:r w:rsidRPr="007A77F8">
        <w:rPr>
          <w:rFonts w:ascii="Times New Roman" w:hAnsi="Times New Roman"/>
          <w:sz w:val="24"/>
          <w:szCs w:val="24"/>
        </w:rPr>
        <w:t>Kelebihan dan kekurangan beberapa bahan pangan dan perbandingan kandungan gizi terigu dengan bahan pan</w:t>
      </w:r>
      <w:r>
        <w:rPr>
          <w:rFonts w:ascii="Times New Roman" w:hAnsi="Times New Roman"/>
          <w:sz w:val="24"/>
          <w:szCs w:val="24"/>
        </w:rPr>
        <w:t>gan lainnya dapat dilihat pada T</w:t>
      </w:r>
      <w:r w:rsidRPr="007A77F8">
        <w:rPr>
          <w:rFonts w:ascii="Times New Roman" w:hAnsi="Times New Roman"/>
          <w:sz w:val="24"/>
          <w:szCs w:val="24"/>
        </w:rPr>
        <w:t xml:space="preserve">abel </w:t>
      </w:r>
      <w:r>
        <w:rPr>
          <w:rFonts w:ascii="Times New Roman" w:hAnsi="Times New Roman"/>
          <w:sz w:val="24"/>
          <w:szCs w:val="24"/>
        </w:rPr>
        <w:t xml:space="preserve">5 </w:t>
      </w:r>
      <w:r w:rsidRPr="007A77F8">
        <w:rPr>
          <w:rFonts w:ascii="Times New Roman" w:hAnsi="Times New Roman"/>
          <w:sz w:val="24"/>
          <w:szCs w:val="24"/>
        </w:rPr>
        <w:t>berikut:</w:t>
      </w:r>
    </w:p>
    <w:p w:rsidR="00B911DD" w:rsidRPr="007A77F8" w:rsidRDefault="00B911DD" w:rsidP="00B911DD">
      <w:pPr>
        <w:spacing w:after="0"/>
        <w:jc w:val="center"/>
        <w:rPr>
          <w:rFonts w:ascii="Times New Roman" w:hAnsi="Times New Roman"/>
          <w:sz w:val="24"/>
          <w:szCs w:val="24"/>
        </w:rPr>
      </w:pPr>
      <w:r w:rsidRPr="007A77F8">
        <w:rPr>
          <w:rFonts w:ascii="Times New Roman" w:hAnsi="Times New Roman"/>
          <w:sz w:val="24"/>
          <w:szCs w:val="24"/>
        </w:rPr>
        <w:lastRenderedPageBreak/>
        <w:t>Tabel</w:t>
      </w:r>
      <w:r>
        <w:rPr>
          <w:rFonts w:ascii="Times New Roman" w:hAnsi="Times New Roman"/>
          <w:sz w:val="24"/>
          <w:szCs w:val="24"/>
        </w:rPr>
        <w:t xml:space="preserve"> 5. Kelebihan dan Kekurangan Beberapa Bahan P</w:t>
      </w:r>
      <w:r w:rsidRPr="007A77F8">
        <w:rPr>
          <w:rFonts w:ascii="Times New Roman" w:hAnsi="Times New Roman"/>
          <w:sz w:val="24"/>
          <w:szCs w:val="24"/>
        </w:rPr>
        <w:t>angan.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3126"/>
        <w:gridCol w:w="3003"/>
      </w:tblGrid>
      <w:tr w:rsidR="00B911DD" w:rsidRPr="00FD4A4A" w:rsidTr="00B911DD">
        <w:tc>
          <w:tcPr>
            <w:tcW w:w="2093" w:type="dxa"/>
          </w:tcPr>
          <w:p w:rsidR="00B911DD" w:rsidRPr="007A77F8" w:rsidRDefault="00B911DD" w:rsidP="00B911DD">
            <w:pPr>
              <w:spacing w:after="0" w:line="240" w:lineRule="auto"/>
              <w:ind w:left="720"/>
              <w:contextualSpacing/>
              <w:jc w:val="center"/>
              <w:rPr>
                <w:rFonts w:ascii="Times New Roman" w:hAnsi="Times New Roman"/>
                <w:b/>
                <w:sz w:val="24"/>
                <w:szCs w:val="24"/>
              </w:rPr>
            </w:pPr>
            <w:r w:rsidRPr="007A77F8">
              <w:rPr>
                <w:rFonts w:ascii="Times New Roman" w:hAnsi="Times New Roman"/>
                <w:b/>
                <w:sz w:val="24"/>
                <w:szCs w:val="24"/>
              </w:rPr>
              <w:t>Komoditi</w:t>
            </w:r>
          </w:p>
        </w:tc>
        <w:tc>
          <w:tcPr>
            <w:tcW w:w="3685" w:type="dxa"/>
          </w:tcPr>
          <w:p w:rsidR="00B911DD" w:rsidRPr="007A77F8" w:rsidRDefault="00B911DD" w:rsidP="00B911DD">
            <w:pPr>
              <w:spacing w:line="240" w:lineRule="auto"/>
              <w:ind w:left="720"/>
              <w:contextualSpacing/>
              <w:jc w:val="center"/>
              <w:rPr>
                <w:rFonts w:ascii="Times New Roman" w:hAnsi="Times New Roman"/>
                <w:b/>
                <w:sz w:val="24"/>
                <w:szCs w:val="24"/>
              </w:rPr>
            </w:pPr>
            <w:r w:rsidRPr="007A77F8">
              <w:rPr>
                <w:rFonts w:ascii="Times New Roman" w:hAnsi="Times New Roman"/>
                <w:b/>
                <w:sz w:val="24"/>
                <w:szCs w:val="24"/>
              </w:rPr>
              <w:t>Keunggulan</w:t>
            </w:r>
          </w:p>
        </w:tc>
        <w:tc>
          <w:tcPr>
            <w:tcW w:w="3464" w:type="dxa"/>
          </w:tcPr>
          <w:p w:rsidR="00B911DD" w:rsidRPr="007A77F8" w:rsidRDefault="00B911DD" w:rsidP="00B911DD">
            <w:pPr>
              <w:spacing w:line="240" w:lineRule="auto"/>
              <w:ind w:left="720"/>
              <w:contextualSpacing/>
              <w:jc w:val="center"/>
              <w:rPr>
                <w:rFonts w:ascii="Times New Roman" w:hAnsi="Times New Roman"/>
                <w:b/>
                <w:sz w:val="24"/>
                <w:szCs w:val="24"/>
              </w:rPr>
            </w:pPr>
            <w:r w:rsidRPr="007A77F8">
              <w:rPr>
                <w:rFonts w:ascii="Times New Roman" w:hAnsi="Times New Roman"/>
                <w:b/>
                <w:sz w:val="24"/>
                <w:szCs w:val="24"/>
              </w:rPr>
              <w:t>Kekurangan</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 xml:space="preserve">Terigu </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Protein tinggi (10-15%)</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Mudah diperoleh di pasar dunia</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Mudah diproses jadi berbagai produk</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Asal impor</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Memerlukan alat proses yang lebih sulit</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Tidak dapat dibudidayakan di Dalam Negeri</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Sorgum</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Protein tinggi mirip terigu (11%)</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Adaptasi lahan tinggi, bisa diratun</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Umur pendek &amp; harga murah</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Hama sedikit &amp; biaya produksi rendah</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Penyosohan lebih sulit daripada beras</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Mengandung tanin, rasa sepat</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 xml:space="preserve">Beras </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Dibudidayakan secara luas di dalam negeri</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Mudah diolah jadi tepung</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Harga dalam negeri relatif lebih murah</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Dipasar dunia mahal</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Keragaman produk terbatas</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Protein relatif lebih rendah</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Jagung</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Dibudidayakan secara luas di dalam negeri</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Kandungan B1 &amp; B2 &gt; beras</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Produksi dalam negeri belum mencukupi</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Sulit diolah/diproses</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Ubi jalar</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Hasil tinggi 15-25 t/ha</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Tidak mengandung HCN</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Harga relatif lebih murah dari beras</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Produk olahan terbatas</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 xml:space="preserve">Garut </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Areal tanam sempit</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Pr>
                <w:rFonts w:ascii="Times New Roman" w:hAnsi="Times New Roman"/>
                <w:sz w:val="24"/>
                <w:szCs w:val="24"/>
              </w:rPr>
              <w:t>Hasil tinggi samp</w:t>
            </w:r>
            <w:r w:rsidRPr="007A77F8">
              <w:rPr>
                <w:rFonts w:ascii="Times New Roman" w:hAnsi="Times New Roman"/>
                <w:sz w:val="24"/>
                <w:szCs w:val="24"/>
              </w:rPr>
              <w:t>ai 19 t/ha</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Protein rendah dan banyak serat</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Jenis produk terbatas</w:t>
            </w:r>
          </w:p>
        </w:tc>
      </w:tr>
      <w:tr w:rsidR="00B911DD" w:rsidRPr="00FD4A4A" w:rsidTr="00B911DD">
        <w:tc>
          <w:tcPr>
            <w:tcW w:w="2093" w:type="dxa"/>
          </w:tcPr>
          <w:p w:rsidR="00B911DD" w:rsidRPr="007A77F8" w:rsidRDefault="00B911DD" w:rsidP="00B911DD">
            <w:pPr>
              <w:spacing w:line="240" w:lineRule="auto"/>
              <w:ind w:left="720"/>
              <w:contextualSpacing/>
              <w:rPr>
                <w:rFonts w:ascii="Times New Roman" w:hAnsi="Times New Roman"/>
                <w:sz w:val="24"/>
                <w:szCs w:val="24"/>
              </w:rPr>
            </w:pPr>
            <w:r w:rsidRPr="007A77F8">
              <w:rPr>
                <w:rFonts w:ascii="Times New Roman" w:hAnsi="Times New Roman"/>
                <w:sz w:val="24"/>
                <w:szCs w:val="24"/>
              </w:rPr>
              <w:t xml:space="preserve">Singkong </w:t>
            </w:r>
          </w:p>
        </w:tc>
        <w:tc>
          <w:tcPr>
            <w:tcW w:w="3685"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Hasil tinggi 15-40 ton/ha</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Proses sederhana &amp; mudah diolah</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Ditanam dimana-mana</w:t>
            </w:r>
          </w:p>
        </w:tc>
        <w:tc>
          <w:tcPr>
            <w:tcW w:w="3464" w:type="dxa"/>
          </w:tcPr>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Protein rendah</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Merusak kesuburan tanah</w:t>
            </w:r>
          </w:p>
          <w:p w:rsidR="00B911DD" w:rsidRPr="007A77F8" w:rsidRDefault="00B911DD" w:rsidP="00B911DD">
            <w:pPr>
              <w:pStyle w:val="ListParagraph"/>
              <w:numPr>
                <w:ilvl w:val="0"/>
                <w:numId w:val="13"/>
              </w:numPr>
              <w:spacing w:after="0" w:line="240" w:lineRule="auto"/>
              <w:ind w:left="360"/>
              <w:rPr>
                <w:rFonts w:ascii="Times New Roman" w:hAnsi="Times New Roman"/>
                <w:sz w:val="24"/>
                <w:szCs w:val="24"/>
              </w:rPr>
            </w:pPr>
            <w:r w:rsidRPr="007A77F8">
              <w:rPr>
                <w:rFonts w:ascii="Times New Roman" w:hAnsi="Times New Roman"/>
                <w:sz w:val="24"/>
                <w:szCs w:val="24"/>
              </w:rPr>
              <w:t>Mengandung HCN</w:t>
            </w:r>
          </w:p>
        </w:tc>
      </w:tr>
    </w:tbl>
    <w:p w:rsidR="00B911DD" w:rsidRPr="007A77F8" w:rsidRDefault="00B911DD" w:rsidP="00B911D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(Sumber : Suarni, 2009)</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Tepung terigu yang baik untuk kue-kue kering adalah kandungan proteinnya berkisar antara 8-9%, semakin keras tepung terigu, maka semakin banyak lemak dan gula yang harus ditambahkan untuk memperoleh tekstur yang baik. Tepung terigu yang kadar proteinnya tinggi akan menyebabkan kue menjadi </w:t>
      </w:r>
      <w:r>
        <w:rPr>
          <w:rFonts w:ascii="Times New Roman" w:hAnsi="Times New Roman"/>
          <w:sz w:val="24"/>
        </w:rPr>
        <w:lastRenderedPageBreak/>
        <w:t>keras dan penampakannya kurang baik (permukaan maupun bagian dalamnya menjadi kasar). Jika penambahan tepung terigu terlalu sedikit sedangkan lemak yang ditambahkan cukup banyak maka kue kehilangan bentuk dan rapuh atau mudah patah.</w:t>
      </w:r>
    </w:p>
    <w:p w:rsidR="00B911DD" w:rsidRDefault="00B911DD" w:rsidP="00B911DD">
      <w:pPr>
        <w:pStyle w:val="ListParagraph"/>
        <w:spacing w:after="0"/>
        <w:ind w:left="0"/>
        <w:jc w:val="center"/>
        <w:rPr>
          <w:rFonts w:ascii="Times New Roman" w:hAnsi="Times New Roman"/>
          <w:sz w:val="24"/>
        </w:rPr>
      </w:pPr>
      <w:r>
        <w:rPr>
          <w:rFonts w:ascii="Times New Roman" w:hAnsi="Times New Roman"/>
          <w:sz w:val="24"/>
        </w:rPr>
        <w:t>Tabel 6. Komposisi Kimia Tepung terigu dalam 100 gram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4077"/>
      </w:tblGrid>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Kandungan Zat</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Berat/100 gram bahan</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karbohidrat</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77,30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Protein</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8,90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Lemak</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1,30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Air</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12,00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Fosfor</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106,00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Kalsium</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16,00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Besi</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1,20 gram</w:t>
            </w:r>
          </w:p>
        </w:tc>
      </w:tr>
      <w:tr w:rsidR="00B911DD" w:rsidRPr="009043A4" w:rsidTr="00B911DD">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Vitamin B1</w:t>
            </w:r>
          </w:p>
        </w:tc>
        <w:tc>
          <w:tcPr>
            <w:tcW w:w="4077" w:type="dxa"/>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0,12 gram</w:t>
            </w:r>
          </w:p>
        </w:tc>
      </w:tr>
    </w:tbl>
    <w:p w:rsidR="00B911DD" w:rsidRDefault="00B911DD" w:rsidP="00B911DD">
      <w:pPr>
        <w:pStyle w:val="ListParagraph"/>
        <w:spacing w:after="0" w:line="480" w:lineRule="auto"/>
        <w:ind w:left="0"/>
        <w:jc w:val="both"/>
        <w:rPr>
          <w:rFonts w:ascii="Times New Roman" w:hAnsi="Times New Roman"/>
          <w:sz w:val="24"/>
        </w:rPr>
      </w:pPr>
      <w:r>
        <w:rPr>
          <w:rFonts w:ascii="Times New Roman" w:hAnsi="Times New Roman"/>
          <w:sz w:val="24"/>
        </w:rPr>
        <w:t>(Sumber : Standar Nasional Indonesia, 2000)</w:t>
      </w:r>
    </w:p>
    <w:p w:rsidR="00B911DD" w:rsidRDefault="00B911DD" w:rsidP="00B911DD">
      <w:pPr>
        <w:pStyle w:val="ListParagraph"/>
        <w:spacing w:after="0"/>
        <w:ind w:left="0"/>
        <w:jc w:val="center"/>
        <w:rPr>
          <w:rFonts w:ascii="Times New Roman" w:hAnsi="Times New Roman"/>
          <w:sz w:val="24"/>
        </w:rPr>
      </w:pPr>
      <w:r>
        <w:rPr>
          <w:rFonts w:ascii="Times New Roman" w:hAnsi="Times New Roman"/>
          <w:sz w:val="24"/>
        </w:rPr>
        <w:t>Tabel 7. Standar Mutu Tepung Terigu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3034"/>
        <w:gridCol w:w="1590"/>
        <w:gridCol w:w="2861"/>
      </w:tblGrid>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No.</w:t>
            </w:r>
          </w:p>
        </w:tc>
        <w:tc>
          <w:tcPr>
            <w:tcW w:w="3034"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Jenis Uji</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Satuan</w:t>
            </w:r>
          </w:p>
        </w:tc>
        <w:tc>
          <w:tcPr>
            <w:tcW w:w="2861"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Persyaratan</w:t>
            </w:r>
          </w:p>
        </w:tc>
      </w:tr>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1.</w:t>
            </w:r>
          </w:p>
        </w:tc>
        <w:tc>
          <w:tcPr>
            <w:tcW w:w="3034"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Keadaan</w:t>
            </w:r>
          </w:p>
          <w:p w:rsidR="00B911DD" w:rsidRPr="009043A4" w:rsidRDefault="00B911DD" w:rsidP="00B911DD">
            <w:pPr>
              <w:pStyle w:val="ListParagraph"/>
              <w:numPr>
                <w:ilvl w:val="1"/>
                <w:numId w:val="12"/>
              </w:numPr>
              <w:tabs>
                <w:tab w:val="left" w:pos="459"/>
              </w:tabs>
              <w:spacing w:after="0" w:line="240" w:lineRule="auto"/>
              <w:rPr>
                <w:rFonts w:ascii="Times New Roman" w:hAnsi="Times New Roman"/>
                <w:sz w:val="24"/>
              </w:rPr>
            </w:pPr>
            <w:r w:rsidRPr="009043A4">
              <w:rPr>
                <w:rFonts w:ascii="Times New Roman" w:hAnsi="Times New Roman"/>
                <w:sz w:val="24"/>
              </w:rPr>
              <w:t xml:space="preserve">Bentuk </w:t>
            </w:r>
          </w:p>
          <w:p w:rsidR="00B911DD" w:rsidRPr="009043A4" w:rsidRDefault="00B911DD" w:rsidP="00B911DD">
            <w:pPr>
              <w:pStyle w:val="ListParagraph"/>
              <w:numPr>
                <w:ilvl w:val="1"/>
                <w:numId w:val="12"/>
              </w:numPr>
              <w:tabs>
                <w:tab w:val="left" w:pos="459"/>
              </w:tabs>
              <w:spacing w:after="0" w:line="240" w:lineRule="auto"/>
              <w:rPr>
                <w:rFonts w:ascii="Times New Roman" w:hAnsi="Times New Roman"/>
                <w:sz w:val="24"/>
              </w:rPr>
            </w:pPr>
            <w:r w:rsidRPr="009043A4">
              <w:rPr>
                <w:rFonts w:ascii="Times New Roman" w:hAnsi="Times New Roman"/>
                <w:sz w:val="24"/>
              </w:rPr>
              <w:t>Bau</w:t>
            </w:r>
          </w:p>
          <w:p w:rsidR="00B911DD" w:rsidRPr="009043A4" w:rsidRDefault="00B911DD" w:rsidP="00B911DD">
            <w:pPr>
              <w:pStyle w:val="ListParagraph"/>
              <w:numPr>
                <w:ilvl w:val="1"/>
                <w:numId w:val="12"/>
              </w:numPr>
              <w:tabs>
                <w:tab w:val="left" w:pos="459"/>
              </w:tabs>
              <w:spacing w:after="0" w:line="240" w:lineRule="auto"/>
              <w:rPr>
                <w:rFonts w:ascii="Times New Roman" w:hAnsi="Times New Roman"/>
                <w:sz w:val="24"/>
              </w:rPr>
            </w:pPr>
            <w:r w:rsidRPr="009043A4">
              <w:rPr>
                <w:rFonts w:ascii="Times New Roman" w:hAnsi="Times New Roman"/>
                <w:sz w:val="24"/>
              </w:rPr>
              <w:t>Rasa</w:t>
            </w:r>
          </w:p>
          <w:p w:rsidR="00B911DD" w:rsidRPr="009043A4" w:rsidRDefault="00B911DD" w:rsidP="00B911DD">
            <w:pPr>
              <w:pStyle w:val="ListParagraph"/>
              <w:numPr>
                <w:ilvl w:val="1"/>
                <w:numId w:val="12"/>
              </w:numPr>
              <w:tabs>
                <w:tab w:val="left" w:pos="459"/>
              </w:tabs>
              <w:spacing w:after="0" w:line="240" w:lineRule="auto"/>
              <w:rPr>
                <w:rFonts w:ascii="Times New Roman" w:hAnsi="Times New Roman"/>
                <w:sz w:val="24"/>
              </w:rPr>
            </w:pPr>
            <w:r w:rsidRPr="009043A4">
              <w:rPr>
                <w:rFonts w:ascii="Times New Roman" w:hAnsi="Times New Roman"/>
                <w:sz w:val="24"/>
              </w:rPr>
              <w:t xml:space="preserve">Warna </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p>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tc>
        <w:tc>
          <w:tcPr>
            <w:tcW w:w="2861" w:type="dxa"/>
          </w:tcPr>
          <w:p w:rsidR="00B911DD" w:rsidRPr="009043A4" w:rsidRDefault="00B911DD" w:rsidP="00B911DD">
            <w:pPr>
              <w:pStyle w:val="ListParagraph"/>
              <w:spacing w:after="0" w:line="240" w:lineRule="auto"/>
              <w:ind w:left="0"/>
              <w:rPr>
                <w:rFonts w:ascii="Times New Roman" w:hAnsi="Times New Roman"/>
                <w:sz w:val="24"/>
              </w:rPr>
            </w:pPr>
          </w:p>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Serbuk</w:t>
            </w:r>
          </w:p>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Normal (bebas bau asing)</w:t>
            </w:r>
          </w:p>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Normal</w:t>
            </w:r>
          </w:p>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Putih, khas terigu</w:t>
            </w:r>
          </w:p>
        </w:tc>
      </w:tr>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2.</w:t>
            </w:r>
          </w:p>
        </w:tc>
        <w:tc>
          <w:tcPr>
            <w:tcW w:w="3034"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Benda Asing</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tc>
        <w:tc>
          <w:tcPr>
            <w:tcW w:w="2861"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Tidak boleh ada</w:t>
            </w:r>
          </w:p>
        </w:tc>
      </w:tr>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3.</w:t>
            </w:r>
          </w:p>
        </w:tc>
        <w:tc>
          <w:tcPr>
            <w:tcW w:w="3034"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serangga semua bentuk stadia dan potongan-potongannya yang tampak*</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p>
        </w:tc>
        <w:tc>
          <w:tcPr>
            <w:tcW w:w="2861"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Tidak boleh ada</w:t>
            </w:r>
          </w:p>
        </w:tc>
      </w:tr>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4.</w:t>
            </w:r>
          </w:p>
        </w:tc>
        <w:tc>
          <w:tcPr>
            <w:tcW w:w="3034"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Kehalusan lolos ayakan 212 milimikron</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w:t>
            </w:r>
          </w:p>
        </w:tc>
        <w:tc>
          <w:tcPr>
            <w:tcW w:w="2861"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Min. 95%</w:t>
            </w:r>
          </w:p>
        </w:tc>
      </w:tr>
      <w:tr w:rsidR="00B911DD" w:rsidRPr="009043A4" w:rsidTr="00B911DD">
        <w:tc>
          <w:tcPr>
            <w:tcW w:w="669"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5.</w:t>
            </w:r>
          </w:p>
        </w:tc>
        <w:tc>
          <w:tcPr>
            <w:tcW w:w="3034"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Air</w:t>
            </w:r>
          </w:p>
        </w:tc>
        <w:tc>
          <w:tcPr>
            <w:tcW w:w="1590" w:type="dxa"/>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%b/b</w:t>
            </w:r>
          </w:p>
        </w:tc>
        <w:tc>
          <w:tcPr>
            <w:tcW w:w="2861" w:type="dxa"/>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Maks. 14,5%</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6.</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Abu</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%b/b</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Maks. 0,6%</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7.</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Protein (N x 5,7)</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%b/b</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Min. 7,0%</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8.</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Keasaman</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jc w:val="center"/>
              <w:rPr>
                <w:rFonts w:ascii="Times New Roman" w:hAnsi="Times New Roman"/>
                <w:sz w:val="24"/>
              </w:rPr>
            </w:pPr>
            <w:r w:rsidRPr="009043A4">
              <w:rPr>
                <w:rFonts w:ascii="Times New Roman" w:hAnsi="Times New Roman"/>
                <w:sz w:val="24"/>
              </w:rPr>
              <w:t>mgKOH/100g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line="240" w:lineRule="auto"/>
              <w:ind w:left="0"/>
              <w:rPr>
                <w:rFonts w:ascii="Times New Roman" w:hAnsi="Times New Roman"/>
                <w:sz w:val="24"/>
              </w:rPr>
            </w:pPr>
            <w:r w:rsidRPr="009043A4">
              <w:rPr>
                <w:rFonts w:ascii="Times New Roman" w:hAnsi="Times New Roman"/>
                <w:sz w:val="24"/>
              </w:rPr>
              <w:t>Maks. 50/100 g contoh</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9.</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3403D">
              <w:rPr>
                <w:rFonts w:ascii="Times New Roman" w:hAnsi="Times New Roman"/>
                <w:sz w:val="24"/>
              </w:rPr>
              <w:t>Falling number</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Detik</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Min. 300</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10.</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Besi (Fe)</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Min. 50</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11.</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Seng (Zn)</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12.</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Vitamin B1 (thiamin)</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13.</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Vitamin B2 (riboflavin)</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14.</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Asam folat</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tc>
      </w:tr>
    </w:tbl>
    <w:p w:rsidR="00B911DD" w:rsidRDefault="00B911DD" w:rsidP="00B911DD">
      <w:pPr>
        <w:pStyle w:val="ListParagraph"/>
        <w:spacing w:after="0" w:line="240" w:lineRule="auto"/>
        <w:ind w:left="0"/>
        <w:jc w:val="center"/>
        <w:rPr>
          <w:rFonts w:ascii="Times New Roman" w:hAnsi="Times New Roman"/>
          <w:sz w:val="24"/>
        </w:rPr>
      </w:pPr>
      <w:r>
        <w:rPr>
          <w:rFonts w:ascii="Times New Roman" w:hAnsi="Times New Roman"/>
          <w:sz w:val="24"/>
        </w:rPr>
        <w:lastRenderedPageBreak/>
        <w:t>Lanjutan Tabel 7. Standar Mutu Tepung Terigu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3034"/>
        <w:gridCol w:w="1590"/>
        <w:gridCol w:w="2861"/>
      </w:tblGrid>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15.</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Cemaran logam</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15.1. Timbal (Pb)</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15.2. Raksa (Hg)</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15.3. Tembaga (Cu)</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1,10</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Maks.0,05</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10</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16.</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Arsen (As)</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mg/kg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0,5</w:t>
            </w:r>
          </w:p>
        </w:tc>
      </w:tr>
      <w:tr w:rsidR="00B911DD" w:rsidRPr="009043A4" w:rsidTr="00B911DD">
        <w:tc>
          <w:tcPr>
            <w:tcW w:w="669"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17.</w:t>
            </w:r>
          </w:p>
        </w:tc>
        <w:tc>
          <w:tcPr>
            <w:tcW w:w="3034"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Cemaran mikroba</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17.1. Angka lempeng total</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 xml:space="preserve">17.2. </w:t>
            </w:r>
            <w:r w:rsidRPr="0093403D">
              <w:rPr>
                <w:rFonts w:ascii="Times New Roman" w:hAnsi="Times New Roman"/>
                <w:sz w:val="24"/>
              </w:rPr>
              <w:t>Escherichia coli</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17.3. Kapang</w:t>
            </w:r>
          </w:p>
        </w:tc>
        <w:tc>
          <w:tcPr>
            <w:tcW w:w="1590"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koloni/g</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APM/g</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koloni/g</w:t>
            </w:r>
          </w:p>
        </w:tc>
        <w:tc>
          <w:tcPr>
            <w:tcW w:w="2861" w:type="dxa"/>
            <w:tcBorders>
              <w:top w:val="single" w:sz="4" w:space="0" w:color="000000"/>
              <w:left w:val="single" w:sz="4" w:space="0" w:color="000000"/>
              <w:bottom w:val="single" w:sz="4" w:space="0" w:color="000000"/>
              <w:right w:val="single" w:sz="4" w:space="0" w:color="000000"/>
            </w:tcBorders>
          </w:tcPr>
          <w:p w:rsidR="00B911DD" w:rsidRPr="009043A4" w:rsidRDefault="00B911DD" w:rsidP="00B911DD">
            <w:pPr>
              <w:pStyle w:val="ListParagraph"/>
              <w:spacing w:after="0"/>
              <w:ind w:left="0"/>
              <w:jc w:val="center"/>
              <w:rPr>
                <w:rFonts w:ascii="Times New Roman" w:hAnsi="Times New Roman"/>
                <w:sz w:val="24"/>
              </w:rPr>
            </w:pP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10</w:t>
            </w:r>
            <w:r w:rsidRPr="0093403D">
              <w:rPr>
                <w:rFonts w:ascii="Times New Roman" w:hAnsi="Times New Roman"/>
                <w:sz w:val="24"/>
              </w:rPr>
              <w:t>6</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10</w:t>
            </w:r>
          </w:p>
          <w:p w:rsidR="00B911DD" w:rsidRPr="009043A4" w:rsidRDefault="00B911DD" w:rsidP="00B911DD">
            <w:pPr>
              <w:pStyle w:val="ListParagraph"/>
              <w:spacing w:after="0"/>
              <w:ind w:left="0"/>
              <w:jc w:val="center"/>
              <w:rPr>
                <w:rFonts w:ascii="Times New Roman" w:hAnsi="Times New Roman"/>
                <w:sz w:val="24"/>
              </w:rPr>
            </w:pPr>
            <w:r w:rsidRPr="009043A4">
              <w:rPr>
                <w:rFonts w:ascii="Times New Roman" w:hAnsi="Times New Roman"/>
                <w:sz w:val="24"/>
              </w:rPr>
              <w:t>Maks. 10</w:t>
            </w:r>
            <w:r w:rsidRPr="0093403D">
              <w:rPr>
                <w:rFonts w:ascii="Times New Roman" w:hAnsi="Times New Roman"/>
                <w:sz w:val="24"/>
              </w:rPr>
              <w:t>4</w:t>
            </w:r>
          </w:p>
        </w:tc>
      </w:tr>
    </w:tbl>
    <w:p w:rsidR="00B911DD" w:rsidRDefault="00B911DD" w:rsidP="00B911DD">
      <w:pPr>
        <w:pStyle w:val="ListParagraph"/>
        <w:spacing w:after="0" w:line="240" w:lineRule="auto"/>
        <w:ind w:left="0"/>
        <w:rPr>
          <w:rFonts w:ascii="Times New Roman" w:hAnsi="Times New Roman"/>
          <w:sz w:val="24"/>
        </w:rPr>
      </w:pPr>
      <w:r>
        <w:rPr>
          <w:rFonts w:ascii="Times New Roman" w:hAnsi="Times New Roman"/>
          <w:sz w:val="24"/>
        </w:rPr>
        <w:t>(Sumber: Standar Nasional Indonesia, 2000).</w:t>
      </w:r>
    </w:p>
    <w:p w:rsidR="00B911DD" w:rsidRPr="00CD0044" w:rsidRDefault="00B911DD" w:rsidP="00B911DD">
      <w:pPr>
        <w:pStyle w:val="ListParagraph"/>
        <w:spacing w:after="0" w:line="480" w:lineRule="auto"/>
        <w:ind w:left="0"/>
        <w:rPr>
          <w:rFonts w:ascii="Times New Roman" w:hAnsi="Times New Roman"/>
          <w:sz w:val="24"/>
        </w:rPr>
      </w:pPr>
      <w:r>
        <w:rPr>
          <w:rFonts w:ascii="Times New Roman" w:hAnsi="Times New Roman"/>
          <w:sz w:val="24"/>
        </w:rPr>
        <w:t>*) tepung terigu di tingkat produsen</w:t>
      </w:r>
    </w:p>
    <w:p w:rsidR="00B911DD" w:rsidRDefault="00B911DD" w:rsidP="00B911DD">
      <w:pPr>
        <w:pStyle w:val="ListParagraph"/>
        <w:numPr>
          <w:ilvl w:val="1"/>
          <w:numId w:val="31"/>
        </w:numPr>
        <w:spacing w:after="0" w:line="480" w:lineRule="auto"/>
        <w:ind w:left="432"/>
        <w:jc w:val="both"/>
        <w:rPr>
          <w:rFonts w:ascii="Times New Roman" w:hAnsi="Times New Roman"/>
          <w:b/>
          <w:sz w:val="24"/>
        </w:rPr>
      </w:pPr>
      <w:r>
        <w:rPr>
          <w:rFonts w:ascii="Times New Roman" w:hAnsi="Times New Roman"/>
          <w:b/>
          <w:sz w:val="24"/>
        </w:rPr>
        <w:t>Bekatul</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Bekatul adalah lapisam luar dari beras yang terlepas saat proses penggilingan gabah. Bekatul umumnya berwarna coklat muda (Nursalim, 2007). Bekatul (</w:t>
      </w:r>
      <w:r>
        <w:rPr>
          <w:rFonts w:ascii="Times New Roman" w:hAnsi="Times New Roman"/>
          <w:i/>
          <w:sz w:val="24"/>
        </w:rPr>
        <w:t>rice bran</w:t>
      </w:r>
      <w:r>
        <w:rPr>
          <w:rFonts w:ascii="Times New Roman" w:hAnsi="Times New Roman"/>
          <w:sz w:val="24"/>
        </w:rPr>
        <w:t>) adalah lapisan terluar dari beras yang terlepas saat proses penggilungan gabah (padi) atau hasil samping penggilingan (padi) atau hasil samping penggilingan padi yang terdiri dari aleuron, endosperm dan germ. Bekatul memiliki warna krem kecoklatan dengan aroma sama seperti aroma beras (Auliana, 2011).</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Gabah padi terdiri dari 2 bagian yaitu endosperm atau butiran beras dan kulit padi (sekam). Kulit padi memiliki 2 lapisan yaitu </w:t>
      </w:r>
      <w:r>
        <w:rPr>
          <w:rFonts w:ascii="Times New Roman" w:hAnsi="Times New Roman"/>
          <w:i/>
          <w:sz w:val="24"/>
        </w:rPr>
        <w:t>hull</w:t>
      </w:r>
      <w:r>
        <w:rPr>
          <w:rFonts w:ascii="Times New Roman" w:hAnsi="Times New Roman"/>
          <w:sz w:val="24"/>
        </w:rPr>
        <w:t xml:space="preserve"> (lapisan luar) dan </w:t>
      </w:r>
      <w:r>
        <w:rPr>
          <w:rFonts w:ascii="Times New Roman" w:hAnsi="Times New Roman"/>
          <w:i/>
          <w:sz w:val="24"/>
        </w:rPr>
        <w:t>bran</w:t>
      </w:r>
      <w:r>
        <w:rPr>
          <w:rFonts w:ascii="Times New Roman" w:hAnsi="Times New Roman"/>
          <w:sz w:val="24"/>
        </w:rPr>
        <w:t xml:space="preserve"> (lapisan dalam). Penggilingan padi bertujuan memisahkan beras dengan sekam yang kemudian dilakukan proses penyosohan dua kali. Penyosohan I menghasilkan dedak dengan tekstur kasar karena masih mengandung sekam dan penyosohan II menghasilkan bekatul (</w:t>
      </w:r>
      <w:r>
        <w:rPr>
          <w:rFonts w:ascii="Times New Roman" w:hAnsi="Times New Roman"/>
          <w:i/>
          <w:sz w:val="24"/>
        </w:rPr>
        <w:t>rice bran</w:t>
      </w:r>
      <w:r>
        <w:rPr>
          <w:rFonts w:ascii="Times New Roman" w:hAnsi="Times New Roman"/>
          <w:sz w:val="24"/>
        </w:rPr>
        <w:t xml:space="preserve">) yang bertekstur halus dan tidak mengandung sekam. Penggilingan padi ini menghasilkan beras  sekitar 60-65% dan bekatul sekitar 8-12%. Menurut Dewi (2014), menyatakan bahwa dedak </w:t>
      </w:r>
      <w:r>
        <w:rPr>
          <w:rFonts w:ascii="Times New Roman" w:hAnsi="Times New Roman"/>
          <w:sz w:val="24"/>
        </w:rPr>
        <w:lastRenderedPageBreak/>
        <w:t>terdiri atas lapisan dedak sebelah luar dari butiran-butiran padi dengan sejumlah lembaga biji, sedangkan bekatul adalah lapisan dedak sebelah dalam dari butiran padi termasuk sebagian kecil endosperm berpati. Bagian-bagian gabah dapat dilihat pada Gambar 2.</w:t>
      </w:r>
    </w:p>
    <w:p w:rsidR="00B911DD" w:rsidRDefault="00B911DD" w:rsidP="00B911DD">
      <w:pPr>
        <w:pStyle w:val="ListParagraph"/>
        <w:spacing w:after="0"/>
        <w:ind w:left="0"/>
        <w:jc w:val="center"/>
        <w:rPr>
          <w:rFonts w:ascii="Times New Roman" w:hAnsi="Times New Roman"/>
          <w:sz w:val="24"/>
        </w:rPr>
      </w:pPr>
      <w:r>
        <w:rPr>
          <w:rFonts w:ascii="Times New Roman" w:hAnsi="Times New Roman"/>
          <w:noProof/>
          <w:sz w:val="24"/>
          <w:lang w:val="en-US"/>
        </w:rPr>
        <w:drawing>
          <wp:inline distT="0" distB="0" distL="0" distR="0" wp14:anchorId="220CCD47" wp14:editId="602BF488">
            <wp:extent cx="3400425" cy="2546212"/>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3400884" cy="2546556"/>
                    </a:xfrm>
                    <a:prstGeom prst="rect">
                      <a:avLst/>
                    </a:prstGeom>
                    <a:noFill/>
                    <a:ln w="9525">
                      <a:noFill/>
                      <a:miter lim="800000"/>
                      <a:headEnd/>
                      <a:tailEnd/>
                    </a:ln>
                  </pic:spPr>
                </pic:pic>
              </a:graphicData>
            </a:graphic>
          </wp:inline>
        </w:drawing>
      </w:r>
    </w:p>
    <w:p w:rsidR="00B911DD" w:rsidRDefault="00B911DD" w:rsidP="00B911DD">
      <w:pPr>
        <w:pStyle w:val="ListParagraph"/>
        <w:spacing w:after="0"/>
        <w:ind w:left="0"/>
        <w:jc w:val="both"/>
        <w:rPr>
          <w:rFonts w:ascii="Times New Roman" w:hAnsi="Times New Roman"/>
          <w:sz w:val="24"/>
        </w:rPr>
      </w:pPr>
      <w:r>
        <w:rPr>
          <w:rFonts w:ascii="Times New Roman" w:hAnsi="Times New Roman"/>
          <w:sz w:val="24"/>
        </w:rPr>
        <w:t>Gambar 2. Skema Morfologi Gabah Kering (Champagne, 1994 dalam Swastika,</w:t>
      </w:r>
    </w:p>
    <w:p w:rsidR="00B911DD" w:rsidRDefault="00B911DD" w:rsidP="00B911DD">
      <w:pPr>
        <w:pStyle w:val="ListParagraph"/>
        <w:spacing w:after="0"/>
        <w:jc w:val="both"/>
        <w:rPr>
          <w:rFonts w:ascii="Times New Roman" w:hAnsi="Times New Roman"/>
          <w:sz w:val="24"/>
        </w:rPr>
      </w:pPr>
      <w:r>
        <w:rPr>
          <w:rFonts w:ascii="Times New Roman" w:hAnsi="Times New Roman"/>
          <w:sz w:val="24"/>
        </w:rPr>
        <w:t xml:space="preserve">      2009)</w:t>
      </w:r>
    </w:p>
    <w:p w:rsidR="00B911DD" w:rsidRDefault="00B911DD" w:rsidP="00B911DD">
      <w:pPr>
        <w:pStyle w:val="ListParagraph"/>
        <w:spacing w:after="0"/>
        <w:jc w:val="both"/>
        <w:rPr>
          <w:rFonts w:ascii="Times New Roman" w:hAnsi="Times New Roman"/>
          <w:sz w:val="24"/>
        </w:rPr>
      </w:pPr>
    </w:p>
    <w:p w:rsidR="00B911DD" w:rsidRDefault="00B911DD" w:rsidP="00B911DD">
      <w:pPr>
        <w:pStyle w:val="ListParagraph"/>
        <w:numPr>
          <w:ilvl w:val="2"/>
          <w:numId w:val="31"/>
        </w:numPr>
        <w:spacing w:after="0" w:line="480" w:lineRule="auto"/>
        <w:ind w:left="504"/>
        <w:jc w:val="both"/>
        <w:rPr>
          <w:rFonts w:ascii="Times New Roman" w:hAnsi="Times New Roman"/>
          <w:b/>
          <w:sz w:val="24"/>
        </w:rPr>
      </w:pPr>
      <w:r>
        <w:rPr>
          <w:rFonts w:ascii="Times New Roman" w:hAnsi="Times New Roman"/>
          <w:b/>
          <w:sz w:val="24"/>
        </w:rPr>
        <w:t>Kandungan Gizi</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Kandungan utama beras adalah karbohidrat. Kandungan gizi lain seperti serat, vitamin B kompleks, protein, tiamin dan niasin lebih banyak terdapat didalam bekatul. Bekatul juga mengandung lemak tidak jenuh yang tinggi, namun lemak ini lebih aman dalam kaitannya dengan kolesterol sehingga aman dikonsumsi oleh penderita kolesterol dan penyakit jantung. Bekatul juga mengandung tokoferol dan tokotrienol yang berfungsi sebagai antioksidan yang bermanfaat dalam berbagai pencegahan penyakit termasuk penuaan dini. Namun demikian kenyataannya keberadaan bekatul masih dianggap sebagai pakan ternak </w:t>
      </w:r>
      <w:r>
        <w:rPr>
          <w:rFonts w:ascii="Times New Roman" w:hAnsi="Times New Roman"/>
          <w:sz w:val="24"/>
        </w:rPr>
        <w:lastRenderedPageBreak/>
        <w:t>dan masyarakat lebih memilih mengkonsumsi beras putih dan mengabaikan konsumsi bekatul (Auliana, 2011).</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Kandungan gizi bekatul padi antara lain protein 14,5-15,7 g, lemak 2,9-4,3 g, serat kasar 6,8-10,4 g, karbohidrat 50,7-59,2 g, tiamin (vitamin B1) 3-19 mg, riboflavin (vitamin B2) 1,7-2,4 mg, niasin 224-389 mg (Depkes RI, 2005).</w:t>
      </w:r>
    </w:p>
    <w:p w:rsidR="00B911DD" w:rsidRDefault="00B911DD" w:rsidP="00B911DD">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Protein, protein adalah zat gizi penting untuk pertumbuhan jaringan dan pemeliharaan jaringan. Protein dibutuhkan dalam jumlah banyak ketika masa tumbuh kembang, masa hamil dan menyusui, serta ketika sakit. Kandungan protein bekatul lebih rendah dibandingkan telur dan protein hewani, tetapi lebih tinggi dari kedelai, jagung  dan terigu. Asam amino sebagai unsure penyusun protein pada bekatul juga lebih lengkap dibandingkan beras.</w:t>
      </w:r>
    </w:p>
    <w:p w:rsidR="00B911DD" w:rsidRDefault="00B911DD" w:rsidP="00B911DD">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Vitamin B (B1, B2, B3, dan B6), vitamin B adalah vitamin yang dibutuhkan oleh berbagai fungsi syaraf dan juga otot.</w:t>
      </w:r>
    </w:p>
    <w:p w:rsidR="00B911DD" w:rsidRDefault="00B911DD" w:rsidP="00B911DD">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Asam lemak tidak jenuh, bekatul juga merupakan sumber asam lemak tidak jenuh esensial. Asam lemak tidak jenuh bermanfaat untuk menurunkan kandungan  kolesterol yang berdampak pada kejadian aterosklerosis.</w:t>
      </w:r>
    </w:p>
    <w:p w:rsidR="00B911DD" w:rsidRDefault="00B911DD" w:rsidP="00B911DD">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Mineral kalsium dan magnesium, berguna untuk pertumbuhan tulang dan gigi.</w:t>
      </w:r>
    </w:p>
    <w:p w:rsidR="00B911DD" w:rsidRPr="00E33089" w:rsidRDefault="00B911DD" w:rsidP="00B911DD">
      <w:pPr>
        <w:pStyle w:val="ListParagraph"/>
        <w:numPr>
          <w:ilvl w:val="0"/>
          <w:numId w:val="14"/>
        </w:numPr>
        <w:spacing w:after="0" w:line="480" w:lineRule="auto"/>
        <w:jc w:val="both"/>
        <w:rPr>
          <w:rFonts w:ascii="Times New Roman" w:hAnsi="Times New Roman"/>
          <w:sz w:val="24"/>
        </w:rPr>
      </w:pPr>
      <w:r>
        <w:rPr>
          <w:rFonts w:ascii="Times New Roman" w:hAnsi="Times New Roman"/>
          <w:sz w:val="24"/>
        </w:rPr>
        <w:t xml:space="preserve">Vitamin B15 atau </w:t>
      </w:r>
      <w:r w:rsidRPr="001F372C">
        <w:rPr>
          <w:rFonts w:ascii="Times New Roman" w:hAnsi="Times New Roman"/>
          <w:i/>
          <w:sz w:val="24"/>
        </w:rPr>
        <w:t>Pangamic Acid</w:t>
      </w:r>
      <w:r>
        <w:rPr>
          <w:rFonts w:ascii="Times New Roman" w:hAnsi="Times New Roman"/>
          <w:sz w:val="24"/>
        </w:rPr>
        <w:t xml:space="preserve"> terutama berfungsi membantu pembentukan asam amino tertentu seperti metionin (Auliana, 2011).</w:t>
      </w:r>
    </w:p>
    <w:p w:rsidR="00B911DD" w:rsidRDefault="00B911DD" w:rsidP="00B911DD">
      <w:pPr>
        <w:pStyle w:val="ListParagraph"/>
        <w:numPr>
          <w:ilvl w:val="2"/>
          <w:numId w:val="31"/>
        </w:numPr>
        <w:spacing w:after="0" w:line="480" w:lineRule="auto"/>
        <w:ind w:left="504"/>
        <w:jc w:val="both"/>
        <w:rPr>
          <w:rFonts w:ascii="Times New Roman" w:hAnsi="Times New Roman"/>
          <w:b/>
          <w:sz w:val="24"/>
        </w:rPr>
      </w:pPr>
      <w:r>
        <w:rPr>
          <w:rFonts w:ascii="Times New Roman" w:hAnsi="Times New Roman"/>
          <w:b/>
          <w:sz w:val="24"/>
        </w:rPr>
        <w:t>Manfaat Bekatul</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Berbagai hasil penelitian yang telah dirangkum oleh Auliani (2011) menunjukkan bahwa bekatul mempunyai nilai gizi tinggi, mengandung senyawa </w:t>
      </w:r>
      <w:r>
        <w:rPr>
          <w:rFonts w:ascii="Times New Roman" w:hAnsi="Times New Roman"/>
          <w:sz w:val="24"/>
        </w:rPr>
        <w:lastRenderedPageBreak/>
        <w:t xml:space="preserve">bioaktif antioksidan, dan mengandung serat </w:t>
      </w:r>
      <w:r>
        <w:rPr>
          <w:rFonts w:ascii="Times New Roman" w:hAnsi="Times New Roman"/>
          <w:i/>
          <w:sz w:val="24"/>
        </w:rPr>
        <w:t>rice bran scharida</w:t>
      </w:r>
      <w:r>
        <w:rPr>
          <w:rFonts w:ascii="Times New Roman" w:hAnsi="Times New Roman"/>
          <w:sz w:val="24"/>
        </w:rPr>
        <w:t>. Hasil penelitian tentang manfaat bekatul adalah:</w:t>
      </w:r>
    </w:p>
    <w:p w:rsidR="00B911DD" w:rsidRDefault="00B911DD" w:rsidP="00B911DD">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 xml:space="preserve">Adom K dan Liu R, 2002; antioksidan bekatul berupa </w:t>
      </w:r>
      <w:r>
        <w:rPr>
          <w:rFonts w:ascii="Times New Roman" w:hAnsi="Times New Roman"/>
          <w:i/>
          <w:sz w:val="24"/>
        </w:rPr>
        <w:t>oryzanol</w:t>
      </w:r>
      <w:r>
        <w:rPr>
          <w:rFonts w:ascii="Times New Roman" w:hAnsi="Times New Roman"/>
          <w:sz w:val="24"/>
        </w:rPr>
        <w:t xml:space="preserve">, tokoferol dan asam ferulat, antioksidan tersebut mampu menghambat kejadian kecing manis, penyakit </w:t>
      </w:r>
      <w:r>
        <w:rPr>
          <w:rFonts w:ascii="Times New Roman" w:hAnsi="Times New Roman"/>
          <w:i/>
          <w:sz w:val="24"/>
        </w:rPr>
        <w:t>Alzhaimer</w:t>
      </w:r>
      <w:r>
        <w:rPr>
          <w:rFonts w:ascii="Times New Roman" w:hAnsi="Times New Roman"/>
          <w:sz w:val="24"/>
        </w:rPr>
        <w:t>, mencegah kejadian penyakit jantung dan kanker.</w:t>
      </w:r>
    </w:p>
    <w:p w:rsidR="00B911DD" w:rsidRDefault="00B911DD" w:rsidP="00B911DD">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 xml:space="preserve">Godber J, Xu Z, Hegsted M, Walker T, 2002; Rohere C, Siebenmorgen T, 2004; menunjukkan bahwa antioksidan bekatul terutama vitamin E dan oryzanol, serta lemak tidak jenuhnya mampu sebagai penurun kolesterol, dan kandungan </w:t>
      </w:r>
      <w:r>
        <w:rPr>
          <w:rFonts w:ascii="Times New Roman" w:hAnsi="Times New Roman"/>
          <w:i/>
          <w:sz w:val="24"/>
        </w:rPr>
        <w:t>rice bran sacharida</w:t>
      </w:r>
      <w:r>
        <w:rPr>
          <w:rFonts w:ascii="Times New Roman" w:hAnsi="Times New Roman"/>
          <w:sz w:val="24"/>
        </w:rPr>
        <w:t xml:space="preserve"> mampu mencegah kejadian penyakit kanker.</w:t>
      </w:r>
    </w:p>
    <w:p w:rsidR="00B911DD" w:rsidRDefault="00B911DD" w:rsidP="00B911DD">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Gezcher, A (2007), konsumise bekatul menurunkan 51% resiko kanker adenoma disaluran usus.</w:t>
      </w:r>
    </w:p>
    <w:p w:rsidR="00B911DD" w:rsidRPr="00D44800" w:rsidRDefault="00B911DD" w:rsidP="00B911DD">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L, Cara, dkk (1992),pria yang diberi diet makanan yang mengandung 70 g lemak, 756 mg kolesterol dan 10 g bekatul ternyata menunjukkan respon positif dalam penurunan trigliserida serum.</w:t>
      </w:r>
    </w:p>
    <w:p w:rsidR="00B911DD" w:rsidRPr="001F372C" w:rsidRDefault="00B911DD" w:rsidP="00B911DD">
      <w:pPr>
        <w:pStyle w:val="ListParagraph"/>
        <w:numPr>
          <w:ilvl w:val="0"/>
          <w:numId w:val="33"/>
        </w:numPr>
        <w:spacing w:after="0" w:line="480" w:lineRule="auto"/>
        <w:jc w:val="both"/>
        <w:rPr>
          <w:rFonts w:ascii="Times New Roman" w:hAnsi="Times New Roman"/>
          <w:b/>
          <w:i/>
          <w:vanish/>
          <w:sz w:val="24"/>
        </w:rPr>
      </w:pPr>
    </w:p>
    <w:p w:rsidR="00B911DD" w:rsidRPr="001F372C" w:rsidRDefault="00B911DD" w:rsidP="00B911DD">
      <w:pPr>
        <w:pStyle w:val="ListParagraph"/>
        <w:numPr>
          <w:ilvl w:val="0"/>
          <w:numId w:val="33"/>
        </w:numPr>
        <w:spacing w:after="0" w:line="480" w:lineRule="auto"/>
        <w:jc w:val="both"/>
        <w:rPr>
          <w:rFonts w:ascii="Times New Roman" w:hAnsi="Times New Roman"/>
          <w:b/>
          <w:i/>
          <w:vanish/>
          <w:sz w:val="24"/>
        </w:rPr>
      </w:pPr>
    </w:p>
    <w:p w:rsidR="00B911DD" w:rsidRPr="001F372C" w:rsidRDefault="00B911DD" w:rsidP="00B911DD">
      <w:pPr>
        <w:pStyle w:val="ListParagraph"/>
        <w:numPr>
          <w:ilvl w:val="1"/>
          <w:numId w:val="33"/>
        </w:numPr>
        <w:spacing w:after="0" w:line="480" w:lineRule="auto"/>
        <w:jc w:val="both"/>
        <w:rPr>
          <w:rFonts w:ascii="Times New Roman" w:hAnsi="Times New Roman"/>
          <w:b/>
          <w:i/>
          <w:vanish/>
          <w:sz w:val="24"/>
        </w:rPr>
      </w:pPr>
    </w:p>
    <w:p w:rsidR="00B911DD" w:rsidRPr="001F372C" w:rsidRDefault="00B911DD" w:rsidP="00B911DD">
      <w:pPr>
        <w:pStyle w:val="ListParagraph"/>
        <w:numPr>
          <w:ilvl w:val="1"/>
          <w:numId w:val="33"/>
        </w:numPr>
        <w:spacing w:after="0" w:line="480" w:lineRule="auto"/>
        <w:jc w:val="both"/>
        <w:rPr>
          <w:rFonts w:ascii="Times New Roman" w:hAnsi="Times New Roman"/>
          <w:b/>
          <w:i/>
          <w:vanish/>
          <w:sz w:val="24"/>
        </w:rPr>
      </w:pPr>
    </w:p>
    <w:p w:rsidR="00B911DD" w:rsidRPr="001F372C" w:rsidRDefault="00B911DD" w:rsidP="00B911DD">
      <w:pPr>
        <w:pStyle w:val="ListParagraph"/>
        <w:numPr>
          <w:ilvl w:val="1"/>
          <w:numId w:val="33"/>
        </w:numPr>
        <w:spacing w:after="0" w:line="480" w:lineRule="auto"/>
        <w:jc w:val="both"/>
        <w:rPr>
          <w:rFonts w:ascii="Times New Roman" w:hAnsi="Times New Roman"/>
          <w:b/>
          <w:i/>
          <w:vanish/>
          <w:sz w:val="24"/>
        </w:rPr>
      </w:pPr>
    </w:p>
    <w:p w:rsidR="00B911DD" w:rsidRPr="00261717" w:rsidRDefault="00B911DD" w:rsidP="00B911DD">
      <w:pPr>
        <w:pStyle w:val="ListParagraph"/>
        <w:numPr>
          <w:ilvl w:val="1"/>
          <w:numId w:val="33"/>
        </w:numPr>
        <w:spacing w:after="0" w:line="480" w:lineRule="auto"/>
        <w:ind w:left="432"/>
        <w:jc w:val="both"/>
        <w:rPr>
          <w:rFonts w:ascii="Times New Roman" w:hAnsi="Times New Roman"/>
          <w:b/>
          <w:sz w:val="24"/>
        </w:rPr>
      </w:pPr>
      <w:r>
        <w:rPr>
          <w:rFonts w:ascii="Times New Roman" w:hAnsi="Times New Roman"/>
          <w:b/>
          <w:sz w:val="24"/>
        </w:rPr>
        <w:t>Tepung Modifikasi</w:t>
      </w:r>
    </w:p>
    <w:p w:rsidR="00B911DD" w:rsidRDefault="00B911DD" w:rsidP="00B911DD">
      <w:pPr>
        <w:spacing w:after="0" w:line="480" w:lineRule="auto"/>
        <w:ind w:firstLine="709"/>
        <w:jc w:val="both"/>
        <w:rPr>
          <w:rFonts w:ascii="Times New Roman" w:hAnsi="Times New Roman"/>
          <w:sz w:val="24"/>
        </w:rPr>
      </w:pPr>
      <w:r>
        <w:rPr>
          <w:rFonts w:ascii="Times New Roman" w:hAnsi="Times New Roman"/>
          <w:sz w:val="24"/>
        </w:rPr>
        <w:t xml:space="preserve">Pati termodifikasi adalah pati yang gugus hidroksilnya telah diubah lewat suatu reaksi kimia atau dengan mengganggu struktur asalnya. Pati diberi perlakuan tertentu dengan tujuan menghasilkan sifat yang lebih baik untuk memperbaiki sifat sebelumnya atau merubah beberapa sifat sebelumnya atau sifat lainnya. Perlakuan ini dapat mencakup penggunaan panas, asam, alkali, zat pengoksidasi atau bahan kimia lainnya yang akan menghasilkan gugus kimia baru atau perubahan bentuk, ukuran serta struktur molekul pati. Pati dapat dimodifikasi </w:t>
      </w:r>
      <w:r>
        <w:rPr>
          <w:rFonts w:ascii="Times New Roman" w:hAnsi="Times New Roman"/>
          <w:sz w:val="24"/>
        </w:rPr>
        <w:lastRenderedPageBreak/>
        <w:t xml:space="preserve">melalui cara hidrolisis, oksidasi, </w:t>
      </w:r>
      <w:r>
        <w:rPr>
          <w:rFonts w:ascii="Times New Roman" w:hAnsi="Times New Roman"/>
          <w:i/>
          <w:sz w:val="24"/>
        </w:rPr>
        <w:t>cross-linking</w:t>
      </w:r>
      <w:r>
        <w:rPr>
          <w:rFonts w:ascii="Times New Roman" w:hAnsi="Times New Roman"/>
          <w:sz w:val="24"/>
        </w:rPr>
        <w:t xml:space="preserve"> atau </w:t>
      </w:r>
      <w:r>
        <w:rPr>
          <w:rFonts w:ascii="Times New Roman" w:hAnsi="Times New Roman"/>
          <w:i/>
          <w:sz w:val="24"/>
        </w:rPr>
        <w:t>cross bonding</w:t>
      </w:r>
      <w:r>
        <w:rPr>
          <w:rFonts w:ascii="Times New Roman" w:hAnsi="Times New Roman"/>
          <w:sz w:val="24"/>
        </w:rPr>
        <w:t xml:space="preserve"> dan subtitusi (Koswara, 2006).</w:t>
      </w:r>
    </w:p>
    <w:p w:rsidR="00B911DD" w:rsidRDefault="00B911DD" w:rsidP="00B911DD">
      <w:pPr>
        <w:spacing w:after="0" w:line="480" w:lineRule="auto"/>
        <w:ind w:firstLine="709"/>
        <w:jc w:val="both"/>
        <w:rPr>
          <w:rFonts w:ascii="Times New Roman" w:hAnsi="Times New Roman"/>
          <w:sz w:val="24"/>
        </w:rPr>
      </w:pPr>
      <w:r>
        <w:rPr>
          <w:rFonts w:ascii="Times New Roman" w:hAnsi="Times New Roman"/>
          <w:sz w:val="24"/>
        </w:rPr>
        <w:t>Modifikasi secara hidrolisis dapat terjadi karena adanya enzim a-amilase yang dapat memecah pati menjadi unit-unit yang lebih kecil dengan memotong ikatan-ikatan glikosidiknya. Kerja enzim amylase pada amilosa berlangsung dalam dua langkah yaitu langkah pertama menjadi degradasi secara sempurna menjadi maltose dan maltotriosa oleh hasil serangan enzim secara acak. Ciri terjadinya hidrolisis ini adalah penurunan kekentalan dan kemampuan dalam mengikat iodium dengan sangat cepat. Langkah kedua jauh lebih lambat dari yang pertama dan meliputi hidrolisis oligosakarida dengan pembentukan glukosa dan maltose (Abdillah, 2010).</w:t>
      </w:r>
    </w:p>
    <w:p w:rsidR="00B911DD" w:rsidRDefault="00B911DD" w:rsidP="00B911DD">
      <w:pPr>
        <w:spacing w:after="0" w:line="480" w:lineRule="auto"/>
        <w:ind w:firstLine="709"/>
        <w:jc w:val="both"/>
        <w:rPr>
          <w:rFonts w:ascii="Times New Roman" w:hAnsi="Times New Roman"/>
          <w:sz w:val="24"/>
        </w:rPr>
      </w:pPr>
      <w:r>
        <w:rPr>
          <w:rFonts w:ascii="Times New Roman" w:hAnsi="Times New Roman"/>
          <w:sz w:val="24"/>
        </w:rPr>
        <w:t>Proses hidrolisa pati secara enzimatis terdapat beberaa enzim penghidrolisis pati yang bekerja spesifik yaitu ikatan glikosidik yang diputus, pola pemutusan, aktivitasnya, dan spesifitas enzim menyebabkan produk yang dibentuk akan mempunyai karbohidrat yang beragam. Modifikasi pati dengan metode enzimatis dapat dilakukan dengan berbagai tahapan yaitu likuifaksi, sakarifikasi dan isomerisasi.</w:t>
      </w:r>
    </w:p>
    <w:p w:rsidR="00B911DD" w:rsidRDefault="00B911DD" w:rsidP="00B911DD">
      <w:pPr>
        <w:pStyle w:val="ListParagraph"/>
        <w:numPr>
          <w:ilvl w:val="1"/>
          <w:numId w:val="33"/>
        </w:numPr>
        <w:spacing w:after="0" w:line="480" w:lineRule="auto"/>
        <w:ind w:left="432"/>
        <w:jc w:val="both"/>
        <w:rPr>
          <w:rFonts w:ascii="Times New Roman" w:hAnsi="Times New Roman"/>
          <w:b/>
          <w:sz w:val="24"/>
        </w:rPr>
      </w:pPr>
      <w:r>
        <w:rPr>
          <w:rFonts w:ascii="Times New Roman" w:hAnsi="Times New Roman"/>
          <w:b/>
          <w:sz w:val="24"/>
        </w:rPr>
        <w:t>Mikroorganisme Penghasil Enzim</w:t>
      </w:r>
    </w:p>
    <w:p w:rsidR="00B911DD" w:rsidRDefault="00B911DD" w:rsidP="00B911DD">
      <w:pPr>
        <w:spacing w:after="0" w:line="480" w:lineRule="auto"/>
        <w:ind w:firstLine="709"/>
        <w:jc w:val="both"/>
        <w:rPr>
          <w:rFonts w:ascii="Times New Roman" w:hAnsi="Times New Roman"/>
          <w:sz w:val="24"/>
        </w:rPr>
      </w:pPr>
      <w:r>
        <w:rPr>
          <w:rFonts w:ascii="Times New Roman" w:hAnsi="Times New Roman"/>
          <w:sz w:val="24"/>
        </w:rPr>
        <w:t xml:space="preserve">Mikroorganisme terutama ragi, telah digunakan selama beberapa ribu tahun untuk membuat bir, minuman anggur, dan beberapa produk fermentasi lain. Sifat enzim yang tidak hidup dibuktikan secara jelas dengan menggunakan ekstrak ragi yang bebas sel kurang dari dua dasawarsa, ternyata ekstrak tersebut mampu mengkatalisis perubahan glukosa menjadi etanol. </w:t>
      </w:r>
    </w:p>
    <w:p w:rsidR="00B911DD" w:rsidRPr="007F7998" w:rsidRDefault="00B911DD" w:rsidP="00B911DD">
      <w:pPr>
        <w:spacing w:after="0" w:line="480" w:lineRule="auto"/>
        <w:ind w:firstLine="709"/>
        <w:jc w:val="both"/>
        <w:rPr>
          <w:rFonts w:ascii="Times New Roman" w:hAnsi="Times New Roman"/>
          <w:sz w:val="24"/>
          <w:szCs w:val="24"/>
        </w:rPr>
      </w:pPr>
      <w:r w:rsidRPr="007F7998">
        <w:rPr>
          <w:rFonts w:ascii="Times New Roman" w:hAnsi="Times New Roman"/>
          <w:sz w:val="24"/>
          <w:szCs w:val="24"/>
        </w:rPr>
        <w:lastRenderedPageBreak/>
        <w:t>Enzim merupakan suatu kelas protein yang berfungsi sebagai katalis, agen kimiawi yang mengubah laju suatu reaksi tanpa harus dipergunakan oleh reaksi itu (Campbell, 2002). Suatu enzim mempercepat suatu reaksi dengan cara menurunkan energi aktivasi dalam sebuah reaksi. Reaktan dimana suatu enzim bekerja disebut sebagai substrat enzim. Pada saat enzim dan substrat berikatan, kerja katalitik enzim tersebut akan mengubah substrat menjadi produk (atau beberapa produk) reaksi. Aktivitas suatu enzim dipengaruhi oleh beberapa faktor seperti inhibitor, aktivator, kofaktor, suhu, pH, waktu reaksi enzimatis, konsentrasi enzim, dan konsentrasi substrat. Enzim ini terdapat pada sel-sel tumbuhan, fungi, bakteri, dan hewan.</w:t>
      </w:r>
      <w:r>
        <w:rPr>
          <w:rFonts w:ascii="Times New Roman" w:hAnsi="Times New Roman"/>
          <w:sz w:val="24"/>
          <w:szCs w:val="24"/>
        </w:rPr>
        <w:t xml:space="preserve"> </w:t>
      </w:r>
      <w:r>
        <w:rPr>
          <w:rFonts w:ascii="Times New Roman" w:hAnsi="Times New Roman"/>
          <w:sz w:val="24"/>
        </w:rPr>
        <w:t>Beberapa sumber enzim dan penggunaannya dapat dilihat pada Tabel 8 dan Tabel 9.</w:t>
      </w:r>
    </w:p>
    <w:p w:rsidR="00B911DD" w:rsidRDefault="00B911DD" w:rsidP="00B911DD">
      <w:pPr>
        <w:spacing w:after="0"/>
        <w:jc w:val="center"/>
        <w:rPr>
          <w:rFonts w:ascii="Times New Roman" w:hAnsi="Times New Roman"/>
          <w:sz w:val="24"/>
        </w:rPr>
      </w:pPr>
      <w:r>
        <w:rPr>
          <w:rFonts w:ascii="Times New Roman" w:hAnsi="Times New Roman"/>
          <w:sz w:val="24"/>
        </w:rPr>
        <w:t>Tabel 8. Beberapa Sumber Enzim Komersial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B911DD" w:rsidTr="00B911DD">
        <w:tc>
          <w:tcPr>
            <w:tcW w:w="4077" w:type="dxa"/>
          </w:tcPr>
          <w:p w:rsidR="00B911DD" w:rsidRPr="00B26C8B" w:rsidRDefault="00B911DD" w:rsidP="00B911DD">
            <w:pPr>
              <w:jc w:val="center"/>
              <w:rPr>
                <w:rFonts w:ascii="Times New Roman" w:hAnsi="Times New Roman"/>
                <w:b/>
                <w:sz w:val="24"/>
              </w:rPr>
            </w:pPr>
            <w:r>
              <w:rPr>
                <w:rFonts w:ascii="Times New Roman" w:hAnsi="Times New Roman"/>
                <w:b/>
                <w:sz w:val="24"/>
              </w:rPr>
              <w:t>Sumber</w:t>
            </w:r>
          </w:p>
        </w:tc>
        <w:tc>
          <w:tcPr>
            <w:tcW w:w="4077" w:type="dxa"/>
          </w:tcPr>
          <w:p w:rsidR="00B911DD" w:rsidRPr="00B26C8B" w:rsidRDefault="00B911DD" w:rsidP="00B911DD">
            <w:pPr>
              <w:jc w:val="center"/>
              <w:rPr>
                <w:rFonts w:ascii="Times New Roman" w:hAnsi="Times New Roman"/>
                <w:b/>
                <w:sz w:val="24"/>
              </w:rPr>
            </w:pPr>
            <w:r>
              <w:rPr>
                <w:rFonts w:ascii="Times New Roman" w:hAnsi="Times New Roman"/>
                <w:b/>
                <w:sz w:val="24"/>
              </w:rPr>
              <w:t>Enzim</w:t>
            </w:r>
          </w:p>
        </w:tc>
      </w:tr>
      <w:tr w:rsidR="00B911DD" w:rsidTr="00B911DD">
        <w:tc>
          <w:tcPr>
            <w:tcW w:w="4077" w:type="dxa"/>
          </w:tcPr>
          <w:p w:rsidR="00B911DD" w:rsidRDefault="00B911DD" w:rsidP="00B911DD">
            <w:pPr>
              <w:jc w:val="center"/>
              <w:rPr>
                <w:rFonts w:ascii="Times New Roman" w:hAnsi="Times New Roman"/>
                <w:sz w:val="24"/>
              </w:rPr>
            </w:pPr>
            <w:r>
              <w:rPr>
                <w:rFonts w:ascii="Times New Roman" w:hAnsi="Times New Roman"/>
                <w:sz w:val="24"/>
              </w:rPr>
              <w:t>Kapang:</w:t>
            </w:r>
          </w:p>
        </w:tc>
        <w:tc>
          <w:tcPr>
            <w:tcW w:w="4077" w:type="dxa"/>
          </w:tcPr>
          <w:p w:rsidR="00B911DD" w:rsidRDefault="00B911DD" w:rsidP="00B911DD">
            <w:pPr>
              <w:jc w:val="center"/>
              <w:rPr>
                <w:rFonts w:ascii="Times New Roman" w:hAnsi="Times New Roman"/>
                <w:sz w:val="24"/>
              </w:rPr>
            </w:pPr>
          </w:p>
        </w:tc>
      </w:tr>
      <w:tr w:rsidR="00B911DD" w:rsidTr="00B911DD">
        <w:tc>
          <w:tcPr>
            <w:tcW w:w="4077" w:type="dxa"/>
          </w:tcPr>
          <w:p w:rsidR="00B911DD" w:rsidRPr="00B26C8B" w:rsidRDefault="00B911DD" w:rsidP="00B911DD">
            <w:pPr>
              <w:jc w:val="both"/>
              <w:rPr>
                <w:rFonts w:ascii="Times New Roman" w:hAnsi="Times New Roman"/>
                <w:i/>
                <w:sz w:val="24"/>
              </w:rPr>
            </w:pPr>
            <w:r w:rsidRPr="00B26C8B">
              <w:rPr>
                <w:rFonts w:ascii="Times New Roman" w:hAnsi="Times New Roman"/>
                <w:i/>
                <w:sz w:val="24"/>
              </w:rPr>
              <w:t>Aspe</w:t>
            </w:r>
            <w:r>
              <w:rPr>
                <w:rFonts w:ascii="Times New Roman" w:hAnsi="Times New Roman"/>
                <w:i/>
                <w:sz w:val="24"/>
              </w:rPr>
              <w:t>rgillus oryzae</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α-amilase, protease</w:t>
            </w:r>
          </w:p>
        </w:tc>
      </w:tr>
      <w:tr w:rsidR="00B911DD" w:rsidTr="00B911DD">
        <w:tc>
          <w:tcPr>
            <w:tcW w:w="4077" w:type="dxa"/>
            <w:vAlign w:val="center"/>
          </w:tcPr>
          <w:p w:rsidR="00B911DD" w:rsidRPr="00B26C8B" w:rsidRDefault="00B911DD" w:rsidP="00B911DD">
            <w:pPr>
              <w:rPr>
                <w:rFonts w:ascii="Times New Roman" w:hAnsi="Times New Roman"/>
                <w:i/>
                <w:sz w:val="24"/>
              </w:rPr>
            </w:pPr>
            <w:r>
              <w:rPr>
                <w:rFonts w:ascii="Times New Roman" w:hAnsi="Times New Roman"/>
                <w:i/>
                <w:sz w:val="24"/>
              </w:rPr>
              <w:t>Aspergillus niger</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α-amilase, glukoamilase, selulase, pectinase, glukosa oksidase, katalase</w:t>
            </w:r>
          </w:p>
        </w:tc>
      </w:tr>
      <w:tr w:rsidR="00B911DD" w:rsidTr="00B911DD">
        <w:tc>
          <w:tcPr>
            <w:tcW w:w="4077" w:type="dxa"/>
            <w:vAlign w:val="center"/>
          </w:tcPr>
          <w:p w:rsidR="00B911DD" w:rsidRPr="00B26C8B" w:rsidRDefault="00B911DD" w:rsidP="00B911DD">
            <w:pPr>
              <w:rPr>
                <w:rFonts w:ascii="Times New Roman" w:hAnsi="Times New Roman"/>
                <w:i/>
                <w:sz w:val="24"/>
              </w:rPr>
            </w:pPr>
            <w:r>
              <w:rPr>
                <w:rFonts w:ascii="Times New Roman" w:hAnsi="Times New Roman"/>
                <w:i/>
                <w:sz w:val="24"/>
              </w:rPr>
              <w:t>Rhizopus sp</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Amilase, glukoamilase, pectinase, lipase</w:t>
            </w:r>
          </w:p>
        </w:tc>
      </w:tr>
      <w:tr w:rsidR="00B911DD" w:rsidTr="00B911DD">
        <w:tc>
          <w:tcPr>
            <w:tcW w:w="4077" w:type="dxa"/>
          </w:tcPr>
          <w:p w:rsidR="00B911DD" w:rsidRDefault="00B911DD" w:rsidP="00B911DD">
            <w:pPr>
              <w:jc w:val="center"/>
              <w:rPr>
                <w:rFonts w:ascii="Times New Roman" w:hAnsi="Times New Roman"/>
                <w:sz w:val="24"/>
              </w:rPr>
            </w:pPr>
            <w:r>
              <w:rPr>
                <w:rFonts w:ascii="Times New Roman" w:hAnsi="Times New Roman"/>
                <w:sz w:val="24"/>
              </w:rPr>
              <w:t>Bakteri :</w:t>
            </w:r>
          </w:p>
        </w:tc>
        <w:tc>
          <w:tcPr>
            <w:tcW w:w="4077" w:type="dxa"/>
          </w:tcPr>
          <w:p w:rsidR="00B911DD" w:rsidRDefault="00B911DD" w:rsidP="00B911DD">
            <w:pPr>
              <w:jc w:val="center"/>
              <w:rPr>
                <w:rFonts w:ascii="Times New Roman" w:hAnsi="Times New Roman"/>
                <w:sz w:val="24"/>
              </w:rPr>
            </w:pPr>
          </w:p>
        </w:tc>
      </w:tr>
      <w:tr w:rsidR="00B911DD" w:rsidTr="00B911DD">
        <w:tc>
          <w:tcPr>
            <w:tcW w:w="4077" w:type="dxa"/>
          </w:tcPr>
          <w:p w:rsidR="00B911DD" w:rsidRPr="00B26C8B" w:rsidRDefault="00B911DD" w:rsidP="00B911DD">
            <w:pPr>
              <w:jc w:val="both"/>
              <w:rPr>
                <w:rFonts w:ascii="Times New Roman" w:hAnsi="Times New Roman"/>
                <w:i/>
                <w:sz w:val="24"/>
              </w:rPr>
            </w:pPr>
            <w:r>
              <w:rPr>
                <w:rFonts w:ascii="Times New Roman" w:hAnsi="Times New Roman"/>
                <w:i/>
                <w:sz w:val="24"/>
              </w:rPr>
              <w:t>Bacillus subtilis</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α-Amilase, protease</w:t>
            </w:r>
          </w:p>
        </w:tc>
      </w:tr>
      <w:tr w:rsidR="00B911DD" w:rsidTr="00B911DD">
        <w:tc>
          <w:tcPr>
            <w:tcW w:w="4077" w:type="dxa"/>
          </w:tcPr>
          <w:p w:rsidR="00B911DD" w:rsidRPr="00B26C8B" w:rsidRDefault="00B911DD" w:rsidP="00B911DD">
            <w:pPr>
              <w:jc w:val="both"/>
              <w:rPr>
                <w:rFonts w:ascii="Times New Roman" w:hAnsi="Times New Roman"/>
                <w:i/>
                <w:sz w:val="24"/>
              </w:rPr>
            </w:pPr>
            <w:r>
              <w:rPr>
                <w:rFonts w:ascii="Times New Roman" w:hAnsi="Times New Roman"/>
                <w:i/>
                <w:sz w:val="24"/>
              </w:rPr>
              <w:t>Micrococcus lysodeikticus</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Katalase</w:t>
            </w:r>
          </w:p>
        </w:tc>
      </w:tr>
      <w:tr w:rsidR="00B911DD" w:rsidTr="00B911DD">
        <w:tc>
          <w:tcPr>
            <w:tcW w:w="4077" w:type="dxa"/>
          </w:tcPr>
          <w:p w:rsidR="00B911DD" w:rsidRDefault="00B911DD" w:rsidP="00B911DD">
            <w:pPr>
              <w:jc w:val="center"/>
              <w:rPr>
                <w:rFonts w:ascii="Times New Roman" w:hAnsi="Times New Roman"/>
                <w:sz w:val="24"/>
              </w:rPr>
            </w:pPr>
            <w:r>
              <w:rPr>
                <w:rFonts w:ascii="Times New Roman" w:hAnsi="Times New Roman"/>
                <w:sz w:val="24"/>
              </w:rPr>
              <w:t>Khamir :</w:t>
            </w:r>
          </w:p>
        </w:tc>
        <w:tc>
          <w:tcPr>
            <w:tcW w:w="4077" w:type="dxa"/>
          </w:tcPr>
          <w:p w:rsidR="00B911DD" w:rsidRDefault="00B911DD" w:rsidP="00B911DD">
            <w:pPr>
              <w:jc w:val="center"/>
              <w:rPr>
                <w:rFonts w:ascii="Times New Roman" w:hAnsi="Times New Roman"/>
                <w:sz w:val="24"/>
              </w:rPr>
            </w:pPr>
          </w:p>
        </w:tc>
      </w:tr>
      <w:tr w:rsidR="00B911DD" w:rsidTr="00B911DD">
        <w:tc>
          <w:tcPr>
            <w:tcW w:w="4077" w:type="dxa"/>
          </w:tcPr>
          <w:p w:rsidR="00B911DD" w:rsidRPr="00C02A2C" w:rsidRDefault="00B911DD" w:rsidP="00B911DD">
            <w:pPr>
              <w:jc w:val="both"/>
              <w:rPr>
                <w:rFonts w:ascii="Times New Roman" w:hAnsi="Times New Roman"/>
                <w:i/>
                <w:sz w:val="24"/>
              </w:rPr>
            </w:pPr>
            <w:r>
              <w:rPr>
                <w:rFonts w:ascii="Times New Roman" w:hAnsi="Times New Roman"/>
                <w:i/>
                <w:sz w:val="24"/>
              </w:rPr>
              <w:t>Sacharomyces lysodeikticus</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Invertase</w:t>
            </w:r>
          </w:p>
        </w:tc>
      </w:tr>
      <w:tr w:rsidR="00B911DD" w:rsidTr="00B911DD">
        <w:tc>
          <w:tcPr>
            <w:tcW w:w="4077" w:type="dxa"/>
          </w:tcPr>
          <w:p w:rsidR="00B911DD" w:rsidRPr="00C02A2C" w:rsidRDefault="00B911DD" w:rsidP="00B911DD">
            <w:pPr>
              <w:jc w:val="both"/>
              <w:rPr>
                <w:rFonts w:ascii="Times New Roman" w:hAnsi="Times New Roman"/>
                <w:i/>
                <w:sz w:val="24"/>
              </w:rPr>
            </w:pPr>
            <w:r>
              <w:rPr>
                <w:rFonts w:ascii="Times New Roman" w:hAnsi="Times New Roman"/>
                <w:i/>
                <w:sz w:val="24"/>
              </w:rPr>
              <w:t>Sacharomyces fragilis</w:t>
            </w:r>
          </w:p>
        </w:tc>
        <w:tc>
          <w:tcPr>
            <w:tcW w:w="4077" w:type="dxa"/>
          </w:tcPr>
          <w:p w:rsidR="00B911DD" w:rsidRDefault="00B911DD" w:rsidP="00B911DD">
            <w:pPr>
              <w:jc w:val="center"/>
              <w:rPr>
                <w:rFonts w:ascii="Times New Roman" w:hAnsi="Times New Roman"/>
                <w:sz w:val="24"/>
              </w:rPr>
            </w:pPr>
            <w:r>
              <w:rPr>
                <w:rFonts w:ascii="Times New Roman" w:hAnsi="Times New Roman"/>
                <w:sz w:val="24"/>
              </w:rPr>
              <w:t>Laktase</w:t>
            </w:r>
          </w:p>
        </w:tc>
      </w:tr>
    </w:tbl>
    <w:p w:rsidR="00B911DD" w:rsidRDefault="00B911DD" w:rsidP="00B911DD">
      <w:pPr>
        <w:spacing w:after="0" w:line="480" w:lineRule="auto"/>
        <w:jc w:val="both"/>
        <w:rPr>
          <w:rFonts w:ascii="Times New Roman" w:hAnsi="Times New Roman"/>
          <w:sz w:val="24"/>
        </w:rPr>
      </w:pPr>
      <w:r>
        <w:rPr>
          <w:rFonts w:ascii="Times New Roman" w:hAnsi="Times New Roman"/>
          <w:sz w:val="24"/>
        </w:rPr>
        <w:t>Sumber : Tranggono dan Sutardi, 1990</w:t>
      </w:r>
    </w:p>
    <w:p w:rsidR="00B911DD" w:rsidRDefault="00B911DD" w:rsidP="00B911DD">
      <w:pPr>
        <w:spacing w:after="0"/>
        <w:jc w:val="center"/>
        <w:rPr>
          <w:rFonts w:ascii="Times New Roman" w:hAnsi="Times New Roman"/>
          <w:sz w:val="24"/>
        </w:rPr>
      </w:pPr>
      <w:r>
        <w:rPr>
          <w:rFonts w:ascii="Times New Roman" w:hAnsi="Times New Roman"/>
          <w:sz w:val="24"/>
        </w:rPr>
        <w:t>Tabel 9. Penggunaan Beberapa Enzim dari Mikroba</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510"/>
      </w:tblGrid>
      <w:tr w:rsidR="00B911DD" w:rsidTr="00B911DD">
        <w:tc>
          <w:tcPr>
            <w:tcW w:w="2376" w:type="dxa"/>
          </w:tcPr>
          <w:p w:rsidR="00B911DD" w:rsidRPr="00C02A2C" w:rsidRDefault="00B911DD" w:rsidP="00B911DD">
            <w:pPr>
              <w:jc w:val="center"/>
              <w:rPr>
                <w:rFonts w:ascii="Times New Roman" w:hAnsi="Times New Roman"/>
                <w:b/>
                <w:sz w:val="24"/>
              </w:rPr>
            </w:pPr>
            <w:r>
              <w:rPr>
                <w:rFonts w:ascii="Times New Roman" w:hAnsi="Times New Roman"/>
                <w:b/>
                <w:sz w:val="24"/>
              </w:rPr>
              <w:t>Nama Mikroba</w:t>
            </w:r>
          </w:p>
        </w:tc>
        <w:tc>
          <w:tcPr>
            <w:tcW w:w="2268" w:type="dxa"/>
          </w:tcPr>
          <w:p w:rsidR="00B911DD" w:rsidRPr="00C02A2C" w:rsidRDefault="00B911DD" w:rsidP="00B911DD">
            <w:pPr>
              <w:jc w:val="center"/>
              <w:rPr>
                <w:rFonts w:ascii="Times New Roman" w:hAnsi="Times New Roman"/>
                <w:b/>
                <w:sz w:val="24"/>
              </w:rPr>
            </w:pPr>
            <w:r>
              <w:rPr>
                <w:rFonts w:ascii="Times New Roman" w:hAnsi="Times New Roman"/>
                <w:b/>
                <w:sz w:val="24"/>
              </w:rPr>
              <w:t>Jenis Enzim Utama</w:t>
            </w:r>
          </w:p>
        </w:tc>
        <w:tc>
          <w:tcPr>
            <w:tcW w:w="3510" w:type="dxa"/>
          </w:tcPr>
          <w:p w:rsidR="00B911DD" w:rsidRPr="00C02A2C" w:rsidRDefault="00B911DD" w:rsidP="00B911DD">
            <w:pPr>
              <w:jc w:val="center"/>
              <w:rPr>
                <w:rFonts w:ascii="Times New Roman" w:hAnsi="Times New Roman"/>
                <w:b/>
                <w:sz w:val="24"/>
              </w:rPr>
            </w:pPr>
            <w:r>
              <w:rPr>
                <w:rFonts w:ascii="Times New Roman" w:hAnsi="Times New Roman"/>
                <w:b/>
                <w:sz w:val="24"/>
              </w:rPr>
              <w:t>Penggunaan dalam Pengolahan</w:t>
            </w:r>
          </w:p>
        </w:tc>
      </w:tr>
      <w:tr w:rsidR="00B911DD" w:rsidTr="00B911DD">
        <w:tc>
          <w:tcPr>
            <w:tcW w:w="2376" w:type="dxa"/>
            <w:vMerge w:val="restart"/>
            <w:vAlign w:val="center"/>
          </w:tcPr>
          <w:p w:rsidR="00B911DD" w:rsidRPr="00C02A2C" w:rsidRDefault="00B911DD" w:rsidP="00B911DD">
            <w:pPr>
              <w:jc w:val="center"/>
              <w:rPr>
                <w:rFonts w:ascii="Times New Roman" w:hAnsi="Times New Roman"/>
                <w:i/>
                <w:sz w:val="24"/>
              </w:rPr>
            </w:pPr>
            <w:r>
              <w:rPr>
                <w:rFonts w:ascii="Times New Roman" w:hAnsi="Times New Roman"/>
                <w:i/>
                <w:sz w:val="24"/>
              </w:rPr>
              <w:t>Bacillus subtilis</w:t>
            </w:r>
          </w:p>
        </w:tc>
        <w:tc>
          <w:tcPr>
            <w:tcW w:w="2268" w:type="dxa"/>
          </w:tcPr>
          <w:p w:rsidR="00B911DD" w:rsidRDefault="00B911DD" w:rsidP="00B911DD">
            <w:pPr>
              <w:jc w:val="center"/>
              <w:rPr>
                <w:rFonts w:ascii="Times New Roman" w:hAnsi="Times New Roman"/>
                <w:sz w:val="24"/>
              </w:rPr>
            </w:pPr>
            <w:r>
              <w:rPr>
                <w:rFonts w:ascii="Times New Roman" w:hAnsi="Times New Roman"/>
                <w:sz w:val="24"/>
              </w:rPr>
              <w:t>Karbohidrase</w:t>
            </w:r>
          </w:p>
        </w:tc>
        <w:tc>
          <w:tcPr>
            <w:tcW w:w="3510" w:type="dxa"/>
          </w:tcPr>
          <w:p w:rsidR="00B911DD"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Sirup coklat (viskositas)</w:t>
            </w:r>
          </w:p>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Serealia pra tanak (modifikasi pati)</w:t>
            </w:r>
          </w:p>
        </w:tc>
      </w:tr>
      <w:tr w:rsidR="00B911DD" w:rsidTr="00B911DD">
        <w:tc>
          <w:tcPr>
            <w:tcW w:w="2376" w:type="dxa"/>
            <w:vMerge/>
            <w:tcBorders>
              <w:bottom w:val="single" w:sz="4" w:space="0" w:color="auto"/>
            </w:tcBorders>
          </w:tcPr>
          <w:p w:rsidR="00B911DD" w:rsidRDefault="00B911DD" w:rsidP="00B911DD">
            <w:pPr>
              <w:jc w:val="center"/>
              <w:rPr>
                <w:rFonts w:ascii="Times New Roman" w:hAnsi="Times New Roman"/>
                <w:sz w:val="24"/>
              </w:rPr>
            </w:pPr>
          </w:p>
        </w:tc>
        <w:tc>
          <w:tcPr>
            <w:tcW w:w="2268" w:type="dxa"/>
            <w:tcBorders>
              <w:bottom w:val="single" w:sz="4" w:space="0" w:color="auto"/>
            </w:tcBorders>
          </w:tcPr>
          <w:p w:rsidR="00B911DD" w:rsidRDefault="00B911DD" w:rsidP="00B911DD">
            <w:pPr>
              <w:jc w:val="center"/>
              <w:rPr>
                <w:rFonts w:ascii="Times New Roman" w:hAnsi="Times New Roman"/>
                <w:sz w:val="24"/>
              </w:rPr>
            </w:pPr>
            <w:r>
              <w:rPr>
                <w:rFonts w:ascii="Times New Roman" w:hAnsi="Times New Roman"/>
                <w:sz w:val="24"/>
              </w:rPr>
              <w:t>Protease</w:t>
            </w:r>
          </w:p>
        </w:tc>
        <w:tc>
          <w:tcPr>
            <w:tcW w:w="3510" w:type="dxa"/>
            <w:tcBorders>
              <w:bottom w:val="single" w:sz="4" w:space="0" w:color="auto"/>
            </w:tcBorders>
          </w:tcPr>
          <w:p w:rsidR="00B911DD"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Bir (penjernih)</w:t>
            </w:r>
          </w:p>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Hidrolisat protein</w:t>
            </w:r>
          </w:p>
        </w:tc>
      </w:tr>
      <w:tr w:rsidR="00B911DD" w:rsidRPr="00C02A2C" w:rsidTr="00B911DD">
        <w:tblPrEx>
          <w:tblBorders>
            <w:left w:val="none" w:sz="0" w:space="0" w:color="auto"/>
            <w:right w:val="none" w:sz="0" w:space="0" w:color="auto"/>
          </w:tblBorders>
        </w:tblPrEx>
        <w:tc>
          <w:tcPr>
            <w:tcW w:w="2376" w:type="dxa"/>
            <w:vMerge w:val="restart"/>
            <w:tcBorders>
              <w:left w:val="single" w:sz="4" w:space="0" w:color="auto"/>
            </w:tcBorders>
          </w:tcPr>
          <w:p w:rsidR="00B911DD" w:rsidRPr="00C02A2C" w:rsidRDefault="00B911DD" w:rsidP="00B911DD">
            <w:pPr>
              <w:jc w:val="center"/>
              <w:rPr>
                <w:rFonts w:ascii="Times New Roman" w:hAnsi="Times New Roman"/>
                <w:i/>
                <w:sz w:val="24"/>
              </w:rPr>
            </w:pPr>
            <w:r>
              <w:rPr>
                <w:rFonts w:ascii="Times New Roman" w:hAnsi="Times New Roman"/>
                <w:i/>
                <w:sz w:val="24"/>
              </w:rPr>
              <w:lastRenderedPageBreak/>
              <w:t>Aspergillus oryzae</w:t>
            </w:r>
          </w:p>
        </w:tc>
        <w:tc>
          <w:tcPr>
            <w:tcW w:w="2268" w:type="dxa"/>
          </w:tcPr>
          <w:p w:rsidR="00B911DD" w:rsidRDefault="00B911DD" w:rsidP="00B911DD">
            <w:pPr>
              <w:jc w:val="center"/>
              <w:rPr>
                <w:rFonts w:ascii="Times New Roman" w:hAnsi="Times New Roman"/>
                <w:sz w:val="24"/>
              </w:rPr>
            </w:pPr>
            <w:r>
              <w:rPr>
                <w:rFonts w:ascii="Times New Roman" w:hAnsi="Times New Roman"/>
                <w:sz w:val="24"/>
              </w:rPr>
              <w:t>Karbohidrase</w:t>
            </w:r>
          </w:p>
        </w:tc>
        <w:tc>
          <w:tcPr>
            <w:tcW w:w="3510" w:type="dxa"/>
            <w:tcBorders>
              <w:right w:val="single" w:sz="4" w:space="0" w:color="auto"/>
            </w:tcBorders>
          </w:tcPr>
          <w:p w:rsidR="00B911DD"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Sirup konvensi</w:t>
            </w:r>
          </w:p>
          <w:p w:rsidR="00B911DD"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Sari buah (penjernih)</w:t>
            </w:r>
          </w:p>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Sirup coklat (viskositas)</w:t>
            </w:r>
          </w:p>
        </w:tc>
      </w:tr>
      <w:tr w:rsidR="00B911DD" w:rsidRPr="00C02A2C" w:rsidTr="00B911DD">
        <w:tblPrEx>
          <w:tblBorders>
            <w:left w:val="none" w:sz="0" w:space="0" w:color="auto"/>
            <w:right w:val="none" w:sz="0" w:space="0" w:color="auto"/>
          </w:tblBorders>
        </w:tblPrEx>
        <w:tc>
          <w:tcPr>
            <w:tcW w:w="2376" w:type="dxa"/>
            <w:vMerge/>
            <w:tcBorders>
              <w:left w:val="single" w:sz="4" w:space="0" w:color="auto"/>
            </w:tcBorders>
          </w:tcPr>
          <w:p w:rsidR="00B911DD" w:rsidRDefault="00B911DD" w:rsidP="00B911DD">
            <w:pPr>
              <w:jc w:val="center"/>
              <w:rPr>
                <w:rFonts w:ascii="Times New Roman" w:hAnsi="Times New Roman"/>
                <w:sz w:val="24"/>
              </w:rPr>
            </w:pPr>
          </w:p>
        </w:tc>
        <w:tc>
          <w:tcPr>
            <w:tcW w:w="2268" w:type="dxa"/>
          </w:tcPr>
          <w:p w:rsidR="00B911DD" w:rsidRDefault="00B911DD" w:rsidP="00B911DD">
            <w:pPr>
              <w:jc w:val="center"/>
              <w:rPr>
                <w:rFonts w:ascii="Times New Roman" w:hAnsi="Times New Roman"/>
                <w:sz w:val="24"/>
              </w:rPr>
            </w:pPr>
            <w:r>
              <w:rPr>
                <w:rFonts w:ascii="Times New Roman" w:hAnsi="Times New Roman"/>
                <w:sz w:val="24"/>
              </w:rPr>
              <w:t>Protease</w:t>
            </w:r>
          </w:p>
        </w:tc>
        <w:tc>
          <w:tcPr>
            <w:tcW w:w="3510" w:type="dxa"/>
            <w:tcBorders>
              <w:right w:val="single" w:sz="4" w:space="0" w:color="auto"/>
            </w:tcBorders>
          </w:tcPr>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Pengempukan daging</w:t>
            </w:r>
          </w:p>
        </w:tc>
      </w:tr>
      <w:tr w:rsidR="00B911DD" w:rsidRPr="00C02A2C" w:rsidTr="00B911DD">
        <w:tblPrEx>
          <w:tblBorders>
            <w:left w:val="none" w:sz="0" w:space="0" w:color="auto"/>
            <w:right w:val="none" w:sz="0" w:space="0" w:color="auto"/>
          </w:tblBorders>
        </w:tblPrEx>
        <w:tc>
          <w:tcPr>
            <w:tcW w:w="2376" w:type="dxa"/>
            <w:vMerge w:val="restart"/>
            <w:tcBorders>
              <w:left w:val="single" w:sz="4" w:space="0" w:color="auto"/>
            </w:tcBorders>
          </w:tcPr>
          <w:p w:rsidR="00B911DD" w:rsidRPr="00C02A2C" w:rsidRDefault="00B911DD" w:rsidP="00B911DD">
            <w:pPr>
              <w:jc w:val="center"/>
              <w:rPr>
                <w:rFonts w:ascii="Times New Roman" w:hAnsi="Times New Roman"/>
                <w:i/>
                <w:sz w:val="24"/>
              </w:rPr>
            </w:pPr>
            <w:r>
              <w:rPr>
                <w:rFonts w:ascii="Times New Roman" w:hAnsi="Times New Roman"/>
                <w:i/>
                <w:sz w:val="24"/>
              </w:rPr>
              <w:t>Aspergillus niger</w:t>
            </w:r>
          </w:p>
        </w:tc>
        <w:tc>
          <w:tcPr>
            <w:tcW w:w="2268" w:type="dxa"/>
          </w:tcPr>
          <w:p w:rsidR="00B911DD" w:rsidRDefault="00B911DD" w:rsidP="00B911DD">
            <w:pPr>
              <w:jc w:val="center"/>
              <w:rPr>
                <w:rFonts w:ascii="Times New Roman" w:hAnsi="Times New Roman"/>
                <w:sz w:val="24"/>
              </w:rPr>
            </w:pPr>
            <w:r>
              <w:rPr>
                <w:rFonts w:ascii="Times New Roman" w:hAnsi="Times New Roman"/>
                <w:sz w:val="24"/>
              </w:rPr>
              <w:t>Karbohidrase</w:t>
            </w:r>
          </w:p>
        </w:tc>
        <w:tc>
          <w:tcPr>
            <w:tcW w:w="3510" w:type="dxa"/>
            <w:tcBorders>
              <w:right w:val="single" w:sz="4" w:space="0" w:color="auto"/>
            </w:tcBorders>
          </w:tcPr>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Produksi alkohol</w:t>
            </w:r>
          </w:p>
        </w:tc>
      </w:tr>
      <w:tr w:rsidR="00B911DD" w:rsidRPr="00C02A2C" w:rsidTr="00B911DD">
        <w:tblPrEx>
          <w:tblBorders>
            <w:left w:val="none" w:sz="0" w:space="0" w:color="auto"/>
            <w:right w:val="none" w:sz="0" w:space="0" w:color="auto"/>
          </w:tblBorders>
        </w:tblPrEx>
        <w:tc>
          <w:tcPr>
            <w:tcW w:w="2376" w:type="dxa"/>
            <w:vMerge/>
            <w:tcBorders>
              <w:left w:val="single" w:sz="4" w:space="0" w:color="auto"/>
            </w:tcBorders>
          </w:tcPr>
          <w:p w:rsidR="00B911DD" w:rsidRDefault="00B911DD" w:rsidP="00B911DD">
            <w:pPr>
              <w:jc w:val="center"/>
              <w:rPr>
                <w:rFonts w:ascii="Times New Roman" w:hAnsi="Times New Roman"/>
                <w:sz w:val="24"/>
              </w:rPr>
            </w:pPr>
          </w:p>
        </w:tc>
        <w:tc>
          <w:tcPr>
            <w:tcW w:w="2268" w:type="dxa"/>
          </w:tcPr>
          <w:p w:rsidR="00B911DD" w:rsidRDefault="00B911DD" w:rsidP="00B911DD">
            <w:pPr>
              <w:jc w:val="center"/>
              <w:rPr>
                <w:rFonts w:ascii="Times New Roman" w:hAnsi="Times New Roman"/>
                <w:sz w:val="24"/>
              </w:rPr>
            </w:pPr>
            <w:r>
              <w:rPr>
                <w:rFonts w:ascii="Times New Roman" w:hAnsi="Times New Roman"/>
                <w:sz w:val="24"/>
              </w:rPr>
              <w:t>Selulase</w:t>
            </w:r>
          </w:p>
        </w:tc>
        <w:tc>
          <w:tcPr>
            <w:tcW w:w="3510" w:type="dxa"/>
            <w:tcBorders>
              <w:right w:val="single" w:sz="4" w:space="0" w:color="auto"/>
            </w:tcBorders>
          </w:tcPr>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Konsentrat kopi (viskositas)</w:t>
            </w:r>
          </w:p>
        </w:tc>
      </w:tr>
      <w:tr w:rsidR="00B911DD" w:rsidRPr="00C02A2C" w:rsidTr="00B911DD">
        <w:tblPrEx>
          <w:tblBorders>
            <w:left w:val="none" w:sz="0" w:space="0" w:color="auto"/>
            <w:right w:val="none" w:sz="0" w:space="0" w:color="auto"/>
          </w:tblBorders>
        </w:tblPrEx>
        <w:tc>
          <w:tcPr>
            <w:tcW w:w="2376" w:type="dxa"/>
            <w:vMerge/>
            <w:tcBorders>
              <w:left w:val="single" w:sz="4" w:space="0" w:color="auto"/>
            </w:tcBorders>
          </w:tcPr>
          <w:p w:rsidR="00B911DD" w:rsidRDefault="00B911DD" w:rsidP="00B911DD">
            <w:pPr>
              <w:jc w:val="center"/>
              <w:rPr>
                <w:rFonts w:ascii="Times New Roman" w:hAnsi="Times New Roman"/>
                <w:sz w:val="24"/>
              </w:rPr>
            </w:pPr>
          </w:p>
        </w:tc>
        <w:tc>
          <w:tcPr>
            <w:tcW w:w="2268" w:type="dxa"/>
          </w:tcPr>
          <w:p w:rsidR="00B911DD" w:rsidRDefault="00B911DD" w:rsidP="00B911DD">
            <w:pPr>
              <w:jc w:val="center"/>
              <w:rPr>
                <w:rFonts w:ascii="Times New Roman" w:hAnsi="Times New Roman"/>
                <w:sz w:val="24"/>
              </w:rPr>
            </w:pPr>
            <w:r>
              <w:rPr>
                <w:rFonts w:ascii="Times New Roman" w:hAnsi="Times New Roman"/>
                <w:sz w:val="24"/>
              </w:rPr>
              <w:t>Glukosa oksidase</w:t>
            </w:r>
          </w:p>
        </w:tc>
        <w:tc>
          <w:tcPr>
            <w:tcW w:w="3510" w:type="dxa"/>
            <w:tcBorders>
              <w:right w:val="single" w:sz="4" w:space="0" w:color="auto"/>
            </w:tcBorders>
          </w:tcPr>
          <w:p w:rsidR="00B911DD" w:rsidRPr="00C02A2C"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Pengeringan telur</w:t>
            </w:r>
          </w:p>
        </w:tc>
      </w:tr>
      <w:tr w:rsidR="00B911DD" w:rsidRPr="008F14C7" w:rsidTr="00B911DD">
        <w:tblPrEx>
          <w:tblBorders>
            <w:left w:val="none" w:sz="0" w:space="0" w:color="auto"/>
            <w:right w:val="none" w:sz="0" w:space="0" w:color="auto"/>
          </w:tblBorders>
        </w:tblPrEx>
        <w:tc>
          <w:tcPr>
            <w:tcW w:w="2376" w:type="dxa"/>
            <w:vMerge/>
            <w:tcBorders>
              <w:left w:val="single" w:sz="4" w:space="0" w:color="auto"/>
            </w:tcBorders>
          </w:tcPr>
          <w:p w:rsidR="00B911DD" w:rsidRDefault="00B911DD" w:rsidP="00B911DD">
            <w:pPr>
              <w:jc w:val="center"/>
              <w:rPr>
                <w:rFonts w:ascii="Times New Roman" w:hAnsi="Times New Roman"/>
                <w:sz w:val="24"/>
              </w:rPr>
            </w:pPr>
          </w:p>
        </w:tc>
        <w:tc>
          <w:tcPr>
            <w:tcW w:w="2268" w:type="dxa"/>
          </w:tcPr>
          <w:p w:rsidR="00B911DD" w:rsidRDefault="00B911DD" w:rsidP="00B911DD">
            <w:pPr>
              <w:jc w:val="center"/>
              <w:rPr>
                <w:rFonts w:ascii="Times New Roman" w:hAnsi="Times New Roman"/>
                <w:sz w:val="24"/>
              </w:rPr>
            </w:pPr>
            <w:r>
              <w:rPr>
                <w:rFonts w:ascii="Times New Roman" w:hAnsi="Times New Roman"/>
                <w:sz w:val="24"/>
              </w:rPr>
              <w:t>Katalase pectinase</w:t>
            </w:r>
          </w:p>
        </w:tc>
        <w:tc>
          <w:tcPr>
            <w:tcW w:w="3510" w:type="dxa"/>
            <w:tcBorders>
              <w:right w:val="single" w:sz="4" w:space="0" w:color="auto"/>
            </w:tcBorders>
          </w:tcPr>
          <w:p w:rsidR="00B911DD" w:rsidRPr="008F14C7"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Sari buah/wine</w:t>
            </w:r>
          </w:p>
        </w:tc>
      </w:tr>
      <w:tr w:rsidR="00B911DD" w:rsidRPr="008F14C7" w:rsidTr="00B911DD">
        <w:tblPrEx>
          <w:tblBorders>
            <w:left w:val="none" w:sz="0" w:space="0" w:color="auto"/>
            <w:right w:val="none" w:sz="0" w:space="0" w:color="auto"/>
          </w:tblBorders>
        </w:tblPrEx>
        <w:tc>
          <w:tcPr>
            <w:tcW w:w="2376" w:type="dxa"/>
            <w:vMerge/>
            <w:tcBorders>
              <w:left w:val="single" w:sz="4" w:space="0" w:color="auto"/>
            </w:tcBorders>
          </w:tcPr>
          <w:p w:rsidR="00B911DD" w:rsidRDefault="00B911DD" w:rsidP="00B911DD">
            <w:pPr>
              <w:jc w:val="center"/>
              <w:rPr>
                <w:rFonts w:ascii="Times New Roman" w:hAnsi="Times New Roman"/>
                <w:sz w:val="24"/>
              </w:rPr>
            </w:pPr>
          </w:p>
        </w:tc>
        <w:tc>
          <w:tcPr>
            <w:tcW w:w="2268" w:type="dxa"/>
          </w:tcPr>
          <w:p w:rsidR="00B911DD" w:rsidRDefault="00B911DD" w:rsidP="00B911DD">
            <w:pPr>
              <w:jc w:val="center"/>
              <w:rPr>
                <w:rFonts w:ascii="Times New Roman" w:hAnsi="Times New Roman"/>
                <w:sz w:val="24"/>
              </w:rPr>
            </w:pPr>
            <w:r>
              <w:rPr>
                <w:rFonts w:ascii="Times New Roman" w:hAnsi="Times New Roman"/>
                <w:sz w:val="24"/>
              </w:rPr>
              <w:t>Lipase</w:t>
            </w:r>
          </w:p>
        </w:tc>
        <w:tc>
          <w:tcPr>
            <w:tcW w:w="3510" w:type="dxa"/>
            <w:tcBorders>
              <w:right w:val="single" w:sz="4" w:space="0" w:color="auto"/>
            </w:tcBorders>
          </w:tcPr>
          <w:p w:rsidR="00B911DD" w:rsidRPr="008F14C7" w:rsidRDefault="00B911DD" w:rsidP="00B911DD">
            <w:pPr>
              <w:pStyle w:val="ListParagraph"/>
              <w:numPr>
                <w:ilvl w:val="0"/>
                <w:numId w:val="15"/>
              </w:numPr>
              <w:ind w:left="360"/>
              <w:jc w:val="both"/>
              <w:rPr>
                <w:rFonts w:ascii="Times New Roman" w:hAnsi="Times New Roman"/>
                <w:sz w:val="24"/>
              </w:rPr>
            </w:pPr>
            <w:r>
              <w:rPr>
                <w:rFonts w:ascii="Times New Roman" w:hAnsi="Times New Roman"/>
                <w:sz w:val="24"/>
              </w:rPr>
              <w:t>Keju</w:t>
            </w:r>
          </w:p>
        </w:tc>
      </w:tr>
    </w:tbl>
    <w:p w:rsidR="00B911DD" w:rsidRDefault="00B911DD" w:rsidP="00B911DD">
      <w:pPr>
        <w:spacing w:after="0" w:line="480" w:lineRule="auto"/>
        <w:jc w:val="both"/>
        <w:rPr>
          <w:rFonts w:ascii="Times New Roman" w:hAnsi="Times New Roman"/>
          <w:sz w:val="24"/>
        </w:rPr>
      </w:pPr>
      <w:r>
        <w:rPr>
          <w:rFonts w:ascii="Times New Roman" w:hAnsi="Times New Roman"/>
          <w:sz w:val="24"/>
        </w:rPr>
        <w:t xml:space="preserve">Sumber : Beckhorn </w:t>
      </w:r>
      <w:r>
        <w:rPr>
          <w:rFonts w:ascii="Times New Roman" w:hAnsi="Times New Roman"/>
          <w:i/>
          <w:sz w:val="24"/>
        </w:rPr>
        <w:t>et al</w:t>
      </w:r>
      <w:r>
        <w:rPr>
          <w:rFonts w:ascii="Times New Roman" w:hAnsi="Times New Roman"/>
          <w:sz w:val="24"/>
        </w:rPr>
        <w:t>., 1965 dalam Winarno 2002.</w:t>
      </w:r>
    </w:p>
    <w:p w:rsidR="00B911DD" w:rsidRDefault="00B911DD" w:rsidP="00B911DD">
      <w:pPr>
        <w:pStyle w:val="ListParagraph"/>
        <w:numPr>
          <w:ilvl w:val="1"/>
          <w:numId w:val="33"/>
        </w:numPr>
        <w:spacing w:after="0" w:line="480" w:lineRule="auto"/>
        <w:ind w:left="432"/>
        <w:jc w:val="both"/>
        <w:rPr>
          <w:rFonts w:ascii="Times New Roman" w:hAnsi="Times New Roman"/>
          <w:b/>
          <w:sz w:val="24"/>
        </w:rPr>
      </w:pPr>
      <w:r>
        <w:rPr>
          <w:rFonts w:ascii="Times New Roman" w:hAnsi="Times New Roman"/>
          <w:b/>
          <w:sz w:val="24"/>
        </w:rPr>
        <w:t>Koji</w:t>
      </w:r>
    </w:p>
    <w:p w:rsidR="00B911DD" w:rsidRDefault="00B911DD" w:rsidP="00B911DD">
      <w:pPr>
        <w:spacing w:after="0" w:line="480" w:lineRule="auto"/>
        <w:ind w:firstLine="567"/>
        <w:jc w:val="both"/>
        <w:rPr>
          <w:rFonts w:ascii="Times New Roman" w:hAnsi="Times New Roman"/>
          <w:sz w:val="24"/>
        </w:rPr>
      </w:pPr>
      <w:r>
        <w:rPr>
          <w:rFonts w:ascii="Times New Roman" w:hAnsi="Times New Roman"/>
          <w:sz w:val="24"/>
        </w:rPr>
        <w:t>Koji adalah sekumpulan mikroorganisme dari satu strain mikroorganisme atau campuran beberapa mikroorganisme. Pada dasarnya, adalah budidaya substrat pada cetakan untuk menghasilkan enzim hidrolisis pada biji. Koji berfungsi sebagai sumber dari berbagai enzim katalase yang dapat mendegradasi bahan baku solid untuk produk larut sebagai substrat untuk fermentasi dan bakteri dalam tahap fermentasi berikutnya (Wood, 1985).</w:t>
      </w:r>
    </w:p>
    <w:p w:rsidR="00B911DD" w:rsidRPr="008F14C7" w:rsidRDefault="00B911DD" w:rsidP="00B911DD">
      <w:pPr>
        <w:spacing w:after="0" w:line="480" w:lineRule="auto"/>
        <w:ind w:firstLine="567"/>
        <w:jc w:val="both"/>
        <w:rPr>
          <w:rFonts w:ascii="Times New Roman" w:hAnsi="Times New Roman"/>
          <w:sz w:val="24"/>
        </w:rPr>
      </w:pPr>
      <w:r>
        <w:rPr>
          <w:rFonts w:ascii="Times New Roman" w:hAnsi="Times New Roman"/>
          <w:sz w:val="24"/>
        </w:rPr>
        <w:t xml:space="preserve">Faktor-faktor yang mempengaruhi keberhasilan prose pembuatan koji adalah kadar air beras, kelembaban ruang dan suhu aerasi  kadar air selama fermentasi koji harus diperhatikan pada tahap awal fermentasi koji sekitar 43% dan pada tahap akhir fermentasi koji 30%. Lamanya proses fermentasi juga merupakan salah satu faktor penting dalam fermentasi koji. Bila waktu inkubasi koji terlalu cepat, akan mengakibatkan kurang sempurnanya hidrolisa protein dan polisakarida ada beras. Selain itu enzim yang dihasilkan mikroorganisme akan sedikit. Bila masa inkubasi terlalu lama akan mengakibatkan produksi ammonia berlebihan, sehingga terjadi pembentukan </w:t>
      </w:r>
      <w:r w:rsidRPr="008E6EDB">
        <w:rPr>
          <w:rFonts w:ascii="Times New Roman" w:hAnsi="Times New Roman"/>
          <w:i/>
          <w:sz w:val="24"/>
        </w:rPr>
        <w:t>flavor</w:t>
      </w:r>
      <w:r>
        <w:rPr>
          <w:rFonts w:ascii="Times New Roman" w:hAnsi="Times New Roman"/>
          <w:sz w:val="24"/>
        </w:rPr>
        <w:t xml:space="preserve"> yang tidak dapat diterima (Wood, 1985)</w:t>
      </w:r>
    </w:p>
    <w:p w:rsidR="00B911DD" w:rsidRDefault="00B911DD" w:rsidP="00B911DD">
      <w:pPr>
        <w:pStyle w:val="ListParagraph"/>
        <w:numPr>
          <w:ilvl w:val="1"/>
          <w:numId w:val="33"/>
        </w:numPr>
        <w:spacing w:after="0" w:line="480" w:lineRule="auto"/>
        <w:ind w:left="432"/>
        <w:jc w:val="both"/>
        <w:rPr>
          <w:rFonts w:ascii="Times New Roman" w:hAnsi="Times New Roman"/>
          <w:b/>
          <w:sz w:val="24"/>
        </w:rPr>
      </w:pPr>
      <w:r>
        <w:rPr>
          <w:rFonts w:ascii="Times New Roman" w:hAnsi="Times New Roman"/>
          <w:b/>
          <w:sz w:val="24"/>
        </w:rPr>
        <w:t>Fermentasi</w:t>
      </w:r>
    </w:p>
    <w:p w:rsidR="00B911DD" w:rsidRDefault="00B911DD" w:rsidP="00B911DD">
      <w:pPr>
        <w:spacing w:after="0" w:line="480" w:lineRule="auto"/>
        <w:ind w:firstLine="540"/>
        <w:jc w:val="both"/>
        <w:rPr>
          <w:rFonts w:ascii="Times New Roman" w:hAnsi="Times New Roman"/>
          <w:sz w:val="24"/>
        </w:rPr>
      </w:pPr>
      <w:r>
        <w:rPr>
          <w:rFonts w:ascii="Times New Roman" w:hAnsi="Times New Roman"/>
          <w:sz w:val="24"/>
        </w:rPr>
        <w:lastRenderedPageBreak/>
        <w:t>Fermentasi adalah proses pemecahan karbohidrat dan asam amino secara anaerobic, yaitu tanpa memerlukan oksigen. Senyawa yang dapat dipecah dalam proses fermentasi terutama karbohidrat, sedangkan asam amino hanya dapat difermentasi oleh beberapa jenis bakteri tertentu (Fardiaz, 1992).</w:t>
      </w:r>
    </w:p>
    <w:p w:rsidR="00B911DD" w:rsidRDefault="00B911DD" w:rsidP="00B911DD">
      <w:pPr>
        <w:spacing w:after="0" w:line="480" w:lineRule="auto"/>
        <w:ind w:firstLine="540"/>
        <w:jc w:val="both"/>
        <w:rPr>
          <w:rFonts w:ascii="Times New Roman" w:hAnsi="Times New Roman"/>
          <w:sz w:val="24"/>
        </w:rPr>
      </w:pPr>
      <w:r>
        <w:rPr>
          <w:rFonts w:ascii="Times New Roman" w:hAnsi="Times New Roman"/>
          <w:sz w:val="24"/>
        </w:rPr>
        <w:t>Fermentasi merupakan suatu proses dimana komponen-komponen kimiawi dihasilkan sebagai akibat adanya pertumbuhan maupun metabolisme mikroba. Fermentasi dapat meningkatkan nilai gizi bahan yang berkualitas rendah serta berfungsi dalam pengawetan ahan dan merupakan suatu cara untuk menghilangkan zat antinutrisi atau racun yang terkandung dalam suatu bahan makanan. (Satiawiharja, 1992).</w:t>
      </w:r>
    </w:p>
    <w:p w:rsidR="00B911DD" w:rsidRDefault="00B911DD" w:rsidP="00B911DD">
      <w:pPr>
        <w:pStyle w:val="ListParagraph"/>
        <w:numPr>
          <w:ilvl w:val="1"/>
          <w:numId w:val="33"/>
        </w:numPr>
        <w:spacing w:after="0" w:line="480" w:lineRule="auto"/>
        <w:ind w:left="432"/>
        <w:jc w:val="both"/>
        <w:rPr>
          <w:rFonts w:ascii="Times New Roman" w:hAnsi="Times New Roman"/>
          <w:b/>
          <w:sz w:val="24"/>
        </w:rPr>
      </w:pPr>
      <w:r>
        <w:rPr>
          <w:rFonts w:ascii="Times New Roman" w:hAnsi="Times New Roman"/>
          <w:b/>
          <w:i/>
          <w:sz w:val="24"/>
        </w:rPr>
        <w:t>Cookies</w:t>
      </w:r>
    </w:p>
    <w:p w:rsidR="00B911DD" w:rsidRDefault="00B911DD" w:rsidP="00B911DD">
      <w:pPr>
        <w:pStyle w:val="ListParagraph"/>
        <w:spacing w:after="0" w:line="480" w:lineRule="auto"/>
        <w:ind w:left="0" w:firstLine="709"/>
        <w:jc w:val="both"/>
        <w:rPr>
          <w:rFonts w:ascii="Times New Roman" w:hAnsi="Times New Roman"/>
          <w:sz w:val="24"/>
        </w:rPr>
      </w:pPr>
      <w:r w:rsidRPr="00EB53A3">
        <w:rPr>
          <w:rFonts w:ascii="Times New Roman" w:hAnsi="Times New Roman"/>
          <w:i/>
          <w:sz w:val="24"/>
        </w:rPr>
        <w:t>Cookies</w:t>
      </w:r>
      <w:r>
        <w:rPr>
          <w:rFonts w:ascii="Times New Roman" w:hAnsi="Times New Roman"/>
          <w:sz w:val="24"/>
        </w:rPr>
        <w:t xml:space="preserve"> merupakan produk makanan yang dibuat dari bahan dasar terigu yang dipanggang hingga kadar air kurang dari 5%. Biasanya resep produk ini diperkaya dengan lemak dan gula serta ditambah bahan pengembang. </w:t>
      </w:r>
      <w:r w:rsidRPr="00EB53A3">
        <w:rPr>
          <w:rFonts w:ascii="Times New Roman" w:hAnsi="Times New Roman"/>
          <w:i/>
          <w:sz w:val="24"/>
        </w:rPr>
        <w:t>Cookies</w:t>
      </w:r>
      <w:r>
        <w:rPr>
          <w:rFonts w:ascii="Times New Roman" w:hAnsi="Times New Roman"/>
          <w:sz w:val="24"/>
        </w:rPr>
        <w:t xml:space="preserve"> merupakan sinonim dari biskuit yang biasa digunakan di Amerika sedangkan biskuit digunakan di Inggris. Dalam hal ini di Indonesia, telah mengelompokkan jenis </w:t>
      </w:r>
      <w:r>
        <w:rPr>
          <w:rFonts w:ascii="Times New Roman" w:hAnsi="Times New Roman"/>
          <w:i/>
          <w:sz w:val="24"/>
        </w:rPr>
        <w:t>cookies</w:t>
      </w:r>
      <w:r>
        <w:rPr>
          <w:rFonts w:ascii="Times New Roman" w:hAnsi="Times New Roman"/>
          <w:sz w:val="24"/>
        </w:rPr>
        <w:t xml:space="preserve"> oleh Departemen Perindustrian RI membagi menjadi 4 kelompok yaitu : Biskuit keras, </w:t>
      </w:r>
      <w:r w:rsidRPr="00EB53A3">
        <w:rPr>
          <w:rFonts w:ascii="Times New Roman" w:hAnsi="Times New Roman"/>
          <w:i/>
          <w:sz w:val="24"/>
        </w:rPr>
        <w:t>crackers</w:t>
      </w:r>
      <w:r>
        <w:rPr>
          <w:rFonts w:ascii="Times New Roman" w:hAnsi="Times New Roman"/>
          <w:sz w:val="24"/>
        </w:rPr>
        <w:t xml:space="preserve">, </w:t>
      </w:r>
      <w:r w:rsidRPr="00EB53A3">
        <w:rPr>
          <w:rFonts w:ascii="Times New Roman" w:hAnsi="Times New Roman"/>
          <w:i/>
          <w:sz w:val="24"/>
        </w:rPr>
        <w:t>cookies</w:t>
      </w:r>
      <w:r>
        <w:rPr>
          <w:rFonts w:ascii="Times New Roman" w:hAnsi="Times New Roman"/>
          <w:sz w:val="24"/>
        </w:rPr>
        <w:t xml:space="preserve">, dan </w:t>
      </w:r>
      <w:r w:rsidRPr="00EB53A3">
        <w:rPr>
          <w:rFonts w:ascii="Times New Roman" w:hAnsi="Times New Roman"/>
          <w:i/>
          <w:sz w:val="24"/>
        </w:rPr>
        <w:t>wafer</w:t>
      </w:r>
      <w:r>
        <w:rPr>
          <w:rFonts w:ascii="Times New Roman" w:hAnsi="Times New Roman"/>
          <w:sz w:val="24"/>
        </w:rPr>
        <w:t xml:space="preserve"> (Anonim, 2006).</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Menurut Matz (1978) dalam kurnia (2003), </w:t>
      </w:r>
      <w:r w:rsidRPr="00EB53A3">
        <w:rPr>
          <w:rFonts w:ascii="Times New Roman" w:hAnsi="Times New Roman"/>
          <w:i/>
          <w:sz w:val="24"/>
        </w:rPr>
        <w:t>cookies</w:t>
      </w:r>
      <w:r>
        <w:rPr>
          <w:rFonts w:ascii="Times New Roman" w:hAnsi="Times New Roman"/>
          <w:sz w:val="24"/>
        </w:rPr>
        <w:t xml:space="preserve"> adalah kue kering manis berukuran kecil. </w:t>
      </w:r>
      <w:r w:rsidRPr="00EB53A3">
        <w:rPr>
          <w:rFonts w:ascii="Times New Roman" w:hAnsi="Times New Roman"/>
          <w:i/>
          <w:sz w:val="24"/>
        </w:rPr>
        <w:t>Cookies</w:t>
      </w:r>
      <w:r>
        <w:rPr>
          <w:rFonts w:ascii="Times New Roman" w:hAnsi="Times New Roman"/>
          <w:sz w:val="24"/>
        </w:rPr>
        <w:t xml:space="preserve"> digolongkan berdasarkan cara pencampuran dan resep yang dipakainya, dengan adonan yang lunak, renyah, dan tekstur yang kurang padat. Dalam pembuatan </w:t>
      </w:r>
      <w:r w:rsidRPr="00EB53A3">
        <w:rPr>
          <w:rFonts w:ascii="Times New Roman" w:hAnsi="Times New Roman"/>
          <w:i/>
          <w:sz w:val="24"/>
        </w:rPr>
        <w:t>cookies</w:t>
      </w:r>
      <w:r>
        <w:rPr>
          <w:rFonts w:ascii="Times New Roman" w:hAnsi="Times New Roman"/>
          <w:sz w:val="24"/>
        </w:rPr>
        <w:t xml:space="preserve"> diperlukan bahan-bahan pengikat dan pelembut. Bahan pengikat yang dimaksud adalah tepung, air dan telur, sedangkan </w:t>
      </w:r>
      <w:r>
        <w:rPr>
          <w:rFonts w:ascii="Times New Roman" w:hAnsi="Times New Roman"/>
          <w:sz w:val="24"/>
        </w:rPr>
        <w:lastRenderedPageBreak/>
        <w:t xml:space="preserve">gula, </w:t>
      </w:r>
      <w:r w:rsidRPr="00EB53A3">
        <w:rPr>
          <w:rFonts w:ascii="Times New Roman" w:hAnsi="Times New Roman"/>
          <w:i/>
          <w:sz w:val="24"/>
        </w:rPr>
        <w:t>shortening</w:t>
      </w:r>
      <w:r>
        <w:rPr>
          <w:rFonts w:ascii="Times New Roman" w:hAnsi="Times New Roman"/>
          <w:sz w:val="24"/>
        </w:rPr>
        <w:t xml:space="preserve">, </w:t>
      </w:r>
      <w:r w:rsidRPr="00EB53A3">
        <w:rPr>
          <w:rFonts w:ascii="Times New Roman" w:hAnsi="Times New Roman"/>
          <w:i/>
          <w:sz w:val="24"/>
        </w:rPr>
        <w:t>baking</w:t>
      </w:r>
      <w:r>
        <w:rPr>
          <w:rFonts w:ascii="Times New Roman" w:hAnsi="Times New Roman"/>
          <w:sz w:val="24"/>
        </w:rPr>
        <w:t xml:space="preserve"> </w:t>
      </w:r>
      <w:r w:rsidRPr="00EB53A3">
        <w:rPr>
          <w:rFonts w:ascii="Times New Roman" w:hAnsi="Times New Roman"/>
          <w:i/>
          <w:sz w:val="24"/>
        </w:rPr>
        <w:t>powder</w:t>
      </w:r>
      <w:r>
        <w:rPr>
          <w:rFonts w:ascii="Times New Roman" w:hAnsi="Times New Roman"/>
          <w:sz w:val="24"/>
        </w:rPr>
        <w:t xml:space="preserve"> dan kuning telur merupakan pelembut. Dalam pembuatan </w:t>
      </w:r>
      <w:r w:rsidRPr="00EB53A3">
        <w:rPr>
          <w:rFonts w:ascii="Times New Roman" w:hAnsi="Times New Roman"/>
          <w:i/>
          <w:sz w:val="24"/>
        </w:rPr>
        <w:t>cookies</w:t>
      </w:r>
      <w:r>
        <w:rPr>
          <w:rFonts w:ascii="Times New Roman" w:hAnsi="Times New Roman"/>
          <w:sz w:val="24"/>
        </w:rPr>
        <w:t xml:space="preserve">, tepung, telur dan </w:t>
      </w:r>
      <w:r w:rsidRPr="00EB53A3">
        <w:rPr>
          <w:rFonts w:ascii="Times New Roman" w:hAnsi="Times New Roman"/>
          <w:i/>
          <w:sz w:val="24"/>
        </w:rPr>
        <w:t>baking</w:t>
      </w:r>
      <w:r>
        <w:rPr>
          <w:rFonts w:ascii="Times New Roman" w:hAnsi="Times New Roman"/>
          <w:sz w:val="24"/>
        </w:rPr>
        <w:t xml:space="preserve"> </w:t>
      </w:r>
      <w:r w:rsidRPr="00EB53A3">
        <w:rPr>
          <w:rFonts w:ascii="Times New Roman" w:hAnsi="Times New Roman"/>
          <w:i/>
          <w:sz w:val="24"/>
        </w:rPr>
        <w:t>powder</w:t>
      </w:r>
      <w:r>
        <w:rPr>
          <w:rFonts w:ascii="Times New Roman" w:hAnsi="Times New Roman"/>
          <w:sz w:val="24"/>
        </w:rPr>
        <w:t xml:space="preserve"> merupakan komponen yang memegang peranan penting dan berpengaruh terhadap sifat-sifat cookies khususnya sifat fisik dan cita rasa.</w:t>
      </w:r>
    </w:p>
    <w:p w:rsidR="00B911DD" w:rsidRDefault="00B911DD" w:rsidP="00B911DD">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Menurut Meliani (2002), ada dua metode pencampuran adonan </w:t>
      </w:r>
      <w:r w:rsidRPr="00EB53A3">
        <w:rPr>
          <w:rFonts w:ascii="Times New Roman" w:hAnsi="Times New Roman"/>
          <w:i/>
          <w:sz w:val="24"/>
        </w:rPr>
        <w:t>cookies</w:t>
      </w:r>
      <w:r>
        <w:rPr>
          <w:rFonts w:ascii="Times New Roman" w:hAnsi="Times New Roman"/>
          <w:sz w:val="24"/>
        </w:rPr>
        <w:t>, yaitu metode krim (</w:t>
      </w:r>
      <w:r w:rsidRPr="00EB53A3">
        <w:rPr>
          <w:rFonts w:ascii="Times New Roman" w:hAnsi="Times New Roman"/>
          <w:i/>
          <w:sz w:val="24"/>
        </w:rPr>
        <w:t>creaming</w:t>
      </w:r>
      <w:r>
        <w:rPr>
          <w:rFonts w:ascii="Times New Roman" w:hAnsi="Times New Roman"/>
          <w:sz w:val="24"/>
        </w:rPr>
        <w:t xml:space="preserve"> </w:t>
      </w:r>
      <w:r w:rsidRPr="00EB53A3">
        <w:rPr>
          <w:rFonts w:ascii="Times New Roman" w:hAnsi="Times New Roman"/>
          <w:i/>
          <w:sz w:val="24"/>
        </w:rPr>
        <w:t>method</w:t>
      </w:r>
      <w:r>
        <w:rPr>
          <w:rFonts w:ascii="Times New Roman" w:hAnsi="Times New Roman"/>
          <w:sz w:val="24"/>
        </w:rPr>
        <w:t xml:space="preserve">), dan metode </w:t>
      </w:r>
      <w:r w:rsidRPr="00EB53A3">
        <w:rPr>
          <w:rFonts w:ascii="Times New Roman" w:hAnsi="Times New Roman"/>
          <w:i/>
          <w:sz w:val="24"/>
        </w:rPr>
        <w:t>all</w:t>
      </w:r>
      <w:r>
        <w:rPr>
          <w:rFonts w:ascii="Times New Roman" w:hAnsi="Times New Roman"/>
          <w:sz w:val="24"/>
        </w:rPr>
        <w:t>-</w:t>
      </w:r>
      <w:r w:rsidRPr="00EB53A3">
        <w:rPr>
          <w:rFonts w:ascii="Times New Roman" w:hAnsi="Times New Roman"/>
          <w:i/>
          <w:sz w:val="24"/>
        </w:rPr>
        <w:t>in</w:t>
      </w:r>
      <w:r>
        <w:rPr>
          <w:rFonts w:ascii="Times New Roman" w:hAnsi="Times New Roman"/>
          <w:sz w:val="24"/>
        </w:rPr>
        <w:t xml:space="preserve">. pada metode krim semua bahan tidak dicampur secara langsung, melainkan dicampur terlebih dahulu secara berturut-turut lemak dan gula, kemudian ditambah pewarna dan </w:t>
      </w:r>
      <w:r w:rsidRPr="00EB53A3">
        <w:rPr>
          <w:rFonts w:ascii="Times New Roman" w:hAnsi="Times New Roman"/>
          <w:i/>
          <w:sz w:val="24"/>
        </w:rPr>
        <w:t>essense</w:t>
      </w:r>
      <w:r>
        <w:rPr>
          <w:rFonts w:ascii="Times New Roman" w:hAnsi="Times New Roman"/>
          <w:sz w:val="24"/>
        </w:rPr>
        <w:t xml:space="preserve">, kemudian ditambah susu, diikuti penambahan bahan kimia aerasi berikut garam yang sebelumnya telah dilarutkan sedangkan pembuatan cookies dengan metode </w:t>
      </w:r>
      <w:r w:rsidRPr="00EB53A3">
        <w:rPr>
          <w:rFonts w:ascii="Times New Roman" w:hAnsi="Times New Roman"/>
          <w:i/>
          <w:sz w:val="24"/>
        </w:rPr>
        <w:t>all</w:t>
      </w:r>
      <w:r>
        <w:rPr>
          <w:rFonts w:ascii="Times New Roman" w:hAnsi="Times New Roman"/>
          <w:sz w:val="24"/>
        </w:rPr>
        <w:t>-</w:t>
      </w:r>
      <w:r w:rsidRPr="00EB53A3">
        <w:rPr>
          <w:rFonts w:ascii="Times New Roman" w:hAnsi="Times New Roman"/>
          <w:i/>
          <w:sz w:val="24"/>
        </w:rPr>
        <w:t>in</w:t>
      </w:r>
      <w:r>
        <w:rPr>
          <w:rFonts w:ascii="Times New Roman" w:hAnsi="Times New Roman"/>
          <w:sz w:val="24"/>
        </w:rPr>
        <w:t xml:space="preserve"> yaitu semua bahan dasar dicampur secara langsung bersama tepung. </w:t>
      </w:r>
    </w:p>
    <w:p w:rsidR="00B911DD" w:rsidRPr="00E33089" w:rsidRDefault="00B911DD" w:rsidP="00B911DD">
      <w:pPr>
        <w:spacing w:after="0"/>
        <w:jc w:val="center"/>
        <w:rPr>
          <w:rFonts w:ascii="Times New Roman" w:hAnsi="Times New Roman"/>
          <w:sz w:val="24"/>
        </w:rPr>
      </w:pPr>
      <w:r w:rsidRPr="00E33089">
        <w:rPr>
          <w:rFonts w:ascii="Times New Roman" w:hAnsi="Times New Roman"/>
          <w:sz w:val="24"/>
        </w:rPr>
        <w:t>Tabel 10. Syarat Mutu Kue Kering/</w:t>
      </w:r>
      <w:r w:rsidRPr="00E33089">
        <w:rPr>
          <w:rFonts w:ascii="Times New Roman" w:hAnsi="Times New Roman"/>
          <w:i/>
          <w:sz w:val="24"/>
        </w:rPr>
        <w:t>Cookies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077"/>
      </w:tblGrid>
      <w:tr w:rsidR="00B911DD" w:rsidRPr="00B53E9F" w:rsidTr="00B911DD">
        <w:tc>
          <w:tcPr>
            <w:tcW w:w="4077" w:type="dxa"/>
          </w:tcPr>
          <w:p w:rsidR="00B911DD" w:rsidRPr="00B53E9F" w:rsidRDefault="00B911DD" w:rsidP="00B911DD">
            <w:pPr>
              <w:pStyle w:val="ListParagraph"/>
              <w:spacing w:after="0" w:line="240" w:lineRule="auto"/>
              <w:ind w:left="0"/>
              <w:jc w:val="center"/>
              <w:rPr>
                <w:rFonts w:ascii="Times New Roman" w:hAnsi="Times New Roman"/>
                <w:sz w:val="24"/>
              </w:rPr>
            </w:pPr>
            <w:r w:rsidRPr="00B53E9F">
              <w:rPr>
                <w:rFonts w:ascii="Times New Roman" w:hAnsi="Times New Roman"/>
                <w:sz w:val="24"/>
              </w:rPr>
              <w:t>Kriteria Uji</w:t>
            </w:r>
          </w:p>
        </w:tc>
        <w:tc>
          <w:tcPr>
            <w:tcW w:w="4077" w:type="dxa"/>
          </w:tcPr>
          <w:p w:rsidR="00B911DD" w:rsidRPr="00B53E9F" w:rsidRDefault="00B911DD" w:rsidP="00B911DD">
            <w:pPr>
              <w:pStyle w:val="ListParagraph"/>
              <w:spacing w:after="0" w:line="240" w:lineRule="auto"/>
              <w:ind w:left="0"/>
              <w:jc w:val="center"/>
              <w:rPr>
                <w:rFonts w:ascii="Times New Roman" w:hAnsi="Times New Roman"/>
                <w:sz w:val="24"/>
              </w:rPr>
            </w:pPr>
            <w:r w:rsidRPr="00B53E9F">
              <w:rPr>
                <w:rFonts w:ascii="Times New Roman" w:hAnsi="Times New Roman"/>
                <w:sz w:val="24"/>
              </w:rPr>
              <w:t>Persyaratan</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Ke</w:t>
            </w:r>
            <w:r>
              <w:rPr>
                <w:rFonts w:ascii="Times New Roman" w:hAnsi="Times New Roman"/>
                <w:sz w:val="24"/>
              </w:rPr>
              <w:t>a</w:t>
            </w:r>
            <w:r w:rsidRPr="00B53E9F">
              <w:rPr>
                <w:rFonts w:ascii="Times New Roman" w:hAnsi="Times New Roman"/>
                <w:sz w:val="24"/>
              </w:rPr>
              <w:t>daan (bau, rasa, warna, tekstur)</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Normal</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Air (% b/b)</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5</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Protein (% b/b)</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Min. 6</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Abu (% b/b)</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2</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Pewarna dan pemanis buatan</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yang tidak diizinkan tidak boleh ada</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Cemaran logam:</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Tembaga (mg/kg)</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Timbal (mg/kg)</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Seng (mg/kg)</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Merkuri (mg/kg)</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10</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1</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40</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0,05</w:t>
            </w:r>
          </w:p>
        </w:tc>
      </w:tr>
      <w:tr w:rsidR="00B911DD" w:rsidRPr="00B53E9F" w:rsidTr="00B911DD">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Cemaran mikroba:</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Angka komponen total (koloni/g)</w:t>
            </w:r>
          </w:p>
          <w:p w:rsidR="00B911DD"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Koliform</w:t>
            </w:r>
          </w:p>
          <w:p w:rsidR="00B911DD" w:rsidRPr="00B53E9F" w:rsidRDefault="00B911DD" w:rsidP="00B911DD">
            <w:pPr>
              <w:pStyle w:val="ListParagraph"/>
              <w:spacing w:after="0"/>
              <w:ind w:left="0"/>
              <w:jc w:val="both"/>
              <w:rPr>
                <w:rFonts w:ascii="Times New Roman" w:hAnsi="Times New Roman"/>
                <w:sz w:val="24"/>
              </w:rPr>
            </w:pPr>
            <w:r w:rsidRPr="00B53E9F">
              <w:rPr>
                <w:rFonts w:ascii="Times New Roman" w:hAnsi="Times New Roman"/>
                <w:sz w:val="24"/>
              </w:rPr>
              <w:t>E. Coli</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kapang (koloni/g)</w:t>
            </w:r>
          </w:p>
        </w:tc>
        <w:tc>
          <w:tcPr>
            <w:tcW w:w="4077" w:type="dxa"/>
          </w:tcPr>
          <w:p w:rsidR="00B911DD" w:rsidRPr="00B53E9F" w:rsidRDefault="00B911DD" w:rsidP="00B911DD">
            <w:pPr>
              <w:pStyle w:val="ListParagraph"/>
              <w:spacing w:after="0" w:line="240" w:lineRule="auto"/>
              <w:ind w:left="0"/>
              <w:jc w:val="both"/>
              <w:rPr>
                <w:rFonts w:ascii="Times New Roman" w:hAnsi="Times New Roman"/>
                <w:sz w:val="24"/>
              </w:rPr>
            </w:pP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1 x 10</w:t>
            </w:r>
            <w:r w:rsidRPr="0093403D">
              <w:rPr>
                <w:rFonts w:ascii="Times New Roman" w:hAnsi="Times New Roman"/>
                <w:sz w:val="24"/>
              </w:rPr>
              <w:t>6</w:t>
            </w:r>
          </w:p>
          <w:p w:rsidR="00B911DD"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20</w:t>
            </w:r>
          </w:p>
          <w:p w:rsidR="00B911DD" w:rsidRPr="00B53E9F" w:rsidRDefault="00B911DD" w:rsidP="00B911DD">
            <w:pPr>
              <w:pStyle w:val="ListParagraph"/>
              <w:spacing w:after="0"/>
              <w:ind w:left="0"/>
              <w:jc w:val="both"/>
              <w:rPr>
                <w:rFonts w:ascii="Times New Roman" w:hAnsi="Times New Roman"/>
                <w:sz w:val="24"/>
              </w:rPr>
            </w:pPr>
            <w:r w:rsidRPr="00B53E9F">
              <w:rPr>
                <w:rFonts w:ascii="Times New Roman" w:hAnsi="Times New Roman"/>
                <w:sz w:val="24"/>
              </w:rPr>
              <w:t>kurang dari 3</w:t>
            </w:r>
          </w:p>
          <w:p w:rsidR="00B911DD" w:rsidRPr="00B53E9F" w:rsidRDefault="00B911DD" w:rsidP="00B911DD">
            <w:pPr>
              <w:pStyle w:val="ListParagraph"/>
              <w:spacing w:after="0" w:line="240" w:lineRule="auto"/>
              <w:ind w:left="0"/>
              <w:jc w:val="both"/>
              <w:rPr>
                <w:rFonts w:ascii="Times New Roman" w:hAnsi="Times New Roman"/>
                <w:sz w:val="24"/>
              </w:rPr>
            </w:pPr>
            <w:r w:rsidRPr="00B53E9F">
              <w:rPr>
                <w:rFonts w:ascii="Times New Roman" w:hAnsi="Times New Roman"/>
                <w:sz w:val="24"/>
              </w:rPr>
              <w:t>Maks. 10</w:t>
            </w:r>
          </w:p>
        </w:tc>
      </w:tr>
    </w:tbl>
    <w:p w:rsidR="001105ED" w:rsidRDefault="00B911DD" w:rsidP="00B911DD">
      <w:pPr>
        <w:pStyle w:val="ListParagraph"/>
        <w:spacing w:after="0" w:line="480" w:lineRule="auto"/>
        <w:ind w:left="0"/>
        <w:jc w:val="both"/>
        <w:rPr>
          <w:rFonts w:ascii="Times New Roman" w:hAnsi="Times New Roman"/>
          <w:sz w:val="24"/>
          <w:lang w:val="en-US"/>
        </w:rPr>
      </w:pPr>
      <w:r>
        <w:rPr>
          <w:rFonts w:ascii="Times New Roman" w:hAnsi="Times New Roman"/>
          <w:sz w:val="24"/>
        </w:rPr>
        <w:t>(Sumber : Ba</w:t>
      </w:r>
      <w:r w:rsidR="001105ED">
        <w:rPr>
          <w:rFonts w:ascii="Times New Roman" w:hAnsi="Times New Roman"/>
          <w:sz w:val="24"/>
        </w:rPr>
        <w:t>dan Standarisasi Nasional, 1993</w:t>
      </w:r>
      <w:r w:rsidR="001105ED">
        <w:rPr>
          <w:rFonts w:ascii="Times New Roman" w:hAnsi="Times New Roman"/>
          <w:sz w:val="24"/>
          <w:lang w:val="en-US"/>
        </w:rPr>
        <w:t>)</w:t>
      </w:r>
    </w:p>
    <w:p w:rsidR="001105ED" w:rsidRPr="001105ED" w:rsidRDefault="001105ED" w:rsidP="00B911DD">
      <w:pPr>
        <w:pStyle w:val="ListParagraph"/>
        <w:spacing w:after="0" w:line="480" w:lineRule="auto"/>
        <w:ind w:left="0"/>
        <w:jc w:val="both"/>
        <w:rPr>
          <w:rFonts w:ascii="Times New Roman" w:hAnsi="Times New Roman"/>
          <w:sz w:val="24"/>
          <w:lang w:val="en-US"/>
        </w:rPr>
        <w:sectPr w:rsidR="001105ED" w:rsidRPr="001105ED" w:rsidSect="001105ED">
          <w:pgSz w:w="11907" w:h="16839" w:code="9"/>
          <w:pgMar w:top="2268" w:right="1701" w:bottom="1701" w:left="2268" w:header="1134" w:footer="1134" w:gutter="0"/>
          <w:pgNumType w:start="15"/>
          <w:cols w:space="720"/>
          <w:titlePg/>
          <w:docGrid w:linePitch="360"/>
        </w:sectPr>
      </w:pPr>
    </w:p>
    <w:p w:rsidR="00B911DD" w:rsidRDefault="00B911DD" w:rsidP="00B911DD">
      <w:pPr>
        <w:spacing w:line="720" w:lineRule="auto"/>
        <w:jc w:val="center"/>
        <w:rPr>
          <w:rFonts w:ascii="Times New Roman" w:hAnsi="Times New Roman"/>
          <w:b/>
          <w:sz w:val="24"/>
        </w:rPr>
      </w:pPr>
      <w:r>
        <w:rPr>
          <w:rFonts w:ascii="Times New Roman" w:hAnsi="Times New Roman"/>
          <w:b/>
          <w:sz w:val="24"/>
        </w:rPr>
        <w:lastRenderedPageBreak/>
        <w:t>BAB III METODE PENELITIAN</w:t>
      </w:r>
    </w:p>
    <w:p w:rsidR="00B911DD" w:rsidRDefault="00B911DD" w:rsidP="00B911DD">
      <w:pPr>
        <w:spacing w:after="0" w:line="480" w:lineRule="auto"/>
        <w:ind w:firstLine="720"/>
        <w:jc w:val="both"/>
        <w:rPr>
          <w:rFonts w:ascii="Times New Roman" w:hAnsi="Times New Roman"/>
          <w:sz w:val="24"/>
        </w:rPr>
      </w:pPr>
      <w:r>
        <w:rPr>
          <w:rFonts w:ascii="Times New Roman" w:hAnsi="Times New Roman"/>
          <w:sz w:val="24"/>
        </w:rPr>
        <w:t>Bab ini menguraikan mengenai : (1) Bahan dan Alat, (2) Metode Penelitian, (3) Prosedur Penelitian, (4) Jadwal Penelitian.</w:t>
      </w:r>
    </w:p>
    <w:p w:rsidR="00B911DD" w:rsidRPr="00EF024B" w:rsidRDefault="00B911DD" w:rsidP="00B911DD">
      <w:pPr>
        <w:pStyle w:val="ListParagraph"/>
        <w:numPr>
          <w:ilvl w:val="0"/>
          <w:numId w:val="34"/>
        </w:numPr>
        <w:spacing w:after="0" w:line="480" w:lineRule="auto"/>
        <w:jc w:val="both"/>
        <w:rPr>
          <w:rFonts w:ascii="Times New Roman" w:hAnsi="Times New Roman"/>
          <w:b/>
          <w:vanish/>
          <w:sz w:val="24"/>
        </w:rPr>
      </w:pPr>
    </w:p>
    <w:p w:rsidR="00B911DD" w:rsidRPr="00EF024B" w:rsidRDefault="00B911DD" w:rsidP="00B911DD">
      <w:pPr>
        <w:pStyle w:val="ListParagraph"/>
        <w:numPr>
          <w:ilvl w:val="0"/>
          <w:numId w:val="34"/>
        </w:numPr>
        <w:spacing w:after="0" w:line="480" w:lineRule="auto"/>
        <w:jc w:val="both"/>
        <w:rPr>
          <w:rFonts w:ascii="Times New Roman" w:hAnsi="Times New Roman"/>
          <w:b/>
          <w:vanish/>
          <w:sz w:val="24"/>
        </w:rPr>
      </w:pPr>
    </w:p>
    <w:p w:rsidR="00B911DD" w:rsidRPr="00EF024B" w:rsidRDefault="00B911DD" w:rsidP="00B911DD">
      <w:pPr>
        <w:pStyle w:val="ListParagraph"/>
        <w:numPr>
          <w:ilvl w:val="0"/>
          <w:numId w:val="34"/>
        </w:numPr>
        <w:spacing w:after="0" w:line="480" w:lineRule="auto"/>
        <w:jc w:val="both"/>
        <w:rPr>
          <w:rFonts w:ascii="Times New Roman" w:hAnsi="Times New Roman"/>
          <w:b/>
          <w:vanish/>
          <w:sz w:val="24"/>
        </w:rPr>
      </w:pPr>
    </w:p>
    <w:p w:rsidR="00B911DD" w:rsidRPr="00476D12" w:rsidRDefault="00B911DD" w:rsidP="00B911DD">
      <w:pPr>
        <w:pStyle w:val="ListParagraph"/>
        <w:numPr>
          <w:ilvl w:val="1"/>
          <w:numId w:val="34"/>
        </w:numPr>
        <w:spacing w:after="0" w:line="480" w:lineRule="auto"/>
        <w:ind w:left="432"/>
        <w:jc w:val="both"/>
        <w:rPr>
          <w:rFonts w:ascii="Times New Roman" w:hAnsi="Times New Roman"/>
          <w:b/>
          <w:sz w:val="24"/>
        </w:rPr>
      </w:pPr>
      <w:r w:rsidRPr="00EF024B">
        <w:rPr>
          <w:rFonts w:ascii="Times New Roman" w:hAnsi="Times New Roman"/>
          <w:b/>
          <w:sz w:val="24"/>
        </w:rPr>
        <w:t>Bahan dan Alat</w:t>
      </w:r>
    </w:p>
    <w:p w:rsidR="00B911DD" w:rsidRPr="001D70C5" w:rsidRDefault="00B911DD" w:rsidP="00B911DD">
      <w:pPr>
        <w:pStyle w:val="ListParagraph"/>
        <w:numPr>
          <w:ilvl w:val="2"/>
          <w:numId w:val="34"/>
        </w:numPr>
        <w:spacing w:after="0" w:line="480" w:lineRule="auto"/>
        <w:ind w:left="504"/>
        <w:jc w:val="both"/>
        <w:rPr>
          <w:rFonts w:ascii="Times New Roman" w:hAnsi="Times New Roman"/>
          <w:b/>
          <w:sz w:val="24"/>
        </w:rPr>
      </w:pPr>
      <w:r>
        <w:rPr>
          <w:rFonts w:ascii="Times New Roman" w:hAnsi="Times New Roman"/>
          <w:sz w:val="24"/>
        </w:rPr>
        <w:t>Bahan yang digunakan</w:t>
      </w:r>
    </w:p>
    <w:p w:rsidR="00B911DD" w:rsidRPr="001D70C5" w:rsidRDefault="00B911DD" w:rsidP="00B911DD">
      <w:pPr>
        <w:spacing w:after="0" w:line="480" w:lineRule="auto"/>
        <w:ind w:firstLine="720"/>
        <w:jc w:val="both"/>
        <w:rPr>
          <w:rFonts w:ascii="Times New Roman" w:hAnsi="Times New Roman"/>
          <w:sz w:val="24"/>
          <w:szCs w:val="24"/>
        </w:rPr>
      </w:pPr>
      <w:r w:rsidRPr="00476D12">
        <w:rPr>
          <w:rFonts w:ascii="Times New Roman" w:hAnsi="Times New Roman"/>
          <w:sz w:val="24"/>
          <w:szCs w:val="24"/>
        </w:rPr>
        <w:t xml:space="preserve">Bahan-bahan yang digunakan </w:t>
      </w:r>
      <w:r>
        <w:rPr>
          <w:rFonts w:ascii="Times New Roman" w:hAnsi="Times New Roman"/>
          <w:sz w:val="24"/>
          <w:szCs w:val="24"/>
        </w:rPr>
        <w:t>pada</w:t>
      </w:r>
      <w:r w:rsidRPr="00476D12">
        <w:rPr>
          <w:rFonts w:ascii="Times New Roman" w:hAnsi="Times New Roman"/>
          <w:sz w:val="24"/>
          <w:szCs w:val="24"/>
        </w:rPr>
        <w:t xml:space="preserve"> penelitian </w:t>
      </w:r>
      <w:r>
        <w:rPr>
          <w:rFonts w:ascii="Times New Roman" w:hAnsi="Times New Roman"/>
          <w:sz w:val="24"/>
          <w:szCs w:val="24"/>
        </w:rPr>
        <w:t>ini</w:t>
      </w:r>
      <w:r w:rsidRPr="00476D12">
        <w:rPr>
          <w:rFonts w:ascii="Times New Roman" w:hAnsi="Times New Roman"/>
          <w:sz w:val="24"/>
          <w:szCs w:val="24"/>
        </w:rPr>
        <w:t xml:space="preserve"> dikelompokan menjadi tiga bagian, yaitu bahan utama, bahan penunjang, dan bahan kimia untuk analisis. Bahan utama yang </w:t>
      </w:r>
      <w:r>
        <w:rPr>
          <w:rFonts w:ascii="Times New Roman" w:hAnsi="Times New Roman"/>
          <w:sz w:val="24"/>
          <w:szCs w:val="24"/>
        </w:rPr>
        <w:t xml:space="preserve">digunakan adalah biji sorghum dengan jenis sorgum putih varietas numbu dari daerah Cimerak, tepung terigu dari swalayan dengan merk bogasari kunci biru </w:t>
      </w:r>
      <w:r w:rsidRPr="00476D12">
        <w:rPr>
          <w:rFonts w:ascii="Times New Roman" w:hAnsi="Times New Roman"/>
          <w:sz w:val="24"/>
          <w:szCs w:val="24"/>
        </w:rPr>
        <w:t xml:space="preserve">, </w:t>
      </w:r>
      <w:r>
        <w:rPr>
          <w:rFonts w:ascii="Times New Roman" w:hAnsi="Times New Roman"/>
          <w:sz w:val="24"/>
          <w:szCs w:val="24"/>
        </w:rPr>
        <w:t>dan bekatul beras dari toko Agus Herbal di Ujung Berung.</w:t>
      </w:r>
      <w:r w:rsidRPr="00476D12">
        <w:rPr>
          <w:rFonts w:ascii="Times New Roman" w:hAnsi="Times New Roman"/>
          <w:sz w:val="24"/>
          <w:szCs w:val="24"/>
        </w:rPr>
        <w:t xml:space="preserve"> Bahan penunjang</w:t>
      </w:r>
      <w:r>
        <w:rPr>
          <w:rFonts w:ascii="Times New Roman" w:hAnsi="Times New Roman"/>
          <w:sz w:val="24"/>
          <w:szCs w:val="24"/>
        </w:rPr>
        <w:t xml:space="preserve"> yang digunakan adalah gula dengan merk gulaku, mentega dengan merk </w:t>
      </w:r>
      <w:r>
        <w:rPr>
          <w:rFonts w:ascii="Times New Roman" w:hAnsi="Times New Roman"/>
          <w:i/>
          <w:sz w:val="24"/>
          <w:szCs w:val="24"/>
        </w:rPr>
        <w:t>wishman</w:t>
      </w:r>
      <w:r>
        <w:rPr>
          <w:rFonts w:ascii="Times New Roman" w:hAnsi="Times New Roman"/>
          <w:sz w:val="24"/>
          <w:szCs w:val="24"/>
        </w:rPr>
        <w:t xml:space="preserve">, margarin dengan merk palmia, telur ayam, susu full cream dengan merk </w:t>
      </w:r>
      <w:r>
        <w:rPr>
          <w:rFonts w:ascii="Times New Roman" w:hAnsi="Times New Roman"/>
          <w:i/>
          <w:sz w:val="24"/>
          <w:szCs w:val="24"/>
        </w:rPr>
        <w:t>dancow</w:t>
      </w:r>
      <w:r>
        <w:rPr>
          <w:rFonts w:ascii="Times New Roman" w:hAnsi="Times New Roman"/>
          <w:sz w:val="24"/>
          <w:szCs w:val="24"/>
        </w:rPr>
        <w:t xml:space="preserve">, tepung maizena dengan merk maizenaku, bubuk vanili dengan merk koepoe, dan keju dengan merk </w:t>
      </w:r>
      <w:r>
        <w:rPr>
          <w:rFonts w:ascii="Times New Roman" w:hAnsi="Times New Roman"/>
          <w:i/>
          <w:sz w:val="24"/>
          <w:szCs w:val="24"/>
        </w:rPr>
        <w:t>kraft</w:t>
      </w:r>
      <w:r>
        <w:rPr>
          <w:rFonts w:ascii="Times New Roman" w:hAnsi="Times New Roman"/>
          <w:sz w:val="24"/>
          <w:szCs w:val="24"/>
        </w:rPr>
        <w:t xml:space="preserve">. </w:t>
      </w:r>
      <w:r w:rsidRPr="00476D12">
        <w:rPr>
          <w:rFonts w:ascii="Times New Roman" w:hAnsi="Times New Roman"/>
          <w:sz w:val="24"/>
          <w:szCs w:val="24"/>
        </w:rPr>
        <w:t>Bahan kimia yang digunakan untuk analisis adalah</w:t>
      </w:r>
      <w:r>
        <w:rPr>
          <w:rFonts w:ascii="Times New Roman" w:hAnsi="Times New Roman"/>
          <w:sz w:val="24"/>
          <w:szCs w:val="24"/>
        </w:rPr>
        <w:t xml:space="preserve"> reagen </w:t>
      </w:r>
      <w:r>
        <w:rPr>
          <w:rFonts w:ascii="Times New Roman" w:hAnsi="Times New Roman"/>
          <w:i/>
          <w:sz w:val="24"/>
          <w:szCs w:val="24"/>
        </w:rPr>
        <w:t>Luff Schoorl,</w:t>
      </w:r>
      <w:r w:rsidRPr="00476D12">
        <w:rPr>
          <w:rFonts w:ascii="Times New Roman" w:hAnsi="Times New Roman"/>
          <w:sz w:val="24"/>
          <w:szCs w:val="24"/>
        </w:rPr>
        <w:t xml:space="preserve"> </w:t>
      </w:r>
      <w:r>
        <w:rPr>
          <w:rFonts w:ascii="Times New Roman" w:hAnsi="Times New Roman"/>
          <w:sz w:val="24"/>
          <w:szCs w:val="24"/>
        </w:rPr>
        <w:t xml:space="preserve">KI 20%, Pb asetat, </w:t>
      </w:r>
      <w:r w:rsidRPr="00F5002E">
        <w:rPr>
          <w:rFonts w:ascii="Times New Roman" w:hAnsi="Times New Roman"/>
          <w:sz w:val="24"/>
          <w:szCs w:val="24"/>
        </w:rPr>
        <w:t>Na</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anhidrat, Na-thiosulfat, indikator pati, </w:t>
      </w:r>
      <w:r w:rsidRPr="00F5002E">
        <w:rPr>
          <w:rFonts w:ascii="Times New Roman" w:hAnsi="Times New Roman"/>
          <w:sz w:val="24"/>
          <w:szCs w:val="24"/>
        </w:rPr>
        <w:t>NaOH</w:t>
      </w:r>
      <w:r w:rsidRPr="00476D12">
        <w:rPr>
          <w:rFonts w:ascii="Times New Roman" w:hAnsi="Times New Roman"/>
          <w:sz w:val="24"/>
          <w:szCs w:val="24"/>
        </w:rPr>
        <w:t xml:space="preserve"> 0,1 N, kalium sulfat, tembaga sulfat, asam oksalat, natri</w:t>
      </w:r>
      <w:r>
        <w:rPr>
          <w:rFonts w:ascii="Times New Roman" w:hAnsi="Times New Roman"/>
          <w:sz w:val="24"/>
          <w:szCs w:val="24"/>
        </w:rPr>
        <w:t>um hidroksida</w:t>
      </w:r>
      <w:r w:rsidRPr="00476D12">
        <w:rPr>
          <w:rFonts w:ascii="Times New Roman" w:hAnsi="Times New Roman"/>
          <w:sz w:val="24"/>
          <w:szCs w:val="24"/>
        </w:rPr>
        <w:t>, aquadest, N-heksan, H</w:t>
      </w:r>
      <w:r w:rsidRPr="00476D12">
        <w:rPr>
          <w:rFonts w:ascii="Times New Roman" w:hAnsi="Times New Roman"/>
          <w:sz w:val="24"/>
          <w:szCs w:val="24"/>
          <w:vertAlign w:val="subscript"/>
        </w:rPr>
        <w:t>2</w:t>
      </w:r>
      <w:r w:rsidRPr="00476D12">
        <w:rPr>
          <w:rFonts w:ascii="Times New Roman" w:hAnsi="Times New Roman"/>
          <w:sz w:val="24"/>
          <w:szCs w:val="24"/>
        </w:rPr>
        <w:t>SO</w:t>
      </w:r>
      <w:r w:rsidRPr="00476D12">
        <w:rPr>
          <w:rFonts w:ascii="Times New Roman" w:hAnsi="Times New Roman"/>
          <w:sz w:val="24"/>
          <w:szCs w:val="24"/>
          <w:vertAlign w:val="subscript"/>
        </w:rPr>
        <w:t>4</w:t>
      </w:r>
      <w:r w:rsidRPr="00476D12">
        <w:rPr>
          <w:rFonts w:ascii="Times New Roman" w:hAnsi="Times New Roman"/>
          <w:sz w:val="24"/>
          <w:szCs w:val="24"/>
        </w:rPr>
        <w:t xml:space="preserve"> pekat, NaOH 30%, batu didih, Na</w:t>
      </w:r>
      <w:r w:rsidRPr="00476D12">
        <w:rPr>
          <w:rFonts w:ascii="Times New Roman" w:hAnsi="Times New Roman"/>
          <w:sz w:val="24"/>
          <w:szCs w:val="24"/>
          <w:vertAlign w:val="subscript"/>
        </w:rPr>
        <w:t>2</w:t>
      </w:r>
      <w:r w:rsidRPr="00476D12">
        <w:rPr>
          <w:rFonts w:ascii="Times New Roman" w:hAnsi="Times New Roman"/>
          <w:sz w:val="24"/>
          <w:szCs w:val="24"/>
        </w:rPr>
        <w:t>S</w:t>
      </w:r>
      <w:r w:rsidRPr="00476D12">
        <w:rPr>
          <w:rFonts w:ascii="Times New Roman" w:hAnsi="Times New Roman"/>
          <w:sz w:val="24"/>
          <w:szCs w:val="24"/>
          <w:vertAlign w:val="subscript"/>
        </w:rPr>
        <w:t>2</w:t>
      </w:r>
      <w:r w:rsidRPr="00476D12">
        <w:rPr>
          <w:rFonts w:ascii="Times New Roman" w:hAnsi="Times New Roman"/>
          <w:sz w:val="24"/>
          <w:szCs w:val="24"/>
        </w:rPr>
        <w:t>O</w:t>
      </w:r>
      <w:r w:rsidRPr="00476D12">
        <w:rPr>
          <w:rFonts w:ascii="Times New Roman" w:hAnsi="Times New Roman"/>
          <w:sz w:val="24"/>
          <w:szCs w:val="24"/>
          <w:vertAlign w:val="subscript"/>
        </w:rPr>
        <w:t>3</w:t>
      </w:r>
      <w:r w:rsidRPr="00476D12">
        <w:rPr>
          <w:rFonts w:ascii="Times New Roman" w:hAnsi="Times New Roman"/>
          <w:sz w:val="24"/>
          <w:szCs w:val="24"/>
        </w:rPr>
        <w:t xml:space="preserve"> 5%, dan HCl 0,1 N.</w:t>
      </w:r>
    </w:p>
    <w:p w:rsidR="00B911DD" w:rsidRPr="00476D12" w:rsidRDefault="00B911DD" w:rsidP="00B911DD">
      <w:pPr>
        <w:pStyle w:val="ListParagraph"/>
        <w:numPr>
          <w:ilvl w:val="2"/>
          <w:numId w:val="34"/>
        </w:numPr>
        <w:spacing w:after="0" w:line="480" w:lineRule="auto"/>
        <w:ind w:left="504"/>
        <w:jc w:val="both"/>
        <w:rPr>
          <w:rFonts w:ascii="Times New Roman" w:hAnsi="Times New Roman"/>
          <w:b/>
          <w:sz w:val="24"/>
        </w:rPr>
      </w:pPr>
      <w:r>
        <w:rPr>
          <w:rFonts w:ascii="Times New Roman" w:hAnsi="Times New Roman"/>
          <w:sz w:val="24"/>
          <w:lang w:val="en-US"/>
        </w:rPr>
        <w:t>Alat yang digunakan</w:t>
      </w:r>
    </w:p>
    <w:p w:rsidR="00B911DD" w:rsidRPr="00310A0A" w:rsidRDefault="00B911DD" w:rsidP="00B911DD">
      <w:pPr>
        <w:spacing w:after="0" w:line="480" w:lineRule="auto"/>
        <w:ind w:firstLine="720"/>
        <w:jc w:val="both"/>
        <w:rPr>
          <w:rFonts w:ascii="Times New Roman" w:hAnsi="Times New Roman"/>
          <w:sz w:val="24"/>
          <w:szCs w:val="24"/>
        </w:rPr>
      </w:pPr>
      <w:r>
        <w:rPr>
          <w:rFonts w:ascii="Times New Roman" w:hAnsi="Times New Roman"/>
          <w:sz w:val="24"/>
          <w:szCs w:val="24"/>
        </w:rPr>
        <w:t xml:space="preserve">Alat </w:t>
      </w:r>
      <w:r w:rsidRPr="00476D12">
        <w:rPr>
          <w:rFonts w:ascii="Times New Roman" w:hAnsi="Times New Roman"/>
          <w:sz w:val="24"/>
          <w:szCs w:val="24"/>
        </w:rPr>
        <w:t xml:space="preserve">yang digunakan </w:t>
      </w:r>
      <w:r>
        <w:rPr>
          <w:rFonts w:ascii="Times New Roman" w:hAnsi="Times New Roman"/>
          <w:sz w:val="24"/>
          <w:szCs w:val="24"/>
        </w:rPr>
        <w:t>pada</w:t>
      </w:r>
      <w:r w:rsidRPr="00476D12">
        <w:rPr>
          <w:rFonts w:ascii="Times New Roman" w:hAnsi="Times New Roman"/>
          <w:sz w:val="24"/>
          <w:szCs w:val="24"/>
        </w:rPr>
        <w:t xml:space="preserve"> penelitian </w:t>
      </w:r>
      <w:r>
        <w:rPr>
          <w:rFonts w:ascii="Times New Roman" w:hAnsi="Times New Roman"/>
          <w:sz w:val="24"/>
          <w:szCs w:val="24"/>
        </w:rPr>
        <w:t>ini</w:t>
      </w:r>
      <w:r w:rsidRPr="00476D12">
        <w:rPr>
          <w:rFonts w:ascii="Times New Roman" w:hAnsi="Times New Roman"/>
          <w:sz w:val="24"/>
          <w:szCs w:val="24"/>
        </w:rPr>
        <w:t xml:space="preserve"> </w:t>
      </w:r>
      <w:r>
        <w:rPr>
          <w:rFonts w:ascii="Times New Roman" w:hAnsi="Times New Roman"/>
          <w:sz w:val="24"/>
          <w:szCs w:val="24"/>
        </w:rPr>
        <w:t xml:space="preserve">adalah kompor, wajan dari </w:t>
      </w:r>
      <w:r>
        <w:rPr>
          <w:rFonts w:ascii="Times New Roman" w:hAnsi="Times New Roman"/>
          <w:i/>
          <w:sz w:val="24"/>
          <w:szCs w:val="24"/>
        </w:rPr>
        <w:t>stainless steel</w:t>
      </w:r>
      <w:r>
        <w:rPr>
          <w:rFonts w:ascii="Times New Roman" w:hAnsi="Times New Roman"/>
          <w:sz w:val="24"/>
          <w:szCs w:val="24"/>
        </w:rPr>
        <w:t xml:space="preserve">, spatula, </w:t>
      </w:r>
      <w:r w:rsidRPr="001D70C5">
        <w:rPr>
          <w:rFonts w:ascii="Times New Roman" w:hAnsi="Times New Roman"/>
          <w:i/>
          <w:sz w:val="24"/>
          <w:szCs w:val="24"/>
        </w:rPr>
        <w:t>tunnel dryer</w:t>
      </w:r>
      <w:r>
        <w:rPr>
          <w:rFonts w:ascii="Times New Roman" w:hAnsi="Times New Roman"/>
          <w:sz w:val="24"/>
          <w:szCs w:val="24"/>
        </w:rPr>
        <w:t xml:space="preserve">, oven, </w:t>
      </w:r>
      <w:r>
        <w:rPr>
          <w:rFonts w:ascii="Times New Roman" w:hAnsi="Times New Roman"/>
          <w:i/>
          <w:sz w:val="24"/>
          <w:szCs w:val="24"/>
        </w:rPr>
        <w:t>mixer</w:t>
      </w:r>
      <w:r>
        <w:rPr>
          <w:rFonts w:ascii="Times New Roman" w:hAnsi="Times New Roman"/>
          <w:sz w:val="24"/>
          <w:szCs w:val="24"/>
        </w:rPr>
        <w:t xml:space="preserve">, wadah baskom, sendok dari </w:t>
      </w:r>
      <w:r>
        <w:rPr>
          <w:rFonts w:ascii="Times New Roman" w:hAnsi="Times New Roman"/>
          <w:i/>
          <w:sz w:val="24"/>
          <w:szCs w:val="24"/>
        </w:rPr>
        <w:t>stainless steel</w:t>
      </w:r>
      <w:r>
        <w:rPr>
          <w:rFonts w:ascii="Times New Roman" w:hAnsi="Times New Roman"/>
          <w:sz w:val="24"/>
          <w:szCs w:val="24"/>
        </w:rPr>
        <w:t>, timbangan digital, gelas ukur merk</w:t>
      </w:r>
      <w:r>
        <w:rPr>
          <w:rFonts w:ascii="Times New Roman" w:hAnsi="Times New Roman"/>
          <w:i/>
          <w:sz w:val="24"/>
          <w:szCs w:val="24"/>
        </w:rPr>
        <w:t xml:space="preserve"> pyrex</w:t>
      </w:r>
      <w:r>
        <w:rPr>
          <w:rFonts w:ascii="Times New Roman" w:hAnsi="Times New Roman"/>
          <w:sz w:val="24"/>
          <w:szCs w:val="24"/>
        </w:rPr>
        <w:t xml:space="preserve">, gelas kimia merk </w:t>
      </w:r>
      <w:r>
        <w:rPr>
          <w:rFonts w:ascii="Times New Roman" w:hAnsi="Times New Roman"/>
          <w:i/>
          <w:sz w:val="24"/>
          <w:szCs w:val="24"/>
        </w:rPr>
        <w:t>pyrex</w:t>
      </w:r>
      <w:r>
        <w:rPr>
          <w:rFonts w:ascii="Times New Roman" w:hAnsi="Times New Roman"/>
          <w:sz w:val="24"/>
          <w:szCs w:val="24"/>
        </w:rPr>
        <w:t xml:space="preserve">, </w:t>
      </w:r>
      <w:r w:rsidRPr="00680063">
        <w:rPr>
          <w:rFonts w:ascii="Times New Roman" w:hAnsi="Times New Roman"/>
          <w:i/>
          <w:sz w:val="24"/>
          <w:szCs w:val="24"/>
        </w:rPr>
        <w:lastRenderedPageBreak/>
        <w:t>Erlenmeyer</w:t>
      </w:r>
      <w:r>
        <w:rPr>
          <w:rFonts w:ascii="Times New Roman" w:hAnsi="Times New Roman"/>
          <w:sz w:val="24"/>
          <w:szCs w:val="24"/>
        </w:rPr>
        <w:t xml:space="preserve">, labu ukur, corong, kertas saring, soxlet, eksikator, kaca arloji, labu </w:t>
      </w:r>
      <w:r>
        <w:rPr>
          <w:rFonts w:ascii="Times New Roman" w:hAnsi="Times New Roman"/>
          <w:i/>
          <w:sz w:val="24"/>
          <w:szCs w:val="24"/>
        </w:rPr>
        <w:t>kjehdal</w:t>
      </w:r>
      <w:r>
        <w:rPr>
          <w:rFonts w:ascii="Times New Roman" w:hAnsi="Times New Roman"/>
          <w:sz w:val="24"/>
          <w:szCs w:val="24"/>
        </w:rPr>
        <w:t xml:space="preserve"> dan neraca elektrik.</w:t>
      </w:r>
    </w:p>
    <w:p w:rsidR="00B911DD" w:rsidRDefault="00B911DD" w:rsidP="00B911DD">
      <w:pPr>
        <w:pStyle w:val="ListParagraph"/>
        <w:numPr>
          <w:ilvl w:val="1"/>
          <w:numId w:val="34"/>
        </w:numPr>
        <w:spacing w:after="0" w:line="480" w:lineRule="auto"/>
        <w:ind w:left="432"/>
        <w:jc w:val="both"/>
        <w:rPr>
          <w:rFonts w:ascii="Times New Roman" w:hAnsi="Times New Roman"/>
          <w:b/>
          <w:sz w:val="24"/>
        </w:rPr>
      </w:pPr>
      <w:r w:rsidRPr="00EF024B">
        <w:rPr>
          <w:rFonts w:ascii="Times New Roman" w:hAnsi="Times New Roman"/>
          <w:b/>
          <w:sz w:val="24"/>
        </w:rPr>
        <w:t>Metode Penelitian</w:t>
      </w:r>
    </w:p>
    <w:p w:rsidR="00B911DD" w:rsidRPr="002D2F8D" w:rsidRDefault="00B911DD" w:rsidP="00B911DD">
      <w:pPr>
        <w:pStyle w:val="ListParagraph"/>
        <w:spacing w:after="0" w:line="480" w:lineRule="auto"/>
        <w:ind w:left="0" w:firstLine="567"/>
        <w:jc w:val="both"/>
        <w:rPr>
          <w:rFonts w:ascii="Times New Roman" w:hAnsi="Times New Roman"/>
          <w:sz w:val="24"/>
          <w:lang w:val="en-US"/>
        </w:rPr>
      </w:pPr>
      <w:r w:rsidRPr="00D80E73">
        <w:rPr>
          <w:rFonts w:ascii="Times New Roman" w:hAnsi="Times New Roman"/>
          <w:sz w:val="24"/>
          <w:szCs w:val="24"/>
        </w:rPr>
        <w:t xml:space="preserve">Penelitian akan dilaksanakan </w:t>
      </w:r>
      <w:r>
        <w:rPr>
          <w:rFonts w:ascii="Times New Roman" w:hAnsi="Times New Roman"/>
          <w:sz w:val="24"/>
          <w:szCs w:val="24"/>
        </w:rPr>
        <w:t>dua tahap</w:t>
      </w:r>
      <w:r>
        <w:rPr>
          <w:rFonts w:ascii="Times New Roman" w:hAnsi="Times New Roman"/>
          <w:sz w:val="24"/>
          <w:szCs w:val="24"/>
          <w:lang w:val="en-US"/>
        </w:rPr>
        <w:t>, yaitu penelitian pendahuluan dan penelitian utama. Penelitian pendahuluan terdiri dari dua tahap.</w:t>
      </w:r>
      <w:r>
        <w:rPr>
          <w:rFonts w:ascii="Times New Roman" w:hAnsi="Times New Roman"/>
          <w:sz w:val="24"/>
          <w:szCs w:val="24"/>
        </w:rPr>
        <w:t xml:space="preserve"> </w:t>
      </w:r>
      <w:r>
        <w:rPr>
          <w:rFonts w:ascii="Times New Roman" w:hAnsi="Times New Roman"/>
          <w:sz w:val="24"/>
          <w:szCs w:val="24"/>
          <w:lang w:val="en-US"/>
        </w:rPr>
        <w:t>T</w:t>
      </w:r>
      <w:r w:rsidRPr="00D80E73">
        <w:rPr>
          <w:rFonts w:ascii="Times New Roman" w:hAnsi="Times New Roman"/>
          <w:sz w:val="24"/>
          <w:szCs w:val="24"/>
        </w:rPr>
        <w:t xml:space="preserve">ahap pertama </w:t>
      </w:r>
      <w:r>
        <w:rPr>
          <w:rFonts w:ascii="Times New Roman" w:hAnsi="Times New Roman"/>
          <w:sz w:val="24"/>
          <w:szCs w:val="24"/>
          <w:lang w:val="en-US"/>
        </w:rPr>
        <w:t>adalah pembuatan koji. T</w:t>
      </w:r>
      <w:r w:rsidRPr="00D80E73">
        <w:rPr>
          <w:rFonts w:ascii="Times New Roman" w:hAnsi="Times New Roman"/>
          <w:sz w:val="24"/>
          <w:szCs w:val="24"/>
        </w:rPr>
        <w:t xml:space="preserve">ahap kedua adalah </w:t>
      </w:r>
      <w:r>
        <w:rPr>
          <w:rFonts w:ascii="Times New Roman" w:hAnsi="Times New Roman"/>
          <w:sz w:val="24"/>
          <w:szCs w:val="24"/>
          <w:lang w:val="en-US"/>
        </w:rPr>
        <w:t>pembuatan tepung modifikasi sorgum</w:t>
      </w:r>
      <w:r>
        <w:rPr>
          <w:rFonts w:ascii="Times New Roman" w:hAnsi="Times New Roman"/>
          <w:sz w:val="24"/>
          <w:szCs w:val="24"/>
        </w:rPr>
        <w:t>.</w:t>
      </w:r>
      <w:r>
        <w:rPr>
          <w:rFonts w:ascii="Times New Roman" w:hAnsi="Times New Roman"/>
          <w:sz w:val="24"/>
          <w:szCs w:val="24"/>
          <w:lang w:val="en-US"/>
        </w:rPr>
        <w:t xml:space="preserve"> Sedangkan untuk penelitian utama akan dilakukan penambahan bekatul beras dengan konsentrasi yang bervariasi.</w:t>
      </w:r>
    </w:p>
    <w:p w:rsidR="00B911DD"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rPr>
        <w:t>Penelitian Pendahuluan</w:t>
      </w:r>
    </w:p>
    <w:p w:rsidR="00B911DD" w:rsidRDefault="00B911DD" w:rsidP="00B911DD">
      <w:pPr>
        <w:pStyle w:val="ListParagraph"/>
        <w:tabs>
          <w:tab w:val="left" w:pos="630"/>
        </w:tabs>
        <w:spacing w:after="0" w:line="480" w:lineRule="auto"/>
        <w:ind w:left="36" w:firstLine="531"/>
        <w:jc w:val="both"/>
        <w:rPr>
          <w:rFonts w:ascii="Times New Roman" w:hAnsi="Times New Roman"/>
          <w:sz w:val="24"/>
          <w:lang w:val="en-US"/>
        </w:rPr>
      </w:pPr>
      <w:r>
        <w:rPr>
          <w:rFonts w:ascii="Times New Roman" w:hAnsi="Times New Roman"/>
          <w:sz w:val="24"/>
          <w:lang w:val="en-US"/>
        </w:rPr>
        <w:t>P</w:t>
      </w:r>
      <w:r>
        <w:rPr>
          <w:rFonts w:ascii="Times New Roman" w:hAnsi="Times New Roman"/>
          <w:sz w:val="24"/>
        </w:rPr>
        <w:t xml:space="preserve">enelitian pendahuluan </w:t>
      </w:r>
      <w:r>
        <w:rPr>
          <w:rFonts w:ascii="Times New Roman" w:hAnsi="Times New Roman"/>
          <w:sz w:val="24"/>
          <w:lang w:val="en-US"/>
        </w:rPr>
        <w:t xml:space="preserve">yang akan dilakukan yaitu proses pembuatan koji yang digunakan untuk tepung modifikasi sorgum secara fermentasi yang akan digunakan untuk penelitian selanjutnya. </w:t>
      </w:r>
      <w:r>
        <w:rPr>
          <w:rFonts w:ascii="Times New Roman" w:hAnsi="Times New Roman"/>
          <w:sz w:val="24"/>
        </w:rPr>
        <w:t xml:space="preserve">Pada penelitian ini akan </w:t>
      </w:r>
      <w:r>
        <w:rPr>
          <w:rFonts w:ascii="Times New Roman" w:hAnsi="Times New Roman"/>
          <w:sz w:val="24"/>
          <w:lang w:val="en-US"/>
        </w:rPr>
        <w:t xml:space="preserve">dilakukan pembuatan koji untuk masing-masing mikroba yaitu </w:t>
      </w:r>
      <w:r>
        <w:rPr>
          <w:rFonts w:ascii="Times New Roman" w:hAnsi="Times New Roman"/>
          <w:i/>
          <w:sz w:val="24"/>
          <w:lang w:val="en-US"/>
        </w:rPr>
        <w:t xml:space="preserve">Sacharomyces cerevisae, Aspergillus oryzae, </w:t>
      </w:r>
      <w:r>
        <w:rPr>
          <w:rFonts w:ascii="Times New Roman" w:hAnsi="Times New Roman"/>
          <w:sz w:val="24"/>
          <w:lang w:val="en-US"/>
        </w:rPr>
        <w:t xml:space="preserve">dan </w:t>
      </w:r>
      <w:r>
        <w:rPr>
          <w:rFonts w:ascii="Times New Roman" w:hAnsi="Times New Roman"/>
          <w:i/>
          <w:sz w:val="24"/>
          <w:lang w:val="en-US"/>
        </w:rPr>
        <w:t xml:space="preserve">Bacillus subtillis </w:t>
      </w:r>
      <w:r>
        <w:rPr>
          <w:rFonts w:ascii="Times New Roman" w:hAnsi="Times New Roman"/>
          <w:sz w:val="24"/>
          <w:lang w:val="en-US"/>
        </w:rPr>
        <w:t>lalu membuat tepung modifikasi sorgum yang</w:t>
      </w:r>
      <w:r>
        <w:rPr>
          <w:rFonts w:ascii="Times New Roman" w:hAnsi="Times New Roman"/>
          <w:sz w:val="24"/>
        </w:rPr>
        <w:t xml:space="preserve"> akan dilanjutkan pada penelitian selanjutnya.</w:t>
      </w:r>
    </w:p>
    <w:p w:rsidR="00B911DD" w:rsidRDefault="00B911DD" w:rsidP="00B911DD">
      <w:pPr>
        <w:pStyle w:val="ListParagraph"/>
        <w:tabs>
          <w:tab w:val="left" w:pos="630"/>
        </w:tabs>
        <w:spacing w:after="0" w:line="480" w:lineRule="auto"/>
        <w:ind w:left="36" w:firstLine="531"/>
        <w:jc w:val="both"/>
        <w:rPr>
          <w:rFonts w:ascii="Times New Roman" w:hAnsi="Times New Roman"/>
          <w:sz w:val="24"/>
          <w:lang w:val="en-US"/>
        </w:rPr>
      </w:pPr>
      <w:r>
        <w:rPr>
          <w:rFonts w:ascii="Times New Roman" w:hAnsi="Times New Roman"/>
          <w:sz w:val="24"/>
          <w:lang w:val="en-US"/>
        </w:rPr>
        <w:t xml:space="preserve">Konsentrasi koji yang akan ditambahkan pada proses tepung modifikasi sorgum adalah sebesar 10%. </w:t>
      </w:r>
    </w:p>
    <w:p w:rsidR="00B911DD" w:rsidRPr="00EB7405" w:rsidRDefault="00B911DD" w:rsidP="00B911DD">
      <w:pPr>
        <w:pStyle w:val="ListParagraph"/>
        <w:tabs>
          <w:tab w:val="left" w:pos="630"/>
        </w:tabs>
        <w:spacing w:after="0" w:line="480" w:lineRule="auto"/>
        <w:ind w:left="36" w:firstLine="531"/>
        <w:jc w:val="both"/>
        <w:rPr>
          <w:rFonts w:ascii="Times New Roman" w:hAnsi="Times New Roman"/>
          <w:sz w:val="24"/>
          <w:lang w:val="en-US"/>
        </w:rPr>
      </w:pPr>
      <w:r>
        <w:rPr>
          <w:rFonts w:ascii="Times New Roman" w:hAnsi="Times New Roman"/>
          <w:sz w:val="24"/>
          <w:lang w:val="en-US"/>
        </w:rPr>
        <w:t>Respon yang akan dilakukan adalah respon kimia dengan menganalisa kandungan dekstrin dan kandungan tanin pada tepung modifikasi sorgum.</w:t>
      </w:r>
    </w:p>
    <w:p w:rsidR="00B911DD"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rPr>
        <w:t>Penelitian Utama</w:t>
      </w:r>
    </w:p>
    <w:p w:rsidR="00B911DD" w:rsidRDefault="00B911DD" w:rsidP="00B911DD">
      <w:pPr>
        <w:pStyle w:val="ListParagraph"/>
        <w:tabs>
          <w:tab w:val="left" w:pos="630"/>
        </w:tabs>
        <w:spacing w:after="0" w:line="480" w:lineRule="auto"/>
        <w:ind w:left="36" w:firstLine="531"/>
        <w:jc w:val="both"/>
        <w:rPr>
          <w:rFonts w:ascii="Times New Roman" w:hAnsi="Times New Roman"/>
          <w:sz w:val="24"/>
          <w:lang w:val="en-US"/>
        </w:rPr>
      </w:pPr>
      <w:r>
        <w:rPr>
          <w:rFonts w:ascii="Times New Roman" w:hAnsi="Times New Roman"/>
          <w:sz w:val="24"/>
        </w:rPr>
        <w:t xml:space="preserve">Pada penelitian utama akan dilakukan percobaan dari tiga formulasi bahan utama </w:t>
      </w:r>
      <w:r>
        <w:rPr>
          <w:rFonts w:ascii="Times New Roman" w:hAnsi="Times New Roman"/>
          <w:i/>
          <w:sz w:val="24"/>
        </w:rPr>
        <w:t>cookies</w:t>
      </w:r>
      <w:r>
        <w:rPr>
          <w:rFonts w:ascii="Times New Roman" w:hAnsi="Times New Roman"/>
          <w:sz w:val="24"/>
        </w:rPr>
        <w:t xml:space="preserve"> </w:t>
      </w:r>
      <w:r>
        <w:rPr>
          <w:rFonts w:ascii="Times New Roman" w:hAnsi="Times New Roman"/>
          <w:sz w:val="24"/>
          <w:lang w:val="en-US"/>
        </w:rPr>
        <w:t xml:space="preserve">dengan substitusi tepung sorgum termodifikasi sebesar 70%, 80% dan 90% yang </w:t>
      </w:r>
      <w:r>
        <w:rPr>
          <w:rFonts w:ascii="Times New Roman" w:hAnsi="Times New Roman"/>
          <w:sz w:val="24"/>
        </w:rPr>
        <w:t>akan di</w:t>
      </w:r>
      <w:r>
        <w:rPr>
          <w:rFonts w:ascii="Times New Roman" w:hAnsi="Times New Roman"/>
          <w:sz w:val="24"/>
          <w:lang w:val="en-US"/>
        </w:rPr>
        <w:t>tambahkan</w:t>
      </w:r>
      <w:r>
        <w:rPr>
          <w:rFonts w:ascii="Times New Roman" w:hAnsi="Times New Roman"/>
          <w:sz w:val="24"/>
        </w:rPr>
        <w:t xml:space="preserve"> dengan bekatul</w:t>
      </w:r>
      <w:r>
        <w:rPr>
          <w:rFonts w:ascii="Times New Roman" w:hAnsi="Times New Roman"/>
          <w:sz w:val="24"/>
          <w:lang w:val="en-US"/>
        </w:rPr>
        <w:t xml:space="preserve"> beras</w:t>
      </w:r>
      <w:r>
        <w:rPr>
          <w:rFonts w:ascii="Times New Roman" w:hAnsi="Times New Roman"/>
          <w:sz w:val="24"/>
        </w:rPr>
        <w:t xml:space="preserve"> sebanyak 5%, 10% dan </w:t>
      </w:r>
      <w:r>
        <w:rPr>
          <w:rFonts w:ascii="Times New Roman" w:hAnsi="Times New Roman"/>
          <w:sz w:val="24"/>
        </w:rPr>
        <w:lastRenderedPageBreak/>
        <w:t>15%</w:t>
      </w:r>
      <w:r>
        <w:rPr>
          <w:rFonts w:ascii="Times New Roman" w:hAnsi="Times New Roman"/>
          <w:sz w:val="24"/>
          <w:lang w:val="en-US"/>
        </w:rPr>
        <w:t xml:space="preserve"> (Wulandari dan Handarsari, 2010). Formulasi yang digunakan dapat dilihat pada tabel berikut:</w:t>
      </w:r>
    </w:p>
    <w:p w:rsidR="00B911DD"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lang w:val="en-US"/>
        </w:rPr>
        <w:t xml:space="preserve">Tabel 11. Formulasi Pembuatan </w:t>
      </w:r>
      <w:r>
        <w:rPr>
          <w:rFonts w:ascii="Times New Roman" w:hAnsi="Times New Roman"/>
          <w:i/>
          <w:sz w:val="24"/>
          <w:lang w:val="en-US"/>
        </w:rPr>
        <w:t>Cookies</w:t>
      </w:r>
      <w:r>
        <w:rPr>
          <w:rFonts w:ascii="Times New Roman" w:hAnsi="Times New Roman"/>
          <w:sz w:val="24"/>
          <w:lang w:val="en-US"/>
        </w:rPr>
        <w:t xml:space="preserve"> Sorgum Utama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507B25"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rPr>
              <w:t>Formulasi Mengacu Pada Persentase Tepung Sorgum T</w:t>
            </w:r>
            <w:r>
              <w:rPr>
                <w:rFonts w:ascii="Times New Roman" w:hAnsi="Times New Roman"/>
                <w:sz w:val="24"/>
                <w:lang w:val="en-US"/>
              </w:rPr>
              <w:t>M</w:t>
            </w:r>
            <w:r>
              <w:rPr>
                <w:rFonts w:ascii="Times New Roman" w:hAnsi="Times New Roman"/>
                <w:sz w:val="24"/>
              </w:rPr>
              <w:t>. dan Terigu</w:t>
            </w:r>
            <w:r>
              <w:rPr>
                <w:rFonts w:ascii="Times New Roman" w:hAnsi="Times New Roman"/>
                <w:sz w:val="24"/>
                <w:lang w:val="en-US"/>
              </w:rPr>
              <w:t xml:space="preserve"> (%)</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(70:30</w:t>
            </w:r>
            <w:r>
              <w:rPr>
                <w:rFonts w:ascii="Times New Roman" w:hAnsi="Times New Roman"/>
                <w:sz w:val="24"/>
                <w:lang w:val="en-US"/>
              </w:rPr>
              <w:t>, 80:20, 90:10)</w:t>
            </w:r>
            <w:r>
              <w:rPr>
                <w:rFonts w:ascii="Times New Roman" w:hAnsi="Times New Roman"/>
                <w:sz w:val="24"/>
              </w:rPr>
              <w:t xml:space="preserve">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vMerge w:val="restart"/>
            <w:shd w:val="clear" w:color="auto" w:fill="auto"/>
            <w:vAlign w:val="center"/>
          </w:tcPr>
          <w:p w:rsidR="00B911DD" w:rsidRPr="00310959"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lang w:val="en-US"/>
              </w:rPr>
              <w:t>190, 180, 170</w:t>
            </w:r>
          </w:p>
        </w:tc>
        <w:tc>
          <w:tcPr>
            <w:tcW w:w="1950" w:type="dxa"/>
            <w:vMerge w:val="restart"/>
            <w:vAlign w:val="center"/>
          </w:tcPr>
          <w:p w:rsidR="00B911DD" w:rsidRPr="00310959"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rPr>
              <w:t>38</w:t>
            </w:r>
            <w:r>
              <w:rPr>
                <w:rFonts w:ascii="Times New Roman" w:hAnsi="Times New Roman"/>
                <w:sz w:val="24"/>
                <w:lang w:val="en-US"/>
              </w:rPr>
              <w:t>, 36, 34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vMerge/>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507B25"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rPr>
              <w:t>5</w:t>
            </w:r>
            <w:r>
              <w:rPr>
                <w:rFonts w:ascii="Times New Roman" w:hAnsi="Times New Roman"/>
                <w:sz w:val="24"/>
                <w:lang w:val="en-US"/>
              </w:rPr>
              <w:t>, 10, 15</w:t>
            </w:r>
          </w:p>
        </w:tc>
        <w:tc>
          <w:tcPr>
            <w:tcW w:w="1985" w:type="dxa"/>
            <w:shd w:val="clear" w:color="auto" w:fill="auto"/>
          </w:tcPr>
          <w:p w:rsidR="00B911DD" w:rsidRPr="00507B25"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rPr>
              <w:t>10</w:t>
            </w:r>
            <w:r>
              <w:rPr>
                <w:rFonts w:ascii="Times New Roman" w:hAnsi="Times New Roman"/>
                <w:sz w:val="24"/>
                <w:lang w:val="en-US"/>
              </w:rPr>
              <w:t>, 20, 30</w:t>
            </w:r>
          </w:p>
        </w:tc>
        <w:tc>
          <w:tcPr>
            <w:tcW w:w="1950" w:type="dxa"/>
          </w:tcPr>
          <w:p w:rsidR="00B911DD" w:rsidRPr="00507B25" w:rsidRDefault="00B911DD" w:rsidP="00B911DD">
            <w:pPr>
              <w:pStyle w:val="ListParagraph"/>
              <w:tabs>
                <w:tab w:val="left" w:pos="630"/>
              </w:tabs>
              <w:spacing w:after="0"/>
              <w:ind w:left="0"/>
              <w:jc w:val="center"/>
              <w:rPr>
                <w:rFonts w:ascii="Times New Roman" w:hAnsi="Times New Roman"/>
                <w:sz w:val="24"/>
                <w:lang w:val="en-US"/>
              </w:rPr>
            </w:pPr>
            <w:r>
              <w:rPr>
                <w:rFonts w:ascii="Times New Roman" w:hAnsi="Times New Roman"/>
                <w:sz w:val="24"/>
              </w:rPr>
              <w:t>2</w:t>
            </w:r>
            <w:r>
              <w:rPr>
                <w:rFonts w:ascii="Times New Roman" w:hAnsi="Times New Roman"/>
                <w:sz w:val="24"/>
                <w:lang w:val="en-US"/>
              </w:rPr>
              <w:t>, 4, 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507B25" w:rsidRDefault="00B911DD" w:rsidP="00B911DD">
            <w:pPr>
              <w:pStyle w:val="ListParagraph"/>
              <w:tabs>
                <w:tab w:val="left" w:pos="630"/>
              </w:tabs>
              <w:spacing w:after="0"/>
              <w:ind w:left="0"/>
              <w:rPr>
                <w:rFonts w:ascii="Times New Roman" w:hAnsi="Times New Roman"/>
                <w:b/>
                <w:sz w:val="24"/>
              </w:rPr>
            </w:pPr>
            <w:r w:rsidRPr="00507B25">
              <w:rPr>
                <w:rFonts w:ascii="Times New Roman" w:hAnsi="Times New Roman"/>
                <w:b/>
                <w:sz w:val="24"/>
              </w:rPr>
              <w:t>Total</w:t>
            </w:r>
          </w:p>
        </w:tc>
        <w:tc>
          <w:tcPr>
            <w:tcW w:w="2112" w:type="dxa"/>
            <w:vAlign w:val="center"/>
          </w:tcPr>
          <w:p w:rsidR="00B911DD" w:rsidRPr="00507B25" w:rsidRDefault="00B911DD" w:rsidP="00B911DD">
            <w:pPr>
              <w:pStyle w:val="ListParagraph"/>
              <w:tabs>
                <w:tab w:val="left" w:pos="630"/>
              </w:tabs>
              <w:spacing w:after="0"/>
              <w:ind w:left="0"/>
              <w:jc w:val="center"/>
              <w:rPr>
                <w:rFonts w:ascii="Times New Roman" w:hAnsi="Times New Roman"/>
                <w:b/>
                <w:sz w:val="24"/>
              </w:rPr>
            </w:pPr>
            <w:r w:rsidRPr="00507B25">
              <w:rPr>
                <w:rFonts w:ascii="Times New Roman" w:hAnsi="Times New Roman"/>
                <w:b/>
                <w:sz w:val="24"/>
              </w:rPr>
              <w:t>263,4</w:t>
            </w:r>
          </w:p>
        </w:tc>
        <w:tc>
          <w:tcPr>
            <w:tcW w:w="1985" w:type="dxa"/>
            <w:shd w:val="clear" w:color="auto" w:fill="auto"/>
          </w:tcPr>
          <w:p w:rsidR="00B911DD" w:rsidRPr="00507B25" w:rsidRDefault="00B911DD" w:rsidP="00B911DD">
            <w:pPr>
              <w:pStyle w:val="ListParagraph"/>
              <w:tabs>
                <w:tab w:val="left" w:pos="630"/>
              </w:tabs>
              <w:spacing w:after="0"/>
              <w:ind w:left="0"/>
              <w:jc w:val="center"/>
              <w:rPr>
                <w:rFonts w:ascii="Times New Roman" w:hAnsi="Times New Roman"/>
                <w:b/>
                <w:sz w:val="24"/>
              </w:rPr>
            </w:pPr>
            <w:r w:rsidRPr="00507B25">
              <w:rPr>
                <w:rFonts w:ascii="Times New Roman" w:hAnsi="Times New Roman"/>
                <w:b/>
                <w:sz w:val="24"/>
              </w:rPr>
              <w:t>500</w:t>
            </w:r>
          </w:p>
        </w:tc>
        <w:tc>
          <w:tcPr>
            <w:tcW w:w="1950" w:type="dxa"/>
          </w:tcPr>
          <w:p w:rsidR="00B911DD" w:rsidRPr="00507B25" w:rsidRDefault="00B911DD" w:rsidP="00B911DD">
            <w:pPr>
              <w:pStyle w:val="ListParagraph"/>
              <w:tabs>
                <w:tab w:val="left" w:pos="630"/>
              </w:tabs>
              <w:spacing w:after="0"/>
              <w:ind w:left="0"/>
              <w:jc w:val="center"/>
              <w:rPr>
                <w:rFonts w:ascii="Times New Roman" w:hAnsi="Times New Roman"/>
                <w:b/>
                <w:sz w:val="24"/>
              </w:rPr>
            </w:pPr>
            <w:r w:rsidRPr="00507B25">
              <w:rPr>
                <w:rFonts w:ascii="Times New Roman" w:hAnsi="Times New Roman"/>
                <w:b/>
                <w:sz w:val="24"/>
              </w:rPr>
              <w:t>100</w:t>
            </w:r>
          </w:p>
        </w:tc>
      </w:tr>
    </w:tbl>
    <w:p w:rsidR="00B911DD" w:rsidRDefault="00B911DD" w:rsidP="00B911DD">
      <w:pPr>
        <w:pStyle w:val="ListParagraph"/>
        <w:tabs>
          <w:tab w:val="left" w:pos="630"/>
        </w:tabs>
        <w:spacing w:after="0" w:line="240" w:lineRule="auto"/>
        <w:ind w:left="0"/>
        <w:rPr>
          <w:rFonts w:ascii="Times New Roman" w:hAnsi="Times New Roman"/>
          <w:sz w:val="24"/>
          <w:lang w:val="en-US"/>
        </w:rPr>
      </w:pPr>
    </w:p>
    <w:p w:rsidR="00B911DD" w:rsidRPr="000E41F0"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lang w:val="en-US"/>
        </w:rPr>
        <w:t>R</w:t>
      </w:r>
      <w:r w:rsidRPr="007A7B54">
        <w:rPr>
          <w:rFonts w:ascii="Times New Roman" w:hAnsi="Times New Roman"/>
          <w:sz w:val="24"/>
        </w:rPr>
        <w:t>ancangan Per</w:t>
      </w:r>
      <w:r>
        <w:rPr>
          <w:rFonts w:ascii="Times New Roman" w:hAnsi="Times New Roman"/>
          <w:sz w:val="24"/>
        </w:rPr>
        <w:t>lakuan</w:t>
      </w:r>
    </w:p>
    <w:p w:rsidR="00B911DD" w:rsidRPr="000A5614" w:rsidRDefault="00B911DD" w:rsidP="00B911DD">
      <w:pPr>
        <w:pStyle w:val="ListParagraph"/>
        <w:tabs>
          <w:tab w:val="left" w:pos="630"/>
        </w:tabs>
        <w:spacing w:after="0" w:line="480" w:lineRule="auto"/>
        <w:ind w:left="36" w:firstLine="504"/>
        <w:jc w:val="both"/>
        <w:rPr>
          <w:rFonts w:ascii="Times New Roman" w:hAnsi="Times New Roman"/>
          <w:sz w:val="24"/>
          <w:szCs w:val="24"/>
          <w:lang w:val="en-US"/>
        </w:rPr>
      </w:pPr>
      <w:r w:rsidRPr="000E41F0">
        <w:rPr>
          <w:rFonts w:ascii="Times New Roman" w:hAnsi="Times New Roman"/>
          <w:sz w:val="24"/>
          <w:szCs w:val="24"/>
        </w:rPr>
        <w:t xml:space="preserve">Rancangan perlakuan terdiri dari dua faktor yaitu faktor pertama </w:t>
      </w:r>
      <w:r>
        <w:rPr>
          <w:rFonts w:ascii="Times New Roman" w:hAnsi="Times New Roman"/>
          <w:sz w:val="24"/>
          <w:szCs w:val="24"/>
          <w:lang w:val="en-US"/>
        </w:rPr>
        <w:t>substitusi</w:t>
      </w:r>
      <w:r w:rsidRPr="000E41F0">
        <w:rPr>
          <w:rFonts w:ascii="Times New Roman" w:hAnsi="Times New Roman"/>
          <w:sz w:val="24"/>
          <w:szCs w:val="24"/>
        </w:rPr>
        <w:t xml:space="preserve"> tepung </w:t>
      </w:r>
      <w:r>
        <w:rPr>
          <w:rFonts w:ascii="Times New Roman" w:hAnsi="Times New Roman"/>
          <w:sz w:val="24"/>
          <w:szCs w:val="24"/>
          <w:lang w:val="en-US"/>
        </w:rPr>
        <w:t xml:space="preserve">modifikasi sorgum </w:t>
      </w:r>
      <w:r w:rsidRPr="000E41F0">
        <w:rPr>
          <w:rFonts w:ascii="Times New Roman" w:hAnsi="Times New Roman"/>
          <w:sz w:val="24"/>
          <w:szCs w:val="24"/>
        </w:rPr>
        <w:t>d</w:t>
      </w:r>
      <w:r>
        <w:rPr>
          <w:rFonts w:ascii="Times New Roman" w:hAnsi="Times New Roman"/>
          <w:sz w:val="24"/>
          <w:szCs w:val="24"/>
          <w:lang w:val="en-US"/>
        </w:rPr>
        <w:t>an</w:t>
      </w:r>
      <w:r>
        <w:rPr>
          <w:rFonts w:ascii="Times New Roman" w:hAnsi="Times New Roman"/>
          <w:sz w:val="24"/>
          <w:szCs w:val="24"/>
        </w:rPr>
        <w:t xml:space="preserve"> </w:t>
      </w:r>
      <w:r>
        <w:rPr>
          <w:rFonts w:ascii="Times New Roman" w:hAnsi="Times New Roman"/>
          <w:sz w:val="24"/>
          <w:szCs w:val="24"/>
          <w:lang w:val="en-US"/>
        </w:rPr>
        <w:t>terigu</w:t>
      </w:r>
      <w:r w:rsidRPr="000E41F0">
        <w:rPr>
          <w:rFonts w:ascii="Times New Roman" w:hAnsi="Times New Roman"/>
          <w:sz w:val="24"/>
          <w:szCs w:val="24"/>
        </w:rPr>
        <w:t xml:space="preserve"> dan kedua </w:t>
      </w:r>
      <w:r>
        <w:rPr>
          <w:rFonts w:ascii="Times New Roman" w:hAnsi="Times New Roman"/>
          <w:sz w:val="24"/>
          <w:szCs w:val="24"/>
          <w:lang w:val="en-US"/>
        </w:rPr>
        <w:t>penambahan</w:t>
      </w:r>
      <w:r w:rsidRPr="000E41F0">
        <w:rPr>
          <w:rFonts w:ascii="Times New Roman" w:hAnsi="Times New Roman"/>
          <w:sz w:val="24"/>
          <w:szCs w:val="24"/>
        </w:rPr>
        <w:t xml:space="preserve"> bekatul beras, terdiri dari :</w:t>
      </w:r>
    </w:p>
    <w:p w:rsidR="00B911DD" w:rsidRDefault="00B911DD" w:rsidP="00B911DD">
      <w:pPr>
        <w:pStyle w:val="ListParagraph"/>
        <w:numPr>
          <w:ilvl w:val="0"/>
          <w:numId w:val="16"/>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Tepung </w:t>
      </w:r>
      <w:r>
        <w:rPr>
          <w:rFonts w:ascii="Times New Roman" w:hAnsi="Times New Roman"/>
          <w:sz w:val="24"/>
          <w:szCs w:val="24"/>
          <w:lang w:val="en-US"/>
        </w:rPr>
        <w:t>modifikasi sorgum</w:t>
      </w:r>
      <w:r>
        <w:rPr>
          <w:rFonts w:ascii="Times New Roman" w:hAnsi="Times New Roman"/>
          <w:sz w:val="24"/>
          <w:szCs w:val="24"/>
        </w:rPr>
        <w:t xml:space="preserve"> : </w:t>
      </w:r>
      <w:r>
        <w:rPr>
          <w:rFonts w:ascii="Times New Roman" w:hAnsi="Times New Roman"/>
          <w:sz w:val="24"/>
          <w:szCs w:val="24"/>
          <w:lang w:val="en-US"/>
        </w:rPr>
        <w:t>T</w:t>
      </w:r>
      <w:r>
        <w:rPr>
          <w:rFonts w:ascii="Times New Roman" w:hAnsi="Times New Roman"/>
          <w:sz w:val="24"/>
          <w:szCs w:val="24"/>
        </w:rPr>
        <w:t>erigu dengan 3 taraf, yaitu :</w:t>
      </w:r>
    </w:p>
    <w:p w:rsidR="00B911DD" w:rsidRDefault="00B911DD" w:rsidP="00B911DD">
      <w:pPr>
        <w:spacing w:after="0" w:line="480" w:lineRule="auto"/>
        <w:ind w:left="284"/>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 xml:space="preserve"> = 70% : 30%</w:t>
      </w:r>
    </w:p>
    <w:p w:rsidR="00B911DD" w:rsidRDefault="00B911DD" w:rsidP="00B911DD">
      <w:pPr>
        <w:spacing w:after="0" w:line="480" w:lineRule="auto"/>
        <w:ind w:left="284"/>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 xml:space="preserve"> = 80% : 20%</w:t>
      </w:r>
    </w:p>
    <w:p w:rsidR="00B911DD" w:rsidRDefault="00B911DD" w:rsidP="00B911DD">
      <w:pPr>
        <w:spacing w:after="0" w:line="480" w:lineRule="auto"/>
        <w:ind w:left="284"/>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 xml:space="preserve">3 </w:t>
      </w:r>
      <w:r>
        <w:rPr>
          <w:rFonts w:ascii="Times New Roman" w:hAnsi="Times New Roman"/>
          <w:sz w:val="24"/>
          <w:szCs w:val="24"/>
        </w:rPr>
        <w:t>= 90% : 10%</w:t>
      </w:r>
    </w:p>
    <w:p w:rsidR="00B911DD" w:rsidRDefault="00B911DD" w:rsidP="00B911DD">
      <w:pPr>
        <w:pStyle w:val="ListParagraph"/>
        <w:numPr>
          <w:ilvl w:val="0"/>
          <w:numId w:val="16"/>
        </w:numPr>
        <w:spacing w:line="480" w:lineRule="auto"/>
        <w:ind w:left="284" w:hanging="284"/>
        <w:jc w:val="both"/>
      </w:pPr>
      <w:r>
        <w:rPr>
          <w:rFonts w:ascii="Times New Roman" w:hAnsi="Times New Roman"/>
          <w:sz w:val="24"/>
          <w:szCs w:val="24"/>
          <w:lang w:val="en-US"/>
        </w:rPr>
        <w:t>Penambahan</w:t>
      </w:r>
      <w:r>
        <w:rPr>
          <w:rFonts w:ascii="Times New Roman" w:hAnsi="Times New Roman"/>
          <w:sz w:val="24"/>
          <w:szCs w:val="24"/>
        </w:rPr>
        <w:t xml:space="preserve"> bekatul beras</w:t>
      </w:r>
      <w:r>
        <w:t xml:space="preserve"> </w:t>
      </w:r>
      <w:r>
        <w:rPr>
          <w:rFonts w:ascii="Times New Roman" w:hAnsi="Times New Roman"/>
          <w:sz w:val="24"/>
          <w:szCs w:val="24"/>
        </w:rPr>
        <w:t>dengan 3 taraf, yaitu :</w:t>
      </w:r>
    </w:p>
    <w:p w:rsidR="00B911DD" w:rsidRDefault="00B911DD" w:rsidP="00B911DD">
      <w:pPr>
        <w:pStyle w:val="ListParagraph"/>
        <w:spacing w:line="480" w:lineRule="auto"/>
        <w:ind w:left="284"/>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vertAlign w:val="subscript"/>
        </w:rPr>
        <w:t>1</w:t>
      </w:r>
      <w:r>
        <w:rPr>
          <w:rFonts w:ascii="Times New Roman" w:hAnsi="Times New Roman"/>
          <w:sz w:val="24"/>
          <w:szCs w:val="24"/>
        </w:rPr>
        <w:t xml:space="preserve"> = 5%</w:t>
      </w:r>
    </w:p>
    <w:p w:rsidR="00B911DD" w:rsidRDefault="00B911DD" w:rsidP="00B911DD">
      <w:pPr>
        <w:pStyle w:val="ListParagraph"/>
        <w:spacing w:line="480" w:lineRule="auto"/>
        <w:ind w:left="284"/>
        <w:jc w:val="both"/>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vertAlign w:val="subscript"/>
        </w:rPr>
        <w:t>2</w:t>
      </w:r>
      <w:r>
        <w:rPr>
          <w:rFonts w:ascii="Times New Roman" w:hAnsi="Times New Roman"/>
          <w:sz w:val="24"/>
          <w:szCs w:val="24"/>
        </w:rPr>
        <w:t xml:space="preserve"> = 10%</w:t>
      </w:r>
    </w:p>
    <w:p w:rsidR="00B911DD" w:rsidRPr="00726868" w:rsidRDefault="00B911DD" w:rsidP="00B911DD">
      <w:pPr>
        <w:pStyle w:val="ListParagraph"/>
        <w:tabs>
          <w:tab w:val="left" w:pos="630"/>
        </w:tabs>
        <w:spacing w:after="0" w:line="480" w:lineRule="auto"/>
        <w:ind w:left="0" w:firstLine="284"/>
        <w:jc w:val="both"/>
        <w:rPr>
          <w:rFonts w:ascii="Times New Roman" w:hAnsi="Times New Roman"/>
          <w:sz w:val="24"/>
          <w:lang w:val="en-US"/>
        </w:rPr>
      </w:pPr>
      <w:r>
        <w:rPr>
          <w:rFonts w:ascii="Times New Roman" w:hAnsi="Times New Roman"/>
          <w:sz w:val="24"/>
          <w:szCs w:val="24"/>
        </w:rPr>
        <w:t>b</w:t>
      </w:r>
      <w:r>
        <w:rPr>
          <w:rFonts w:ascii="Times New Roman" w:hAnsi="Times New Roman"/>
          <w:sz w:val="24"/>
          <w:szCs w:val="24"/>
          <w:vertAlign w:val="subscript"/>
        </w:rPr>
        <w:t>3</w:t>
      </w:r>
      <w:r>
        <w:rPr>
          <w:rFonts w:ascii="Times New Roman" w:hAnsi="Times New Roman"/>
          <w:sz w:val="24"/>
          <w:szCs w:val="24"/>
        </w:rPr>
        <w:t xml:space="preserve"> = 15%</w:t>
      </w:r>
    </w:p>
    <w:p w:rsidR="00B911DD"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rPr>
        <w:t>Rancangan Percobaan</w:t>
      </w:r>
    </w:p>
    <w:p w:rsidR="00B911DD" w:rsidRDefault="00B911DD" w:rsidP="00B911DD">
      <w:pPr>
        <w:spacing w:after="0" w:line="480" w:lineRule="auto"/>
        <w:ind w:left="36" w:firstLine="531"/>
        <w:jc w:val="both"/>
        <w:rPr>
          <w:rFonts w:ascii="Times New Roman" w:hAnsi="Times New Roman"/>
          <w:sz w:val="24"/>
          <w:szCs w:val="24"/>
        </w:rPr>
      </w:pPr>
      <w:r>
        <w:rPr>
          <w:rFonts w:ascii="Times New Roman" w:hAnsi="Times New Roman"/>
          <w:sz w:val="24"/>
          <w:szCs w:val="24"/>
        </w:rPr>
        <w:t xml:space="preserve">Rancangan percobaan yang dilakukan pada penelitian ini adalah Rancangan Acak Kelompok (RAK) dengan pola faktorial 3x3 dengan 3 kali pengulangan didapatkan 9 kombinasi perlakuan yang masing-masing 27 satuan percobaan. Desain percobaan RAK dapat dilihat pada Tabel  dan dan </w:t>
      </w:r>
      <w:r>
        <w:rPr>
          <w:rFonts w:ascii="Times New Roman" w:hAnsi="Times New Roman"/>
          <w:i/>
          <w:sz w:val="24"/>
          <w:szCs w:val="24"/>
        </w:rPr>
        <w:t xml:space="preserve">lay out </w:t>
      </w:r>
      <w:r w:rsidRPr="001052EA">
        <w:rPr>
          <w:rFonts w:ascii="Times New Roman" w:hAnsi="Times New Roman"/>
          <w:sz w:val="24"/>
          <w:szCs w:val="24"/>
        </w:rPr>
        <w:t>percobaan</w:t>
      </w:r>
      <w:r>
        <w:rPr>
          <w:rFonts w:ascii="Times New Roman" w:hAnsi="Times New Roman"/>
          <w:sz w:val="24"/>
          <w:szCs w:val="24"/>
        </w:rPr>
        <w:t xml:space="preserve"> RAK pola faktorial (3x3) dengan 3 kali dapat dilihat pada Tabel 12.</w:t>
      </w:r>
    </w:p>
    <w:p w:rsidR="00B911DD" w:rsidRDefault="00B911DD" w:rsidP="00B911DD">
      <w:pPr>
        <w:spacing w:after="0" w:line="480" w:lineRule="auto"/>
        <w:ind w:firstLine="720"/>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0288" behindDoc="1" locked="0" layoutInCell="1" allowOverlap="1" wp14:anchorId="61C09B80" wp14:editId="351A7563">
                <wp:simplePos x="0" y="0"/>
                <wp:positionH relativeFrom="column">
                  <wp:posOffset>1550670</wp:posOffset>
                </wp:positionH>
                <wp:positionV relativeFrom="paragraph">
                  <wp:posOffset>619125</wp:posOffset>
                </wp:positionV>
                <wp:extent cx="2247900" cy="381000"/>
                <wp:effectExtent l="9525" t="5715" r="95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2.1pt;margin-top:48.75pt;width:177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"/>
            </w:pict>
          </mc:Fallback>
        </mc:AlternateContent>
      </w:r>
      <w:r w:rsidRPr="006E6C3B">
        <w:rPr>
          <w:rFonts w:ascii="Times New Roman" w:hAnsi="Times New Roman"/>
          <w:sz w:val="24"/>
          <w:szCs w:val="24"/>
        </w:rPr>
        <w:t>Model matematika yang digunakan untuk i</w:t>
      </w:r>
      <w:r>
        <w:rPr>
          <w:rFonts w:ascii="Times New Roman" w:hAnsi="Times New Roman"/>
          <w:sz w:val="24"/>
          <w:szCs w:val="24"/>
        </w:rPr>
        <w:t>n</w:t>
      </w:r>
      <w:r w:rsidRPr="006E6C3B">
        <w:rPr>
          <w:rFonts w:ascii="Times New Roman" w:hAnsi="Times New Roman"/>
          <w:sz w:val="24"/>
          <w:szCs w:val="24"/>
        </w:rPr>
        <w:t>teraksi dalam penelitian adalah sebagai berikut :</w:t>
      </w:r>
    </w:p>
    <w:p w:rsidR="00B911DD" w:rsidRPr="00A90B12" w:rsidRDefault="00B911DD" w:rsidP="00B911DD">
      <w:pPr>
        <w:spacing w:after="0" w:line="240" w:lineRule="auto"/>
        <w:ind w:firstLine="567"/>
        <w:jc w:val="center"/>
        <w:rPr>
          <w:rFonts w:ascii="Times New Roman" w:hAnsi="Times New Roman"/>
          <w:sz w:val="24"/>
          <w:szCs w:val="24"/>
        </w:rPr>
      </w:pPr>
      <w:r w:rsidRPr="00BA2C10">
        <w:rPr>
          <w:rFonts w:ascii="Times New Roman" w:hAnsi="Times New Roman"/>
          <w:sz w:val="24"/>
          <w:szCs w:val="24"/>
        </w:rPr>
        <w:t>Y</w:t>
      </w:r>
      <w:r w:rsidRPr="00BA2C10">
        <w:rPr>
          <w:rFonts w:ascii="Times New Roman" w:hAnsi="Times New Roman"/>
          <w:sz w:val="24"/>
          <w:szCs w:val="24"/>
          <w:vertAlign w:val="subscript"/>
        </w:rPr>
        <w:t xml:space="preserve">ijk = </w:t>
      </w:r>
      <w:r w:rsidRPr="00BA2C10">
        <w:rPr>
          <w:rFonts w:ascii="Times New Roman" w:hAnsi="Times New Roman"/>
          <w:sz w:val="24"/>
          <w:szCs w:val="24"/>
        </w:rPr>
        <w:t>µ</w:t>
      </w:r>
      <w:r w:rsidRPr="00BA2C10">
        <w:rPr>
          <w:rFonts w:ascii="Times New Roman" w:hAnsi="Times New Roman"/>
          <w:sz w:val="24"/>
          <w:szCs w:val="24"/>
          <w:vertAlign w:val="subscript"/>
        </w:rPr>
        <w:t xml:space="preserve"> + </w:t>
      </w:r>
      <w:r>
        <w:rPr>
          <w:rFonts w:ascii="Times New Roman" w:hAnsi="Times New Roman"/>
          <w:sz w:val="24"/>
          <w:szCs w:val="24"/>
        </w:rPr>
        <w:t>α</w:t>
      </w:r>
      <w:r>
        <w:rPr>
          <w:rFonts w:ascii="Times New Roman" w:hAnsi="Times New Roman"/>
          <w:sz w:val="24"/>
          <w:szCs w:val="24"/>
          <w:vertAlign w:val="subscript"/>
        </w:rPr>
        <w:t>i</w:t>
      </w:r>
      <w:r>
        <w:rPr>
          <w:rFonts w:ascii="Times New Roman" w:hAnsi="Times New Roman"/>
          <w:sz w:val="24"/>
          <w:szCs w:val="24"/>
        </w:rPr>
        <w:t xml:space="preserve"> + β</w:t>
      </w:r>
      <w:r>
        <w:rPr>
          <w:rFonts w:ascii="Times New Roman" w:hAnsi="Times New Roman"/>
          <w:sz w:val="24"/>
          <w:szCs w:val="24"/>
          <w:vertAlign w:val="subscript"/>
        </w:rPr>
        <w:t>j</w:t>
      </w:r>
      <w:r>
        <w:rPr>
          <w:rFonts w:ascii="Times New Roman" w:hAnsi="Times New Roman"/>
          <w:sz w:val="24"/>
          <w:szCs w:val="24"/>
        </w:rPr>
        <w:t xml:space="preserve"> + (αβ)</w:t>
      </w:r>
      <w:r>
        <w:rPr>
          <w:rFonts w:ascii="Times New Roman" w:hAnsi="Times New Roman"/>
          <w:sz w:val="24"/>
          <w:szCs w:val="24"/>
          <w:vertAlign w:val="subscript"/>
        </w:rPr>
        <w:t>ij</w:t>
      </w:r>
      <w:r>
        <w:rPr>
          <w:rFonts w:ascii="Times New Roman" w:hAnsi="Times New Roman"/>
          <w:sz w:val="24"/>
          <w:szCs w:val="24"/>
        </w:rPr>
        <w:t xml:space="preserve"> + K</w:t>
      </w:r>
      <w:r>
        <w:rPr>
          <w:rFonts w:ascii="Times New Roman" w:hAnsi="Times New Roman"/>
          <w:sz w:val="24"/>
          <w:szCs w:val="24"/>
          <w:vertAlign w:val="subscript"/>
        </w:rPr>
        <w:t>k</w:t>
      </w:r>
      <w:r>
        <w:rPr>
          <w:rFonts w:ascii="Times New Roman" w:hAnsi="Times New Roman"/>
          <w:sz w:val="24"/>
          <w:szCs w:val="24"/>
        </w:rPr>
        <w:t xml:space="preserve"> + Ԑ</w:t>
      </w:r>
      <w:r>
        <w:rPr>
          <w:rFonts w:ascii="Times New Roman" w:hAnsi="Times New Roman"/>
          <w:sz w:val="24"/>
          <w:szCs w:val="24"/>
          <w:vertAlign w:val="subscript"/>
        </w:rPr>
        <w:t>ijk</w:t>
      </w:r>
    </w:p>
    <w:p w:rsidR="00B911DD" w:rsidRDefault="00B911DD" w:rsidP="00B911DD">
      <w:pPr>
        <w:spacing w:after="0" w:line="240" w:lineRule="auto"/>
        <w:jc w:val="right"/>
        <w:rPr>
          <w:rFonts w:ascii="Times New Roman" w:hAnsi="Times New Roman"/>
          <w:sz w:val="24"/>
          <w:szCs w:val="24"/>
        </w:rPr>
      </w:pPr>
    </w:p>
    <w:p w:rsidR="00B911DD" w:rsidRPr="00BA2C10" w:rsidRDefault="00B911DD" w:rsidP="00B911DD">
      <w:pPr>
        <w:spacing w:after="0" w:line="480" w:lineRule="auto"/>
        <w:jc w:val="both"/>
        <w:rPr>
          <w:rFonts w:ascii="Times New Roman" w:hAnsi="Times New Roman"/>
          <w:sz w:val="24"/>
          <w:szCs w:val="24"/>
        </w:rPr>
      </w:pPr>
      <w:r w:rsidRPr="00BA2C10">
        <w:rPr>
          <w:rFonts w:ascii="Times New Roman" w:hAnsi="Times New Roman"/>
          <w:sz w:val="24"/>
          <w:szCs w:val="24"/>
        </w:rPr>
        <w:t xml:space="preserve">Keterangan : </w:t>
      </w:r>
    </w:p>
    <w:p w:rsidR="00B911DD" w:rsidRPr="00BA2C10" w:rsidRDefault="00B911DD" w:rsidP="00B911DD">
      <w:pPr>
        <w:tabs>
          <w:tab w:val="left" w:pos="567"/>
        </w:tabs>
        <w:spacing w:after="0" w:line="480" w:lineRule="auto"/>
        <w:ind w:left="851" w:hanging="851"/>
        <w:jc w:val="both"/>
        <w:rPr>
          <w:rFonts w:ascii="Times New Roman" w:hAnsi="Times New Roman"/>
          <w:sz w:val="24"/>
          <w:szCs w:val="24"/>
        </w:rPr>
      </w:pPr>
      <w:r w:rsidRPr="00BA2C10">
        <w:rPr>
          <w:rFonts w:ascii="Times New Roman" w:hAnsi="Times New Roman"/>
          <w:sz w:val="24"/>
          <w:szCs w:val="24"/>
        </w:rPr>
        <w:t>Y</w:t>
      </w:r>
      <w:r>
        <w:rPr>
          <w:rFonts w:ascii="Times New Roman" w:hAnsi="Times New Roman"/>
          <w:sz w:val="24"/>
          <w:szCs w:val="24"/>
          <w:vertAlign w:val="subscript"/>
        </w:rPr>
        <w:t>ijk</w:t>
      </w:r>
      <w:r>
        <w:rPr>
          <w:rFonts w:ascii="Times New Roman" w:hAnsi="Times New Roman"/>
          <w:sz w:val="24"/>
          <w:szCs w:val="24"/>
          <w:vertAlign w:val="subscript"/>
        </w:rPr>
        <w:tab/>
      </w:r>
      <w:r w:rsidRPr="00BA2C10">
        <w:rPr>
          <w:rFonts w:ascii="Times New Roman" w:hAnsi="Times New Roman"/>
          <w:sz w:val="24"/>
          <w:szCs w:val="24"/>
        </w:rPr>
        <w:t xml:space="preserve">= </w:t>
      </w:r>
      <w:r>
        <w:rPr>
          <w:rFonts w:ascii="Times New Roman" w:hAnsi="Times New Roman"/>
          <w:sz w:val="24"/>
          <w:szCs w:val="24"/>
        </w:rPr>
        <w:t>Nilai pengamatan pada satuan percobaan ke-K yang memperoleh kombinasi perlakuan ij (taraf ke-i dari faktor substitusi tepung modifikasi sorgum: terigu (A) dan taraf ke-j untuk faktor penambahan bekatul beras (B))</w:t>
      </w:r>
    </w:p>
    <w:p w:rsidR="00B911DD" w:rsidRPr="00BA2C10" w:rsidRDefault="00B911DD" w:rsidP="00B911DD">
      <w:pPr>
        <w:tabs>
          <w:tab w:val="left" w:pos="567"/>
        </w:tabs>
        <w:spacing w:after="0" w:line="480" w:lineRule="auto"/>
        <w:jc w:val="both"/>
        <w:rPr>
          <w:rFonts w:ascii="Times New Roman" w:hAnsi="Times New Roman"/>
          <w:sz w:val="24"/>
          <w:szCs w:val="24"/>
        </w:rPr>
      </w:pPr>
      <w:r w:rsidRPr="00BA2C10">
        <w:rPr>
          <w:rFonts w:ascii="Times New Roman" w:hAnsi="Times New Roman"/>
          <w:sz w:val="24"/>
          <w:szCs w:val="24"/>
        </w:rPr>
        <w:t>µ</w:t>
      </w:r>
      <w:r>
        <w:rPr>
          <w:rFonts w:ascii="Times New Roman" w:hAnsi="Times New Roman"/>
          <w:sz w:val="24"/>
          <w:szCs w:val="24"/>
          <w:vertAlign w:val="subscript"/>
        </w:rPr>
        <w:tab/>
      </w:r>
      <w:r w:rsidRPr="00BA2C10">
        <w:rPr>
          <w:rFonts w:ascii="Times New Roman" w:hAnsi="Times New Roman"/>
          <w:sz w:val="24"/>
          <w:szCs w:val="24"/>
        </w:rPr>
        <w:t>= Nilai tengah umum</w:t>
      </w:r>
    </w:p>
    <w:p w:rsidR="00B911DD" w:rsidRDefault="00B911DD" w:rsidP="00B911DD">
      <w:pPr>
        <w:tabs>
          <w:tab w:val="left" w:pos="567"/>
        </w:tabs>
        <w:spacing w:after="0" w:line="480" w:lineRule="auto"/>
        <w:ind w:left="851" w:hanging="851"/>
        <w:jc w:val="both"/>
        <w:rPr>
          <w:rFonts w:ascii="Times New Roman" w:hAnsi="Times New Roman"/>
          <w:sz w:val="24"/>
          <w:szCs w:val="24"/>
        </w:rPr>
      </w:pPr>
      <w:r>
        <w:rPr>
          <w:rFonts w:ascii="Times New Roman" w:hAnsi="Times New Roman"/>
          <w:sz w:val="24"/>
          <w:szCs w:val="24"/>
        </w:rPr>
        <w:t>α</w:t>
      </w:r>
      <w:r>
        <w:rPr>
          <w:rFonts w:ascii="Times New Roman" w:hAnsi="Times New Roman"/>
          <w:sz w:val="24"/>
          <w:szCs w:val="24"/>
          <w:vertAlign w:val="subscript"/>
        </w:rPr>
        <w:t>i</w:t>
      </w:r>
      <w:r>
        <w:rPr>
          <w:rFonts w:ascii="Times New Roman" w:hAnsi="Times New Roman"/>
          <w:sz w:val="24"/>
          <w:szCs w:val="24"/>
        </w:rPr>
        <w:tab/>
      </w:r>
      <w:r w:rsidRPr="00BA2C10">
        <w:rPr>
          <w:rFonts w:ascii="Times New Roman" w:hAnsi="Times New Roman"/>
          <w:sz w:val="24"/>
          <w:szCs w:val="24"/>
        </w:rPr>
        <w:t xml:space="preserve">= </w:t>
      </w:r>
      <w:r>
        <w:rPr>
          <w:rFonts w:ascii="Times New Roman" w:hAnsi="Times New Roman"/>
          <w:sz w:val="24"/>
          <w:szCs w:val="24"/>
        </w:rPr>
        <w:t>Pengaruh perlakuan taraf ke-i untuk faktor substitusi tepung modifikasi sorgum: terigu</w:t>
      </w:r>
    </w:p>
    <w:p w:rsidR="00B911DD" w:rsidRPr="00BA2C10" w:rsidRDefault="00B911DD" w:rsidP="00B911DD">
      <w:pPr>
        <w:tabs>
          <w:tab w:val="left" w:pos="567"/>
        </w:tabs>
        <w:spacing w:after="0" w:line="480" w:lineRule="auto"/>
        <w:ind w:left="851" w:hanging="851"/>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vertAlign w:val="subscript"/>
        </w:rPr>
        <w:t>j</w:t>
      </w:r>
      <w:r>
        <w:rPr>
          <w:rFonts w:ascii="Times New Roman" w:hAnsi="Times New Roman"/>
          <w:sz w:val="24"/>
          <w:szCs w:val="24"/>
        </w:rPr>
        <w:tab/>
        <w:t>= pengaruh perlakuan taraf ke-j untuk faktor penambahan bekatul beras</w:t>
      </w:r>
    </w:p>
    <w:p w:rsidR="00B911DD" w:rsidRPr="00BA2C10" w:rsidRDefault="00B911DD" w:rsidP="00B911DD">
      <w:pPr>
        <w:tabs>
          <w:tab w:val="left" w:pos="567"/>
        </w:tabs>
        <w:spacing w:after="0" w:line="480" w:lineRule="auto"/>
        <w:jc w:val="both"/>
        <w:rPr>
          <w:rFonts w:ascii="Times New Roman" w:hAnsi="Times New Roman"/>
          <w:sz w:val="24"/>
          <w:szCs w:val="24"/>
        </w:rPr>
      </w:pPr>
      <w:r w:rsidRPr="00BA2C10">
        <w:rPr>
          <w:rFonts w:ascii="Times New Roman" w:hAnsi="Times New Roman"/>
          <w:sz w:val="24"/>
          <w:szCs w:val="24"/>
        </w:rPr>
        <w:t>K</w:t>
      </w:r>
      <w:r w:rsidRPr="00BA2C10">
        <w:rPr>
          <w:rFonts w:ascii="Times New Roman" w:hAnsi="Times New Roman"/>
          <w:sz w:val="24"/>
          <w:szCs w:val="24"/>
          <w:vertAlign w:val="subscript"/>
        </w:rPr>
        <w:t>k</w:t>
      </w:r>
      <w:r>
        <w:rPr>
          <w:rFonts w:ascii="Times New Roman" w:hAnsi="Times New Roman"/>
          <w:sz w:val="24"/>
          <w:szCs w:val="24"/>
        </w:rPr>
        <w:tab/>
      </w:r>
      <w:r w:rsidRPr="00BA2C10">
        <w:rPr>
          <w:rFonts w:ascii="Times New Roman" w:hAnsi="Times New Roman"/>
          <w:sz w:val="24"/>
          <w:szCs w:val="24"/>
        </w:rPr>
        <w:t xml:space="preserve">= Pengaruh </w:t>
      </w:r>
      <w:r>
        <w:rPr>
          <w:rFonts w:ascii="Times New Roman" w:hAnsi="Times New Roman"/>
          <w:sz w:val="24"/>
          <w:szCs w:val="24"/>
        </w:rPr>
        <w:t>kelompok ke-</w:t>
      </w:r>
      <w:r w:rsidRPr="00BA2C10">
        <w:rPr>
          <w:rFonts w:ascii="Times New Roman" w:hAnsi="Times New Roman"/>
          <w:sz w:val="24"/>
          <w:szCs w:val="24"/>
        </w:rPr>
        <w:t>k</w:t>
      </w:r>
    </w:p>
    <w:p w:rsidR="00B911DD" w:rsidRDefault="00B911DD" w:rsidP="00B911DD">
      <w:pPr>
        <w:tabs>
          <w:tab w:val="left" w:pos="567"/>
        </w:tabs>
        <w:spacing w:after="0" w:line="480" w:lineRule="auto"/>
        <w:ind w:left="851" w:hanging="851"/>
        <w:jc w:val="both"/>
        <w:rPr>
          <w:rFonts w:ascii="Times New Roman" w:hAnsi="Times New Roman"/>
          <w:sz w:val="24"/>
          <w:szCs w:val="24"/>
        </w:rPr>
      </w:pPr>
      <w:r>
        <w:rPr>
          <w:rFonts w:ascii="Times New Roman" w:hAnsi="Times New Roman"/>
          <w:sz w:val="24"/>
          <w:szCs w:val="24"/>
        </w:rPr>
        <w:t xml:space="preserve"> Ԑ</w:t>
      </w:r>
      <w:r w:rsidRPr="00BA2C10">
        <w:rPr>
          <w:rFonts w:ascii="Times New Roman" w:hAnsi="Times New Roman"/>
          <w:sz w:val="24"/>
          <w:szCs w:val="24"/>
          <w:vertAlign w:val="subscript"/>
        </w:rPr>
        <w:t xml:space="preserve">ijk </w:t>
      </w:r>
      <w:r>
        <w:rPr>
          <w:rFonts w:ascii="Times New Roman" w:hAnsi="Times New Roman"/>
          <w:sz w:val="24"/>
          <w:szCs w:val="24"/>
          <w:vertAlign w:val="subscript"/>
        </w:rPr>
        <w:tab/>
      </w:r>
      <w:r w:rsidRPr="00BA2C10">
        <w:rPr>
          <w:rFonts w:ascii="Times New Roman" w:hAnsi="Times New Roman"/>
          <w:sz w:val="24"/>
          <w:szCs w:val="24"/>
        </w:rPr>
        <w:t>= Pengaruh acak (galat percob</w:t>
      </w:r>
      <w:r>
        <w:rPr>
          <w:rFonts w:ascii="Times New Roman" w:hAnsi="Times New Roman"/>
          <w:sz w:val="24"/>
          <w:szCs w:val="24"/>
        </w:rPr>
        <w:t>aan) pada taraf ke i (faktor A), taraf ke j (faktor B), interaksi ab.</w:t>
      </w:r>
    </w:p>
    <w:p w:rsidR="00B911DD" w:rsidRDefault="00B911DD" w:rsidP="00B911DD">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Model rancangan percobaan perlakuan dari kedua faktor tersebut dapat dilihat pada tabel berikut :</w:t>
      </w:r>
    </w:p>
    <w:p w:rsidR="00B911DD" w:rsidRDefault="00B911DD" w:rsidP="00B911DD">
      <w:pPr>
        <w:spacing w:after="0" w:line="240" w:lineRule="auto"/>
        <w:jc w:val="center"/>
        <w:rPr>
          <w:rFonts w:ascii="Times New Roman" w:hAnsi="Times New Roman"/>
          <w:sz w:val="24"/>
          <w:szCs w:val="24"/>
        </w:rPr>
      </w:pPr>
      <w:r>
        <w:rPr>
          <w:rFonts w:ascii="Times New Roman" w:hAnsi="Times New Roman"/>
          <w:sz w:val="24"/>
          <w:szCs w:val="24"/>
        </w:rPr>
        <w:t xml:space="preserve">Tabel 12. </w:t>
      </w:r>
      <w:r w:rsidRPr="00BA2C10">
        <w:rPr>
          <w:rFonts w:ascii="Times New Roman" w:hAnsi="Times New Roman"/>
          <w:sz w:val="24"/>
          <w:szCs w:val="24"/>
        </w:rPr>
        <w:t>Model</w:t>
      </w:r>
      <w:r>
        <w:rPr>
          <w:rFonts w:ascii="Times New Roman" w:hAnsi="Times New Roman"/>
          <w:sz w:val="24"/>
          <w:szCs w:val="24"/>
        </w:rPr>
        <w:t xml:space="preserve"> Rancangan Percobaan Faktorial 3x3</w:t>
      </w:r>
      <w:r w:rsidRPr="00BA2C10">
        <w:rPr>
          <w:rFonts w:ascii="Times New Roman" w:hAnsi="Times New Roman"/>
          <w:sz w:val="24"/>
          <w:szCs w:val="24"/>
        </w:rPr>
        <w:t xml:space="preserve"> dalam RAK</w:t>
      </w:r>
    </w:p>
    <w:tbl>
      <w:tblPr>
        <w:tblW w:w="7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975"/>
        <w:gridCol w:w="993"/>
        <w:gridCol w:w="992"/>
        <w:gridCol w:w="850"/>
      </w:tblGrid>
      <w:tr w:rsidR="00B911DD" w:rsidRPr="006F709F" w:rsidTr="00B911DD">
        <w:trPr>
          <w:trHeight w:val="744"/>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Pr>
                <w:rFonts w:ascii="Times New Roman" w:hAnsi="Times New Roman"/>
                <w:b/>
                <w:sz w:val="24"/>
                <w:szCs w:val="24"/>
              </w:rPr>
              <w:t>Substitusi</w:t>
            </w:r>
            <w:r w:rsidRPr="006F709F">
              <w:rPr>
                <w:rFonts w:ascii="Times New Roman" w:hAnsi="Times New Roman"/>
                <w:b/>
                <w:sz w:val="24"/>
                <w:szCs w:val="24"/>
              </w:rPr>
              <w:t xml:space="preserve"> </w:t>
            </w:r>
            <w:r>
              <w:rPr>
                <w:rFonts w:ascii="Times New Roman" w:hAnsi="Times New Roman"/>
                <w:b/>
                <w:sz w:val="24"/>
                <w:szCs w:val="24"/>
              </w:rPr>
              <w:t>Tepung Modifikasi Sorgum</w:t>
            </w:r>
            <w:r w:rsidRPr="006F709F">
              <w:rPr>
                <w:rFonts w:ascii="Times New Roman" w:hAnsi="Times New Roman"/>
                <w:b/>
                <w:sz w:val="24"/>
                <w:szCs w:val="24"/>
              </w:rPr>
              <w:t xml:space="preserve"> : </w:t>
            </w:r>
            <w:r>
              <w:rPr>
                <w:rFonts w:ascii="Times New Roman" w:hAnsi="Times New Roman"/>
                <w:b/>
                <w:sz w:val="24"/>
                <w:szCs w:val="24"/>
              </w:rPr>
              <w:t>Terigu</w:t>
            </w:r>
            <w:r w:rsidRPr="006F709F">
              <w:rPr>
                <w:rFonts w:ascii="Times New Roman" w:hAnsi="Times New Roman"/>
                <w:b/>
                <w:sz w:val="24"/>
                <w:szCs w:val="24"/>
              </w:rPr>
              <w:t xml:space="preserve"> (A)</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Pr>
                <w:rFonts w:ascii="Times New Roman" w:hAnsi="Times New Roman"/>
                <w:b/>
                <w:sz w:val="24"/>
                <w:szCs w:val="24"/>
              </w:rPr>
              <w:t>Penambahan Bekatul</w:t>
            </w:r>
            <w:r w:rsidRPr="006F709F">
              <w:rPr>
                <w:rFonts w:ascii="Times New Roman" w:hAnsi="Times New Roman"/>
                <w:b/>
                <w:sz w:val="24"/>
                <w:szCs w:val="24"/>
              </w:rPr>
              <w:t xml:space="preserve"> </w:t>
            </w:r>
            <w:r>
              <w:rPr>
                <w:rFonts w:ascii="Times New Roman" w:hAnsi="Times New Roman"/>
                <w:b/>
                <w:sz w:val="24"/>
                <w:szCs w:val="24"/>
              </w:rPr>
              <w:t xml:space="preserve">Beras </w:t>
            </w:r>
            <w:r w:rsidRPr="006F709F">
              <w:rPr>
                <w:rFonts w:ascii="Times New Roman" w:hAnsi="Times New Roman"/>
                <w:b/>
                <w:sz w:val="24"/>
                <w:szCs w:val="24"/>
              </w:rPr>
              <w:t>(B)</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sidRPr="006F709F">
              <w:rPr>
                <w:rFonts w:ascii="Times New Roman" w:hAnsi="Times New Roman"/>
                <w:b/>
                <w:sz w:val="24"/>
                <w:szCs w:val="24"/>
              </w:rPr>
              <w:t>Ulangan</w:t>
            </w:r>
          </w:p>
        </w:tc>
      </w:tr>
      <w:tr w:rsidR="00B911DD" w:rsidRPr="006F709F" w:rsidTr="00B911DD">
        <w:trPr>
          <w:trHeight w:val="42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rPr>
                <w:rFonts w:ascii="Times New Roman" w:hAnsi="Times New Roman"/>
                <w:b/>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sidRPr="006F709F">
              <w:rPr>
                <w:rFonts w:ascii="Times New Roman" w:hAnsi="Times New Roman"/>
                <w:b/>
                <w:sz w:val="24"/>
                <w:szCs w:val="24"/>
              </w:rPr>
              <w:t>I</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sidRPr="006F709F">
              <w:rPr>
                <w:rFonts w:ascii="Times New Roman" w:hAnsi="Times New Roman"/>
                <w:b/>
                <w:sz w:val="24"/>
                <w:szCs w:val="24"/>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b/>
                <w:sz w:val="24"/>
                <w:szCs w:val="24"/>
              </w:rPr>
            </w:pPr>
            <w:r w:rsidRPr="006F709F">
              <w:rPr>
                <w:rFonts w:ascii="Times New Roman" w:hAnsi="Times New Roman"/>
                <w:b/>
                <w:sz w:val="24"/>
                <w:szCs w:val="24"/>
              </w:rPr>
              <w:t>III</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sz w:val="24"/>
                <w:szCs w:val="24"/>
              </w:rPr>
            </w:pPr>
            <w:r>
              <w:rPr>
                <w:rFonts w:ascii="Times New Roman" w:hAnsi="Times New Roman"/>
                <w:sz w:val="24"/>
                <w:szCs w:val="24"/>
              </w:rPr>
              <w:t>70 : 30 (a</w:t>
            </w:r>
            <w:r>
              <w:rPr>
                <w:rFonts w:ascii="Times New Roman" w:hAnsi="Times New Roman"/>
                <w:sz w:val="24"/>
                <w:szCs w:val="24"/>
                <w:vertAlign w:val="subscript"/>
              </w:rPr>
              <w:t>1</w:t>
            </w:r>
            <w:r>
              <w:rPr>
                <w:rFonts w:ascii="Times New Roman" w:hAnsi="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5%   (b</w:t>
            </w:r>
            <w:r>
              <w:rPr>
                <w:rFonts w:ascii="Times New Roman" w:hAnsi="Times New Roman"/>
                <w:sz w:val="24"/>
                <w:szCs w:val="24"/>
                <w:vertAlign w:val="subscript"/>
              </w:rPr>
              <w:t>1</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1</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10% (b</w:t>
            </w:r>
            <w:r>
              <w:rPr>
                <w:rFonts w:ascii="Times New Roman" w:hAnsi="Times New Roman"/>
                <w:sz w:val="24"/>
                <w:szCs w:val="24"/>
                <w:vertAlign w:val="subscript"/>
              </w:rPr>
              <w:t>2</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2</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15% (b</w:t>
            </w:r>
            <w:r>
              <w:rPr>
                <w:rFonts w:ascii="Times New Roman" w:hAnsi="Times New Roman"/>
                <w:sz w:val="24"/>
                <w:szCs w:val="24"/>
                <w:vertAlign w:val="subscript"/>
              </w:rPr>
              <w:t>3</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sidRPr="006F709F">
              <w:rPr>
                <w:rFonts w:ascii="Times New Roman" w:hAnsi="Times New Roman"/>
                <w:sz w:val="24"/>
                <w:szCs w:val="24"/>
              </w:rPr>
              <w:t xml:space="preserve"> b</w:t>
            </w:r>
            <w:r>
              <w:rPr>
                <w:rFonts w:ascii="Times New Roman" w:hAnsi="Times New Roman"/>
                <w:sz w:val="24"/>
                <w:szCs w:val="24"/>
                <w:vertAlign w:val="subscript"/>
              </w:rPr>
              <w:t>3</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sz w:val="24"/>
                <w:szCs w:val="24"/>
              </w:rPr>
            </w:pPr>
            <w:r>
              <w:rPr>
                <w:rFonts w:ascii="Times New Roman" w:hAnsi="Times New Roman"/>
                <w:sz w:val="24"/>
                <w:szCs w:val="24"/>
              </w:rPr>
              <w:t>80 : 20 (a</w:t>
            </w:r>
            <w:r>
              <w:rPr>
                <w:rFonts w:ascii="Times New Roman" w:hAnsi="Times New Roman"/>
                <w:sz w:val="24"/>
                <w:szCs w:val="24"/>
                <w:vertAlign w:val="subscript"/>
              </w:rPr>
              <w:t>2</w:t>
            </w:r>
            <w:r>
              <w:rPr>
                <w:rFonts w:ascii="Times New Roman" w:hAnsi="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5%   (b</w:t>
            </w:r>
            <w:r>
              <w:rPr>
                <w:rFonts w:ascii="Times New Roman" w:hAnsi="Times New Roman"/>
                <w:sz w:val="24"/>
                <w:szCs w:val="24"/>
                <w:vertAlign w:val="subscript"/>
              </w:rPr>
              <w:t>1</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1</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10% (b</w:t>
            </w:r>
            <w:r>
              <w:rPr>
                <w:rFonts w:ascii="Times New Roman" w:hAnsi="Times New Roman"/>
                <w:sz w:val="24"/>
                <w:szCs w:val="24"/>
                <w:vertAlign w:val="subscript"/>
              </w:rPr>
              <w:t>2</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2</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15% (b</w:t>
            </w:r>
            <w:r>
              <w:rPr>
                <w:rFonts w:ascii="Times New Roman" w:hAnsi="Times New Roman"/>
                <w:sz w:val="24"/>
                <w:szCs w:val="24"/>
                <w:vertAlign w:val="subscript"/>
              </w:rPr>
              <w:t>3</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sidRPr="006F709F">
              <w:rPr>
                <w:rFonts w:ascii="Times New Roman" w:hAnsi="Times New Roman"/>
                <w:sz w:val="24"/>
                <w:szCs w:val="24"/>
              </w:rPr>
              <w:t xml:space="preserve"> b</w:t>
            </w:r>
            <w:r>
              <w:rPr>
                <w:rFonts w:ascii="Times New Roman" w:hAnsi="Times New Roman"/>
                <w:sz w:val="24"/>
                <w:szCs w:val="24"/>
                <w:vertAlign w:val="subscript"/>
              </w:rPr>
              <w:t>3</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hideMark/>
          </w:tcPr>
          <w:p w:rsidR="00B911DD" w:rsidRPr="006F709F" w:rsidRDefault="00B911DD" w:rsidP="00B911DD">
            <w:pPr>
              <w:spacing w:after="0" w:line="360" w:lineRule="auto"/>
              <w:jc w:val="center"/>
              <w:rPr>
                <w:rFonts w:ascii="Times New Roman" w:hAnsi="Times New Roman"/>
                <w:sz w:val="24"/>
                <w:szCs w:val="24"/>
              </w:rPr>
            </w:pPr>
            <w:r>
              <w:rPr>
                <w:rFonts w:ascii="Times New Roman" w:hAnsi="Times New Roman"/>
                <w:sz w:val="24"/>
                <w:szCs w:val="24"/>
              </w:rPr>
              <w:t>90 : 10 (a</w:t>
            </w:r>
            <w:r>
              <w:rPr>
                <w:rFonts w:ascii="Times New Roman" w:hAnsi="Times New Roman"/>
                <w:sz w:val="24"/>
                <w:szCs w:val="24"/>
                <w:vertAlign w:val="subscript"/>
              </w:rPr>
              <w:t>3</w:t>
            </w:r>
            <w:r w:rsidRPr="006F709F">
              <w:rPr>
                <w:rFonts w:ascii="Times New Roman" w:hAnsi="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5%   (b</w:t>
            </w:r>
            <w:r>
              <w:rPr>
                <w:rFonts w:ascii="Times New Roman" w:hAnsi="Times New Roman"/>
                <w:sz w:val="24"/>
                <w:szCs w:val="24"/>
                <w:vertAlign w:val="subscript"/>
              </w:rPr>
              <w:t>1</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1</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10% (b</w:t>
            </w:r>
            <w:r>
              <w:rPr>
                <w:rFonts w:ascii="Times New Roman" w:hAnsi="Times New Roman"/>
                <w:sz w:val="24"/>
                <w:szCs w:val="24"/>
                <w:vertAlign w:val="subscript"/>
              </w:rPr>
              <w:t>2</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2</w:t>
            </w:r>
          </w:p>
        </w:tc>
      </w:tr>
      <w:tr w:rsidR="00B911DD" w:rsidRPr="006F709F" w:rsidTr="00B911DD">
        <w:tc>
          <w:tcPr>
            <w:tcW w:w="2127" w:type="dxa"/>
            <w:tcBorders>
              <w:top w:val="single" w:sz="4" w:space="0" w:color="auto"/>
              <w:left w:val="single" w:sz="4" w:space="0" w:color="auto"/>
              <w:bottom w:val="single" w:sz="4" w:space="0" w:color="auto"/>
              <w:right w:val="single" w:sz="4" w:space="0" w:color="auto"/>
            </w:tcBorders>
            <w:vAlign w:val="center"/>
          </w:tcPr>
          <w:p w:rsidR="00B911DD" w:rsidRPr="006F709F" w:rsidRDefault="00B911DD" w:rsidP="00B911DD">
            <w:pPr>
              <w:spacing w:after="0" w:line="36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B911DD" w:rsidRPr="00103EFF" w:rsidRDefault="00B911DD" w:rsidP="00B911DD">
            <w:pPr>
              <w:spacing w:after="0" w:line="360" w:lineRule="auto"/>
              <w:ind w:left="1028"/>
              <w:rPr>
                <w:rFonts w:ascii="Times New Roman" w:hAnsi="Times New Roman"/>
                <w:sz w:val="24"/>
                <w:szCs w:val="24"/>
              </w:rPr>
            </w:pPr>
            <w:r>
              <w:rPr>
                <w:rFonts w:ascii="Times New Roman" w:hAnsi="Times New Roman"/>
                <w:sz w:val="24"/>
                <w:szCs w:val="24"/>
              </w:rPr>
              <w:t>15% (b</w:t>
            </w:r>
            <w:r>
              <w:rPr>
                <w:rFonts w:ascii="Times New Roman" w:hAnsi="Times New Roman"/>
                <w:sz w:val="24"/>
                <w:szCs w:val="24"/>
                <w:vertAlign w:val="subscript"/>
              </w:rPr>
              <w:t>3</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B911DD" w:rsidRPr="0006734F" w:rsidRDefault="00B911DD" w:rsidP="00B911DD">
            <w:pPr>
              <w:spacing w:after="0" w:line="360" w:lineRule="auto"/>
              <w:jc w:val="center"/>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sidRPr="006F709F">
              <w:rPr>
                <w:rFonts w:ascii="Times New Roman" w:hAnsi="Times New Roman"/>
                <w:sz w:val="24"/>
                <w:szCs w:val="24"/>
              </w:rPr>
              <w:t xml:space="preserve"> b</w:t>
            </w:r>
            <w:r>
              <w:rPr>
                <w:rFonts w:ascii="Times New Roman" w:hAnsi="Times New Roman"/>
                <w:sz w:val="24"/>
                <w:szCs w:val="24"/>
                <w:vertAlign w:val="subscript"/>
              </w:rPr>
              <w:t>3</w:t>
            </w:r>
          </w:p>
        </w:tc>
      </w:tr>
    </w:tbl>
    <w:p w:rsidR="00B911DD" w:rsidRDefault="00B911DD" w:rsidP="00B911DD">
      <w:pPr>
        <w:spacing w:before="120" w:after="12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9264" behindDoc="1" locked="0" layoutInCell="1" allowOverlap="1" wp14:anchorId="5316226B" wp14:editId="13333957">
                <wp:simplePos x="0" y="0"/>
                <wp:positionH relativeFrom="column">
                  <wp:posOffset>-53975</wp:posOffset>
                </wp:positionH>
                <wp:positionV relativeFrom="paragraph">
                  <wp:posOffset>-24130</wp:posOffset>
                </wp:positionV>
                <wp:extent cx="1866900" cy="371475"/>
                <wp:effectExtent l="0" t="0" r="444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765" w:rsidRDefault="00D03765" w:rsidP="00B911DD">
                            <w:pPr>
                              <w:spacing w:after="0" w:line="480" w:lineRule="auto"/>
                              <w:ind w:left="709" w:hanging="709"/>
                              <w:jc w:val="both"/>
                              <w:rPr>
                                <w:rFonts w:ascii="Times New Roman" w:hAnsi="Times New Roman"/>
                                <w:sz w:val="24"/>
                                <w:szCs w:val="24"/>
                              </w:rPr>
                            </w:pPr>
                            <w:r>
                              <w:rPr>
                                <w:rFonts w:ascii="Times New Roman" w:hAnsi="Times New Roman"/>
                                <w:sz w:val="24"/>
                                <w:szCs w:val="24"/>
                              </w:rPr>
                              <w:t>Sumber: Gasperz, 1995</w:t>
                            </w:r>
                          </w:p>
                          <w:p w:rsidR="00D03765" w:rsidRDefault="00D03765" w:rsidP="00B91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25pt;margin-top:-1.9pt;width:147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" stroked="f">
                <v:textbox>
                  <w:txbxContent>
                    <w:p w:rsidR="00D03765" w:rsidRDefault="00D03765" w:rsidP="00B911DD">
                      <w:pPr>
                        <w:spacing w:after="0" w:line="480" w:lineRule="auto"/>
                        <w:ind w:left="709" w:hanging="709"/>
                        <w:jc w:val="both"/>
                        <w:rPr>
                          <w:rFonts w:ascii="Times New Roman" w:hAnsi="Times New Roman"/>
                          <w:sz w:val="24"/>
                          <w:szCs w:val="24"/>
                        </w:rPr>
                      </w:pPr>
                      <w:r>
                        <w:rPr>
                          <w:rFonts w:ascii="Times New Roman" w:hAnsi="Times New Roman"/>
                          <w:sz w:val="24"/>
                          <w:szCs w:val="24"/>
                        </w:rPr>
                        <w:t>Sumber: Gasperz, 1995</w:t>
                      </w:r>
                    </w:p>
                    <w:p w:rsidR="00D03765" w:rsidRDefault="00D03765" w:rsidP="00B911DD"/>
                  </w:txbxContent>
                </v:textbox>
              </v:shape>
            </w:pict>
          </mc:Fallback>
        </mc:AlternateContent>
      </w:r>
    </w:p>
    <w:p w:rsidR="00B911DD" w:rsidRPr="00652A80" w:rsidRDefault="00B911DD" w:rsidP="00B911DD">
      <w:pPr>
        <w:spacing w:before="120" w:after="120" w:line="240" w:lineRule="auto"/>
        <w:jc w:val="center"/>
        <w:rPr>
          <w:rFonts w:ascii="Times New Roman" w:hAnsi="Times New Roman"/>
          <w:sz w:val="24"/>
          <w:szCs w:val="24"/>
        </w:rPr>
      </w:pPr>
      <w:r>
        <w:rPr>
          <w:rFonts w:ascii="Times New Roman" w:hAnsi="Times New Roman"/>
          <w:sz w:val="24"/>
          <w:szCs w:val="24"/>
        </w:rPr>
        <w:t>Tabel 13</w:t>
      </w:r>
      <w:r w:rsidRPr="00BA2C10">
        <w:rPr>
          <w:rFonts w:ascii="Times New Roman" w:hAnsi="Times New Roman"/>
          <w:sz w:val="24"/>
          <w:szCs w:val="24"/>
        </w:rPr>
        <w:t>. Ta</w:t>
      </w:r>
      <w:r>
        <w:rPr>
          <w:rFonts w:ascii="Times New Roman" w:hAnsi="Times New Roman"/>
          <w:sz w:val="24"/>
          <w:szCs w:val="24"/>
        </w:rPr>
        <w:t>ta Letak Percobaan Faktorial 3x3 dengan 3 K</w:t>
      </w:r>
      <w:r w:rsidRPr="00BA2C10">
        <w:rPr>
          <w:rFonts w:ascii="Times New Roman" w:hAnsi="Times New Roman"/>
          <w:sz w:val="24"/>
          <w:szCs w:val="24"/>
        </w:rPr>
        <w:t>ali Ulanga</w:t>
      </w:r>
      <w:r>
        <w:rPr>
          <w:rFonts w:ascii="Times New Roman" w:hAnsi="Times New Roman"/>
          <w:sz w:val="24"/>
          <w:szCs w:val="24"/>
        </w:rPr>
        <w:t>n dalam Rancangan Acak Kelompok</w:t>
      </w:r>
    </w:p>
    <w:p w:rsidR="00B911DD" w:rsidRPr="00693B74" w:rsidRDefault="00B911DD" w:rsidP="00B911DD">
      <w:pPr>
        <w:spacing w:after="0" w:line="240" w:lineRule="auto"/>
        <w:jc w:val="both"/>
        <w:rPr>
          <w:rFonts w:ascii="Times New Roman" w:hAnsi="Times New Roman"/>
          <w:b/>
          <w:sz w:val="24"/>
          <w:szCs w:val="24"/>
        </w:rPr>
      </w:pPr>
      <w:r w:rsidRPr="00693B74">
        <w:rPr>
          <w:rFonts w:ascii="Times New Roman" w:hAnsi="Times New Roman"/>
          <w:b/>
          <w:sz w:val="24"/>
          <w:szCs w:val="24"/>
        </w:rPr>
        <w:t>Kelompok Ulangan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B911DD" w:rsidRPr="00693B74" w:rsidTr="00B911DD">
        <w:tc>
          <w:tcPr>
            <w:tcW w:w="905"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tc>
      </w:tr>
    </w:tbl>
    <w:p w:rsidR="00B911DD" w:rsidRPr="00693B74" w:rsidRDefault="00B911DD" w:rsidP="00B911DD">
      <w:pPr>
        <w:spacing w:after="0" w:line="240" w:lineRule="auto"/>
        <w:jc w:val="both"/>
        <w:rPr>
          <w:rFonts w:ascii="Times New Roman" w:hAnsi="Times New Roman"/>
          <w:b/>
          <w:sz w:val="24"/>
          <w:szCs w:val="24"/>
        </w:rPr>
      </w:pPr>
    </w:p>
    <w:p w:rsidR="00B911DD" w:rsidRPr="00693B74" w:rsidRDefault="00B911DD" w:rsidP="00B911DD">
      <w:pPr>
        <w:spacing w:after="0" w:line="240" w:lineRule="auto"/>
        <w:jc w:val="both"/>
        <w:rPr>
          <w:rFonts w:ascii="Times New Roman" w:hAnsi="Times New Roman"/>
          <w:b/>
          <w:sz w:val="24"/>
          <w:szCs w:val="24"/>
        </w:rPr>
      </w:pPr>
      <w:r w:rsidRPr="00693B74">
        <w:rPr>
          <w:rFonts w:ascii="Times New Roman" w:hAnsi="Times New Roman"/>
          <w:b/>
          <w:sz w:val="24"/>
          <w:szCs w:val="24"/>
        </w:rPr>
        <w:t>Kelompok Ulangan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B911DD" w:rsidRPr="00693B74" w:rsidTr="00B911DD">
        <w:tc>
          <w:tcPr>
            <w:tcW w:w="905"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7B2D38"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3</w:t>
            </w:r>
          </w:p>
        </w:tc>
      </w:tr>
    </w:tbl>
    <w:p w:rsidR="00B911DD" w:rsidRPr="00693B74" w:rsidRDefault="00B911DD" w:rsidP="00B911DD">
      <w:pPr>
        <w:spacing w:after="0" w:line="240" w:lineRule="auto"/>
        <w:jc w:val="both"/>
        <w:rPr>
          <w:rFonts w:ascii="Times New Roman" w:hAnsi="Times New Roman"/>
          <w:b/>
          <w:sz w:val="24"/>
          <w:szCs w:val="24"/>
        </w:rPr>
      </w:pPr>
    </w:p>
    <w:p w:rsidR="00B911DD" w:rsidRPr="00693B74" w:rsidRDefault="00B911DD" w:rsidP="00B911DD">
      <w:pPr>
        <w:spacing w:after="0" w:line="240" w:lineRule="auto"/>
        <w:jc w:val="both"/>
        <w:rPr>
          <w:rFonts w:ascii="Times New Roman" w:hAnsi="Times New Roman"/>
          <w:b/>
          <w:sz w:val="24"/>
          <w:szCs w:val="24"/>
        </w:rPr>
      </w:pPr>
      <w:r w:rsidRPr="00693B74">
        <w:rPr>
          <w:rFonts w:ascii="Times New Roman" w:hAnsi="Times New Roman"/>
          <w:b/>
          <w:sz w:val="24"/>
          <w:szCs w:val="24"/>
        </w:rPr>
        <w:t>Kelompok Ulangan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B911DD" w:rsidRPr="004662DC" w:rsidTr="00B911DD">
        <w:tc>
          <w:tcPr>
            <w:tcW w:w="905" w:type="dxa"/>
          </w:tcPr>
          <w:p w:rsidR="00B911DD" w:rsidRPr="00B43A34" w:rsidRDefault="00B911DD" w:rsidP="00B911DD">
            <w:pPr>
              <w:spacing w:after="0" w:line="240" w:lineRule="auto"/>
              <w:jc w:val="both"/>
              <w:rPr>
                <w:rFonts w:ascii="Times New Roman" w:hAnsi="Times New Roman"/>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3</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2</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2</w:t>
            </w:r>
            <w:r>
              <w:rPr>
                <w:rFonts w:ascii="Times New Roman" w:hAnsi="Times New Roman"/>
                <w:sz w:val="24"/>
                <w:szCs w:val="24"/>
              </w:rPr>
              <w:t>b</w:t>
            </w:r>
            <w:r>
              <w:rPr>
                <w:rFonts w:ascii="Times New Roman" w:hAnsi="Times New Roman"/>
                <w:sz w:val="24"/>
                <w:szCs w:val="24"/>
                <w:vertAlign w:val="subscript"/>
              </w:rPr>
              <w:t>1</w:t>
            </w:r>
          </w:p>
        </w:tc>
        <w:tc>
          <w:tcPr>
            <w:tcW w:w="906" w:type="dxa"/>
          </w:tcPr>
          <w:p w:rsidR="00B911DD" w:rsidRPr="00B43A34" w:rsidRDefault="00B911DD" w:rsidP="00B911DD">
            <w:pPr>
              <w:spacing w:after="0" w:line="240" w:lineRule="auto"/>
              <w:jc w:val="both"/>
              <w:rPr>
                <w:rFonts w:ascii="Times New Roman" w:hAnsi="Times New Roman"/>
                <w:b/>
                <w:sz w:val="24"/>
                <w:szCs w:val="24"/>
                <w:vertAlign w:val="subscript"/>
              </w:rPr>
            </w:pPr>
            <w:r>
              <w:rPr>
                <w:rFonts w:ascii="Times New Roman" w:hAnsi="Times New Roman"/>
                <w:sz w:val="24"/>
                <w:szCs w:val="24"/>
              </w:rPr>
              <w:t>a</w:t>
            </w:r>
            <w:r>
              <w:rPr>
                <w:rFonts w:ascii="Times New Roman" w:hAnsi="Times New Roman"/>
                <w:sz w:val="24"/>
                <w:szCs w:val="24"/>
                <w:vertAlign w:val="subscript"/>
              </w:rPr>
              <w:t>3</w:t>
            </w:r>
            <w:r>
              <w:rPr>
                <w:rFonts w:ascii="Times New Roman" w:hAnsi="Times New Roman"/>
                <w:sz w:val="24"/>
                <w:szCs w:val="24"/>
              </w:rPr>
              <w:t>b</w:t>
            </w:r>
            <w:r>
              <w:rPr>
                <w:rFonts w:ascii="Times New Roman" w:hAnsi="Times New Roman"/>
                <w:sz w:val="24"/>
                <w:szCs w:val="24"/>
                <w:vertAlign w:val="subscript"/>
              </w:rPr>
              <w:t>3</w:t>
            </w:r>
          </w:p>
        </w:tc>
      </w:tr>
    </w:tbl>
    <w:p w:rsidR="00B911DD" w:rsidRPr="000E56D7" w:rsidRDefault="00B911DD" w:rsidP="00B911DD">
      <w:pPr>
        <w:pStyle w:val="ListParagraph"/>
        <w:tabs>
          <w:tab w:val="left" w:pos="630"/>
        </w:tabs>
        <w:spacing w:after="0" w:line="480" w:lineRule="auto"/>
        <w:ind w:left="0"/>
        <w:jc w:val="both"/>
        <w:rPr>
          <w:rFonts w:ascii="Times New Roman" w:hAnsi="Times New Roman"/>
          <w:sz w:val="24"/>
          <w:lang w:val="en-US"/>
        </w:rPr>
      </w:pPr>
    </w:p>
    <w:p w:rsidR="00B911DD"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rPr>
        <w:t>Rancangan Analisis</w:t>
      </w:r>
    </w:p>
    <w:p w:rsidR="00B911DD" w:rsidRDefault="00B911DD" w:rsidP="00B911DD">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rancangan percobaan diatas, maka diibuat analisis variasi (ANAVA) untuk mendapatkan kesimpulan mengenai pengaruh perlakuan. Tabel </w:t>
      </w:r>
      <w:r>
        <w:rPr>
          <w:rFonts w:ascii="Times New Roman" w:hAnsi="Times New Roman"/>
          <w:sz w:val="24"/>
          <w:szCs w:val="24"/>
        </w:rPr>
        <w:lastRenderedPageBreak/>
        <w:t xml:space="preserve">ANAVA dapat dilihat pada Tabel 14. Selanjutnya ditentukan daerah penolakan hipotesa, yaitu : </w:t>
      </w:r>
    </w:p>
    <w:p w:rsidR="00B911DD" w:rsidRDefault="00B911DD" w:rsidP="00B911DD">
      <w:pPr>
        <w:numPr>
          <w:ilvl w:val="0"/>
          <w:numId w:val="17"/>
        </w:numPr>
        <w:spacing w:after="0" w:line="480" w:lineRule="auto"/>
        <w:ind w:left="567" w:hanging="567"/>
        <w:jc w:val="both"/>
        <w:rPr>
          <w:rFonts w:ascii="Times New Roman" w:hAnsi="Times New Roman"/>
          <w:i/>
          <w:sz w:val="24"/>
          <w:szCs w:val="24"/>
        </w:rPr>
      </w:pPr>
      <w:r>
        <w:rPr>
          <w:rFonts w:ascii="Times New Roman" w:hAnsi="Times New Roman"/>
          <w:sz w:val="24"/>
          <w:szCs w:val="24"/>
        </w:rPr>
        <w:t xml:space="preserve">Ho, diterima, jika F hitung &gt; F tabel pada taraf 5% yang berarti terdapat pengaruh yang nyata atau ada pengaruh substitusi tepung modifikasi sorgum dan terigu dengan penambahan bekatul beras terhadap karakteristik </w:t>
      </w:r>
      <w:r>
        <w:rPr>
          <w:rFonts w:ascii="Times New Roman" w:hAnsi="Times New Roman"/>
          <w:i/>
          <w:sz w:val="24"/>
          <w:szCs w:val="24"/>
        </w:rPr>
        <w:t>cookies</w:t>
      </w:r>
      <w:r>
        <w:rPr>
          <w:rFonts w:ascii="Times New Roman" w:hAnsi="Times New Roman"/>
          <w:sz w:val="24"/>
          <w:szCs w:val="24"/>
        </w:rPr>
        <w:t>.</w:t>
      </w:r>
    </w:p>
    <w:p w:rsidR="00B911DD" w:rsidRDefault="00B911DD" w:rsidP="00B911DD">
      <w:pPr>
        <w:numPr>
          <w:ilvl w:val="0"/>
          <w:numId w:val="17"/>
        </w:numPr>
        <w:spacing w:after="0" w:line="480" w:lineRule="auto"/>
        <w:ind w:left="567" w:hanging="567"/>
        <w:jc w:val="both"/>
        <w:rPr>
          <w:rFonts w:ascii="Times New Roman" w:hAnsi="Times New Roman"/>
          <w:sz w:val="24"/>
          <w:szCs w:val="24"/>
        </w:rPr>
      </w:pPr>
      <w:r w:rsidRPr="00D720E5">
        <w:rPr>
          <w:rFonts w:ascii="Times New Roman" w:hAnsi="Times New Roman"/>
          <w:sz w:val="24"/>
          <w:szCs w:val="24"/>
        </w:rPr>
        <w:t xml:space="preserve">Ho, ditolak, jika F hitung ≤ F tabel pada taraf 5% yang berarti tidak terdapat pengaruh yang nyata atau tidak ada </w:t>
      </w:r>
      <w:r>
        <w:rPr>
          <w:rFonts w:ascii="Times New Roman" w:hAnsi="Times New Roman"/>
          <w:sz w:val="24"/>
          <w:szCs w:val="24"/>
        </w:rPr>
        <w:t xml:space="preserve">pengaruh substitusi tepung modifikasi sorgum dan terigu dengan penabahan bekatul terhadap karakteristik </w:t>
      </w:r>
      <w:r>
        <w:rPr>
          <w:rFonts w:ascii="Times New Roman" w:hAnsi="Times New Roman"/>
          <w:i/>
          <w:sz w:val="24"/>
          <w:szCs w:val="24"/>
        </w:rPr>
        <w:t>cookies</w:t>
      </w:r>
      <w:r>
        <w:rPr>
          <w:rFonts w:ascii="Times New Roman" w:hAnsi="Times New Roman"/>
          <w:sz w:val="24"/>
          <w:szCs w:val="24"/>
        </w:rPr>
        <w:t>.</w:t>
      </w:r>
    </w:p>
    <w:p w:rsidR="00B911DD" w:rsidRDefault="00B911DD" w:rsidP="00B911DD">
      <w:pPr>
        <w:spacing w:after="0" w:line="480" w:lineRule="auto"/>
        <w:ind w:firstLine="567"/>
        <w:jc w:val="both"/>
        <w:rPr>
          <w:rFonts w:ascii="Times New Roman" w:hAnsi="Times New Roman"/>
          <w:sz w:val="24"/>
          <w:szCs w:val="24"/>
        </w:rPr>
      </w:pPr>
      <w:r w:rsidRPr="00D720E5">
        <w:rPr>
          <w:rFonts w:ascii="Times New Roman" w:hAnsi="Times New Roman"/>
          <w:sz w:val="24"/>
          <w:szCs w:val="24"/>
        </w:rPr>
        <w:t xml:space="preserve">Rancangan percobaan dilakukan apabila terdapat pengaruh antara rata-rata dan masing-masing perlakuan (F hitung  &gt; F tabel) adalah melakukan uji lanjut dengan menggunakan uji Duncan untuk mengetahui perbedaan antar perlakuan </w:t>
      </w:r>
      <w:r w:rsidRPr="00D720E5">
        <w:rPr>
          <w:rFonts w:ascii="Times New Roman" w:hAnsi="Times New Roman"/>
          <w:sz w:val="24"/>
          <w:szCs w:val="24"/>
        </w:rPr>
        <w:br w:type="textWrapping" w:clear="all"/>
        <w:t>( Gasperz, 1995).</w:t>
      </w:r>
    </w:p>
    <w:p w:rsidR="00B911DD" w:rsidRDefault="00B911DD" w:rsidP="00B911DD">
      <w:pPr>
        <w:spacing w:after="0" w:line="240" w:lineRule="auto"/>
        <w:ind w:firstLine="567"/>
        <w:jc w:val="center"/>
        <w:rPr>
          <w:rFonts w:ascii="Times New Roman" w:hAnsi="Times New Roman"/>
          <w:sz w:val="24"/>
          <w:szCs w:val="24"/>
        </w:rPr>
      </w:pPr>
      <w:r>
        <w:rPr>
          <w:rFonts w:ascii="Times New Roman" w:hAnsi="Times New Roman"/>
          <w:sz w:val="24"/>
          <w:szCs w:val="24"/>
        </w:rPr>
        <w:t>Tabel 14. Sidik Ragam (ANAVA)</w:t>
      </w:r>
    </w:p>
    <w:tbl>
      <w:tblPr>
        <w:tblW w:w="79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356"/>
        <w:gridCol w:w="1097"/>
        <w:gridCol w:w="1118"/>
        <w:gridCol w:w="1430"/>
        <w:gridCol w:w="812"/>
        <w:gridCol w:w="658"/>
      </w:tblGrid>
      <w:tr w:rsidR="00B911DD" w:rsidRPr="00EA3A93" w:rsidTr="00B911DD">
        <w:trPr>
          <w:trHeight w:val="386"/>
        </w:trPr>
        <w:tc>
          <w:tcPr>
            <w:tcW w:w="1418" w:type="dxa"/>
            <w:vMerge w:val="restart"/>
            <w:tcBorders>
              <w:top w:val="single" w:sz="4" w:space="0" w:color="auto"/>
              <w:left w:val="single" w:sz="4" w:space="0" w:color="auto"/>
              <w:right w:val="single" w:sz="4" w:space="0" w:color="auto"/>
            </w:tcBorders>
            <w:shd w:val="clear" w:color="auto" w:fill="auto"/>
            <w:vAlign w:val="center"/>
          </w:tcPr>
          <w:p w:rsidR="00B911DD"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S</w:t>
            </w:r>
            <w:r>
              <w:rPr>
                <w:rFonts w:ascii="Times New Roman" w:hAnsi="Times New Roman"/>
                <w:b/>
                <w:sz w:val="24"/>
                <w:szCs w:val="24"/>
              </w:rPr>
              <w:t>umber</w:t>
            </w:r>
          </w:p>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K</w:t>
            </w:r>
            <w:r>
              <w:rPr>
                <w:rFonts w:ascii="Times New Roman" w:hAnsi="Times New Roman"/>
                <w:b/>
                <w:sz w:val="24"/>
                <w:szCs w:val="24"/>
              </w:rPr>
              <w:t>eragaman</w:t>
            </w:r>
          </w:p>
        </w:tc>
        <w:tc>
          <w:tcPr>
            <w:tcW w:w="1415" w:type="dxa"/>
            <w:vMerge w:val="restart"/>
            <w:tcBorders>
              <w:top w:val="single" w:sz="4" w:space="0" w:color="auto"/>
              <w:left w:val="single" w:sz="4" w:space="0" w:color="auto"/>
              <w:right w:val="single" w:sz="4" w:space="0" w:color="auto"/>
            </w:tcBorders>
            <w:shd w:val="clear" w:color="auto" w:fill="auto"/>
            <w:vAlign w:val="center"/>
          </w:tcPr>
          <w:p w:rsidR="00B911DD"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D</w:t>
            </w:r>
            <w:r>
              <w:rPr>
                <w:rFonts w:ascii="Times New Roman" w:hAnsi="Times New Roman"/>
                <w:b/>
                <w:sz w:val="24"/>
                <w:szCs w:val="24"/>
              </w:rPr>
              <w:t>erajat</w:t>
            </w:r>
          </w:p>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B</w:t>
            </w:r>
            <w:r>
              <w:rPr>
                <w:rFonts w:ascii="Times New Roman" w:hAnsi="Times New Roman"/>
                <w:b/>
                <w:sz w:val="24"/>
                <w:szCs w:val="24"/>
              </w:rPr>
              <w:t>ebas</w:t>
            </w:r>
          </w:p>
        </w:tc>
        <w:tc>
          <w:tcPr>
            <w:tcW w:w="995" w:type="dxa"/>
            <w:vMerge w:val="restart"/>
            <w:tcBorders>
              <w:top w:val="single" w:sz="4" w:space="0" w:color="auto"/>
              <w:left w:val="single" w:sz="4" w:space="0" w:color="auto"/>
              <w:right w:val="single" w:sz="4" w:space="0" w:color="auto"/>
            </w:tcBorders>
            <w:shd w:val="clear" w:color="auto" w:fill="auto"/>
            <w:vAlign w:val="center"/>
          </w:tcPr>
          <w:p w:rsidR="00B911DD"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J</w:t>
            </w:r>
            <w:r>
              <w:rPr>
                <w:rFonts w:ascii="Times New Roman" w:hAnsi="Times New Roman"/>
                <w:b/>
                <w:sz w:val="24"/>
                <w:szCs w:val="24"/>
              </w:rPr>
              <w:t>umlah</w:t>
            </w:r>
          </w:p>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K</w:t>
            </w:r>
            <w:r>
              <w:rPr>
                <w:rFonts w:ascii="Times New Roman" w:hAnsi="Times New Roman"/>
                <w:b/>
                <w:sz w:val="24"/>
                <w:szCs w:val="24"/>
              </w:rPr>
              <w:t>uadrat</w:t>
            </w:r>
          </w:p>
        </w:tc>
        <w:tc>
          <w:tcPr>
            <w:tcW w:w="1121" w:type="dxa"/>
            <w:vMerge w:val="restart"/>
            <w:tcBorders>
              <w:top w:val="single" w:sz="4" w:space="0" w:color="auto"/>
              <w:left w:val="single" w:sz="4" w:space="0" w:color="auto"/>
              <w:right w:val="single" w:sz="4" w:space="0" w:color="auto"/>
            </w:tcBorders>
            <w:shd w:val="clear" w:color="auto" w:fill="auto"/>
            <w:vAlign w:val="center"/>
          </w:tcPr>
          <w:p w:rsidR="00B911DD"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K</w:t>
            </w:r>
            <w:r>
              <w:rPr>
                <w:rFonts w:ascii="Times New Roman" w:hAnsi="Times New Roman"/>
                <w:b/>
                <w:sz w:val="24"/>
                <w:szCs w:val="24"/>
              </w:rPr>
              <w:t>uadrat</w:t>
            </w:r>
          </w:p>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T</w:t>
            </w:r>
            <w:r>
              <w:rPr>
                <w:rFonts w:ascii="Times New Roman" w:hAnsi="Times New Roman"/>
                <w:b/>
                <w:sz w:val="24"/>
                <w:szCs w:val="24"/>
              </w:rPr>
              <w:t>engah</w:t>
            </w:r>
          </w:p>
        </w:tc>
        <w:tc>
          <w:tcPr>
            <w:tcW w:w="1430" w:type="dxa"/>
            <w:vMerge w:val="restart"/>
            <w:tcBorders>
              <w:top w:val="single" w:sz="4" w:space="0" w:color="auto"/>
              <w:left w:val="single" w:sz="4" w:space="0" w:color="auto"/>
              <w:right w:val="single" w:sz="4" w:space="0" w:color="auto"/>
            </w:tcBorders>
            <w:shd w:val="clear" w:color="auto" w:fill="auto"/>
            <w:vAlign w:val="center"/>
          </w:tcPr>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F hitung</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tcPr>
          <w:p w:rsidR="00B911DD" w:rsidRPr="00EA3A93" w:rsidRDefault="00B911DD" w:rsidP="00B911DD">
            <w:pPr>
              <w:spacing w:after="0"/>
              <w:jc w:val="center"/>
              <w:rPr>
                <w:rFonts w:ascii="Times New Roman" w:hAnsi="Times New Roman"/>
                <w:b/>
                <w:sz w:val="24"/>
                <w:szCs w:val="24"/>
              </w:rPr>
            </w:pPr>
            <w:r w:rsidRPr="00EA3A93">
              <w:rPr>
                <w:rFonts w:ascii="Times New Roman" w:hAnsi="Times New Roman"/>
                <w:b/>
                <w:sz w:val="24"/>
                <w:szCs w:val="24"/>
              </w:rPr>
              <w:t>Taraf Nyata</w:t>
            </w:r>
          </w:p>
        </w:tc>
      </w:tr>
      <w:tr w:rsidR="00B911DD" w:rsidRPr="00EA3A93" w:rsidTr="00B911DD">
        <w:trPr>
          <w:trHeight w:val="405"/>
        </w:trPr>
        <w:tc>
          <w:tcPr>
            <w:tcW w:w="1418" w:type="dxa"/>
            <w:vMerge/>
            <w:tcBorders>
              <w:left w:val="single" w:sz="4" w:space="0" w:color="auto"/>
              <w:right w:val="single" w:sz="4" w:space="0" w:color="auto"/>
            </w:tcBorders>
            <w:vAlign w:val="center"/>
          </w:tcPr>
          <w:p w:rsidR="00B911DD" w:rsidRPr="00B2649E" w:rsidRDefault="00B911DD" w:rsidP="00B911DD">
            <w:pPr>
              <w:pStyle w:val="ListParagraph"/>
              <w:ind w:left="0"/>
              <w:jc w:val="center"/>
              <w:rPr>
                <w:rFonts w:ascii="Times New Roman" w:hAnsi="Times New Roman"/>
                <w:b/>
                <w:sz w:val="24"/>
                <w:szCs w:val="24"/>
                <w:lang w:val="en-US"/>
              </w:rPr>
            </w:pPr>
          </w:p>
        </w:tc>
        <w:tc>
          <w:tcPr>
            <w:tcW w:w="1415" w:type="dxa"/>
            <w:vMerge/>
            <w:tcBorders>
              <w:left w:val="single" w:sz="4" w:space="0" w:color="auto"/>
              <w:right w:val="single" w:sz="4" w:space="0" w:color="auto"/>
            </w:tcBorders>
            <w:vAlign w:val="center"/>
          </w:tcPr>
          <w:p w:rsidR="00B911DD" w:rsidRPr="00B2649E" w:rsidRDefault="00B911DD" w:rsidP="00B911DD">
            <w:pPr>
              <w:pStyle w:val="ListParagraph"/>
              <w:ind w:left="0"/>
              <w:jc w:val="center"/>
              <w:rPr>
                <w:rFonts w:ascii="Times New Roman" w:hAnsi="Times New Roman"/>
                <w:b/>
                <w:sz w:val="24"/>
                <w:szCs w:val="24"/>
                <w:lang w:val="en-US"/>
              </w:rPr>
            </w:pPr>
          </w:p>
        </w:tc>
        <w:tc>
          <w:tcPr>
            <w:tcW w:w="995" w:type="dxa"/>
            <w:vMerge/>
            <w:tcBorders>
              <w:left w:val="single" w:sz="4" w:space="0" w:color="auto"/>
              <w:right w:val="single" w:sz="4" w:space="0" w:color="auto"/>
            </w:tcBorders>
            <w:vAlign w:val="center"/>
          </w:tcPr>
          <w:p w:rsidR="00B911DD" w:rsidRPr="00B2649E" w:rsidRDefault="00B911DD" w:rsidP="00B911DD">
            <w:pPr>
              <w:pStyle w:val="ListParagraph"/>
              <w:ind w:left="0"/>
              <w:jc w:val="center"/>
              <w:rPr>
                <w:rFonts w:ascii="Times New Roman" w:hAnsi="Times New Roman"/>
                <w:b/>
                <w:sz w:val="24"/>
                <w:szCs w:val="24"/>
                <w:lang w:val="en-US"/>
              </w:rPr>
            </w:pPr>
          </w:p>
        </w:tc>
        <w:tc>
          <w:tcPr>
            <w:tcW w:w="1121" w:type="dxa"/>
            <w:vMerge/>
            <w:tcBorders>
              <w:left w:val="single" w:sz="4" w:space="0" w:color="auto"/>
              <w:right w:val="single" w:sz="4" w:space="0" w:color="auto"/>
            </w:tcBorders>
            <w:vAlign w:val="center"/>
          </w:tcPr>
          <w:p w:rsidR="00B911DD" w:rsidRPr="00B2649E" w:rsidRDefault="00B911DD" w:rsidP="00B911DD">
            <w:pPr>
              <w:pStyle w:val="ListParagraph"/>
              <w:ind w:left="0"/>
              <w:jc w:val="center"/>
              <w:rPr>
                <w:rFonts w:ascii="Times New Roman" w:hAnsi="Times New Roman"/>
                <w:b/>
                <w:sz w:val="24"/>
                <w:szCs w:val="24"/>
                <w:lang w:val="en-US"/>
              </w:rPr>
            </w:pPr>
          </w:p>
        </w:tc>
        <w:tc>
          <w:tcPr>
            <w:tcW w:w="1430" w:type="dxa"/>
            <w:vMerge/>
            <w:tcBorders>
              <w:left w:val="single" w:sz="4" w:space="0" w:color="auto"/>
              <w:right w:val="single" w:sz="4" w:space="0" w:color="auto"/>
            </w:tcBorders>
            <w:vAlign w:val="center"/>
          </w:tcPr>
          <w:p w:rsidR="00B911DD" w:rsidRPr="00B2649E" w:rsidRDefault="00B911DD" w:rsidP="00B911DD">
            <w:pPr>
              <w:pStyle w:val="ListParagraph"/>
              <w:ind w:left="0"/>
              <w:jc w:val="center"/>
              <w:rPr>
                <w:rFonts w:ascii="Times New Roman" w:hAnsi="Times New Roman"/>
                <w:b/>
                <w:sz w:val="24"/>
                <w:szCs w:val="24"/>
                <w:lang w:val="en-US"/>
              </w:rPr>
            </w:pPr>
          </w:p>
        </w:tc>
        <w:tc>
          <w:tcPr>
            <w:tcW w:w="851" w:type="dxa"/>
            <w:tcBorders>
              <w:left w:val="single" w:sz="4" w:space="0" w:color="auto"/>
            </w:tcBorders>
            <w:vAlign w:val="center"/>
          </w:tcPr>
          <w:p w:rsidR="00B911DD" w:rsidRPr="00B2649E" w:rsidRDefault="00B911DD" w:rsidP="00B911DD">
            <w:pPr>
              <w:pStyle w:val="ListParagraph"/>
              <w:spacing w:after="0"/>
              <w:ind w:left="0"/>
              <w:jc w:val="center"/>
              <w:rPr>
                <w:rFonts w:ascii="Times New Roman" w:hAnsi="Times New Roman"/>
                <w:b/>
                <w:sz w:val="24"/>
                <w:szCs w:val="24"/>
                <w:lang w:val="en-US"/>
              </w:rPr>
            </w:pPr>
            <w:r w:rsidRPr="00B2649E">
              <w:rPr>
                <w:rFonts w:ascii="Times New Roman" w:hAnsi="Times New Roman"/>
                <w:b/>
                <w:sz w:val="24"/>
                <w:szCs w:val="24"/>
                <w:lang w:val="en-US"/>
              </w:rPr>
              <w:t>5%</w:t>
            </w:r>
          </w:p>
        </w:tc>
        <w:tc>
          <w:tcPr>
            <w:tcW w:w="671" w:type="dxa"/>
            <w:vAlign w:val="center"/>
          </w:tcPr>
          <w:p w:rsidR="00B911DD" w:rsidRPr="00B2649E" w:rsidRDefault="00B911DD" w:rsidP="00B911DD">
            <w:pPr>
              <w:pStyle w:val="ListParagraph"/>
              <w:spacing w:after="0"/>
              <w:ind w:left="0"/>
              <w:jc w:val="center"/>
              <w:rPr>
                <w:rFonts w:ascii="Times New Roman" w:hAnsi="Times New Roman"/>
                <w:b/>
                <w:sz w:val="24"/>
                <w:szCs w:val="24"/>
                <w:lang w:val="en-US"/>
              </w:rPr>
            </w:pPr>
            <w:r w:rsidRPr="00B2649E">
              <w:rPr>
                <w:rFonts w:ascii="Times New Roman" w:hAnsi="Times New Roman"/>
                <w:b/>
                <w:sz w:val="24"/>
                <w:szCs w:val="24"/>
                <w:lang w:val="en-US"/>
              </w:rPr>
              <w:t>1%</w:t>
            </w:r>
          </w:p>
        </w:tc>
      </w:tr>
      <w:tr w:rsidR="00B911DD" w:rsidRPr="00EA3A93" w:rsidTr="00B911DD">
        <w:trPr>
          <w:trHeight w:val="425"/>
        </w:trPr>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Kelompok</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r-1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JKK</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KTK</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r>
      <w:tr w:rsidR="00B911DD" w:rsidRPr="00EA3A93" w:rsidTr="00B911DD">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A</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a-1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w:t>
            </w:r>
            <w:r>
              <w:rPr>
                <w:rFonts w:ascii="Times New Roman" w:hAnsi="Times New Roman"/>
                <w:sz w:val="24"/>
                <w:szCs w:val="24"/>
                <w:lang w:val="en-US"/>
              </w:rPr>
              <w:t>A</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KT</w:t>
            </w:r>
            <w:r>
              <w:rPr>
                <w:rFonts w:ascii="Times New Roman" w:hAnsi="Times New Roman"/>
                <w:sz w:val="24"/>
                <w:szCs w:val="24"/>
                <w:lang w:val="en-US"/>
              </w:rPr>
              <w:t>A</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KTA</w:t>
            </w:r>
            <w:r w:rsidRPr="00B2649E">
              <w:rPr>
                <w:rFonts w:ascii="Times New Roman" w:hAnsi="Times New Roman"/>
                <w:sz w:val="24"/>
                <w:szCs w:val="24"/>
                <w:lang w:val="en-US"/>
              </w:rPr>
              <w:t>/KTG</w:t>
            </w: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r>
      <w:tr w:rsidR="00B911DD" w:rsidRPr="00EA3A93" w:rsidTr="00B911DD">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B</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b-1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w:t>
            </w:r>
            <w:r>
              <w:rPr>
                <w:rFonts w:ascii="Times New Roman" w:hAnsi="Times New Roman"/>
                <w:sz w:val="24"/>
                <w:szCs w:val="24"/>
                <w:lang w:val="en-US"/>
              </w:rPr>
              <w:t>B</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KT</w:t>
            </w:r>
            <w:r>
              <w:rPr>
                <w:rFonts w:ascii="Times New Roman" w:hAnsi="Times New Roman"/>
                <w:sz w:val="24"/>
                <w:szCs w:val="24"/>
                <w:lang w:val="en-US"/>
              </w:rPr>
              <w:t>B</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KTB</w:t>
            </w:r>
            <w:r w:rsidRPr="00B2649E">
              <w:rPr>
                <w:rFonts w:ascii="Times New Roman" w:hAnsi="Times New Roman"/>
                <w:sz w:val="24"/>
                <w:szCs w:val="24"/>
                <w:lang w:val="en-US"/>
              </w:rPr>
              <w:t>/KTG</w:t>
            </w: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r>
      <w:tr w:rsidR="00B911DD" w:rsidRPr="00EA3A93" w:rsidTr="00B911DD">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AB</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(a-1)(b-1)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w:t>
            </w:r>
            <w:r>
              <w:rPr>
                <w:rFonts w:ascii="Times New Roman" w:hAnsi="Times New Roman"/>
                <w:sz w:val="24"/>
                <w:szCs w:val="24"/>
                <w:lang w:val="en-US"/>
              </w:rPr>
              <w:t>AB</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KT</w:t>
            </w:r>
            <w:r>
              <w:rPr>
                <w:rFonts w:ascii="Times New Roman" w:hAnsi="Times New Roman"/>
                <w:sz w:val="24"/>
                <w:szCs w:val="24"/>
                <w:lang w:val="en-US"/>
              </w:rPr>
              <w:t>AB</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Pr>
                <w:rFonts w:ascii="Times New Roman" w:hAnsi="Times New Roman"/>
                <w:sz w:val="24"/>
                <w:szCs w:val="24"/>
                <w:lang w:val="en-US"/>
              </w:rPr>
              <w:t>KTAB</w:t>
            </w:r>
            <w:r w:rsidRPr="00B2649E">
              <w:rPr>
                <w:rFonts w:ascii="Times New Roman" w:hAnsi="Times New Roman"/>
                <w:sz w:val="24"/>
                <w:szCs w:val="24"/>
                <w:lang w:val="en-US"/>
              </w:rPr>
              <w:t>/KTG</w:t>
            </w: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r>
      <w:tr w:rsidR="00B911DD" w:rsidRPr="00EA3A93" w:rsidTr="00B911DD">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Galat</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(r-1)(t.a-1)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JKG</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KTG</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p>
        </w:tc>
      </w:tr>
      <w:tr w:rsidR="00B911DD" w:rsidRPr="00EA3A93" w:rsidTr="00B911DD">
        <w:tc>
          <w:tcPr>
            <w:tcW w:w="1418"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Total</w:t>
            </w:r>
          </w:p>
        </w:tc>
        <w:tc>
          <w:tcPr>
            <w:tcW w:w="141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r.t.b-1</w:t>
            </w:r>
          </w:p>
        </w:tc>
        <w:tc>
          <w:tcPr>
            <w:tcW w:w="995"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JKT</w:t>
            </w:r>
          </w:p>
        </w:tc>
        <w:tc>
          <w:tcPr>
            <w:tcW w:w="112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c>
          <w:tcPr>
            <w:tcW w:w="1430"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c>
          <w:tcPr>
            <w:tcW w:w="85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c>
          <w:tcPr>
            <w:tcW w:w="671" w:type="dxa"/>
            <w:vAlign w:val="center"/>
          </w:tcPr>
          <w:p w:rsidR="00B911DD" w:rsidRPr="00B2649E" w:rsidRDefault="00B911DD" w:rsidP="00B911DD">
            <w:pPr>
              <w:pStyle w:val="ListParagraph"/>
              <w:spacing w:after="0" w:line="360" w:lineRule="auto"/>
              <w:ind w:left="0"/>
              <w:jc w:val="center"/>
              <w:rPr>
                <w:rFonts w:ascii="Times New Roman" w:hAnsi="Times New Roman"/>
                <w:sz w:val="24"/>
                <w:szCs w:val="24"/>
                <w:lang w:val="en-US"/>
              </w:rPr>
            </w:pPr>
            <w:r w:rsidRPr="00B2649E">
              <w:rPr>
                <w:rFonts w:ascii="Times New Roman" w:hAnsi="Times New Roman"/>
                <w:sz w:val="24"/>
                <w:szCs w:val="24"/>
                <w:lang w:val="en-US"/>
              </w:rPr>
              <w:t>-</w:t>
            </w:r>
          </w:p>
        </w:tc>
      </w:tr>
    </w:tbl>
    <w:p w:rsidR="00B911DD" w:rsidRDefault="00B911DD" w:rsidP="00B911DD">
      <w:pPr>
        <w:spacing w:after="0" w:line="480" w:lineRule="auto"/>
        <w:jc w:val="both"/>
        <w:rPr>
          <w:rFonts w:ascii="Times New Roman" w:hAnsi="Times New Roman"/>
          <w:sz w:val="24"/>
          <w:szCs w:val="24"/>
        </w:rPr>
      </w:pPr>
      <w:r>
        <w:rPr>
          <w:rFonts w:ascii="Times New Roman" w:hAnsi="Times New Roman"/>
          <w:sz w:val="24"/>
          <w:szCs w:val="24"/>
        </w:rPr>
        <w:t>Sumber : Gasperz, 1995</w:t>
      </w:r>
      <w:r w:rsidRPr="00D720E5">
        <w:rPr>
          <w:rFonts w:ascii="Times New Roman" w:hAnsi="Times New Roman"/>
          <w:sz w:val="24"/>
          <w:szCs w:val="24"/>
        </w:rPr>
        <w:t>.</w:t>
      </w:r>
    </w:p>
    <w:p w:rsidR="00B911DD" w:rsidRDefault="00B911DD" w:rsidP="00B911DD">
      <w:pPr>
        <w:pStyle w:val="ListParagraph"/>
        <w:tabs>
          <w:tab w:val="left" w:pos="630"/>
        </w:tabs>
        <w:spacing w:after="0" w:line="480" w:lineRule="auto"/>
        <w:ind w:left="36" w:firstLine="531"/>
        <w:jc w:val="both"/>
        <w:rPr>
          <w:rFonts w:ascii="Times New Roman" w:hAnsi="Times New Roman"/>
          <w:sz w:val="24"/>
        </w:rPr>
      </w:pPr>
      <w:r>
        <w:rPr>
          <w:rFonts w:ascii="Times New Roman" w:hAnsi="Times New Roman"/>
          <w:sz w:val="24"/>
          <w:szCs w:val="24"/>
        </w:rPr>
        <w:t xml:space="preserve">Uji lanjut </w:t>
      </w:r>
      <w:r>
        <w:rPr>
          <w:rFonts w:ascii="Times New Roman" w:hAnsi="Times New Roman"/>
          <w:i/>
          <w:sz w:val="24"/>
          <w:szCs w:val="24"/>
        </w:rPr>
        <w:t>Duncan</w:t>
      </w:r>
      <w:r>
        <w:rPr>
          <w:rFonts w:ascii="Times New Roman" w:hAnsi="Times New Roman"/>
          <w:sz w:val="24"/>
          <w:szCs w:val="24"/>
        </w:rPr>
        <w:t xml:space="preserve"> didasarkan pada sekumpulan nilai beda nyata yang ukurannya semakin besar tergantung pada jarak diantara pangkat-pangkat dari dua nilai tengah yang dibandingkan untuk menguji perbedaan diantara semua </w:t>
      </w:r>
      <w:r>
        <w:rPr>
          <w:rFonts w:ascii="Times New Roman" w:hAnsi="Times New Roman"/>
          <w:sz w:val="24"/>
          <w:szCs w:val="24"/>
        </w:rPr>
        <w:lastRenderedPageBreak/>
        <w:t>pasangan perlakuan yang mungkin tanpa memperlihatkan jumlah perlakuan yang ada dari percobaan tersebut serta masih dapat mempertahankan tingkat nyata ditetapkan.</w:t>
      </w:r>
    </w:p>
    <w:p w:rsidR="00B911DD" w:rsidRDefault="00B911DD" w:rsidP="00B911DD">
      <w:pPr>
        <w:pStyle w:val="ListParagraph"/>
        <w:numPr>
          <w:ilvl w:val="2"/>
          <w:numId w:val="34"/>
        </w:numPr>
        <w:tabs>
          <w:tab w:val="left" w:pos="630"/>
        </w:tabs>
        <w:spacing w:after="0" w:line="480" w:lineRule="auto"/>
        <w:ind w:left="540"/>
        <w:jc w:val="both"/>
        <w:rPr>
          <w:rFonts w:ascii="Times New Roman" w:hAnsi="Times New Roman"/>
          <w:sz w:val="24"/>
        </w:rPr>
      </w:pPr>
      <w:r>
        <w:rPr>
          <w:rFonts w:ascii="Times New Roman" w:hAnsi="Times New Roman"/>
          <w:sz w:val="24"/>
        </w:rPr>
        <w:t>Rancangan Respon</w:t>
      </w:r>
    </w:p>
    <w:p w:rsidR="00B911DD" w:rsidRPr="004B1ECD" w:rsidRDefault="00B911DD" w:rsidP="00B911DD">
      <w:pPr>
        <w:spacing w:after="0" w:line="480" w:lineRule="auto"/>
        <w:ind w:firstLine="567"/>
        <w:jc w:val="both"/>
        <w:rPr>
          <w:rFonts w:ascii="Times New Roman" w:hAnsi="Times New Roman"/>
          <w:sz w:val="24"/>
          <w:szCs w:val="24"/>
        </w:rPr>
      </w:pPr>
      <w:r>
        <w:rPr>
          <w:rFonts w:ascii="Times New Roman" w:hAnsi="Times New Roman"/>
          <w:sz w:val="24"/>
          <w:szCs w:val="24"/>
        </w:rPr>
        <w:t xml:space="preserve">Rancangan respon yang dilakukan pada penelitian utama untuk produk </w:t>
      </w:r>
      <w:r>
        <w:rPr>
          <w:rFonts w:ascii="Times New Roman" w:hAnsi="Times New Roman"/>
          <w:i/>
          <w:sz w:val="24"/>
          <w:szCs w:val="24"/>
        </w:rPr>
        <w:t xml:space="preserve">cookies </w:t>
      </w:r>
      <w:r>
        <w:rPr>
          <w:rFonts w:ascii="Times New Roman" w:hAnsi="Times New Roman"/>
          <w:sz w:val="24"/>
          <w:szCs w:val="24"/>
        </w:rPr>
        <w:t xml:space="preserve">sorgum terdiri dari: </w:t>
      </w:r>
    </w:p>
    <w:p w:rsidR="00B911DD" w:rsidRPr="00E704CB" w:rsidRDefault="00B911DD" w:rsidP="00B911DD">
      <w:pPr>
        <w:pStyle w:val="ListParagraph"/>
        <w:numPr>
          <w:ilvl w:val="0"/>
          <w:numId w:val="18"/>
        </w:numPr>
        <w:spacing w:after="0" w:line="480" w:lineRule="auto"/>
        <w:ind w:left="284" w:hanging="284"/>
        <w:rPr>
          <w:rFonts w:ascii="Times New Roman" w:hAnsi="Times New Roman"/>
          <w:sz w:val="24"/>
          <w:szCs w:val="24"/>
        </w:rPr>
      </w:pPr>
      <w:r w:rsidRPr="00E704CB">
        <w:rPr>
          <w:rFonts w:ascii="Times New Roman" w:hAnsi="Times New Roman"/>
          <w:sz w:val="24"/>
          <w:szCs w:val="24"/>
        </w:rPr>
        <w:t>Respon Kimia</w:t>
      </w:r>
    </w:p>
    <w:p w:rsidR="00B911DD" w:rsidRPr="000E41F0" w:rsidRDefault="00B911DD" w:rsidP="00B911DD">
      <w:pPr>
        <w:pStyle w:val="ListParagraph"/>
        <w:spacing w:after="0" w:line="480" w:lineRule="auto"/>
        <w:ind w:left="0" w:firstLine="567"/>
        <w:jc w:val="both"/>
        <w:rPr>
          <w:rFonts w:ascii="Times New Roman" w:hAnsi="Times New Roman"/>
          <w:sz w:val="24"/>
          <w:szCs w:val="24"/>
          <w:lang w:val="en-US"/>
        </w:rPr>
      </w:pPr>
      <w:r w:rsidRPr="00E704CB">
        <w:rPr>
          <w:rFonts w:ascii="Times New Roman" w:hAnsi="Times New Roman"/>
          <w:sz w:val="24"/>
          <w:szCs w:val="24"/>
        </w:rPr>
        <w:t>Respon kimia</w:t>
      </w:r>
      <w:r>
        <w:rPr>
          <w:rFonts w:ascii="Times New Roman" w:hAnsi="Times New Roman"/>
          <w:sz w:val="24"/>
          <w:szCs w:val="24"/>
        </w:rPr>
        <w:t xml:space="preserve"> yang dilakukan terhadap </w:t>
      </w:r>
      <w:r>
        <w:rPr>
          <w:rFonts w:ascii="Times New Roman" w:hAnsi="Times New Roman"/>
          <w:i/>
          <w:sz w:val="24"/>
          <w:szCs w:val="24"/>
        </w:rPr>
        <w:t>cookies</w:t>
      </w:r>
      <w:r>
        <w:rPr>
          <w:rFonts w:ascii="Times New Roman" w:hAnsi="Times New Roman"/>
          <w:sz w:val="24"/>
          <w:szCs w:val="24"/>
        </w:rPr>
        <w:t xml:space="preserve"> sorgum adalah </w:t>
      </w:r>
      <w:r>
        <w:rPr>
          <w:rFonts w:ascii="Times New Roman" w:hAnsi="Times New Roman"/>
          <w:sz w:val="24"/>
          <w:szCs w:val="24"/>
          <w:lang w:val="en-US"/>
        </w:rPr>
        <w:t>u</w:t>
      </w:r>
      <w:r>
        <w:rPr>
          <w:rFonts w:ascii="Times New Roman" w:hAnsi="Times New Roman"/>
          <w:sz w:val="24"/>
          <w:szCs w:val="24"/>
        </w:rPr>
        <w:t>ji kadar</w:t>
      </w:r>
      <w:r>
        <w:rPr>
          <w:rFonts w:ascii="Times New Roman" w:hAnsi="Times New Roman"/>
          <w:sz w:val="24"/>
          <w:szCs w:val="24"/>
          <w:lang w:val="en-US"/>
        </w:rPr>
        <w:t xml:space="preserve"> air dengan metode gravimetri</w:t>
      </w:r>
      <w:r>
        <w:rPr>
          <w:rFonts w:ascii="Times New Roman" w:hAnsi="Times New Roman"/>
          <w:i/>
          <w:sz w:val="24"/>
          <w:szCs w:val="24"/>
          <w:lang w:val="en-US"/>
        </w:rPr>
        <w:t>,</w:t>
      </w:r>
      <w:r>
        <w:rPr>
          <w:rFonts w:ascii="Times New Roman" w:hAnsi="Times New Roman"/>
          <w:sz w:val="24"/>
          <w:szCs w:val="24"/>
          <w:lang w:val="en-US"/>
        </w:rPr>
        <w:t xml:space="preserve"> uji kadar </w:t>
      </w:r>
      <w:r>
        <w:rPr>
          <w:rFonts w:ascii="Times New Roman" w:hAnsi="Times New Roman"/>
          <w:sz w:val="24"/>
          <w:szCs w:val="24"/>
        </w:rPr>
        <w:t>serat kasar</w:t>
      </w:r>
      <w:r>
        <w:rPr>
          <w:rFonts w:ascii="Times New Roman" w:hAnsi="Times New Roman"/>
          <w:sz w:val="24"/>
          <w:szCs w:val="24"/>
          <w:lang w:val="en-US"/>
        </w:rPr>
        <w:t xml:space="preserve">, uji kadar karbohidrat </w:t>
      </w:r>
      <w:r>
        <w:rPr>
          <w:rFonts w:ascii="Times New Roman" w:hAnsi="Times New Roman"/>
          <w:sz w:val="24"/>
          <w:szCs w:val="24"/>
        </w:rPr>
        <w:t xml:space="preserve">dan uji kadar protein dengan metode </w:t>
      </w:r>
      <w:r>
        <w:rPr>
          <w:rFonts w:ascii="Times New Roman" w:hAnsi="Times New Roman"/>
          <w:i/>
          <w:sz w:val="24"/>
          <w:szCs w:val="24"/>
        </w:rPr>
        <w:t>kjehdal</w:t>
      </w:r>
      <w:r>
        <w:rPr>
          <w:rFonts w:ascii="Times New Roman" w:hAnsi="Times New Roman"/>
          <w:sz w:val="24"/>
          <w:szCs w:val="24"/>
        </w:rPr>
        <w:t xml:space="preserve"> (Sudarmadji, 1996).</w:t>
      </w:r>
    </w:p>
    <w:p w:rsidR="00B911DD" w:rsidRDefault="00B911DD" w:rsidP="00B911DD">
      <w:pPr>
        <w:numPr>
          <w:ilvl w:val="0"/>
          <w:numId w:val="18"/>
        </w:numPr>
        <w:spacing w:after="0" w:line="480" w:lineRule="auto"/>
        <w:ind w:left="284" w:hanging="284"/>
        <w:rPr>
          <w:rFonts w:ascii="Times New Roman" w:hAnsi="Times New Roman"/>
          <w:sz w:val="24"/>
          <w:szCs w:val="24"/>
        </w:rPr>
      </w:pPr>
      <w:r>
        <w:rPr>
          <w:rFonts w:ascii="Times New Roman" w:hAnsi="Times New Roman"/>
          <w:sz w:val="24"/>
          <w:szCs w:val="24"/>
        </w:rPr>
        <w:t>Respon Organoleptik</w:t>
      </w:r>
    </w:p>
    <w:p w:rsidR="00B911DD" w:rsidRDefault="00B911DD" w:rsidP="00B911DD">
      <w:pPr>
        <w:tabs>
          <w:tab w:val="left" w:pos="630"/>
        </w:tabs>
        <w:spacing w:after="0" w:line="480" w:lineRule="auto"/>
        <w:ind w:firstLine="567"/>
        <w:jc w:val="both"/>
        <w:rPr>
          <w:rFonts w:ascii="Times New Roman" w:hAnsi="Times New Roman"/>
          <w:szCs w:val="24"/>
        </w:rPr>
      </w:pPr>
      <w:r>
        <w:rPr>
          <w:rFonts w:ascii="Times New Roman" w:hAnsi="Times New Roman"/>
          <w:sz w:val="24"/>
          <w:szCs w:val="24"/>
        </w:rPr>
        <w:t xml:space="preserve">Respon organoleptik </w:t>
      </w:r>
      <w:r w:rsidRPr="00B6691D">
        <w:rPr>
          <w:rFonts w:ascii="Times New Roman" w:hAnsi="Times New Roman"/>
          <w:sz w:val="24"/>
          <w:szCs w:val="24"/>
        </w:rPr>
        <w:t xml:space="preserve">dilakukan untuk mengetahui tingkat kesukaan konsumen terhadap </w:t>
      </w:r>
      <w:r w:rsidRPr="00B6691D">
        <w:rPr>
          <w:rFonts w:ascii="Times New Roman" w:hAnsi="Times New Roman"/>
          <w:i/>
          <w:sz w:val="24"/>
          <w:szCs w:val="24"/>
        </w:rPr>
        <w:t>cookies</w:t>
      </w:r>
      <w:r w:rsidRPr="00B6691D">
        <w:rPr>
          <w:rFonts w:ascii="Times New Roman" w:hAnsi="Times New Roman"/>
          <w:sz w:val="24"/>
          <w:szCs w:val="24"/>
        </w:rPr>
        <w:t xml:space="preserve"> sorgum. Uji yang akan dilakukan adalah Uji Hedonik. Uji hedonik atau uji kesukaan pada dasarnya merupakan pengujian dimana panelis mengemukakan pendapatnya secara spontan, tanpa membandingkan dengan sampel </w:t>
      </w:r>
      <w:r w:rsidRPr="009A207B">
        <w:rPr>
          <w:rFonts w:ascii="Times New Roman" w:hAnsi="Times New Roman"/>
          <w:szCs w:val="24"/>
        </w:rPr>
        <w:t>standar atau sampel-sampel yang di uji sebelumnya (Kartika dkk., 1988).</w:t>
      </w:r>
    </w:p>
    <w:p w:rsidR="00B911DD" w:rsidRDefault="00B911DD" w:rsidP="00B911DD">
      <w:pPr>
        <w:spacing w:after="0" w:line="480" w:lineRule="auto"/>
        <w:ind w:firstLine="567"/>
        <w:jc w:val="both"/>
        <w:rPr>
          <w:rFonts w:ascii="Times New Roman" w:hAnsi="Times New Roman"/>
          <w:sz w:val="24"/>
          <w:szCs w:val="24"/>
        </w:rPr>
      </w:pPr>
      <w:r w:rsidRPr="009A207B">
        <w:rPr>
          <w:rFonts w:ascii="Times New Roman" w:hAnsi="Times New Roman"/>
          <w:sz w:val="24"/>
          <w:szCs w:val="24"/>
        </w:rPr>
        <w:t xml:space="preserve">Uji </w:t>
      </w:r>
      <w:r>
        <w:rPr>
          <w:rFonts w:ascii="Times New Roman" w:hAnsi="Times New Roman"/>
          <w:sz w:val="24"/>
          <w:szCs w:val="24"/>
        </w:rPr>
        <w:t>hedonik</w:t>
      </w:r>
      <w:r w:rsidRPr="009A207B">
        <w:rPr>
          <w:rFonts w:ascii="Times New Roman" w:hAnsi="Times New Roman"/>
          <w:sz w:val="24"/>
          <w:szCs w:val="24"/>
        </w:rPr>
        <w:t xml:space="preserve"> terhadap sampel </w:t>
      </w:r>
      <w:r w:rsidRPr="009A207B">
        <w:rPr>
          <w:rFonts w:ascii="Times New Roman" w:hAnsi="Times New Roman"/>
          <w:i/>
          <w:sz w:val="24"/>
          <w:szCs w:val="24"/>
        </w:rPr>
        <w:t xml:space="preserve">cookies </w:t>
      </w:r>
      <w:r w:rsidRPr="009A207B">
        <w:rPr>
          <w:rFonts w:ascii="Times New Roman" w:hAnsi="Times New Roman"/>
          <w:sz w:val="24"/>
          <w:szCs w:val="24"/>
        </w:rPr>
        <w:t xml:space="preserve">sorgum dilakukan pada 30 orang panelis dan diminta untuk menilai rasa, aroma, tekstur, warna dan </w:t>
      </w:r>
      <w:r w:rsidRPr="009A207B">
        <w:rPr>
          <w:rFonts w:ascii="Times New Roman" w:hAnsi="Times New Roman"/>
          <w:i/>
          <w:sz w:val="24"/>
          <w:szCs w:val="24"/>
        </w:rPr>
        <w:t>aftertaste</w:t>
      </w:r>
      <w:r w:rsidRPr="009A207B">
        <w:rPr>
          <w:rFonts w:ascii="Times New Roman" w:hAnsi="Times New Roman"/>
          <w:sz w:val="24"/>
          <w:szCs w:val="24"/>
        </w:rPr>
        <w:t xml:space="preserve"> dari </w:t>
      </w:r>
      <w:r w:rsidRPr="009A207B">
        <w:rPr>
          <w:rFonts w:ascii="Times New Roman" w:hAnsi="Times New Roman"/>
          <w:i/>
          <w:sz w:val="24"/>
          <w:szCs w:val="24"/>
        </w:rPr>
        <w:t>cookies</w:t>
      </w:r>
      <w:r w:rsidRPr="009A207B">
        <w:rPr>
          <w:rFonts w:ascii="Times New Roman" w:hAnsi="Times New Roman"/>
          <w:sz w:val="24"/>
          <w:szCs w:val="24"/>
        </w:rPr>
        <w:t xml:space="preserve"> sorgum. . </w:t>
      </w:r>
    </w:p>
    <w:p w:rsidR="00B911DD" w:rsidRPr="009A207B" w:rsidRDefault="00B911DD" w:rsidP="00B911DD">
      <w:pPr>
        <w:spacing w:after="0" w:line="480" w:lineRule="auto"/>
        <w:ind w:firstLine="567"/>
        <w:jc w:val="both"/>
        <w:rPr>
          <w:rFonts w:ascii="Times New Roman" w:hAnsi="Times New Roman"/>
          <w:sz w:val="24"/>
          <w:szCs w:val="24"/>
        </w:rPr>
      </w:pPr>
      <w:r w:rsidRPr="009A207B">
        <w:rPr>
          <w:rFonts w:ascii="Times New Roman" w:hAnsi="Times New Roman"/>
          <w:sz w:val="24"/>
          <w:szCs w:val="24"/>
        </w:rPr>
        <w:t xml:space="preserve">Skala penilaian uji  hedonik dapat dilihat pada tabel </w:t>
      </w:r>
      <w:r>
        <w:rPr>
          <w:rFonts w:ascii="Times New Roman" w:hAnsi="Times New Roman"/>
          <w:sz w:val="24"/>
          <w:szCs w:val="24"/>
        </w:rPr>
        <w:t>15</w:t>
      </w:r>
      <w:r w:rsidRPr="009A207B">
        <w:rPr>
          <w:rFonts w:ascii="Times New Roman" w:hAnsi="Times New Roman"/>
          <w:sz w:val="24"/>
          <w:szCs w:val="24"/>
        </w:rPr>
        <w:t>. Penilaian yang terpilih dari respon organoleptik merupakan hasil terbaik dalam penga</w:t>
      </w:r>
      <w:r>
        <w:rPr>
          <w:rFonts w:ascii="Times New Roman" w:hAnsi="Times New Roman"/>
          <w:sz w:val="24"/>
          <w:szCs w:val="24"/>
        </w:rPr>
        <w:t xml:space="preserve">plikasian pada </w:t>
      </w:r>
      <w:r>
        <w:rPr>
          <w:rFonts w:ascii="Times New Roman" w:hAnsi="Times New Roman"/>
          <w:i/>
          <w:sz w:val="24"/>
          <w:szCs w:val="24"/>
        </w:rPr>
        <w:t>cookies</w:t>
      </w:r>
      <w:r>
        <w:rPr>
          <w:rFonts w:ascii="Times New Roman" w:hAnsi="Times New Roman"/>
          <w:sz w:val="24"/>
          <w:szCs w:val="24"/>
        </w:rPr>
        <w:t xml:space="preserve"> sorgum</w:t>
      </w:r>
      <w:r w:rsidRPr="009A207B">
        <w:rPr>
          <w:rFonts w:ascii="Times New Roman" w:hAnsi="Times New Roman"/>
          <w:sz w:val="24"/>
          <w:szCs w:val="24"/>
        </w:rPr>
        <w:t>.</w:t>
      </w:r>
    </w:p>
    <w:p w:rsidR="00B911DD" w:rsidRDefault="00B911DD" w:rsidP="00B911DD">
      <w:pPr>
        <w:pStyle w:val="Caption"/>
        <w:spacing w:after="0" w:line="276" w:lineRule="auto"/>
        <w:jc w:val="center"/>
        <w:rPr>
          <w:i w:val="0"/>
          <w:color w:val="auto"/>
          <w:sz w:val="24"/>
          <w:szCs w:val="24"/>
          <w:lang w:val="en-US"/>
        </w:rPr>
      </w:pPr>
      <w:bookmarkStart w:id="5" w:name="_Toc458405602"/>
    </w:p>
    <w:p w:rsidR="00B911DD" w:rsidRPr="002C7499" w:rsidRDefault="00B911DD" w:rsidP="00B911DD"/>
    <w:p w:rsidR="00B911DD" w:rsidRPr="009A207B" w:rsidRDefault="00B911DD" w:rsidP="00B911DD">
      <w:pPr>
        <w:pStyle w:val="Caption"/>
        <w:spacing w:after="0" w:line="276" w:lineRule="auto"/>
        <w:jc w:val="center"/>
        <w:rPr>
          <w:i w:val="0"/>
          <w:color w:val="auto"/>
          <w:sz w:val="24"/>
          <w:szCs w:val="24"/>
        </w:rPr>
      </w:pPr>
      <w:r w:rsidRPr="009A207B">
        <w:rPr>
          <w:i w:val="0"/>
          <w:color w:val="auto"/>
          <w:sz w:val="24"/>
          <w:szCs w:val="24"/>
        </w:rPr>
        <w:lastRenderedPageBreak/>
        <w:t>Tabel</w:t>
      </w:r>
      <w:r w:rsidRPr="002C7499">
        <w:rPr>
          <w:i w:val="0"/>
          <w:color w:val="auto"/>
          <w:sz w:val="24"/>
          <w:szCs w:val="24"/>
          <w:lang w:val="en-US"/>
        </w:rPr>
        <w:t xml:space="preserve"> 15</w:t>
      </w:r>
      <w:r w:rsidRPr="009A207B">
        <w:rPr>
          <w:i w:val="0"/>
          <w:color w:val="auto"/>
          <w:sz w:val="24"/>
          <w:szCs w:val="24"/>
          <w:lang w:val="en-US"/>
        </w:rPr>
        <w:t xml:space="preserve">. </w:t>
      </w:r>
      <w:r w:rsidRPr="009A207B">
        <w:rPr>
          <w:i w:val="0"/>
          <w:color w:val="auto"/>
          <w:sz w:val="24"/>
          <w:szCs w:val="24"/>
        </w:rPr>
        <w:t>Kriteria Skala Hedonik (Uji Kesukaan)</w:t>
      </w:r>
      <w:bookmarkEnd w:id="5"/>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3862"/>
      </w:tblGrid>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b/>
                <w:sz w:val="24"/>
                <w:szCs w:val="24"/>
              </w:rPr>
            </w:pPr>
            <w:r w:rsidRPr="0084261E">
              <w:rPr>
                <w:rFonts w:ascii="Times New Roman" w:hAnsi="Times New Roman"/>
                <w:b/>
                <w:sz w:val="24"/>
                <w:szCs w:val="24"/>
              </w:rPr>
              <w:t>Skala Numerik</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b/>
                <w:sz w:val="24"/>
                <w:szCs w:val="24"/>
              </w:rPr>
            </w:pPr>
            <w:r w:rsidRPr="0084261E">
              <w:rPr>
                <w:rFonts w:ascii="Times New Roman" w:hAnsi="Times New Roman"/>
                <w:b/>
                <w:sz w:val="24"/>
                <w:szCs w:val="24"/>
              </w:rPr>
              <w:t>Nilai Numerik</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Sangat 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6</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5</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Agak 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4</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Agak Tidak 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3</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Tidak 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2</w:t>
            </w:r>
          </w:p>
        </w:tc>
      </w:tr>
      <w:tr w:rsidR="00B911DD" w:rsidRPr="0084261E" w:rsidTr="00B911DD">
        <w:tc>
          <w:tcPr>
            <w:tcW w:w="40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Sangat Tidak Suka</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11DD" w:rsidRPr="0084261E" w:rsidRDefault="00B911DD" w:rsidP="00B911DD">
            <w:pPr>
              <w:spacing w:line="240" w:lineRule="auto"/>
              <w:jc w:val="center"/>
              <w:rPr>
                <w:rFonts w:ascii="Times New Roman" w:hAnsi="Times New Roman"/>
                <w:sz w:val="24"/>
                <w:szCs w:val="24"/>
              </w:rPr>
            </w:pPr>
            <w:r w:rsidRPr="0084261E">
              <w:rPr>
                <w:rFonts w:ascii="Times New Roman" w:hAnsi="Times New Roman"/>
                <w:sz w:val="24"/>
                <w:szCs w:val="24"/>
              </w:rPr>
              <w:t>1</w:t>
            </w:r>
          </w:p>
        </w:tc>
      </w:tr>
    </w:tbl>
    <w:p w:rsidR="00B911DD" w:rsidRPr="009A207B" w:rsidRDefault="00B911DD" w:rsidP="00B911DD">
      <w:pPr>
        <w:tabs>
          <w:tab w:val="left" w:pos="630"/>
        </w:tabs>
        <w:spacing w:after="0" w:line="480" w:lineRule="auto"/>
        <w:ind w:firstLine="567"/>
        <w:jc w:val="both"/>
        <w:rPr>
          <w:rFonts w:ascii="Times New Roman" w:hAnsi="Times New Roman"/>
          <w:sz w:val="24"/>
          <w:szCs w:val="24"/>
        </w:rPr>
      </w:pPr>
      <w:r w:rsidRPr="009A207B">
        <w:rPr>
          <w:rFonts w:ascii="Times New Roman" w:hAnsi="Times New Roman"/>
          <w:sz w:val="24"/>
          <w:szCs w:val="24"/>
        </w:rPr>
        <w:t>Sumber: Kartika dkk., (1988)</w:t>
      </w:r>
    </w:p>
    <w:p w:rsidR="00B911DD" w:rsidRDefault="00B911DD" w:rsidP="00B911DD">
      <w:pPr>
        <w:pStyle w:val="ListParagraph"/>
        <w:numPr>
          <w:ilvl w:val="1"/>
          <w:numId w:val="34"/>
        </w:numPr>
        <w:spacing w:after="0" w:line="480" w:lineRule="auto"/>
        <w:ind w:left="432"/>
        <w:jc w:val="both"/>
        <w:rPr>
          <w:rFonts w:ascii="Times New Roman" w:hAnsi="Times New Roman"/>
          <w:b/>
          <w:sz w:val="24"/>
        </w:rPr>
      </w:pPr>
      <w:r>
        <w:rPr>
          <w:rFonts w:ascii="Times New Roman" w:hAnsi="Times New Roman"/>
          <w:b/>
          <w:sz w:val="24"/>
        </w:rPr>
        <w:t>Prosedur Penelitian</w:t>
      </w:r>
    </w:p>
    <w:p w:rsidR="00B911DD" w:rsidRDefault="00B911DD" w:rsidP="00B911DD">
      <w:pPr>
        <w:pStyle w:val="ListParagraph"/>
        <w:numPr>
          <w:ilvl w:val="2"/>
          <w:numId w:val="34"/>
        </w:numPr>
        <w:spacing w:after="0" w:line="480" w:lineRule="auto"/>
        <w:ind w:left="504"/>
        <w:jc w:val="both"/>
        <w:rPr>
          <w:rFonts w:ascii="Times New Roman" w:hAnsi="Times New Roman"/>
          <w:sz w:val="24"/>
        </w:rPr>
      </w:pPr>
      <w:r>
        <w:rPr>
          <w:rFonts w:ascii="Times New Roman" w:hAnsi="Times New Roman"/>
          <w:sz w:val="24"/>
        </w:rPr>
        <w:t xml:space="preserve">Deskripsi Penelitian </w:t>
      </w:r>
      <w:r>
        <w:rPr>
          <w:rFonts w:ascii="Times New Roman" w:hAnsi="Times New Roman"/>
          <w:sz w:val="24"/>
          <w:lang w:val="en-US"/>
        </w:rPr>
        <w:t>Pendahuluan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rPr>
        <w:t xml:space="preserve">Prosedur penelitian </w:t>
      </w:r>
      <w:r>
        <w:rPr>
          <w:rFonts w:ascii="Times New Roman" w:hAnsi="Times New Roman"/>
          <w:sz w:val="24"/>
          <w:lang w:val="en-US"/>
        </w:rPr>
        <w:t>pendahuluan</w:t>
      </w:r>
      <w:r>
        <w:rPr>
          <w:rFonts w:ascii="Times New Roman" w:hAnsi="Times New Roman"/>
          <w:sz w:val="24"/>
        </w:rPr>
        <w:t xml:space="preserve"> yang dilakukan yaitu </w:t>
      </w:r>
      <w:r>
        <w:rPr>
          <w:rFonts w:ascii="Times New Roman" w:hAnsi="Times New Roman"/>
          <w:sz w:val="24"/>
          <w:lang w:val="en-US"/>
        </w:rPr>
        <w:t xml:space="preserve">membuat koji dengan menggunakan </w:t>
      </w:r>
      <w:r>
        <w:rPr>
          <w:rFonts w:ascii="Times New Roman" w:hAnsi="Times New Roman"/>
          <w:i/>
          <w:sz w:val="24"/>
          <w:lang w:val="en-US"/>
        </w:rPr>
        <w:t>Aspergilus oryzae</w:t>
      </w:r>
      <w:r>
        <w:rPr>
          <w:rFonts w:ascii="Times New Roman" w:hAnsi="Times New Roman"/>
          <w:sz w:val="24"/>
          <w:lang w:val="en-US"/>
        </w:rPr>
        <w:t xml:space="preserve">, </w:t>
      </w:r>
      <w:r>
        <w:rPr>
          <w:rFonts w:ascii="Times New Roman" w:hAnsi="Times New Roman"/>
          <w:i/>
          <w:sz w:val="24"/>
          <w:lang w:val="en-US"/>
        </w:rPr>
        <w:t xml:space="preserve">Bacillus subtillis, </w:t>
      </w:r>
      <w:r>
        <w:rPr>
          <w:rFonts w:ascii="Times New Roman" w:hAnsi="Times New Roman"/>
          <w:sz w:val="24"/>
          <w:lang w:val="en-US"/>
        </w:rPr>
        <w:t xml:space="preserve">dan </w:t>
      </w:r>
      <w:r>
        <w:rPr>
          <w:rFonts w:ascii="Times New Roman" w:hAnsi="Times New Roman"/>
          <w:i/>
          <w:sz w:val="24"/>
          <w:lang w:val="en-US"/>
        </w:rPr>
        <w:t xml:space="preserve">Sacharomyces cerevisiae </w:t>
      </w:r>
      <w:r>
        <w:rPr>
          <w:rFonts w:ascii="Times New Roman" w:hAnsi="Times New Roman"/>
          <w:sz w:val="24"/>
          <w:lang w:val="en-US"/>
        </w:rPr>
        <w:t xml:space="preserve">kemudian membuat tepung modifikasi sorgum dengan menggunakan koji 10%. </w:t>
      </w:r>
    </w:p>
    <w:p w:rsidR="00B911DD"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rPr>
        <w:t>Proses pembua</w:t>
      </w:r>
      <w:r>
        <w:rPr>
          <w:rFonts w:ascii="Times New Roman" w:hAnsi="Times New Roman"/>
          <w:sz w:val="24"/>
          <w:lang w:val="en-US"/>
        </w:rPr>
        <w:t>tan koji yaitu</w:t>
      </w:r>
      <w:r>
        <w:rPr>
          <w:rFonts w:ascii="Times New Roman" w:hAnsi="Times New Roman"/>
          <w:sz w:val="24"/>
        </w:rPr>
        <w:t xml:space="preserve"> sebagai berikut:</w:t>
      </w:r>
    </w:p>
    <w:p w:rsidR="00B911DD" w:rsidRPr="00E64841"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rPr>
        <w:t>Persiapan Bahan</w:t>
      </w:r>
    </w:p>
    <w:p w:rsidR="00B911DD" w:rsidRPr="00E64841"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 xml:space="preserve">Persiapan bahan yang dilakukan yaitu analisa pendahuluan kadar protein, kadar karbohidrat dan kadar serat biji sorgum, kemudian menentukan sorgum yang akan digunakan, </w:t>
      </w:r>
      <w:r>
        <w:rPr>
          <w:rFonts w:ascii="Times New Roman" w:hAnsi="Times New Roman"/>
          <w:i/>
          <w:sz w:val="24"/>
          <w:lang w:val="en-US"/>
        </w:rPr>
        <w:t>Aspergilus oryzae, Bacillus subtillis,</w:t>
      </w:r>
      <w:r>
        <w:rPr>
          <w:rFonts w:ascii="Times New Roman" w:hAnsi="Times New Roman"/>
          <w:sz w:val="24"/>
          <w:lang w:val="en-US"/>
        </w:rPr>
        <w:t xml:space="preserve"> dan </w:t>
      </w:r>
      <w:r>
        <w:rPr>
          <w:rFonts w:ascii="Times New Roman" w:hAnsi="Times New Roman"/>
          <w:i/>
          <w:sz w:val="24"/>
          <w:lang w:val="en-US"/>
        </w:rPr>
        <w:t>Sacharomyces cerevisiae</w:t>
      </w:r>
      <w:r>
        <w:rPr>
          <w:rFonts w:ascii="Times New Roman" w:hAnsi="Times New Roman"/>
          <w:sz w:val="24"/>
          <w:lang w:val="en-US"/>
        </w:rPr>
        <w:t>.</w:t>
      </w:r>
    </w:p>
    <w:p w:rsidR="00B911DD" w:rsidRPr="00E64841"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rPr>
        <w:t>P</w:t>
      </w:r>
      <w:r>
        <w:rPr>
          <w:rFonts w:ascii="Times New Roman" w:hAnsi="Times New Roman"/>
          <w:sz w:val="24"/>
          <w:lang w:val="en-US"/>
        </w:rPr>
        <w:t>encucian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Biji sorgum dicuci untuk menghilangkan kotoran yang menempel pada biji sorgum dengan cara dicuci menggunakan air bersih.</w:t>
      </w:r>
    </w:p>
    <w:p w:rsidR="00B911DD" w:rsidRDefault="00B911DD" w:rsidP="00B911DD">
      <w:pPr>
        <w:pStyle w:val="ListParagraph"/>
        <w:spacing w:after="0" w:line="480" w:lineRule="auto"/>
        <w:ind w:left="0"/>
        <w:jc w:val="both"/>
        <w:rPr>
          <w:rFonts w:ascii="Times New Roman" w:hAnsi="Times New Roman"/>
          <w:sz w:val="24"/>
          <w:lang w:val="en-US"/>
        </w:rPr>
      </w:pPr>
    </w:p>
    <w:p w:rsidR="00B911DD" w:rsidRPr="00004E4C" w:rsidRDefault="00B911DD" w:rsidP="00B911DD">
      <w:pPr>
        <w:pStyle w:val="ListParagraph"/>
        <w:spacing w:after="0" w:line="480" w:lineRule="auto"/>
        <w:ind w:left="0"/>
        <w:jc w:val="both"/>
        <w:rPr>
          <w:rFonts w:ascii="Times New Roman" w:hAnsi="Times New Roman"/>
          <w:sz w:val="24"/>
          <w:lang w:val="en-US"/>
        </w:rPr>
      </w:pPr>
    </w:p>
    <w:p w:rsidR="00B911DD" w:rsidRPr="00E64841"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rPr>
        <w:lastRenderedPageBreak/>
        <w:t>Pe</w:t>
      </w:r>
      <w:r>
        <w:rPr>
          <w:rFonts w:ascii="Times New Roman" w:hAnsi="Times New Roman"/>
          <w:sz w:val="24"/>
          <w:lang w:val="en-US"/>
        </w:rPr>
        <w:t>rendaman</w:t>
      </w:r>
    </w:p>
    <w:p w:rsidR="00B911DD" w:rsidRPr="001D663E"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lang w:val="en-US"/>
        </w:rPr>
        <w:t>Biji Sorgum hasil dari perncucian kemudian dilakukan perendaman dengan menggunakan air bersih 25</w:t>
      </w:r>
      <w:r>
        <w:rPr>
          <w:rFonts w:ascii="Times New Roman" w:hAnsi="Times New Roman"/>
          <w:sz w:val="24"/>
          <w:vertAlign w:val="superscript"/>
          <w:lang w:val="en-US"/>
        </w:rPr>
        <w:t>o</w:t>
      </w:r>
      <w:r>
        <w:rPr>
          <w:rFonts w:ascii="Times New Roman" w:hAnsi="Times New Roman"/>
          <w:sz w:val="24"/>
          <w:lang w:val="en-US"/>
        </w:rPr>
        <w:t>C selama 20 menit dengan tujuan menurunkan kadar tannin pada biji sorgum.</w:t>
      </w:r>
    </w:p>
    <w:p w:rsidR="00B911DD" w:rsidRPr="00E64841"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t>Penirisan</w:t>
      </w:r>
    </w:p>
    <w:p w:rsidR="00B911DD" w:rsidRPr="003A1BA3"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Biji sorgum hasil dari perendaman kemudian ditiriskan guna menghilangkan air sisa perendaman..</w:t>
      </w:r>
    </w:p>
    <w:p w:rsidR="00B911DD" w:rsidRPr="003A1BA3"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t>Penghancuran</w:t>
      </w:r>
    </w:p>
    <w:p w:rsidR="00B911DD" w:rsidRPr="003A1BA3" w:rsidRDefault="00B911DD" w:rsidP="00B911DD">
      <w:pPr>
        <w:pStyle w:val="ListParagraph"/>
        <w:spacing w:after="0" w:line="480" w:lineRule="auto"/>
        <w:ind w:left="0" w:firstLine="540"/>
        <w:jc w:val="both"/>
        <w:rPr>
          <w:rFonts w:ascii="Times New Roman" w:hAnsi="Times New Roman"/>
          <w:sz w:val="24"/>
          <w:lang w:val="en-US"/>
        </w:rPr>
      </w:pPr>
      <w:r>
        <w:rPr>
          <w:rFonts w:ascii="Times New Roman" w:hAnsi="Times New Roman"/>
          <w:sz w:val="24"/>
          <w:lang w:val="en-US"/>
        </w:rPr>
        <w:t>Biji sorgum yang telah ditiriskan kemudian dihancurkan guna menghasilkan biji sorgum setengah hancur. Penghancuran dilakukan guna menghasilkan biji sorgum setengah hancur. Penghancuran dilakukan dalam waktu singkat ± 3 detik.</w:t>
      </w:r>
    </w:p>
    <w:p w:rsidR="00B911DD" w:rsidRPr="00A82FB5"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t>Penanakan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Biji sorgum setengah hancur dimasak/dinanak pada suhu ±120</w:t>
      </w:r>
      <w:r>
        <w:rPr>
          <w:rFonts w:ascii="Times New Roman" w:hAnsi="Times New Roman"/>
          <w:sz w:val="24"/>
          <w:vertAlign w:val="superscript"/>
          <w:lang w:val="en-US"/>
        </w:rPr>
        <w:t>o</w:t>
      </w:r>
      <w:r>
        <w:rPr>
          <w:rFonts w:ascii="Times New Roman" w:hAnsi="Times New Roman"/>
          <w:sz w:val="24"/>
          <w:lang w:val="en-US"/>
        </w:rPr>
        <w:t>C selama 15 menit, kemudian campurkan terigu yang telah disangrai pada bubur sorgum setelah itu masak lagi selama 5 menit.</w:t>
      </w:r>
    </w:p>
    <w:p w:rsidR="00B911DD" w:rsidRPr="00A82FB5"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t>Pengukusan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Setelah ditanak, nasi sorgum tersebut dikukus selama 30 menit agar nasi sorgum menjadi lebih lunak.</w:t>
      </w:r>
    </w:p>
    <w:p w:rsidR="00B911DD" w:rsidRPr="00B22E70"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i/>
          <w:sz w:val="24"/>
          <w:lang w:val="en-US"/>
        </w:rPr>
        <w:t>Tempering</w:t>
      </w:r>
      <w:r>
        <w:rPr>
          <w:rFonts w:ascii="Times New Roman" w:hAnsi="Times New Roman"/>
          <w:sz w:val="24"/>
          <w:lang w:val="en-US"/>
        </w:rPr>
        <w:t>/ Pendinginan</w:t>
      </w:r>
    </w:p>
    <w:p w:rsidR="00B911DD" w:rsidRPr="00B22E70"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lang w:val="en-US"/>
        </w:rPr>
        <w:t>Nasi sorgum didinginkan selama 20 menit pada suhu ruang 27</w:t>
      </w:r>
      <w:r>
        <w:rPr>
          <w:rFonts w:ascii="Times New Roman" w:hAnsi="Times New Roman"/>
          <w:sz w:val="24"/>
          <w:vertAlign w:val="superscript"/>
          <w:lang w:val="en-US"/>
        </w:rPr>
        <w:t>o</w:t>
      </w:r>
      <w:r>
        <w:rPr>
          <w:rFonts w:ascii="Times New Roman" w:hAnsi="Times New Roman"/>
          <w:sz w:val="24"/>
          <w:lang w:val="en-US"/>
        </w:rPr>
        <w:t>C</w:t>
      </w:r>
    </w:p>
    <w:p w:rsidR="00B911DD" w:rsidRPr="00A82FB5"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t>Inokulasi</w:t>
      </w:r>
    </w:p>
    <w:p w:rsidR="00B911DD" w:rsidRPr="001F3C95"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lang w:val="en-US"/>
        </w:rPr>
        <w:t>Setelah dilakukan proses penghancuran kemudian biji sorgum diinokulasi masing-masing starter mikroorganisme dengan konsentrasi media 300 gram.</w:t>
      </w:r>
    </w:p>
    <w:p w:rsidR="00B911DD" w:rsidRPr="003A1BA3" w:rsidRDefault="00B911DD" w:rsidP="00B911DD">
      <w:pPr>
        <w:pStyle w:val="ListParagraph"/>
        <w:numPr>
          <w:ilvl w:val="0"/>
          <w:numId w:val="19"/>
        </w:numPr>
        <w:spacing w:after="0" w:line="480" w:lineRule="auto"/>
        <w:ind w:left="360"/>
        <w:jc w:val="both"/>
        <w:rPr>
          <w:rFonts w:ascii="Times New Roman" w:hAnsi="Times New Roman"/>
          <w:sz w:val="24"/>
        </w:rPr>
      </w:pPr>
      <w:r>
        <w:rPr>
          <w:rFonts w:ascii="Times New Roman" w:hAnsi="Times New Roman"/>
          <w:sz w:val="24"/>
          <w:lang w:val="en-US"/>
        </w:rPr>
        <w:lastRenderedPageBreak/>
        <w:t>Fermentasi</w:t>
      </w:r>
    </w:p>
    <w:p w:rsidR="00B911DD" w:rsidRPr="001F3C95" w:rsidRDefault="00B911DD" w:rsidP="00B911DD">
      <w:pPr>
        <w:pStyle w:val="ListParagraph"/>
        <w:spacing w:after="0" w:line="480" w:lineRule="auto"/>
        <w:ind w:left="0" w:firstLine="540"/>
        <w:jc w:val="both"/>
        <w:rPr>
          <w:rFonts w:ascii="Times New Roman" w:hAnsi="Times New Roman"/>
          <w:sz w:val="24"/>
        </w:rPr>
      </w:pPr>
      <w:r>
        <w:rPr>
          <w:rFonts w:ascii="Times New Roman" w:hAnsi="Times New Roman"/>
          <w:sz w:val="24"/>
          <w:lang w:val="en-US"/>
        </w:rPr>
        <w:t>Proses fermentasi dilakukan selama 60 jam pada suhu 35</w:t>
      </w:r>
      <w:r>
        <w:rPr>
          <w:rFonts w:ascii="Times New Roman" w:hAnsi="Times New Roman"/>
          <w:sz w:val="24"/>
          <w:vertAlign w:val="superscript"/>
          <w:lang w:val="en-US"/>
        </w:rPr>
        <w:t>o</w:t>
      </w:r>
      <w:r>
        <w:rPr>
          <w:rFonts w:ascii="Times New Roman" w:hAnsi="Times New Roman"/>
          <w:sz w:val="24"/>
          <w:lang w:val="en-US"/>
        </w:rPr>
        <w:t>C.</w:t>
      </w:r>
    </w:p>
    <w:p w:rsidR="00B911DD" w:rsidRDefault="00B911DD" w:rsidP="00B911DD">
      <w:pPr>
        <w:pStyle w:val="ListParagraph"/>
        <w:numPr>
          <w:ilvl w:val="0"/>
          <w:numId w:val="19"/>
        </w:numPr>
        <w:spacing w:after="0" w:line="480" w:lineRule="auto"/>
        <w:ind w:left="360"/>
        <w:jc w:val="both"/>
        <w:rPr>
          <w:rFonts w:ascii="Times New Roman" w:hAnsi="Times New Roman"/>
          <w:sz w:val="24"/>
          <w:lang w:val="en-US"/>
        </w:rPr>
      </w:pPr>
      <w:r>
        <w:rPr>
          <w:rFonts w:ascii="Times New Roman" w:hAnsi="Times New Roman"/>
          <w:sz w:val="24"/>
          <w:lang w:val="en-US"/>
        </w:rPr>
        <w:t>Pengeringan</w:t>
      </w:r>
    </w:p>
    <w:p w:rsidR="00B911DD" w:rsidRPr="001F3C95" w:rsidRDefault="00B911DD" w:rsidP="00B911DD">
      <w:pPr>
        <w:pStyle w:val="ListParagraph"/>
        <w:spacing w:after="0" w:line="480" w:lineRule="auto"/>
        <w:ind w:left="504" w:firstLine="63"/>
        <w:jc w:val="both"/>
        <w:rPr>
          <w:rFonts w:ascii="Times New Roman" w:hAnsi="Times New Roman"/>
          <w:sz w:val="24"/>
          <w:lang w:val="en-US"/>
        </w:rPr>
      </w:pPr>
      <w:r>
        <w:rPr>
          <w:rFonts w:ascii="Times New Roman" w:hAnsi="Times New Roman"/>
          <w:sz w:val="24"/>
          <w:lang w:val="en-US"/>
        </w:rPr>
        <w:t>Pengeringan dilakukan pada suhu 45</w:t>
      </w:r>
      <w:r>
        <w:rPr>
          <w:rFonts w:ascii="Times New Roman" w:hAnsi="Times New Roman"/>
          <w:sz w:val="24"/>
          <w:vertAlign w:val="superscript"/>
          <w:lang w:val="en-US"/>
        </w:rPr>
        <w:t>o</w:t>
      </w:r>
      <w:r w:rsidRPr="001F3C95">
        <w:rPr>
          <w:rFonts w:ascii="Times New Roman" w:hAnsi="Times New Roman"/>
          <w:sz w:val="24"/>
          <w:lang w:val="en-US"/>
        </w:rPr>
        <w:t>C</w:t>
      </w:r>
      <w:r>
        <w:rPr>
          <w:rFonts w:ascii="Times New Roman" w:hAnsi="Times New Roman"/>
          <w:sz w:val="24"/>
          <w:lang w:val="en-US"/>
        </w:rPr>
        <w:t xml:space="preserve"> selama 15 jam menggunakan </w:t>
      </w:r>
      <w:r>
        <w:rPr>
          <w:rFonts w:ascii="Times New Roman" w:hAnsi="Times New Roman"/>
          <w:i/>
          <w:sz w:val="24"/>
          <w:lang w:val="en-US"/>
        </w:rPr>
        <w:t>tunnel dryer</w:t>
      </w:r>
      <w:r>
        <w:rPr>
          <w:rFonts w:ascii="Times New Roman" w:hAnsi="Times New Roman"/>
          <w:sz w:val="24"/>
          <w:lang w:val="en-US"/>
        </w:rPr>
        <w:t>.</w:t>
      </w:r>
    </w:p>
    <w:p w:rsidR="00B911DD" w:rsidRDefault="00B911DD" w:rsidP="00B911DD">
      <w:pPr>
        <w:pStyle w:val="ListParagraph"/>
        <w:numPr>
          <w:ilvl w:val="0"/>
          <w:numId w:val="19"/>
        </w:numPr>
        <w:spacing w:after="0" w:line="480" w:lineRule="auto"/>
        <w:ind w:left="360"/>
        <w:jc w:val="both"/>
        <w:rPr>
          <w:rFonts w:ascii="Times New Roman" w:hAnsi="Times New Roman"/>
          <w:sz w:val="24"/>
          <w:lang w:val="en-US"/>
        </w:rPr>
      </w:pPr>
      <w:r>
        <w:rPr>
          <w:rFonts w:ascii="Times New Roman" w:hAnsi="Times New Roman"/>
          <w:i/>
          <w:sz w:val="24"/>
          <w:lang w:val="en-US"/>
        </w:rPr>
        <w:t>Tempering</w:t>
      </w:r>
    </w:p>
    <w:p w:rsidR="00B911DD" w:rsidRDefault="00B911DD" w:rsidP="00B911DD">
      <w:pPr>
        <w:pStyle w:val="ListParagraph"/>
        <w:tabs>
          <w:tab w:val="left" w:pos="540"/>
        </w:tabs>
        <w:spacing w:after="0" w:line="480" w:lineRule="auto"/>
        <w:ind w:left="0" w:firstLine="540"/>
        <w:jc w:val="both"/>
        <w:rPr>
          <w:rFonts w:ascii="Times New Roman" w:hAnsi="Times New Roman"/>
          <w:sz w:val="24"/>
          <w:lang w:val="en-US"/>
        </w:rPr>
      </w:pPr>
      <w:r>
        <w:rPr>
          <w:rFonts w:ascii="Times New Roman" w:hAnsi="Times New Roman"/>
          <w:i/>
          <w:sz w:val="24"/>
          <w:lang w:val="en-US"/>
        </w:rPr>
        <w:t xml:space="preserve">Tempering </w:t>
      </w:r>
      <w:r>
        <w:rPr>
          <w:rFonts w:ascii="Times New Roman" w:hAnsi="Times New Roman"/>
          <w:sz w:val="24"/>
          <w:lang w:val="en-US"/>
        </w:rPr>
        <w:t>dilakukan pada suhu kamar 27</w:t>
      </w:r>
      <w:r>
        <w:rPr>
          <w:rFonts w:ascii="Times New Roman" w:hAnsi="Times New Roman"/>
          <w:sz w:val="24"/>
          <w:vertAlign w:val="superscript"/>
          <w:lang w:val="en-US"/>
        </w:rPr>
        <w:t>o</w:t>
      </w:r>
      <w:r>
        <w:rPr>
          <w:rFonts w:ascii="Times New Roman" w:hAnsi="Times New Roman"/>
          <w:sz w:val="24"/>
          <w:lang w:val="en-US"/>
        </w:rPr>
        <w:t>C.</w:t>
      </w:r>
    </w:p>
    <w:p w:rsidR="00B911DD" w:rsidRDefault="00B911DD" w:rsidP="00B911DD">
      <w:pPr>
        <w:pStyle w:val="ListParagraph"/>
        <w:numPr>
          <w:ilvl w:val="0"/>
          <w:numId w:val="19"/>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Penggilingan</w:t>
      </w:r>
    </w:p>
    <w:p w:rsidR="00B911DD" w:rsidRPr="00B05E52"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Biji sorgum yang sudah dikeringkan dilakukan proses penghancuran untuk memudahkan proses pengayakan.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Proses pembuatan tepung sorgum modifikasi diantaranya adalah:</w:t>
      </w:r>
    </w:p>
    <w:p w:rsidR="00B911DD" w:rsidRDefault="00B911DD" w:rsidP="00B911DD">
      <w:pPr>
        <w:pStyle w:val="ListParagraph"/>
        <w:numPr>
          <w:ilvl w:val="0"/>
          <w:numId w:val="20"/>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Persiapan Bahan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Bahan yang akan digunakan disiapkan terlebih dahulu diantaranya yaitu tepung sorgum dan koji yang telah ditambahkan dengan sorgum</w:t>
      </w:r>
    </w:p>
    <w:p w:rsidR="00B911DD" w:rsidRDefault="00B911DD" w:rsidP="00B911DD">
      <w:pPr>
        <w:pStyle w:val="ListParagraph"/>
        <w:numPr>
          <w:ilvl w:val="0"/>
          <w:numId w:val="20"/>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Pencucian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Pencucian biji sorgum dimaksudkan untuk menghilangkan kotoran yang menempel pada biji sorgum dengan cara dicuci menggunakan air bersih.</w:t>
      </w:r>
    </w:p>
    <w:p w:rsidR="00B911DD" w:rsidRDefault="00B911DD" w:rsidP="00B911DD">
      <w:pPr>
        <w:pStyle w:val="ListParagraph"/>
        <w:numPr>
          <w:ilvl w:val="0"/>
          <w:numId w:val="20"/>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Perendaman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Perendaman dilakukan dengan menggunakan air panas 70-90</w:t>
      </w:r>
      <w:r>
        <w:rPr>
          <w:rFonts w:ascii="Times New Roman" w:hAnsi="Times New Roman"/>
          <w:sz w:val="24"/>
          <w:vertAlign w:val="superscript"/>
          <w:lang w:val="en-US"/>
        </w:rPr>
        <w:t>o</w:t>
      </w:r>
      <w:r>
        <w:rPr>
          <w:rFonts w:ascii="Times New Roman" w:hAnsi="Times New Roman"/>
          <w:sz w:val="24"/>
          <w:lang w:val="en-US"/>
        </w:rPr>
        <w:t>C selama 20 menit dengan tujuan menurunkan kadar tannin pada biji sorgum juga untuk melunakan kulit pada biji sorgum..</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p>
    <w:p w:rsidR="00B911DD" w:rsidRDefault="00B911DD" w:rsidP="00B911DD">
      <w:pPr>
        <w:pStyle w:val="ListParagraph"/>
        <w:numPr>
          <w:ilvl w:val="0"/>
          <w:numId w:val="20"/>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lastRenderedPageBreak/>
        <w:t>Penirisan</w:t>
      </w:r>
    </w:p>
    <w:p w:rsidR="00B911DD" w:rsidRPr="00BD5607" w:rsidRDefault="00B911DD" w:rsidP="00B911DD">
      <w:pPr>
        <w:pStyle w:val="ListParagraph"/>
        <w:tabs>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Penirisan dilakukan untuk menghilangkan air sisa rendamana pada bii sorgum.</w:t>
      </w:r>
    </w:p>
    <w:p w:rsidR="00B911DD" w:rsidRDefault="00B911DD" w:rsidP="00B911DD">
      <w:pPr>
        <w:pStyle w:val="ListParagraph"/>
        <w:numPr>
          <w:ilvl w:val="0"/>
          <w:numId w:val="20"/>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Penghancuran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Penghancuran dilakukan dalam waktu singkat ±3 detik hingga biji sorgum setengah hancur</w:t>
      </w:r>
    </w:p>
    <w:p w:rsidR="00B911DD" w:rsidRPr="00A82FB5" w:rsidRDefault="00B911DD" w:rsidP="00B911DD">
      <w:pPr>
        <w:pStyle w:val="ListParagraph"/>
        <w:numPr>
          <w:ilvl w:val="0"/>
          <w:numId w:val="35"/>
        </w:numPr>
        <w:spacing w:after="0" w:line="480" w:lineRule="auto"/>
        <w:ind w:left="360"/>
        <w:jc w:val="both"/>
        <w:rPr>
          <w:rFonts w:ascii="Times New Roman" w:hAnsi="Times New Roman"/>
          <w:sz w:val="24"/>
        </w:rPr>
      </w:pPr>
      <w:r>
        <w:rPr>
          <w:rFonts w:ascii="Times New Roman" w:hAnsi="Times New Roman"/>
          <w:sz w:val="24"/>
          <w:lang w:val="en-US"/>
        </w:rPr>
        <w:t>Penanakan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Biji sorgum setengah hancur dimasak/dinanak pada suhu ±120</w:t>
      </w:r>
      <w:r>
        <w:rPr>
          <w:rFonts w:ascii="Times New Roman" w:hAnsi="Times New Roman"/>
          <w:sz w:val="24"/>
          <w:vertAlign w:val="superscript"/>
          <w:lang w:val="en-US"/>
        </w:rPr>
        <w:t>o</w:t>
      </w:r>
      <w:r>
        <w:rPr>
          <w:rFonts w:ascii="Times New Roman" w:hAnsi="Times New Roman"/>
          <w:sz w:val="24"/>
          <w:lang w:val="en-US"/>
        </w:rPr>
        <w:t>C selama 15 menit, kemudian campurkan terigu yang telah disangrai pada bubur sorgum setelah itu masak lagi selama 5 menit.</w:t>
      </w:r>
    </w:p>
    <w:p w:rsidR="00B911DD" w:rsidRPr="00A82FB5" w:rsidRDefault="00B911DD" w:rsidP="00B911DD">
      <w:pPr>
        <w:pStyle w:val="ListParagraph"/>
        <w:numPr>
          <w:ilvl w:val="0"/>
          <w:numId w:val="35"/>
        </w:numPr>
        <w:spacing w:after="0" w:line="480" w:lineRule="auto"/>
        <w:ind w:left="360"/>
        <w:jc w:val="both"/>
        <w:rPr>
          <w:rFonts w:ascii="Times New Roman" w:hAnsi="Times New Roman"/>
          <w:sz w:val="24"/>
        </w:rPr>
      </w:pPr>
      <w:r>
        <w:rPr>
          <w:rFonts w:ascii="Times New Roman" w:hAnsi="Times New Roman"/>
          <w:sz w:val="24"/>
          <w:lang w:val="en-US"/>
        </w:rPr>
        <w:t>Pengukusan</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Setelah ditanak, nasi sorgum tersebut dikukus selama 30 menit agar nasi sorgum menjadi lebih lunak.</w:t>
      </w:r>
    </w:p>
    <w:p w:rsidR="00B911DD" w:rsidRPr="00B22E70" w:rsidRDefault="00B911DD" w:rsidP="00B911DD">
      <w:pPr>
        <w:pStyle w:val="ListParagraph"/>
        <w:numPr>
          <w:ilvl w:val="0"/>
          <w:numId w:val="35"/>
        </w:numPr>
        <w:spacing w:after="0" w:line="480" w:lineRule="auto"/>
        <w:ind w:left="360"/>
        <w:jc w:val="both"/>
        <w:rPr>
          <w:rFonts w:ascii="Times New Roman" w:hAnsi="Times New Roman"/>
          <w:sz w:val="24"/>
        </w:rPr>
      </w:pPr>
      <w:r>
        <w:rPr>
          <w:rFonts w:ascii="Times New Roman" w:hAnsi="Times New Roman"/>
          <w:i/>
          <w:sz w:val="24"/>
          <w:lang w:val="en-US"/>
        </w:rPr>
        <w:t>Tempering</w:t>
      </w:r>
      <w:r>
        <w:rPr>
          <w:rFonts w:ascii="Times New Roman" w:hAnsi="Times New Roman"/>
          <w:sz w:val="24"/>
          <w:lang w:val="en-US"/>
        </w:rPr>
        <w:t>/ Pendinginan</w:t>
      </w:r>
    </w:p>
    <w:p w:rsidR="00B911DD" w:rsidRPr="00BD5607"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Nasi sorgum didinginkan selama 20 menit pada suhu ruang 27</w:t>
      </w:r>
      <w:r>
        <w:rPr>
          <w:rFonts w:ascii="Times New Roman" w:hAnsi="Times New Roman"/>
          <w:sz w:val="24"/>
          <w:vertAlign w:val="superscript"/>
          <w:lang w:val="en-US"/>
        </w:rPr>
        <w:t>o</w:t>
      </w:r>
      <w:r>
        <w:rPr>
          <w:rFonts w:ascii="Times New Roman" w:hAnsi="Times New Roman"/>
          <w:sz w:val="24"/>
          <w:lang w:val="en-US"/>
        </w:rPr>
        <w:t>C</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Pencampuran</w:t>
      </w:r>
    </w:p>
    <w:p w:rsidR="00B911DD" w:rsidRPr="00A661D6"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Koji sebanyak 10% dari bahan dicampurkan dengan nasi sorgum pada ruang steril.</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Fermentasi</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Biji sorgum kemudian di fermentasi selama 60 jam pada suhu ruang (35</w:t>
      </w:r>
      <w:r>
        <w:rPr>
          <w:rFonts w:ascii="Times New Roman" w:hAnsi="Times New Roman"/>
          <w:sz w:val="24"/>
          <w:vertAlign w:val="superscript"/>
          <w:lang w:val="en-US"/>
        </w:rPr>
        <w:t>o</w:t>
      </w:r>
      <w:r>
        <w:rPr>
          <w:rFonts w:ascii="Times New Roman" w:hAnsi="Times New Roman"/>
          <w:sz w:val="24"/>
          <w:lang w:val="en-US"/>
        </w:rPr>
        <w:t>C) dalam keadaan steril.</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p>
    <w:p w:rsidR="00B911DD" w:rsidRPr="00A661D6"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lastRenderedPageBreak/>
        <w:t>Pengeringan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 xml:space="preserve">Pengeringan dilakukan dengan menggunakan alat </w:t>
      </w:r>
      <w:r>
        <w:rPr>
          <w:rFonts w:ascii="Times New Roman" w:hAnsi="Times New Roman"/>
          <w:i/>
          <w:sz w:val="24"/>
          <w:lang w:val="en-US"/>
        </w:rPr>
        <w:t>tunnel dryer</w:t>
      </w:r>
      <w:r>
        <w:rPr>
          <w:rFonts w:ascii="Times New Roman" w:hAnsi="Times New Roman"/>
          <w:sz w:val="24"/>
          <w:lang w:val="en-US"/>
        </w:rPr>
        <w:t xml:space="preserve"> selama 9 jam pada suhu 60</w:t>
      </w:r>
      <w:r>
        <w:rPr>
          <w:rFonts w:ascii="Times New Roman" w:hAnsi="Times New Roman"/>
          <w:sz w:val="24"/>
          <w:vertAlign w:val="superscript"/>
          <w:lang w:val="en-US"/>
        </w:rPr>
        <w:t>o</w:t>
      </w:r>
      <w:r>
        <w:rPr>
          <w:rFonts w:ascii="Times New Roman" w:hAnsi="Times New Roman"/>
          <w:sz w:val="24"/>
          <w:lang w:val="en-US"/>
        </w:rPr>
        <w:t>C.</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i/>
          <w:sz w:val="24"/>
          <w:lang w:val="en-US"/>
        </w:rPr>
        <w:t>Tempering</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i/>
          <w:sz w:val="24"/>
          <w:lang w:val="en-US"/>
        </w:rPr>
        <w:t xml:space="preserve">Tempering </w:t>
      </w:r>
      <w:r>
        <w:rPr>
          <w:rFonts w:ascii="Times New Roman" w:hAnsi="Times New Roman"/>
          <w:sz w:val="24"/>
          <w:lang w:val="en-US"/>
        </w:rPr>
        <w:t>dilakukan pada suhu kamar ±27</w:t>
      </w:r>
      <w:r>
        <w:rPr>
          <w:rFonts w:ascii="Times New Roman" w:hAnsi="Times New Roman"/>
          <w:sz w:val="24"/>
          <w:vertAlign w:val="superscript"/>
          <w:lang w:val="en-US"/>
        </w:rPr>
        <w:t>o</w:t>
      </w:r>
      <w:r>
        <w:rPr>
          <w:rFonts w:ascii="Times New Roman" w:hAnsi="Times New Roman"/>
          <w:sz w:val="24"/>
          <w:lang w:val="en-US"/>
        </w:rPr>
        <w:t>C</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Penggilingan</w:t>
      </w:r>
    </w:p>
    <w:p w:rsidR="00B911DD"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Biji sorgum dilakukan proses penhancuran hingga halus.</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Pengayakan</w:t>
      </w:r>
    </w:p>
    <w:p w:rsidR="00B911DD" w:rsidRPr="008170C8"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 xml:space="preserve">Pengayakan dilakukan dengan ukuran 80 </w:t>
      </w:r>
      <w:r>
        <w:rPr>
          <w:rFonts w:ascii="Times New Roman" w:hAnsi="Times New Roman"/>
          <w:i/>
          <w:sz w:val="24"/>
          <w:lang w:val="en-US"/>
        </w:rPr>
        <w:t>mesh</w:t>
      </w:r>
      <w:r>
        <w:rPr>
          <w:rFonts w:ascii="Times New Roman" w:hAnsi="Times New Roman"/>
          <w:sz w:val="24"/>
          <w:lang w:val="en-US"/>
        </w:rPr>
        <w:t xml:space="preserve"> untuk mendapatkan tepung sorgum termodifikasi dengan ukuran yang seragam. Apabila teung tidak lolos pada ukuran 80 </w:t>
      </w:r>
      <w:r>
        <w:rPr>
          <w:rFonts w:ascii="Times New Roman" w:hAnsi="Times New Roman"/>
          <w:i/>
          <w:sz w:val="24"/>
          <w:lang w:val="en-US"/>
        </w:rPr>
        <w:t>mesh</w:t>
      </w:r>
      <w:r>
        <w:rPr>
          <w:rFonts w:ascii="Times New Roman" w:hAnsi="Times New Roman"/>
          <w:sz w:val="24"/>
          <w:lang w:val="en-US"/>
        </w:rPr>
        <w:t>, maka akan dilakukan proses penggilingan ulang.</w:t>
      </w:r>
    </w:p>
    <w:p w:rsidR="00B911DD" w:rsidRDefault="00B911DD" w:rsidP="00B911DD">
      <w:pPr>
        <w:pStyle w:val="ListParagraph"/>
        <w:numPr>
          <w:ilvl w:val="0"/>
          <w:numId w:val="36"/>
        </w:numPr>
        <w:tabs>
          <w:tab w:val="left" w:pos="360"/>
          <w:tab w:val="left" w:pos="540"/>
        </w:tabs>
        <w:spacing w:after="0" w:line="480" w:lineRule="auto"/>
        <w:ind w:left="360"/>
        <w:jc w:val="both"/>
        <w:rPr>
          <w:rFonts w:ascii="Times New Roman" w:hAnsi="Times New Roman"/>
          <w:sz w:val="24"/>
          <w:lang w:val="en-US"/>
        </w:rPr>
      </w:pPr>
      <w:r>
        <w:rPr>
          <w:rFonts w:ascii="Times New Roman" w:hAnsi="Times New Roman"/>
          <w:sz w:val="24"/>
          <w:lang w:val="en-US"/>
        </w:rPr>
        <w:t>Analisis</w:t>
      </w:r>
    </w:p>
    <w:p w:rsidR="00B911DD" w:rsidRPr="008170C8" w:rsidRDefault="00B911DD" w:rsidP="00B911DD">
      <w:pPr>
        <w:pStyle w:val="ListParagraph"/>
        <w:tabs>
          <w:tab w:val="left" w:pos="360"/>
          <w:tab w:val="left" w:pos="540"/>
        </w:tabs>
        <w:spacing w:after="0" w:line="480" w:lineRule="auto"/>
        <w:ind w:left="0" w:firstLine="540"/>
        <w:jc w:val="both"/>
        <w:rPr>
          <w:rFonts w:ascii="Times New Roman" w:hAnsi="Times New Roman"/>
          <w:sz w:val="24"/>
          <w:lang w:val="en-US"/>
        </w:rPr>
      </w:pPr>
      <w:r>
        <w:rPr>
          <w:rFonts w:ascii="Times New Roman" w:hAnsi="Times New Roman"/>
          <w:sz w:val="24"/>
          <w:lang w:val="en-US"/>
        </w:rPr>
        <w:t>Tepung sorgum kemudian dilakukan analisis kadar karbohidrat, kadar protein, kadar serat dan kadar tanin.</w:t>
      </w:r>
    </w:p>
    <w:p w:rsidR="00B911DD" w:rsidRPr="003E486D" w:rsidRDefault="00B911DD" w:rsidP="00B911DD">
      <w:pPr>
        <w:pStyle w:val="ListParagraph"/>
        <w:numPr>
          <w:ilvl w:val="2"/>
          <w:numId w:val="34"/>
        </w:numPr>
        <w:spacing w:after="0" w:line="480" w:lineRule="auto"/>
        <w:ind w:left="504"/>
        <w:jc w:val="both"/>
        <w:rPr>
          <w:rFonts w:ascii="Times New Roman" w:hAnsi="Times New Roman"/>
          <w:sz w:val="24"/>
        </w:rPr>
      </w:pPr>
      <w:r>
        <w:rPr>
          <w:rFonts w:ascii="Times New Roman" w:hAnsi="Times New Roman"/>
          <w:sz w:val="24"/>
          <w:lang w:val="en-US"/>
        </w:rPr>
        <w:t>Deskripsi Penelitian Utama</w:t>
      </w:r>
    </w:p>
    <w:p w:rsidR="00B911DD" w:rsidRPr="00B05E52"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rPr>
        <w:t xml:space="preserve">Prosedur penelitian </w:t>
      </w:r>
      <w:r>
        <w:rPr>
          <w:rFonts w:ascii="Times New Roman" w:hAnsi="Times New Roman"/>
          <w:sz w:val="24"/>
          <w:lang w:val="en-US"/>
        </w:rPr>
        <w:t>utama</w:t>
      </w:r>
      <w:r>
        <w:rPr>
          <w:rFonts w:ascii="Times New Roman" w:hAnsi="Times New Roman"/>
          <w:sz w:val="24"/>
        </w:rPr>
        <w:t xml:space="preserve"> yang dilakukan yaitu </w:t>
      </w:r>
      <w:r>
        <w:rPr>
          <w:rFonts w:ascii="Times New Roman" w:hAnsi="Times New Roman"/>
          <w:sz w:val="24"/>
          <w:lang w:val="en-US"/>
        </w:rPr>
        <w:t xml:space="preserve">membuat </w:t>
      </w:r>
      <w:r>
        <w:rPr>
          <w:rFonts w:ascii="Times New Roman" w:hAnsi="Times New Roman"/>
          <w:i/>
          <w:sz w:val="24"/>
          <w:lang w:val="en-US"/>
        </w:rPr>
        <w:t xml:space="preserve">cookies </w:t>
      </w:r>
      <w:r>
        <w:rPr>
          <w:rFonts w:ascii="Times New Roman" w:hAnsi="Times New Roman"/>
          <w:sz w:val="24"/>
          <w:lang w:val="en-US"/>
        </w:rPr>
        <w:t xml:space="preserve">dengan menggunakan tiga formulasi tepung sorgum termodifikasi dan terigu dan akan ditambahkan dengan bekatul beras untuk proses selanjutnya. </w:t>
      </w:r>
      <w:r>
        <w:rPr>
          <w:rFonts w:ascii="Times New Roman" w:hAnsi="Times New Roman"/>
          <w:sz w:val="24"/>
        </w:rPr>
        <w:t>Proses pembua</w:t>
      </w:r>
      <w:r>
        <w:rPr>
          <w:rFonts w:ascii="Times New Roman" w:hAnsi="Times New Roman"/>
          <w:sz w:val="24"/>
          <w:lang w:val="en-US"/>
        </w:rPr>
        <w:t xml:space="preserve">tan </w:t>
      </w:r>
      <w:r>
        <w:rPr>
          <w:rFonts w:ascii="Times New Roman" w:hAnsi="Times New Roman"/>
          <w:i/>
          <w:sz w:val="24"/>
          <w:lang w:val="en-US"/>
        </w:rPr>
        <w:t xml:space="preserve">cookies </w:t>
      </w:r>
      <w:r>
        <w:rPr>
          <w:rFonts w:ascii="Times New Roman" w:hAnsi="Times New Roman"/>
          <w:sz w:val="24"/>
        </w:rPr>
        <w:t>sebagai berikut:</w:t>
      </w:r>
    </w:p>
    <w:p w:rsidR="00B911DD" w:rsidRPr="00E64841"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Persiapan Bahan</w:t>
      </w:r>
    </w:p>
    <w:p w:rsidR="00B911DD" w:rsidRPr="00E64841"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 xml:space="preserve">Tepung sorgum termodifikasi dan terigu disiapkan berdasarkan tiga formulasi terbaik untuk proses selanjutnya. Selain itu bahan yang disiapkan adalah </w:t>
      </w:r>
      <w:r>
        <w:rPr>
          <w:rFonts w:ascii="Times New Roman" w:hAnsi="Times New Roman"/>
          <w:sz w:val="24"/>
          <w:lang w:val="en-US"/>
        </w:rPr>
        <w:lastRenderedPageBreak/>
        <w:t>bekatul beras, gula bubuk, telur, margarin dan mentega, baking soda dan tepung maizena.</w:t>
      </w:r>
    </w:p>
    <w:p w:rsidR="00B911DD" w:rsidRPr="00E64841"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Penimbangan</w:t>
      </w:r>
    </w:p>
    <w:p w:rsidR="00B911DD"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lang w:val="en-US"/>
        </w:rPr>
        <w:t>Bahan yang telah disiapkan kemudian disimpan ke dalam wadah penyimpanan atau baskom.</w:t>
      </w:r>
    </w:p>
    <w:p w:rsidR="00B911DD" w:rsidRPr="00E64841"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Pencampuran I</w:t>
      </w:r>
    </w:p>
    <w:p w:rsidR="00B911DD" w:rsidRPr="00E64841"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Pencampuran mentega, margarine dengan gula bubuk selama ± 3 menit.</w:t>
      </w:r>
    </w:p>
    <w:p w:rsidR="00B911DD" w:rsidRPr="00E64841"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Pencampuran II</w:t>
      </w:r>
    </w:p>
    <w:p w:rsidR="00B911DD" w:rsidRPr="00B05E52"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 xml:space="preserve">Pencampuran kuning telur, tepung sorgum termodifikasi, tepung terigu, bekatul beras, </w:t>
      </w:r>
      <w:r>
        <w:rPr>
          <w:rFonts w:ascii="Times New Roman" w:hAnsi="Times New Roman"/>
          <w:i/>
          <w:sz w:val="24"/>
          <w:lang w:val="en-US"/>
        </w:rPr>
        <w:t>baking soda</w:t>
      </w:r>
      <w:r>
        <w:rPr>
          <w:rFonts w:ascii="Times New Roman" w:hAnsi="Times New Roman"/>
          <w:sz w:val="24"/>
          <w:lang w:val="en-US"/>
        </w:rPr>
        <w:t>, tepung maizena, susu selama ±15 menit.</w:t>
      </w:r>
    </w:p>
    <w:p w:rsidR="00B911DD" w:rsidRPr="00B85D44"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Pencetakan</w:t>
      </w:r>
    </w:p>
    <w:p w:rsidR="00B911DD" w:rsidRPr="00B85D44"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sz w:val="24"/>
          <w:lang w:val="en-US"/>
        </w:rPr>
        <w:t>Bahan yang telah tercampur kemudian dicetak dengan ketebalan ± 1 cm agar selama proses pemanggangan bahan matang secara merata.</w:t>
      </w:r>
    </w:p>
    <w:p w:rsidR="00B911DD" w:rsidRPr="00B85D44"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Pemanggangan</w:t>
      </w:r>
    </w:p>
    <w:p w:rsidR="00B911DD" w:rsidRPr="00B85D44" w:rsidRDefault="00B911DD" w:rsidP="00B911DD">
      <w:pPr>
        <w:pStyle w:val="ListParagraph"/>
        <w:spacing w:after="0" w:line="480" w:lineRule="auto"/>
        <w:ind w:left="0" w:firstLine="567"/>
        <w:jc w:val="both"/>
        <w:rPr>
          <w:rFonts w:ascii="Times New Roman" w:hAnsi="Times New Roman"/>
          <w:sz w:val="24"/>
        </w:rPr>
      </w:pPr>
      <w:r>
        <w:rPr>
          <w:rFonts w:ascii="Times New Roman" w:hAnsi="Times New Roman"/>
          <w:sz w:val="24"/>
          <w:lang w:val="en-US"/>
        </w:rPr>
        <w:t xml:space="preserve">Pemanggangan dilakukan untuk mematangkan bahan </w:t>
      </w:r>
      <w:r>
        <w:rPr>
          <w:rFonts w:ascii="Times New Roman" w:hAnsi="Times New Roman"/>
          <w:i/>
          <w:sz w:val="24"/>
          <w:lang w:val="en-US"/>
        </w:rPr>
        <w:t xml:space="preserve">cookiesi </w:t>
      </w:r>
      <w:r>
        <w:rPr>
          <w:rFonts w:ascii="Times New Roman" w:hAnsi="Times New Roman"/>
          <w:sz w:val="24"/>
          <w:lang w:val="en-US"/>
        </w:rPr>
        <w:t>selama 25 menit dengan suhu 120</w:t>
      </w:r>
      <w:r>
        <w:rPr>
          <w:rFonts w:ascii="Times New Roman" w:hAnsi="Times New Roman"/>
          <w:sz w:val="24"/>
          <w:vertAlign w:val="superscript"/>
          <w:lang w:val="en-US"/>
        </w:rPr>
        <w:t>0</w:t>
      </w:r>
      <w:r>
        <w:rPr>
          <w:rFonts w:ascii="Times New Roman" w:hAnsi="Times New Roman"/>
          <w:sz w:val="24"/>
          <w:lang w:val="en-US"/>
        </w:rPr>
        <w:t>C</w:t>
      </w:r>
    </w:p>
    <w:p w:rsidR="00B911DD" w:rsidRPr="00B85D44"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i/>
          <w:sz w:val="24"/>
        </w:rPr>
        <w:t>Tempering</w:t>
      </w:r>
    </w:p>
    <w:p w:rsidR="00B911DD"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i/>
          <w:sz w:val="24"/>
          <w:lang w:val="en-US"/>
        </w:rPr>
        <w:t>Tempering</w:t>
      </w:r>
      <w:r>
        <w:rPr>
          <w:rFonts w:ascii="Times New Roman" w:hAnsi="Times New Roman"/>
          <w:sz w:val="24"/>
          <w:lang w:val="en-US"/>
        </w:rPr>
        <w:t xml:space="preserve"> dilakukan untuk menstabilkan suhu </w:t>
      </w:r>
      <w:r>
        <w:rPr>
          <w:rFonts w:ascii="Times New Roman" w:hAnsi="Times New Roman"/>
          <w:i/>
          <w:sz w:val="24"/>
          <w:lang w:val="en-US"/>
        </w:rPr>
        <w:t>cookies</w:t>
      </w:r>
      <w:r>
        <w:rPr>
          <w:rFonts w:ascii="Times New Roman" w:hAnsi="Times New Roman"/>
          <w:sz w:val="24"/>
          <w:lang w:val="en-US"/>
        </w:rPr>
        <w:t xml:space="preserve"> agar tidak rapuh dan tidak menimbulkan uap saat penyimpanan.</w:t>
      </w:r>
    </w:p>
    <w:p w:rsidR="00B911DD" w:rsidRPr="00D668F4" w:rsidRDefault="00B911DD" w:rsidP="00B911DD">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lang w:val="en-US"/>
        </w:rPr>
        <w:t>Analisis</w:t>
      </w:r>
    </w:p>
    <w:p w:rsidR="00B911DD" w:rsidRPr="00D668F4" w:rsidRDefault="00B911DD" w:rsidP="00B911DD">
      <w:pPr>
        <w:pStyle w:val="ListParagraph"/>
        <w:spacing w:after="0" w:line="480" w:lineRule="auto"/>
        <w:ind w:left="0" w:firstLine="567"/>
        <w:jc w:val="both"/>
        <w:rPr>
          <w:rFonts w:ascii="Times New Roman" w:hAnsi="Times New Roman"/>
          <w:sz w:val="24"/>
          <w:lang w:val="en-US"/>
        </w:rPr>
      </w:pPr>
      <w:r>
        <w:rPr>
          <w:rFonts w:ascii="Times New Roman" w:hAnsi="Times New Roman"/>
          <w:i/>
          <w:sz w:val="24"/>
          <w:lang w:val="en-US"/>
        </w:rPr>
        <w:t>Cookies</w:t>
      </w:r>
      <w:r>
        <w:rPr>
          <w:rFonts w:ascii="Times New Roman" w:hAnsi="Times New Roman"/>
          <w:sz w:val="24"/>
          <w:lang w:val="en-US"/>
        </w:rPr>
        <w:t xml:space="preserve"> yang telah jadi selanjutnya dianalisis kadar air, kadar protein, kadar karbohidrat dan kadar serat.</w:t>
      </w:r>
    </w:p>
    <w:p w:rsidR="00B911DD" w:rsidRPr="009E179F" w:rsidRDefault="00B911DD" w:rsidP="00B911DD">
      <w:pPr>
        <w:pStyle w:val="ListParagraph"/>
        <w:spacing w:after="0" w:line="480" w:lineRule="auto"/>
        <w:ind w:left="0"/>
        <w:jc w:val="both"/>
        <w:rPr>
          <w:rFonts w:ascii="Times New Roman" w:hAnsi="Times New Roman"/>
          <w:sz w:val="24"/>
          <w:lang w:val="en-US"/>
        </w:rPr>
      </w:pPr>
    </w:p>
    <w:p w:rsidR="00B911DD" w:rsidRPr="00491263" w:rsidRDefault="00B911DD" w:rsidP="00B911DD">
      <w:pPr>
        <w:pStyle w:val="ListParagraph"/>
        <w:numPr>
          <w:ilvl w:val="2"/>
          <w:numId w:val="34"/>
        </w:numPr>
        <w:spacing w:after="0" w:line="480" w:lineRule="auto"/>
        <w:ind w:left="504"/>
        <w:jc w:val="both"/>
        <w:rPr>
          <w:rFonts w:ascii="Times New Roman" w:hAnsi="Times New Roman"/>
          <w:sz w:val="24"/>
        </w:rPr>
      </w:pPr>
      <w:r>
        <w:rPr>
          <w:rFonts w:ascii="Times New Roman" w:hAnsi="Times New Roman"/>
          <w:sz w:val="24"/>
          <w:lang w:val="en-US"/>
        </w:rPr>
        <w:lastRenderedPageBreak/>
        <w:t>Diagram Alir Penelitian Pendahuluan</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B911DD" w:rsidRPr="00EB0FCC" w:rsidTr="00B911DD">
        <w:trPr>
          <w:trHeight w:val="9570"/>
        </w:trPr>
        <w:tc>
          <w:tcPr>
            <w:tcW w:w="8080" w:type="dxa"/>
          </w:tcPr>
          <w:p w:rsidR="00B911DD" w:rsidRPr="00C5174C" w:rsidRDefault="00126602" w:rsidP="00B911DD">
            <w:pPr>
              <w:pStyle w:val="ListParagraph"/>
              <w:spacing w:after="0" w:line="240" w:lineRule="auto"/>
              <w:ind w:left="0"/>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3.75pt;width:388.5pt;height:565.5pt;z-index:251662336" wrapcoords="-42 0 -42 21571 21600 21571 21600 0 -42 0">
                  <v:imagedata r:id="rId50" o:title=""/>
                  <w10:wrap type="through"/>
                </v:shape>
                <o:OLEObject Type="Embed" ProgID="PBrush" ShapeID="_x0000_s1029" DrawAspect="Content" ObjectID="_1567322825" r:id="rId51"/>
              </w:pict>
            </w:r>
            <w:r w:rsidR="00B911DD">
              <w:rPr>
                <w:rFonts w:ascii="Times New Roman" w:hAnsi="Times New Roman"/>
                <w:noProof/>
                <w:sz w:val="24"/>
                <w:lang w:val="en-US"/>
              </w:rPr>
              <mc:AlternateContent>
                <mc:Choice Requires="wps">
                  <w:drawing>
                    <wp:anchor distT="0" distB="0" distL="114300" distR="114300" simplePos="0" relativeHeight="251661312" behindDoc="0" locked="0" layoutInCell="1" allowOverlap="1" wp14:anchorId="2F2B899C" wp14:editId="344AF8B2">
                      <wp:simplePos x="0" y="0"/>
                      <wp:positionH relativeFrom="column">
                        <wp:posOffset>3148965</wp:posOffset>
                      </wp:positionH>
                      <wp:positionV relativeFrom="paragraph">
                        <wp:posOffset>3003550</wp:posOffset>
                      </wp:positionV>
                      <wp:extent cx="342900" cy="9080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7.95pt;margin-top:236.5pt;width:27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wwewIAAPkE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" stroked="f"/>
                  </w:pict>
                </mc:Fallback>
              </mc:AlternateContent>
            </w:r>
          </w:p>
        </w:tc>
      </w:tr>
    </w:tbl>
    <w:p w:rsidR="00B911DD" w:rsidRDefault="00B911DD" w:rsidP="00B911DD">
      <w:pPr>
        <w:pStyle w:val="ListParagraph"/>
        <w:spacing w:after="0" w:line="240" w:lineRule="auto"/>
        <w:ind w:left="0"/>
        <w:jc w:val="center"/>
        <w:rPr>
          <w:rFonts w:ascii="Times New Roman" w:hAnsi="Times New Roman"/>
          <w:sz w:val="24"/>
          <w:lang w:val="en-US"/>
        </w:rPr>
      </w:pPr>
      <w:r>
        <w:rPr>
          <w:rFonts w:ascii="Times New Roman" w:hAnsi="Times New Roman"/>
          <w:sz w:val="24"/>
        </w:rPr>
        <w:t xml:space="preserve">Gambar 3. Diagram Alir Penelitian Pendahuluan Proses Pembuatan </w:t>
      </w:r>
      <w:r>
        <w:rPr>
          <w:rFonts w:ascii="Times New Roman" w:hAnsi="Times New Roman"/>
          <w:sz w:val="24"/>
          <w:lang w:val="en-US"/>
        </w:rPr>
        <w:t>Koji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4"/>
      </w:tblGrid>
      <w:tr w:rsidR="00B911DD" w:rsidRPr="00B57B47" w:rsidTr="00B911DD">
        <w:trPr>
          <w:trHeight w:val="11907"/>
        </w:trPr>
        <w:tc>
          <w:tcPr>
            <w:tcW w:w="8154" w:type="dxa"/>
            <w:shd w:val="clear" w:color="auto" w:fill="auto"/>
          </w:tcPr>
          <w:p w:rsidR="00B911DD" w:rsidRDefault="00126602" w:rsidP="00B911DD">
            <w:pPr>
              <w:pStyle w:val="ListParagraph"/>
              <w:spacing w:after="0" w:line="240" w:lineRule="auto"/>
              <w:ind w:left="0"/>
              <w:jc w:val="center"/>
              <w:rPr>
                <w:lang w:val="en-US"/>
              </w:rPr>
            </w:pPr>
            <w:r>
              <w:rPr>
                <w:noProof/>
              </w:rPr>
              <w:lastRenderedPageBreak/>
              <w:pict>
                <v:shape id="_x0000_s1030" type="#_x0000_t75" style="position:absolute;left:0;text-align:left;margin-left:29.85pt;margin-top:3.9pt;width:343.5pt;height:590.25pt;z-index:251663360" wrapcoords="-48 0 -48 21573 21600 21573 21600 0 -48 0">
                  <v:imagedata r:id="rId52" o:title="" cropright="19579f"/>
                  <w10:wrap type="through"/>
                </v:shape>
                <o:OLEObject Type="Embed" ProgID="PBrush" ShapeID="_x0000_s1030" DrawAspect="Content" ObjectID="_1567322826" r:id="rId53"/>
              </w:pict>
            </w:r>
          </w:p>
          <w:p w:rsidR="00B911DD" w:rsidRDefault="00B911DD" w:rsidP="00B911DD">
            <w:pPr>
              <w:pStyle w:val="ListParagraph"/>
              <w:spacing w:after="0" w:line="240" w:lineRule="auto"/>
              <w:ind w:left="0"/>
              <w:jc w:val="center"/>
              <w:rPr>
                <w:lang w:val="en-US"/>
              </w:rPr>
            </w:pPr>
          </w:p>
          <w:p w:rsidR="00B911DD" w:rsidRPr="00DA4CC6" w:rsidRDefault="00B911DD" w:rsidP="00B911DD">
            <w:pPr>
              <w:pStyle w:val="ListParagraph"/>
              <w:spacing w:after="0" w:line="240" w:lineRule="auto"/>
              <w:ind w:left="0"/>
              <w:jc w:val="center"/>
              <w:rPr>
                <w:rFonts w:ascii="Times New Roman" w:hAnsi="Times New Roman"/>
                <w:sz w:val="24"/>
                <w:lang w:val="en-US"/>
              </w:rPr>
            </w:pPr>
          </w:p>
        </w:tc>
      </w:tr>
    </w:tbl>
    <w:p w:rsidR="00B911DD" w:rsidRDefault="00B911DD" w:rsidP="00B911DD">
      <w:pPr>
        <w:pStyle w:val="ListParagraph"/>
        <w:spacing w:after="0" w:line="240" w:lineRule="auto"/>
        <w:ind w:left="0"/>
        <w:jc w:val="center"/>
        <w:rPr>
          <w:rFonts w:ascii="Times New Roman" w:hAnsi="Times New Roman"/>
          <w:sz w:val="24"/>
          <w:lang w:val="en-US"/>
        </w:rPr>
      </w:pPr>
      <w:r>
        <w:rPr>
          <w:rFonts w:ascii="Times New Roman" w:hAnsi="Times New Roman"/>
          <w:sz w:val="24"/>
          <w:lang w:val="en-US"/>
        </w:rPr>
        <w:t>Gambar 4. Diagram Alir Penelitian Pendahuluan Proses Pembuatan Tepung Sorgum Termodifikasi</w:t>
      </w:r>
    </w:p>
    <w:p w:rsidR="00B911DD" w:rsidRPr="008D0AAA" w:rsidRDefault="00B911DD" w:rsidP="00B911DD">
      <w:pPr>
        <w:pStyle w:val="ListParagraph"/>
        <w:spacing w:after="0" w:line="240" w:lineRule="auto"/>
        <w:ind w:left="0"/>
        <w:jc w:val="center"/>
        <w:rPr>
          <w:rFonts w:ascii="Times New Roman" w:hAnsi="Times New Roman"/>
          <w:sz w:val="24"/>
          <w:lang w:val="en-US"/>
        </w:rPr>
      </w:pPr>
    </w:p>
    <w:p w:rsidR="00B911DD" w:rsidRPr="001C483A" w:rsidRDefault="00B911DD" w:rsidP="00B911DD">
      <w:pPr>
        <w:pStyle w:val="ListParagraph"/>
        <w:numPr>
          <w:ilvl w:val="2"/>
          <w:numId w:val="34"/>
        </w:numPr>
        <w:spacing w:after="0" w:line="480" w:lineRule="auto"/>
        <w:ind w:left="504"/>
        <w:jc w:val="both"/>
        <w:rPr>
          <w:rFonts w:ascii="Times New Roman" w:hAnsi="Times New Roman"/>
          <w:sz w:val="24"/>
        </w:rPr>
      </w:pPr>
      <w:r>
        <w:rPr>
          <w:rFonts w:ascii="Times New Roman" w:hAnsi="Times New Roman"/>
          <w:sz w:val="24"/>
          <w:lang w:val="en-US"/>
        </w:rPr>
        <w:lastRenderedPageBreak/>
        <w:t>Diagram Alir Penelitian Utama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4"/>
      </w:tblGrid>
      <w:tr w:rsidR="00B911DD" w:rsidRPr="004D6493" w:rsidTr="00B911DD">
        <w:tc>
          <w:tcPr>
            <w:tcW w:w="8154" w:type="dxa"/>
            <w:vAlign w:val="center"/>
          </w:tcPr>
          <w:p w:rsidR="00B911DD" w:rsidRDefault="00B911DD" w:rsidP="00B911DD">
            <w:pPr>
              <w:pStyle w:val="ListParagraph"/>
              <w:spacing w:after="0" w:line="480" w:lineRule="auto"/>
              <w:ind w:left="0"/>
              <w:rPr>
                <w:rFonts w:ascii="Times New Roman" w:hAnsi="Times New Roman"/>
                <w:sz w:val="24"/>
                <w:lang w:val="en-US"/>
              </w:rPr>
            </w:pPr>
          </w:p>
          <w:p w:rsidR="00B911DD" w:rsidRPr="004D6493" w:rsidRDefault="00B911DD" w:rsidP="00B911DD">
            <w:pPr>
              <w:pStyle w:val="ListParagraph"/>
              <w:spacing w:after="0" w:line="480" w:lineRule="auto"/>
              <w:ind w:left="0"/>
              <w:jc w:val="center"/>
              <w:rPr>
                <w:rFonts w:ascii="Times New Roman" w:hAnsi="Times New Roman"/>
                <w:sz w:val="24"/>
                <w:lang w:val="en-US"/>
              </w:rPr>
            </w:pPr>
            <w:r>
              <w:rPr>
                <w:rFonts w:ascii="Times New Roman" w:hAnsi="Times New Roman"/>
                <w:noProof/>
                <w:sz w:val="24"/>
                <w:lang w:val="en-US"/>
              </w:rPr>
              <w:drawing>
                <wp:inline distT="0" distB="0" distL="0" distR="0" wp14:anchorId="3B338208" wp14:editId="42103DAE">
                  <wp:extent cx="3657600" cy="5528945"/>
                  <wp:effectExtent l="0" t="0" r="0" b="0"/>
                  <wp:docPr id="4" name="Picture 4"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7600" cy="5528945"/>
                          </a:xfrm>
                          <a:prstGeom prst="rect">
                            <a:avLst/>
                          </a:prstGeom>
                          <a:noFill/>
                          <a:ln>
                            <a:noFill/>
                          </a:ln>
                        </pic:spPr>
                      </pic:pic>
                    </a:graphicData>
                  </a:graphic>
                </wp:inline>
              </w:drawing>
            </w:r>
          </w:p>
        </w:tc>
      </w:tr>
    </w:tbl>
    <w:p w:rsidR="001105ED" w:rsidRDefault="00B911DD" w:rsidP="00B911DD">
      <w:pPr>
        <w:pStyle w:val="ListParagraph"/>
        <w:spacing w:after="0" w:line="480" w:lineRule="auto"/>
        <w:ind w:left="0"/>
        <w:jc w:val="center"/>
        <w:rPr>
          <w:rFonts w:ascii="Times New Roman" w:hAnsi="Times New Roman"/>
          <w:sz w:val="24"/>
          <w:lang w:val="en-US"/>
        </w:rPr>
        <w:sectPr w:rsidR="001105ED" w:rsidSect="001105ED">
          <w:pgSz w:w="11907" w:h="16839" w:code="9"/>
          <w:pgMar w:top="2268" w:right="1701" w:bottom="1701" w:left="2268" w:header="1134" w:footer="1134" w:gutter="0"/>
          <w:pgNumType w:start="37"/>
          <w:cols w:space="720"/>
          <w:titlePg/>
          <w:docGrid w:linePitch="360"/>
        </w:sectPr>
      </w:pPr>
      <w:r>
        <w:rPr>
          <w:rFonts w:ascii="Times New Roman" w:hAnsi="Times New Roman"/>
          <w:sz w:val="24"/>
          <w:lang w:val="en-US"/>
        </w:rPr>
        <w:t xml:space="preserve">Gambar 5. Diagram Alir Penelitian Utama Proses Pembuatan </w:t>
      </w:r>
      <w:r>
        <w:rPr>
          <w:rFonts w:ascii="Times New Roman" w:hAnsi="Times New Roman"/>
          <w:i/>
          <w:sz w:val="24"/>
          <w:lang w:val="en-US"/>
        </w:rPr>
        <w:t>Cookies</w:t>
      </w:r>
      <w:r>
        <w:rPr>
          <w:rFonts w:ascii="Times New Roman" w:hAnsi="Times New Roman"/>
          <w:sz w:val="24"/>
          <w:lang w:val="en-US"/>
        </w:rPr>
        <w:t xml:space="preserve"> </w:t>
      </w:r>
    </w:p>
    <w:p w:rsidR="00B911DD" w:rsidRDefault="00B911DD" w:rsidP="00B911DD">
      <w:pPr>
        <w:pStyle w:val="Heading1"/>
        <w:numPr>
          <w:ilvl w:val="0"/>
          <w:numId w:val="0"/>
        </w:numPr>
        <w:spacing w:before="0" w:line="720" w:lineRule="auto"/>
        <w:jc w:val="center"/>
        <w:rPr>
          <w:rFonts w:ascii="Times New Roman" w:hAnsi="Times New Roman" w:cs="Times New Roman"/>
          <w:color w:val="auto"/>
          <w:lang w:val="en-US"/>
        </w:rPr>
      </w:pPr>
      <w:r w:rsidRPr="00D63B9F">
        <w:rPr>
          <w:rFonts w:ascii="Times New Roman" w:hAnsi="Times New Roman" w:cs="Times New Roman"/>
          <w:color w:val="auto"/>
          <w:lang w:val="en-US"/>
        </w:rPr>
        <w:lastRenderedPageBreak/>
        <w:t>BAB IV PEMBAHASAN</w:t>
      </w:r>
    </w:p>
    <w:p w:rsidR="00B911DD" w:rsidRDefault="00B911DD" w:rsidP="00B911DD">
      <w:pPr>
        <w:spacing w:after="12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Bab ini menguraikan mengenai : (1) Penelitian Pendahuluan, dan (2) Penelitian Utama.</w:t>
      </w:r>
    </w:p>
    <w:p w:rsidR="00B911DD" w:rsidRPr="00EC317E" w:rsidRDefault="00B911DD" w:rsidP="00B911DD">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val="en-US"/>
        </w:rPr>
      </w:pPr>
    </w:p>
    <w:p w:rsidR="00B911DD" w:rsidRPr="00EC317E" w:rsidRDefault="00B911DD" w:rsidP="00B911DD">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val="en-US"/>
        </w:rPr>
      </w:pPr>
    </w:p>
    <w:p w:rsidR="00B911DD" w:rsidRPr="00EC317E" w:rsidRDefault="00B911DD" w:rsidP="00B911DD">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val="en-US"/>
        </w:rPr>
      </w:pPr>
    </w:p>
    <w:p w:rsidR="00B911DD" w:rsidRPr="00EC317E" w:rsidRDefault="00B911DD" w:rsidP="00B911DD">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val="en-US"/>
        </w:rPr>
      </w:pPr>
    </w:p>
    <w:p w:rsidR="00B911DD" w:rsidRPr="00EC317E" w:rsidRDefault="00B911DD" w:rsidP="00B911DD">
      <w:pPr>
        <w:pStyle w:val="Heading2"/>
        <w:spacing w:before="0" w:line="360" w:lineRule="auto"/>
        <w:rPr>
          <w:rFonts w:ascii="Times New Roman" w:hAnsi="Times New Roman" w:cs="Times New Roman"/>
          <w:color w:val="auto"/>
          <w:sz w:val="24"/>
          <w:lang w:val="en-US"/>
        </w:rPr>
      </w:pPr>
      <w:r w:rsidRPr="00EC317E">
        <w:rPr>
          <w:rFonts w:ascii="Times New Roman" w:hAnsi="Times New Roman" w:cs="Times New Roman"/>
          <w:color w:val="auto"/>
          <w:sz w:val="24"/>
          <w:lang w:val="en-US"/>
        </w:rPr>
        <w:t>Hasil Penelitian Pendahuluan</w:t>
      </w:r>
    </w:p>
    <w:p w:rsidR="00B911DD" w:rsidRPr="004233D7"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Penelitian pendahuluan yang dilakukan meliputi analisis kimia tepung sorgum dan tepung sorgum termodifikasi untuk mengetahui perbedaan komposisi antara tepung sorgum tanpa modifikasi secara fermentasi dengan  tepung sorgum yang dimodifikasi secara fermentasi. Kemudian hasil yang diketahui akan digunakan sebagai perbandingan pada penelitian utama pembuatan </w:t>
      </w:r>
      <w:r>
        <w:rPr>
          <w:rFonts w:ascii="Times New Roman" w:hAnsi="Times New Roman" w:cs="Times New Roman"/>
          <w:i/>
          <w:sz w:val="24"/>
          <w:lang w:val="en-US"/>
        </w:rPr>
        <w:t>cookies</w:t>
      </w:r>
    </w:p>
    <w:p w:rsidR="00B911DD" w:rsidRDefault="00B911DD" w:rsidP="00B911DD">
      <w:pPr>
        <w:pStyle w:val="Heading3"/>
        <w:spacing w:before="0" w:line="360" w:lineRule="auto"/>
        <w:rPr>
          <w:rFonts w:ascii="Times New Roman" w:hAnsi="Times New Roman" w:cs="Times New Roman"/>
          <w:b w:val="0"/>
          <w:color w:val="auto"/>
          <w:sz w:val="24"/>
          <w:lang w:val="en-US"/>
        </w:rPr>
      </w:pPr>
      <w:r w:rsidRPr="00D63B9F">
        <w:rPr>
          <w:rFonts w:ascii="Times New Roman" w:hAnsi="Times New Roman" w:cs="Times New Roman"/>
          <w:b w:val="0"/>
          <w:color w:val="auto"/>
          <w:sz w:val="24"/>
          <w:lang w:val="en-US"/>
        </w:rPr>
        <w:t>Pembuatan Koji</w:t>
      </w:r>
    </w:p>
    <w:p w:rsidR="00B911DD" w:rsidRPr="00636811"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Proses pembuatan koji adalah dengan menggunakan sorgum sebagai media pertumbuhan mikroba yang dimasak dan dikukus untuk mematangkan atau menambah volume air pada biji sorgum yg kemudian didinginkan dan di inokulasi dengan suspensi tiga jenis mikroba diantaranya adalah </w:t>
      </w:r>
      <w:r>
        <w:rPr>
          <w:rFonts w:ascii="Times New Roman" w:hAnsi="Times New Roman" w:cs="Times New Roman"/>
          <w:i/>
          <w:sz w:val="24"/>
          <w:lang w:val="en-US"/>
        </w:rPr>
        <w:t xml:space="preserve">Sacharomyces cerevisae, Bacillus subtilis, </w:t>
      </w:r>
      <w:r>
        <w:rPr>
          <w:rFonts w:ascii="Times New Roman" w:hAnsi="Times New Roman" w:cs="Times New Roman"/>
          <w:sz w:val="24"/>
          <w:lang w:val="en-US"/>
        </w:rPr>
        <w:t xml:space="preserve">dan </w:t>
      </w:r>
      <w:r>
        <w:rPr>
          <w:rFonts w:ascii="Times New Roman" w:hAnsi="Times New Roman" w:cs="Times New Roman"/>
          <w:i/>
          <w:sz w:val="24"/>
          <w:lang w:val="en-US"/>
        </w:rPr>
        <w:t>Aspergillus oryzae</w:t>
      </w:r>
      <w:r>
        <w:rPr>
          <w:rFonts w:ascii="Times New Roman" w:hAnsi="Times New Roman" w:cs="Times New Roman"/>
          <w:sz w:val="24"/>
          <w:lang w:val="en-US"/>
        </w:rPr>
        <w:t xml:space="preserve"> dengan lama fermentasi 60 jam, kemudian dikeringkan pada suhu ≤50</w:t>
      </w:r>
      <w:r>
        <w:rPr>
          <w:rFonts w:ascii="Times New Roman" w:hAnsi="Times New Roman" w:cs="Times New Roman"/>
          <w:sz w:val="24"/>
          <w:vertAlign w:val="superscript"/>
          <w:lang w:val="en-US"/>
        </w:rPr>
        <w:t>o</w:t>
      </w:r>
      <w:r>
        <w:rPr>
          <w:rFonts w:ascii="Times New Roman" w:hAnsi="Times New Roman" w:cs="Times New Roman"/>
          <w:sz w:val="24"/>
          <w:lang w:val="en-US"/>
        </w:rPr>
        <w:t>C hingga kering, selanjutnya koji kering digiling dan diayak dengan ukuran 80 mesh.</w:t>
      </w:r>
    </w:p>
    <w:p w:rsidR="00B911DD" w:rsidRDefault="00B911DD" w:rsidP="00B911DD">
      <w:pPr>
        <w:pStyle w:val="Heading3"/>
        <w:spacing w:before="0" w:line="360" w:lineRule="auto"/>
        <w:rPr>
          <w:rFonts w:ascii="Times New Roman" w:hAnsi="Times New Roman" w:cs="Times New Roman"/>
          <w:b w:val="0"/>
          <w:color w:val="auto"/>
          <w:sz w:val="24"/>
          <w:lang w:val="en-US"/>
        </w:rPr>
      </w:pPr>
      <w:r w:rsidRPr="00D63B9F">
        <w:rPr>
          <w:rFonts w:ascii="Times New Roman" w:hAnsi="Times New Roman" w:cs="Times New Roman"/>
          <w:b w:val="0"/>
          <w:color w:val="auto"/>
          <w:sz w:val="24"/>
          <w:lang w:val="en-US"/>
        </w:rPr>
        <w:t>Pembuatan Tepung Sorgum Modifikasi</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Proses pembuatan tepung modifikasi adalah dengan menambahkan koji pada biji sorgum yang telah dimatangkan kemudian difermentasi selama 72 jam, kemudian dikeringkan pada suhu ≥50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hingga kering. Selanjutnya digiling hingga halus lalu diayak dengan ukuran 80 mesh kemudian dilakukan analisis kadar protein, kadar karbohidrat, kadar serat dan kadar tannin.</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analisis tepung sorgum tanpa fermentasi dan tepung sorgum dengan fermentasi dapat dilihat pada Tabel 16.</w:t>
      </w:r>
    </w:p>
    <w:p w:rsidR="00B911DD"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Tabel 16. Hasil Analisis Tepung Sorgum Tanpa Fermentasi dan Tepung Sorgum Dengan Fermentasi.</w:t>
      </w:r>
    </w:p>
    <w:tbl>
      <w:tblPr>
        <w:tblStyle w:val="TableGrid"/>
        <w:tblW w:w="0" w:type="auto"/>
        <w:tblLook w:val="04A0" w:firstRow="1" w:lastRow="0" w:firstColumn="1" w:lastColumn="0" w:noHBand="0" w:noVBand="1"/>
      </w:tblPr>
      <w:tblGrid>
        <w:gridCol w:w="2943"/>
        <w:gridCol w:w="2552"/>
        <w:gridCol w:w="2658"/>
      </w:tblGrid>
      <w:tr w:rsidR="00B911DD" w:rsidTr="00B911DD">
        <w:tc>
          <w:tcPr>
            <w:tcW w:w="2943" w:type="dxa"/>
            <w:vAlign w:val="center"/>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Respon Analisis</w:t>
            </w:r>
          </w:p>
        </w:tc>
        <w:tc>
          <w:tcPr>
            <w:tcW w:w="2552" w:type="dxa"/>
            <w:vAlign w:val="center"/>
          </w:tcPr>
          <w:p w:rsidR="00B911DD" w:rsidRPr="00FC64C0" w:rsidRDefault="00B911DD" w:rsidP="00B911DD">
            <w:pPr>
              <w:spacing w:line="36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Tepung Sorgum Tanpa Fermentasi (%)</w:t>
            </w:r>
          </w:p>
        </w:tc>
        <w:tc>
          <w:tcPr>
            <w:tcW w:w="2658" w:type="dxa"/>
            <w:vAlign w:val="center"/>
          </w:tcPr>
          <w:p w:rsidR="00B911DD" w:rsidRPr="00FC64C0" w:rsidRDefault="00B911DD" w:rsidP="00B911DD">
            <w:pPr>
              <w:spacing w:line="36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Tepung Sorgum Dengan Fermentasi (%)</w:t>
            </w:r>
          </w:p>
        </w:tc>
      </w:tr>
      <w:tr w:rsidR="00B911DD" w:rsidTr="00B911DD">
        <w:tc>
          <w:tcPr>
            <w:tcW w:w="2943" w:type="dxa"/>
          </w:tcPr>
          <w:p w:rsidR="00B911DD" w:rsidRDefault="00B911DD" w:rsidP="00B911D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Kadar Karbohidrat</w:t>
            </w:r>
          </w:p>
        </w:tc>
        <w:tc>
          <w:tcPr>
            <w:tcW w:w="2552"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77,65</w:t>
            </w:r>
          </w:p>
        </w:tc>
        <w:tc>
          <w:tcPr>
            <w:tcW w:w="2658"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r>
      <w:tr w:rsidR="00B911DD" w:rsidTr="00B911DD">
        <w:tc>
          <w:tcPr>
            <w:tcW w:w="2943" w:type="dxa"/>
          </w:tcPr>
          <w:p w:rsidR="00B911DD" w:rsidRDefault="00B911DD" w:rsidP="00B911D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Kadar Protein</w:t>
            </w:r>
          </w:p>
        </w:tc>
        <w:tc>
          <w:tcPr>
            <w:tcW w:w="2552"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12,082</w:t>
            </w:r>
          </w:p>
        </w:tc>
        <w:tc>
          <w:tcPr>
            <w:tcW w:w="2658"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12,20</w:t>
            </w:r>
          </w:p>
        </w:tc>
      </w:tr>
      <w:tr w:rsidR="00B911DD" w:rsidTr="00B911DD">
        <w:tc>
          <w:tcPr>
            <w:tcW w:w="2943" w:type="dxa"/>
          </w:tcPr>
          <w:p w:rsidR="00B911DD" w:rsidRDefault="00B911DD" w:rsidP="00B911D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Kadar Serat</w:t>
            </w:r>
          </w:p>
        </w:tc>
        <w:tc>
          <w:tcPr>
            <w:tcW w:w="2552"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0,50</w:t>
            </w:r>
          </w:p>
        </w:tc>
        <w:tc>
          <w:tcPr>
            <w:tcW w:w="2658"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1,96</w:t>
            </w:r>
          </w:p>
        </w:tc>
      </w:tr>
      <w:tr w:rsidR="00B911DD" w:rsidTr="00B911DD">
        <w:tc>
          <w:tcPr>
            <w:tcW w:w="2943" w:type="dxa"/>
          </w:tcPr>
          <w:p w:rsidR="00B911DD" w:rsidRDefault="00B911DD" w:rsidP="00B911D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Kadar Tanin</w:t>
            </w:r>
          </w:p>
        </w:tc>
        <w:tc>
          <w:tcPr>
            <w:tcW w:w="2552"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0,90</w:t>
            </w:r>
          </w:p>
        </w:tc>
        <w:tc>
          <w:tcPr>
            <w:tcW w:w="2658" w:type="dxa"/>
          </w:tcPr>
          <w:p w:rsidR="00B911DD" w:rsidRDefault="00B911DD" w:rsidP="00B911D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0,88</w:t>
            </w:r>
          </w:p>
        </w:tc>
      </w:tr>
    </w:tbl>
    <w:p w:rsidR="00B911DD" w:rsidRDefault="00B911DD" w:rsidP="00B911DD">
      <w:pPr>
        <w:spacing w:after="0" w:line="240" w:lineRule="auto"/>
        <w:ind w:firstLine="567"/>
        <w:jc w:val="both"/>
        <w:rPr>
          <w:rFonts w:ascii="Times New Roman" w:hAnsi="Times New Roman" w:cs="Times New Roman"/>
          <w:sz w:val="24"/>
          <w:szCs w:val="24"/>
          <w:lang w:val="en-US"/>
        </w:rPr>
      </w:pP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Koji merupakan kultur starter campuran atau kultur murni yang biasanya digunakan dalam proses pembuatan kecap, miso, sake dan produk fermentasi lainnya (Buckle,1987).</w:t>
      </w:r>
    </w:p>
    <w:p w:rsidR="00B911DD" w:rsidRPr="00A40966"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Mikroba yang digunakan dalam pembuatan koji pada penelitian ini adalah </w:t>
      </w:r>
      <w:r>
        <w:rPr>
          <w:rFonts w:ascii="Times New Roman" w:hAnsi="Times New Roman" w:cs="Times New Roman"/>
          <w:i/>
          <w:sz w:val="24"/>
          <w:szCs w:val="24"/>
          <w:lang w:val="en-US"/>
        </w:rPr>
        <w:t>Saccharomyces cereviceae, Bacillus subtillis,</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Aspergillus oryzae</w:t>
      </w:r>
      <w:r>
        <w:rPr>
          <w:rFonts w:ascii="Times New Roman" w:hAnsi="Times New Roman" w:cs="Times New Roman"/>
          <w:sz w:val="24"/>
          <w:szCs w:val="24"/>
          <w:lang w:val="en-US"/>
        </w:rPr>
        <w:t>. Masing-masing mikroba menghasilkan enzim yang berbeda-beda, diantaranya enzim amilase, protease, lipase, selulase, galaktosidase, glukoaminase dan β-glukosidase.</w:t>
      </w:r>
    </w:p>
    <w:p w:rsidR="00B911DD" w:rsidRPr="00401820" w:rsidRDefault="00B911DD" w:rsidP="00B911DD">
      <w:pPr>
        <w:pStyle w:val="ListParagraph"/>
        <w:numPr>
          <w:ilvl w:val="0"/>
          <w:numId w:val="29"/>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Kadar Karbohidrat</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16 diketahui bahwa kadar karbohidrat pada tepung sorgum yang telah difermentasi mengalami penurunan menjadi 4,67%. Hal ini dikarenakan selama proses fermentasi terjadi pemecahan struktur karbohidrat menjadi gula yang lebih sederhana oleh enzim amilase. Enzim amilase dibagi menjadi dua bagian yaitu α- amilase dan β- amilase. Β- amilase adalah eksogilosidase yang memotong polimer dari ujung non pereduksi. Produk dari </w:t>
      </w:r>
      <w:r>
        <w:rPr>
          <w:rFonts w:ascii="Times New Roman" w:hAnsi="Times New Roman" w:cs="Times New Roman"/>
          <w:sz w:val="24"/>
          <w:szCs w:val="24"/>
          <w:lang w:val="en-US"/>
        </w:rPr>
        <w:lastRenderedPageBreak/>
        <w:t>reaksi ini adalah maltose. Enzim α- amilase adalah endoglikosidase yang dapat menghidrolisis ikatan glikosidik dimanapun sepanjang rantai sehingga dihasilkan glukosa dan maltosa. Amilosa dapat secara sempurna dipecah menjadi glukosa dan maltose, namun amilopektin tidak bisa terdegradasi sempurna karena ikatan cabang tidak bisa putus oleh kedua enzim ini (Setyadi, 2014).</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penelitian Armanda (2016), menyebutkan bahwa kadar pati semakin menurun setiap kenaikan konsentrasi ragi tape dan lama fermentasi. Hal ini dikarenakan terjadi degradasi pati oleh mikroorganisme yang dapat menyebabkan kadar pati mengalami penurunan. Semakin meningkatnya waktu fermentasi maka kemampuan mikroba amilotik dalam memecahkan pati semakin besar (Maria,2002).</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Setyadi (2014), pati dapat dipecah menjadi unit-unit yang lebih kecil yaitu dengan memotong ikatan glikosidanya. Pada hidroksi parsial, pati terpecah menjadi molekul-molekul yang lebih kecil dikenal dengan nama dekstrin. Dekstrin adalah hasil antara proses hidrolisis pati sebelum terbentuknya maltose.</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Proses hidrolisis pati sebagai berikut:</w:t>
      </w:r>
    </w:p>
    <w:p w:rsidR="00B911DD" w:rsidRDefault="00B911DD" w:rsidP="00B911DD">
      <w:pPr>
        <w:spacing w:after="0"/>
        <w:ind w:firstLine="567"/>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)n + nH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w:t>
      </w:r>
      <m:oMath>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 xml:space="preserve"> (C</w:t>
      </w:r>
      <w:r>
        <w:rPr>
          <w:rFonts w:ascii="Times New Roman" w:eastAsiaTheme="minorEastAsia" w:hAnsi="Times New Roman" w:cs="Times New Roman"/>
          <w:sz w:val="24"/>
          <w:szCs w:val="24"/>
          <w:vertAlign w:val="subscript"/>
          <w:lang w:val="en-US"/>
        </w:rPr>
        <w:t>6</w:t>
      </w:r>
      <w:r>
        <w:rPr>
          <w:rFonts w:ascii="Times New Roman" w:eastAsiaTheme="minorEastAsia" w:hAnsi="Times New Roman" w:cs="Times New Roman"/>
          <w:sz w:val="24"/>
          <w:szCs w:val="24"/>
          <w:lang w:val="en-US"/>
        </w:rPr>
        <w:t>H</w:t>
      </w:r>
      <w:r>
        <w:rPr>
          <w:rFonts w:ascii="Times New Roman" w:eastAsiaTheme="minorEastAsia" w:hAnsi="Times New Roman" w:cs="Times New Roman"/>
          <w:sz w:val="24"/>
          <w:szCs w:val="24"/>
          <w:vertAlign w:val="subscript"/>
          <w:lang w:val="en-US"/>
        </w:rPr>
        <w:t>10</w:t>
      </w:r>
      <w:r>
        <w:rPr>
          <w:rFonts w:ascii="Times New Roman" w:eastAsiaTheme="minorEastAsia" w:hAnsi="Times New Roman" w:cs="Times New Roman"/>
          <w:sz w:val="24"/>
          <w:szCs w:val="24"/>
          <w:lang w:val="en-US"/>
        </w:rPr>
        <w:t>O</w:t>
      </w:r>
      <w:r>
        <w:rPr>
          <w:rFonts w:ascii="Times New Roman" w:eastAsiaTheme="minorEastAsia" w:hAnsi="Times New Roman" w:cs="Times New Roman"/>
          <w:sz w:val="24"/>
          <w:szCs w:val="24"/>
          <w:vertAlign w:val="subscript"/>
          <w:lang w:val="en-US"/>
        </w:rPr>
        <w:t>5</w:t>
      </w:r>
      <w:r>
        <w:rPr>
          <w:rFonts w:ascii="Times New Roman" w:eastAsiaTheme="minorEastAsia" w:hAnsi="Times New Roman" w:cs="Times New Roman"/>
          <w:sz w:val="24"/>
          <w:szCs w:val="24"/>
          <w:lang w:val="en-US"/>
        </w:rPr>
        <w:t>)m . nH</w:t>
      </w:r>
      <w:r>
        <w:rPr>
          <w:rFonts w:ascii="Times New Roman" w:eastAsiaTheme="minorEastAsia" w:hAnsi="Times New Roman" w:cs="Times New Roman"/>
          <w:sz w:val="24"/>
          <w:szCs w:val="24"/>
          <w:vertAlign w:val="subscript"/>
          <w:lang w:val="en-US"/>
        </w:rPr>
        <w:t>2</w:t>
      </w:r>
      <w:r>
        <w:rPr>
          <w:rFonts w:ascii="Times New Roman" w:eastAsiaTheme="minorEastAsia" w:hAnsi="Times New Roman" w:cs="Times New Roman"/>
          <w:sz w:val="24"/>
          <w:szCs w:val="24"/>
          <w:lang w:val="en-US"/>
        </w:rPr>
        <w:t>O + C</w:t>
      </w:r>
      <w:r>
        <w:rPr>
          <w:rFonts w:ascii="Times New Roman" w:eastAsiaTheme="minorEastAsia" w:hAnsi="Times New Roman" w:cs="Times New Roman"/>
          <w:sz w:val="24"/>
          <w:szCs w:val="24"/>
          <w:vertAlign w:val="subscript"/>
          <w:lang w:val="en-US"/>
        </w:rPr>
        <w:t>12</w:t>
      </w:r>
      <w:r>
        <w:rPr>
          <w:rFonts w:ascii="Times New Roman" w:eastAsiaTheme="minorEastAsia" w:hAnsi="Times New Roman" w:cs="Times New Roman"/>
          <w:sz w:val="24"/>
          <w:szCs w:val="24"/>
          <w:lang w:val="en-US"/>
        </w:rPr>
        <w:t>H</w:t>
      </w:r>
      <w:r>
        <w:rPr>
          <w:rFonts w:ascii="Times New Roman" w:eastAsiaTheme="minorEastAsia" w:hAnsi="Times New Roman" w:cs="Times New Roman"/>
          <w:sz w:val="24"/>
          <w:szCs w:val="24"/>
          <w:vertAlign w:val="subscript"/>
          <w:lang w:val="en-US"/>
        </w:rPr>
        <w:t>24</w:t>
      </w:r>
      <w:r>
        <w:rPr>
          <w:rFonts w:ascii="Times New Roman" w:eastAsiaTheme="minorEastAsia" w:hAnsi="Times New Roman" w:cs="Times New Roman"/>
          <w:sz w:val="24"/>
          <w:szCs w:val="24"/>
          <w:lang w:val="en-US"/>
        </w:rPr>
        <w:t>O</w:t>
      </w:r>
      <w:r>
        <w:rPr>
          <w:rFonts w:ascii="Times New Roman" w:eastAsiaTheme="minorEastAsia" w:hAnsi="Times New Roman" w:cs="Times New Roman"/>
          <w:sz w:val="24"/>
          <w:szCs w:val="24"/>
          <w:vertAlign w:val="subscript"/>
          <w:lang w:val="en-US"/>
        </w:rPr>
        <w:t>12</w:t>
      </w:r>
      <w:r>
        <w:rPr>
          <w:rFonts w:ascii="Times New Roman" w:eastAsiaTheme="minorEastAsia" w:hAnsi="Times New Roman" w:cs="Times New Roman"/>
          <w:sz w:val="24"/>
          <w:szCs w:val="24"/>
          <w:lang w:val="en-US"/>
        </w:rPr>
        <w:t xml:space="preserve"> + C</w:t>
      </w:r>
      <w:r>
        <w:rPr>
          <w:rFonts w:ascii="Times New Roman" w:eastAsiaTheme="minorEastAsia" w:hAnsi="Times New Roman" w:cs="Times New Roman"/>
          <w:sz w:val="24"/>
          <w:szCs w:val="24"/>
          <w:vertAlign w:val="subscript"/>
          <w:lang w:val="en-US"/>
        </w:rPr>
        <w:t>6</w:t>
      </w:r>
      <w:r>
        <w:rPr>
          <w:rFonts w:ascii="Times New Roman" w:eastAsiaTheme="minorEastAsia" w:hAnsi="Times New Roman" w:cs="Times New Roman"/>
          <w:sz w:val="24"/>
          <w:szCs w:val="24"/>
          <w:lang w:val="en-US"/>
        </w:rPr>
        <w:t>H</w:t>
      </w:r>
      <w:r>
        <w:rPr>
          <w:rFonts w:ascii="Times New Roman" w:eastAsiaTheme="minorEastAsia" w:hAnsi="Times New Roman" w:cs="Times New Roman"/>
          <w:sz w:val="24"/>
          <w:szCs w:val="24"/>
          <w:vertAlign w:val="subscript"/>
          <w:lang w:val="en-US"/>
        </w:rPr>
        <w:t>12</w:t>
      </w:r>
      <w:r>
        <w:rPr>
          <w:rFonts w:ascii="Times New Roman" w:eastAsiaTheme="minorEastAsia" w:hAnsi="Times New Roman" w:cs="Times New Roman"/>
          <w:sz w:val="24"/>
          <w:szCs w:val="24"/>
          <w:lang w:val="en-US"/>
        </w:rPr>
        <w:t>O</w:t>
      </w:r>
      <w:r>
        <w:rPr>
          <w:rFonts w:ascii="Times New Roman" w:eastAsiaTheme="minorEastAsia" w:hAnsi="Times New Roman" w:cs="Times New Roman"/>
          <w:sz w:val="24"/>
          <w:szCs w:val="24"/>
          <w:vertAlign w:val="subscript"/>
          <w:lang w:val="en-US"/>
        </w:rPr>
        <w:t>6</w:t>
      </w:r>
    </w:p>
    <w:p w:rsidR="00B911DD" w:rsidRPr="0048335E" w:rsidRDefault="00B911DD" w:rsidP="00B911DD">
      <w:pPr>
        <w:spacing w:after="0" w:line="480" w:lineRule="auto"/>
        <w:ind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Pati</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enzim amilase</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maltose       glukosa</w:t>
      </w:r>
    </w:p>
    <w:p w:rsidR="00B911DD" w:rsidRDefault="00B911DD" w:rsidP="00B911DD">
      <w:pPr>
        <w:pStyle w:val="ListParagraph"/>
        <w:numPr>
          <w:ilvl w:val="0"/>
          <w:numId w:val="29"/>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Kadar Protein</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Tabel 16 kadar protein pada tepung sorgum yang dilakukan fermentasi mengalami peningkatan menjadi 12,20% dari 12,082%. Hal ini dikarenakan selama fermentasi </w:t>
      </w:r>
      <w:r>
        <w:rPr>
          <w:rFonts w:ascii="Times New Roman" w:hAnsi="Times New Roman" w:cs="Times New Roman"/>
          <w:i/>
          <w:sz w:val="24"/>
          <w:szCs w:val="24"/>
          <w:lang w:val="en-US"/>
        </w:rPr>
        <w:t>Aspergillus oryzae</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Bacillus subtillis</w:t>
      </w:r>
      <w:r>
        <w:rPr>
          <w:rFonts w:ascii="Times New Roman" w:hAnsi="Times New Roman" w:cs="Times New Roman"/>
          <w:sz w:val="24"/>
          <w:szCs w:val="24"/>
          <w:lang w:val="en-US"/>
        </w:rPr>
        <w:t xml:space="preserve"> menghasilkan enzim protease atau proteolitik. Enzim proteolitik atau protease merupakan enzim yang </w:t>
      </w:r>
      <w:r>
        <w:rPr>
          <w:rFonts w:ascii="Times New Roman" w:hAnsi="Times New Roman" w:cs="Times New Roman"/>
          <w:sz w:val="24"/>
          <w:szCs w:val="24"/>
          <w:lang w:val="en-US"/>
        </w:rPr>
        <w:lastRenderedPageBreak/>
        <w:t>bekerja sebagai katalis dalam reaksi pemecahan molekul protein dengan cara hidrolisis (Poedjadi,2005). Hidrolisis merupakan pemecahan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menjadi H</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dan OH</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Oleh karena itu selama proses fermentasi enzim protease bekerja menghidrolisis protein menyebabkan kandungan air menjadi berkurang dan kandungan protein menjadi bertambah.</w:t>
      </w:r>
    </w:p>
    <w:p w:rsidR="00B911DD" w:rsidRPr="00915F5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penelitian Fadlallah dkk (2013) menunjukkan hal yang sama bahwa kandungan protein dalam tepung sorghum yang di fermentasi selama 0, 8, 16 dan 24 jam terus mengalami peningkatan yaitu 9,69; 10,07; 10,24 dan 10,15%. Demikian juga dengan Wakil dan Kazeem (2012) yang menunjukkan kadar protein kasar (%) sorgum terus meningkat kecernaan protein sorgum dari 60,4 ; 70,1 ; 70,9 hingga menjadi 80,2% berturut-turut selama fermentasi 0, 12, 24 dan 36 jam.</w:t>
      </w:r>
    </w:p>
    <w:p w:rsidR="00B911DD" w:rsidRDefault="00B911DD" w:rsidP="00B911DD">
      <w:pPr>
        <w:pStyle w:val="ListParagraph"/>
        <w:numPr>
          <w:ilvl w:val="0"/>
          <w:numId w:val="29"/>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Kadar Serat</w:t>
      </w:r>
    </w:p>
    <w:p w:rsidR="00B911DD" w:rsidRPr="00CD4907"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16, terjadi peningkatan kadar serat pada tepung sorgum yang difermentasi. Hal ini diduga karena selama proses fermentasi, enzim yang dihasilkan oleh mikroba </w:t>
      </w:r>
      <w:r>
        <w:rPr>
          <w:rFonts w:ascii="Times New Roman" w:hAnsi="Times New Roman" w:cs="Times New Roman"/>
          <w:i/>
          <w:sz w:val="24"/>
          <w:szCs w:val="24"/>
          <w:lang w:val="en-US"/>
        </w:rPr>
        <w:t>Aspergillus oryzae, Bacillus subtillis,</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Saccharomyces cereviceae</w:t>
      </w:r>
      <w:r>
        <w:rPr>
          <w:rFonts w:ascii="Times New Roman" w:hAnsi="Times New Roman" w:cs="Times New Roman"/>
          <w:sz w:val="24"/>
          <w:szCs w:val="24"/>
          <w:lang w:val="en-US"/>
        </w:rPr>
        <w:t xml:space="preserve"> mendegradasi dan menghidrolisis nutrisi yang terdapat pada biji sorgum seperti kandungan karbohidrat, protein, lemak dan lain-lain menjadi komponen yang lebih sederhana sehingga mudah untuk dicerna oleh tubuh. Oleh sebab itu, kadar serat pada tepung sorgum yang difermentasi lebih tinggi dibandingkan dengan tepung sorgum yang tidak difermentasi. </w:t>
      </w:r>
    </w:p>
    <w:p w:rsidR="00B911DD" w:rsidRDefault="00B911DD" w:rsidP="00B911DD">
      <w:pPr>
        <w:pStyle w:val="ListParagraph"/>
        <w:numPr>
          <w:ilvl w:val="0"/>
          <w:numId w:val="29"/>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Kadar Tanin</w:t>
      </w:r>
    </w:p>
    <w:p w:rsidR="00B911DD" w:rsidRPr="00960928"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16, menunjukkan bahwa kadar tannin pada tepung sorgum yang difermentasi mengalami penurunan dari 0,90% menjadi 0,88%. Biji </w:t>
      </w:r>
      <w:r>
        <w:rPr>
          <w:rFonts w:ascii="Times New Roman" w:hAnsi="Times New Roman" w:cs="Times New Roman"/>
          <w:sz w:val="24"/>
          <w:szCs w:val="24"/>
          <w:lang w:val="en-US"/>
        </w:rPr>
        <w:lastRenderedPageBreak/>
        <w:t>sorgum dikenal memiliki kandungan tannin yang cukup tinggi, berkisar antara 1 – 10% tergantung dari varietas sorgum (Suarni,2012). Berdasarkan penelitian Suarni dan Firmansyah (2005), kandungan tannin pada biji sorgum varietas numbu sebesar 0,95%.</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hasil penelitian Kurniadi dkk. (2013) </w:t>
      </w:r>
      <w:r w:rsidRPr="00EE4583">
        <w:rPr>
          <w:rFonts w:ascii="Times New Roman" w:hAnsi="Times New Roman" w:cs="Times New Roman"/>
          <w:sz w:val="24"/>
          <w:szCs w:val="24"/>
          <w:lang w:val="en-US"/>
        </w:rPr>
        <w:t>menunjukkan bahwa kadar tanin mengalami penurunan dengan peningkatan konsentr</w:t>
      </w:r>
      <w:r>
        <w:rPr>
          <w:rFonts w:ascii="Times New Roman" w:hAnsi="Times New Roman" w:cs="Times New Roman"/>
          <w:sz w:val="24"/>
          <w:szCs w:val="24"/>
          <w:lang w:val="en-US"/>
        </w:rPr>
        <w:t xml:space="preserve">asi starter dan lama fermentasi. </w:t>
      </w:r>
      <w:r w:rsidRPr="00EE4583">
        <w:rPr>
          <w:rFonts w:ascii="Times New Roman" w:hAnsi="Times New Roman" w:cs="Times New Roman"/>
          <w:sz w:val="24"/>
          <w:szCs w:val="24"/>
          <w:lang w:val="en-US"/>
        </w:rPr>
        <w:t>Penurunan kadar tanin selama fermentasi juga dilaporkan oleh Rahman dan Osman (2011), yang menyatakan selama fermentasi tepung sorghum menggunakan 5% starter selama 24 jam mengalami penurunan kandungan tanin secara nyata dari 0,65 – 0,28; 0,32 – 0,14 dan 1,5 – 0,71 (%) berturut – turut pada varietas Safra, Fetarita dan Ahmer. Hal yang sama terjadi pada penelitian Osman (2004) yang menyebutkan kadar tanin menurun sebesar 31 – 35% selama proses fermentasi 24 jam.</w:t>
      </w:r>
    </w:p>
    <w:p w:rsidR="00B911DD" w:rsidRPr="00EE4583" w:rsidRDefault="00B911DD" w:rsidP="00B911DD">
      <w:pPr>
        <w:spacing w:after="0" w:line="480" w:lineRule="auto"/>
        <w:ind w:firstLine="567"/>
        <w:jc w:val="both"/>
        <w:rPr>
          <w:rFonts w:ascii="Times New Roman" w:hAnsi="Times New Roman" w:cs="Times New Roman"/>
          <w:sz w:val="24"/>
          <w:szCs w:val="24"/>
          <w:lang w:val="en-US"/>
        </w:rPr>
      </w:pPr>
      <w:r w:rsidRPr="00EE4583">
        <w:rPr>
          <w:rFonts w:ascii="Times New Roman" w:hAnsi="Times New Roman" w:cs="Times New Roman"/>
          <w:sz w:val="24"/>
          <w:szCs w:val="24"/>
          <w:lang w:val="en-US"/>
        </w:rPr>
        <w:t>Penuru</w:t>
      </w:r>
      <w:r>
        <w:rPr>
          <w:rFonts w:ascii="Times New Roman" w:hAnsi="Times New Roman" w:cs="Times New Roman"/>
          <w:sz w:val="24"/>
          <w:szCs w:val="24"/>
          <w:lang w:val="en-US"/>
        </w:rPr>
        <w:t>nan kandungan tanin terjadi kar</w:t>
      </w:r>
      <w:r w:rsidRPr="00EE4583">
        <w:rPr>
          <w:rFonts w:ascii="Times New Roman" w:hAnsi="Times New Roman" w:cs="Times New Roman"/>
          <w:sz w:val="24"/>
          <w:szCs w:val="24"/>
          <w:lang w:val="en-US"/>
        </w:rPr>
        <w:t>ena degradasi tanin oleh mikroba selama proses fermentasi atau karena berkurangnya kompleks tannin-protei</w:t>
      </w:r>
      <w:r>
        <w:rPr>
          <w:rFonts w:ascii="Times New Roman" w:hAnsi="Times New Roman" w:cs="Times New Roman"/>
          <w:sz w:val="24"/>
          <w:szCs w:val="24"/>
          <w:lang w:val="en-US"/>
        </w:rPr>
        <w:t>n terekstrak (Rahman and Osman,</w:t>
      </w:r>
      <w:r w:rsidRPr="00EE4583">
        <w:rPr>
          <w:rFonts w:ascii="Times New Roman" w:hAnsi="Times New Roman" w:cs="Times New Roman"/>
          <w:sz w:val="24"/>
          <w:szCs w:val="24"/>
          <w:lang w:val="en-US"/>
        </w:rPr>
        <w:t>2011). Beberapa bakteri diketahui mempunyai tannin acyl hydrolase atau tannase yang dapat meng</w:t>
      </w:r>
      <w:r>
        <w:rPr>
          <w:rFonts w:ascii="Times New Roman" w:hAnsi="Times New Roman" w:cs="Times New Roman"/>
          <w:sz w:val="24"/>
          <w:szCs w:val="24"/>
          <w:lang w:val="en-US"/>
        </w:rPr>
        <w:t>hidrolisis tannin (Schons dkk.,</w:t>
      </w:r>
      <w:r w:rsidRPr="00EE4583">
        <w:rPr>
          <w:rFonts w:ascii="Times New Roman" w:hAnsi="Times New Roman" w:cs="Times New Roman"/>
          <w:sz w:val="24"/>
          <w:szCs w:val="24"/>
          <w:lang w:val="en-US"/>
        </w:rPr>
        <w:t>2012). Mekanisme bakteri dalam menghidrolisis tanin melalui aktivitas enzim tannase yang dapat menghidrolis</w:t>
      </w:r>
      <w:r>
        <w:rPr>
          <w:rFonts w:ascii="Times New Roman" w:hAnsi="Times New Roman" w:cs="Times New Roman"/>
          <w:sz w:val="24"/>
          <w:szCs w:val="24"/>
          <w:lang w:val="en-US"/>
        </w:rPr>
        <w:t>i</w:t>
      </w:r>
      <w:r w:rsidRPr="00EE4583">
        <w:rPr>
          <w:rFonts w:ascii="Times New Roman" w:hAnsi="Times New Roman" w:cs="Times New Roman"/>
          <w:sz w:val="24"/>
          <w:szCs w:val="24"/>
          <w:lang w:val="en-US"/>
        </w:rPr>
        <w:t>s ikatan ester (</w:t>
      </w:r>
      <w:r w:rsidRPr="00A30CFB">
        <w:rPr>
          <w:rFonts w:ascii="Times New Roman" w:hAnsi="Times New Roman" w:cs="Times New Roman"/>
          <w:i/>
          <w:sz w:val="24"/>
          <w:szCs w:val="24"/>
          <w:lang w:val="en-US"/>
        </w:rPr>
        <w:t>galloyl ester</w:t>
      </w:r>
      <w:r w:rsidRPr="00EE4583">
        <w:rPr>
          <w:rFonts w:ascii="Times New Roman" w:hAnsi="Times New Roman" w:cs="Times New Roman"/>
          <w:sz w:val="24"/>
          <w:szCs w:val="24"/>
          <w:lang w:val="en-US"/>
        </w:rPr>
        <w:t xml:space="preserve"> dari alkohol) dan </w:t>
      </w:r>
      <w:r w:rsidRPr="00A30CFB">
        <w:rPr>
          <w:rFonts w:ascii="Times New Roman" w:hAnsi="Times New Roman" w:cs="Times New Roman"/>
          <w:i/>
          <w:sz w:val="24"/>
          <w:szCs w:val="24"/>
          <w:lang w:val="en-US"/>
        </w:rPr>
        <w:t>despide bond</w:t>
      </w:r>
      <w:r w:rsidRPr="00EE4583">
        <w:rPr>
          <w:rFonts w:ascii="Times New Roman" w:hAnsi="Times New Roman" w:cs="Times New Roman"/>
          <w:sz w:val="24"/>
          <w:szCs w:val="24"/>
          <w:lang w:val="en-US"/>
        </w:rPr>
        <w:t xml:space="preserve"> (</w:t>
      </w:r>
      <w:r w:rsidRPr="00A30CFB">
        <w:rPr>
          <w:rFonts w:ascii="Times New Roman" w:hAnsi="Times New Roman" w:cs="Times New Roman"/>
          <w:i/>
          <w:sz w:val="24"/>
          <w:szCs w:val="24"/>
          <w:lang w:val="en-US"/>
        </w:rPr>
        <w:t>ester galloyl</w:t>
      </w:r>
      <w:r w:rsidRPr="00EE4583">
        <w:rPr>
          <w:rFonts w:ascii="Times New Roman" w:hAnsi="Times New Roman" w:cs="Times New Roman"/>
          <w:sz w:val="24"/>
          <w:szCs w:val="24"/>
          <w:lang w:val="en-US"/>
        </w:rPr>
        <w:t xml:space="preserve"> dari </w:t>
      </w:r>
      <w:r w:rsidRPr="00A30CFB">
        <w:rPr>
          <w:rFonts w:ascii="Times New Roman" w:hAnsi="Times New Roman" w:cs="Times New Roman"/>
          <w:i/>
          <w:sz w:val="24"/>
          <w:szCs w:val="24"/>
          <w:lang w:val="en-US"/>
        </w:rPr>
        <w:t>gallic acid</w:t>
      </w:r>
      <w:r w:rsidRPr="00EE4583">
        <w:rPr>
          <w:rFonts w:ascii="Times New Roman" w:hAnsi="Times New Roman" w:cs="Times New Roman"/>
          <w:sz w:val="24"/>
          <w:szCs w:val="24"/>
          <w:lang w:val="en-US"/>
        </w:rPr>
        <w:t xml:space="preserve">) pada substrat seperti </w:t>
      </w:r>
      <w:r w:rsidRPr="00A30CFB">
        <w:rPr>
          <w:rFonts w:ascii="Times New Roman" w:hAnsi="Times New Roman" w:cs="Times New Roman"/>
          <w:i/>
          <w:sz w:val="24"/>
          <w:szCs w:val="24"/>
          <w:lang w:val="en-US"/>
        </w:rPr>
        <w:t>tannic acid</w:t>
      </w:r>
      <w:r w:rsidRPr="00EE4583">
        <w:rPr>
          <w:rFonts w:ascii="Times New Roman" w:hAnsi="Times New Roman" w:cs="Times New Roman"/>
          <w:sz w:val="24"/>
          <w:szCs w:val="24"/>
          <w:lang w:val="en-US"/>
        </w:rPr>
        <w:t xml:space="preserve">, </w:t>
      </w:r>
      <w:r w:rsidRPr="00A30CFB">
        <w:rPr>
          <w:rFonts w:ascii="Times New Roman" w:hAnsi="Times New Roman" w:cs="Times New Roman"/>
          <w:i/>
          <w:sz w:val="24"/>
          <w:szCs w:val="24"/>
          <w:lang w:val="en-US"/>
        </w:rPr>
        <w:t>epica techin gallate</w:t>
      </w:r>
      <w:r w:rsidRPr="00EE4583">
        <w:rPr>
          <w:rFonts w:ascii="Times New Roman" w:hAnsi="Times New Roman" w:cs="Times New Roman"/>
          <w:sz w:val="24"/>
          <w:szCs w:val="24"/>
          <w:lang w:val="en-US"/>
        </w:rPr>
        <w:t xml:space="preserve">, </w:t>
      </w:r>
      <w:r w:rsidRPr="00A30CFB">
        <w:rPr>
          <w:rFonts w:ascii="Times New Roman" w:hAnsi="Times New Roman" w:cs="Times New Roman"/>
          <w:i/>
          <w:sz w:val="24"/>
          <w:szCs w:val="24"/>
          <w:lang w:val="en-US"/>
        </w:rPr>
        <w:t>epigallocathechin gallate</w:t>
      </w:r>
      <w:r w:rsidRPr="00EE4583">
        <w:rPr>
          <w:rFonts w:ascii="Times New Roman" w:hAnsi="Times New Roman" w:cs="Times New Roman"/>
          <w:sz w:val="24"/>
          <w:szCs w:val="24"/>
          <w:lang w:val="en-US"/>
        </w:rPr>
        <w:t xml:space="preserve"> dan </w:t>
      </w:r>
      <w:r w:rsidRPr="00A30CFB">
        <w:rPr>
          <w:rFonts w:ascii="Times New Roman" w:hAnsi="Times New Roman" w:cs="Times New Roman"/>
          <w:i/>
          <w:sz w:val="24"/>
          <w:szCs w:val="24"/>
          <w:lang w:val="en-US"/>
        </w:rPr>
        <w:t>chlorogenic acid</w:t>
      </w:r>
      <w:r w:rsidRPr="00EE4583">
        <w:rPr>
          <w:rFonts w:ascii="Times New Roman" w:hAnsi="Times New Roman" w:cs="Times New Roman"/>
          <w:sz w:val="24"/>
          <w:szCs w:val="24"/>
          <w:lang w:val="en-US"/>
        </w:rPr>
        <w:t xml:space="preserve">. Beberapa metode sederhana selain proses fermentasi seperti pencucian, </w:t>
      </w:r>
      <w:r>
        <w:rPr>
          <w:rFonts w:ascii="Times New Roman" w:hAnsi="Times New Roman" w:cs="Times New Roman"/>
          <w:sz w:val="24"/>
          <w:szCs w:val="24"/>
          <w:lang w:val="en-US"/>
        </w:rPr>
        <w:t xml:space="preserve">perendaman, </w:t>
      </w:r>
      <w:r w:rsidRPr="00EE4583">
        <w:rPr>
          <w:rFonts w:ascii="Times New Roman" w:hAnsi="Times New Roman" w:cs="Times New Roman"/>
          <w:sz w:val="24"/>
          <w:szCs w:val="24"/>
          <w:lang w:val="en-US"/>
        </w:rPr>
        <w:lastRenderedPageBreak/>
        <w:t xml:space="preserve">pemasakan, dan penambahan enzim, juga </w:t>
      </w:r>
      <w:r>
        <w:rPr>
          <w:rFonts w:ascii="Times New Roman" w:hAnsi="Times New Roman" w:cs="Times New Roman"/>
          <w:sz w:val="24"/>
          <w:szCs w:val="24"/>
          <w:lang w:val="en-US"/>
        </w:rPr>
        <w:t>dapat berpe</w:t>
      </w:r>
      <w:r w:rsidRPr="00EE4583">
        <w:rPr>
          <w:rFonts w:ascii="Times New Roman" w:hAnsi="Times New Roman" w:cs="Times New Roman"/>
          <w:sz w:val="24"/>
          <w:szCs w:val="24"/>
          <w:lang w:val="en-US"/>
        </w:rPr>
        <w:t>ngaruh pada penurunan kandungan tanin, fenol dan fi</w:t>
      </w:r>
      <w:r>
        <w:rPr>
          <w:rFonts w:ascii="Times New Roman" w:hAnsi="Times New Roman" w:cs="Times New Roman"/>
          <w:sz w:val="24"/>
          <w:szCs w:val="24"/>
          <w:lang w:val="en-US"/>
        </w:rPr>
        <w:t>tat dalam sorghum (Schons dkk.,</w:t>
      </w:r>
      <w:r w:rsidRPr="00EE4583">
        <w:rPr>
          <w:rFonts w:ascii="Times New Roman" w:hAnsi="Times New Roman" w:cs="Times New Roman"/>
          <w:sz w:val="24"/>
          <w:szCs w:val="24"/>
          <w:lang w:val="en-US"/>
        </w:rPr>
        <w:t xml:space="preserve">2012). </w:t>
      </w:r>
    </w:p>
    <w:p w:rsidR="00B911DD" w:rsidRDefault="00B911DD" w:rsidP="00B911DD">
      <w:pPr>
        <w:pStyle w:val="Heading2"/>
        <w:spacing w:before="0" w:line="360" w:lineRule="auto"/>
        <w:rPr>
          <w:rFonts w:ascii="Times New Roman" w:hAnsi="Times New Roman" w:cs="Times New Roman"/>
          <w:color w:val="auto"/>
          <w:sz w:val="24"/>
          <w:lang w:val="en-US"/>
        </w:rPr>
      </w:pPr>
      <w:r w:rsidRPr="00D63B9F">
        <w:rPr>
          <w:rFonts w:ascii="Times New Roman" w:hAnsi="Times New Roman" w:cs="Times New Roman"/>
          <w:color w:val="auto"/>
          <w:sz w:val="24"/>
          <w:lang w:val="en-US"/>
        </w:rPr>
        <w:t>Hasil Penelitian Utama</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Penelitian utama merupakan lanjutan dari penelitian pendahuluan. Penelitian utama dilakukan untuk mengetahui adanya pengaruh substitusi tepung modifikasi sorgum dan terigu dengan penambahan konsentrasi bekatul.</w:t>
      </w:r>
    </w:p>
    <w:p w:rsidR="00B911DD" w:rsidRPr="00D11B78"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Rancangan respon yang dilakukan pada penelitian utama adalah respon organoleptik, respon kimia dan respon fisik, respon organoleptik yang dilakukan dengan menggunakan uji hedonik terhadap warna, aroma, tektsur dan rasa, respon kimia meliputi kadar karbohidrat (pati), kadar protein, kadar serat, kadar tannin dan kadar air. </w:t>
      </w:r>
    </w:p>
    <w:p w:rsidR="00B911DD" w:rsidRDefault="00B911DD" w:rsidP="00B911DD">
      <w:pPr>
        <w:pStyle w:val="Heading3"/>
        <w:spacing w:before="0" w:line="360" w:lineRule="auto"/>
        <w:rPr>
          <w:rFonts w:ascii="Times New Roman" w:hAnsi="Times New Roman" w:cs="Times New Roman"/>
          <w:b w:val="0"/>
          <w:color w:val="auto"/>
          <w:sz w:val="24"/>
          <w:szCs w:val="24"/>
          <w:lang w:val="en-US"/>
        </w:rPr>
      </w:pPr>
      <w:r w:rsidRPr="00D63B9F">
        <w:rPr>
          <w:rFonts w:ascii="Times New Roman" w:hAnsi="Times New Roman" w:cs="Times New Roman"/>
          <w:b w:val="0"/>
          <w:color w:val="auto"/>
          <w:sz w:val="24"/>
          <w:szCs w:val="24"/>
          <w:lang w:val="en-US"/>
        </w:rPr>
        <w:t>Respon Organoleptik</w:t>
      </w:r>
      <w:r>
        <w:rPr>
          <w:rFonts w:ascii="Times New Roman" w:hAnsi="Times New Roman" w:cs="Times New Roman"/>
          <w:b w:val="0"/>
          <w:color w:val="auto"/>
          <w:sz w:val="24"/>
          <w:szCs w:val="24"/>
          <w:lang w:val="en-US"/>
        </w:rPr>
        <w:t xml:space="preserve"> Utama</w:t>
      </w:r>
    </w:p>
    <w:p w:rsidR="00B911DD" w:rsidRPr="0045361F" w:rsidRDefault="00B911DD" w:rsidP="00B911DD">
      <w:pPr>
        <w:pStyle w:val="Heading4"/>
        <w:spacing w:before="0" w:line="360" w:lineRule="auto"/>
        <w:rPr>
          <w:rFonts w:ascii="Times New Roman" w:hAnsi="Times New Roman" w:cs="Times New Roman"/>
          <w:b w:val="0"/>
          <w:i w:val="0"/>
          <w:color w:val="auto"/>
          <w:sz w:val="24"/>
        </w:rPr>
      </w:pPr>
      <w:r w:rsidRPr="0045361F">
        <w:rPr>
          <w:rFonts w:ascii="Times New Roman" w:hAnsi="Times New Roman" w:cs="Times New Roman"/>
          <w:b w:val="0"/>
          <w:i w:val="0"/>
          <w:color w:val="auto"/>
          <w:sz w:val="24"/>
        </w:rPr>
        <w:t>Warna</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Warna merupakan suatu sifat bahan yang dianggap berasal dari penyebaran spectrum sinar, begitu juga sifat kila dari bahan dipengaruhi oleh sinar terutama sinar pantul. Warna paling cepat dan mudah memberi kesan tetapi sulit diberi deskripsi dan sulit cara pengukurannya karena penilaianya secara subjektif, yaitu dengan penglihatan sangat menentukan dalam penilaian komoditi (Soekarno,1985).</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organoleptik warna pada produk </w:t>
      </w:r>
      <w:r>
        <w:rPr>
          <w:rFonts w:ascii="Times New Roman" w:hAnsi="Times New Roman" w:cs="Times New Roman"/>
          <w:i/>
          <w:sz w:val="24"/>
          <w:lang w:val="en-US"/>
        </w:rPr>
        <w:t>cookies</w:t>
      </w:r>
      <w:r>
        <w:rPr>
          <w:rFonts w:ascii="Times New Roman" w:hAnsi="Times New Roman" w:cs="Times New Roman"/>
          <w:sz w:val="24"/>
          <w:lang w:val="en-US"/>
        </w:rPr>
        <w:t xml:space="preserve"> berbasis tepung modifikasi sorgum, terigu dan bekatul dapat dilihat pada Tabel 17. Berikut:</w:t>
      </w: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ind w:left="1134" w:hanging="1134"/>
        <w:jc w:val="both"/>
        <w:rPr>
          <w:rFonts w:ascii="Times New Roman" w:hAnsi="Times New Roman" w:cs="Times New Roman"/>
          <w:sz w:val="24"/>
          <w:lang w:val="en-US"/>
        </w:rPr>
      </w:pPr>
      <w:r>
        <w:rPr>
          <w:rFonts w:ascii="Times New Roman" w:hAnsi="Times New Roman" w:cs="Times New Roman"/>
          <w:sz w:val="24"/>
          <w:lang w:val="en-US"/>
        </w:rPr>
        <w:lastRenderedPageBreak/>
        <w:t>Tabel 17. Pengaruh Interaksi Substitusi Tepung Modifikasi Sorgum dan Terigu dengan Penambahan Konsentrasi Bekatul Terhadap Atribut Warna</w:t>
      </w:r>
    </w:p>
    <w:tbl>
      <w:tblPr>
        <w:tblW w:w="7982" w:type="dxa"/>
        <w:jc w:val="center"/>
        <w:tblInd w:w="-3069" w:type="dxa"/>
        <w:tblLook w:val="04A0" w:firstRow="1" w:lastRow="0" w:firstColumn="1" w:lastColumn="0" w:noHBand="0" w:noVBand="1"/>
      </w:tblPr>
      <w:tblGrid>
        <w:gridCol w:w="3283"/>
        <w:gridCol w:w="1701"/>
        <w:gridCol w:w="1559"/>
        <w:gridCol w:w="1439"/>
      </w:tblGrid>
      <w:tr w:rsidR="00B911DD" w:rsidRPr="00894BA4" w:rsidTr="00B911DD">
        <w:trPr>
          <w:trHeight w:val="330"/>
          <w:jc w:val="center"/>
        </w:trPr>
        <w:tc>
          <w:tcPr>
            <w:tcW w:w="3283" w:type="dxa"/>
            <w:vMerge w:val="restart"/>
            <w:tcBorders>
              <w:top w:val="single" w:sz="4" w:space="0" w:color="auto"/>
              <w:left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Substitusi Tepung Modifikasi Sorgum : Terigu (A)</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Konsentrasi Bekatul (B)</w:t>
            </w:r>
          </w:p>
        </w:tc>
      </w:tr>
      <w:tr w:rsidR="00B911DD" w:rsidRPr="00894BA4" w:rsidTr="00B911DD">
        <w:trPr>
          <w:trHeight w:val="330"/>
          <w:jc w:val="center"/>
        </w:trPr>
        <w:tc>
          <w:tcPr>
            <w:tcW w:w="3283" w:type="dxa"/>
            <w:vMerge/>
            <w:tcBorders>
              <w:left w:val="single" w:sz="4" w:space="0" w:color="auto"/>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AD00E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 xml:space="preserve">1 </w:t>
            </w:r>
            <w:r>
              <w:rPr>
                <w:rFonts w:ascii="Times New Roman" w:eastAsia="Times New Roman" w:hAnsi="Times New Roman" w:cs="Times New Roman"/>
                <w:color w:val="000000"/>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AD00E4"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 xml:space="preserve">2 </w:t>
            </w:r>
            <w:r>
              <w:rPr>
                <w:rFonts w:ascii="Times New Roman" w:eastAsia="Times New Roman" w:hAnsi="Times New Roman" w:cs="Times New Roman"/>
                <w:color w:val="000000"/>
                <w:sz w:val="24"/>
                <w:szCs w:val="24"/>
                <w:lang w:val="en-US"/>
              </w:rPr>
              <w:t>(10%)</w:t>
            </w:r>
          </w:p>
        </w:tc>
        <w:tc>
          <w:tcPr>
            <w:tcW w:w="1439"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r w:rsidRPr="00894BA4">
              <w:rPr>
                <w:rFonts w:ascii="Times New Roman" w:eastAsia="Times New Roman" w:hAnsi="Times New Roman" w:cs="Times New Roman"/>
                <w:color w:val="000000"/>
                <w:sz w:val="24"/>
                <w:szCs w:val="24"/>
                <w:lang w:val="en-US"/>
              </w:rPr>
              <w:t> </w:t>
            </w:r>
          </w:p>
        </w:tc>
      </w:tr>
      <w:tr w:rsidR="00B911DD" w:rsidRPr="00894BA4" w:rsidTr="00B911DD">
        <w:trPr>
          <w:trHeight w:val="1000"/>
          <w:jc w:val="center"/>
        </w:trPr>
        <w:tc>
          <w:tcPr>
            <w:tcW w:w="3283"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00E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vertAlign w:val="superscript"/>
                <w:lang w:val="en-US"/>
              </w:rPr>
              <w:t xml:space="preserve"> </w:t>
            </w:r>
            <w:r>
              <w:rPr>
                <w:rFonts w:ascii="Times New Roman" w:eastAsia="Times New Roman" w:hAnsi="Times New Roman" w:cs="Times New Roman"/>
                <w:color w:val="000000"/>
                <w:sz w:val="24"/>
                <w:szCs w:val="24"/>
                <w:lang w:val="en-US"/>
              </w:rPr>
              <w:t>(70:30)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4,28</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en-US"/>
              </w:rPr>
              <w:t>,90</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c>
          <w:tcPr>
            <w:tcW w:w="1439"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3,78</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894BA4" w:rsidTr="00B911DD">
        <w:trPr>
          <w:trHeight w:val="995"/>
          <w:jc w:val="center"/>
        </w:trPr>
        <w:tc>
          <w:tcPr>
            <w:tcW w:w="3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D00E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vertAlign w:val="superscript"/>
                <w:lang w:val="en-US"/>
              </w:rPr>
              <w:t xml:space="preserve"> </w:t>
            </w:r>
            <w:r>
              <w:rPr>
                <w:rFonts w:ascii="Times New Roman" w:eastAsia="Times New Roman" w:hAnsi="Times New Roman" w:cs="Times New Roman"/>
                <w:color w:val="000000"/>
                <w:sz w:val="24"/>
                <w:szCs w:val="24"/>
                <w:lang w:val="en-US"/>
              </w:rPr>
              <w:t>(80:20)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4,47</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4,18</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sidRPr="00894BA4">
              <w:rPr>
                <w:rFonts w:ascii="Times New Roman" w:eastAsia="Times New Roman" w:hAnsi="Times New Roman" w:cs="Times New Roman"/>
                <w:color w:val="000000"/>
                <w:sz w:val="24"/>
                <w:szCs w:val="24"/>
                <w:lang w:val="en-US"/>
              </w:rPr>
              <w:t>b</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3,97</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r>
      <w:tr w:rsidR="00B911DD" w:rsidRPr="00894BA4" w:rsidTr="00B911DD">
        <w:trPr>
          <w:trHeight w:val="965"/>
          <w:jc w:val="center"/>
        </w:trPr>
        <w:tc>
          <w:tcPr>
            <w:tcW w:w="3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D00E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4,74</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4,06</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3,92</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r>
    </w:tbl>
    <w:p w:rsidR="00B911DD" w:rsidRDefault="00B911DD" w:rsidP="00B911DD">
      <w:pPr>
        <w:spacing w:after="0"/>
        <w:ind w:left="1134" w:hanging="1134"/>
        <w:jc w:val="both"/>
        <w:rPr>
          <w:rFonts w:ascii="Times New Roman" w:hAnsi="Times New Roman" w:cs="Times New Roman"/>
          <w:sz w:val="20"/>
          <w:szCs w:val="18"/>
          <w:lang w:val="en-US"/>
        </w:rPr>
      </w:pPr>
      <w:r w:rsidRPr="00592539">
        <w:rPr>
          <w:rFonts w:ascii="Times New Roman" w:hAnsi="Times New Roman" w:cs="Times New Roman"/>
          <w:sz w:val="20"/>
          <w:szCs w:val="18"/>
          <w:lang w:val="en-US"/>
        </w:rPr>
        <w:t>Keterangan : Nilai rata-rata perlakuan yang ditandai notasi huruf yang berbeda menunjukkan perbedaan yang nyata menurut uji lanjut Duncan pada taraf nyata 5%. Notasi h</w:t>
      </w:r>
      <w:r>
        <w:rPr>
          <w:rFonts w:ascii="Times New Roman" w:hAnsi="Times New Roman" w:cs="Times New Roman"/>
          <w:sz w:val="20"/>
          <w:szCs w:val="18"/>
          <w:lang w:val="en-US"/>
        </w:rPr>
        <w:t>uruf kapital dibaca vertik</w:t>
      </w:r>
      <w:r w:rsidRPr="00592539">
        <w:rPr>
          <w:rFonts w:ascii="Times New Roman" w:hAnsi="Times New Roman" w:cs="Times New Roman"/>
          <w:sz w:val="20"/>
          <w:szCs w:val="18"/>
          <w:lang w:val="en-US"/>
        </w:rPr>
        <w:t>al. Notasi huruf kecil dibaca horizontal.</w:t>
      </w:r>
    </w:p>
    <w:p w:rsidR="00B911DD" w:rsidRDefault="00B911DD" w:rsidP="00B911DD">
      <w:pPr>
        <w:spacing w:after="0" w:line="240" w:lineRule="auto"/>
        <w:jc w:val="both"/>
        <w:rPr>
          <w:rFonts w:ascii="Times New Roman" w:hAnsi="Times New Roman" w:cs="Times New Roman"/>
          <w:sz w:val="24"/>
          <w:lang w:val="en-US"/>
        </w:rPr>
      </w:pPr>
    </w:p>
    <w:p w:rsidR="00B911DD" w:rsidRPr="00385293"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Berdasarkan variasi substitusi tepung modifikasi sorgum dan terigu pada Tabel 17 terhadap atribut warna, pada substitusi tepung modifikasi sorgum dan terigu 70:30, 80:20 dan 90:10 berbeda nyata pada penambahan bekatul 5%. Sedangkan berdasarkan variasi penambahan bekatul 5% dan 10% terhadap atribut warna berbeda nyata pada substitusi tepung modifikasi sorgum dan terigu 80:20 dan 90:10.</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Hasil penelitian menunjukkan bahwa semakin tinggi substitusi tepung sorgum modifikasi dan penambahan konsentrasi bekatul, warna </w:t>
      </w:r>
      <w:r>
        <w:rPr>
          <w:rFonts w:ascii="Times New Roman" w:hAnsi="Times New Roman" w:cs="Times New Roman"/>
          <w:i/>
          <w:sz w:val="24"/>
          <w:lang w:val="en-US"/>
        </w:rPr>
        <w:t>cookies</w:t>
      </w:r>
      <w:r>
        <w:rPr>
          <w:rFonts w:ascii="Times New Roman" w:hAnsi="Times New Roman" w:cs="Times New Roman"/>
          <w:sz w:val="24"/>
          <w:lang w:val="en-US"/>
        </w:rPr>
        <w:t xml:space="preserve"> sorgum menjadi semakin coklat. Sehingga warna tersebut kurang begitu diminati oleh panelis. Hal itu terjadi karena adanya pengaruh dari warna bekatul yang berwarna kecoklatan.</w:t>
      </w:r>
    </w:p>
    <w:p w:rsidR="00B911DD" w:rsidRPr="00D52257"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Menurut penelitian Wulandari dan Handarsari (2010) menyatakan bahwa </w:t>
      </w:r>
      <w:r w:rsidRPr="00D52257">
        <w:rPr>
          <w:rFonts w:ascii="Times New Roman" w:hAnsi="Times New Roman" w:cs="Times New Roman"/>
          <w:sz w:val="24"/>
          <w:lang w:val="en-US"/>
        </w:rPr>
        <w:t>biskuit dengan warna putih kekuningan paling</w:t>
      </w:r>
      <w:r>
        <w:rPr>
          <w:rFonts w:ascii="Times New Roman" w:hAnsi="Times New Roman" w:cs="Times New Roman"/>
          <w:sz w:val="24"/>
          <w:lang w:val="en-US"/>
        </w:rPr>
        <w:t xml:space="preserve"> </w:t>
      </w:r>
      <w:r w:rsidRPr="00D52257">
        <w:rPr>
          <w:rFonts w:ascii="Times New Roman" w:hAnsi="Times New Roman" w:cs="Times New Roman"/>
          <w:sz w:val="24"/>
          <w:lang w:val="en-US"/>
        </w:rPr>
        <w:t>disukai karena pada penambahan bekatul 0% tidak</w:t>
      </w:r>
      <w:r>
        <w:rPr>
          <w:rFonts w:ascii="Times New Roman" w:hAnsi="Times New Roman" w:cs="Times New Roman"/>
          <w:sz w:val="24"/>
          <w:lang w:val="en-US"/>
        </w:rPr>
        <w:t xml:space="preserve"> </w:t>
      </w:r>
      <w:r w:rsidRPr="00D52257">
        <w:rPr>
          <w:rFonts w:ascii="Times New Roman" w:hAnsi="Times New Roman" w:cs="Times New Roman"/>
          <w:sz w:val="24"/>
          <w:lang w:val="en-US"/>
        </w:rPr>
        <w:t>me</w:t>
      </w:r>
      <w:r>
        <w:rPr>
          <w:rFonts w:ascii="Times New Roman" w:hAnsi="Times New Roman" w:cs="Times New Roman"/>
          <w:sz w:val="24"/>
          <w:lang w:val="en-US"/>
        </w:rPr>
        <w:t xml:space="preserve">nggunakan bekatul sebagai bahan </w:t>
      </w:r>
      <w:r w:rsidRPr="00D52257">
        <w:rPr>
          <w:rFonts w:ascii="Times New Roman" w:hAnsi="Times New Roman" w:cs="Times New Roman"/>
          <w:sz w:val="24"/>
          <w:lang w:val="en-US"/>
        </w:rPr>
        <w:t>tambahannya, s</w:t>
      </w:r>
      <w:r>
        <w:rPr>
          <w:rFonts w:ascii="Times New Roman" w:hAnsi="Times New Roman" w:cs="Times New Roman"/>
          <w:sz w:val="24"/>
          <w:lang w:val="en-US"/>
        </w:rPr>
        <w:t xml:space="preserve">ehingga </w:t>
      </w:r>
      <w:r>
        <w:rPr>
          <w:rFonts w:ascii="Times New Roman" w:hAnsi="Times New Roman" w:cs="Times New Roman"/>
          <w:sz w:val="24"/>
          <w:lang w:val="en-US"/>
        </w:rPr>
        <w:lastRenderedPageBreak/>
        <w:t xml:space="preserve">diperoleh warna biskuit </w:t>
      </w:r>
      <w:r w:rsidRPr="00D52257">
        <w:rPr>
          <w:rFonts w:ascii="Times New Roman" w:hAnsi="Times New Roman" w:cs="Times New Roman"/>
          <w:sz w:val="24"/>
          <w:lang w:val="en-US"/>
        </w:rPr>
        <w:t>yang menarik.</w:t>
      </w:r>
      <w:r>
        <w:rPr>
          <w:rFonts w:ascii="Times New Roman" w:hAnsi="Times New Roman" w:cs="Times New Roman"/>
          <w:sz w:val="24"/>
          <w:lang w:val="en-US"/>
        </w:rPr>
        <w:t xml:space="preserve"> Jika biskuit dengan penambahan </w:t>
      </w:r>
      <w:r w:rsidRPr="00D52257">
        <w:rPr>
          <w:rFonts w:ascii="Times New Roman" w:hAnsi="Times New Roman" w:cs="Times New Roman"/>
          <w:sz w:val="24"/>
          <w:lang w:val="en-US"/>
        </w:rPr>
        <w:t xml:space="preserve">bekatul 5%, </w:t>
      </w:r>
      <w:r>
        <w:rPr>
          <w:rFonts w:ascii="Times New Roman" w:hAnsi="Times New Roman" w:cs="Times New Roman"/>
          <w:sz w:val="24"/>
          <w:lang w:val="en-US"/>
        </w:rPr>
        <w:t xml:space="preserve">10%, 15% , dan 20% menunjukkan, </w:t>
      </w:r>
      <w:r w:rsidRPr="00D52257">
        <w:rPr>
          <w:rFonts w:ascii="Times New Roman" w:hAnsi="Times New Roman" w:cs="Times New Roman"/>
          <w:sz w:val="24"/>
          <w:lang w:val="en-US"/>
        </w:rPr>
        <w:t>bahwa sema</w:t>
      </w:r>
      <w:r>
        <w:rPr>
          <w:rFonts w:ascii="Times New Roman" w:hAnsi="Times New Roman" w:cs="Times New Roman"/>
          <w:sz w:val="24"/>
          <w:lang w:val="en-US"/>
        </w:rPr>
        <w:t xml:space="preserve">kin besar persentase penambahan </w:t>
      </w:r>
      <w:r w:rsidRPr="00D52257">
        <w:rPr>
          <w:rFonts w:ascii="Times New Roman" w:hAnsi="Times New Roman" w:cs="Times New Roman"/>
          <w:sz w:val="24"/>
          <w:lang w:val="en-US"/>
        </w:rPr>
        <w:t>bekatulnya ak</w:t>
      </w:r>
      <w:r>
        <w:rPr>
          <w:rFonts w:ascii="Times New Roman" w:hAnsi="Times New Roman" w:cs="Times New Roman"/>
          <w:sz w:val="24"/>
          <w:lang w:val="en-US"/>
        </w:rPr>
        <w:t xml:space="preserve">an menyebabkan turunnya tingkat </w:t>
      </w:r>
      <w:r w:rsidRPr="00D52257">
        <w:rPr>
          <w:rFonts w:ascii="Times New Roman" w:hAnsi="Times New Roman" w:cs="Times New Roman"/>
          <w:sz w:val="24"/>
          <w:lang w:val="en-US"/>
        </w:rPr>
        <w:t>kesukaan terhad</w:t>
      </w:r>
      <w:r>
        <w:rPr>
          <w:rFonts w:ascii="Times New Roman" w:hAnsi="Times New Roman" w:cs="Times New Roman"/>
          <w:sz w:val="24"/>
          <w:lang w:val="en-US"/>
        </w:rPr>
        <w:t>ap biskuit.</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Berbedanya warna </w:t>
      </w:r>
      <w:r>
        <w:rPr>
          <w:rFonts w:ascii="Times New Roman" w:hAnsi="Times New Roman" w:cs="Times New Roman"/>
          <w:i/>
          <w:sz w:val="24"/>
          <w:lang w:val="en-US"/>
        </w:rPr>
        <w:t>cookies</w:t>
      </w:r>
      <w:r>
        <w:rPr>
          <w:rFonts w:ascii="Times New Roman" w:hAnsi="Times New Roman" w:cs="Times New Roman"/>
          <w:sz w:val="24"/>
          <w:lang w:val="en-US"/>
        </w:rPr>
        <w:t xml:space="preserve"> setiap perlakuan dikarenakan kandungan karbohidrat dan protein dari bahan yang digunakan berbeda, sehingga akan mempengaruhi proses pencoklatan/ reaksi </w:t>
      </w:r>
      <w:r>
        <w:rPr>
          <w:rFonts w:ascii="Times New Roman" w:hAnsi="Times New Roman" w:cs="Times New Roman"/>
          <w:i/>
          <w:sz w:val="24"/>
          <w:lang w:val="en-US"/>
        </w:rPr>
        <w:t xml:space="preserve">browning </w:t>
      </w:r>
      <w:r>
        <w:rPr>
          <w:rFonts w:ascii="Times New Roman" w:hAnsi="Times New Roman" w:cs="Times New Roman"/>
          <w:sz w:val="24"/>
          <w:lang w:val="en-US"/>
        </w:rPr>
        <w:t xml:space="preserve">non enzimatis yang berbeda. Reaksi </w:t>
      </w:r>
      <w:r>
        <w:rPr>
          <w:rFonts w:ascii="Times New Roman" w:hAnsi="Times New Roman" w:cs="Times New Roman"/>
          <w:i/>
          <w:sz w:val="24"/>
          <w:lang w:val="en-US"/>
        </w:rPr>
        <w:t>browning</w:t>
      </w:r>
      <w:r>
        <w:rPr>
          <w:rFonts w:ascii="Times New Roman" w:hAnsi="Times New Roman" w:cs="Times New Roman"/>
          <w:sz w:val="24"/>
          <w:lang w:val="en-US"/>
        </w:rPr>
        <w:t xml:space="preserve"> non enzimatis juga dapat dipengaruhi oleh laktosa yang berasal dari susu. Dengan adanya laktosa dan gugus asam amino dari protein yang bereaksi dapat meningkatkan pembentukan warna coklat pada produk.</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Menurut Hubbard (2009) mengenai </w:t>
      </w:r>
      <w:r>
        <w:rPr>
          <w:rFonts w:ascii="Times New Roman" w:hAnsi="Times New Roman" w:cs="Times New Roman"/>
          <w:i/>
          <w:sz w:val="24"/>
          <w:lang w:val="en-US"/>
        </w:rPr>
        <w:t>cookies</w:t>
      </w:r>
      <w:r>
        <w:rPr>
          <w:rFonts w:ascii="Times New Roman" w:hAnsi="Times New Roman" w:cs="Times New Roman"/>
          <w:sz w:val="24"/>
          <w:lang w:val="en-US"/>
        </w:rPr>
        <w:t xml:space="preserve"> substitusi tepung sorgum, menunjukkan bahwa dengan penambahan tepung sorgum yang semakin tinggi menghasilkan warna yang gelap. Penambahan tepung sorgum yang semakin besar menghasilkan </w:t>
      </w:r>
      <w:r>
        <w:rPr>
          <w:rFonts w:ascii="Times New Roman" w:hAnsi="Times New Roman" w:cs="Times New Roman"/>
          <w:i/>
          <w:sz w:val="24"/>
          <w:lang w:val="en-US"/>
        </w:rPr>
        <w:t xml:space="preserve">cookies </w:t>
      </w:r>
      <w:r>
        <w:rPr>
          <w:rFonts w:ascii="Times New Roman" w:hAnsi="Times New Roman" w:cs="Times New Roman"/>
          <w:sz w:val="24"/>
          <w:lang w:val="en-US"/>
        </w:rPr>
        <w:t>yang berwarna yang semakin gelap. Warna yang semakin gelap ini terjadi karena adanya senyawa tannin yang terdapat pada tepung sorgum. Tannin dalam sorgum membuat warna bahan olahan menjadi gelap. Tannin tersebut terbawa pada saat proses penepungan yang lolos saat proses pengayakan (Suarni dan Singgih,2012). Menurut Adebowale (2005) dalam penelitian Armanda (2016) menyatakan bahwa sifat alami pati sorgum adalah tidak tahan terhadap suhu tinggi.</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lang w:val="en-US"/>
        </w:rPr>
        <w:t xml:space="preserve"> </w:t>
      </w:r>
      <w:r w:rsidRPr="009E67CC">
        <w:rPr>
          <w:rFonts w:ascii="Times New Roman" w:hAnsi="Times New Roman" w:cs="Times New Roman"/>
          <w:b w:val="0"/>
          <w:i w:val="0"/>
          <w:color w:val="auto"/>
          <w:sz w:val="24"/>
          <w:lang w:val="en-US"/>
        </w:rPr>
        <w:t>Aroma</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Aroma atau bau-bauan dapat didefinisikan sebagai sesuatu yang dapat diamati dengan indera pembau (Kartika,1988). Aroma baru dapat dikenali apabila berbentuk uap dan molekul-molekul komponen aroma tersebut harus sampai </w:t>
      </w:r>
      <w:r>
        <w:rPr>
          <w:rFonts w:ascii="Times New Roman" w:hAnsi="Times New Roman" w:cs="Times New Roman"/>
          <w:sz w:val="24"/>
          <w:lang w:val="en-US"/>
        </w:rPr>
        <w:lastRenderedPageBreak/>
        <w:t xml:space="preserve">menyentuh siia sel olfaktori. Aroma yang diterima oleh hidung dan otak merupakan campuran empat bau utama yaitu harum, asam, tengik dan bangus (Winarno,1997). </w:t>
      </w:r>
      <w:r>
        <w:rPr>
          <w:rFonts w:ascii="Times New Roman" w:hAnsi="Times New Roman" w:cs="Times New Roman"/>
          <w:sz w:val="24"/>
          <w:szCs w:val="18"/>
          <w:lang w:val="en-US"/>
        </w:rPr>
        <w:t>Untuk dapat menghasilkan bau, zat-zat harus dapat menguap, sedikit larut dalam air dan sedikit dapat larut dalam lemak (Kartika,1988).</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organoleptik aroma pada produk </w:t>
      </w:r>
      <w:r>
        <w:rPr>
          <w:rFonts w:ascii="Times New Roman" w:hAnsi="Times New Roman" w:cs="Times New Roman"/>
          <w:i/>
          <w:sz w:val="24"/>
          <w:lang w:val="en-US"/>
        </w:rPr>
        <w:t>cookies</w:t>
      </w:r>
      <w:r>
        <w:rPr>
          <w:rFonts w:ascii="Times New Roman" w:hAnsi="Times New Roman" w:cs="Times New Roman"/>
          <w:sz w:val="24"/>
          <w:lang w:val="en-US"/>
        </w:rPr>
        <w:t xml:space="preserve"> berbasis tepung modifikasi sorgum, terigu dan bekatul dapat dilihat pada Tabel 18. Berikut:</w:t>
      </w:r>
    </w:p>
    <w:p w:rsidR="00B911DD" w:rsidRDefault="00B911DD" w:rsidP="00B911DD">
      <w:pPr>
        <w:spacing w:after="0"/>
        <w:ind w:left="1134" w:hanging="1134"/>
        <w:jc w:val="both"/>
        <w:rPr>
          <w:rFonts w:ascii="Times New Roman" w:hAnsi="Times New Roman" w:cs="Times New Roman"/>
          <w:sz w:val="24"/>
          <w:lang w:val="en-US"/>
        </w:rPr>
      </w:pPr>
      <w:r>
        <w:rPr>
          <w:rFonts w:ascii="Times New Roman" w:hAnsi="Times New Roman" w:cs="Times New Roman"/>
          <w:sz w:val="24"/>
          <w:lang w:val="en-US"/>
        </w:rPr>
        <w:t>Tabel 18. Pengaruh Interaksi Substitusi Tepung Modifikasi Sorgum dan Terigu dengan Penambahan Konsentrasi Bekatul Terhadap Atribut Aroma</w:t>
      </w:r>
    </w:p>
    <w:tbl>
      <w:tblPr>
        <w:tblW w:w="8051" w:type="dxa"/>
        <w:jc w:val="center"/>
        <w:tblInd w:w="-1998" w:type="dxa"/>
        <w:tblLook w:val="04A0" w:firstRow="1" w:lastRow="0" w:firstColumn="1" w:lastColumn="0" w:noHBand="0" w:noVBand="1"/>
      </w:tblPr>
      <w:tblGrid>
        <w:gridCol w:w="2892"/>
        <w:gridCol w:w="1701"/>
        <w:gridCol w:w="1701"/>
        <w:gridCol w:w="1757"/>
      </w:tblGrid>
      <w:tr w:rsidR="00B911DD" w:rsidRPr="00CF4D57" w:rsidTr="00B911DD">
        <w:trPr>
          <w:trHeight w:val="461"/>
          <w:jc w:val="center"/>
        </w:trPr>
        <w:tc>
          <w:tcPr>
            <w:tcW w:w="2892" w:type="dxa"/>
            <w:vMerge w:val="restart"/>
            <w:tcBorders>
              <w:top w:val="single" w:sz="4" w:space="0" w:color="auto"/>
              <w:left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Substitusi Tepung Modifikasi Sorgum : Terigu</w:t>
            </w:r>
          </w:p>
        </w:tc>
        <w:tc>
          <w:tcPr>
            <w:tcW w:w="5159" w:type="dxa"/>
            <w:gridSpan w:val="3"/>
            <w:tcBorders>
              <w:top w:val="single" w:sz="4" w:space="0" w:color="auto"/>
              <w:left w:val="nil"/>
              <w:bottom w:val="single" w:sz="4" w:space="0" w:color="auto"/>
              <w:right w:val="single" w:sz="4" w:space="0" w:color="auto"/>
            </w:tcBorders>
            <w:shd w:val="clear" w:color="auto" w:fill="auto"/>
            <w:noWrap/>
            <w:vAlign w:val="center"/>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Bekatul (B)</w:t>
            </w:r>
          </w:p>
        </w:tc>
      </w:tr>
      <w:tr w:rsidR="00B911DD" w:rsidRPr="00CF4D57" w:rsidTr="00B911DD">
        <w:trPr>
          <w:trHeight w:val="315"/>
          <w:jc w:val="center"/>
        </w:trPr>
        <w:tc>
          <w:tcPr>
            <w:tcW w:w="2892" w:type="dxa"/>
            <w:vMerge/>
            <w:tcBorders>
              <w:left w:val="single" w:sz="4" w:space="0" w:color="auto"/>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sidRPr="00CF4D57">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b</w:t>
            </w:r>
            <w:r w:rsidRPr="00CF4D57">
              <w:rPr>
                <w:rFonts w:ascii="Times New Roman" w:eastAsia="Times New Roman" w:hAnsi="Times New Roman" w:cs="Times New Roman"/>
                <w:bCs/>
                <w:color w:val="000000"/>
                <w:sz w:val="24"/>
                <w:szCs w:val="24"/>
                <w:vertAlign w:val="subscript"/>
                <w:lang w:val="en-US"/>
              </w:rPr>
              <w:t>2</w:t>
            </w:r>
            <w:r w:rsidRPr="00CF4D57">
              <w:rPr>
                <w:rFonts w:ascii="Times New Roman" w:eastAsia="Times New Roman" w:hAnsi="Times New Roman" w:cs="Times New Roman"/>
                <w:bCs/>
                <w:color w:val="000000"/>
                <w:sz w:val="24"/>
                <w:szCs w:val="24"/>
                <w:lang w:val="en-US"/>
              </w:rPr>
              <w:t> </w:t>
            </w:r>
            <w:r>
              <w:rPr>
                <w:rFonts w:ascii="Times New Roman" w:eastAsia="Times New Roman" w:hAnsi="Times New Roman" w:cs="Times New Roman"/>
                <w:bCs/>
                <w:color w:val="000000"/>
                <w:sz w:val="24"/>
                <w:szCs w:val="24"/>
                <w:lang w:val="en-US"/>
              </w:rPr>
              <w:t>(10%)</w:t>
            </w:r>
          </w:p>
        </w:tc>
        <w:tc>
          <w:tcPr>
            <w:tcW w:w="1757"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sidRPr="00CF4D57">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(15%)</w:t>
            </w:r>
          </w:p>
        </w:tc>
      </w:tr>
      <w:tr w:rsidR="00B911DD" w:rsidRPr="00CF4D57" w:rsidTr="00B911DD">
        <w:trPr>
          <w:trHeight w:val="955"/>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4,21</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3,29</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color w:val="000000"/>
                <w:sz w:val="24"/>
                <w:szCs w:val="24"/>
                <w:lang w:val="en-US"/>
              </w:rPr>
              <w:t>a</w:t>
            </w:r>
          </w:p>
        </w:tc>
        <w:tc>
          <w:tcPr>
            <w:tcW w:w="1757"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3,88</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CF4D57" w:rsidTr="00B911DD">
        <w:trPr>
          <w:trHeight w:val="955"/>
          <w:jc w:val="center"/>
        </w:trPr>
        <w:tc>
          <w:tcPr>
            <w:tcW w:w="2892"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3,96</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757"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4,10</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tc>
      </w:tr>
      <w:tr w:rsidR="00B911DD" w:rsidRPr="00CF4D57" w:rsidTr="00B911DD">
        <w:trPr>
          <w:trHeight w:val="965"/>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C</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4,56</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color w:val="000000"/>
                <w:sz w:val="24"/>
                <w:szCs w:val="24"/>
                <w:lang w:val="en-US"/>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3,93</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3,80</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tc>
      </w:tr>
    </w:tbl>
    <w:p w:rsidR="00B911DD" w:rsidRDefault="00B911DD" w:rsidP="00B911DD">
      <w:pPr>
        <w:spacing w:after="0"/>
        <w:ind w:left="1134" w:hanging="1134"/>
        <w:jc w:val="both"/>
        <w:rPr>
          <w:rFonts w:ascii="Times New Roman" w:hAnsi="Times New Roman" w:cs="Times New Roman"/>
          <w:sz w:val="20"/>
          <w:szCs w:val="18"/>
          <w:lang w:val="en-US"/>
        </w:rPr>
      </w:pPr>
      <w:r w:rsidRPr="00592539">
        <w:rPr>
          <w:rFonts w:ascii="Times New Roman" w:hAnsi="Times New Roman" w:cs="Times New Roman"/>
          <w:sz w:val="20"/>
          <w:szCs w:val="18"/>
          <w:lang w:val="en-US"/>
        </w:rPr>
        <w:t>Keterangan : Nilai rata-rata perlakuan yang ditandai notasi huruf yang berbeda menunjukkan perbedaan yang nyata menurut uji lanjut Duncan pada taraf nyata 5%. Notasi h</w:t>
      </w:r>
      <w:r>
        <w:rPr>
          <w:rFonts w:ascii="Times New Roman" w:hAnsi="Times New Roman" w:cs="Times New Roman"/>
          <w:sz w:val="20"/>
          <w:szCs w:val="18"/>
          <w:lang w:val="en-US"/>
        </w:rPr>
        <w:t>uruf kapital dibaca vertik</w:t>
      </w:r>
      <w:r w:rsidRPr="00592539">
        <w:rPr>
          <w:rFonts w:ascii="Times New Roman" w:hAnsi="Times New Roman" w:cs="Times New Roman"/>
          <w:sz w:val="20"/>
          <w:szCs w:val="18"/>
          <w:lang w:val="en-US"/>
        </w:rPr>
        <w:t>al. Notasi huruf kecil dibaca horizontal.</w:t>
      </w:r>
      <w:r>
        <w:rPr>
          <w:rFonts w:ascii="Times New Roman" w:hAnsi="Times New Roman" w:cs="Times New Roman"/>
          <w:sz w:val="20"/>
          <w:szCs w:val="18"/>
          <w:lang w:val="en-US"/>
        </w:rPr>
        <w:t xml:space="preserve"> </w:t>
      </w:r>
    </w:p>
    <w:p w:rsidR="00B911DD" w:rsidRDefault="00B911DD" w:rsidP="00B911DD">
      <w:pPr>
        <w:spacing w:after="0"/>
        <w:ind w:left="1134" w:hanging="1134"/>
        <w:jc w:val="both"/>
        <w:rPr>
          <w:rFonts w:ascii="Times New Roman" w:hAnsi="Times New Roman" w:cs="Times New Roman"/>
          <w:sz w:val="20"/>
          <w:szCs w:val="18"/>
          <w:lang w:val="en-US"/>
        </w:rPr>
      </w:pP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szCs w:val="18"/>
          <w:lang w:val="en-US"/>
        </w:rPr>
        <w:t xml:space="preserve">Berdasarkan variasi substitusi tepung modifikasi sorgum dan terigu pada Tabel 18, dapat dilihat interaksi antara </w:t>
      </w:r>
      <w:r>
        <w:rPr>
          <w:rFonts w:ascii="Times New Roman" w:hAnsi="Times New Roman" w:cs="Times New Roman"/>
          <w:sz w:val="24"/>
          <w:lang w:val="en-US"/>
        </w:rPr>
        <w:t xml:space="preserve">substitusi tepung sorgum modifikasi dan terigu dengan konsentrasi bekatul memberikan perbedaan nyata terhadap aroma </w:t>
      </w:r>
      <w:r>
        <w:rPr>
          <w:rFonts w:ascii="Times New Roman" w:hAnsi="Times New Roman" w:cs="Times New Roman"/>
          <w:i/>
          <w:sz w:val="24"/>
          <w:lang w:val="en-US"/>
        </w:rPr>
        <w:t>cookies</w:t>
      </w:r>
      <w:r>
        <w:rPr>
          <w:rFonts w:ascii="Times New Roman" w:hAnsi="Times New Roman" w:cs="Times New Roman"/>
          <w:sz w:val="24"/>
          <w:lang w:val="en-US"/>
        </w:rPr>
        <w:t xml:space="preserve"> sorgum. Pada substitusi tepung modifikasi sorgum dan terigu 70:30 berbeda nyata pada penambahan bekatul 5%, pada substitusi 80:20 berbeda nyata pada penambahan bekatul 15%, sedangkan pada substitusi 90:10 berbeda nyata pada penambahan 5%.</w:t>
      </w:r>
    </w:p>
    <w:p w:rsidR="00B911DD" w:rsidRPr="00907D5A"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variasi penambahan bekatul, pada penambahan 5% berbeda nyata pada substitusi tepung modifikasi sorgum dan terigu 90:10, pada konsentrasi 10% berbeda nyata pada substitusi tepung modifikasi sorgum dan terigu 80: 20 dan 90:10, sedangkan pada konsentrasi 15% berbeda nyata pada substitusi tepung modifikasi sorgum dan terigu 80:20. Hal ini disebabkan oleh adanya protein dan karbohidrat pada tepung modifikasi sorgum dan tepung bekatul menyebabkan reaksi </w:t>
      </w:r>
      <w:r>
        <w:rPr>
          <w:rFonts w:ascii="Times New Roman" w:hAnsi="Times New Roman" w:cs="Times New Roman"/>
          <w:i/>
          <w:sz w:val="24"/>
          <w:lang w:val="en-US"/>
        </w:rPr>
        <w:t>maillard</w:t>
      </w:r>
      <w:r>
        <w:rPr>
          <w:rFonts w:ascii="Times New Roman" w:hAnsi="Times New Roman" w:cs="Times New Roman"/>
          <w:sz w:val="24"/>
          <w:lang w:val="en-US"/>
        </w:rPr>
        <w:t xml:space="preserve">  saat pemanggangan yang menghasilkan senyawa volatile , sehingga menghasilkan aroma yang khas pada </w:t>
      </w:r>
      <w:r>
        <w:rPr>
          <w:rFonts w:ascii="Times New Roman" w:hAnsi="Times New Roman" w:cs="Times New Roman"/>
          <w:i/>
          <w:sz w:val="24"/>
          <w:lang w:val="en-US"/>
        </w:rPr>
        <w:t>cookies</w:t>
      </w:r>
      <w:r>
        <w:rPr>
          <w:rFonts w:ascii="Times New Roman" w:hAnsi="Times New Roman" w:cs="Times New Roman"/>
          <w:sz w:val="24"/>
          <w:lang w:val="en-US"/>
        </w:rPr>
        <w:t xml:space="preserve"> (Kartika, 1988). Sebagaimana rasa, perubahan aroma ini juga dapat ditentukan oleh komposisi bahan dan mekanisme terjadinya reaksi tersebut, sehingga aroma yang ditimbulkan diduga juga merupakan kombinasi hasil degradasi glukosa yaitu formaldehid dan </w:t>
      </w:r>
      <w:r>
        <w:rPr>
          <w:rFonts w:ascii="Times New Roman" w:hAnsi="Times New Roman" w:cs="Times New Roman"/>
          <w:i/>
          <w:sz w:val="24"/>
          <w:lang w:val="en-US"/>
        </w:rPr>
        <w:t>furyldialdehyde</w:t>
      </w:r>
      <w:r>
        <w:rPr>
          <w:rFonts w:ascii="Times New Roman" w:hAnsi="Times New Roman" w:cs="Times New Roman"/>
          <w:sz w:val="24"/>
          <w:lang w:val="en-US"/>
        </w:rPr>
        <w:t xml:space="preserve">, yaitu aroma </w:t>
      </w:r>
      <w:r>
        <w:rPr>
          <w:rFonts w:ascii="Times New Roman" w:hAnsi="Times New Roman" w:cs="Times New Roman"/>
          <w:i/>
          <w:sz w:val="24"/>
          <w:lang w:val="en-US"/>
        </w:rPr>
        <w:t>bread crust-like</w:t>
      </w:r>
      <w:r>
        <w:rPr>
          <w:rFonts w:ascii="Times New Roman" w:hAnsi="Times New Roman" w:cs="Times New Roman"/>
          <w:sz w:val="24"/>
          <w:lang w:val="en-US"/>
        </w:rPr>
        <w:t xml:space="preserve"> (Puspitasari, 2009).</w:t>
      </w:r>
    </w:p>
    <w:p w:rsidR="00B911DD" w:rsidRDefault="00B911DD" w:rsidP="00B911DD">
      <w:pPr>
        <w:spacing w:after="0" w:line="480" w:lineRule="auto"/>
        <w:ind w:firstLine="567"/>
        <w:jc w:val="both"/>
        <w:rPr>
          <w:rFonts w:ascii="Times New Roman" w:hAnsi="Times New Roman" w:cs="Times New Roman"/>
          <w:sz w:val="24"/>
          <w:szCs w:val="18"/>
          <w:lang w:val="en-US"/>
        </w:rPr>
      </w:pPr>
      <w:r>
        <w:rPr>
          <w:rFonts w:ascii="Times New Roman" w:hAnsi="Times New Roman" w:cs="Times New Roman"/>
          <w:sz w:val="24"/>
          <w:szCs w:val="18"/>
          <w:lang w:val="en-US"/>
        </w:rPr>
        <w:t xml:space="preserve">Aroma </w:t>
      </w:r>
      <w:r>
        <w:rPr>
          <w:rFonts w:ascii="Times New Roman" w:hAnsi="Times New Roman" w:cs="Times New Roman"/>
          <w:i/>
          <w:sz w:val="24"/>
          <w:szCs w:val="18"/>
          <w:lang w:val="en-US"/>
        </w:rPr>
        <w:t xml:space="preserve">cookies </w:t>
      </w:r>
      <w:r>
        <w:rPr>
          <w:rFonts w:ascii="Times New Roman" w:hAnsi="Times New Roman" w:cs="Times New Roman"/>
          <w:sz w:val="24"/>
          <w:szCs w:val="18"/>
          <w:lang w:val="en-US"/>
        </w:rPr>
        <w:t>sorgum dipengaruhi oleh adanya kandungan amilosa yang terdapat didalam adonan. Menurut Haryadi (2006), bahan yang mengandung amilosa sedang mempunyai nilai aroma yang lebih tinggi daripada bahan yang beramilosa tinggi, hal ini disebabkan kadar amilosa sedang memiliki konsistensi gel yang lunak, mempunyai afinitas terhadap senyawa-senyawa aroma (volatile) yang lebih rendah daripada bahan beramilosa tinggi.</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Tekstur</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Tekstur makanan dapat didefinisikan sebagai cara bagaimana berbagai unsur komponen dan unsur ditata dan digabung menjadi mikro dan makrostruktur. Tekstur merupakan segi penting dari mutu makanan, terkadang lebih penting dari pada aroma dan warna (deMan, 1997).</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hasil organoleptik atribut tekstur pada </w:t>
      </w:r>
      <w:r>
        <w:rPr>
          <w:rFonts w:ascii="Times New Roman" w:hAnsi="Times New Roman" w:cs="Times New Roman"/>
          <w:i/>
          <w:sz w:val="24"/>
          <w:lang w:val="en-US"/>
        </w:rPr>
        <w:t xml:space="preserve">cookies </w:t>
      </w:r>
      <w:r>
        <w:rPr>
          <w:rFonts w:ascii="Times New Roman" w:hAnsi="Times New Roman" w:cs="Times New Roman"/>
          <w:sz w:val="24"/>
          <w:lang w:val="en-US"/>
        </w:rPr>
        <w:t>berbasis tepung sorgum modifikasi dengan terigu dan tepung bekatul dapat dilihat pada Tabel 19 berikut</w:t>
      </w:r>
    </w:p>
    <w:p w:rsidR="00B911DD" w:rsidRDefault="00B911DD" w:rsidP="00B911DD">
      <w:pPr>
        <w:spacing w:after="0"/>
        <w:ind w:left="1134" w:hanging="1134"/>
        <w:jc w:val="both"/>
        <w:rPr>
          <w:rFonts w:ascii="Times New Roman" w:hAnsi="Times New Roman" w:cs="Times New Roman"/>
          <w:sz w:val="24"/>
          <w:lang w:val="en-US"/>
        </w:rPr>
      </w:pPr>
      <w:r>
        <w:rPr>
          <w:rFonts w:ascii="Times New Roman" w:hAnsi="Times New Roman" w:cs="Times New Roman"/>
          <w:sz w:val="24"/>
          <w:lang w:val="en-US"/>
        </w:rPr>
        <w:t>Tabel 19. Pengaruh Interaksi Substitusi Tepung Modifikasi Sorgum dan Terigu dengan Penambahan Konsentrasi Bekatul Terhadap Atribut Tekstur</w:t>
      </w:r>
    </w:p>
    <w:tbl>
      <w:tblPr>
        <w:tblW w:w="8097" w:type="dxa"/>
        <w:jc w:val="center"/>
        <w:tblInd w:w="100" w:type="dxa"/>
        <w:tblLook w:val="04A0" w:firstRow="1" w:lastRow="0" w:firstColumn="1" w:lastColumn="0" w:noHBand="0" w:noVBand="1"/>
      </w:tblPr>
      <w:tblGrid>
        <w:gridCol w:w="3057"/>
        <w:gridCol w:w="1701"/>
        <w:gridCol w:w="1701"/>
        <w:gridCol w:w="1638"/>
      </w:tblGrid>
      <w:tr w:rsidR="00B911DD" w:rsidRPr="007A1E07" w:rsidTr="00B911DD">
        <w:trPr>
          <w:trHeight w:val="427"/>
          <w:jc w:val="center"/>
        </w:trPr>
        <w:tc>
          <w:tcPr>
            <w:tcW w:w="305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7A1E07">
              <w:rPr>
                <w:rFonts w:ascii="Times New Roman" w:eastAsia="Times New Roman" w:hAnsi="Times New Roman" w:cs="Times New Roman"/>
                <w:color w:val="000000"/>
                <w:sz w:val="24"/>
                <w:szCs w:val="24"/>
                <w:lang w:val="en-US"/>
              </w:rPr>
              <w:t>Tepung Modifikasi Sorgum : Terigu</w:t>
            </w:r>
          </w:p>
        </w:tc>
        <w:tc>
          <w:tcPr>
            <w:tcW w:w="504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Bekatul</w:t>
            </w:r>
          </w:p>
        </w:tc>
      </w:tr>
      <w:tr w:rsidR="00B911DD" w:rsidRPr="007A1E07" w:rsidTr="00B911DD">
        <w:trPr>
          <w:trHeight w:val="315"/>
          <w:jc w:val="center"/>
        </w:trPr>
        <w:tc>
          <w:tcPr>
            <w:tcW w:w="3057"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63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7A1E07" w:rsidTr="00B911DD">
        <w:trPr>
          <w:trHeight w:val="955"/>
          <w:jc w:val="center"/>
        </w:trPr>
        <w:tc>
          <w:tcPr>
            <w:tcW w:w="3057"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4,41</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3,68</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c>
          <w:tcPr>
            <w:tcW w:w="1638"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3,94</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7A1E07" w:rsidTr="00B911DD">
        <w:trPr>
          <w:trHeight w:val="955"/>
          <w:jc w:val="center"/>
        </w:trPr>
        <w:tc>
          <w:tcPr>
            <w:tcW w:w="305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3,81</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3,70</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tc>
        <w:tc>
          <w:tcPr>
            <w:tcW w:w="1638"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3,99</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r>
      <w:tr w:rsidR="00B911DD" w:rsidRPr="007A1E07" w:rsidTr="00B911DD">
        <w:trPr>
          <w:trHeight w:val="965"/>
          <w:jc w:val="center"/>
        </w:trPr>
        <w:tc>
          <w:tcPr>
            <w:tcW w:w="305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C</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4,73</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4,10</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4,04</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tc>
      </w:tr>
    </w:tbl>
    <w:p w:rsidR="00B911DD" w:rsidRDefault="00B911DD" w:rsidP="00B911DD">
      <w:pPr>
        <w:spacing w:after="0"/>
        <w:ind w:left="1134" w:hanging="1134"/>
        <w:jc w:val="both"/>
        <w:rPr>
          <w:rFonts w:ascii="Times New Roman" w:hAnsi="Times New Roman" w:cs="Times New Roman"/>
          <w:sz w:val="20"/>
          <w:szCs w:val="18"/>
          <w:lang w:val="en-US"/>
        </w:rPr>
      </w:pPr>
      <w:r w:rsidRPr="00592539">
        <w:rPr>
          <w:rFonts w:ascii="Times New Roman" w:hAnsi="Times New Roman" w:cs="Times New Roman"/>
          <w:sz w:val="20"/>
          <w:szCs w:val="18"/>
          <w:lang w:val="en-US"/>
        </w:rPr>
        <w:t>Keterangan : Nilai rata-rata perlakuan yang ditandai notasi huruf yang berbeda menunjukkan perbedaan yang nyata menurut uji lanjut Duncan pada taraf nyata 5%. Notasi h</w:t>
      </w:r>
      <w:r>
        <w:rPr>
          <w:rFonts w:ascii="Times New Roman" w:hAnsi="Times New Roman" w:cs="Times New Roman"/>
          <w:sz w:val="20"/>
          <w:szCs w:val="18"/>
          <w:lang w:val="en-US"/>
        </w:rPr>
        <w:t>uruf kapital dibaca vertik</w:t>
      </w:r>
      <w:r w:rsidRPr="00592539">
        <w:rPr>
          <w:rFonts w:ascii="Times New Roman" w:hAnsi="Times New Roman" w:cs="Times New Roman"/>
          <w:sz w:val="20"/>
          <w:szCs w:val="18"/>
          <w:lang w:val="en-US"/>
        </w:rPr>
        <w:t>al. Notasi huruf kecil dibaca horizontal.</w:t>
      </w:r>
      <w:r>
        <w:rPr>
          <w:rFonts w:ascii="Times New Roman" w:hAnsi="Times New Roman" w:cs="Times New Roman"/>
          <w:sz w:val="20"/>
          <w:szCs w:val="18"/>
          <w:lang w:val="en-US"/>
        </w:rPr>
        <w:t xml:space="preserve"> </w:t>
      </w:r>
    </w:p>
    <w:p w:rsidR="00B911DD" w:rsidRDefault="00B911DD" w:rsidP="00B911DD">
      <w:pPr>
        <w:spacing w:after="0"/>
        <w:ind w:left="1134" w:hanging="1134"/>
        <w:jc w:val="both"/>
        <w:rPr>
          <w:rFonts w:ascii="Times New Roman" w:hAnsi="Times New Roman" w:cs="Times New Roman"/>
          <w:sz w:val="20"/>
          <w:szCs w:val="18"/>
          <w:lang w:val="en-US"/>
        </w:rPr>
      </w:pP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Berdasarkan variasi substitusi tepung modifikasi sorgum dan terigu pada Tabel 19 terhadap atribut tekstur, substitusi 70:30, 80:20 dan 90:10 berbeda nyata pada konsentrasi bekatul 5%. Berdasarkan variasi konsentrasi bekatul, pada konsentrasi 5% berbeda nyata pada substitusi tepung modifikasi sorgum dan terigu 90:10, pada konsentrasi 10% berbeda nyata pada substitusi tepung modifikasi sorgum dan terigu 80:20 sedangkan pada konsentrasi 15% berbeda nyata pada substitusi tepung modifikasi sorgum dan terigu 90:10.</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Hal ini dikarenakan kandungan protein dan pati yang terdapat pada </w:t>
      </w:r>
      <w:r>
        <w:rPr>
          <w:rFonts w:ascii="Times New Roman" w:hAnsi="Times New Roman" w:cs="Times New Roman"/>
          <w:i/>
          <w:sz w:val="24"/>
          <w:lang w:val="en-US"/>
        </w:rPr>
        <w:t>cookies</w:t>
      </w:r>
      <w:r>
        <w:rPr>
          <w:rFonts w:ascii="Times New Roman" w:hAnsi="Times New Roman" w:cs="Times New Roman"/>
          <w:sz w:val="24"/>
          <w:lang w:val="en-US"/>
        </w:rPr>
        <w:t xml:space="preserve"> memberikan tekstur yang berbeda-beda tergantung dari banyaknya kandungan protein dan pati didalamnya. Menurut Lia (2006) dalam Suroyo (2013), tepung terigu memiliki kandungan protein berupa glutein yang berperan dalam </w:t>
      </w:r>
      <w:r>
        <w:rPr>
          <w:rFonts w:ascii="Times New Roman" w:hAnsi="Times New Roman" w:cs="Times New Roman"/>
          <w:sz w:val="24"/>
          <w:lang w:val="en-US"/>
        </w:rPr>
        <w:lastRenderedPageBreak/>
        <w:t>menentukan kekenyalan pada bahan. Kadar protein ini menentukan elastisitas dan tekstur, sehingga penggunaannya digunakan sesuai dengan jenis dan spesifikasi adonan yang akan digunakan. Tepung yang memiliki kandungan protein sebesar 6%-8% diperlukan untuk membuat adonan yang bersifat renyah.</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Menurut Ratna (2010) dalam Suroyo (2013) mengatakan bahwa selain kandungan protein, tekstur </w:t>
      </w:r>
      <w:r>
        <w:rPr>
          <w:rFonts w:ascii="Times New Roman" w:hAnsi="Times New Roman" w:cs="Times New Roman"/>
          <w:i/>
          <w:sz w:val="24"/>
          <w:lang w:val="en-US"/>
        </w:rPr>
        <w:t>cookies</w:t>
      </w:r>
      <w:r>
        <w:rPr>
          <w:rFonts w:ascii="Times New Roman" w:hAnsi="Times New Roman" w:cs="Times New Roman"/>
          <w:sz w:val="24"/>
          <w:lang w:val="en-US"/>
        </w:rPr>
        <w:t xml:space="preserve"> juga dipengaruhi oleh pati pada tepung modifikasi sorgum dan bekatul. adanya air pada adonan akan menyebabkan pati menyerap air sehingga granula pati akan menggelembung. Bila dalam keadaan tersebut dipanaskan, pati akan tergelatinisasi, gel pati akan mengalami proses dehidrasi sehingga akhirnya gel membentuk kerangka yang kokoh, menyebabkan tekstur yang dihasilkan menjadi keras dan uap air banyak yang hilang sehingga kadar air pada </w:t>
      </w:r>
      <w:r>
        <w:rPr>
          <w:rFonts w:ascii="Times New Roman" w:hAnsi="Times New Roman" w:cs="Times New Roman"/>
          <w:i/>
          <w:sz w:val="24"/>
          <w:lang w:val="en-US"/>
        </w:rPr>
        <w:t>cookies</w:t>
      </w:r>
      <w:r>
        <w:rPr>
          <w:rFonts w:ascii="Times New Roman" w:hAnsi="Times New Roman" w:cs="Times New Roman"/>
          <w:sz w:val="24"/>
          <w:lang w:val="en-US"/>
        </w:rPr>
        <w:t xml:space="preserve"> lebih rendah.</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Rasa</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Rasa merupakan atribut mutu dari suatu produk yang sangat berpengaruh terhadap konsumen dalam memilih suatu produk. Suatu produk dapat diterima apabila sesuai dengan selera konsumen. Cita rasa menunjukkan penerimaan konsumen terhadap suatu bahan makanan yang dilakukan oleh alat indera manusia (Winarno,1997).</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Beberapa ahli membatasi rasa makanan sebagai kombinasi dari kesan-kesan atau tanggapan cicip, baud an perabaan tetapi ada pula yang memanfaatkan unsur pendengaran. Peranan pendengaran terutama melihat dari penilaian terhadap kerenyahan makanan tertentu (Soekarto,1988).</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organoleptik atribut rasa produk </w:t>
      </w:r>
      <w:r>
        <w:rPr>
          <w:rFonts w:ascii="Times New Roman" w:hAnsi="Times New Roman" w:cs="Times New Roman"/>
          <w:i/>
          <w:sz w:val="24"/>
          <w:lang w:val="en-US"/>
        </w:rPr>
        <w:t>cookies</w:t>
      </w:r>
      <w:r>
        <w:rPr>
          <w:rFonts w:ascii="Times New Roman" w:hAnsi="Times New Roman" w:cs="Times New Roman"/>
          <w:sz w:val="24"/>
          <w:lang w:val="en-US"/>
        </w:rPr>
        <w:t xml:space="preserve"> berbasis substitusi tepung sorgum modifikasi  dan terigu dengan bekatul dapat dilihat pada Tabel 20 sebagai berikut:</w:t>
      </w:r>
    </w:p>
    <w:p w:rsidR="00B911DD" w:rsidRDefault="00B911DD" w:rsidP="00B911DD">
      <w:pPr>
        <w:spacing w:after="0"/>
        <w:ind w:left="1134" w:hanging="1134"/>
        <w:jc w:val="both"/>
        <w:rPr>
          <w:rFonts w:ascii="Times New Roman" w:hAnsi="Times New Roman" w:cs="Times New Roman"/>
          <w:sz w:val="24"/>
          <w:lang w:val="en-US"/>
        </w:rPr>
      </w:pPr>
      <w:r>
        <w:rPr>
          <w:rFonts w:ascii="Times New Roman" w:hAnsi="Times New Roman" w:cs="Times New Roman"/>
          <w:sz w:val="24"/>
          <w:lang w:val="en-US"/>
        </w:rPr>
        <w:t>Tabel 20. Pengaruh Interaksi Substitusi Tepung Modifikasi Sorgum dan Terigu dengan Penambahan Konsentrasi Bekatul Terhadap Atribut Rasa</w:t>
      </w:r>
    </w:p>
    <w:tbl>
      <w:tblPr>
        <w:tblW w:w="7894" w:type="dxa"/>
        <w:jc w:val="center"/>
        <w:tblInd w:w="-2195" w:type="dxa"/>
        <w:tblLook w:val="04A0" w:firstRow="1" w:lastRow="0" w:firstColumn="1" w:lastColumn="0" w:noHBand="0" w:noVBand="1"/>
      </w:tblPr>
      <w:tblGrid>
        <w:gridCol w:w="3217"/>
        <w:gridCol w:w="1559"/>
        <w:gridCol w:w="1559"/>
        <w:gridCol w:w="1559"/>
      </w:tblGrid>
      <w:tr w:rsidR="00B911DD" w:rsidRPr="0055003D" w:rsidTr="00B911DD">
        <w:trPr>
          <w:trHeight w:val="315"/>
          <w:jc w:val="center"/>
        </w:trPr>
        <w:tc>
          <w:tcPr>
            <w:tcW w:w="321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55003D">
              <w:rPr>
                <w:rFonts w:ascii="Times New Roman" w:eastAsia="Times New Roman" w:hAnsi="Times New Roman" w:cs="Times New Roman"/>
                <w:color w:val="000000"/>
                <w:sz w:val="24"/>
                <w:szCs w:val="24"/>
                <w:lang w:val="en-US"/>
              </w:rPr>
              <w:t>Tepung Modifikasi Sorgum : Terigu (A)</w:t>
            </w:r>
          </w:p>
        </w:tc>
        <w:tc>
          <w:tcPr>
            <w:tcW w:w="46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Bekatul (B)</w:t>
            </w:r>
          </w:p>
        </w:tc>
      </w:tr>
      <w:tr w:rsidR="00B911DD" w:rsidRPr="0055003D" w:rsidTr="00B911DD">
        <w:trPr>
          <w:trHeight w:val="315"/>
          <w:jc w:val="center"/>
        </w:trPr>
        <w:tc>
          <w:tcPr>
            <w:tcW w:w="3217" w:type="dxa"/>
            <w:vMerge/>
            <w:tcBorders>
              <w:top w:val="single" w:sz="4" w:space="0" w:color="auto"/>
              <w:left w:val="single" w:sz="4" w:space="0" w:color="auto"/>
              <w:bottom w:val="single" w:sz="4" w:space="0" w:color="000000"/>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55003D" w:rsidTr="00B911DD">
        <w:trPr>
          <w:trHeight w:val="955"/>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4,42</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3,43</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3,77</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955"/>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4,08</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3,63</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3,89</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tc>
      </w:tr>
      <w:tr w:rsidR="00B911DD" w:rsidRPr="0055003D" w:rsidTr="00B911DD">
        <w:trPr>
          <w:trHeight w:val="955"/>
          <w:jc w:val="center"/>
        </w:trPr>
        <w:tc>
          <w:tcPr>
            <w:tcW w:w="321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C</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4,94</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c</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3,86</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3,78</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ind w:left="1134" w:hanging="1134"/>
        <w:jc w:val="both"/>
        <w:rPr>
          <w:rFonts w:ascii="Times New Roman" w:hAnsi="Times New Roman" w:cs="Times New Roman"/>
          <w:sz w:val="20"/>
          <w:szCs w:val="18"/>
          <w:lang w:val="en-US"/>
        </w:rPr>
      </w:pPr>
      <w:r w:rsidRPr="00592539">
        <w:rPr>
          <w:rFonts w:ascii="Times New Roman" w:hAnsi="Times New Roman" w:cs="Times New Roman"/>
          <w:sz w:val="20"/>
          <w:szCs w:val="18"/>
          <w:lang w:val="en-US"/>
        </w:rPr>
        <w:t>Keterangan : Nilai rata-rata perlakuan yang ditandai notasi huruf yang berbeda menunjukkan perbedaan yang nyata menurut uji lanjut Duncan pada taraf nyata 5%. Notasi h</w:t>
      </w:r>
      <w:r>
        <w:rPr>
          <w:rFonts w:ascii="Times New Roman" w:hAnsi="Times New Roman" w:cs="Times New Roman"/>
          <w:sz w:val="20"/>
          <w:szCs w:val="18"/>
          <w:lang w:val="en-US"/>
        </w:rPr>
        <w:t>uruf k</w:t>
      </w:r>
      <w:r w:rsidRPr="00592539">
        <w:rPr>
          <w:rFonts w:ascii="Times New Roman" w:hAnsi="Times New Roman" w:cs="Times New Roman"/>
          <w:sz w:val="20"/>
          <w:szCs w:val="18"/>
          <w:lang w:val="en-US"/>
        </w:rPr>
        <w:t>apital dibaca vertical. Notasi huruf kecil dibaca horizontal.</w:t>
      </w:r>
    </w:p>
    <w:p w:rsidR="00B911DD" w:rsidRDefault="00B911DD" w:rsidP="00B911DD">
      <w:pPr>
        <w:spacing w:after="0"/>
        <w:ind w:left="1134" w:hanging="1134"/>
        <w:jc w:val="both"/>
        <w:rPr>
          <w:rFonts w:ascii="Times New Roman" w:hAnsi="Times New Roman" w:cs="Times New Roman"/>
          <w:sz w:val="20"/>
          <w:szCs w:val="18"/>
          <w:lang w:val="en-US"/>
        </w:rPr>
      </w:pPr>
    </w:p>
    <w:p w:rsidR="00B911DD" w:rsidRDefault="00B911DD" w:rsidP="00B911DD">
      <w:pPr>
        <w:spacing w:after="0" w:line="480" w:lineRule="auto"/>
        <w:ind w:firstLine="567"/>
        <w:jc w:val="both"/>
        <w:rPr>
          <w:rFonts w:ascii="Times New Roman" w:hAnsi="Times New Roman" w:cs="Times New Roman"/>
          <w:sz w:val="24"/>
          <w:szCs w:val="18"/>
          <w:lang w:val="en-US"/>
        </w:rPr>
      </w:pPr>
      <w:r>
        <w:rPr>
          <w:rFonts w:ascii="Times New Roman" w:hAnsi="Times New Roman" w:cs="Times New Roman"/>
          <w:sz w:val="24"/>
          <w:szCs w:val="18"/>
          <w:lang w:val="en-US"/>
        </w:rPr>
        <w:t>Berdasarkan variasi substitusi tepung modifikasi sorgum dan terigu terhadap konsentrasi bekatul terhadap atribut rasa, pada substitusi 70:30 tidak berbeda nyata dibandingkan dengan substitusi 80:20 dan 90:10 yang masing-masing berbeda nyata dengan penambahan bekatul 10% dan 5%. Berdasarkan variasi penambahan bekatul, pada penambahan 5% berbeda nyata pada substitusi tepung modifikasi sorgum dan terigu 90:10, pada penambahan 10% berbeda nyata pada substitusi tepung modifikasi sorgum dan terigu 80:20, sedangkan pada penambahan 15% berbeda nyata pada substitusi tepung modifikasi sorgum dan terigu 90:10.</w:t>
      </w:r>
    </w:p>
    <w:p w:rsidR="00B911DD" w:rsidRPr="004C6393"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szCs w:val="18"/>
          <w:lang w:val="en-US"/>
        </w:rPr>
        <w:t xml:space="preserve">Dari hasil Tabel 20, dapat dilihat interaksi antara </w:t>
      </w:r>
      <w:r>
        <w:rPr>
          <w:rFonts w:ascii="Times New Roman" w:hAnsi="Times New Roman" w:cs="Times New Roman"/>
          <w:sz w:val="24"/>
          <w:lang w:val="en-US"/>
        </w:rPr>
        <w:t xml:space="preserve">substitusi tepung sorgum modifikasi dan terigu dengan konsentrasi bekatul memberikan perbedaan nyata </w:t>
      </w:r>
      <w:r>
        <w:rPr>
          <w:rFonts w:ascii="Times New Roman" w:hAnsi="Times New Roman" w:cs="Times New Roman"/>
          <w:sz w:val="24"/>
          <w:lang w:val="en-US"/>
        </w:rPr>
        <w:lastRenderedPageBreak/>
        <w:t xml:space="preserve">terhadap rasa </w:t>
      </w:r>
      <w:r>
        <w:rPr>
          <w:rFonts w:ascii="Times New Roman" w:hAnsi="Times New Roman" w:cs="Times New Roman"/>
          <w:i/>
          <w:sz w:val="24"/>
          <w:lang w:val="en-US"/>
        </w:rPr>
        <w:t>cookies</w:t>
      </w:r>
      <w:r>
        <w:rPr>
          <w:rFonts w:ascii="Times New Roman" w:hAnsi="Times New Roman" w:cs="Times New Roman"/>
          <w:sz w:val="24"/>
          <w:lang w:val="en-US"/>
        </w:rPr>
        <w:t xml:space="preserve"> sorgum. Hal ini dikarenakan semakin tinggi konsentrasi bekatul yang ditambahkan pada </w:t>
      </w:r>
      <w:r>
        <w:rPr>
          <w:rFonts w:ascii="Times New Roman" w:hAnsi="Times New Roman" w:cs="Times New Roman"/>
          <w:i/>
          <w:sz w:val="24"/>
          <w:lang w:val="en-US"/>
        </w:rPr>
        <w:t>cookies</w:t>
      </w:r>
      <w:r>
        <w:rPr>
          <w:rFonts w:ascii="Times New Roman" w:hAnsi="Times New Roman" w:cs="Times New Roman"/>
          <w:sz w:val="24"/>
          <w:lang w:val="en-US"/>
        </w:rPr>
        <w:t xml:space="preserve">, semakin rendah rasa suka panelis terhadap </w:t>
      </w:r>
      <w:r>
        <w:rPr>
          <w:rFonts w:ascii="Times New Roman" w:hAnsi="Times New Roman" w:cs="Times New Roman"/>
          <w:i/>
          <w:sz w:val="24"/>
          <w:lang w:val="en-US"/>
        </w:rPr>
        <w:t>cookies</w:t>
      </w:r>
      <w:r>
        <w:rPr>
          <w:rFonts w:ascii="Times New Roman" w:hAnsi="Times New Roman" w:cs="Times New Roman"/>
          <w:sz w:val="24"/>
          <w:lang w:val="en-US"/>
        </w:rPr>
        <w:t xml:space="preserve">. Bekatul memiliki rasa yang agak pahit karena adanya kandungan pytohormon sehingga semakin tinggi konsentrasi bekatul yang ditambahkan semakin pahit rasa </w:t>
      </w:r>
      <w:r>
        <w:rPr>
          <w:rFonts w:ascii="Times New Roman" w:hAnsi="Times New Roman" w:cs="Times New Roman"/>
          <w:i/>
          <w:sz w:val="24"/>
          <w:lang w:val="en-US"/>
        </w:rPr>
        <w:t>cookies</w:t>
      </w:r>
      <w:r>
        <w:rPr>
          <w:rFonts w:ascii="Times New Roman" w:hAnsi="Times New Roman" w:cs="Times New Roman"/>
          <w:sz w:val="24"/>
          <w:lang w:val="en-US"/>
        </w:rPr>
        <w:t xml:space="preserve"> tersebut.</w:t>
      </w:r>
    </w:p>
    <w:p w:rsidR="00B911DD" w:rsidRDefault="00B911DD" w:rsidP="00B911DD">
      <w:pPr>
        <w:pStyle w:val="Heading3"/>
        <w:spacing w:before="0" w:line="360" w:lineRule="auto"/>
        <w:rPr>
          <w:rFonts w:ascii="Times New Roman" w:hAnsi="Times New Roman" w:cs="Times New Roman"/>
          <w:b w:val="0"/>
          <w:color w:val="auto"/>
          <w:sz w:val="24"/>
          <w:szCs w:val="24"/>
          <w:lang w:val="en-US"/>
        </w:rPr>
      </w:pPr>
      <w:r w:rsidRPr="009E67CC">
        <w:rPr>
          <w:rFonts w:ascii="Times New Roman" w:hAnsi="Times New Roman" w:cs="Times New Roman"/>
          <w:b w:val="0"/>
          <w:color w:val="auto"/>
          <w:sz w:val="24"/>
          <w:szCs w:val="24"/>
          <w:lang w:val="en-US"/>
        </w:rPr>
        <w:t>Respon Kimia Utama</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Kadar Protein</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Protein merupakan  bagian yang paling penting bagi tubuh. Hal ini dikarenakan protein berfungsi sebagai zat pembangun dan pengatur dalam tubuh. Selain itu juga berfungsi sebagai bahan bakar dalam tubuh. Protein salah satu kelompok bahan makronutrien. Protein adalah sumber asam-asam amino yang mengandung unsur-unsur C, H. O dan N yang tidak dimiliki oleh lemak dan karbohidrat. Molekul protein mengandung pula fosfor, belerang, da nada jenis protein yang mengandun unsur logam seperti besi dan tembaga (Winarno,2002). </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pada hasil perhitungan ANAVA bahwa tepung sorgum modifikasi dengan terigu dan interaksi antar kedua bahan berpengaruh dibanding dengan tepung bekatul tidak berpengaruh terhadap kadar protein </w:t>
      </w:r>
      <w:r>
        <w:rPr>
          <w:rFonts w:ascii="Times New Roman" w:hAnsi="Times New Roman" w:cs="Times New Roman"/>
          <w:i/>
          <w:sz w:val="24"/>
          <w:lang w:val="en-US"/>
        </w:rPr>
        <w:t>cookies</w:t>
      </w:r>
      <w:r>
        <w:rPr>
          <w:rFonts w:ascii="Times New Roman" w:hAnsi="Times New Roman" w:cs="Times New Roman"/>
          <w:sz w:val="24"/>
          <w:lang w:val="en-US"/>
        </w:rPr>
        <w:t>.</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Hasil analisis kadar protein pada </w:t>
      </w:r>
      <w:r>
        <w:rPr>
          <w:rFonts w:ascii="Times New Roman" w:hAnsi="Times New Roman" w:cs="Times New Roman"/>
          <w:i/>
          <w:sz w:val="24"/>
          <w:lang w:val="en-US"/>
        </w:rPr>
        <w:t>cookies</w:t>
      </w:r>
      <w:r>
        <w:rPr>
          <w:rFonts w:ascii="Times New Roman" w:hAnsi="Times New Roman" w:cs="Times New Roman"/>
          <w:sz w:val="24"/>
          <w:lang w:val="en-US"/>
        </w:rPr>
        <w:t xml:space="preserve"> berbahan dasar dari tepung sorgum modifikasi, terigu dan bekatul adalah sebagai berikut:</w:t>
      </w:r>
    </w:p>
    <w:p w:rsidR="00B911DD" w:rsidRDefault="00B911DD" w:rsidP="00B911DD">
      <w:pPr>
        <w:spacing w:after="0"/>
        <w:jc w:val="center"/>
        <w:rPr>
          <w:rFonts w:ascii="Times New Roman" w:hAnsi="Times New Roman" w:cs="Times New Roman"/>
          <w:i/>
          <w:sz w:val="24"/>
          <w:lang w:val="en-US"/>
        </w:rPr>
      </w:pPr>
      <w:r>
        <w:rPr>
          <w:rFonts w:ascii="Times New Roman" w:hAnsi="Times New Roman" w:cs="Times New Roman"/>
          <w:sz w:val="24"/>
          <w:lang w:val="en-US"/>
        </w:rPr>
        <w:t xml:space="preserve">Tabel 21. Hasil Uji Jarak Kadar Protein </w:t>
      </w:r>
      <w:r>
        <w:rPr>
          <w:rFonts w:ascii="Times New Roman" w:hAnsi="Times New Roman" w:cs="Times New Roman"/>
          <w:i/>
          <w:sz w:val="24"/>
          <w:lang w:val="en-US"/>
        </w:rPr>
        <w:t>Cookies</w:t>
      </w:r>
    </w:p>
    <w:tbl>
      <w:tblPr>
        <w:tblStyle w:val="TableGrid"/>
        <w:tblW w:w="0" w:type="auto"/>
        <w:tblLook w:val="04A0" w:firstRow="1" w:lastRow="0" w:firstColumn="1" w:lastColumn="0" w:noHBand="0" w:noVBand="1"/>
      </w:tblPr>
      <w:tblGrid>
        <w:gridCol w:w="2718"/>
        <w:gridCol w:w="2718"/>
        <w:gridCol w:w="2718"/>
      </w:tblGrid>
      <w:tr w:rsidR="00B911DD" w:rsidTr="00B911DD">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Perlakuan</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Rata-Rata</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Notasi</w:t>
            </w:r>
          </w:p>
        </w:tc>
      </w:tr>
      <w:tr w:rsidR="00B911DD" w:rsidTr="00B911DD">
        <w:tc>
          <w:tcPr>
            <w:tcW w:w="2718" w:type="dxa"/>
          </w:tcPr>
          <w:p w:rsidR="00B911DD" w:rsidRPr="00AF2F89"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6,822</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b</w:t>
            </w:r>
          </w:p>
        </w:tc>
      </w:tr>
      <w:tr w:rsidR="00B911DD" w:rsidTr="00B911DD">
        <w:tc>
          <w:tcPr>
            <w:tcW w:w="2718" w:type="dxa"/>
          </w:tcPr>
          <w:p w:rsidR="00B911DD" w:rsidRPr="00AF2F89"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6,987</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c</w:t>
            </w:r>
          </w:p>
        </w:tc>
      </w:tr>
      <w:tr w:rsidR="00B911DD" w:rsidTr="00B911DD">
        <w:tc>
          <w:tcPr>
            <w:tcW w:w="2718" w:type="dxa"/>
          </w:tcPr>
          <w:p w:rsidR="00B911DD" w:rsidRPr="00AF2F89"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5,924</w:t>
            </w:r>
          </w:p>
        </w:tc>
        <w:tc>
          <w:tcPr>
            <w:tcW w:w="2718" w:type="dxa"/>
          </w:tcPr>
          <w:p w:rsidR="00B911DD" w:rsidRDefault="00B911DD" w:rsidP="00B911DD">
            <w:pPr>
              <w:jc w:val="center"/>
              <w:rPr>
                <w:rFonts w:ascii="Times New Roman" w:hAnsi="Times New Roman" w:cs="Times New Roman"/>
                <w:sz w:val="24"/>
                <w:lang w:val="en-US"/>
              </w:rPr>
            </w:pPr>
            <w:r>
              <w:rPr>
                <w:rFonts w:ascii="Times New Roman" w:hAnsi="Times New Roman" w:cs="Times New Roman"/>
                <w:sz w:val="24"/>
                <w:lang w:val="en-US"/>
              </w:rPr>
              <w:t>a</w:t>
            </w:r>
          </w:p>
        </w:tc>
      </w:tr>
    </w:tbl>
    <w:p w:rsidR="00B911DD" w:rsidRDefault="00B911DD" w:rsidP="00B911DD">
      <w:pPr>
        <w:spacing w:after="0" w:line="240" w:lineRule="auto"/>
        <w:ind w:left="1134" w:hanging="1134"/>
        <w:jc w:val="both"/>
        <w:rPr>
          <w:rFonts w:ascii="Times New Roman" w:hAnsi="Times New Roman" w:cs="Times New Roman"/>
          <w:sz w:val="24"/>
          <w:lang w:val="en-US"/>
        </w:rPr>
      </w:pPr>
      <w:r w:rsidRPr="00592539">
        <w:rPr>
          <w:rFonts w:ascii="Times New Roman" w:hAnsi="Times New Roman" w:cs="Times New Roman"/>
          <w:sz w:val="20"/>
          <w:szCs w:val="18"/>
          <w:lang w:val="en-US"/>
        </w:rPr>
        <w:t>Keterangan : Nilai rat</w:t>
      </w:r>
      <w:r>
        <w:rPr>
          <w:rFonts w:ascii="Times New Roman" w:hAnsi="Times New Roman" w:cs="Times New Roman"/>
          <w:sz w:val="20"/>
          <w:szCs w:val="18"/>
          <w:lang w:val="en-US"/>
        </w:rPr>
        <w:t>a-rata perlakuan yang ditandai</w:t>
      </w:r>
      <w:r w:rsidRPr="00592539">
        <w:rPr>
          <w:rFonts w:ascii="Times New Roman" w:hAnsi="Times New Roman" w:cs="Times New Roman"/>
          <w:sz w:val="20"/>
          <w:szCs w:val="18"/>
          <w:lang w:val="en-US"/>
        </w:rPr>
        <w:t xml:space="preserve"> notasi huruf yang berbeda menunjukkan perbedaan yang nyata menurut uji lan</w:t>
      </w:r>
      <w:r>
        <w:rPr>
          <w:rFonts w:ascii="Times New Roman" w:hAnsi="Times New Roman" w:cs="Times New Roman"/>
          <w:sz w:val="20"/>
          <w:szCs w:val="18"/>
          <w:lang w:val="en-US"/>
        </w:rPr>
        <w:t>jut Duncan pada taraf nyata 5%.</w:t>
      </w:r>
    </w:p>
    <w:p w:rsidR="00B911DD" w:rsidRPr="00554BF3" w:rsidRDefault="00B911DD" w:rsidP="00B911DD">
      <w:pPr>
        <w:spacing w:after="0"/>
        <w:jc w:val="center"/>
        <w:rPr>
          <w:rFonts w:ascii="Times New Roman" w:hAnsi="Times New Roman" w:cs="Times New Roman"/>
          <w:sz w:val="24"/>
          <w:lang w:val="en-US"/>
        </w:rPr>
      </w:pPr>
    </w:p>
    <w:p w:rsidR="00B911DD" w:rsidRPr="005742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Berdasarkan hasil uji jarak duncan, dapat dilihat bahwa substitusi tepung modifikasi sorgum dan terigu berpengaruh terhadap kadar protein </w:t>
      </w:r>
      <w:r>
        <w:rPr>
          <w:rFonts w:ascii="Times New Roman" w:hAnsi="Times New Roman" w:cs="Times New Roman"/>
          <w:i/>
          <w:sz w:val="24"/>
          <w:lang w:val="en-US"/>
        </w:rPr>
        <w:t>cookies</w:t>
      </w:r>
      <w:r>
        <w:rPr>
          <w:rFonts w:ascii="Times New Roman" w:hAnsi="Times New Roman" w:cs="Times New Roman"/>
          <w:sz w:val="24"/>
          <w:lang w:val="en-US"/>
        </w:rPr>
        <w:t xml:space="preserve">. Semakin tinggi substitusi tepung modifikasi sorgum dan terigu, semakin tinggi kandungan protein pada </w:t>
      </w:r>
      <w:r>
        <w:rPr>
          <w:rFonts w:ascii="Times New Roman" w:hAnsi="Times New Roman" w:cs="Times New Roman"/>
          <w:i/>
          <w:sz w:val="24"/>
          <w:lang w:val="en-US"/>
        </w:rPr>
        <w:t>cookies</w:t>
      </w:r>
      <w:r>
        <w:rPr>
          <w:rFonts w:ascii="Times New Roman" w:hAnsi="Times New Roman" w:cs="Times New Roman"/>
          <w:sz w:val="24"/>
          <w:lang w:val="en-US"/>
        </w:rPr>
        <w:t xml:space="preserve">. Pada perlakuan substitusi tepung modifikasi sorgum dan terigu 80:20 berbeda nyata dibandingkan dengan substitusi 70:30 dan 90:10. Hal ini dikarenakan sorgum dan terigu memiliki kandungan protein yang cukup tinggi dibandingkan dengan serealia lainnya. </w:t>
      </w:r>
    </w:p>
    <w:p w:rsidR="00B911DD" w:rsidRDefault="00B911DD" w:rsidP="00B911DD">
      <w:pPr>
        <w:spacing w:after="0"/>
        <w:ind w:left="1134" w:hanging="1134"/>
        <w:jc w:val="both"/>
        <w:rPr>
          <w:rFonts w:ascii="Times New Roman" w:hAnsi="Times New Roman" w:cs="Times New Roman"/>
          <w:sz w:val="24"/>
          <w:lang w:val="en-US"/>
        </w:rPr>
      </w:pPr>
      <w:r>
        <w:rPr>
          <w:rFonts w:ascii="Times New Roman" w:hAnsi="Times New Roman" w:cs="Times New Roman"/>
          <w:sz w:val="24"/>
          <w:lang w:val="en-US"/>
        </w:rPr>
        <w:t xml:space="preserve">Tabel 22. Pengaruh Interaksi Substitusi Tepung Modifikasi Sorgum dan Terigu dengan Penambahan Konsentrasi Bekatul Terhadap Kadar Protein </w:t>
      </w:r>
      <w:r>
        <w:rPr>
          <w:rFonts w:ascii="Times New Roman" w:hAnsi="Times New Roman" w:cs="Times New Roman"/>
          <w:i/>
          <w:sz w:val="24"/>
          <w:lang w:val="en-US"/>
        </w:rPr>
        <w:t>Cookies</w:t>
      </w:r>
    </w:p>
    <w:tbl>
      <w:tblPr>
        <w:tblW w:w="7938" w:type="dxa"/>
        <w:tblInd w:w="108" w:type="dxa"/>
        <w:tblLook w:val="04A0" w:firstRow="1" w:lastRow="0" w:firstColumn="1" w:lastColumn="0" w:noHBand="0" w:noVBand="1"/>
      </w:tblPr>
      <w:tblGrid>
        <w:gridCol w:w="2977"/>
        <w:gridCol w:w="1701"/>
        <w:gridCol w:w="1701"/>
        <w:gridCol w:w="1559"/>
      </w:tblGrid>
      <w:tr w:rsidR="00B911DD" w:rsidRPr="00E36BC3" w:rsidTr="00B911DD">
        <w:trPr>
          <w:trHeight w:val="412"/>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E36BC3">
              <w:rPr>
                <w:rFonts w:ascii="Times New Roman" w:eastAsia="Times New Roman" w:hAnsi="Times New Roman" w:cs="Times New Roman"/>
                <w:color w:val="000000"/>
                <w:sz w:val="24"/>
                <w:szCs w:val="24"/>
                <w:lang w:val="en-US"/>
              </w:rPr>
              <w:t>Tepung Modifikasi Sorgum</w:t>
            </w:r>
            <w:r>
              <w:rPr>
                <w:rFonts w:ascii="Times New Roman" w:eastAsia="Times New Roman" w:hAnsi="Times New Roman" w:cs="Times New Roman"/>
                <w:color w:val="000000"/>
                <w:sz w:val="24"/>
                <w:szCs w:val="24"/>
                <w:lang w:val="en-US"/>
              </w:rPr>
              <w:t xml:space="preserve"> dan Terigu</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Bekatul</w:t>
            </w:r>
          </w:p>
        </w:tc>
      </w:tr>
      <w:tr w:rsidR="00B911DD" w:rsidRPr="00E36BC3" w:rsidTr="00B911DD">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E36BC3" w:rsidTr="00B911DD">
        <w:trPr>
          <w:trHeight w:val="91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5,573</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5,960</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6,239</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r w:rsidR="00B911DD" w:rsidRPr="00E36BC3" w:rsidTr="00B911DD">
        <w:trPr>
          <w:trHeight w:val="92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6,375</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6,959</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7,308</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tc>
      </w:tr>
      <w:tr w:rsidR="00B911DD" w:rsidRPr="00E36BC3" w:rsidTr="00B911DD">
        <w:trPr>
          <w:trHeight w:val="92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6,646</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6,784</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7,355</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line="240" w:lineRule="auto"/>
        <w:ind w:left="1134" w:hanging="1134"/>
        <w:jc w:val="both"/>
        <w:rPr>
          <w:rFonts w:ascii="Times New Roman" w:hAnsi="Times New Roman" w:cs="Times New Roman"/>
          <w:sz w:val="24"/>
          <w:lang w:val="en-US"/>
        </w:rPr>
      </w:pPr>
      <w:r w:rsidRPr="00592539">
        <w:rPr>
          <w:rFonts w:ascii="Times New Roman" w:hAnsi="Times New Roman" w:cs="Times New Roman"/>
          <w:sz w:val="20"/>
          <w:szCs w:val="18"/>
          <w:lang w:val="en-US"/>
        </w:rPr>
        <w:t>Keterangan : Nilai rat</w:t>
      </w:r>
      <w:r>
        <w:rPr>
          <w:rFonts w:ascii="Times New Roman" w:hAnsi="Times New Roman" w:cs="Times New Roman"/>
          <w:sz w:val="20"/>
          <w:szCs w:val="18"/>
          <w:lang w:val="en-US"/>
        </w:rPr>
        <w:t>a-rata perlakuan yang ditandai</w:t>
      </w:r>
      <w:r w:rsidRPr="00592539">
        <w:rPr>
          <w:rFonts w:ascii="Times New Roman" w:hAnsi="Times New Roman" w:cs="Times New Roman"/>
          <w:sz w:val="20"/>
          <w:szCs w:val="18"/>
          <w:lang w:val="en-US"/>
        </w:rPr>
        <w:t xml:space="preserve"> notasi huruf yang berbeda menunjukkan perbedaan yang nyata menurut uji lanjut Duncan pada taraf nyata 5%. Notasi h</w:t>
      </w:r>
      <w:r>
        <w:rPr>
          <w:rFonts w:ascii="Times New Roman" w:hAnsi="Times New Roman" w:cs="Times New Roman"/>
          <w:sz w:val="20"/>
          <w:szCs w:val="18"/>
          <w:lang w:val="en-US"/>
        </w:rPr>
        <w:t>uruf k</w:t>
      </w:r>
      <w:r w:rsidRPr="00592539">
        <w:rPr>
          <w:rFonts w:ascii="Times New Roman" w:hAnsi="Times New Roman" w:cs="Times New Roman"/>
          <w:sz w:val="20"/>
          <w:szCs w:val="18"/>
          <w:lang w:val="en-US"/>
        </w:rPr>
        <w:t>apital dibaca vertical. Notasi huruf kecil dibaca horizontal</w:t>
      </w:r>
    </w:p>
    <w:p w:rsidR="00B911DD" w:rsidRDefault="00B911DD" w:rsidP="00B911DD">
      <w:pPr>
        <w:spacing w:before="240"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variasi substitusi tepung modifikasi sorgum dan terigu terhadap kadar protein, pada substitusi 70:30 berbeda nyata pada penambahan bekatul 10%, pada substitusi 80:20 berbeda nyata pada penambahan bekatul 10% dan 15%, sedangkan pada substitusi 90:10 berbeda nyata pada penambahan bekatul 5%. Berdasarkan variasi penambahan bekatul, pada penambahan 5%, 10% dan 15% </w:t>
      </w:r>
      <w:r>
        <w:rPr>
          <w:rFonts w:ascii="Times New Roman" w:hAnsi="Times New Roman" w:cs="Times New Roman"/>
          <w:sz w:val="24"/>
          <w:lang w:val="en-US"/>
        </w:rPr>
        <w:lastRenderedPageBreak/>
        <w:t>berbeda nyata pada substitusi tepung modifikasi sorgum dan terigu 80:20 dan 90:10.</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Kandungan protein tertinggi adalah </w:t>
      </w:r>
      <w:r>
        <w:rPr>
          <w:rFonts w:ascii="Times New Roman" w:hAnsi="Times New Roman" w:cs="Times New Roman"/>
          <w:i/>
          <w:sz w:val="24"/>
          <w:lang w:val="en-US"/>
        </w:rPr>
        <w:t xml:space="preserve">cookies </w:t>
      </w:r>
      <w:r>
        <w:rPr>
          <w:rFonts w:ascii="Times New Roman" w:hAnsi="Times New Roman" w:cs="Times New Roman"/>
          <w:sz w:val="24"/>
          <w:lang w:val="en-US"/>
        </w:rPr>
        <w:t xml:space="preserve">dengan substitusi tepung sorgum modifikasi : terigu (90:10) dan penambahan bekatul 15% yaitu sebesar 7,355%. Menurut persyaratan SNI mengenai syarat </w:t>
      </w:r>
      <w:r>
        <w:rPr>
          <w:rFonts w:ascii="Times New Roman" w:hAnsi="Times New Roman" w:cs="Times New Roman"/>
          <w:i/>
          <w:sz w:val="24"/>
          <w:lang w:val="en-US"/>
        </w:rPr>
        <w:t xml:space="preserve">cookies </w:t>
      </w:r>
      <w:r>
        <w:rPr>
          <w:rFonts w:ascii="Times New Roman" w:hAnsi="Times New Roman" w:cs="Times New Roman"/>
          <w:sz w:val="24"/>
          <w:lang w:val="en-US"/>
        </w:rPr>
        <w:t xml:space="preserve">menyatakan bahwa kadar protein minimum pada </w:t>
      </w:r>
      <w:r>
        <w:rPr>
          <w:rFonts w:ascii="Times New Roman" w:hAnsi="Times New Roman" w:cs="Times New Roman"/>
          <w:i/>
          <w:sz w:val="24"/>
          <w:lang w:val="en-US"/>
        </w:rPr>
        <w:t xml:space="preserve">cookies </w:t>
      </w:r>
      <w:r>
        <w:rPr>
          <w:rFonts w:ascii="Times New Roman" w:hAnsi="Times New Roman" w:cs="Times New Roman"/>
          <w:sz w:val="24"/>
          <w:lang w:val="en-US"/>
        </w:rPr>
        <w:t xml:space="preserve">adalah 6%. Dengan demikian kadar protein dari semua sampel yang ada, hampir memenuhi persyaratan tersebut kecuali pada substitusi tepung modifikasi sorgum (70:30) dengan penambahan bekatul 5% dan 10%. </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Pada Tabel 22 menunjukkan peningkatan kadar protein seiring dengan bertambahnya konsentrasi tepung modifikasi sorgum dan bekatul. Hal ini sesuai dengan penelitian Wulandari dan Handarsari (2010) yang menyatakan bahwa pada penambahan bekatul 0%, 5%, 10%, 15% dan 20% kandungan protein pada </w:t>
      </w:r>
      <w:r>
        <w:rPr>
          <w:rFonts w:ascii="Times New Roman" w:hAnsi="Times New Roman" w:cs="Times New Roman"/>
          <w:i/>
          <w:sz w:val="24"/>
          <w:lang w:val="en-US"/>
        </w:rPr>
        <w:t>cookies</w:t>
      </w:r>
      <w:r>
        <w:rPr>
          <w:rFonts w:ascii="Times New Roman" w:hAnsi="Times New Roman" w:cs="Times New Roman"/>
          <w:sz w:val="24"/>
          <w:lang w:val="en-US"/>
        </w:rPr>
        <w:t xml:space="preserve"> semakin meningkat. Selain itu juga pada penelitian Fatkurahman (2012) menyatakan pada penelitiannya mengenai </w:t>
      </w:r>
      <w:r>
        <w:rPr>
          <w:rFonts w:ascii="Times New Roman" w:hAnsi="Times New Roman" w:cs="Times New Roman"/>
          <w:i/>
          <w:sz w:val="24"/>
          <w:lang w:val="en-US"/>
        </w:rPr>
        <w:t>cookies</w:t>
      </w:r>
      <w:r>
        <w:rPr>
          <w:rFonts w:ascii="Times New Roman" w:hAnsi="Times New Roman" w:cs="Times New Roman"/>
          <w:sz w:val="24"/>
          <w:lang w:val="en-US"/>
        </w:rPr>
        <w:t xml:space="preserve"> berbahan dasar bekatul beras dan tepung jagung mengalami peningkatan seiring dengan tingginya konsentrasi bekatul yang ditambahkan.</w:t>
      </w:r>
    </w:p>
    <w:p w:rsidR="00B911DD" w:rsidRPr="00630CD6"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Hal ini dikarenakan bekatul memiliki kandungan protein yang cukup tinggi. </w:t>
      </w:r>
      <w:r w:rsidRPr="00653C15">
        <w:rPr>
          <w:rFonts w:ascii="Times New Roman" w:hAnsi="Times New Roman" w:cs="Times New Roman"/>
          <w:sz w:val="24"/>
          <w:lang w:val="en-US"/>
        </w:rPr>
        <w:t>Kandungan zat gizi yang dimiliki bekatul yaitu protein 13,11 – 17,19 persen, lemak 2,52 – 5,05 persen, ka</w:t>
      </w:r>
      <w:r>
        <w:rPr>
          <w:rFonts w:ascii="Times New Roman" w:hAnsi="Times New Roman" w:cs="Times New Roman"/>
          <w:sz w:val="24"/>
          <w:lang w:val="en-US"/>
        </w:rPr>
        <w:t xml:space="preserve">rbohidrat 67,58 – 72,74 persen, </w:t>
      </w:r>
      <w:r w:rsidRPr="00653C15">
        <w:rPr>
          <w:rFonts w:ascii="Times New Roman" w:hAnsi="Times New Roman" w:cs="Times New Roman"/>
          <w:sz w:val="24"/>
          <w:lang w:val="en-US"/>
        </w:rPr>
        <w:t xml:space="preserve">dan serat kasar </w:t>
      </w:r>
      <w:r>
        <w:rPr>
          <w:rFonts w:ascii="Times New Roman" w:hAnsi="Times New Roman" w:cs="Times New Roman"/>
          <w:sz w:val="24"/>
          <w:lang w:val="en-US"/>
        </w:rPr>
        <w:t xml:space="preserve">370,91 -387,3 kalori serta kaya </w:t>
      </w:r>
      <w:r w:rsidRPr="00653C15">
        <w:rPr>
          <w:rFonts w:ascii="Times New Roman" w:hAnsi="Times New Roman" w:cs="Times New Roman"/>
          <w:sz w:val="24"/>
          <w:lang w:val="en-US"/>
        </w:rPr>
        <w:t>akan vitamin B,</w:t>
      </w:r>
      <w:r>
        <w:rPr>
          <w:rFonts w:ascii="Times New Roman" w:hAnsi="Times New Roman" w:cs="Times New Roman"/>
          <w:sz w:val="24"/>
          <w:lang w:val="en-US"/>
        </w:rPr>
        <w:t xml:space="preserve"> terutama vitamin B1 (thiamin). </w:t>
      </w:r>
      <w:r w:rsidRPr="00653C15">
        <w:rPr>
          <w:rFonts w:ascii="Times New Roman" w:hAnsi="Times New Roman" w:cs="Times New Roman"/>
          <w:sz w:val="24"/>
          <w:lang w:val="en-US"/>
        </w:rPr>
        <w:t>Berdasarkan s</w:t>
      </w:r>
      <w:r>
        <w:rPr>
          <w:rFonts w:ascii="Times New Roman" w:hAnsi="Times New Roman" w:cs="Times New Roman"/>
          <w:sz w:val="24"/>
          <w:lang w:val="en-US"/>
        </w:rPr>
        <w:t xml:space="preserve">umbernya, protein yang terdapat </w:t>
      </w:r>
      <w:r w:rsidRPr="00653C15">
        <w:rPr>
          <w:rFonts w:ascii="Times New Roman" w:hAnsi="Times New Roman" w:cs="Times New Roman"/>
          <w:sz w:val="24"/>
          <w:lang w:val="en-US"/>
        </w:rPr>
        <w:t xml:space="preserve">dalam bekatul </w:t>
      </w:r>
      <w:r>
        <w:rPr>
          <w:rFonts w:ascii="Times New Roman" w:hAnsi="Times New Roman" w:cs="Times New Roman"/>
          <w:sz w:val="24"/>
          <w:lang w:val="en-US"/>
        </w:rPr>
        <w:t xml:space="preserve">dapat dimanfaatkan untuk dibuat </w:t>
      </w:r>
      <w:r w:rsidRPr="00653C15">
        <w:rPr>
          <w:rFonts w:ascii="Times New Roman" w:hAnsi="Times New Roman" w:cs="Times New Roman"/>
          <w:sz w:val="24"/>
          <w:lang w:val="en-US"/>
        </w:rPr>
        <w:t>suatu</w:t>
      </w:r>
      <w:r>
        <w:rPr>
          <w:rFonts w:ascii="Times New Roman" w:hAnsi="Times New Roman" w:cs="Times New Roman"/>
          <w:sz w:val="24"/>
          <w:lang w:val="en-US"/>
        </w:rPr>
        <w:t xml:space="preserve"> produk yang dimungkinkan dapat </w:t>
      </w:r>
      <w:r w:rsidRPr="00653C15">
        <w:rPr>
          <w:rFonts w:ascii="Times New Roman" w:hAnsi="Times New Roman" w:cs="Times New Roman"/>
          <w:sz w:val="24"/>
          <w:lang w:val="en-US"/>
        </w:rPr>
        <w:t xml:space="preserve">mengatasi masalah kurang </w:t>
      </w:r>
      <w:r w:rsidRPr="00653C15">
        <w:rPr>
          <w:rFonts w:ascii="Times New Roman" w:hAnsi="Times New Roman" w:cs="Times New Roman"/>
          <w:sz w:val="24"/>
          <w:lang w:val="en-US"/>
        </w:rPr>
        <w:lastRenderedPageBreak/>
        <w:t>gizi. Se</w:t>
      </w:r>
      <w:r>
        <w:rPr>
          <w:rFonts w:ascii="Times New Roman" w:hAnsi="Times New Roman" w:cs="Times New Roman"/>
          <w:sz w:val="24"/>
          <w:lang w:val="en-US"/>
        </w:rPr>
        <w:t xml:space="preserve">lain memiliki </w:t>
      </w:r>
      <w:r w:rsidRPr="00653C15">
        <w:rPr>
          <w:rFonts w:ascii="Times New Roman" w:hAnsi="Times New Roman" w:cs="Times New Roman"/>
          <w:sz w:val="24"/>
          <w:lang w:val="en-US"/>
        </w:rPr>
        <w:t>kandungan pr</w:t>
      </w:r>
      <w:r>
        <w:rPr>
          <w:rFonts w:ascii="Times New Roman" w:hAnsi="Times New Roman" w:cs="Times New Roman"/>
          <w:sz w:val="24"/>
          <w:lang w:val="en-US"/>
        </w:rPr>
        <w:t xml:space="preserve">otein yang cukup tinggi bekatul </w:t>
      </w:r>
      <w:r w:rsidRPr="00653C15">
        <w:rPr>
          <w:rFonts w:ascii="Times New Roman" w:hAnsi="Times New Roman" w:cs="Times New Roman"/>
          <w:sz w:val="24"/>
          <w:lang w:val="en-US"/>
        </w:rPr>
        <w:t>juga tergo</w:t>
      </w:r>
      <w:r>
        <w:rPr>
          <w:rFonts w:ascii="Times New Roman" w:hAnsi="Times New Roman" w:cs="Times New Roman"/>
          <w:sz w:val="24"/>
          <w:lang w:val="en-US"/>
        </w:rPr>
        <w:t>long sebagai bahan makanan yang aman untuk dikonsumsi (Wulandari dan Handarsari,2010).</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Selain karena pengaruh penambahan bekatul, tingginya substitusi tepung modifikasi sorgum dan terigu juga berpengaruh terhadap meningkatnya kadar protein pada </w:t>
      </w:r>
      <w:r>
        <w:rPr>
          <w:rFonts w:ascii="Times New Roman" w:hAnsi="Times New Roman" w:cs="Times New Roman"/>
          <w:i/>
          <w:sz w:val="24"/>
          <w:lang w:val="en-US"/>
        </w:rPr>
        <w:t>cookies</w:t>
      </w:r>
      <w:r>
        <w:rPr>
          <w:rFonts w:ascii="Times New Roman" w:hAnsi="Times New Roman" w:cs="Times New Roman"/>
          <w:sz w:val="24"/>
          <w:lang w:val="en-US"/>
        </w:rPr>
        <w:t xml:space="preserve">. Biji sorgum memiliki kandungan protein yang tinggi dibandingkan dengan biji jagung, jewawut dan beras pecah kulit namun lebih rendah dibandingkan dengan gandum (Suarni, 2012). Menurut Direktorat Gizi (1992), kandungan protein pada sorgum adalah 10,4 gram sedangkan pada jagung 9,2 gram, beras kulit pecah 7,9 gram, jawawut 7,7 gram dan pada gandum 11,6 gram. </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Penelitian ini menggunakan sorgum varietas numbu yang diketahui memiliki kandungan protein sebesar 8,12% (Suarni dan Firmansyah,2005). Sedangkan kadar protein pada bekatul adalah 12-15% (Fatkurahman,2012).</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Kadar Karbohidrat (Pati)</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Karbohidrat merupakan sumber kalori utama bagi hampir seluruh penduduk dunia. Kabohidrat juga mempunyai peranan penting dalam menentukan karakteristik bahan makanan, misalnya rasa, warna, tekstur, dan lain-lain. Didalam tubuh, karbohidrat berguna mencegah timbulnya ketosis, pemecahan protein tubuh yang berlebihan, kehilangan mineral, dan berguna untuk metabolism lemak dan protein (Winarno,2002).</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perhitungan ANAVA bahwa substitusi tepung modifikasi sorgum : terigu dan penambahan konsentrasi bekatul berpengaruh dibandingkan </w:t>
      </w:r>
      <w:r>
        <w:rPr>
          <w:rFonts w:ascii="Times New Roman" w:hAnsi="Times New Roman" w:cs="Times New Roman"/>
          <w:sz w:val="24"/>
          <w:lang w:val="en-US"/>
        </w:rPr>
        <w:lastRenderedPageBreak/>
        <w:t>dengan interaksi antar kedua bahan tidak berpengaruh terhadap kadar karbohidrat (pati).</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Hasil perlakuan dari substitusi tepung modifikasi sorgum dan terigu berdasarkan kadar karbohidrat dapat dilihat pada tabel berikut:</w:t>
      </w:r>
    </w:p>
    <w:p w:rsidR="00B911DD" w:rsidRDefault="00B911DD" w:rsidP="00B911DD">
      <w:pPr>
        <w:spacing w:after="0"/>
        <w:ind w:left="993" w:hanging="993"/>
        <w:jc w:val="both"/>
        <w:rPr>
          <w:rFonts w:ascii="Times New Roman" w:hAnsi="Times New Roman" w:cs="Times New Roman"/>
          <w:sz w:val="24"/>
          <w:lang w:val="en-US"/>
        </w:rPr>
      </w:pPr>
      <w:r>
        <w:rPr>
          <w:rFonts w:ascii="Times New Roman" w:hAnsi="Times New Roman" w:cs="Times New Roman"/>
          <w:sz w:val="24"/>
          <w:lang w:val="en-US"/>
        </w:rPr>
        <w:t>Tabel 23. Hasil Uji Jarak Substitusi Tepung Modifikasi Sorgum dan Terigu Terhadap Kadar Karbohidrat (Pati)</w:t>
      </w:r>
    </w:p>
    <w:tbl>
      <w:tblPr>
        <w:tblStyle w:val="TableGrid"/>
        <w:tblW w:w="0" w:type="auto"/>
        <w:jc w:val="center"/>
        <w:tblLook w:val="04A0" w:firstRow="1" w:lastRow="0" w:firstColumn="1" w:lastColumn="0" w:noHBand="0" w:noVBand="1"/>
      </w:tblPr>
      <w:tblGrid>
        <w:gridCol w:w="2718"/>
        <w:gridCol w:w="2718"/>
        <w:gridCol w:w="2718"/>
      </w:tblGrid>
      <w:tr w:rsidR="00B911DD" w:rsidTr="00B911DD">
        <w:trPr>
          <w:jc w:val="center"/>
        </w:trPr>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Perlakuan</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Nilai Rata-Rata</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Notasi</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39,895</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42,735</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c</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36,783</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p>
        </w:tc>
      </w:tr>
    </w:tbl>
    <w:p w:rsidR="00B911DD" w:rsidRDefault="00B911DD" w:rsidP="00B911DD">
      <w:pPr>
        <w:spacing w:after="0" w:line="240" w:lineRule="auto"/>
        <w:ind w:left="1134" w:hanging="1134"/>
        <w:jc w:val="both"/>
        <w:rPr>
          <w:rFonts w:ascii="Times New Roman" w:hAnsi="Times New Roman" w:cs="Times New Roman"/>
          <w:sz w:val="24"/>
          <w:lang w:val="en-US"/>
        </w:rPr>
      </w:pPr>
      <w:r w:rsidRPr="00592539">
        <w:rPr>
          <w:rFonts w:ascii="Times New Roman" w:hAnsi="Times New Roman" w:cs="Times New Roman"/>
          <w:sz w:val="20"/>
          <w:szCs w:val="18"/>
          <w:lang w:val="en-US"/>
        </w:rPr>
        <w:t>Keterangan : Nilai rat</w:t>
      </w:r>
      <w:r>
        <w:rPr>
          <w:rFonts w:ascii="Times New Roman" w:hAnsi="Times New Roman" w:cs="Times New Roman"/>
          <w:sz w:val="20"/>
          <w:szCs w:val="18"/>
          <w:lang w:val="en-US"/>
        </w:rPr>
        <w:t>a-rata perlakuan yang ditandai</w:t>
      </w:r>
      <w:r w:rsidRPr="00592539">
        <w:rPr>
          <w:rFonts w:ascii="Times New Roman" w:hAnsi="Times New Roman" w:cs="Times New Roman"/>
          <w:sz w:val="20"/>
          <w:szCs w:val="18"/>
          <w:lang w:val="en-US"/>
        </w:rPr>
        <w:t xml:space="preserve"> notasi huruf yang berbeda menunjukkan perbedaan yang nyata menurut uji lan</w:t>
      </w:r>
      <w:r>
        <w:rPr>
          <w:rFonts w:ascii="Times New Roman" w:hAnsi="Times New Roman" w:cs="Times New Roman"/>
          <w:sz w:val="20"/>
          <w:szCs w:val="18"/>
          <w:lang w:val="en-US"/>
        </w:rPr>
        <w:t>jut Duncan pada taraf nyata 5%.</w:t>
      </w:r>
    </w:p>
    <w:p w:rsidR="00B911DD" w:rsidRDefault="00B911DD" w:rsidP="00B911DD">
      <w:pPr>
        <w:spacing w:before="240"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Berdasarkan tabel diatas dapat dilihat bahwa setiap kenaikan substitusi tepung modifikasi sorgum terhadap terigu cenderung mengalami kenaikan dan menunjukkan perbedaan nyata pada kadar karbohidrat produk. Dapat dilihat pada tabel bahwa substitusi tepung modifikasi sorgum dan terigu 80:20 berbeda nyata dari substitusi tepung modifikasi sorgum dan terigu 70:30 dan 90:10. Hal ini dikarenakan pada tepung sorgum modifikasi memiliki kandungan karbohidrat yang cukup tinggi. Berdasarkan penelitian pendahuluan, tepung modifikasi sorgum memiliki kadar karbohidrat sebesar 69% dan terigu memiliki kadar karbohidrat sebesar 77,3% (Suarni, 2009).</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Hasil perlakuan dari penambahan bekatul berdasarkan kadar karbohidrat dapat dilihat pada tabel berikut:</w:t>
      </w: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ind w:left="993" w:hanging="993"/>
        <w:jc w:val="both"/>
        <w:rPr>
          <w:rFonts w:ascii="Times New Roman" w:hAnsi="Times New Roman" w:cs="Times New Roman"/>
          <w:sz w:val="24"/>
          <w:lang w:val="en-US"/>
        </w:rPr>
      </w:pPr>
      <w:r>
        <w:rPr>
          <w:rFonts w:ascii="Times New Roman" w:hAnsi="Times New Roman" w:cs="Times New Roman"/>
          <w:sz w:val="24"/>
          <w:lang w:val="en-US"/>
        </w:rPr>
        <w:lastRenderedPageBreak/>
        <w:t>Tabel 24. Perlakuan Penambahan Bekatul Terhadap Kadar Karbohidrat (Pati)</w:t>
      </w:r>
    </w:p>
    <w:tbl>
      <w:tblPr>
        <w:tblStyle w:val="TableGrid"/>
        <w:tblW w:w="0" w:type="auto"/>
        <w:jc w:val="center"/>
        <w:tblLook w:val="04A0" w:firstRow="1" w:lastRow="0" w:firstColumn="1" w:lastColumn="0" w:noHBand="0" w:noVBand="1"/>
      </w:tblPr>
      <w:tblGrid>
        <w:gridCol w:w="2718"/>
        <w:gridCol w:w="2718"/>
        <w:gridCol w:w="2718"/>
      </w:tblGrid>
      <w:tr w:rsidR="00B911DD" w:rsidTr="00B911DD">
        <w:trPr>
          <w:jc w:val="center"/>
        </w:trPr>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Perlakuan</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Nilai Rata-Rata</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Notasi</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(5%)</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36,561</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(10%)</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40,000</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c</w:t>
            </w:r>
          </w:p>
        </w:tc>
      </w:tr>
      <w:tr w:rsidR="00B911DD" w:rsidTr="00B911DD">
        <w:trPr>
          <w:jc w:val="center"/>
        </w:trPr>
        <w:tc>
          <w:tcPr>
            <w:tcW w:w="2718" w:type="dxa"/>
          </w:tcPr>
          <w:p w:rsidR="00B911DD" w:rsidRPr="00AF2F89"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(15%)</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38,636</w:t>
            </w:r>
          </w:p>
        </w:tc>
        <w:tc>
          <w:tcPr>
            <w:tcW w:w="2718"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p>
        </w:tc>
      </w:tr>
    </w:tbl>
    <w:p w:rsidR="00B911DD" w:rsidRDefault="00B911DD" w:rsidP="00B911DD">
      <w:pPr>
        <w:spacing w:after="0" w:line="240" w:lineRule="auto"/>
        <w:ind w:left="1134" w:hanging="1134"/>
        <w:jc w:val="both"/>
        <w:rPr>
          <w:rFonts w:ascii="Times New Roman" w:hAnsi="Times New Roman" w:cs="Times New Roman"/>
          <w:sz w:val="24"/>
          <w:lang w:val="en-US"/>
        </w:rPr>
      </w:pPr>
      <w:r w:rsidRPr="00592539">
        <w:rPr>
          <w:rFonts w:ascii="Times New Roman" w:hAnsi="Times New Roman" w:cs="Times New Roman"/>
          <w:sz w:val="20"/>
          <w:szCs w:val="18"/>
          <w:lang w:val="en-US"/>
        </w:rPr>
        <w:t>Keterangan : Nilai rat</w:t>
      </w:r>
      <w:r>
        <w:rPr>
          <w:rFonts w:ascii="Times New Roman" w:hAnsi="Times New Roman" w:cs="Times New Roman"/>
          <w:sz w:val="20"/>
          <w:szCs w:val="18"/>
          <w:lang w:val="en-US"/>
        </w:rPr>
        <w:t>a-rata perlakuan yang ditandai</w:t>
      </w:r>
      <w:r w:rsidRPr="00592539">
        <w:rPr>
          <w:rFonts w:ascii="Times New Roman" w:hAnsi="Times New Roman" w:cs="Times New Roman"/>
          <w:sz w:val="20"/>
          <w:szCs w:val="18"/>
          <w:lang w:val="en-US"/>
        </w:rPr>
        <w:t xml:space="preserve"> notasi huruf yang berbeda menunjukkan perbedaan yang nyata menurut uji lan</w:t>
      </w:r>
      <w:r>
        <w:rPr>
          <w:rFonts w:ascii="Times New Roman" w:hAnsi="Times New Roman" w:cs="Times New Roman"/>
          <w:sz w:val="20"/>
          <w:szCs w:val="18"/>
          <w:lang w:val="en-US"/>
        </w:rPr>
        <w:t>jut Duncan pada taraf nyata 5%.</w:t>
      </w:r>
    </w:p>
    <w:p w:rsidR="00B911DD" w:rsidRPr="00F377BD" w:rsidRDefault="00B911DD" w:rsidP="00B911DD">
      <w:pPr>
        <w:spacing w:before="240"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hasil perlakuan dari penambahan bekatul pada </w:t>
      </w:r>
      <w:r>
        <w:rPr>
          <w:rFonts w:ascii="Times New Roman" w:hAnsi="Times New Roman" w:cs="Times New Roman"/>
          <w:i/>
          <w:sz w:val="24"/>
          <w:lang w:val="en-US"/>
        </w:rPr>
        <w:t>cookies</w:t>
      </w:r>
      <w:r>
        <w:rPr>
          <w:rFonts w:ascii="Times New Roman" w:hAnsi="Times New Roman" w:cs="Times New Roman"/>
          <w:sz w:val="24"/>
          <w:lang w:val="en-US"/>
        </w:rPr>
        <w:t xml:space="preserve"> terjadi cenderung mengalami kenaikan seiring dengan banyaknya penambahan bekatul. penambahan bekatul sebanyak 10% mengalami peningkatan yang berbeda nyata dibanding dengan penambahan bekatul sebanyak 5% dan 15%. Hal ini dikarenakan pada bekatul memiliki kandungan karbohidrat yang tinggi, yaitu sebesar </w:t>
      </w:r>
      <w:r>
        <w:rPr>
          <w:rFonts w:ascii="Times New Roman" w:hAnsi="Times New Roman"/>
          <w:sz w:val="24"/>
        </w:rPr>
        <w:t>50,7-59,2 g</w:t>
      </w:r>
      <w:r>
        <w:rPr>
          <w:rFonts w:ascii="Times New Roman" w:hAnsi="Times New Roman"/>
          <w:sz w:val="24"/>
          <w:lang w:val="en-US"/>
        </w:rPr>
        <w:t>.</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Hasil analisis kadar karbohidrat (pati) dapat dilihat pada tabel berikut:</w:t>
      </w:r>
    </w:p>
    <w:p w:rsidR="00B911DD" w:rsidRPr="007C2309" w:rsidRDefault="00B911DD" w:rsidP="00B911DD">
      <w:pPr>
        <w:spacing w:after="0"/>
        <w:jc w:val="center"/>
        <w:rPr>
          <w:rFonts w:ascii="Times New Roman" w:hAnsi="Times New Roman" w:cs="Times New Roman"/>
          <w:sz w:val="24"/>
          <w:lang w:val="en-US"/>
        </w:rPr>
      </w:pPr>
      <w:r>
        <w:rPr>
          <w:rFonts w:ascii="Times New Roman" w:hAnsi="Times New Roman" w:cs="Times New Roman"/>
          <w:sz w:val="24"/>
          <w:lang w:val="en-US"/>
        </w:rPr>
        <w:t xml:space="preserve">Tabel 25. Hasil Analisis Kadar Karbohidrat (Pati) </w:t>
      </w:r>
      <w:r>
        <w:rPr>
          <w:rFonts w:ascii="Times New Roman" w:hAnsi="Times New Roman" w:cs="Times New Roman"/>
          <w:i/>
          <w:sz w:val="24"/>
          <w:lang w:val="en-US"/>
        </w:rPr>
        <w:t>Cookies</w:t>
      </w:r>
      <w:r>
        <w:rPr>
          <w:rFonts w:ascii="Times New Roman" w:hAnsi="Times New Roman" w:cs="Times New Roman"/>
          <w:sz w:val="24"/>
          <w:lang w:val="en-US"/>
        </w:rPr>
        <w:t xml:space="preserve"> Sorgum</w:t>
      </w:r>
    </w:p>
    <w:tbl>
      <w:tblPr>
        <w:tblStyle w:val="TableGrid"/>
        <w:tblW w:w="0" w:type="auto"/>
        <w:jc w:val="center"/>
        <w:tblInd w:w="-961" w:type="dxa"/>
        <w:tblLook w:val="04A0" w:firstRow="1" w:lastRow="0" w:firstColumn="1" w:lastColumn="0" w:noHBand="0" w:noVBand="1"/>
      </w:tblPr>
      <w:tblGrid>
        <w:gridCol w:w="3196"/>
        <w:gridCol w:w="1559"/>
        <w:gridCol w:w="1559"/>
        <w:gridCol w:w="1559"/>
      </w:tblGrid>
      <w:tr w:rsidR="00B911DD" w:rsidTr="00B911DD">
        <w:trPr>
          <w:trHeight w:val="486"/>
          <w:jc w:val="center"/>
        </w:trPr>
        <w:tc>
          <w:tcPr>
            <w:tcW w:w="3196" w:type="dxa"/>
            <w:vMerge w:val="restart"/>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Substitusi Tepung Sorgum Modifikasi : Terigu</w:t>
            </w:r>
          </w:p>
        </w:tc>
        <w:tc>
          <w:tcPr>
            <w:tcW w:w="4677" w:type="dxa"/>
            <w:gridSpan w:val="3"/>
            <w:vAlign w:val="center"/>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Konsentrasi Bekatul</w:t>
            </w:r>
          </w:p>
        </w:tc>
      </w:tr>
      <w:tr w:rsidR="00B911DD" w:rsidTr="00B911DD">
        <w:trPr>
          <w:jc w:val="center"/>
        </w:trPr>
        <w:tc>
          <w:tcPr>
            <w:tcW w:w="3196" w:type="dxa"/>
            <w:vMerge/>
          </w:tcPr>
          <w:p w:rsidR="00B911DD" w:rsidRDefault="00B911DD" w:rsidP="00B911DD">
            <w:pPr>
              <w:spacing w:line="276" w:lineRule="auto"/>
              <w:jc w:val="center"/>
              <w:rPr>
                <w:rFonts w:ascii="Times New Roman" w:hAnsi="Times New Roman" w:cs="Times New Roman"/>
                <w:sz w:val="24"/>
                <w:lang w:val="en-US"/>
              </w:rPr>
            </w:pP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(5%)</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(10%)</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(15%)</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41,54</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42,64</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44,05</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38,61</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40,54</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40,54</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35,76</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36,85</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37,75</w:t>
            </w:r>
          </w:p>
        </w:tc>
      </w:tr>
    </w:tbl>
    <w:p w:rsidR="00B911DD" w:rsidRDefault="00B911DD" w:rsidP="00B911DD">
      <w:pPr>
        <w:spacing w:before="240"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Kandungan Karbohidrat (pati) tertinggi adalah substitusi tepung modifikasi sorgum : terigu 70:30 dan konsentrasi bekatul 15% sebesar 44,05%. Menurut persyaratan SNI mutu </w:t>
      </w:r>
      <w:r>
        <w:rPr>
          <w:rFonts w:ascii="Times New Roman" w:hAnsi="Times New Roman" w:cs="Times New Roman"/>
          <w:i/>
          <w:sz w:val="24"/>
          <w:lang w:val="en-US"/>
        </w:rPr>
        <w:t>cookies</w:t>
      </w:r>
      <w:r>
        <w:rPr>
          <w:rFonts w:ascii="Times New Roman" w:hAnsi="Times New Roman" w:cs="Times New Roman"/>
          <w:sz w:val="24"/>
          <w:lang w:val="en-US"/>
        </w:rPr>
        <w:t xml:space="preserve"> kadar karbohidrat minimal adalah 70%. Dengan demikian, kadar karbohidrat dari setiap sampel belum memenuhi persyaratan mutu SNI </w:t>
      </w:r>
      <w:r>
        <w:rPr>
          <w:rFonts w:ascii="Times New Roman" w:hAnsi="Times New Roman" w:cs="Times New Roman"/>
          <w:i/>
          <w:sz w:val="24"/>
          <w:lang w:val="en-US"/>
        </w:rPr>
        <w:t>cookies</w:t>
      </w:r>
      <w:r>
        <w:rPr>
          <w:rFonts w:ascii="Times New Roman" w:hAnsi="Times New Roman" w:cs="Times New Roman"/>
          <w:sz w:val="24"/>
          <w:lang w:val="en-US"/>
        </w:rPr>
        <w:t>. Hal ini disebabkan oleh adanya peningkatan nutrisi lainnya seperti kadar lemak, protein dan kadar abu (Fatkurahman,2012).</w:t>
      </w:r>
    </w:p>
    <w:p w:rsidR="00B911DD" w:rsidRPr="00E976C2"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Tabel 25, semakin tinggi penambahan konsentrasi bekatul pada </w:t>
      </w:r>
      <w:r>
        <w:rPr>
          <w:rFonts w:ascii="Times New Roman" w:hAnsi="Times New Roman" w:cs="Times New Roman"/>
          <w:i/>
          <w:sz w:val="24"/>
          <w:lang w:val="en-US"/>
        </w:rPr>
        <w:t>cookies</w:t>
      </w:r>
      <w:r>
        <w:rPr>
          <w:rFonts w:ascii="Times New Roman" w:hAnsi="Times New Roman" w:cs="Times New Roman"/>
          <w:sz w:val="24"/>
          <w:lang w:val="en-US"/>
        </w:rPr>
        <w:t xml:space="preserve">, kadar karbohidrat semakin meningkat, namun semakin tinggi substitusi </w:t>
      </w:r>
      <w:r>
        <w:rPr>
          <w:rFonts w:ascii="Times New Roman" w:hAnsi="Times New Roman" w:cs="Times New Roman"/>
          <w:sz w:val="24"/>
          <w:lang w:val="en-US"/>
        </w:rPr>
        <w:lastRenderedPageBreak/>
        <w:t xml:space="preserve">tepung modifikasi sorgum terhadap terigu maka semakin rendah kadar karbohidrat pada </w:t>
      </w:r>
      <w:r>
        <w:rPr>
          <w:rFonts w:ascii="Times New Roman" w:hAnsi="Times New Roman" w:cs="Times New Roman"/>
          <w:i/>
          <w:sz w:val="24"/>
          <w:lang w:val="en-US"/>
        </w:rPr>
        <w:t xml:space="preserve">cookies </w:t>
      </w:r>
      <w:r>
        <w:rPr>
          <w:rFonts w:ascii="Times New Roman" w:hAnsi="Times New Roman" w:cs="Times New Roman"/>
          <w:sz w:val="24"/>
          <w:lang w:val="en-US"/>
        </w:rPr>
        <w:t>Sorgum.</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Menurut Sugioto dan Hayati (2006), kadar karbohidrat yang dihitung secara </w:t>
      </w:r>
      <w:r>
        <w:rPr>
          <w:rFonts w:ascii="Times New Roman" w:hAnsi="Times New Roman" w:cs="Times New Roman"/>
          <w:i/>
          <w:sz w:val="24"/>
          <w:lang w:val="en-US"/>
        </w:rPr>
        <w:t xml:space="preserve">by difference </w:t>
      </w:r>
      <w:r>
        <w:rPr>
          <w:rFonts w:ascii="Times New Roman" w:hAnsi="Times New Roman" w:cs="Times New Roman"/>
          <w:sz w:val="24"/>
          <w:lang w:val="en-US"/>
        </w:rPr>
        <w:t>dipengaruhi oleh nutrisi lain. Semakin rendah nutrisi lain maka kadar karbohidrat akan semakin meningkat, begitu pula sebaliknya semakin tinggi nutrisi lain maka semakin rendah kadar karbohidrat.</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Kadar Serat Kasar</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i/>
          <w:sz w:val="24"/>
          <w:lang w:val="en-US"/>
        </w:rPr>
        <w:t>Dietary fiber</w:t>
      </w:r>
      <w:r>
        <w:rPr>
          <w:rFonts w:ascii="Times New Roman" w:hAnsi="Times New Roman" w:cs="Times New Roman"/>
          <w:sz w:val="24"/>
          <w:lang w:val="en-US"/>
        </w:rPr>
        <w:t xml:space="preserve"> merupakan komponen dari jaringan tanaman yang tahan terhadap proses hidrolisis oleh enzim dalam lambung dan usus kecil. Serat-serat tersebut banyak berasal dari dinding sel berbagai sayuran dan buah-buahan. Secara kimia dinding sel tersebut terdiri dari beberapa jenis karbohidrat seperti selulosa, hemilosa, pectin dan nonkarbohidrat seperti polimer lignin, beberapa gumi, dan </w:t>
      </w:r>
      <w:r>
        <w:rPr>
          <w:rFonts w:ascii="Times New Roman" w:hAnsi="Times New Roman" w:cs="Times New Roman"/>
          <w:i/>
          <w:sz w:val="24"/>
          <w:lang w:val="en-US"/>
        </w:rPr>
        <w:t>mucilage</w:t>
      </w:r>
      <w:r>
        <w:rPr>
          <w:rFonts w:ascii="Times New Roman" w:hAnsi="Times New Roman" w:cs="Times New Roman"/>
          <w:sz w:val="24"/>
          <w:lang w:val="en-US"/>
        </w:rPr>
        <w:t xml:space="preserve">. Karena itu </w:t>
      </w:r>
      <w:r>
        <w:rPr>
          <w:rFonts w:ascii="Times New Roman" w:hAnsi="Times New Roman" w:cs="Times New Roman"/>
          <w:i/>
          <w:sz w:val="24"/>
          <w:lang w:val="en-US"/>
        </w:rPr>
        <w:t>dietary fiber</w:t>
      </w:r>
      <w:r>
        <w:rPr>
          <w:rFonts w:ascii="Times New Roman" w:hAnsi="Times New Roman" w:cs="Times New Roman"/>
          <w:sz w:val="24"/>
          <w:lang w:val="en-US"/>
        </w:rPr>
        <w:t xml:space="preserve"> pada umumnya merupkan karbohidrat atau polisakarida. Walaupun demikian serat kasar tidaklah identik dengan </w:t>
      </w:r>
      <w:r>
        <w:rPr>
          <w:rFonts w:ascii="Times New Roman" w:hAnsi="Times New Roman" w:cs="Times New Roman"/>
          <w:i/>
          <w:sz w:val="24"/>
          <w:lang w:val="en-US"/>
        </w:rPr>
        <w:t>dietary fiber</w:t>
      </w:r>
      <w:r>
        <w:rPr>
          <w:rFonts w:ascii="Times New Roman" w:hAnsi="Times New Roman" w:cs="Times New Roman"/>
          <w:sz w:val="24"/>
          <w:lang w:val="en-US"/>
        </w:rPr>
        <w:t xml:space="preserve">. Kira-kira hanya seperlima sampai setengah dari seluruh serat kasar yang benar-benar berfungsi sebagai </w:t>
      </w:r>
      <w:r>
        <w:rPr>
          <w:rFonts w:ascii="Times New Roman" w:hAnsi="Times New Roman" w:cs="Times New Roman"/>
          <w:i/>
          <w:sz w:val="24"/>
          <w:lang w:val="en-US"/>
        </w:rPr>
        <w:t>dietary fiber</w:t>
      </w:r>
      <w:r>
        <w:rPr>
          <w:rFonts w:ascii="Times New Roman" w:hAnsi="Times New Roman" w:cs="Times New Roman"/>
          <w:sz w:val="24"/>
          <w:lang w:val="en-US"/>
        </w:rPr>
        <w:t xml:space="preserve"> (Winarno,2002).</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Substitusi tepung modifikasi sorgum dan terigu dengan penambahan bekatul berpengaruh terhadap kadar serat pada </w:t>
      </w:r>
      <w:r>
        <w:rPr>
          <w:rFonts w:ascii="Times New Roman" w:hAnsi="Times New Roman" w:cs="Times New Roman"/>
          <w:i/>
          <w:sz w:val="24"/>
          <w:lang w:val="en-US"/>
        </w:rPr>
        <w:t>cookies</w:t>
      </w:r>
      <w:r>
        <w:rPr>
          <w:rFonts w:ascii="Times New Roman" w:hAnsi="Times New Roman" w:cs="Times New Roman"/>
          <w:sz w:val="24"/>
          <w:lang w:val="en-US"/>
        </w:rPr>
        <w:t xml:space="preserve"> yang dapat dilihat pada tabel berikut:</w:t>
      </w: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p>
    <w:p w:rsidR="00B911DD" w:rsidRPr="00BF3875" w:rsidRDefault="00B911DD" w:rsidP="00B911DD">
      <w:pPr>
        <w:spacing w:after="0" w:line="480" w:lineRule="auto"/>
        <w:ind w:firstLine="567"/>
        <w:jc w:val="both"/>
        <w:rPr>
          <w:rFonts w:ascii="Times New Roman" w:hAnsi="Times New Roman" w:cs="Times New Roman"/>
          <w:sz w:val="24"/>
          <w:lang w:val="en-US"/>
        </w:rPr>
      </w:pPr>
    </w:p>
    <w:p w:rsidR="00B911DD" w:rsidRPr="00892436" w:rsidRDefault="00B911DD" w:rsidP="00B911DD">
      <w:pPr>
        <w:spacing w:after="0" w:line="240" w:lineRule="auto"/>
        <w:ind w:left="1134" w:hanging="1134"/>
        <w:jc w:val="both"/>
        <w:rPr>
          <w:rFonts w:ascii="Times New Roman" w:hAnsi="Times New Roman" w:cs="Times New Roman"/>
          <w:sz w:val="24"/>
          <w:lang w:val="en-US"/>
        </w:rPr>
      </w:pPr>
      <w:r>
        <w:rPr>
          <w:rFonts w:ascii="Times New Roman" w:hAnsi="Times New Roman" w:cs="Times New Roman"/>
          <w:sz w:val="24"/>
          <w:lang w:val="en-US"/>
        </w:rPr>
        <w:lastRenderedPageBreak/>
        <w:t xml:space="preserve">Tabel 26. Pengaruh Interaksi Substitusi Tepung Modifikasi Sorgum dan Terigu dengan Penambahan Konsentrasi Bekatul Terhadap Kadar Serat </w:t>
      </w:r>
      <w:r>
        <w:rPr>
          <w:rFonts w:ascii="Times New Roman" w:hAnsi="Times New Roman" w:cs="Times New Roman"/>
          <w:i/>
          <w:sz w:val="24"/>
          <w:lang w:val="en-US"/>
        </w:rPr>
        <w:t>Cookies</w:t>
      </w:r>
    </w:p>
    <w:tbl>
      <w:tblPr>
        <w:tblW w:w="7943" w:type="dxa"/>
        <w:tblInd w:w="103" w:type="dxa"/>
        <w:tblLook w:val="04A0" w:firstRow="1" w:lastRow="0" w:firstColumn="1" w:lastColumn="0" w:noHBand="0" w:noVBand="1"/>
      </w:tblPr>
      <w:tblGrid>
        <w:gridCol w:w="2982"/>
        <w:gridCol w:w="1701"/>
        <w:gridCol w:w="1701"/>
        <w:gridCol w:w="1559"/>
      </w:tblGrid>
      <w:tr w:rsidR="00B911DD" w:rsidRPr="00F23D6D" w:rsidTr="00B911DD">
        <w:trPr>
          <w:trHeight w:val="365"/>
        </w:trPr>
        <w:tc>
          <w:tcPr>
            <w:tcW w:w="29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F23D6D">
              <w:rPr>
                <w:rFonts w:ascii="Times New Roman" w:eastAsia="Times New Roman" w:hAnsi="Times New Roman" w:cs="Times New Roman"/>
                <w:color w:val="000000"/>
                <w:sz w:val="24"/>
                <w:szCs w:val="24"/>
                <w:lang w:val="en-US"/>
              </w:rPr>
              <w:t>Tepung Modifikasi Sorgum</w:t>
            </w:r>
            <w:r>
              <w:rPr>
                <w:rFonts w:ascii="Times New Roman" w:eastAsia="Times New Roman" w:hAnsi="Times New Roman" w:cs="Times New Roman"/>
                <w:color w:val="000000"/>
                <w:sz w:val="24"/>
                <w:szCs w:val="24"/>
                <w:lang w:val="en-US"/>
              </w:rPr>
              <w:t xml:space="preserve"> dan Terigu</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Bekatul</w:t>
            </w:r>
          </w:p>
        </w:tc>
      </w:tr>
      <w:tr w:rsidR="00B911DD" w:rsidRPr="00F23D6D" w:rsidTr="00B911DD">
        <w:trPr>
          <w:trHeight w:val="300"/>
        </w:trPr>
        <w:tc>
          <w:tcPr>
            <w:tcW w:w="2982" w:type="dxa"/>
            <w:vMerge/>
            <w:tcBorders>
              <w:top w:val="single" w:sz="4" w:space="0" w:color="auto"/>
              <w:left w:val="single" w:sz="4" w:space="0" w:color="auto"/>
              <w:bottom w:val="single" w:sz="4" w:space="0" w:color="auto"/>
              <w:right w:val="single" w:sz="4" w:space="0" w:color="auto"/>
            </w:tcBorders>
            <w:vAlign w:val="center"/>
            <w:hideMark/>
          </w:tcPr>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p>
        </w:tc>
      </w:tr>
      <w:tr w:rsidR="00B911DD" w:rsidRPr="00F23D6D" w:rsidTr="00B911DD">
        <w:trPr>
          <w:trHeight w:val="91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15,732</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16,359</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17,641</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c</w:t>
            </w:r>
          </w:p>
        </w:tc>
      </w:tr>
      <w:tr w:rsidR="00B911DD" w:rsidRPr="00F23D6D" w:rsidTr="00B911DD">
        <w:trPr>
          <w:trHeight w:val="9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17,583</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18,152</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C</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18,720</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c</w:t>
            </w:r>
          </w:p>
        </w:tc>
      </w:tr>
      <w:tr w:rsidR="00B911DD" w:rsidRPr="00F23D6D" w:rsidTr="00B911DD">
        <w:trPr>
          <w:trHeight w:val="9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C8204C"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C</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18,124</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C</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18,822</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F23D6D" w:rsidRDefault="00B911DD" w:rsidP="00B911DD">
            <w:pPr>
              <w:spacing w:after="0" w:line="240" w:lineRule="auto"/>
              <w:jc w:val="right"/>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p w:rsidR="00B911DD" w:rsidRPr="00F23D6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18,791</w:t>
            </w:r>
          </w:p>
          <w:p w:rsidR="00B911DD" w:rsidRPr="00F23D6D" w:rsidRDefault="00B911DD" w:rsidP="00B911DD">
            <w:pPr>
              <w:spacing w:after="0" w:line="240" w:lineRule="auto"/>
              <w:rPr>
                <w:rFonts w:ascii="Times New Roman" w:eastAsia="Times New Roman" w:hAnsi="Times New Roman" w:cs="Times New Roman"/>
                <w:color w:val="000000"/>
                <w:sz w:val="24"/>
                <w:szCs w:val="24"/>
                <w:lang w:val="en-US"/>
              </w:rPr>
            </w:pPr>
            <w:r w:rsidRPr="00F23D6D">
              <w:rPr>
                <w:rFonts w:ascii="Times New Roman" w:eastAsia="Times New Roman" w:hAnsi="Times New Roman" w:cs="Times New Roman"/>
                <w:color w:val="000000"/>
                <w:sz w:val="24"/>
                <w:szCs w:val="24"/>
                <w:lang w:val="en-US"/>
              </w:rPr>
              <w:t>b</w:t>
            </w:r>
          </w:p>
        </w:tc>
      </w:tr>
    </w:tbl>
    <w:p w:rsidR="00B911DD" w:rsidRDefault="00B911DD" w:rsidP="00B911DD">
      <w:pPr>
        <w:spacing w:after="0"/>
        <w:ind w:left="1134" w:hanging="1134"/>
        <w:jc w:val="both"/>
        <w:rPr>
          <w:rFonts w:ascii="Times New Roman" w:hAnsi="Times New Roman" w:cs="Times New Roman"/>
          <w:sz w:val="20"/>
          <w:szCs w:val="18"/>
          <w:lang w:val="en-US"/>
        </w:rPr>
      </w:pPr>
      <w:r w:rsidRPr="00592539">
        <w:rPr>
          <w:rFonts w:ascii="Times New Roman" w:hAnsi="Times New Roman" w:cs="Times New Roman"/>
          <w:sz w:val="20"/>
          <w:szCs w:val="18"/>
          <w:lang w:val="en-US"/>
        </w:rPr>
        <w:t>Keterangan : Nilai rata-rata perlakuan yang ditandai notasi huruf yang berbeda menunjukkan perbedaan yang nyata menurut uji lanjut Duncan pada taraf nyata 5%. Notasi h</w:t>
      </w:r>
      <w:r>
        <w:rPr>
          <w:rFonts w:ascii="Times New Roman" w:hAnsi="Times New Roman" w:cs="Times New Roman"/>
          <w:sz w:val="20"/>
          <w:szCs w:val="18"/>
          <w:lang w:val="en-US"/>
        </w:rPr>
        <w:t>uruf k</w:t>
      </w:r>
      <w:r w:rsidRPr="00592539">
        <w:rPr>
          <w:rFonts w:ascii="Times New Roman" w:hAnsi="Times New Roman" w:cs="Times New Roman"/>
          <w:sz w:val="20"/>
          <w:szCs w:val="18"/>
          <w:lang w:val="en-US"/>
        </w:rPr>
        <w:t>apital dibaca vertical. Notasi huruf kecil dibaca horizontal.</w:t>
      </w:r>
    </w:p>
    <w:p w:rsidR="00B911DD" w:rsidRDefault="00B911DD" w:rsidP="00B911DD">
      <w:pPr>
        <w:spacing w:before="240"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variasi substitusi tepung modifikasi sorgum dan terigu 70:30 dan 80:20 berbeda nyata pada penambahan bekatul sebesar 10% dan 15%, sedangkan pada substitusi tepung modifikasi sorgum dan terigu 90:10 berbeda nyata pada penambahan bekatul 5%. Berdasarkan variasi penambahan bekatul 5%, 10% dan 15% berbeda nyata pada substitusi tepung modifikasi sorgum dan terigu 70:30, 80:20 dan 90:10. Hal ini sesuai dengan hasil penelitian Fatkurahman dkk (2012) yang menyatakan bahwa semakin tinggi konsentrasi bekatul yang ditambahkan, semakin tinggi kadar serat pada </w:t>
      </w:r>
      <w:r>
        <w:rPr>
          <w:rFonts w:ascii="Times New Roman" w:hAnsi="Times New Roman" w:cs="Times New Roman"/>
          <w:i/>
          <w:sz w:val="24"/>
          <w:lang w:val="en-US"/>
        </w:rPr>
        <w:t>cookies</w:t>
      </w:r>
      <w:r>
        <w:rPr>
          <w:rFonts w:ascii="Times New Roman" w:hAnsi="Times New Roman" w:cs="Times New Roman"/>
          <w:sz w:val="24"/>
          <w:lang w:val="en-US"/>
        </w:rPr>
        <w:t xml:space="preserve"> bekatul beras hitam. Selain itu juga menurut penelitian Setyowati dkk (2014) terjadi peningkatan kadar serat seiring dengan banyaknya penambahan bekatul jagung pada </w:t>
      </w:r>
      <w:r>
        <w:rPr>
          <w:rFonts w:ascii="Times New Roman" w:hAnsi="Times New Roman" w:cs="Times New Roman"/>
          <w:i/>
          <w:sz w:val="24"/>
          <w:lang w:val="en-US"/>
        </w:rPr>
        <w:t>cookies</w:t>
      </w:r>
      <w:r>
        <w:rPr>
          <w:rFonts w:ascii="Times New Roman" w:hAnsi="Times New Roman" w:cs="Times New Roman"/>
          <w:sz w:val="24"/>
          <w:lang w:val="en-US"/>
        </w:rPr>
        <w:t>.</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Kadar serat tertinggi adalah substitusi tepung modifikasi sorgum dan terigu 90:10 dengan konsentrasi bekatul 15% yaitu sebesar 18,791%. Menurut  SNI (1992) syarat kadar serat </w:t>
      </w:r>
      <w:r>
        <w:rPr>
          <w:rFonts w:ascii="Times New Roman" w:hAnsi="Times New Roman" w:cs="Times New Roman"/>
          <w:i/>
          <w:sz w:val="24"/>
          <w:lang w:val="en-US"/>
        </w:rPr>
        <w:t>cookies</w:t>
      </w:r>
      <w:r>
        <w:rPr>
          <w:rFonts w:ascii="Times New Roman" w:hAnsi="Times New Roman" w:cs="Times New Roman"/>
          <w:sz w:val="24"/>
          <w:lang w:val="en-US"/>
        </w:rPr>
        <w:t xml:space="preserve"> adalah maksimal 0,5%. Hasil penelitian tidak </w:t>
      </w:r>
      <w:r>
        <w:rPr>
          <w:rFonts w:ascii="Times New Roman" w:hAnsi="Times New Roman" w:cs="Times New Roman"/>
          <w:sz w:val="24"/>
          <w:lang w:val="en-US"/>
        </w:rPr>
        <w:lastRenderedPageBreak/>
        <w:t xml:space="preserve">memenuhi syarat SNI namun tingginya kandungan serat pada </w:t>
      </w:r>
      <w:r>
        <w:rPr>
          <w:rFonts w:ascii="Times New Roman" w:hAnsi="Times New Roman" w:cs="Times New Roman"/>
          <w:i/>
          <w:sz w:val="24"/>
          <w:lang w:val="en-US"/>
        </w:rPr>
        <w:t>cookies</w:t>
      </w:r>
      <w:r>
        <w:rPr>
          <w:rFonts w:ascii="Times New Roman" w:hAnsi="Times New Roman" w:cs="Times New Roman"/>
          <w:sz w:val="24"/>
          <w:lang w:val="en-US"/>
        </w:rPr>
        <w:t xml:space="preserve"> tidak membahayakan bagi tubuh. Sebaliknya, semakin tinggi kandungan serat pada </w:t>
      </w:r>
      <w:r>
        <w:rPr>
          <w:rFonts w:ascii="Times New Roman" w:hAnsi="Times New Roman" w:cs="Times New Roman"/>
          <w:i/>
          <w:sz w:val="24"/>
          <w:lang w:val="en-US"/>
        </w:rPr>
        <w:t>cookies</w:t>
      </w:r>
      <w:r>
        <w:rPr>
          <w:rFonts w:ascii="Times New Roman" w:hAnsi="Times New Roman" w:cs="Times New Roman"/>
          <w:sz w:val="24"/>
          <w:lang w:val="en-US"/>
        </w:rPr>
        <w:t xml:space="preserve"> semakin baik pencernaan tubuh (Fatkurahman, 2012). Menurut Joseph (2002) dalam Fatkurahman (2012) menjelaskan bahwa </w:t>
      </w:r>
      <w:r w:rsidRPr="00BF3875">
        <w:rPr>
          <w:rFonts w:ascii="Times New Roman" w:hAnsi="Times New Roman" w:cs="Times New Roman"/>
          <w:sz w:val="24"/>
          <w:lang w:val="en-US"/>
        </w:rPr>
        <w:t>waktu transit makanan dengan kandungan serat kasar yang relatif tinggi juga dilaporkan mencegah penyakit divertikulosis karena berkurangnya tekanan pada dinding saluran pencernaan</w:t>
      </w:r>
      <w:r>
        <w:rPr>
          <w:rFonts w:ascii="Times New Roman" w:hAnsi="Times New Roman" w:cs="Times New Roman"/>
          <w:sz w:val="24"/>
          <w:lang w:val="en-US"/>
        </w:rPr>
        <w:t>.</w:t>
      </w:r>
    </w:p>
    <w:p w:rsidR="00B911DD" w:rsidRPr="00BF3875"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Penurunan dan kenaikan kadar serat pada </w:t>
      </w:r>
      <w:r>
        <w:rPr>
          <w:rFonts w:ascii="Times New Roman" w:hAnsi="Times New Roman" w:cs="Times New Roman"/>
          <w:i/>
          <w:sz w:val="24"/>
          <w:lang w:val="en-US"/>
        </w:rPr>
        <w:t>cookies</w:t>
      </w:r>
      <w:r>
        <w:rPr>
          <w:rFonts w:ascii="Times New Roman" w:hAnsi="Times New Roman" w:cs="Times New Roman"/>
          <w:sz w:val="24"/>
          <w:lang w:val="en-US"/>
        </w:rPr>
        <w:t xml:space="preserve"> dapat dipengaruhi oleh kandungan nutrisi lainnya. Seperti yang diketahui bahwa kadar serat pada terigu dan tepung modifikasi sorgum relative lebih rendah dibandingkan dengan bekatul. kandungan serat pada terigu sebesar 2,5% (Sunarsi dkk, 2011), tepung modifikasi sorgum 1,96% sedangkan pada bekatul 19,3%-23,8% (Putrawan dkk, 2009).</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Kadar Tanin</w:t>
      </w:r>
    </w:p>
    <w:p w:rsidR="00B911DD" w:rsidRDefault="00B911DD" w:rsidP="00B911DD">
      <w:pPr>
        <w:spacing w:after="0" w:line="480" w:lineRule="auto"/>
        <w:ind w:firstLine="567"/>
        <w:jc w:val="both"/>
        <w:rPr>
          <w:rFonts w:ascii="Times New Roman" w:hAnsi="Times New Roman" w:cs="Times New Roman"/>
          <w:sz w:val="24"/>
          <w:lang w:val="en-US"/>
        </w:rPr>
      </w:pPr>
      <w:r w:rsidRPr="00716FA7">
        <w:rPr>
          <w:rFonts w:ascii="Times New Roman" w:hAnsi="Times New Roman" w:cs="Times New Roman"/>
          <w:sz w:val="24"/>
          <w:lang w:val="en-US"/>
        </w:rPr>
        <w:t>Tanin memiliki peranan biologis yang kompleks, hal ini disebabkan oleh sifat tanin yang sangat kompleks, mulai dari kemampuan pengendap protein hingga pengkhelat logam. Tanin juga dapat berfungsi sebagai antioksidan biologis. Oleh karena itu, efek yang disebabkan oleh tanin tidak dapat diprediksi dan merupakan sifat yang kontroversial. Beragamnya sifat yang dimiliki senyawa tanin dan turunannya sehingga menjadikannya s</w:t>
      </w:r>
      <w:r>
        <w:rPr>
          <w:rFonts w:ascii="Times New Roman" w:hAnsi="Times New Roman" w:cs="Times New Roman"/>
          <w:sz w:val="24"/>
          <w:lang w:val="en-US"/>
        </w:rPr>
        <w:t>ebagai materi yang mulai diperhatikan</w:t>
      </w:r>
      <w:r w:rsidRPr="00716FA7">
        <w:rPr>
          <w:rFonts w:ascii="Times New Roman" w:hAnsi="Times New Roman" w:cs="Times New Roman"/>
          <w:sz w:val="24"/>
          <w:lang w:val="en-US"/>
        </w:rPr>
        <w:t xml:space="preserve"> banyak peneliti dewasa ini (Harbone</w:t>
      </w:r>
      <w:r>
        <w:rPr>
          <w:rFonts w:ascii="Times New Roman" w:hAnsi="Times New Roman" w:cs="Times New Roman"/>
          <w:sz w:val="24"/>
          <w:lang w:val="en-US"/>
        </w:rPr>
        <w:t>,</w:t>
      </w:r>
      <w:r w:rsidRPr="00716FA7">
        <w:rPr>
          <w:rFonts w:ascii="Times New Roman" w:hAnsi="Times New Roman" w:cs="Times New Roman"/>
          <w:sz w:val="24"/>
          <w:lang w:val="en-US"/>
        </w:rPr>
        <w:t xml:space="preserve"> 1996</w:t>
      </w:r>
      <w:r>
        <w:rPr>
          <w:rFonts w:ascii="Times New Roman" w:hAnsi="Times New Roman" w:cs="Times New Roman"/>
          <w:sz w:val="24"/>
          <w:lang w:val="en-US"/>
        </w:rPr>
        <w:t xml:space="preserve"> dalam penelitian Suarni, 2012</w:t>
      </w:r>
      <w:r w:rsidRPr="00716FA7">
        <w:rPr>
          <w:rFonts w:ascii="Times New Roman" w:hAnsi="Times New Roman" w:cs="Times New Roman"/>
          <w:sz w:val="24"/>
          <w:lang w:val="en-US"/>
        </w:rPr>
        <w:t xml:space="preserve">). Tanin biasanya berikatan dengan karbohidrat dalam membentuk jembatan oksigen, maka dari itu tanin dapat dihidrolisis dengan menggunakan asam sulfat atau asam khlorida. Salah satu contoh jenis tanin ini adalah gallotanin yang merupakan senyawa gabungan dari karbohidrat dengan asam galat. Selain </w:t>
      </w:r>
      <w:r w:rsidRPr="00716FA7">
        <w:rPr>
          <w:rFonts w:ascii="Times New Roman" w:hAnsi="Times New Roman" w:cs="Times New Roman"/>
          <w:sz w:val="24"/>
          <w:lang w:val="en-US"/>
        </w:rPr>
        <w:lastRenderedPageBreak/>
        <w:t>membentuk gallotanin, dua asam galat akan membentuk tanin terhidr</w:t>
      </w:r>
      <w:r>
        <w:rPr>
          <w:rFonts w:ascii="Times New Roman" w:hAnsi="Times New Roman" w:cs="Times New Roman"/>
          <w:sz w:val="24"/>
          <w:lang w:val="en-US"/>
        </w:rPr>
        <w:t>olisis yang disebut ellagitanin (Suarni,2012).</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hasil perhitungan ANAVA bahwa substitusi tepung modifikasi sorgum dan terigu berpengaruh sedangkan penambahan bekatul dan interaksi antar kedua bahan tersebut tidak berpengaruh nyata terhadap kadar tannin pada </w:t>
      </w:r>
      <w:r>
        <w:rPr>
          <w:rFonts w:ascii="Times New Roman" w:hAnsi="Times New Roman" w:cs="Times New Roman"/>
          <w:i/>
          <w:sz w:val="24"/>
          <w:lang w:val="en-US"/>
        </w:rPr>
        <w:t>cookies</w:t>
      </w:r>
      <w:r>
        <w:rPr>
          <w:rFonts w:ascii="Times New Roman" w:hAnsi="Times New Roman" w:cs="Times New Roman"/>
          <w:sz w:val="24"/>
          <w:lang w:val="en-US"/>
        </w:rPr>
        <w:t xml:space="preserve">. </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Hasil perlakuan dari penambahan bekatul berdasarkan kadar Tanin dapat dilihat pada tabel berikut:</w:t>
      </w:r>
    </w:p>
    <w:p w:rsidR="00B911DD" w:rsidRDefault="00B911DD" w:rsidP="00B911DD">
      <w:pPr>
        <w:spacing w:after="0"/>
        <w:ind w:left="993" w:hanging="993"/>
        <w:jc w:val="both"/>
        <w:rPr>
          <w:rFonts w:ascii="Times New Roman" w:hAnsi="Times New Roman" w:cs="Times New Roman"/>
          <w:sz w:val="24"/>
          <w:lang w:val="en-US"/>
        </w:rPr>
      </w:pPr>
      <w:r>
        <w:rPr>
          <w:rFonts w:ascii="Times New Roman" w:hAnsi="Times New Roman" w:cs="Times New Roman"/>
          <w:sz w:val="24"/>
          <w:lang w:val="en-US"/>
        </w:rPr>
        <w:t>Tabel 27. Hasil Uji Jarak Duncan Pada Substitusi Tepung Modifikasi Sorgum dan Terigu Terhadap Kadar Tanin</w:t>
      </w:r>
    </w:p>
    <w:tbl>
      <w:tblPr>
        <w:tblStyle w:val="TableGrid"/>
        <w:tblW w:w="0" w:type="auto"/>
        <w:jc w:val="center"/>
        <w:tblLook w:val="04A0" w:firstRow="1" w:lastRow="0" w:firstColumn="1" w:lastColumn="0" w:noHBand="0" w:noVBand="1"/>
      </w:tblPr>
      <w:tblGrid>
        <w:gridCol w:w="2718"/>
        <w:gridCol w:w="2718"/>
        <w:gridCol w:w="2718"/>
      </w:tblGrid>
      <w:tr w:rsidR="00B911DD" w:rsidTr="00B911DD">
        <w:trPr>
          <w:jc w:val="center"/>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Perlakuan</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Nilai Rata-Rata</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Notasi</w:t>
            </w:r>
          </w:p>
        </w:tc>
      </w:tr>
      <w:tr w:rsidR="00B911DD" w:rsidTr="00B911DD">
        <w:trPr>
          <w:jc w:val="center"/>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Pr="00892436"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0,093</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p>
        </w:tc>
      </w:tr>
      <w:tr w:rsidR="00B911DD" w:rsidTr="00B911DD">
        <w:trPr>
          <w:jc w:val="center"/>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Pr="00892436"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0,093</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p>
        </w:tc>
      </w:tr>
      <w:tr w:rsidR="00B911DD" w:rsidTr="00B911DD">
        <w:trPr>
          <w:jc w:val="center"/>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Pr="00892436"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0,107</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p>
        </w:tc>
      </w:tr>
    </w:tbl>
    <w:p w:rsidR="00B911DD" w:rsidRDefault="00B911DD" w:rsidP="00B911DD">
      <w:pPr>
        <w:spacing w:after="0" w:line="240" w:lineRule="auto"/>
        <w:ind w:left="1134" w:hanging="1134"/>
        <w:jc w:val="both"/>
        <w:rPr>
          <w:rFonts w:ascii="Times New Roman" w:hAnsi="Times New Roman" w:cs="Times New Roman"/>
          <w:sz w:val="24"/>
          <w:lang w:val="en-US"/>
        </w:rPr>
      </w:pPr>
      <w:r w:rsidRPr="00592539">
        <w:rPr>
          <w:rFonts w:ascii="Times New Roman" w:hAnsi="Times New Roman" w:cs="Times New Roman"/>
          <w:sz w:val="20"/>
          <w:szCs w:val="18"/>
          <w:lang w:val="en-US"/>
        </w:rPr>
        <w:t>Keterangan : Nilai rat</w:t>
      </w:r>
      <w:r>
        <w:rPr>
          <w:rFonts w:ascii="Times New Roman" w:hAnsi="Times New Roman" w:cs="Times New Roman"/>
          <w:sz w:val="20"/>
          <w:szCs w:val="18"/>
          <w:lang w:val="en-US"/>
        </w:rPr>
        <w:t>a-rata perlakuan yang ditandai</w:t>
      </w:r>
      <w:r w:rsidRPr="00592539">
        <w:rPr>
          <w:rFonts w:ascii="Times New Roman" w:hAnsi="Times New Roman" w:cs="Times New Roman"/>
          <w:sz w:val="20"/>
          <w:szCs w:val="18"/>
          <w:lang w:val="en-US"/>
        </w:rPr>
        <w:t xml:space="preserve"> notasi huruf yang berbeda menunjukkan perbedaan yang nyata menurut uji lan</w:t>
      </w:r>
      <w:r>
        <w:rPr>
          <w:rFonts w:ascii="Times New Roman" w:hAnsi="Times New Roman" w:cs="Times New Roman"/>
          <w:sz w:val="20"/>
          <w:szCs w:val="18"/>
          <w:lang w:val="en-US"/>
        </w:rPr>
        <w:t>jut Duncan pada taraf nyata 5%.</w:t>
      </w:r>
    </w:p>
    <w:p w:rsidR="00B911DD" w:rsidRDefault="00B911DD" w:rsidP="00B911DD">
      <w:pPr>
        <w:spacing w:after="0" w:line="240" w:lineRule="auto"/>
        <w:ind w:firstLine="567"/>
        <w:jc w:val="both"/>
        <w:rPr>
          <w:rFonts w:ascii="Times New Roman" w:hAnsi="Times New Roman" w:cs="Times New Roman"/>
          <w:sz w:val="24"/>
          <w:lang w:val="en-US"/>
        </w:rPr>
      </w:pP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Tabel 27, dapat dilihat bahwa substitusi tepung modifikasi sorgum dan terigu 70:30 dan 80:20 tidak berbeda nyata sedangkan pada substitusi 90:10 berbeda nyata pada kadar tannin </w:t>
      </w:r>
      <w:r>
        <w:rPr>
          <w:rFonts w:ascii="Times New Roman" w:hAnsi="Times New Roman" w:cs="Times New Roman"/>
          <w:i/>
          <w:sz w:val="24"/>
          <w:lang w:val="en-US"/>
        </w:rPr>
        <w:t>cookies</w:t>
      </w:r>
      <w:r>
        <w:rPr>
          <w:rFonts w:ascii="Times New Roman" w:hAnsi="Times New Roman" w:cs="Times New Roman"/>
          <w:sz w:val="24"/>
          <w:lang w:val="en-US"/>
        </w:rPr>
        <w:t>. Hal ini dikarenakan kandungan tannin pada tepung modifikasi sorgum yaitu sebesar 0,88%. Sehingga semakin tinggi substitusi tepung sorgum terhadap terigu maka kandungan tannin pada produk akan semakin bertambah.</w:t>
      </w:r>
    </w:p>
    <w:p w:rsidR="00B911DD" w:rsidRDefault="00B911DD" w:rsidP="00B911DD">
      <w:pPr>
        <w:spacing w:after="0" w:line="480" w:lineRule="auto"/>
        <w:ind w:firstLine="567"/>
        <w:jc w:val="both"/>
        <w:rPr>
          <w:rFonts w:ascii="Times New Roman" w:hAnsi="Times New Roman"/>
          <w:noProof/>
          <w:color w:val="000000"/>
          <w:sz w:val="24"/>
          <w:szCs w:val="24"/>
          <w:lang w:val="sv-SE"/>
        </w:rPr>
      </w:pPr>
      <w:r>
        <w:rPr>
          <w:rFonts w:ascii="Times New Roman" w:hAnsi="Times New Roman" w:cs="Times New Roman"/>
          <w:sz w:val="24"/>
          <w:lang w:val="en-US"/>
        </w:rPr>
        <w:t xml:space="preserve">Sorgum memiliki kandungan tannin yang relatif tinggi, yaitu berkisar antara </w:t>
      </w:r>
      <w:r>
        <w:rPr>
          <w:rFonts w:ascii="Times New Roman" w:hAnsi="Times New Roman"/>
          <w:noProof/>
          <w:color w:val="000000"/>
          <w:sz w:val="24"/>
          <w:szCs w:val="24"/>
          <w:lang w:val="sv-SE"/>
        </w:rPr>
        <w:t xml:space="preserve">3,67-10,66% tergantung dari jenis sorgum yang digunakan. Pada penelitian ini, varietas sorgum yang digunakan adalah varietas numbu dimana kandungan tanin </w:t>
      </w:r>
      <w:r>
        <w:rPr>
          <w:rFonts w:ascii="Times New Roman" w:hAnsi="Times New Roman"/>
          <w:noProof/>
          <w:color w:val="000000"/>
          <w:sz w:val="24"/>
          <w:szCs w:val="24"/>
          <w:lang w:val="sv-SE"/>
        </w:rPr>
        <w:lastRenderedPageBreak/>
        <w:t xml:space="preserve">didalamnya sebesar 0,95% (Suarni dan Firmansyah, 2005). Kandungan tanin pada </w:t>
      </w:r>
      <w:r>
        <w:rPr>
          <w:rFonts w:ascii="Times New Roman" w:hAnsi="Times New Roman"/>
          <w:i/>
          <w:noProof/>
          <w:color w:val="000000"/>
          <w:sz w:val="24"/>
          <w:szCs w:val="24"/>
          <w:lang w:val="sv-SE"/>
        </w:rPr>
        <w:t>cookies</w:t>
      </w:r>
      <w:r>
        <w:rPr>
          <w:rFonts w:ascii="Times New Roman" w:hAnsi="Times New Roman"/>
          <w:noProof/>
          <w:color w:val="000000"/>
          <w:sz w:val="24"/>
          <w:szCs w:val="24"/>
          <w:lang w:val="sv-SE"/>
        </w:rPr>
        <w:t xml:space="preserve"> dapat memberikan rasa sepat yang tidak diharapkan pada </w:t>
      </w:r>
      <w:r>
        <w:rPr>
          <w:rFonts w:ascii="Times New Roman" w:hAnsi="Times New Roman"/>
          <w:i/>
          <w:noProof/>
          <w:color w:val="000000"/>
          <w:sz w:val="24"/>
          <w:szCs w:val="24"/>
          <w:lang w:val="sv-SE"/>
        </w:rPr>
        <w:t>cookies</w:t>
      </w:r>
      <w:r>
        <w:rPr>
          <w:rFonts w:ascii="Times New Roman" w:hAnsi="Times New Roman"/>
          <w:noProof/>
          <w:color w:val="000000"/>
          <w:sz w:val="24"/>
          <w:szCs w:val="24"/>
          <w:lang w:val="sv-SE"/>
        </w:rPr>
        <w:t>.</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Berikut merupakan hasil perhitungan kadar tannin pada </w:t>
      </w:r>
      <w:r>
        <w:rPr>
          <w:rFonts w:ascii="Times New Roman" w:hAnsi="Times New Roman" w:cs="Times New Roman"/>
          <w:i/>
          <w:sz w:val="24"/>
          <w:lang w:val="en-US"/>
        </w:rPr>
        <w:t>cookies</w:t>
      </w:r>
      <w:r>
        <w:rPr>
          <w:rFonts w:ascii="Times New Roman" w:hAnsi="Times New Roman" w:cs="Times New Roman"/>
          <w:sz w:val="24"/>
          <w:lang w:val="en-US"/>
        </w:rPr>
        <w:t xml:space="preserve"> dapat dilihat pada Tabel 28.</w:t>
      </w:r>
    </w:p>
    <w:p w:rsidR="00B911DD" w:rsidRPr="007C2309" w:rsidRDefault="00B911DD" w:rsidP="00B911DD">
      <w:pPr>
        <w:spacing w:after="0"/>
        <w:jc w:val="center"/>
        <w:rPr>
          <w:rFonts w:ascii="Times New Roman" w:hAnsi="Times New Roman" w:cs="Times New Roman"/>
          <w:sz w:val="24"/>
          <w:lang w:val="en-US"/>
        </w:rPr>
      </w:pPr>
      <w:r>
        <w:rPr>
          <w:rFonts w:ascii="Times New Roman" w:hAnsi="Times New Roman" w:cs="Times New Roman"/>
          <w:sz w:val="24"/>
          <w:lang w:val="en-US"/>
        </w:rPr>
        <w:t xml:space="preserve">Tabel 28. Hasil Analisis Kadar Tanin </w:t>
      </w:r>
      <w:r>
        <w:rPr>
          <w:rFonts w:ascii="Times New Roman" w:hAnsi="Times New Roman" w:cs="Times New Roman"/>
          <w:i/>
          <w:sz w:val="24"/>
          <w:lang w:val="en-US"/>
        </w:rPr>
        <w:t>Cookies</w:t>
      </w:r>
      <w:r>
        <w:rPr>
          <w:rFonts w:ascii="Times New Roman" w:hAnsi="Times New Roman" w:cs="Times New Roman"/>
          <w:sz w:val="24"/>
          <w:lang w:val="en-US"/>
        </w:rPr>
        <w:t xml:space="preserve"> Sorgum</w:t>
      </w:r>
    </w:p>
    <w:tbl>
      <w:tblPr>
        <w:tblStyle w:val="TableGrid"/>
        <w:tblW w:w="0" w:type="auto"/>
        <w:jc w:val="center"/>
        <w:tblInd w:w="-961" w:type="dxa"/>
        <w:tblLook w:val="04A0" w:firstRow="1" w:lastRow="0" w:firstColumn="1" w:lastColumn="0" w:noHBand="0" w:noVBand="1"/>
      </w:tblPr>
      <w:tblGrid>
        <w:gridCol w:w="3196"/>
        <w:gridCol w:w="1559"/>
        <w:gridCol w:w="1559"/>
        <w:gridCol w:w="1559"/>
      </w:tblGrid>
      <w:tr w:rsidR="00B911DD" w:rsidTr="00B911DD">
        <w:trPr>
          <w:trHeight w:val="486"/>
          <w:jc w:val="center"/>
        </w:trPr>
        <w:tc>
          <w:tcPr>
            <w:tcW w:w="3196" w:type="dxa"/>
            <w:vMerge w:val="restart"/>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Substitusi Tepung Sorgum Modifikasi : Terigu</w:t>
            </w:r>
          </w:p>
        </w:tc>
        <w:tc>
          <w:tcPr>
            <w:tcW w:w="4677" w:type="dxa"/>
            <w:gridSpan w:val="3"/>
            <w:vAlign w:val="center"/>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Konsentrasi Bekatul</w:t>
            </w:r>
          </w:p>
        </w:tc>
      </w:tr>
      <w:tr w:rsidR="00B911DD" w:rsidTr="00B911DD">
        <w:trPr>
          <w:jc w:val="center"/>
        </w:trPr>
        <w:tc>
          <w:tcPr>
            <w:tcW w:w="3196" w:type="dxa"/>
            <w:vMerge/>
          </w:tcPr>
          <w:p w:rsidR="00B911DD" w:rsidRDefault="00B911DD" w:rsidP="00B911DD">
            <w:pPr>
              <w:spacing w:line="276" w:lineRule="auto"/>
              <w:jc w:val="center"/>
              <w:rPr>
                <w:rFonts w:ascii="Times New Roman" w:hAnsi="Times New Roman" w:cs="Times New Roman"/>
                <w:sz w:val="24"/>
                <w:lang w:val="en-US"/>
              </w:rPr>
            </w:pP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(5%)</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(10%)</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(15%)</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0,088</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0,092</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0,098</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0,088</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0,093</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0,099</w:t>
            </w:r>
          </w:p>
        </w:tc>
      </w:tr>
      <w:tr w:rsidR="00B911DD" w:rsidTr="00B911DD">
        <w:trPr>
          <w:jc w:val="center"/>
        </w:trPr>
        <w:tc>
          <w:tcPr>
            <w:tcW w:w="3196"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0,095</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0,103</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0,123</w:t>
            </w:r>
          </w:p>
        </w:tc>
      </w:tr>
    </w:tbl>
    <w:p w:rsidR="00B911DD" w:rsidRDefault="00B911DD" w:rsidP="00B911DD">
      <w:pPr>
        <w:spacing w:before="240" w:after="0" w:line="480" w:lineRule="auto"/>
        <w:ind w:firstLine="567"/>
        <w:jc w:val="both"/>
        <w:rPr>
          <w:rFonts w:ascii="Times New Roman" w:hAnsi="Times New Roman" w:cs="Times New Roman"/>
          <w:sz w:val="24"/>
        </w:rPr>
      </w:pPr>
      <w:r>
        <w:rPr>
          <w:rFonts w:ascii="Times New Roman" w:hAnsi="Times New Roman" w:cs="Times New Roman"/>
          <w:sz w:val="24"/>
          <w:lang w:val="en-US"/>
        </w:rPr>
        <w:t xml:space="preserve">Kadar tannin tertinggi pada </w:t>
      </w:r>
      <w:r>
        <w:rPr>
          <w:rFonts w:ascii="Times New Roman" w:hAnsi="Times New Roman" w:cs="Times New Roman"/>
          <w:i/>
          <w:sz w:val="24"/>
          <w:lang w:val="en-US"/>
        </w:rPr>
        <w:t>cookies</w:t>
      </w:r>
      <w:r>
        <w:rPr>
          <w:rFonts w:ascii="Times New Roman" w:hAnsi="Times New Roman" w:cs="Times New Roman"/>
          <w:sz w:val="24"/>
          <w:lang w:val="en-US"/>
        </w:rPr>
        <w:t xml:space="preserve"> adalah substitusi tepung modifikasi sorgum dan terigu 90:10 dengan konsentrasi bekatul 15% yaitu sebesar 0,123%. Semakin banyak penambahan substitusi tepung modifikasi sorgum terhadap terigu menyebabkan kenaikan kandungan tannin pada produk. Pada penelitian ini diduga bekatul memberikan konstribusi yang kecil dalam peningkatan kadar tanin karena bekatul memiliki kandungan senyawa peptide hidrofobik yang merupakan interaksi tannin dengan protein</w:t>
      </w:r>
      <w:r>
        <w:rPr>
          <w:rFonts w:ascii="Times New Roman" w:eastAsia="Times New Roman" w:hAnsi="Times New Roman" w:cs="Times New Roman"/>
          <w:sz w:val="24"/>
          <w:szCs w:val="24"/>
          <w:lang w:val="en-US"/>
        </w:rPr>
        <w:t>. Hal ini sejalan dengan pernyataan Wulandari (2016) bahwa i</w:t>
      </w:r>
      <w:r w:rsidRPr="002F4F71">
        <w:rPr>
          <w:rFonts w:ascii="Times New Roman" w:eastAsia="Times New Roman" w:hAnsi="Times New Roman" w:cs="Times New Roman"/>
          <w:sz w:val="24"/>
          <w:szCs w:val="24"/>
          <w:lang w:val="en-US"/>
        </w:rPr>
        <w:t>katan hidrogen dan interaksi hidrofobik merupakan dua bentuk interaksi yang paling banyak membentuk kompleks protein-</w:t>
      </w:r>
      <w:r>
        <w:rPr>
          <w:rFonts w:ascii="Times New Roman" w:eastAsia="Times New Roman" w:hAnsi="Times New Roman" w:cs="Times New Roman"/>
          <w:sz w:val="24"/>
          <w:szCs w:val="24"/>
          <w:lang w:val="en-US"/>
        </w:rPr>
        <w:t>tanin.</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Biji sorgum memiliki kandungan tannin yang bervariasi tergantung pada jenis biji dan varietas biji yang digunakan. Menurut Suarni dan Singgih (2002), kandungan tannin pada berbagai varietas biji sorgum memiliki banyak perbedaan diantaranya: Batara Tojeng Eja 10,60%; Batara Tjeng Bae 6,66% Lokal Jereponto 3,67%; Isiap Dorado 1,26%; ICSP 88013 0,48%; ICSV 210 0,30%; ICSV I 0,62%; ICSH 110 1,71%; SPV 462 1,26%; IS-3259 1,82%; Mandau 3,76%; </w:t>
      </w:r>
      <w:r>
        <w:rPr>
          <w:rFonts w:ascii="Times New Roman" w:hAnsi="Times New Roman" w:cs="Times New Roman"/>
          <w:sz w:val="24"/>
          <w:lang w:val="en-US"/>
        </w:rPr>
        <w:lastRenderedPageBreak/>
        <w:t>Manggarai/Selayar 1,71%; UPCA-S1 3,98% sedangkan menurut Suarni dan Firmansyah (2005), varietas biji Kawali 1,08%; dan Numbu 0,95%.</w:t>
      </w:r>
    </w:p>
    <w:p w:rsidR="00B911DD" w:rsidRPr="00EE3289"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Tannin merupakan zat antinutrisi yang dapat menghambat penyerapan nutrisi seperti protein dan karbohidrat dalam tubuh (Suarni,2012).</w:t>
      </w:r>
      <w:r w:rsidRPr="00E3752F">
        <w:rPr>
          <w:rFonts w:ascii="Times New Roman" w:hAnsi="Times New Roman" w:cs="Times New Roman"/>
          <w:sz w:val="24"/>
          <w:lang w:val="en-US"/>
        </w:rPr>
        <w:t xml:space="preserve"> </w:t>
      </w:r>
      <w:r>
        <w:rPr>
          <w:rFonts w:ascii="Times New Roman" w:hAnsi="Times New Roman" w:cs="Times New Roman"/>
          <w:sz w:val="24"/>
          <w:lang w:val="en-US"/>
        </w:rPr>
        <w:t>Apabila konsentrasi tannin pada pangan rendah, tannin tersebut dapat berperan sebagai antioksidan pada tumbuhan. Namun apabila konsentrasi tannin tinggi dapat bernilai negative pada tubuh</w:t>
      </w:r>
    </w:p>
    <w:p w:rsidR="00B911DD" w:rsidRDefault="00B911DD" w:rsidP="00B911DD">
      <w:pPr>
        <w:pStyle w:val="Heading4"/>
        <w:spacing w:before="0" w:line="360" w:lineRule="auto"/>
        <w:rPr>
          <w:rFonts w:ascii="Times New Roman" w:hAnsi="Times New Roman" w:cs="Times New Roman"/>
          <w:b w:val="0"/>
          <w:i w:val="0"/>
          <w:color w:val="auto"/>
          <w:sz w:val="24"/>
          <w:lang w:val="en-US"/>
        </w:rPr>
      </w:pPr>
      <w:r>
        <w:rPr>
          <w:rFonts w:ascii="Times New Roman" w:hAnsi="Times New Roman" w:cs="Times New Roman"/>
          <w:b w:val="0"/>
          <w:i w:val="0"/>
          <w:color w:val="auto"/>
          <w:sz w:val="24"/>
          <w:lang w:val="en-US"/>
        </w:rPr>
        <w:t>Kadar Air</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Air merupakan bahan yang sangat penting bagi kehidupan umat manusia dan fungsinya tidak pernah dapat digantikan oelh senyawa lain. Air juga merupakan komponen penting dalam bahan makanan karena air data mempengaruhi penampakan, tekstur, serta cita rasa makanan. Kandungan air dalam bahan makanan ikut menentukan </w:t>
      </w:r>
      <w:r>
        <w:rPr>
          <w:rFonts w:ascii="Times New Roman" w:hAnsi="Times New Roman" w:cs="Times New Roman"/>
          <w:i/>
          <w:sz w:val="24"/>
          <w:szCs w:val="24"/>
          <w:lang w:val="en-US"/>
        </w:rPr>
        <w:t>acceptability</w:t>
      </w:r>
      <w:r>
        <w:rPr>
          <w:rFonts w:ascii="Times New Roman" w:hAnsi="Times New Roman" w:cs="Times New Roman"/>
          <w:sz w:val="24"/>
          <w:szCs w:val="24"/>
          <w:lang w:val="en-US"/>
        </w:rPr>
        <w:t>, kesegaran, dan daya tahan bahan.</w:t>
      </w:r>
    </w:p>
    <w:p w:rsidR="00B911DD" w:rsidRPr="00716FA7"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Kandungan air dalam bahan makanan mempengaruhi daya tahan bahan makanan terhadap serangan mikroba yang dinyatakan dengan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xml:space="preserve"> yaitu jumlah air bebas yang dapat digunakan oleh mikroorganisme untuk pertumbuhannya. Berbagai mikroorganisme mempunyai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xml:space="preserve"> minimum agar dapat tumbuh dengan baik (Winarno,2002).</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perhitungan ANAVA bahwa faktor substitusi tepung modifikasi sorgum dan terigu, konsentrasi bekatul dan interaksi antar kedua bahan tidak berpengaruh terhadap kadar air.</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Berikut merupakan hasil perhitungan kadar air dapat dilihat pada Tabel 29:</w:t>
      </w:r>
    </w:p>
    <w:p w:rsidR="00B911DD" w:rsidRDefault="00B911DD" w:rsidP="00B911DD">
      <w:pPr>
        <w:spacing w:after="0" w:line="480" w:lineRule="auto"/>
        <w:ind w:firstLine="567"/>
        <w:jc w:val="both"/>
        <w:rPr>
          <w:rFonts w:ascii="Times New Roman" w:hAnsi="Times New Roman" w:cs="Times New Roman"/>
          <w:sz w:val="24"/>
          <w:szCs w:val="24"/>
          <w:lang w:val="en-US"/>
        </w:rPr>
      </w:pPr>
    </w:p>
    <w:p w:rsidR="00B911DD" w:rsidRPr="007C2309"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Tabel 29. Hasil Analisis Kadar Air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Style w:val="TableGrid"/>
        <w:tblW w:w="0" w:type="auto"/>
        <w:jc w:val="center"/>
        <w:tblInd w:w="-1039" w:type="dxa"/>
        <w:tblLook w:val="04A0" w:firstRow="1" w:lastRow="0" w:firstColumn="1" w:lastColumn="0" w:noHBand="0" w:noVBand="1"/>
      </w:tblPr>
      <w:tblGrid>
        <w:gridCol w:w="3274"/>
        <w:gridCol w:w="1559"/>
        <w:gridCol w:w="1559"/>
        <w:gridCol w:w="1559"/>
      </w:tblGrid>
      <w:tr w:rsidR="00B911DD" w:rsidTr="00B911DD">
        <w:trPr>
          <w:trHeight w:val="486"/>
          <w:jc w:val="center"/>
        </w:trPr>
        <w:tc>
          <w:tcPr>
            <w:tcW w:w="3274" w:type="dxa"/>
            <w:vMerge w:val="restart"/>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Substitusi Tepung Sorgum Modifikasi : Terigu</w:t>
            </w:r>
          </w:p>
        </w:tc>
        <w:tc>
          <w:tcPr>
            <w:tcW w:w="4677" w:type="dxa"/>
            <w:gridSpan w:val="3"/>
            <w:vAlign w:val="center"/>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Konsentrasi Bekatul</w:t>
            </w:r>
          </w:p>
        </w:tc>
      </w:tr>
      <w:tr w:rsidR="00B911DD" w:rsidTr="00B911DD">
        <w:trPr>
          <w:jc w:val="center"/>
        </w:trPr>
        <w:tc>
          <w:tcPr>
            <w:tcW w:w="3274" w:type="dxa"/>
            <w:vMerge/>
          </w:tcPr>
          <w:p w:rsidR="00B911DD" w:rsidRDefault="00B911DD" w:rsidP="00B911DD">
            <w:pPr>
              <w:spacing w:line="276" w:lineRule="auto"/>
              <w:jc w:val="center"/>
              <w:rPr>
                <w:rFonts w:ascii="Times New Roman" w:hAnsi="Times New Roman" w:cs="Times New Roman"/>
                <w:sz w:val="24"/>
                <w:lang w:val="en-US"/>
              </w:rPr>
            </w:pP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(5%)</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(10%)</w:t>
            </w:r>
          </w:p>
        </w:tc>
        <w:tc>
          <w:tcPr>
            <w:tcW w:w="1559" w:type="dxa"/>
            <w:vAlign w:val="center"/>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(15%)</w:t>
            </w:r>
          </w:p>
        </w:tc>
      </w:tr>
      <w:tr w:rsidR="00B911DD" w:rsidTr="00B911DD">
        <w:trPr>
          <w:jc w:val="center"/>
        </w:trPr>
        <w:tc>
          <w:tcPr>
            <w:tcW w:w="3274"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1</w:t>
            </w:r>
            <w:r>
              <w:rPr>
                <w:rFonts w:ascii="Times New Roman" w:hAnsi="Times New Roman" w:cs="Times New Roman"/>
                <w:sz w:val="24"/>
                <w:lang w:val="en-US"/>
              </w:rPr>
              <w:t xml:space="preserve"> (70:30)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2,859</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2,294</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2,288</w:t>
            </w:r>
          </w:p>
        </w:tc>
      </w:tr>
      <w:tr w:rsidR="00B911DD" w:rsidTr="00B911DD">
        <w:trPr>
          <w:jc w:val="center"/>
        </w:trPr>
        <w:tc>
          <w:tcPr>
            <w:tcW w:w="3274"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2</w:t>
            </w:r>
            <w:r>
              <w:rPr>
                <w:rFonts w:ascii="Times New Roman" w:hAnsi="Times New Roman" w:cs="Times New Roman"/>
                <w:sz w:val="24"/>
                <w:lang w:val="en-US"/>
              </w:rPr>
              <w:t xml:space="preserve"> (80:20)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2,516</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2,210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2,202</w:t>
            </w:r>
          </w:p>
        </w:tc>
      </w:tr>
      <w:tr w:rsidR="00B911DD" w:rsidTr="00B911DD">
        <w:trPr>
          <w:jc w:val="center"/>
        </w:trPr>
        <w:tc>
          <w:tcPr>
            <w:tcW w:w="3274" w:type="dxa"/>
          </w:tcPr>
          <w:p w:rsidR="00B911DD" w:rsidRPr="00397C48"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vertAlign w:val="subscript"/>
                <w:lang w:val="en-US"/>
              </w:rPr>
              <w:t>3</w:t>
            </w:r>
            <w:r>
              <w:rPr>
                <w:rFonts w:ascii="Times New Roman" w:hAnsi="Times New Roman" w:cs="Times New Roman"/>
                <w:sz w:val="24"/>
                <w:lang w:val="en-US"/>
              </w:rPr>
              <w:t xml:space="preserve"> (90:10)</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2,208</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2,185</w:t>
            </w:r>
          </w:p>
        </w:tc>
        <w:tc>
          <w:tcPr>
            <w:tcW w:w="1559" w:type="dxa"/>
          </w:tcPr>
          <w:p w:rsidR="00B911DD" w:rsidRDefault="00B911DD" w:rsidP="00B911DD">
            <w:pPr>
              <w:spacing w:line="276" w:lineRule="auto"/>
              <w:jc w:val="center"/>
              <w:rPr>
                <w:rFonts w:ascii="Times New Roman" w:hAnsi="Times New Roman" w:cs="Times New Roman"/>
                <w:sz w:val="24"/>
                <w:lang w:val="en-US"/>
              </w:rPr>
            </w:pPr>
            <w:r>
              <w:rPr>
                <w:rFonts w:ascii="Times New Roman" w:hAnsi="Times New Roman" w:cs="Times New Roman"/>
                <w:sz w:val="24"/>
                <w:lang w:val="en-US"/>
              </w:rPr>
              <w:t>1,900</w:t>
            </w:r>
          </w:p>
        </w:tc>
      </w:tr>
    </w:tbl>
    <w:p w:rsidR="00B911DD" w:rsidRDefault="00B911DD" w:rsidP="00B911DD">
      <w:pPr>
        <w:spacing w:before="240"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Kadar air terendah adalah pada substitusi tepung modifikasi sorgum dan terigu 90:10 dengan konsentrasi bekatul 15% yaitu sebesar 1,900%. Menurut SNI persyaratan kadar air pada mutu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adalah maksimal 5%. Dari penelitian tersebut, seluruh sampel memenuhi persyaratan SNI. Menurut penelitian Fatkurahman (2012), menyatakan bahwa kadar air terendah dapat dipengaruhi oleh kandungan glutein pada adonan. Semakin rendah kandungan glutein dalam adonan, semakin mudah pelepasan molekul air saat proses pemanggangan.</w:t>
      </w:r>
    </w:p>
    <w:p w:rsidR="00B911DD" w:rsidRPr="000667E8"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29 menunjukkan bahwa semakin tinggi substitusi tepung modifikasi sorgum dan penambahan bekatul menyebabkan penurunan kadar air pada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Hal ini disebabkan kandungan glutein pada terigu yang terdapat pada adonan semakin rendah akibat penambahan bekatul dan tepung modifikasi sorgum, sehingga pelepasan molekul air semakin mudah. </w:t>
      </w:r>
    </w:p>
    <w:p w:rsidR="00B911DD" w:rsidRPr="008E536B"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Penurunan kadar air pada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sangat penting untuk umur simpan. Semakin tinggi kadar air yang terdapat pada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semakin pendek umur simpan pada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tersebut karena merupakan tempat tumbuhnya mikroba. Jumlah air yang terdapat dalam bahan pangan atau larutan dikenal sebagai aktivitas air (</w:t>
      </w:r>
      <w:r>
        <w:rPr>
          <w:rFonts w:ascii="Times New Roman" w:hAnsi="Times New Roman" w:cs="Times New Roman"/>
          <w:i/>
          <w:sz w:val="24"/>
          <w:szCs w:val="24"/>
          <w:lang w:val="en-US"/>
        </w:rPr>
        <w:t>water activity</w:t>
      </w:r>
      <w:r>
        <w:rPr>
          <w:rFonts w:ascii="Times New Roman" w:hAnsi="Times New Roman" w:cs="Times New Roman"/>
          <w:sz w:val="24"/>
          <w:szCs w:val="24"/>
          <w:lang w:val="en-US"/>
        </w:rPr>
        <w:t xml:space="preserve"> =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Air murni mempunyai nilai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xml:space="preserve"> = 1,0. Jenis mikroorganisme yang berbeda membutuhkan jumlah air yang berbeda pula untuk pertumbuhannya. Bakteri umumnya tumbuh dan berkembang biak hanya dalam </w:t>
      </w:r>
      <w:r>
        <w:rPr>
          <w:rFonts w:ascii="Times New Roman" w:hAnsi="Times New Roman" w:cs="Times New Roman"/>
          <w:sz w:val="24"/>
          <w:szCs w:val="24"/>
          <w:lang w:val="en-US"/>
        </w:rPr>
        <w:lastRenderedPageBreak/>
        <w:t>media dengan nilai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xml:space="preserve"> tinggi (0,91), khamir membutuhkan nilai a</w:t>
      </w:r>
      <w:r>
        <w:rPr>
          <w:rFonts w:ascii="Times New Roman" w:hAnsi="Times New Roman" w:cs="Times New Roman"/>
          <w:sz w:val="24"/>
          <w:szCs w:val="24"/>
          <w:vertAlign w:val="subscript"/>
          <w:lang w:val="en-US"/>
        </w:rPr>
        <w:t>w</w:t>
      </w:r>
      <w:r>
        <w:rPr>
          <w:rFonts w:ascii="Times New Roman" w:hAnsi="Times New Roman" w:cs="Times New Roman"/>
          <w:sz w:val="24"/>
          <w:szCs w:val="24"/>
          <w:lang w:val="en-US"/>
        </w:rPr>
        <w:t xml:space="preserve"> lebih rendah (0,87-0,91) dan kapang lebih rendah lagi (0,80-0,87) (Buckle, 1987).</w:t>
      </w:r>
    </w:p>
    <w:p w:rsidR="001105ED" w:rsidRDefault="00B911DD" w:rsidP="00B911DD">
      <w:pPr>
        <w:spacing w:after="0" w:line="480" w:lineRule="auto"/>
        <w:ind w:firstLine="567"/>
        <w:jc w:val="both"/>
        <w:rPr>
          <w:rFonts w:ascii="Times New Roman" w:hAnsi="Times New Roman" w:cs="Times New Roman"/>
          <w:sz w:val="24"/>
          <w:szCs w:val="24"/>
          <w:lang w:val="en-US"/>
        </w:rPr>
      </w:pPr>
      <w:r w:rsidRPr="00447C34">
        <w:rPr>
          <w:rFonts w:ascii="Times New Roman" w:hAnsi="Times New Roman" w:cs="Times New Roman"/>
          <w:sz w:val="24"/>
          <w:szCs w:val="24"/>
          <w:lang w:val="en-US"/>
        </w:rPr>
        <w:t>Pada proses pembuatan cookies pada penelitian ini salah satu prosesnya yaitu pemanggangan, Widowati (2003) menyebutkan ada beberapa kejadian</w:t>
      </w:r>
      <w:r>
        <w:rPr>
          <w:rFonts w:ascii="Times New Roman" w:hAnsi="Times New Roman" w:cs="Times New Roman"/>
          <w:sz w:val="24"/>
          <w:szCs w:val="24"/>
          <w:lang w:val="en-US"/>
        </w:rPr>
        <w:t xml:space="preserve"> </w:t>
      </w:r>
      <w:r w:rsidRPr="00447C34">
        <w:rPr>
          <w:rFonts w:ascii="Times New Roman" w:hAnsi="Times New Roman" w:cs="Times New Roman"/>
          <w:sz w:val="24"/>
          <w:szCs w:val="24"/>
          <w:lang w:val="en-US"/>
        </w:rPr>
        <w:t>penting yang terjadi selama pemanggangan yaitu pengembangan adonan, koagulasi protein, gelatinisasi pati dan penguapan air. Menurut Widjanarko (2008), pemanasan akan menyebabkan terjadinya gelatinisasi pati dimana granula pati akan membengkak akibat adanya penyerapan air. Pembengkakan granula pati terbatas hingga sekitar 30 % dari berat tepung. Apabila pembengkakan granula pati telah mencapai batas, granula pati tersebut akan pecah sehingga terjadi proses penguapan air.</w:t>
      </w:r>
      <w:r w:rsidR="001105ED">
        <w:rPr>
          <w:rFonts w:ascii="Times New Roman" w:hAnsi="Times New Roman" w:cs="Times New Roman"/>
          <w:sz w:val="24"/>
          <w:szCs w:val="24"/>
          <w:lang w:val="en-US"/>
        </w:rPr>
        <w:t xml:space="preserve"> </w:t>
      </w:r>
    </w:p>
    <w:p w:rsidR="001105ED" w:rsidRDefault="001105ED" w:rsidP="00B911DD">
      <w:pPr>
        <w:spacing w:after="0" w:line="480" w:lineRule="auto"/>
        <w:ind w:firstLine="567"/>
        <w:jc w:val="both"/>
        <w:rPr>
          <w:rFonts w:ascii="Times New Roman" w:hAnsi="Times New Roman" w:cs="Times New Roman"/>
          <w:sz w:val="24"/>
          <w:szCs w:val="24"/>
          <w:lang w:val="en-US"/>
        </w:rPr>
        <w:sectPr w:rsidR="001105ED" w:rsidSect="001105ED">
          <w:pgSz w:w="11907" w:h="16839" w:code="9"/>
          <w:pgMar w:top="2268" w:right="1701" w:bottom="1701" w:left="2268" w:header="1134" w:footer="1134" w:gutter="0"/>
          <w:pgNumType w:start="53"/>
          <w:cols w:space="720"/>
          <w:titlePg/>
          <w:docGrid w:linePitch="360"/>
        </w:sectPr>
      </w:pPr>
    </w:p>
    <w:p w:rsidR="00B911DD" w:rsidRDefault="00B911DD" w:rsidP="00B911DD">
      <w:pPr>
        <w:pStyle w:val="Heading1"/>
        <w:numPr>
          <w:ilvl w:val="0"/>
          <w:numId w:val="0"/>
        </w:numPr>
        <w:spacing w:before="0" w:line="720" w:lineRule="auto"/>
        <w:ind w:left="432" w:hanging="432"/>
        <w:jc w:val="center"/>
        <w:rPr>
          <w:rFonts w:ascii="Times New Roman" w:hAnsi="Times New Roman" w:cs="Times New Roman"/>
          <w:color w:val="auto"/>
        </w:rPr>
      </w:pPr>
      <w:r>
        <w:rPr>
          <w:rFonts w:ascii="Times New Roman" w:hAnsi="Times New Roman" w:cs="Times New Roman"/>
          <w:color w:val="auto"/>
        </w:rPr>
        <w:lastRenderedPageBreak/>
        <w:t xml:space="preserve">BAB V </w:t>
      </w:r>
      <w:r w:rsidRPr="003B3C89">
        <w:rPr>
          <w:rFonts w:ascii="Times New Roman" w:hAnsi="Times New Roman" w:cs="Times New Roman"/>
          <w:color w:val="auto"/>
        </w:rPr>
        <w:t>KESIMPULAN DAN SARAN</w:t>
      </w:r>
    </w:p>
    <w:p w:rsidR="00B911DD" w:rsidRDefault="00B911DD" w:rsidP="00B911DD">
      <w:pPr>
        <w:spacing w:after="0" w:line="720" w:lineRule="auto"/>
        <w:ind w:firstLine="567"/>
        <w:jc w:val="both"/>
        <w:rPr>
          <w:rFonts w:ascii="Times New Roman" w:hAnsi="Times New Roman" w:cs="Times New Roman"/>
          <w:sz w:val="24"/>
        </w:rPr>
      </w:pPr>
      <w:r>
        <w:rPr>
          <w:rFonts w:ascii="Times New Roman" w:hAnsi="Times New Roman" w:cs="Times New Roman"/>
          <w:sz w:val="24"/>
        </w:rPr>
        <w:t>Bab ini menguraikan mengenai: (1) Kesimpulan; (2) Saran.</w:t>
      </w:r>
    </w:p>
    <w:p w:rsidR="00B911DD" w:rsidRPr="003B3C89" w:rsidRDefault="00B911DD" w:rsidP="00B911DD">
      <w:pPr>
        <w:pStyle w:val="ListParagraph"/>
        <w:keepNext/>
        <w:keepLines/>
        <w:spacing w:before="480" w:after="0"/>
        <w:ind w:left="432" w:hanging="432"/>
        <w:contextualSpacing w:val="0"/>
        <w:outlineLvl w:val="0"/>
        <w:rPr>
          <w:rFonts w:asciiTheme="majorHAnsi" w:eastAsiaTheme="majorEastAsia" w:hAnsiTheme="majorHAnsi" w:cstheme="majorBidi"/>
          <w:b/>
          <w:bCs/>
          <w:vanish/>
          <w:color w:val="365F91" w:themeColor="accent1" w:themeShade="BF"/>
          <w:sz w:val="28"/>
          <w:szCs w:val="28"/>
        </w:rPr>
      </w:pPr>
    </w:p>
    <w:p w:rsidR="00B911DD" w:rsidRPr="003B3C89" w:rsidRDefault="00B911DD" w:rsidP="00B911DD">
      <w:pPr>
        <w:pStyle w:val="ListParagraph"/>
        <w:keepNext/>
        <w:keepLines/>
        <w:spacing w:before="480" w:after="0"/>
        <w:ind w:left="432" w:hanging="432"/>
        <w:contextualSpacing w:val="0"/>
        <w:outlineLvl w:val="0"/>
        <w:rPr>
          <w:rFonts w:asciiTheme="majorHAnsi" w:eastAsiaTheme="majorEastAsia" w:hAnsiTheme="majorHAnsi" w:cstheme="majorBidi"/>
          <w:b/>
          <w:bCs/>
          <w:vanish/>
          <w:color w:val="365F91" w:themeColor="accent1" w:themeShade="BF"/>
          <w:sz w:val="28"/>
          <w:szCs w:val="28"/>
        </w:rPr>
      </w:pPr>
    </w:p>
    <w:p w:rsidR="00B911DD" w:rsidRPr="003B3C89" w:rsidRDefault="00B911DD" w:rsidP="00B911DD">
      <w:pPr>
        <w:pStyle w:val="ListParagraph"/>
        <w:keepNext/>
        <w:keepLines/>
        <w:spacing w:before="480" w:after="0"/>
        <w:ind w:left="432" w:hanging="432"/>
        <w:contextualSpacing w:val="0"/>
        <w:outlineLvl w:val="0"/>
        <w:rPr>
          <w:rFonts w:asciiTheme="majorHAnsi" w:eastAsiaTheme="majorEastAsia" w:hAnsiTheme="majorHAnsi" w:cstheme="majorBidi"/>
          <w:b/>
          <w:bCs/>
          <w:vanish/>
          <w:color w:val="365F91" w:themeColor="accent1" w:themeShade="BF"/>
          <w:sz w:val="28"/>
          <w:szCs w:val="28"/>
        </w:rPr>
      </w:pPr>
    </w:p>
    <w:p w:rsidR="00B911DD" w:rsidRPr="003B3C89" w:rsidRDefault="00B911DD" w:rsidP="00B911DD">
      <w:pPr>
        <w:pStyle w:val="ListParagraph"/>
        <w:keepNext/>
        <w:keepLines/>
        <w:spacing w:before="480" w:after="0"/>
        <w:ind w:left="432" w:hanging="432"/>
        <w:contextualSpacing w:val="0"/>
        <w:outlineLvl w:val="0"/>
        <w:rPr>
          <w:rFonts w:asciiTheme="majorHAnsi" w:eastAsiaTheme="majorEastAsia" w:hAnsiTheme="majorHAnsi" w:cstheme="majorBidi"/>
          <w:b/>
          <w:bCs/>
          <w:vanish/>
          <w:color w:val="365F91" w:themeColor="accent1" w:themeShade="BF"/>
          <w:sz w:val="28"/>
          <w:szCs w:val="28"/>
        </w:rPr>
      </w:pPr>
    </w:p>
    <w:p w:rsidR="00B911DD" w:rsidRPr="003B3C89" w:rsidRDefault="00B911DD" w:rsidP="00B911DD">
      <w:pPr>
        <w:pStyle w:val="ListParagraph"/>
        <w:keepNext/>
        <w:keepLines/>
        <w:spacing w:before="480" w:after="0"/>
        <w:ind w:left="432" w:hanging="432"/>
        <w:contextualSpacing w:val="0"/>
        <w:outlineLvl w:val="0"/>
        <w:rPr>
          <w:rFonts w:asciiTheme="majorHAnsi" w:eastAsiaTheme="majorEastAsia" w:hAnsiTheme="majorHAnsi" w:cstheme="majorBidi"/>
          <w:b/>
          <w:bCs/>
          <w:vanish/>
          <w:color w:val="365F91" w:themeColor="accent1" w:themeShade="BF"/>
          <w:sz w:val="28"/>
          <w:szCs w:val="28"/>
        </w:rPr>
      </w:pPr>
    </w:p>
    <w:p w:rsidR="00B911DD" w:rsidRDefault="00B911DD" w:rsidP="00B911DD">
      <w:pPr>
        <w:pStyle w:val="Heading2"/>
        <w:spacing w:before="0" w:line="480" w:lineRule="auto"/>
        <w:jc w:val="both"/>
        <w:rPr>
          <w:rFonts w:ascii="Times New Roman" w:hAnsi="Times New Roman" w:cs="Times New Roman"/>
          <w:color w:val="auto"/>
          <w:sz w:val="24"/>
        </w:rPr>
      </w:pPr>
      <w:r>
        <w:rPr>
          <w:rFonts w:ascii="Times New Roman" w:hAnsi="Times New Roman" w:cs="Times New Roman"/>
          <w:color w:val="auto"/>
          <w:sz w:val="24"/>
        </w:rPr>
        <w:t>Kesimpulan</w:t>
      </w:r>
    </w:p>
    <w:p w:rsidR="00B911DD" w:rsidRDefault="00B911DD" w:rsidP="00B911DD">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Berdasarkan hasil penelitian pembuatan </w:t>
      </w:r>
      <w:r>
        <w:rPr>
          <w:rFonts w:ascii="Times New Roman" w:hAnsi="Times New Roman" w:cs="Times New Roman"/>
          <w:i/>
          <w:sz w:val="24"/>
        </w:rPr>
        <w:t>cookies</w:t>
      </w:r>
      <w:r>
        <w:rPr>
          <w:rFonts w:ascii="Times New Roman" w:hAnsi="Times New Roman" w:cs="Times New Roman"/>
          <w:sz w:val="24"/>
        </w:rPr>
        <w:t xml:space="preserve"> berbahan dasar substitusi dari tepung modifikasi sorgum dan terigu dengan penambahan konsentrasi bekatul dapat ditarik kesimpulan sebagai berikut:</w:t>
      </w:r>
    </w:p>
    <w:p w:rsidR="00B911DD" w:rsidRPr="00EE4E11" w:rsidRDefault="00B911DD" w:rsidP="00B911DD">
      <w:pPr>
        <w:pStyle w:val="ListParagraph"/>
        <w:numPr>
          <w:ilvl w:val="0"/>
          <w:numId w:val="38"/>
        </w:numPr>
        <w:spacing w:after="0" w:line="480" w:lineRule="auto"/>
        <w:ind w:left="360"/>
        <w:jc w:val="both"/>
        <w:rPr>
          <w:rFonts w:ascii="Times New Roman" w:hAnsi="Times New Roman" w:cs="Times New Roman"/>
          <w:sz w:val="24"/>
        </w:rPr>
      </w:pPr>
      <w:r>
        <w:rPr>
          <w:rFonts w:ascii="Times New Roman" w:hAnsi="Times New Roman" w:cs="Times New Roman"/>
          <w:sz w:val="24"/>
        </w:rPr>
        <w:t>Hasil Analisis penelitian pendahuluan pada tepung sorgum modifikasi kadar protein adalah 12,20%, kadar karbohidrat adalah 69%, kadar serat adalah 1,96% dan kadar tannin adalah 0,88%.</w:t>
      </w:r>
    </w:p>
    <w:p w:rsidR="00B911DD" w:rsidRDefault="00B911DD" w:rsidP="00B911DD">
      <w:pPr>
        <w:pStyle w:val="ListParagraph"/>
        <w:numPr>
          <w:ilvl w:val="0"/>
          <w:numId w:val="38"/>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Substitusi tepung modifikasi sorgum dan terigu berpengaruh terhadap kadar protein, kadar karbohidrat dan kadar tanin </w:t>
      </w:r>
      <w:r>
        <w:rPr>
          <w:rFonts w:ascii="Times New Roman" w:hAnsi="Times New Roman" w:cs="Times New Roman"/>
          <w:i/>
          <w:sz w:val="24"/>
        </w:rPr>
        <w:t>cookies</w:t>
      </w:r>
      <w:r>
        <w:rPr>
          <w:rFonts w:ascii="Times New Roman" w:hAnsi="Times New Roman" w:cs="Times New Roman"/>
          <w:sz w:val="24"/>
        </w:rPr>
        <w:t xml:space="preserve"> sorgum</w:t>
      </w:r>
    </w:p>
    <w:p w:rsidR="00B911DD" w:rsidRDefault="00B911DD" w:rsidP="00B911DD">
      <w:pPr>
        <w:pStyle w:val="ListParagraph"/>
        <w:numPr>
          <w:ilvl w:val="0"/>
          <w:numId w:val="38"/>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Konsentrasi bekatul berpengaruh terhadap kadar karbohidrat dan kadar tannin </w:t>
      </w:r>
      <w:r>
        <w:rPr>
          <w:rFonts w:ascii="Times New Roman" w:hAnsi="Times New Roman" w:cs="Times New Roman"/>
          <w:i/>
          <w:sz w:val="24"/>
        </w:rPr>
        <w:t>cookies</w:t>
      </w:r>
      <w:r>
        <w:rPr>
          <w:rFonts w:ascii="Times New Roman" w:hAnsi="Times New Roman" w:cs="Times New Roman"/>
          <w:sz w:val="24"/>
        </w:rPr>
        <w:t xml:space="preserve"> sorgum</w:t>
      </w:r>
    </w:p>
    <w:p w:rsidR="00B911DD" w:rsidRDefault="00B911DD" w:rsidP="00B911DD">
      <w:pPr>
        <w:pStyle w:val="ListParagraph"/>
        <w:numPr>
          <w:ilvl w:val="0"/>
          <w:numId w:val="38"/>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Interaksi antara substitusi tepung modifikasi sorgum dan terigu dengan konsentrasi bekatul berpengaruh terhadap kadar protein dan kadar serat, dan tidak berpengaruh terhadap kadar karbohidrat, kadar air dan kadar tannin </w:t>
      </w:r>
      <w:r>
        <w:rPr>
          <w:rFonts w:ascii="Times New Roman" w:hAnsi="Times New Roman" w:cs="Times New Roman"/>
          <w:i/>
          <w:sz w:val="24"/>
        </w:rPr>
        <w:t>cookies</w:t>
      </w:r>
      <w:r>
        <w:rPr>
          <w:rFonts w:ascii="Times New Roman" w:hAnsi="Times New Roman" w:cs="Times New Roman"/>
          <w:sz w:val="24"/>
        </w:rPr>
        <w:t xml:space="preserve"> sorgum</w:t>
      </w:r>
    </w:p>
    <w:p w:rsidR="00B911DD" w:rsidRPr="00C35405" w:rsidRDefault="00B911DD" w:rsidP="00B911DD">
      <w:pPr>
        <w:pStyle w:val="ListParagraph"/>
        <w:numPr>
          <w:ilvl w:val="0"/>
          <w:numId w:val="38"/>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Produk terpilih yaitu sampel </w:t>
      </w:r>
      <w:r>
        <w:rPr>
          <w:rFonts w:ascii="Times New Roman" w:hAnsi="Times New Roman" w:cs="Times New Roman"/>
          <w:i/>
          <w:sz w:val="24"/>
        </w:rPr>
        <w:t>cookies</w:t>
      </w:r>
      <w:r>
        <w:rPr>
          <w:rFonts w:ascii="Times New Roman" w:hAnsi="Times New Roman" w:cs="Times New Roman"/>
          <w:sz w:val="24"/>
        </w:rPr>
        <w:t xml:space="preserve"> sorgum dengan substitusi tepung modifikasi sorgum dan terigu 80:20 (a</w:t>
      </w:r>
      <w:r>
        <w:rPr>
          <w:rFonts w:ascii="Times New Roman" w:hAnsi="Times New Roman" w:cs="Times New Roman"/>
          <w:sz w:val="24"/>
          <w:vertAlign w:val="subscript"/>
        </w:rPr>
        <w:t>2</w:t>
      </w:r>
      <w:r>
        <w:rPr>
          <w:rFonts w:ascii="Times New Roman" w:hAnsi="Times New Roman" w:cs="Times New Roman"/>
          <w:sz w:val="24"/>
        </w:rPr>
        <w:t>) dengan penambahan bekatul 15% (b</w:t>
      </w:r>
      <w:r>
        <w:rPr>
          <w:rFonts w:ascii="Times New Roman" w:hAnsi="Times New Roman" w:cs="Times New Roman"/>
          <w:sz w:val="24"/>
          <w:vertAlign w:val="subscript"/>
        </w:rPr>
        <w:t>3</w:t>
      </w:r>
      <w:r>
        <w:rPr>
          <w:rFonts w:ascii="Times New Roman" w:hAnsi="Times New Roman" w:cs="Times New Roman"/>
          <w:sz w:val="24"/>
        </w:rPr>
        <w:t>) dengan kadar air 2,20%, kadar protein 7,308%, kadar karbohidrat (pati) 40,54%, kadar serat kasar 18,79%, dan kadar tannin 0,099%.</w:t>
      </w:r>
    </w:p>
    <w:p w:rsidR="00B911DD" w:rsidRDefault="00B911DD" w:rsidP="00B911DD">
      <w:pPr>
        <w:pStyle w:val="Heading2"/>
        <w:spacing w:before="0" w:line="480" w:lineRule="auto"/>
        <w:rPr>
          <w:rFonts w:ascii="Times New Roman" w:hAnsi="Times New Roman" w:cs="Times New Roman"/>
          <w:color w:val="auto"/>
          <w:sz w:val="24"/>
          <w:szCs w:val="24"/>
        </w:rPr>
      </w:pPr>
      <w:r w:rsidRPr="003D65B1">
        <w:rPr>
          <w:rFonts w:ascii="Times New Roman" w:hAnsi="Times New Roman" w:cs="Times New Roman"/>
          <w:color w:val="auto"/>
          <w:sz w:val="24"/>
          <w:szCs w:val="24"/>
        </w:rPr>
        <w:lastRenderedPageBreak/>
        <w:t>Saran</w:t>
      </w:r>
    </w:p>
    <w:p w:rsidR="00B911DD" w:rsidRDefault="00B911DD" w:rsidP="00B911DD">
      <w:pPr>
        <w:spacing w:after="0" w:line="480" w:lineRule="auto"/>
        <w:ind w:firstLine="567"/>
        <w:jc w:val="both"/>
        <w:rPr>
          <w:rFonts w:ascii="Times New Roman" w:hAnsi="Times New Roman" w:cs="Times New Roman"/>
          <w:sz w:val="24"/>
        </w:rPr>
      </w:pPr>
      <w:r>
        <w:rPr>
          <w:rFonts w:ascii="Times New Roman" w:hAnsi="Times New Roman" w:cs="Times New Roman"/>
          <w:sz w:val="24"/>
        </w:rPr>
        <w:t>Berdasarkan hasil evaluasi terhadap penelitian yang telah dilakukan, saran-saran yang dapat disampaikan diantaranya adalah:</w:t>
      </w:r>
    </w:p>
    <w:p w:rsidR="00B911DD" w:rsidRDefault="00B911DD" w:rsidP="00B911DD">
      <w:pPr>
        <w:pStyle w:val="ListParagraph"/>
        <w:numPr>
          <w:ilvl w:val="0"/>
          <w:numId w:val="39"/>
        </w:numPr>
        <w:spacing w:after="0" w:line="480" w:lineRule="auto"/>
        <w:ind w:left="360"/>
        <w:jc w:val="both"/>
        <w:rPr>
          <w:rFonts w:ascii="Times New Roman" w:hAnsi="Times New Roman" w:cs="Times New Roman"/>
          <w:sz w:val="24"/>
        </w:rPr>
      </w:pPr>
      <w:r>
        <w:rPr>
          <w:rFonts w:ascii="Times New Roman" w:hAnsi="Times New Roman" w:cs="Times New Roman"/>
          <w:sz w:val="24"/>
        </w:rPr>
        <w:t>Perlu adanya penelitian lebih lanjut dalam menentukan konsentrasi koji dan lama fermentasi dalam pembuatan tepung sorgum termodifikasi.</w:t>
      </w:r>
    </w:p>
    <w:p w:rsidR="00B911DD" w:rsidRDefault="00B911DD" w:rsidP="00B911DD">
      <w:pPr>
        <w:pStyle w:val="ListParagraph"/>
        <w:numPr>
          <w:ilvl w:val="0"/>
          <w:numId w:val="39"/>
        </w:numPr>
        <w:spacing w:after="0" w:line="480" w:lineRule="auto"/>
        <w:ind w:left="360"/>
        <w:jc w:val="both"/>
        <w:rPr>
          <w:rFonts w:ascii="Times New Roman" w:hAnsi="Times New Roman" w:cs="Times New Roman"/>
          <w:sz w:val="24"/>
        </w:rPr>
      </w:pPr>
      <w:r>
        <w:rPr>
          <w:rFonts w:ascii="Times New Roman" w:hAnsi="Times New Roman" w:cs="Times New Roman"/>
          <w:sz w:val="24"/>
        </w:rPr>
        <w:t>Perlu adanya penelitian lebih lanjut dalam menentukan umur simpan tepung sorgum termodifikasi.</w:t>
      </w:r>
    </w:p>
    <w:p w:rsidR="00B911DD" w:rsidRDefault="00B911DD" w:rsidP="00B911DD">
      <w:pPr>
        <w:pStyle w:val="ListParagraph"/>
        <w:numPr>
          <w:ilvl w:val="0"/>
          <w:numId w:val="39"/>
        </w:numPr>
        <w:spacing w:after="0" w:line="480" w:lineRule="auto"/>
        <w:ind w:left="360"/>
        <w:jc w:val="both"/>
        <w:rPr>
          <w:rFonts w:ascii="Times New Roman" w:hAnsi="Times New Roman" w:cs="Times New Roman"/>
          <w:sz w:val="24"/>
        </w:rPr>
      </w:pPr>
      <w:r>
        <w:rPr>
          <w:rFonts w:ascii="Times New Roman" w:hAnsi="Times New Roman" w:cs="Times New Roman"/>
          <w:sz w:val="24"/>
        </w:rPr>
        <w:t>Perlu adanya penelitian lebih lanjut untuk mengurangi kadar phytohormon atau rasa pahit pada bekatul beras.</w:t>
      </w:r>
    </w:p>
    <w:p w:rsidR="00B911DD" w:rsidRPr="00CE2008" w:rsidRDefault="00B911DD" w:rsidP="00B911DD">
      <w:pPr>
        <w:pStyle w:val="ListParagraph"/>
        <w:numPr>
          <w:ilvl w:val="0"/>
          <w:numId w:val="39"/>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Perlu adanya penelitian lebih lanjut dalam menentukan umur simpan </w:t>
      </w:r>
      <w:r>
        <w:rPr>
          <w:rFonts w:ascii="Times New Roman" w:hAnsi="Times New Roman" w:cs="Times New Roman"/>
          <w:i/>
          <w:sz w:val="24"/>
        </w:rPr>
        <w:t>cookies</w:t>
      </w:r>
      <w:r>
        <w:rPr>
          <w:rFonts w:ascii="Times New Roman" w:hAnsi="Times New Roman" w:cs="Times New Roman"/>
          <w:sz w:val="24"/>
        </w:rPr>
        <w:t xml:space="preserve"> sorgum.</w:t>
      </w:r>
    </w:p>
    <w:p w:rsidR="001105ED" w:rsidRDefault="001105ED" w:rsidP="00B911DD">
      <w:pPr>
        <w:spacing w:line="480" w:lineRule="auto"/>
        <w:ind w:firstLine="709"/>
        <w:rPr>
          <w:lang w:val="en-US"/>
        </w:rPr>
        <w:sectPr w:rsidR="001105ED" w:rsidSect="001105ED">
          <w:pgSz w:w="11907" w:h="16839" w:code="9"/>
          <w:pgMar w:top="2268" w:right="1701" w:bottom="1701" w:left="2268" w:header="1134" w:footer="1134" w:gutter="0"/>
          <w:pgNumType w:start="80"/>
          <w:cols w:space="720"/>
          <w:titlePg/>
          <w:docGrid w:linePitch="360"/>
        </w:sectPr>
      </w:pPr>
    </w:p>
    <w:p w:rsidR="00B911DD" w:rsidRDefault="00B911DD" w:rsidP="00B911DD">
      <w:pPr>
        <w:jc w:val="center"/>
        <w:rPr>
          <w:rFonts w:ascii="Times New Roman" w:hAnsi="Times New Roman"/>
          <w:b/>
          <w:sz w:val="24"/>
          <w:szCs w:val="24"/>
        </w:rPr>
      </w:pPr>
      <w:r>
        <w:rPr>
          <w:rFonts w:ascii="Times New Roman" w:hAnsi="Times New Roman"/>
          <w:b/>
          <w:sz w:val="24"/>
          <w:szCs w:val="24"/>
        </w:rPr>
        <w:lastRenderedPageBreak/>
        <w:t>DAFTAR PUSTAKA</w:t>
      </w:r>
    </w:p>
    <w:p w:rsidR="00B911DD" w:rsidRDefault="00B911DD" w:rsidP="00B911DD">
      <w:pPr>
        <w:jc w:val="center"/>
        <w:rPr>
          <w:rFonts w:ascii="Times New Roman" w:hAnsi="Times New Roman"/>
          <w:b/>
          <w:sz w:val="24"/>
          <w:szCs w:val="24"/>
        </w:rPr>
      </w:pPr>
    </w:p>
    <w:p w:rsidR="00B911DD" w:rsidRPr="00783AC4"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Abdillah, F. (2010). </w:t>
      </w:r>
      <w:r>
        <w:rPr>
          <w:rFonts w:ascii="Times New Roman" w:hAnsi="Times New Roman"/>
          <w:b/>
          <w:sz w:val="24"/>
          <w:szCs w:val="24"/>
        </w:rPr>
        <w:t>Modifikasi Tepung Pisang Tanduk (</w:t>
      </w:r>
      <w:r>
        <w:rPr>
          <w:rFonts w:ascii="Times New Roman" w:hAnsi="Times New Roman"/>
          <w:b/>
          <w:i/>
          <w:sz w:val="24"/>
          <w:szCs w:val="24"/>
        </w:rPr>
        <w:t>Musa paradisiaca</w:t>
      </w:r>
      <w:r>
        <w:rPr>
          <w:rFonts w:ascii="Times New Roman" w:hAnsi="Times New Roman"/>
          <w:b/>
          <w:sz w:val="24"/>
          <w:szCs w:val="24"/>
        </w:rPr>
        <w:t xml:space="preserve"> Formatypica) Melalui Proses Fermentasi Spontan dan Pemanasan Otoklaf Untuk Meningkatkan Kadar Pati Resisten. </w:t>
      </w:r>
      <w:r>
        <w:rPr>
          <w:rFonts w:ascii="Times New Roman" w:hAnsi="Times New Roman"/>
          <w:sz w:val="24"/>
          <w:szCs w:val="24"/>
        </w:rPr>
        <w:t>Tesis. Sekolah Pasca Sarjana. Institut Pertanian Bogor, Bogor.</w:t>
      </w:r>
    </w:p>
    <w:p w:rsidR="00B911DD" w:rsidRDefault="00B911DD" w:rsidP="00B911DD">
      <w:pPr>
        <w:ind w:left="720" w:hanging="720"/>
        <w:jc w:val="both"/>
        <w:rPr>
          <w:rFonts w:ascii="Times New Roman" w:hAnsi="Times New Roman"/>
          <w:sz w:val="24"/>
          <w:szCs w:val="24"/>
        </w:rPr>
      </w:pPr>
      <w:r w:rsidRPr="00096899">
        <w:rPr>
          <w:rFonts w:ascii="Times New Roman" w:hAnsi="Times New Roman"/>
          <w:sz w:val="24"/>
          <w:szCs w:val="24"/>
        </w:rPr>
        <w:t xml:space="preserve">Adebowale, K.O., Olu-Owolabi, B., Olayinka, O., and Lawal, O.S. </w:t>
      </w:r>
      <w:r>
        <w:rPr>
          <w:rFonts w:ascii="Times New Roman" w:hAnsi="Times New Roman"/>
          <w:sz w:val="24"/>
          <w:szCs w:val="24"/>
        </w:rPr>
        <w:t>(</w:t>
      </w:r>
      <w:r w:rsidRPr="00096899">
        <w:rPr>
          <w:rFonts w:ascii="Times New Roman" w:hAnsi="Times New Roman"/>
          <w:sz w:val="24"/>
          <w:szCs w:val="24"/>
        </w:rPr>
        <w:t>2005</w:t>
      </w:r>
      <w:r>
        <w:rPr>
          <w:rFonts w:ascii="Times New Roman" w:hAnsi="Times New Roman"/>
          <w:sz w:val="24"/>
          <w:szCs w:val="24"/>
        </w:rPr>
        <w:t>)</w:t>
      </w:r>
      <w:r w:rsidRPr="00096899">
        <w:rPr>
          <w:rFonts w:ascii="Times New Roman" w:hAnsi="Times New Roman"/>
          <w:sz w:val="24"/>
          <w:szCs w:val="24"/>
        </w:rPr>
        <w:t xml:space="preserve">. </w:t>
      </w:r>
      <w:r w:rsidRPr="003F3080">
        <w:rPr>
          <w:rFonts w:ascii="Times New Roman" w:hAnsi="Times New Roman"/>
          <w:b/>
          <w:i/>
          <w:sz w:val="24"/>
          <w:szCs w:val="24"/>
        </w:rPr>
        <w:t>Effect of Heat Moisture Treatment and Annealing on Physicochemical Properties of Red Sorghum Starch</w:t>
      </w:r>
      <w:r w:rsidRPr="00096899">
        <w:rPr>
          <w:rFonts w:ascii="Times New Roman" w:hAnsi="Times New Roman"/>
          <w:sz w:val="24"/>
          <w:szCs w:val="24"/>
        </w:rPr>
        <w:t xml:space="preserve">. </w:t>
      </w:r>
      <w:r w:rsidRPr="00783AC4">
        <w:rPr>
          <w:rFonts w:ascii="Times New Roman" w:hAnsi="Times New Roman"/>
          <w:i/>
          <w:sz w:val="24"/>
          <w:szCs w:val="24"/>
        </w:rPr>
        <w:t>African Journal of Biotechnology</w:t>
      </w:r>
      <w:r w:rsidRPr="00096899">
        <w:rPr>
          <w:rFonts w:ascii="Times New Roman" w:hAnsi="Times New Roman"/>
          <w:sz w:val="24"/>
          <w:szCs w:val="24"/>
        </w:rPr>
        <w:t xml:space="preserve"> Vol. 4 No</w:t>
      </w:r>
      <w:r>
        <w:rPr>
          <w:rFonts w:ascii="Times New Roman" w:hAnsi="Times New Roman"/>
          <w:sz w:val="24"/>
          <w:szCs w:val="24"/>
        </w:rPr>
        <w:t>.</w:t>
      </w:r>
      <w:r w:rsidRPr="00096899">
        <w:rPr>
          <w:rFonts w:ascii="Times New Roman" w:hAnsi="Times New Roman"/>
          <w:sz w:val="24"/>
          <w:szCs w:val="24"/>
        </w:rPr>
        <w:t xml:space="preserve"> 9 p</w:t>
      </w:r>
      <w:r>
        <w:rPr>
          <w:rFonts w:ascii="Times New Roman" w:hAnsi="Times New Roman"/>
          <w:sz w:val="24"/>
          <w:szCs w:val="24"/>
        </w:rPr>
        <w:t>p</w:t>
      </w:r>
      <w:r w:rsidRPr="00096899">
        <w:rPr>
          <w:rFonts w:ascii="Times New Roman" w:hAnsi="Times New Roman"/>
          <w:sz w:val="24"/>
          <w:szCs w:val="24"/>
        </w:rPr>
        <w:t>.928-933</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Ahmad</w:t>
      </w:r>
      <w:r>
        <w:rPr>
          <w:rFonts w:ascii="Times New Roman" w:hAnsi="Times New Roman"/>
          <w:sz w:val="24"/>
          <w:szCs w:val="24"/>
        </w:rPr>
        <w:t xml:space="preserve">, L. (2009). </w:t>
      </w:r>
      <w:r>
        <w:rPr>
          <w:rFonts w:ascii="Times New Roman" w:hAnsi="Times New Roman"/>
          <w:b/>
          <w:sz w:val="24"/>
          <w:szCs w:val="24"/>
        </w:rPr>
        <w:t>Modifikasi Fisik Pati Jagung dan  Aplikasinya Untuk Perbaikan Kualitas Mi Jagung</w:t>
      </w:r>
      <w:r>
        <w:rPr>
          <w:rFonts w:ascii="Times New Roman" w:hAnsi="Times New Roman"/>
          <w:sz w:val="24"/>
          <w:szCs w:val="24"/>
        </w:rPr>
        <w:t>. Tesis. Sekolah Pascasarjana. Institut Pertanian Bogor, Bogor.</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Alsuhendra</w:t>
      </w:r>
      <w:r>
        <w:rPr>
          <w:rFonts w:ascii="Times New Roman" w:hAnsi="Times New Roman"/>
          <w:sz w:val="24"/>
          <w:szCs w:val="24"/>
        </w:rPr>
        <w:t xml:space="preserve"> &amp; Ridawati. (2010). </w:t>
      </w:r>
      <w:r>
        <w:rPr>
          <w:rFonts w:ascii="Times New Roman" w:hAnsi="Times New Roman"/>
          <w:b/>
          <w:sz w:val="24"/>
          <w:szCs w:val="24"/>
        </w:rPr>
        <w:t>Pengaruh Modifikasi Secara Pregelatinisasi, Asam dan Enzimatis Terhadap Sifat Fungsional Tepung Umbi Gembili</w:t>
      </w:r>
      <w:r>
        <w:rPr>
          <w:rFonts w:ascii="Times New Roman" w:hAnsi="Times New Roman"/>
          <w:sz w:val="24"/>
          <w:szCs w:val="24"/>
        </w:rPr>
        <w:t>. Artikel. Tata Boga. Jurusan IKK. UNJ Rawamangun. Jakarta.</w:t>
      </w:r>
    </w:p>
    <w:p w:rsidR="00B911DD" w:rsidRPr="00537E56"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Amalia, T. (2008). </w:t>
      </w:r>
      <w:r>
        <w:rPr>
          <w:rFonts w:ascii="Times New Roman" w:hAnsi="Times New Roman"/>
          <w:b/>
          <w:sz w:val="24"/>
          <w:szCs w:val="24"/>
        </w:rPr>
        <w:t>Pengaruh Karakteristik Gula Merah dan Proses Pemasakan Terhadap Mutu Organoleptik Kecap Manis</w:t>
      </w:r>
      <w:r>
        <w:rPr>
          <w:rFonts w:ascii="Times New Roman" w:hAnsi="Times New Roman"/>
          <w:sz w:val="24"/>
          <w:szCs w:val="24"/>
        </w:rPr>
        <w:t>. Skripsi. Universitas Pertanian Bogor, Bogor.</w:t>
      </w:r>
    </w:p>
    <w:p w:rsidR="00B911DD" w:rsidRPr="00E9630F"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Armanda, Y., Putri, Widya D.R. (2016). </w:t>
      </w:r>
      <w:r>
        <w:rPr>
          <w:rFonts w:ascii="Times New Roman" w:hAnsi="Times New Roman"/>
          <w:b/>
          <w:sz w:val="24"/>
          <w:szCs w:val="24"/>
        </w:rPr>
        <w:t>Karakteristik Fisiko Kimia Tepung Sorgum Utuh (</w:t>
      </w:r>
      <w:r>
        <w:rPr>
          <w:rFonts w:ascii="Times New Roman" w:hAnsi="Times New Roman"/>
          <w:b/>
          <w:i/>
          <w:sz w:val="24"/>
          <w:szCs w:val="24"/>
        </w:rPr>
        <w:t>Whole Grain Brown Sorghum Flour</w:t>
      </w:r>
      <w:r>
        <w:rPr>
          <w:rFonts w:ascii="Times New Roman" w:hAnsi="Times New Roman"/>
          <w:b/>
          <w:sz w:val="24"/>
          <w:szCs w:val="24"/>
        </w:rPr>
        <w:t>) Terfermentasi Ragi Tape</w:t>
      </w:r>
      <w:r>
        <w:rPr>
          <w:rFonts w:ascii="Times New Roman" w:hAnsi="Times New Roman"/>
          <w:sz w:val="24"/>
          <w:szCs w:val="24"/>
        </w:rPr>
        <w:t xml:space="preserve">. Jurnal Pangan dan Agroindustri </w:t>
      </w:r>
      <w:r w:rsidRPr="00E9630F">
        <w:rPr>
          <w:rFonts w:ascii="Times New Roman" w:hAnsi="Times New Roman"/>
          <w:iCs/>
          <w:sz w:val="24"/>
        </w:rPr>
        <w:t>Vol. 4 No 2 : 458-467</w:t>
      </w:r>
      <w:r>
        <w:rPr>
          <w:rFonts w:ascii="Times New Roman" w:hAnsi="Times New Roman"/>
          <w:iCs/>
          <w:sz w:val="24"/>
        </w:rPr>
        <w:t>.</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Auliana</w:t>
      </w:r>
      <w:r>
        <w:rPr>
          <w:rFonts w:ascii="Times New Roman" w:hAnsi="Times New Roman"/>
          <w:sz w:val="24"/>
          <w:szCs w:val="24"/>
        </w:rPr>
        <w:t xml:space="preserve">, R. (2011). </w:t>
      </w:r>
      <w:r w:rsidRPr="00BE4175">
        <w:rPr>
          <w:rFonts w:ascii="Times New Roman" w:hAnsi="Times New Roman"/>
          <w:b/>
          <w:sz w:val="24"/>
          <w:szCs w:val="24"/>
        </w:rPr>
        <w:t>Manfaat Bekatul dan Kandungan Gizinya</w:t>
      </w:r>
      <w:r>
        <w:rPr>
          <w:rFonts w:ascii="Times New Roman" w:hAnsi="Times New Roman"/>
          <w:sz w:val="24"/>
          <w:szCs w:val="24"/>
        </w:rPr>
        <w:t>. Sleman. Yogyakarta.</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Badan</w:t>
      </w:r>
      <w:r w:rsidRPr="00BE4175">
        <w:rPr>
          <w:rFonts w:ascii="Times New Roman" w:hAnsi="Times New Roman"/>
          <w:sz w:val="24"/>
          <w:szCs w:val="24"/>
        </w:rPr>
        <w:t xml:space="preserve"> Standardisasi Nasional. </w:t>
      </w:r>
      <w:r>
        <w:rPr>
          <w:rFonts w:ascii="Times New Roman" w:hAnsi="Times New Roman"/>
          <w:sz w:val="24"/>
          <w:szCs w:val="24"/>
        </w:rPr>
        <w:t>(</w:t>
      </w:r>
      <w:r w:rsidRPr="00BE4175">
        <w:rPr>
          <w:rFonts w:ascii="Times New Roman" w:hAnsi="Times New Roman"/>
          <w:sz w:val="24"/>
          <w:szCs w:val="24"/>
        </w:rPr>
        <w:t>1993</w:t>
      </w:r>
      <w:r>
        <w:rPr>
          <w:rFonts w:ascii="Times New Roman" w:hAnsi="Times New Roman"/>
          <w:sz w:val="24"/>
          <w:szCs w:val="24"/>
        </w:rPr>
        <w:t>)</w:t>
      </w:r>
      <w:r w:rsidRPr="00BE4175">
        <w:rPr>
          <w:rFonts w:ascii="Times New Roman" w:hAnsi="Times New Roman"/>
          <w:sz w:val="24"/>
          <w:szCs w:val="24"/>
        </w:rPr>
        <w:t xml:space="preserve">. Standar Nasional Indonesia. </w:t>
      </w:r>
      <w:r w:rsidRPr="00BE4175">
        <w:rPr>
          <w:rFonts w:ascii="Times New Roman" w:hAnsi="Times New Roman"/>
          <w:b/>
          <w:sz w:val="24"/>
          <w:szCs w:val="24"/>
        </w:rPr>
        <w:t>Syarat Mutu Kue Kering (</w:t>
      </w:r>
      <w:r w:rsidRPr="00BE4175">
        <w:rPr>
          <w:rFonts w:ascii="Times New Roman" w:hAnsi="Times New Roman"/>
          <w:b/>
          <w:i/>
          <w:iCs/>
          <w:sz w:val="24"/>
          <w:szCs w:val="24"/>
        </w:rPr>
        <w:t>cookies</w:t>
      </w:r>
      <w:r w:rsidRPr="00BE4175">
        <w:rPr>
          <w:rFonts w:ascii="Times New Roman" w:hAnsi="Times New Roman"/>
          <w:b/>
          <w:sz w:val="24"/>
          <w:szCs w:val="24"/>
        </w:rPr>
        <w:t>)</w:t>
      </w:r>
      <w:r w:rsidRPr="00BE4175">
        <w:rPr>
          <w:rFonts w:ascii="Times New Roman" w:hAnsi="Times New Roman"/>
          <w:sz w:val="24"/>
          <w:szCs w:val="24"/>
        </w:rPr>
        <w:t>. SNI 01-2973-1992. Badan Standardisasi Nasional, Jakarta.</w:t>
      </w:r>
    </w:p>
    <w:p w:rsidR="00B911DD" w:rsidRDefault="00B911DD" w:rsidP="00B911DD">
      <w:pPr>
        <w:ind w:left="720" w:hanging="720"/>
        <w:jc w:val="both"/>
        <w:rPr>
          <w:rFonts w:ascii="Times New Roman" w:hAnsi="Times New Roman"/>
          <w:sz w:val="24"/>
          <w:szCs w:val="21"/>
        </w:rPr>
      </w:pPr>
      <w:r w:rsidRPr="00930A7A">
        <w:rPr>
          <w:rFonts w:ascii="Times New Roman" w:hAnsi="Times New Roman"/>
          <w:sz w:val="24"/>
          <w:szCs w:val="21"/>
        </w:rPr>
        <w:t xml:space="preserve">Berger, A. </w:t>
      </w:r>
      <w:r>
        <w:rPr>
          <w:rFonts w:ascii="Times New Roman" w:hAnsi="Times New Roman"/>
          <w:sz w:val="24"/>
          <w:szCs w:val="21"/>
        </w:rPr>
        <w:t>(</w:t>
      </w:r>
      <w:r w:rsidRPr="00930A7A">
        <w:rPr>
          <w:rFonts w:ascii="Times New Roman" w:hAnsi="Times New Roman"/>
          <w:sz w:val="24"/>
          <w:szCs w:val="21"/>
        </w:rPr>
        <w:t>2</w:t>
      </w:r>
      <w:r>
        <w:rPr>
          <w:rFonts w:ascii="Times New Roman" w:hAnsi="Times New Roman"/>
          <w:sz w:val="24"/>
          <w:szCs w:val="21"/>
        </w:rPr>
        <w:t xml:space="preserve">005). </w:t>
      </w:r>
      <w:r w:rsidRPr="00BE4175">
        <w:rPr>
          <w:rFonts w:ascii="Times New Roman" w:hAnsi="Times New Roman"/>
          <w:b/>
          <w:i/>
          <w:sz w:val="24"/>
          <w:szCs w:val="21"/>
        </w:rPr>
        <w:t>Similar Cholesterollowerin Properties of Rice Bran Oil, With Varied Gamma-oryzanol</w:t>
      </w:r>
      <w:r>
        <w:rPr>
          <w:rFonts w:ascii="Times New Roman" w:hAnsi="Times New Roman"/>
          <w:sz w:val="24"/>
          <w:szCs w:val="21"/>
        </w:rPr>
        <w:t>.</w:t>
      </w:r>
      <w:r w:rsidRPr="00930A7A">
        <w:rPr>
          <w:rFonts w:ascii="Times New Roman" w:hAnsi="Times New Roman"/>
          <w:sz w:val="24"/>
          <w:szCs w:val="21"/>
        </w:rPr>
        <w:t xml:space="preserve"> in</w:t>
      </w:r>
      <w:r>
        <w:rPr>
          <w:rFonts w:ascii="Times New Roman" w:hAnsi="Times New Roman"/>
          <w:sz w:val="24"/>
          <w:szCs w:val="21"/>
        </w:rPr>
        <w:t xml:space="preserve"> </w:t>
      </w:r>
      <w:r w:rsidRPr="00930A7A">
        <w:rPr>
          <w:rFonts w:ascii="Times New Roman" w:hAnsi="Times New Roman"/>
          <w:sz w:val="24"/>
          <w:szCs w:val="21"/>
        </w:rPr>
        <w:t>Mildly Hipercholesterolemic Men.</w:t>
      </w:r>
      <w:r>
        <w:rPr>
          <w:rFonts w:ascii="Times New Roman" w:hAnsi="Times New Roman"/>
          <w:sz w:val="24"/>
          <w:szCs w:val="21"/>
        </w:rPr>
        <w:t xml:space="preserve"> </w:t>
      </w:r>
      <w:r w:rsidRPr="00930A7A">
        <w:rPr>
          <w:rFonts w:ascii="Times New Roman" w:hAnsi="Times New Roman"/>
          <w:sz w:val="24"/>
          <w:szCs w:val="21"/>
        </w:rPr>
        <w:t>Eur J Nutr.</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BSN (2000), </w:t>
      </w:r>
      <w:r w:rsidRPr="003F3080">
        <w:rPr>
          <w:rFonts w:ascii="Times New Roman" w:hAnsi="Times New Roman"/>
          <w:b/>
          <w:sz w:val="24"/>
          <w:szCs w:val="24"/>
        </w:rPr>
        <w:t>Komposisi Kimia Tepung Terigu</w:t>
      </w:r>
      <w:r>
        <w:rPr>
          <w:rFonts w:ascii="Times New Roman" w:hAnsi="Times New Roman"/>
          <w:sz w:val="24"/>
          <w:szCs w:val="24"/>
        </w:rPr>
        <w:t>, Standar nasional Indonesia, Jakarta.</w:t>
      </w:r>
    </w:p>
    <w:p w:rsidR="00B911DD" w:rsidRPr="002C65FF" w:rsidRDefault="00B911DD" w:rsidP="00B911DD">
      <w:pPr>
        <w:ind w:left="720" w:hanging="720"/>
        <w:jc w:val="both"/>
        <w:rPr>
          <w:rFonts w:ascii="Times New Roman" w:hAnsi="Times New Roman"/>
          <w:sz w:val="24"/>
          <w:szCs w:val="24"/>
        </w:rPr>
      </w:pPr>
      <w:r>
        <w:rPr>
          <w:rFonts w:ascii="Times New Roman" w:hAnsi="Times New Roman"/>
          <w:sz w:val="24"/>
          <w:szCs w:val="24"/>
        </w:rPr>
        <w:lastRenderedPageBreak/>
        <w:t xml:space="preserve">BSN (2000), </w:t>
      </w:r>
      <w:r w:rsidRPr="003F3080">
        <w:rPr>
          <w:rFonts w:ascii="Times New Roman" w:hAnsi="Times New Roman"/>
          <w:b/>
          <w:sz w:val="24"/>
          <w:szCs w:val="24"/>
        </w:rPr>
        <w:t>Syarat Mutu Tepung Terigu sebagai bahan makanan</w:t>
      </w:r>
      <w:r>
        <w:rPr>
          <w:rFonts w:ascii="Times New Roman" w:hAnsi="Times New Roman"/>
          <w:sz w:val="24"/>
          <w:szCs w:val="24"/>
        </w:rPr>
        <w:t>, direktorat jenderal badan pengawas obat dan makanan, Jakarta.</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1"/>
        </w:rPr>
        <w:t xml:space="preserve">Buckle, K. A., R. A., Edward, G. H., Fleet and Wooton. (1987). </w:t>
      </w:r>
      <w:r w:rsidRPr="003F3080">
        <w:rPr>
          <w:rFonts w:ascii="Times New Roman" w:hAnsi="Times New Roman"/>
          <w:b/>
          <w:sz w:val="24"/>
          <w:szCs w:val="21"/>
        </w:rPr>
        <w:t>Ilmu Pangan. UI-Press</w:t>
      </w:r>
      <w:r>
        <w:rPr>
          <w:rFonts w:ascii="Times New Roman" w:hAnsi="Times New Roman"/>
          <w:sz w:val="24"/>
          <w:szCs w:val="21"/>
        </w:rPr>
        <w:t>, Yogyakarta.</w:t>
      </w:r>
    </w:p>
    <w:p w:rsidR="00B911DD" w:rsidRPr="00157FD7" w:rsidRDefault="00B911DD" w:rsidP="00B911DD">
      <w:pPr>
        <w:ind w:left="720" w:hanging="720"/>
        <w:jc w:val="both"/>
        <w:rPr>
          <w:rFonts w:ascii="Times New Roman" w:hAnsi="Times New Roman"/>
          <w:sz w:val="24"/>
          <w:szCs w:val="24"/>
        </w:rPr>
      </w:pPr>
      <w:r w:rsidRPr="00157FD7">
        <w:rPr>
          <w:rFonts w:ascii="Times New Roman" w:hAnsi="Times New Roman"/>
          <w:sz w:val="24"/>
          <w:szCs w:val="24"/>
        </w:rPr>
        <w:t xml:space="preserve">Campbell, Neil A., Jane B. Reece, dan Lawrence G.M. </w:t>
      </w:r>
      <w:r>
        <w:rPr>
          <w:rFonts w:ascii="Times New Roman" w:hAnsi="Times New Roman"/>
          <w:sz w:val="24"/>
          <w:szCs w:val="24"/>
        </w:rPr>
        <w:t>(</w:t>
      </w:r>
      <w:r w:rsidRPr="00157FD7">
        <w:rPr>
          <w:rFonts w:ascii="Times New Roman" w:hAnsi="Times New Roman"/>
          <w:sz w:val="24"/>
          <w:szCs w:val="24"/>
        </w:rPr>
        <w:t>2002</w:t>
      </w:r>
      <w:r>
        <w:rPr>
          <w:rFonts w:ascii="Times New Roman" w:hAnsi="Times New Roman"/>
          <w:sz w:val="24"/>
          <w:szCs w:val="24"/>
        </w:rPr>
        <w:t>)</w:t>
      </w:r>
      <w:r w:rsidRPr="00157FD7">
        <w:rPr>
          <w:rFonts w:ascii="Times New Roman" w:hAnsi="Times New Roman"/>
          <w:sz w:val="24"/>
          <w:szCs w:val="24"/>
        </w:rPr>
        <w:t xml:space="preserve">. </w:t>
      </w:r>
      <w:r w:rsidRPr="00157FD7">
        <w:rPr>
          <w:rFonts w:ascii="Times New Roman" w:hAnsi="Times New Roman"/>
          <w:b/>
          <w:iCs/>
          <w:sz w:val="24"/>
          <w:szCs w:val="24"/>
        </w:rPr>
        <w:t>Biologi edisi kelima jilid 1</w:t>
      </w:r>
      <w:r w:rsidRPr="00157FD7">
        <w:rPr>
          <w:rFonts w:ascii="Times New Roman" w:hAnsi="Times New Roman"/>
          <w:sz w:val="24"/>
          <w:szCs w:val="24"/>
        </w:rPr>
        <w:t>. Jakarta: Penerbit Erlangga</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Desrosier</w:t>
      </w:r>
      <w:r>
        <w:rPr>
          <w:rFonts w:ascii="Times New Roman" w:hAnsi="Times New Roman"/>
          <w:sz w:val="24"/>
          <w:szCs w:val="24"/>
        </w:rPr>
        <w:t xml:space="preserve">. N.W., (1988). </w:t>
      </w:r>
      <w:r w:rsidRPr="00BE4175">
        <w:rPr>
          <w:rFonts w:ascii="Times New Roman" w:hAnsi="Times New Roman"/>
          <w:b/>
          <w:sz w:val="24"/>
          <w:szCs w:val="24"/>
        </w:rPr>
        <w:t>Teknologi Pengawetan Makanan</w:t>
      </w:r>
      <w:r>
        <w:rPr>
          <w:rFonts w:ascii="Times New Roman" w:hAnsi="Times New Roman"/>
          <w:sz w:val="24"/>
          <w:szCs w:val="24"/>
        </w:rPr>
        <w:t>. Cetakan Pertama, Penerbit Universitas Indonesia, Jakarta.</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Dewi</w:t>
      </w:r>
      <w:r>
        <w:rPr>
          <w:rFonts w:ascii="Times New Roman" w:hAnsi="Times New Roman"/>
          <w:sz w:val="24"/>
          <w:szCs w:val="24"/>
        </w:rPr>
        <w:t xml:space="preserve">, N.M.Ayuk Puspita. (2014). </w:t>
      </w:r>
      <w:r w:rsidRPr="00BE4175">
        <w:rPr>
          <w:rFonts w:ascii="Times New Roman" w:hAnsi="Times New Roman"/>
          <w:b/>
          <w:sz w:val="24"/>
          <w:szCs w:val="24"/>
        </w:rPr>
        <w:t>Stabilitas Bekatul Dalam Upaya Pemanfaatan Sebagai Pangan Fungsional</w:t>
      </w:r>
      <w:r>
        <w:rPr>
          <w:rFonts w:ascii="Times New Roman" w:hAnsi="Times New Roman"/>
          <w:sz w:val="24"/>
          <w:szCs w:val="24"/>
        </w:rPr>
        <w:t>. Artikel. Jurusan Ilmu dan Teknologi Pangan. Fakultas Teknologi Pertanian. Universitas Udayana.</w:t>
      </w:r>
    </w:p>
    <w:p w:rsidR="00B911DD" w:rsidRPr="00E9630F"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Dicko</w:t>
      </w:r>
      <w:r w:rsidRPr="00CD46E3">
        <w:rPr>
          <w:rFonts w:ascii="Times New Roman" w:hAnsi="Times New Roman"/>
          <w:sz w:val="24"/>
          <w:szCs w:val="24"/>
        </w:rPr>
        <w:t>, M.H., H. Gruppen, A.S. Traore, A.G.J. Voragen, and W.J.H.</w:t>
      </w:r>
      <w:r>
        <w:rPr>
          <w:rFonts w:ascii="Times New Roman" w:hAnsi="Times New Roman"/>
          <w:sz w:val="24"/>
          <w:szCs w:val="24"/>
        </w:rPr>
        <w:t xml:space="preserve"> van Berkel. (2006)</w:t>
      </w:r>
      <w:r w:rsidRPr="00CD46E3">
        <w:rPr>
          <w:rFonts w:ascii="Times New Roman" w:hAnsi="Times New Roman"/>
          <w:sz w:val="24"/>
          <w:szCs w:val="24"/>
        </w:rPr>
        <w:t xml:space="preserve">. </w:t>
      </w:r>
      <w:r>
        <w:rPr>
          <w:rFonts w:ascii="Times New Roman" w:hAnsi="Times New Roman"/>
          <w:b/>
          <w:i/>
          <w:sz w:val="24"/>
          <w:szCs w:val="24"/>
        </w:rPr>
        <w:t>Phenolic Compounds A</w:t>
      </w:r>
      <w:r w:rsidRPr="00BE4175">
        <w:rPr>
          <w:rFonts w:ascii="Times New Roman" w:hAnsi="Times New Roman"/>
          <w:b/>
          <w:i/>
          <w:sz w:val="24"/>
          <w:szCs w:val="24"/>
        </w:rPr>
        <w:t xml:space="preserve">nd </w:t>
      </w:r>
      <w:r>
        <w:rPr>
          <w:rFonts w:ascii="Times New Roman" w:hAnsi="Times New Roman"/>
          <w:b/>
          <w:i/>
          <w:sz w:val="24"/>
          <w:szCs w:val="24"/>
        </w:rPr>
        <w:t>Related E</w:t>
      </w:r>
      <w:r w:rsidRPr="00BE4175">
        <w:rPr>
          <w:rFonts w:ascii="Times New Roman" w:hAnsi="Times New Roman"/>
          <w:b/>
          <w:i/>
          <w:sz w:val="24"/>
          <w:szCs w:val="24"/>
        </w:rPr>
        <w:t xml:space="preserve">nzymes </w:t>
      </w:r>
      <w:r>
        <w:rPr>
          <w:rFonts w:ascii="Times New Roman" w:hAnsi="Times New Roman"/>
          <w:b/>
          <w:i/>
          <w:sz w:val="24"/>
          <w:szCs w:val="24"/>
        </w:rPr>
        <w:t>As Determinants Of Sorgum For Food U</w:t>
      </w:r>
      <w:r w:rsidRPr="00BE4175">
        <w:rPr>
          <w:rFonts w:ascii="Times New Roman" w:hAnsi="Times New Roman"/>
          <w:b/>
          <w:i/>
          <w:sz w:val="24"/>
          <w:szCs w:val="24"/>
        </w:rPr>
        <w:t>se</w:t>
      </w:r>
      <w:r w:rsidRPr="00CD46E3">
        <w:rPr>
          <w:rFonts w:ascii="Times New Roman" w:hAnsi="Times New Roman"/>
          <w:sz w:val="24"/>
          <w:szCs w:val="24"/>
        </w:rPr>
        <w:t>. Biotechnol.</w:t>
      </w:r>
      <w:r>
        <w:rPr>
          <w:rFonts w:ascii="Times New Roman" w:hAnsi="Times New Roman"/>
          <w:sz w:val="24"/>
          <w:szCs w:val="24"/>
        </w:rPr>
        <w:t xml:space="preserve"> </w:t>
      </w:r>
      <w:r w:rsidRPr="00783AC4">
        <w:rPr>
          <w:rFonts w:ascii="Times New Roman" w:hAnsi="Times New Roman"/>
          <w:i/>
          <w:sz w:val="24"/>
        </w:rPr>
        <w:t xml:space="preserve">Biotechnology and Molecular Biology Review </w:t>
      </w:r>
      <w:r w:rsidRPr="00783AC4">
        <w:rPr>
          <w:rFonts w:ascii="Times New Roman" w:hAnsi="Times New Roman"/>
          <w:sz w:val="24"/>
        </w:rPr>
        <w:t>Vol. 1 (1), pp. 21-38</w:t>
      </w:r>
      <w:r>
        <w:t>.</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Direktorat Jenderal Perkebunan. (1996). </w:t>
      </w:r>
      <w:r w:rsidRPr="00BE4175">
        <w:rPr>
          <w:rFonts w:ascii="Times New Roman" w:hAnsi="Times New Roman"/>
          <w:b/>
          <w:sz w:val="24"/>
          <w:szCs w:val="24"/>
        </w:rPr>
        <w:t>Sorgum Manis komoditi harapan di Propinsi Kawasan Timur Indonesia</w:t>
      </w:r>
      <w:r>
        <w:rPr>
          <w:rFonts w:ascii="Times New Roman" w:hAnsi="Times New Roman"/>
          <w:sz w:val="24"/>
          <w:szCs w:val="24"/>
        </w:rPr>
        <w:t>. Risalah Simposium Prospek Tanaman Sorgum Untuk Pengembangan Agroindustri. Edisi Khusus balai Penelitian Tanaman Kacang-kacangan Dan Umbi-Umbian.</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Direktorat Jenderal Tanaman Panggan dan Hortikultura. (1996). </w:t>
      </w:r>
      <w:r>
        <w:rPr>
          <w:rFonts w:ascii="Times New Roman" w:hAnsi="Times New Roman"/>
          <w:b/>
          <w:sz w:val="24"/>
          <w:szCs w:val="24"/>
        </w:rPr>
        <w:t>Prospek So</w:t>
      </w:r>
      <w:r w:rsidRPr="00BE4175">
        <w:rPr>
          <w:rFonts w:ascii="Times New Roman" w:hAnsi="Times New Roman"/>
          <w:b/>
          <w:sz w:val="24"/>
          <w:szCs w:val="24"/>
        </w:rPr>
        <w:t>rgum Sebagai  Bahan dan Industri Pangan</w:t>
      </w:r>
      <w:r>
        <w:rPr>
          <w:rFonts w:ascii="Times New Roman" w:hAnsi="Times New Roman"/>
          <w:sz w:val="24"/>
          <w:szCs w:val="24"/>
        </w:rPr>
        <w:t>. Risalah Simposium Prospek Tanaman Sorgum Untuk Pengembangan Aggroindustri. Edisi Khusus balai Penelitian Tanaman Kacang-Kacangan dan Umbi-Umbian.</w:t>
      </w:r>
    </w:p>
    <w:p w:rsidR="00B911DD" w:rsidRPr="00E9630F"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Ekawati</w:t>
      </w:r>
      <w:r>
        <w:rPr>
          <w:rFonts w:ascii="Times New Roman" w:hAnsi="Times New Roman"/>
          <w:sz w:val="24"/>
          <w:szCs w:val="24"/>
        </w:rPr>
        <w:t xml:space="preserve"> G.A., Puspawati, Gusti A.K.D., &amp; Ina, P.T. (2015). </w:t>
      </w:r>
      <w:r>
        <w:rPr>
          <w:rFonts w:ascii="Times New Roman" w:hAnsi="Times New Roman"/>
          <w:b/>
          <w:sz w:val="24"/>
          <w:szCs w:val="24"/>
        </w:rPr>
        <w:t>Aktivitas Antioksidan dan Kada  Antosianin Roti Manis Tepung Ubi ungu Modifikasi Selama  Penyimpanan dan Perbaikan Formulasi</w:t>
      </w:r>
      <w:r>
        <w:rPr>
          <w:rFonts w:ascii="Times New Roman" w:hAnsi="Times New Roman"/>
          <w:sz w:val="24"/>
          <w:szCs w:val="24"/>
        </w:rPr>
        <w:t xml:space="preserve">. Jurnal. </w:t>
      </w:r>
      <w:r w:rsidRPr="00B11DFE">
        <w:rPr>
          <w:rFonts w:ascii="Times New Roman" w:hAnsi="Times New Roman"/>
          <w:sz w:val="24"/>
          <w:szCs w:val="24"/>
        </w:rPr>
        <w:t xml:space="preserve">Media Ilmiah Teknologi Pangan </w:t>
      </w:r>
      <w:r>
        <w:rPr>
          <w:rFonts w:ascii="Times New Roman" w:hAnsi="Times New Roman"/>
          <w:sz w:val="24"/>
          <w:szCs w:val="24"/>
        </w:rPr>
        <w:t>Vol. 2, No.2:</w:t>
      </w:r>
      <w:r w:rsidRPr="00B11DFE">
        <w:rPr>
          <w:rFonts w:ascii="Times New Roman" w:hAnsi="Times New Roman"/>
          <w:sz w:val="24"/>
          <w:szCs w:val="24"/>
        </w:rPr>
        <w:t>148–154</w:t>
      </w:r>
      <w:r w:rsidRPr="00E9630F">
        <w:rPr>
          <w:rFonts w:ascii="Times New Roman" w:hAnsi="Times New Roman"/>
          <w:sz w:val="24"/>
          <w:szCs w:val="24"/>
        </w:rPr>
        <w:t>.</w:t>
      </w:r>
    </w:p>
    <w:p w:rsidR="00B911DD" w:rsidRPr="00B11DFE" w:rsidRDefault="00B911DD" w:rsidP="00B911DD">
      <w:pPr>
        <w:ind w:left="720" w:hanging="720"/>
        <w:jc w:val="both"/>
        <w:rPr>
          <w:rFonts w:ascii="Times New Roman" w:hAnsi="Times New Roman"/>
          <w:sz w:val="24"/>
          <w:szCs w:val="24"/>
        </w:rPr>
      </w:pPr>
      <w:r w:rsidRPr="000E4055">
        <w:rPr>
          <w:rFonts w:ascii="Times New Roman" w:hAnsi="Times New Roman"/>
          <w:sz w:val="24"/>
          <w:szCs w:val="24"/>
        </w:rPr>
        <w:t xml:space="preserve">Fadlallah, O.E., El Tinay, A.H dan Babiker, E.E. (2010). </w:t>
      </w:r>
      <w:r w:rsidRPr="000E4055">
        <w:rPr>
          <w:rFonts w:ascii="Times New Roman" w:hAnsi="Times New Roman"/>
          <w:b/>
          <w:i/>
          <w:sz w:val="24"/>
          <w:szCs w:val="24"/>
        </w:rPr>
        <w:t>Biochemical characteristics of sorghum flour fermented and/or supplemented with chickpea flour</w:t>
      </w:r>
      <w:r w:rsidRPr="000E4055">
        <w:rPr>
          <w:rFonts w:ascii="Times New Roman" w:hAnsi="Times New Roman"/>
          <w:sz w:val="24"/>
          <w:szCs w:val="24"/>
        </w:rPr>
        <w:t xml:space="preserve">. </w:t>
      </w:r>
      <w:r w:rsidRPr="00B11DFE">
        <w:rPr>
          <w:rFonts w:ascii="Times New Roman" w:hAnsi="Times New Roman"/>
          <w:i/>
          <w:sz w:val="24"/>
          <w:szCs w:val="24"/>
        </w:rPr>
        <w:t>International Journal of Biological and Life Sciences. International Journal of Biological, Biomolecular, Agricultural, Food and Biotechnological Engineering</w:t>
      </w:r>
      <w:r>
        <w:rPr>
          <w:rFonts w:ascii="Times New Roman" w:hAnsi="Times New Roman"/>
          <w:sz w:val="24"/>
          <w:szCs w:val="24"/>
        </w:rPr>
        <w:t xml:space="preserve"> Vol.4(1):40-44.</w:t>
      </w:r>
    </w:p>
    <w:p w:rsidR="00B911DD" w:rsidRPr="0000468E"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Fardiaz, S. (1992). </w:t>
      </w:r>
      <w:r>
        <w:rPr>
          <w:rFonts w:ascii="Times New Roman" w:hAnsi="Times New Roman"/>
          <w:b/>
          <w:sz w:val="24"/>
          <w:szCs w:val="24"/>
        </w:rPr>
        <w:t>Mikrobiologi Pangan</w:t>
      </w:r>
      <w:r>
        <w:rPr>
          <w:rFonts w:ascii="Times New Roman" w:hAnsi="Times New Roman"/>
          <w:sz w:val="24"/>
          <w:szCs w:val="24"/>
        </w:rPr>
        <w:t>. PT. Gramedia Pustaka Utama, Jakarta.</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lastRenderedPageBreak/>
        <w:t xml:space="preserve">Faridi H &amp; JM Faubion (1990). </w:t>
      </w:r>
      <w:r w:rsidRPr="00BE4175">
        <w:rPr>
          <w:rFonts w:ascii="Times New Roman" w:hAnsi="Times New Roman"/>
          <w:b/>
          <w:i/>
          <w:sz w:val="24"/>
          <w:szCs w:val="24"/>
        </w:rPr>
        <w:t>Dough Reology and baked Product Texture</w:t>
      </w:r>
      <w:r>
        <w:rPr>
          <w:rFonts w:ascii="Times New Roman" w:hAnsi="Times New Roman"/>
          <w:sz w:val="24"/>
          <w:szCs w:val="24"/>
        </w:rPr>
        <w:t>. Nostrand Reinhold. USA.</w:t>
      </w:r>
    </w:p>
    <w:p w:rsidR="00B911DD" w:rsidRPr="001D0EE8" w:rsidRDefault="00B911DD" w:rsidP="00B911DD">
      <w:pPr>
        <w:tabs>
          <w:tab w:val="left" w:pos="567"/>
        </w:tabs>
        <w:ind w:left="709" w:hanging="709"/>
        <w:jc w:val="both"/>
        <w:rPr>
          <w:rFonts w:ascii="Arial" w:eastAsia="Times New Roman" w:hAnsi="Arial" w:cs="Arial"/>
          <w:sz w:val="25"/>
          <w:szCs w:val="25"/>
          <w:lang w:eastAsia="id-ID"/>
        </w:rPr>
      </w:pPr>
      <w:r w:rsidRPr="00597E9B">
        <w:rPr>
          <w:rFonts w:ascii="Times New Roman" w:hAnsi="Times New Roman"/>
          <w:sz w:val="24"/>
          <w:szCs w:val="24"/>
        </w:rPr>
        <w:t>Fatkurahman</w:t>
      </w:r>
      <w:r>
        <w:rPr>
          <w:rFonts w:ascii="Times New Roman" w:hAnsi="Times New Roman"/>
          <w:sz w:val="24"/>
          <w:szCs w:val="24"/>
        </w:rPr>
        <w:t>, R. Atmaka, W., Basito</w:t>
      </w:r>
      <w:r>
        <w:rPr>
          <w:rFonts w:ascii="Times New Roman" w:hAnsi="Times New Roman"/>
          <w:i/>
          <w:sz w:val="24"/>
          <w:szCs w:val="24"/>
        </w:rPr>
        <w:t>.</w:t>
      </w:r>
      <w:r>
        <w:rPr>
          <w:rFonts w:ascii="Times New Roman" w:hAnsi="Times New Roman"/>
          <w:sz w:val="24"/>
          <w:szCs w:val="24"/>
        </w:rPr>
        <w:t xml:space="preserve"> (2012). </w:t>
      </w:r>
      <w:r w:rsidRPr="00BE4175">
        <w:rPr>
          <w:rFonts w:ascii="Times New Roman" w:hAnsi="Times New Roman"/>
          <w:b/>
          <w:sz w:val="24"/>
          <w:szCs w:val="24"/>
        </w:rPr>
        <w:t xml:space="preserve">Karakteristik Sensoris dan Sifat Fisikokimia </w:t>
      </w:r>
      <w:r w:rsidRPr="00BE4175">
        <w:rPr>
          <w:rFonts w:ascii="Times New Roman" w:hAnsi="Times New Roman"/>
          <w:b/>
          <w:i/>
          <w:sz w:val="24"/>
          <w:szCs w:val="24"/>
        </w:rPr>
        <w:t>Cookies</w:t>
      </w:r>
      <w:r w:rsidRPr="00BE4175">
        <w:rPr>
          <w:rFonts w:ascii="Times New Roman" w:hAnsi="Times New Roman"/>
          <w:b/>
          <w:sz w:val="24"/>
          <w:szCs w:val="24"/>
        </w:rPr>
        <w:t xml:space="preserve"> Dengan substitusi Bekatul Beras Hitam (</w:t>
      </w:r>
      <w:r w:rsidRPr="00BE4175">
        <w:rPr>
          <w:rFonts w:ascii="Times New Roman" w:hAnsi="Times New Roman"/>
          <w:b/>
          <w:i/>
          <w:sz w:val="24"/>
          <w:szCs w:val="24"/>
        </w:rPr>
        <w:t xml:space="preserve">Oryza sativa </w:t>
      </w:r>
      <w:r w:rsidRPr="00BE4175">
        <w:rPr>
          <w:rFonts w:ascii="Times New Roman" w:hAnsi="Times New Roman"/>
          <w:b/>
          <w:sz w:val="24"/>
          <w:szCs w:val="24"/>
        </w:rPr>
        <w:t>L.) Dan Tepung jagung (</w:t>
      </w:r>
      <w:r w:rsidRPr="00BE4175">
        <w:rPr>
          <w:rFonts w:ascii="Times New Roman" w:hAnsi="Times New Roman"/>
          <w:b/>
          <w:i/>
          <w:sz w:val="24"/>
          <w:szCs w:val="24"/>
        </w:rPr>
        <w:t>Zea mays</w:t>
      </w:r>
      <w:r w:rsidRPr="00BE4175">
        <w:rPr>
          <w:rFonts w:ascii="Times New Roman" w:hAnsi="Times New Roman"/>
          <w:b/>
          <w:sz w:val="24"/>
          <w:szCs w:val="24"/>
        </w:rPr>
        <w:t xml:space="preserve"> L.)</w:t>
      </w:r>
      <w:r>
        <w:rPr>
          <w:rFonts w:ascii="Times New Roman" w:hAnsi="Times New Roman"/>
          <w:sz w:val="24"/>
          <w:szCs w:val="24"/>
        </w:rPr>
        <w:t>. Jurnal Teknosains Pangan Vol. I(1): 49-57.</w:t>
      </w:r>
    </w:p>
    <w:p w:rsidR="00B911DD" w:rsidRPr="001D0EE8"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Fridata</w:t>
      </w:r>
      <w:r>
        <w:rPr>
          <w:rFonts w:ascii="Times New Roman" w:hAnsi="Times New Roman"/>
          <w:sz w:val="24"/>
          <w:szCs w:val="24"/>
        </w:rPr>
        <w:t xml:space="preserve"> I.G., Pranata, F.S., Purwijantiningsih, L.M.E</w:t>
      </w:r>
      <w:r>
        <w:rPr>
          <w:rFonts w:ascii="Times New Roman" w:hAnsi="Times New Roman"/>
          <w:i/>
          <w:sz w:val="24"/>
          <w:szCs w:val="24"/>
        </w:rPr>
        <w:t>.</w:t>
      </w:r>
      <w:r>
        <w:rPr>
          <w:rFonts w:ascii="Times New Roman" w:hAnsi="Times New Roman"/>
          <w:sz w:val="24"/>
          <w:szCs w:val="24"/>
        </w:rPr>
        <w:t xml:space="preserve"> (2015). </w:t>
      </w:r>
      <w:r w:rsidRPr="00BE4175">
        <w:rPr>
          <w:rFonts w:ascii="Times New Roman" w:hAnsi="Times New Roman"/>
          <w:b/>
          <w:sz w:val="24"/>
          <w:szCs w:val="24"/>
        </w:rPr>
        <w:t>Kualitas Biskuit Keras Dengan Kombinasi Tepung Ampas Tahu Dan Bekatul Beras Merah</w:t>
      </w:r>
      <w:r>
        <w:rPr>
          <w:rFonts w:ascii="Times New Roman" w:hAnsi="Times New Roman"/>
          <w:sz w:val="24"/>
          <w:szCs w:val="24"/>
        </w:rPr>
        <w:t>. Artikel. Fakultas Teknologi. Universitas Atma Jaya Yogyakarta. Yogyakarta.</w:t>
      </w:r>
    </w:p>
    <w:p w:rsidR="00B911DD" w:rsidRPr="00091BB1" w:rsidRDefault="00B911DD" w:rsidP="00B911DD">
      <w:pPr>
        <w:ind w:left="720" w:hanging="720"/>
        <w:jc w:val="both"/>
        <w:rPr>
          <w:rFonts w:ascii="Times New Roman" w:hAnsi="Times New Roman"/>
          <w:sz w:val="24"/>
          <w:szCs w:val="24"/>
        </w:rPr>
      </w:pPr>
      <w:r w:rsidRPr="00157FD7">
        <w:rPr>
          <w:rFonts w:ascii="Times New Roman" w:hAnsi="Times New Roman"/>
          <w:sz w:val="24"/>
          <w:szCs w:val="24"/>
        </w:rPr>
        <w:t xml:space="preserve">Gaspersz, V., (1995), </w:t>
      </w:r>
      <w:r w:rsidRPr="00157FD7">
        <w:rPr>
          <w:rFonts w:ascii="Times New Roman" w:hAnsi="Times New Roman"/>
          <w:b/>
          <w:sz w:val="24"/>
          <w:szCs w:val="24"/>
        </w:rPr>
        <w:t>Teknik Analisis Dalam Penilaian Percobaan</w:t>
      </w:r>
      <w:r w:rsidRPr="00157FD7">
        <w:rPr>
          <w:rFonts w:ascii="Times New Roman" w:hAnsi="Times New Roman"/>
          <w:sz w:val="24"/>
          <w:szCs w:val="24"/>
        </w:rPr>
        <w:t>, Tarsito: Bandung</w:t>
      </w:r>
      <w:r w:rsidRPr="001B2377">
        <w:rPr>
          <w:rFonts w:ascii="Times New Roman" w:hAnsi="Times New Roman"/>
        </w:rPr>
        <w:t>.</w:t>
      </w:r>
    </w:p>
    <w:p w:rsidR="00B911DD" w:rsidRPr="00AF0F8F"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Hakiim</w:t>
      </w:r>
      <w:r>
        <w:rPr>
          <w:rFonts w:ascii="Times New Roman" w:hAnsi="Times New Roman"/>
          <w:sz w:val="24"/>
          <w:szCs w:val="24"/>
        </w:rPr>
        <w:t xml:space="preserve">, A., Sistihapsari, F. (2007). </w:t>
      </w:r>
      <w:r>
        <w:rPr>
          <w:rFonts w:ascii="Times New Roman" w:hAnsi="Times New Roman"/>
          <w:b/>
          <w:sz w:val="24"/>
          <w:szCs w:val="24"/>
        </w:rPr>
        <w:t>Modifikasi Fisik-Kimia Tepung Sorgum Berdasarkan Karakteristik Sifat Fisikokimia Sebagai Substituen Tepung Gandum</w:t>
      </w:r>
      <w:r>
        <w:rPr>
          <w:rFonts w:ascii="Times New Roman" w:hAnsi="Times New Roman"/>
          <w:sz w:val="24"/>
          <w:szCs w:val="24"/>
        </w:rPr>
        <w:t>. Artikel. Jurusan Teknik Kimia. Fakultas Teknik. Universitas  Diponegoro, Semarang.</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Harbone</w:t>
      </w:r>
      <w:r w:rsidRPr="00CD46E3">
        <w:rPr>
          <w:rFonts w:ascii="Times New Roman" w:hAnsi="Times New Roman"/>
          <w:sz w:val="24"/>
          <w:szCs w:val="24"/>
        </w:rPr>
        <w:t xml:space="preserve">, J.B. </w:t>
      </w:r>
      <w:r>
        <w:rPr>
          <w:rFonts w:ascii="Times New Roman" w:hAnsi="Times New Roman"/>
          <w:sz w:val="24"/>
          <w:szCs w:val="24"/>
        </w:rPr>
        <w:t>(</w:t>
      </w:r>
      <w:r w:rsidRPr="00CD46E3">
        <w:rPr>
          <w:rFonts w:ascii="Times New Roman" w:hAnsi="Times New Roman"/>
          <w:sz w:val="24"/>
          <w:szCs w:val="24"/>
        </w:rPr>
        <w:t>1996</w:t>
      </w:r>
      <w:r>
        <w:rPr>
          <w:rFonts w:ascii="Times New Roman" w:hAnsi="Times New Roman"/>
          <w:sz w:val="24"/>
          <w:szCs w:val="24"/>
        </w:rPr>
        <w:t>)</w:t>
      </w:r>
      <w:r w:rsidRPr="00CD46E3">
        <w:rPr>
          <w:rFonts w:ascii="Times New Roman" w:hAnsi="Times New Roman"/>
          <w:sz w:val="24"/>
          <w:szCs w:val="24"/>
        </w:rPr>
        <w:t xml:space="preserve">. </w:t>
      </w:r>
      <w:r w:rsidRPr="00BE4175">
        <w:rPr>
          <w:rFonts w:ascii="Times New Roman" w:hAnsi="Times New Roman"/>
          <w:b/>
          <w:sz w:val="24"/>
          <w:szCs w:val="24"/>
        </w:rPr>
        <w:t>Metode Fitokimia Cara Modern Menganalisis Tumbuhan</w:t>
      </w:r>
      <w:r w:rsidRPr="00CD46E3">
        <w:rPr>
          <w:rFonts w:ascii="Times New Roman" w:hAnsi="Times New Roman"/>
          <w:sz w:val="24"/>
          <w:szCs w:val="24"/>
        </w:rPr>
        <w:t>. Diterjemahkan K. Padmawinata dan I. Sudiro. Edisi</w:t>
      </w:r>
      <w:r>
        <w:rPr>
          <w:rFonts w:ascii="Times New Roman" w:hAnsi="Times New Roman"/>
          <w:sz w:val="24"/>
          <w:szCs w:val="24"/>
        </w:rPr>
        <w:t xml:space="preserve"> kedua. Penerbit ITB, Bandung.</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Hardiyanti, R., Rusmarili, H., Karo, T.K (2013). </w:t>
      </w:r>
      <w:r>
        <w:rPr>
          <w:rFonts w:ascii="Times New Roman" w:hAnsi="Times New Roman"/>
          <w:b/>
          <w:sz w:val="24"/>
          <w:szCs w:val="24"/>
        </w:rPr>
        <w:t>Karakteristik Mutu Mie Instan Dari Tepung Komposit Pati Kentang Termodifikasi, Tepung Mocaf, dan Tepung Terigu Dengan Penambahan Garam Fosfat</w:t>
      </w:r>
      <w:r>
        <w:rPr>
          <w:rFonts w:ascii="Times New Roman" w:hAnsi="Times New Roman"/>
          <w:sz w:val="24"/>
          <w:szCs w:val="24"/>
        </w:rPr>
        <w:t xml:space="preserve">. Jurnal. </w:t>
      </w:r>
      <w:r>
        <w:rPr>
          <w:rFonts w:ascii="Times New Roman" w:eastAsia="Times New Roman" w:hAnsi="Times New Roman"/>
          <w:sz w:val="24"/>
          <w:szCs w:val="24"/>
        </w:rPr>
        <w:t>J.Rekayasa Pangan dan Pertanian</w:t>
      </w:r>
      <w:r w:rsidRPr="00BF1046">
        <w:rPr>
          <w:rFonts w:ascii="Times New Roman" w:eastAsia="Times New Roman" w:hAnsi="Times New Roman"/>
          <w:sz w:val="24"/>
          <w:szCs w:val="24"/>
        </w:rPr>
        <w:t>, Vol.I</w:t>
      </w:r>
      <w:r>
        <w:rPr>
          <w:rFonts w:ascii="Times New Roman" w:eastAsia="Times New Roman" w:hAnsi="Times New Roman"/>
          <w:sz w:val="24"/>
          <w:szCs w:val="24"/>
        </w:rPr>
        <w:t>(</w:t>
      </w:r>
      <w:r w:rsidRPr="00BF1046">
        <w:rPr>
          <w:rFonts w:ascii="Times New Roman" w:eastAsia="Times New Roman" w:hAnsi="Times New Roman"/>
          <w:sz w:val="24"/>
          <w:szCs w:val="24"/>
        </w:rPr>
        <w:t>3</w:t>
      </w:r>
      <w:r>
        <w:rPr>
          <w:rFonts w:ascii="Times New Roman" w:eastAsia="Times New Roman" w:hAnsi="Times New Roman"/>
          <w:sz w:val="24"/>
          <w:szCs w:val="24"/>
        </w:rPr>
        <w:t>): 25-40.</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Hartati</w:t>
      </w:r>
      <w:r>
        <w:rPr>
          <w:rFonts w:ascii="Times New Roman" w:hAnsi="Times New Roman"/>
          <w:sz w:val="24"/>
          <w:szCs w:val="24"/>
        </w:rPr>
        <w:t xml:space="preserve">, D. (2003). </w:t>
      </w:r>
      <w:r w:rsidRPr="00BE4175">
        <w:rPr>
          <w:rFonts w:ascii="Times New Roman" w:hAnsi="Times New Roman"/>
          <w:b/>
          <w:sz w:val="24"/>
          <w:szCs w:val="24"/>
        </w:rPr>
        <w:t>Pengaruh Konsentrasi Natrium Bikarbonat (NaHCO</w:t>
      </w:r>
      <w:r w:rsidRPr="00BE4175">
        <w:rPr>
          <w:rFonts w:ascii="Times New Roman" w:hAnsi="Times New Roman"/>
          <w:b/>
          <w:sz w:val="24"/>
          <w:szCs w:val="24"/>
          <w:vertAlign w:val="subscript"/>
        </w:rPr>
        <w:t>3</w:t>
      </w:r>
      <w:r w:rsidRPr="00BE4175">
        <w:rPr>
          <w:rFonts w:ascii="Times New Roman" w:hAnsi="Times New Roman"/>
          <w:b/>
          <w:sz w:val="24"/>
          <w:szCs w:val="24"/>
        </w:rPr>
        <w:t>) dan perbandingan Tepung Terigu dengan Tapioka Terhadap Mutu Wafer</w:t>
      </w:r>
      <w:r>
        <w:rPr>
          <w:rFonts w:ascii="Times New Roman" w:hAnsi="Times New Roman"/>
          <w:sz w:val="24"/>
          <w:szCs w:val="24"/>
        </w:rPr>
        <w:t>. Tugas Akhir Jurusan Teknologi Pangan, Fakultas Teknik. Universitas Pasundan. Bandung.</w:t>
      </w:r>
    </w:p>
    <w:p w:rsidR="00B911DD" w:rsidRPr="000E4055"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Haryadi. (2006). </w:t>
      </w:r>
      <w:r>
        <w:rPr>
          <w:rFonts w:ascii="Times New Roman" w:hAnsi="Times New Roman"/>
          <w:b/>
          <w:sz w:val="24"/>
          <w:szCs w:val="24"/>
        </w:rPr>
        <w:t>Teknologi Pengolahan Beras</w:t>
      </w:r>
      <w:r>
        <w:rPr>
          <w:rFonts w:ascii="Times New Roman" w:hAnsi="Times New Roman"/>
          <w:sz w:val="24"/>
          <w:szCs w:val="24"/>
        </w:rPr>
        <w:t>. Penerbit UGM, Yogyakarta.</w:t>
      </w:r>
    </w:p>
    <w:p w:rsidR="00B911DD" w:rsidRDefault="00B911DD" w:rsidP="00B911DD">
      <w:pPr>
        <w:ind w:left="720" w:hanging="720"/>
        <w:jc w:val="both"/>
        <w:rPr>
          <w:rFonts w:ascii="Times New Roman" w:hAnsi="Times New Roman"/>
          <w:i/>
          <w:sz w:val="24"/>
          <w:szCs w:val="24"/>
        </w:rPr>
      </w:pPr>
      <w:r w:rsidRPr="00597E9B">
        <w:rPr>
          <w:rFonts w:ascii="Times New Roman" w:hAnsi="Times New Roman"/>
          <w:sz w:val="24"/>
          <w:szCs w:val="24"/>
        </w:rPr>
        <w:t>Kamen</w:t>
      </w:r>
      <w:r>
        <w:rPr>
          <w:rFonts w:ascii="Times New Roman" w:hAnsi="Times New Roman"/>
          <w:sz w:val="24"/>
          <w:szCs w:val="24"/>
        </w:rPr>
        <w:t xml:space="preserve">, B. (2000). </w:t>
      </w:r>
      <w:r w:rsidRPr="007276D3">
        <w:rPr>
          <w:rFonts w:ascii="Times New Roman" w:hAnsi="Times New Roman"/>
          <w:b/>
          <w:i/>
          <w:sz w:val="24"/>
          <w:szCs w:val="24"/>
        </w:rPr>
        <w:t>Intoduction Stabilized Rice Bran</w:t>
      </w:r>
      <w:r>
        <w:rPr>
          <w:rFonts w:ascii="Times New Roman" w:hAnsi="Times New Roman"/>
          <w:sz w:val="24"/>
          <w:szCs w:val="24"/>
        </w:rPr>
        <w:t>. Article.</w:t>
      </w:r>
      <w:r>
        <w:rPr>
          <w:rFonts w:ascii="Times New Roman" w:hAnsi="Times New Roman"/>
          <w:i/>
          <w:sz w:val="24"/>
          <w:szCs w:val="24"/>
        </w:rPr>
        <w:t xml:space="preserve"> Nutrition Encounter, Novoto, CA. 94948. California</w:t>
      </w:r>
    </w:p>
    <w:p w:rsidR="00B911DD" w:rsidRPr="001B2377" w:rsidRDefault="00B911DD" w:rsidP="00B911DD">
      <w:pPr>
        <w:ind w:left="720" w:hanging="720"/>
        <w:jc w:val="both"/>
        <w:rPr>
          <w:rFonts w:ascii="Times New Roman" w:hAnsi="Times New Roman"/>
          <w:sz w:val="24"/>
          <w:szCs w:val="24"/>
        </w:rPr>
      </w:pPr>
      <w:r w:rsidRPr="00EB39BA">
        <w:rPr>
          <w:rFonts w:ascii="Times New Roman" w:hAnsi="Times New Roman"/>
          <w:sz w:val="24"/>
          <w:szCs w:val="24"/>
        </w:rPr>
        <w:t xml:space="preserve">Kartika, B., Pudji H., Wahyu S., (1988). </w:t>
      </w:r>
      <w:r w:rsidRPr="00EB39BA">
        <w:rPr>
          <w:rFonts w:ascii="Times New Roman" w:hAnsi="Times New Roman"/>
          <w:b/>
          <w:sz w:val="24"/>
          <w:szCs w:val="24"/>
        </w:rPr>
        <w:t>Pedoman Uji Inderawi Bahan Pangan</w:t>
      </w:r>
      <w:r w:rsidRPr="00EB39BA">
        <w:rPr>
          <w:rFonts w:ascii="Times New Roman" w:hAnsi="Times New Roman"/>
          <w:sz w:val="24"/>
          <w:szCs w:val="24"/>
        </w:rPr>
        <w:t>. Universitas Gajah Mada: Yogyakart</w:t>
      </w:r>
      <w:r w:rsidRPr="001B2377">
        <w:rPr>
          <w:rFonts w:ascii="Times New Roman" w:hAnsi="Times New Roman"/>
          <w:szCs w:val="24"/>
        </w:rPr>
        <w:t>a</w:t>
      </w:r>
    </w:p>
    <w:p w:rsidR="00B911DD" w:rsidRPr="0000468E"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Koswara. (2006). </w:t>
      </w:r>
      <w:r>
        <w:rPr>
          <w:rFonts w:ascii="Times New Roman" w:hAnsi="Times New Roman"/>
          <w:b/>
          <w:sz w:val="24"/>
          <w:szCs w:val="24"/>
        </w:rPr>
        <w:t>Teknologi Modifikasi Pati</w:t>
      </w:r>
      <w:r>
        <w:rPr>
          <w:rFonts w:ascii="Times New Roman" w:hAnsi="Times New Roman"/>
          <w:sz w:val="24"/>
          <w:szCs w:val="24"/>
        </w:rPr>
        <w:t>. Ebook Pangan.</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lastRenderedPageBreak/>
        <w:t>Kurnia</w:t>
      </w:r>
      <w:r>
        <w:rPr>
          <w:rFonts w:ascii="Times New Roman" w:hAnsi="Times New Roman"/>
          <w:sz w:val="24"/>
          <w:szCs w:val="24"/>
        </w:rPr>
        <w:t xml:space="preserve">, A. (2003). </w:t>
      </w:r>
      <w:r w:rsidRPr="007276D3">
        <w:rPr>
          <w:rFonts w:ascii="Times New Roman" w:hAnsi="Times New Roman"/>
          <w:b/>
          <w:sz w:val="24"/>
          <w:szCs w:val="24"/>
        </w:rPr>
        <w:t>Pengembangan Produk Kue kering dari Buah Sukun (Artocarpusaltilis) dalam Rangka Diversifikasi Pangan Pokok Lokal</w:t>
      </w:r>
      <w:r>
        <w:rPr>
          <w:rFonts w:ascii="Times New Roman" w:hAnsi="Times New Roman"/>
          <w:sz w:val="24"/>
          <w:szCs w:val="24"/>
        </w:rPr>
        <w:t>, Skripsi Sarjana Teknologi pangan. Fakultas Teknologi Pertanian. IPB. Bogor.</w:t>
      </w:r>
    </w:p>
    <w:p w:rsidR="00B911DD" w:rsidRPr="00C96AD4"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Kurniadi, Muhammad. (2013). </w:t>
      </w:r>
      <w:r>
        <w:rPr>
          <w:rFonts w:ascii="Times New Roman" w:hAnsi="Times New Roman"/>
          <w:b/>
          <w:sz w:val="24"/>
          <w:szCs w:val="24"/>
        </w:rPr>
        <w:t xml:space="preserve">Karakteristik Fisikokimia Tepung Biji Sorgum Terfermentasi Bakteri Asam Laktat </w:t>
      </w:r>
      <w:r>
        <w:rPr>
          <w:rFonts w:ascii="Times New Roman" w:hAnsi="Times New Roman"/>
          <w:b/>
          <w:i/>
          <w:sz w:val="24"/>
          <w:szCs w:val="24"/>
        </w:rPr>
        <w:t>Lactobacillus acidophilus</w:t>
      </w:r>
      <w:r>
        <w:rPr>
          <w:rFonts w:ascii="Times New Roman" w:hAnsi="Times New Roman"/>
          <w:sz w:val="24"/>
          <w:szCs w:val="24"/>
        </w:rPr>
        <w:t xml:space="preserve">. Jurnal. </w:t>
      </w:r>
      <w:r w:rsidRPr="00BF1046">
        <w:rPr>
          <w:rFonts w:ascii="Times New Roman" w:hAnsi="Times New Roman"/>
          <w:i/>
          <w:sz w:val="24"/>
          <w:szCs w:val="24"/>
        </w:rPr>
        <w:t>Agritech</w:t>
      </w:r>
      <w:r>
        <w:rPr>
          <w:rFonts w:ascii="Times New Roman" w:hAnsi="Times New Roman"/>
          <w:sz w:val="24"/>
          <w:szCs w:val="24"/>
        </w:rPr>
        <w:t>, Vol. 33(3): 288-295.</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Kusumaningrum</w:t>
      </w:r>
      <w:r>
        <w:rPr>
          <w:rFonts w:ascii="Times New Roman" w:hAnsi="Times New Roman"/>
          <w:sz w:val="24"/>
          <w:szCs w:val="24"/>
        </w:rPr>
        <w:t xml:space="preserve">, A., (2002). </w:t>
      </w:r>
      <w:r w:rsidRPr="007276D3">
        <w:rPr>
          <w:rFonts w:ascii="Times New Roman" w:hAnsi="Times New Roman"/>
          <w:b/>
          <w:sz w:val="24"/>
          <w:szCs w:val="24"/>
        </w:rPr>
        <w:t>Laporan Magang Mempelajari Cara Penentuan Umur Simpan Produk Biskuit di PT. SangHang Perkasa</w:t>
      </w:r>
      <w:r>
        <w:rPr>
          <w:rFonts w:ascii="Times New Roman" w:hAnsi="Times New Roman"/>
          <w:sz w:val="24"/>
          <w:szCs w:val="24"/>
        </w:rPr>
        <w:t>. Fakultas Teknonologi Pertanian. Institut Pertanian Bogor. Bogor.</w:t>
      </w:r>
    </w:p>
    <w:p w:rsidR="00B911DD" w:rsidRPr="00B90BB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Krisna</w:t>
      </w:r>
      <w:r>
        <w:rPr>
          <w:rFonts w:ascii="Times New Roman" w:hAnsi="Times New Roman"/>
          <w:b/>
          <w:sz w:val="24"/>
          <w:szCs w:val="24"/>
        </w:rPr>
        <w:t xml:space="preserve">, </w:t>
      </w:r>
      <w:r>
        <w:rPr>
          <w:rFonts w:ascii="Times New Roman" w:hAnsi="Times New Roman"/>
          <w:sz w:val="24"/>
          <w:szCs w:val="24"/>
        </w:rPr>
        <w:t xml:space="preserve">D.D.A. (2011). </w:t>
      </w:r>
      <w:r>
        <w:rPr>
          <w:rFonts w:ascii="Times New Roman" w:hAnsi="Times New Roman"/>
          <w:b/>
          <w:sz w:val="24"/>
          <w:szCs w:val="24"/>
        </w:rPr>
        <w:t xml:space="preserve">Pengaruh Regelatinisasi dan Modifikasi Hidrotermal Terhadap sifat Fisik Pada Pembuatan </w:t>
      </w:r>
      <w:r>
        <w:rPr>
          <w:rFonts w:ascii="Times New Roman" w:hAnsi="Times New Roman"/>
          <w:b/>
          <w:i/>
          <w:sz w:val="24"/>
          <w:szCs w:val="24"/>
        </w:rPr>
        <w:t>Edible film</w:t>
      </w:r>
      <w:r>
        <w:rPr>
          <w:rFonts w:ascii="Times New Roman" w:hAnsi="Times New Roman"/>
          <w:b/>
          <w:sz w:val="24"/>
          <w:szCs w:val="24"/>
        </w:rPr>
        <w:t xml:space="preserve"> Dari Pati kacang Merah (</w:t>
      </w:r>
      <w:r>
        <w:rPr>
          <w:rFonts w:ascii="Times New Roman" w:hAnsi="Times New Roman"/>
          <w:b/>
          <w:i/>
          <w:sz w:val="24"/>
          <w:szCs w:val="24"/>
        </w:rPr>
        <w:t>Vigna angularis sp.</w:t>
      </w:r>
      <w:r>
        <w:rPr>
          <w:rFonts w:ascii="Times New Roman" w:hAnsi="Times New Roman"/>
          <w:b/>
          <w:sz w:val="24"/>
          <w:szCs w:val="24"/>
        </w:rPr>
        <w:t>)</w:t>
      </w:r>
      <w:r>
        <w:rPr>
          <w:rFonts w:ascii="Times New Roman" w:hAnsi="Times New Roman"/>
          <w:sz w:val="24"/>
          <w:szCs w:val="24"/>
        </w:rPr>
        <w:t>. Tesis. Magister Kimia. Universitas Diponegoro, Semarang.</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Listianasari</w:t>
      </w:r>
      <w:r>
        <w:rPr>
          <w:rFonts w:ascii="Times New Roman" w:hAnsi="Times New Roman"/>
          <w:sz w:val="24"/>
          <w:szCs w:val="24"/>
        </w:rPr>
        <w:t xml:space="preserve">, A. (2015). </w:t>
      </w:r>
      <w:r>
        <w:rPr>
          <w:rFonts w:ascii="Times New Roman" w:hAnsi="Times New Roman"/>
          <w:b/>
          <w:sz w:val="24"/>
          <w:szCs w:val="24"/>
        </w:rPr>
        <w:t>Pemanfaatan Tepung Sorgum (</w:t>
      </w:r>
      <w:r>
        <w:rPr>
          <w:rFonts w:ascii="Times New Roman" w:hAnsi="Times New Roman"/>
          <w:b/>
          <w:i/>
          <w:sz w:val="24"/>
          <w:szCs w:val="24"/>
        </w:rPr>
        <w:t>sorghum bicolor (L.) Moench)</w:t>
      </w:r>
      <w:r>
        <w:rPr>
          <w:rFonts w:ascii="Times New Roman" w:hAnsi="Times New Roman"/>
          <w:b/>
          <w:sz w:val="24"/>
          <w:szCs w:val="24"/>
        </w:rPr>
        <w:t xml:space="preserve"> Termodifikasi dan Pengaruh Konsentrasi </w:t>
      </w:r>
      <w:r>
        <w:rPr>
          <w:rFonts w:ascii="Times New Roman" w:hAnsi="Times New Roman"/>
          <w:b/>
          <w:i/>
          <w:sz w:val="24"/>
          <w:szCs w:val="24"/>
        </w:rPr>
        <w:t xml:space="preserve">Bread Improver </w:t>
      </w:r>
      <w:r w:rsidRPr="001414BD">
        <w:rPr>
          <w:rFonts w:ascii="Times New Roman" w:hAnsi="Times New Roman"/>
          <w:b/>
          <w:sz w:val="24"/>
          <w:szCs w:val="24"/>
        </w:rPr>
        <w:t>Terhadap Karakteristik Roti Tawar Sorgum</w:t>
      </w:r>
      <w:r>
        <w:rPr>
          <w:rFonts w:ascii="Times New Roman" w:hAnsi="Times New Roman"/>
          <w:sz w:val="24"/>
          <w:szCs w:val="24"/>
        </w:rPr>
        <w:t>. Skripsi. Jurusan Teknologi Pangan, Universitas Pasundan. Bandung.</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Manley</w:t>
      </w:r>
      <w:r>
        <w:rPr>
          <w:rFonts w:ascii="Times New Roman" w:hAnsi="Times New Roman"/>
          <w:sz w:val="24"/>
          <w:szCs w:val="24"/>
        </w:rPr>
        <w:t xml:space="preserve">, D. J. R. (2000). </w:t>
      </w:r>
      <w:r w:rsidRPr="007276D3">
        <w:rPr>
          <w:rFonts w:ascii="Times New Roman" w:hAnsi="Times New Roman"/>
          <w:b/>
          <w:i/>
          <w:sz w:val="24"/>
          <w:szCs w:val="24"/>
        </w:rPr>
        <w:t>Technology of Biscuits, Cracker and Cookies</w:t>
      </w:r>
      <w:r w:rsidRPr="007276D3">
        <w:rPr>
          <w:rFonts w:ascii="Times New Roman" w:hAnsi="Times New Roman"/>
          <w:b/>
          <w:sz w:val="24"/>
          <w:szCs w:val="24"/>
        </w:rPr>
        <w:t>.</w:t>
      </w:r>
      <w:r>
        <w:rPr>
          <w:rFonts w:ascii="Times New Roman" w:hAnsi="Times New Roman"/>
          <w:sz w:val="24"/>
          <w:szCs w:val="24"/>
        </w:rPr>
        <w:t xml:space="preserve"> Ellis Horwood Limited, Chichester.</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Meiliani</w:t>
      </w:r>
      <w:r>
        <w:rPr>
          <w:rFonts w:ascii="Times New Roman" w:hAnsi="Times New Roman"/>
          <w:sz w:val="24"/>
          <w:szCs w:val="24"/>
        </w:rPr>
        <w:t xml:space="preserve">, V. (2002). </w:t>
      </w:r>
      <w:r>
        <w:rPr>
          <w:rFonts w:ascii="Times New Roman" w:hAnsi="Times New Roman"/>
          <w:b/>
          <w:sz w:val="24"/>
          <w:szCs w:val="24"/>
        </w:rPr>
        <w:t>Mempelajari Penggunaan T</w:t>
      </w:r>
      <w:r w:rsidRPr="007276D3">
        <w:rPr>
          <w:rFonts w:ascii="Times New Roman" w:hAnsi="Times New Roman"/>
          <w:b/>
          <w:sz w:val="24"/>
          <w:szCs w:val="24"/>
        </w:rPr>
        <w:t>epung Sukun Sebagai</w:t>
      </w:r>
      <w:r>
        <w:rPr>
          <w:rFonts w:ascii="Times New Roman" w:hAnsi="Times New Roman"/>
          <w:b/>
          <w:sz w:val="24"/>
          <w:szCs w:val="24"/>
        </w:rPr>
        <w:t xml:space="preserve"> Bahan Substitusi Tepung Terigu Dalam Pembuatan B</w:t>
      </w:r>
      <w:r w:rsidRPr="007276D3">
        <w:rPr>
          <w:rFonts w:ascii="Times New Roman" w:hAnsi="Times New Roman"/>
          <w:b/>
          <w:sz w:val="24"/>
          <w:szCs w:val="24"/>
        </w:rPr>
        <w:t>iskuit</w:t>
      </w:r>
      <w:r>
        <w:rPr>
          <w:rFonts w:ascii="Times New Roman" w:hAnsi="Times New Roman"/>
          <w:sz w:val="24"/>
          <w:szCs w:val="24"/>
        </w:rPr>
        <w:t>. Skripsi Sarjana Jurusan Gizi dan Masyarakat dan Sumber Daya Keluarga, Fakultas Pertanian, IPB, Bogor.</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Muchtadi, D. (1992). </w:t>
      </w:r>
      <w:r>
        <w:rPr>
          <w:rFonts w:ascii="Times New Roman" w:hAnsi="Times New Roman"/>
          <w:b/>
          <w:sz w:val="24"/>
          <w:szCs w:val="24"/>
        </w:rPr>
        <w:t>Aspek Biokimia dan</w:t>
      </w:r>
      <w:r w:rsidRPr="007276D3">
        <w:rPr>
          <w:rFonts w:ascii="Times New Roman" w:hAnsi="Times New Roman"/>
          <w:b/>
          <w:sz w:val="24"/>
          <w:szCs w:val="24"/>
        </w:rPr>
        <w:t xml:space="preserve"> Kemanan Pangan</w:t>
      </w:r>
      <w:r>
        <w:rPr>
          <w:rFonts w:ascii="Times New Roman" w:hAnsi="Times New Roman"/>
          <w:sz w:val="24"/>
          <w:szCs w:val="24"/>
        </w:rPr>
        <w:t>. Penerbit: Departmen Pendidikan dan Kebudayaan Direktorat Jendral Pendidikan Tinggi Pusat Antar Universitas Pangan dan Gizi Institut Pertanian Bogor,  Bogor</w:t>
      </w:r>
    </w:p>
    <w:p w:rsidR="00B911DD" w:rsidRPr="00EB39BA"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Mulyadi, A. H. &amp; Ma’ruf, A. (2013). </w:t>
      </w:r>
      <w:r>
        <w:rPr>
          <w:rFonts w:ascii="Times New Roman" w:hAnsi="Times New Roman"/>
          <w:b/>
          <w:sz w:val="24"/>
          <w:szCs w:val="24"/>
        </w:rPr>
        <w:t>Modifikasi Tepung Ubi Kayu Secara Biologi Menggunakan Starter Bakteri Asam Laktat</w:t>
      </w:r>
      <w:r>
        <w:rPr>
          <w:rFonts w:ascii="Times New Roman" w:hAnsi="Times New Roman"/>
          <w:sz w:val="24"/>
          <w:szCs w:val="24"/>
        </w:rPr>
        <w:t xml:space="preserve">. Jurnal. </w:t>
      </w:r>
      <w:r>
        <w:rPr>
          <w:rFonts w:ascii="Times New Roman" w:hAnsi="Times New Roman"/>
          <w:i/>
          <w:sz w:val="24"/>
          <w:szCs w:val="24"/>
        </w:rPr>
        <w:t xml:space="preserve">Techno, </w:t>
      </w:r>
      <w:r>
        <w:rPr>
          <w:rFonts w:ascii="Times New Roman" w:hAnsi="Times New Roman"/>
          <w:sz w:val="24"/>
          <w:szCs w:val="24"/>
        </w:rPr>
        <w:t>Vol. 14(2): 22-28</w:t>
      </w:r>
    </w:p>
    <w:p w:rsidR="00B911DD" w:rsidRPr="00261FD5"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Nurani, D., Sukatjo, S., Nurmalasari, I. (2013). </w:t>
      </w:r>
      <w:r>
        <w:rPr>
          <w:rFonts w:ascii="Times New Roman" w:hAnsi="Times New Roman"/>
          <w:b/>
          <w:sz w:val="24"/>
          <w:szCs w:val="24"/>
        </w:rPr>
        <w:t>Optimasi Proses Produksi Tepung Talas (</w:t>
      </w:r>
      <w:r>
        <w:rPr>
          <w:rFonts w:ascii="Times New Roman" w:hAnsi="Times New Roman"/>
          <w:b/>
          <w:i/>
          <w:sz w:val="24"/>
          <w:szCs w:val="24"/>
        </w:rPr>
        <w:t>Colocasia esculenta, L. Schott</w:t>
      </w:r>
      <w:r>
        <w:rPr>
          <w:rFonts w:ascii="Times New Roman" w:hAnsi="Times New Roman"/>
          <w:b/>
          <w:sz w:val="24"/>
          <w:szCs w:val="24"/>
        </w:rPr>
        <w:t>) Termodifikasi Secara Fermentasi</w:t>
      </w:r>
      <w:r>
        <w:rPr>
          <w:rFonts w:ascii="Times New Roman" w:hAnsi="Times New Roman"/>
          <w:sz w:val="24"/>
          <w:szCs w:val="24"/>
        </w:rPr>
        <w:t xml:space="preserve">. Jurnal IPTEK, </w:t>
      </w:r>
      <w:r w:rsidRPr="00261FD5">
        <w:rPr>
          <w:rFonts w:ascii="Times New Roman" w:hAnsi="Times New Roman"/>
          <w:iCs/>
          <w:sz w:val="24"/>
          <w:szCs w:val="24"/>
          <w:lang w:eastAsia="id-ID"/>
        </w:rPr>
        <w:t>Vol</w:t>
      </w:r>
      <w:r>
        <w:rPr>
          <w:rFonts w:ascii="Times New Roman" w:hAnsi="Times New Roman"/>
          <w:iCs/>
          <w:sz w:val="24"/>
          <w:szCs w:val="24"/>
          <w:lang w:eastAsia="id-ID"/>
        </w:rPr>
        <w:t>. 8(</w:t>
      </w:r>
      <w:r w:rsidRPr="00261FD5">
        <w:rPr>
          <w:rFonts w:ascii="Times New Roman" w:hAnsi="Times New Roman"/>
          <w:iCs/>
          <w:sz w:val="24"/>
          <w:szCs w:val="24"/>
          <w:lang w:eastAsia="id-ID"/>
        </w:rPr>
        <w:t>1</w:t>
      </w:r>
      <w:r>
        <w:rPr>
          <w:rFonts w:ascii="Times New Roman" w:hAnsi="Times New Roman"/>
          <w:iCs/>
          <w:sz w:val="24"/>
          <w:szCs w:val="24"/>
          <w:lang w:eastAsia="id-ID"/>
        </w:rPr>
        <w:t>)</w:t>
      </w:r>
      <w:r w:rsidRPr="00261FD5">
        <w:rPr>
          <w:rFonts w:ascii="Times New Roman" w:hAnsi="Times New Roman"/>
          <w:iCs/>
          <w:sz w:val="24"/>
          <w:szCs w:val="24"/>
          <w:lang w:eastAsia="id-ID"/>
        </w:rPr>
        <w:t>: 65 - 71</w:t>
      </w:r>
    </w:p>
    <w:p w:rsidR="00B911DD" w:rsidRPr="00BF1046"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lastRenderedPageBreak/>
        <w:t>Rahayu</w:t>
      </w:r>
      <w:r>
        <w:rPr>
          <w:rFonts w:ascii="Times New Roman" w:hAnsi="Times New Roman"/>
          <w:sz w:val="24"/>
          <w:szCs w:val="24"/>
        </w:rPr>
        <w:t xml:space="preserve">, L.D. (2014). </w:t>
      </w:r>
      <w:r w:rsidRPr="007276D3">
        <w:rPr>
          <w:rFonts w:ascii="Times New Roman" w:hAnsi="Times New Roman"/>
          <w:b/>
          <w:sz w:val="24"/>
          <w:szCs w:val="24"/>
        </w:rPr>
        <w:t xml:space="preserve">Pembuatan </w:t>
      </w:r>
      <w:r w:rsidRPr="007276D3">
        <w:rPr>
          <w:rFonts w:ascii="Times New Roman" w:hAnsi="Times New Roman"/>
          <w:b/>
          <w:i/>
          <w:sz w:val="24"/>
          <w:szCs w:val="24"/>
        </w:rPr>
        <w:t>Cookies</w:t>
      </w:r>
      <w:r w:rsidRPr="007276D3">
        <w:rPr>
          <w:rFonts w:ascii="Times New Roman" w:hAnsi="Times New Roman"/>
          <w:b/>
          <w:sz w:val="24"/>
          <w:szCs w:val="24"/>
        </w:rPr>
        <w:t xml:space="preserve"> Bekatul Berserat Tinggi (Kajian Proporsi Tepung Bekatul (</w:t>
      </w:r>
      <w:r w:rsidRPr="007276D3">
        <w:rPr>
          <w:rFonts w:ascii="Times New Roman" w:hAnsi="Times New Roman"/>
          <w:b/>
          <w:i/>
          <w:sz w:val="24"/>
          <w:szCs w:val="24"/>
        </w:rPr>
        <w:t>Rice Bran</w:t>
      </w:r>
      <w:r>
        <w:rPr>
          <w:rFonts w:ascii="Times New Roman" w:hAnsi="Times New Roman"/>
          <w:b/>
          <w:sz w:val="24"/>
          <w:szCs w:val="24"/>
        </w:rPr>
        <w:t>) : T</w:t>
      </w:r>
      <w:r w:rsidRPr="007276D3">
        <w:rPr>
          <w:rFonts w:ascii="Times New Roman" w:hAnsi="Times New Roman"/>
          <w:b/>
          <w:sz w:val="24"/>
          <w:szCs w:val="24"/>
        </w:rPr>
        <w:t>epung Mocaf (</w:t>
      </w:r>
      <w:r w:rsidRPr="007276D3">
        <w:rPr>
          <w:rFonts w:ascii="Times New Roman" w:hAnsi="Times New Roman"/>
          <w:b/>
          <w:i/>
          <w:sz w:val="24"/>
          <w:szCs w:val="24"/>
        </w:rPr>
        <w:t>Modified Cassava Flour</w:t>
      </w:r>
      <w:r w:rsidRPr="007276D3">
        <w:rPr>
          <w:rFonts w:ascii="Times New Roman" w:hAnsi="Times New Roman"/>
          <w:b/>
          <w:sz w:val="24"/>
          <w:szCs w:val="24"/>
        </w:rPr>
        <w:t>) Dengan Penambahan margarine)</w:t>
      </w:r>
      <w:r>
        <w:rPr>
          <w:rFonts w:ascii="Times New Roman" w:hAnsi="Times New Roman"/>
          <w:sz w:val="24"/>
          <w:szCs w:val="24"/>
        </w:rPr>
        <w:t xml:space="preserve">. Artikel. Program Studi Teknologi Pangan. Fakultas Teknologi Industri. Universitas Pembangunan Nasional “Veteran”. Jawa Timur. Surabaya. </w:t>
      </w:r>
      <w:r>
        <w:rPr>
          <w:rFonts w:ascii="Times New Roman" w:hAnsi="Times New Roman"/>
          <w:i/>
          <w:iCs/>
          <w:sz w:val="24"/>
          <w:szCs w:val="24"/>
          <w:lang w:eastAsia="id-ID"/>
        </w:rPr>
        <w:t xml:space="preserve">J.REKAPANGAN, </w:t>
      </w:r>
      <w:r w:rsidRPr="00BF1046">
        <w:rPr>
          <w:rFonts w:ascii="Times New Roman" w:hAnsi="Times New Roman"/>
          <w:iCs/>
          <w:sz w:val="24"/>
          <w:szCs w:val="24"/>
          <w:lang w:eastAsia="id-ID"/>
        </w:rPr>
        <w:t>Vol.9, No.2</w:t>
      </w:r>
      <w:r>
        <w:rPr>
          <w:rFonts w:ascii="Times New Roman" w:hAnsi="Times New Roman"/>
          <w:iCs/>
          <w:sz w:val="24"/>
          <w:szCs w:val="24"/>
          <w:lang w:eastAsia="id-ID"/>
        </w:rPr>
        <w:t>.</w:t>
      </w:r>
    </w:p>
    <w:p w:rsidR="00B911DD" w:rsidRPr="00BF1046"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Rahman, I.E.A., Osman, M.A.W. (2011). </w:t>
      </w:r>
      <w:r>
        <w:rPr>
          <w:rFonts w:ascii="Times New Roman" w:hAnsi="Times New Roman"/>
          <w:b/>
          <w:i/>
          <w:sz w:val="24"/>
          <w:szCs w:val="24"/>
        </w:rPr>
        <w:t>Effect Of Sorghum Type (Sorgum bicolor) And Traditional Fermentation On Tannins And Physic Acid Contents And Trypsin Inhibitor Activity.</w:t>
      </w:r>
      <w:r>
        <w:rPr>
          <w:rFonts w:ascii="Times New Roman" w:hAnsi="Times New Roman"/>
          <w:sz w:val="24"/>
          <w:szCs w:val="24"/>
        </w:rPr>
        <w:t xml:space="preserve"> </w:t>
      </w:r>
      <w:r>
        <w:rPr>
          <w:rFonts w:ascii="Times New Roman" w:hAnsi="Times New Roman"/>
          <w:i/>
          <w:sz w:val="24"/>
          <w:szCs w:val="24"/>
        </w:rPr>
        <w:t>Journal Of Food,</w:t>
      </w:r>
      <w:r w:rsidRPr="00BF1046">
        <w:rPr>
          <w:rFonts w:ascii="Times New Roman" w:hAnsi="Times New Roman"/>
          <w:i/>
          <w:sz w:val="24"/>
          <w:szCs w:val="24"/>
        </w:rPr>
        <w:t xml:space="preserve"> Agriculture And Environment</w:t>
      </w:r>
      <w:r>
        <w:rPr>
          <w:rFonts w:ascii="Times New Roman" w:hAnsi="Times New Roman"/>
          <w:sz w:val="24"/>
          <w:szCs w:val="24"/>
        </w:rPr>
        <w:t>, Vol. 9 (3&amp;4) : 163-166.</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Ramadhan</w:t>
      </w:r>
      <w:r>
        <w:rPr>
          <w:rFonts w:ascii="Times New Roman" w:hAnsi="Times New Roman"/>
          <w:sz w:val="24"/>
          <w:szCs w:val="24"/>
        </w:rPr>
        <w:t xml:space="preserve">, K. (2009). </w:t>
      </w:r>
      <w:r>
        <w:rPr>
          <w:rFonts w:ascii="Times New Roman" w:hAnsi="Times New Roman"/>
          <w:b/>
          <w:sz w:val="24"/>
          <w:szCs w:val="24"/>
        </w:rPr>
        <w:t xml:space="preserve">Aplikasi Pati Sagu Termodifikasi </w:t>
      </w:r>
      <w:r>
        <w:rPr>
          <w:rFonts w:ascii="Times New Roman" w:hAnsi="Times New Roman"/>
          <w:b/>
          <w:i/>
          <w:sz w:val="24"/>
          <w:szCs w:val="24"/>
        </w:rPr>
        <w:t>Heat Moisture Treatment</w:t>
      </w:r>
      <w:r>
        <w:rPr>
          <w:rFonts w:ascii="Times New Roman" w:hAnsi="Times New Roman"/>
          <w:b/>
          <w:sz w:val="24"/>
          <w:szCs w:val="24"/>
        </w:rPr>
        <w:t xml:space="preserve"> Untuk Pembuatan Bihun Instan</w:t>
      </w:r>
      <w:r>
        <w:rPr>
          <w:rFonts w:ascii="Times New Roman" w:hAnsi="Times New Roman"/>
          <w:sz w:val="24"/>
          <w:szCs w:val="24"/>
        </w:rPr>
        <w:t>. Skripsi. Fakultas Teknologi Pertanian. Institut Pertanian Bogor, Bogor.</w:t>
      </w:r>
    </w:p>
    <w:p w:rsidR="00B911DD" w:rsidRPr="0019093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Riana, R. (2013). </w:t>
      </w:r>
      <w:r>
        <w:rPr>
          <w:rFonts w:ascii="Times New Roman" w:hAnsi="Times New Roman"/>
          <w:b/>
          <w:sz w:val="24"/>
          <w:szCs w:val="24"/>
        </w:rPr>
        <w:t>Kajian Konsentrasi Koji (</w:t>
      </w:r>
      <w:r>
        <w:rPr>
          <w:rFonts w:ascii="Times New Roman" w:hAnsi="Times New Roman"/>
          <w:b/>
          <w:i/>
          <w:sz w:val="24"/>
          <w:szCs w:val="24"/>
        </w:rPr>
        <w:t>Bacillus Subtilis</w:t>
      </w:r>
      <w:r>
        <w:rPr>
          <w:rFonts w:ascii="Times New Roman" w:hAnsi="Times New Roman"/>
          <w:b/>
          <w:sz w:val="24"/>
          <w:szCs w:val="24"/>
        </w:rPr>
        <w:t xml:space="preserve">) dan Lama Fermentasi Terhadap Karakteristik Tepung Ubi Jalar ( </w:t>
      </w:r>
      <w:r>
        <w:rPr>
          <w:rFonts w:ascii="Times New Roman" w:hAnsi="Times New Roman"/>
          <w:b/>
          <w:i/>
          <w:sz w:val="24"/>
          <w:szCs w:val="24"/>
        </w:rPr>
        <w:t xml:space="preserve">lpomea batatas </w:t>
      </w:r>
      <w:r>
        <w:rPr>
          <w:rFonts w:ascii="Times New Roman" w:hAnsi="Times New Roman"/>
          <w:b/>
          <w:sz w:val="24"/>
          <w:szCs w:val="24"/>
        </w:rPr>
        <w:t>L.) yang Dimodifikasi</w:t>
      </w:r>
      <w:r>
        <w:rPr>
          <w:rFonts w:ascii="Times New Roman" w:hAnsi="Times New Roman"/>
          <w:sz w:val="24"/>
          <w:szCs w:val="24"/>
        </w:rPr>
        <w:t>. Skripsi. Jurusan Tekonologi Pangan. Fakultas Teknik. Universitas Pasundan, Bandung.</w:t>
      </w:r>
    </w:p>
    <w:p w:rsidR="00B911DD" w:rsidRPr="00BF1046"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Rohajatein</w:t>
      </w:r>
      <w:r>
        <w:rPr>
          <w:rFonts w:ascii="Times New Roman" w:hAnsi="Times New Roman"/>
          <w:sz w:val="24"/>
          <w:szCs w:val="24"/>
        </w:rPr>
        <w:t xml:space="preserve">, U. (2010). </w:t>
      </w:r>
      <w:r>
        <w:rPr>
          <w:rFonts w:ascii="Times New Roman" w:hAnsi="Times New Roman"/>
          <w:b/>
          <w:sz w:val="24"/>
          <w:szCs w:val="24"/>
        </w:rPr>
        <w:t>Studi Tentang Pemrosesan Tepung Sorgum Terfosforilasi dan Aplikasinya Pada Berbagai Adonan Pastri</w:t>
      </w:r>
      <w:r>
        <w:rPr>
          <w:rFonts w:ascii="Times New Roman" w:hAnsi="Times New Roman"/>
          <w:sz w:val="24"/>
          <w:szCs w:val="24"/>
        </w:rPr>
        <w:t xml:space="preserve">. Jurnal. Teknologi dan Kejuruan, Vol. 3, No. 1: 93-106. </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Rooney</w:t>
      </w:r>
      <w:r>
        <w:rPr>
          <w:rFonts w:ascii="Times New Roman" w:hAnsi="Times New Roman"/>
          <w:sz w:val="24"/>
          <w:szCs w:val="24"/>
        </w:rPr>
        <w:t xml:space="preserve">, L.W. and R.D. (1977). </w:t>
      </w:r>
      <w:r w:rsidRPr="007276D3">
        <w:rPr>
          <w:rFonts w:ascii="Times New Roman" w:hAnsi="Times New Roman"/>
          <w:b/>
          <w:i/>
          <w:sz w:val="24"/>
          <w:szCs w:val="24"/>
        </w:rPr>
        <w:t>The Structure of Sorghum And Its Relation to Processing and Nutrional Value</w:t>
      </w:r>
      <w:r>
        <w:rPr>
          <w:rFonts w:ascii="Times New Roman" w:hAnsi="Times New Roman"/>
          <w:i/>
          <w:sz w:val="24"/>
          <w:szCs w:val="24"/>
        </w:rPr>
        <w:t>.</w:t>
      </w:r>
      <w:r>
        <w:rPr>
          <w:rFonts w:ascii="Times New Roman" w:hAnsi="Times New Roman"/>
          <w:sz w:val="24"/>
          <w:szCs w:val="24"/>
        </w:rPr>
        <w:t xml:space="preserve"> </w:t>
      </w:r>
      <w:r w:rsidRPr="001D588B">
        <w:rPr>
          <w:rFonts w:ascii="Times New Roman" w:hAnsi="Times New Roman"/>
          <w:i/>
          <w:sz w:val="24"/>
          <w:szCs w:val="24"/>
        </w:rPr>
        <w:t>Cereal Quality Laboratory</w:t>
      </w:r>
      <w:r>
        <w:rPr>
          <w:rFonts w:ascii="Times New Roman" w:hAnsi="Times New Roman"/>
          <w:sz w:val="24"/>
          <w:szCs w:val="24"/>
        </w:rPr>
        <w:t>. Texas University. USA.</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Rukmana, J. (2013). </w:t>
      </w:r>
      <w:r>
        <w:rPr>
          <w:rFonts w:ascii="Times New Roman" w:hAnsi="Times New Roman"/>
          <w:b/>
          <w:sz w:val="24"/>
          <w:szCs w:val="24"/>
        </w:rPr>
        <w:t>Pengaruh Konsentrasi Starter Mikroorganisme dan Lama Fermentasi Terhadap Karakteristik Tepung Talas (</w:t>
      </w:r>
      <w:r>
        <w:rPr>
          <w:rFonts w:ascii="Times New Roman" w:hAnsi="Times New Roman"/>
          <w:b/>
          <w:i/>
          <w:sz w:val="24"/>
          <w:szCs w:val="24"/>
        </w:rPr>
        <w:t>Calocasia esculenta L. Schot</w:t>
      </w:r>
      <w:r>
        <w:rPr>
          <w:rFonts w:ascii="Times New Roman" w:hAnsi="Times New Roman"/>
          <w:b/>
          <w:sz w:val="24"/>
          <w:szCs w:val="24"/>
        </w:rPr>
        <w:t>)</w:t>
      </w:r>
      <w:r>
        <w:rPr>
          <w:rFonts w:ascii="Times New Roman" w:hAnsi="Times New Roman"/>
          <w:sz w:val="24"/>
          <w:szCs w:val="24"/>
        </w:rPr>
        <w:t xml:space="preserve"> </w:t>
      </w:r>
      <w:r w:rsidRPr="0043578B">
        <w:rPr>
          <w:rFonts w:ascii="Times New Roman" w:hAnsi="Times New Roman"/>
          <w:b/>
          <w:sz w:val="24"/>
          <w:szCs w:val="24"/>
        </w:rPr>
        <w:t>Termodifikasi</w:t>
      </w:r>
      <w:r>
        <w:rPr>
          <w:rFonts w:ascii="Times New Roman" w:hAnsi="Times New Roman"/>
          <w:sz w:val="24"/>
          <w:szCs w:val="24"/>
        </w:rPr>
        <w:t>. Tugas Akhir. Jurusan Teknologi Pangan. Fakultas Teknik. Universitas Pasundan, Bandung.</w:t>
      </w:r>
    </w:p>
    <w:p w:rsidR="00B911DD" w:rsidRPr="00223C67"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Schons, P.F., Battestin, U., and Macedo, G.A. (2012). </w:t>
      </w:r>
      <w:r>
        <w:rPr>
          <w:rFonts w:ascii="Times New Roman" w:hAnsi="Times New Roman"/>
          <w:b/>
          <w:i/>
          <w:sz w:val="24"/>
          <w:szCs w:val="24"/>
        </w:rPr>
        <w:t>Fermentation And Enzyme Treatments For Sorghum</w:t>
      </w:r>
      <w:r>
        <w:rPr>
          <w:rFonts w:ascii="Times New Roman" w:hAnsi="Times New Roman"/>
          <w:sz w:val="24"/>
          <w:szCs w:val="24"/>
        </w:rPr>
        <w:t xml:space="preserve">. </w:t>
      </w:r>
      <w:r w:rsidRPr="0019093D">
        <w:rPr>
          <w:rFonts w:ascii="Times New Roman" w:hAnsi="Times New Roman"/>
          <w:i/>
          <w:sz w:val="24"/>
          <w:szCs w:val="24"/>
        </w:rPr>
        <w:t>Brazilian Journal of Microbiology</w:t>
      </w:r>
      <w:r>
        <w:rPr>
          <w:rFonts w:ascii="Times New Roman" w:hAnsi="Times New Roman"/>
          <w:sz w:val="24"/>
          <w:szCs w:val="24"/>
        </w:rPr>
        <w:t xml:space="preserve">, Vol. 43, No. 1 </w:t>
      </w:r>
      <w:r w:rsidRPr="00223C67">
        <w:rPr>
          <w:rFonts w:ascii="Times New Roman" w:hAnsi="Times New Roman"/>
          <w:sz w:val="24"/>
          <w:szCs w:val="24"/>
        </w:rPr>
        <w:t>: 89-97</w:t>
      </w:r>
      <w:r>
        <w:rPr>
          <w:rFonts w:ascii="Times New Roman" w:hAnsi="Times New Roman"/>
          <w:sz w:val="24"/>
          <w:szCs w:val="24"/>
        </w:rPr>
        <w:t>.</w:t>
      </w:r>
    </w:p>
    <w:p w:rsidR="00B911DD" w:rsidRPr="00223C67"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Setiarto, R.H.B., Widhyastuti, N. (2016). </w:t>
      </w:r>
      <w:r>
        <w:rPr>
          <w:rFonts w:ascii="Times New Roman" w:hAnsi="Times New Roman"/>
          <w:b/>
          <w:sz w:val="24"/>
          <w:szCs w:val="24"/>
        </w:rPr>
        <w:t xml:space="preserve">Pengaruh Fermentasi Bakteri Asam Laktat </w:t>
      </w:r>
      <w:r>
        <w:rPr>
          <w:rFonts w:ascii="Times New Roman" w:hAnsi="Times New Roman"/>
          <w:b/>
          <w:i/>
          <w:sz w:val="24"/>
          <w:szCs w:val="24"/>
        </w:rPr>
        <w:t xml:space="preserve">Lactobacillus </w:t>
      </w:r>
      <w:r>
        <w:rPr>
          <w:rFonts w:ascii="Times New Roman" w:hAnsi="Times New Roman"/>
          <w:b/>
          <w:sz w:val="24"/>
          <w:szCs w:val="24"/>
        </w:rPr>
        <w:t>B307 Terhadap Kadar Proksimat dan Amilografi Tepung Taka Termodifikasi (</w:t>
      </w:r>
      <w:r>
        <w:rPr>
          <w:rFonts w:ascii="Times New Roman" w:hAnsi="Times New Roman"/>
          <w:b/>
          <w:i/>
          <w:sz w:val="24"/>
          <w:szCs w:val="24"/>
        </w:rPr>
        <w:t>Tacca leotopetaloides</w:t>
      </w:r>
      <w:r>
        <w:rPr>
          <w:rFonts w:ascii="Times New Roman" w:hAnsi="Times New Roman"/>
          <w:b/>
          <w:sz w:val="24"/>
          <w:szCs w:val="24"/>
        </w:rPr>
        <w:t>)</w:t>
      </w:r>
      <w:r>
        <w:rPr>
          <w:rFonts w:ascii="Times New Roman" w:hAnsi="Times New Roman"/>
          <w:sz w:val="24"/>
          <w:szCs w:val="24"/>
        </w:rPr>
        <w:t xml:space="preserve">. Jurnal Ilmu Pertanian Indonesia (JIPI), </w:t>
      </w:r>
      <w:r w:rsidRPr="0025530A">
        <w:rPr>
          <w:rFonts w:ascii="Times New Roman" w:hAnsi="Times New Roman"/>
          <w:sz w:val="24"/>
          <w:szCs w:val="24"/>
          <w:lang w:eastAsia="id-ID"/>
        </w:rPr>
        <w:t>Vol. 21 (1): 7</w:t>
      </w:r>
      <w:r>
        <w:rPr>
          <w:rFonts w:ascii="Times New Roman" w:hAnsi="Times New Roman"/>
          <w:sz w:val="24"/>
          <w:szCs w:val="24"/>
          <w:lang w:eastAsia="id-ID"/>
        </w:rPr>
        <w:t>-</w:t>
      </w:r>
      <w:r w:rsidRPr="0025530A">
        <w:rPr>
          <w:rFonts w:ascii="Times New Roman" w:hAnsi="Times New Roman"/>
          <w:sz w:val="24"/>
          <w:szCs w:val="24"/>
          <w:lang w:eastAsia="id-ID"/>
        </w:rPr>
        <w:t>12</w:t>
      </w:r>
      <w:r>
        <w:rPr>
          <w:rFonts w:ascii="Times New Roman" w:hAnsi="Times New Roman"/>
          <w:sz w:val="24"/>
          <w:szCs w:val="24"/>
          <w:lang w:eastAsia="id-ID"/>
        </w:rPr>
        <w:t>.</w:t>
      </w:r>
    </w:p>
    <w:p w:rsidR="00B911DD" w:rsidRPr="0025530A" w:rsidRDefault="00B911DD" w:rsidP="00B911DD">
      <w:pPr>
        <w:ind w:left="720" w:hanging="720"/>
        <w:jc w:val="both"/>
        <w:rPr>
          <w:rFonts w:ascii="Times New Roman" w:hAnsi="Times New Roman"/>
          <w:sz w:val="24"/>
          <w:szCs w:val="24"/>
        </w:rPr>
      </w:pPr>
      <w:r>
        <w:rPr>
          <w:rFonts w:ascii="Times New Roman" w:hAnsi="Times New Roman"/>
          <w:sz w:val="24"/>
          <w:szCs w:val="24"/>
        </w:rPr>
        <w:lastRenderedPageBreak/>
        <w:t xml:space="preserve">Setiarto, R.H.B. &amp; Widhyastuti, N. (2016). </w:t>
      </w:r>
      <w:r>
        <w:rPr>
          <w:rFonts w:ascii="Times New Roman" w:hAnsi="Times New Roman"/>
          <w:b/>
          <w:sz w:val="24"/>
          <w:szCs w:val="24"/>
        </w:rPr>
        <w:t>Pengaruh Fermentasi Bakteri Asam Laktat Terhadap Sifat Fisikokimia Tepung Gadung Termodifikasi (</w:t>
      </w:r>
      <w:r>
        <w:rPr>
          <w:rFonts w:ascii="Times New Roman" w:hAnsi="Times New Roman"/>
          <w:b/>
          <w:i/>
          <w:sz w:val="24"/>
          <w:szCs w:val="24"/>
        </w:rPr>
        <w:t>Dioscorea hispida</w:t>
      </w:r>
      <w:r>
        <w:rPr>
          <w:rFonts w:ascii="Times New Roman" w:hAnsi="Times New Roman"/>
          <w:b/>
          <w:sz w:val="24"/>
          <w:szCs w:val="24"/>
        </w:rPr>
        <w:t>)</w:t>
      </w:r>
      <w:r w:rsidRPr="0025530A">
        <w:rPr>
          <w:rFonts w:ascii="Times New Roman" w:hAnsi="Times New Roman"/>
          <w:sz w:val="24"/>
          <w:szCs w:val="24"/>
        </w:rPr>
        <w:t xml:space="preserve">. </w:t>
      </w:r>
      <w:r w:rsidRPr="0025530A">
        <w:rPr>
          <w:rFonts w:ascii="Times New Roman" w:eastAsia="Times New Roman" w:hAnsi="Times New Roman"/>
          <w:sz w:val="24"/>
          <w:szCs w:val="24"/>
          <w:lang w:eastAsia="id-ID"/>
        </w:rPr>
        <w:t>Jurnal Litbang Industri</w:t>
      </w:r>
      <w:r>
        <w:rPr>
          <w:rFonts w:ascii="Times New Roman" w:eastAsia="Times New Roman" w:hAnsi="Times New Roman"/>
          <w:sz w:val="24"/>
          <w:szCs w:val="24"/>
          <w:lang w:eastAsia="id-ID"/>
        </w:rPr>
        <w:t>,</w:t>
      </w:r>
      <w:r w:rsidRPr="0025530A">
        <w:rPr>
          <w:rFonts w:ascii="Times New Roman" w:eastAsia="Times New Roman" w:hAnsi="Times New Roman"/>
          <w:sz w:val="24"/>
          <w:szCs w:val="24"/>
          <w:lang w:eastAsia="id-ID"/>
        </w:rPr>
        <w:t xml:space="preserve"> Vol. 6 No. 1: 61-72</w:t>
      </w:r>
      <w:r>
        <w:rPr>
          <w:rFonts w:ascii="Times New Roman" w:eastAsia="Times New Roman" w:hAnsi="Times New Roman"/>
          <w:sz w:val="24"/>
          <w:szCs w:val="24"/>
          <w:lang w:eastAsia="id-ID"/>
        </w:rPr>
        <w:t>.</w:t>
      </w:r>
      <w:r w:rsidRPr="0025530A">
        <w:rPr>
          <w:rFonts w:ascii="Arial" w:eastAsia="Times New Roman" w:hAnsi="Arial" w:cs="Arial"/>
          <w:sz w:val="23"/>
          <w:szCs w:val="23"/>
          <w:lang w:eastAsia="id-ID"/>
        </w:rPr>
        <w:t xml:space="preserve"> </w:t>
      </w:r>
    </w:p>
    <w:p w:rsidR="00B911DD" w:rsidRPr="0019093D" w:rsidRDefault="00B911DD" w:rsidP="00B911DD">
      <w:pPr>
        <w:ind w:left="720" w:hanging="720"/>
        <w:jc w:val="both"/>
        <w:rPr>
          <w:rFonts w:ascii="Times New Roman" w:hAnsi="Times New Roman"/>
          <w:sz w:val="24"/>
          <w:szCs w:val="24"/>
        </w:rPr>
      </w:pPr>
      <w:r>
        <w:rPr>
          <w:rFonts w:ascii="Times New Roman" w:hAnsi="Times New Roman"/>
          <w:sz w:val="24"/>
          <w:szCs w:val="24"/>
        </w:rPr>
        <w:t>Si</w:t>
      </w:r>
      <w:r w:rsidRPr="00597E9B">
        <w:rPr>
          <w:rFonts w:ascii="Times New Roman" w:hAnsi="Times New Roman"/>
          <w:sz w:val="24"/>
          <w:szCs w:val="24"/>
        </w:rPr>
        <w:t>ra</w:t>
      </w:r>
      <w:r>
        <w:rPr>
          <w:rFonts w:ascii="Times New Roman" w:hAnsi="Times New Roman"/>
          <w:sz w:val="24"/>
          <w:szCs w:val="24"/>
        </w:rPr>
        <w:t>p</w:t>
      </w:r>
      <w:r w:rsidRPr="00597E9B">
        <w:rPr>
          <w:rFonts w:ascii="Times New Roman" w:hAnsi="Times New Roman"/>
          <w:sz w:val="24"/>
          <w:szCs w:val="24"/>
        </w:rPr>
        <w:t>pa</w:t>
      </w:r>
      <w:r>
        <w:rPr>
          <w:rFonts w:ascii="Times New Roman" w:hAnsi="Times New Roman"/>
          <w:sz w:val="24"/>
          <w:szCs w:val="24"/>
        </w:rPr>
        <w:t xml:space="preserve">, MP. (2003). </w:t>
      </w:r>
      <w:r w:rsidRPr="007276D3">
        <w:rPr>
          <w:rFonts w:ascii="Times New Roman" w:hAnsi="Times New Roman"/>
          <w:b/>
          <w:sz w:val="24"/>
          <w:szCs w:val="24"/>
        </w:rPr>
        <w:t>Prospek Pengembangan Sorgum di Indonesia Sebagai Komoditas Alternatif Untuk Pangan, Pakan, dan Industri</w:t>
      </w:r>
      <w:r>
        <w:rPr>
          <w:rFonts w:ascii="Times New Roman" w:hAnsi="Times New Roman"/>
          <w:sz w:val="24"/>
          <w:szCs w:val="24"/>
        </w:rPr>
        <w:t>. Jurnal Litbang Pertanian, Vol. 22(4): 133-140</w:t>
      </w:r>
    </w:p>
    <w:p w:rsidR="00B911DD" w:rsidRPr="00707823"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Soekarto, S.T. (1985). </w:t>
      </w:r>
      <w:r>
        <w:rPr>
          <w:rFonts w:ascii="Times New Roman" w:hAnsi="Times New Roman"/>
          <w:b/>
          <w:sz w:val="24"/>
          <w:szCs w:val="24"/>
        </w:rPr>
        <w:t>Penilaian Organoleptik Untuk Industri Pangan dan Hasil Pertanian</w:t>
      </w:r>
      <w:r>
        <w:rPr>
          <w:rFonts w:ascii="Times New Roman" w:hAnsi="Times New Roman"/>
          <w:sz w:val="24"/>
          <w:szCs w:val="24"/>
        </w:rPr>
        <w:t>. Bharata Kaya Aksara. Jakarta.</w:t>
      </w:r>
    </w:p>
    <w:p w:rsidR="00B911DD" w:rsidRDefault="00B911DD" w:rsidP="00B911DD">
      <w:pPr>
        <w:spacing w:before="120" w:after="240" w:line="360" w:lineRule="auto"/>
        <w:ind w:left="567" w:hanging="567"/>
        <w:jc w:val="both"/>
        <w:rPr>
          <w:rFonts w:ascii="Times New Roman" w:hAnsi="Times New Roman"/>
          <w:sz w:val="24"/>
          <w:szCs w:val="24"/>
        </w:rPr>
      </w:pPr>
      <w:r w:rsidRPr="003F3080">
        <w:rPr>
          <w:rFonts w:ascii="Times New Roman" w:hAnsi="Times New Roman"/>
          <w:sz w:val="24"/>
          <w:szCs w:val="24"/>
        </w:rPr>
        <w:t xml:space="preserve">Sudarmadji, S., Haryono, B., Suhardi, (1996), </w:t>
      </w:r>
      <w:r w:rsidRPr="003F3080">
        <w:rPr>
          <w:rFonts w:ascii="Times New Roman" w:hAnsi="Times New Roman"/>
          <w:b/>
          <w:bCs/>
          <w:sz w:val="24"/>
          <w:szCs w:val="24"/>
        </w:rPr>
        <w:t>Analisa Bahan Makanan dan Pertanian</w:t>
      </w:r>
      <w:r w:rsidRPr="003F3080">
        <w:rPr>
          <w:rFonts w:ascii="Times New Roman" w:hAnsi="Times New Roman"/>
          <w:sz w:val="24"/>
          <w:szCs w:val="24"/>
        </w:rPr>
        <w:t>, Liberty: Yogyakarta.</w:t>
      </w:r>
    </w:p>
    <w:p w:rsidR="00B911DD" w:rsidRPr="000404F5" w:rsidRDefault="00B911DD" w:rsidP="00B911DD">
      <w:pPr>
        <w:spacing w:before="120" w:after="240" w:line="360" w:lineRule="auto"/>
        <w:ind w:left="567" w:hanging="567"/>
        <w:jc w:val="both"/>
        <w:rPr>
          <w:rFonts w:ascii="Times New Roman" w:hAnsi="Times New Roman"/>
          <w:szCs w:val="24"/>
        </w:rPr>
      </w:pPr>
      <w:r>
        <w:rPr>
          <w:rFonts w:ascii="Times New Roman" w:hAnsi="Times New Roman"/>
          <w:sz w:val="24"/>
          <w:szCs w:val="24"/>
        </w:rPr>
        <w:t xml:space="preserve">Sutrisna, N., Sudianto, Y., Sunandar, N., (2014). </w:t>
      </w:r>
      <w:r>
        <w:rPr>
          <w:rFonts w:ascii="Times New Roman" w:hAnsi="Times New Roman"/>
          <w:b/>
          <w:sz w:val="24"/>
          <w:szCs w:val="24"/>
        </w:rPr>
        <w:t>Perancangan Model Usaha Tani Integrasi Tanaman Sorgum dan Ternak Sapi Pada Lahan Suboptimal di Jawa Barat</w:t>
      </w:r>
      <w:r>
        <w:rPr>
          <w:rFonts w:ascii="Times New Roman" w:hAnsi="Times New Roman"/>
          <w:sz w:val="24"/>
          <w:szCs w:val="24"/>
        </w:rPr>
        <w:t>. Balai Pengkajian Teknologi Pertanian (BPTP). Lembang.</w:t>
      </w:r>
    </w:p>
    <w:p w:rsidR="00B911DD" w:rsidRDefault="00B911DD" w:rsidP="00B911DD">
      <w:pPr>
        <w:ind w:left="720" w:hanging="720"/>
        <w:jc w:val="both"/>
        <w:rPr>
          <w:rFonts w:ascii="Times New Roman" w:hAnsi="Times New Roman"/>
          <w:sz w:val="24"/>
          <w:szCs w:val="24"/>
        </w:rPr>
      </w:pPr>
      <w:r w:rsidRPr="00C96AD4">
        <w:rPr>
          <w:rFonts w:ascii="Times New Roman" w:hAnsi="Times New Roman"/>
          <w:sz w:val="24"/>
          <w:szCs w:val="24"/>
        </w:rPr>
        <w:t xml:space="preserve">Suarni dan S. Singgih. </w:t>
      </w:r>
      <w:r>
        <w:rPr>
          <w:rFonts w:ascii="Times New Roman" w:hAnsi="Times New Roman"/>
          <w:sz w:val="24"/>
          <w:szCs w:val="24"/>
        </w:rPr>
        <w:t>(</w:t>
      </w:r>
      <w:r w:rsidRPr="00C96AD4">
        <w:rPr>
          <w:rFonts w:ascii="Times New Roman" w:hAnsi="Times New Roman"/>
          <w:sz w:val="24"/>
          <w:szCs w:val="24"/>
        </w:rPr>
        <w:t>2002</w:t>
      </w:r>
      <w:r>
        <w:rPr>
          <w:rFonts w:ascii="Times New Roman" w:hAnsi="Times New Roman"/>
          <w:sz w:val="24"/>
          <w:szCs w:val="24"/>
        </w:rPr>
        <w:t>)</w:t>
      </w:r>
      <w:r w:rsidRPr="00C96AD4">
        <w:rPr>
          <w:rFonts w:ascii="Times New Roman" w:hAnsi="Times New Roman"/>
          <w:sz w:val="24"/>
          <w:szCs w:val="24"/>
        </w:rPr>
        <w:t xml:space="preserve">. </w:t>
      </w:r>
      <w:r>
        <w:rPr>
          <w:rFonts w:ascii="Times New Roman" w:hAnsi="Times New Roman"/>
          <w:b/>
          <w:sz w:val="24"/>
          <w:szCs w:val="24"/>
        </w:rPr>
        <w:t>Karakteristik Sifat Fisik dan Komposisi Kimia B</w:t>
      </w:r>
      <w:r w:rsidRPr="00C96AD4">
        <w:rPr>
          <w:rFonts w:ascii="Times New Roman" w:hAnsi="Times New Roman"/>
          <w:b/>
          <w:sz w:val="24"/>
          <w:szCs w:val="24"/>
        </w:rPr>
        <w:t>eb</w:t>
      </w:r>
      <w:r>
        <w:rPr>
          <w:rFonts w:ascii="Times New Roman" w:hAnsi="Times New Roman"/>
          <w:b/>
          <w:sz w:val="24"/>
          <w:szCs w:val="24"/>
        </w:rPr>
        <w:t>erapa Varietas/Galur Biji S</w:t>
      </w:r>
      <w:r w:rsidRPr="00C96AD4">
        <w:rPr>
          <w:rFonts w:ascii="Times New Roman" w:hAnsi="Times New Roman"/>
          <w:b/>
          <w:sz w:val="24"/>
          <w:szCs w:val="24"/>
        </w:rPr>
        <w:t>orgum</w:t>
      </w:r>
      <w:r w:rsidRPr="00C96AD4">
        <w:rPr>
          <w:rFonts w:ascii="Times New Roman" w:hAnsi="Times New Roman"/>
          <w:sz w:val="24"/>
          <w:szCs w:val="24"/>
        </w:rPr>
        <w:t>. J. Stigma X (2):127-130.</w:t>
      </w:r>
    </w:p>
    <w:p w:rsidR="00B911DD" w:rsidRPr="00F46BDC"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Suarni. (2004). </w:t>
      </w:r>
      <w:r>
        <w:rPr>
          <w:rFonts w:ascii="Times New Roman" w:hAnsi="Times New Roman"/>
          <w:b/>
          <w:sz w:val="24"/>
          <w:szCs w:val="24"/>
        </w:rPr>
        <w:t>Pemanfaatan T</w:t>
      </w:r>
      <w:r w:rsidRPr="007276D3">
        <w:rPr>
          <w:rFonts w:ascii="Times New Roman" w:hAnsi="Times New Roman"/>
          <w:b/>
          <w:sz w:val="24"/>
          <w:szCs w:val="24"/>
        </w:rPr>
        <w:t>epung Sorgum Untuk Produk Olahan</w:t>
      </w:r>
      <w:r>
        <w:rPr>
          <w:rFonts w:ascii="Times New Roman" w:hAnsi="Times New Roman"/>
          <w:sz w:val="24"/>
          <w:szCs w:val="24"/>
        </w:rPr>
        <w:t>. Balai Penelitian Tanaman Serealia. Makassar. Jurnal Litbang Pertanian, Vol. 23 (4): 145-151.</w:t>
      </w:r>
    </w:p>
    <w:p w:rsidR="00B911DD" w:rsidRDefault="00B911DD" w:rsidP="00B911DD">
      <w:pPr>
        <w:ind w:left="720" w:hanging="720"/>
        <w:jc w:val="both"/>
        <w:rPr>
          <w:rFonts w:ascii="Times New Roman" w:hAnsi="Times New Roman"/>
          <w:sz w:val="24"/>
          <w:szCs w:val="24"/>
        </w:rPr>
      </w:pPr>
      <w:r w:rsidRPr="00C96AD4">
        <w:rPr>
          <w:rFonts w:ascii="Times New Roman" w:hAnsi="Times New Roman"/>
          <w:sz w:val="24"/>
          <w:szCs w:val="24"/>
        </w:rPr>
        <w:t xml:space="preserve">Suarni dan I.U. Firmansyah. </w:t>
      </w:r>
      <w:r>
        <w:rPr>
          <w:rFonts w:ascii="Times New Roman" w:hAnsi="Times New Roman"/>
          <w:sz w:val="24"/>
          <w:szCs w:val="24"/>
        </w:rPr>
        <w:t>(</w:t>
      </w:r>
      <w:r w:rsidRPr="00C96AD4">
        <w:rPr>
          <w:rFonts w:ascii="Times New Roman" w:hAnsi="Times New Roman"/>
          <w:sz w:val="24"/>
          <w:szCs w:val="24"/>
        </w:rPr>
        <w:t>2005</w:t>
      </w:r>
      <w:r>
        <w:rPr>
          <w:rFonts w:ascii="Times New Roman" w:hAnsi="Times New Roman"/>
          <w:sz w:val="24"/>
          <w:szCs w:val="24"/>
        </w:rPr>
        <w:t>)</w:t>
      </w:r>
      <w:r w:rsidRPr="00C96AD4">
        <w:rPr>
          <w:rFonts w:ascii="Times New Roman" w:hAnsi="Times New Roman"/>
          <w:sz w:val="24"/>
          <w:szCs w:val="24"/>
        </w:rPr>
        <w:t xml:space="preserve">. </w:t>
      </w:r>
      <w:r>
        <w:rPr>
          <w:rFonts w:ascii="Times New Roman" w:hAnsi="Times New Roman"/>
          <w:b/>
          <w:sz w:val="24"/>
          <w:szCs w:val="24"/>
        </w:rPr>
        <w:t>Potensi Sorgum Varietas Unggul Sebagai Bahan Pangan Untuk Menunjang A</w:t>
      </w:r>
      <w:r w:rsidRPr="00C96AD4">
        <w:rPr>
          <w:rFonts w:ascii="Times New Roman" w:hAnsi="Times New Roman"/>
          <w:b/>
          <w:sz w:val="24"/>
          <w:szCs w:val="24"/>
        </w:rPr>
        <w:t>groindustri</w:t>
      </w:r>
      <w:r w:rsidRPr="00C96AD4">
        <w:rPr>
          <w:rFonts w:ascii="Times New Roman" w:hAnsi="Times New Roman"/>
          <w:sz w:val="24"/>
          <w:szCs w:val="24"/>
        </w:rPr>
        <w:t>. Prosiding Lokakarya Nasional BPTP Lampung, Universitas Lampung</w:t>
      </w:r>
      <w:r>
        <w:rPr>
          <w:rFonts w:ascii="Times New Roman" w:hAnsi="Times New Roman"/>
          <w:sz w:val="24"/>
          <w:szCs w:val="24"/>
        </w:rPr>
        <w:t>. pp.541-546</w:t>
      </w:r>
    </w:p>
    <w:p w:rsidR="00B911DD" w:rsidRPr="00F46BDC" w:rsidRDefault="00B911DD" w:rsidP="00B911DD">
      <w:pPr>
        <w:ind w:left="720" w:hanging="720"/>
        <w:jc w:val="both"/>
        <w:rPr>
          <w:rFonts w:ascii="Times New Roman" w:hAnsi="Times New Roman"/>
          <w:sz w:val="24"/>
          <w:szCs w:val="24"/>
        </w:rPr>
      </w:pPr>
      <w:r w:rsidRPr="00CD46E3">
        <w:rPr>
          <w:rFonts w:ascii="Times New Roman" w:hAnsi="Times New Roman"/>
          <w:sz w:val="24"/>
          <w:szCs w:val="24"/>
        </w:rPr>
        <w:t xml:space="preserve">Suarni. </w:t>
      </w:r>
      <w:r>
        <w:rPr>
          <w:rFonts w:ascii="Times New Roman" w:hAnsi="Times New Roman"/>
          <w:sz w:val="24"/>
          <w:szCs w:val="24"/>
        </w:rPr>
        <w:t>(</w:t>
      </w:r>
      <w:r w:rsidRPr="00CD46E3">
        <w:rPr>
          <w:rFonts w:ascii="Times New Roman" w:hAnsi="Times New Roman"/>
          <w:sz w:val="24"/>
          <w:szCs w:val="24"/>
        </w:rPr>
        <w:t>2009</w:t>
      </w:r>
      <w:r>
        <w:rPr>
          <w:rFonts w:ascii="Times New Roman" w:hAnsi="Times New Roman"/>
          <w:sz w:val="24"/>
          <w:szCs w:val="24"/>
        </w:rPr>
        <w:t>)</w:t>
      </w:r>
      <w:r w:rsidRPr="00CD46E3">
        <w:rPr>
          <w:rFonts w:ascii="Times New Roman" w:hAnsi="Times New Roman"/>
          <w:sz w:val="24"/>
          <w:szCs w:val="24"/>
        </w:rPr>
        <w:t xml:space="preserve">. </w:t>
      </w:r>
      <w:r>
        <w:rPr>
          <w:rFonts w:ascii="Times New Roman" w:hAnsi="Times New Roman"/>
          <w:b/>
          <w:sz w:val="24"/>
          <w:szCs w:val="24"/>
        </w:rPr>
        <w:t>Potensi Tepung Jagung Dan Sorgum Sebagai Substitusi T</w:t>
      </w:r>
      <w:r w:rsidRPr="00BC49BE">
        <w:rPr>
          <w:rFonts w:ascii="Times New Roman" w:hAnsi="Times New Roman"/>
          <w:b/>
          <w:sz w:val="24"/>
          <w:szCs w:val="24"/>
        </w:rPr>
        <w:t xml:space="preserve">erigu </w:t>
      </w:r>
      <w:r>
        <w:rPr>
          <w:rFonts w:ascii="Times New Roman" w:hAnsi="Times New Roman"/>
          <w:b/>
          <w:sz w:val="24"/>
          <w:szCs w:val="24"/>
        </w:rPr>
        <w:t>D</w:t>
      </w:r>
      <w:r w:rsidRPr="00BC49BE">
        <w:rPr>
          <w:rFonts w:ascii="Times New Roman" w:hAnsi="Times New Roman"/>
          <w:b/>
          <w:sz w:val="24"/>
          <w:szCs w:val="24"/>
        </w:rPr>
        <w:t>a</w:t>
      </w:r>
      <w:r>
        <w:rPr>
          <w:rFonts w:ascii="Times New Roman" w:hAnsi="Times New Roman"/>
          <w:b/>
          <w:sz w:val="24"/>
          <w:szCs w:val="24"/>
        </w:rPr>
        <w:t>lam P</w:t>
      </w:r>
      <w:r w:rsidRPr="00BC49BE">
        <w:rPr>
          <w:rFonts w:ascii="Times New Roman" w:hAnsi="Times New Roman"/>
          <w:b/>
          <w:sz w:val="24"/>
          <w:szCs w:val="24"/>
        </w:rPr>
        <w:t>rod</w:t>
      </w:r>
      <w:r>
        <w:rPr>
          <w:rFonts w:ascii="Times New Roman" w:hAnsi="Times New Roman"/>
          <w:b/>
          <w:sz w:val="24"/>
          <w:szCs w:val="24"/>
        </w:rPr>
        <w:t>uk O</w:t>
      </w:r>
      <w:r w:rsidRPr="00BC49BE">
        <w:rPr>
          <w:rFonts w:ascii="Times New Roman" w:hAnsi="Times New Roman"/>
          <w:b/>
          <w:sz w:val="24"/>
          <w:szCs w:val="24"/>
        </w:rPr>
        <w:t>lahan</w:t>
      </w:r>
      <w:r>
        <w:rPr>
          <w:rFonts w:ascii="Times New Roman" w:hAnsi="Times New Roman"/>
          <w:sz w:val="24"/>
          <w:szCs w:val="24"/>
        </w:rPr>
        <w:t xml:space="preserve">. Iptek Tanaman Pangan. Sulawesi. Makassar. </w:t>
      </w:r>
      <w:r w:rsidRPr="00D66DED">
        <w:rPr>
          <w:rFonts w:ascii="Times New Roman" w:hAnsi="Times New Roman"/>
          <w:sz w:val="24"/>
          <w:szCs w:val="24"/>
        </w:rPr>
        <w:t xml:space="preserve">Iptek Tanaman Pangan </w:t>
      </w:r>
      <w:r>
        <w:rPr>
          <w:rFonts w:ascii="Times New Roman" w:hAnsi="Times New Roman"/>
          <w:sz w:val="24"/>
          <w:szCs w:val="24"/>
        </w:rPr>
        <w:t xml:space="preserve">Vol. </w:t>
      </w:r>
      <w:r w:rsidRPr="00D66DED">
        <w:rPr>
          <w:rFonts w:ascii="Times New Roman" w:hAnsi="Times New Roman"/>
          <w:sz w:val="24"/>
          <w:szCs w:val="24"/>
        </w:rPr>
        <w:t>4(2):181-193</w:t>
      </w:r>
    </w:p>
    <w:p w:rsidR="00B911DD" w:rsidRPr="00D66DED" w:rsidRDefault="00B911DD" w:rsidP="00B911DD">
      <w:pPr>
        <w:ind w:left="720" w:hanging="720"/>
        <w:jc w:val="both"/>
        <w:rPr>
          <w:rFonts w:ascii="Times New Roman" w:hAnsi="Times New Roman"/>
          <w:sz w:val="24"/>
          <w:szCs w:val="24"/>
        </w:rPr>
      </w:pPr>
      <w:r w:rsidRPr="00CD46E3">
        <w:rPr>
          <w:rFonts w:ascii="Times New Roman" w:hAnsi="Times New Roman"/>
          <w:sz w:val="24"/>
          <w:szCs w:val="24"/>
        </w:rPr>
        <w:t xml:space="preserve">Suarni dan M. Yasin. </w:t>
      </w:r>
      <w:r>
        <w:rPr>
          <w:rFonts w:ascii="Times New Roman" w:hAnsi="Times New Roman"/>
          <w:sz w:val="24"/>
          <w:szCs w:val="24"/>
        </w:rPr>
        <w:t>(</w:t>
      </w:r>
      <w:r w:rsidRPr="00CD46E3">
        <w:rPr>
          <w:rFonts w:ascii="Times New Roman" w:hAnsi="Times New Roman"/>
          <w:sz w:val="24"/>
          <w:szCs w:val="24"/>
        </w:rPr>
        <w:t>2011</w:t>
      </w:r>
      <w:r>
        <w:rPr>
          <w:rFonts w:ascii="Times New Roman" w:hAnsi="Times New Roman"/>
          <w:sz w:val="24"/>
          <w:szCs w:val="24"/>
        </w:rPr>
        <w:t>)</w:t>
      </w:r>
      <w:r w:rsidRPr="00CD46E3">
        <w:rPr>
          <w:rFonts w:ascii="Times New Roman" w:hAnsi="Times New Roman"/>
          <w:sz w:val="24"/>
          <w:szCs w:val="24"/>
        </w:rPr>
        <w:t xml:space="preserve">. </w:t>
      </w:r>
      <w:r>
        <w:rPr>
          <w:rFonts w:ascii="Times New Roman" w:hAnsi="Times New Roman"/>
          <w:b/>
          <w:sz w:val="24"/>
          <w:szCs w:val="24"/>
        </w:rPr>
        <w:t>Jagung S</w:t>
      </w:r>
      <w:r w:rsidRPr="00BC49BE">
        <w:rPr>
          <w:rFonts w:ascii="Times New Roman" w:hAnsi="Times New Roman"/>
          <w:b/>
          <w:sz w:val="24"/>
          <w:szCs w:val="24"/>
        </w:rPr>
        <w:t>ebaga</w:t>
      </w:r>
      <w:r>
        <w:rPr>
          <w:rFonts w:ascii="Times New Roman" w:hAnsi="Times New Roman"/>
          <w:b/>
          <w:sz w:val="24"/>
          <w:szCs w:val="24"/>
        </w:rPr>
        <w:t>i Sumber Bahan P</w:t>
      </w:r>
      <w:r w:rsidRPr="00BC49BE">
        <w:rPr>
          <w:rFonts w:ascii="Times New Roman" w:hAnsi="Times New Roman"/>
          <w:b/>
          <w:sz w:val="24"/>
          <w:szCs w:val="24"/>
        </w:rPr>
        <w:t xml:space="preserve">angan </w:t>
      </w:r>
      <w:r>
        <w:rPr>
          <w:rFonts w:ascii="Times New Roman" w:hAnsi="Times New Roman"/>
          <w:b/>
          <w:sz w:val="24"/>
          <w:szCs w:val="24"/>
        </w:rPr>
        <w:t>F</w:t>
      </w:r>
      <w:r w:rsidRPr="00BC49BE">
        <w:rPr>
          <w:rFonts w:ascii="Times New Roman" w:hAnsi="Times New Roman"/>
          <w:b/>
          <w:sz w:val="24"/>
          <w:szCs w:val="24"/>
        </w:rPr>
        <w:t>ungsional</w:t>
      </w:r>
      <w:r>
        <w:rPr>
          <w:rFonts w:ascii="Times New Roman" w:hAnsi="Times New Roman"/>
          <w:sz w:val="24"/>
          <w:szCs w:val="24"/>
        </w:rPr>
        <w:t>. IPTEK Tanaman Pangan. Makassar. Iptek Tanaman Pangan, Vol. 6(1): 41-56</w:t>
      </w:r>
    </w:p>
    <w:p w:rsidR="00B911DD" w:rsidRPr="00D66DE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Suarni (2012). </w:t>
      </w:r>
      <w:r w:rsidRPr="00BC49BE">
        <w:rPr>
          <w:rFonts w:ascii="Times New Roman" w:hAnsi="Times New Roman"/>
          <w:b/>
          <w:sz w:val="24"/>
          <w:szCs w:val="24"/>
        </w:rPr>
        <w:t xml:space="preserve">Potensi Sorgum Sebagai bahan Pangan Fungsional. </w:t>
      </w:r>
      <w:r w:rsidRPr="00D66DED">
        <w:rPr>
          <w:rFonts w:ascii="Times New Roman" w:hAnsi="Times New Roman"/>
          <w:sz w:val="24"/>
          <w:szCs w:val="24"/>
        </w:rPr>
        <w:t>Jurnal</w:t>
      </w:r>
      <w:r>
        <w:rPr>
          <w:rFonts w:ascii="Times New Roman" w:hAnsi="Times New Roman"/>
          <w:sz w:val="24"/>
          <w:szCs w:val="24"/>
        </w:rPr>
        <w:t>. Balai Penelitian Tanaman Serealia. Sulawesi Selatan. Iptek Tanaman Pangan, Vol. 7(1): 58-66</w:t>
      </w:r>
    </w:p>
    <w:p w:rsidR="00B911DD" w:rsidRPr="00F46BDC" w:rsidRDefault="00B911DD" w:rsidP="00B911DD">
      <w:pPr>
        <w:ind w:left="720" w:hanging="720"/>
        <w:jc w:val="both"/>
        <w:rPr>
          <w:rFonts w:ascii="Times New Roman" w:hAnsi="Times New Roman"/>
          <w:sz w:val="24"/>
          <w:szCs w:val="24"/>
        </w:rPr>
      </w:pPr>
      <w:r>
        <w:rPr>
          <w:rFonts w:ascii="Times New Roman" w:hAnsi="Times New Roman"/>
          <w:sz w:val="24"/>
          <w:szCs w:val="24"/>
        </w:rPr>
        <w:lastRenderedPageBreak/>
        <w:t xml:space="preserve">Suarni dan H. </w:t>
      </w:r>
      <w:r w:rsidRPr="00AF0F8F">
        <w:rPr>
          <w:rFonts w:ascii="Times New Roman" w:hAnsi="Times New Roman"/>
          <w:sz w:val="24"/>
          <w:szCs w:val="24"/>
        </w:rPr>
        <w:t>Subagjo</w:t>
      </w:r>
      <w:r>
        <w:rPr>
          <w:rFonts w:ascii="Times New Roman" w:hAnsi="Times New Roman"/>
          <w:sz w:val="24"/>
          <w:szCs w:val="24"/>
        </w:rPr>
        <w:t xml:space="preserve">. (2013). </w:t>
      </w:r>
      <w:r w:rsidRPr="00BC49BE">
        <w:rPr>
          <w:rFonts w:ascii="Times New Roman" w:hAnsi="Times New Roman"/>
          <w:b/>
          <w:sz w:val="24"/>
          <w:szCs w:val="24"/>
        </w:rPr>
        <w:t>Potensi Pengembangan Jagung dan Sorgum Sebagai Sumber Pangan Fungsional</w:t>
      </w:r>
      <w:r>
        <w:rPr>
          <w:rFonts w:ascii="Times New Roman" w:hAnsi="Times New Roman"/>
          <w:sz w:val="24"/>
          <w:szCs w:val="24"/>
        </w:rPr>
        <w:t>. Balai Penelitian Tanaman Serealia. Sulawesi</w:t>
      </w:r>
      <w:r w:rsidRPr="00612C2D">
        <w:rPr>
          <w:rFonts w:ascii="Times New Roman" w:hAnsi="Times New Roman"/>
          <w:sz w:val="24"/>
          <w:szCs w:val="24"/>
        </w:rPr>
        <w:t xml:space="preserve">. </w:t>
      </w:r>
      <w:r>
        <w:rPr>
          <w:rFonts w:ascii="Times New Roman" w:hAnsi="Times New Roman"/>
          <w:sz w:val="24"/>
          <w:szCs w:val="24"/>
        </w:rPr>
        <w:t>J. Litbang Pertanian, Vol. 32(</w:t>
      </w:r>
      <w:r w:rsidRPr="00612C2D">
        <w:rPr>
          <w:rFonts w:ascii="Times New Roman" w:hAnsi="Times New Roman"/>
          <w:sz w:val="24"/>
          <w:szCs w:val="24"/>
        </w:rPr>
        <w:t>2</w:t>
      </w:r>
      <w:r>
        <w:rPr>
          <w:rFonts w:ascii="Times New Roman" w:hAnsi="Times New Roman"/>
          <w:sz w:val="24"/>
          <w:szCs w:val="24"/>
        </w:rPr>
        <w:t>)</w:t>
      </w:r>
      <w:r w:rsidRPr="00612C2D">
        <w:rPr>
          <w:rFonts w:ascii="Times New Roman" w:hAnsi="Times New Roman"/>
          <w:sz w:val="24"/>
          <w:szCs w:val="24"/>
        </w:rPr>
        <w:t>: 47-55</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Suarni; Firmansyah, A., (2014). </w:t>
      </w:r>
      <w:r w:rsidRPr="00BC49BE">
        <w:rPr>
          <w:rFonts w:ascii="Times New Roman" w:hAnsi="Times New Roman"/>
          <w:b/>
          <w:sz w:val="24"/>
          <w:szCs w:val="24"/>
        </w:rPr>
        <w:t>Struktur, Komposisi Nutrisi dan Teknologi Pengolahan Sorgum</w:t>
      </w:r>
      <w:r>
        <w:rPr>
          <w:rFonts w:ascii="Times New Roman" w:hAnsi="Times New Roman"/>
          <w:sz w:val="24"/>
          <w:szCs w:val="24"/>
        </w:rPr>
        <w:t>. Artikel. Balai Penelitian Tanaman Serealia. Makassar.</w:t>
      </w:r>
    </w:p>
    <w:p w:rsidR="00B911DD"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t>Sultan</w:t>
      </w:r>
      <w:r>
        <w:rPr>
          <w:rFonts w:ascii="Times New Roman" w:hAnsi="Times New Roman"/>
          <w:sz w:val="24"/>
          <w:szCs w:val="24"/>
        </w:rPr>
        <w:t xml:space="preserve"> WJ., (1992). </w:t>
      </w:r>
      <w:r>
        <w:rPr>
          <w:rFonts w:ascii="Times New Roman" w:hAnsi="Times New Roman"/>
          <w:i/>
          <w:sz w:val="24"/>
          <w:szCs w:val="24"/>
        </w:rPr>
        <w:t xml:space="preserve"> </w:t>
      </w:r>
      <w:r w:rsidRPr="00BC49BE">
        <w:rPr>
          <w:rFonts w:ascii="Times New Roman" w:hAnsi="Times New Roman"/>
          <w:b/>
          <w:i/>
          <w:sz w:val="24"/>
          <w:szCs w:val="24"/>
        </w:rPr>
        <w:t>Modern Pastry Chef Vol 1</w:t>
      </w:r>
      <w:r>
        <w:rPr>
          <w:rFonts w:ascii="Times New Roman" w:hAnsi="Times New Roman"/>
          <w:i/>
          <w:sz w:val="24"/>
          <w:szCs w:val="24"/>
        </w:rPr>
        <w:t>.</w:t>
      </w:r>
      <w:r>
        <w:rPr>
          <w:rFonts w:ascii="Times New Roman" w:hAnsi="Times New Roman"/>
          <w:sz w:val="24"/>
          <w:szCs w:val="24"/>
        </w:rPr>
        <w:t xml:space="preserve"> Connecticut: The AVI Publishing, Westport.</w:t>
      </w:r>
    </w:p>
    <w:p w:rsidR="00B911DD" w:rsidRPr="00903618" w:rsidRDefault="00B911DD" w:rsidP="00B911DD">
      <w:pPr>
        <w:ind w:left="720" w:hanging="720"/>
        <w:jc w:val="both"/>
        <w:rPr>
          <w:rFonts w:ascii="Times New Roman" w:hAnsi="Times New Roman"/>
          <w:sz w:val="24"/>
          <w:szCs w:val="24"/>
        </w:rPr>
      </w:pPr>
      <w:r w:rsidRPr="00A97577">
        <w:rPr>
          <w:rFonts w:ascii="Times New Roman" w:eastAsia="TimesNewRoman" w:hAnsi="Times New Roman"/>
          <w:iCs/>
          <w:sz w:val="24"/>
          <w:szCs w:val="24"/>
        </w:rPr>
        <w:t xml:space="preserve">Sunarsi, Marcellius Sugeng A., Sri Wahyuni, dan Widiarti Ratnaningsih. 2011. </w:t>
      </w:r>
      <w:r w:rsidRPr="00A97577">
        <w:rPr>
          <w:rFonts w:ascii="Times New Roman" w:eastAsia="TimesNewRoman" w:hAnsi="Times New Roman"/>
          <w:b/>
          <w:iCs/>
          <w:sz w:val="24"/>
          <w:szCs w:val="24"/>
        </w:rPr>
        <w:t>Memanfaatkan Singkong Menjadi Tepung Mocaf untuk Pemberdayaan Sumberejo</w:t>
      </w:r>
      <w:r w:rsidRPr="00A97577">
        <w:rPr>
          <w:rFonts w:ascii="Times New Roman" w:eastAsia="TimesNewRoman" w:hAnsi="Times New Roman"/>
          <w:iCs/>
          <w:sz w:val="24"/>
          <w:szCs w:val="24"/>
        </w:rPr>
        <w:t xml:space="preserve">. </w:t>
      </w:r>
      <w:r w:rsidRPr="00903618">
        <w:rPr>
          <w:rFonts w:ascii="Times New Roman" w:eastAsia="TimesNewRoman" w:hAnsi="Times New Roman"/>
          <w:iCs/>
          <w:sz w:val="24"/>
          <w:szCs w:val="24"/>
        </w:rPr>
        <w:t xml:space="preserve">LPPM Univet Bantara Sukoharjo. </w:t>
      </w:r>
      <w:r w:rsidRPr="00903618">
        <w:rPr>
          <w:rFonts w:ascii="Times New Roman" w:eastAsia="Times New Roman" w:hAnsi="Times New Roman"/>
          <w:sz w:val="24"/>
          <w:szCs w:val="24"/>
        </w:rPr>
        <w:t>Seminar Hasil Penelitian dan Pengabdian kepada Masyarakat Tahun 2011</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Tarmizi, M.R. (2015). </w:t>
      </w:r>
      <w:r>
        <w:rPr>
          <w:rFonts w:ascii="Times New Roman" w:hAnsi="Times New Roman"/>
          <w:b/>
          <w:sz w:val="24"/>
          <w:szCs w:val="24"/>
        </w:rPr>
        <w:t>Pengaruh Perbandingan Konsentrasi Tepung Sorgum Termodifikasi (</w:t>
      </w:r>
      <w:r>
        <w:rPr>
          <w:rFonts w:ascii="Times New Roman" w:hAnsi="Times New Roman"/>
          <w:b/>
          <w:i/>
          <w:sz w:val="24"/>
          <w:szCs w:val="24"/>
        </w:rPr>
        <w:t>Sorghum bicolor (l).</w:t>
      </w:r>
      <w:r>
        <w:rPr>
          <w:rFonts w:ascii="Times New Roman" w:hAnsi="Times New Roman"/>
          <w:b/>
          <w:sz w:val="24"/>
          <w:szCs w:val="24"/>
        </w:rPr>
        <w:t xml:space="preserve">) Dengan Tepung Terigu dan Suhu Pemanggangan Terhadap Sifat Fisiko Kimia </w:t>
      </w:r>
      <w:r>
        <w:rPr>
          <w:rFonts w:ascii="Times New Roman" w:hAnsi="Times New Roman"/>
          <w:b/>
          <w:i/>
          <w:sz w:val="24"/>
          <w:szCs w:val="24"/>
        </w:rPr>
        <w:t>Flakes</w:t>
      </w:r>
      <w:r>
        <w:rPr>
          <w:rFonts w:ascii="Times New Roman" w:hAnsi="Times New Roman"/>
          <w:b/>
          <w:sz w:val="24"/>
          <w:szCs w:val="24"/>
        </w:rPr>
        <w:t xml:space="preserve"> Ikan Patin (</w:t>
      </w:r>
      <w:r>
        <w:rPr>
          <w:rFonts w:ascii="Times New Roman" w:hAnsi="Times New Roman"/>
          <w:b/>
          <w:i/>
          <w:sz w:val="24"/>
          <w:szCs w:val="24"/>
        </w:rPr>
        <w:t>Pangasius hypopthalmus</w:t>
      </w:r>
      <w:r>
        <w:rPr>
          <w:rFonts w:ascii="Times New Roman" w:hAnsi="Times New Roman"/>
          <w:b/>
          <w:sz w:val="24"/>
          <w:szCs w:val="24"/>
        </w:rPr>
        <w:t>)</w:t>
      </w:r>
      <w:r>
        <w:rPr>
          <w:rFonts w:ascii="Times New Roman" w:hAnsi="Times New Roman"/>
          <w:sz w:val="24"/>
          <w:szCs w:val="24"/>
        </w:rPr>
        <w:t>. Tugas Akhir. Jurusan Teknologi Pangan. Fakultas Teknik. Universitas Pasundan, Bandung.</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Tranggono dan Sutardi. (1990). </w:t>
      </w:r>
      <w:r>
        <w:rPr>
          <w:rFonts w:ascii="Times New Roman" w:hAnsi="Times New Roman"/>
          <w:b/>
          <w:sz w:val="24"/>
          <w:szCs w:val="24"/>
        </w:rPr>
        <w:t>Biokimia dan Teknologi Pasca Panen</w:t>
      </w:r>
      <w:r>
        <w:rPr>
          <w:rFonts w:ascii="Times New Roman" w:hAnsi="Times New Roman"/>
          <w:sz w:val="24"/>
          <w:szCs w:val="24"/>
        </w:rPr>
        <w:t>. PAU Pangan dan Gizi. Universitas Gajah Mada, Yogyakarta.</w:t>
      </w:r>
    </w:p>
    <w:p w:rsidR="00B911DD"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Poedjadi, A. 2005. </w:t>
      </w:r>
      <w:r w:rsidRPr="00873E76">
        <w:rPr>
          <w:rFonts w:ascii="Times New Roman" w:hAnsi="Times New Roman"/>
          <w:b/>
          <w:sz w:val="24"/>
          <w:szCs w:val="24"/>
        </w:rPr>
        <w:t>Dasar-Dasar Biokimia</w:t>
      </w:r>
      <w:r>
        <w:rPr>
          <w:rFonts w:ascii="Times New Roman" w:hAnsi="Times New Roman"/>
          <w:sz w:val="24"/>
          <w:szCs w:val="24"/>
        </w:rPr>
        <w:t>. UI-Press, Jakarta</w:t>
      </w:r>
    </w:p>
    <w:p w:rsidR="00B911DD" w:rsidRPr="00A344E8"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Putrawan IDG, Maryana R, Rosmayanti I. 2009. </w:t>
      </w:r>
      <w:r>
        <w:rPr>
          <w:rFonts w:ascii="Times New Roman" w:hAnsi="Times New Roman"/>
          <w:b/>
          <w:sz w:val="24"/>
          <w:szCs w:val="24"/>
        </w:rPr>
        <w:t>Ekstraksi Minyak Dedak Padi Menggunakan Isopropil Alkohol</w:t>
      </w:r>
      <w:r>
        <w:rPr>
          <w:rFonts w:ascii="Times New Roman" w:hAnsi="Times New Roman"/>
          <w:sz w:val="24"/>
          <w:szCs w:val="24"/>
        </w:rPr>
        <w:t>. Seminar Nasional Teknik Kimia Indonesia. Bandung.</w:t>
      </w:r>
    </w:p>
    <w:p w:rsidR="00B911DD" w:rsidRPr="00903618"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Wakil, S. M., dan Kazeen, M. O. (2012). </w:t>
      </w:r>
      <w:r>
        <w:rPr>
          <w:rFonts w:ascii="Times New Roman" w:hAnsi="Times New Roman"/>
          <w:b/>
          <w:i/>
          <w:sz w:val="24"/>
          <w:szCs w:val="24"/>
        </w:rPr>
        <w:t>Quality Assessment Of Weaning Food Produces From Fermented Cereal Legume Blends Using Starter</w:t>
      </w:r>
      <w:r>
        <w:rPr>
          <w:rFonts w:ascii="Times New Roman" w:hAnsi="Times New Roman"/>
          <w:sz w:val="24"/>
          <w:szCs w:val="24"/>
        </w:rPr>
        <w:t xml:space="preserve">. </w:t>
      </w:r>
      <w:r w:rsidRPr="001D588B">
        <w:rPr>
          <w:rFonts w:ascii="Times New Roman" w:hAnsi="Times New Roman"/>
          <w:i/>
          <w:sz w:val="24"/>
          <w:szCs w:val="24"/>
        </w:rPr>
        <w:t>International Food Research Journal</w:t>
      </w:r>
      <w:r>
        <w:rPr>
          <w:rFonts w:ascii="Times New Roman" w:hAnsi="Times New Roman"/>
          <w:sz w:val="24"/>
          <w:szCs w:val="24"/>
        </w:rPr>
        <w:t>. 19(4): 1679-1685.</w:t>
      </w:r>
    </w:p>
    <w:p w:rsidR="00B911DD" w:rsidRPr="007D7998"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Widiantara, T., Sutrisno, A.D., Juliardi. (2012). </w:t>
      </w:r>
      <w:r>
        <w:rPr>
          <w:rFonts w:ascii="Times New Roman" w:hAnsi="Times New Roman"/>
          <w:b/>
          <w:sz w:val="24"/>
          <w:szCs w:val="24"/>
        </w:rPr>
        <w:t>Pengolahan Tepung Ubi Kayu Termodifikasi (</w:t>
      </w:r>
      <w:r>
        <w:rPr>
          <w:rFonts w:ascii="Times New Roman" w:hAnsi="Times New Roman"/>
          <w:b/>
          <w:i/>
          <w:sz w:val="24"/>
          <w:szCs w:val="24"/>
        </w:rPr>
        <w:t>Modified Cassava Flour</w:t>
      </w:r>
      <w:r>
        <w:rPr>
          <w:rFonts w:ascii="Times New Roman" w:hAnsi="Times New Roman"/>
          <w:b/>
          <w:sz w:val="24"/>
          <w:szCs w:val="24"/>
        </w:rPr>
        <w:t>) Berdasarkan Variasi Jenis Mikroorganisme dan Lama Fermentasi</w:t>
      </w:r>
      <w:r>
        <w:rPr>
          <w:rFonts w:ascii="Times New Roman" w:hAnsi="Times New Roman"/>
          <w:sz w:val="24"/>
          <w:szCs w:val="24"/>
        </w:rPr>
        <w:t>. Jurnal. Infomatek, Vol. 14 (1). pp. 27-38.</w:t>
      </w:r>
    </w:p>
    <w:p w:rsidR="00B911DD" w:rsidRDefault="00B911DD" w:rsidP="00B911DD">
      <w:pPr>
        <w:ind w:left="720" w:hanging="720"/>
        <w:jc w:val="both"/>
        <w:rPr>
          <w:rFonts w:ascii="Times New Roman" w:hAnsi="Times New Roman"/>
          <w:sz w:val="24"/>
          <w:szCs w:val="24"/>
        </w:rPr>
      </w:pPr>
      <w:r w:rsidRPr="00CD46E3">
        <w:rPr>
          <w:rFonts w:ascii="Times New Roman" w:hAnsi="Times New Roman"/>
          <w:sz w:val="24"/>
          <w:szCs w:val="24"/>
        </w:rPr>
        <w:t xml:space="preserve">Winarno, F.G. </w:t>
      </w:r>
      <w:r>
        <w:rPr>
          <w:rFonts w:ascii="Times New Roman" w:hAnsi="Times New Roman"/>
          <w:sz w:val="24"/>
          <w:szCs w:val="24"/>
        </w:rPr>
        <w:t>(</w:t>
      </w:r>
      <w:r w:rsidRPr="00CD46E3">
        <w:rPr>
          <w:rFonts w:ascii="Times New Roman" w:hAnsi="Times New Roman"/>
          <w:sz w:val="24"/>
          <w:szCs w:val="24"/>
        </w:rPr>
        <w:t>2002</w:t>
      </w:r>
      <w:r>
        <w:rPr>
          <w:rFonts w:ascii="Times New Roman" w:hAnsi="Times New Roman"/>
          <w:sz w:val="24"/>
          <w:szCs w:val="24"/>
        </w:rPr>
        <w:t>)</w:t>
      </w:r>
      <w:r>
        <w:rPr>
          <w:rFonts w:ascii="Times New Roman" w:hAnsi="Times New Roman"/>
          <w:b/>
          <w:sz w:val="24"/>
          <w:szCs w:val="24"/>
        </w:rPr>
        <w:t>. Kimia Pangan Dan G</w:t>
      </w:r>
      <w:r w:rsidRPr="00BC49BE">
        <w:rPr>
          <w:rFonts w:ascii="Times New Roman" w:hAnsi="Times New Roman"/>
          <w:b/>
          <w:sz w:val="24"/>
          <w:szCs w:val="24"/>
        </w:rPr>
        <w:t>izi</w:t>
      </w:r>
      <w:r w:rsidRPr="00CD46E3">
        <w:rPr>
          <w:rFonts w:ascii="Times New Roman" w:hAnsi="Times New Roman"/>
          <w:sz w:val="24"/>
          <w:szCs w:val="24"/>
        </w:rPr>
        <w:t>. Gramedia. Jakarta.</w:t>
      </w:r>
    </w:p>
    <w:p w:rsidR="00B911DD" w:rsidRPr="002A5F33" w:rsidRDefault="00B911DD" w:rsidP="00B911DD">
      <w:pPr>
        <w:ind w:left="720" w:hanging="720"/>
        <w:jc w:val="both"/>
        <w:rPr>
          <w:rFonts w:ascii="Times New Roman" w:hAnsi="Times New Roman"/>
          <w:sz w:val="24"/>
          <w:szCs w:val="24"/>
        </w:rPr>
      </w:pPr>
      <w:r w:rsidRPr="00597E9B">
        <w:rPr>
          <w:rFonts w:ascii="Times New Roman" w:hAnsi="Times New Roman"/>
          <w:sz w:val="24"/>
          <w:szCs w:val="24"/>
        </w:rPr>
        <w:lastRenderedPageBreak/>
        <w:t>Wulandari</w:t>
      </w:r>
      <w:r>
        <w:rPr>
          <w:rFonts w:ascii="Times New Roman" w:hAnsi="Times New Roman"/>
          <w:sz w:val="24"/>
          <w:szCs w:val="24"/>
        </w:rPr>
        <w:t xml:space="preserve">, M. dan Handarsari, E. (2010). </w:t>
      </w:r>
      <w:r w:rsidRPr="00BC49BE">
        <w:rPr>
          <w:rFonts w:ascii="Times New Roman" w:hAnsi="Times New Roman"/>
          <w:b/>
          <w:sz w:val="24"/>
          <w:szCs w:val="24"/>
        </w:rPr>
        <w:t>Pengaruh Penambahan bekatul Terhadap Kadar Protein dan Sifat Organoleptik Biskuit</w:t>
      </w:r>
      <w:r>
        <w:rPr>
          <w:rFonts w:ascii="Times New Roman" w:hAnsi="Times New Roman"/>
          <w:sz w:val="24"/>
          <w:szCs w:val="24"/>
        </w:rPr>
        <w:t>. Jurnal Pangan dan Gizi, Vol. 01(02): 55-62.</w:t>
      </w:r>
    </w:p>
    <w:p w:rsidR="00B911DD" w:rsidRPr="00A97577" w:rsidRDefault="00B911DD" w:rsidP="00B911DD">
      <w:pPr>
        <w:ind w:left="720" w:hanging="720"/>
        <w:jc w:val="both"/>
        <w:rPr>
          <w:rFonts w:ascii="Times New Roman" w:hAnsi="Times New Roman"/>
          <w:sz w:val="24"/>
          <w:szCs w:val="24"/>
        </w:rPr>
      </w:pPr>
      <w:r>
        <w:rPr>
          <w:rFonts w:ascii="Times New Roman" w:hAnsi="Times New Roman"/>
          <w:sz w:val="24"/>
          <w:szCs w:val="24"/>
        </w:rPr>
        <w:t xml:space="preserve">Wulandari, D. (2016). </w:t>
      </w:r>
      <w:r>
        <w:rPr>
          <w:rFonts w:ascii="Times New Roman" w:hAnsi="Times New Roman"/>
          <w:b/>
          <w:sz w:val="24"/>
          <w:szCs w:val="24"/>
        </w:rPr>
        <w:t>Pengaruh Kopigmen Katekol dan Tanin Terhadap Stabilitas Warna Antosianin Ekstrak Bekatul Beras Ketan Hitam</w:t>
      </w:r>
      <w:r>
        <w:rPr>
          <w:rFonts w:ascii="Times New Roman" w:hAnsi="Times New Roman"/>
          <w:sz w:val="24"/>
          <w:szCs w:val="24"/>
        </w:rPr>
        <w:t>. Tesis. Teknologi Industri Pertanian. Fakultas Pertanian. Universitas Lampung, Bandar Lampung.</w:t>
      </w: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spacing w:line="480" w:lineRule="auto"/>
        <w:ind w:firstLine="709"/>
        <w:rPr>
          <w:lang w:val="en-US"/>
        </w:rPr>
      </w:pPr>
    </w:p>
    <w:p w:rsidR="00B911DD" w:rsidRDefault="00B911DD" w:rsidP="00B911DD">
      <w:pPr>
        <w:pStyle w:val="Heading1"/>
        <w:numPr>
          <w:ilvl w:val="0"/>
          <w:numId w:val="0"/>
        </w:numPr>
        <w:spacing w:before="0" w:line="720" w:lineRule="auto"/>
        <w:ind w:left="432" w:hanging="432"/>
        <w:jc w:val="center"/>
        <w:rPr>
          <w:rFonts w:ascii="Times New Roman" w:hAnsi="Times New Roman" w:cs="Times New Roman"/>
          <w:color w:val="auto"/>
          <w:lang w:val="en-US"/>
        </w:rPr>
      </w:pPr>
      <w:bookmarkStart w:id="6" w:name="_Toc467436949"/>
      <w:bookmarkStart w:id="7" w:name="_Toc467443382"/>
      <w:r w:rsidRPr="0064350C">
        <w:rPr>
          <w:rFonts w:ascii="Times New Roman" w:hAnsi="Times New Roman" w:cs="Times New Roman"/>
          <w:color w:val="auto"/>
          <w:lang w:val="en-US"/>
        </w:rPr>
        <w:lastRenderedPageBreak/>
        <w:t>LAMPIRAN</w:t>
      </w:r>
      <w:bookmarkEnd w:id="6"/>
      <w:bookmarkEnd w:id="7"/>
    </w:p>
    <w:p w:rsidR="00B911DD" w:rsidRDefault="00B911DD" w:rsidP="00B911DD">
      <w:pPr>
        <w:pStyle w:val="Heading2"/>
        <w:numPr>
          <w:ilvl w:val="0"/>
          <w:numId w:val="0"/>
        </w:numPr>
        <w:spacing w:before="0"/>
        <w:rPr>
          <w:rFonts w:ascii="Times New Roman" w:hAnsi="Times New Roman" w:cs="Times New Roman"/>
          <w:color w:val="auto"/>
          <w:sz w:val="24"/>
          <w:szCs w:val="24"/>
          <w:lang w:val="en-US"/>
        </w:rPr>
      </w:pPr>
      <w:r w:rsidRPr="004D2F45">
        <w:rPr>
          <w:rFonts w:ascii="Times New Roman" w:hAnsi="Times New Roman" w:cs="Times New Roman"/>
          <w:color w:val="auto"/>
          <w:sz w:val="24"/>
          <w:szCs w:val="24"/>
        </w:rPr>
        <w:t xml:space="preserve">Lampiran </w:t>
      </w:r>
      <w:r w:rsidRPr="004D2F45">
        <w:rPr>
          <w:rFonts w:ascii="Times New Roman" w:hAnsi="Times New Roman" w:cs="Times New Roman"/>
          <w:color w:val="auto"/>
          <w:sz w:val="24"/>
          <w:szCs w:val="24"/>
          <w:lang w:val="en-US"/>
        </w:rPr>
        <w:t>1</w:t>
      </w:r>
      <w:r w:rsidRPr="004D2F45">
        <w:rPr>
          <w:rFonts w:ascii="Times New Roman" w:hAnsi="Times New Roman" w:cs="Times New Roman"/>
          <w:color w:val="auto"/>
          <w:sz w:val="24"/>
          <w:szCs w:val="24"/>
        </w:rPr>
        <w:t>.</w:t>
      </w:r>
      <w:r w:rsidRPr="004D2F45">
        <w:rPr>
          <w:rFonts w:ascii="Times New Roman" w:hAnsi="Times New Roman" w:cs="Times New Roman"/>
          <w:color w:val="auto"/>
          <w:sz w:val="24"/>
          <w:szCs w:val="24"/>
          <w:lang w:val="en-US"/>
        </w:rPr>
        <w:t xml:space="preserve"> </w:t>
      </w:r>
      <w:r w:rsidRPr="004D2F45">
        <w:rPr>
          <w:rFonts w:ascii="Times New Roman" w:hAnsi="Times New Roman" w:cs="Times New Roman"/>
          <w:color w:val="auto"/>
          <w:sz w:val="24"/>
          <w:szCs w:val="24"/>
        </w:rPr>
        <w:t>Formulir Pengujian Organoleptik Penelitian Utama</w:t>
      </w:r>
    </w:p>
    <w:p w:rsidR="00B911DD" w:rsidRPr="004D2F45" w:rsidRDefault="00B911DD" w:rsidP="00B911DD">
      <w:pPr>
        <w:spacing w:after="0"/>
        <w:rPr>
          <w:lang w:val="en-US"/>
        </w:rPr>
      </w:pPr>
    </w:p>
    <w:p w:rsidR="00B911DD" w:rsidRDefault="00B911DD" w:rsidP="00B911DD">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FORMULIR PENGUJIAN ORGANOLEPTIK</w:t>
      </w:r>
    </w:p>
    <w:p w:rsidR="00B911DD" w:rsidRDefault="00B911DD" w:rsidP="00B911DD">
      <w:pPr>
        <w:spacing w:after="0"/>
        <w:jc w:val="both"/>
        <w:rPr>
          <w:rFonts w:ascii="Times New Roman" w:hAnsi="Times New Roman" w:cs="Times New Roman"/>
          <w:b/>
          <w:sz w:val="24"/>
          <w:szCs w:val="24"/>
        </w:rPr>
      </w:pPr>
    </w:p>
    <w:p w:rsidR="00B911DD" w:rsidRDefault="00B911DD" w:rsidP="00B911DD">
      <w:pPr>
        <w:spacing w:after="0"/>
        <w:jc w:val="both"/>
        <w:rPr>
          <w:rFonts w:ascii="Times New Roman" w:hAnsi="Times New Roman" w:cs="Times New Roman"/>
          <w:b/>
          <w:sz w:val="24"/>
          <w:szCs w:val="24"/>
        </w:rPr>
      </w:pPr>
      <w:r>
        <w:rPr>
          <w:rFonts w:ascii="Times New Roman" w:hAnsi="Times New Roman" w:cs="Times New Roman"/>
          <w:b/>
          <w:sz w:val="24"/>
          <w:szCs w:val="24"/>
        </w:rPr>
        <w:t>Nama Panelis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B911DD" w:rsidRDefault="00B911DD" w:rsidP="00B911D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Tanggal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B911DD" w:rsidRDefault="00B911DD" w:rsidP="00B911DD">
      <w:pPr>
        <w:spacing w:after="0"/>
        <w:jc w:val="both"/>
        <w:rPr>
          <w:rFonts w:ascii="Times New Roman" w:hAnsi="Times New Roman" w:cs="Times New Roman"/>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B911DD" w:rsidRDefault="00B911DD" w:rsidP="00B911D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Tanda Tangan </w:t>
      </w:r>
      <w:r>
        <w:rPr>
          <w:rFonts w:ascii="Times New Roman" w:hAnsi="Times New Roman" w:cs="Times New Roman"/>
          <w:b/>
          <w:sz w:val="24"/>
          <w:szCs w:val="24"/>
        </w:rPr>
        <w:tab/>
      </w:r>
      <w:r>
        <w:rPr>
          <w:rFonts w:ascii="Times New Roman" w:hAnsi="Times New Roman" w:cs="Times New Roman"/>
          <w:b/>
          <w:sz w:val="24"/>
          <w:szCs w:val="24"/>
        </w:rPr>
        <w:tab/>
        <w:t>:</w:t>
      </w:r>
    </w:p>
    <w:p w:rsidR="00B911DD" w:rsidRDefault="00B911DD" w:rsidP="00B911D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Instruksi :</w:t>
      </w:r>
    </w:p>
    <w:p w:rsidR="00B911DD" w:rsidRDefault="00B911DD" w:rsidP="00B911DD">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Dihadapan saudara telah tersedia 9 (sembilan) sampel </w:t>
      </w:r>
      <w:r>
        <w:rPr>
          <w:rFonts w:ascii="Times New Roman" w:hAnsi="Times New Roman" w:cs="Times New Roman"/>
          <w:b/>
          <w:i/>
          <w:sz w:val="24"/>
          <w:szCs w:val="24"/>
          <w:lang w:val="en-US"/>
        </w:rPr>
        <w:t>Cookies</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dan anda diminta memberikan penilaian pada skala hedonik yang sesuai, pada setiap kode sampel berdasarkan skala numeric yang sesuai dengan pernyataan dibawah ini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B911DD" w:rsidTr="00B911DD">
        <w:tc>
          <w:tcPr>
            <w:tcW w:w="3968" w:type="dxa"/>
            <w:tcBorders>
              <w:top w:val="single" w:sz="4" w:space="0" w:color="000000"/>
              <w:left w:val="single" w:sz="4" w:space="0" w:color="000000"/>
              <w:bottom w:val="single" w:sz="4" w:space="0" w:color="000000"/>
              <w:right w:val="single" w:sz="4" w:space="0" w:color="000000"/>
            </w:tcBorders>
            <w:hideMark/>
          </w:tcPr>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Atribut </w:t>
            </w:r>
          </w:p>
        </w:tc>
        <w:tc>
          <w:tcPr>
            <w:tcW w:w="3970" w:type="dxa"/>
            <w:tcBorders>
              <w:top w:val="single" w:sz="4" w:space="0" w:color="000000"/>
              <w:left w:val="single" w:sz="4" w:space="0" w:color="000000"/>
              <w:bottom w:val="single" w:sz="4" w:space="0" w:color="000000"/>
              <w:right w:val="single" w:sz="4" w:space="0" w:color="000000"/>
            </w:tcBorders>
            <w:hideMark/>
          </w:tcPr>
          <w:p w:rsidR="00B911DD" w:rsidRDefault="00B911DD" w:rsidP="00B911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Skala Numerik</w:t>
            </w:r>
          </w:p>
        </w:tc>
      </w:tr>
      <w:tr w:rsidR="00B911DD" w:rsidTr="00B911DD">
        <w:trPr>
          <w:trHeight w:val="1420"/>
        </w:trPr>
        <w:tc>
          <w:tcPr>
            <w:tcW w:w="3968" w:type="dxa"/>
            <w:tcBorders>
              <w:top w:val="single" w:sz="4" w:space="0" w:color="000000"/>
              <w:left w:val="single" w:sz="4" w:space="0" w:color="000000"/>
              <w:bottom w:val="single" w:sz="4" w:space="0" w:color="000000"/>
              <w:right w:val="single" w:sz="4" w:space="0" w:color="000000"/>
            </w:tcBorders>
            <w:hideMark/>
          </w:tcPr>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Amat Sangat suka</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Suka</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Suka</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suka</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tidak suka</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Amat Sangat Tidak Suka</w:t>
            </w:r>
          </w:p>
        </w:tc>
        <w:tc>
          <w:tcPr>
            <w:tcW w:w="3970" w:type="dxa"/>
            <w:tcBorders>
              <w:top w:val="single" w:sz="4" w:space="0" w:color="000000"/>
              <w:left w:val="single" w:sz="4" w:space="0" w:color="000000"/>
              <w:bottom w:val="single" w:sz="4" w:space="0" w:color="000000"/>
              <w:right w:val="single" w:sz="4" w:space="0" w:color="000000"/>
            </w:tcBorders>
            <w:hideMark/>
          </w:tcPr>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B911DD" w:rsidRDefault="00B911DD" w:rsidP="00B911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B911DD" w:rsidRDefault="00B911DD" w:rsidP="00B911DD">
      <w:pPr>
        <w:spacing w:after="0"/>
        <w:jc w:val="both"/>
        <w:rPr>
          <w:rFonts w:ascii="Times New Roman" w:hAnsi="Times New Roman" w:cs="Times New Roman"/>
          <w:sz w:val="24"/>
          <w:szCs w:val="24"/>
        </w:rPr>
      </w:pPr>
    </w:p>
    <w:p w:rsidR="00B911DD" w:rsidRDefault="00B911DD" w:rsidP="00B911D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28"/>
        <w:gridCol w:w="1455"/>
        <w:gridCol w:w="1701"/>
        <w:gridCol w:w="1684"/>
        <w:gridCol w:w="1685"/>
      </w:tblGrid>
      <w:tr w:rsidR="00B911DD" w:rsidTr="00B911DD">
        <w:tc>
          <w:tcPr>
            <w:tcW w:w="16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Kode</w:t>
            </w:r>
          </w:p>
        </w:tc>
        <w:tc>
          <w:tcPr>
            <w:tcW w:w="65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Atribut</w:t>
            </w:r>
          </w:p>
        </w:tc>
      </w:tr>
      <w:tr w:rsidR="00B911DD" w:rsidTr="00B911D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rPr>
                <w:rFonts w:ascii="Times New Roman" w:hAnsi="Times New Roman" w:cs="Times New Roman"/>
                <w:b/>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Warna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Aroma</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 xml:space="preserve">Tekstur </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Rasa</w:t>
            </w: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11DD" w:rsidRDefault="00B911DD" w:rsidP="00B911DD">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11DD" w:rsidRDefault="00B911DD" w:rsidP="00B911DD">
            <w:pPr>
              <w:jc w:val="center"/>
              <w:rPr>
                <w:rFonts w:ascii="Times New Roman" w:hAnsi="Times New Roman" w:cs="Times New Roman"/>
                <w:b/>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r w:rsidR="00B911DD" w:rsidTr="00B911DD">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11DD" w:rsidRDefault="00B911DD" w:rsidP="00B911DD">
            <w:pPr>
              <w:jc w:val="both"/>
              <w:rPr>
                <w:rFonts w:ascii="Times New Roman" w:hAnsi="Times New Roman" w:cs="Times New Roman"/>
                <w:sz w:val="24"/>
                <w:szCs w:val="24"/>
              </w:rPr>
            </w:pPr>
          </w:p>
        </w:tc>
      </w:tr>
    </w:tbl>
    <w:p w:rsidR="00B911DD" w:rsidRDefault="00B911DD" w:rsidP="00B911DD">
      <w:pPr>
        <w:spacing w:after="0"/>
        <w:jc w:val="both"/>
        <w:rPr>
          <w:rFonts w:ascii="Times New Roman" w:hAnsi="Times New Roman" w:cs="Times New Roman"/>
          <w:sz w:val="24"/>
          <w:szCs w:val="24"/>
        </w:rPr>
      </w:pPr>
    </w:p>
    <w:p w:rsidR="00B911DD" w:rsidRDefault="00B911DD" w:rsidP="00B911DD">
      <w:pPr>
        <w:jc w:val="center"/>
        <w:rPr>
          <w:rFonts w:ascii="Times New Roman" w:hAnsi="Times New Roman" w:cs="Times New Roman"/>
          <w:b/>
          <w:i/>
          <w:sz w:val="24"/>
          <w:szCs w:val="24"/>
        </w:rPr>
        <w:sectPr w:rsidR="00B911DD" w:rsidSect="001105ED">
          <w:pgSz w:w="11907" w:h="16839" w:code="9"/>
          <w:pgMar w:top="2268" w:right="1701" w:bottom="1701" w:left="2268" w:header="1134" w:footer="1134" w:gutter="0"/>
          <w:pgNumType w:start="82"/>
          <w:cols w:space="720"/>
          <w:titlePg/>
          <w:docGrid w:linePitch="360"/>
        </w:sectPr>
      </w:pPr>
      <w:r>
        <w:rPr>
          <w:rFonts w:ascii="Times New Roman" w:hAnsi="Times New Roman" w:cs="Times New Roman"/>
          <w:b/>
          <w:i/>
          <w:sz w:val="24"/>
          <w:szCs w:val="24"/>
        </w:rPr>
        <w:t>**** Terimakasih ****</w:t>
      </w:r>
    </w:p>
    <w:p w:rsidR="00B911DD" w:rsidRDefault="00B911DD" w:rsidP="00B911DD">
      <w:pPr>
        <w:pStyle w:val="Heading2"/>
        <w:numPr>
          <w:ilvl w:val="0"/>
          <w:numId w:val="0"/>
        </w:numPr>
        <w:spacing w:before="0" w:line="72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2</w:t>
      </w:r>
      <w:r w:rsidRPr="004D2F45">
        <w:rPr>
          <w:rFonts w:ascii="Times New Roman" w:hAnsi="Times New Roman" w:cs="Times New Roman"/>
          <w:color w:val="auto"/>
          <w:sz w:val="24"/>
          <w:szCs w:val="24"/>
          <w:lang w:val="en-US"/>
        </w:rPr>
        <w:t>. Analisa Kadar Tanin</w:t>
      </w:r>
      <w:r>
        <w:rPr>
          <w:rFonts w:ascii="Times New Roman" w:hAnsi="Times New Roman" w:cs="Times New Roman"/>
          <w:color w:val="auto"/>
          <w:sz w:val="24"/>
          <w:szCs w:val="24"/>
          <w:lang w:val="en-US"/>
        </w:rPr>
        <w:t xml:space="preserve"> Metode Permanganometri</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Prinsip metode ini adalah berdasarkan pengoksidasian tannin oleh KMnO</w:t>
      </w:r>
      <w:r>
        <w:rPr>
          <w:rFonts w:ascii="Times New Roman" w:hAnsi="Times New Roman" w:cs="Times New Roman"/>
          <w:sz w:val="24"/>
          <w:szCs w:val="24"/>
          <w:vertAlign w:val="subscript"/>
          <w:lang w:val="en-US"/>
        </w:rPr>
        <w:t>4</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Tujuan metode ini adalah untuk mengetahui kadar tannin pada bahan.</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Cara kerja metode ini yaitu sampel sebanyak 2 gram ditambahkan aquadest sebanyak 200 ml kemudian dipanaskan selama 30 menit. Setelah dipanaskan kemudian ditandabataskan pada tabung 250 ml kemudian ampas disaring mengunakan kertas saring. Kemudian ambil filtrate sebanyak 10 ml kemudian ditambakan 5 ml gelatin, 10 ml NaCl asam dan 1 gram serbuk kaolin. Setelah itu tanda bataskan pada tabung 100 ml kemudian saring ampas tersebut. Ambil filtrat sebanyak 10 ml kemudian tambahkan 50 ml aquadest dan 5 ml indigo setelah itu titrasi dengan menggunakan KMnO</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0,01N hingga TAT kuning muda.</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Perhitungan:</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20595B0" wp14:editId="3B4C6A83">
                <wp:simplePos x="0" y="0"/>
                <wp:positionH relativeFrom="column">
                  <wp:posOffset>269240</wp:posOffset>
                </wp:positionH>
                <wp:positionV relativeFrom="paragraph">
                  <wp:posOffset>180975</wp:posOffset>
                </wp:positionV>
                <wp:extent cx="4654550" cy="8191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4654550" cy="819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1.2pt;margin-top:14.25pt;width:366.5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" filled="f" strokecolor="black [3213]" strokeweight=".25pt"/>
            </w:pict>
          </mc:Fallback>
        </mc:AlternateContent>
      </w:r>
    </w:p>
    <w:p w:rsidR="00B911DD" w:rsidRPr="00E72D18" w:rsidRDefault="00B911DD" w:rsidP="00B911DD">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Kadar Tanin =</w:t>
      </w:r>
      <w:r w:rsidRPr="00505C8F">
        <w:rPr>
          <w:rFonts w:ascii="Times New Roman" w:hAnsi="Times New Roman" w:cs="Times New Roman"/>
          <w:sz w:val="32"/>
          <w:szCs w:val="24"/>
          <w:lang w:val="en-US"/>
        </w:rPr>
        <w:t xml:space="preserve"> </w:t>
      </w:r>
      <m:oMath>
        <m:f>
          <m:fPr>
            <m:ctrlPr>
              <w:rPr>
                <w:rFonts w:ascii="Cambria Math" w:hAnsi="Cambria Math" w:cs="Times New Roman"/>
                <w:i/>
                <w:sz w:val="32"/>
                <w:szCs w:val="24"/>
                <w:lang w:val="en-US"/>
              </w:rPr>
            </m:ctrlPr>
          </m:fPr>
          <m:num>
            <m:r>
              <m:rPr>
                <m:sty m:val="p"/>
              </m:rPr>
              <w:rPr>
                <w:rFonts w:ascii="Cambria Math" w:hAnsi="Cambria Math" w:cs="Times New Roman"/>
                <w:sz w:val="32"/>
                <w:szCs w:val="24"/>
                <w:lang w:val="en-US"/>
              </w:rPr>
              <m:t>FP ×</m:t>
            </m:r>
            <m:d>
              <m:dPr>
                <m:ctrlPr>
                  <w:rPr>
                    <w:rFonts w:ascii="Cambria Math" w:hAnsi="Cambria Math" w:cs="Times New Roman"/>
                    <w:sz w:val="32"/>
                    <w:szCs w:val="24"/>
                    <w:lang w:val="en-US"/>
                  </w:rPr>
                </m:ctrlPr>
              </m:dPr>
              <m:e>
                <m:sSub>
                  <m:sSubPr>
                    <m:ctrlPr>
                      <w:rPr>
                        <w:rFonts w:ascii="Cambria Math" w:hAnsi="Cambria Math" w:cs="Times New Roman"/>
                        <w:sz w:val="32"/>
                        <w:szCs w:val="24"/>
                        <w:lang w:val="en-US"/>
                      </w:rPr>
                    </m:ctrlPr>
                  </m:sSubPr>
                  <m:e>
                    <m:r>
                      <m:rPr>
                        <m:sty m:val="p"/>
                      </m:rPr>
                      <w:rPr>
                        <w:rFonts w:ascii="Cambria Math" w:hAnsi="Cambria Math" w:cs="Times New Roman"/>
                        <w:sz w:val="32"/>
                        <w:szCs w:val="24"/>
                        <w:lang w:val="en-US"/>
                      </w:rPr>
                      <m:t>V</m:t>
                    </m:r>
                  </m:e>
                  <m:sub>
                    <m:r>
                      <w:rPr>
                        <w:rFonts w:ascii="Cambria Math" w:hAnsi="Cambria Math" w:cs="Times New Roman"/>
                        <w:sz w:val="32"/>
                        <w:szCs w:val="24"/>
                        <w:lang w:val="en-US"/>
                      </w:rPr>
                      <m:t>1</m:t>
                    </m:r>
                  </m:sub>
                </m:sSub>
                <m:r>
                  <w:rPr>
                    <w:rFonts w:ascii="Cambria Math" w:hAnsi="Cambria Math" w:cs="Times New Roman"/>
                    <w:sz w:val="32"/>
                    <w:szCs w:val="24"/>
                    <w:lang w:val="en-US"/>
                  </w:rPr>
                  <m:t xml:space="preserve">+ </m:t>
                </m:r>
                <m:sSub>
                  <m:sSubPr>
                    <m:ctrlPr>
                      <w:rPr>
                        <w:rFonts w:ascii="Cambria Math" w:hAnsi="Cambria Math" w:cs="Times New Roman"/>
                        <w:i/>
                        <w:sz w:val="32"/>
                        <w:szCs w:val="24"/>
                        <w:lang w:val="en-US"/>
                      </w:rPr>
                    </m:ctrlPr>
                  </m:sSubPr>
                  <m:e>
                    <m:r>
                      <m:rPr>
                        <m:sty m:val="p"/>
                      </m:rPr>
                      <w:rPr>
                        <w:rFonts w:ascii="Cambria Math" w:hAnsi="Cambria Math" w:cs="Times New Roman"/>
                        <w:sz w:val="32"/>
                        <w:szCs w:val="24"/>
                        <w:lang w:val="en-US"/>
                      </w:rPr>
                      <m:t>V</m:t>
                    </m:r>
                  </m:e>
                  <m:sub>
                    <m:r>
                      <w:rPr>
                        <w:rFonts w:ascii="Cambria Math" w:hAnsi="Cambria Math" w:cs="Times New Roman"/>
                        <w:sz w:val="32"/>
                        <w:szCs w:val="24"/>
                        <w:lang w:val="en-US"/>
                      </w:rPr>
                      <m:t>2</m:t>
                    </m:r>
                  </m:sub>
                </m:sSub>
                <m:ctrlPr>
                  <w:rPr>
                    <w:rFonts w:ascii="Cambria Math" w:hAnsi="Cambria Math" w:cs="Times New Roman"/>
                    <w:i/>
                    <w:sz w:val="32"/>
                    <w:szCs w:val="24"/>
                    <w:lang w:val="en-US"/>
                  </w:rPr>
                </m:ctrlPr>
              </m:e>
            </m:d>
            <m:r>
              <w:rPr>
                <w:rFonts w:ascii="Cambria Math" w:hAnsi="Cambria Math" w:cs="Times New Roman"/>
                <w:sz w:val="32"/>
                <w:szCs w:val="24"/>
                <w:lang w:val="en-US"/>
              </w:rPr>
              <m:t xml:space="preserve">× </m:t>
            </m:r>
            <m:f>
              <m:fPr>
                <m:ctrlPr>
                  <w:rPr>
                    <w:rFonts w:ascii="Cambria Math" w:hAnsi="Cambria Math" w:cs="Times New Roman"/>
                    <w:i/>
                    <w:sz w:val="32"/>
                    <w:szCs w:val="24"/>
                    <w:lang w:val="en-US"/>
                  </w:rPr>
                </m:ctrlPr>
              </m:fPr>
              <m:num>
                <m:r>
                  <w:rPr>
                    <w:rFonts w:ascii="Cambria Math" w:hAnsi="Cambria Math" w:cs="Times New Roman"/>
                    <w:sz w:val="32"/>
                    <w:szCs w:val="24"/>
                    <w:lang w:val="en-US"/>
                  </w:rPr>
                  <m:t>N</m:t>
                </m:r>
                <m:sSub>
                  <m:sSubPr>
                    <m:ctrlPr>
                      <w:rPr>
                        <w:rFonts w:ascii="Cambria Math" w:hAnsi="Cambria Math" w:cs="Times New Roman"/>
                        <w:i/>
                        <w:sz w:val="32"/>
                        <w:szCs w:val="24"/>
                        <w:lang w:val="en-US"/>
                      </w:rPr>
                    </m:ctrlPr>
                  </m:sSubPr>
                  <m:e>
                    <m:r>
                      <m:rPr>
                        <m:sty m:val="p"/>
                      </m:rPr>
                      <w:rPr>
                        <w:rFonts w:ascii="Cambria Math" w:hAnsi="Cambria Math" w:cs="Times New Roman"/>
                        <w:sz w:val="32"/>
                        <w:szCs w:val="24"/>
                        <w:lang w:val="en-US"/>
                      </w:rPr>
                      <m:t>KMnO</m:t>
                    </m:r>
                  </m:e>
                  <m:sub>
                    <m:r>
                      <w:rPr>
                        <w:rFonts w:ascii="Cambria Math" w:hAnsi="Cambria Math" w:cs="Times New Roman"/>
                        <w:sz w:val="32"/>
                        <w:szCs w:val="24"/>
                        <w:lang w:val="en-US"/>
                      </w:rPr>
                      <m:t>4</m:t>
                    </m:r>
                  </m:sub>
                </m:sSub>
                <m:r>
                  <w:rPr>
                    <w:rFonts w:ascii="Cambria Math" w:hAnsi="Cambria Math" w:cs="Times New Roman"/>
                    <w:sz w:val="32"/>
                    <w:szCs w:val="24"/>
                    <w:lang w:val="en-US"/>
                  </w:rPr>
                  <m:t>×0,00416</m:t>
                </m:r>
              </m:num>
              <m:den>
                <m:r>
                  <m:rPr>
                    <m:sty m:val="p"/>
                  </m:rPr>
                  <w:rPr>
                    <w:rFonts w:ascii="Cambria Math" w:hAnsi="Cambria Math" w:cs="Times New Roman"/>
                    <w:sz w:val="32"/>
                    <w:szCs w:val="24"/>
                    <w:lang w:val="en-US"/>
                  </w:rPr>
                  <m:t>0,1</m:t>
                </m:r>
              </m:den>
            </m:f>
          </m:num>
          <m:den>
            <m:r>
              <m:rPr>
                <m:sty m:val="p"/>
              </m:rPr>
              <w:rPr>
                <w:rFonts w:ascii="Cambria Math" w:hAnsi="Cambria Math" w:cs="Times New Roman"/>
                <w:sz w:val="32"/>
                <w:szCs w:val="24"/>
                <w:lang w:val="en-US"/>
              </w:rPr>
              <m:t>Ws</m:t>
            </m:r>
          </m:den>
        </m:f>
      </m:oMath>
      <w:r>
        <w:rPr>
          <w:rFonts w:ascii="Times New Roman" w:eastAsiaTheme="minorEastAsia" w:hAnsi="Times New Roman" w:cs="Times New Roman"/>
          <w:sz w:val="24"/>
          <w:szCs w:val="24"/>
          <w:lang w:val="en-US"/>
        </w:rPr>
        <w:t xml:space="preserve"> x 100%</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FP</w:t>
      </w:r>
      <w:r>
        <w:rPr>
          <w:rFonts w:ascii="Times New Roman" w:hAnsi="Times New Roman" w:cs="Times New Roman"/>
          <w:sz w:val="24"/>
          <w:szCs w:val="24"/>
          <w:lang w:val="en-US"/>
        </w:rPr>
        <w:tab/>
        <w:t>= Faktor Pengencer</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ab/>
        <w:t>= Volume KMnO</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(1)</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ab/>
        <w:t>= Volume KMnO</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(2)</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Ws</w:t>
      </w:r>
      <w:r>
        <w:rPr>
          <w:rFonts w:ascii="Times New Roman" w:hAnsi="Times New Roman" w:cs="Times New Roman"/>
          <w:sz w:val="24"/>
          <w:szCs w:val="24"/>
          <w:lang w:val="en-US"/>
        </w:rPr>
        <w:tab/>
        <w:t>= Berat Sampel</w:t>
      </w:r>
    </w:p>
    <w:p w:rsidR="00B911DD" w:rsidRPr="00505C8F" w:rsidRDefault="00B911DD" w:rsidP="00B911DD">
      <w:pPr>
        <w:spacing w:after="0" w:line="480" w:lineRule="auto"/>
        <w:jc w:val="both"/>
        <w:rPr>
          <w:rFonts w:ascii="Times New Roman" w:hAnsi="Times New Roman" w:cs="Times New Roman"/>
          <w:sz w:val="24"/>
          <w:szCs w:val="24"/>
          <w:lang w:val="en-US"/>
        </w:rPr>
        <w:sectPr w:rsidR="00B911DD" w:rsidRPr="00505C8F" w:rsidSect="00B911DD">
          <w:headerReference w:type="default" r:id="rId55"/>
          <w:headerReference w:type="first" r:id="rId56"/>
          <w:pgSz w:w="11906" w:h="16838" w:code="9"/>
          <w:pgMar w:top="2268" w:right="1701" w:bottom="1701" w:left="2268" w:header="1134" w:footer="1134" w:gutter="0"/>
          <w:pgNumType w:start="91"/>
          <w:cols w:space="708"/>
          <w:docGrid w:linePitch="360"/>
        </w:sectPr>
      </w:pPr>
    </w:p>
    <w:p w:rsidR="00B911DD" w:rsidRDefault="00B911DD" w:rsidP="00B911DD">
      <w:pPr>
        <w:pStyle w:val="Heading2"/>
        <w:numPr>
          <w:ilvl w:val="0"/>
          <w:numId w:val="0"/>
        </w:numPr>
        <w:spacing w:line="720" w:lineRule="auto"/>
        <w:rPr>
          <w:rFonts w:ascii="Times New Roman" w:hAnsi="Times New Roman" w:cs="Times New Roman"/>
          <w:color w:val="auto"/>
          <w:sz w:val="24"/>
          <w:szCs w:val="24"/>
          <w:lang w:val="en-US"/>
        </w:rPr>
      </w:pPr>
      <w:r w:rsidRPr="004D2F45">
        <w:rPr>
          <w:rFonts w:ascii="Times New Roman" w:hAnsi="Times New Roman" w:cs="Times New Roman"/>
          <w:color w:val="auto"/>
          <w:sz w:val="24"/>
          <w:szCs w:val="24"/>
          <w:lang w:val="en-US"/>
        </w:rPr>
        <w:lastRenderedPageBreak/>
        <w:t>L</w:t>
      </w:r>
      <w:r>
        <w:rPr>
          <w:rFonts w:ascii="Times New Roman" w:hAnsi="Times New Roman" w:cs="Times New Roman"/>
          <w:color w:val="auto"/>
          <w:sz w:val="24"/>
          <w:szCs w:val="24"/>
          <w:lang w:val="en-US"/>
        </w:rPr>
        <w:t>ampiran 3. Analisa Kadar Protein Metode Kjehdahl (Sudarmadji, 2003)</w:t>
      </w:r>
    </w:p>
    <w:p w:rsidR="00B911DD" w:rsidRDefault="00B911DD" w:rsidP="00B911DD">
      <w:pPr>
        <w:pStyle w:val="Default"/>
        <w:spacing w:line="480" w:lineRule="auto"/>
        <w:ind w:firstLine="567"/>
        <w:jc w:val="both"/>
      </w:pPr>
      <w:r>
        <w:t xml:space="preserve">Prinsip metode ini adalah berdasarkan perubahan nitrogen organik menjadi garam amonia dengan cara destruksi dengan asam sulfat pekat dan pemnambahan suatu katalisator yang sesuai, hasil destruksi didestilasi dalam suasan basa kuat. Gas amonia yang terjadi di dalam destilat ditampung dalam asam baku yang berlebih dan dititrasi dengan larutan baku asam dengan indikator yang sesuai. </w:t>
      </w:r>
    </w:p>
    <w:p w:rsidR="00B911DD" w:rsidRDefault="00B911DD" w:rsidP="00B911DD">
      <w:pPr>
        <w:pStyle w:val="Default"/>
        <w:spacing w:line="480" w:lineRule="auto"/>
        <w:ind w:firstLine="567"/>
        <w:jc w:val="both"/>
      </w:pPr>
      <w:r>
        <w:t xml:space="preserve">Tujuan metode ini adalah untuk menentukan kadar protein dalam suatu bahan dengan metode Kjedahl. </w:t>
      </w:r>
    </w:p>
    <w:p w:rsidR="00B911DD" w:rsidRDefault="00B911DD" w:rsidP="00B911DD">
      <w:pPr>
        <w:pStyle w:val="Default"/>
        <w:spacing w:line="480" w:lineRule="auto"/>
        <w:ind w:firstLine="567"/>
        <w:jc w:val="both"/>
      </w:pPr>
      <w:r>
        <w:t xml:space="preserve">Cara kerja metode ini yaitu labu dasar bundar dikeringkan terlebih dahulu dari uap air dengan dikonstankan didalam </w:t>
      </w:r>
      <w:r>
        <w:rPr>
          <w:i/>
        </w:rPr>
        <w:t xml:space="preserve">oven </w:t>
      </w:r>
      <w:r>
        <w:t xml:space="preserve">selama ±15 menit. Sampel ditimbang sebanyak 1-2 gram bahan kering dan garam kjehdal sebanyak 5 gram kemudian dimasukkan ke dalam labu dasar bundar/labu kjehdal. Batu didih sebanyak 2-3buah dan H2SO4 sebanyak 15-25 ml juga dimasukkan ke dalam labu kjehdal, untuk H2SO4 dimasukkan dengan melalui dinding labu. Setelah itu, labu kjehdal diletakan diatas kompor/api di ruang asam dengan memposisikan labu kjehdal miring 45°C. Suhu destruksi berkisar antara 370-410°C. Dipanaskan dengan api kecil sampai terbentuk arang dan api diperbesar sampai terbentuk larutan jernih, lalu didinginkan. Setelah sampel dingin tambahkan 50 mL aquadest lalu kocok dengan hati-hati. Pindahkan ke labu takar 100 ml, untuk bilasan dari labu kjehdal dimasukkan dalam labu takar lalu kemudian ditandabataskan dengan aquadest. Homogenkan.  </w:t>
      </w:r>
    </w:p>
    <w:p w:rsidR="00B911DD" w:rsidRDefault="00B911DD" w:rsidP="00B911DD">
      <w:pPr>
        <w:pStyle w:val="Default"/>
        <w:spacing w:line="480" w:lineRule="auto"/>
        <w:ind w:firstLine="567"/>
        <w:jc w:val="both"/>
      </w:pPr>
      <w:r>
        <w:lastRenderedPageBreak/>
        <w:t xml:space="preserve">Sampel yang sudah diencerkan/ditandabataskan diambil sebanyak 10 mL sampel dimasukkan ke dalam erlenmeyer, lalu ditambahkan dengan 20 ml NaOH 30%, 2 buah batu didih, 50 ml aquadest, 2 buah granula Zn dan 5 ml Na2SO3 5%. Kemudian sampel didestilasi dengan posisi adaptor tercelup ke dalam HCL baku 0,1 N. Destilat dites kebasaannya sampai dengan volumenya ½ nya, lalu destilasi dihentikan sampai dengan destilat tidak mengubah lakmus merah (lakmus merah tetap merah) dan bilas kondensor. </w:t>
      </w:r>
    </w:p>
    <w:p w:rsidR="00B911DD" w:rsidRDefault="00B911DD" w:rsidP="00B911DD">
      <w:pPr>
        <w:pStyle w:val="Default"/>
        <w:spacing w:line="480" w:lineRule="auto"/>
        <w:ind w:firstLine="709"/>
        <w:jc w:val="both"/>
      </w:pPr>
      <w:r>
        <w:t xml:space="preserve">Hasil destilasi/destilat ditambahkan 2-3 tetes indikator phenoftalin  kemudian dititrasi dengan menggunakan NaOH 0,1 N, titik akhir titrasi berwarna merah mudah. Catat volume dari hasil titrasi yang dilakukan.  </w:t>
      </w:r>
    </w:p>
    <w:p w:rsidR="00B911DD" w:rsidRDefault="00B911DD" w:rsidP="00B911DD">
      <w:pPr>
        <w:pStyle w:val="Default"/>
        <w:numPr>
          <w:ilvl w:val="0"/>
          <w:numId w:val="24"/>
        </w:numPr>
        <w:spacing w:line="480" w:lineRule="auto"/>
        <w:ind w:left="284"/>
        <w:jc w:val="both"/>
      </w:pPr>
      <w:r>
        <w:t xml:space="preserve">Perhitungan : </w:t>
      </w:r>
    </w:p>
    <w:tbl>
      <w:tblPr>
        <w:tblStyle w:val="TableGrid"/>
        <w:tblW w:w="0" w:type="auto"/>
        <w:tblLook w:val="04A0" w:firstRow="1" w:lastRow="0" w:firstColumn="1" w:lastColumn="0" w:noHBand="0" w:noVBand="1"/>
      </w:tblPr>
      <w:tblGrid>
        <w:gridCol w:w="8153"/>
      </w:tblGrid>
      <w:tr w:rsidR="00B911DD" w:rsidTr="00B911DD">
        <w:tc>
          <w:tcPr>
            <w:tcW w:w="8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pStyle w:val="Default"/>
              <w:spacing w:before="120" w:line="480" w:lineRule="auto"/>
              <w:ind w:left="284"/>
              <w:jc w:val="both"/>
            </w:pPr>
            <m:oMathPara>
              <m:oMath>
                <m:r>
                  <m:rPr>
                    <m:sty m:val="p"/>
                  </m:rPr>
                  <w:rPr>
                    <w:rFonts w:ascii="Cambria Math" w:hAnsi="Cambria Math"/>
                  </w:rPr>
                  <m:t>% N</m:t>
                </m:r>
                <m:r>
                  <w:rPr>
                    <w:rFonts w:ascii="Cambria Math" w:hAnsi="Cambria Math"/>
                  </w:rPr>
                  <m:t>=</m:t>
                </m:r>
                <m:f>
                  <m:fPr>
                    <m:ctrlPr>
                      <w:rPr>
                        <w:rFonts w:ascii="Cambria Math" w:hAnsi="Cambria Math"/>
                      </w:rPr>
                    </m:ctrlPr>
                  </m:fPr>
                  <m:num>
                    <m:d>
                      <m:dPr>
                        <m:ctrlPr>
                          <w:rPr>
                            <w:rFonts w:ascii="Cambria Math" w:hAnsi="Cambria Math"/>
                            <w:i/>
                          </w:rPr>
                        </m:ctrlPr>
                      </m:dPr>
                      <m:e>
                        <m:r>
                          <w:rPr>
                            <w:rFonts w:ascii="Cambria Math" w:hAnsi="Cambria Math"/>
                          </w:rPr>
                          <m:t>Vb-Vs</m:t>
                        </m:r>
                      </m:e>
                    </m:d>
                    <m:r>
                      <w:rPr>
                        <w:rFonts w:ascii="Cambria Math" w:hAnsi="Cambria Math"/>
                      </w:rPr>
                      <m:t xml:space="preserve"> x N NaOH x Φ x BE N</m:t>
                    </m:r>
                  </m:num>
                  <m:den>
                    <m:r>
                      <w:rPr>
                        <w:rFonts w:ascii="Cambria Math" w:hAnsi="Cambria Math"/>
                      </w:rPr>
                      <m:t>Ws x 1000</m:t>
                    </m:r>
                  </m:den>
                </m:f>
                <m:r>
                  <w:rPr>
                    <w:rFonts w:ascii="Cambria Math" w:hAnsi="Cambria Math"/>
                  </w:rPr>
                  <m:t>x</m:t>
                </m:r>
                <m:r>
                  <m:rPr>
                    <m:sty m:val="p"/>
                  </m:rPr>
                  <w:rPr>
                    <w:rFonts w:ascii="Cambria Math" w:hAnsi="Cambria Math"/>
                  </w:rPr>
                  <m:t>100%</m:t>
                </m:r>
              </m:oMath>
            </m:oMathPara>
          </w:p>
          <w:p w:rsidR="00B911DD" w:rsidRDefault="00B911DD" w:rsidP="00B911DD">
            <w:pPr>
              <w:pStyle w:val="Default"/>
              <w:spacing w:before="120" w:line="480" w:lineRule="auto"/>
              <w:ind w:left="360"/>
              <w:jc w:val="both"/>
            </w:pPr>
            <m:oMathPara>
              <m:oMath>
                <m:r>
                  <m:rPr>
                    <m:sty m:val="p"/>
                  </m:rPr>
                  <w:rPr>
                    <w:rFonts w:ascii="Cambria Math" w:hAnsi="Cambria Math"/>
                  </w:rPr>
                  <m:t>% P</m:t>
                </m:r>
                <m:r>
                  <w:rPr>
                    <w:rFonts w:ascii="Cambria Math" w:hAnsi="Cambria Math"/>
                  </w:rPr>
                  <m:t>=</m:t>
                </m:r>
                <m:r>
                  <m:rPr>
                    <m:sty m:val="p"/>
                  </m:rPr>
                  <w:rPr>
                    <w:rFonts w:ascii="Cambria Math" w:hAnsi="Cambria Math"/>
                  </w:rPr>
                  <m:t xml:space="preserve">% N </m:t>
                </m:r>
                <m:r>
                  <w:rPr>
                    <w:rFonts w:ascii="Cambria Math" w:hAnsi="Cambria Math"/>
                  </w:rPr>
                  <m:t xml:space="preserve">x </m:t>
                </m:r>
                <m:r>
                  <m:rPr>
                    <m:sty m:val="p"/>
                  </m:rPr>
                  <w:rPr>
                    <w:rFonts w:ascii="Cambria Math" w:hAnsi="Cambria Math"/>
                  </w:rPr>
                  <m:t xml:space="preserve">Faktor Konversi </m:t>
                </m:r>
              </m:oMath>
            </m:oMathPara>
          </w:p>
        </w:tc>
      </w:tr>
    </w:tbl>
    <w:p w:rsidR="00B911DD" w:rsidRDefault="00B911DD" w:rsidP="00B911DD">
      <w:pPr>
        <w:jc w:val="both"/>
        <w:rPr>
          <w:rFonts w:ascii="Times New Roman" w:hAnsi="Times New Roman" w:cs="Times New Roman"/>
          <w:sz w:val="24"/>
        </w:rPr>
        <w:sectPr w:rsidR="00B911DD" w:rsidSect="00B911DD">
          <w:pgSz w:w="11907" w:h="16839" w:code="9"/>
          <w:pgMar w:top="2268" w:right="1701" w:bottom="1701" w:left="2268" w:header="720" w:footer="720" w:gutter="0"/>
          <w:cols w:space="720"/>
          <w:docGrid w:linePitch="360"/>
        </w:sectPr>
      </w:pPr>
      <w:r w:rsidRPr="004D0171">
        <w:rPr>
          <w:rFonts w:ascii="Times New Roman" w:hAnsi="Times New Roman" w:cs="Times New Roman"/>
          <w:sz w:val="24"/>
        </w:rPr>
        <w:t>Keterangan :Vb = Volume blanko (ml), Vs = Volume titrasi sampel (ml), N NaOH = Normalitas NaOH baku, BE Nitrogen = 14,008 , Ws = Berat sampel (gram)</w:t>
      </w:r>
    </w:p>
    <w:p w:rsidR="00B911DD" w:rsidRDefault="00B911DD" w:rsidP="00B911DD">
      <w:pPr>
        <w:pStyle w:val="Heading2"/>
        <w:numPr>
          <w:ilvl w:val="0"/>
          <w:numId w:val="0"/>
        </w:numPr>
        <w:spacing w:line="48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4</w:t>
      </w:r>
      <w:r w:rsidRPr="004D2F45">
        <w:rPr>
          <w:rFonts w:ascii="Times New Roman" w:hAnsi="Times New Roman" w:cs="Times New Roman"/>
          <w:color w:val="auto"/>
          <w:sz w:val="24"/>
          <w:szCs w:val="24"/>
          <w:lang w:val="en-US"/>
        </w:rPr>
        <w:t>. Analisa Kadar Karbohidrat</w:t>
      </w:r>
      <w:r>
        <w:rPr>
          <w:rFonts w:ascii="Times New Roman" w:hAnsi="Times New Roman" w:cs="Times New Roman"/>
          <w:color w:val="auto"/>
          <w:sz w:val="24"/>
          <w:szCs w:val="24"/>
          <w:lang w:val="en-US"/>
        </w:rPr>
        <w:t xml:space="preserve">-Pati Metode </w:t>
      </w:r>
      <w:r>
        <w:rPr>
          <w:rFonts w:ascii="Times New Roman" w:hAnsi="Times New Roman" w:cs="Times New Roman"/>
          <w:i/>
          <w:color w:val="auto"/>
          <w:sz w:val="24"/>
          <w:szCs w:val="24"/>
          <w:lang w:val="en-US"/>
        </w:rPr>
        <w:t>Luff Schrool</w:t>
      </w:r>
      <w:r>
        <w:rPr>
          <w:rFonts w:ascii="Times New Roman" w:hAnsi="Times New Roman" w:cs="Times New Roman"/>
          <w:color w:val="auto"/>
          <w:sz w:val="24"/>
          <w:szCs w:val="24"/>
          <w:lang w:val="en-US"/>
        </w:rPr>
        <w:t xml:space="preserve"> (Sudarmadji S., 2003).</w:t>
      </w:r>
    </w:p>
    <w:p w:rsidR="00B911DD" w:rsidRDefault="00B911DD" w:rsidP="00B911D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kadar pati sampel sebanyak 0,5 gram ditimbang dan dimaukkan ke dalam erlenmeyer 500 ml, lalu tambahkan dengan 200 ml aquadest dan 15 ml HCL pekat. Lalu panaskan selama 2,5 jam (jaga volume total tetap 200ml dengan penambahan aquadest. Setalah dipanaskan selama 2,5 jam kemudian dinginkan di air mengalir tambahkan indikator phenoftalin dan NaOH 30% hingga warna merah muda (jika berlebihan NaOH dinetralkan dengan HCL 9,5 N. Kemudian pindahkan dalam labu takar 500 ml dan tanda bataskan dengan aquadest (larutan sampel C). Dari larutan sampel C dipipet sebanyak 10 ml masukkan dalam erlenmeyer, ditambahkan 15 ml aquadest dan 10 ml reagen Luff Schoorl. Direfluks selama 15 menit, lalu dinginkan di air mengalir. Setelah dingin tambahkan 15 ml H2SO4 dan 1 gram KI. Kemudian dititrasi dengan Na2S2O3 0,1 N hingga warna kuning mentah (pucat)/ kuning jerami kemudian tambakan 1 ml amylum 1 % homogenkan dan dititrasi kembali menggunakan Na</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0,1 N hingga titik akhir titrasi larutan biru hilang/berwarna putih. </w:t>
      </w:r>
    </w:p>
    <w:tbl>
      <w:tblPr>
        <w:tblStyle w:val="TableGrid"/>
        <w:tblW w:w="0" w:type="auto"/>
        <w:tblLook w:val="04A0" w:firstRow="1" w:lastRow="0" w:firstColumn="1" w:lastColumn="0" w:noHBand="0" w:noVBand="1"/>
      </w:tblPr>
      <w:tblGrid>
        <w:gridCol w:w="8153"/>
      </w:tblGrid>
      <w:tr w:rsidR="00B911DD" w:rsidTr="00B911DD">
        <w:tc>
          <w:tcPr>
            <w:tcW w:w="8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1DD" w:rsidRDefault="00B911DD" w:rsidP="00B911DD">
            <w:pPr>
              <w:pStyle w:val="ListParagraph"/>
              <w:autoSpaceDE w:val="0"/>
              <w:autoSpaceDN w:val="0"/>
              <w:adjustRightInd w:val="0"/>
              <w:spacing w:line="276" w:lineRule="auto"/>
              <w:ind w:left="0"/>
              <w:rPr>
                <w:rFonts w:ascii="Times New Roman" w:eastAsiaTheme="minorEastAsia" w:hAnsi="Times New Roman" w:cs="Times New Roman"/>
                <w:sz w:val="24"/>
                <w:szCs w:val="24"/>
                <w:lang w:val="en-US"/>
              </w:rPr>
            </w:pPr>
          </w:p>
          <w:p w:rsidR="00B911DD" w:rsidRDefault="00B911DD" w:rsidP="00B911DD">
            <w:pPr>
              <w:pStyle w:val="ListParagraph"/>
              <w:autoSpaceDE w:val="0"/>
              <w:autoSpaceDN w:val="0"/>
              <w:adjustRightInd w:val="0"/>
              <w:spacing w:line="276" w:lineRule="auto"/>
              <w:ind w:left="0"/>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ml 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Vb-Vs</m:t>
                        </m:r>
                      </m:e>
                    </m:d>
                    <m:r>
                      <w:rPr>
                        <w:rFonts w:ascii="Cambria Math" w:hAnsi="Cambria Math" w:cs="Times New Roman"/>
                        <w:sz w:val="24"/>
                        <w:szCs w:val="24"/>
                      </w:rPr>
                      <m:t>xN</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num>
                  <m:den>
                    <m:r>
                      <w:rPr>
                        <w:rFonts w:ascii="Cambria Math" w:hAnsi="Cambria Math" w:cs="Times New Roman"/>
                        <w:sz w:val="24"/>
                        <w:szCs w:val="24"/>
                      </w:rPr>
                      <m:t>0,1</m:t>
                    </m:r>
                  </m:den>
                </m:f>
              </m:oMath>
            </m:oMathPara>
          </w:p>
          <w:p w:rsidR="00B911DD" w:rsidRDefault="00B911DD" w:rsidP="00B911DD">
            <w:pPr>
              <w:pStyle w:val="ListParagraph"/>
              <w:autoSpaceDE w:val="0"/>
              <w:autoSpaceDN w:val="0"/>
              <w:adjustRightInd w:val="0"/>
              <w:spacing w:line="480" w:lineRule="auto"/>
              <w:ind w:left="0"/>
              <w:jc w:val="cente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Kadar Pati </m:t>
                </m:r>
                <m: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mggula (tabel)</m:t>
                        </m:r>
                      </m:e>
                    </m:d>
                    <m:r>
                      <w:rPr>
                        <w:rFonts w:ascii="Cambria Math" w:hAnsi="Cambria Math" w:cs="Times New Roman"/>
                        <w:sz w:val="24"/>
                        <w:szCs w:val="24"/>
                      </w:rPr>
                      <m:t>xFP</m:t>
                    </m:r>
                  </m:num>
                  <m:den>
                    <m:r>
                      <w:rPr>
                        <w:rFonts w:ascii="Cambria Math" w:hAnsi="Cambria Math" w:cs="Times New Roman"/>
                        <w:sz w:val="24"/>
                        <w:szCs w:val="24"/>
                      </w:rPr>
                      <m:t>Wsx 1000</m:t>
                    </m:r>
                  </m:den>
                </m:f>
                <m:r>
                  <m:rPr>
                    <m:sty m:val="p"/>
                  </m:rPr>
                  <w:rPr>
                    <w:rFonts w:ascii="Cambria Math" w:hAnsi="Cambria Math" w:cs="Times New Roman"/>
                    <w:sz w:val="24"/>
                    <w:szCs w:val="24"/>
                  </w:rPr>
                  <m:t>x 100% x 0,9</m:t>
                </m:r>
              </m:oMath>
            </m:oMathPara>
          </w:p>
        </w:tc>
      </w:tr>
    </w:tbl>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pStyle w:val="Heading2"/>
        <w:numPr>
          <w:ilvl w:val="0"/>
          <w:numId w:val="0"/>
        </w:numPr>
        <w:spacing w:before="0" w:line="72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5. Analisa Kadar</w:t>
      </w:r>
      <w:r w:rsidRPr="004D2F45">
        <w:rPr>
          <w:rFonts w:ascii="Times New Roman" w:hAnsi="Times New Roman" w:cs="Times New Roman"/>
          <w:color w:val="auto"/>
          <w:sz w:val="24"/>
          <w:szCs w:val="24"/>
          <w:lang w:val="en-US"/>
        </w:rPr>
        <w:t xml:space="preserve"> Serat</w:t>
      </w:r>
      <w:r>
        <w:rPr>
          <w:rFonts w:ascii="Times New Roman" w:hAnsi="Times New Roman" w:cs="Times New Roman"/>
          <w:color w:val="auto"/>
          <w:sz w:val="24"/>
          <w:szCs w:val="24"/>
          <w:lang w:val="en-US"/>
        </w:rPr>
        <w:t>, Metode Gravimetri (Sudarmadji, 1996)</w:t>
      </w:r>
    </w:p>
    <w:p w:rsidR="00B911DD" w:rsidRDefault="00B911DD" w:rsidP="00B911DD">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Sampel ditimbang sebanyak 1-2 gam dan dimasukan ke dalam Erlenmeyer 500 ml, kemudian ditambahkan 50 ml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dan di reflux selama 30 menit. Setelah itu ditambahkan 50 ml NaOH dan direflux selama 30 menit. Samel yang telah dipanaskan, kemudian disaring panas-panas dengan kertas saring Whatman 42 yang telah diketahui bobotnya. Setelah disaring, lalu sampel dicuci dengan 50 ml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dan 50 ml alcohol, kemudian endaan dikeringkan dalam oven pada suhu 105</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dan ditimbang sampai bobot konstan.</w:t>
      </w:r>
    </w:p>
    <w:p w:rsidR="00B911DD" w:rsidRDefault="00B911DD" w:rsidP="00B911DD">
      <w:pPr>
        <w:spacing w:after="0" w:line="480" w:lineRule="auto"/>
        <w:ind w:firstLine="567"/>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0FCF567" wp14:editId="135F410B">
                <wp:simplePos x="0" y="0"/>
                <wp:positionH relativeFrom="column">
                  <wp:posOffset>257810</wp:posOffset>
                </wp:positionH>
                <wp:positionV relativeFrom="paragraph">
                  <wp:posOffset>294574</wp:posOffset>
                </wp:positionV>
                <wp:extent cx="4595751" cy="486888"/>
                <wp:effectExtent l="0" t="0" r="14605" b="27940"/>
                <wp:wrapNone/>
                <wp:docPr id="9" name="Rectangle 9"/>
                <wp:cNvGraphicFramePr/>
                <a:graphic xmlns:a="http://schemas.openxmlformats.org/drawingml/2006/main">
                  <a:graphicData uri="http://schemas.microsoft.com/office/word/2010/wordprocessingShape">
                    <wps:wsp>
                      <wps:cNvSpPr/>
                      <wps:spPr>
                        <a:xfrm>
                          <a:off x="0" y="0"/>
                          <a:ext cx="4595751" cy="4868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0.3pt;margin-top:23.2pt;width:361.85pt;height:38.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" filled="f" strokecolor="black [3213]" strokeweight=".25pt"/>
            </w:pict>
          </mc:Fallback>
        </mc:AlternateContent>
      </w:r>
      <w:r>
        <w:rPr>
          <w:rFonts w:ascii="Times New Roman" w:hAnsi="Times New Roman" w:cs="Times New Roman"/>
          <w:sz w:val="24"/>
          <w:szCs w:val="24"/>
          <w:lang w:val="en-US"/>
        </w:rPr>
        <w:t>Perhitungan :</w:t>
      </w:r>
    </w:p>
    <w:p w:rsidR="00B911DD" w:rsidRDefault="00B911DD" w:rsidP="00B911DD">
      <w:pPr>
        <w:spacing w:after="0" w:line="480" w:lineRule="auto"/>
        <w:ind w:firstLine="567"/>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Kandungan serat (%) = </w:t>
      </w:r>
      <m:oMath>
        <m:f>
          <m:fPr>
            <m:ctrlPr>
              <w:rPr>
                <w:rFonts w:ascii="Cambria Math" w:hAnsi="Cambria Math" w:cs="Times New Roman"/>
                <w:i/>
                <w:sz w:val="28"/>
                <w:szCs w:val="24"/>
                <w:lang w:val="en-US"/>
              </w:rPr>
            </m:ctrlPr>
          </m:fPr>
          <m:num>
            <m:r>
              <m:rPr>
                <m:sty m:val="p"/>
              </m:rPr>
              <w:rPr>
                <w:rFonts w:ascii="Cambria Math" w:hAnsi="Cambria Math" w:cs="Times New Roman"/>
                <w:sz w:val="28"/>
                <w:szCs w:val="24"/>
                <w:lang w:val="en-US"/>
              </w:rPr>
              <m:t>(W kertas serat-W kertas konstan)</m:t>
            </m:r>
          </m:num>
          <m:den>
            <m:r>
              <m:rPr>
                <m:sty m:val="p"/>
              </m:rPr>
              <w:rPr>
                <w:rFonts w:ascii="Cambria Math" w:hAnsi="Cambria Math" w:cs="Times New Roman"/>
                <w:sz w:val="28"/>
                <w:szCs w:val="24"/>
                <w:lang w:val="en-US"/>
              </w:rPr>
              <m:t>Ws</m:t>
            </m:r>
          </m:den>
        </m:f>
      </m:oMath>
      <w:r>
        <w:rPr>
          <w:rFonts w:ascii="Times New Roman" w:eastAsiaTheme="minorEastAsia" w:hAnsi="Times New Roman" w:cs="Times New Roman"/>
          <w:sz w:val="24"/>
          <w:szCs w:val="24"/>
          <w:lang w:val="en-US"/>
        </w:rPr>
        <w:t xml:space="preserve"> x 100%</w:t>
      </w:r>
    </w:p>
    <w:p w:rsidR="00B911DD" w:rsidRDefault="00B911DD" w:rsidP="00B911DD">
      <w:pPr>
        <w:spacing w:after="0"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w:t>
      </w:r>
    </w:p>
    <w:p w:rsidR="00B911DD" w:rsidRDefault="00B911DD" w:rsidP="00B911DD">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Ws</w:t>
      </w:r>
      <w:r>
        <w:rPr>
          <w:rFonts w:ascii="Times New Roman" w:eastAsiaTheme="minorEastAsia" w:hAnsi="Times New Roman" w:cs="Times New Roman"/>
          <w:sz w:val="24"/>
          <w:szCs w:val="24"/>
          <w:lang w:val="en-US"/>
        </w:rPr>
        <w:tab/>
        <w:t>= Berat Sampel</w:t>
      </w:r>
    </w:p>
    <w:p w:rsidR="00B911DD" w:rsidRDefault="00B911DD" w:rsidP="00B911DD">
      <w:pPr>
        <w:jc w:val="both"/>
        <w:rPr>
          <w:rFonts w:ascii="Times New Roman" w:eastAsiaTheme="minorEastAsia" w:hAnsi="Times New Roman" w:cs="Times New Roman"/>
          <w:sz w:val="24"/>
          <w:szCs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pStyle w:val="Heading2"/>
        <w:numPr>
          <w:ilvl w:val="0"/>
          <w:numId w:val="0"/>
        </w:numPr>
        <w:spacing w:line="48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6</w:t>
      </w:r>
      <w:r w:rsidRPr="004D2F45">
        <w:rPr>
          <w:rFonts w:ascii="Times New Roman" w:hAnsi="Times New Roman" w:cs="Times New Roman"/>
          <w:color w:val="auto"/>
          <w:sz w:val="24"/>
          <w:szCs w:val="24"/>
          <w:lang w:val="en-US"/>
        </w:rPr>
        <w:t>. Analisa Kadar Air</w:t>
      </w:r>
    </w:p>
    <w:p w:rsidR="00B911DD" w:rsidRDefault="00B911DD" w:rsidP="00B911DD">
      <w:pPr>
        <w:pStyle w:val="Default"/>
        <w:spacing w:line="480" w:lineRule="auto"/>
        <w:ind w:firstLine="567"/>
        <w:jc w:val="both"/>
      </w:pPr>
      <w:r>
        <w:t xml:space="preserve">Prinsip dari metode ini adalah berdasarkan penguapan air yang ada dalam bahan dengan jalan pemanasan, kemudian ditimbang sampai berat konstan. Pengurangan bobot yang terjadi merupakan kandungan air yang terdapat dalam bahan. </w:t>
      </w:r>
    </w:p>
    <w:p w:rsidR="00B911DD" w:rsidRDefault="00B911DD" w:rsidP="00B911DD">
      <w:pPr>
        <w:pStyle w:val="Default"/>
        <w:spacing w:line="480" w:lineRule="auto"/>
        <w:ind w:firstLine="567"/>
        <w:jc w:val="both"/>
      </w:pPr>
      <w:r>
        <w:t xml:space="preserve">Tujuan analisis kadar air ini adalah mengetahui kadar air yang terkandung dalam suatu bahan. </w:t>
      </w:r>
    </w:p>
    <w:p w:rsidR="00B911DD" w:rsidRDefault="00B911DD" w:rsidP="00B911DD">
      <w:pPr>
        <w:pStyle w:val="Default"/>
        <w:spacing w:line="480" w:lineRule="auto"/>
        <w:ind w:firstLine="567"/>
        <w:jc w:val="both"/>
        <w:rPr>
          <w:b/>
        </w:rPr>
      </w:pPr>
      <w:r>
        <w:t xml:space="preserve">Cara kerja metode ini yaitu cawan alumunium kosong dikeringkan dalam oven dengan suhu 105°C selama 15 menit. Cawan lalu diangkat dan didinginkan dalam desikator selama 5 menit sampai cawan tidak terasa panas. Kemudian ditimbang dan dicatat beratnya. Setelah itu, sampel sebanyak 5 gram dimasukkan ke dalam cawan dan dikeringkan dalam oven pada suhu 105°C sampai beratnya konstan (perubahan berat tidak lebih dari 0,003 gram). Cawan lalu diangkat, didinginkan di dalam desikator, dan ditimbang berat akhirnya. Kadar air dapat dihitung dengan persamaan sebagai berikut: </w:t>
      </w:r>
    </w:p>
    <w:tbl>
      <w:tblPr>
        <w:tblStyle w:val="TableGrid"/>
        <w:tblW w:w="0" w:type="auto"/>
        <w:tblLook w:val="04A0" w:firstRow="1" w:lastRow="0" w:firstColumn="1" w:lastColumn="0" w:noHBand="0" w:noVBand="1"/>
      </w:tblPr>
      <w:tblGrid>
        <w:gridCol w:w="8153"/>
      </w:tblGrid>
      <w:tr w:rsidR="00B911DD" w:rsidTr="00B911DD">
        <w:tc>
          <w:tcPr>
            <w:tcW w:w="8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1DD" w:rsidRDefault="00B911DD" w:rsidP="00B911DD">
            <w:pPr>
              <w:autoSpaceDE w:val="0"/>
              <w:autoSpaceDN w:val="0"/>
              <w:adjustRightInd w:val="0"/>
              <w:spacing w:before="12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Kadar air (%) </w:t>
            </w:r>
            <w:r>
              <w:rPr>
                <w:rFonts w:ascii="Times New Roman" w:hAnsi="Times New Roman" w:cs="Times New Roman"/>
                <w:color w:val="000000"/>
                <w:sz w:val="24"/>
                <w:szCs w:val="24"/>
              </w:rPr>
              <w:tab/>
              <w:t xml:space="preserve">= </w:t>
            </w:r>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(W1-W2)</m:t>
                  </m:r>
                </m:num>
                <m:den>
                  <m:r>
                    <m:rPr>
                      <m:sty m:val="p"/>
                    </m:rPr>
                    <w:rPr>
                      <w:rFonts w:ascii="Cambria Math" w:hAnsi="Cambria Math" w:cs="Times New Roman"/>
                      <w:color w:val="000000"/>
                      <w:sz w:val="24"/>
                      <w:szCs w:val="24"/>
                    </w:rPr>
                    <m:t>(W1-W0)</m:t>
                  </m:r>
                </m:den>
              </m:f>
            </m:oMath>
            <w:r>
              <w:rPr>
                <w:rFonts w:ascii="Times New Roman" w:eastAsiaTheme="minorEastAsia" w:hAnsi="Times New Roman" w:cs="Times New Roman"/>
                <w:color w:val="000000"/>
                <w:sz w:val="24"/>
                <w:szCs w:val="24"/>
              </w:rPr>
              <w:t xml:space="preserve"> x 100</w:t>
            </w:r>
          </w:p>
        </w:tc>
      </w:tr>
    </w:tbl>
    <w:p w:rsidR="00B911DD" w:rsidRDefault="00B911DD" w:rsidP="00B911DD">
      <w:pPr>
        <w:autoSpaceDE w:val="0"/>
        <w:autoSpaceDN w:val="0"/>
        <w:adjustRightInd w:val="0"/>
        <w:spacing w:after="0" w:line="240" w:lineRule="auto"/>
        <w:jc w:val="both"/>
        <w:rPr>
          <w:rFonts w:ascii="Times New Roman" w:hAnsi="Times New Roman" w:cs="Times New Roman"/>
          <w:color w:val="000000"/>
          <w:sz w:val="24"/>
          <w:szCs w:val="24"/>
        </w:rPr>
      </w:pPr>
    </w:p>
    <w:p w:rsidR="00B911DD" w:rsidRDefault="00B911DD" w:rsidP="00B911D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Keterangan: </w:t>
      </w:r>
      <w:r>
        <w:rPr>
          <w:rFonts w:ascii="Times New Roman" w:hAnsi="Times New Roman" w:cs="Times New Roman"/>
          <w:color w:val="000000"/>
          <w:sz w:val="24"/>
          <w:szCs w:val="24"/>
        </w:rPr>
        <w:tab/>
        <w:t>W0 = berat cawan kosong (g)</w:t>
      </w:r>
    </w:p>
    <w:p w:rsidR="00B911DD" w:rsidRDefault="00B911DD" w:rsidP="00B911DD">
      <w:pPr>
        <w:autoSpaceDE w:val="0"/>
        <w:autoSpaceDN w:val="0"/>
        <w:adjustRightInd w:val="0"/>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W1= berat cawan dan sampel sebelum dikeringkan (g) </w:t>
      </w:r>
    </w:p>
    <w:p w:rsidR="00B911DD" w:rsidRDefault="00B911DD" w:rsidP="00B911DD">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b/>
      </w:r>
      <w:r>
        <w:rPr>
          <w:rFonts w:ascii="Times New Roman" w:hAnsi="Times New Roman" w:cs="Times New Roman"/>
          <w:color w:val="000000"/>
          <w:sz w:val="24"/>
          <w:szCs w:val="24"/>
        </w:rPr>
        <w:tab/>
        <w:t>W2 = berat cawan dan sampel setelah dikeringkan (g</w:t>
      </w:r>
      <w:r>
        <w:rPr>
          <w:rFonts w:ascii="Times New Roman" w:hAnsi="Times New Roman" w:cs="Times New Roman"/>
          <w:color w:val="000000"/>
          <w:sz w:val="24"/>
          <w:szCs w:val="24"/>
          <w:lang w:val="en-US"/>
        </w:rPr>
        <w:t>)</w:t>
      </w:r>
    </w:p>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pStyle w:val="Heading2"/>
        <w:numPr>
          <w:ilvl w:val="0"/>
          <w:numId w:val="0"/>
        </w:numPr>
        <w:spacing w:line="480" w:lineRule="auto"/>
        <w:rPr>
          <w:rFonts w:ascii="Times New Roman" w:hAnsi="Times New Roman" w:cs="Times New Roman"/>
          <w:i/>
          <w:color w:val="auto"/>
          <w:sz w:val="24"/>
          <w:szCs w:val="24"/>
          <w:lang w:val="en-US"/>
        </w:rPr>
      </w:pPr>
      <w:r>
        <w:rPr>
          <w:rFonts w:ascii="Times New Roman" w:hAnsi="Times New Roman" w:cs="Times New Roman"/>
          <w:color w:val="auto"/>
          <w:sz w:val="24"/>
          <w:szCs w:val="24"/>
          <w:lang w:val="en-US"/>
        </w:rPr>
        <w:lastRenderedPageBreak/>
        <w:t>Lampiran 7</w:t>
      </w:r>
      <w:r w:rsidRPr="004D2F45">
        <w:rPr>
          <w:rFonts w:ascii="Times New Roman" w:hAnsi="Times New Roman" w:cs="Times New Roman"/>
          <w:color w:val="auto"/>
          <w:sz w:val="24"/>
          <w:szCs w:val="24"/>
          <w:lang w:val="en-US"/>
        </w:rPr>
        <w:t xml:space="preserve">. Formulasi Pembuatan </w:t>
      </w:r>
      <w:r w:rsidRPr="004D2F45">
        <w:rPr>
          <w:rFonts w:ascii="Times New Roman" w:hAnsi="Times New Roman" w:cs="Times New Roman"/>
          <w:i/>
          <w:color w:val="auto"/>
          <w:sz w:val="24"/>
          <w:szCs w:val="24"/>
          <w:lang w:val="en-US"/>
        </w:rPr>
        <w:t>Cookies</w:t>
      </w:r>
    </w:p>
    <w:p w:rsidR="00B911DD" w:rsidRDefault="00B911DD" w:rsidP="00B911DD">
      <w:pPr>
        <w:pStyle w:val="ListParagraph"/>
        <w:numPr>
          <w:ilvl w:val="0"/>
          <w:numId w:val="22"/>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Penelitian Pendahuluan</w:t>
      </w: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30</w:t>
      </w:r>
      <w:r>
        <w:rPr>
          <w:rFonts w:ascii="Times New Roman" w:hAnsi="Times New Roman" w:cs="Times New Roman"/>
          <w:sz w:val="24"/>
          <w:szCs w:val="24"/>
        </w:rPr>
        <w:t>. Total Kebutuhan Bahan Baku</w:t>
      </w:r>
    </w:p>
    <w:tbl>
      <w:tblPr>
        <w:tblStyle w:val="TableGrid"/>
        <w:tblW w:w="0" w:type="auto"/>
        <w:jc w:val="center"/>
        <w:tblLook w:val="04A0" w:firstRow="1" w:lastRow="0" w:firstColumn="1" w:lastColumn="0" w:noHBand="0" w:noVBand="1"/>
      </w:tblPr>
      <w:tblGrid>
        <w:gridCol w:w="2718"/>
        <w:gridCol w:w="2718"/>
        <w:gridCol w:w="2718"/>
      </w:tblGrid>
      <w:tr w:rsidR="00B911DD" w:rsidTr="00B911DD">
        <w:trPr>
          <w:jc w:val="center"/>
        </w:trPr>
        <w:tc>
          <w:tcPr>
            <w:tcW w:w="2718"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Bahan</w:t>
            </w:r>
          </w:p>
        </w:tc>
        <w:tc>
          <w:tcPr>
            <w:tcW w:w="2718"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Jumlah (gram)</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Persen (%)</w:t>
            </w:r>
          </w:p>
        </w:tc>
      </w:tr>
      <w:tr w:rsidR="00B911DD" w:rsidTr="00B911DD">
        <w:trPr>
          <w:jc w:val="center"/>
        </w:trPr>
        <w:tc>
          <w:tcPr>
            <w:tcW w:w="2718" w:type="dxa"/>
          </w:tcPr>
          <w:p w:rsidR="00B911DD" w:rsidRDefault="00B911DD" w:rsidP="00B911DD">
            <w:pPr>
              <w:spacing w:line="276" w:lineRule="auto"/>
              <w:jc w:val="both"/>
              <w:rPr>
                <w:rFonts w:ascii="Times New Roman" w:hAnsi="Times New Roman" w:cs="Times New Roman"/>
                <w:sz w:val="24"/>
                <w:szCs w:val="24"/>
              </w:rPr>
            </w:pPr>
            <w:r>
              <w:rPr>
                <w:rFonts w:ascii="Times New Roman" w:hAnsi="Times New Roman" w:cs="Times New Roman"/>
                <w:sz w:val="24"/>
                <w:szCs w:val="24"/>
              </w:rPr>
              <w:t>Biji Sorgum</w:t>
            </w:r>
          </w:p>
        </w:tc>
        <w:tc>
          <w:tcPr>
            <w:tcW w:w="2718"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77</w:t>
            </w:r>
          </w:p>
        </w:tc>
      </w:tr>
      <w:tr w:rsidR="00B911DD" w:rsidTr="00B911DD">
        <w:trPr>
          <w:jc w:val="center"/>
        </w:trPr>
        <w:tc>
          <w:tcPr>
            <w:tcW w:w="2718" w:type="dxa"/>
          </w:tcPr>
          <w:p w:rsidR="00B911DD" w:rsidRPr="00CC5C2D" w:rsidRDefault="00B911DD" w:rsidP="00B911DD">
            <w:pPr>
              <w:jc w:val="both"/>
              <w:rPr>
                <w:rFonts w:ascii="Times New Roman" w:hAnsi="Times New Roman" w:cs="Times New Roman"/>
                <w:i/>
                <w:sz w:val="24"/>
                <w:szCs w:val="24"/>
              </w:rPr>
            </w:pPr>
            <w:r>
              <w:rPr>
                <w:rFonts w:ascii="Times New Roman" w:hAnsi="Times New Roman" w:cs="Times New Roman"/>
                <w:i/>
                <w:sz w:val="24"/>
                <w:szCs w:val="24"/>
              </w:rPr>
              <w:t>Sacharomyces cereviseae</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90</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7,6</w:t>
            </w:r>
          </w:p>
        </w:tc>
      </w:tr>
      <w:tr w:rsidR="00B911DD" w:rsidTr="00B911DD">
        <w:trPr>
          <w:jc w:val="center"/>
        </w:trPr>
        <w:tc>
          <w:tcPr>
            <w:tcW w:w="2718" w:type="dxa"/>
          </w:tcPr>
          <w:p w:rsidR="00B911DD" w:rsidRDefault="00B911DD" w:rsidP="00B911DD">
            <w:pPr>
              <w:jc w:val="both"/>
              <w:rPr>
                <w:rFonts w:ascii="Times New Roman" w:hAnsi="Times New Roman" w:cs="Times New Roman"/>
                <w:i/>
                <w:sz w:val="24"/>
                <w:szCs w:val="24"/>
              </w:rPr>
            </w:pPr>
            <w:r>
              <w:rPr>
                <w:rFonts w:ascii="Times New Roman" w:hAnsi="Times New Roman" w:cs="Times New Roman"/>
                <w:i/>
                <w:sz w:val="24"/>
                <w:szCs w:val="24"/>
              </w:rPr>
              <w:t>Bacillus subtillis</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90</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7,6</w:t>
            </w:r>
          </w:p>
        </w:tc>
      </w:tr>
      <w:tr w:rsidR="00B911DD" w:rsidTr="00B911DD">
        <w:trPr>
          <w:jc w:val="center"/>
        </w:trPr>
        <w:tc>
          <w:tcPr>
            <w:tcW w:w="2718" w:type="dxa"/>
          </w:tcPr>
          <w:p w:rsidR="00B911DD" w:rsidRDefault="00B911DD" w:rsidP="00B911DD">
            <w:pPr>
              <w:jc w:val="both"/>
              <w:rPr>
                <w:rFonts w:ascii="Times New Roman" w:hAnsi="Times New Roman" w:cs="Times New Roman"/>
                <w:i/>
                <w:sz w:val="24"/>
                <w:szCs w:val="24"/>
              </w:rPr>
            </w:pPr>
            <w:r>
              <w:rPr>
                <w:rFonts w:ascii="Times New Roman" w:hAnsi="Times New Roman" w:cs="Times New Roman"/>
                <w:i/>
                <w:sz w:val="24"/>
                <w:szCs w:val="24"/>
              </w:rPr>
              <w:t>Aspergillus niger</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90</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7,6</w:t>
            </w:r>
          </w:p>
        </w:tc>
      </w:tr>
      <w:tr w:rsidR="00B911DD" w:rsidTr="00B911DD">
        <w:trPr>
          <w:jc w:val="center"/>
        </w:trPr>
        <w:tc>
          <w:tcPr>
            <w:tcW w:w="2718" w:type="dxa"/>
          </w:tcPr>
          <w:p w:rsidR="00B911DD" w:rsidRDefault="00B911DD" w:rsidP="00B911DD">
            <w:pPr>
              <w:jc w:val="both"/>
              <w:rPr>
                <w:rFonts w:ascii="Times New Roman" w:hAnsi="Times New Roman" w:cs="Times New Roman"/>
                <w:i/>
                <w:sz w:val="24"/>
                <w:szCs w:val="24"/>
              </w:rPr>
            </w:pPr>
            <w:r>
              <w:rPr>
                <w:rFonts w:ascii="Times New Roman" w:hAnsi="Times New Roman" w:cs="Times New Roman"/>
                <w:i/>
                <w:sz w:val="24"/>
                <w:szCs w:val="24"/>
              </w:rPr>
              <w:t>Total</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1170</w:t>
            </w:r>
          </w:p>
        </w:tc>
        <w:tc>
          <w:tcPr>
            <w:tcW w:w="271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100</w:t>
            </w:r>
          </w:p>
        </w:tc>
      </w:tr>
    </w:tbl>
    <w:p w:rsidR="00B911DD" w:rsidRPr="00CC5C2D" w:rsidRDefault="00B911DD" w:rsidP="00B911DD">
      <w:pPr>
        <w:spacing w:after="0" w:line="240" w:lineRule="auto"/>
        <w:jc w:val="center"/>
        <w:rPr>
          <w:rFonts w:ascii="Times New Roman" w:hAnsi="Times New Roman" w:cs="Times New Roman"/>
          <w:sz w:val="24"/>
          <w:szCs w:val="24"/>
        </w:rPr>
      </w:pPr>
    </w:p>
    <w:p w:rsidR="00B911DD" w:rsidRDefault="00B911DD" w:rsidP="00B911DD">
      <w:pPr>
        <w:pStyle w:val="ListParagraph"/>
        <w:numPr>
          <w:ilvl w:val="0"/>
          <w:numId w:val="22"/>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Penelitian Utama</w:t>
      </w: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31</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1</w:t>
      </w: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 xml:space="preserve"> (70:30)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(70:30)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133</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38</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57</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Pr="00077C70"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32</w:t>
      </w:r>
      <w:r>
        <w:rPr>
          <w:rFonts w:ascii="Times New Roman" w:hAnsi="Times New Roman" w:cs="Times New Roman"/>
          <w:sz w:val="24"/>
          <w:szCs w:val="24"/>
        </w:rPr>
        <w:t xml:space="preserve">. Perhitungan Formulasi Sampel </w:t>
      </w:r>
      <w:r w:rsidRPr="009F5AF0">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w:t>
      </w:r>
      <w:r w:rsidRPr="009F5AF0">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(70:30)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(70:30)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126</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54</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p>
    <w:p w:rsidR="00B911DD" w:rsidRPr="00077C70"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33</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1</w:t>
      </w:r>
      <w:r>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(70:30)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(70:30)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119</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51</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34</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2</w:t>
      </w: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softHyphen/>
      </w:r>
      <w:r>
        <w:rPr>
          <w:rFonts w:ascii="Times New Roman" w:hAnsi="Times New Roman" w:cs="Times New Roman"/>
          <w:sz w:val="24"/>
          <w:szCs w:val="24"/>
        </w:rPr>
        <w:t xml:space="preserve"> (80:20)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(80:20)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152</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38</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38</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35</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2</w:t>
      </w:r>
      <w:r>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(80:20)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(80:20)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144</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36</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36</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2</w:t>
      </w:r>
      <w:r>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(80:20)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(80:20)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136</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34</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37</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3</w:t>
      </w: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 xml:space="preserve"> (90:10)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(90:10)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171</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38</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19</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Pr="00595381"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38</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3</w:t>
      </w:r>
      <w:r>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(90:10)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(90:10)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162</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18</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39</w:t>
      </w:r>
      <w:r>
        <w:rPr>
          <w:rFonts w:ascii="Times New Roman" w:hAnsi="Times New Roman" w:cs="Times New Roman"/>
          <w:sz w:val="24"/>
          <w:szCs w:val="24"/>
        </w:rPr>
        <w:t>. Perhitungan Formulasi Sampel a</w:t>
      </w:r>
      <w:r>
        <w:rPr>
          <w:rFonts w:ascii="Times New Roman" w:hAnsi="Times New Roman" w:cs="Times New Roman"/>
          <w:sz w:val="24"/>
          <w:szCs w:val="24"/>
          <w:vertAlign w:val="subscript"/>
        </w:rPr>
        <w:t>3</w:t>
      </w:r>
      <w:r>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(90:10) : 15%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12"/>
        <w:gridCol w:w="1985"/>
        <w:gridCol w:w="1950"/>
      </w:tblGrid>
      <w:tr w:rsidR="00B911DD" w:rsidRPr="0084261E" w:rsidTr="00B911DD">
        <w:tc>
          <w:tcPr>
            <w:tcW w:w="2107"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Bahan</w:t>
            </w:r>
          </w:p>
        </w:tc>
        <w:tc>
          <w:tcPr>
            <w:tcW w:w="2112"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Formulasi Mengacu Pada Persentase Tepung Sorgum T. dan Terigu</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(gram)</w:t>
            </w:r>
          </w:p>
        </w:tc>
        <w:tc>
          <w:tcPr>
            <w:tcW w:w="1950"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Formulasi (%)</w:t>
            </w:r>
            <w:r>
              <w:rPr>
                <w:rFonts w:ascii="Times New Roman" w:hAnsi="Times New Roman"/>
                <w:sz w:val="24"/>
              </w:rPr>
              <w:t xml:space="preserve"> Mengacu Pada Total Bahan</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Sorgum</w:t>
            </w:r>
            <w:r>
              <w:rPr>
                <w:rFonts w:ascii="Times New Roman" w:hAnsi="Times New Roman"/>
                <w:sz w:val="24"/>
              </w:rPr>
              <w:t xml:space="preserve"> Termodifikasi</w:t>
            </w:r>
          </w:p>
        </w:tc>
        <w:tc>
          <w:tcPr>
            <w:tcW w:w="2112" w:type="dxa"/>
            <w:vMerge w:val="restart"/>
            <w:vAlign w:val="center"/>
          </w:tcPr>
          <w:p w:rsidR="00B911DD"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 xml:space="preserve">(90:10) </w:t>
            </w:r>
          </w:p>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100</w:t>
            </w:r>
          </w:p>
        </w:tc>
        <w:tc>
          <w:tcPr>
            <w:tcW w:w="1985" w:type="dxa"/>
            <w:shd w:val="clear" w:color="auto" w:fill="auto"/>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153</w:t>
            </w:r>
          </w:p>
        </w:tc>
        <w:tc>
          <w:tcPr>
            <w:tcW w:w="1950" w:type="dxa"/>
            <w:vMerge w:val="restart"/>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Pr>
                <w:rFonts w:ascii="Times New Roman" w:hAnsi="Times New Roman"/>
                <w:sz w:val="24"/>
              </w:rPr>
              <w:t>Terigu</w:t>
            </w:r>
          </w:p>
        </w:tc>
        <w:tc>
          <w:tcPr>
            <w:tcW w:w="2112" w:type="dxa"/>
            <w:vMerge/>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17</w:t>
            </w:r>
          </w:p>
        </w:tc>
        <w:tc>
          <w:tcPr>
            <w:tcW w:w="1950" w:type="dxa"/>
            <w:vMerge/>
          </w:tcPr>
          <w:p w:rsidR="00B911DD" w:rsidRPr="0084261E" w:rsidRDefault="00B911DD" w:rsidP="00B911DD">
            <w:pPr>
              <w:pStyle w:val="ListParagraph"/>
              <w:tabs>
                <w:tab w:val="left" w:pos="630"/>
              </w:tabs>
              <w:spacing w:after="0"/>
              <w:ind w:left="0"/>
              <w:jc w:val="center"/>
              <w:rPr>
                <w:rFonts w:ascii="Times New Roman" w:hAnsi="Times New Roman"/>
                <w:sz w:val="24"/>
              </w:rPr>
            </w:pP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Margarin</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52,6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Mentega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Gula Halus</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9</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Kuning Telur</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10,5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4</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Maizena</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Susu Bubuk</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Vanili</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Keju</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13,2</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25</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Tepung Bekatul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15</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30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6</w:t>
            </w:r>
          </w:p>
        </w:tc>
      </w:tr>
      <w:tr w:rsidR="00B911DD" w:rsidRPr="0084261E" w:rsidTr="00B911DD">
        <w:tc>
          <w:tcPr>
            <w:tcW w:w="2107" w:type="dxa"/>
            <w:shd w:val="clear" w:color="auto" w:fill="auto"/>
          </w:tcPr>
          <w:p w:rsidR="00B911DD" w:rsidRPr="0084261E" w:rsidRDefault="00B911DD" w:rsidP="00B911DD">
            <w:pPr>
              <w:pStyle w:val="ListParagraph"/>
              <w:tabs>
                <w:tab w:val="left" w:pos="630"/>
              </w:tabs>
              <w:spacing w:after="0"/>
              <w:ind w:left="0"/>
              <w:rPr>
                <w:rFonts w:ascii="Times New Roman" w:hAnsi="Times New Roman"/>
                <w:sz w:val="24"/>
              </w:rPr>
            </w:pPr>
            <w:r w:rsidRPr="0084261E">
              <w:rPr>
                <w:rFonts w:ascii="Times New Roman" w:hAnsi="Times New Roman"/>
                <w:sz w:val="24"/>
              </w:rPr>
              <w:t>Total</w:t>
            </w:r>
          </w:p>
        </w:tc>
        <w:tc>
          <w:tcPr>
            <w:tcW w:w="2112" w:type="dxa"/>
            <w:vAlign w:val="center"/>
          </w:tcPr>
          <w:p w:rsidR="00B911DD" w:rsidRPr="0084261E" w:rsidRDefault="00B911DD" w:rsidP="00B911DD">
            <w:pPr>
              <w:pStyle w:val="ListParagraph"/>
              <w:tabs>
                <w:tab w:val="left" w:pos="630"/>
              </w:tabs>
              <w:spacing w:after="0"/>
              <w:ind w:left="0"/>
              <w:jc w:val="center"/>
              <w:rPr>
                <w:rFonts w:ascii="Times New Roman" w:hAnsi="Times New Roman"/>
                <w:sz w:val="24"/>
              </w:rPr>
            </w:pPr>
            <w:r>
              <w:rPr>
                <w:rFonts w:ascii="Times New Roman" w:hAnsi="Times New Roman"/>
                <w:sz w:val="24"/>
              </w:rPr>
              <w:t>263,4</w:t>
            </w:r>
          </w:p>
        </w:tc>
        <w:tc>
          <w:tcPr>
            <w:tcW w:w="1985" w:type="dxa"/>
            <w:shd w:val="clear" w:color="auto" w:fill="auto"/>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500</w:t>
            </w:r>
          </w:p>
        </w:tc>
        <w:tc>
          <w:tcPr>
            <w:tcW w:w="1950" w:type="dxa"/>
          </w:tcPr>
          <w:p w:rsidR="00B911DD" w:rsidRPr="0084261E" w:rsidRDefault="00B911DD" w:rsidP="00B911DD">
            <w:pPr>
              <w:pStyle w:val="ListParagraph"/>
              <w:tabs>
                <w:tab w:val="left" w:pos="630"/>
              </w:tabs>
              <w:spacing w:after="0"/>
              <w:ind w:left="0"/>
              <w:jc w:val="center"/>
              <w:rPr>
                <w:rFonts w:ascii="Times New Roman" w:hAnsi="Times New Roman"/>
                <w:sz w:val="24"/>
              </w:rPr>
            </w:pPr>
            <w:r w:rsidRPr="0084261E">
              <w:rPr>
                <w:rFonts w:ascii="Times New Roman" w:hAnsi="Times New Roman"/>
                <w:sz w:val="24"/>
              </w:rPr>
              <w:t>100</w:t>
            </w:r>
          </w:p>
        </w:tc>
      </w:tr>
    </w:tbl>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40</w:t>
      </w:r>
      <w:r>
        <w:rPr>
          <w:rFonts w:ascii="Times New Roman" w:hAnsi="Times New Roman" w:cs="Times New Roman"/>
          <w:sz w:val="24"/>
          <w:szCs w:val="24"/>
        </w:rPr>
        <w:t>. Total Kebutuhan Bahan Baku Penelitian Utama (3 kali ulangan)</w:t>
      </w:r>
    </w:p>
    <w:tbl>
      <w:tblPr>
        <w:tblStyle w:val="TableGrid"/>
        <w:tblW w:w="0" w:type="auto"/>
        <w:tblLook w:val="04A0" w:firstRow="1" w:lastRow="0" w:firstColumn="1" w:lastColumn="0" w:noHBand="0" w:noVBand="1"/>
      </w:tblPr>
      <w:tblGrid>
        <w:gridCol w:w="2660"/>
        <w:gridCol w:w="1417"/>
        <w:gridCol w:w="1276"/>
        <w:gridCol w:w="1404"/>
        <w:gridCol w:w="1397"/>
      </w:tblGrid>
      <w:tr w:rsidR="00B911DD" w:rsidTr="00B911DD">
        <w:tc>
          <w:tcPr>
            <w:tcW w:w="2660" w:type="dxa"/>
            <w:vAlign w:val="center"/>
          </w:tcPr>
          <w:p w:rsidR="00B911DD" w:rsidRPr="00F807EF" w:rsidRDefault="00B911DD" w:rsidP="00B911DD">
            <w:pPr>
              <w:spacing w:line="276" w:lineRule="auto"/>
              <w:jc w:val="center"/>
              <w:rPr>
                <w:rFonts w:ascii="Times New Roman" w:hAnsi="Times New Roman" w:cs="Times New Roman"/>
                <w:b/>
                <w:sz w:val="24"/>
                <w:szCs w:val="24"/>
              </w:rPr>
            </w:pPr>
            <w:r w:rsidRPr="00F807EF">
              <w:rPr>
                <w:rFonts w:ascii="Times New Roman" w:hAnsi="Times New Roman" w:cs="Times New Roman"/>
                <w:b/>
                <w:sz w:val="24"/>
                <w:szCs w:val="24"/>
              </w:rPr>
              <w:t>Bahan</w:t>
            </w:r>
          </w:p>
        </w:tc>
        <w:tc>
          <w:tcPr>
            <w:tcW w:w="1417" w:type="dxa"/>
            <w:vAlign w:val="center"/>
          </w:tcPr>
          <w:p w:rsidR="00B911DD" w:rsidRPr="00F807EF" w:rsidRDefault="00B911DD" w:rsidP="00B911DD">
            <w:pPr>
              <w:spacing w:line="276" w:lineRule="auto"/>
              <w:jc w:val="center"/>
              <w:rPr>
                <w:rFonts w:ascii="Times New Roman" w:hAnsi="Times New Roman" w:cs="Times New Roman"/>
                <w:b/>
                <w:sz w:val="24"/>
                <w:szCs w:val="24"/>
              </w:rPr>
            </w:pPr>
            <w:r w:rsidRPr="00F807EF">
              <w:rPr>
                <w:rFonts w:ascii="Times New Roman" w:hAnsi="Times New Roman" w:cs="Times New Roman"/>
                <w:b/>
                <w:sz w:val="24"/>
                <w:szCs w:val="24"/>
              </w:rPr>
              <w:t>Jumlah (gram)</w:t>
            </w:r>
          </w:p>
        </w:tc>
        <w:tc>
          <w:tcPr>
            <w:tcW w:w="1276" w:type="dxa"/>
            <w:vAlign w:val="center"/>
          </w:tcPr>
          <w:p w:rsidR="00B911DD" w:rsidRPr="00F807EF" w:rsidRDefault="00B911DD" w:rsidP="00B911DD">
            <w:pPr>
              <w:spacing w:line="276" w:lineRule="auto"/>
              <w:jc w:val="center"/>
              <w:rPr>
                <w:rFonts w:ascii="Times New Roman" w:hAnsi="Times New Roman" w:cs="Times New Roman"/>
                <w:b/>
                <w:i/>
                <w:sz w:val="24"/>
                <w:szCs w:val="24"/>
              </w:rPr>
            </w:pPr>
            <w:r w:rsidRPr="00F807EF">
              <w:rPr>
                <w:rFonts w:ascii="Times New Roman" w:hAnsi="Times New Roman" w:cs="Times New Roman"/>
                <w:b/>
                <w:i/>
                <w:sz w:val="24"/>
                <w:szCs w:val="24"/>
              </w:rPr>
              <w:t>Allowance</w:t>
            </w:r>
          </w:p>
        </w:tc>
        <w:tc>
          <w:tcPr>
            <w:tcW w:w="1404" w:type="dxa"/>
            <w:vAlign w:val="center"/>
          </w:tcPr>
          <w:p w:rsidR="00B911DD" w:rsidRPr="00F807EF" w:rsidRDefault="00B911DD" w:rsidP="00B911DD">
            <w:pPr>
              <w:spacing w:line="276" w:lineRule="auto"/>
              <w:jc w:val="center"/>
              <w:rPr>
                <w:rFonts w:ascii="Times New Roman" w:hAnsi="Times New Roman" w:cs="Times New Roman"/>
                <w:b/>
                <w:i/>
                <w:sz w:val="24"/>
                <w:szCs w:val="24"/>
              </w:rPr>
            </w:pPr>
            <w:r w:rsidRPr="00F807EF">
              <w:rPr>
                <w:rFonts w:ascii="Times New Roman" w:hAnsi="Times New Roman" w:cs="Times New Roman"/>
                <w:b/>
                <w:sz w:val="24"/>
                <w:szCs w:val="24"/>
              </w:rPr>
              <w:t xml:space="preserve">Gram </w:t>
            </w:r>
            <w:r w:rsidRPr="00F807EF">
              <w:rPr>
                <w:rFonts w:ascii="Times New Roman" w:hAnsi="Times New Roman" w:cs="Times New Roman"/>
                <w:b/>
                <w:i/>
                <w:sz w:val="24"/>
                <w:szCs w:val="24"/>
              </w:rPr>
              <w:t>allowance</w:t>
            </w:r>
          </w:p>
        </w:tc>
        <w:tc>
          <w:tcPr>
            <w:tcW w:w="1397" w:type="dxa"/>
            <w:vAlign w:val="center"/>
          </w:tcPr>
          <w:p w:rsidR="00B911DD" w:rsidRPr="00F807EF" w:rsidRDefault="00B911DD" w:rsidP="00B911DD">
            <w:pPr>
              <w:spacing w:line="276" w:lineRule="auto"/>
              <w:jc w:val="center"/>
              <w:rPr>
                <w:rFonts w:ascii="Times New Roman" w:hAnsi="Times New Roman" w:cs="Times New Roman"/>
                <w:b/>
                <w:sz w:val="24"/>
                <w:szCs w:val="24"/>
              </w:rPr>
            </w:pPr>
            <w:r w:rsidRPr="00F807EF">
              <w:rPr>
                <w:rFonts w:ascii="Times New Roman" w:hAnsi="Times New Roman" w:cs="Times New Roman"/>
                <w:b/>
                <w:sz w:val="24"/>
                <w:szCs w:val="24"/>
              </w:rPr>
              <w:t>Total (gram)</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Tepung Sorgum Termodifikasi</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3888</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388,8</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4276,8</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Terigu</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972</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97,2</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1069,2</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Mentega</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2700</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270</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2970</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Margarin</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1485</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Gula Halus</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1215</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121,5</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1336,5</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Kuning Telur</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540</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594</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Tepung Maizena</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742,5</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Susu Bubuk</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891</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Vanili</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148,5</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Keju</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742,5</w:t>
            </w:r>
          </w:p>
        </w:tc>
      </w:tr>
      <w:tr w:rsidR="00B911DD" w:rsidTr="00B911DD">
        <w:tc>
          <w:tcPr>
            <w:tcW w:w="2660" w:type="dxa"/>
            <w:vAlign w:val="center"/>
          </w:tcPr>
          <w:p w:rsidR="00B911DD" w:rsidRDefault="00B911DD" w:rsidP="00B911DD">
            <w:pPr>
              <w:spacing w:line="276" w:lineRule="auto"/>
              <w:rPr>
                <w:rFonts w:ascii="Times New Roman" w:hAnsi="Times New Roman" w:cs="Times New Roman"/>
                <w:sz w:val="24"/>
                <w:szCs w:val="24"/>
              </w:rPr>
            </w:pPr>
            <w:r>
              <w:rPr>
                <w:rFonts w:ascii="Times New Roman" w:hAnsi="Times New Roman" w:cs="Times New Roman"/>
                <w:sz w:val="24"/>
                <w:szCs w:val="24"/>
              </w:rPr>
              <w:t>Tepung Bekatul</w:t>
            </w:r>
          </w:p>
        </w:tc>
        <w:tc>
          <w:tcPr>
            <w:tcW w:w="141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540</w:t>
            </w:r>
          </w:p>
        </w:tc>
        <w:tc>
          <w:tcPr>
            <w:tcW w:w="1276" w:type="dxa"/>
            <w:vAlign w:val="center"/>
          </w:tcPr>
          <w:p w:rsidR="00B911DD" w:rsidRPr="002778D3"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04"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397"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594</w:t>
            </w:r>
          </w:p>
        </w:tc>
      </w:tr>
      <w:tr w:rsidR="00B911DD" w:rsidTr="00B911DD">
        <w:tc>
          <w:tcPr>
            <w:tcW w:w="6757" w:type="dxa"/>
            <w:gridSpan w:val="4"/>
            <w:vAlign w:val="center"/>
          </w:tcPr>
          <w:p w:rsidR="00B911DD" w:rsidRPr="001D5124" w:rsidRDefault="00B911DD" w:rsidP="00B911DD">
            <w:pPr>
              <w:spacing w:line="276"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397" w:type="dxa"/>
            <w:vAlign w:val="center"/>
          </w:tcPr>
          <w:p w:rsidR="00B911DD" w:rsidRPr="00DF10A7" w:rsidRDefault="00B911DD" w:rsidP="00B911DD">
            <w:pPr>
              <w:spacing w:line="276" w:lineRule="auto"/>
              <w:jc w:val="center"/>
              <w:rPr>
                <w:rFonts w:ascii="Times New Roman" w:hAnsi="Times New Roman" w:cs="Times New Roman"/>
                <w:b/>
                <w:sz w:val="24"/>
                <w:szCs w:val="24"/>
              </w:rPr>
            </w:pPr>
            <w:r w:rsidRPr="00DF10A7">
              <w:rPr>
                <w:rFonts w:ascii="Times New Roman" w:hAnsi="Times New Roman" w:cs="Times New Roman"/>
                <w:b/>
                <w:sz w:val="24"/>
                <w:szCs w:val="24"/>
              </w:rPr>
              <w:t>14850</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41</w:t>
      </w:r>
      <w:r>
        <w:rPr>
          <w:rFonts w:ascii="Times New Roman" w:hAnsi="Times New Roman" w:cs="Times New Roman"/>
          <w:sz w:val="24"/>
          <w:szCs w:val="24"/>
        </w:rPr>
        <w:t>. Total Kebutuhan Respon dan Analisis</w:t>
      </w:r>
    </w:p>
    <w:tbl>
      <w:tblPr>
        <w:tblW w:w="5000" w:type="pct"/>
        <w:tblInd w:w="-34" w:type="dxa"/>
        <w:tblLayout w:type="fixed"/>
        <w:tblLook w:val="04A0" w:firstRow="1" w:lastRow="0" w:firstColumn="1" w:lastColumn="0" w:noHBand="0" w:noVBand="1"/>
      </w:tblPr>
      <w:tblGrid>
        <w:gridCol w:w="1691"/>
        <w:gridCol w:w="426"/>
        <w:gridCol w:w="843"/>
        <w:gridCol w:w="419"/>
        <w:gridCol w:w="564"/>
        <w:gridCol w:w="561"/>
        <w:gridCol w:w="566"/>
        <w:gridCol w:w="489"/>
        <w:gridCol w:w="497"/>
        <w:gridCol w:w="766"/>
        <w:gridCol w:w="217"/>
        <w:gridCol w:w="1115"/>
      </w:tblGrid>
      <w:tr w:rsidR="00B911DD" w:rsidRPr="00F12C1E" w:rsidTr="00B911DD">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Kebutuhan Respon dan Analisis (Pendahuluan)</w:t>
            </w:r>
          </w:p>
        </w:tc>
      </w:tr>
      <w:tr w:rsidR="00B911DD" w:rsidRPr="00F12C1E" w:rsidTr="00B911DD">
        <w:trPr>
          <w:trHeight w:val="288"/>
        </w:trPr>
        <w:tc>
          <w:tcPr>
            <w:tcW w:w="1297"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Analisis</w:t>
            </w:r>
          </w:p>
        </w:tc>
        <w:tc>
          <w:tcPr>
            <w:tcW w:w="774"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Kebutuhan</w:t>
            </w:r>
          </w:p>
        </w:tc>
        <w:tc>
          <w:tcPr>
            <w:tcW w:w="690"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Sampel</w:t>
            </w:r>
          </w:p>
        </w:tc>
        <w:tc>
          <w:tcPr>
            <w:tcW w:w="647"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Panelis</w:t>
            </w:r>
          </w:p>
        </w:tc>
        <w:tc>
          <w:tcPr>
            <w:tcW w:w="775"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Total</w:t>
            </w:r>
          </w:p>
        </w:tc>
        <w:tc>
          <w:tcPr>
            <w:tcW w:w="819"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Allow. 10%</w:t>
            </w:r>
          </w:p>
        </w:tc>
      </w:tr>
      <w:tr w:rsidR="00B911DD" w:rsidRPr="00F12C1E" w:rsidTr="00B911DD">
        <w:trPr>
          <w:trHeight w:val="288"/>
        </w:trPr>
        <w:tc>
          <w:tcPr>
            <w:tcW w:w="1297" w:type="pct"/>
            <w:gridSpan w:val="2"/>
            <w:vMerge/>
            <w:tcBorders>
              <w:top w:val="nil"/>
              <w:left w:val="single" w:sz="4" w:space="0" w:color="auto"/>
              <w:bottom w:val="single" w:sz="4" w:space="0" w:color="auto"/>
              <w:right w:val="single" w:sz="4" w:space="0" w:color="auto"/>
            </w:tcBorders>
            <w:shd w:val="clear" w:color="auto" w:fill="auto"/>
            <w:vAlign w:val="center"/>
            <w:hideMark/>
          </w:tcPr>
          <w:p w:rsidR="00B911DD" w:rsidRPr="00F12C1E" w:rsidRDefault="00B911DD" w:rsidP="00B911DD">
            <w:pPr>
              <w:spacing w:after="80"/>
              <w:jc w:val="center"/>
              <w:rPr>
                <w:rFonts w:asciiTheme="majorBidi" w:hAnsiTheme="majorBidi" w:cstheme="majorBidi"/>
                <w:szCs w:val="24"/>
              </w:rPr>
            </w:pPr>
          </w:p>
        </w:tc>
        <w:tc>
          <w:tcPr>
            <w:tcW w:w="774"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(gram)</w:t>
            </w:r>
          </w:p>
        </w:tc>
        <w:tc>
          <w:tcPr>
            <w:tcW w:w="690"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(buah)</w:t>
            </w:r>
          </w:p>
        </w:tc>
        <w:tc>
          <w:tcPr>
            <w:tcW w:w="647"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Orang</w:t>
            </w:r>
          </w:p>
        </w:tc>
        <w:tc>
          <w:tcPr>
            <w:tcW w:w="775"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(gram)</w:t>
            </w:r>
          </w:p>
        </w:tc>
        <w:tc>
          <w:tcPr>
            <w:tcW w:w="819" w:type="pct"/>
            <w:gridSpan w:val="2"/>
            <w:vMerge/>
            <w:tcBorders>
              <w:top w:val="nil"/>
              <w:left w:val="single" w:sz="4" w:space="0" w:color="auto"/>
              <w:bottom w:val="single" w:sz="4" w:space="0" w:color="auto"/>
              <w:right w:val="single" w:sz="4" w:space="0" w:color="auto"/>
            </w:tcBorders>
            <w:shd w:val="clear" w:color="auto" w:fill="auto"/>
            <w:vAlign w:val="center"/>
            <w:hideMark/>
          </w:tcPr>
          <w:p w:rsidR="00B911DD" w:rsidRPr="00F12C1E" w:rsidRDefault="00B911DD" w:rsidP="00B911DD">
            <w:pPr>
              <w:spacing w:after="80"/>
              <w:jc w:val="center"/>
              <w:rPr>
                <w:rFonts w:asciiTheme="majorBidi" w:hAnsiTheme="majorBidi" w:cstheme="majorBidi"/>
                <w:szCs w:val="24"/>
              </w:rPr>
            </w:pPr>
          </w:p>
        </w:tc>
      </w:tr>
      <w:tr w:rsidR="00B911DD" w:rsidRPr="00F12C1E" w:rsidTr="00B911DD">
        <w:trPr>
          <w:trHeight w:val="288"/>
        </w:trPr>
        <w:tc>
          <w:tcPr>
            <w:tcW w:w="1297" w:type="pct"/>
            <w:gridSpan w:val="2"/>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Kadar Tanin</w:t>
            </w:r>
          </w:p>
        </w:tc>
        <w:tc>
          <w:tcPr>
            <w:tcW w:w="77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90"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1</w:t>
            </w:r>
          </w:p>
        </w:tc>
        <w:tc>
          <w:tcPr>
            <w:tcW w:w="647"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775"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819" w:type="pct"/>
            <w:gridSpan w:val="2"/>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288"/>
        </w:trPr>
        <w:tc>
          <w:tcPr>
            <w:tcW w:w="1297"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Kadar Dekstrin</w:t>
            </w:r>
          </w:p>
        </w:tc>
        <w:tc>
          <w:tcPr>
            <w:tcW w:w="77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90"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1</w:t>
            </w:r>
          </w:p>
        </w:tc>
        <w:tc>
          <w:tcPr>
            <w:tcW w:w="647"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775"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819" w:type="pct"/>
            <w:gridSpan w:val="2"/>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288"/>
        </w:trPr>
        <w:tc>
          <w:tcPr>
            <w:tcW w:w="1297"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Kadar Protein</w:t>
            </w:r>
          </w:p>
        </w:tc>
        <w:tc>
          <w:tcPr>
            <w:tcW w:w="774"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1</w:t>
            </w:r>
          </w:p>
        </w:tc>
        <w:tc>
          <w:tcPr>
            <w:tcW w:w="690"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47"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775"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819"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288"/>
        </w:trPr>
        <w:tc>
          <w:tcPr>
            <w:tcW w:w="1297"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Kadar Serat</w:t>
            </w:r>
          </w:p>
        </w:tc>
        <w:tc>
          <w:tcPr>
            <w:tcW w:w="774"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3</w:t>
            </w:r>
          </w:p>
        </w:tc>
        <w:tc>
          <w:tcPr>
            <w:tcW w:w="690"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47"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775"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6</w:t>
            </w:r>
          </w:p>
        </w:tc>
        <w:tc>
          <w:tcPr>
            <w:tcW w:w="819"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288"/>
        </w:trPr>
        <w:tc>
          <w:tcPr>
            <w:tcW w:w="1297"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Kadar Karbohidrat</w:t>
            </w:r>
          </w:p>
        </w:tc>
        <w:tc>
          <w:tcPr>
            <w:tcW w:w="774"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90"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47"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775" w:type="pct"/>
            <w:gridSpan w:val="2"/>
            <w:tcBorders>
              <w:top w:val="nil"/>
              <w:left w:val="nil"/>
              <w:bottom w:val="single" w:sz="4" w:space="0" w:color="auto"/>
              <w:right w:val="single" w:sz="4" w:space="0" w:color="auto"/>
            </w:tcBorders>
            <w:shd w:val="clear" w:color="auto" w:fill="auto"/>
            <w:noWrap/>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4</w:t>
            </w:r>
          </w:p>
        </w:tc>
        <w:tc>
          <w:tcPr>
            <w:tcW w:w="819" w:type="pct"/>
            <w:gridSpan w:val="2"/>
            <w:tcBorders>
              <w:top w:val="nil"/>
              <w:left w:val="single" w:sz="4" w:space="0" w:color="auto"/>
              <w:bottom w:val="single" w:sz="4" w:space="0" w:color="auto"/>
              <w:right w:val="single" w:sz="4" w:space="0" w:color="auto"/>
            </w:tcBorders>
            <w:shd w:val="clear" w:color="auto" w:fill="auto"/>
            <w:vAlign w:val="center"/>
          </w:tcPr>
          <w:p w:rsidR="00B911DD"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115"/>
        </w:trPr>
        <w:tc>
          <w:tcPr>
            <w:tcW w:w="3407" w:type="pct"/>
            <w:gridSpan w:val="8"/>
            <w:tcBorders>
              <w:top w:val="nil"/>
              <w:left w:val="single" w:sz="4" w:space="0" w:color="auto"/>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b/>
                <w:szCs w:val="24"/>
              </w:rPr>
            </w:pPr>
            <w:r w:rsidRPr="00F12C1E">
              <w:rPr>
                <w:rFonts w:asciiTheme="majorBidi" w:hAnsiTheme="majorBidi" w:cstheme="majorBidi"/>
                <w:b/>
                <w:szCs w:val="24"/>
              </w:rPr>
              <w:t>Total Kebutuhan (gram)</w:t>
            </w:r>
          </w:p>
        </w:tc>
        <w:tc>
          <w:tcPr>
            <w:tcW w:w="1593" w:type="pct"/>
            <w:gridSpan w:val="4"/>
            <w:tcBorders>
              <w:top w:val="nil"/>
              <w:left w:val="nil"/>
              <w:bottom w:val="single" w:sz="4" w:space="0" w:color="auto"/>
              <w:right w:val="single" w:sz="4" w:space="0" w:color="auto"/>
            </w:tcBorders>
            <w:shd w:val="clear" w:color="auto" w:fill="auto"/>
            <w:noWrap/>
            <w:vAlign w:val="center"/>
          </w:tcPr>
          <w:p w:rsidR="00B911DD" w:rsidRPr="00DF10A7" w:rsidRDefault="00B911DD" w:rsidP="00B911DD">
            <w:pPr>
              <w:spacing w:after="80"/>
              <w:jc w:val="center"/>
              <w:rPr>
                <w:rFonts w:asciiTheme="majorBidi" w:hAnsiTheme="majorBidi" w:cstheme="majorBidi"/>
                <w:b/>
                <w:color w:val="000000"/>
                <w:szCs w:val="24"/>
              </w:rPr>
            </w:pPr>
            <w:r>
              <w:rPr>
                <w:rFonts w:asciiTheme="majorBidi" w:hAnsiTheme="majorBidi" w:cstheme="majorBidi"/>
                <w:b/>
                <w:color w:val="000000"/>
                <w:szCs w:val="24"/>
              </w:rPr>
              <w:t>16</w:t>
            </w:r>
          </w:p>
        </w:tc>
      </w:tr>
      <w:tr w:rsidR="00B911DD" w:rsidRPr="00F12C1E" w:rsidTr="00B911DD">
        <w:trPr>
          <w:trHeight w:val="20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Kebutuhan Respon dan Analisis (Utama)</w:t>
            </w:r>
          </w:p>
        </w:tc>
      </w:tr>
      <w:tr w:rsidR="00B911DD" w:rsidRPr="00F12C1E" w:rsidTr="00B911DD">
        <w:trPr>
          <w:trHeight w:val="288"/>
        </w:trPr>
        <w:tc>
          <w:tcPr>
            <w:tcW w:w="10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Analisis</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kebutuhan</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Sampel</w:t>
            </w:r>
          </w:p>
        </w:tc>
        <w:tc>
          <w:tcPr>
            <w:tcW w:w="691"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Ulangan</w:t>
            </w:r>
          </w:p>
        </w:tc>
        <w:tc>
          <w:tcPr>
            <w:tcW w:w="604"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Panelis</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Total</w:t>
            </w:r>
          </w:p>
        </w:tc>
        <w:tc>
          <w:tcPr>
            <w:tcW w:w="6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Allow. 10%</w:t>
            </w:r>
          </w:p>
        </w:tc>
      </w:tr>
      <w:tr w:rsidR="00B911DD" w:rsidRPr="00F12C1E" w:rsidTr="00B911DD">
        <w:trPr>
          <w:trHeight w:val="288"/>
        </w:trPr>
        <w:tc>
          <w:tcPr>
            <w:tcW w:w="1036" w:type="pct"/>
            <w:vMerge/>
            <w:tcBorders>
              <w:top w:val="nil"/>
              <w:left w:val="single" w:sz="4" w:space="0" w:color="auto"/>
              <w:bottom w:val="single" w:sz="4" w:space="0" w:color="auto"/>
              <w:right w:val="single" w:sz="4" w:space="0" w:color="auto"/>
            </w:tcBorders>
            <w:shd w:val="clear" w:color="auto" w:fill="auto"/>
            <w:vAlign w:val="center"/>
            <w:hideMark/>
          </w:tcPr>
          <w:p w:rsidR="00B911DD" w:rsidRPr="00F12C1E" w:rsidRDefault="00B911DD" w:rsidP="00B911DD">
            <w:pPr>
              <w:spacing w:after="80"/>
              <w:jc w:val="center"/>
              <w:rPr>
                <w:rFonts w:asciiTheme="majorBidi" w:hAnsiTheme="majorBidi" w:cstheme="majorBidi"/>
                <w:szCs w:val="24"/>
              </w:rPr>
            </w:pPr>
          </w:p>
        </w:tc>
        <w:tc>
          <w:tcPr>
            <w:tcW w:w="778"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(gram)</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(buah)</w:t>
            </w:r>
          </w:p>
        </w:tc>
        <w:tc>
          <w:tcPr>
            <w:tcW w:w="691" w:type="pct"/>
            <w:gridSpan w:val="2"/>
            <w:vMerge/>
            <w:tcBorders>
              <w:top w:val="nil"/>
              <w:left w:val="single" w:sz="4" w:space="0" w:color="auto"/>
              <w:bottom w:val="single" w:sz="4" w:space="0" w:color="auto"/>
              <w:right w:val="single" w:sz="4" w:space="0" w:color="auto"/>
            </w:tcBorders>
            <w:shd w:val="clear" w:color="auto" w:fill="auto"/>
            <w:vAlign w:val="center"/>
            <w:hideMark/>
          </w:tcPr>
          <w:p w:rsidR="00B911DD" w:rsidRPr="00F12C1E" w:rsidRDefault="00B911DD" w:rsidP="00B911DD">
            <w:pPr>
              <w:spacing w:after="80"/>
              <w:jc w:val="center"/>
              <w:rPr>
                <w:rFonts w:asciiTheme="majorBidi" w:hAnsiTheme="majorBidi" w:cstheme="majorBidi"/>
                <w:szCs w:val="24"/>
              </w:rPr>
            </w:pPr>
          </w:p>
        </w:tc>
        <w:tc>
          <w:tcPr>
            <w:tcW w:w="604"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Orang</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(gram)</w:t>
            </w:r>
          </w:p>
        </w:tc>
        <w:tc>
          <w:tcPr>
            <w:tcW w:w="684" w:type="pct"/>
            <w:vMerge/>
            <w:tcBorders>
              <w:top w:val="nil"/>
              <w:left w:val="single" w:sz="4" w:space="0" w:color="auto"/>
              <w:bottom w:val="single" w:sz="4" w:space="0" w:color="auto"/>
              <w:right w:val="single" w:sz="4" w:space="0" w:color="auto"/>
            </w:tcBorders>
            <w:shd w:val="clear" w:color="auto" w:fill="auto"/>
            <w:vAlign w:val="center"/>
            <w:hideMark/>
          </w:tcPr>
          <w:p w:rsidR="00B911DD" w:rsidRPr="00F12C1E" w:rsidRDefault="00B911DD" w:rsidP="00B911DD">
            <w:pPr>
              <w:spacing w:after="80"/>
              <w:jc w:val="center"/>
              <w:rPr>
                <w:rFonts w:asciiTheme="majorBidi" w:hAnsiTheme="majorBidi" w:cstheme="majorBidi"/>
                <w:szCs w:val="24"/>
              </w:rPr>
            </w:pPr>
          </w:p>
        </w:tc>
      </w:tr>
      <w:tr w:rsidR="00B911DD" w:rsidRPr="00F12C1E" w:rsidTr="00B911DD">
        <w:trPr>
          <w:trHeight w:val="288"/>
        </w:trPr>
        <w:tc>
          <w:tcPr>
            <w:tcW w:w="1036" w:type="pct"/>
            <w:tcBorders>
              <w:top w:val="nil"/>
              <w:left w:val="single" w:sz="4" w:space="0" w:color="auto"/>
              <w:bottom w:val="single" w:sz="4" w:space="0" w:color="auto"/>
              <w:right w:val="single" w:sz="4" w:space="0" w:color="auto"/>
            </w:tcBorders>
            <w:shd w:val="clear" w:color="auto" w:fill="auto"/>
            <w:noWrap/>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Kadar Protein</w:t>
            </w:r>
          </w:p>
        </w:tc>
        <w:tc>
          <w:tcPr>
            <w:tcW w:w="778"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1</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27</w:t>
            </w:r>
          </w:p>
        </w:tc>
        <w:tc>
          <w:tcPr>
            <w:tcW w:w="691"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w:t>
            </w:r>
          </w:p>
        </w:tc>
        <w:tc>
          <w:tcPr>
            <w:tcW w:w="60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54</w:t>
            </w:r>
          </w:p>
        </w:tc>
        <w:tc>
          <w:tcPr>
            <w:tcW w:w="684" w:type="pct"/>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r>
      <w:tr w:rsidR="00B911DD" w:rsidRPr="00F12C1E" w:rsidTr="00B911DD">
        <w:trPr>
          <w:trHeight w:val="288"/>
        </w:trPr>
        <w:tc>
          <w:tcPr>
            <w:tcW w:w="1036" w:type="pct"/>
            <w:tcBorders>
              <w:top w:val="nil"/>
              <w:left w:val="single" w:sz="4" w:space="0" w:color="auto"/>
              <w:bottom w:val="single" w:sz="4" w:space="0" w:color="auto"/>
              <w:right w:val="single" w:sz="4" w:space="0" w:color="auto"/>
            </w:tcBorders>
            <w:shd w:val="clear" w:color="auto" w:fill="auto"/>
            <w:noWrap/>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Kadar Air</w:t>
            </w:r>
          </w:p>
        </w:tc>
        <w:tc>
          <w:tcPr>
            <w:tcW w:w="778"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27</w:t>
            </w:r>
          </w:p>
        </w:tc>
        <w:tc>
          <w:tcPr>
            <w:tcW w:w="691"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w:t>
            </w:r>
          </w:p>
        </w:tc>
        <w:tc>
          <w:tcPr>
            <w:tcW w:w="60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108</w:t>
            </w:r>
          </w:p>
        </w:tc>
        <w:tc>
          <w:tcPr>
            <w:tcW w:w="684" w:type="pct"/>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r>
      <w:tr w:rsidR="00B911DD" w:rsidRPr="00F12C1E" w:rsidTr="00B911DD">
        <w:trPr>
          <w:trHeight w:val="288"/>
        </w:trPr>
        <w:tc>
          <w:tcPr>
            <w:tcW w:w="1036" w:type="pct"/>
            <w:tcBorders>
              <w:top w:val="nil"/>
              <w:left w:val="single" w:sz="4" w:space="0" w:color="auto"/>
              <w:bottom w:val="single" w:sz="4" w:space="0" w:color="auto"/>
              <w:right w:val="single" w:sz="4" w:space="0" w:color="auto"/>
            </w:tcBorders>
            <w:shd w:val="clear" w:color="auto" w:fill="auto"/>
            <w:noWrap/>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Kadar Lemak</w:t>
            </w:r>
          </w:p>
        </w:tc>
        <w:tc>
          <w:tcPr>
            <w:tcW w:w="778"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27</w:t>
            </w:r>
          </w:p>
        </w:tc>
        <w:tc>
          <w:tcPr>
            <w:tcW w:w="691"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w:t>
            </w:r>
          </w:p>
        </w:tc>
        <w:tc>
          <w:tcPr>
            <w:tcW w:w="60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108</w:t>
            </w:r>
          </w:p>
        </w:tc>
        <w:tc>
          <w:tcPr>
            <w:tcW w:w="684" w:type="pct"/>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w:t>
            </w:r>
          </w:p>
        </w:tc>
      </w:tr>
      <w:tr w:rsidR="00B911DD" w:rsidRPr="00F12C1E" w:rsidTr="00B911DD">
        <w:trPr>
          <w:trHeight w:val="288"/>
        </w:trPr>
        <w:tc>
          <w:tcPr>
            <w:tcW w:w="1036" w:type="pct"/>
            <w:tcBorders>
              <w:top w:val="nil"/>
              <w:left w:val="single" w:sz="4" w:space="0" w:color="auto"/>
              <w:bottom w:val="single" w:sz="4" w:space="0" w:color="auto"/>
              <w:right w:val="single" w:sz="4" w:space="0" w:color="auto"/>
            </w:tcBorders>
            <w:shd w:val="clear" w:color="auto" w:fill="auto"/>
            <w:noWrap/>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Kadar Serat</w:t>
            </w:r>
          </w:p>
        </w:tc>
        <w:tc>
          <w:tcPr>
            <w:tcW w:w="778"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3</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27</w:t>
            </w:r>
          </w:p>
        </w:tc>
        <w:tc>
          <w:tcPr>
            <w:tcW w:w="691"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2</w:t>
            </w:r>
          </w:p>
        </w:tc>
        <w:tc>
          <w:tcPr>
            <w:tcW w:w="604"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162</w:t>
            </w:r>
          </w:p>
        </w:tc>
        <w:tc>
          <w:tcPr>
            <w:tcW w:w="684" w:type="pct"/>
            <w:tcBorders>
              <w:top w:val="nil"/>
              <w:left w:val="single" w:sz="4" w:space="0" w:color="auto"/>
              <w:bottom w:val="single" w:sz="4" w:space="0" w:color="auto"/>
              <w:right w:val="single" w:sz="4" w:space="0" w:color="auto"/>
            </w:tcBorders>
            <w:shd w:val="clear" w:color="auto" w:fill="auto"/>
            <w:vAlign w:val="center"/>
          </w:tcPr>
          <w:p w:rsidR="00B911DD" w:rsidRPr="00F12C1E" w:rsidRDefault="00B911DD" w:rsidP="00B911DD">
            <w:pPr>
              <w:spacing w:after="80"/>
              <w:jc w:val="center"/>
              <w:rPr>
                <w:rFonts w:asciiTheme="majorBidi" w:hAnsiTheme="majorBidi" w:cstheme="majorBidi"/>
                <w:szCs w:val="24"/>
              </w:rPr>
            </w:pPr>
            <w:r>
              <w:rPr>
                <w:rFonts w:asciiTheme="majorBidi" w:hAnsiTheme="majorBidi" w:cstheme="majorBidi"/>
                <w:szCs w:val="24"/>
              </w:rPr>
              <w:t>-</w:t>
            </w:r>
          </w:p>
        </w:tc>
      </w:tr>
      <w:tr w:rsidR="00B911DD" w:rsidRPr="00F12C1E" w:rsidTr="00B911DD">
        <w:trPr>
          <w:trHeight w:val="288"/>
        </w:trPr>
        <w:tc>
          <w:tcPr>
            <w:tcW w:w="1036" w:type="pct"/>
            <w:tcBorders>
              <w:top w:val="nil"/>
              <w:left w:val="single" w:sz="4" w:space="0" w:color="auto"/>
              <w:bottom w:val="single" w:sz="4" w:space="0" w:color="auto"/>
              <w:right w:val="single" w:sz="4" w:space="0" w:color="auto"/>
            </w:tcBorders>
            <w:shd w:val="clear" w:color="auto" w:fill="auto"/>
            <w:noWrap/>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Organoleptik</w:t>
            </w:r>
          </w:p>
        </w:tc>
        <w:tc>
          <w:tcPr>
            <w:tcW w:w="778"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28</w:t>
            </w:r>
          </w:p>
        </w:tc>
        <w:tc>
          <w:tcPr>
            <w:tcW w:w="603"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9</w:t>
            </w:r>
          </w:p>
        </w:tc>
        <w:tc>
          <w:tcPr>
            <w:tcW w:w="691"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3</w:t>
            </w:r>
          </w:p>
        </w:tc>
        <w:tc>
          <w:tcPr>
            <w:tcW w:w="604" w:type="pct"/>
            <w:gridSpan w:val="2"/>
            <w:tcBorders>
              <w:top w:val="nil"/>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30</w:t>
            </w:r>
          </w:p>
        </w:tc>
        <w:tc>
          <w:tcPr>
            <w:tcW w:w="603" w:type="pct"/>
            <w:gridSpan w:val="2"/>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22680</w:t>
            </w:r>
          </w:p>
        </w:tc>
        <w:tc>
          <w:tcPr>
            <w:tcW w:w="684" w:type="pct"/>
            <w:tcBorders>
              <w:top w:val="nil"/>
              <w:left w:val="nil"/>
              <w:bottom w:val="single" w:sz="4" w:space="0" w:color="auto"/>
              <w:right w:val="single" w:sz="4" w:space="0" w:color="auto"/>
            </w:tcBorders>
            <w:shd w:val="clear" w:color="auto" w:fill="auto"/>
            <w:noWrap/>
            <w:vAlign w:val="center"/>
          </w:tcPr>
          <w:p w:rsidR="00B911DD" w:rsidRPr="00F12C1E" w:rsidRDefault="00B911DD" w:rsidP="00B911DD">
            <w:pPr>
              <w:spacing w:after="80"/>
              <w:jc w:val="center"/>
              <w:rPr>
                <w:rFonts w:asciiTheme="majorBidi" w:hAnsiTheme="majorBidi" w:cstheme="majorBidi"/>
                <w:szCs w:val="24"/>
              </w:rPr>
            </w:pPr>
            <w:r w:rsidRPr="00F12C1E">
              <w:rPr>
                <w:rFonts w:asciiTheme="majorBidi" w:hAnsiTheme="majorBidi" w:cstheme="majorBidi"/>
                <w:szCs w:val="24"/>
              </w:rPr>
              <w:t>2268</w:t>
            </w:r>
          </w:p>
        </w:tc>
      </w:tr>
      <w:tr w:rsidR="00B911DD" w:rsidRPr="00F12C1E" w:rsidTr="00B911DD">
        <w:trPr>
          <w:trHeight w:val="288"/>
        </w:trPr>
        <w:tc>
          <w:tcPr>
            <w:tcW w:w="3713"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b/>
                <w:szCs w:val="24"/>
              </w:rPr>
            </w:pPr>
            <w:r w:rsidRPr="00F12C1E">
              <w:rPr>
                <w:rFonts w:asciiTheme="majorBidi" w:hAnsiTheme="majorBidi" w:cstheme="majorBidi"/>
                <w:b/>
                <w:szCs w:val="24"/>
              </w:rPr>
              <w:t>Total Kebutuhan Respon dan Analisis (gram)</w:t>
            </w:r>
          </w:p>
        </w:tc>
        <w:tc>
          <w:tcPr>
            <w:tcW w:w="1287" w:type="pct"/>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12C1E" w:rsidRDefault="00B911DD" w:rsidP="00B911DD">
            <w:pPr>
              <w:spacing w:after="80"/>
              <w:jc w:val="center"/>
              <w:rPr>
                <w:rFonts w:asciiTheme="majorBidi" w:hAnsiTheme="majorBidi" w:cstheme="majorBidi"/>
                <w:b/>
                <w:szCs w:val="24"/>
              </w:rPr>
            </w:pPr>
            <w:r>
              <w:rPr>
                <w:rFonts w:asciiTheme="majorBidi" w:hAnsiTheme="majorBidi" w:cstheme="majorBidi"/>
                <w:b/>
                <w:szCs w:val="24"/>
              </w:rPr>
              <w:t>23112</w:t>
            </w:r>
          </w:p>
        </w:tc>
      </w:tr>
    </w:tbl>
    <w:p w:rsidR="00B911DD" w:rsidRPr="004D2F45" w:rsidRDefault="00B911DD" w:rsidP="00B911DD">
      <w:pPr>
        <w:pStyle w:val="Heading2"/>
        <w:numPr>
          <w:ilvl w:val="0"/>
          <w:numId w:val="0"/>
        </w:numPr>
        <w:rPr>
          <w:rFonts w:ascii="Times New Roman" w:hAnsi="Times New Roman" w:cs="Times New Roman"/>
          <w:color w:val="auto"/>
          <w:sz w:val="24"/>
          <w:szCs w:val="24"/>
          <w:lang w:val="en-US"/>
        </w:rPr>
      </w:pPr>
      <w:r w:rsidRPr="004D2F45">
        <w:rPr>
          <w:rFonts w:ascii="Times New Roman" w:hAnsi="Times New Roman" w:cs="Times New Roman"/>
          <w:color w:val="auto"/>
          <w:sz w:val="24"/>
          <w:szCs w:val="24"/>
          <w:lang w:val="en-US"/>
        </w:rPr>
        <w:lastRenderedPageBreak/>
        <w:t xml:space="preserve">Lampiran </w:t>
      </w:r>
      <w:r>
        <w:rPr>
          <w:rFonts w:ascii="Times New Roman" w:hAnsi="Times New Roman" w:cs="Times New Roman"/>
          <w:color w:val="auto"/>
          <w:sz w:val="24"/>
          <w:szCs w:val="24"/>
          <w:lang w:val="en-US"/>
        </w:rPr>
        <w:t>8</w:t>
      </w:r>
      <w:r w:rsidRPr="004D2F45">
        <w:rPr>
          <w:rFonts w:ascii="Times New Roman" w:hAnsi="Times New Roman" w:cs="Times New Roman"/>
          <w:color w:val="auto"/>
          <w:sz w:val="24"/>
          <w:szCs w:val="24"/>
          <w:lang w:val="en-US"/>
        </w:rPr>
        <w:t xml:space="preserve">. </w:t>
      </w:r>
      <w:r w:rsidRPr="004D2F45">
        <w:rPr>
          <w:rFonts w:ascii="Times New Roman" w:hAnsi="Times New Roman" w:cs="Times New Roman"/>
          <w:color w:val="auto"/>
          <w:sz w:val="24"/>
          <w:szCs w:val="24"/>
        </w:rPr>
        <w:t>Perhitungan Analisis Biaya Penelitian</w:t>
      </w:r>
    </w:p>
    <w:p w:rsidR="00B911DD" w:rsidRDefault="00B911DD" w:rsidP="00B911DD">
      <w:pPr>
        <w:spacing w:after="0"/>
        <w:jc w:val="center"/>
        <w:rPr>
          <w:rFonts w:ascii="Times New Roman" w:hAnsi="Times New Roman" w:cs="Times New Roman"/>
          <w:b/>
          <w:sz w:val="24"/>
          <w:szCs w:val="24"/>
          <w:lang w:val="en-US"/>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42</w:t>
      </w:r>
      <w:r>
        <w:rPr>
          <w:rFonts w:ascii="Times New Roman" w:hAnsi="Times New Roman" w:cs="Times New Roman"/>
          <w:sz w:val="24"/>
          <w:szCs w:val="24"/>
        </w:rPr>
        <w:t>. Rincian Biaya Kebutuhan Bahan Baku Penelitian Pendahuluan</w:t>
      </w:r>
    </w:p>
    <w:tbl>
      <w:tblPr>
        <w:tblStyle w:val="TableGrid"/>
        <w:tblW w:w="0" w:type="auto"/>
        <w:tblLayout w:type="fixed"/>
        <w:tblLook w:val="04A0" w:firstRow="1" w:lastRow="0" w:firstColumn="1" w:lastColumn="0" w:noHBand="0" w:noVBand="1"/>
      </w:tblPr>
      <w:tblGrid>
        <w:gridCol w:w="2660"/>
        <w:gridCol w:w="1843"/>
        <w:gridCol w:w="2126"/>
        <w:gridCol w:w="1525"/>
      </w:tblGrid>
      <w:tr w:rsidR="00B911DD" w:rsidTr="00B911DD">
        <w:tc>
          <w:tcPr>
            <w:tcW w:w="2660" w:type="dxa"/>
            <w:vAlign w:val="center"/>
          </w:tcPr>
          <w:p w:rsidR="00B911DD" w:rsidRPr="005C375E" w:rsidRDefault="00B911DD" w:rsidP="00B911DD">
            <w:pPr>
              <w:spacing w:line="276" w:lineRule="auto"/>
              <w:jc w:val="center"/>
              <w:rPr>
                <w:rFonts w:ascii="Times New Roman" w:hAnsi="Times New Roman" w:cs="Times New Roman"/>
                <w:b/>
                <w:sz w:val="24"/>
                <w:szCs w:val="24"/>
              </w:rPr>
            </w:pPr>
            <w:r w:rsidRPr="005C375E">
              <w:rPr>
                <w:rFonts w:ascii="Times New Roman" w:hAnsi="Times New Roman" w:cs="Times New Roman"/>
                <w:b/>
                <w:sz w:val="24"/>
                <w:szCs w:val="24"/>
              </w:rPr>
              <w:t>Bahan</w:t>
            </w:r>
          </w:p>
        </w:tc>
        <w:tc>
          <w:tcPr>
            <w:tcW w:w="1843" w:type="dxa"/>
            <w:vAlign w:val="center"/>
          </w:tcPr>
          <w:p w:rsidR="00B911DD" w:rsidRPr="005C375E" w:rsidRDefault="00B911DD" w:rsidP="00B911D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Total (gram</w:t>
            </w:r>
            <w:r w:rsidRPr="005C375E">
              <w:rPr>
                <w:rFonts w:ascii="Times New Roman" w:hAnsi="Times New Roman" w:cs="Times New Roman"/>
                <w:b/>
                <w:sz w:val="24"/>
                <w:szCs w:val="24"/>
              </w:rPr>
              <w:t>/culture)</w:t>
            </w:r>
          </w:p>
        </w:tc>
        <w:tc>
          <w:tcPr>
            <w:tcW w:w="2126" w:type="dxa"/>
            <w:vAlign w:val="center"/>
          </w:tcPr>
          <w:p w:rsidR="00B911DD" w:rsidRPr="005C375E" w:rsidRDefault="00B911DD" w:rsidP="00B911DD">
            <w:pPr>
              <w:spacing w:line="276" w:lineRule="auto"/>
              <w:jc w:val="center"/>
              <w:rPr>
                <w:rFonts w:ascii="Times New Roman" w:hAnsi="Times New Roman" w:cs="Times New Roman"/>
                <w:b/>
                <w:sz w:val="24"/>
                <w:szCs w:val="24"/>
              </w:rPr>
            </w:pPr>
            <w:r w:rsidRPr="005C375E">
              <w:rPr>
                <w:rFonts w:ascii="Times New Roman" w:hAnsi="Times New Roman" w:cs="Times New Roman"/>
                <w:b/>
                <w:sz w:val="24"/>
                <w:szCs w:val="24"/>
              </w:rPr>
              <w:t>Harga/kg/culture</w:t>
            </w:r>
          </w:p>
        </w:tc>
        <w:tc>
          <w:tcPr>
            <w:tcW w:w="1525" w:type="dxa"/>
            <w:vAlign w:val="center"/>
          </w:tcPr>
          <w:p w:rsidR="00B911DD" w:rsidRPr="005C375E" w:rsidRDefault="00B911DD" w:rsidP="00B911DD">
            <w:pPr>
              <w:spacing w:line="276" w:lineRule="auto"/>
              <w:jc w:val="center"/>
              <w:rPr>
                <w:rFonts w:ascii="Times New Roman" w:hAnsi="Times New Roman" w:cs="Times New Roman"/>
                <w:b/>
                <w:sz w:val="24"/>
                <w:szCs w:val="24"/>
              </w:rPr>
            </w:pPr>
            <w:r w:rsidRPr="005C375E">
              <w:rPr>
                <w:rFonts w:ascii="Times New Roman" w:hAnsi="Times New Roman" w:cs="Times New Roman"/>
                <w:b/>
                <w:sz w:val="24"/>
                <w:szCs w:val="24"/>
              </w:rPr>
              <w:t>Total (harga)</w:t>
            </w:r>
          </w:p>
        </w:tc>
      </w:tr>
      <w:tr w:rsidR="00B911DD" w:rsidTr="00B911DD">
        <w:tc>
          <w:tcPr>
            <w:tcW w:w="2660" w:type="dxa"/>
          </w:tcPr>
          <w:p w:rsidR="00B911DD" w:rsidRDefault="00B911DD" w:rsidP="00B911DD">
            <w:pPr>
              <w:spacing w:line="276" w:lineRule="auto"/>
              <w:jc w:val="both"/>
              <w:rPr>
                <w:rFonts w:ascii="Times New Roman" w:hAnsi="Times New Roman" w:cs="Times New Roman"/>
                <w:sz w:val="24"/>
                <w:szCs w:val="24"/>
              </w:rPr>
            </w:pPr>
            <w:r>
              <w:rPr>
                <w:rFonts w:ascii="Times New Roman" w:hAnsi="Times New Roman" w:cs="Times New Roman"/>
                <w:sz w:val="24"/>
                <w:szCs w:val="24"/>
              </w:rPr>
              <w:t>Biji Sorgum</w:t>
            </w:r>
          </w:p>
        </w:tc>
        <w:tc>
          <w:tcPr>
            <w:tcW w:w="1843"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5177</w:t>
            </w:r>
          </w:p>
        </w:tc>
        <w:tc>
          <w:tcPr>
            <w:tcW w:w="2126"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w:t>
            </w:r>
          </w:p>
        </w:tc>
        <w:tc>
          <w:tcPr>
            <w:tcW w:w="1525"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103.540,-</w:t>
            </w:r>
          </w:p>
        </w:tc>
      </w:tr>
      <w:tr w:rsidR="00B911DD" w:rsidTr="00B911DD">
        <w:tc>
          <w:tcPr>
            <w:tcW w:w="2660" w:type="dxa"/>
          </w:tcPr>
          <w:p w:rsidR="00B911DD" w:rsidRPr="005C375E" w:rsidRDefault="00B911DD" w:rsidP="00B911DD">
            <w:pPr>
              <w:spacing w:line="276" w:lineRule="auto"/>
              <w:jc w:val="both"/>
              <w:rPr>
                <w:rFonts w:ascii="Times New Roman" w:hAnsi="Times New Roman" w:cs="Times New Roman"/>
                <w:i/>
                <w:sz w:val="24"/>
                <w:szCs w:val="24"/>
              </w:rPr>
            </w:pPr>
            <w:r>
              <w:rPr>
                <w:rFonts w:ascii="Times New Roman" w:hAnsi="Times New Roman" w:cs="Times New Roman"/>
                <w:i/>
                <w:sz w:val="24"/>
                <w:szCs w:val="24"/>
              </w:rPr>
              <w:t>Sacharomyces cereviseae</w:t>
            </w:r>
          </w:p>
        </w:tc>
        <w:tc>
          <w:tcPr>
            <w:tcW w:w="1843"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c>
          <w:tcPr>
            <w:tcW w:w="1525" w:type="dxa"/>
            <w:vAlign w:val="center"/>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r>
      <w:tr w:rsidR="00B911DD" w:rsidTr="00B911DD">
        <w:tc>
          <w:tcPr>
            <w:tcW w:w="2660" w:type="dxa"/>
          </w:tcPr>
          <w:p w:rsidR="00B911DD" w:rsidRPr="005C375E" w:rsidRDefault="00B911DD" w:rsidP="00B911DD">
            <w:pPr>
              <w:spacing w:line="276" w:lineRule="auto"/>
              <w:jc w:val="both"/>
              <w:rPr>
                <w:rFonts w:ascii="Times New Roman" w:hAnsi="Times New Roman" w:cs="Times New Roman"/>
                <w:i/>
                <w:sz w:val="24"/>
                <w:szCs w:val="24"/>
              </w:rPr>
            </w:pPr>
            <w:r>
              <w:rPr>
                <w:rFonts w:ascii="Times New Roman" w:hAnsi="Times New Roman" w:cs="Times New Roman"/>
                <w:i/>
                <w:sz w:val="24"/>
                <w:szCs w:val="24"/>
              </w:rPr>
              <w:t>Rhizopus oryzae</w:t>
            </w:r>
          </w:p>
        </w:tc>
        <w:tc>
          <w:tcPr>
            <w:tcW w:w="1843"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c>
          <w:tcPr>
            <w:tcW w:w="1525"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r>
      <w:tr w:rsidR="00B911DD" w:rsidTr="00B911DD">
        <w:tc>
          <w:tcPr>
            <w:tcW w:w="2660" w:type="dxa"/>
          </w:tcPr>
          <w:p w:rsidR="00B911DD" w:rsidRPr="005C375E" w:rsidRDefault="00B911DD" w:rsidP="00B911DD">
            <w:pPr>
              <w:spacing w:line="276" w:lineRule="auto"/>
              <w:jc w:val="both"/>
              <w:rPr>
                <w:rFonts w:ascii="Times New Roman" w:hAnsi="Times New Roman" w:cs="Times New Roman"/>
                <w:i/>
                <w:sz w:val="24"/>
                <w:szCs w:val="24"/>
              </w:rPr>
            </w:pPr>
            <w:r>
              <w:rPr>
                <w:rFonts w:ascii="Times New Roman" w:hAnsi="Times New Roman" w:cs="Times New Roman"/>
                <w:i/>
                <w:sz w:val="24"/>
                <w:szCs w:val="24"/>
              </w:rPr>
              <w:t>Bacillus subtillis</w:t>
            </w:r>
          </w:p>
        </w:tc>
        <w:tc>
          <w:tcPr>
            <w:tcW w:w="1843"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c>
          <w:tcPr>
            <w:tcW w:w="1525" w:type="dxa"/>
          </w:tcPr>
          <w:p w:rsidR="00B911DD" w:rsidRDefault="00B911DD" w:rsidP="00B911DD">
            <w:pPr>
              <w:spacing w:line="276" w:lineRule="auto"/>
              <w:jc w:val="center"/>
              <w:rPr>
                <w:rFonts w:ascii="Times New Roman" w:hAnsi="Times New Roman" w:cs="Times New Roman"/>
                <w:sz w:val="24"/>
                <w:szCs w:val="24"/>
              </w:rPr>
            </w:pPr>
            <w:r>
              <w:rPr>
                <w:rFonts w:ascii="Times New Roman" w:hAnsi="Times New Roman" w:cs="Times New Roman"/>
                <w:sz w:val="24"/>
                <w:szCs w:val="24"/>
              </w:rPr>
              <w:t>Rp 200.000,-</w:t>
            </w:r>
          </w:p>
        </w:tc>
      </w:tr>
      <w:tr w:rsidR="00B911DD" w:rsidTr="00B911DD">
        <w:tc>
          <w:tcPr>
            <w:tcW w:w="6629" w:type="dxa"/>
            <w:gridSpan w:val="3"/>
            <w:vAlign w:val="center"/>
          </w:tcPr>
          <w:p w:rsidR="00B911DD" w:rsidRPr="005C375E" w:rsidRDefault="00B911DD" w:rsidP="00B911DD">
            <w:pPr>
              <w:spacing w:line="276" w:lineRule="auto"/>
              <w:rPr>
                <w:rFonts w:ascii="Times New Roman" w:hAnsi="Times New Roman" w:cs="Times New Roman"/>
                <w:b/>
                <w:sz w:val="24"/>
                <w:szCs w:val="24"/>
              </w:rPr>
            </w:pPr>
            <w:r w:rsidRPr="005C375E">
              <w:rPr>
                <w:rFonts w:ascii="Times New Roman" w:hAnsi="Times New Roman" w:cs="Times New Roman"/>
                <w:b/>
                <w:sz w:val="24"/>
                <w:szCs w:val="24"/>
              </w:rPr>
              <w:t>Total</w:t>
            </w:r>
          </w:p>
        </w:tc>
        <w:tc>
          <w:tcPr>
            <w:tcW w:w="1525"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Rp 70</w:t>
            </w:r>
            <w:r>
              <w:rPr>
                <w:rFonts w:ascii="Times New Roman" w:hAnsi="Times New Roman" w:cs="Times New Roman"/>
                <w:b/>
                <w:sz w:val="24"/>
                <w:szCs w:val="24"/>
              </w:rPr>
              <w:t>3.5</w:t>
            </w:r>
            <w:r w:rsidRPr="006612AB">
              <w:rPr>
                <w:rFonts w:ascii="Times New Roman" w:hAnsi="Times New Roman" w:cs="Times New Roman"/>
                <w:b/>
                <w:sz w:val="24"/>
                <w:szCs w:val="24"/>
              </w:rPr>
              <w:t>40,-</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43</w:t>
      </w:r>
      <w:r>
        <w:rPr>
          <w:rFonts w:ascii="Times New Roman" w:hAnsi="Times New Roman" w:cs="Times New Roman"/>
          <w:sz w:val="24"/>
          <w:szCs w:val="24"/>
        </w:rPr>
        <w:t>. Rincian Biaya Kebutuhan Bahan Baku Penelitian Utama</w:t>
      </w:r>
    </w:p>
    <w:tbl>
      <w:tblPr>
        <w:tblStyle w:val="TableGrid"/>
        <w:tblW w:w="0" w:type="auto"/>
        <w:tblLook w:val="04A0" w:firstRow="1" w:lastRow="0" w:firstColumn="1" w:lastColumn="0" w:noHBand="0" w:noVBand="1"/>
      </w:tblPr>
      <w:tblGrid>
        <w:gridCol w:w="2518"/>
        <w:gridCol w:w="1558"/>
        <w:gridCol w:w="2039"/>
        <w:gridCol w:w="2039"/>
      </w:tblGrid>
      <w:tr w:rsidR="00B911DD" w:rsidTr="00B911DD">
        <w:tc>
          <w:tcPr>
            <w:tcW w:w="2518" w:type="dxa"/>
            <w:vAlign w:val="center"/>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Bahan</w:t>
            </w:r>
          </w:p>
        </w:tc>
        <w:tc>
          <w:tcPr>
            <w:tcW w:w="1558" w:type="dxa"/>
            <w:vAlign w:val="center"/>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Jumlah gram</w:t>
            </w:r>
          </w:p>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(3x ulangan)</w:t>
            </w:r>
          </w:p>
        </w:tc>
        <w:tc>
          <w:tcPr>
            <w:tcW w:w="2039" w:type="dxa"/>
            <w:vAlign w:val="center"/>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Harga/kg</w:t>
            </w:r>
          </w:p>
        </w:tc>
        <w:tc>
          <w:tcPr>
            <w:tcW w:w="2039" w:type="dxa"/>
            <w:vAlign w:val="center"/>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Total (harga)</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Tepung Sorgum</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4276,8</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20.000,00</w:t>
            </w:r>
          </w:p>
        </w:tc>
        <w:tc>
          <w:tcPr>
            <w:tcW w:w="2039" w:type="dxa"/>
            <w:vAlign w:val="center"/>
          </w:tcPr>
          <w:p w:rsidR="00B911DD" w:rsidRDefault="00B911DD" w:rsidP="00B911DD">
            <w:pPr>
              <w:jc w:val="center"/>
              <w:rPr>
                <w:rFonts w:ascii="Times New Roman" w:hAnsi="Times New Roman" w:cs="Times New Roman"/>
                <w:sz w:val="24"/>
                <w:szCs w:val="24"/>
              </w:rPr>
            </w:pP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Terigu</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1069,2</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8.900,00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9.515,88</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Margarin</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2970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33.000,00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98.010,00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Mentega</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1485</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345.000,00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512.325,00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Gula Halus</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1336,5</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16.500,00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22.052,25</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Kuning Telur</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594</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17.900,00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10.632,60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Tepung Maizena</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742,5</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20.000,00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14.850,00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Susu Bubuk</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891</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71.000,00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63.261,00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 xml:space="preserve">Vanili </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148,5</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60.000,00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8.910,00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Keju</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742,5</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80.000,00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59.400,00</w:t>
            </w:r>
          </w:p>
        </w:tc>
      </w:tr>
      <w:tr w:rsidR="00B911DD" w:rsidTr="00B911DD">
        <w:tc>
          <w:tcPr>
            <w:tcW w:w="2518" w:type="dxa"/>
            <w:vAlign w:val="center"/>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Tepung Bekatul</w:t>
            </w:r>
          </w:p>
        </w:tc>
        <w:tc>
          <w:tcPr>
            <w:tcW w:w="1558"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594</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74.000,00</w:t>
            </w:r>
          </w:p>
        </w:tc>
        <w:tc>
          <w:tcPr>
            <w:tcW w:w="2039" w:type="dxa"/>
            <w:vAlign w:val="center"/>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43.956,00</w:t>
            </w:r>
          </w:p>
        </w:tc>
      </w:tr>
      <w:tr w:rsidR="00B911DD" w:rsidTr="00B911DD">
        <w:tc>
          <w:tcPr>
            <w:tcW w:w="6115" w:type="dxa"/>
            <w:gridSpan w:val="3"/>
            <w:vAlign w:val="center"/>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Total</w:t>
            </w:r>
          </w:p>
        </w:tc>
        <w:tc>
          <w:tcPr>
            <w:tcW w:w="2039" w:type="dxa"/>
            <w:vAlign w:val="center"/>
          </w:tcPr>
          <w:p w:rsidR="00B911DD" w:rsidRPr="006612AB"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Rp 842</w:t>
            </w:r>
            <w:r w:rsidRPr="006612AB">
              <w:rPr>
                <w:rFonts w:ascii="Times New Roman" w:hAnsi="Times New Roman" w:cs="Times New Roman"/>
                <w:b/>
                <w:sz w:val="24"/>
                <w:szCs w:val="24"/>
              </w:rPr>
              <w:t>.</w:t>
            </w:r>
            <w:r>
              <w:rPr>
                <w:rFonts w:ascii="Times New Roman" w:hAnsi="Times New Roman" w:cs="Times New Roman"/>
                <w:b/>
                <w:sz w:val="24"/>
                <w:szCs w:val="24"/>
              </w:rPr>
              <w:t>912</w:t>
            </w:r>
            <w:r w:rsidRPr="006612AB">
              <w:rPr>
                <w:rFonts w:ascii="Times New Roman" w:hAnsi="Times New Roman" w:cs="Times New Roman"/>
                <w:b/>
                <w:sz w:val="24"/>
                <w:szCs w:val="24"/>
              </w:rPr>
              <w:t>,</w:t>
            </w:r>
            <w:r>
              <w:rPr>
                <w:rFonts w:ascii="Times New Roman" w:hAnsi="Times New Roman" w:cs="Times New Roman"/>
                <w:b/>
                <w:sz w:val="24"/>
                <w:szCs w:val="24"/>
              </w:rPr>
              <w:t>73</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44</w:t>
      </w:r>
      <w:r>
        <w:rPr>
          <w:rFonts w:ascii="Times New Roman" w:hAnsi="Times New Roman" w:cs="Times New Roman"/>
          <w:sz w:val="24"/>
          <w:szCs w:val="24"/>
        </w:rPr>
        <w:t>. Rincian Biaya Kebutuhan Analisis Penelitian Pendahuluan</w:t>
      </w:r>
    </w:p>
    <w:tbl>
      <w:tblPr>
        <w:tblStyle w:val="TableGrid"/>
        <w:tblW w:w="0" w:type="auto"/>
        <w:tblLook w:val="04A0" w:firstRow="1" w:lastRow="0" w:firstColumn="1" w:lastColumn="0" w:noHBand="0" w:noVBand="1"/>
      </w:tblPr>
      <w:tblGrid>
        <w:gridCol w:w="2518"/>
        <w:gridCol w:w="1558"/>
        <w:gridCol w:w="2039"/>
        <w:gridCol w:w="2039"/>
      </w:tblGrid>
      <w:tr w:rsidR="00B911DD" w:rsidTr="00B911DD">
        <w:tc>
          <w:tcPr>
            <w:tcW w:w="2518"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Analisa</w:t>
            </w:r>
          </w:p>
        </w:tc>
        <w:tc>
          <w:tcPr>
            <w:tcW w:w="1558"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Sampel</w:t>
            </w:r>
          </w:p>
        </w:tc>
        <w:tc>
          <w:tcPr>
            <w:tcW w:w="2039"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Harga</w:t>
            </w:r>
          </w:p>
        </w:tc>
        <w:tc>
          <w:tcPr>
            <w:tcW w:w="2039"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Jumlah</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Tanin</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45.000,-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45.000,-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Dekstrin</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1</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30.000,-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30.000,-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Protein</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55.000,-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110.000,-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Karbohidrat</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30.000,-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60.000,-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Serat</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20.000,-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40.000,-</w:t>
            </w:r>
          </w:p>
        </w:tc>
      </w:tr>
      <w:tr w:rsidR="00B911DD" w:rsidTr="00B911DD">
        <w:tc>
          <w:tcPr>
            <w:tcW w:w="6115" w:type="dxa"/>
            <w:gridSpan w:val="3"/>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Total</w:t>
            </w:r>
          </w:p>
        </w:tc>
        <w:tc>
          <w:tcPr>
            <w:tcW w:w="2039" w:type="dxa"/>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Rp 2</w:t>
            </w:r>
            <w:r>
              <w:rPr>
                <w:rFonts w:ascii="Times New Roman" w:hAnsi="Times New Roman" w:cs="Times New Roman"/>
                <w:b/>
                <w:sz w:val="24"/>
                <w:szCs w:val="24"/>
              </w:rPr>
              <w:t>85</w:t>
            </w:r>
            <w:r w:rsidRPr="006612AB">
              <w:rPr>
                <w:rFonts w:ascii="Times New Roman" w:hAnsi="Times New Roman" w:cs="Times New Roman"/>
                <w:b/>
                <w:sz w:val="24"/>
                <w:szCs w:val="24"/>
              </w:rPr>
              <w:t>.000,-</w:t>
            </w:r>
          </w:p>
        </w:tc>
      </w:tr>
    </w:tbl>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45</w:t>
      </w:r>
      <w:r>
        <w:rPr>
          <w:rFonts w:ascii="Times New Roman" w:hAnsi="Times New Roman" w:cs="Times New Roman"/>
          <w:sz w:val="24"/>
          <w:szCs w:val="24"/>
        </w:rPr>
        <w:t>. Rincian Biaya Kebutuhan Analisis Penelitian Utama</w:t>
      </w:r>
    </w:p>
    <w:tbl>
      <w:tblPr>
        <w:tblStyle w:val="TableGrid"/>
        <w:tblW w:w="0" w:type="auto"/>
        <w:tblLook w:val="04A0" w:firstRow="1" w:lastRow="0" w:firstColumn="1" w:lastColumn="0" w:noHBand="0" w:noVBand="1"/>
      </w:tblPr>
      <w:tblGrid>
        <w:gridCol w:w="2518"/>
        <w:gridCol w:w="1558"/>
        <w:gridCol w:w="2039"/>
        <w:gridCol w:w="2039"/>
      </w:tblGrid>
      <w:tr w:rsidR="00B911DD" w:rsidTr="00B911DD">
        <w:tc>
          <w:tcPr>
            <w:tcW w:w="2518"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Analisa</w:t>
            </w:r>
          </w:p>
        </w:tc>
        <w:tc>
          <w:tcPr>
            <w:tcW w:w="1558"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Sampel</w:t>
            </w:r>
          </w:p>
        </w:tc>
        <w:tc>
          <w:tcPr>
            <w:tcW w:w="2039"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Harga</w:t>
            </w:r>
          </w:p>
        </w:tc>
        <w:tc>
          <w:tcPr>
            <w:tcW w:w="2039"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Jumlah</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Air</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27</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2.500,-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67.500,-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Protein</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27</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55.000,-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1.485.000,-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Karbohidrat</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27</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30.000,-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810.000,-</w:t>
            </w:r>
          </w:p>
        </w:tc>
      </w:tr>
      <w:tr w:rsidR="00B911DD" w:rsidTr="00B911DD">
        <w:tc>
          <w:tcPr>
            <w:tcW w:w="2518" w:type="dxa"/>
          </w:tcPr>
          <w:p w:rsidR="00B911DD" w:rsidRDefault="00B911DD" w:rsidP="00B911DD">
            <w:pPr>
              <w:jc w:val="both"/>
              <w:rPr>
                <w:rFonts w:ascii="Times New Roman" w:hAnsi="Times New Roman" w:cs="Times New Roman"/>
                <w:sz w:val="24"/>
                <w:szCs w:val="24"/>
              </w:rPr>
            </w:pPr>
            <w:r>
              <w:rPr>
                <w:rFonts w:ascii="Times New Roman" w:hAnsi="Times New Roman" w:cs="Times New Roman"/>
                <w:sz w:val="24"/>
                <w:szCs w:val="24"/>
              </w:rPr>
              <w:t>Kadar Serat</w:t>
            </w:r>
          </w:p>
        </w:tc>
        <w:tc>
          <w:tcPr>
            <w:tcW w:w="1558"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27</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20.000,-</w:t>
            </w:r>
          </w:p>
        </w:tc>
        <w:tc>
          <w:tcPr>
            <w:tcW w:w="2039"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540.000,-</w:t>
            </w:r>
          </w:p>
        </w:tc>
      </w:tr>
      <w:tr w:rsidR="00B911DD" w:rsidTr="00B911DD">
        <w:tc>
          <w:tcPr>
            <w:tcW w:w="6115" w:type="dxa"/>
            <w:gridSpan w:val="3"/>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Total</w:t>
            </w:r>
          </w:p>
        </w:tc>
        <w:tc>
          <w:tcPr>
            <w:tcW w:w="2039" w:type="dxa"/>
          </w:tcPr>
          <w:p w:rsidR="00B911DD" w:rsidRPr="006612AB" w:rsidRDefault="00B911DD" w:rsidP="00B911DD">
            <w:pPr>
              <w:jc w:val="center"/>
              <w:rPr>
                <w:rFonts w:ascii="Times New Roman" w:hAnsi="Times New Roman" w:cs="Times New Roman"/>
                <w:b/>
                <w:sz w:val="24"/>
                <w:szCs w:val="24"/>
              </w:rPr>
            </w:pPr>
            <w:r>
              <w:rPr>
                <w:rFonts w:ascii="Times New Roman" w:hAnsi="Times New Roman" w:cs="Times New Roman"/>
                <w:b/>
                <w:sz w:val="24"/>
                <w:szCs w:val="24"/>
              </w:rPr>
              <w:t>Rp 2</w:t>
            </w:r>
            <w:r w:rsidRPr="006612AB">
              <w:rPr>
                <w:rFonts w:ascii="Times New Roman" w:hAnsi="Times New Roman" w:cs="Times New Roman"/>
                <w:b/>
                <w:sz w:val="24"/>
                <w:szCs w:val="24"/>
              </w:rPr>
              <w:t>.</w:t>
            </w:r>
            <w:r>
              <w:rPr>
                <w:rFonts w:ascii="Times New Roman" w:hAnsi="Times New Roman" w:cs="Times New Roman"/>
                <w:b/>
                <w:sz w:val="24"/>
                <w:szCs w:val="24"/>
              </w:rPr>
              <w:t>902</w:t>
            </w:r>
            <w:r w:rsidRPr="006612AB">
              <w:rPr>
                <w:rFonts w:ascii="Times New Roman" w:hAnsi="Times New Roman" w:cs="Times New Roman"/>
                <w:b/>
                <w:sz w:val="24"/>
                <w:szCs w:val="24"/>
              </w:rPr>
              <w:t>.500,-</w:t>
            </w:r>
          </w:p>
        </w:tc>
      </w:tr>
    </w:tbl>
    <w:p w:rsidR="00B911DD" w:rsidRDefault="00B911DD" w:rsidP="00B911DD">
      <w:pPr>
        <w:spacing w:after="0"/>
        <w:jc w:val="center"/>
        <w:rPr>
          <w:rFonts w:ascii="Times New Roman" w:hAnsi="Times New Roman" w:cs="Times New Roman"/>
          <w:sz w:val="24"/>
          <w:szCs w:val="24"/>
        </w:rPr>
      </w:pPr>
    </w:p>
    <w:p w:rsidR="00B911DD" w:rsidRDefault="00B911DD" w:rsidP="00B911DD">
      <w:pPr>
        <w:spacing w:after="0"/>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46</w:t>
      </w:r>
      <w:r>
        <w:rPr>
          <w:rFonts w:ascii="Times New Roman" w:hAnsi="Times New Roman" w:cs="Times New Roman"/>
          <w:sz w:val="24"/>
          <w:szCs w:val="24"/>
        </w:rPr>
        <w:t>. Total Biaya Keseluruhan</w:t>
      </w:r>
    </w:p>
    <w:tbl>
      <w:tblPr>
        <w:tblStyle w:val="TableGrid"/>
        <w:tblW w:w="0" w:type="auto"/>
        <w:tblLook w:val="04A0" w:firstRow="1" w:lastRow="0" w:firstColumn="1" w:lastColumn="0" w:noHBand="0" w:noVBand="1"/>
      </w:tblPr>
      <w:tblGrid>
        <w:gridCol w:w="4361"/>
        <w:gridCol w:w="3793"/>
      </w:tblGrid>
      <w:tr w:rsidR="00B911DD" w:rsidTr="00B911DD">
        <w:tc>
          <w:tcPr>
            <w:tcW w:w="4361" w:type="dxa"/>
          </w:tcPr>
          <w:p w:rsidR="00B911DD" w:rsidRDefault="00B911DD" w:rsidP="00B911DD">
            <w:pPr>
              <w:spacing w:line="276" w:lineRule="auto"/>
              <w:jc w:val="center"/>
              <w:rPr>
                <w:rFonts w:ascii="Times New Roman" w:hAnsi="Times New Roman" w:cs="Times New Roman"/>
                <w:sz w:val="24"/>
                <w:szCs w:val="24"/>
              </w:rPr>
            </w:pPr>
          </w:p>
        </w:tc>
        <w:tc>
          <w:tcPr>
            <w:tcW w:w="3793" w:type="dxa"/>
          </w:tcPr>
          <w:p w:rsidR="00B911DD" w:rsidRPr="006612AB" w:rsidRDefault="00B911DD" w:rsidP="00B911DD">
            <w:pPr>
              <w:spacing w:line="276" w:lineRule="auto"/>
              <w:jc w:val="center"/>
              <w:rPr>
                <w:rFonts w:ascii="Times New Roman" w:hAnsi="Times New Roman" w:cs="Times New Roman"/>
                <w:b/>
                <w:sz w:val="24"/>
                <w:szCs w:val="24"/>
              </w:rPr>
            </w:pPr>
            <w:r w:rsidRPr="006612AB">
              <w:rPr>
                <w:rFonts w:ascii="Times New Roman" w:hAnsi="Times New Roman" w:cs="Times New Roman"/>
                <w:b/>
                <w:sz w:val="24"/>
                <w:szCs w:val="24"/>
              </w:rPr>
              <w:t>Biaya</w:t>
            </w:r>
          </w:p>
        </w:tc>
      </w:tr>
      <w:tr w:rsidR="00B911DD" w:rsidTr="00B911DD">
        <w:tc>
          <w:tcPr>
            <w:tcW w:w="4361" w:type="dxa"/>
          </w:tcPr>
          <w:p w:rsidR="00B911DD" w:rsidRDefault="00B911DD" w:rsidP="00B911DD">
            <w:pPr>
              <w:rPr>
                <w:rFonts w:ascii="Times New Roman" w:hAnsi="Times New Roman" w:cs="Times New Roman"/>
                <w:sz w:val="24"/>
                <w:szCs w:val="24"/>
              </w:rPr>
            </w:pPr>
            <w:r>
              <w:rPr>
                <w:rFonts w:ascii="Times New Roman" w:hAnsi="Times New Roman" w:cs="Times New Roman"/>
                <w:sz w:val="24"/>
                <w:szCs w:val="24"/>
              </w:rPr>
              <w:t>Total Bahan Baku Penelitian Pendahuluan</w:t>
            </w:r>
          </w:p>
        </w:tc>
        <w:tc>
          <w:tcPr>
            <w:tcW w:w="3793"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703.540,00</w:t>
            </w:r>
          </w:p>
        </w:tc>
      </w:tr>
      <w:tr w:rsidR="00B911DD" w:rsidTr="00B911DD">
        <w:tc>
          <w:tcPr>
            <w:tcW w:w="4361" w:type="dxa"/>
          </w:tcPr>
          <w:p w:rsidR="00B911DD" w:rsidRDefault="00B911DD" w:rsidP="00B911DD">
            <w:pPr>
              <w:rPr>
                <w:rFonts w:ascii="Times New Roman" w:hAnsi="Times New Roman" w:cs="Times New Roman"/>
                <w:sz w:val="24"/>
                <w:szCs w:val="24"/>
              </w:rPr>
            </w:pPr>
            <w:r>
              <w:rPr>
                <w:rFonts w:ascii="Times New Roman" w:hAnsi="Times New Roman" w:cs="Times New Roman"/>
                <w:sz w:val="24"/>
                <w:szCs w:val="24"/>
              </w:rPr>
              <w:t>Total Bahan Baku Penelitian Utama</w:t>
            </w:r>
          </w:p>
        </w:tc>
        <w:tc>
          <w:tcPr>
            <w:tcW w:w="3793"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842.912,73</w:t>
            </w:r>
          </w:p>
        </w:tc>
      </w:tr>
      <w:tr w:rsidR="00B911DD" w:rsidTr="00B911DD">
        <w:tc>
          <w:tcPr>
            <w:tcW w:w="4361" w:type="dxa"/>
          </w:tcPr>
          <w:p w:rsidR="00B911DD" w:rsidRDefault="00B911DD" w:rsidP="00B911DD">
            <w:pPr>
              <w:rPr>
                <w:rFonts w:ascii="Times New Roman" w:hAnsi="Times New Roman" w:cs="Times New Roman"/>
                <w:sz w:val="24"/>
                <w:szCs w:val="24"/>
              </w:rPr>
            </w:pPr>
            <w:r>
              <w:rPr>
                <w:rFonts w:ascii="Times New Roman" w:hAnsi="Times New Roman" w:cs="Times New Roman"/>
                <w:sz w:val="24"/>
                <w:szCs w:val="24"/>
              </w:rPr>
              <w:t>Total Analisis Penelitian Pendahuluan</w:t>
            </w:r>
          </w:p>
        </w:tc>
        <w:tc>
          <w:tcPr>
            <w:tcW w:w="3793"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285.000,00</w:t>
            </w:r>
          </w:p>
        </w:tc>
      </w:tr>
      <w:tr w:rsidR="00B911DD" w:rsidTr="00B911DD">
        <w:tc>
          <w:tcPr>
            <w:tcW w:w="4361" w:type="dxa"/>
          </w:tcPr>
          <w:p w:rsidR="00B911DD" w:rsidRDefault="00B911DD" w:rsidP="00B911DD">
            <w:pPr>
              <w:rPr>
                <w:rFonts w:ascii="Times New Roman" w:hAnsi="Times New Roman" w:cs="Times New Roman"/>
                <w:sz w:val="24"/>
                <w:szCs w:val="24"/>
              </w:rPr>
            </w:pPr>
            <w:r>
              <w:rPr>
                <w:rFonts w:ascii="Times New Roman" w:hAnsi="Times New Roman" w:cs="Times New Roman"/>
                <w:sz w:val="24"/>
                <w:szCs w:val="24"/>
              </w:rPr>
              <w:t>Total Analisis Penelitian Utama</w:t>
            </w:r>
          </w:p>
        </w:tc>
        <w:tc>
          <w:tcPr>
            <w:tcW w:w="3793" w:type="dxa"/>
          </w:tcPr>
          <w:p w:rsidR="00B911DD" w:rsidRDefault="00B911DD" w:rsidP="00B911DD">
            <w:pPr>
              <w:jc w:val="center"/>
              <w:rPr>
                <w:rFonts w:ascii="Times New Roman" w:hAnsi="Times New Roman" w:cs="Times New Roman"/>
                <w:sz w:val="24"/>
                <w:szCs w:val="24"/>
              </w:rPr>
            </w:pPr>
            <w:r>
              <w:rPr>
                <w:rFonts w:ascii="Times New Roman" w:hAnsi="Times New Roman" w:cs="Times New Roman"/>
                <w:sz w:val="24"/>
                <w:szCs w:val="24"/>
              </w:rPr>
              <w:t>Rp 2.902.500,00</w:t>
            </w:r>
          </w:p>
        </w:tc>
      </w:tr>
      <w:tr w:rsidR="00B911DD" w:rsidTr="00B911DD">
        <w:tc>
          <w:tcPr>
            <w:tcW w:w="4361" w:type="dxa"/>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Total Keseluruhan</w:t>
            </w:r>
          </w:p>
        </w:tc>
        <w:tc>
          <w:tcPr>
            <w:tcW w:w="3793" w:type="dxa"/>
          </w:tcPr>
          <w:p w:rsidR="00B911DD" w:rsidRPr="006612AB" w:rsidRDefault="00B911DD" w:rsidP="00B911DD">
            <w:pPr>
              <w:jc w:val="center"/>
              <w:rPr>
                <w:rFonts w:ascii="Times New Roman" w:hAnsi="Times New Roman" w:cs="Times New Roman"/>
                <w:b/>
                <w:sz w:val="24"/>
                <w:szCs w:val="24"/>
              </w:rPr>
            </w:pPr>
            <w:r w:rsidRPr="006612AB">
              <w:rPr>
                <w:rFonts w:ascii="Times New Roman" w:hAnsi="Times New Roman" w:cs="Times New Roman"/>
                <w:b/>
                <w:sz w:val="24"/>
                <w:szCs w:val="24"/>
              </w:rPr>
              <w:t>Rp 4.</w:t>
            </w:r>
            <w:r>
              <w:rPr>
                <w:rFonts w:ascii="Times New Roman" w:hAnsi="Times New Roman" w:cs="Times New Roman"/>
                <w:b/>
                <w:sz w:val="24"/>
                <w:szCs w:val="24"/>
              </w:rPr>
              <w:t>733</w:t>
            </w:r>
            <w:r w:rsidRPr="006612AB">
              <w:rPr>
                <w:rFonts w:ascii="Times New Roman" w:hAnsi="Times New Roman" w:cs="Times New Roman"/>
                <w:b/>
                <w:sz w:val="24"/>
                <w:szCs w:val="24"/>
              </w:rPr>
              <w:t>.</w:t>
            </w:r>
            <w:r>
              <w:rPr>
                <w:rFonts w:ascii="Times New Roman" w:hAnsi="Times New Roman" w:cs="Times New Roman"/>
                <w:b/>
                <w:sz w:val="24"/>
                <w:szCs w:val="24"/>
              </w:rPr>
              <w:t>952</w:t>
            </w:r>
            <w:r w:rsidRPr="006612AB">
              <w:rPr>
                <w:rFonts w:ascii="Times New Roman" w:hAnsi="Times New Roman" w:cs="Times New Roman"/>
                <w:b/>
                <w:sz w:val="24"/>
                <w:szCs w:val="24"/>
              </w:rPr>
              <w:t>,</w:t>
            </w:r>
            <w:r>
              <w:rPr>
                <w:rFonts w:ascii="Times New Roman" w:hAnsi="Times New Roman" w:cs="Times New Roman"/>
                <w:b/>
                <w:sz w:val="24"/>
                <w:szCs w:val="24"/>
              </w:rPr>
              <w:t>73</w:t>
            </w:r>
          </w:p>
        </w:tc>
      </w:tr>
    </w:tbl>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jc w:val="both"/>
        <w:rPr>
          <w:rFonts w:ascii="Times New Roman" w:hAnsi="Times New Roman" w:cs="Times New Roman"/>
          <w:sz w:val="24"/>
          <w:lang w:val="en-US"/>
        </w:rPr>
        <w:sectPr w:rsidR="00B911DD" w:rsidSect="00B911DD">
          <w:type w:val="continuous"/>
          <w:pgSz w:w="11907" w:h="16839" w:code="9"/>
          <w:pgMar w:top="2268" w:right="1701" w:bottom="1701" w:left="2268" w:header="720" w:footer="720" w:gutter="0"/>
          <w:cols w:space="720"/>
          <w:docGrid w:linePitch="360"/>
        </w:sectPr>
      </w:pPr>
    </w:p>
    <w:p w:rsidR="00B911DD" w:rsidRDefault="00B911DD" w:rsidP="00B911DD">
      <w:pPr>
        <w:pStyle w:val="Heading2"/>
        <w:numPr>
          <w:ilvl w:val="0"/>
          <w:numId w:val="0"/>
        </w:numPr>
        <w:spacing w:before="0" w:line="72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9. Perhitungan Analisis Pendahuluan</w:t>
      </w:r>
    </w:p>
    <w:p w:rsidR="00B911DD" w:rsidRPr="00224871" w:rsidRDefault="00B911DD" w:rsidP="00B911DD">
      <w:pPr>
        <w:pStyle w:val="ListParagraph"/>
        <w:numPr>
          <w:ilvl w:val="0"/>
          <w:numId w:val="41"/>
        </w:numPr>
        <w:spacing w:after="0" w:line="480" w:lineRule="auto"/>
        <w:ind w:left="360"/>
        <w:jc w:val="both"/>
        <w:rPr>
          <w:rFonts w:ascii="Times New Roman" w:hAnsi="Times New Roman" w:cs="Times New Roman"/>
          <w:sz w:val="24"/>
          <w:lang w:val="en-US"/>
        </w:rPr>
      </w:pPr>
      <w:r w:rsidRPr="00224871">
        <w:rPr>
          <w:rFonts w:ascii="Times New Roman" w:hAnsi="Times New Roman" w:cs="Times New Roman"/>
          <w:sz w:val="24"/>
          <w:lang w:val="en-US"/>
        </w:rPr>
        <w:t>Kadar Protein</w:t>
      </w:r>
    </w:p>
    <w:p w:rsidR="00B911DD" w:rsidRDefault="00B911DD" w:rsidP="00B911D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Pembakuan NaOH :</w:t>
      </w:r>
    </w:p>
    <w:p w:rsidR="00B911DD" w:rsidRDefault="00B911DD" w:rsidP="00B911DD">
      <w:pPr>
        <w:spacing w:after="0" w:line="480" w:lineRule="auto"/>
        <w:jc w:val="both"/>
        <w:rPr>
          <w:rFonts w:ascii="Times New Roman" w:eastAsiaTheme="minorEastAsia" w:hAnsi="Times New Roman" w:cs="Times New Roman"/>
          <w:sz w:val="28"/>
          <w:lang w:val="en-US"/>
        </w:rPr>
      </w:pPr>
      <w:r>
        <w:rPr>
          <w:rFonts w:ascii="Times New Roman" w:hAnsi="Times New Roman" w:cs="Times New Roman"/>
          <w:sz w:val="24"/>
          <w:lang w:val="en-US"/>
        </w:rPr>
        <w:t xml:space="preserve">N NaOH = </w:t>
      </w:r>
      <m:oMath>
        <m:f>
          <m:fPr>
            <m:ctrlPr>
              <w:rPr>
                <w:rFonts w:ascii="Cambria Math" w:hAnsi="Cambria Math" w:cs="Times New Roman"/>
                <w:i/>
                <w:sz w:val="28"/>
                <w:lang w:val="en-US"/>
              </w:rPr>
            </m:ctrlPr>
          </m:fPr>
          <m:num>
            <m:r>
              <m:rPr>
                <m:sty m:val="p"/>
              </m:rPr>
              <w:rPr>
                <w:rFonts w:ascii="Cambria Math" w:hAnsi="Cambria Math" w:cs="Times New Roman"/>
                <w:sz w:val="28"/>
                <w:lang w:val="en-US"/>
              </w:rPr>
              <m:t>mg asam oksalat</m:t>
            </m:r>
          </m:num>
          <m:den>
            <m:r>
              <m:rPr>
                <m:sty m:val="p"/>
              </m:rPr>
              <w:rPr>
                <w:rFonts w:ascii="Cambria Math" w:hAnsi="Cambria Math" w:cs="Times New Roman"/>
                <w:sz w:val="28"/>
                <w:lang w:val="en-US"/>
              </w:rPr>
              <m:t>V NaOH x BE Asam oksalat</m:t>
            </m:r>
          </m:den>
        </m:f>
      </m:oMath>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w:t>
      </w:r>
      <m:oMath>
        <m:f>
          <m:fPr>
            <m:ctrlPr>
              <w:rPr>
                <w:rFonts w:ascii="Cambria Math" w:eastAsiaTheme="minorEastAsia" w:hAnsi="Cambria Math" w:cs="Times New Roman"/>
                <w:i/>
                <w:sz w:val="28"/>
                <w:lang w:val="en-US"/>
              </w:rPr>
            </m:ctrlPr>
          </m:fPr>
          <m:num>
            <m:r>
              <m:rPr>
                <m:sty m:val="p"/>
              </m:rPr>
              <w:rPr>
                <w:rFonts w:ascii="Cambria Math" w:eastAsiaTheme="minorEastAsia" w:hAnsi="Cambria Math" w:cs="Times New Roman"/>
                <w:sz w:val="28"/>
                <w:lang w:val="en-US"/>
              </w:rPr>
              <m:t>0,074 x 1000</m:t>
            </m:r>
          </m:num>
          <m:den>
            <m:r>
              <w:rPr>
                <w:rFonts w:ascii="Cambria Math" w:eastAsiaTheme="minorEastAsia" w:hAnsi="Cambria Math" w:cs="Times New Roman"/>
                <w:sz w:val="28"/>
                <w:lang w:val="en-US"/>
              </w:rPr>
              <m:t>63,035 x 11,40</m:t>
            </m:r>
          </m:den>
        </m:f>
      </m:oMath>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NaOH = 0,1030 N</w:t>
      </w:r>
    </w:p>
    <w:p w:rsidR="00B911DD" w:rsidRDefault="00B911DD" w:rsidP="00B911D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Perhitungan: </w:t>
      </w:r>
    </w:p>
    <w:p w:rsidR="00B911DD" w:rsidRDefault="00B911DD" w:rsidP="00B911DD">
      <w:pPr>
        <w:pStyle w:val="ListParagraph"/>
        <w:numPr>
          <w:ilvl w:val="0"/>
          <w:numId w:val="40"/>
        </w:numPr>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Biji Sorgum =</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Diketahui : Ws</w:t>
      </w:r>
      <w:r>
        <w:rPr>
          <w:rFonts w:ascii="Times New Roman" w:hAnsi="Times New Roman" w:cs="Times New Roman"/>
          <w:sz w:val="24"/>
          <w:lang w:val="en-US"/>
        </w:rPr>
        <w:tab/>
      </w:r>
      <w:r>
        <w:rPr>
          <w:rFonts w:ascii="Times New Roman" w:hAnsi="Times New Roman" w:cs="Times New Roman"/>
          <w:sz w:val="24"/>
          <w:lang w:val="en-US"/>
        </w:rPr>
        <w:tab/>
        <w:t>= 1,53 gram</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Vblanko</w:t>
      </w:r>
      <w:r>
        <w:rPr>
          <w:rFonts w:ascii="Times New Roman" w:hAnsi="Times New Roman" w:cs="Times New Roman"/>
          <w:sz w:val="24"/>
          <w:lang w:val="en-US"/>
        </w:rPr>
        <w:tab/>
        <w:t>= 23,00 ml</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V NaOH</w:t>
      </w:r>
      <w:r>
        <w:rPr>
          <w:rFonts w:ascii="Times New Roman" w:hAnsi="Times New Roman" w:cs="Times New Roman"/>
          <w:sz w:val="24"/>
          <w:lang w:val="en-US"/>
        </w:rPr>
        <w:tab/>
        <w:t>= 2,30 ml</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FP</w:t>
      </w:r>
      <w:r>
        <w:rPr>
          <w:rFonts w:ascii="Times New Roman" w:hAnsi="Times New Roman" w:cs="Times New Roman"/>
          <w:sz w:val="24"/>
          <w:lang w:val="en-US"/>
        </w:rPr>
        <w:tab/>
      </w:r>
      <w:r>
        <w:rPr>
          <w:rFonts w:ascii="Times New Roman" w:hAnsi="Times New Roman" w:cs="Times New Roman"/>
          <w:sz w:val="24"/>
          <w:lang w:val="en-US"/>
        </w:rPr>
        <w:tab/>
        <w:t>= 100/10</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Jawab : %N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23,00-2,50</m:t>
                </m:r>
              </m:e>
            </m:d>
            <m:r>
              <w:rPr>
                <w:rFonts w:ascii="Cambria Math" w:hAnsi="Cambria Math" w:cs="Times New Roman"/>
                <w:sz w:val="32"/>
                <w:lang w:val="en-US"/>
              </w:rPr>
              <m:t>x 14,008 x</m:t>
            </m:r>
            <m:f>
              <m:fPr>
                <m:ctrlPr>
                  <w:rPr>
                    <w:rFonts w:ascii="Cambria Math" w:hAnsi="Cambria Math" w:cs="Times New Roman"/>
                    <w:i/>
                    <w:sz w:val="32"/>
                    <w:lang w:val="en-US"/>
                  </w:rPr>
                </m:ctrlPr>
              </m:fPr>
              <m:num>
                <m:r>
                  <w:rPr>
                    <w:rFonts w:ascii="Cambria Math" w:hAnsi="Cambria Math" w:cs="Times New Roman"/>
                    <w:sz w:val="32"/>
                    <w:lang w:val="en-US"/>
                  </w:rPr>
                  <m:t>100</m:t>
                </m:r>
              </m:num>
              <m:den>
                <m:r>
                  <w:rPr>
                    <w:rFonts w:ascii="Cambria Math" w:hAnsi="Cambria Math" w:cs="Times New Roman"/>
                    <w:sz w:val="32"/>
                    <w:lang w:val="en-US"/>
                  </w:rPr>
                  <m:t>10</m:t>
                </m:r>
              </m:den>
            </m:f>
            <m:r>
              <w:rPr>
                <w:rFonts w:ascii="Cambria Math" w:hAnsi="Cambria Math" w:cs="Times New Roman"/>
                <w:sz w:val="32"/>
                <w:lang w:val="en-US"/>
              </w:rPr>
              <m:t>x 0,1030</m:t>
            </m:r>
          </m:num>
          <m:den>
            <m:r>
              <m:rPr>
                <m:sty m:val="p"/>
              </m:rPr>
              <w:rPr>
                <w:rFonts w:ascii="Cambria Math" w:hAnsi="Cambria Math" w:cs="Times New Roman"/>
                <w:sz w:val="32"/>
                <w:lang w:val="en-US"/>
              </w:rPr>
              <m:t>1,53 x 1000</m:t>
            </m:r>
          </m:den>
        </m:f>
      </m:oMath>
      <w:r>
        <w:rPr>
          <w:rFonts w:ascii="Times New Roman" w:eastAsiaTheme="minorEastAsia" w:hAnsi="Times New Roman" w:cs="Times New Roman"/>
          <w:sz w:val="24"/>
          <w:lang w:val="en-US"/>
        </w:rPr>
        <w:t xml:space="preserve"> x 100%</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%N = 1,952</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Protein</w:t>
      </w:r>
      <w:r>
        <w:rPr>
          <w:rFonts w:ascii="Times New Roman" w:eastAsiaTheme="minorEastAsia" w:hAnsi="Times New Roman" w:cs="Times New Roman"/>
          <w:sz w:val="24"/>
          <w:lang w:val="en-US"/>
        </w:rPr>
        <w:tab/>
        <w:t>= 1,952 x 6,25</w:t>
      </w:r>
    </w:p>
    <w:p w:rsidR="00B911DD" w:rsidRDefault="00B911DD" w:rsidP="00B911DD">
      <w:pPr>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Protein</w:t>
      </w:r>
      <w:r>
        <w:rPr>
          <w:rFonts w:ascii="Times New Roman" w:eastAsiaTheme="minorEastAsia" w:hAnsi="Times New Roman" w:cs="Times New Roman"/>
          <w:sz w:val="24"/>
          <w:lang w:val="en-US"/>
        </w:rPr>
        <w:tab/>
        <w:t>= 12,200</w:t>
      </w:r>
    </w:p>
    <w:p w:rsidR="00B911DD" w:rsidRDefault="00B911DD" w:rsidP="00B911DD">
      <w:pPr>
        <w:jc w:val="both"/>
        <w:rPr>
          <w:rFonts w:ascii="Times New Roman" w:eastAsiaTheme="minorEastAsia" w:hAnsi="Times New Roman" w:cs="Times New Roman"/>
          <w:sz w:val="24"/>
          <w:lang w:val="en-US"/>
        </w:rPr>
      </w:pPr>
    </w:p>
    <w:p w:rsidR="00B911DD" w:rsidRPr="00224871" w:rsidRDefault="00B911DD" w:rsidP="00B911DD">
      <w:pPr>
        <w:pStyle w:val="ListParagraph"/>
        <w:numPr>
          <w:ilvl w:val="0"/>
          <w:numId w:val="40"/>
        </w:numPr>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Tepung Modifikasi Sorgum:</w:t>
      </w:r>
    </w:p>
    <w:p w:rsidR="00B911DD" w:rsidRPr="00CC3F30" w:rsidRDefault="00B911DD" w:rsidP="00B911DD">
      <w:pPr>
        <w:spacing w:after="0" w:line="480" w:lineRule="auto"/>
        <w:jc w:val="both"/>
        <w:rPr>
          <w:rFonts w:ascii="Times New Roman" w:hAnsi="Times New Roman" w:cs="Times New Roman"/>
          <w:sz w:val="24"/>
          <w:lang w:val="en-US"/>
        </w:rPr>
      </w:pPr>
      <w:r w:rsidRPr="00CC3F30">
        <w:rPr>
          <w:rFonts w:ascii="Times New Roman" w:hAnsi="Times New Roman" w:cs="Times New Roman"/>
          <w:sz w:val="24"/>
          <w:lang w:val="en-US"/>
        </w:rPr>
        <w:t>Diketahui : Ws</w:t>
      </w:r>
      <w:r w:rsidRPr="00CC3F30">
        <w:rPr>
          <w:rFonts w:ascii="Times New Roman" w:hAnsi="Times New Roman" w:cs="Times New Roman"/>
          <w:sz w:val="24"/>
          <w:lang w:val="en-US"/>
        </w:rPr>
        <w:tab/>
      </w:r>
      <w:r w:rsidRPr="00CC3F30">
        <w:rPr>
          <w:rFonts w:ascii="Times New Roman" w:hAnsi="Times New Roman" w:cs="Times New Roman"/>
          <w:sz w:val="24"/>
          <w:lang w:val="en-US"/>
        </w:rPr>
        <w:tab/>
        <w:t>= 1,53 gram</w:t>
      </w:r>
    </w:p>
    <w:p w:rsidR="00B911DD" w:rsidRDefault="00B911DD" w:rsidP="00B911DD">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Vblanko</w:t>
      </w:r>
      <w:r>
        <w:rPr>
          <w:rFonts w:ascii="Times New Roman" w:hAnsi="Times New Roman" w:cs="Times New Roman"/>
          <w:sz w:val="24"/>
          <w:lang w:val="en-US"/>
        </w:rPr>
        <w:tab/>
        <w:t>= 23,00 ml</w:t>
      </w:r>
    </w:p>
    <w:p w:rsidR="00B911DD" w:rsidRDefault="00B911DD" w:rsidP="00B911DD">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V NaOH</w:t>
      </w:r>
      <w:r>
        <w:rPr>
          <w:rFonts w:ascii="Times New Roman" w:hAnsi="Times New Roman" w:cs="Times New Roman"/>
          <w:sz w:val="24"/>
          <w:lang w:val="en-US"/>
        </w:rPr>
        <w:tab/>
        <w:t>= 2,50 ml</w:t>
      </w:r>
    </w:p>
    <w:p w:rsidR="00B911DD" w:rsidRDefault="00B911DD" w:rsidP="00B911DD">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t>FP</w:t>
      </w:r>
      <w:r>
        <w:rPr>
          <w:rFonts w:ascii="Times New Roman" w:hAnsi="Times New Roman" w:cs="Times New Roman"/>
          <w:sz w:val="24"/>
          <w:lang w:val="en-US"/>
        </w:rPr>
        <w:tab/>
      </w:r>
      <w:r>
        <w:rPr>
          <w:rFonts w:ascii="Times New Roman" w:hAnsi="Times New Roman" w:cs="Times New Roman"/>
          <w:sz w:val="24"/>
          <w:lang w:val="en-US"/>
        </w:rPr>
        <w:tab/>
        <w:t>= 100/10</w:t>
      </w:r>
    </w:p>
    <w:p w:rsidR="00B911DD" w:rsidRPr="00CC3F30" w:rsidRDefault="00B911DD" w:rsidP="00B911DD">
      <w:pPr>
        <w:spacing w:after="0" w:line="480" w:lineRule="auto"/>
        <w:jc w:val="both"/>
        <w:rPr>
          <w:rFonts w:ascii="Times New Roman" w:hAnsi="Times New Roman" w:cs="Times New Roman"/>
          <w:sz w:val="24"/>
          <w:lang w:val="en-US"/>
        </w:rPr>
      </w:pPr>
      <w:r w:rsidRPr="00CC3F30">
        <w:rPr>
          <w:rFonts w:ascii="Times New Roman" w:hAnsi="Times New Roman" w:cs="Times New Roman"/>
          <w:sz w:val="24"/>
          <w:lang w:val="en-US"/>
        </w:rPr>
        <w:t>Ditanya: Kadar Protein?</w:t>
      </w:r>
    </w:p>
    <w:p w:rsidR="00B911DD" w:rsidRPr="00CC3F30" w:rsidRDefault="00B911DD" w:rsidP="00B911DD">
      <w:pPr>
        <w:spacing w:after="0" w:line="480" w:lineRule="auto"/>
        <w:jc w:val="both"/>
        <w:rPr>
          <w:rFonts w:ascii="Times New Roman" w:eastAsiaTheme="minorEastAsia" w:hAnsi="Times New Roman" w:cs="Times New Roman"/>
          <w:sz w:val="24"/>
          <w:lang w:val="en-US"/>
        </w:rPr>
      </w:pPr>
      <w:r w:rsidRPr="00CC3F30">
        <w:rPr>
          <w:rFonts w:ascii="Times New Roman" w:hAnsi="Times New Roman" w:cs="Times New Roman"/>
          <w:sz w:val="24"/>
          <w:lang w:val="en-US"/>
        </w:rPr>
        <w:t xml:space="preserve">Jawab : %N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23,00-2,50</m:t>
                </m:r>
              </m:e>
            </m:d>
            <m:r>
              <w:rPr>
                <w:rFonts w:ascii="Cambria Math" w:hAnsi="Cambria Math" w:cs="Times New Roman"/>
                <w:sz w:val="32"/>
                <w:lang w:val="en-US"/>
              </w:rPr>
              <m:t>x 14,008 x</m:t>
            </m:r>
            <m:f>
              <m:fPr>
                <m:ctrlPr>
                  <w:rPr>
                    <w:rFonts w:ascii="Cambria Math" w:hAnsi="Cambria Math" w:cs="Times New Roman"/>
                    <w:i/>
                    <w:sz w:val="32"/>
                    <w:lang w:val="en-US"/>
                  </w:rPr>
                </m:ctrlPr>
              </m:fPr>
              <m:num>
                <m:r>
                  <w:rPr>
                    <w:rFonts w:ascii="Cambria Math" w:hAnsi="Cambria Math" w:cs="Times New Roman"/>
                    <w:sz w:val="32"/>
                    <w:lang w:val="en-US"/>
                  </w:rPr>
                  <m:t>100</m:t>
                </m:r>
              </m:num>
              <m:den>
                <m:r>
                  <w:rPr>
                    <w:rFonts w:ascii="Cambria Math" w:hAnsi="Cambria Math" w:cs="Times New Roman"/>
                    <w:sz w:val="32"/>
                    <w:lang w:val="en-US"/>
                  </w:rPr>
                  <m:t>10</m:t>
                </m:r>
              </m:den>
            </m:f>
            <m:r>
              <w:rPr>
                <w:rFonts w:ascii="Cambria Math" w:hAnsi="Cambria Math" w:cs="Times New Roman"/>
                <w:sz w:val="32"/>
                <w:lang w:val="en-US"/>
              </w:rPr>
              <m:t>x 0,1030</m:t>
            </m:r>
          </m:num>
          <m:den>
            <m:r>
              <m:rPr>
                <m:sty m:val="p"/>
              </m:rPr>
              <w:rPr>
                <w:rFonts w:ascii="Cambria Math" w:hAnsi="Cambria Math" w:cs="Times New Roman"/>
                <w:sz w:val="32"/>
                <w:lang w:val="en-US"/>
              </w:rPr>
              <m:t>1,53 x 1000</m:t>
            </m:r>
          </m:den>
        </m:f>
      </m:oMath>
      <w:r w:rsidRPr="00CC3F30">
        <w:rPr>
          <w:rFonts w:ascii="Times New Roman" w:eastAsiaTheme="minorEastAsia" w:hAnsi="Times New Roman" w:cs="Times New Roman"/>
          <w:sz w:val="24"/>
          <w:lang w:val="en-US"/>
        </w:rPr>
        <w:t xml:space="preserve"> x 100%</w:t>
      </w:r>
    </w:p>
    <w:p w:rsidR="00B911DD" w:rsidRDefault="00B911DD" w:rsidP="00B911DD">
      <w:pPr>
        <w:pStyle w:val="ListParagraph"/>
        <w:spacing w:after="0" w:line="480" w:lineRule="auto"/>
        <w:ind w:left="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%N = 1,933</w:t>
      </w:r>
    </w:p>
    <w:p w:rsidR="00B911DD" w:rsidRDefault="00B911DD" w:rsidP="00B911DD">
      <w:pPr>
        <w:pStyle w:val="ListParagraph"/>
        <w:spacing w:after="0" w:line="480" w:lineRule="auto"/>
        <w:ind w:left="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Protein</w:t>
      </w:r>
      <w:r>
        <w:rPr>
          <w:rFonts w:ascii="Times New Roman" w:eastAsiaTheme="minorEastAsia" w:hAnsi="Times New Roman" w:cs="Times New Roman"/>
          <w:sz w:val="24"/>
          <w:lang w:val="en-US"/>
        </w:rPr>
        <w:tab/>
        <w:t>= 1,933 x 6,25</w:t>
      </w:r>
    </w:p>
    <w:p w:rsidR="00B911DD" w:rsidRDefault="00B911DD" w:rsidP="00B911DD">
      <w:pPr>
        <w:pStyle w:val="ListParagraph"/>
        <w:spacing w:after="0" w:line="480" w:lineRule="auto"/>
        <w:ind w:left="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Protein</w:t>
      </w:r>
      <w:r>
        <w:rPr>
          <w:rFonts w:ascii="Times New Roman" w:eastAsiaTheme="minorEastAsia" w:hAnsi="Times New Roman" w:cs="Times New Roman"/>
          <w:sz w:val="24"/>
          <w:lang w:val="en-US"/>
        </w:rPr>
        <w:tab/>
        <w:t>= 12,082</w:t>
      </w:r>
    </w:p>
    <w:p w:rsidR="00B911DD" w:rsidRPr="00224871" w:rsidRDefault="00B911DD" w:rsidP="00B911DD">
      <w:pPr>
        <w:pStyle w:val="ListParagraph"/>
        <w:numPr>
          <w:ilvl w:val="0"/>
          <w:numId w:val="41"/>
        </w:numPr>
        <w:spacing w:after="0" w:line="480" w:lineRule="auto"/>
        <w:ind w:left="360"/>
        <w:jc w:val="both"/>
        <w:rPr>
          <w:rFonts w:ascii="Times New Roman" w:hAnsi="Times New Roman" w:cs="Times New Roman"/>
          <w:sz w:val="24"/>
          <w:lang w:val="en-US"/>
        </w:rPr>
      </w:pPr>
      <w:r>
        <w:rPr>
          <w:rFonts w:ascii="Times New Roman" w:hAnsi="Times New Roman" w:cs="Times New Roman"/>
          <w:lang w:val="en-US"/>
        </w:rPr>
        <w:t>Kadar Karbohidrat</w:t>
      </w:r>
    </w:p>
    <w:p w:rsidR="00B911DD" w:rsidRDefault="00B911DD" w:rsidP="00B911D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Pembakuan NaOH :</w:t>
      </w:r>
    </w:p>
    <w:p w:rsidR="00B911DD" w:rsidRDefault="00B911DD" w:rsidP="00B911DD">
      <w:pPr>
        <w:spacing w:after="0" w:line="480" w:lineRule="auto"/>
        <w:jc w:val="both"/>
        <w:rPr>
          <w:rFonts w:ascii="Times New Roman" w:eastAsiaTheme="minorEastAsia" w:hAnsi="Times New Roman" w:cs="Times New Roman"/>
          <w:sz w:val="28"/>
          <w:lang w:val="en-US"/>
        </w:rPr>
      </w:pPr>
      <w:r>
        <w:rPr>
          <w:rFonts w:ascii="Times New Roman" w:hAnsi="Times New Roman" w:cs="Times New Roman"/>
          <w:sz w:val="24"/>
          <w:lang w:val="en-US"/>
        </w:rPr>
        <w:t xml:space="preserve">N Tiosulfat = </w:t>
      </w:r>
      <m:oMath>
        <m:f>
          <m:fPr>
            <m:ctrlPr>
              <w:rPr>
                <w:rFonts w:ascii="Cambria Math" w:hAnsi="Cambria Math" w:cs="Times New Roman"/>
                <w:i/>
                <w:sz w:val="28"/>
                <w:lang w:val="en-US"/>
              </w:rPr>
            </m:ctrlPr>
          </m:fPr>
          <m:num>
            <m:r>
              <m:rPr>
                <m:sty m:val="p"/>
              </m:rPr>
              <w:rPr>
                <w:rFonts w:ascii="Cambria Math" w:hAnsi="Cambria Math" w:cs="Times New Roman"/>
                <w:sz w:val="28"/>
                <w:lang w:val="en-US"/>
              </w:rPr>
              <m:t>W KIO3 x 1000</m:t>
            </m:r>
          </m:num>
          <m:den>
            <m:r>
              <m:rPr>
                <m:sty m:val="p"/>
              </m:rPr>
              <w:rPr>
                <w:rFonts w:ascii="Cambria Math" w:hAnsi="Cambria Math" w:cs="Times New Roman"/>
                <w:sz w:val="28"/>
                <w:lang w:val="en-US"/>
              </w:rPr>
              <m:t>BE KIO3 x V tiosulfat</m:t>
            </m:r>
          </m:den>
        </m:f>
      </m:oMath>
    </w:p>
    <w:p w:rsidR="00B911DD" w:rsidRDefault="00B911DD" w:rsidP="00B911DD">
      <w:pPr>
        <w:spacing w:after="0" w:line="480" w:lineRule="auto"/>
        <w:ind w:left="72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       = </w:t>
      </w:r>
      <m:oMath>
        <m:f>
          <m:fPr>
            <m:ctrlPr>
              <w:rPr>
                <w:rFonts w:ascii="Cambria Math" w:eastAsiaTheme="minorEastAsia" w:hAnsi="Cambria Math" w:cs="Times New Roman"/>
                <w:i/>
                <w:sz w:val="28"/>
                <w:lang w:val="en-US"/>
              </w:rPr>
            </m:ctrlPr>
          </m:fPr>
          <m:num>
            <m:r>
              <m:rPr>
                <m:sty m:val="p"/>
              </m:rPr>
              <w:rPr>
                <w:rFonts w:ascii="Cambria Math" w:eastAsiaTheme="minorEastAsia" w:hAnsi="Cambria Math" w:cs="Times New Roman"/>
                <w:sz w:val="28"/>
                <w:lang w:val="en-US"/>
              </w:rPr>
              <m:t>0,041x 1000</m:t>
            </m:r>
          </m:num>
          <m:den>
            <m:r>
              <w:rPr>
                <w:rFonts w:ascii="Cambria Math" w:eastAsiaTheme="minorEastAsia" w:hAnsi="Cambria Math" w:cs="Times New Roman"/>
                <w:sz w:val="28"/>
                <w:lang w:val="en-US"/>
              </w:rPr>
              <m:t>35,667 x 11,30</m:t>
            </m:r>
          </m:den>
        </m:f>
      </m:oMath>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Tiosulfat = 0,1017 N</w:t>
      </w:r>
    </w:p>
    <w:p w:rsidR="00B911DD" w:rsidRDefault="00B911DD" w:rsidP="00B911D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Perhitungan: </w:t>
      </w:r>
    </w:p>
    <w:p w:rsidR="00B911DD" w:rsidRDefault="00B911DD" w:rsidP="00B911DD">
      <w:pPr>
        <w:pStyle w:val="ListParagraph"/>
        <w:numPr>
          <w:ilvl w:val="0"/>
          <w:numId w:val="40"/>
        </w:numPr>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Biji Sorgum =</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Diketahui : Ws</w:t>
      </w:r>
      <w:r>
        <w:rPr>
          <w:rFonts w:ascii="Times New Roman" w:hAnsi="Times New Roman" w:cs="Times New Roman"/>
          <w:sz w:val="24"/>
          <w:lang w:val="en-US"/>
        </w:rPr>
        <w:tab/>
      </w:r>
      <w:r>
        <w:rPr>
          <w:rFonts w:ascii="Times New Roman" w:hAnsi="Times New Roman" w:cs="Times New Roman"/>
          <w:sz w:val="24"/>
          <w:lang w:val="en-US"/>
        </w:rPr>
        <w:tab/>
        <w:t>= 1060 mg</w:t>
      </w:r>
    </w:p>
    <w:p w:rsidR="00B911DD" w:rsidRDefault="00B911DD" w:rsidP="00B911DD">
      <w:pPr>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V sampel</w:t>
      </w:r>
      <w:r>
        <w:rPr>
          <w:rFonts w:ascii="Times New Roman" w:hAnsi="Times New Roman" w:cs="Times New Roman"/>
          <w:sz w:val="24"/>
          <w:lang w:val="en-US"/>
        </w:rPr>
        <w:tab/>
        <w:t>= 3,90 ml</w:t>
      </w:r>
    </w:p>
    <w:p w:rsidR="00B911DD" w:rsidRDefault="00B911DD" w:rsidP="00B911DD">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FP</w:t>
      </w:r>
      <w:r>
        <w:rPr>
          <w:rFonts w:ascii="Times New Roman" w:hAnsi="Times New Roman" w:cs="Times New Roman"/>
          <w:sz w:val="24"/>
          <w:lang w:val="en-US"/>
        </w:rPr>
        <w:tab/>
      </w:r>
      <w:r>
        <w:rPr>
          <w:rFonts w:ascii="Times New Roman" w:hAnsi="Times New Roman" w:cs="Times New Roman"/>
          <w:sz w:val="24"/>
          <w:lang w:val="en-US"/>
        </w:rPr>
        <w:tab/>
        <w:t>= 500/10</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hAnsi="Times New Roman" w:cs="Times New Roman"/>
          <w:sz w:val="24"/>
          <w:lang w:val="en-US"/>
        </w:rPr>
        <w:t xml:space="preserve">Jawab : 1) Vt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V blanko-Vs</m:t>
                </m:r>
              </m:e>
            </m:d>
            <m:r>
              <w:rPr>
                <w:rFonts w:ascii="Cambria Math" w:hAnsi="Cambria Math" w:cs="Times New Roman"/>
                <w:sz w:val="32"/>
                <w:lang w:val="en-US"/>
              </w:rPr>
              <m:t>x</m:t>
            </m:r>
            <m:r>
              <m:rPr>
                <m:sty m:val="p"/>
              </m:rPr>
              <w:rPr>
                <w:rFonts w:ascii="Cambria Math" w:hAnsi="Cambria Math" w:cs="Times New Roman"/>
                <w:sz w:val="32"/>
                <w:lang w:val="en-US"/>
              </w:rPr>
              <m:t xml:space="preserve"> N tiosulfat</m:t>
            </m:r>
          </m:num>
          <m:den>
            <m:r>
              <m:rPr>
                <m:sty m:val="p"/>
              </m:rPr>
              <w:rPr>
                <w:rFonts w:ascii="Cambria Math" w:hAnsi="Cambria Math" w:cs="Times New Roman"/>
                <w:sz w:val="32"/>
                <w:lang w:val="en-US"/>
              </w:rPr>
              <m:t>0,1</m:t>
            </m:r>
          </m:den>
        </m:f>
      </m:oMath>
      <w:r>
        <w:rPr>
          <w:rFonts w:ascii="Times New Roman" w:eastAsiaTheme="minorEastAsia" w:hAnsi="Times New Roman" w:cs="Times New Roman"/>
          <w:sz w:val="24"/>
          <w:lang w:val="en-US"/>
        </w:rPr>
        <w:t xml:space="preserve"> </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w:t>
      </w:r>
      <w:r>
        <w:rPr>
          <w:rFonts w:ascii="Times New Roman" w:eastAsiaTheme="minorEastAsia" w:hAnsi="Times New Roman" w:cs="Times New Roman"/>
          <w:sz w:val="24"/>
          <w:lang w:val="en-US"/>
        </w:rPr>
        <w:tab/>
        <w:t xml:space="preserve">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11,00-3,90</m:t>
                </m:r>
              </m:e>
            </m:d>
            <m:r>
              <w:rPr>
                <w:rFonts w:ascii="Cambria Math" w:hAnsi="Cambria Math" w:cs="Times New Roman"/>
                <w:sz w:val="32"/>
                <w:lang w:val="en-US"/>
              </w:rPr>
              <m:t>x</m:t>
            </m:r>
            <m:r>
              <m:rPr>
                <m:sty m:val="p"/>
              </m:rPr>
              <w:rPr>
                <w:rFonts w:ascii="Cambria Math" w:hAnsi="Cambria Math" w:cs="Times New Roman"/>
                <w:sz w:val="32"/>
                <w:lang w:val="en-US"/>
              </w:rPr>
              <m:t xml:space="preserve"> 0,1030</m:t>
            </m:r>
          </m:num>
          <m:den>
            <m:r>
              <m:rPr>
                <m:sty m:val="p"/>
              </m:rPr>
              <w:rPr>
                <w:rFonts w:ascii="Cambria Math" w:hAnsi="Cambria Math" w:cs="Times New Roman"/>
                <w:sz w:val="32"/>
                <w:lang w:val="en-US"/>
              </w:rPr>
              <m:t>0,1</m:t>
            </m:r>
          </m:den>
        </m:f>
      </m:oMath>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w:t>
      </w:r>
      <w:r>
        <w:rPr>
          <w:rFonts w:ascii="Times New Roman" w:eastAsiaTheme="minorEastAsia" w:hAnsi="Times New Roman" w:cs="Times New Roman"/>
          <w:sz w:val="24"/>
          <w:lang w:val="en-US"/>
        </w:rPr>
        <w:tab/>
        <w:t xml:space="preserve">    = 7,233</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2) Konversi mg glukosa dalam 0,1 N</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lastRenderedPageBreak/>
        <w:tab/>
      </w:r>
      <w:r>
        <w:rPr>
          <w:rFonts w:ascii="Times New Roman" w:eastAsiaTheme="minorEastAsia" w:hAnsi="Times New Roman" w:cs="Times New Roman"/>
          <w:sz w:val="24"/>
          <w:lang w:val="en-US"/>
        </w:rPr>
        <w:tab/>
        <w:t>7,233 @ 7,00 = 17,2 gram</w:t>
      </w:r>
    </w:p>
    <w:p w:rsidR="00B911DD"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0,233 x 2,5</w:t>
      </w:r>
      <w:r>
        <w:rPr>
          <w:rFonts w:ascii="Times New Roman" w:eastAsiaTheme="minorEastAsia" w:hAnsi="Times New Roman" w:cs="Times New Roman"/>
          <w:sz w:val="24"/>
          <w:lang w:val="en-US"/>
        </w:rPr>
        <w:tab/>
        <w:t>= 0,5825</w:t>
      </w:r>
    </w:p>
    <w:p w:rsidR="00B911DD" w:rsidRDefault="00B911DD" w:rsidP="00B911DD">
      <w:pPr>
        <w:spacing w:after="0" w:line="480" w:lineRule="auto"/>
        <w:ind w:firstLine="72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Total mg glukosa</w:t>
      </w:r>
      <w:r>
        <w:rPr>
          <w:rFonts w:ascii="Times New Roman" w:eastAsiaTheme="minorEastAsia" w:hAnsi="Times New Roman" w:cs="Times New Roman"/>
          <w:sz w:val="24"/>
          <w:lang w:val="en-US"/>
        </w:rPr>
        <w:tab/>
        <w:t>= 18,291gram</w:t>
      </w:r>
    </w:p>
    <w:p w:rsidR="00B911DD" w:rsidRDefault="00B911DD" w:rsidP="00B911DD">
      <w:pPr>
        <w:spacing w:after="0" w:line="480" w:lineRule="auto"/>
        <w:ind w:left="1134"/>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3) Kadar Karbohidrat</w:t>
      </w:r>
    </w:p>
    <w:p w:rsidR="00B911DD" w:rsidRDefault="00B911DD" w:rsidP="00B911DD">
      <w:pPr>
        <w:spacing w:after="0" w:line="480" w:lineRule="auto"/>
        <w:ind w:left="1134"/>
        <w:jc w:val="both"/>
        <w:rPr>
          <w:rFonts w:ascii="Times New Roman" w:eastAsiaTheme="minorEastAsia" w:hAnsi="Times New Roman" w:cs="Times New Roman"/>
          <w:sz w:val="32"/>
          <w:lang w:val="en-US"/>
        </w:rPr>
      </w:pPr>
      <w:r>
        <w:rPr>
          <w:rFonts w:ascii="Times New Roman" w:eastAsiaTheme="minorEastAsia" w:hAnsi="Times New Roman" w:cs="Times New Roman"/>
          <w:sz w:val="24"/>
          <w:lang w:val="en-US"/>
        </w:rPr>
        <w:t xml:space="preserve">% karbohidrat = </w:t>
      </w:r>
      <m:oMath>
        <m:f>
          <m:fPr>
            <m:ctrlPr>
              <w:rPr>
                <w:rFonts w:ascii="Cambria Math" w:hAnsi="Cambria Math" w:cs="Times New Roman"/>
                <w:i/>
                <w:sz w:val="32"/>
                <w:lang w:val="en-US"/>
              </w:rPr>
            </m:ctrlPr>
          </m:fPr>
          <m:num>
            <m:r>
              <m:rPr>
                <m:sty m:val="p"/>
              </m:rPr>
              <w:rPr>
                <w:rFonts w:ascii="Cambria Math" w:hAnsi="Cambria Math" w:cs="Times New Roman"/>
                <w:sz w:val="32"/>
                <w:lang w:val="en-US"/>
              </w:rPr>
              <m:t xml:space="preserve">mg glukosa </m:t>
            </m:r>
            <m:r>
              <w:rPr>
                <w:rFonts w:ascii="Cambria Math" w:hAnsi="Cambria Math" w:cs="Times New Roman"/>
                <w:sz w:val="32"/>
                <w:lang w:val="en-US"/>
              </w:rPr>
              <m:t>x</m:t>
            </m:r>
            <m:r>
              <m:rPr>
                <m:sty m:val="p"/>
              </m:rPr>
              <w:rPr>
                <w:rFonts w:ascii="Cambria Math" w:hAnsi="Cambria Math" w:cs="Times New Roman"/>
                <w:sz w:val="32"/>
                <w:lang w:val="en-US"/>
              </w:rPr>
              <m:t xml:space="preserve"> FP</m:t>
            </m:r>
          </m:num>
          <m:den>
            <m:r>
              <m:rPr>
                <m:sty m:val="p"/>
              </m:rPr>
              <w:rPr>
                <w:rFonts w:ascii="Cambria Math" w:hAnsi="Cambria Math" w:cs="Times New Roman"/>
                <w:sz w:val="32"/>
                <w:lang w:val="en-US"/>
              </w:rPr>
              <m:t>Ws</m:t>
            </m:r>
          </m:den>
        </m:f>
      </m:oMath>
    </w:p>
    <w:p w:rsidR="00B911DD" w:rsidRDefault="00B911DD" w:rsidP="00B911DD">
      <w:pPr>
        <w:spacing w:after="0" w:line="480" w:lineRule="auto"/>
        <w:ind w:left="1134"/>
        <w:jc w:val="both"/>
        <w:rPr>
          <w:rFonts w:ascii="Times New Roman" w:eastAsiaTheme="minorEastAsia" w:hAnsi="Times New Roman" w:cs="Times New Roman"/>
          <w:sz w:val="24"/>
          <w:lang w:val="en-US"/>
        </w:rPr>
      </w:pPr>
      <w:r>
        <w:rPr>
          <w:rFonts w:ascii="Times New Roman" w:eastAsiaTheme="minorEastAsia" w:hAnsi="Times New Roman" w:cs="Times New Roman"/>
          <w:sz w:val="32"/>
          <w:lang w:val="en-US"/>
        </w:rPr>
        <w:tab/>
      </w:r>
      <w:r>
        <w:rPr>
          <w:rFonts w:ascii="Times New Roman" w:eastAsiaTheme="minorEastAsia" w:hAnsi="Times New Roman" w:cs="Times New Roman"/>
          <w:sz w:val="32"/>
          <w:lang w:val="en-US"/>
        </w:rPr>
        <w:tab/>
        <w:t xml:space="preserve">     </w:t>
      </w:r>
      <w:r w:rsidRPr="000A40BF">
        <w:rPr>
          <w:rFonts w:ascii="Times New Roman" w:eastAsiaTheme="minorEastAsia" w:hAnsi="Times New Roman" w:cs="Times New Roman"/>
          <w:sz w:val="24"/>
          <w:lang w:val="en-US"/>
        </w:rPr>
        <w:t>=</w:t>
      </w:r>
      <w:r>
        <w:rPr>
          <w:rFonts w:ascii="Times New Roman" w:eastAsiaTheme="minorEastAsia" w:hAnsi="Times New Roman" w:cs="Times New Roman"/>
          <w:sz w:val="24"/>
          <w:lang w:val="en-US"/>
        </w:rPr>
        <w:t xml:space="preserve"> </w:t>
      </w:r>
      <m:oMath>
        <m:f>
          <m:fPr>
            <m:ctrlPr>
              <w:rPr>
                <w:rFonts w:ascii="Cambria Math" w:hAnsi="Cambria Math" w:cs="Times New Roman"/>
                <w:i/>
                <w:sz w:val="32"/>
                <w:lang w:val="en-US"/>
              </w:rPr>
            </m:ctrlPr>
          </m:fPr>
          <m:num>
            <m:r>
              <m:rPr>
                <m:sty m:val="p"/>
              </m:rPr>
              <w:rPr>
                <w:rFonts w:ascii="Cambria Math" w:hAnsi="Cambria Math" w:cs="Times New Roman"/>
                <w:sz w:val="32"/>
                <w:lang w:val="en-US"/>
              </w:rPr>
              <m:t xml:space="preserve">18,291 </m:t>
            </m:r>
            <m:r>
              <w:rPr>
                <w:rFonts w:ascii="Cambria Math" w:hAnsi="Cambria Math" w:cs="Times New Roman"/>
                <w:sz w:val="32"/>
                <w:lang w:val="en-US"/>
              </w:rPr>
              <m:t>x</m:t>
            </m:r>
            <m:r>
              <m:rPr>
                <m:sty m:val="p"/>
              </m:rPr>
              <w:rPr>
                <w:rFonts w:ascii="Cambria Math" w:hAnsi="Cambria Math" w:cs="Times New Roman"/>
                <w:sz w:val="32"/>
                <w:lang w:val="en-US"/>
              </w:rPr>
              <m:t xml:space="preserve"> 500/10</m:t>
            </m:r>
          </m:num>
          <m:den>
            <m:r>
              <w:rPr>
                <w:rFonts w:ascii="Cambria Math" w:hAnsi="Cambria Math" w:cs="Times New Roman"/>
                <w:sz w:val="32"/>
                <w:lang w:val="en-US"/>
              </w:rPr>
              <m:t>1060</m:t>
            </m:r>
          </m:den>
        </m:f>
      </m:oMath>
      <w:r>
        <w:rPr>
          <w:rFonts w:ascii="Times New Roman" w:eastAsiaTheme="minorEastAsia" w:hAnsi="Times New Roman" w:cs="Times New Roman"/>
          <w:sz w:val="32"/>
          <w:lang w:val="en-US"/>
        </w:rPr>
        <w:t xml:space="preserve"> </w:t>
      </w:r>
      <w:r>
        <w:rPr>
          <w:rFonts w:ascii="Times New Roman" w:eastAsiaTheme="minorEastAsia" w:hAnsi="Times New Roman" w:cs="Times New Roman"/>
          <w:sz w:val="24"/>
          <w:lang w:val="en-US"/>
        </w:rPr>
        <w:t>x 100%</w:t>
      </w:r>
    </w:p>
    <w:p w:rsidR="00B911DD" w:rsidRPr="000A40BF" w:rsidRDefault="00B911DD" w:rsidP="00B911DD">
      <w:pPr>
        <w:spacing w:after="0" w:line="480" w:lineRule="auto"/>
        <w:ind w:left="1134"/>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 77,65%</w:t>
      </w:r>
    </w:p>
    <w:p w:rsidR="00B911DD" w:rsidRPr="00224871" w:rsidRDefault="00B911DD" w:rsidP="00B911DD">
      <w:pPr>
        <w:pStyle w:val="ListParagraph"/>
        <w:numPr>
          <w:ilvl w:val="0"/>
          <w:numId w:val="40"/>
        </w:numPr>
        <w:spacing w:after="0" w:line="480" w:lineRule="auto"/>
        <w:ind w:left="360"/>
        <w:jc w:val="both"/>
        <w:rPr>
          <w:rFonts w:ascii="Times New Roman" w:hAnsi="Times New Roman" w:cs="Times New Roman"/>
          <w:sz w:val="24"/>
          <w:lang w:val="en-US"/>
        </w:rPr>
      </w:pPr>
      <w:r>
        <w:rPr>
          <w:rFonts w:ascii="Times New Roman" w:hAnsi="Times New Roman" w:cs="Times New Roman"/>
          <w:sz w:val="24"/>
          <w:lang w:val="en-US"/>
        </w:rPr>
        <w:t>Tepung Modifikasi Sorgum:</w:t>
      </w:r>
    </w:p>
    <w:p w:rsidR="00B911DD" w:rsidRPr="00CC3F30" w:rsidRDefault="00B911DD" w:rsidP="00B911DD">
      <w:pPr>
        <w:pStyle w:val="ListParagraph"/>
        <w:spacing w:after="0" w:line="480" w:lineRule="auto"/>
        <w:ind w:left="360"/>
        <w:jc w:val="both"/>
        <w:rPr>
          <w:rFonts w:ascii="Times New Roman" w:hAnsi="Times New Roman" w:cs="Times New Roman"/>
          <w:sz w:val="24"/>
          <w:lang w:val="en-US"/>
        </w:rPr>
      </w:pPr>
      <w:r w:rsidRPr="00CC3F30">
        <w:rPr>
          <w:rFonts w:ascii="Times New Roman" w:hAnsi="Times New Roman" w:cs="Times New Roman"/>
          <w:sz w:val="24"/>
          <w:lang w:val="en-US"/>
        </w:rPr>
        <w:t>Diketahui : Ws</w:t>
      </w:r>
      <w:r w:rsidRPr="00CC3F30">
        <w:rPr>
          <w:rFonts w:ascii="Times New Roman" w:hAnsi="Times New Roman" w:cs="Times New Roman"/>
          <w:sz w:val="24"/>
          <w:lang w:val="en-US"/>
        </w:rPr>
        <w:tab/>
      </w:r>
      <w:r w:rsidRPr="00CC3F30">
        <w:rPr>
          <w:rFonts w:ascii="Times New Roman" w:hAnsi="Times New Roman" w:cs="Times New Roman"/>
          <w:sz w:val="24"/>
          <w:lang w:val="en-US"/>
        </w:rPr>
        <w:tab/>
        <w:t>= 1060 mg</w:t>
      </w:r>
    </w:p>
    <w:p w:rsidR="00B911DD" w:rsidRPr="000A40BF" w:rsidRDefault="00B911DD" w:rsidP="00B911DD">
      <w:pPr>
        <w:spacing w:after="0" w:line="480" w:lineRule="auto"/>
        <w:jc w:val="both"/>
        <w:rPr>
          <w:rFonts w:ascii="Times New Roman" w:hAnsi="Times New Roman" w:cs="Times New Roman"/>
          <w:sz w:val="24"/>
          <w:lang w:val="en-US"/>
        </w:rPr>
      </w:pPr>
      <w:r w:rsidRPr="000A40BF">
        <w:rPr>
          <w:rFonts w:ascii="Times New Roman" w:hAnsi="Times New Roman" w:cs="Times New Roman"/>
          <w:sz w:val="24"/>
          <w:lang w:val="en-US"/>
        </w:rPr>
        <w:tab/>
      </w:r>
      <w:r w:rsidRPr="000A40BF">
        <w:rPr>
          <w:rFonts w:ascii="Times New Roman" w:hAnsi="Times New Roman" w:cs="Times New Roman"/>
          <w:sz w:val="24"/>
          <w:lang w:val="en-US"/>
        </w:rPr>
        <w:tab/>
        <w:t>V sampel</w:t>
      </w:r>
      <w:r w:rsidRPr="000A40BF">
        <w:rPr>
          <w:rFonts w:ascii="Times New Roman" w:hAnsi="Times New Roman" w:cs="Times New Roman"/>
          <w:sz w:val="24"/>
          <w:lang w:val="en-US"/>
        </w:rPr>
        <w:tab/>
        <w:t xml:space="preserve">= </w:t>
      </w:r>
      <w:r>
        <w:rPr>
          <w:rFonts w:ascii="Times New Roman" w:hAnsi="Times New Roman" w:cs="Times New Roman"/>
          <w:sz w:val="24"/>
          <w:lang w:val="en-US"/>
        </w:rPr>
        <w:t>4,60</w:t>
      </w:r>
      <w:r w:rsidRPr="000A40BF">
        <w:rPr>
          <w:rFonts w:ascii="Times New Roman" w:hAnsi="Times New Roman" w:cs="Times New Roman"/>
          <w:sz w:val="24"/>
          <w:lang w:val="en-US"/>
        </w:rPr>
        <w:t xml:space="preserve"> ml</w:t>
      </w:r>
    </w:p>
    <w:p w:rsidR="00B911DD" w:rsidRPr="000A40BF" w:rsidRDefault="00B911DD" w:rsidP="00B911DD">
      <w:pPr>
        <w:spacing w:after="0" w:line="480" w:lineRule="auto"/>
        <w:jc w:val="both"/>
        <w:rPr>
          <w:rFonts w:ascii="Times New Roman" w:hAnsi="Times New Roman" w:cs="Times New Roman"/>
          <w:sz w:val="24"/>
          <w:lang w:val="en-US"/>
        </w:rPr>
      </w:pPr>
      <w:r w:rsidRPr="000A40BF">
        <w:rPr>
          <w:rFonts w:ascii="Times New Roman" w:hAnsi="Times New Roman" w:cs="Times New Roman"/>
          <w:sz w:val="24"/>
          <w:lang w:val="en-US"/>
        </w:rPr>
        <w:tab/>
      </w:r>
      <w:r w:rsidRPr="000A40BF">
        <w:rPr>
          <w:rFonts w:ascii="Times New Roman" w:hAnsi="Times New Roman" w:cs="Times New Roman"/>
          <w:sz w:val="24"/>
          <w:lang w:val="en-US"/>
        </w:rPr>
        <w:tab/>
        <w:t>FP</w:t>
      </w:r>
      <w:r w:rsidRPr="000A40BF">
        <w:rPr>
          <w:rFonts w:ascii="Times New Roman" w:hAnsi="Times New Roman" w:cs="Times New Roman"/>
          <w:sz w:val="24"/>
          <w:lang w:val="en-US"/>
        </w:rPr>
        <w:tab/>
      </w:r>
      <w:r w:rsidRPr="000A40BF">
        <w:rPr>
          <w:rFonts w:ascii="Times New Roman" w:hAnsi="Times New Roman" w:cs="Times New Roman"/>
          <w:sz w:val="24"/>
          <w:lang w:val="en-US"/>
        </w:rPr>
        <w:tab/>
        <w:t>= 500/10</w:t>
      </w:r>
    </w:p>
    <w:p w:rsidR="00B911DD" w:rsidRPr="00CC3F30" w:rsidRDefault="00B911DD" w:rsidP="00B911DD">
      <w:pPr>
        <w:pStyle w:val="ListParagraph"/>
        <w:spacing w:after="0" w:line="480" w:lineRule="auto"/>
        <w:ind w:left="360"/>
        <w:jc w:val="both"/>
        <w:rPr>
          <w:rFonts w:ascii="Times New Roman" w:hAnsi="Times New Roman" w:cs="Times New Roman"/>
          <w:sz w:val="24"/>
          <w:lang w:val="en-US"/>
        </w:rPr>
      </w:pPr>
      <w:r w:rsidRPr="00CC3F30">
        <w:rPr>
          <w:rFonts w:ascii="Times New Roman" w:hAnsi="Times New Roman" w:cs="Times New Roman"/>
          <w:sz w:val="24"/>
          <w:lang w:val="en-US"/>
        </w:rPr>
        <w:t>Ditanya: Kadar Pati?</w:t>
      </w:r>
    </w:p>
    <w:p w:rsidR="00B911DD" w:rsidRPr="00CC3F30" w:rsidRDefault="00B911DD" w:rsidP="00B911DD">
      <w:pPr>
        <w:pStyle w:val="ListParagraph"/>
        <w:spacing w:after="0" w:line="480" w:lineRule="auto"/>
        <w:ind w:left="360"/>
        <w:jc w:val="both"/>
        <w:rPr>
          <w:rFonts w:ascii="Times New Roman" w:eastAsiaTheme="minorEastAsia" w:hAnsi="Times New Roman" w:cs="Times New Roman"/>
          <w:sz w:val="24"/>
          <w:lang w:val="en-US"/>
        </w:rPr>
      </w:pPr>
      <w:r w:rsidRPr="00CC3F30">
        <w:rPr>
          <w:rFonts w:ascii="Times New Roman" w:hAnsi="Times New Roman" w:cs="Times New Roman"/>
          <w:sz w:val="24"/>
          <w:lang w:val="en-US"/>
        </w:rPr>
        <w:t xml:space="preserve">Jawab : 1) Vt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V blanko-Vs</m:t>
                </m:r>
              </m:e>
            </m:d>
            <m:r>
              <w:rPr>
                <w:rFonts w:ascii="Cambria Math" w:hAnsi="Cambria Math" w:cs="Times New Roman"/>
                <w:sz w:val="32"/>
                <w:lang w:val="en-US"/>
              </w:rPr>
              <m:t>x</m:t>
            </m:r>
            <m:r>
              <m:rPr>
                <m:sty m:val="p"/>
              </m:rPr>
              <w:rPr>
                <w:rFonts w:ascii="Cambria Math" w:hAnsi="Cambria Math" w:cs="Times New Roman"/>
                <w:sz w:val="32"/>
                <w:lang w:val="en-US"/>
              </w:rPr>
              <m:t xml:space="preserve"> N tiosulfat</m:t>
            </m:r>
          </m:num>
          <m:den>
            <m:r>
              <m:rPr>
                <m:sty m:val="p"/>
              </m:rPr>
              <w:rPr>
                <w:rFonts w:ascii="Cambria Math" w:hAnsi="Cambria Math" w:cs="Times New Roman"/>
                <w:sz w:val="32"/>
                <w:lang w:val="en-US"/>
              </w:rPr>
              <m:t>0,1</m:t>
            </m:r>
          </m:den>
        </m:f>
      </m:oMath>
      <w:r w:rsidRPr="00CC3F30">
        <w:rPr>
          <w:rFonts w:ascii="Times New Roman" w:eastAsiaTheme="minorEastAsia" w:hAnsi="Times New Roman" w:cs="Times New Roman"/>
          <w:sz w:val="24"/>
          <w:lang w:val="en-US"/>
        </w:rPr>
        <w:t xml:space="preserve"> </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24"/>
          <w:lang w:val="en-US"/>
        </w:rPr>
        <w:t xml:space="preserve">     = </w:t>
      </w:r>
      <m:oMath>
        <m:f>
          <m:fPr>
            <m:ctrlPr>
              <w:rPr>
                <w:rFonts w:ascii="Cambria Math" w:hAnsi="Cambria Math" w:cs="Times New Roman"/>
                <w:i/>
                <w:sz w:val="32"/>
                <w:lang w:val="en-US"/>
              </w:rPr>
            </m:ctrlPr>
          </m:fPr>
          <m:num>
            <m:d>
              <m:dPr>
                <m:ctrlPr>
                  <w:rPr>
                    <w:rFonts w:ascii="Cambria Math" w:hAnsi="Cambria Math" w:cs="Times New Roman"/>
                    <w:sz w:val="32"/>
                    <w:lang w:val="en-US"/>
                  </w:rPr>
                </m:ctrlPr>
              </m:dPr>
              <m:e>
                <m:r>
                  <m:rPr>
                    <m:sty m:val="p"/>
                  </m:rPr>
                  <w:rPr>
                    <w:rFonts w:ascii="Cambria Math" w:hAnsi="Cambria Math" w:cs="Times New Roman"/>
                    <w:sz w:val="32"/>
                    <w:lang w:val="en-US"/>
                  </w:rPr>
                  <m:t>11,00-4,60</m:t>
                </m:r>
              </m:e>
            </m:d>
            <m:r>
              <w:rPr>
                <w:rFonts w:ascii="Cambria Math" w:hAnsi="Cambria Math" w:cs="Times New Roman"/>
                <w:sz w:val="32"/>
                <w:lang w:val="en-US"/>
              </w:rPr>
              <m:t>x</m:t>
            </m:r>
            <m:r>
              <m:rPr>
                <m:sty m:val="p"/>
              </m:rPr>
              <w:rPr>
                <w:rFonts w:ascii="Cambria Math" w:hAnsi="Cambria Math" w:cs="Times New Roman"/>
                <w:sz w:val="32"/>
                <w:lang w:val="en-US"/>
              </w:rPr>
              <m:t xml:space="preserve"> 0,1030</m:t>
            </m:r>
          </m:num>
          <m:den>
            <m:r>
              <m:rPr>
                <m:sty m:val="p"/>
              </m:rPr>
              <w:rPr>
                <w:rFonts w:ascii="Cambria Math" w:hAnsi="Cambria Math" w:cs="Times New Roman"/>
                <w:sz w:val="32"/>
                <w:lang w:val="en-US"/>
              </w:rPr>
              <m:t>0,1</m:t>
            </m:r>
          </m:den>
        </m:f>
      </m:oMath>
      <w:r>
        <w:rPr>
          <w:rFonts w:ascii="Times New Roman" w:eastAsiaTheme="minorEastAsia" w:hAnsi="Times New Roman" w:cs="Times New Roman"/>
          <w:sz w:val="24"/>
          <w:lang w:val="en-US"/>
        </w:rPr>
        <w:t xml:space="preserve"> </w:t>
      </w:r>
      <w:r w:rsidRPr="000A40BF">
        <w:rPr>
          <w:rFonts w:ascii="Times New Roman" w:eastAsiaTheme="minorEastAsia" w:hAnsi="Times New Roman" w:cs="Times New Roman"/>
          <w:sz w:val="24"/>
          <w:lang w:val="en-US"/>
        </w:rPr>
        <w:t xml:space="preserve">= </w:t>
      </w:r>
      <w:r>
        <w:rPr>
          <w:rFonts w:ascii="Times New Roman" w:eastAsiaTheme="minorEastAsia" w:hAnsi="Times New Roman" w:cs="Times New Roman"/>
          <w:sz w:val="24"/>
          <w:lang w:val="en-US"/>
        </w:rPr>
        <w:t>6,511</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24"/>
          <w:lang w:val="en-US"/>
        </w:rPr>
        <w:tab/>
        <w:t xml:space="preserve">      2) Konversi mg glukosa dalam 0,1 N</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24"/>
          <w:lang w:val="en-US"/>
        </w:rPr>
        <w:tab/>
      </w:r>
      <w:r w:rsidRPr="000A40BF">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6,511 @ 6</w:t>
      </w:r>
      <w:r w:rsidRPr="000A40BF">
        <w:rPr>
          <w:rFonts w:ascii="Times New Roman" w:eastAsiaTheme="minorEastAsia" w:hAnsi="Times New Roman" w:cs="Times New Roman"/>
          <w:sz w:val="24"/>
          <w:lang w:val="en-US"/>
        </w:rPr>
        <w:t xml:space="preserve">,00 = </w:t>
      </w:r>
      <w:r>
        <w:rPr>
          <w:rFonts w:ascii="Times New Roman" w:eastAsiaTheme="minorEastAsia" w:hAnsi="Times New Roman" w:cs="Times New Roman"/>
          <w:sz w:val="24"/>
          <w:lang w:val="en-US"/>
        </w:rPr>
        <w:t>14,7</w:t>
      </w:r>
      <w:r w:rsidRPr="000A40BF">
        <w:rPr>
          <w:rFonts w:ascii="Times New Roman" w:eastAsiaTheme="minorEastAsia" w:hAnsi="Times New Roman" w:cs="Times New Roman"/>
          <w:sz w:val="24"/>
          <w:lang w:val="en-US"/>
        </w:rPr>
        <w:t xml:space="preserve"> gram</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24"/>
          <w:lang w:val="en-US"/>
        </w:rPr>
        <w:tab/>
      </w:r>
      <w:r w:rsidRPr="000A40BF">
        <w:rPr>
          <w:rFonts w:ascii="Times New Roman" w:eastAsiaTheme="minorEastAsia" w:hAnsi="Times New Roman" w:cs="Times New Roman"/>
          <w:sz w:val="24"/>
          <w:lang w:val="en-US"/>
        </w:rPr>
        <w:tab/>
        <w:t>0,</w:t>
      </w:r>
      <w:r>
        <w:rPr>
          <w:rFonts w:ascii="Times New Roman" w:eastAsiaTheme="minorEastAsia" w:hAnsi="Times New Roman" w:cs="Times New Roman"/>
          <w:sz w:val="24"/>
          <w:lang w:val="en-US"/>
        </w:rPr>
        <w:t>511</w:t>
      </w:r>
      <w:r w:rsidRPr="000A40BF">
        <w:rPr>
          <w:rFonts w:ascii="Times New Roman" w:eastAsiaTheme="minorEastAsia" w:hAnsi="Times New Roman" w:cs="Times New Roman"/>
          <w:sz w:val="24"/>
          <w:lang w:val="en-US"/>
        </w:rPr>
        <w:t xml:space="preserve"> x 2,5</w:t>
      </w:r>
      <w:r w:rsidRPr="000A40BF">
        <w:rPr>
          <w:rFonts w:ascii="Times New Roman" w:eastAsiaTheme="minorEastAsia" w:hAnsi="Times New Roman" w:cs="Times New Roman"/>
          <w:sz w:val="24"/>
          <w:lang w:val="en-US"/>
        </w:rPr>
        <w:tab/>
        <w:t xml:space="preserve">= </w:t>
      </w:r>
      <w:r>
        <w:rPr>
          <w:rFonts w:ascii="Times New Roman" w:eastAsiaTheme="minorEastAsia" w:hAnsi="Times New Roman" w:cs="Times New Roman"/>
          <w:sz w:val="24"/>
          <w:lang w:val="en-US"/>
        </w:rPr>
        <w:t>1,2775</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Total mg glukosa</w:t>
      </w:r>
      <w:r>
        <w:rPr>
          <w:rFonts w:ascii="Times New Roman" w:eastAsiaTheme="minorEastAsia" w:hAnsi="Times New Roman" w:cs="Times New Roman"/>
          <w:sz w:val="24"/>
          <w:lang w:val="en-US"/>
        </w:rPr>
        <w:tab/>
        <w:t xml:space="preserve">= 16,254 </w:t>
      </w:r>
      <w:r w:rsidRPr="000A40BF">
        <w:rPr>
          <w:rFonts w:ascii="Times New Roman" w:eastAsiaTheme="minorEastAsia" w:hAnsi="Times New Roman" w:cs="Times New Roman"/>
          <w:sz w:val="24"/>
          <w:lang w:val="en-US"/>
        </w:rPr>
        <w:t>gram</w:t>
      </w:r>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24"/>
          <w:lang w:val="en-US"/>
        </w:rPr>
        <w:t>3) Kadar Karbohidrat</w:t>
      </w:r>
    </w:p>
    <w:p w:rsidR="00B911DD" w:rsidRPr="000A40BF" w:rsidRDefault="00B911DD" w:rsidP="00B911DD">
      <w:pPr>
        <w:spacing w:after="0" w:line="480" w:lineRule="auto"/>
        <w:jc w:val="both"/>
        <w:rPr>
          <w:rFonts w:ascii="Times New Roman" w:eastAsiaTheme="minorEastAsia" w:hAnsi="Times New Roman" w:cs="Times New Roman"/>
          <w:sz w:val="32"/>
          <w:lang w:val="en-US"/>
        </w:rPr>
      </w:pPr>
      <w:r w:rsidRPr="000A40BF">
        <w:rPr>
          <w:rFonts w:ascii="Times New Roman" w:eastAsiaTheme="minorEastAsia" w:hAnsi="Times New Roman" w:cs="Times New Roman"/>
          <w:sz w:val="24"/>
          <w:lang w:val="en-US"/>
        </w:rPr>
        <w:t xml:space="preserve">% karbohidrat = </w:t>
      </w:r>
      <m:oMath>
        <m:f>
          <m:fPr>
            <m:ctrlPr>
              <w:rPr>
                <w:rFonts w:ascii="Cambria Math" w:hAnsi="Cambria Math" w:cs="Times New Roman"/>
                <w:i/>
                <w:sz w:val="32"/>
                <w:lang w:val="en-US"/>
              </w:rPr>
            </m:ctrlPr>
          </m:fPr>
          <m:num>
            <m:r>
              <m:rPr>
                <m:sty m:val="p"/>
              </m:rPr>
              <w:rPr>
                <w:rFonts w:ascii="Cambria Math" w:hAnsi="Cambria Math" w:cs="Times New Roman"/>
                <w:sz w:val="32"/>
                <w:lang w:val="en-US"/>
              </w:rPr>
              <m:t xml:space="preserve">mg glukosa </m:t>
            </m:r>
            <m:r>
              <w:rPr>
                <w:rFonts w:ascii="Cambria Math" w:hAnsi="Cambria Math" w:cs="Times New Roman"/>
                <w:sz w:val="32"/>
                <w:lang w:val="en-US"/>
              </w:rPr>
              <m:t>x</m:t>
            </m:r>
            <m:r>
              <m:rPr>
                <m:sty m:val="p"/>
              </m:rPr>
              <w:rPr>
                <w:rFonts w:ascii="Cambria Math" w:hAnsi="Cambria Math" w:cs="Times New Roman"/>
                <w:sz w:val="32"/>
                <w:lang w:val="en-US"/>
              </w:rPr>
              <m:t xml:space="preserve"> FP</m:t>
            </m:r>
          </m:num>
          <m:den>
            <m:r>
              <m:rPr>
                <m:sty m:val="p"/>
              </m:rPr>
              <w:rPr>
                <w:rFonts w:ascii="Cambria Math" w:hAnsi="Cambria Math" w:cs="Times New Roman"/>
                <w:sz w:val="32"/>
                <w:lang w:val="en-US"/>
              </w:rPr>
              <m:t>Ws</m:t>
            </m:r>
          </m:den>
        </m:f>
      </m:oMath>
    </w:p>
    <w:p w:rsidR="00B911DD" w:rsidRPr="000A40BF" w:rsidRDefault="00B911DD" w:rsidP="00B911DD">
      <w:pPr>
        <w:spacing w:after="0" w:line="480" w:lineRule="auto"/>
        <w:jc w:val="both"/>
        <w:rPr>
          <w:rFonts w:ascii="Times New Roman" w:eastAsiaTheme="minorEastAsia" w:hAnsi="Times New Roman" w:cs="Times New Roman"/>
          <w:sz w:val="24"/>
          <w:lang w:val="en-US"/>
        </w:rPr>
      </w:pPr>
      <w:r w:rsidRPr="000A40BF">
        <w:rPr>
          <w:rFonts w:ascii="Times New Roman" w:eastAsiaTheme="minorEastAsia" w:hAnsi="Times New Roman" w:cs="Times New Roman"/>
          <w:sz w:val="32"/>
          <w:lang w:val="en-US"/>
        </w:rPr>
        <w:lastRenderedPageBreak/>
        <w:tab/>
      </w:r>
      <w:r w:rsidRPr="000A40BF">
        <w:rPr>
          <w:rFonts w:ascii="Times New Roman" w:eastAsiaTheme="minorEastAsia" w:hAnsi="Times New Roman" w:cs="Times New Roman"/>
          <w:sz w:val="32"/>
          <w:lang w:val="en-US"/>
        </w:rPr>
        <w:tab/>
        <w:t xml:space="preserve">     </w:t>
      </w:r>
      <w:r w:rsidRPr="000A40BF">
        <w:rPr>
          <w:rFonts w:ascii="Times New Roman" w:eastAsiaTheme="minorEastAsia" w:hAnsi="Times New Roman" w:cs="Times New Roman"/>
          <w:sz w:val="24"/>
          <w:lang w:val="en-US"/>
        </w:rPr>
        <w:t xml:space="preserve">= </w:t>
      </w:r>
      <m:oMath>
        <m:f>
          <m:fPr>
            <m:ctrlPr>
              <w:rPr>
                <w:rFonts w:ascii="Cambria Math" w:hAnsi="Cambria Math" w:cs="Times New Roman"/>
                <w:i/>
                <w:sz w:val="32"/>
                <w:lang w:val="en-US"/>
              </w:rPr>
            </m:ctrlPr>
          </m:fPr>
          <m:num>
            <m:r>
              <m:rPr>
                <m:sty m:val="p"/>
              </m:rPr>
              <w:rPr>
                <w:rFonts w:ascii="Cambria Math" w:hAnsi="Cambria Math" w:cs="Times New Roman"/>
                <w:sz w:val="32"/>
                <w:lang w:val="en-US"/>
              </w:rPr>
              <m:t xml:space="preserve">16,254 </m:t>
            </m:r>
            <m:r>
              <w:rPr>
                <w:rFonts w:ascii="Cambria Math" w:hAnsi="Cambria Math" w:cs="Times New Roman"/>
                <w:sz w:val="32"/>
                <w:lang w:val="en-US"/>
              </w:rPr>
              <m:t>x</m:t>
            </m:r>
            <m:r>
              <m:rPr>
                <m:sty m:val="p"/>
              </m:rPr>
              <w:rPr>
                <w:rFonts w:ascii="Cambria Math" w:hAnsi="Cambria Math" w:cs="Times New Roman"/>
                <w:sz w:val="32"/>
                <w:lang w:val="en-US"/>
              </w:rPr>
              <m:t xml:space="preserve"> 500/10</m:t>
            </m:r>
          </m:num>
          <m:den>
            <m:r>
              <w:rPr>
                <w:rFonts w:ascii="Cambria Math" w:hAnsi="Cambria Math" w:cs="Times New Roman"/>
                <w:sz w:val="32"/>
                <w:lang w:val="en-US"/>
              </w:rPr>
              <m:t>1060</m:t>
            </m:r>
          </m:den>
        </m:f>
      </m:oMath>
      <w:r w:rsidRPr="000A40BF">
        <w:rPr>
          <w:rFonts w:ascii="Times New Roman" w:eastAsiaTheme="minorEastAsia" w:hAnsi="Times New Roman" w:cs="Times New Roman"/>
          <w:sz w:val="32"/>
          <w:lang w:val="en-US"/>
        </w:rPr>
        <w:t xml:space="preserve"> </w:t>
      </w:r>
      <w:r w:rsidRPr="000A40BF">
        <w:rPr>
          <w:rFonts w:ascii="Times New Roman" w:eastAsiaTheme="minorEastAsia" w:hAnsi="Times New Roman" w:cs="Times New Roman"/>
          <w:sz w:val="24"/>
          <w:lang w:val="en-US"/>
        </w:rPr>
        <w:t>x 100%</w:t>
      </w:r>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 69,00</w:t>
      </w:r>
      <w:r w:rsidRPr="000A40BF">
        <w:rPr>
          <w:rFonts w:ascii="Times New Roman" w:eastAsiaTheme="minorEastAsia" w:hAnsi="Times New Roman" w:cs="Times New Roman"/>
          <w:sz w:val="24"/>
          <w:lang w:val="en-US"/>
        </w:rPr>
        <w:t>%</w:t>
      </w:r>
    </w:p>
    <w:p w:rsidR="00B911DD" w:rsidRDefault="00B911DD" w:rsidP="00B911DD">
      <w:pPr>
        <w:pStyle w:val="ListParagraph"/>
        <w:numPr>
          <w:ilvl w:val="0"/>
          <w:numId w:val="40"/>
        </w:numPr>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Kadar Serat</w:t>
      </w:r>
    </w:p>
    <w:p w:rsidR="00B911DD" w:rsidRDefault="00B911DD" w:rsidP="00B911DD">
      <w:pPr>
        <w:pStyle w:val="ListParagraph"/>
        <w:spacing w:after="0" w:line="480" w:lineRule="auto"/>
        <w:ind w:left="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Perhitungan :</w:t>
      </w:r>
    </w:p>
    <w:p w:rsidR="00B911DD" w:rsidRDefault="00B911DD" w:rsidP="00B911DD">
      <w:pPr>
        <w:pStyle w:val="ListParagraph"/>
        <w:numPr>
          <w:ilvl w:val="0"/>
          <w:numId w:val="42"/>
        </w:numPr>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Biji Sorgum</w:t>
      </w:r>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Diketahui </w:t>
      </w:r>
      <w:r>
        <w:rPr>
          <w:rFonts w:ascii="Times New Roman" w:eastAsiaTheme="minorEastAsia" w:hAnsi="Times New Roman" w:cs="Times New Roman"/>
          <w:sz w:val="24"/>
          <w:lang w:val="en-US"/>
        </w:rPr>
        <w:tab/>
        <w:t xml:space="preserve">: Ws </w:t>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 2,01 gram</w:t>
      </w:r>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W kertas konstan = 1,07 gram</w:t>
      </w:r>
    </w:p>
    <w:p w:rsidR="00B911DD" w:rsidRDefault="00B911DD" w:rsidP="00B911DD">
      <w:pPr>
        <w:spacing w:after="0" w:line="480" w:lineRule="auto"/>
        <w:ind w:left="720" w:firstLine="72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  W kertas + residu = 1,08 gram</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Jawab: </w:t>
      </w:r>
      <w:r>
        <w:rPr>
          <w:rFonts w:ascii="Times New Roman" w:hAnsi="Times New Roman" w:cs="Times New Roman"/>
          <w:sz w:val="24"/>
          <w:szCs w:val="24"/>
          <w:lang w:val="en-US"/>
        </w:rPr>
        <w:t xml:space="preserve">Kandungan serat (%) = </w:t>
      </w:r>
      <m:oMath>
        <m:f>
          <m:fPr>
            <m:ctrlPr>
              <w:rPr>
                <w:rFonts w:ascii="Cambria Math" w:hAnsi="Cambria Math" w:cs="Times New Roman"/>
                <w:i/>
                <w:sz w:val="28"/>
                <w:szCs w:val="24"/>
                <w:lang w:val="en-US"/>
              </w:rPr>
            </m:ctrlPr>
          </m:fPr>
          <m:num>
            <m:r>
              <m:rPr>
                <m:sty m:val="p"/>
              </m:rPr>
              <w:rPr>
                <w:rFonts w:ascii="Cambria Math" w:hAnsi="Cambria Math" w:cs="Times New Roman"/>
                <w:sz w:val="28"/>
                <w:szCs w:val="24"/>
                <w:lang w:val="en-US"/>
              </w:rPr>
              <m:t>(W kertas serat-W kertas konstan)</m:t>
            </m:r>
          </m:num>
          <m:den>
            <m:r>
              <m:rPr>
                <m:sty m:val="p"/>
              </m:rPr>
              <w:rPr>
                <w:rFonts w:ascii="Cambria Math" w:hAnsi="Cambria Math" w:cs="Times New Roman"/>
                <w:sz w:val="28"/>
                <w:szCs w:val="24"/>
                <w:lang w:val="en-US"/>
              </w:rPr>
              <m:t>Ws</m:t>
            </m:r>
          </m:den>
        </m:f>
      </m:oMath>
      <w:r>
        <w:rPr>
          <w:rFonts w:ascii="Times New Roman" w:eastAsiaTheme="minorEastAsia" w:hAnsi="Times New Roman" w:cs="Times New Roman"/>
          <w:sz w:val="24"/>
          <w:szCs w:val="24"/>
          <w:lang w:val="en-US"/>
        </w:rPr>
        <w:t xml:space="preserve"> x 100%</w:t>
      </w:r>
    </w:p>
    <w:p w:rsidR="00B911DD" w:rsidRDefault="00B911DD" w:rsidP="00B911DD">
      <w:pPr>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w:t>
      </w:r>
      <m:oMath>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1,08-1,07</m:t>
            </m:r>
          </m:num>
          <m:den>
            <m:r>
              <m:rPr>
                <m:sty m:val="p"/>
              </m:rPr>
              <w:rPr>
                <w:rFonts w:ascii="Cambria Math" w:eastAsiaTheme="minorEastAsia" w:hAnsi="Cambria Math" w:cs="Times New Roman"/>
                <w:sz w:val="32"/>
                <w:lang w:val="en-US"/>
              </w:rPr>
              <m:t>2,01</m:t>
            </m:r>
          </m:den>
        </m:f>
      </m:oMath>
      <w:r>
        <w:rPr>
          <w:rFonts w:ascii="Times New Roman" w:eastAsiaTheme="minorEastAsia" w:hAnsi="Times New Roman" w:cs="Times New Roman"/>
          <w:sz w:val="32"/>
          <w:lang w:val="en-US"/>
        </w:rPr>
        <w:t xml:space="preserve"> </w:t>
      </w:r>
      <w:r>
        <w:rPr>
          <w:rFonts w:ascii="Times New Roman" w:eastAsiaTheme="minorEastAsia" w:hAnsi="Times New Roman" w:cs="Times New Roman"/>
          <w:sz w:val="24"/>
          <w:lang w:val="en-US"/>
        </w:rPr>
        <w:t>x 100%</w:t>
      </w:r>
    </w:p>
    <w:p w:rsidR="00B911DD" w:rsidRDefault="00B911DD" w:rsidP="00B911DD">
      <w:pPr>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0,50 %</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p>
    <w:p w:rsidR="00B911DD" w:rsidRDefault="00B911DD" w:rsidP="00B911DD">
      <w:pPr>
        <w:pStyle w:val="ListParagraph"/>
        <w:numPr>
          <w:ilvl w:val="0"/>
          <w:numId w:val="42"/>
        </w:numPr>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Tepung Modifikasi Sorgum</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 xml:space="preserve">Diketahui </w:t>
      </w:r>
      <w:r w:rsidRPr="003D2CBD">
        <w:rPr>
          <w:rFonts w:ascii="Times New Roman" w:eastAsiaTheme="minorEastAsia" w:hAnsi="Times New Roman" w:cs="Times New Roman"/>
          <w:sz w:val="24"/>
          <w:lang w:val="en-US"/>
        </w:rPr>
        <w:tab/>
        <w:t xml:space="preserve">: Ws </w:t>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t xml:space="preserve">        = 2,0</w:t>
      </w:r>
      <w:r>
        <w:rPr>
          <w:rFonts w:ascii="Times New Roman" w:eastAsiaTheme="minorEastAsia" w:hAnsi="Times New Roman" w:cs="Times New Roman"/>
          <w:sz w:val="24"/>
          <w:lang w:val="en-US"/>
        </w:rPr>
        <w:t>4</w:t>
      </w:r>
      <w:r w:rsidRPr="003D2CBD">
        <w:rPr>
          <w:rFonts w:ascii="Times New Roman" w:eastAsiaTheme="minorEastAsia" w:hAnsi="Times New Roman" w:cs="Times New Roman"/>
          <w:sz w:val="24"/>
          <w:lang w:val="en-US"/>
        </w:rPr>
        <w:t xml:space="preserve"> gram</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t xml:space="preserve">  W kertas konstan = 1,0</w:t>
      </w:r>
      <w:r>
        <w:rPr>
          <w:rFonts w:ascii="Times New Roman" w:eastAsiaTheme="minorEastAsia" w:hAnsi="Times New Roman" w:cs="Times New Roman"/>
          <w:sz w:val="24"/>
          <w:lang w:val="en-US"/>
        </w:rPr>
        <w:t>5</w:t>
      </w:r>
      <w:r w:rsidRPr="003D2CBD">
        <w:rPr>
          <w:rFonts w:ascii="Times New Roman" w:eastAsiaTheme="minorEastAsia" w:hAnsi="Times New Roman" w:cs="Times New Roman"/>
          <w:sz w:val="24"/>
          <w:lang w:val="en-US"/>
        </w:rPr>
        <w:t xml:space="preserve"> gram</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 xml:space="preserve"> </w:t>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 xml:space="preserve"> </w:t>
      </w:r>
      <w:r>
        <w:rPr>
          <w:rFonts w:ascii="Times New Roman" w:eastAsiaTheme="minorEastAsia" w:hAnsi="Times New Roman" w:cs="Times New Roman"/>
          <w:sz w:val="24"/>
          <w:lang w:val="en-US"/>
        </w:rPr>
        <w:t xml:space="preserve"> </w:t>
      </w:r>
      <w:r w:rsidRPr="003D2CBD">
        <w:rPr>
          <w:rFonts w:ascii="Times New Roman" w:eastAsiaTheme="minorEastAsia" w:hAnsi="Times New Roman" w:cs="Times New Roman"/>
          <w:sz w:val="24"/>
          <w:lang w:val="en-US"/>
        </w:rPr>
        <w:t xml:space="preserve">W kertas + residu </w:t>
      </w:r>
      <w:r>
        <w:rPr>
          <w:rFonts w:ascii="Times New Roman" w:eastAsiaTheme="minorEastAsia" w:hAnsi="Times New Roman" w:cs="Times New Roman"/>
          <w:sz w:val="24"/>
          <w:lang w:val="en-US"/>
        </w:rPr>
        <w:t xml:space="preserve"> </w:t>
      </w:r>
      <w:r w:rsidRPr="003D2CBD">
        <w:rPr>
          <w:rFonts w:ascii="Times New Roman" w:eastAsiaTheme="minorEastAsia" w:hAnsi="Times New Roman" w:cs="Times New Roman"/>
          <w:sz w:val="24"/>
          <w:lang w:val="en-US"/>
        </w:rPr>
        <w:t>= 1,0</w:t>
      </w:r>
      <w:r>
        <w:rPr>
          <w:rFonts w:ascii="Times New Roman" w:eastAsiaTheme="minorEastAsia" w:hAnsi="Times New Roman" w:cs="Times New Roman"/>
          <w:sz w:val="24"/>
          <w:lang w:val="en-US"/>
        </w:rPr>
        <w:t>9</w:t>
      </w:r>
      <w:r w:rsidRPr="003D2CBD">
        <w:rPr>
          <w:rFonts w:ascii="Times New Roman" w:eastAsiaTheme="minorEastAsia" w:hAnsi="Times New Roman" w:cs="Times New Roman"/>
          <w:sz w:val="24"/>
          <w:lang w:val="en-US"/>
        </w:rPr>
        <w:t xml:space="preserve"> gram</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Ditanyakan : Kadar serat?</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 xml:space="preserve">Jawab: </w:t>
      </w:r>
      <w:r w:rsidRPr="003D2CBD">
        <w:rPr>
          <w:rFonts w:ascii="Times New Roman" w:hAnsi="Times New Roman" w:cs="Times New Roman"/>
          <w:sz w:val="24"/>
          <w:szCs w:val="24"/>
          <w:lang w:val="en-US"/>
        </w:rPr>
        <w:t xml:space="preserve">Kandungan serat (%) = </w:t>
      </w:r>
      <m:oMath>
        <m:f>
          <m:fPr>
            <m:ctrlPr>
              <w:rPr>
                <w:rFonts w:ascii="Cambria Math" w:hAnsi="Cambria Math" w:cs="Times New Roman"/>
                <w:i/>
                <w:sz w:val="28"/>
                <w:szCs w:val="24"/>
                <w:lang w:val="en-US"/>
              </w:rPr>
            </m:ctrlPr>
          </m:fPr>
          <m:num>
            <m:r>
              <m:rPr>
                <m:sty m:val="p"/>
              </m:rPr>
              <w:rPr>
                <w:rFonts w:ascii="Cambria Math" w:hAnsi="Cambria Math" w:cs="Times New Roman"/>
                <w:sz w:val="28"/>
                <w:szCs w:val="24"/>
                <w:lang w:val="en-US"/>
              </w:rPr>
              <m:t>(W kertas serat-W kertas konstan)</m:t>
            </m:r>
          </m:num>
          <m:den>
            <m:r>
              <m:rPr>
                <m:sty m:val="p"/>
              </m:rPr>
              <w:rPr>
                <w:rFonts w:ascii="Cambria Math" w:hAnsi="Cambria Math" w:cs="Times New Roman"/>
                <w:sz w:val="28"/>
                <w:szCs w:val="24"/>
                <w:lang w:val="en-US"/>
              </w:rPr>
              <m:t>Ws</m:t>
            </m:r>
          </m:den>
        </m:f>
      </m:oMath>
      <w:r w:rsidRPr="003D2CBD">
        <w:rPr>
          <w:rFonts w:ascii="Times New Roman" w:eastAsiaTheme="minorEastAsia" w:hAnsi="Times New Roman" w:cs="Times New Roman"/>
          <w:sz w:val="24"/>
          <w:szCs w:val="24"/>
          <w:lang w:val="en-US"/>
        </w:rPr>
        <w:t xml:space="preserve"> x 100%</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t xml:space="preserve">= </w:t>
      </w:r>
      <m:oMath>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1,09-1,05</m:t>
            </m:r>
          </m:num>
          <m:den>
            <m:r>
              <m:rPr>
                <m:sty m:val="p"/>
              </m:rPr>
              <w:rPr>
                <w:rFonts w:ascii="Cambria Math" w:eastAsiaTheme="minorEastAsia" w:hAnsi="Cambria Math" w:cs="Times New Roman"/>
                <w:sz w:val="32"/>
                <w:lang w:val="en-US"/>
              </w:rPr>
              <m:t>2,04</m:t>
            </m:r>
          </m:den>
        </m:f>
      </m:oMath>
      <w:r w:rsidRPr="003D2CBD">
        <w:rPr>
          <w:rFonts w:ascii="Times New Roman" w:eastAsiaTheme="minorEastAsia" w:hAnsi="Times New Roman" w:cs="Times New Roman"/>
          <w:sz w:val="32"/>
          <w:lang w:val="en-US"/>
        </w:rPr>
        <w:t xml:space="preserve"> </w:t>
      </w:r>
      <w:r w:rsidRPr="003D2CBD">
        <w:rPr>
          <w:rFonts w:ascii="Times New Roman" w:eastAsiaTheme="minorEastAsia" w:hAnsi="Times New Roman" w:cs="Times New Roman"/>
          <w:sz w:val="24"/>
          <w:lang w:val="en-US"/>
        </w:rPr>
        <w:t>x 100%</w:t>
      </w:r>
    </w:p>
    <w:p w:rsidR="00B911D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t xml:space="preserve">= </w:t>
      </w:r>
      <w:r>
        <w:rPr>
          <w:rFonts w:ascii="Times New Roman" w:eastAsiaTheme="minorEastAsia" w:hAnsi="Times New Roman" w:cs="Times New Roman"/>
          <w:sz w:val="24"/>
          <w:lang w:val="en-US"/>
        </w:rPr>
        <w:t>1,96</w:t>
      </w:r>
      <w:r w:rsidRPr="003D2CBD">
        <w:rPr>
          <w:rFonts w:ascii="Times New Roman" w:eastAsiaTheme="minorEastAsia" w:hAnsi="Times New Roman" w:cs="Times New Roman"/>
          <w:sz w:val="24"/>
          <w:lang w:val="en-US"/>
        </w:rPr>
        <w:t xml:space="preserve"> %</w:t>
      </w:r>
    </w:p>
    <w:p w:rsidR="00B911DD" w:rsidRDefault="00B911DD" w:rsidP="00B911DD">
      <w:pPr>
        <w:pStyle w:val="ListParagraph"/>
        <w:numPr>
          <w:ilvl w:val="0"/>
          <w:numId w:val="40"/>
        </w:numPr>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lastRenderedPageBreak/>
        <w:t>Kadar Tanin</w:t>
      </w:r>
    </w:p>
    <w:p w:rsidR="00B911DD" w:rsidRPr="00C5136E" w:rsidRDefault="00B911DD" w:rsidP="00B911DD">
      <w:pPr>
        <w:pStyle w:val="ListParagraph"/>
        <w:numPr>
          <w:ilvl w:val="0"/>
          <w:numId w:val="42"/>
        </w:numPr>
        <w:spacing w:after="0" w:line="480" w:lineRule="auto"/>
        <w:ind w:left="36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Biji Sorgum</w:t>
      </w:r>
    </w:p>
    <w:p w:rsidR="00B911DD" w:rsidRDefault="00B911DD" w:rsidP="00B911DD">
      <w:pPr>
        <w:pStyle w:val="ListParagraph"/>
        <w:spacing w:after="0" w:line="480" w:lineRule="auto"/>
        <w:ind w:left="0"/>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Diketahui : Ws </w:t>
      </w:r>
      <w:r>
        <w:rPr>
          <w:rFonts w:ascii="Times New Roman" w:eastAsiaTheme="minorEastAsia" w:hAnsi="Times New Roman" w:cs="Times New Roman"/>
          <w:sz w:val="24"/>
          <w:lang w:val="en-US"/>
        </w:rPr>
        <w:tab/>
        <w:t>= 2,07 gram</w:t>
      </w:r>
    </w:p>
    <w:p w:rsidR="00B911DD" w:rsidRDefault="00B911DD" w:rsidP="00B911DD">
      <w:pPr>
        <w:pStyle w:val="ListParagraph"/>
        <w:spacing w:after="0" w:line="48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        Vs</w:t>
      </w:r>
      <w:r>
        <w:rPr>
          <w:rFonts w:ascii="Times New Roman" w:eastAsiaTheme="minorEastAsia" w:hAnsi="Times New Roman" w:cs="Times New Roman"/>
          <w:sz w:val="24"/>
          <w:lang w:val="en-US"/>
        </w:rPr>
        <w:tab/>
        <w:t>= 0,45 ml</w:t>
      </w:r>
    </w:p>
    <w:p w:rsidR="00B911DD" w:rsidRDefault="00B911DD" w:rsidP="00B911DD">
      <w:pPr>
        <w:pStyle w:val="ListParagraph"/>
        <w:spacing w:after="0" w:line="480" w:lineRule="auto"/>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         FP</w:t>
      </w:r>
      <w:r>
        <w:rPr>
          <w:rFonts w:ascii="Times New Roman" w:eastAsiaTheme="minorEastAsia" w:hAnsi="Times New Roman" w:cs="Times New Roman"/>
          <w:sz w:val="24"/>
          <w:lang w:val="en-US"/>
        </w:rPr>
        <w:tab/>
        <w:t>= 100/10</w:t>
      </w:r>
    </w:p>
    <w:p w:rsidR="00B911DD" w:rsidRDefault="00B911DD" w:rsidP="00B911DD">
      <w:pPr>
        <w:pStyle w:val="ListParagraph"/>
        <w:spacing w:after="0" w:line="480" w:lineRule="auto"/>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       N KMnO</w:t>
      </w:r>
      <w:r>
        <w:rPr>
          <w:rFonts w:ascii="Times New Roman" w:eastAsiaTheme="minorEastAsia" w:hAnsi="Times New Roman" w:cs="Times New Roman"/>
          <w:sz w:val="24"/>
          <w:vertAlign w:val="subscript"/>
          <w:lang w:val="en-US"/>
        </w:rPr>
        <w:t>4</w:t>
      </w:r>
      <w:r>
        <w:rPr>
          <w:rFonts w:ascii="Times New Roman" w:eastAsiaTheme="minorEastAsia" w:hAnsi="Times New Roman" w:cs="Times New Roman"/>
          <w:sz w:val="24"/>
          <w:lang w:val="en-US"/>
        </w:rPr>
        <w:tab/>
        <w:t>= 0,01</w:t>
      </w:r>
    </w:p>
    <w:p w:rsidR="00B911DD" w:rsidRDefault="00B911DD" w:rsidP="00B911DD">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lang w:val="en-US"/>
        </w:rPr>
        <w:t xml:space="preserve">Jawab: </w:t>
      </w:r>
      <w:r w:rsidRPr="003D2CBD">
        <w:rPr>
          <w:rFonts w:ascii="Times New Roman" w:eastAsiaTheme="minorEastAsia" w:hAnsi="Times New Roman" w:cs="Times New Roman"/>
          <w:sz w:val="24"/>
          <w:lang w:val="en-US"/>
        </w:rPr>
        <w:t xml:space="preserve">: </w:t>
      </w:r>
      <w:r>
        <w:rPr>
          <w:rFonts w:ascii="Times New Roman" w:hAnsi="Times New Roman" w:cs="Times New Roman"/>
          <w:sz w:val="24"/>
          <w:szCs w:val="24"/>
          <w:lang w:val="en-US"/>
        </w:rPr>
        <w:t>Kandungan tanin</w:t>
      </w:r>
      <w:r w:rsidRPr="003D2CBD">
        <w:rPr>
          <w:rFonts w:ascii="Times New Roman" w:hAnsi="Times New Roman" w:cs="Times New Roman"/>
          <w:sz w:val="24"/>
          <w:szCs w:val="24"/>
          <w:lang w:val="en-US"/>
        </w:rPr>
        <w:t xml:space="preserve"> (%) = </w:t>
      </w:r>
      <m:oMath>
        <m:f>
          <m:fPr>
            <m:ctrlPr>
              <w:rPr>
                <w:rFonts w:ascii="Cambria Math" w:hAnsi="Cambria Math" w:cs="Times New Roman"/>
                <w:i/>
                <w:sz w:val="32"/>
                <w:szCs w:val="24"/>
                <w:lang w:val="en-US"/>
              </w:rPr>
            </m:ctrlPr>
          </m:fPr>
          <m:num>
            <m:r>
              <m:rPr>
                <m:sty m:val="p"/>
              </m:rPr>
              <w:rPr>
                <w:rFonts w:ascii="Cambria Math" w:hAnsi="Cambria Math" w:cs="Times New Roman"/>
                <w:sz w:val="32"/>
                <w:szCs w:val="24"/>
                <w:lang w:val="en-US"/>
              </w:rPr>
              <m:t xml:space="preserve">FP x </m:t>
            </m:r>
            <m:f>
              <m:fPr>
                <m:ctrlPr>
                  <w:rPr>
                    <w:rFonts w:ascii="Cambria Math" w:hAnsi="Cambria Math" w:cs="Times New Roman"/>
                    <w:sz w:val="32"/>
                    <w:szCs w:val="24"/>
                    <w:lang w:val="en-US"/>
                  </w:rPr>
                </m:ctrlPr>
              </m:fPr>
              <m:num>
                <m:r>
                  <m:rPr>
                    <m:sty m:val="p"/>
                  </m:rPr>
                  <w:rPr>
                    <w:rFonts w:ascii="Cambria Math" w:hAnsi="Cambria Math" w:cs="Times New Roman"/>
                    <w:sz w:val="32"/>
                    <w:szCs w:val="24"/>
                    <w:lang w:val="en-US"/>
                  </w:rPr>
                  <m:t>V1+V2</m:t>
                </m:r>
              </m:num>
              <m:den>
                <m:r>
                  <w:rPr>
                    <w:rFonts w:ascii="Cambria Math" w:hAnsi="Cambria Math" w:cs="Times New Roman"/>
                    <w:sz w:val="32"/>
                    <w:szCs w:val="24"/>
                    <w:lang w:val="en-US"/>
                  </w:rPr>
                  <m:t>2</m:t>
                </m:r>
              </m:den>
            </m:f>
            <m:r>
              <w:rPr>
                <w:rFonts w:ascii="Cambria Math" w:hAnsi="Cambria Math" w:cs="Times New Roman"/>
                <w:sz w:val="32"/>
                <w:szCs w:val="24"/>
                <w:lang w:val="en-US"/>
              </w:rPr>
              <m:t xml:space="preserve"> x </m:t>
            </m:r>
            <m:f>
              <m:fPr>
                <m:ctrlPr>
                  <w:rPr>
                    <w:rFonts w:ascii="Cambria Math" w:hAnsi="Cambria Math" w:cs="Times New Roman"/>
                    <w:i/>
                    <w:sz w:val="32"/>
                    <w:szCs w:val="24"/>
                    <w:lang w:val="en-US"/>
                  </w:rPr>
                </m:ctrlPr>
              </m:fPr>
              <m:num>
                <m:r>
                  <m:rPr>
                    <m:sty m:val="p"/>
                  </m:rPr>
                  <w:rPr>
                    <w:rFonts w:ascii="Cambria Math" w:hAnsi="Cambria Math" w:cs="Times New Roman"/>
                    <w:sz w:val="32"/>
                    <w:szCs w:val="24"/>
                    <w:lang w:val="en-US"/>
                  </w:rPr>
                  <m:t>N KMnO4 x 0,00416</m:t>
                </m:r>
              </m:num>
              <m:den>
                <m:r>
                  <w:rPr>
                    <w:rFonts w:ascii="Cambria Math" w:hAnsi="Cambria Math" w:cs="Times New Roman"/>
                    <w:sz w:val="32"/>
                    <w:szCs w:val="24"/>
                    <w:lang w:val="en-US"/>
                  </w:rPr>
                  <m:t>0,1</m:t>
                </m:r>
              </m:den>
            </m:f>
          </m:num>
          <m:den>
            <m:r>
              <m:rPr>
                <m:sty m:val="p"/>
              </m:rPr>
              <w:rPr>
                <w:rFonts w:ascii="Cambria Math" w:hAnsi="Cambria Math" w:cs="Times New Roman"/>
                <w:sz w:val="32"/>
                <w:szCs w:val="24"/>
                <w:lang w:val="en-US"/>
              </w:rPr>
              <m:t>Ws</m:t>
            </m:r>
          </m:den>
        </m:f>
      </m:oMath>
      <w:r w:rsidRPr="0078230D">
        <w:rPr>
          <w:rFonts w:ascii="Times New Roman" w:eastAsiaTheme="minorEastAsia" w:hAnsi="Times New Roman" w:cs="Times New Roman"/>
          <w:sz w:val="28"/>
          <w:szCs w:val="24"/>
          <w:lang w:val="en-US"/>
        </w:rPr>
        <w:t xml:space="preserve"> </w:t>
      </w:r>
      <w:r w:rsidRPr="003D2CBD">
        <w:rPr>
          <w:rFonts w:ascii="Times New Roman" w:eastAsiaTheme="minorEastAsia" w:hAnsi="Times New Roman" w:cs="Times New Roman"/>
          <w:sz w:val="24"/>
          <w:szCs w:val="24"/>
          <w:lang w:val="en-US"/>
        </w:rPr>
        <w:t>x 100%</w:t>
      </w:r>
    </w:p>
    <w:p w:rsidR="00B911DD" w:rsidRPr="003D2CBD" w:rsidRDefault="00B911DD" w:rsidP="00B911DD">
      <w:pPr>
        <w:spacing w:after="0" w:line="480" w:lineRule="auto"/>
        <w:jc w:val="both"/>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 xml:space="preserve">= </w:t>
      </w:r>
      <m:oMath>
        <m:f>
          <m:fPr>
            <m:ctrlPr>
              <w:rPr>
                <w:rFonts w:ascii="Cambria Math" w:eastAsiaTheme="minorEastAsia" w:hAnsi="Cambria Math" w:cs="Times New Roman"/>
                <w:sz w:val="32"/>
                <w:lang w:val="en-US"/>
              </w:rPr>
            </m:ctrlPr>
          </m:fPr>
          <m:num>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100</m:t>
                </m:r>
              </m:num>
              <m:den>
                <m:r>
                  <m:rPr>
                    <m:sty m:val="p"/>
                  </m:rPr>
                  <w:rPr>
                    <w:rFonts w:ascii="Cambria Math" w:eastAsiaTheme="minorEastAsia" w:hAnsi="Cambria Math" w:cs="Times New Roman"/>
                    <w:sz w:val="32"/>
                    <w:lang w:val="en-US"/>
                  </w:rPr>
                  <m:t>10</m:t>
                </m:r>
              </m:den>
            </m:f>
            <m:r>
              <m:rPr>
                <m:sty m:val="p"/>
              </m:rPr>
              <w:rPr>
                <w:rFonts w:ascii="Cambria Math" w:eastAsiaTheme="minorEastAsia" w:hAnsi="Cambria Math" w:cs="Times New Roman"/>
                <w:sz w:val="32"/>
                <w:lang w:val="en-US"/>
              </w:rPr>
              <m:t xml:space="preserve">x 0,45 x </m:t>
            </m:r>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0,01 x 0,00416</m:t>
                </m:r>
              </m:num>
              <m:den>
                <m:r>
                  <w:rPr>
                    <w:rFonts w:ascii="Cambria Math" w:eastAsiaTheme="minorEastAsia" w:hAnsi="Cambria Math" w:cs="Times New Roman"/>
                    <w:sz w:val="32"/>
                    <w:lang w:val="en-US"/>
                  </w:rPr>
                  <m:t>0,1</m:t>
                </m:r>
              </m:den>
            </m:f>
          </m:num>
          <m:den>
            <m:r>
              <m:rPr>
                <m:sty m:val="p"/>
              </m:rPr>
              <w:rPr>
                <w:rFonts w:ascii="Cambria Math" w:eastAsiaTheme="minorEastAsia" w:hAnsi="Cambria Math" w:cs="Times New Roman"/>
                <w:sz w:val="32"/>
                <w:lang w:val="en-US"/>
              </w:rPr>
              <m:t>2,07</m:t>
            </m:r>
          </m:den>
        </m:f>
      </m:oMath>
      <w:r w:rsidRPr="003D2CBD">
        <w:rPr>
          <w:rFonts w:ascii="Times New Roman" w:eastAsiaTheme="minorEastAsia" w:hAnsi="Times New Roman" w:cs="Times New Roman"/>
          <w:sz w:val="32"/>
          <w:lang w:val="en-US"/>
        </w:rPr>
        <w:t xml:space="preserve"> </w:t>
      </w:r>
      <w:r w:rsidRPr="003D2CBD">
        <w:rPr>
          <w:rFonts w:ascii="Times New Roman" w:eastAsiaTheme="minorEastAsia" w:hAnsi="Times New Roman" w:cs="Times New Roman"/>
          <w:sz w:val="24"/>
          <w:lang w:val="en-US"/>
        </w:rPr>
        <w:t>x 100%</w:t>
      </w:r>
    </w:p>
    <w:p w:rsidR="00B911DD" w:rsidRDefault="00B911DD" w:rsidP="00B911DD">
      <w:pPr>
        <w:pStyle w:val="ListParagraph"/>
        <w:spacing w:after="0" w:line="480" w:lineRule="auto"/>
        <w:ind w:left="0"/>
        <w:rPr>
          <w:rFonts w:ascii="Times New Roman" w:eastAsiaTheme="minorEastAsia" w:hAnsi="Times New Roman" w:cs="Times New Roman"/>
          <w:sz w:val="24"/>
          <w:lang w:val="en-US"/>
        </w:rPr>
      </w:pP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r>
      <w:r w:rsidRPr="003D2CBD">
        <w:rPr>
          <w:rFonts w:ascii="Times New Roman" w:eastAsiaTheme="minorEastAsia" w:hAnsi="Times New Roman" w:cs="Times New Roman"/>
          <w:sz w:val="24"/>
          <w:lang w:val="en-US"/>
        </w:rPr>
        <w:tab/>
        <w:t xml:space="preserve">= </w:t>
      </w:r>
      <w:r>
        <w:rPr>
          <w:rFonts w:ascii="Times New Roman" w:eastAsiaTheme="minorEastAsia" w:hAnsi="Times New Roman" w:cs="Times New Roman"/>
          <w:sz w:val="24"/>
          <w:lang w:val="en-US"/>
        </w:rPr>
        <w:t>0,090</w:t>
      </w:r>
      <w:r w:rsidRPr="003D2CBD">
        <w:rPr>
          <w:rFonts w:ascii="Times New Roman" w:eastAsiaTheme="minorEastAsia" w:hAnsi="Times New Roman" w:cs="Times New Roman"/>
          <w:sz w:val="24"/>
          <w:lang w:val="en-US"/>
        </w:rPr>
        <w:t xml:space="preserve"> %</w:t>
      </w:r>
    </w:p>
    <w:p w:rsidR="00B911DD" w:rsidRDefault="00B911DD" w:rsidP="00B911DD">
      <w:pPr>
        <w:pStyle w:val="ListParagraph"/>
        <w:numPr>
          <w:ilvl w:val="0"/>
          <w:numId w:val="42"/>
        </w:numPr>
        <w:spacing w:after="0" w:line="480" w:lineRule="auto"/>
        <w:ind w:left="360"/>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Tepung Modifikasi Sorgum</w:t>
      </w:r>
    </w:p>
    <w:p w:rsidR="00B911DD" w:rsidRPr="00C5136E" w:rsidRDefault="00B911DD" w:rsidP="00B911DD">
      <w:pPr>
        <w:spacing w:after="0" w:line="480" w:lineRule="auto"/>
        <w:ind w:left="360"/>
        <w:jc w:val="both"/>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 xml:space="preserve">Diketahui : Ws </w:t>
      </w:r>
      <w:r w:rsidRPr="00C5136E">
        <w:rPr>
          <w:rFonts w:ascii="Times New Roman" w:eastAsiaTheme="minorEastAsia" w:hAnsi="Times New Roman" w:cs="Times New Roman"/>
          <w:sz w:val="24"/>
          <w:lang w:val="en-US"/>
        </w:rPr>
        <w:tab/>
        <w:t>= 2,0</w:t>
      </w:r>
      <w:r>
        <w:rPr>
          <w:rFonts w:ascii="Times New Roman" w:eastAsiaTheme="minorEastAsia" w:hAnsi="Times New Roman" w:cs="Times New Roman"/>
          <w:sz w:val="24"/>
          <w:lang w:val="en-US"/>
        </w:rPr>
        <w:t>3</w:t>
      </w:r>
      <w:r w:rsidRPr="00C5136E">
        <w:rPr>
          <w:rFonts w:ascii="Times New Roman" w:eastAsiaTheme="minorEastAsia" w:hAnsi="Times New Roman" w:cs="Times New Roman"/>
          <w:sz w:val="24"/>
          <w:lang w:val="en-US"/>
        </w:rPr>
        <w:t xml:space="preserve"> gram</w:t>
      </w:r>
    </w:p>
    <w:p w:rsidR="00B911DD" w:rsidRPr="00C5136E" w:rsidRDefault="00B911DD" w:rsidP="00B911DD">
      <w:pPr>
        <w:spacing w:after="0" w:line="480" w:lineRule="auto"/>
        <w:ind w:left="360"/>
        <w:jc w:val="both"/>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 xml:space="preserve">        Vs</w:t>
      </w:r>
      <w:r w:rsidRPr="00C5136E">
        <w:rPr>
          <w:rFonts w:ascii="Times New Roman" w:eastAsiaTheme="minorEastAsia" w:hAnsi="Times New Roman" w:cs="Times New Roman"/>
          <w:sz w:val="24"/>
          <w:lang w:val="en-US"/>
        </w:rPr>
        <w:tab/>
        <w:t>= 0,43 ml</w:t>
      </w:r>
    </w:p>
    <w:p w:rsidR="00B911DD" w:rsidRPr="00C5136E" w:rsidRDefault="00B911DD" w:rsidP="00B911DD">
      <w:pPr>
        <w:spacing w:after="0" w:line="480" w:lineRule="auto"/>
        <w:ind w:left="360"/>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 xml:space="preserve">         FP</w:t>
      </w:r>
      <w:r w:rsidRPr="00C5136E">
        <w:rPr>
          <w:rFonts w:ascii="Times New Roman" w:eastAsiaTheme="minorEastAsia" w:hAnsi="Times New Roman" w:cs="Times New Roman"/>
          <w:sz w:val="24"/>
          <w:lang w:val="en-US"/>
        </w:rPr>
        <w:tab/>
        <w:t>= 100/10</w:t>
      </w:r>
    </w:p>
    <w:p w:rsidR="00B911DD" w:rsidRPr="00C5136E" w:rsidRDefault="00B911DD" w:rsidP="00B911DD">
      <w:pPr>
        <w:spacing w:after="0" w:line="480" w:lineRule="auto"/>
        <w:ind w:left="360"/>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 xml:space="preserve">       N KMnO</w:t>
      </w:r>
      <w:r w:rsidRPr="00C5136E">
        <w:rPr>
          <w:rFonts w:ascii="Times New Roman" w:eastAsiaTheme="minorEastAsia" w:hAnsi="Times New Roman" w:cs="Times New Roman"/>
          <w:sz w:val="24"/>
          <w:vertAlign w:val="subscript"/>
          <w:lang w:val="en-US"/>
        </w:rPr>
        <w:t>4</w:t>
      </w:r>
      <w:r w:rsidRPr="00C5136E">
        <w:rPr>
          <w:rFonts w:ascii="Times New Roman" w:eastAsiaTheme="minorEastAsia" w:hAnsi="Times New Roman" w:cs="Times New Roman"/>
          <w:sz w:val="24"/>
          <w:lang w:val="en-US"/>
        </w:rPr>
        <w:tab/>
        <w:t>= 0,01</w:t>
      </w:r>
    </w:p>
    <w:p w:rsidR="00B911DD" w:rsidRPr="00C5136E" w:rsidRDefault="00B911DD" w:rsidP="00B911DD">
      <w:pPr>
        <w:spacing w:after="0" w:line="480" w:lineRule="auto"/>
        <w:ind w:left="360"/>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Ditanyakan : Kadar Tanin?</w:t>
      </w:r>
    </w:p>
    <w:p w:rsidR="00B911DD" w:rsidRPr="00C5136E" w:rsidRDefault="00B911DD" w:rsidP="00B911DD">
      <w:pPr>
        <w:spacing w:after="0" w:line="480" w:lineRule="auto"/>
        <w:ind w:left="360"/>
        <w:jc w:val="both"/>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 xml:space="preserve">Jawab: : </w:t>
      </w:r>
      <w:r w:rsidRPr="00C5136E">
        <w:rPr>
          <w:rFonts w:ascii="Times New Roman" w:hAnsi="Times New Roman" w:cs="Times New Roman"/>
          <w:sz w:val="24"/>
          <w:szCs w:val="24"/>
          <w:lang w:val="en-US"/>
        </w:rPr>
        <w:t xml:space="preserve">Kandungan tanin (%) = </w:t>
      </w:r>
      <m:oMath>
        <m:f>
          <m:fPr>
            <m:ctrlPr>
              <w:rPr>
                <w:rFonts w:ascii="Cambria Math" w:hAnsi="Cambria Math" w:cs="Times New Roman"/>
                <w:i/>
                <w:sz w:val="32"/>
                <w:szCs w:val="24"/>
                <w:lang w:val="en-US"/>
              </w:rPr>
            </m:ctrlPr>
          </m:fPr>
          <m:num>
            <m:r>
              <m:rPr>
                <m:sty m:val="p"/>
              </m:rPr>
              <w:rPr>
                <w:rFonts w:ascii="Cambria Math" w:hAnsi="Cambria Math" w:cs="Times New Roman"/>
                <w:sz w:val="32"/>
                <w:szCs w:val="24"/>
                <w:lang w:val="en-US"/>
              </w:rPr>
              <m:t xml:space="preserve">FP x </m:t>
            </m:r>
            <m:f>
              <m:fPr>
                <m:ctrlPr>
                  <w:rPr>
                    <w:rFonts w:ascii="Cambria Math" w:hAnsi="Cambria Math" w:cs="Times New Roman"/>
                    <w:sz w:val="32"/>
                    <w:szCs w:val="24"/>
                    <w:lang w:val="en-US"/>
                  </w:rPr>
                </m:ctrlPr>
              </m:fPr>
              <m:num>
                <m:r>
                  <m:rPr>
                    <m:sty m:val="p"/>
                  </m:rPr>
                  <w:rPr>
                    <w:rFonts w:ascii="Cambria Math" w:hAnsi="Cambria Math" w:cs="Times New Roman"/>
                    <w:sz w:val="32"/>
                    <w:szCs w:val="24"/>
                    <w:lang w:val="en-US"/>
                  </w:rPr>
                  <m:t>V1+V2</m:t>
                </m:r>
              </m:num>
              <m:den>
                <m:r>
                  <w:rPr>
                    <w:rFonts w:ascii="Cambria Math" w:hAnsi="Cambria Math" w:cs="Times New Roman"/>
                    <w:sz w:val="32"/>
                    <w:szCs w:val="24"/>
                    <w:lang w:val="en-US"/>
                  </w:rPr>
                  <m:t>2</m:t>
                </m:r>
              </m:den>
            </m:f>
            <m:r>
              <w:rPr>
                <w:rFonts w:ascii="Cambria Math" w:hAnsi="Cambria Math" w:cs="Times New Roman"/>
                <w:sz w:val="32"/>
                <w:szCs w:val="24"/>
                <w:lang w:val="en-US"/>
              </w:rPr>
              <m:t xml:space="preserve"> x </m:t>
            </m:r>
            <m:f>
              <m:fPr>
                <m:ctrlPr>
                  <w:rPr>
                    <w:rFonts w:ascii="Cambria Math" w:hAnsi="Cambria Math" w:cs="Times New Roman"/>
                    <w:i/>
                    <w:sz w:val="32"/>
                    <w:szCs w:val="24"/>
                    <w:lang w:val="en-US"/>
                  </w:rPr>
                </m:ctrlPr>
              </m:fPr>
              <m:num>
                <m:r>
                  <m:rPr>
                    <m:sty m:val="p"/>
                  </m:rPr>
                  <w:rPr>
                    <w:rFonts w:ascii="Cambria Math" w:hAnsi="Cambria Math" w:cs="Times New Roman"/>
                    <w:sz w:val="32"/>
                    <w:szCs w:val="24"/>
                    <w:lang w:val="en-US"/>
                  </w:rPr>
                  <m:t>N KMnO4 x 0,00416</m:t>
                </m:r>
              </m:num>
              <m:den>
                <m:r>
                  <w:rPr>
                    <w:rFonts w:ascii="Cambria Math" w:hAnsi="Cambria Math" w:cs="Times New Roman"/>
                    <w:sz w:val="32"/>
                    <w:szCs w:val="24"/>
                    <w:lang w:val="en-US"/>
                  </w:rPr>
                  <m:t>0,1</m:t>
                </m:r>
              </m:den>
            </m:f>
          </m:num>
          <m:den>
            <m:r>
              <m:rPr>
                <m:sty m:val="p"/>
              </m:rPr>
              <w:rPr>
                <w:rFonts w:ascii="Cambria Math" w:hAnsi="Cambria Math" w:cs="Times New Roman"/>
                <w:sz w:val="32"/>
                <w:szCs w:val="24"/>
                <w:lang w:val="en-US"/>
              </w:rPr>
              <m:t>Ws</m:t>
            </m:r>
          </m:den>
        </m:f>
      </m:oMath>
      <w:r w:rsidRPr="00C5136E">
        <w:rPr>
          <w:rFonts w:ascii="Times New Roman" w:eastAsiaTheme="minorEastAsia" w:hAnsi="Times New Roman" w:cs="Times New Roman"/>
          <w:sz w:val="28"/>
          <w:szCs w:val="24"/>
          <w:lang w:val="en-US"/>
        </w:rPr>
        <w:t xml:space="preserve"> </w:t>
      </w:r>
      <w:r w:rsidRPr="00C5136E">
        <w:rPr>
          <w:rFonts w:ascii="Times New Roman" w:eastAsiaTheme="minorEastAsia" w:hAnsi="Times New Roman" w:cs="Times New Roman"/>
          <w:sz w:val="24"/>
          <w:szCs w:val="24"/>
          <w:lang w:val="en-US"/>
        </w:rPr>
        <w:t>x 100%</w:t>
      </w:r>
    </w:p>
    <w:p w:rsidR="00B911DD" w:rsidRPr="00C5136E" w:rsidRDefault="00B911DD" w:rsidP="00B911DD">
      <w:pPr>
        <w:spacing w:after="0" w:line="480" w:lineRule="auto"/>
        <w:ind w:left="360"/>
        <w:jc w:val="both"/>
        <w:rPr>
          <w:rFonts w:ascii="Times New Roman" w:eastAsiaTheme="minorEastAsia" w:hAnsi="Times New Roman" w:cs="Times New Roman"/>
          <w:sz w:val="24"/>
          <w:lang w:val="en-US"/>
        </w:rPr>
      </w:pPr>
      <w:r w:rsidRPr="00C5136E">
        <w:rPr>
          <w:rFonts w:ascii="Times New Roman" w:eastAsiaTheme="minorEastAsia" w:hAnsi="Times New Roman" w:cs="Times New Roman"/>
          <w:sz w:val="24"/>
          <w:lang w:val="en-US"/>
        </w:rPr>
        <w:tab/>
      </w:r>
      <w:r w:rsidRPr="00C5136E">
        <w:rPr>
          <w:rFonts w:ascii="Times New Roman" w:eastAsiaTheme="minorEastAsia" w:hAnsi="Times New Roman" w:cs="Times New Roman"/>
          <w:sz w:val="24"/>
          <w:lang w:val="en-US"/>
        </w:rPr>
        <w:tab/>
      </w:r>
      <w:r w:rsidRPr="00C5136E">
        <w:rPr>
          <w:rFonts w:ascii="Times New Roman" w:eastAsiaTheme="minorEastAsia" w:hAnsi="Times New Roman" w:cs="Times New Roman"/>
          <w:sz w:val="24"/>
          <w:lang w:val="en-US"/>
        </w:rPr>
        <w:tab/>
      </w:r>
      <w:r w:rsidRPr="00C5136E">
        <w:rPr>
          <w:rFonts w:ascii="Times New Roman" w:eastAsiaTheme="minorEastAsia" w:hAnsi="Times New Roman" w:cs="Times New Roman"/>
          <w:sz w:val="24"/>
          <w:lang w:val="en-US"/>
        </w:rPr>
        <w:tab/>
        <w:t xml:space="preserve">= </w:t>
      </w:r>
      <m:oMath>
        <m:f>
          <m:fPr>
            <m:ctrlPr>
              <w:rPr>
                <w:rFonts w:ascii="Cambria Math" w:eastAsiaTheme="minorEastAsia" w:hAnsi="Cambria Math" w:cs="Times New Roman"/>
                <w:sz w:val="32"/>
                <w:lang w:val="en-US"/>
              </w:rPr>
            </m:ctrlPr>
          </m:fPr>
          <m:num>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100</m:t>
                </m:r>
              </m:num>
              <m:den>
                <m:r>
                  <m:rPr>
                    <m:sty m:val="p"/>
                  </m:rPr>
                  <w:rPr>
                    <w:rFonts w:ascii="Cambria Math" w:eastAsiaTheme="minorEastAsia" w:hAnsi="Cambria Math" w:cs="Times New Roman"/>
                    <w:sz w:val="32"/>
                    <w:lang w:val="en-US"/>
                  </w:rPr>
                  <m:t>10</m:t>
                </m:r>
              </m:den>
            </m:f>
            <m:r>
              <m:rPr>
                <m:sty m:val="p"/>
              </m:rPr>
              <w:rPr>
                <w:rFonts w:ascii="Cambria Math" w:eastAsiaTheme="minorEastAsia" w:hAnsi="Cambria Math" w:cs="Times New Roman"/>
                <w:sz w:val="32"/>
                <w:lang w:val="en-US"/>
              </w:rPr>
              <m:t xml:space="preserve">x 0,43 x </m:t>
            </m:r>
            <m:f>
              <m:fPr>
                <m:ctrlPr>
                  <w:rPr>
                    <w:rFonts w:ascii="Cambria Math" w:eastAsiaTheme="minorEastAsia" w:hAnsi="Cambria Math" w:cs="Times New Roman"/>
                    <w:sz w:val="32"/>
                    <w:lang w:val="en-US"/>
                  </w:rPr>
                </m:ctrlPr>
              </m:fPr>
              <m:num>
                <m:r>
                  <m:rPr>
                    <m:sty m:val="p"/>
                  </m:rPr>
                  <w:rPr>
                    <w:rFonts w:ascii="Cambria Math" w:eastAsiaTheme="minorEastAsia" w:hAnsi="Cambria Math" w:cs="Times New Roman"/>
                    <w:sz w:val="32"/>
                    <w:lang w:val="en-US"/>
                  </w:rPr>
                  <m:t>0,01 x 0,00416</m:t>
                </m:r>
              </m:num>
              <m:den>
                <m:r>
                  <w:rPr>
                    <w:rFonts w:ascii="Cambria Math" w:eastAsiaTheme="minorEastAsia" w:hAnsi="Cambria Math" w:cs="Times New Roman"/>
                    <w:sz w:val="32"/>
                    <w:lang w:val="en-US"/>
                  </w:rPr>
                  <m:t>0,1</m:t>
                </m:r>
              </m:den>
            </m:f>
          </m:num>
          <m:den>
            <m:r>
              <m:rPr>
                <m:sty m:val="p"/>
              </m:rPr>
              <w:rPr>
                <w:rFonts w:ascii="Cambria Math" w:eastAsiaTheme="minorEastAsia" w:hAnsi="Cambria Math" w:cs="Times New Roman"/>
                <w:sz w:val="32"/>
                <w:lang w:val="en-US"/>
              </w:rPr>
              <m:t>2,03</m:t>
            </m:r>
          </m:den>
        </m:f>
      </m:oMath>
      <w:r w:rsidRPr="00C5136E">
        <w:rPr>
          <w:rFonts w:ascii="Times New Roman" w:eastAsiaTheme="minorEastAsia" w:hAnsi="Times New Roman" w:cs="Times New Roman"/>
          <w:sz w:val="32"/>
          <w:lang w:val="en-US"/>
        </w:rPr>
        <w:t xml:space="preserve"> </w:t>
      </w:r>
      <w:r w:rsidRPr="00C5136E">
        <w:rPr>
          <w:rFonts w:ascii="Times New Roman" w:eastAsiaTheme="minorEastAsia" w:hAnsi="Times New Roman" w:cs="Times New Roman"/>
          <w:sz w:val="24"/>
          <w:lang w:val="en-US"/>
        </w:rPr>
        <w:t>x 100%</w:t>
      </w:r>
    </w:p>
    <w:p w:rsidR="00B911DD" w:rsidRDefault="00B911DD" w:rsidP="00B911DD">
      <w:pPr>
        <w:ind w:left="2160" w:firstLine="720"/>
        <w:jc w:val="both"/>
        <w:rPr>
          <w:rFonts w:ascii="Times New Roman" w:eastAsiaTheme="majorEastAsia" w:hAnsi="Times New Roman" w:cs="Times New Roman"/>
          <w:bCs/>
          <w:sz w:val="24"/>
          <w:szCs w:val="26"/>
          <w:lang w:val="en-US"/>
        </w:rPr>
      </w:pPr>
      <w:r>
        <w:rPr>
          <w:rFonts w:ascii="Times New Roman" w:eastAsiaTheme="majorEastAsia" w:hAnsi="Times New Roman" w:cs="Times New Roman"/>
          <w:bCs/>
          <w:sz w:val="24"/>
          <w:szCs w:val="26"/>
          <w:lang w:val="en-US"/>
        </w:rPr>
        <w:t>= 0,088%</w:t>
      </w:r>
    </w:p>
    <w:p w:rsidR="00B911DD" w:rsidRDefault="00B911DD" w:rsidP="00B911DD">
      <w:pPr>
        <w:ind w:left="2160" w:firstLine="720"/>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B911DD" w:rsidRDefault="00B911DD" w:rsidP="00B911DD">
      <w:pPr>
        <w:pStyle w:val="Heading2"/>
        <w:numPr>
          <w:ilvl w:val="0"/>
          <w:numId w:val="0"/>
        </w:numPr>
        <w:spacing w:before="0" w:line="720" w:lineRule="auto"/>
        <w:rPr>
          <w:rFonts w:ascii="Times New Roman" w:hAnsi="Times New Roman" w:cs="Times New Roman"/>
          <w:color w:val="auto"/>
          <w:sz w:val="24"/>
          <w:lang w:val="en-US"/>
        </w:rPr>
      </w:pPr>
      <w:r>
        <w:rPr>
          <w:rFonts w:ascii="Times New Roman" w:hAnsi="Times New Roman" w:cs="Times New Roman"/>
          <w:color w:val="auto"/>
          <w:sz w:val="24"/>
          <w:lang w:val="en-US"/>
        </w:rPr>
        <w:lastRenderedPageBreak/>
        <w:t>Lampiran 10</w:t>
      </w:r>
      <w:r w:rsidRPr="00DA7B02">
        <w:rPr>
          <w:rFonts w:ascii="Times New Roman" w:hAnsi="Times New Roman" w:cs="Times New Roman"/>
          <w:color w:val="auto"/>
          <w:sz w:val="24"/>
          <w:lang w:val="en-US"/>
        </w:rPr>
        <w:t>. Perhitungan Statistik Penelitian Utama Respon Organoleptik</w:t>
      </w:r>
    </w:p>
    <w:p w:rsidR="00B911DD" w:rsidRPr="007E135F" w:rsidRDefault="00B911DD" w:rsidP="00B911DD">
      <w:pPr>
        <w:pStyle w:val="ListParagraph"/>
        <w:numPr>
          <w:ilvl w:val="1"/>
          <w:numId w:val="25"/>
        </w:numPr>
        <w:spacing w:after="0" w:line="480" w:lineRule="auto"/>
        <w:ind w:left="432"/>
        <w:rPr>
          <w:lang w:val="en-US"/>
        </w:rPr>
      </w:pPr>
      <w:r>
        <w:rPr>
          <w:rFonts w:ascii="Times New Roman" w:hAnsi="Times New Roman" w:cs="Times New Roman"/>
          <w:sz w:val="24"/>
          <w:szCs w:val="24"/>
          <w:lang w:val="en-US"/>
        </w:rPr>
        <w:t>Warna</w:t>
      </w:r>
    </w:p>
    <w:p w:rsidR="00B911DD" w:rsidRPr="007E135F" w:rsidRDefault="00B911DD" w:rsidP="00B911DD">
      <w:pPr>
        <w:spacing w:after="0" w:line="480" w:lineRule="auto"/>
        <w:rPr>
          <w:rFonts w:ascii="Times New Roman" w:hAnsi="Times New Roman" w:cs="Times New Roman"/>
          <w:b/>
          <w:sz w:val="24"/>
          <w:lang w:val="en-US"/>
        </w:rPr>
      </w:pPr>
      <w:r>
        <w:rPr>
          <w:rFonts w:ascii="Times New Roman" w:hAnsi="Times New Roman" w:cs="Times New Roman"/>
          <w:b/>
          <w:sz w:val="24"/>
          <w:lang w:val="en-US"/>
        </w:rPr>
        <w:t>Data Asli</w:t>
      </w:r>
    </w:p>
    <w:p w:rsidR="00B911DD" w:rsidRPr="007E135F" w:rsidRDefault="00B911DD" w:rsidP="00B911DD">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47. Rata-rata Data Perhitungan Respon Organoleptik Terhadap Warna</w:t>
      </w:r>
    </w:p>
    <w:p w:rsidR="00B911DD" w:rsidRDefault="00B911DD" w:rsidP="00B911DD">
      <w:pPr>
        <w:pStyle w:val="ListParagraph"/>
        <w:spacing w:after="0"/>
        <w:ind w:left="1134" w:hanging="1134"/>
        <w:jc w:val="both"/>
        <w:rPr>
          <w:rFonts w:ascii="Times New Roman" w:hAnsi="Times New Roman" w:cs="Times New Roman"/>
          <w:sz w:val="24"/>
          <w:szCs w:val="24"/>
          <w:lang w:val="en-US"/>
        </w:rPr>
      </w:pPr>
    </w:p>
    <w:tbl>
      <w:tblPr>
        <w:tblpPr w:leftFromText="180" w:rightFromText="180" w:vertAnchor="text" w:tblpY="-61"/>
        <w:tblW w:w="8154" w:type="dxa"/>
        <w:tblLook w:val="04A0" w:firstRow="1" w:lastRow="0" w:firstColumn="1" w:lastColumn="0" w:noHBand="0" w:noVBand="1"/>
      </w:tblPr>
      <w:tblGrid>
        <w:gridCol w:w="1362"/>
        <w:gridCol w:w="216"/>
        <w:gridCol w:w="1157"/>
        <w:gridCol w:w="1023"/>
        <w:gridCol w:w="1170"/>
        <w:gridCol w:w="1079"/>
        <w:gridCol w:w="1102"/>
        <w:gridCol w:w="1045"/>
      </w:tblGrid>
      <w:tr w:rsidR="00B911DD" w:rsidRPr="00DA378E" w:rsidTr="00B911DD">
        <w:trPr>
          <w:trHeight w:val="576"/>
        </w:trPr>
        <w:tc>
          <w:tcPr>
            <w:tcW w:w="1362" w:type="dxa"/>
            <w:vMerge w:val="restart"/>
            <w:tcBorders>
              <w:top w:val="single" w:sz="8" w:space="0" w:color="auto"/>
              <w:left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Tepung Modifikasi Sorgum</w:t>
            </w:r>
            <w:r w:rsidRPr="00DA378E">
              <w:rPr>
                <w:rFonts w:ascii="Times New Roman" w:eastAsia="Times New Roman" w:hAnsi="Times New Roman" w:cs="Times New Roman"/>
                <w:b/>
                <w:bCs/>
                <w:color w:val="000000"/>
                <w:sz w:val="24"/>
                <w:szCs w:val="24"/>
              </w:rPr>
              <w:t xml:space="preserve"> : Terigu</w:t>
            </w:r>
          </w:p>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(A)</w:t>
            </w:r>
          </w:p>
        </w:tc>
        <w:tc>
          <w:tcPr>
            <w:tcW w:w="1373"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Kelompok</w:t>
            </w:r>
          </w:p>
        </w:tc>
        <w:tc>
          <w:tcPr>
            <w:tcW w:w="327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i/>
                <w:iCs/>
                <w:color w:val="000000"/>
                <w:sz w:val="24"/>
                <w:szCs w:val="24"/>
              </w:rPr>
              <w:t>Bekatul</w:t>
            </w:r>
            <w:r>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i/>
                <w:iCs/>
                <w:color w:val="000000"/>
                <w:sz w:val="24"/>
                <w:szCs w:val="24"/>
                <w:lang w:val="en-US"/>
              </w:rPr>
              <w:t>(</w:t>
            </w:r>
            <w:r w:rsidRPr="00DA378E">
              <w:rPr>
                <w:rFonts w:ascii="Times New Roman" w:eastAsia="Times New Roman" w:hAnsi="Times New Roman" w:cs="Times New Roman"/>
                <w:b/>
                <w:bCs/>
                <w:i/>
                <w:iCs/>
                <w:color w:val="000000"/>
                <w:sz w:val="24"/>
                <w:szCs w:val="24"/>
              </w:rPr>
              <w:t>B)</w:t>
            </w:r>
          </w:p>
        </w:tc>
        <w:tc>
          <w:tcPr>
            <w:tcW w:w="1102"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Total</w:t>
            </w:r>
          </w:p>
        </w:tc>
        <w:tc>
          <w:tcPr>
            <w:tcW w:w="10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Rata-rata</w:t>
            </w:r>
          </w:p>
        </w:tc>
      </w:tr>
      <w:tr w:rsidR="00B911DD" w:rsidRPr="00DA378E" w:rsidTr="00B911DD">
        <w:trPr>
          <w:trHeight w:val="523"/>
        </w:trPr>
        <w:tc>
          <w:tcPr>
            <w:tcW w:w="1362" w:type="dxa"/>
            <w:vMerge/>
            <w:tcBorders>
              <w:left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37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23" w:type="dxa"/>
            <w:tcBorders>
              <w:top w:val="single" w:sz="4" w:space="0" w:color="auto"/>
              <w:left w:val="nil"/>
              <w:bottom w:val="single" w:sz="8" w:space="0" w:color="auto"/>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w:t>
            </w:r>
            <w:r>
              <w:rPr>
                <w:rFonts w:ascii="Times New Roman" w:eastAsia="Times New Roman" w:hAnsi="Times New Roman" w:cs="Times New Roman"/>
                <w:b/>
                <w:bCs/>
                <w:color w:val="000000"/>
                <w:sz w:val="24"/>
                <w:szCs w:val="24"/>
                <w:vertAlign w:val="subscript"/>
                <w:lang w:val="en-US"/>
              </w:rPr>
              <w:t>1</w:t>
            </w:r>
            <w:r>
              <w:rPr>
                <w:rFonts w:ascii="Times New Roman" w:eastAsia="Times New Roman" w:hAnsi="Times New Roman" w:cs="Times New Roman"/>
                <w:b/>
                <w:bCs/>
                <w:color w:val="000000"/>
                <w:sz w:val="24"/>
                <w:szCs w:val="24"/>
                <w:lang w:val="en-US"/>
              </w:rPr>
              <w:t>(5%)</w:t>
            </w:r>
          </w:p>
        </w:tc>
        <w:tc>
          <w:tcPr>
            <w:tcW w:w="1170" w:type="dxa"/>
            <w:tcBorders>
              <w:top w:val="single" w:sz="4" w:space="0" w:color="auto"/>
              <w:left w:val="nil"/>
              <w:bottom w:val="single" w:sz="8" w:space="0" w:color="auto"/>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w:t>
            </w:r>
            <w:r>
              <w:rPr>
                <w:rFonts w:ascii="Times New Roman" w:eastAsia="Times New Roman" w:hAnsi="Times New Roman" w:cs="Times New Roman"/>
                <w:b/>
                <w:bCs/>
                <w:color w:val="000000"/>
                <w:sz w:val="24"/>
                <w:szCs w:val="24"/>
                <w:vertAlign w:val="subscript"/>
                <w:lang w:val="en-US"/>
              </w:rPr>
              <w:t>2</w:t>
            </w:r>
            <w:r>
              <w:rPr>
                <w:rFonts w:ascii="Times New Roman" w:eastAsia="Times New Roman" w:hAnsi="Times New Roman" w:cs="Times New Roman"/>
                <w:b/>
                <w:bCs/>
                <w:color w:val="000000"/>
                <w:sz w:val="24"/>
                <w:szCs w:val="24"/>
                <w:lang w:val="en-US"/>
              </w:rPr>
              <w:t>(10%)</w:t>
            </w:r>
          </w:p>
        </w:tc>
        <w:tc>
          <w:tcPr>
            <w:tcW w:w="1079" w:type="dxa"/>
            <w:tcBorders>
              <w:top w:val="single" w:sz="4" w:space="0" w:color="auto"/>
              <w:left w:val="nil"/>
              <w:bottom w:val="single" w:sz="8" w:space="0" w:color="auto"/>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b</w:t>
            </w:r>
            <w:r>
              <w:rPr>
                <w:rFonts w:ascii="Times New Roman" w:eastAsia="Times New Roman" w:hAnsi="Times New Roman" w:cs="Times New Roman"/>
                <w:b/>
                <w:bCs/>
                <w:color w:val="000000"/>
                <w:sz w:val="24"/>
                <w:szCs w:val="24"/>
                <w:vertAlign w:val="subscript"/>
                <w:lang w:val="en-US"/>
              </w:rPr>
              <w:t>3</w:t>
            </w:r>
            <w:r>
              <w:rPr>
                <w:rFonts w:ascii="Times New Roman" w:eastAsia="Times New Roman" w:hAnsi="Times New Roman" w:cs="Times New Roman"/>
                <w:b/>
                <w:bCs/>
                <w:color w:val="000000"/>
                <w:sz w:val="24"/>
                <w:szCs w:val="24"/>
                <w:lang w:val="en-US"/>
              </w:rPr>
              <w:t>(15%)</w:t>
            </w:r>
          </w:p>
        </w:tc>
        <w:tc>
          <w:tcPr>
            <w:tcW w:w="1102" w:type="dxa"/>
            <w:vMerge/>
            <w:tcBorders>
              <w:top w:val="single" w:sz="8" w:space="0" w:color="auto"/>
              <w:left w:val="nil"/>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4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DA378E" w:rsidTr="00B911DD">
        <w:trPr>
          <w:trHeight w:val="280"/>
        </w:trPr>
        <w:tc>
          <w:tcPr>
            <w:tcW w:w="1362" w:type="dxa"/>
            <w:vMerge/>
            <w:tcBorders>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37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5%</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10%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15%</w:t>
            </w:r>
          </w:p>
        </w:tc>
        <w:tc>
          <w:tcPr>
            <w:tcW w:w="1102" w:type="dxa"/>
            <w:vMerge/>
            <w:tcBorders>
              <w:top w:val="single" w:sz="8" w:space="0" w:color="auto"/>
              <w:left w:val="nil"/>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4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DA378E" w:rsidTr="00B911DD">
        <w:trPr>
          <w:trHeight w:val="280"/>
        </w:trPr>
        <w:tc>
          <w:tcPr>
            <w:tcW w:w="1362" w:type="dxa"/>
            <w:tcBorders>
              <w:top w:val="nil"/>
              <w:left w:val="single" w:sz="8" w:space="0" w:color="auto"/>
              <w:bottom w:val="nil"/>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t>
            </w:r>
            <w:r>
              <w:rPr>
                <w:rFonts w:ascii="Times New Roman" w:eastAsia="Times New Roman" w:hAnsi="Times New Roman" w:cs="Times New Roman"/>
                <w:b/>
                <w:bCs/>
                <w:color w:val="000000"/>
                <w:sz w:val="24"/>
                <w:szCs w:val="24"/>
                <w:vertAlign w:val="subscript"/>
                <w:lang w:val="en-US"/>
              </w:rPr>
              <w:t>1</w:t>
            </w:r>
            <w:r w:rsidRPr="00DA378E">
              <w:rPr>
                <w:rFonts w:ascii="Times New Roman" w:eastAsia="Times New Roman" w:hAnsi="Times New Roman" w:cs="Times New Roman"/>
                <w:b/>
                <w:bCs/>
                <w:color w:val="000000"/>
                <w:sz w:val="24"/>
                <w:szCs w:val="24"/>
              </w:rPr>
              <w:t xml:space="preserve"> </w:t>
            </w:r>
          </w:p>
        </w:tc>
        <w:tc>
          <w:tcPr>
            <w:tcW w:w="1373" w:type="dxa"/>
            <w:gridSpan w:val="2"/>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1</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2,40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3,77</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10,17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3,39</w:t>
            </w:r>
          </w:p>
        </w:tc>
      </w:tr>
      <w:tr w:rsidR="00B911DD" w:rsidRPr="00DA378E" w:rsidTr="00B911DD">
        <w:trPr>
          <w:trHeight w:val="280"/>
        </w:trPr>
        <w:tc>
          <w:tcPr>
            <w:tcW w:w="1362" w:type="dxa"/>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70:30</w:t>
            </w:r>
            <w:r>
              <w:rPr>
                <w:rFonts w:ascii="Times New Roman" w:eastAsia="Times New Roman" w:hAnsi="Times New Roman" w:cs="Times New Roman"/>
                <w:b/>
                <w:bCs/>
                <w:color w:val="000000"/>
                <w:sz w:val="24"/>
                <w:szCs w:val="24"/>
                <w:lang w:val="en-US"/>
              </w:rPr>
              <w:t>)</w:t>
            </w:r>
          </w:p>
        </w:tc>
        <w:tc>
          <w:tcPr>
            <w:tcW w:w="1373" w:type="dxa"/>
            <w:gridSpan w:val="2"/>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2</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2,57</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3,83</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10,50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3,50</w:t>
            </w:r>
          </w:p>
        </w:tc>
      </w:tr>
      <w:tr w:rsidR="00B911DD" w:rsidRPr="00DA378E" w:rsidTr="00B911DD">
        <w:trPr>
          <w:trHeight w:val="280"/>
        </w:trPr>
        <w:tc>
          <w:tcPr>
            <w:tcW w:w="1362" w:type="dxa"/>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Calibri" w:eastAsia="Times New Roman" w:hAnsi="Calibri" w:cs="Times New Roman"/>
                <w:color w:val="000000"/>
                <w:lang w:val="en-US"/>
              </w:rPr>
            </w:pPr>
            <w:r w:rsidRPr="00DA378E">
              <w:rPr>
                <w:rFonts w:ascii="Calibri" w:eastAsia="Times New Roman" w:hAnsi="Calibri" w:cs="Times New Roman"/>
                <w:color w:val="000000"/>
                <w:lang w:val="en-US"/>
              </w:rPr>
              <w:t> </w:t>
            </w:r>
          </w:p>
        </w:tc>
        <w:tc>
          <w:tcPr>
            <w:tcW w:w="1373" w:type="dxa"/>
            <w:gridSpan w:val="2"/>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3</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4,73</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3,73</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3,73</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12,20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4,07</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12,83</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8,70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11,33</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32,87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10,96</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Rata-rata 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4,28</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2,90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3,78</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10,96</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3,65</w:t>
            </w:r>
          </w:p>
        </w:tc>
      </w:tr>
      <w:tr w:rsidR="00B911DD" w:rsidRPr="00DA378E" w:rsidTr="00B911DD">
        <w:trPr>
          <w:trHeight w:val="280"/>
        </w:trPr>
        <w:tc>
          <w:tcPr>
            <w:tcW w:w="1578" w:type="dxa"/>
            <w:gridSpan w:val="2"/>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t>
            </w:r>
            <w:r>
              <w:rPr>
                <w:rFonts w:ascii="Times New Roman" w:eastAsia="Times New Roman" w:hAnsi="Times New Roman" w:cs="Times New Roman"/>
                <w:b/>
                <w:bCs/>
                <w:color w:val="000000"/>
                <w:sz w:val="24"/>
                <w:szCs w:val="24"/>
                <w:vertAlign w:val="subscript"/>
                <w:lang w:val="en-US"/>
              </w:rPr>
              <w:t>2</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1</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4,50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3,90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12,50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4,17</w:t>
            </w:r>
          </w:p>
        </w:tc>
      </w:tr>
      <w:tr w:rsidR="00B911DD" w:rsidRPr="00DA378E" w:rsidTr="00B911DD">
        <w:trPr>
          <w:trHeight w:val="280"/>
        </w:trPr>
        <w:tc>
          <w:tcPr>
            <w:tcW w:w="1578" w:type="dxa"/>
            <w:gridSpan w:val="2"/>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80:20</w:t>
            </w:r>
            <w:r>
              <w:rPr>
                <w:rFonts w:ascii="Times New Roman" w:eastAsia="Times New Roman" w:hAnsi="Times New Roman" w:cs="Times New Roman"/>
                <w:b/>
                <w:bCs/>
                <w:color w:val="000000"/>
                <w:sz w:val="24"/>
                <w:szCs w:val="24"/>
                <w:lang w:val="en-US"/>
              </w:rPr>
              <w:t>)</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2</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4,50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4,17</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12,67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4,22</w:t>
            </w:r>
          </w:p>
        </w:tc>
      </w:tr>
      <w:tr w:rsidR="00B911DD" w:rsidRPr="00DA378E" w:rsidTr="00B911DD">
        <w:trPr>
          <w:trHeight w:val="280"/>
        </w:trPr>
        <w:tc>
          <w:tcPr>
            <w:tcW w:w="1578" w:type="dxa"/>
            <w:gridSpan w:val="2"/>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Calibri" w:eastAsia="Times New Roman" w:hAnsi="Calibri" w:cs="Times New Roman"/>
                <w:color w:val="000000"/>
                <w:lang w:val="en-US"/>
              </w:rPr>
            </w:pPr>
            <w:r w:rsidRPr="00DA378E">
              <w:rPr>
                <w:rFonts w:ascii="Calibri" w:eastAsia="Times New Roman" w:hAnsi="Calibri" w:cs="Times New Roman"/>
                <w:color w:val="000000"/>
                <w:lang w:val="en-US"/>
              </w:rPr>
              <w:t> </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3</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4,40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12,40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4,13</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13,40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12,27</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11,90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37,57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6,51</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Rata-rata 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4,47</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4,09</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3,97</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12,52</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2,17</w:t>
            </w:r>
          </w:p>
        </w:tc>
      </w:tr>
      <w:tr w:rsidR="00B911DD" w:rsidRPr="00DA378E" w:rsidTr="00B911DD">
        <w:trPr>
          <w:trHeight w:val="280"/>
        </w:trPr>
        <w:tc>
          <w:tcPr>
            <w:tcW w:w="1578" w:type="dxa"/>
            <w:gridSpan w:val="2"/>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a</w:t>
            </w:r>
            <w:r>
              <w:rPr>
                <w:rFonts w:ascii="Times New Roman" w:eastAsia="Times New Roman" w:hAnsi="Times New Roman" w:cs="Times New Roman"/>
                <w:b/>
                <w:bCs/>
                <w:color w:val="000000"/>
                <w:sz w:val="24"/>
                <w:szCs w:val="24"/>
                <w:vertAlign w:val="subscript"/>
                <w:lang w:val="en-US"/>
              </w:rPr>
              <w:t>3</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1</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4,70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3,90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3,87</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12,47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4,16</w:t>
            </w:r>
          </w:p>
        </w:tc>
      </w:tr>
      <w:tr w:rsidR="00B911DD" w:rsidRPr="00DA378E" w:rsidTr="00B911DD">
        <w:trPr>
          <w:trHeight w:val="280"/>
        </w:trPr>
        <w:tc>
          <w:tcPr>
            <w:tcW w:w="1578" w:type="dxa"/>
            <w:gridSpan w:val="2"/>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90:10</w:t>
            </w:r>
            <w:r>
              <w:rPr>
                <w:rFonts w:ascii="Times New Roman" w:eastAsia="Times New Roman" w:hAnsi="Times New Roman" w:cs="Times New Roman"/>
                <w:b/>
                <w:bCs/>
                <w:color w:val="000000"/>
                <w:sz w:val="24"/>
                <w:szCs w:val="24"/>
                <w:lang w:val="en-US"/>
              </w:rPr>
              <w:t>)</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2</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4,53</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3,90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12,43</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4,14</w:t>
            </w:r>
          </w:p>
        </w:tc>
      </w:tr>
      <w:tr w:rsidR="00B911DD" w:rsidRPr="00DA378E" w:rsidTr="00B911DD">
        <w:trPr>
          <w:trHeight w:val="280"/>
        </w:trPr>
        <w:tc>
          <w:tcPr>
            <w:tcW w:w="1578" w:type="dxa"/>
            <w:gridSpan w:val="2"/>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Calibri" w:eastAsia="Times New Roman" w:hAnsi="Calibri" w:cs="Times New Roman"/>
                <w:color w:val="000000"/>
                <w:lang w:val="en-US"/>
              </w:rPr>
            </w:pPr>
            <w:r w:rsidRPr="00DA378E">
              <w:rPr>
                <w:rFonts w:ascii="Calibri" w:eastAsia="Times New Roman" w:hAnsi="Calibri" w:cs="Times New Roman"/>
                <w:color w:val="000000"/>
                <w:lang w:val="en-US"/>
              </w:rPr>
              <w:t> </w:t>
            </w:r>
          </w:p>
        </w:tc>
        <w:tc>
          <w:tcPr>
            <w:tcW w:w="115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rPr>
              <w:t>3</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5,00</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4,27</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4,00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13,27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A378E">
              <w:rPr>
                <w:rFonts w:ascii="Times New Roman" w:eastAsia="Times New Roman" w:hAnsi="Times New Roman" w:cs="Times New Roman"/>
                <w:color w:val="000000"/>
                <w:sz w:val="24"/>
                <w:szCs w:val="24"/>
                <w:lang w:val="en-US"/>
              </w:rPr>
              <w:t>4,42</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14,23</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12,17</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11,77</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38,17</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12,72</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Rata-rata Sub 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4,74</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4,06</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3,92</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12,72</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4,24</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Total</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40,47</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33,13</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35,00</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108,60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30,19</w:t>
            </w:r>
          </w:p>
        </w:tc>
      </w:tr>
      <w:tr w:rsidR="00B911DD" w:rsidRPr="00DA378E" w:rsidTr="00B911DD">
        <w:trPr>
          <w:trHeight w:val="280"/>
        </w:trPr>
        <w:tc>
          <w:tcPr>
            <w:tcW w:w="27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rPr>
              <w:t>Total Rata-rata</w:t>
            </w:r>
          </w:p>
        </w:tc>
        <w:tc>
          <w:tcPr>
            <w:tcW w:w="102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13,49</w:t>
            </w:r>
          </w:p>
        </w:tc>
        <w:tc>
          <w:tcPr>
            <w:tcW w:w="1170"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11,04</w:t>
            </w:r>
          </w:p>
        </w:tc>
        <w:tc>
          <w:tcPr>
            <w:tcW w:w="1079"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11,67</w:t>
            </w:r>
          </w:p>
        </w:tc>
        <w:tc>
          <w:tcPr>
            <w:tcW w:w="1102"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36,20</w:t>
            </w:r>
          </w:p>
        </w:tc>
        <w:tc>
          <w:tcPr>
            <w:tcW w:w="1045"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A378E">
              <w:rPr>
                <w:rFonts w:ascii="Times New Roman" w:eastAsia="Times New Roman" w:hAnsi="Times New Roman" w:cs="Times New Roman"/>
                <w:b/>
                <w:bCs/>
                <w:color w:val="000000"/>
                <w:sz w:val="24"/>
                <w:szCs w:val="24"/>
                <w:lang w:val="en-US"/>
              </w:rPr>
              <w:t>10,06</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Pr="007E135F" w:rsidRDefault="00B911DD" w:rsidP="00B911DD">
      <w:pPr>
        <w:pStyle w:val="ListParagraph"/>
        <w:spacing w:after="0" w:line="480" w:lineRule="auto"/>
        <w:ind w:left="1134" w:hanging="113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Data Transformasi</w:t>
      </w:r>
    </w:p>
    <w:p w:rsidR="00B911DD" w:rsidRPr="007E135F" w:rsidRDefault="00B911DD" w:rsidP="00B911DD">
      <w:pPr>
        <w:pStyle w:val="ListParagraph"/>
        <w:spacing w:after="0"/>
        <w:ind w:left="1134" w:hanging="113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48. Data Asli Respon Organoleptik Terhadap Warna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8399" w:type="dxa"/>
        <w:jc w:val="center"/>
        <w:tblInd w:w="250" w:type="dxa"/>
        <w:tblLook w:val="04A0" w:firstRow="1" w:lastRow="0" w:firstColumn="1" w:lastColumn="0" w:noHBand="0" w:noVBand="1"/>
      </w:tblPr>
      <w:tblGrid>
        <w:gridCol w:w="2160"/>
        <w:gridCol w:w="1283"/>
        <w:gridCol w:w="950"/>
        <w:gridCol w:w="1070"/>
        <w:gridCol w:w="1070"/>
        <w:gridCol w:w="1271"/>
        <w:gridCol w:w="1417"/>
      </w:tblGrid>
      <w:tr w:rsidR="00B911DD" w:rsidTr="00B911DD">
        <w:trPr>
          <w:trHeight w:val="869"/>
          <w:jc w:val="center"/>
        </w:trPr>
        <w:tc>
          <w:tcPr>
            <w:tcW w:w="2160" w:type="dxa"/>
            <w:vMerge w:val="restart"/>
            <w:tcBorders>
              <w:top w:val="single" w:sz="8" w:space="0" w:color="auto"/>
              <w:left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Tepun</w:t>
            </w:r>
            <w:r>
              <w:rPr>
                <w:rFonts w:ascii="Times New Roman" w:hAnsi="Times New Roman" w:cs="Times New Roman"/>
                <w:b/>
                <w:bCs/>
                <w:color w:val="000000"/>
                <w:sz w:val="24"/>
                <w:szCs w:val="24"/>
                <w:lang w:val="en-US"/>
              </w:rPr>
              <w:t>g Modifikasi Sorgum</w:t>
            </w:r>
            <w:r w:rsidRPr="00DA378E">
              <w:rPr>
                <w:rFonts w:ascii="Times New Roman" w:hAnsi="Times New Roman" w:cs="Times New Roman"/>
                <w:b/>
                <w:bCs/>
                <w:color w:val="000000"/>
                <w:sz w:val="24"/>
                <w:szCs w:val="24"/>
              </w:rPr>
              <w:t xml:space="preserve"> : Terigu</w:t>
            </w:r>
          </w:p>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(A)</w:t>
            </w:r>
          </w:p>
        </w:tc>
        <w:tc>
          <w:tcPr>
            <w:tcW w:w="12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Kelompok</w:t>
            </w:r>
          </w:p>
        </w:tc>
        <w:tc>
          <w:tcPr>
            <w:tcW w:w="226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i/>
                <w:iCs/>
                <w:color w:val="000000"/>
                <w:sz w:val="24"/>
                <w:szCs w:val="24"/>
              </w:rPr>
              <w:t>Bekatul</w:t>
            </w:r>
            <w:r>
              <w:rPr>
                <w:rFonts w:ascii="Times New Roman" w:hAnsi="Times New Roman" w:cs="Times New Roman"/>
                <w:b/>
                <w:bCs/>
                <w:color w:val="000000"/>
                <w:sz w:val="24"/>
                <w:szCs w:val="24"/>
                <w:lang w:val="en-US"/>
              </w:rPr>
              <w:t xml:space="preserve"> </w:t>
            </w:r>
            <w:r w:rsidRPr="00DA378E">
              <w:rPr>
                <w:rFonts w:ascii="Times New Roman" w:hAnsi="Times New Roman" w:cs="Times New Roman"/>
                <w:b/>
                <w:bCs/>
                <w:i/>
                <w:iCs/>
                <w:color w:val="000000"/>
                <w:sz w:val="24"/>
                <w:szCs w:val="24"/>
              </w:rPr>
              <w:t>(B)</w:t>
            </w:r>
          </w:p>
        </w:tc>
        <w:tc>
          <w:tcPr>
            <w:tcW w:w="1271"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Total</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Rata-rata</w:t>
            </w:r>
          </w:p>
        </w:tc>
      </w:tr>
      <w:tr w:rsidR="00B911DD" w:rsidTr="00B911DD">
        <w:trPr>
          <w:trHeight w:val="297"/>
          <w:jc w:val="center"/>
        </w:trPr>
        <w:tc>
          <w:tcPr>
            <w:tcW w:w="2160" w:type="dxa"/>
            <w:vMerge/>
            <w:tcBorders>
              <w:left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p>
        </w:tc>
        <w:tc>
          <w:tcPr>
            <w:tcW w:w="128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c>
          <w:tcPr>
            <w:tcW w:w="756" w:type="dxa"/>
            <w:tcBorders>
              <w:top w:val="single" w:sz="4" w:space="0" w:color="auto"/>
              <w:left w:val="nil"/>
              <w:bottom w:val="single" w:sz="8" w:space="0" w:color="auto"/>
              <w:right w:val="single" w:sz="8" w:space="0" w:color="auto"/>
            </w:tcBorders>
            <w:shd w:val="clear" w:color="auto" w:fill="auto"/>
            <w:noWrap/>
            <w:vAlign w:val="center"/>
            <w:hideMark/>
          </w:tcPr>
          <w:p w:rsidR="00B911DD" w:rsidRPr="001B4C6A"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b</w:t>
            </w:r>
            <w:r>
              <w:rPr>
                <w:rFonts w:ascii="Times New Roman" w:hAnsi="Times New Roman" w:cs="Times New Roman"/>
                <w:b/>
                <w:bCs/>
                <w:color w:val="000000"/>
                <w:sz w:val="24"/>
                <w:szCs w:val="24"/>
                <w:vertAlign w:val="subscript"/>
                <w:lang w:val="en-US"/>
              </w:rPr>
              <w:t>1</w:t>
            </w:r>
            <w:r>
              <w:rPr>
                <w:rFonts w:ascii="Times New Roman" w:hAnsi="Times New Roman" w:cs="Times New Roman"/>
                <w:b/>
                <w:bCs/>
                <w:color w:val="000000"/>
                <w:sz w:val="24"/>
                <w:szCs w:val="24"/>
                <w:lang w:val="en-US"/>
              </w:rPr>
              <w:t>(5%)</w:t>
            </w:r>
          </w:p>
        </w:tc>
        <w:tc>
          <w:tcPr>
            <w:tcW w:w="756" w:type="dxa"/>
            <w:tcBorders>
              <w:top w:val="single" w:sz="4" w:space="0" w:color="auto"/>
              <w:left w:val="nil"/>
              <w:bottom w:val="single" w:sz="8" w:space="0" w:color="auto"/>
              <w:right w:val="single" w:sz="8" w:space="0" w:color="auto"/>
            </w:tcBorders>
            <w:shd w:val="clear" w:color="auto" w:fill="auto"/>
            <w:noWrap/>
            <w:vAlign w:val="center"/>
            <w:hideMark/>
          </w:tcPr>
          <w:p w:rsidR="00B911DD" w:rsidRPr="001B4C6A"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b</w:t>
            </w:r>
            <w:r>
              <w:rPr>
                <w:rFonts w:ascii="Times New Roman" w:hAnsi="Times New Roman" w:cs="Times New Roman"/>
                <w:b/>
                <w:bCs/>
                <w:color w:val="000000"/>
                <w:sz w:val="24"/>
                <w:szCs w:val="24"/>
                <w:vertAlign w:val="subscript"/>
                <w:lang w:val="en-US"/>
              </w:rPr>
              <w:t>2</w:t>
            </w:r>
            <w:r>
              <w:rPr>
                <w:rFonts w:ascii="Times New Roman" w:hAnsi="Times New Roman" w:cs="Times New Roman"/>
                <w:b/>
                <w:bCs/>
                <w:color w:val="000000"/>
                <w:sz w:val="24"/>
                <w:szCs w:val="24"/>
                <w:lang w:val="en-US"/>
              </w:rPr>
              <w:t>(10%)</w:t>
            </w:r>
          </w:p>
        </w:tc>
        <w:tc>
          <w:tcPr>
            <w:tcW w:w="756" w:type="dxa"/>
            <w:tcBorders>
              <w:top w:val="single" w:sz="4" w:space="0" w:color="auto"/>
              <w:left w:val="nil"/>
              <w:bottom w:val="single" w:sz="8" w:space="0" w:color="auto"/>
              <w:right w:val="single" w:sz="8" w:space="0" w:color="auto"/>
            </w:tcBorders>
            <w:shd w:val="clear" w:color="auto" w:fill="auto"/>
            <w:noWrap/>
            <w:vAlign w:val="center"/>
            <w:hideMark/>
          </w:tcPr>
          <w:p w:rsidR="00B911DD" w:rsidRPr="001B4C6A"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b</w:t>
            </w:r>
            <w:r>
              <w:rPr>
                <w:rFonts w:ascii="Times New Roman" w:hAnsi="Times New Roman" w:cs="Times New Roman"/>
                <w:b/>
                <w:bCs/>
                <w:color w:val="000000"/>
                <w:sz w:val="24"/>
                <w:szCs w:val="24"/>
                <w:vertAlign w:val="subscript"/>
                <w:lang w:val="en-US"/>
              </w:rPr>
              <w:t>3</w:t>
            </w:r>
            <w:r>
              <w:rPr>
                <w:rFonts w:ascii="Times New Roman" w:hAnsi="Times New Roman" w:cs="Times New Roman"/>
                <w:b/>
                <w:bCs/>
                <w:color w:val="000000"/>
                <w:sz w:val="24"/>
                <w:szCs w:val="24"/>
                <w:lang w:val="en-US"/>
              </w:rPr>
              <w:t>(15%)</w:t>
            </w:r>
          </w:p>
        </w:tc>
        <w:tc>
          <w:tcPr>
            <w:tcW w:w="1271" w:type="dxa"/>
            <w:vMerge/>
            <w:tcBorders>
              <w:top w:val="single" w:sz="8" w:space="0" w:color="auto"/>
              <w:left w:val="nil"/>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r>
      <w:tr w:rsidR="00B911DD" w:rsidTr="00B911DD">
        <w:trPr>
          <w:trHeight w:val="60"/>
          <w:jc w:val="center"/>
        </w:trPr>
        <w:tc>
          <w:tcPr>
            <w:tcW w:w="2160" w:type="dxa"/>
            <w:vMerge/>
            <w:tcBorders>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c>
          <w:tcPr>
            <w:tcW w:w="128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10%</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15%</w:t>
            </w:r>
          </w:p>
        </w:tc>
        <w:tc>
          <w:tcPr>
            <w:tcW w:w="1271" w:type="dxa"/>
            <w:vMerge/>
            <w:tcBorders>
              <w:top w:val="single" w:sz="8" w:space="0" w:color="auto"/>
              <w:left w:val="nil"/>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c>
          <w:tcPr>
            <w:tcW w:w="14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11DD" w:rsidRPr="00DA378E" w:rsidRDefault="00B911DD" w:rsidP="00B911DD">
            <w:pPr>
              <w:spacing w:after="0" w:line="240" w:lineRule="auto"/>
              <w:rPr>
                <w:rFonts w:ascii="Times New Roman" w:hAnsi="Times New Roman" w:cs="Times New Roman"/>
                <w:b/>
                <w:bCs/>
                <w:color w:val="000000"/>
                <w:sz w:val="24"/>
                <w:szCs w:val="24"/>
              </w:rPr>
            </w:pP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a</w:t>
            </w:r>
            <w:r>
              <w:rPr>
                <w:rFonts w:ascii="Times New Roman" w:hAnsi="Times New Roman" w:cs="Times New Roman"/>
                <w:b/>
                <w:bCs/>
                <w:color w:val="000000"/>
                <w:sz w:val="24"/>
                <w:szCs w:val="24"/>
                <w:vertAlign w:val="subscript"/>
                <w:lang w:val="en-US"/>
              </w:rPr>
              <w:t>1</w:t>
            </w:r>
            <w:r w:rsidRPr="00DA378E">
              <w:rPr>
                <w:rFonts w:ascii="Times New Roman" w:hAnsi="Times New Roman" w:cs="Times New Roman"/>
                <w:b/>
                <w:bCs/>
                <w:color w:val="000000"/>
                <w:sz w:val="24"/>
                <w:szCs w:val="24"/>
              </w:rPr>
              <w:t xml:space="preserve"> </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1,68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2,06</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5,85</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1,95</w:t>
            </w: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70:30</w:t>
            </w:r>
            <w:r>
              <w:rPr>
                <w:rFonts w:ascii="Times New Roman" w:hAnsi="Times New Roman" w:cs="Times New Roman"/>
                <w:b/>
                <w:bCs/>
                <w:color w:val="000000"/>
                <w:sz w:val="24"/>
                <w:szCs w:val="24"/>
                <w:lang w:val="en-US"/>
              </w:rPr>
              <w:t>)</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2,14</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1,73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2,07</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5,94</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1,98</w:t>
            </w:r>
          </w:p>
        </w:tc>
      </w:tr>
      <w:tr w:rsidR="00B911DD" w:rsidTr="00B911DD">
        <w:trPr>
          <w:trHeight w:val="29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Times New Roman" w:hAnsi="Times New Roman" w:cs="Times New Roman"/>
                <w:color w:val="000000"/>
                <w:sz w:val="24"/>
                <w:szCs w:val="24"/>
              </w:rPr>
            </w:pPr>
            <w:r w:rsidRPr="00DA378E">
              <w:rPr>
                <w:rFonts w:ascii="Times New Roman" w:hAnsi="Times New Roman" w:cs="Times New Roman"/>
                <w:color w:val="000000"/>
                <w:sz w:val="24"/>
                <w:szCs w:val="24"/>
              </w:rPr>
              <w:t> </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2,05</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6,39</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2,13</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6,54</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5,47</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6,18</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18,18</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6,06</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Rata-rata 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1,82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2,06</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6,06</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2,02</w:t>
            </w: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1B4C6A" w:rsidRDefault="00B911DD" w:rsidP="00B911DD">
            <w:pPr>
              <w:spacing w:after="0" w:line="240" w:lineRule="auto"/>
              <w:jc w:val="center"/>
              <w:rPr>
                <w:rFonts w:ascii="Times New Roman" w:hAnsi="Times New Roman" w:cs="Times New Roman"/>
                <w:b/>
                <w:bCs/>
                <w:color w:val="000000"/>
                <w:sz w:val="24"/>
                <w:szCs w:val="24"/>
                <w:vertAlign w:val="subscript"/>
                <w:lang w:val="en-US"/>
              </w:rPr>
            </w:pPr>
            <w:r>
              <w:rPr>
                <w:rFonts w:ascii="Times New Roman" w:hAnsi="Times New Roman" w:cs="Times New Roman"/>
                <w:b/>
                <w:bCs/>
                <w:color w:val="000000"/>
                <w:sz w:val="24"/>
                <w:szCs w:val="24"/>
                <w:lang w:val="en-US"/>
              </w:rPr>
              <w:t>a</w:t>
            </w:r>
            <w:r>
              <w:rPr>
                <w:rFonts w:ascii="Times New Roman" w:hAnsi="Times New Roman" w:cs="Times New Roman"/>
                <w:b/>
                <w:bCs/>
                <w:color w:val="000000"/>
                <w:sz w:val="24"/>
                <w:szCs w:val="24"/>
                <w:vertAlign w:val="subscript"/>
                <w:lang w:val="en-US"/>
              </w:rPr>
              <w:t>2</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2,14</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2,09</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6,46</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2,15</w:t>
            </w: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80:20</w:t>
            </w:r>
            <w:r>
              <w:rPr>
                <w:rFonts w:ascii="Times New Roman" w:hAnsi="Times New Roman" w:cs="Times New Roman"/>
                <w:b/>
                <w:bCs/>
                <w:color w:val="000000"/>
                <w:sz w:val="24"/>
                <w:szCs w:val="24"/>
                <w:lang w:val="en-US"/>
              </w:rPr>
              <w:t>)</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2,11</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6,49</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2,16</w:t>
            </w:r>
          </w:p>
        </w:tc>
      </w:tr>
      <w:tr w:rsidR="00B911DD" w:rsidTr="00B911DD">
        <w:trPr>
          <w:trHeight w:val="29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Times New Roman" w:hAnsi="Times New Roman" w:cs="Times New Roman"/>
                <w:color w:val="000000"/>
                <w:sz w:val="24"/>
                <w:szCs w:val="24"/>
              </w:rPr>
            </w:pPr>
            <w:r w:rsidRPr="00DA378E">
              <w:rPr>
                <w:rFonts w:ascii="Times New Roman" w:hAnsi="Times New Roman" w:cs="Times New Roman"/>
                <w:color w:val="000000"/>
                <w:sz w:val="24"/>
                <w:szCs w:val="24"/>
              </w:rPr>
              <w:t> </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2,17</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2,11</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6,50</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2,17</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6,67</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6,46</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6,32</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19,45</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6,51</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Rata-rata 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2,22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2,11</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6,48</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2,17</w:t>
            </w: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1B4C6A" w:rsidRDefault="00B911DD" w:rsidP="00B911DD">
            <w:pPr>
              <w:spacing w:after="0" w:line="240" w:lineRule="auto"/>
              <w:jc w:val="center"/>
              <w:rPr>
                <w:rFonts w:ascii="Times New Roman" w:hAnsi="Times New Roman" w:cs="Times New Roman"/>
                <w:b/>
                <w:bCs/>
                <w:color w:val="000000"/>
                <w:sz w:val="24"/>
                <w:szCs w:val="24"/>
                <w:vertAlign w:val="subscript"/>
                <w:lang w:val="en-US"/>
              </w:rPr>
            </w:pPr>
            <w:r>
              <w:rPr>
                <w:rFonts w:ascii="Times New Roman" w:hAnsi="Times New Roman" w:cs="Times New Roman"/>
                <w:b/>
                <w:bCs/>
                <w:color w:val="000000"/>
                <w:sz w:val="24"/>
                <w:szCs w:val="24"/>
                <w:lang w:val="en-US"/>
              </w:rPr>
              <w:t>a</w:t>
            </w:r>
            <w:r>
              <w:rPr>
                <w:rFonts w:ascii="Times New Roman" w:hAnsi="Times New Roman" w:cs="Times New Roman"/>
                <w:b/>
                <w:bCs/>
                <w:color w:val="000000"/>
                <w:sz w:val="24"/>
                <w:szCs w:val="24"/>
                <w:vertAlign w:val="subscript"/>
                <w:lang w:val="en-US"/>
              </w:rPr>
              <w:t>3</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2,09</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2,08</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6,45</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2,15</w:t>
            </w:r>
          </w:p>
        </w:tc>
      </w:tr>
      <w:tr w:rsidR="00B911DD" w:rsidTr="00B911DD">
        <w:trPr>
          <w:trHeight w:val="297"/>
          <w:jc w:val="center"/>
        </w:trPr>
        <w:tc>
          <w:tcPr>
            <w:tcW w:w="2160" w:type="dxa"/>
            <w:tcBorders>
              <w:top w:val="nil"/>
              <w:left w:val="single" w:sz="8" w:space="0" w:color="auto"/>
              <w:bottom w:val="nil"/>
              <w:right w:val="single" w:sz="8" w:space="0" w:color="auto"/>
            </w:tcBorders>
            <w:shd w:val="clear" w:color="auto" w:fill="auto"/>
            <w:noWrap/>
            <w:vAlign w:val="center"/>
            <w:hideMark/>
          </w:tcPr>
          <w:p w:rsidR="00B911DD" w:rsidRPr="008445B3" w:rsidRDefault="00B911DD" w:rsidP="00B911DD">
            <w:pPr>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90:10</w:t>
            </w:r>
            <w:r>
              <w:rPr>
                <w:rFonts w:ascii="Times New Roman" w:hAnsi="Times New Roman" w:cs="Times New Roman"/>
                <w:b/>
                <w:bCs/>
                <w:color w:val="000000"/>
                <w:sz w:val="24"/>
                <w:szCs w:val="24"/>
                <w:lang w:val="en-US"/>
              </w:rPr>
              <w:t>)</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2,24</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2,11</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2,21</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6,56</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2,19</w:t>
            </w:r>
          </w:p>
        </w:tc>
      </w:tr>
      <w:tr w:rsidR="00B911DD" w:rsidTr="00B911DD">
        <w:trPr>
          <w:trHeight w:val="297"/>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rPr>
                <w:rFonts w:ascii="Times New Roman" w:hAnsi="Times New Roman" w:cs="Times New Roman"/>
                <w:color w:val="000000"/>
                <w:sz w:val="24"/>
                <w:szCs w:val="24"/>
              </w:rPr>
            </w:pPr>
            <w:r w:rsidRPr="00DA378E">
              <w:rPr>
                <w:rFonts w:ascii="Times New Roman" w:hAnsi="Times New Roman" w:cs="Times New Roman"/>
                <w:color w:val="000000"/>
                <w:sz w:val="24"/>
                <w:szCs w:val="24"/>
              </w:rPr>
              <w:t> </w:t>
            </w:r>
          </w:p>
        </w:tc>
        <w:tc>
          <w:tcPr>
            <w:tcW w:w="1283"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2,34</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2,17</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2,11</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6,62</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color w:val="000000"/>
                <w:sz w:val="24"/>
                <w:szCs w:val="24"/>
              </w:rPr>
            </w:pPr>
            <w:r w:rsidRPr="00DA378E">
              <w:rPr>
                <w:rFonts w:ascii="Times New Roman" w:hAnsi="Times New Roman" w:cs="Times New Roman"/>
                <w:color w:val="000000"/>
                <w:sz w:val="24"/>
                <w:szCs w:val="24"/>
              </w:rPr>
              <w:t>2,21</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6,85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6,37</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6,40</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19,63</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6,54</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Rata-rata Sub 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2,28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2,12</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2,13</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6,54</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2,18</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Total</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20,05</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18,30</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18,89</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57,25</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spacing w:after="0" w:line="240" w:lineRule="auto"/>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19,11</w:t>
            </w:r>
          </w:p>
        </w:tc>
      </w:tr>
      <w:tr w:rsidR="00B911DD" w:rsidTr="00B911DD">
        <w:trPr>
          <w:trHeight w:val="297"/>
          <w:jc w:val="center"/>
        </w:trPr>
        <w:tc>
          <w:tcPr>
            <w:tcW w:w="344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Total Rata-rata</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6,68</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6,10</w:t>
            </w:r>
          </w:p>
        </w:tc>
        <w:tc>
          <w:tcPr>
            <w:tcW w:w="756"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6,30</w:t>
            </w:r>
          </w:p>
        </w:tc>
        <w:tc>
          <w:tcPr>
            <w:tcW w:w="1271"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19,08</w:t>
            </w:r>
          </w:p>
        </w:tc>
        <w:tc>
          <w:tcPr>
            <w:tcW w:w="1417" w:type="dxa"/>
            <w:tcBorders>
              <w:top w:val="nil"/>
              <w:left w:val="nil"/>
              <w:bottom w:val="single" w:sz="8" w:space="0" w:color="auto"/>
              <w:right w:val="single" w:sz="8" w:space="0" w:color="auto"/>
            </w:tcBorders>
            <w:shd w:val="clear" w:color="auto" w:fill="auto"/>
            <w:noWrap/>
            <w:vAlign w:val="center"/>
            <w:hideMark/>
          </w:tcPr>
          <w:p w:rsidR="00B911DD" w:rsidRPr="00DA378E" w:rsidRDefault="00B911DD" w:rsidP="00B911DD">
            <w:pPr>
              <w:jc w:val="center"/>
              <w:rPr>
                <w:rFonts w:ascii="Times New Roman" w:hAnsi="Times New Roman" w:cs="Times New Roman"/>
                <w:b/>
                <w:bCs/>
                <w:color w:val="000000"/>
                <w:sz w:val="24"/>
                <w:szCs w:val="24"/>
              </w:rPr>
            </w:pPr>
            <w:r w:rsidRPr="00DA378E">
              <w:rPr>
                <w:rFonts w:ascii="Times New Roman" w:hAnsi="Times New Roman" w:cs="Times New Roman"/>
                <w:b/>
                <w:bCs/>
                <w:color w:val="000000"/>
                <w:sz w:val="24"/>
                <w:szCs w:val="24"/>
              </w:rPr>
              <w:t>6,37</w:t>
            </w:r>
          </w:p>
        </w:tc>
      </w:tr>
    </w:tbl>
    <w:p w:rsidR="00B911DD" w:rsidRDefault="00B911DD" w:rsidP="00B911DD">
      <w:pPr>
        <w:spacing w:before="120" w:after="0"/>
        <w:rPr>
          <w:rFonts w:ascii="Times New Roman" w:hAnsi="Times New Roman" w:cs="Times New Roman"/>
          <w:sz w:val="24"/>
          <w:szCs w:val="24"/>
        </w:rPr>
      </w:pPr>
      <w:r>
        <w:rPr>
          <w:rFonts w:ascii="Times New Roman" w:hAnsi="Times New Roman" w:cs="Times New Roman"/>
          <w:sz w:val="24"/>
          <w:szCs w:val="24"/>
        </w:rPr>
        <w:t>Perhitungan:</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57,25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sidRPr="00301D9F">
        <w:rPr>
          <w:rFonts w:ascii="Times New Roman" w:hAnsi="Times New Roman" w:cs="Times New Roman"/>
          <w:sz w:val="24"/>
          <w:szCs w:val="24"/>
          <w:lang w:val="en-US"/>
        </w:rPr>
        <w:t>121,40</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[(2,</w:t>
      </w:r>
      <w:r w:rsidRPr="00301D9F">
        <w:rPr>
          <w:rFonts w:ascii="Times New Roman" w:hAnsi="Times New Roman" w:cs="Times New Roman"/>
          <w:sz w:val="24"/>
          <w:szCs w:val="24"/>
          <w:lang w:val="en-US"/>
        </w:rPr>
        <w:t>11</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sidRPr="00301D9F">
        <w:rPr>
          <w:rFonts w:ascii="Times New Roman" w:hAnsi="Times New Roman" w:cs="Times New Roman"/>
          <w:sz w:val="24"/>
          <w:szCs w:val="24"/>
          <w:lang w:val="en-US"/>
        </w:rPr>
        <w:t>1,68</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+......+(2,1)</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1</w:t>
      </w:r>
      <w:r w:rsidRPr="00301D9F">
        <w:rPr>
          <w:rFonts w:ascii="Times New Roman" w:hAnsi="Times New Roman" w:cs="Times New Roman"/>
          <w:sz w:val="24"/>
          <w:szCs w:val="24"/>
          <w:lang w:val="en-US"/>
        </w:rPr>
        <w:t>21</w:t>
      </w:r>
      <w:r w:rsidRPr="00301D9F">
        <w:rPr>
          <w:rFonts w:ascii="Times New Roman" w:hAnsi="Times New Roman" w:cs="Times New Roman"/>
          <w:sz w:val="24"/>
          <w:szCs w:val="24"/>
        </w:rPr>
        <w:t>,</w:t>
      </w:r>
      <w:r w:rsidRPr="00301D9F">
        <w:rPr>
          <w:rFonts w:ascii="Times New Roman" w:hAnsi="Times New Roman" w:cs="Times New Roman"/>
          <w:sz w:val="24"/>
          <w:szCs w:val="24"/>
          <w:lang w:val="en-US"/>
        </w:rPr>
        <w:t>40</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0,</w:t>
      </w:r>
      <w:r w:rsidRPr="00301D9F">
        <w:rPr>
          <w:rFonts w:ascii="Times New Roman" w:hAnsi="Times New Roman" w:cs="Times New Roman"/>
          <w:sz w:val="24"/>
          <w:szCs w:val="24"/>
          <w:lang w:val="en-US"/>
        </w:rPr>
        <w:t>521</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6,54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5,47)</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6,40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1</w:t>
      </w:r>
      <w:r w:rsidRPr="00301D9F">
        <w:rPr>
          <w:rFonts w:ascii="Times New Roman" w:hAnsi="Times New Roman" w:cs="Times New Roman"/>
          <w:sz w:val="24"/>
          <w:szCs w:val="24"/>
          <w:lang w:val="en-US"/>
        </w:rPr>
        <w:t>21</w:t>
      </w:r>
      <w:r w:rsidRPr="00301D9F">
        <w:rPr>
          <w:rFonts w:ascii="Times New Roman" w:hAnsi="Times New Roman" w:cs="Times New Roman"/>
          <w:sz w:val="24"/>
          <w:szCs w:val="24"/>
        </w:rPr>
        <w:t>,</w:t>
      </w:r>
      <w:r w:rsidRPr="00301D9F">
        <w:rPr>
          <w:rFonts w:ascii="Times New Roman" w:hAnsi="Times New Roman" w:cs="Times New Roman"/>
          <w:sz w:val="24"/>
          <w:szCs w:val="24"/>
          <w:lang w:val="en-US"/>
        </w:rPr>
        <w:t>40</w:t>
      </w:r>
    </w:p>
    <w:p w:rsidR="00B911DD" w:rsidRDefault="00B911DD" w:rsidP="00B911DD">
      <w:pPr>
        <w:jc w:val="both"/>
        <w:rPr>
          <w:rFonts w:ascii="Times New Roman" w:hAnsi="Times New Roman" w:cs="Times New Roman"/>
          <w:sz w:val="24"/>
          <w:szCs w:val="24"/>
          <w:lang w:val="en-US"/>
        </w:rPr>
      </w:pPr>
      <w:r w:rsidRPr="00301D9F">
        <w:rPr>
          <w:rFonts w:ascii="Times New Roman" w:hAnsi="Times New Roman" w:cs="Times New Roman"/>
          <w:sz w:val="24"/>
          <w:szCs w:val="24"/>
        </w:rPr>
        <w:t>= 0,</w:t>
      </w:r>
      <w:r w:rsidRPr="00301D9F">
        <w:rPr>
          <w:rFonts w:ascii="Times New Roman" w:hAnsi="Times New Roman" w:cs="Times New Roman"/>
          <w:sz w:val="24"/>
          <w:szCs w:val="24"/>
          <w:lang w:val="en-US"/>
        </w:rPr>
        <w:t>404</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lastRenderedPageBreak/>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18,76)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18,99)</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19,51)</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sidRPr="00301D9F">
        <w:rPr>
          <w:rFonts w:ascii="Times New Roman" w:hAnsi="Times New Roman" w:cs="Times New Roman"/>
          <w:sz w:val="24"/>
          <w:szCs w:val="24"/>
          <w:lang w:val="en-US"/>
        </w:rPr>
        <w:t>121,40</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0,</w:t>
      </w:r>
      <w:r w:rsidRPr="00301D9F">
        <w:rPr>
          <w:rFonts w:ascii="Times New Roman" w:hAnsi="Times New Roman" w:cs="Times New Roman"/>
          <w:sz w:val="24"/>
          <w:szCs w:val="24"/>
          <w:lang w:val="en-US"/>
        </w:rPr>
        <w:t>033</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(18,18)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(19,45)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(19,63)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sidRPr="00301D9F">
        <w:rPr>
          <w:rFonts w:ascii="Times New Roman" w:eastAsiaTheme="minorEastAsia" w:hAnsi="Times New Roman" w:cs="Times New Roman"/>
          <w:sz w:val="24"/>
          <w:szCs w:val="24"/>
          <w:lang w:val="en-US"/>
        </w:rPr>
        <w:t>121,40</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sidRPr="00301D9F">
        <w:rPr>
          <w:rFonts w:ascii="Times New Roman" w:hAnsi="Times New Roman" w:cs="Times New Roman"/>
          <w:sz w:val="24"/>
          <w:szCs w:val="24"/>
          <w:lang w:val="en-US"/>
        </w:rPr>
        <w:t>138</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(20,05)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(18,30)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(18,89)</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1</w:t>
      </w:r>
      <w:r w:rsidRPr="00301D9F">
        <w:rPr>
          <w:rFonts w:ascii="Times New Roman" w:eastAsiaTheme="minorEastAsia" w:hAnsi="Times New Roman" w:cs="Times New Roman"/>
          <w:sz w:val="24"/>
          <w:szCs w:val="24"/>
          <w:lang w:val="en-US"/>
        </w:rPr>
        <w:t>21,40</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sidRPr="00301D9F">
        <w:rPr>
          <w:rFonts w:ascii="Times New Roman" w:hAnsi="Times New Roman" w:cs="Times New Roman"/>
          <w:sz w:val="24"/>
          <w:szCs w:val="24"/>
          <w:lang w:val="en-US"/>
        </w:rPr>
        <w:t>176</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6,54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5,47)</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6,40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1</w:t>
      </w:r>
      <w:r w:rsidRPr="00301D9F">
        <w:rPr>
          <w:rFonts w:ascii="Times New Roman" w:eastAsiaTheme="minorEastAsia" w:hAnsi="Times New Roman" w:cs="Times New Roman"/>
          <w:sz w:val="24"/>
          <w:szCs w:val="24"/>
          <w:lang w:val="en-US"/>
        </w:rPr>
        <w:t>21,40</w:t>
      </w:r>
      <w:r w:rsidRPr="00301D9F">
        <w:rPr>
          <w:rFonts w:ascii="Times New Roman" w:eastAsiaTheme="minorEastAsia" w:hAnsi="Times New Roman" w:cs="Times New Roman"/>
          <w:sz w:val="24"/>
          <w:szCs w:val="24"/>
        </w:rPr>
        <w:t xml:space="preserve"> – </w:t>
      </w:r>
      <w:r w:rsidRPr="00301D9F">
        <w:rPr>
          <w:rFonts w:ascii="Times New Roman" w:eastAsiaTheme="minorEastAsia" w:hAnsi="Times New Roman" w:cs="Times New Roman"/>
          <w:sz w:val="24"/>
          <w:szCs w:val="24"/>
          <w:lang w:val="en-US"/>
        </w:rPr>
        <w:t>0,138</w:t>
      </w:r>
      <w:r w:rsidRPr="00301D9F">
        <w:rPr>
          <w:rFonts w:ascii="Times New Roman" w:eastAsiaTheme="minorEastAsia" w:hAnsi="Times New Roman" w:cs="Times New Roman"/>
          <w:sz w:val="24"/>
          <w:szCs w:val="24"/>
        </w:rPr>
        <w:t xml:space="preserve"> – </w:t>
      </w:r>
      <w:r w:rsidRPr="00301D9F">
        <w:rPr>
          <w:rFonts w:ascii="Times New Roman" w:eastAsiaTheme="minorEastAsia" w:hAnsi="Times New Roman" w:cs="Times New Roman"/>
          <w:sz w:val="24"/>
          <w:szCs w:val="24"/>
          <w:lang w:val="en-US"/>
        </w:rPr>
        <w:t>0,176</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sidRPr="00301D9F">
        <w:rPr>
          <w:rFonts w:ascii="Times New Roman" w:hAnsi="Times New Roman" w:cs="Times New Roman"/>
          <w:sz w:val="24"/>
          <w:szCs w:val="24"/>
          <w:lang w:val="en-US"/>
        </w:rPr>
        <w:t>090</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JKT – JKK – JK (A) – JK (B) – JK (AB) </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sidRPr="00301D9F">
        <w:rPr>
          <w:rFonts w:ascii="Times New Roman" w:hAnsi="Times New Roman" w:cs="Times New Roman"/>
          <w:sz w:val="24"/>
          <w:szCs w:val="24"/>
          <w:lang w:val="en-US"/>
        </w:rPr>
        <w:t>521</w:t>
      </w:r>
      <w:r w:rsidRPr="00301D9F">
        <w:rPr>
          <w:rFonts w:ascii="Times New Roman" w:hAnsi="Times New Roman" w:cs="Times New Roman"/>
          <w:sz w:val="24"/>
          <w:szCs w:val="24"/>
        </w:rPr>
        <w:t xml:space="preserve"> – 0,</w:t>
      </w:r>
      <w:r w:rsidRPr="00301D9F">
        <w:rPr>
          <w:rFonts w:ascii="Times New Roman" w:hAnsi="Times New Roman" w:cs="Times New Roman"/>
          <w:sz w:val="24"/>
          <w:szCs w:val="24"/>
          <w:lang w:val="en-US"/>
        </w:rPr>
        <w:t>033</w:t>
      </w:r>
      <w:r w:rsidRPr="00301D9F">
        <w:rPr>
          <w:rFonts w:ascii="Times New Roman" w:hAnsi="Times New Roman" w:cs="Times New Roman"/>
          <w:sz w:val="24"/>
          <w:szCs w:val="24"/>
        </w:rPr>
        <w:t xml:space="preserve"> – </w:t>
      </w:r>
      <w:r w:rsidRPr="00301D9F">
        <w:rPr>
          <w:rFonts w:ascii="Times New Roman" w:hAnsi="Times New Roman" w:cs="Times New Roman"/>
          <w:sz w:val="24"/>
          <w:szCs w:val="24"/>
          <w:lang w:val="en-US"/>
        </w:rPr>
        <w:t>0,138</w:t>
      </w:r>
      <w:r w:rsidRPr="00301D9F">
        <w:rPr>
          <w:rFonts w:ascii="Times New Roman" w:hAnsi="Times New Roman" w:cs="Times New Roman"/>
          <w:sz w:val="24"/>
          <w:szCs w:val="24"/>
        </w:rPr>
        <w:t xml:space="preserve"> – </w:t>
      </w:r>
      <w:r w:rsidRPr="00301D9F">
        <w:rPr>
          <w:rFonts w:ascii="Times New Roman" w:hAnsi="Times New Roman" w:cs="Times New Roman"/>
          <w:sz w:val="24"/>
          <w:szCs w:val="24"/>
          <w:lang w:val="en-US"/>
        </w:rPr>
        <w:t>0,176</w:t>
      </w:r>
      <w:r w:rsidRPr="00301D9F">
        <w:rPr>
          <w:rFonts w:ascii="Times New Roman" w:hAnsi="Times New Roman" w:cs="Times New Roman"/>
          <w:sz w:val="24"/>
          <w:szCs w:val="24"/>
        </w:rPr>
        <w:t xml:space="preserve"> – </w:t>
      </w:r>
      <w:r w:rsidRPr="00301D9F">
        <w:rPr>
          <w:rFonts w:ascii="Times New Roman" w:hAnsi="Times New Roman" w:cs="Times New Roman"/>
          <w:sz w:val="24"/>
          <w:szCs w:val="24"/>
          <w:lang w:val="en-US"/>
        </w:rPr>
        <w:t>0,090</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0,0</w:t>
      </w:r>
      <w:r w:rsidRPr="00301D9F">
        <w:rPr>
          <w:rFonts w:ascii="Times New Roman" w:hAnsi="Times New Roman" w:cs="Times New Roman"/>
          <w:sz w:val="24"/>
          <w:szCs w:val="24"/>
          <w:lang w:val="en-US"/>
        </w:rPr>
        <w:t>84</w:t>
      </w:r>
    </w:p>
    <w:p w:rsidR="00B911DD" w:rsidRPr="00301D9F" w:rsidRDefault="00B911DD" w:rsidP="00B911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Tabel 49</w:t>
      </w:r>
      <w:r w:rsidRPr="00301D9F">
        <w:rPr>
          <w:rFonts w:ascii="Times New Roman" w:hAnsi="Times New Roman" w:cs="Times New Roman"/>
          <w:sz w:val="24"/>
          <w:lang w:val="en-US"/>
        </w:rPr>
        <w:t xml:space="preserve">. Analisis Variansi (ANAVA) </w:t>
      </w:r>
      <w:r w:rsidRPr="00301D9F">
        <w:rPr>
          <w:rFonts w:ascii="Times New Roman" w:hAnsi="Times New Roman" w:cs="Times New Roman"/>
          <w:i/>
          <w:sz w:val="24"/>
          <w:lang w:val="en-US"/>
        </w:rPr>
        <w:t>Cookies</w:t>
      </w:r>
      <w:r w:rsidRPr="00301D9F">
        <w:rPr>
          <w:rFonts w:ascii="Times New Roman" w:hAnsi="Times New Roman" w:cs="Times New Roman"/>
          <w:sz w:val="24"/>
          <w:lang w:val="en-US"/>
        </w:rPr>
        <w:t xml:space="preserve"> Sorgum Atribut Warna</w:t>
      </w:r>
    </w:p>
    <w:tbl>
      <w:tblPr>
        <w:tblW w:w="7557" w:type="dxa"/>
        <w:jc w:val="center"/>
        <w:tblInd w:w="-479" w:type="dxa"/>
        <w:tblLook w:val="04A0" w:firstRow="1" w:lastRow="0" w:firstColumn="1" w:lastColumn="0" w:noHBand="0" w:noVBand="1"/>
      </w:tblPr>
      <w:tblGrid>
        <w:gridCol w:w="1970"/>
        <w:gridCol w:w="969"/>
        <w:gridCol w:w="1027"/>
        <w:gridCol w:w="993"/>
        <w:gridCol w:w="1230"/>
        <w:gridCol w:w="1368"/>
      </w:tblGrid>
      <w:tr w:rsidR="00B911DD" w:rsidRPr="00771699" w:rsidTr="00B911DD">
        <w:trPr>
          <w:trHeight w:val="293"/>
          <w:jc w:val="center"/>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Sumber Variansi</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dB</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JK</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KT</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F Hitung</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71699">
              <w:rPr>
                <w:rFonts w:ascii="Times New Roman" w:eastAsia="Times New Roman" w:hAnsi="Times New Roman" w:cs="Times New Roman"/>
                <w:b/>
                <w:bCs/>
                <w:color w:val="000000"/>
                <w:sz w:val="24"/>
                <w:szCs w:val="24"/>
                <w:lang w:val="en-US"/>
              </w:rPr>
              <w:t>F Tabel 5%</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Kelompok</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2</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0,033</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0,016</w:t>
            </w:r>
          </w:p>
        </w:tc>
        <w:tc>
          <w:tcPr>
            <w:tcW w:w="1230"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w:t>
            </w:r>
          </w:p>
        </w:tc>
        <w:tc>
          <w:tcPr>
            <w:tcW w:w="1368"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 </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Perlakuan</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8</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0,404</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0,05</w:t>
            </w:r>
          </w:p>
        </w:tc>
        <w:tc>
          <w:tcPr>
            <w:tcW w:w="1230"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w:t>
            </w:r>
          </w:p>
        </w:tc>
        <w:tc>
          <w:tcPr>
            <w:tcW w:w="1368"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 </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Faktor a</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2</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0,138</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0,069</w:t>
            </w:r>
          </w:p>
        </w:tc>
        <w:tc>
          <w:tcPr>
            <w:tcW w:w="1230"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13,08</w:t>
            </w:r>
            <w:r>
              <w:rPr>
                <w:rFonts w:ascii="Times New Roman" w:eastAsia="Times New Roman" w:hAnsi="Times New Roman" w:cs="Times New Roman"/>
                <w:color w:val="000000"/>
                <w:sz w:val="24"/>
                <w:szCs w:val="24"/>
                <w:lang w:val="en-US"/>
              </w:rPr>
              <w:t>*</w:t>
            </w:r>
          </w:p>
        </w:tc>
        <w:tc>
          <w:tcPr>
            <w:tcW w:w="1368"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3,63</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Faktor b</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2</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0,176</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0,088</w:t>
            </w:r>
          </w:p>
        </w:tc>
        <w:tc>
          <w:tcPr>
            <w:tcW w:w="1230"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16,67</w:t>
            </w:r>
            <w:r>
              <w:rPr>
                <w:rFonts w:ascii="Times New Roman" w:eastAsia="Times New Roman" w:hAnsi="Times New Roman" w:cs="Times New Roman"/>
                <w:color w:val="000000"/>
                <w:sz w:val="24"/>
                <w:szCs w:val="24"/>
                <w:lang w:val="en-US"/>
              </w:rPr>
              <w:t>*</w:t>
            </w:r>
          </w:p>
        </w:tc>
        <w:tc>
          <w:tcPr>
            <w:tcW w:w="1368"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3,63</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Interaksi (AB)</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4</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0,090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0,022</w:t>
            </w:r>
          </w:p>
        </w:tc>
        <w:tc>
          <w:tcPr>
            <w:tcW w:w="1230"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4,25</w:t>
            </w:r>
            <w:r>
              <w:rPr>
                <w:rFonts w:ascii="Times New Roman" w:eastAsia="Times New Roman" w:hAnsi="Times New Roman" w:cs="Times New Roman"/>
                <w:color w:val="000000"/>
                <w:sz w:val="24"/>
                <w:szCs w:val="24"/>
                <w:lang w:val="en-US"/>
              </w:rPr>
              <w:t>*</w:t>
            </w:r>
          </w:p>
        </w:tc>
        <w:tc>
          <w:tcPr>
            <w:tcW w:w="1368"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3,01</w:t>
            </w: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Galat</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16</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0,084</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0,0053</w:t>
            </w:r>
          </w:p>
        </w:tc>
        <w:tc>
          <w:tcPr>
            <w:tcW w:w="1230" w:type="dxa"/>
            <w:tcBorders>
              <w:top w:val="nil"/>
              <w:left w:val="nil"/>
              <w:bottom w:val="nil"/>
              <w:right w:val="nil"/>
            </w:tcBorders>
            <w:shd w:val="clear" w:color="auto" w:fill="auto"/>
            <w:noWrap/>
            <w:vAlign w:val="bottom"/>
            <w:hideMark/>
          </w:tcPr>
          <w:p w:rsidR="00B911DD" w:rsidRPr="00771699" w:rsidRDefault="00B911DD" w:rsidP="00B911DD">
            <w:pPr>
              <w:spacing w:after="0" w:line="240" w:lineRule="auto"/>
              <w:rPr>
                <w:rFonts w:ascii="Times New Roman" w:eastAsia="Times New Roman" w:hAnsi="Times New Roman" w:cs="Times New Roman"/>
                <w:color w:val="000000"/>
                <w:sz w:val="24"/>
                <w:szCs w:val="24"/>
                <w:lang w:val="en-US"/>
              </w:rPr>
            </w:pPr>
          </w:p>
        </w:tc>
        <w:tc>
          <w:tcPr>
            <w:tcW w:w="1368" w:type="dxa"/>
            <w:tcBorders>
              <w:top w:val="nil"/>
              <w:left w:val="nil"/>
              <w:bottom w:val="nil"/>
              <w:right w:val="nil"/>
            </w:tcBorders>
            <w:shd w:val="clear" w:color="auto" w:fill="auto"/>
            <w:noWrap/>
            <w:vAlign w:val="bottom"/>
            <w:hideMark/>
          </w:tcPr>
          <w:p w:rsidR="00B911DD" w:rsidRPr="00771699"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771699" w:rsidTr="00B911DD">
        <w:trPr>
          <w:trHeight w:val="293"/>
          <w:jc w:val="center"/>
        </w:trPr>
        <w:tc>
          <w:tcPr>
            <w:tcW w:w="197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Total</w:t>
            </w:r>
          </w:p>
        </w:tc>
        <w:tc>
          <w:tcPr>
            <w:tcW w:w="969"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26</w:t>
            </w:r>
          </w:p>
        </w:tc>
        <w:tc>
          <w:tcPr>
            <w:tcW w:w="1027" w:type="dxa"/>
            <w:tcBorders>
              <w:top w:val="nil"/>
              <w:left w:val="nil"/>
              <w:bottom w:val="single" w:sz="4" w:space="0" w:color="auto"/>
              <w:right w:val="single" w:sz="4" w:space="0" w:color="auto"/>
            </w:tcBorders>
            <w:shd w:val="clear" w:color="auto" w:fill="auto"/>
            <w:noWrap/>
            <w:vAlign w:val="center"/>
            <w:hideMark/>
          </w:tcPr>
          <w:p w:rsidR="00B911DD" w:rsidRPr="007716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71699">
              <w:rPr>
                <w:rFonts w:ascii="Times New Roman" w:eastAsia="Times New Roman" w:hAnsi="Times New Roman" w:cs="Times New Roman"/>
                <w:color w:val="000000"/>
                <w:sz w:val="24"/>
                <w:szCs w:val="24"/>
                <w:lang w:val="en-US"/>
              </w:rPr>
              <w:t>0,521</w:t>
            </w:r>
          </w:p>
        </w:tc>
        <w:tc>
          <w:tcPr>
            <w:tcW w:w="993" w:type="dxa"/>
            <w:tcBorders>
              <w:top w:val="nil"/>
              <w:left w:val="nil"/>
              <w:bottom w:val="nil"/>
              <w:right w:val="nil"/>
            </w:tcBorders>
            <w:shd w:val="clear" w:color="auto" w:fill="auto"/>
            <w:noWrap/>
            <w:vAlign w:val="bottom"/>
            <w:hideMark/>
          </w:tcPr>
          <w:p w:rsidR="00B911DD" w:rsidRPr="00771699" w:rsidRDefault="00B911DD" w:rsidP="00B911DD">
            <w:pPr>
              <w:spacing w:after="0" w:line="240" w:lineRule="auto"/>
              <w:rPr>
                <w:rFonts w:ascii="Times New Roman" w:eastAsia="Times New Roman" w:hAnsi="Times New Roman" w:cs="Times New Roman"/>
                <w:color w:val="000000"/>
                <w:sz w:val="24"/>
                <w:szCs w:val="24"/>
                <w:lang w:val="en-US"/>
              </w:rPr>
            </w:pPr>
          </w:p>
        </w:tc>
        <w:tc>
          <w:tcPr>
            <w:tcW w:w="1230" w:type="dxa"/>
            <w:tcBorders>
              <w:top w:val="nil"/>
              <w:left w:val="nil"/>
              <w:bottom w:val="nil"/>
              <w:right w:val="nil"/>
            </w:tcBorders>
            <w:shd w:val="clear" w:color="auto" w:fill="auto"/>
            <w:noWrap/>
            <w:vAlign w:val="bottom"/>
            <w:hideMark/>
          </w:tcPr>
          <w:p w:rsidR="00B911DD" w:rsidRPr="00771699" w:rsidRDefault="00B911DD" w:rsidP="00B911DD">
            <w:pPr>
              <w:spacing w:after="0" w:line="240" w:lineRule="auto"/>
              <w:rPr>
                <w:rFonts w:ascii="Times New Roman" w:eastAsia="Times New Roman" w:hAnsi="Times New Roman" w:cs="Times New Roman"/>
                <w:color w:val="000000"/>
                <w:sz w:val="24"/>
                <w:szCs w:val="24"/>
                <w:lang w:val="en-US"/>
              </w:rPr>
            </w:pPr>
          </w:p>
        </w:tc>
        <w:tc>
          <w:tcPr>
            <w:tcW w:w="1368" w:type="dxa"/>
            <w:tcBorders>
              <w:top w:val="nil"/>
              <w:left w:val="nil"/>
              <w:bottom w:val="nil"/>
              <w:right w:val="nil"/>
            </w:tcBorders>
            <w:shd w:val="clear" w:color="auto" w:fill="auto"/>
            <w:noWrap/>
            <w:vAlign w:val="bottom"/>
            <w:hideMark/>
          </w:tcPr>
          <w:p w:rsidR="00B911DD" w:rsidRPr="00771699"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Pr="00301D9F" w:rsidRDefault="00B911DD" w:rsidP="00B911DD">
      <w:pPr>
        <w:spacing w:after="0"/>
        <w:rPr>
          <w:rFonts w:ascii="Times New Roman" w:hAnsi="Times New Roman" w:cs="Times New Roman"/>
          <w:sz w:val="24"/>
          <w:lang w:val="en-US"/>
        </w:rPr>
      </w:pPr>
      <w:r w:rsidRPr="00301D9F">
        <w:rPr>
          <w:rFonts w:ascii="Times New Roman" w:hAnsi="Times New Roman" w:cs="Times New Roman"/>
          <w:sz w:val="24"/>
          <w:lang w:val="en-US"/>
        </w:rPr>
        <w:t xml:space="preserve">Keterangan : tn = Tidak </w:t>
      </w:r>
      <w:r>
        <w:rPr>
          <w:rFonts w:ascii="Times New Roman" w:hAnsi="Times New Roman" w:cs="Times New Roman"/>
          <w:sz w:val="24"/>
          <w:lang w:val="en-US"/>
        </w:rPr>
        <w:t>Berpengaruh</w:t>
      </w:r>
    </w:p>
    <w:p w:rsidR="00B911DD" w:rsidRDefault="00B911DD" w:rsidP="00B911DD">
      <w:pPr>
        <w:jc w:val="both"/>
        <w:rPr>
          <w:rFonts w:ascii="Times New Roman" w:hAnsi="Times New Roman" w:cs="Times New Roman"/>
          <w:sz w:val="24"/>
          <w:lang w:val="en-US"/>
        </w:rPr>
      </w:pPr>
      <w:r w:rsidRPr="00301D9F">
        <w:rPr>
          <w:rFonts w:ascii="Times New Roman" w:hAnsi="Times New Roman" w:cs="Times New Roman"/>
          <w:sz w:val="24"/>
          <w:lang w:val="en-US"/>
        </w:rPr>
        <w:tab/>
        <w:t xml:space="preserve">         *  = </w:t>
      </w:r>
      <w:r>
        <w:rPr>
          <w:rFonts w:ascii="Times New Roman" w:hAnsi="Times New Roman" w:cs="Times New Roman"/>
          <w:sz w:val="24"/>
          <w:lang w:val="en-US"/>
        </w:rPr>
        <w:t>Berpengaruh</w:t>
      </w:r>
    </w:p>
    <w:p w:rsidR="00B911DD" w:rsidRDefault="00B911DD" w:rsidP="00B911DD">
      <w:pPr>
        <w:pStyle w:val="ListParagraph"/>
        <w:spacing w:after="0" w:line="480" w:lineRule="auto"/>
        <w:ind w:left="0"/>
        <w:rPr>
          <w:rFonts w:ascii="Times New Roman" w:hAnsi="Times New Roman" w:cs="Times New Roman"/>
          <w:sz w:val="24"/>
          <w:lang w:val="en-US"/>
        </w:rPr>
      </w:pPr>
      <w:r>
        <w:rPr>
          <w:rFonts w:ascii="Times New Roman" w:hAnsi="Times New Roman" w:cs="Times New Roman"/>
          <w:sz w:val="24"/>
          <w:lang w:val="en-US"/>
        </w:rPr>
        <w:lastRenderedPageBreak/>
        <w:t>Kesimpulan :</w:t>
      </w:r>
    </w:p>
    <w:p w:rsidR="00B911DD" w:rsidRDefault="00B911DD" w:rsidP="00B911DD">
      <w:pPr>
        <w:pStyle w:val="ListParagraph"/>
        <w:tabs>
          <w:tab w:val="left" w:pos="567"/>
        </w:tabs>
        <w:spacing w:after="0" w:line="480" w:lineRule="auto"/>
        <w:ind w:left="0" w:firstLine="567"/>
        <w:rPr>
          <w:rFonts w:ascii="Times New Roman" w:hAnsi="Times New Roman" w:cs="Times New Roman"/>
          <w:sz w:val="24"/>
          <w:lang w:val="en-US"/>
        </w:rPr>
      </w:pPr>
      <w:r>
        <w:rPr>
          <w:rFonts w:ascii="Times New Roman" w:hAnsi="Times New Roman" w:cs="Times New Roman"/>
          <w:sz w:val="24"/>
          <w:lang w:val="en-US"/>
        </w:rPr>
        <w:t xml:space="preserve">Berdasarkan tabel analisis variansi (ANAVA), bahwa substitusi tepung modifikasi sorgum : terigu dengan bekatul berpengaruh terhadap warna </w:t>
      </w:r>
      <w:r>
        <w:rPr>
          <w:rFonts w:ascii="Times New Roman" w:hAnsi="Times New Roman" w:cs="Times New Roman"/>
          <w:i/>
          <w:sz w:val="24"/>
          <w:lang w:val="en-US"/>
        </w:rPr>
        <w:t>cookies</w:t>
      </w:r>
      <w:r>
        <w:rPr>
          <w:rFonts w:ascii="Times New Roman" w:hAnsi="Times New Roman" w:cs="Times New Roman"/>
          <w:sz w:val="24"/>
          <w:lang w:val="en-US"/>
        </w:rPr>
        <w:t>, sehingga perlu dilakukan uji lanjut duncan.</w:t>
      </w:r>
    </w:p>
    <w:p w:rsidR="00B911DD" w:rsidRDefault="00B911DD" w:rsidP="00B911DD">
      <w:pPr>
        <w:tabs>
          <w:tab w:val="left" w:pos="567"/>
        </w:tabs>
        <w:spacing w:after="0" w:line="480" w:lineRule="auto"/>
        <w:rPr>
          <w:rFonts w:ascii="Times New Roman" w:hAnsi="Times New Roman" w:cs="Times New Roman"/>
          <w:b/>
          <w:sz w:val="24"/>
          <w:lang w:val="en-US"/>
        </w:rPr>
      </w:pPr>
      <w:r>
        <w:rPr>
          <w:rFonts w:ascii="Times New Roman" w:hAnsi="Times New Roman" w:cs="Times New Roman"/>
          <w:b/>
          <w:sz w:val="24"/>
          <w:lang w:val="en-US"/>
        </w:rPr>
        <w:t>Uji Jarak Duncan Untuk Warna</w:t>
      </w:r>
    </w:p>
    <w:p w:rsidR="00B911DD" w:rsidRDefault="00B911DD" w:rsidP="00B911DD">
      <w:pPr>
        <w:tabs>
          <w:tab w:val="left" w:pos="567"/>
        </w:tabs>
        <w:spacing w:after="0" w:line="480" w:lineRule="auto"/>
        <w:rPr>
          <w:rFonts w:ascii="Times New Roman" w:eastAsiaTheme="minorEastAsia" w:hAnsi="Times New Roman" w:cs="Times New Roman"/>
          <w:sz w:val="24"/>
          <w:lang w:val="en-US"/>
        </w:rPr>
      </w:pPr>
      <w:r>
        <w:rPr>
          <w:rFonts w:ascii="Times New Roman" w:hAnsi="Times New Roman" w:cs="Times New Roman"/>
          <w:sz w:val="24"/>
          <w:lang w:val="en-US"/>
        </w:rPr>
        <w:t>Standar Error (S</w:t>
      </w:r>
      <w:r>
        <w:rPr>
          <w:rFonts w:ascii="Times New Roman" w:hAnsi="Times New Roman" w:cs="Times New Roman"/>
          <w:sz w:val="24"/>
          <w:vertAlign w:val="subscript"/>
          <w:lang w:val="en-US"/>
        </w:rPr>
        <w:t>y</w:t>
      </w:r>
      <w:r>
        <w:rPr>
          <w:rFonts w:ascii="Times New Roman" w:hAnsi="Times New Roman" w:cs="Times New Roman"/>
          <w:sz w:val="24"/>
          <w:lang w:val="en-US"/>
        </w:rPr>
        <w:t xml:space="preserve">) = </w:t>
      </w:r>
      <m:oMath>
        <m:rad>
          <m:radPr>
            <m:degHide m:val="1"/>
            <m:ctrlPr>
              <w:rPr>
                <w:rFonts w:ascii="Cambria Math" w:hAnsi="Cambria Math" w:cs="Times New Roman"/>
                <w:i/>
                <w:sz w:val="24"/>
                <w:lang w:val="en-US"/>
              </w:rPr>
            </m:ctrlPr>
          </m:radPr>
          <m:deg/>
          <m:e>
            <m:f>
              <m:fPr>
                <m:ctrlPr>
                  <w:rPr>
                    <w:rFonts w:ascii="Cambria Math" w:hAnsi="Cambria Math" w:cs="Times New Roman"/>
                    <w:i/>
                    <w:sz w:val="24"/>
                    <w:lang w:val="en-US"/>
                  </w:rPr>
                </m:ctrlPr>
              </m:fPr>
              <m:num>
                <m:r>
                  <w:rPr>
                    <w:rFonts w:ascii="Cambria Math" w:hAnsi="Cambria Math" w:cs="Times New Roman"/>
                    <w:sz w:val="24"/>
                    <w:lang w:val="en-US"/>
                  </w:rPr>
                  <m:t>0,0053</m:t>
                </m:r>
              </m:num>
              <m:den>
                <m:r>
                  <w:rPr>
                    <w:rFonts w:ascii="Cambria Math" w:hAnsi="Cambria Math" w:cs="Times New Roman"/>
                    <w:sz w:val="24"/>
                    <w:lang w:val="en-US"/>
                  </w:rPr>
                  <m:t>9</m:t>
                </m:r>
              </m:den>
            </m:f>
          </m:e>
        </m:rad>
      </m:oMath>
      <w:r>
        <w:rPr>
          <w:rFonts w:ascii="Times New Roman" w:eastAsiaTheme="minorEastAsia" w:hAnsi="Times New Roman" w:cs="Times New Roman"/>
          <w:sz w:val="24"/>
          <w:lang w:val="en-US"/>
        </w:rPr>
        <w:t xml:space="preserve"> = 0,024</w:t>
      </w:r>
    </w:p>
    <w:p w:rsidR="00B911DD" w:rsidRPr="00894BA4" w:rsidRDefault="00B911DD" w:rsidP="00B911DD">
      <w:pPr>
        <w:tabs>
          <w:tab w:val="left" w:pos="567"/>
        </w:tabs>
        <w:spacing w:after="0"/>
        <w:ind w:left="993" w:hanging="993"/>
        <w:jc w:val="both"/>
        <w:rPr>
          <w:rFonts w:ascii="Times New Roman" w:hAnsi="Times New Roman" w:cs="Times New Roman"/>
          <w:sz w:val="24"/>
          <w:lang w:val="en-US"/>
        </w:rPr>
      </w:pPr>
      <w:r>
        <w:rPr>
          <w:rFonts w:ascii="Times New Roman" w:eastAsiaTheme="minorEastAsia" w:hAnsi="Times New Roman" w:cs="Times New Roman"/>
          <w:sz w:val="24"/>
          <w:lang w:val="en-US"/>
        </w:rPr>
        <w:t xml:space="preserve">Tabel 50. </w:t>
      </w:r>
      <w:r w:rsidRPr="00894BA4">
        <w:rPr>
          <w:rFonts w:ascii="Times New Roman" w:hAnsi="Times New Roman" w:cs="Times New Roman"/>
          <w:sz w:val="24"/>
          <w:lang w:val="en-US"/>
        </w:rPr>
        <w:t>Uji Jarak Berganda Duncan Untuk Faktor Tepung Modifikasi Sorgum: Terigu (A)</w:t>
      </w:r>
    </w:p>
    <w:tbl>
      <w:tblPr>
        <w:tblW w:w="8050" w:type="dxa"/>
        <w:tblInd w:w="103" w:type="dxa"/>
        <w:tblLook w:val="04A0" w:firstRow="1" w:lastRow="0" w:firstColumn="1" w:lastColumn="0" w:noHBand="0" w:noVBand="1"/>
      </w:tblPr>
      <w:tblGrid>
        <w:gridCol w:w="972"/>
        <w:gridCol w:w="972"/>
        <w:gridCol w:w="953"/>
        <w:gridCol w:w="973"/>
        <w:gridCol w:w="1097"/>
        <w:gridCol w:w="1157"/>
        <w:gridCol w:w="973"/>
        <w:gridCol w:w="953"/>
      </w:tblGrid>
      <w:tr w:rsidR="00B911DD" w:rsidRPr="00B76224" w:rsidTr="00B911DD">
        <w:trPr>
          <w:trHeight w:val="330"/>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SSR 5%</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LSR 5%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Kode </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Rata-rata </w:t>
            </w:r>
          </w:p>
        </w:tc>
        <w:tc>
          <w:tcPr>
            <w:tcW w:w="322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Perlakuan</w:t>
            </w:r>
          </w:p>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Taraf Nyata 5%</w:t>
            </w:r>
          </w:p>
        </w:tc>
      </w:tr>
      <w:tr w:rsidR="00B911DD" w:rsidRPr="00B76224" w:rsidTr="00B911DD">
        <w:trPr>
          <w:trHeight w:val="330"/>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c>
          <w:tcPr>
            <w:tcW w:w="109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1</w:t>
            </w:r>
          </w:p>
        </w:tc>
        <w:tc>
          <w:tcPr>
            <w:tcW w:w="115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2</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3</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76224">
              <w:rPr>
                <w:rFonts w:ascii="Times New Roman" w:eastAsia="Times New Roman" w:hAnsi="Times New Roman" w:cs="Times New Roman"/>
                <w:b/>
                <w:bCs/>
                <w:color w:val="000000"/>
                <w:sz w:val="24"/>
                <w:szCs w:val="24"/>
                <w:lang w:val="en-US"/>
              </w:rPr>
              <w:t> </w:t>
            </w:r>
          </w:p>
        </w:tc>
      </w:tr>
      <w:tr w:rsidR="00B911DD" w:rsidRPr="00B76224" w:rsidTr="00B911DD">
        <w:trPr>
          <w:trHeight w:val="330"/>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a1</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2,020</w:t>
            </w:r>
          </w:p>
        </w:tc>
        <w:tc>
          <w:tcPr>
            <w:tcW w:w="109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115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 </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a</w:t>
            </w:r>
          </w:p>
        </w:tc>
      </w:tr>
      <w:tr w:rsidR="00B911DD" w:rsidRPr="00B76224" w:rsidTr="00B911DD">
        <w:trPr>
          <w:trHeight w:val="315"/>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3,00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0,073</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a2</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2,161</w:t>
            </w:r>
          </w:p>
        </w:tc>
        <w:tc>
          <w:tcPr>
            <w:tcW w:w="109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0,141</w:t>
            </w:r>
            <w:r>
              <w:rPr>
                <w:rFonts w:ascii="Times New Roman" w:eastAsia="Times New Roman" w:hAnsi="Times New Roman" w:cs="Times New Roman"/>
                <w:color w:val="000000"/>
                <w:sz w:val="24"/>
                <w:szCs w:val="24"/>
                <w:lang w:val="en-US"/>
              </w:rPr>
              <w:t>*</w:t>
            </w:r>
          </w:p>
        </w:tc>
        <w:tc>
          <w:tcPr>
            <w:tcW w:w="115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b</w:t>
            </w:r>
          </w:p>
        </w:tc>
      </w:tr>
      <w:tr w:rsidR="00B911DD" w:rsidRPr="00B76224" w:rsidTr="00B911DD">
        <w:trPr>
          <w:trHeight w:val="315"/>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3,15</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0,076</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a3</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2,181</w:t>
            </w:r>
          </w:p>
        </w:tc>
        <w:tc>
          <w:tcPr>
            <w:tcW w:w="109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0,161</w:t>
            </w:r>
            <w:r>
              <w:rPr>
                <w:rFonts w:ascii="Times New Roman" w:eastAsia="Times New Roman" w:hAnsi="Times New Roman" w:cs="Times New Roman"/>
                <w:color w:val="000000"/>
                <w:sz w:val="24"/>
                <w:szCs w:val="24"/>
                <w:lang w:val="en-US"/>
              </w:rPr>
              <w:t>*</w:t>
            </w:r>
          </w:p>
        </w:tc>
        <w:tc>
          <w:tcPr>
            <w:tcW w:w="1157"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B76224">
              <w:rPr>
                <w:rFonts w:ascii="Times New Roman" w:eastAsia="Times New Roman" w:hAnsi="Times New Roman" w:cs="Times New Roman"/>
                <w:color w:val="000000"/>
                <w:sz w:val="24"/>
                <w:szCs w:val="24"/>
                <w:lang w:val="en-US"/>
              </w:rPr>
              <w:t>0,020</w:t>
            </w:r>
            <w:r>
              <w:rPr>
                <w:rFonts w:ascii="Times New Roman" w:eastAsia="Times New Roman" w:hAnsi="Times New Roman" w:cs="Times New Roman"/>
                <w:color w:val="000000"/>
                <w:sz w:val="24"/>
                <w:szCs w:val="24"/>
                <w:vertAlign w:val="superscript"/>
                <w:lang w:val="en-US"/>
              </w:rPr>
              <w:t>tn</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w:t>
            </w:r>
          </w:p>
        </w:tc>
        <w:tc>
          <w:tcPr>
            <w:tcW w:w="953" w:type="dxa"/>
            <w:tcBorders>
              <w:top w:val="nil"/>
              <w:left w:val="nil"/>
              <w:bottom w:val="single" w:sz="4" w:space="0" w:color="auto"/>
              <w:right w:val="single" w:sz="4" w:space="0" w:color="auto"/>
            </w:tcBorders>
            <w:shd w:val="clear" w:color="auto" w:fill="auto"/>
            <w:noWrap/>
            <w:vAlign w:val="center"/>
            <w:hideMark/>
          </w:tcPr>
          <w:p w:rsidR="00B911DD" w:rsidRPr="00B7622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76224">
              <w:rPr>
                <w:rFonts w:ascii="Times New Roman" w:eastAsia="Times New Roman" w:hAnsi="Times New Roman" w:cs="Times New Roman"/>
                <w:color w:val="000000"/>
                <w:sz w:val="24"/>
                <w:szCs w:val="24"/>
                <w:lang w:val="en-US"/>
              </w:rPr>
              <w:t>b</w:t>
            </w:r>
          </w:p>
        </w:tc>
      </w:tr>
    </w:tbl>
    <w:p w:rsidR="00B911DD" w:rsidRDefault="00B911DD" w:rsidP="00B911DD">
      <w:pPr>
        <w:tabs>
          <w:tab w:val="left" w:pos="567"/>
        </w:tabs>
        <w:spacing w:after="0"/>
        <w:rPr>
          <w:rFonts w:ascii="Times New Roman" w:hAnsi="Times New Roman" w:cs="Times New Roman"/>
          <w:sz w:val="24"/>
          <w:lang w:val="en-US"/>
        </w:rPr>
      </w:pPr>
      <w:r>
        <w:rPr>
          <w:rFonts w:ascii="Times New Roman" w:hAnsi="Times New Roman" w:cs="Times New Roman"/>
          <w:sz w:val="24"/>
          <w:lang w:val="en-US"/>
        </w:rPr>
        <w:t>Keterangan: tn</w:t>
      </w:r>
      <w:r>
        <w:rPr>
          <w:rFonts w:ascii="Times New Roman" w:hAnsi="Times New Roman" w:cs="Times New Roman"/>
          <w:sz w:val="24"/>
          <w:lang w:val="en-US"/>
        </w:rPr>
        <w:tab/>
      </w:r>
      <w:r>
        <w:rPr>
          <w:rFonts w:ascii="Times New Roman" w:hAnsi="Times New Roman" w:cs="Times New Roman"/>
          <w:sz w:val="24"/>
          <w:lang w:val="en-US"/>
        </w:rPr>
        <w:tab/>
        <w:t>= Tidak Berbeda Nyata</w:t>
      </w:r>
    </w:p>
    <w:p w:rsidR="00B911DD" w:rsidRDefault="00B911DD" w:rsidP="00B911DD">
      <w:pPr>
        <w:tabs>
          <w:tab w:val="left" w:pos="567"/>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 xml:space="preserve">         * </w:t>
      </w:r>
      <w:r>
        <w:rPr>
          <w:rFonts w:ascii="Times New Roman" w:hAnsi="Times New Roman" w:cs="Times New Roman"/>
          <w:sz w:val="24"/>
          <w:lang w:val="en-US"/>
        </w:rPr>
        <w:tab/>
        <w:t>= Berbeda Nyata</w:t>
      </w:r>
    </w:p>
    <w:p w:rsidR="00B911DD" w:rsidRPr="00894BA4" w:rsidRDefault="00B911DD" w:rsidP="00B911DD">
      <w:pPr>
        <w:tabs>
          <w:tab w:val="left" w:pos="567"/>
        </w:tabs>
        <w:spacing w:after="0"/>
        <w:rPr>
          <w:rFonts w:ascii="Times New Roman" w:hAnsi="Times New Roman" w:cs="Times New Roman"/>
          <w:sz w:val="24"/>
          <w:lang w:val="en-US"/>
        </w:rPr>
      </w:pPr>
      <w:r>
        <w:rPr>
          <w:rFonts w:ascii="Times New Roman" w:eastAsiaTheme="minorEastAsia" w:hAnsi="Times New Roman" w:cs="Times New Roman"/>
          <w:sz w:val="24"/>
          <w:lang w:val="en-US"/>
        </w:rPr>
        <w:t xml:space="preserve">Tabel 51. </w:t>
      </w:r>
      <w:r>
        <w:rPr>
          <w:rFonts w:ascii="Times New Roman" w:hAnsi="Times New Roman" w:cs="Times New Roman"/>
          <w:sz w:val="24"/>
          <w:lang w:val="en-US"/>
        </w:rPr>
        <w:t>Uji Jarak Berganda Duncan Untuk Faktor Bekatul (B)</w:t>
      </w:r>
    </w:p>
    <w:tbl>
      <w:tblPr>
        <w:tblW w:w="8050" w:type="dxa"/>
        <w:tblInd w:w="103" w:type="dxa"/>
        <w:tblLook w:val="04A0" w:firstRow="1" w:lastRow="0" w:firstColumn="1" w:lastColumn="0" w:noHBand="0" w:noVBand="1"/>
      </w:tblPr>
      <w:tblGrid>
        <w:gridCol w:w="973"/>
        <w:gridCol w:w="973"/>
        <w:gridCol w:w="954"/>
        <w:gridCol w:w="974"/>
        <w:gridCol w:w="1093"/>
        <w:gridCol w:w="1134"/>
        <w:gridCol w:w="995"/>
        <w:gridCol w:w="954"/>
      </w:tblGrid>
      <w:tr w:rsidR="00B911DD" w:rsidRPr="00957E38" w:rsidTr="00B911DD">
        <w:trPr>
          <w:trHeight w:val="33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SSR 5%</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LSR 5% </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Kode </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Rata-rata </w:t>
            </w:r>
          </w:p>
        </w:tc>
        <w:tc>
          <w:tcPr>
            <w:tcW w:w="322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Perlakuan</w:t>
            </w:r>
          </w:p>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Taraf Nyata 5%</w:t>
            </w:r>
          </w:p>
        </w:tc>
      </w:tr>
      <w:tr w:rsidR="00B911DD" w:rsidRPr="00957E38" w:rsidTr="00B911DD">
        <w:trPr>
          <w:trHeight w:val="330"/>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c>
          <w:tcPr>
            <w:tcW w:w="97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c>
          <w:tcPr>
            <w:tcW w:w="109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2</w:t>
            </w:r>
          </w:p>
        </w:tc>
        <w:tc>
          <w:tcPr>
            <w:tcW w:w="995"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57E38">
              <w:rPr>
                <w:rFonts w:ascii="Times New Roman" w:eastAsia="Times New Roman" w:hAnsi="Times New Roman" w:cs="Times New Roman"/>
                <w:b/>
                <w:bCs/>
                <w:color w:val="000000"/>
                <w:sz w:val="24"/>
                <w:szCs w:val="24"/>
                <w:lang w:val="en-US"/>
              </w:rPr>
              <w:t> </w:t>
            </w:r>
          </w:p>
        </w:tc>
      </w:tr>
      <w:tr w:rsidR="00B911DD" w:rsidRPr="00957E38" w:rsidTr="00B911DD">
        <w:trPr>
          <w:trHeight w:val="330"/>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b2</w:t>
            </w:r>
          </w:p>
        </w:tc>
        <w:tc>
          <w:tcPr>
            <w:tcW w:w="97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2,034</w:t>
            </w:r>
          </w:p>
        </w:tc>
        <w:tc>
          <w:tcPr>
            <w:tcW w:w="109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95"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 </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a</w:t>
            </w:r>
          </w:p>
        </w:tc>
      </w:tr>
      <w:tr w:rsidR="00B911DD" w:rsidRPr="00957E38" w:rsidTr="00B911DD">
        <w:trPr>
          <w:trHeight w:val="330"/>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3,00</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sz w:val="24"/>
                <w:szCs w:val="24"/>
                <w:lang w:val="en-US"/>
              </w:rPr>
            </w:pPr>
            <w:r w:rsidRPr="00957E38">
              <w:rPr>
                <w:rFonts w:ascii="Times New Roman" w:eastAsia="Times New Roman" w:hAnsi="Times New Roman" w:cs="Times New Roman"/>
                <w:sz w:val="24"/>
                <w:szCs w:val="24"/>
                <w:lang w:val="en-US"/>
              </w:rPr>
              <w:t>0,073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b3</w:t>
            </w:r>
          </w:p>
        </w:tc>
        <w:tc>
          <w:tcPr>
            <w:tcW w:w="97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2,099</w:t>
            </w:r>
          </w:p>
        </w:tc>
        <w:tc>
          <w:tcPr>
            <w:tcW w:w="109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957E38">
              <w:rPr>
                <w:rFonts w:ascii="Times New Roman" w:eastAsia="Times New Roman" w:hAnsi="Times New Roman" w:cs="Times New Roman"/>
                <w:color w:val="000000"/>
                <w:sz w:val="24"/>
                <w:szCs w:val="24"/>
                <w:lang w:val="en-US"/>
              </w:rPr>
              <w:t>0,066</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95"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a</w:t>
            </w:r>
          </w:p>
        </w:tc>
      </w:tr>
      <w:tr w:rsidR="00B911DD" w:rsidRPr="00957E38" w:rsidTr="00B911DD">
        <w:trPr>
          <w:trHeight w:val="330"/>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3,15</w:t>
            </w:r>
          </w:p>
        </w:tc>
        <w:tc>
          <w:tcPr>
            <w:tcW w:w="97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sz w:val="24"/>
                <w:szCs w:val="24"/>
                <w:lang w:val="en-US"/>
              </w:rPr>
            </w:pPr>
            <w:r w:rsidRPr="00957E38">
              <w:rPr>
                <w:rFonts w:ascii="Times New Roman" w:eastAsia="Times New Roman" w:hAnsi="Times New Roman" w:cs="Times New Roman"/>
                <w:sz w:val="24"/>
                <w:szCs w:val="24"/>
                <w:lang w:val="en-US"/>
              </w:rPr>
              <w:t>0,076</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b1</w:t>
            </w:r>
          </w:p>
        </w:tc>
        <w:tc>
          <w:tcPr>
            <w:tcW w:w="97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2,228</w:t>
            </w:r>
          </w:p>
        </w:tc>
        <w:tc>
          <w:tcPr>
            <w:tcW w:w="1093"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0,194</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0,129</w:t>
            </w:r>
            <w:r>
              <w:rPr>
                <w:rFonts w:ascii="Times New Roman" w:eastAsia="Times New Roman" w:hAnsi="Times New Roman" w:cs="Times New Roman"/>
                <w:color w:val="000000"/>
                <w:sz w:val="24"/>
                <w:szCs w:val="24"/>
                <w:lang w:val="en-US"/>
              </w:rPr>
              <w:t>*</w:t>
            </w:r>
          </w:p>
        </w:tc>
        <w:tc>
          <w:tcPr>
            <w:tcW w:w="995"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957E3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57E38">
              <w:rPr>
                <w:rFonts w:ascii="Times New Roman" w:eastAsia="Times New Roman" w:hAnsi="Times New Roman" w:cs="Times New Roman"/>
                <w:color w:val="000000"/>
                <w:sz w:val="24"/>
                <w:szCs w:val="24"/>
                <w:lang w:val="en-US"/>
              </w:rPr>
              <w:t>b</w:t>
            </w:r>
          </w:p>
        </w:tc>
      </w:tr>
    </w:tbl>
    <w:p w:rsidR="00B911DD" w:rsidRDefault="00B911DD" w:rsidP="00B911DD">
      <w:pPr>
        <w:tabs>
          <w:tab w:val="left" w:pos="567"/>
        </w:tabs>
        <w:spacing w:after="0"/>
        <w:rPr>
          <w:rFonts w:ascii="Times New Roman" w:hAnsi="Times New Roman" w:cs="Times New Roman"/>
          <w:sz w:val="24"/>
          <w:lang w:val="en-US"/>
        </w:rPr>
      </w:pPr>
      <w:r>
        <w:rPr>
          <w:rFonts w:ascii="Times New Roman" w:hAnsi="Times New Roman" w:cs="Times New Roman"/>
          <w:sz w:val="24"/>
          <w:lang w:val="en-US"/>
        </w:rPr>
        <w:t>Keterangan: tn</w:t>
      </w:r>
      <w:r>
        <w:rPr>
          <w:rFonts w:ascii="Times New Roman" w:hAnsi="Times New Roman" w:cs="Times New Roman"/>
          <w:sz w:val="24"/>
          <w:lang w:val="en-US"/>
        </w:rPr>
        <w:tab/>
      </w:r>
      <w:r>
        <w:rPr>
          <w:rFonts w:ascii="Times New Roman" w:hAnsi="Times New Roman" w:cs="Times New Roman"/>
          <w:sz w:val="24"/>
          <w:lang w:val="en-US"/>
        </w:rPr>
        <w:tab/>
        <w:t>= Tidak Berbeda Nyata</w:t>
      </w:r>
    </w:p>
    <w:p w:rsidR="00B911DD" w:rsidRDefault="00B911DD" w:rsidP="00B911DD">
      <w:pPr>
        <w:jc w:val="both"/>
        <w:rPr>
          <w:rFonts w:ascii="Times New Roman" w:hAnsi="Times New Roman" w:cs="Times New Roman"/>
          <w:sz w:val="24"/>
          <w:lang w:val="en-US"/>
        </w:rPr>
      </w:pPr>
      <w:r>
        <w:rPr>
          <w:rFonts w:ascii="Times New Roman" w:hAnsi="Times New Roman" w:cs="Times New Roman"/>
          <w:sz w:val="24"/>
          <w:lang w:val="en-US"/>
        </w:rPr>
        <w:tab/>
        <w:t xml:space="preserve">        *  </w:t>
      </w:r>
      <w:r>
        <w:rPr>
          <w:rFonts w:ascii="Times New Roman" w:hAnsi="Times New Roman" w:cs="Times New Roman"/>
          <w:sz w:val="24"/>
          <w:lang w:val="en-US"/>
        </w:rPr>
        <w:tab/>
        <w:t>= Berbeda Nyata</w:t>
      </w: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sectPr w:rsidR="00B911DD" w:rsidSect="00B911DD">
          <w:pgSz w:w="11907" w:h="16839" w:code="9"/>
          <w:pgMar w:top="2268" w:right="1701" w:bottom="1701" w:left="2268" w:header="720" w:footer="720" w:gutter="0"/>
          <w:cols w:space="720"/>
          <w:docGrid w:linePitch="360"/>
        </w:sectPr>
      </w:pPr>
    </w:p>
    <w:p w:rsidR="00D03765" w:rsidRDefault="00D03765" w:rsidP="00D03765">
      <w:pPr>
        <w:tabs>
          <w:tab w:val="left" w:pos="567"/>
        </w:tabs>
        <w:spacing w:after="0" w:line="480" w:lineRule="auto"/>
        <w:rPr>
          <w:rFonts w:ascii="Times New Roman" w:eastAsiaTheme="minorEastAsia" w:hAnsi="Times New Roman" w:cs="Times New Roman"/>
          <w:sz w:val="24"/>
          <w:lang w:val="en-US"/>
        </w:rPr>
      </w:pPr>
      <w:r>
        <w:rPr>
          <w:rFonts w:ascii="Times New Roman" w:hAnsi="Times New Roman" w:cs="Times New Roman"/>
          <w:sz w:val="24"/>
          <w:lang w:val="en-US"/>
        </w:rPr>
        <w:lastRenderedPageBreak/>
        <w:t>Standar Error</w:t>
      </w:r>
      <w:r>
        <w:rPr>
          <w:rFonts w:ascii="Times New Roman" w:hAnsi="Times New Roman" w:cs="Times New Roman"/>
          <w:sz w:val="24"/>
          <w:lang w:val="en-US"/>
        </w:rPr>
        <w:tab/>
        <w:t xml:space="preserve"> = </w:t>
      </w:r>
      <m:oMath>
        <m:rad>
          <m:radPr>
            <m:degHide m:val="1"/>
            <m:ctrlPr>
              <w:rPr>
                <w:rFonts w:ascii="Cambria Math" w:hAnsi="Cambria Math" w:cs="Times New Roman"/>
                <w:i/>
                <w:sz w:val="24"/>
                <w:lang w:val="en-US"/>
              </w:rPr>
            </m:ctrlPr>
          </m:radPr>
          <m:deg/>
          <m:e>
            <m:f>
              <m:fPr>
                <m:ctrlPr>
                  <w:rPr>
                    <w:rFonts w:ascii="Cambria Math" w:hAnsi="Cambria Math" w:cs="Times New Roman"/>
                    <w:i/>
                    <w:sz w:val="24"/>
                    <w:lang w:val="en-US"/>
                  </w:rPr>
                </m:ctrlPr>
              </m:fPr>
              <m:num>
                <m:r>
                  <w:rPr>
                    <w:rFonts w:ascii="Cambria Math" w:hAnsi="Cambria Math" w:cs="Times New Roman"/>
                    <w:sz w:val="24"/>
                    <w:lang w:val="en-US"/>
                  </w:rPr>
                  <m:t>KTG</m:t>
                </m:r>
              </m:num>
              <m:den>
                <m:r>
                  <w:rPr>
                    <w:rFonts w:ascii="Cambria Math" w:hAnsi="Cambria Math" w:cs="Times New Roman"/>
                    <w:sz w:val="24"/>
                    <w:lang w:val="en-US"/>
                  </w:rPr>
                  <m:t>r</m:t>
                </m:r>
              </m:den>
            </m:f>
          </m:e>
        </m:rad>
      </m:oMath>
    </w:p>
    <w:p w:rsidR="00D03765" w:rsidRDefault="00D03765" w:rsidP="00D03765">
      <w:pPr>
        <w:tabs>
          <w:tab w:val="left" w:pos="567"/>
        </w:tabs>
        <w:spacing w:after="0" w:line="480" w:lineRule="auto"/>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w:t>
      </w:r>
      <m:oMath>
        <m:rad>
          <m:radPr>
            <m:degHide m:val="1"/>
            <m:ctrlPr>
              <w:rPr>
                <w:rFonts w:ascii="Cambria Math" w:eastAsiaTheme="minorEastAsia" w:hAnsi="Cambria Math" w:cs="Times New Roman"/>
                <w:i/>
                <w:sz w:val="24"/>
                <w:lang w:val="en-US"/>
              </w:rPr>
            </m:ctrlPr>
          </m:radPr>
          <m:deg/>
          <m:e>
            <m:f>
              <m:fPr>
                <m:ctrlPr>
                  <w:rPr>
                    <w:rFonts w:ascii="Cambria Math" w:eastAsiaTheme="minorEastAsia" w:hAnsi="Cambria Math" w:cs="Times New Roman"/>
                    <w:i/>
                    <w:sz w:val="24"/>
                    <w:lang w:val="en-US"/>
                  </w:rPr>
                </m:ctrlPr>
              </m:fPr>
              <m:num>
                <m:r>
                  <w:rPr>
                    <w:rFonts w:ascii="Cambria Math" w:eastAsiaTheme="minorEastAsia" w:hAnsi="Cambria Math" w:cs="Times New Roman"/>
                    <w:sz w:val="24"/>
                    <w:lang w:val="en-US"/>
                  </w:rPr>
                  <m:t>0,0053</m:t>
                </m:r>
              </m:num>
              <m:den>
                <m:r>
                  <w:rPr>
                    <w:rFonts w:ascii="Cambria Math" w:eastAsiaTheme="minorEastAsia" w:hAnsi="Cambria Math" w:cs="Times New Roman"/>
                    <w:sz w:val="24"/>
                    <w:lang w:val="en-US"/>
                  </w:rPr>
                  <m:t>3</m:t>
                </m:r>
              </m:den>
            </m:f>
          </m:e>
        </m:rad>
      </m:oMath>
      <w:r>
        <w:rPr>
          <w:rFonts w:ascii="Times New Roman" w:eastAsiaTheme="minorEastAsia" w:hAnsi="Times New Roman" w:cs="Times New Roman"/>
          <w:sz w:val="24"/>
          <w:lang w:val="en-US"/>
        </w:rPr>
        <w:t xml:space="preserve"> = 0,042</w:t>
      </w:r>
    </w:p>
    <w:p w:rsidR="00D03765" w:rsidRDefault="00D03765" w:rsidP="00D03765">
      <w:pPr>
        <w:tabs>
          <w:tab w:val="left" w:pos="567"/>
        </w:tabs>
        <w:spacing w:after="0"/>
        <w:jc w:val="center"/>
        <w:rPr>
          <w:rFonts w:ascii="Times New Roman" w:hAnsi="Times New Roman" w:cs="Times New Roman"/>
          <w:sz w:val="24"/>
          <w:lang w:val="en-US"/>
        </w:rPr>
      </w:pPr>
      <w:r>
        <w:rPr>
          <w:rFonts w:ascii="Times New Roman" w:hAnsi="Times New Roman" w:cs="Times New Roman"/>
          <w:sz w:val="24"/>
          <w:lang w:val="en-US"/>
        </w:rPr>
        <w:t xml:space="preserve">Tabel 52. Uji Jarak Berganda Duncan Untuk Interaksi A x B Terhadap Warna </w:t>
      </w:r>
      <w:r>
        <w:rPr>
          <w:rFonts w:ascii="Times New Roman" w:hAnsi="Times New Roman" w:cs="Times New Roman"/>
          <w:i/>
          <w:sz w:val="24"/>
          <w:lang w:val="en-US"/>
        </w:rPr>
        <w:t>Cookies</w:t>
      </w:r>
      <w:r>
        <w:rPr>
          <w:rFonts w:ascii="Times New Roman" w:hAnsi="Times New Roman" w:cs="Times New Roman"/>
          <w:sz w:val="24"/>
          <w:lang w:val="en-US"/>
        </w:rPr>
        <w:t xml:space="preserve"> Sorgum</w:t>
      </w:r>
    </w:p>
    <w:tbl>
      <w:tblPr>
        <w:tblW w:w="13657" w:type="dxa"/>
        <w:tblInd w:w="103" w:type="dxa"/>
        <w:tblLook w:val="04A0" w:firstRow="1" w:lastRow="0" w:firstColumn="1" w:lastColumn="0" w:noHBand="0" w:noVBand="1"/>
      </w:tblPr>
      <w:tblGrid>
        <w:gridCol w:w="960"/>
        <w:gridCol w:w="960"/>
        <w:gridCol w:w="920"/>
        <w:gridCol w:w="1032"/>
        <w:gridCol w:w="953"/>
        <w:gridCol w:w="992"/>
        <w:gridCol w:w="992"/>
        <w:gridCol w:w="993"/>
        <w:gridCol w:w="992"/>
        <w:gridCol w:w="992"/>
        <w:gridCol w:w="992"/>
        <w:gridCol w:w="993"/>
        <w:gridCol w:w="926"/>
        <w:gridCol w:w="960"/>
      </w:tblGrid>
      <w:tr w:rsidR="00D03765" w:rsidRPr="00EA76A5" w:rsidTr="00D03765">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SSR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LSR</w:t>
            </w:r>
          </w:p>
        </w:tc>
        <w:tc>
          <w:tcPr>
            <w:tcW w:w="1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Rata-rata perlakuan</w:t>
            </w:r>
          </w:p>
        </w:tc>
        <w:tc>
          <w:tcPr>
            <w:tcW w:w="8825" w:type="dxa"/>
            <w:gridSpan w:val="9"/>
            <w:tcBorders>
              <w:top w:val="single" w:sz="4" w:space="0" w:color="auto"/>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Taraf nyata 5%</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5%</w:t>
            </w:r>
          </w:p>
        </w:tc>
        <w:tc>
          <w:tcPr>
            <w:tcW w:w="92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Kode</w:t>
            </w:r>
          </w:p>
        </w:tc>
        <w:tc>
          <w:tcPr>
            <w:tcW w:w="103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Rata-rata</w:t>
            </w:r>
          </w:p>
        </w:tc>
        <w:tc>
          <w:tcPr>
            <w:tcW w:w="953"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w:t>
            </w:r>
          </w:p>
        </w:tc>
        <w:tc>
          <w:tcPr>
            <w:tcW w:w="993"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4</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5</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6</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7</w:t>
            </w:r>
          </w:p>
        </w:tc>
        <w:tc>
          <w:tcPr>
            <w:tcW w:w="993"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8</w:t>
            </w:r>
          </w:p>
        </w:tc>
        <w:tc>
          <w:tcPr>
            <w:tcW w:w="926"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9</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a1b2</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1,822</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0,126</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a1b3</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2,059</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0,237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0,132</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a2b3</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2,106</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0,283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0,047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bc</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3,23</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0,135</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a3b2</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2,125</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0,302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0,066</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0,019</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bc</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0,138</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a3b3</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2,133</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0,311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0,074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0,027</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0,008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bc</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0,140</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a2b2</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2,154</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0,332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0,095</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0,048</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0,029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0,021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bc</w:t>
            </w:r>
            <w:r>
              <w:rPr>
                <w:rFonts w:ascii="Times New Roman" w:eastAsia="Times New Roman" w:hAnsi="Times New Roman" w:cs="Times New Roman"/>
                <w:color w:val="000000"/>
                <w:sz w:val="24"/>
                <w:szCs w:val="24"/>
                <w:lang w:val="en-US"/>
              </w:rPr>
              <w:t>d</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0,142</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a1b1</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2,179</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0,356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0,119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0,073</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0,054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0,045</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EA76A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bcd</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0,143</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a2b1</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2,222</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0,399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0,163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0,116</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0,097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0,089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0,043</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cd</w:t>
            </w:r>
          </w:p>
        </w:tc>
      </w:tr>
      <w:tr w:rsidR="00D03765" w:rsidRPr="00EA76A5" w:rsidTr="00D0376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0,143</w:t>
            </w:r>
          </w:p>
        </w:tc>
        <w:tc>
          <w:tcPr>
            <w:tcW w:w="920"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a3b1</w:t>
            </w:r>
          </w:p>
        </w:tc>
        <w:tc>
          <w:tcPr>
            <w:tcW w:w="103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2,284</w:t>
            </w:r>
          </w:p>
        </w:tc>
        <w:tc>
          <w:tcPr>
            <w:tcW w:w="95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0,462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0,225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0,178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0,159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0,151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0,130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0,106</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EA76A5">
              <w:rPr>
                <w:rFonts w:ascii="Times New Roman" w:eastAsia="Times New Roman" w:hAnsi="Times New Roman" w:cs="Times New Roman"/>
                <w:color w:val="000000"/>
                <w:sz w:val="24"/>
                <w:szCs w:val="24"/>
                <w:lang w:val="en-US"/>
              </w:rPr>
              <w:t>0,062</w:t>
            </w:r>
            <w:r>
              <w:rPr>
                <w:rFonts w:ascii="Times New Roman" w:eastAsia="Times New Roman" w:hAnsi="Times New Roman" w:cs="Times New Roman"/>
                <w:color w:val="000000"/>
                <w:sz w:val="24"/>
                <w:szCs w:val="24"/>
                <w:vertAlign w:val="superscript"/>
                <w:lang w:val="en-US"/>
              </w:rPr>
              <w:t>tn</w:t>
            </w:r>
          </w:p>
        </w:tc>
        <w:tc>
          <w:tcPr>
            <w:tcW w:w="926" w:type="dxa"/>
            <w:tcBorders>
              <w:top w:val="nil"/>
              <w:left w:val="nil"/>
              <w:bottom w:val="single" w:sz="4" w:space="0" w:color="auto"/>
              <w:right w:val="single" w:sz="4" w:space="0" w:color="auto"/>
            </w:tcBorders>
            <w:shd w:val="clear" w:color="auto" w:fill="auto"/>
            <w:noWrap/>
            <w:vAlign w:val="bottom"/>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EA76A5" w:rsidRDefault="00D03765" w:rsidP="00D03765">
            <w:pPr>
              <w:spacing w:after="0" w:line="240" w:lineRule="auto"/>
              <w:jc w:val="center"/>
              <w:rPr>
                <w:rFonts w:ascii="Times New Roman" w:eastAsia="Times New Roman" w:hAnsi="Times New Roman" w:cs="Times New Roman"/>
                <w:color w:val="000000"/>
                <w:sz w:val="24"/>
                <w:szCs w:val="24"/>
                <w:lang w:val="en-US"/>
              </w:rPr>
            </w:pPr>
            <w:r w:rsidRPr="00EA76A5">
              <w:rPr>
                <w:rFonts w:ascii="Times New Roman" w:eastAsia="Times New Roman" w:hAnsi="Times New Roman" w:cs="Times New Roman"/>
                <w:color w:val="000000"/>
                <w:sz w:val="24"/>
                <w:szCs w:val="24"/>
                <w:lang w:val="en-US"/>
              </w:rPr>
              <w:t>d</w:t>
            </w:r>
          </w:p>
        </w:tc>
      </w:tr>
    </w:tbl>
    <w:p w:rsidR="00D03765" w:rsidRDefault="00D03765" w:rsidP="00D03765">
      <w:pPr>
        <w:rPr>
          <w:lang w:val="en-US"/>
        </w:rPr>
      </w:pPr>
    </w:p>
    <w:p w:rsidR="00D03765" w:rsidRDefault="00D03765" w:rsidP="00B911DD">
      <w:pPr>
        <w:jc w:val="both"/>
        <w:rPr>
          <w:rFonts w:ascii="Times New Roman" w:hAnsi="Times New Roman" w:cs="Times New Roman"/>
          <w:sz w:val="24"/>
          <w:lang w:val="en-US"/>
        </w:rPr>
        <w:sectPr w:rsidR="00D03765" w:rsidSect="00D03765">
          <w:pgSz w:w="16839" w:h="11907" w:orient="landscape" w:code="9"/>
          <w:pgMar w:top="1701" w:right="1701" w:bottom="2268" w:left="2268" w:header="720" w:footer="720" w:gutter="0"/>
          <w:cols w:space="720"/>
          <w:docGrid w:linePitch="360"/>
        </w:sectPr>
      </w:pPr>
    </w:p>
    <w:p w:rsidR="00B911DD" w:rsidRDefault="00B911DD" w:rsidP="00B911DD">
      <w:pPr>
        <w:rPr>
          <w:rFonts w:ascii="Times New Roman" w:hAnsi="Times New Roman" w:cs="Times New Roman"/>
          <w:b/>
          <w:sz w:val="24"/>
          <w:lang w:val="en-US"/>
        </w:rPr>
      </w:pPr>
      <w:r w:rsidRPr="00EA76A5">
        <w:rPr>
          <w:rFonts w:ascii="Times New Roman" w:hAnsi="Times New Roman" w:cs="Times New Roman"/>
          <w:b/>
          <w:sz w:val="24"/>
          <w:lang w:val="en-US"/>
        </w:rPr>
        <w:lastRenderedPageBreak/>
        <w:t>Uji Lanjut Dua Arah</w:t>
      </w:r>
    </w:p>
    <w:p w:rsidR="00B911DD" w:rsidRDefault="00B911DD" w:rsidP="00B911DD">
      <w:pPr>
        <w:spacing w:after="0"/>
        <w:jc w:val="center"/>
        <w:rPr>
          <w:rFonts w:ascii="Times New Roman" w:hAnsi="Times New Roman" w:cs="Times New Roman"/>
          <w:sz w:val="24"/>
          <w:lang w:val="en-US"/>
        </w:rPr>
      </w:pPr>
      <w:r>
        <w:rPr>
          <w:rFonts w:ascii="Times New Roman" w:hAnsi="Times New Roman" w:cs="Times New Roman"/>
          <w:sz w:val="24"/>
          <w:lang w:val="en-US"/>
        </w:rPr>
        <w:t>Tabel 53. Faktor A Sama Dengan B Berbeda</w:t>
      </w:r>
    </w:p>
    <w:tbl>
      <w:tblPr>
        <w:tblW w:w="8085" w:type="dxa"/>
        <w:tblInd w:w="103" w:type="dxa"/>
        <w:tblLook w:val="04A0" w:firstRow="1" w:lastRow="0" w:firstColumn="1" w:lastColumn="0" w:noHBand="0" w:noVBand="1"/>
      </w:tblPr>
      <w:tblGrid>
        <w:gridCol w:w="998"/>
        <w:gridCol w:w="1058"/>
        <w:gridCol w:w="894"/>
        <w:gridCol w:w="913"/>
        <w:gridCol w:w="1104"/>
        <w:gridCol w:w="992"/>
        <w:gridCol w:w="979"/>
        <w:gridCol w:w="1147"/>
      </w:tblGrid>
      <w:tr w:rsidR="00B911DD" w:rsidRPr="00053F6F" w:rsidTr="00B911DD">
        <w:trPr>
          <w:trHeight w:val="291"/>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053F6F">
              <w:rPr>
                <w:rFonts w:ascii="Times New Roman" w:eastAsia="Times New Roman" w:hAnsi="Times New Roman" w:cs="Times New Roman"/>
                <w:b/>
                <w:bCs/>
                <w:color w:val="000000"/>
                <w:sz w:val="24"/>
                <w:szCs w:val="24"/>
                <w:lang w:val="en-US"/>
              </w:rPr>
              <w:t xml:space="preserve"> Rata-rata</w:t>
            </w:r>
          </w:p>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 </w:t>
            </w:r>
          </w:p>
        </w:tc>
        <w:tc>
          <w:tcPr>
            <w:tcW w:w="307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Perlakuan</w:t>
            </w:r>
          </w:p>
        </w:tc>
        <w:tc>
          <w:tcPr>
            <w:tcW w:w="1147" w:type="dxa"/>
            <w:vMerge w:val="restart"/>
            <w:tcBorders>
              <w:top w:val="single" w:sz="4" w:space="0" w:color="auto"/>
              <w:left w:val="nil"/>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Taraf Nyata 5% </w:t>
            </w:r>
          </w:p>
        </w:tc>
      </w:tr>
      <w:tr w:rsidR="00B911DD" w:rsidRPr="00053F6F" w:rsidTr="00B911DD">
        <w:trPr>
          <w:trHeight w:val="29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1058"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8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1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Nilai</w:t>
            </w:r>
          </w:p>
        </w:tc>
        <w:tc>
          <w:tcPr>
            <w:tcW w:w="110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2</w:t>
            </w:r>
          </w:p>
        </w:tc>
        <w:tc>
          <w:tcPr>
            <w:tcW w:w="97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3</w:t>
            </w:r>
          </w:p>
        </w:tc>
        <w:tc>
          <w:tcPr>
            <w:tcW w:w="1147" w:type="dxa"/>
            <w:vMerge/>
            <w:tcBorders>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053F6F" w:rsidTr="00B911DD">
        <w:trPr>
          <w:trHeight w:val="29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58"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8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a1b2</w:t>
            </w:r>
          </w:p>
        </w:tc>
        <w:tc>
          <w:tcPr>
            <w:tcW w:w="91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1,822</w:t>
            </w:r>
          </w:p>
        </w:tc>
        <w:tc>
          <w:tcPr>
            <w:tcW w:w="1104"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79"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147"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053F6F" w:rsidTr="00B911DD">
        <w:trPr>
          <w:trHeight w:val="29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3,00</w:t>
            </w:r>
          </w:p>
        </w:tc>
        <w:tc>
          <w:tcPr>
            <w:tcW w:w="1058"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0,073</w:t>
            </w:r>
          </w:p>
        </w:tc>
        <w:tc>
          <w:tcPr>
            <w:tcW w:w="8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a1b3</w:t>
            </w:r>
          </w:p>
        </w:tc>
        <w:tc>
          <w:tcPr>
            <w:tcW w:w="91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2,059</w:t>
            </w:r>
          </w:p>
        </w:tc>
        <w:tc>
          <w:tcPr>
            <w:tcW w:w="1104"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0,237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79"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147"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053F6F" w:rsidTr="00B911DD">
        <w:trPr>
          <w:trHeight w:val="29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3,15</w:t>
            </w:r>
          </w:p>
        </w:tc>
        <w:tc>
          <w:tcPr>
            <w:tcW w:w="1058"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0,076</w:t>
            </w:r>
          </w:p>
        </w:tc>
        <w:tc>
          <w:tcPr>
            <w:tcW w:w="8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a1b1</w:t>
            </w:r>
          </w:p>
        </w:tc>
        <w:tc>
          <w:tcPr>
            <w:tcW w:w="91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2,179</w:t>
            </w:r>
          </w:p>
        </w:tc>
        <w:tc>
          <w:tcPr>
            <w:tcW w:w="1104"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0,356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0,119</w:t>
            </w:r>
            <w:r>
              <w:rPr>
                <w:rFonts w:ascii="Times New Roman" w:eastAsia="Times New Roman" w:hAnsi="Times New Roman" w:cs="Times New Roman"/>
                <w:color w:val="000000"/>
                <w:sz w:val="24"/>
                <w:szCs w:val="24"/>
                <w:lang w:val="en-US"/>
              </w:rPr>
              <w:t>*</w:t>
            </w:r>
          </w:p>
        </w:tc>
        <w:tc>
          <w:tcPr>
            <w:tcW w:w="979"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147"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line="240" w:lineRule="auto"/>
        <w:rPr>
          <w:rFonts w:ascii="Times New Roman" w:hAnsi="Times New Roman" w:cs="Times New Roman"/>
          <w:sz w:val="24"/>
          <w:lang w:val="en-US"/>
        </w:rPr>
      </w:pPr>
    </w:p>
    <w:tbl>
      <w:tblPr>
        <w:tblW w:w="8050" w:type="dxa"/>
        <w:tblInd w:w="103" w:type="dxa"/>
        <w:tblLook w:val="04A0" w:firstRow="1" w:lastRow="0" w:firstColumn="1" w:lastColumn="0" w:noHBand="0" w:noVBand="1"/>
      </w:tblPr>
      <w:tblGrid>
        <w:gridCol w:w="998"/>
        <w:gridCol w:w="963"/>
        <w:gridCol w:w="946"/>
        <w:gridCol w:w="966"/>
        <w:gridCol w:w="1094"/>
        <w:gridCol w:w="992"/>
        <w:gridCol w:w="992"/>
        <w:gridCol w:w="1099"/>
      </w:tblGrid>
      <w:tr w:rsidR="00B911DD" w:rsidRPr="00053F6F" w:rsidTr="00B911DD">
        <w:trPr>
          <w:trHeight w:val="31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912" w:type="dxa"/>
            <w:gridSpan w:val="2"/>
            <w:tcBorders>
              <w:top w:val="single" w:sz="4" w:space="0" w:color="auto"/>
              <w:left w:val="nil"/>
              <w:bottom w:val="nil"/>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053F6F">
              <w:rPr>
                <w:rFonts w:ascii="Times New Roman" w:eastAsia="Times New Roman" w:hAnsi="Times New Roman" w:cs="Times New Roman"/>
                <w:b/>
                <w:bCs/>
                <w:color w:val="000000"/>
                <w:sz w:val="24"/>
                <w:szCs w:val="24"/>
                <w:lang w:val="en-US"/>
              </w:rPr>
              <w:t xml:space="preserve"> Rata-rata</w:t>
            </w:r>
          </w:p>
        </w:tc>
        <w:tc>
          <w:tcPr>
            <w:tcW w:w="307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Perlakuan</w:t>
            </w:r>
          </w:p>
        </w:tc>
        <w:tc>
          <w:tcPr>
            <w:tcW w:w="1099" w:type="dxa"/>
            <w:tcBorders>
              <w:top w:val="single" w:sz="4" w:space="0" w:color="auto"/>
              <w:left w:val="nil"/>
              <w:bottom w:val="nil"/>
              <w:right w:val="single" w:sz="4" w:space="0" w:color="auto"/>
            </w:tcBorders>
            <w:shd w:val="clear" w:color="auto" w:fill="auto"/>
            <w:noWrap/>
            <w:vAlign w:val="center"/>
            <w:hideMark/>
          </w:tcPr>
          <w:p w:rsidR="00B911D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Taraf Nyata</w:t>
            </w:r>
          </w:p>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r>
      <w:tr w:rsidR="00B911DD" w:rsidRPr="00053F6F" w:rsidTr="00B911DD">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r w:rsidRPr="00053F6F">
              <w:rPr>
                <w:rFonts w:ascii="Times New Roman" w:eastAsia="Times New Roman" w:hAnsi="Times New Roman" w:cs="Times New Roman"/>
                <w:b/>
                <w:bCs/>
                <w:color w:val="000000"/>
                <w:sz w:val="24"/>
                <w:szCs w:val="24"/>
                <w:lang w:val="en-US"/>
              </w:rPr>
              <w:t> </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053F6F">
              <w:rPr>
                <w:rFonts w:ascii="Times New Roman" w:eastAsia="Times New Roman" w:hAnsi="Times New Roman" w:cs="Times New Roman"/>
                <w:b/>
                <w:bCs/>
                <w:color w:val="000000"/>
                <w:sz w:val="24"/>
                <w:szCs w:val="24"/>
                <w:lang w:val="en-US"/>
              </w:rPr>
              <w:t> </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3</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053F6F" w:rsidTr="00B911DD">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63"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4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a2b3</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2,106</w:t>
            </w:r>
          </w:p>
        </w:tc>
        <w:tc>
          <w:tcPr>
            <w:tcW w:w="1094"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053F6F" w:rsidTr="00B911DD">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3,00</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0,073</w:t>
            </w:r>
          </w:p>
        </w:tc>
        <w:tc>
          <w:tcPr>
            <w:tcW w:w="94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a2b2</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2,154</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053F6F">
              <w:rPr>
                <w:rFonts w:ascii="Times New Roman" w:eastAsia="Times New Roman" w:hAnsi="Times New Roman" w:cs="Times New Roman"/>
                <w:color w:val="000000"/>
                <w:sz w:val="24"/>
                <w:szCs w:val="24"/>
                <w:lang w:val="en-US"/>
              </w:rPr>
              <w:t>0,048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ab</w:t>
            </w:r>
          </w:p>
        </w:tc>
      </w:tr>
      <w:tr w:rsidR="00B911DD" w:rsidRPr="00053F6F" w:rsidTr="00B911DD">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3,15</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0,076</w:t>
            </w:r>
          </w:p>
        </w:tc>
        <w:tc>
          <w:tcPr>
            <w:tcW w:w="94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a2b1</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2,222</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0,116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053F6F">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line="240" w:lineRule="auto"/>
        <w:rPr>
          <w:rFonts w:ascii="Times New Roman" w:hAnsi="Times New Roman" w:cs="Times New Roman"/>
          <w:sz w:val="24"/>
          <w:lang w:val="en-US"/>
        </w:rPr>
      </w:pPr>
    </w:p>
    <w:tbl>
      <w:tblPr>
        <w:tblW w:w="8050" w:type="dxa"/>
        <w:tblInd w:w="103" w:type="dxa"/>
        <w:tblLook w:val="04A0" w:firstRow="1" w:lastRow="0" w:firstColumn="1" w:lastColumn="0" w:noHBand="0" w:noVBand="1"/>
      </w:tblPr>
      <w:tblGrid>
        <w:gridCol w:w="1007"/>
        <w:gridCol w:w="963"/>
        <w:gridCol w:w="944"/>
        <w:gridCol w:w="964"/>
        <w:gridCol w:w="1089"/>
        <w:gridCol w:w="992"/>
        <w:gridCol w:w="992"/>
        <w:gridCol w:w="1099"/>
      </w:tblGrid>
      <w:tr w:rsidR="00B911DD" w:rsidRPr="00053F6F" w:rsidTr="00B911DD">
        <w:trPr>
          <w:trHeight w:val="52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LSR</w:t>
            </w:r>
          </w:p>
        </w:tc>
        <w:tc>
          <w:tcPr>
            <w:tcW w:w="1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053F6F">
              <w:rPr>
                <w:rFonts w:ascii="Times New Roman" w:eastAsia="Times New Roman" w:hAnsi="Times New Roman" w:cs="Times New Roman"/>
                <w:b/>
                <w:bCs/>
                <w:color w:val="000000"/>
                <w:sz w:val="24"/>
                <w:szCs w:val="24"/>
                <w:lang w:val="en-US"/>
              </w:rPr>
              <w:t xml:space="preserve"> Rata-rata </w:t>
            </w:r>
          </w:p>
        </w:tc>
        <w:tc>
          <w:tcPr>
            <w:tcW w:w="3073"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Perlakuan </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Taraf Nyata 5% </w:t>
            </w:r>
          </w:p>
        </w:tc>
      </w:tr>
      <w:tr w:rsidR="00B911DD" w:rsidRPr="00053F6F" w:rsidTr="00B911DD">
        <w:trPr>
          <w:trHeight w:val="31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5%</w:t>
            </w:r>
          </w:p>
        </w:tc>
        <w:tc>
          <w:tcPr>
            <w:tcW w:w="94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r w:rsidRPr="00053F6F">
              <w:rPr>
                <w:rFonts w:ascii="Times New Roman" w:eastAsia="Times New Roman" w:hAnsi="Times New Roman" w:cs="Times New Roman"/>
                <w:b/>
                <w:bCs/>
                <w:color w:val="000000"/>
                <w:sz w:val="24"/>
                <w:szCs w:val="24"/>
                <w:lang w:val="en-US"/>
              </w:rPr>
              <w:t> </w:t>
            </w:r>
          </w:p>
        </w:tc>
        <w:tc>
          <w:tcPr>
            <w:tcW w:w="96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053F6F">
              <w:rPr>
                <w:rFonts w:ascii="Times New Roman" w:eastAsia="Times New Roman" w:hAnsi="Times New Roman" w:cs="Times New Roman"/>
                <w:b/>
                <w:bCs/>
                <w:color w:val="000000"/>
                <w:sz w:val="24"/>
                <w:szCs w:val="24"/>
                <w:lang w:val="en-US"/>
              </w:rPr>
              <w:t> </w:t>
            </w:r>
          </w:p>
        </w:tc>
        <w:tc>
          <w:tcPr>
            <w:tcW w:w="108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053F6F">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053F6F" w:rsidTr="00B911DD">
        <w:trPr>
          <w:trHeight w:val="31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63"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4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a3b2</w:t>
            </w:r>
          </w:p>
        </w:tc>
        <w:tc>
          <w:tcPr>
            <w:tcW w:w="96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2,125</w:t>
            </w:r>
          </w:p>
        </w:tc>
        <w:tc>
          <w:tcPr>
            <w:tcW w:w="1089"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053F6F" w:rsidTr="00B911DD">
        <w:trPr>
          <w:trHeight w:val="31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3,00</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0,073</w:t>
            </w:r>
          </w:p>
        </w:tc>
        <w:tc>
          <w:tcPr>
            <w:tcW w:w="94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a3b3</w:t>
            </w:r>
          </w:p>
        </w:tc>
        <w:tc>
          <w:tcPr>
            <w:tcW w:w="96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2,133</w:t>
            </w:r>
          </w:p>
        </w:tc>
        <w:tc>
          <w:tcPr>
            <w:tcW w:w="108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053F6F">
              <w:rPr>
                <w:rFonts w:ascii="Times New Roman" w:eastAsia="Times New Roman" w:hAnsi="Times New Roman" w:cs="Times New Roman"/>
                <w:color w:val="000000"/>
                <w:sz w:val="24"/>
                <w:szCs w:val="24"/>
                <w:lang w:val="en-US"/>
              </w:rPr>
              <w:t>0,008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053F6F" w:rsidTr="00B911DD">
        <w:trPr>
          <w:trHeight w:val="31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3,15</w:t>
            </w:r>
          </w:p>
        </w:tc>
        <w:tc>
          <w:tcPr>
            <w:tcW w:w="963"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0,076</w:t>
            </w:r>
          </w:p>
        </w:tc>
        <w:tc>
          <w:tcPr>
            <w:tcW w:w="94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a3b1</w:t>
            </w:r>
          </w:p>
        </w:tc>
        <w:tc>
          <w:tcPr>
            <w:tcW w:w="964"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2,284</w:t>
            </w:r>
          </w:p>
        </w:tc>
        <w:tc>
          <w:tcPr>
            <w:tcW w:w="108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0,159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0,151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53F6F">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053F6F"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line="240" w:lineRule="auto"/>
        <w:rPr>
          <w:rFonts w:ascii="Times New Roman" w:hAnsi="Times New Roman" w:cs="Times New Roman"/>
          <w:sz w:val="24"/>
          <w:lang w:val="en-US"/>
        </w:rPr>
      </w:pPr>
    </w:p>
    <w:p w:rsidR="00B911DD" w:rsidRDefault="00B911DD" w:rsidP="00B911DD">
      <w:pPr>
        <w:spacing w:after="0"/>
        <w:jc w:val="center"/>
        <w:rPr>
          <w:rFonts w:ascii="Times New Roman" w:hAnsi="Times New Roman" w:cs="Times New Roman"/>
          <w:sz w:val="24"/>
          <w:lang w:val="en-US"/>
        </w:rPr>
      </w:pPr>
      <w:r>
        <w:rPr>
          <w:rFonts w:ascii="Times New Roman" w:hAnsi="Times New Roman" w:cs="Times New Roman"/>
          <w:sz w:val="24"/>
          <w:lang w:val="en-US"/>
        </w:rPr>
        <w:t>Tabel 54. Faktor B Sama Dengan A Berbeda</w:t>
      </w:r>
    </w:p>
    <w:tbl>
      <w:tblPr>
        <w:tblW w:w="8050" w:type="dxa"/>
        <w:tblInd w:w="103" w:type="dxa"/>
        <w:tblLook w:val="04A0" w:firstRow="1" w:lastRow="0" w:firstColumn="1" w:lastColumn="0" w:noHBand="0" w:noVBand="1"/>
      </w:tblPr>
      <w:tblGrid>
        <w:gridCol w:w="1012"/>
        <w:gridCol w:w="966"/>
        <w:gridCol w:w="947"/>
        <w:gridCol w:w="966"/>
        <w:gridCol w:w="1076"/>
        <w:gridCol w:w="992"/>
        <w:gridCol w:w="992"/>
        <w:gridCol w:w="1099"/>
      </w:tblGrid>
      <w:tr w:rsidR="00B911DD" w:rsidRPr="00FB2173" w:rsidTr="00B911DD">
        <w:trPr>
          <w:trHeight w:val="33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LSR</w:t>
            </w:r>
          </w:p>
        </w:tc>
        <w:tc>
          <w:tcPr>
            <w:tcW w:w="19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FB2173">
              <w:rPr>
                <w:rFonts w:ascii="Times New Roman" w:eastAsia="Times New Roman" w:hAnsi="Times New Roman" w:cs="Times New Roman"/>
                <w:b/>
                <w:bCs/>
                <w:color w:val="000000"/>
                <w:sz w:val="24"/>
                <w:szCs w:val="24"/>
                <w:lang w:val="en-US"/>
              </w:rPr>
              <w:t xml:space="preserve"> Rata-rata</w:t>
            </w:r>
          </w:p>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 </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Perlakuan </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Taraf Nyata 5% </w:t>
            </w:r>
          </w:p>
        </w:tc>
      </w:tr>
      <w:tr w:rsidR="00B911DD" w:rsidRPr="00FB2173" w:rsidTr="00B911DD">
        <w:trPr>
          <w:trHeight w:val="33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5%</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5%</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Nilai</w:t>
            </w:r>
          </w:p>
        </w:tc>
        <w:tc>
          <w:tcPr>
            <w:tcW w:w="107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FB2173" w:rsidTr="00B911DD">
        <w:trPr>
          <w:trHeight w:val="33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a1b1</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2,179</w:t>
            </w:r>
          </w:p>
        </w:tc>
        <w:tc>
          <w:tcPr>
            <w:tcW w:w="1076"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FB2173" w:rsidTr="00B911DD">
        <w:trPr>
          <w:trHeight w:val="33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3,00</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0,073</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a2b1</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2,222</w:t>
            </w:r>
          </w:p>
        </w:tc>
        <w:tc>
          <w:tcPr>
            <w:tcW w:w="107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FB2173">
              <w:rPr>
                <w:rFonts w:ascii="Times New Roman" w:eastAsia="Times New Roman" w:hAnsi="Times New Roman" w:cs="Times New Roman"/>
                <w:color w:val="000000"/>
                <w:sz w:val="24"/>
                <w:szCs w:val="24"/>
                <w:lang w:val="en-US"/>
              </w:rPr>
              <w:t>0,043</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FB2173" w:rsidTr="00B911DD">
        <w:trPr>
          <w:trHeight w:val="33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3,15</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0,076</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a3b1</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2,284</w:t>
            </w:r>
          </w:p>
        </w:tc>
        <w:tc>
          <w:tcPr>
            <w:tcW w:w="1076"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0,106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FB2173">
              <w:rPr>
                <w:rFonts w:ascii="Times New Roman" w:eastAsia="Times New Roman" w:hAnsi="Times New Roman" w:cs="Times New Roman"/>
                <w:color w:val="000000"/>
                <w:sz w:val="24"/>
                <w:szCs w:val="24"/>
                <w:lang w:val="en-US"/>
              </w:rPr>
              <w:t>0,062</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B217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rPr>
          <w:rFonts w:ascii="Times New Roman" w:hAnsi="Times New Roman" w:cs="Times New Roman"/>
          <w:sz w:val="24"/>
          <w:lang w:val="en-US"/>
        </w:rPr>
      </w:pPr>
    </w:p>
    <w:tbl>
      <w:tblPr>
        <w:tblStyle w:val="TableGrid"/>
        <w:tblW w:w="8045" w:type="dxa"/>
        <w:tblInd w:w="108" w:type="dxa"/>
        <w:tblLook w:val="04A0" w:firstRow="1" w:lastRow="0" w:firstColumn="1" w:lastColumn="0" w:noHBand="0" w:noVBand="1"/>
      </w:tblPr>
      <w:tblGrid>
        <w:gridCol w:w="993"/>
        <w:gridCol w:w="992"/>
        <w:gridCol w:w="866"/>
        <w:gridCol w:w="983"/>
        <w:gridCol w:w="1128"/>
        <w:gridCol w:w="992"/>
        <w:gridCol w:w="992"/>
        <w:gridCol w:w="1099"/>
      </w:tblGrid>
      <w:tr w:rsidR="00B911DD" w:rsidRPr="00FB2173" w:rsidTr="00B911DD">
        <w:trPr>
          <w:trHeight w:val="431"/>
        </w:trPr>
        <w:tc>
          <w:tcPr>
            <w:tcW w:w="993" w:type="dxa"/>
            <w:noWrap/>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92"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r w:rsidRPr="00FB2173">
              <w:rPr>
                <w:rFonts w:ascii="Times New Roman" w:eastAsia="Times New Roman" w:hAnsi="Times New Roman" w:cs="Times New Roman"/>
                <w:b/>
                <w:bCs/>
                <w:color w:val="000000"/>
                <w:sz w:val="24"/>
                <w:szCs w:val="24"/>
                <w:lang w:val="en-US"/>
              </w:rPr>
              <w:t> </w:t>
            </w:r>
          </w:p>
        </w:tc>
        <w:tc>
          <w:tcPr>
            <w:tcW w:w="1849" w:type="dxa"/>
            <w:gridSpan w:val="2"/>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FB2173">
              <w:rPr>
                <w:rFonts w:ascii="Times New Roman" w:eastAsia="Times New Roman" w:hAnsi="Times New Roman" w:cs="Times New Roman"/>
                <w:b/>
                <w:bCs/>
                <w:color w:val="000000"/>
                <w:sz w:val="24"/>
                <w:szCs w:val="24"/>
                <w:lang w:val="en-US"/>
              </w:rPr>
              <w:t xml:space="preserve"> Rata-rata </w:t>
            </w:r>
          </w:p>
        </w:tc>
        <w:tc>
          <w:tcPr>
            <w:tcW w:w="3112" w:type="dxa"/>
            <w:gridSpan w:val="3"/>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Perlakuan</w:t>
            </w:r>
          </w:p>
        </w:tc>
        <w:tc>
          <w:tcPr>
            <w:tcW w:w="1099" w:type="dxa"/>
            <w:vMerge w:val="restart"/>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Taraf Nyata 5% </w:t>
            </w:r>
          </w:p>
        </w:tc>
      </w:tr>
      <w:tr w:rsidR="00B911DD" w:rsidRPr="00FB2173" w:rsidTr="00B911DD">
        <w:trPr>
          <w:trHeight w:val="393"/>
        </w:trPr>
        <w:tc>
          <w:tcPr>
            <w:tcW w:w="993"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5%</w:t>
            </w:r>
          </w:p>
        </w:tc>
        <w:tc>
          <w:tcPr>
            <w:tcW w:w="992"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5%</w:t>
            </w:r>
          </w:p>
        </w:tc>
        <w:tc>
          <w:tcPr>
            <w:tcW w:w="866"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83"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FB2173">
              <w:rPr>
                <w:rFonts w:ascii="Times New Roman" w:eastAsia="Times New Roman" w:hAnsi="Times New Roman" w:cs="Times New Roman"/>
                <w:b/>
                <w:bCs/>
                <w:color w:val="000000"/>
                <w:sz w:val="24"/>
                <w:szCs w:val="24"/>
                <w:lang w:val="en-US"/>
              </w:rPr>
              <w:t> </w:t>
            </w:r>
          </w:p>
        </w:tc>
        <w:tc>
          <w:tcPr>
            <w:tcW w:w="1128"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1</w:t>
            </w:r>
          </w:p>
        </w:tc>
        <w:tc>
          <w:tcPr>
            <w:tcW w:w="992"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2</w:t>
            </w:r>
          </w:p>
        </w:tc>
        <w:tc>
          <w:tcPr>
            <w:tcW w:w="992" w:type="dxa"/>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r w:rsidRPr="00FB2173">
              <w:rPr>
                <w:rFonts w:ascii="Times New Roman" w:eastAsia="Times New Roman" w:hAnsi="Times New Roman" w:cs="Times New Roman"/>
                <w:b/>
                <w:bCs/>
                <w:color w:val="000000"/>
                <w:sz w:val="24"/>
                <w:szCs w:val="24"/>
                <w:lang w:val="en-US"/>
              </w:rPr>
              <w:t>3</w:t>
            </w:r>
          </w:p>
        </w:tc>
        <w:tc>
          <w:tcPr>
            <w:tcW w:w="1099" w:type="dxa"/>
            <w:vMerge/>
            <w:noWrap/>
            <w:hideMark/>
          </w:tcPr>
          <w:p w:rsidR="00B911DD" w:rsidRPr="00FB2173" w:rsidRDefault="00B911DD" w:rsidP="00B911DD">
            <w:pPr>
              <w:jc w:val="center"/>
              <w:rPr>
                <w:rFonts w:ascii="Times New Roman" w:eastAsia="Times New Roman" w:hAnsi="Times New Roman" w:cs="Times New Roman"/>
                <w:b/>
                <w:bCs/>
                <w:color w:val="000000"/>
                <w:sz w:val="24"/>
                <w:szCs w:val="24"/>
                <w:lang w:val="en-US"/>
              </w:rPr>
            </w:pPr>
          </w:p>
        </w:tc>
      </w:tr>
      <w:tr w:rsidR="00B911DD" w:rsidRPr="00FB2173" w:rsidTr="00B911DD">
        <w:trPr>
          <w:trHeight w:val="315"/>
        </w:trPr>
        <w:tc>
          <w:tcPr>
            <w:tcW w:w="99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866"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a1b2</w:t>
            </w:r>
          </w:p>
        </w:tc>
        <w:tc>
          <w:tcPr>
            <w:tcW w:w="98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1,822</w:t>
            </w:r>
          </w:p>
        </w:tc>
        <w:tc>
          <w:tcPr>
            <w:tcW w:w="1128"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FB2173" w:rsidTr="00B911DD">
        <w:trPr>
          <w:trHeight w:val="315"/>
        </w:trPr>
        <w:tc>
          <w:tcPr>
            <w:tcW w:w="99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3,00</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0,073</w:t>
            </w:r>
          </w:p>
        </w:tc>
        <w:tc>
          <w:tcPr>
            <w:tcW w:w="866"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a3b2</w:t>
            </w:r>
          </w:p>
        </w:tc>
        <w:tc>
          <w:tcPr>
            <w:tcW w:w="98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2,125</w:t>
            </w:r>
          </w:p>
        </w:tc>
        <w:tc>
          <w:tcPr>
            <w:tcW w:w="1128"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0,302</w:t>
            </w:r>
            <w:r>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FB2173" w:rsidTr="00B911DD">
        <w:trPr>
          <w:trHeight w:val="315"/>
        </w:trPr>
        <w:tc>
          <w:tcPr>
            <w:tcW w:w="99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3,15</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0,076</w:t>
            </w:r>
          </w:p>
        </w:tc>
        <w:tc>
          <w:tcPr>
            <w:tcW w:w="866"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a2b2</w:t>
            </w:r>
          </w:p>
        </w:tc>
        <w:tc>
          <w:tcPr>
            <w:tcW w:w="983"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2,154</w:t>
            </w:r>
          </w:p>
        </w:tc>
        <w:tc>
          <w:tcPr>
            <w:tcW w:w="1128"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0,332</w:t>
            </w:r>
            <w:r>
              <w:rPr>
                <w:rFonts w:ascii="Times New Roman" w:eastAsia="Times New Roman" w:hAnsi="Times New Roman" w:cs="Times New Roman"/>
                <w:color w:val="000000"/>
                <w:sz w:val="24"/>
                <w:szCs w:val="24"/>
                <w:lang w:val="en-US"/>
              </w:rPr>
              <w:t>*</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vertAlign w:val="superscript"/>
                <w:lang w:val="en-US"/>
              </w:rPr>
            </w:pPr>
            <w:r w:rsidRPr="00FB2173">
              <w:rPr>
                <w:rFonts w:ascii="Times New Roman" w:eastAsia="Times New Roman" w:hAnsi="Times New Roman" w:cs="Times New Roman"/>
                <w:color w:val="000000"/>
                <w:sz w:val="24"/>
                <w:szCs w:val="24"/>
                <w:lang w:val="en-US"/>
              </w:rPr>
              <w:t>0,029</w:t>
            </w:r>
            <w:r>
              <w:rPr>
                <w:rFonts w:ascii="Times New Roman" w:eastAsia="Times New Roman" w:hAnsi="Times New Roman" w:cs="Times New Roman"/>
                <w:color w:val="000000"/>
                <w:sz w:val="24"/>
                <w:szCs w:val="24"/>
                <w:vertAlign w:val="superscript"/>
                <w:lang w:val="en-US"/>
              </w:rPr>
              <w:t>tn</w:t>
            </w:r>
          </w:p>
        </w:tc>
        <w:tc>
          <w:tcPr>
            <w:tcW w:w="992"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sidRPr="00FB2173">
              <w:rPr>
                <w:rFonts w:ascii="Times New Roman" w:eastAsia="Times New Roman" w:hAnsi="Times New Roman" w:cs="Times New Roman"/>
                <w:color w:val="000000"/>
                <w:sz w:val="24"/>
                <w:szCs w:val="24"/>
                <w:lang w:val="en-US"/>
              </w:rPr>
              <w:t>-</w:t>
            </w:r>
          </w:p>
        </w:tc>
        <w:tc>
          <w:tcPr>
            <w:tcW w:w="1099" w:type="dxa"/>
            <w:noWrap/>
            <w:hideMark/>
          </w:tcPr>
          <w:p w:rsidR="00B911DD" w:rsidRPr="00FB2173"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jc w:val="both"/>
        <w:rPr>
          <w:rFonts w:ascii="Times New Roman" w:hAnsi="Times New Roman" w:cs="Times New Roman"/>
          <w:sz w:val="24"/>
          <w:lang w:val="en-US"/>
        </w:rPr>
      </w:pPr>
    </w:p>
    <w:tbl>
      <w:tblPr>
        <w:tblW w:w="8050" w:type="dxa"/>
        <w:tblInd w:w="103" w:type="dxa"/>
        <w:tblLook w:val="04A0" w:firstRow="1" w:lastRow="0" w:firstColumn="1" w:lastColumn="0" w:noHBand="0" w:noVBand="1"/>
      </w:tblPr>
      <w:tblGrid>
        <w:gridCol w:w="1012"/>
        <w:gridCol w:w="966"/>
        <w:gridCol w:w="947"/>
        <w:gridCol w:w="966"/>
        <w:gridCol w:w="1280"/>
        <w:gridCol w:w="966"/>
        <w:gridCol w:w="966"/>
        <w:gridCol w:w="947"/>
      </w:tblGrid>
      <w:tr w:rsidR="00B911DD" w:rsidRPr="00894BA4" w:rsidTr="00B911DD">
        <w:trPr>
          <w:trHeight w:val="426"/>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SSR</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r w:rsidRPr="00894BA4">
              <w:rPr>
                <w:rFonts w:ascii="Times New Roman" w:eastAsia="Times New Roman" w:hAnsi="Times New Roman" w:cs="Times New Roman"/>
                <w:b/>
                <w:bCs/>
                <w:color w:val="000000"/>
                <w:sz w:val="24"/>
                <w:szCs w:val="24"/>
                <w:lang w:val="en-US"/>
              </w:rPr>
              <w:t> </w:t>
            </w:r>
          </w:p>
        </w:tc>
        <w:tc>
          <w:tcPr>
            <w:tcW w:w="19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894BA4">
              <w:rPr>
                <w:rFonts w:ascii="Times New Roman" w:eastAsia="Times New Roman" w:hAnsi="Times New Roman" w:cs="Times New Roman"/>
                <w:b/>
                <w:bCs/>
                <w:color w:val="000000"/>
                <w:sz w:val="24"/>
                <w:szCs w:val="24"/>
                <w:lang w:val="en-US"/>
              </w:rPr>
              <w:t xml:space="preserve"> Rata-rata</w:t>
            </w:r>
          </w:p>
        </w:tc>
        <w:tc>
          <w:tcPr>
            <w:tcW w:w="321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Perlakuan </w:t>
            </w:r>
          </w:p>
        </w:tc>
        <w:tc>
          <w:tcPr>
            <w:tcW w:w="947" w:type="dxa"/>
            <w:vMerge w:val="restart"/>
            <w:tcBorders>
              <w:top w:val="single" w:sz="4" w:space="0" w:color="auto"/>
              <w:left w:val="nil"/>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Taraf Nyata 5% </w:t>
            </w:r>
          </w:p>
        </w:tc>
      </w:tr>
      <w:tr w:rsidR="00B911DD" w:rsidRPr="00894BA4" w:rsidTr="00B911DD">
        <w:trPr>
          <w:trHeight w:val="315"/>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5%</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5%</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894BA4">
              <w:rPr>
                <w:rFonts w:ascii="Times New Roman" w:eastAsia="Times New Roman" w:hAnsi="Times New Roman" w:cs="Times New Roman"/>
                <w:b/>
                <w:bCs/>
                <w:color w:val="000000"/>
                <w:sz w:val="24"/>
                <w:szCs w:val="24"/>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1</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2</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894BA4">
              <w:rPr>
                <w:rFonts w:ascii="Times New Roman" w:eastAsia="Times New Roman" w:hAnsi="Times New Roman" w:cs="Times New Roman"/>
                <w:b/>
                <w:bCs/>
                <w:color w:val="000000"/>
                <w:sz w:val="24"/>
                <w:szCs w:val="24"/>
                <w:lang w:val="en-US"/>
              </w:rPr>
              <w:t>3</w:t>
            </w:r>
          </w:p>
        </w:tc>
        <w:tc>
          <w:tcPr>
            <w:tcW w:w="947" w:type="dxa"/>
            <w:vMerge/>
            <w:tcBorders>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894BA4" w:rsidTr="00B911DD">
        <w:trPr>
          <w:trHeight w:val="315"/>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a1b3</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2,059</w:t>
            </w:r>
          </w:p>
        </w:tc>
        <w:tc>
          <w:tcPr>
            <w:tcW w:w="1280"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894BA4" w:rsidTr="00B911DD">
        <w:trPr>
          <w:trHeight w:val="315"/>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3,00</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0,073</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a2b3</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2,106</w:t>
            </w:r>
          </w:p>
        </w:tc>
        <w:tc>
          <w:tcPr>
            <w:tcW w:w="1280"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894BA4">
              <w:rPr>
                <w:rFonts w:ascii="Times New Roman" w:eastAsia="Times New Roman" w:hAnsi="Times New Roman" w:cs="Times New Roman"/>
                <w:color w:val="000000"/>
                <w:sz w:val="24"/>
                <w:szCs w:val="24"/>
                <w:lang w:val="en-US"/>
              </w:rPr>
              <w:t>0,047</w:t>
            </w:r>
            <w:r>
              <w:rPr>
                <w:rFonts w:ascii="Times New Roman" w:eastAsia="Times New Roman" w:hAnsi="Times New Roman" w:cs="Times New Roman"/>
                <w:color w:val="000000"/>
                <w:sz w:val="24"/>
                <w:szCs w:val="24"/>
                <w:vertAlign w:val="superscript"/>
                <w:lang w:val="en-US"/>
              </w:rPr>
              <w:t>tn</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894BA4" w:rsidTr="00B911DD">
        <w:trPr>
          <w:trHeight w:val="315"/>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3,15</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0,076</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a3b3</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2,133</w:t>
            </w:r>
          </w:p>
        </w:tc>
        <w:tc>
          <w:tcPr>
            <w:tcW w:w="1280"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894BA4">
              <w:rPr>
                <w:rFonts w:ascii="Times New Roman" w:eastAsia="Times New Roman" w:hAnsi="Times New Roman" w:cs="Times New Roman"/>
                <w:color w:val="000000"/>
                <w:sz w:val="24"/>
                <w:szCs w:val="24"/>
                <w:lang w:val="en-US"/>
              </w:rPr>
              <w:t>0,074</w:t>
            </w:r>
            <w:r>
              <w:rPr>
                <w:rFonts w:ascii="Times New Roman" w:eastAsia="Times New Roman" w:hAnsi="Times New Roman" w:cs="Times New Roman"/>
                <w:color w:val="000000"/>
                <w:sz w:val="24"/>
                <w:szCs w:val="24"/>
                <w:vertAlign w:val="superscript"/>
                <w:lang w:val="en-US"/>
              </w:rPr>
              <w:t>tn</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894BA4">
              <w:rPr>
                <w:rFonts w:ascii="Times New Roman" w:eastAsia="Times New Roman" w:hAnsi="Times New Roman" w:cs="Times New Roman"/>
                <w:color w:val="000000"/>
                <w:sz w:val="24"/>
                <w:szCs w:val="24"/>
                <w:lang w:val="en-US"/>
              </w:rPr>
              <w:t>0,027</w:t>
            </w:r>
            <w:r>
              <w:rPr>
                <w:rFonts w:ascii="Times New Roman" w:eastAsia="Times New Roman" w:hAnsi="Times New Roman" w:cs="Times New Roman"/>
                <w:color w:val="000000"/>
                <w:sz w:val="24"/>
                <w:szCs w:val="24"/>
                <w:vertAlign w:val="superscript"/>
                <w:lang w:val="en-US"/>
              </w:rPr>
              <w:t>tn</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w:t>
            </w:r>
          </w:p>
        </w:tc>
        <w:tc>
          <w:tcPr>
            <w:tcW w:w="947"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bl>
    <w:p w:rsidR="00B911DD" w:rsidRDefault="00B911DD" w:rsidP="00B911DD">
      <w:pPr>
        <w:rPr>
          <w:rFonts w:ascii="Times New Roman" w:hAnsi="Times New Roman" w:cs="Times New Roman"/>
          <w:sz w:val="24"/>
          <w:lang w:val="en-US"/>
        </w:rPr>
      </w:pPr>
    </w:p>
    <w:p w:rsidR="00B911DD" w:rsidRDefault="00B911DD" w:rsidP="00B911DD">
      <w:pPr>
        <w:spacing w:after="0"/>
        <w:ind w:left="993" w:hanging="993"/>
        <w:jc w:val="both"/>
        <w:rPr>
          <w:rFonts w:ascii="Times New Roman" w:hAnsi="Times New Roman" w:cs="Times New Roman"/>
          <w:i/>
          <w:sz w:val="24"/>
          <w:lang w:val="en-US"/>
        </w:rPr>
      </w:pPr>
      <w:r>
        <w:rPr>
          <w:rFonts w:ascii="Times New Roman" w:hAnsi="Times New Roman" w:cs="Times New Roman"/>
          <w:sz w:val="24"/>
          <w:lang w:val="en-US"/>
        </w:rPr>
        <w:t xml:space="preserve">Tabel 55. Pengaruh Interaksi Tepung Modifikasi Sorgum : Terigu dan Bekatul Terhadap Warna </w:t>
      </w:r>
      <w:r>
        <w:rPr>
          <w:rFonts w:ascii="Times New Roman" w:hAnsi="Times New Roman" w:cs="Times New Roman"/>
          <w:i/>
          <w:sz w:val="24"/>
          <w:lang w:val="en-US"/>
        </w:rPr>
        <w:t>Cookies</w:t>
      </w:r>
    </w:p>
    <w:tbl>
      <w:tblPr>
        <w:tblW w:w="7982" w:type="dxa"/>
        <w:jc w:val="center"/>
        <w:tblInd w:w="-3069" w:type="dxa"/>
        <w:tblLook w:val="04A0" w:firstRow="1" w:lastRow="0" w:firstColumn="1" w:lastColumn="0" w:noHBand="0" w:noVBand="1"/>
      </w:tblPr>
      <w:tblGrid>
        <w:gridCol w:w="3283"/>
        <w:gridCol w:w="1701"/>
        <w:gridCol w:w="1559"/>
        <w:gridCol w:w="1439"/>
      </w:tblGrid>
      <w:tr w:rsidR="00B911DD" w:rsidRPr="00894BA4" w:rsidTr="00B911DD">
        <w:trPr>
          <w:trHeight w:val="330"/>
          <w:jc w:val="center"/>
        </w:trPr>
        <w:tc>
          <w:tcPr>
            <w:tcW w:w="3283" w:type="dxa"/>
            <w:vMerge w:val="restart"/>
            <w:tcBorders>
              <w:top w:val="single" w:sz="4" w:space="0" w:color="auto"/>
              <w:left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Substitusi Tepung Modifikasi Sorgum : Terigu (A)</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Konsentrasi Bekatul (B)</w:t>
            </w:r>
          </w:p>
        </w:tc>
      </w:tr>
      <w:tr w:rsidR="00B911DD" w:rsidRPr="00894BA4" w:rsidTr="00B911DD">
        <w:trPr>
          <w:trHeight w:val="330"/>
          <w:jc w:val="center"/>
        </w:trPr>
        <w:tc>
          <w:tcPr>
            <w:tcW w:w="3283" w:type="dxa"/>
            <w:vMerge/>
            <w:tcBorders>
              <w:left w:val="single" w:sz="4" w:space="0" w:color="auto"/>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sidRPr="00894BA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p>
        </w:tc>
        <w:tc>
          <w:tcPr>
            <w:tcW w:w="1439" w:type="dxa"/>
            <w:tcBorders>
              <w:top w:val="nil"/>
              <w:left w:val="nil"/>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sidRPr="00894BA4">
              <w:rPr>
                <w:rFonts w:ascii="Times New Roman" w:eastAsia="Times New Roman" w:hAnsi="Times New Roman" w:cs="Times New Roman"/>
                <w:color w:val="000000"/>
                <w:sz w:val="24"/>
                <w:szCs w:val="24"/>
                <w:lang w:val="en-US"/>
              </w:rPr>
              <w:t> </w:t>
            </w:r>
          </w:p>
        </w:tc>
      </w:tr>
      <w:tr w:rsidR="00B911DD" w:rsidRPr="00894BA4" w:rsidTr="00B911DD">
        <w:trPr>
          <w:trHeight w:val="1000"/>
          <w:jc w:val="center"/>
        </w:trPr>
        <w:tc>
          <w:tcPr>
            <w:tcW w:w="3283" w:type="dxa"/>
            <w:tcBorders>
              <w:top w:val="nil"/>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2,179</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1,822</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c>
          <w:tcPr>
            <w:tcW w:w="1439" w:type="dxa"/>
            <w:tcBorders>
              <w:top w:val="nil"/>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2,059</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894BA4" w:rsidTr="00B911DD">
        <w:trPr>
          <w:trHeight w:val="995"/>
          <w:jc w:val="center"/>
        </w:trPr>
        <w:tc>
          <w:tcPr>
            <w:tcW w:w="3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2,222</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2,154</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sidRPr="00894BA4">
              <w:rPr>
                <w:rFonts w:ascii="Times New Roman" w:eastAsia="Times New Roman" w:hAnsi="Times New Roman" w:cs="Times New Roman"/>
                <w:color w:val="000000"/>
                <w:sz w:val="24"/>
                <w:szCs w:val="24"/>
                <w:lang w:val="en-US"/>
              </w:rPr>
              <w:t>b</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2,106</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r>
      <w:tr w:rsidR="00B911DD" w:rsidRPr="00894BA4" w:rsidTr="00B911DD">
        <w:trPr>
          <w:trHeight w:val="965"/>
          <w:jc w:val="center"/>
        </w:trPr>
        <w:tc>
          <w:tcPr>
            <w:tcW w:w="3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894BA4" w:rsidRDefault="00B911DD" w:rsidP="00B911DD">
            <w:pPr>
              <w:spacing w:after="0" w:line="240" w:lineRule="auto"/>
              <w:jc w:val="center"/>
              <w:rPr>
                <w:rFonts w:ascii="Times New Roman" w:eastAsia="Times New Roman" w:hAnsi="Times New Roman" w:cs="Times New Roman"/>
                <w:color w:val="000000"/>
                <w:sz w:val="24"/>
                <w:szCs w:val="24"/>
                <w:vertAlign w:val="subscript"/>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2,284</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2,125</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911DD" w:rsidRPr="00894BA4" w:rsidRDefault="00B911DD" w:rsidP="00B911DD">
            <w:pPr>
              <w:spacing w:after="0" w:line="240" w:lineRule="auto"/>
              <w:jc w:val="right"/>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p w:rsidR="00B911DD" w:rsidRPr="00894BA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2,133</w:t>
            </w:r>
          </w:p>
          <w:p w:rsidR="00B911DD" w:rsidRPr="00894BA4" w:rsidRDefault="00B911DD" w:rsidP="00B911DD">
            <w:pPr>
              <w:spacing w:after="0" w:line="240" w:lineRule="auto"/>
              <w:rPr>
                <w:rFonts w:ascii="Times New Roman" w:eastAsia="Times New Roman" w:hAnsi="Times New Roman" w:cs="Times New Roman"/>
                <w:color w:val="000000"/>
                <w:sz w:val="24"/>
                <w:szCs w:val="24"/>
                <w:lang w:val="en-US"/>
              </w:rPr>
            </w:pPr>
            <w:r w:rsidRPr="00894BA4">
              <w:rPr>
                <w:rFonts w:ascii="Times New Roman" w:eastAsia="Times New Roman" w:hAnsi="Times New Roman" w:cs="Times New Roman"/>
                <w:color w:val="000000"/>
                <w:sz w:val="24"/>
                <w:szCs w:val="24"/>
                <w:lang w:val="en-US"/>
              </w:rPr>
              <w:t>a</w:t>
            </w:r>
          </w:p>
        </w:tc>
      </w:tr>
    </w:tbl>
    <w:p w:rsidR="00B911DD" w:rsidRDefault="00B911DD" w:rsidP="00B911DD">
      <w:pPr>
        <w:spacing w:after="0" w:line="240" w:lineRule="auto"/>
        <w:ind w:left="993" w:hanging="993"/>
        <w:jc w:val="both"/>
        <w:rPr>
          <w:rFonts w:ascii="Times New Roman" w:hAnsi="Times New Roman" w:cs="Times New Roman"/>
          <w:sz w:val="18"/>
          <w:szCs w:val="18"/>
          <w:lang w:val="en-US"/>
        </w:rPr>
      </w:pPr>
    </w:p>
    <w:p w:rsidR="00B911DD" w:rsidRPr="00B355C1" w:rsidRDefault="00B911DD" w:rsidP="00B911DD">
      <w:pPr>
        <w:ind w:left="993" w:hanging="993"/>
        <w:jc w:val="both"/>
        <w:rPr>
          <w:rFonts w:ascii="Times New Roman" w:hAnsi="Times New Roman" w:cs="Times New Roman"/>
          <w:sz w:val="20"/>
          <w:szCs w:val="20"/>
          <w:lang w:val="en-US"/>
        </w:rPr>
      </w:pPr>
      <w:r w:rsidRPr="00B355C1">
        <w:rPr>
          <w:rFonts w:ascii="Times New Roman" w:hAnsi="Times New Roman" w:cs="Times New Roman"/>
          <w:sz w:val="20"/>
          <w:szCs w:val="20"/>
          <w:lang w:val="en-US"/>
        </w:rPr>
        <w:t>Keterangan : Nilai rata-rata perlakuan yang ditandai notasi huruf yang berbeda menunjukkan perbedaan yang nyata menurut uji lanjut Duncan pada taraf nyata 5%. Notasi huruf kapital dibaca vertikal. Notasi huruf kecil dibaca horizontal.</w:t>
      </w: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Default="00B911DD" w:rsidP="00B911DD">
      <w:pPr>
        <w:jc w:val="both"/>
        <w:rPr>
          <w:rFonts w:ascii="Times New Roman" w:hAnsi="Times New Roman" w:cs="Times New Roman"/>
          <w:sz w:val="18"/>
          <w:szCs w:val="18"/>
          <w:lang w:val="en-US"/>
        </w:rPr>
      </w:pPr>
    </w:p>
    <w:p w:rsidR="00B911DD" w:rsidRPr="006E30BC" w:rsidRDefault="00B911DD" w:rsidP="00B911DD">
      <w:pPr>
        <w:pStyle w:val="ListParagraph"/>
        <w:numPr>
          <w:ilvl w:val="1"/>
          <w:numId w:val="25"/>
        </w:numPr>
        <w:ind w:left="432"/>
        <w:rPr>
          <w:lang w:val="en-US"/>
        </w:rPr>
      </w:pPr>
      <w:r>
        <w:rPr>
          <w:rFonts w:ascii="Times New Roman" w:hAnsi="Times New Roman" w:cs="Times New Roman"/>
          <w:sz w:val="24"/>
          <w:szCs w:val="24"/>
          <w:lang w:val="en-US"/>
        </w:rPr>
        <w:lastRenderedPageBreak/>
        <w:t>Aroma</w:t>
      </w:r>
    </w:p>
    <w:p w:rsidR="00B911DD" w:rsidRDefault="00B911DD" w:rsidP="00B911DD">
      <w:pPr>
        <w:pStyle w:val="ListParagraph"/>
        <w:ind w:left="432"/>
        <w:rPr>
          <w:lang w:val="en-US"/>
        </w:rPr>
      </w:pPr>
    </w:p>
    <w:p w:rsidR="00B911DD" w:rsidRPr="0021790B" w:rsidRDefault="00B911DD" w:rsidP="00B911DD">
      <w:pPr>
        <w:pStyle w:val="ListParagraph"/>
        <w:spacing w:after="0"/>
        <w:ind w:left="432"/>
        <w:rPr>
          <w:rFonts w:ascii="Times New Roman" w:hAnsi="Times New Roman" w:cs="Times New Roman"/>
          <w:sz w:val="24"/>
          <w:lang w:val="en-US"/>
        </w:rPr>
      </w:pPr>
      <w:r>
        <w:rPr>
          <w:rFonts w:ascii="Times New Roman" w:hAnsi="Times New Roman" w:cs="Times New Roman"/>
          <w:sz w:val="24"/>
          <w:lang w:val="en-US"/>
        </w:rPr>
        <w:t>Tabel 56. Data Perhitungan Respon Organoleptik Terhadap Aroma</w:t>
      </w:r>
    </w:p>
    <w:p w:rsidR="00B911DD" w:rsidRPr="00301D9F" w:rsidRDefault="00B911DD" w:rsidP="00B911DD">
      <w:pPr>
        <w:pStyle w:val="ListParagraph"/>
        <w:spacing w:after="0"/>
        <w:ind w:left="0"/>
        <w:rPr>
          <w:rFonts w:ascii="Times New Roman" w:hAnsi="Times New Roman" w:cs="Times New Roman"/>
          <w:b/>
          <w:sz w:val="24"/>
          <w:lang w:val="en-US"/>
        </w:rPr>
      </w:pPr>
      <w:r>
        <w:rPr>
          <w:rFonts w:ascii="Times New Roman" w:hAnsi="Times New Roman" w:cs="Times New Roman"/>
          <w:b/>
          <w:sz w:val="24"/>
          <w:lang w:val="en-US"/>
        </w:rPr>
        <w:t>Data Asli</w:t>
      </w:r>
    </w:p>
    <w:tbl>
      <w:tblPr>
        <w:tblpPr w:leftFromText="180" w:rightFromText="180" w:vertAnchor="text" w:tblpY="73"/>
        <w:tblW w:w="7889" w:type="dxa"/>
        <w:tblLook w:val="04A0" w:firstRow="1" w:lastRow="0" w:firstColumn="1" w:lastColumn="0" w:noHBand="0" w:noVBand="1"/>
      </w:tblPr>
      <w:tblGrid>
        <w:gridCol w:w="1985"/>
        <w:gridCol w:w="1083"/>
        <w:gridCol w:w="972"/>
        <w:gridCol w:w="1070"/>
        <w:gridCol w:w="1070"/>
        <w:gridCol w:w="972"/>
        <w:gridCol w:w="972"/>
      </w:tblGrid>
      <w:tr w:rsidR="00B911DD" w:rsidRPr="00301D9F" w:rsidTr="00B911DD">
        <w:trPr>
          <w:trHeight w:val="326"/>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Tepung Sorgum Modifkasi : Terigu</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Ulangan</w:t>
            </w:r>
          </w:p>
        </w:tc>
        <w:tc>
          <w:tcPr>
            <w:tcW w:w="291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Bekatul</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w:t>
            </w:r>
          </w:p>
        </w:tc>
      </w:tr>
      <w:tr w:rsidR="00B911DD" w:rsidRPr="00301D9F" w:rsidTr="00B911DD">
        <w:trPr>
          <w:trHeight w:val="326"/>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9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301D9F" w:rsidTr="00B911DD">
        <w:trPr>
          <w:trHeight w:val="326"/>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4,20</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3,17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11,27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3,76</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4,23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3,27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11,37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3,79</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4,20</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3,43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11,50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3,83</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12,63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9,87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11,63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34,13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11,38</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4,21</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3,29</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3,88</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11,38</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3,79</w:t>
            </w:r>
          </w:p>
        </w:tc>
      </w:tr>
      <w:tr w:rsidR="00B911DD" w:rsidRPr="00301D9F" w:rsidTr="00B911DD">
        <w:trPr>
          <w:trHeight w:val="326"/>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4,17</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12,03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4,01</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4,03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11,97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3,99</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4,30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12,40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4,13</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12,23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12,30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36,40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12,13</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4,08</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3,96</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4,10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12,13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4,04</w:t>
            </w:r>
          </w:p>
        </w:tc>
      </w:tr>
      <w:tr w:rsidR="00B911DD" w:rsidRPr="00301D9F" w:rsidTr="00B911DD">
        <w:trPr>
          <w:trHeight w:val="326"/>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vertAlign w:val="subscript"/>
                <w:lang w:val="en-US"/>
              </w:rPr>
              <w:softHyphen/>
            </w:r>
            <w:r>
              <w:rPr>
                <w:rFonts w:ascii="Times New Roman" w:eastAsia="Times New Roman" w:hAnsi="Times New Roman" w:cs="Times New Roman"/>
                <w:color w:val="000000"/>
                <w:sz w:val="24"/>
                <w:szCs w:val="24"/>
                <w:lang w:val="en-US"/>
              </w:rPr>
              <w:t xml:space="preserve"> (90:10)</w:t>
            </w: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4,37</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3,73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11,93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3,98</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4,57</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4,00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12,43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4,14</w:t>
            </w:r>
          </w:p>
        </w:tc>
      </w:tr>
      <w:tr w:rsidR="00B911DD" w:rsidRPr="00301D9F" w:rsidTr="00B911DD">
        <w:trPr>
          <w:trHeight w:val="326"/>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043"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4,73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3,97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3,80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20,16</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4,17</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13,67</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11,80</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11,40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36,87</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12,29</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4,56</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3,93</w:t>
            </w:r>
          </w:p>
        </w:tc>
        <w:tc>
          <w:tcPr>
            <w:tcW w:w="972"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3,80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12,29</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4,10</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38,53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33,53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35,33</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107,40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35,80</w:t>
            </w:r>
          </w:p>
        </w:tc>
      </w:tr>
      <w:tr w:rsidR="00B911DD" w:rsidRPr="00301D9F" w:rsidTr="00B911DD">
        <w:trPr>
          <w:trHeight w:val="326"/>
        </w:trPr>
        <w:tc>
          <w:tcPr>
            <w:tcW w:w="30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 Rata-Rata</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12,84</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11,18</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11,78</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35,80</w:t>
            </w:r>
          </w:p>
        </w:tc>
        <w:tc>
          <w:tcPr>
            <w:tcW w:w="972"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11,93</w:t>
            </w:r>
          </w:p>
        </w:tc>
      </w:tr>
    </w:tbl>
    <w:p w:rsidR="00B911DD" w:rsidRDefault="00B911DD" w:rsidP="00B911DD">
      <w:pPr>
        <w:spacing w:after="0"/>
        <w:rPr>
          <w:rFonts w:ascii="Times New Roman" w:hAnsi="Times New Roman" w:cs="Times New Roman"/>
          <w:sz w:val="24"/>
          <w:lang w:val="en-US"/>
        </w:rPr>
      </w:pPr>
    </w:p>
    <w:p w:rsidR="00B911DD" w:rsidRDefault="00B911DD" w:rsidP="00B911DD">
      <w:pPr>
        <w:spacing w:after="0"/>
        <w:rPr>
          <w:rFonts w:ascii="Times New Roman" w:hAnsi="Times New Roman" w:cs="Times New Roman"/>
          <w:b/>
          <w:sz w:val="24"/>
          <w:lang w:val="en-US"/>
        </w:rPr>
      </w:pPr>
      <w:r>
        <w:rPr>
          <w:rFonts w:ascii="Times New Roman" w:hAnsi="Times New Roman" w:cs="Times New Roman"/>
          <w:b/>
          <w:sz w:val="24"/>
          <w:lang w:val="en-US"/>
        </w:rPr>
        <w:t>Data Transformasi</w:t>
      </w:r>
    </w:p>
    <w:tbl>
      <w:tblPr>
        <w:tblW w:w="8188" w:type="dxa"/>
        <w:tblInd w:w="-34" w:type="dxa"/>
        <w:tblLook w:val="04A0" w:firstRow="1" w:lastRow="0" w:firstColumn="1" w:lastColumn="0" w:noHBand="0" w:noVBand="1"/>
      </w:tblPr>
      <w:tblGrid>
        <w:gridCol w:w="1985"/>
        <w:gridCol w:w="1189"/>
        <w:gridCol w:w="959"/>
        <w:gridCol w:w="1070"/>
        <w:gridCol w:w="1176"/>
        <w:gridCol w:w="850"/>
        <w:gridCol w:w="959"/>
      </w:tblGrid>
      <w:tr w:rsidR="00B911DD" w:rsidRPr="00301D9F" w:rsidTr="00B911DD">
        <w:trPr>
          <w:trHeight w:val="315"/>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Tepung Sorgum Modifkasi : Terigu</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Ulangan</w:t>
            </w:r>
          </w:p>
        </w:tc>
        <w:tc>
          <w:tcPr>
            <w:tcW w:w="320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Bekatul</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w:t>
            </w:r>
          </w:p>
        </w:tc>
      </w:tr>
      <w:tr w:rsidR="00B911DD" w:rsidRPr="00301D9F" w:rsidTr="00B911DD">
        <w:trPr>
          <w:trHeight w:val="315"/>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301D9F" w:rsidTr="00B911DD">
        <w:trPr>
          <w:trHeight w:val="315"/>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2,16</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1,90</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2,09</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6,15</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2,05</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2,17</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1,93</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6,17</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2,06</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2,16</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1,98</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6,22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2,07</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6,50</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5,81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6,24</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18,54</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6,18</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2,17</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1,94</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2,08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6,18</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2,06</w:t>
            </w:r>
          </w:p>
        </w:tc>
      </w:tr>
      <w:tr w:rsidR="00B911DD" w:rsidRPr="00301D9F" w:rsidTr="00B911DD">
        <w:trPr>
          <w:trHeight w:val="315"/>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2,15</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2,09</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2,10</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6,34</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2,11</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2,14</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2,06</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6,32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2,11</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2,09</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2,15</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6,43</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2,14</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6,38</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6,30</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6,41</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19,09</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6,36</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2,13</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2,10</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2,14</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6,36</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2,12</w:t>
            </w:r>
          </w:p>
        </w:tc>
      </w:tr>
      <w:tr w:rsidR="00B911DD" w:rsidRPr="00301D9F" w:rsidTr="00B911DD">
        <w:trPr>
          <w:trHeight w:val="315"/>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2,20</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2,08</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2,05</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6,32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2,11</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2,24</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2,12</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6,44</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2,15</w:t>
            </w:r>
          </w:p>
        </w:tc>
      </w:tr>
      <w:tr w:rsidR="00B911DD" w:rsidRPr="00301D9F" w:rsidTr="00B911DD">
        <w:trPr>
          <w:trHeight w:val="315"/>
        </w:trPr>
        <w:tc>
          <w:tcPr>
            <w:tcW w:w="1985" w:type="dxa"/>
            <w:vMerge/>
            <w:tcBorders>
              <w:top w:val="nil"/>
              <w:left w:val="single" w:sz="4" w:space="0" w:color="auto"/>
              <w:bottom w:val="single" w:sz="4" w:space="0" w:color="auto"/>
              <w:right w:val="single" w:sz="4" w:space="0" w:color="auto"/>
            </w:tcBorders>
            <w:shd w:val="clear" w:color="auto" w:fill="auto"/>
            <w:vAlign w:val="center"/>
            <w:hideMark/>
          </w:tcPr>
          <w:p w:rsidR="00B911DD" w:rsidRPr="00301D9F" w:rsidRDefault="00B911DD" w:rsidP="00B911DD">
            <w:pPr>
              <w:spacing w:after="0" w:line="240" w:lineRule="auto"/>
              <w:rPr>
                <w:rFonts w:ascii="Times New Roman" w:eastAsia="Times New Roman" w:hAnsi="Times New Roman" w:cs="Times New Roman"/>
                <w:color w:val="000000"/>
                <w:sz w:val="24"/>
                <w:szCs w:val="24"/>
                <w:lang w:val="en-US"/>
              </w:rPr>
            </w:pPr>
          </w:p>
        </w:tc>
        <w:tc>
          <w:tcPr>
            <w:tcW w:w="118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3</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2,28</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2,07</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10,59</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301D9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01D9F">
              <w:rPr>
                <w:rFonts w:ascii="Times New Roman" w:eastAsia="Times New Roman" w:hAnsi="Times New Roman" w:cs="Times New Roman"/>
                <w:color w:val="000000"/>
                <w:sz w:val="24"/>
                <w:szCs w:val="24"/>
                <w:lang w:val="en-US"/>
              </w:rPr>
              <w:t>2,15</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Sub total</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6,72</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6,30</w:t>
            </w:r>
          </w:p>
        </w:tc>
        <w:tc>
          <w:tcPr>
            <w:tcW w:w="1176"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6,20</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19,22</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6,41</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Rata-Rata Sub Total</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2,24</w:t>
            </w:r>
          </w:p>
        </w:tc>
        <w:tc>
          <w:tcPr>
            <w:tcW w:w="1070"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2,10</w:t>
            </w:r>
          </w:p>
        </w:tc>
        <w:tc>
          <w:tcPr>
            <w:tcW w:w="1176" w:type="dxa"/>
            <w:tcBorders>
              <w:top w:val="nil"/>
              <w:left w:val="nil"/>
              <w:bottom w:val="single" w:sz="4" w:space="0" w:color="auto"/>
              <w:right w:val="single" w:sz="4" w:space="0" w:color="auto"/>
            </w:tcBorders>
            <w:shd w:val="clear" w:color="auto" w:fill="auto"/>
            <w:noWrap/>
            <w:vAlign w:val="bottom"/>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2,07</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6,41</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2,14</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19,60</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18,41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18,85</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56,85</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18,95</w:t>
            </w:r>
          </w:p>
        </w:tc>
      </w:tr>
      <w:tr w:rsidR="00B911DD" w:rsidRPr="00301D9F" w:rsidTr="00B911DD">
        <w:trPr>
          <w:trHeight w:val="315"/>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Total Rata-Rata</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6,53</w:t>
            </w:r>
          </w:p>
        </w:tc>
        <w:tc>
          <w:tcPr>
            <w:tcW w:w="107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6,14</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6,28</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18,95</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D9560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D9560C">
              <w:rPr>
                <w:rFonts w:ascii="Times New Roman" w:eastAsia="Times New Roman" w:hAnsi="Times New Roman" w:cs="Times New Roman"/>
                <w:b/>
                <w:color w:val="000000"/>
                <w:sz w:val="24"/>
                <w:szCs w:val="24"/>
                <w:lang w:val="en-US"/>
              </w:rPr>
              <w:t>6,32</w:t>
            </w:r>
          </w:p>
        </w:tc>
      </w:tr>
    </w:tbl>
    <w:p w:rsidR="00B911DD" w:rsidRDefault="00B911DD" w:rsidP="00B911DD">
      <w:pPr>
        <w:spacing w:after="0"/>
        <w:rPr>
          <w:rFonts w:ascii="Times New Roman" w:hAnsi="Times New Roman" w:cs="Times New Roman"/>
          <w:sz w:val="24"/>
          <w:lang w:val="en-US"/>
        </w:rPr>
      </w:pPr>
      <w:r>
        <w:rPr>
          <w:rFonts w:ascii="Times New Roman" w:hAnsi="Times New Roman" w:cs="Times New Roman"/>
          <w:sz w:val="24"/>
          <w:lang w:val="en-US"/>
        </w:rPr>
        <w:t xml:space="preserve">Perhitungan </w:t>
      </w:r>
      <w:r>
        <w:rPr>
          <w:rFonts w:ascii="Times New Roman" w:hAnsi="Times New Roman" w:cs="Times New Roman"/>
          <w:i/>
          <w:sz w:val="24"/>
          <w:lang w:val="en-US"/>
        </w:rPr>
        <w:t>Cookies</w:t>
      </w:r>
      <w:r>
        <w:rPr>
          <w:rFonts w:ascii="Times New Roman" w:hAnsi="Times New Roman" w:cs="Times New Roman"/>
          <w:sz w:val="24"/>
          <w:lang w:val="en-US"/>
        </w:rPr>
        <w:t xml:space="preserve"> Atribut Aroma</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56,85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119,71</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2,16</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2,17</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2,07</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119,71</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0,1794</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6,50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5,81)</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6,20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191,71</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1626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18,82)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18,94)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19,10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191,71</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0045</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(18,54)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(19,09)</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(19,22)</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191,71</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0289</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(19,60)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(18,41)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(18,85)</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191,71</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0,0805</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lastRenderedPageBreak/>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6,50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5,85)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6,20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191,70</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0,0289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0,0805</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0532</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JKT – JKK – JK (A) – JK (B) – JK (AB) </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1794</w:t>
      </w:r>
      <w:r w:rsidRPr="00301D9F">
        <w:rPr>
          <w:rFonts w:ascii="Times New Roman" w:hAnsi="Times New Roman" w:cs="Times New Roman"/>
          <w:sz w:val="24"/>
          <w:szCs w:val="24"/>
        </w:rPr>
        <w:t xml:space="preserve"> – 0,</w:t>
      </w:r>
      <w:r>
        <w:rPr>
          <w:rFonts w:ascii="Times New Roman" w:hAnsi="Times New Roman" w:cs="Times New Roman"/>
          <w:sz w:val="24"/>
          <w:szCs w:val="24"/>
          <w:lang w:val="en-US"/>
        </w:rPr>
        <w:t>0045</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0,0289</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0,0805</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0,0532</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0,0</w:t>
      </w:r>
      <w:r>
        <w:rPr>
          <w:rFonts w:ascii="Times New Roman" w:hAnsi="Times New Roman" w:cs="Times New Roman"/>
          <w:sz w:val="24"/>
          <w:szCs w:val="24"/>
          <w:lang w:val="en-US"/>
        </w:rPr>
        <w:t>123</w:t>
      </w:r>
    </w:p>
    <w:p w:rsidR="00B911DD" w:rsidRDefault="00B911DD" w:rsidP="00B911DD">
      <w:pPr>
        <w:spacing w:after="0"/>
        <w:jc w:val="center"/>
        <w:rPr>
          <w:rFonts w:ascii="Times New Roman" w:hAnsi="Times New Roman" w:cs="Times New Roman"/>
          <w:sz w:val="24"/>
          <w:lang w:val="en-US"/>
        </w:rPr>
      </w:pPr>
      <w:r>
        <w:rPr>
          <w:rFonts w:ascii="Times New Roman" w:hAnsi="Times New Roman" w:cs="Times New Roman"/>
          <w:sz w:val="24"/>
          <w:lang w:val="en-US"/>
        </w:rPr>
        <w:t xml:space="preserve">Tabel 57. Analisis Variansi (ANAVA) </w:t>
      </w:r>
      <w:r>
        <w:rPr>
          <w:rFonts w:ascii="Times New Roman" w:hAnsi="Times New Roman" w:cs="Times New Roman"/>
          <w:i/>
          <w:sz w:val="24"/>
          <w:lang w:val="en-US"/>
        </w:rPr>
        <w:t>Cookies</w:t>
      </w:r>
      <w:r>
        <w:rPr>
          <w:rFonts w:ascii="Times New Roman" w:hAnsi="Times New Roman" w:cs="Times New Roman"/>
          <w:sz w:val="24"/>
          <w:lang w:val="en-US"/>
        </w:rPr>
        <w:t xml:space="preserve"> Sorgum Atribut Aroma</w:t>
      </w:r>
    </w:p>
    <w:tbl>
      <w:tblPr>
        <w:tblW w:w="8021" w:type="dxa"/>
        <w:jc w:val="center"/>
        <w:tblInd w:w="-1330" w:type="dxa"/>
        <w:tblLook w:val="04A0" w:firstRow="1" w:lastRow="0" w:firstColumn="1" w:lastColumn="0" w:noHBand="0" w:noVBand="1"/>
      </w:tblPr>
      <w:tblGrid>
        <w:gridCol w:w="2553"/>
        <w:gridCol w:w="850"/>
        <w:gridCol w:w="1175"/>
        <w:gridCol w:w="1134"/>
        <w:gridCol w:w="1276"/>
        <w:gridCol w:w="1033"/>
      </w:tblGrid>
      <w:tr w:rsidR="00B911DD" w:rsidRPr="00344068" w:rsidTr="00B911DD">
        <w:trPr>
          <w:trHeight w:val="315"/>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dB</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KT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F Hitung</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344068">
              <w:rPr>
                <w:rFonts w:ascii="Times New Roman" w:eastAsia="Times New Roman" w:hAnsi="Times New Roman" w:cs="Times New Roman"/>
                <w:b/>
                <w:bCs/>
                <w:color w:val="000000"/>
                <w:sz w:val="24"/>
                <w:szCs w:val="24"/>
                <w:lang w:val="en-US"/>
              </w:rPr>
              <w:t>F Tabel 5%</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2</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0,0045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0,0023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w:t>
            </w:r>
          </w:p>
        </w:tc>
        <w:tc>
          <w:tcPr>
            <w:tcW w:w="1033"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 </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8</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0,1626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0,0203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w:t>
            </w:r>
          </w:p>
        </w:tc>
        <w:tc>
          <w:tcPr>
            <w:tcW w:w="1033"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 </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Faktor A</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2</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0,0289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0,0144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18,76</w:t>
            </w:r>
            <w:r>
              <w:rPr>
                <w:rFonts w:ascii="Times New Roman" w:eastAsia="Times New Roman" w:hAnsi="Times New Roman" w:cs="Times New Roman"/>
                <w:color w:val="000000"/>
                <w:sz w:val="24"/>
                <w:szCs w:val="24"/>
                <w:lang w:val="en-US"/>
              </w:rPr>
              <w:t>*</w:t>
            </w:r>
          </w:p>
        </w:tc>
        <w:tc>
          <w:tcPr>
            <w:tcW w:w="1033"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3,63</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Faktor B</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2</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0,0805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0,0403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52,30</w:t>
            </w:r>
            <w:r>
              <w:rPr>
                <w:rFonts w:ascii="Times New Roman" w:eastAsia="Times New Roman" w:hAnsi="Times New Roman" w:cs="Times New Roman"/>
                <w:color w:val="000000"/>
                <w:sz w:val="24"/>
                <w:szCs w:val="24"/>
                <w:lang w:val="en-US"/>
              </w:rPr>
              <w:t>*</w:t>
            </w:r>
          </w:p>
        </w:tc>
        <w:tc>
          <w:tcPr>
            <w:tcW w:w="1033"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3,63</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Interaksi (AB)</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4</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0,0532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0,0133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17,26</w:t>
            </w:r>
            <w:r>
              <w:rPr>
                <w:rFonts w:ascii="Times New Roman" w:eastAsia="Times New Roman" w:hAnsi="Times New Roman" w:cs="Times New Roman"/>
                <w:color w:val="000000"/>
                <w:sz w:val="24"/>
                <w:szCs w:val="24"/>
                <w:lang w:val="en-US"/>
              </w:rPr>
              <w:t>*</w:t>
            </w:r>
          </w:p>
        </w:tc>
        <w:tc>
          <w:tcPr>
            <w:tcW w:w="1033"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3,01</w:t>
            </w: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16</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0,0123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0,0008</w:t>
            </w:r>
          </w:p>
        </w:tc>
        <w:tc>
          <w:tcPr>
            <w:tcW w:w="1276" w:type="dxa"/>
            <w:tcBorders>
              <w:top w:val="nil"/>
              <w:left w:val="nil"/>
              <w:bottom w:val="nil"/>
              <w:right w:val="nil"/>
            </w:tcBorders>
            <w:shd w:val="clear" w:color="auto" w:fill="auto"/>
            <w:noWrap/>
            <w:vAlign w:val="bottom"/>
            <w:hideMark/>
          </w:tcPr>
          <w:p w:rsidR="00B911DD" w:rsidRPr="00344068" w:rsidRDefault="00B911DD" w:rsidP="00B911DD">
            <w:pPr>
              <w:spacing w:after="0" w:line="240" w:lineRule="auto"/>
              <w:rPr>
                <w:rFonts w:ascii="Times New Roman" w:eastAsia="Times New Roman" w:hAnsi="Times New Roman" w:cs="Times New Roman"/>
                <w:color w:val="000000"/>
                <w:sz w:val="24"/>
                <w:szCs w:val="24"/>
                <w:lang w:val="en-US"/>
              </w:rPr>
            </w:pPr>
          </w:p>
        </w:tc>
        <w:tc>
          <w:tcPr>
            <w:tcW w:w="1033" w:type="dxa"/>
            <w:tcBorders>
              <w:top w:val="nil"/>
              <w:left w:val="nil"/>
              <w:bottom w:val="nil"/>
              <w:right w:val="nil"/>
            </w:tcBorders>
            <w:shd w:val="clear" w:color="auto" w:fill="auto"/>
            <w:noWrap/>
            <w:vAlign w:val="bottom"/>
            <w:hideMark/>
          </w:tcPr>
          <w:p w:rsidR="00B911DD" w:rsidRPr="00344068"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344068" w:rsidTr="00B911DD">
        <w:trPr>
          <w:trHeight w:val="315"/>
          <w:jc w:val="center"/>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26</w:t>
            </w:r>
          </w:p>
        </w:tc>
        <w:tc>
          <w:tcPr>
            <w:tcW w:w="1175" w:type="dxa"/>
            <w:tcBorders>
              <w:top w:val="nil"/>
              <w:left w:val="nil"/>
              <w:bottom w:val="single" w:sz="4" w:space="0" w:color="auto"/>
              <w:right w:val="single" w:sz="4" w:space="0" w:color="auto"/>
            </w:tcBorders>
            <w:shd w:val="clear" w:color="auto" w:fill="auto"/>
            <w:noWrap/>
            <w:vAlign w:val="center"/>
            <w:hideMark/>
          </w:tcPr>
          <w:p w:rsidR="00B911DD" w:rsidRPr="0034406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344068">
              <w:rPr>
                <w:rFonts w:ascii="Times New Roman" w:eastAsia="Times New Roman" w:hAnsi="Times New Roman" w:cs="Times New Roman"/>
                <w:color w:val="000000"/>
                <w:sz w:val="24"/>
                <w:szCs w:val="24"/>
                <w:lang w:val="en-US"/>
              </w:rPr>
              <w:t>0,1794</w:t>
            </w:r>
          </w:p>
        </w:tc>
        <w:tc>
          <w:tcPr>
            <w:tcW w:w="1134" w:type="dxa"/>
            <w:tcBorders>
              <w:top w:val="nil"/>
              <w:left w:val="nil"/>
              <w:bottom w:val="nil"/>
              <w:right w:val="nil"/>
            </w:tcBorders>
            <w:shd w:val="clear" w:color="auto" w:fill="auto"/>
            <w:noWrap/>
            <w:vAlign w:val="bottom"/>
            <w:hideMark/>
          </w:tcPr>
          <w:p w:rsidR="00B911DD" w:rsidRPr="00344068" w:rsidRDefault="00B911DD" w:rsidP="00B911DD">
            <w:pPr>
              <w:spacing w:after="0" w:line="240" w:lineRule="auto"/>
              <w:rPr>
                <w:rFonts w:ascii="Times New Roman" w:eastAsia="Times New Roman" w:hAnsi="Times New Roman" w:cs="Times New Roman"/>
                <w:color w:val="000000"/>
                <w:sz w:val="24"/>
                <w:szCs w:val="24"/>
                <w:lang w:val="en-US"/>
              </w:rPr>
            </w:pPr>
          </w:p>
        </w:tc>
        <w:tc>
          <w:tcPr>
            <w:tcW w:w="1276" w:type="dxa"/>
            <w:tcBorders>
              <w:top w:val="nil"/>
              <w:left w:val="nil"/>
              <w:bottom w:val="nil"/>
              <w:right w:val="nil"/>
            </w:tcBorders>
            <w:shd w:val="clear" w:color="auto" w:fill="auto"/>
            <w:noWrap/>
            <w:vAlign w:val="bottom"/>
            <w:hideMark/>
          </w:tcPr>
          <w:p w:rsidR="00B911DD" w:rsidRPr="00344068" w:rsidRDefault="00B911DD" w:rsidP="00B911DD">
            <w:pPr>
              <w:spacing w:after="0" w:line="240" w:lineRule="auto"/>
              <w:rPr>
                <w:rFonts w:ascii="Times New Roman" w:eastAsia="Times New Roman" w:hAnsi="Times New Roman" w:cs="Times New Roman"/>
                <w:color w:val="000000"/>
                <w:sz w:val="24"/>
                <w:szCs w:val="24"/>
                <w:lang w:val="en-US"/>
              </w:rPr>
            </w:pPr>
          </w:p>
        </w:tc>
        <w:tc>
          <w:tcPr>
            <w:tcW w:w="1033" w:type="dxa"/>
            <w:tcBorders>
              <w:top w:val="nil"/>
              <w:left w:val="nil"/>
              <w:bottom w:val="nil"/>
              <w:right w:val="nil"/>
            </w:tcBorders>
            <w:shd w:val="clear" w:color="auto" w:fill="auto"/>
            <w:noWrap/>
            <w:vAlign w:val="bottom"/>
            <w:hideMark/>
          </w:tcPr>
          <w:p w:rsidR="00B911DD" w:rsidRPr="00344068"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lang w:val="en-US"/>
        </w:rPr>
      </w:pPr>
      <w:r>
        <w:rPr>
          <w:rFonts w:ascii="Times New Roman" w:hAnsi="Times New Roman" w:cs="Times New Roman"/>
          <w:sz w:val="24"/>
          <w:lang w:val="en-US"/>
        </w:rPr>
        <w:t>Keterangan: tn</w:t>
      </w:r>
      <w:r>
        <w:rPr>
          <w:rFonts w:ascii="Times New Roman" w:hAnsi="Times New Roman" w:cs="Times New Roman"/>
          <w:sz w:val="24"/>
          <w:lang w:val="en-US"/>
        </w:rPr>
        <w:tab/>
        <w:t>= Tidak Berpengaruh</w:t>
      </w:r>
    </w:p>
    <w:p w:rsidR="00B911DD" w:rsidRDefault="00B911DD" w:rsidP="00B911DD">
      <w:pPr>
        <w:spacing w:after="0"/>
        <w:jc w:val="both"/>
        <w:rPr>
          <w:rFonts w:ascii="Times New Roman" w:hAnsi="Times New Roman" w:cs="Times New Roman"/>
          <w:sz w:val="24"/>
          <w:lang w:val="en-US"/>
        </w:rPr>
      </w:pPr>
      <w:r>
        <w:rPr>
          <w:rFonts w:ascii="Times New Roman" w:hAnsi="Times New Roman" w:cs="Times New Roman"/>
          <w:sz w:val="24"/>
          <w:lang w:val="en-US"/>
        </w:rPr>
        <w:tab/>
        <w:t xml:space="preserve">        * = Berpengaruh</w:t>
      </w:r>
    </w:p>
    <w:p w:rsidR="00B911DD" w:rsidRDefault="00B911DD" w:rsidP="00B911DD">
      <w:pPr>
        <w:spacing w:after="0"/>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Kesimpulan :</w:t>
      </w:r>
    </w:p>
    <w:p w:rsidR="00B911DD" w:rsidRDefault="00B911DD" w:rsidP="00B911DD">
      <w:pPr>
        <w:spacing w:after="0" w:line="480" w:lineRule="auto"/>
        <w:ind w:firstLine="567"/>
        <w:jc w:val="both"/>
        <w:rPr>
          <w:rFonts w:ascii="Times New Roman" w:hAnsi="Times New Roman" w:cs="Times New Roman"/>
          <w:sz w:val="24"/>
          <w:lang w:val="en-US"/>
        </w:rPr>
      </w:pPr>
      <w:r>
        <w:rPr>
          <w:rFonts w:ascii="Times New Roman" w:hAnsi="Times New Roman" w:cs="Times New Roman"/>
          <w:sz w:val="24"/>
          <w:lang w:val="en-US"/>
        </w:rPr>
        <w:t xml:space="preserve">Berdasarkan tabel analisis variansi (ANAVA), bahwa substitusi tepung modifikasi sorgum : terigu dan bekatul berpengaruh terhadap aroma </w:t>
      </w:r>
      <w:r>
        <w:rPr>
          <w:rFonts w:ascii="Times New Roman" w:hAnsi="Times New Roman" w:cs="Times New Roman"/>
          <w:i/>
          <w:sz w:val="24"/>
          <w:lang w:val="en-US"/>
        </w:rPr>
        <w:t>Cookies</w:t>
      </w:r>
      <w:r>
        <w:rPr>
          <w:rFonts w:ascii="Times New Roman" w:hAnsi="Times New Roman" w:cs="Times New Roman"/>
          <w:sz w:val="24"/>
          <w:lang w:val="en-US"/>
        </w:rPr>
        <w:t>, sehingga perlu dilakukan uji lanjut duncan.</w:t>
      </w: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p>
    <w:p w:rsidR="00B911DD" w:rsidRDefault="00B911DD" w:rsidP="00B911DD">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Uji Jarak Duncan Untuk Aroma</w:t>
      </w:r>
    </w:p>
    <w:p w:rsidR="00B911DD" w:rsidRPr="00D9560C" w:rsidRDefault="00B911DD" w:rsidP="00B911DD">
      <w:pPr>
        <w:jc w:val="both"/>
        <w:rPr>
          <w:rFonts w:ascii="Times New Roman" w:eastAsiaTheme="minorEastAsia" w:hAnsi="Times New Roman" w:cs="Times New Roman"/>
          <w:sz w:val="24"/>
          <w:lang w:val="en-US"/>
        </w:rPr>
      </w:pPr>
      <w:r>
        <w:rPr>
          <w:rFonts w:ascii="Times New Roman" w:hAnsi="Times New Roman" w:cs="Times New Roman"/>
          <w:sz w:val="24"/>
          <w:lang w:val="en-US"/>
        </w:rPr>
        <w:t>Standar Error (S</w:t>
      </w:r>
      <w:r>
        <w:rPr>
          <w:rFonts w:ascii="Times New Roman" w:hAnsi="Times New Roman" w:cs="Times New Roman"/>
          <w:sz w:val="24"/>
          <w:vertAlign w:val="subscript"/>
          <w:lang w:val="en-US"/>
        </w:rPr>
        <w:t>y</w:t>
      </w:r>
      <w:r>
        <w:rPr>
          <w:rFonts w:ascii="Times New Roman" w:hAnsi="Times New Roman" w:cs="Times New Roman"/>
          <w:sz w:val="24"/>
          <w:lang w:val="en-US"/>
        </w:rPr>
        <w:t xml:space="preserve">) = </w:t>
      </w:r>
      <m:oMath>
        <m:rad>
          <m:radPr>
            <m:degHide m:val="1"/>
            <m:ctrlPr>
              <w:rPr>
                <w:rFonts w:ascii="Cambria Math" w:hAnsi="Cambria Math" w:cs="Times New Roman"/>
                <w:i/>
                <w:sz w:val="24"/>
                <w:lang w:val="en-US"/>
              </w:rPr>
            </m:ctrlPr>
          </m:radPr>
          <m:deg/>
          <m:e>
            <m:f>
              <m:fPr>
                <m:ctrlPr>
                  <w:rPr>
                    <w:rFonts w:ascii="Cambria Math" w:hAnsi="Cambria Math" w:cs="Times New Roman"/>
                    <w:i/>
                    <w:sz w:val="24"/>
                    <w:lang w:val="en-US"/>
                  </w:rPr>
                </m:ctrlPr>
              </m:fPr>
              <m:num>
                <m:r>
                  <w:rPr>
                    <w:rFonts w:ascii="Cambria Math" w:hAnsi="Cambria Math" w:cs="Times New Roman"/>
                    <w:sz w:val="24"/>
                    <w:lang w:val="en-US"/>
                  </w:rPr>
                  <m:t>0,0008</m:t>
                </m:r>
              </m:num>
              <m:den>
                <m:r>
                  <w:rPr>
                    <w:rFonts w:ascii="Cambria Math" w:hAnsi="Cambria Math" w:cs="Times New Roman"/>
                    <w:sz w:val="24"/>
                    <w:lang w:val="en-US"/>
                  </w:rPr>
                  <m:t>9</m:t>
                </m:r>
              </m:den>
            </m:f>
          </m:e>
        </m:rad>
      </m:oMath>
      <w:r>
        <w:rPr>
          <w:rFonts w:ascii="Times New Roman" w:eastAsiaTheme="minorEastAsia" w:hAnsi="Times New Roman" w:cs="Times New Roman"/>
          <w:sz w:val="24"/>
          <w:lang w:val="en-US"/>
        </w:rPr>
        <w:t xml:space="preserve"> = 0,009</w:t>
      </w:r>
    </w:p>
    <w:p w:rsidR="00B911DD" w:rsidRPr="009C4C08" w:rsidRDefault="00B911DD" w:rsidP="00B911DD">
      <w:pPr>
        <w:spacing w:after="0" w:line="240" w:lineRule="auto"/>
        <w:ind w:left="993" w:hanging="993"/>
        <w:jc w:val="both"/>
        <w:rPr>
          <w:rFonts w:ascii="Times New Roman" w:hAnsi="Times New Roman" w:cs="Times New Roman"/>
          <w:sz w:val="24"/>
          <w:lang w:val="en-US"/>
        </w:rPr>
      </w:pPr>
      <w:r>
        <w:rPr>
          <w:rFonts w:ascii="Times New Roman" w:eastAsiaTheme="minorEastAsia" w:hAnsi="Times New Roman" w:cs="Times New Roman"/>
          <w:sz w:val="24"/>
          <w:lang w:val="en-US"/>
        </w:rPr>
        <w:t xml:space="preserve">Tabel 58. </w:t>
      </w:r>
      <w:r>
        <w:rPr>
          <w:rFonts w:ascii="Times New Roman" w:hAnsi="Times New Roman" w:cs="Times New Roman"/>
          <w:sz w:val="24"/>
          <w:lang w:val="en-US"/>
        </w:rPr>
        <w:t>Uji Jarak Berganda Duncan Untuk Faktor Tepung Modifikasi Sorgum : Terigu (A)</w:t>
      </w:r>
    </w:p>
    <w:tbl>
      <w:tblPr>
        <w:tblW w:w="8323" w:type="dxa"/>
        <w:tblInd w:w="103" w:type="dxa"/>
        <w:tblLook w:val="04A0" w:firstRow="1" w:lastRow="0" w:firstColumn="1" w:lastColumn="0" w:noHBand="0" w:noVBand="1"/>
      </w:tblPr>
      <w:tblGrid>
        <w:gridCol w:w="1060"/>
        <w:gridCol w:w="1180"/>
        <w:gridCol w:w="960"/>
        <w:gridCol w:w="960"/>
        <w:gridCol w:w="1090"/>
        <w:gridCol w:w="992"/>
        <w:gridCol w:w="993"/>
        <w:gridCol w:w="1088"/>
      </w:tblGrid>
      <w:tr w:rsidR="00B911DD" w:rsidRPr="00D0203C" w:rsidTr="00B911DD">
        <w:trPr>
          <w:trHeight w:val="426"/>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SSR 5%</w:t>
            </w:r>
          </w:p>
        </w:tc>
        <w:tc>
          <w:tcPr>
            <w:tcW w:w="118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LSR 5% </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Rata-rata</w:t>
            </w:r>
          </w:p>
        </w:tc>
        <w:tc>
          <w:tcPr>
            <w:tcW w:w="307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Perlakuan</w:t>
            </w:r>
          </w:p>
        </w:tc>
        <w:tc>
          <w:tcPr>
            <w:tcW w:w="1088"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Taraf Nyata 5% </w:t>
            </w:r>
          </w:p>
        </w:tc>
      </w:tr>
      <w:tr w:rsidR="00B911DD" w:rsidRPr="00D0203C" w:rsidTr="00B911DD">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180"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3</w:t>
            </w:r>
          </w:p>
        </w:tc>
        <w:tc>
          <w:tcPr>
            <w:tcW w:w="1088"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a1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2,060</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 </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a</w:t>
            </w: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3,00</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0,028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a2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2,121</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0,061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w:t>
            </w: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3,15</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0,029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a3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2,136</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0,076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D0203C">
              <w:rPr>
                <w:rFonts w:ascii="Times New Roman" w:eastAsia="Times New Roman" w:hAnsi="Times New Roman" w:cs="Times New Roman"/>
                <w:color w:val="000000"/>
                <w:sz w:val="24"/>
                <w:szCs w:val="24"/>
                <w:lang w:val="en-US"/>
              </w:rPr>
              <w:t>0,015</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w:t>
            </w:r>
          </w:p>
        </w:tc>
      </w:tr>
    </w:tbl>
    <w:p w:rsidR="00B911DD" w:rsidRDefault="00B911DD" w:rsidP="00B911DD">
      <w:pPr>
        <w:spacing w:after="0"/>
        <w:jc w:val="both"/>
        <w:rPr>
          <w:rFonts w:ascii="Times New Roman" w:hAnsi="Times New Roman" w:cs="Times New Roman"/>
          <w:sz w:val="24"/>
          <w:lang w:val="en-US"/>
        </w:rPr>
      </w:pPr>
      <w:r>
        <w:rPr>
          <w:rFonts w:ascii="Times New Roman" w:hAnsi="Times New Roman" w:cs="Times New Roman"/>
          <w:sz w:val="24"/>
          <w:lang w:val="en-US"/>
        </w:rPr>
        <w:t>Keterangan :</w:t>
      </w:r>
      <w:r>
        <w:rPr>
          <w:rFonts w:ascii="Times New Roman" w:hAnsi="Times New Roman" w:cs="Times New Roman"/>
          <w:sz w:val="24"/>
          <w:lang w:val="en-US"/>
        </w:rPr>
        <w:tab/>
        <w:t>tn</w:t>
      </w:r>
      <w:r>
        <w:rPr>
          <w:rFonts w:ascii="Times New Roman" w:hAnsi="Times New Roman" w:cs="Times New Roman"/>
          <w:sz w:val="24"/>
          <w:lang w:val="en-US"/>
        </w:rPr>
        <w:tab/>
        <w:t>= Tidak Berbeda Nyata</w:t>
      </w:r>
    </w:p>
    <w:p w:rsidR="00B911DD" w:rsidRDefault="00B911DD" w:rsidP="00B911DD">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w:t>
      </w:r>
      <w:r>
        <w:rPr>
          <w:rFonts w:ascii="Times New Roman" w:hAnsi="Times New Roman" w:cs="Times New Roman"/>
          <w:sz w:val="24"/>
          <w:lang w:val="en-US"/>
        </w:rPr>
        <w:tab/>
        <w:t>= Berbeda Nyata</w:t>
      </w:r>
    </w:p>
    <w:p w:rsidR="00B911DD" w:rsidRDefault="00B911DD" w:rsidP="00B911DD">
      <w:pPr>
        <w:spacing w:after="0" w:line="360" w:lineRule="auto"/>
        <w:jc w:val="both"/>
        <w:rPr>
          <w:rFonts w:ascii="Times New Roman" w:hAnsi="Times New Roman" w:cs="Times New Roman"/>
          <w:sz w:val="24"/>
          <w:lang w:val="en-US"/>
        </w:rPr>
      </w:pPr>
    </w:p>
    <w:p w:rsidR="00B911DD" w:rsidRDefault="00B911DD" w:rsidP="00B911DD">
      <w:pPr>
        <w:spacing w:after="0" w:line="240" w:lineRule="auto"/>
        <w:jc w:val="center"/>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Tabel 59. Uji Jarak Berganda Duncan Untuk Faktor Bekatul (B)</w:t>
      </w:r>
    </w:p>
    <w:tbl>
      <w:tblPr>
        <w:tblW w:w="8323" w:type="dxa"/>
        <w:tblInd w:w="103" w:type="dxa"/>
        <w:tblLook w:val="04A0" w:firstRow="1" w:lastRow="0" w:firstColumn="1" w:lastColumn="0" w:noHBand="0" w:noVBand="1"/>
      </w:tblPr>
      <w:tblGrid>
        <w:gridCol w:w="1060"/>
        <w:gridCol w:w="1180"/>
        <w:gridCol w:w="960"/>
        <w:gridCol w:w="960"/>
        <w:gridCol w:w="1090"/>
        <w:gridCol w:w="992"/>
        <w:gridCol w:w="993"/>
        <w:gridCol w:w="1088"/>
      </w:tblGrid>
      <w:tr w:rsidR="00B911DD" w:rsidRPr="00D0203C" w:rsidTr="00B911DD">
        <w:trPr>
          <w:trHeight w:val="399"/>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SSR 5%</w:t>
            </w:r>
          </w:p>
        </w:tc>
        <w:tc>
          <w:tcPr>
            <w:tcW w:w="118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 5%</w:t>
            </w:r>
            <w:r w:rsidRPr="00D0203C">
              <w:rPr>
                <w:rFonts w:ascii="Times New Roman" w:eastAsia="Times New Roman" w:hAnsi="Times New Roman" w:cs="Times New Roman"/>
                <w:b/>
                <w:bCs/>
                <w:color w:val="000000"/>
                <w:sz w:val="24"/>
                <w:szCs w:val="24"/>
                <w:lang w:val="en-US"/>
              </w:rPr>
              <w:t> </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Rata-rata </w:t>
            </w:r>
          </w:p>
        </w:tc>
        <w:tc>
          <w:tcPr>
            <w:tcW w:w="307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Perlakuan</w:t>
            </w:r>
          </w:p>
        </w:tc>
        <w:tc>
          <w:tcPr>
            <w:tcW w:w="1088" w:type="dxa"/>
            <w:vMerge w:val="restart"/>
            <w:tcBorders>
              <w:top w:val="single" w:sz="4" w:space="0" w:color="auto"/>
              <w:left w:val="nil"/>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Taraf Nyata 5%</w:t>
            </w:r>
          </w:p>
        </w:tc>
      </w:tr>
      <w:tr w:rsidR="00B911DD" w:rsidRPr="00D0203C" w:rsidTr="00B911DD">
        <w:trPr>
          <w:trHeight w:val="419"/>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180"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nil"/>
              <w:right w:val="single" w:sz="4" w:space="0" w:color="auto"/>
            </w:tcBorders>
            <w:shd w:val="clear" w:color="auto" w:fill="auto"/>
            <w:noWrap/>
            <w:vAlign w:val="bottom"/>
            <w:hideMark/>
          </w:tcPr>
          <w:p w:rsidR="00B911DD" w:rsidRPr="00D0203C" w:rsidRDefault="00B911DD" w:rsidP="00B911DD">
            <w:pPr>
              <w:spacing w:after="0" w:line="240" w:lineRule="auto"/>
              <w:rPr>
                <w:rFonts w:ascii="Calibri" w:eastAsia="Times New Roman" w:hAnsi="Calibri" w:cs="Times New Roman"/>
                <w:color w:val="000000"/>
                <w:lang w:val="en-US"/>
              </w:rPr>
            </w:pPr>
          </w:p>
        </w:tc>
        <w:tc>
          <w:tcPr>
            <w:tcW w:w="10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D0203C">
              <w:rPr>
                <w:rFonts w:ascii="Times New Roman" w:eastAsia="Times New Roman" w:hAnsi="Times New Roman" w:cs="Times New Roman"/>
                <w:b/>
                <w:bCs/>
                <w:color w:val="000000"/>
                <w:sz w:val="24"/>
                <w:szCs w:val="24"/>
                <w:lang w:val="en-US"/>
              </w:rPr>
              <w:t>3</w:t>
            </w:r>
          </w:p>
        </w:tc>
        <w:tc>
          <w:tcPr>
            <w:tcW w:w="1088" w:type="dxa"/>
            <w:vMerge/>
            <w:tcBorders>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2,045</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 </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a</w:t>
            </w: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3,00</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0,028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2,094</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0,049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w:t>
            </w:r>
          </w:p>
        </w:tc>
      </w:tr>
      <w:tr w:rsidR="00B911DD" w:rsidRPr="00D0203C"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3,15</w:t>
            </w:r>
          </w:p>
        </w:tc>
        <w:tc>
          <w:tcPr>
            <w:tcW w:w="118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0,029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b1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2,178</w:t>
            </w:r>
          </w:p>
        </w:tc>
        <w:tc>
          <w:tcPr>
            <w:tcW w:w="1090"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0,132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0,083</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w:t>
            </w:r>
          </w:p>
        </w:tc>
        <w:tc>
          <w:tcPr>
            <w:tcW w:w="1088" w:type="dxa"/>
            <w:tcBorders>
              <w:top w:val="nil"/>
              <w:left w:val="nil"/>
              <w:bottom w:val="single" w:sz="4" w:space="0" w:color="auto"/>
              <w:right w:val="single" w:sz="4" w:space="0" w:color="auto"/>
            </w:tcBorders>
            <w:shd w:val="clear" w:color="auto" w:fill="auto"/>
            <w:noWrap/>
            <w:vAlign w:val="center"/>
            <w:hideMark/>
          </w:tcPr>
          <w:p w:rsidR="00B911DD" w:rsidRPr="00D0203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D0203C">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lang w:val="en-US"/>
        </w:rPr>
      </w:pPr>
      <w:r>
        <w:rPr>
          <w:rFonts w:ascii="Times New Roman" w:hAnsi="Times New Roman" w:cs="Times New Roman"/>
          <w:sz w:val="24"/>
          <w:lang w:val="en-US"/>
        </w:rPr>
        <w:t>Keterangan :</w:t>
      </w:r>
      <w:r>
        <w:rPr>
          <w:rFonts w:ascii="Times New Roman" w:hAnsi="Times New Roman" w:cs="Times New Roman"/>
          <w:sz w:val="24"/>
          <w:lang w:val="en-US"/>
        </w:rPr>
        <w:tab/>
        <w:t>tn</w:t>
      </w:r>
      <w:r>
        <w:rPr>
          <w:rFonts w:ascii="Times New Roman" w:hAnsi="Times New Roman" w:cs="Times New Roman"/>
          <w:sz w:val="24"/>
          <w:lang w:val="en-US"/>
        </w:rPr>
        <w:tab/>
        <w:t>= Tidak Berbeda Nyata</w:t>
      </w:r>
    </w:p>
    <w:p w:rsidR="00B911DD" w:rsidRDefault="00B911DD" w:rsidP="00B911DD">
      <w:pPr>
        <w:spacing w:after="0"/>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w:t>
      </w:r>
      <w:r>
        <w:rPr>
          <w:rFonts w:ascii="Times New Roman" w:hAnsi="Times New Roman" w:cs="Times New Roman"/>
          <w:sz w:val="24"/>
          <w:lang w:val="en-US"/>
        </w:rPr>
        <w:tab/>
        <w:t>= Berbeda Nyata</w:t>
      </w: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sectPr w:rsidR="00B911DD" w:rsidSect="00D03765">
          <w:pgSz w:w="11907" w:h="16839" w:code="9"/>
          <w:pgMar w:top="2268" w:right="1701" w:bottom="1701" w:left="2268" w:header="720" w:footer="720" w:gutter="0"/>
          <w:cols w:space="720"/>
          <w:docGrid w:linePitch="360"/>
        </w:sectPr>
      </w:pPr>
    </w:p>
    <w:p w:rsidR="00D03765" w:rsidRDefault="00D03765" w:rsidP="00D03765">
      <w:pPr>
        <w:spacing w:after="0" w:line="360" w:lineRule="auto"/>
        <w:jc w:val="both"/>
        <w:rPr>
          <w:rFonts w:ascii="Times New Roman" w:eastAsiaTheme="minorEastAsia" w:hAnsi="Times New Roman" w:cs="Times New Roman"/>
          <w:sz w:val="24"/>
          <w:lang w:val="en-US"/>
        </w:rPr>
      </w:pPr>
      <w:r>
        <w:rPr>
          <w:rFonts w:ascii="Times New Roman" w:hAnsi="Times New Roman" w:cs="Times New Roman"/>
          <w:sz w:val="24"/>
          <w:lang w:val="en-US"/>
        </w:rPr>
        <w:lastRenderedPageBreak/>
        <w:t>Standar Error (S</w:t>
      </w:r>
      <w:r>
        <w:rPr>
          <w:rFonts w:ascii="Times New Roman" w:hAnsi="Times New Roman" w:cs="Times New Roman"/>
          <w:sz w:val="24"/>
          <w:vertAlign w:val="subscript"/>
          <w:lang w:val="en-US"/>
        </w:rPr>
        <w:t>y</w:t>
      </w:r>
      <w:r>
        <w:rPr>
          <w:rFonts w:ascii="Times New Roman" w:hAnsi="Times New Roman" w:cs="Times New Roman"/>
          <w:sz w:val="24"/>
          <w:vertAlign w:val="subscript"/>
          <w:lang w:val="en-US"/>
        </w:rPr>
        <w:softHyphen/>
      </w:r>
      <w:r>
        <w:rPr>
          <w:rFonts w:ascii="Times New Roman" w:hAnsi="Times New Roman" w:cs="Times New Roman"/>
          <w:sz w:val="24"/>
          <w:lang w:val="en-US"/>
        </w:rPr>
        <w:t>)</w:t>
      </w:r>
      <w:r>
        <w:rPr>
          <w:rFonts w:ascii="Times New Roman" w:hAnsi="Times New Roman" w:cs="Times New Roman"/>
          <w:sz w:val="24"/>
          <w:lang w:val="en-US"/>
        </w:rPr>
        <w:tab/>
        <w:t xml:space="preserve"> = </w:t>
      </w:r>
      <m:oMath>
        <m:rad>
          <m:radPr>
            <m:degHide m:val="1"/>
            <m:ctrlPr>
              <w:rPr>
                <w:rFonts w:ascii="Cambria Math" w:hAnsi="Cambria Math" w:cs="Times New Roman"/>
                <w:i/>
                <w:sz w:val="24"/>
                <w:lang w:val="en-US"/>
              </w:rPr>
            </m:ctrlPr>
          </m:radPr>
          <m:deg/>
          <m:e>
            <m:f>
              <m:fPr>
                <m:ctrlPr>
                  <w:rPr>
                    <w:rFonts w:ascii="Cambria Math" w:hAnsi="Cambria Math" w:cs="Times New Roman"/>
                    <w:i/>
                    <w:sz w:val="24"/>
                    <w:lang w:val="en-US"/>
                  </w:rPr>
                </m:ctrlPr>
              </m:fPr>
              <m:num>
                <m:r>
                  <w:rPr>
                    <w:rFonts w:ascii="Cambria Math" w:hAnsi="Cambria Math" w:cs="Times New Roman"/>
                    <w:sz w:val="24"/>
                    <w:lang w:val="en-US"/>
                  </w:rPr>
                  <m:t>KTG</m:t>
                </m:r>
              </m:num>
              <m:den>
                <m:r>
                  <w:rPr>
                    <w:rFonts w:ascii="Cambria Math" w:hAnsi="Cambria Math" w:cs="Times New Roman"/>
                    <w:sz w:val="24"/>
                    <w:lang w:val="en-US"/>
                  </w:rPr>
                  <m:t>r</m:t>
                </m:r>
              </m:den>
            </m:f>
          </m:e>
        </m:rad>
      </m:oMath>
    </w:p>
    <w:p w:rsidR="00D03765" w:rsidRDefault="00D03765" w:rsidP="00D03765">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r>
      <w:r>
        <w:rPr>
          <w:rFonts w:ascii="Times New Roman" w:eastAsiaTheme="minorEastAsia" w:hAnsi="Times New Roman" w:cs="Times New Roman"/>
          <w:sz w:val="24"/>
          <w:lang w:val="en-US"/>
        </w:rPr>
        <w:tab/>
        <w:t xml:space="preserve">= </w:t>
      </w:r>
      <m:oMath>
        <m:rad>
          <m:radPr>
            <m:degHide m:val="1"/>
            <m:ctrlPr>
              <w:rPr>
                <w:rFonts w:ascii="Cambria Math" w:eastAsiaTheme="minorEastAsia" w:hAnsi="Cambria Math" w:cs="Times New Roman"/>
                <w:i/>
                <w:sz w:val="24"/>
                <w:lang w:val="en-US"/>
              </w:rPr>
            </m:ctrlPr>
          </m:radPr>
          <m:deg/>
          <m:e>
            <m:f>
              <m:fPr>
                <m:ctrlPr>
                  <w:rPr>
                    <w:rFonts w:ascii="Cambria Math" w:eastAsiaTheme="minorEastAsia" w:hAnsi="Cambria Math" w:cs="Times New Roman"/>
                    <w:i/>
                    <w:sz w:val="24"/>
                    <w:lang w:val="en-US"/>
                  </w:rPr>
                </m:ctrlPr>
              </m:fPr>
              <m:num>
                <m:r>
                  <w:rPr>
                    <w:rFonts w:ascii="Cambria Math" w:eastAsiaTheme="minorEastAsia" w:hAnsi="Cambria Math" w:cs="Times New Roman"/>
                    <w:sz w:val="24"/>
                    <w:lang w:val="en-US"/>
                  </w:rPr>
                  <m:t>0,0008</m:t>
                </m:r>
              </m:num>
              <m:den>
                <m:r>
                  <w:rPr>
                    <w:rFonts w:ascii="Cambria Math" w:eastAsiaTheme="minorEastAsia" w:hAnsi="Cambria Math" w:cs="Times New Roman"/>
                    <w:sz w:val="24"/>
                    <w:lang w:val="en-US"/>
                  </w:rPr>
                  <m:t>3</m:t>
                </m:r>
              </m:den>
            </m:f>
          </m:e>
        </m:rad>
      </m:oMath>
      <w:r>
        <w:rPr>
          <w:rFonts w:ascii="Times New Roman" w:eastAsiaTheme="minorEastAsia" w:hAnsi="Times New Roman" w:cs="Times New Roman"/>
          <w:sz w:val="24"/>
          <w:lang w:val="en-US"/>
        </w:rPr>
        <w:t xml:space="preserve">  = 0,016</w:t>
      </w:r>
    </w:p>
    <w:p w:rsidR="00D03765" w:rsidRDefault="00D03765" w:rsidP="00D03765">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LSR = SSR x S</w:t>
      </w:r>
      <w:r>
        <w:rPr>
          <w:rFonts w:ascii="Times New Roman" w:eastAsiaTheme="minorEastAsia" w:hAnsi="Times New Roman" w:cs="Times New Roman"/>
          <w:sz w:val="24"/>
          <w:vertAlign w:val="subscript"/>
          <w:lang w:val="en-US"/>
        </w:rPr>
        <w:t>y</w:t>
      </w:r>
    </w:p>
    <w:p w:rsidR="00D03765" w:rsidRPr="009C4C08" w:rsidRDefault="00D03765" w:rsidP="00D03765">
      <w:pPr>
        <w:spacing w:after="0"/>
        <w:jc w:val="center"/>
        <w:rPr>
          <w:rFonts w:ascii="Times New Roman" w:hAnsi="Times New Roman" w:cs="Times New Roman"/>
          <w:sz w:val="24"/>
          <w:lang w:val="en-US"/>
        </w:rPr>
      </w:pPr>
      <w:r>
        <w:rPr>
          <w:rFonts w:ascii="Times New Roman" w:eastAsiaTheme="minorEastAsia" w:hAnsi="Times New Roman" w:cs="Times New Roman"/>
          <w:sz w:val="24"/>
          <w:lang w:val="en-US"/>
        </w:rPr>
        <w:t xml:space="preserve">Tabel 60. </w:t>
      </w:r>
      <w:r>
        <w:rPr>
          <w:rFonts w:ascii="Times New Roman" w:hAnsi="Times New Roman" w:cs="Times New Roman"/>
          <w:sz w:val="24"/>
          <w:lang w:val="en-US"/>
        </w:rPr>
        <w:t xml:space="preserve">Uji Jarak Berganda Duncan Untuk Interaksi A x B Terhadap Aroma </w:t>
      </w:r>
      <w:r>
        <w:rPr>
          <w:rFonts w:ascii="Times New Roman" w:hAnsi="Times New Roman" w:cs="Times New Roman"/>
          <w:i/>
          <w:sz w:val="24"/>
          <w:lang w:val="en-US"/>
        </w:rPr>
        <w:t xml:space="preserve">Cookies </w:t>
      </w:r>
      <w:r>
        <w:rPr>
          <w:rFonts w:ascii="Times New Roman" w:hAnsi="Times New Roman" w:cs="Times New Roman"/>
          <w:sz w:val="24"/>
          <w:lang w:val="en-US"/>
        </w:rPr>
        <w:t>Sorgum</w:t>
      </w:r>
    </w:p>
    <w:tbl>
      <w:tblPr>
        <w:tblW w:w="13453" w:type="dxa"/>
        <w:tblInd w:w="103" w:type="dxa"/>
        <w:tblLook w:val="04A0" w:firstRow="1" w:lastRow="0" w:firstColumn="1" w:lastColumn="0" w:noHBand="0" w:noVBand="1"/>
      </w:tblPr>
      <w:tblGrid>
        <w:gridCol w:w="939"/>
        <w:gridCol w:w="939"/>
        <w:gridCol w:w="818"/>
        <w:gridCol w:w="1191"/>
        <w:gridCol w:w="971"/>
        <w:gridCol w:w="970"/>
        <w:gridCol w:w="970"/>
        <w:gridCol w:w="970"/>
        <w:gridCol w:w="971"/>
        <w:gridCol w:w="970"/>
        <w:gridCol w:w="970"/>
        <w:gridCol w:w="970"/>
        <w:gridCol w:w="834"/>
        <w:gridCol w:w="970"/>
      </w:tblGrid>
      <w:tr w:rsidR="00D03765" w:rsidRPr="00B84B57" w:rsidTr="00D03765">
        <w:trPr>
          <w:trHeight w:val="301"/>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SSR</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LSR</w:t>
            </w:r>
          </w:p>
        </w:tc>
        <w:tc>
          <w:tcPr>
            <w:tcW w:w="2009" w:type="dxa"/>
            <w:gridSpan w:val="2"/>
            <w:tcBorders>
              <w:top w:val="single" w:sz="4" w:space="0" w:color="auto"/>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Rata-rata perlakuan</w:t>
            </w:r>
          </w:p>
        </w:tc>
        <w:tc>
          <w:tcPr>
            <w:tcW w:w="8596" w:type="dxa"/>
            <w:gridSpan w:val="9"/>
            <w:tcBorders>
              <w:top w:val="single" w:sz="4" w:space="0" w:color="auto"/>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perlakuan</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Taraf nyata 5%</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5%</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5%</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Kode</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Rata-rata</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1</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4</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5</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6</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7</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8</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9</w:t>
            </w: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D03765" w:rsidRPr="00B84B57" w:rsidRDefault="00D03765" w:rsidP="00D03765">
            <w:pPr>
              <w:spacing w:after="0" w:line="240" w:lineRule="auto"/>
              <w:rPr>
                <w:rFonts w:ascii="Times New Roman" w:eastAsia="Times New Roman" w:hAnsi="Times New Roman" w:cs="Times New Roman"/>
                <w:color w:val="000000"/>
                <w:sz w:val="24"/>
                <w:szCs w:val="24"/>
                <w:lang w:val="en-US"/>
              </w:rPr>
            </w:pP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a1b2</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1,935</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3,00</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0,048</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a3b3</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2,067</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0,132</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b</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3,14</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0,050</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a1b3</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2,080</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0,145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0,013</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b</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3,23</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0,052</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a2b2</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2,100</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0,165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0,033</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0,020</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b</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3,30</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0,053</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a3b2</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2,100</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0,165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0,033</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0,020</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0,000</w:t>
            </w:r>
            <w:r>
              <w:rPr>
                <w:rFonts w:ascii="Times New Roman" w:eastAsia="Times New Roman" w:hAnsi="Times New Roman" w:cs="Times New Roman"/>
                <w:color w:val="000000"/>
                <w:sz w:val="24"/>
                <w:szCs w:val="24"/>
                <w:vertAlign w:val="superscript"/>
                <w:lang w:val="en-US"/>
              </w:rPr>
              <w:t>tn</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b</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3,34</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0,054</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a2b1</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2,127</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0,192</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0,060</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0,047</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0,027</w:t>
            </w:r>
            <w:r>
              <w:rPr>
                <w:rFonts w:ascii="Times New Roman" w:eastAsia="Times New Roman" w:hAnsi="Times New Roman" w:cs="Times New Roman"/>
                <w:color w:val="000000"/>
                <w:sz w:val="24"/>
                <w:szCs w:val="24"/>
                <w:vertAlign w:val="superscript"/>
                <w:lang w:val="en-US"/>
              </w:rPr>
              <w:t>tn</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0,027</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c</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3,38</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0,054</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a2b3</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2,135</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0,200</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0,056</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0,035</w:t>
            </w:r>
            <w:r>
              <w:rPr>
                <w:rFonts w:ascii="Times New Roman" w:eastAsia="Times New Roman" w:hAnsi="Times New Roman" w:cs="Times New Roman"/>
                <w:color w:val="000000"/>
                <w:sz w:val="24"/>
                <w:szCs w:val="24"/>
                <w:vertAlign w:val="superscript"/>
                <w:lang w:val="en-US"/>
              </w:rPr>
              <w:t>tn</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0,035</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0,008</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d</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3,40</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0,054</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a1b1</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2,165</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0,230</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0,098</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0,086</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0,065</w:t>
            </w:r>
            <w:r>
              <w:rPr>
                <w:rFonts w:ascii="Times New Roman" w:eastAsia="Times New Roman" w:hAnsi="Times New Roman" w:cs="Times New Roman"/>
                <w:color w:val="000000"/>
                <w:sz w:val="24"/>
                <w:szCs w:val="24"/>
                <w:lang w:val="en-US"/>
              </w:rPr>
              <w:t>*</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0,065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0,038</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9C4C08"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B84B57">
              <w:rPr>
                <w:rFonts w:ascii="Times New Roman" w:eastAsia="Times New Roman" w:hAnsi="Times New Roman" w:cs="Times New Roman"/>
                <w:color w:val="000000"/>
                <w:sz w:val="24"/>
                <w:szCs w:val="24"/>
                <w:lang w:val="en-US"/>
              </w:rPr>
              <w:t>0,030</w:t>
            </w:r>
            <w:r>
              <w:rPr>
                <w:rFonts w:ascii="Times New Roman" w:eastAsia="Times New Roman" w:hAnsi="Times New Roman" w:cs="Times New Roman"/>
                <w:color w:val="000000"/>
                <w:sz w:val="24"/>
                <w:szCs w:val="24"/>
                <w:vertAlign w:val="superscript"/>
                <w:lang w:val="en-US"/>
              </w:rPr>
              <w:t>tn</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e</w:t>
            </w:r>
          </w:p>
        </w:tc>
      </w:tr>
      <w:tr w:rsidR="00D03765" w:rsidRPr="00B84B57" w:rsidTr="00D03765">
        <w:trPr>
          <w:trHeight w:val="301"/>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3,42</w:t>
            </w:r>
          </w:p>
        </w:tc>
        <w:tc>
          <w:tcPr>
            <w:tcW w:w="939"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0,055</w:t>
            </w:r>
          </w:p>
        </w:tc>
        <w:tc>
          <w:tcPr>
            <w:tcW w:w="818"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a3b1</w:t>
            </w:r>
          </w:p>
        </w:tc>
        <w:tc>
          <w:tcPr>
            <w:tcW w:w="119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2,240</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0,305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0,173</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0,160</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0,140</w:t>
            </w:r>
            <w:r>
              <w:rPr>
                <w:rFonts w:ascii="Times New Roman" w:eastAsia="Times New Roman" w:hAnsi="Times New Roman" w:cs="Times New Roman"/>
                <w:color w:val="000000"/>
                <w:sz w:val="24"/>
                <w:szCs w:val="24"/>
                <w:lang w:val="en-US"/>
              </w:rPr>
              <w:t>*</w:t>
            </w:r>
          </w:p>
        </w:tc>
        <w:tc>
          <w:tcPr>
            <w:tcW w:w="971"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0,140</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0,113</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0,105</w:t>
            </w:r>
            <w:r>
              <w:rPr>
                <w:rFonts w:ascii="Times New Roman" w:eastAsia="Times New Roman" w:hAnsi="Times New Roman" w:cs="Times New Roman"/>
                <w:color w:val="000000"/>
                <w:sz w:val="24"/>
                <w:szCs w:val="24"/>
                <w:lang w:val="en-US"/>
              </w:rPr>
              <w:t>*</w:t>
            </w:r>
          </w:p>
        </w:tc>
        <w:tc>
          <w:tcPr>
            <w:tcW w:w="970"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0,075</w:t>
            </w:r>
            <w:r>
              <w:rPr>
                <w:rFonts w:ascii="Times New Roman" w:eastAsia="Times New Roman" w:hAnsi="Times New Roman" w:cs="Times New Roman"/>
                <w:color w:val="000000"/>
                <w:sz w:val="24"/>
                <w:szCs w:val="24"/>
                <w:lang w:val="en-US"/>
              </w:rPr>
              <w:t>*</w:t>
            </w:r>
          </w:p>
        </w:tc>
        <w:tc>
          <w:tcPr>
            <w:tcW w:w="832" w:type="dxa"/>
            <w:tcBorders>
              <w:top w:val="nil"/>
              <w:left w:val="nil"/>
              <w:bottom w:val="single" w:sz="4" w:space="0" w:color="auto"/>
              <w:right w:val="single" w:sz="4" w:space="0" w:color="auto"/>
            </w:tcBorders>
            <w:shd w:val="clear" w:color="auto" w:fill="auto"/>
            <w:noWrap/>
            <w:vAlign w:val="bottom"/>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 </w:t>
            </w:r>
          </w:p>
        </w:tc>
        <w:tc>
          <w:tcPr>
            <w:tcW w:w="970" w:type="dxa"/>
            <w:tcBorders>
              <w:top w:val="nil"/>
              <w:left w:val="nil"/>
              <w:bottom w:val="single" w:sz="4" w:space="0" w:color="auto"/>
              <w:right w:val="single" w:sz="4" w:space="0" w:color="auto"/>
            </w:tcBorders>
            <w:shd w:val="clear" w:color="auto" w:fill="auto"/>
            <w:noWrap/>
            <w:vAlign w:val="center"/>
            <w:hideMark/>
          </w:tcPr>
          <w:p w:rsidR="00D03765" w:rsidRPr="00B84B57" w:rsidRDefault="00D03765" w:rsidP="00D03765">
            <w:pPr>
              <w:spacing w:after="0" w:line="240" w:lineRule="auto"/>
              <w:jc w:val="center"/>
              <w:rPr>
                <w:rFonts w:ascii="Times New Roman" w:eastAsia="Times New Roman" w:hAnsi="Times New Roman" w:cs="Times New Roman"/>
                <w:color w:val="000000"/>
                <w:sz w:val="24"/>
                <w:szCs w:val="24"/>
                <w:lang w:val="en-US"/>
              </w:rPr>
            </w:pPr>
            <w:r w:rsidRPr="00B84B57">
              <w:rPr>
                <w:rFonts w:ascii="Times New Roman" w:eastAsia="Times New Roman" w:hAnsi="Times New Roman" w:cs="Times New Roman"/>
                <w:color w:val="000000"/>
                <w:sz w:val="24"/>
                <w:szCs w:val="24"/>
                <w:lang w:val="en-US"/>
              </w:rPr>
              <w:t>f</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sectPr w:rsidR="00B911DD" w:rsidSect="00D03765">
          <w:pgSz w:w="16839" w:h="11907" w:orient="landscape" w:code="9"/>
          <w:pgMar w:top="1701" w:right="1701" w:bottom="2268" w:left="2268" w:header="720" w:footer="720" w:gutter="0"/>
          <w:cols w:space="720"/>
          <w:docGrid w:linePitch="360"/>
        </w:sectPr>
      </w:pPr>
    </w:p>
    <w:p w:rsidR="00B911DD" w:rsidRDefault="00B911DD" w:rsidP="00B911DD">
      <w:pPr>
        <w:rPr>
          <w:rFonts w:ascii="Times New Roman" w:hAnsi="Times New Roman" w:cs="Times New Roman"/>
          <w:sz w:val="24"/>
          <w:szCs w:val="24"/>
          <w:lang w:val="en-US"/>
        </w:rPr>
      </w:pPr>
      <w:r w:rsidRPr="009C4C08">
        <w:rPr>
          <w:rFonts w:ascii="Times New Roman" w:hAnsi="Times New Roman" w:cs="Times New Roman"/>
          <w:sz w:val="24"/>
          <w:szCs w:val="24"/>
          <w:lang w:val="en-US"/>
        </w:rPr>
        <w:lastRenderedPageBreak/>
        <w:t>Uji Lanjut Dua Arah</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61. Faktor A sama, B berbeda</w:t>
      </w:r>
    </w:p>
    <w:tbl>
      <w:tblPr>
        <w:tblW w:w="8050" w:type="dxa"/>
        <w:tblInd w:w="103" w:type="dxa"/>
        <w:tblLook w:val="04A0" w:firstRow="1" w:lastRow="0" w:firstColumn="1" w:lastColumn="0" w:noHBand="0" w:noVBand="1"/>
      </w:tblPr>
      <w:tblGrid>
        <w:gridCol w:w="1021"/>
        <w:gridCol w:w="957"/>
        <w:gridCol w:w="958"/>
        <w:gridCol w:w="958"/>
        <w:gridCol w:w="1073"/>
        <w:gridCol w:w="992"/>
        <w:gridCol w:w="992"/>
        <w:gridCol w:w="1099"/>
      </w:tblGrid>
      <w:tr w:rsidR="00B911DD" w:rsidRPr="009C4C08" w:rsidTr="00B911DD">
        <w:trPr>
          <w:trHeight w:val="420"/>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C4C08">
              <w:rPr>
                <w:rFonts w:ascii="Times New Roman" w:eastAsia="Times New Roman" w:hAnsi="Times New Roman" w:cs="Times New Roman"/>
                <w:b/>
                <w:bCs/>
                <w:color w:val="000000"/>
                <w:sz w:val="24"/>
                <w:szCs w:val="24"/>
                <w:lang w:val="en-US"/>
              </w:rPr>
              <w:t xml:space="preserve"> Rata-rata </w:t>
            </w:r>
          </w:p>
        </w:tc>
        <w:tc>
          <w:tcPr>
            <w:tcW w:w="305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Taraf </w:t>
            </w:r>
            <w:r w:rsidRPr="009C4C08">
              <w:rPr>
                <w:rFonts w:ascii="Times New Roman" w:eastAsia="Times New Roman" w:hAnsi="Times New Roman" w:cs="Times New Roman"/>
                <w:b/>
                <w:bCs/>
                <w:color w:val="000000"/>
                <w:sz w:val="24"/>
                <w:szCs w:val="24"/>
                <w:lang w:val="en-US"/>
              </w:rPr>
              <w:t>Nyata 5%</w:t>
            </w:r>
          </w:p>
        </w:tc>
      </w:tr>
      <w:tr w:rsidR="00B911DD" w:rsidRPr="009C4C08"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5%</w:t>
            </w:r>
          </w:p>
        </w:tc>
        <w:tc>
          <w:tcPr>
            <w:tcW w:w="957"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5%</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r w:rsidRPr="009C4C08">
              <w:rPr>
                <w:rFonts w:ascii="Times New Roman" w:eastAsia="Times New Roman" w:hAnsi="Times New Roman" w:cs="Times New Roman"/>
                <w:b/>
                <w:bCs/>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C4C08">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9C4C08"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a1b2</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1,935</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C4C08"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3,00</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0,028</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a1b3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2,080</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0,145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9C4C08"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3,15</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0,029</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a1b1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2,165</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0,230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0,086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C4C08">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C4C08"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Fonts w:ascii="Times New Roman" w:hAnsi="Times New Roman" w:cs="Times New Roman"/>
          <w:sz w:val="24"/>
          <w:szCs w:val="24"/>
          <w:lang w:val="en-US"/>
        </w:rPr>
      </w:pPr>
    </w:p>
    <w:tbl>
      <w:tblPr>
        <w:tblW w:w="8050" w:type="dxa"/>
        <w:tblInd w:w="103" w:type="dxa"/>
        <w:tblLook w:val="04A0" w:firstRow="1" w:lastRow="0" w:firstColumn="1" w:lastColumn="0" w:noHBand="0" w:noVBand="1"/>
      </w:tblPr>
      <w:tblGrid>
        <w:gridCol w:w="1021"/>
        <w:gridCol w:w="957"/>
        <w:gridCol w:w="958"/>
        <w:gridCol w:w="958"/>
        <w:gridCol w:w="1073"/>
        <w:gridCol w:w="992"/>
        <w:gridCol w:w="992"/>
        <w:gridCol w:w="1099"/>
      </w:tblGrid>
      <w:tr w:rsidR="00B911DD" w:rsidRPr="00903F99" w:rsidTr="00B911DD">
        <w:trPr>
          <w:trHeight w:val="451"/>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Nilai </w:t>
            </w:r>
            <w:r w:rsidRPr="00903F99">
              <w:rPr>
                <w:rFonts w:ascii="Times New Roman" w:eastAsia="Times New Roman" w:hAnsi="Times New Roman" w:cs="Times New Roman"/>
                <w:b/>
                <w:bCs/>
                <w:color w:val="000000"/>
                <w:sz w:val="24"/>
                <w:szCs w:val="24"/>
                <w:lang w:val="en-US"/>
              </w:rPr>
              <w:t>Rata-rata</w:t>
            </w:r>
          </w:p>
        </w:tc>
        <w:tc>
          <w:tcPr>
            <w:tcW w:w="305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Taraf Nyata 5% </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57"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r w:rsidRPr="00903F99">
              <w:rPr>
                <w:rFonts w:ascii="Times New Roman" w:eastAsia="Times New Roman" w:hAnsi="Times New Roman" w:cs="Times New Roman"/>
                <w:b/>
                <w:bCs/>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Nilai</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lang w:val="en-US"/>
              </w:rPr>
            </w:pPr>
            <w:r w:rsidRPr="00903F99">
              <w:rPr>
                <w:rFonts w:ascii="Times New Roman" w:eastAsia="Times New Roman" w:hAnsi="Times New Roman" w:cs="Times New Roman"/>
                <w:color w:val="000000"/>
                <w:sz w:val="24"/>
                <w:lang w:val="en-US"/>
              </w:rPr>
              <w:t>a2b2</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right"/>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2,100</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3,00</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0,028</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lang w:val="en-US"/>
              </w:rPr>
            </w:pPr>
            <w:r w:rsidRPr="00903F99">
              <w:rPr>
                <w:rFonts w:ascii="Times New Roman" w:eastAsia="Times New Roman" w:hAnsi="Times New Roman" w:cs="Times New Roman"/>
                <w:color w:val="000000"/>
                <w:sz w:val="24"/>
                <w:lang w:val="en-US"/>
              </w:rPr>
              <w:t>a2b1</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right"/>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2,127</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903F99">
              <w:rPr>
                <w:rFonts w:ascii="Times New Roman" w:eastAsia="Times New Roman" w:hAnsi="Times New Roman" w:cs="Times New Roman"/>
                <w:color w:val="000000"/>
                <w:sz w:val="24"/>
                <w:szCs w:val="24"/>
                <w:lang w:val="en-US"/>
              </w:rPr>
              <w:t>0,027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3,15</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0,029</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lang w:val="en-US"/>
              </w:rPr>
            </w:pPr>
            <w:r w:rsidRPr="00903F99">
              <w:rPr>
                <w:rFonts w:ascii="Times New Roman" w:eastAsia="Times New Roman" w:hAnsi="Times New Roman" w:cs="Times New Roman"/>
                <w:color w:val="000000"/>
                <w:sz w:val="24"/>
                <w:lang w:val="en-US"/>
              </w:rPr>
              <w:t>a2b3</w:t>
            </w:r>
          </w:p>
        </w:tc>
        <w:tc>
          <w:tcPr>
            <w:tcW w:w="958"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right"/>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2,135</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0,035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903F99">
              <w:rPr>
                <w:rFonts w:ascii="Times New Roman" w:eastAsia="Times New Roman" w:hAnsi="Times New Roman" w:cs="Times New Roman"/>
                <w:color w:val="000000"/>
                <w:sz w:val="24"/>
                <w:szCs w:val="24"/>
                <w:lang w:val="en-US"/>
              </w:rPr>
              <w:t>0,008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rPr>
          <w:rFonts w:ascii="Times New Roman" w:hAnsi="Times New Roman" w:cs="Times New Roman"/>
          <w:sz w:val="24"/>
          <w:szCs w:val="24"/>
          <w:lang w:val="en-US"/>
        </w:rPr>
      </w:pPr>
    </w:p>
    <w:tbl>
      <w:tblPr>
        <w:tblW w:w="8050" w:type="dxa"/>
        <w:tblInd w:w="103" w:type="dxa"/>
        <w:tblLook w:val="04A0" w:firstRow="1" w:lastRow="0" w:firstColumn="1" w:lastColumn="0" w:noHBand="0" w:noVBand="1"/>
      </w:tblPr>
      <w:tblGrid>
        <w:gridCol w:w="1021"/>
        <w:gridCol w:w="957"/>
        <w:gridCol w:w="958"/>
        <w:gridCol w:w="958"/>
        <w:gridCol w:w="1073"/>
        <w:gridCol w:w="992"/>
        <w:gridCol w:w="992"/>
        <w:gridCol w:w="1099"/>
      </w:tblGrid>
      <w:tr w:rsidR="00B911DD" w:rsidRPr="00903F99" w:rsidTr="00B911DD">
        <w:trPr>
          <w:trHeight w:val="31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03F99">
              <w:rPr>
                <w:rFonts w:ascii="Times New Roman" w:eastAsia="Times New Roman" w:hAnsi="Times New Roman" w:cs="Times New Roman"/>
                <w:b/>
                <w:bCs/>
                <w:color w:val="000000"/>
                <w:sz w:val="24"/>
                <w:szCs w:val="24"/>
                <w:lang w:val="en-US"/>
              </w:rPr>
              <w:t xml:space="preserve"> Rata-rata</w:t>
            </w:r>
          </w:p>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 </w:t>
            </w:r>
          </w:p>
        </w:tc>
        <w:tc>
          <w:tcPr>
            <w:tcW w:w="305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Taraf Nyata 5% </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57"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03F99">
              <w:rPr>
                <w:rFonts w:ascii="Times New Roman" w:eastAsia="Times New Roman" w:hAnsi="Times New Roman" w:cs="Times New Roman"/>
                <w:b/>
                <w:bCs/>
                <w:color w:val="000000"/>
                <w:sz w:val="24"/>
                <w:szCs w:val="24"/>
                <w:lang w:val="en-US"/>
              </w:rPr>
              <w:t> </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a3b3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2,067</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3,00</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0,028</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a3b2</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2,100</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0,033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903F99"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3,15</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0,029</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a3b1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2,240</w:t>
            </w:r>
          </w:p>
        </w:tc>
        <w:tc>
          <w:tcPr>
            <w:tcW w:w="107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0,173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0,140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62. Faktor B sama, A berbeda</w:t>
      </w:r>
    </w:p>
    <w:tbl>
      <w:tblPr>
        <w:tblW w:w="8085" w:type="dxa"/>
        <w:tblInd w:w="103" w:type="dxa"/>
        <w:tblLook w:val="04A0" w:firstRow="1" w:lastRow="0" w:firstColumn="1" w:lastColumn="0" w:noHBand="0" w:noVBand="1"/>
      </w:tblPr>
      <w:tblGrid>
        <w:gridCol w:w="1060"/>
        <w:gridCol w:w="930"/>
        <w:gridCol w:w="992"/>
        <w:gridCol w:w="992"/>
        <w:gridCol w:w="993"/>
        <w:gridCol w:w="992"/>
        <w:gridCol w:w="992"/>
        <w:gridCol w:w="1134"/>
      </w:tblGrid>
      <w:tr w:rsidR="00B911DD" w:rsidRPr="00903F99" w:rsidTr="00B911DD">
        <w:trPr>
          <w:trHeight w:val="403"/>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03F99">
              <w:rPr>
                <w:rFonts w:ascii="Times New Roman" w:eastAsia="Times New Roman" w:hAnsi="Times New Roman" w:cs="Times New Roman"/>
                <w:b/>
                <w:bCs/>
                <w:color w:val="000000"/>
                <w:sz w:val="24"/>
                <w:szCs w:val="24"/>
                <w:lang w:val="en-US"/>
              </w:rPr>
              <w:t xml:space="preserve"> Rata-rata </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Perlakuan </w:t>
            </w:r>
          </w:p>
        </w:tc>
        <w:tc>
          <w:tcPr>
            <w:tcW w:w="1134" w:type="dxa"/>
            <w:vMerge w:val="restart"/>
            <w:tcBorders>
              <w:top w:val="single" w:sz="4" w:space="0" w:color="auto"/>
              <w:left w:val="nil"/>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Taraf Nyata 5% </w:t>
            </w:r>
          </w:p>
        </w:tc>
      </w:tr>
      <w:tr w:rsidR="00B911DD" w:rsidRPr="00903F99"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30"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03F99">
              <w:rPr>
                <w:rFonts w:ascii="Times New Roman" w:eastAsia="Times New Roman" w:hAnsi="Times New Roman" w:cs="Times New Roman"/>
                <w:b/>
                <w:bCs/>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03F99">
              <w:rPr>
                <w:rFonts w:ascii="Times New Roman" w:eastAsia="Times New Roman" w:hAnsi="Times New Roman" w:cs="Times New Roman"/>
                <w:b/>
                <w:bCs/>
                <w:color w:val="000000"/>
                <w:sz w:val="24"/>
                <w:szCs w:val="24"/>
                <w:lang w:val="en-US"/>
              </w:rPr>
              <w:t>3</w:t>
            </w:r>
          </w:p>
        </w:tc>
        <w:tc>
          <w:tcPr>
            <w:tcW w:w="1134" w:type="dxa"/>
            <w:vMerge/>
            <w:tcBorders>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903F99"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30"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a2b1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2,127</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03F99"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3,00</w:t>
            </w:r>
          </w:p>
        </w:tc>
        <w:tc>
          <w:tcPr>
            <w:tcW w:w="930"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a1b1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2,165</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0,038</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903F99" w:rsidTr="00B911D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3,15</w:t>
            </w:r>
          </w:p>
        </w:tc>
        <w:tc>
          <w:tcPr>
            <w:tcW w:w="930"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0,029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a3b1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2,240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0,113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0,075</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03F99">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03F99"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Fonts w:ascii="Times New Roman" w:hAnsi="Times New Roman" w:cs="Times New Roman"/>
          <w:sz w:val="24"/>
          <w:szCs w:val="24"/>
          <w:lang w:val="en-US"/>
        </w:rPr>
      </w:pPr>
    </w:p>
    <w:tbl>
      <w:tblPr>
        <w:tblW w:w="8050" w:type="dxa"/>
        <w:tblInd w:w="103" w:type="dxa"/>
        <w:tblLook w:val="04A0" w:firstRow="1" w:lastRow="0" w:firstColumn="1" w:lastColumn="0" w:noHBand="0" w:noVBand="1"/>
      </w:tblPr>
      <w:tblGrid>
        <w:gridCol w:w="1031"/>
        <w:gridCol w:w="959"/>
        <w:gridCol w:w="992"/>
        <w:gridCol w:w="992"/>
        <w:gridCol w:w="993"/>
        <w:gridCol w:w="992"/>
        <w:gridCol w:w="992"/>
        <w:gridCol w:w="1099"/>
      </w:tblGrid>
      <w:tr w:rsidR="00B911DD" w:rsidRPr="00A67696" w:rsidTr="00B911DD">
        <w:trPr>
          <w:trHeight w:val="315"/>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SSR</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LSR</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Nilai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Taraf Nyata 5%</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5%</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3</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B911DD" w:rsidRPr="00A67696"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a1b2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1,935</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3,00</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a3b2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2,100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0,165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3,15</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0,029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a2b2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2,100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0,165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A67696">
              <w:rPr>
                <w:rFonts w:ascii="Times New Roman" w:eastAsia="Times New Roman" w:hAnsi="Times New Roman" w:cs="Times New Roman"/>
                <w:color w:val="000000"/>
                <w:sz w:val="24"/>
                <w:szCs w:val="24"/>
                <w:lang w:val="en-US"/>
              </w:rPr>
              <w:t>0,000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tbl>
      <w:tblPr>
        <w:tblW w:w="8050" w:type="dxa"/>
        <w:tblInd w:w="103" w:type="dxa"/>
        <w:tblLook w:val="04A0" w:firstRow="1" w:lastRow="0" w:firstColumn="1" w:lastColumn="0" w:noHBand="0" w:noVBand="1"/>
      </w:tblPr>
      <w:tblGrid>
        <w:gridCol w:w="1031"/>
        <w:gridCol w:w="959"/>
        <w:gridCol w:w="992"/>
        <w:gridCol w:w="992"/>
        <w:gridCol w:w="993"/>
        <w:gridCol w:w="992"/>
        <w:gridCol w:w="992"/>
        <w:gridCol w:w="1099"/>
      </w:tblGrid>
      <w:tr w:rsidR="00B911DD" w:rsidRPr="00A67696" w:rsidTr="00B911DD">
        <w:trPr>
          <w:trHeight w:val="315"/>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lastRenderedPageBreak/>
              <w:t>SSR</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LSR</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A67696">
              <w:rPr>
                <w:rFonts w:ascii="Times New Roman" w:eastAsia="Times New Roman" w:hAnsi="Times New Roman" w:cs="Times New Roman"/>
                <w:b/>
                <w:bCs/>
                <w:color w:val="000000"/>
                <w:sz w:val="24"/>
                <w:szCs w:val="24"/>
                <w:lang w:val="en-US"/>
              </w:rPr>
              <w:t xml:space="preserve">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Taraf Nyata 5%</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5%</w:t>
            </w:r>
          </w:p>
        </w:tc>
        <w:tc>
          <w:tcPr>
            <w:tcW w:w="95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67696">
              <w:rPr>
                <w:rFonts w:ascii="Times New Roman" w:eastAsia="Times New Roman" w:hAnsi="Times New Roman" w:cs="Times New Roman"/>
                <w:b/>
                <w:bCs/>
                <w:color w:val="000000"/>
                <w:sz w:val="24"/>
                <w:szCs w:val="24"/>
                <w:lang w:val="en-US"/>
              </w:rPr>
              <w:t>3</w:t>
            </w: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B911DD" w:rsidRPr="00A67696"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a3b3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2,067</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3,00</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a1b3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2,080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0,013</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67696" w:rsidTr="00B911DD">
        <w:trPr>
          <w:trHeight w:val="315"/>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3,15</w:t>
            </w:r>
          </w:p>
        </w:tc>
        <w:tc>
          <w:tcPr>
            <w:tcW w:w="959"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0,029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a2b3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2,135</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0,068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0,056</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67696">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A6769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ind w:left="993" w:hanging="993"/>
        <w:rPr>
          <w:rFonts w:ascii="Times New Roman" w:hAnsi="Times New Roman" w:cs="Times New Roman"/>
          <w:sz w:val="24"/>
          <w:szCs w:val="24"/>
          <w:lang w:val="en-US"/>
        </w:rPr>
      </w:pPr>
      <w:r>
        <w:rPr>
          <w:rFonts w:ascii="Times New Roman" w:hAnsi="Times New Roman" w:cs="Times New Roman"/>
          <w:sz w:val="24"/>
          <w:szCs w:val="24"/>
          <w:lang w:val="en-US"/>
        </w:rPr>
        <w:t xml:space="preserve">Tabel 63. Pengaruh Interaksi Tepung Modifikasi Sorgum : Terigu (A) dan Bekatul (B) Terhadap Aroma </w:t>
      </w:r>
      <w:r>
        <w:rPr>
          <w:rFonts w:ascii="Times New Roman" w:hAnsi="Times New Roman" w:cs="Times New Roman"/>
          <w:i/>
          <w:sz w:val="24"/>
          <w:szCs w:val="24"/>
          <w:lang w:val="en-US"/>
        </w:rPr>
        <w:t>Cookies</w:t>
      </w:r>
    </w:p>
    <w:tbl>
      <w:tblPr>
        <w:tblW w:w="8051" w:type="dxa"/>
        <w:jc w:val="center"/>
        <w:tblInd w:w="-1998" w:type="dxa"/>
        <w:tblLook w:val="04A0" w:firstRow="1" w:lastRow="0" w:firstColumn="1" w:lastColumn="0" w:noHBand="0" w:noVBand="1"/>
      </w:tblPr>
      <w:tblGrid>
        <w:gridCol w:w="2892"/>
        <w:gridCol w:w="1701"/>
        <w:gridCol w:w="1701"/>
        <w:gridCol w:w="1757"/>
      </w:tblGrid>
      <w:tr w:rsidR="00B911DD" w:rsidRPr="00CF4D57" w:rsidTr="00B911DD">
        <w:trPr>
          <w:trHeight w:val="533"/>
          <w:jc w:val="center"/>
        </w:trPr>
        <w:tc>
          <w:tcPr>
            <w:tcW w:w="2892" w:type="dxa"/>
            <w:vMerge w:val="restart"/>
            <w:tcBorders>
              <w:top w:val="single" w:sz="4" w:space="0" w:color="auto"/>
              <w:left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Substitusi Tepung Modifikasi Sorgum : Terigu</w:t>
            </w:r>
          </w:p>
        </w:tc>
        <w:tc>
          <w:tcPr>
            <w:tcW w:w="5159" w:type="dxa"/>
            <w:gridSpan w:val="3"/>
            <w:tcBorders>
              <w:top w:val="single" w:sz="4" w:space="0" w:color="auto"/>
              <w:left w:val="nil"/>
              <w:bottom w:val="single" w:sz="4" w:space="0" w:color="auto"/>
              <w:right w:val="single" w:sz="4" w:space="0" w:color="auto"/>
            </w:tcBorders>
            <w:shd w:val="clear" w:color="auto" w:fill="auto"/>
            <w:noWrap/>
            <w:vAlign w:val="center"/>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Bekatul (B)</w:t>
            </w:r>
          </w:p>
        </w:tc>
      </w:tr>
      <w:tr w:rsidR="00B911DD" w:rsidRPr="00CF4D57" w:rsidTr="00B911DD">
        <w:trPr>
          <w:trHeight w:val="315"/>
          <w:jc w:val="center"/>
        </w:trPr>
        <w:tc>
          <w:tcPr>
            <w:tcW w:w="2892" w:type="dxa"/>
            <w:vMerge/>
            <w:tcBorders>
              <w:left w:val="single" w:sz="4" w:space="0" w:color="auto"/>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sidRPr="00CF4D57">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b</w:t>
            </w:r>
            <w:r w:rsidRPr="00CF4D57">
              <w:rPr>
                <w:rFonts w:ascii="Times New Roman" w:eastAsia="Times New Roman" w:hAnsi="Times New Roman" w:cs="Times New Roman"/>
                <w:bCs/>
                <w:color w:val="000000"/>
                <w:sz w:val="24"/>
                <w:szCs w:val="24"/>
                <w:vertAlign w:val="subscript"/>
                <w:lang w:val="en-US"/>
              </w:rPr>
              <w:t>2</w:t>
            </w:r>
            <w:r w:rsidRPr="00CF4D57">
              <w:rPr>
                <w:rFonts w:ascii="Times New Roman" w:eastAsia="Times New Roman" w:hAnsi="Times New Roman" w:cs="Times New Roman"/>
                <w:bCs/>
                <w:color w:val="000000"/>
                <w:sz w:val="24"/>
                <w:szCs w:val="24"/>
                <w:lang w:val="en-US"/>
              </w:rPr>
              <w:t> </w:t>
            </w:r>
            <w:r>
              <w:rPr>
                <w:rFonts w:ascii="Times New Roman" w:eastAsia="Times New Roman" w:hAnsi="Times New Roman" w:cs="Times New Roman"/>
                <w:bCs/>
                <w:color w:val="000000"/>
                <w:sz w:val="24"/>
                <w:szCs w:val="24"/>
                <w:lang w:val="en-US"/>
              </w:rPr>
              <w:t>(10%)</w:t>
            </w:r>
          </w:p>
        </w:tc>
        <w:tc>
          <w:tcPr>
            <w:tcW w:w="1757" w:type="dxa"/>
            <w:tcBorders>
              <w:top w:val="nil"/>
              <w:left w:val="nil"/>
              <w:bottom w:val="single" w:sz="4" w:space="0" w:color="auto"/>
              <w:right w:val="single" w:sz="4" w:space="0" w:color="auto"/>
            </w:tcBorders>
            <w:shd w:val="clear" w:color="auto" w:fill="auto"/>
            <w:noWrap/>
            <w:vAlign w:val="center"/>
            <w:hideMark/>
          </w:tcPr>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sidRPr="00CF4D57">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(15%)</w:t>
            </w:r>
          </w:p>
        </w:tc>
      </w:tr>
      <w:tr w:rsidR="00B911DD" w:rsidRPr="00CF4D57" w:rsidTr="00B911DD">
        <w:trPr>
          <w:trHeight w:val="955"/>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2,165</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1,935</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color w:val="000000"/>
                <w:sz w:val="24"/>
                <w:szCs w:val="24"/>
                <w:lang w:val="en-US"/>
              </w:rPr>
              <w:t>a</w:t>
            </w:r>
          </w:p>
        </w:tc>
        <w:tc>
          <w:tcPr>
            <w:tcW w:w="1757"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2,080</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CF4D57" w:rsidTr="00B911DD">
        <w:trPr>
          <w:trHeight w:val="955"/>
          <w:jc w:val="center"/>
        </w:trPr>
        <w:tc>
          <w:tcPr>
            <w:tcW w:w="2892"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2,127</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2,100</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757" w:type="dxa"/>
            <w:tcBorders>
              <w:top w:val="nil"/>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2,135</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tc>
      </w:tr>
      <w:tr w:rsidR="00B911DD" w:rsidRPr="00CF4D57" w:rsidTr="00B911DD">
        <w:trPr>
          <w:trHeight w:val="965"/>
          <w:jc w:val="center"/>
        </w:trPr>
        <w:tc>
          <w:tcPr>
            <w:tcW w:w="2892"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bCs/>
                <w:color w:val="000000"/>
                <w:sz w:val="24"/>
                <w:szCs w:val="24"/>
                <w:lang w:val="en-US"/>
              </w:rPr>
              <w:t>C</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2,240</w:t>
            </w:r>
          </w:p>
          <w:p w:rsidR="00B911DD" w:rsidRPr="00CF4D57" w:rsidRDefault="00B911DD" w:rsidP="00B911DD">
            <w:pPr>
              <w:spacing w:after="0" w:line="240" w:lineRule="auto"/>
              <w:rPr>
                <w:rFonts w:ascii="Times New Roman" w:eastAsia="Times New Roman" w:hAnsi="Times New Roman" w:cs="Times New Roman"/>
                <w:bCs/>
                <w:color w:val="000000"/>
                <w:sz w:val="24"/>
                <w:szCs w:val="24"/>
                <w:lang w:val="en-US"/>
              </w:rPr>
            </w:pPr>
            <w:r w:rsidRPr="00CF4D57">
              <w:rPr>
                <w:rFonts w:ascii="Times New Roman" w:eastAsia="Times New Roman" w:hAnsi="Times New Roman" w:cs="Times New Roman"/>
                <w:color w:val="000000"/>
                <w:sz w:val="24"/>
                <w:szCs w:val="24"/>
                <w:lang w:val="en-US"/>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2,100</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b</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rsidR="00B911DD" w:rsidRPr="00CF4D57" w:rsidRDefault="00B911DD" w:rsidP="00B911DD">
            <w:pPr>
              <w:spacing w:after="0" w:line="240" w:lineRule="auto"/>
              <w:jc w:val="right"/>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p w:rsidR="00B911DD" w:rsidRPr="00CF4D5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2,067</w:t>
            </w:r>
          </w:p>
          <w:p w:rsidR="00B911DD" w:rsidRPr="00CF4D57" w:rsidRDefault="00B911DD" w:rsidP="00B911DD">
            <w:pPr>
              <w:spacing w:after="0" w:line="240" w:lineRule="auto"/>
              <w:rPr>
                <w:rFonts w:ascii="Times New Roman" w:eastAsia="Times New Roman" w:hAnsi="Times New Roman" w:cs="Times New Roman"/>
                <w:color w:val="000000"/>
                <w:sz w:val="24"/>
                <w:szCs w:val="24"/>
                <w:lang w:val="en-US"/>
              </w:rPr>
            </w:pPr>
            <w:r w:rsidRPr="00CF4D57">
              <w:rPr>
                <w:rFonts w:ascii="Times New Roman" w:eastAsia="Times New Roman" w:hAnsi="Times New Roman" w:cs="Times New Roman"/>
                <w:color w:val="000000"/>
                <w:sz w:val="24"/>
                <w:szCs w:val="24"/>
                <w:lang w:val="en-US"/>
              </w:rPr>
              <w:t>a</w:t>
            </w:r>
          </w:p>
        </w:tc>
      </w:tr>
    </w:tbl>
    <w:p w:rsidR="00B911DD" w:rsidRDefault="00B911DD" w:rsidP="00B911DD">
      <w:pPr>
        <w:ind w:left="1134" w:hanging="1134"/>
        <w:jc w:val="both"/>
        <w:rPr>
          <w:rFonts w:ascii="Times New Roman" w:hAnsi="Times New Roman" w:cs="Times New Roman"/>
          <w:sz w:val="20"/>
          <w:szCs w:val="24"/>
          <w:lang w:val="en-US"/>
        </w:rPr>
      </w:pPr>
      <w:r w:rsidRPr="00CF4D57">
        <w:rPr>
          <w:rFonts w:ascii="Times New Roman" w:hAnsi="Times New Roman" w:cs="Times New Roman"/>
          <w:sz w:val="20"/>
          <w:szCs w:val="24"/>
          <w:lang w:val="en-US"/>
        </w:rPr>
        <w:t>Keterangan : Nilai rata-rata perlakuan yang ditandai notasi huruf yang berbeda menunjukkan perbedaan yang nyata menurut uji lanjut duncan pada taraf nyata 5%. Notas</w:t>
      </w:r>
      <w:r>
        <w:rPr>
          <w:rFonts w:ascii="Times New Roman" w:hAnsi="Times New Roman" w:cs="Times New Roman"/>
          <w:sz w:val="20"/>
          <w:szCs w:val="24"/>
          <w:lang w:val="en-US"/>
        </w:rPr>
        <w:t>i huruf kapital dibaca vertik</w:t>
      </w:r>
      <w:r w:rsidRPr="00CF4D57">
        <w:rPr>
          <w:rFonts w:ascii="Times New Roman" w:hAnsi="Times New Roman" w:cs="Times New Roman"/>
          <w:sz w:val="20"/>
          <w:szCs w:val="24"/>
          <w:lang w:val="en-US"/>
        </w:rPr>
        <w:t>al. Notasi huruf kecil dibaca horizontal.</w:t>
      </w: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Pr="007E135F" w:rsidRDefault="00B911DD" w:rsidP="00B911DD">
      <w:pPr>
        <w:pStyle w:val="ListParagraph"/>
        <w:numPr>
          <w:ilvl w:val="1"/>
          <w:numId w:val="25"/>
        </w:numPr>
        <w:spacing w:after="0" w:line="480" w:lineRule="auto"/>
        <w:ind w:left="432"/>
        <w:rPr>
          <w:lang w:val="en-US"/>
        </w:rPr>
      </w:pPr>
      <w:r>
        <w:rPr>
          <w:rFonts w:ascii="Times New Roman" w:hAnsi="Times New Roman" w:cs="Times New Roman"/>
          <w:sz w:val="24"/>
          <w:szCs w:val="24"/>
          <w:lang w:val="en-US"/>
        </w:rPr>
        <w:lastRenderedPageBreak/>
        <w:t>Tekstur</w:t>
      </w:r>
    </w:p>
    <w:p w:rsidR="00B911DD" w:rsidRPr="007E135F" w:rsidRDefault="00B911DD" w:rsidP="00B911DD">
      <w:pPr>
        <w:spacing w:after="0"/>
        <w:rPr>
          <w:rFonts w:ascii="Times New Roman" w:hAnsi="Times New Roman" w:cs="Times New Roman"/>
          <w:b/>
          <w:sz w:val="24"/>
          <w:lang w:val="en-US"/>
        </w:rPr>
      </w:pPr>
      <w:r>
        <w:rPr>
          <w:rFonts w:ascii="Times New Roman" w:hAnsi="Times New Roman" w:cs="Times New Roman"/>
          <w:b/>
          <w:sz w:val="24"/>
          <w:lang w:val="en-US"/>
        </w:rPr>
        <w:t>Data Asli</w:t>
      </w:r>
    </w:p>
    <w:p w:rsidR="00B911DD" w:rsidRPr="007E135F" w:rsidRDefault="00B911DD" w:rsidP="00B911DD">
      <w:pPr>
        <w:pStyle w:val="ListParagraph"/>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64. Data Perhitungan Transformasi Respon Organoleptik Terhadap Tekstur</w:t>
      </w:r>
    </w:p>
    <w:tbl>
      <w:tblPr>
        <w:tblpPr w:leftFromText="180" w:rightFromText="180" w:vertAnchor="text" w:horzAnchor="margin" w:tblpY="96"/>
        <w:tblW w:w="8154" w:type="dxa"/>
        <w:tblLook w:val="04A0" w:firstRow="1" w:lastRow="0" w:firstColumn="1" w:lastColumn="0" w:noHBand="0" w:noVBand="1"/>
      </w:tblPr>
      <w:tblGrid>
        <w:gridCol w:w="1856"/>
        <w:gridCol w:w="1083"/>
        <w:gridCol w:w="950"/>
        <w:gridCol w:w="1182"/>
        <w:gridCol w:w="1101"/>
        <w:gridCol w:w="1024"/>
        <w:gridCol w:w="958"/>
      </w:tblGrid>
      <w:tr w:rsidR="00B911DD" w:rsidRPr="007E135F" w:rsidTr="00B911DD">
        <w:trPr>
          <w:trHeight w:val="325"/>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Tepung Sorgum Modifkasi : Terigu</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Ulangan</w:t>
            </w:r>
          </w:p>
        </w:tc>
        <w:tc>
          <w:tcPr>
            <w:tcW w:w="3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Bekatul</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w:t>
            </w:r>
          </w:p>
        </w:tc>
      </w:tr>
      <w:tr w:rsidR="00B911DD" w:rsidRPr="007E135F" w:rsidTr="00B911DD">
        <w:trPr>
          <w:trHeight w:val="325"/>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10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9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7E135F" w:rsidTr="00B911DD">
        <w:trPr>
          <w:trHeight w:val="325"/>
        </w:trPr>
        <w:tc>
          <w:tcPr>
            <w:tcW w:w="1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 xml:space="preserve">1 </w:t>
            </w:r>
            <w:r>
              <w:rPr>
                <w:rFonts w:ascii="Times New Roman" w:eastAsia="Times New Roman" w:hAnsi="Times New Roman" w:cs="Times New Roman"/>
                <w:color w:val="000000"/>
                <w:sz w:val="24"/>
                <w:szCs w:val="24"/>
                <w:lang w:val="en-US"/>
              </w:rPr>
              <w:t>(70:30)</w:t>
            </w: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4,40</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3,60</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3,97</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11,97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3,99</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2</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4,53</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3,77</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4,07</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12,37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4,12</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4,30</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3,67</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3,80</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11,77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3,92</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Sub total</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13,23</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11,03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11,83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36,10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12,03</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4,41</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3,68</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3,94</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12,03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4,01</w:t>
            </w:r>
          </w:p>
        </w:tc>
      </w:tr>
      <w:tr w:rsidR="00B911DD" w:rsidRPr="007E135F" w:rsidTr="00B911DD">
        <w:trPr>
          <w:trHeight w:val="325"/>
        </w:trPr>
        <w:tc>
          <w:tcPr>
            <w:tcW w:w="1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3,80</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3,73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3,90</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11,43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3,81</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2</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3,83</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3,63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11,50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3,83</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3,80</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3,73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11,57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3,86</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Sub total</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11,43</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11,10</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11,97</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34,50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11,50</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3,81</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3,70</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3,99</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11,50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3,83</w:t>
            </w:r>
          </w:p>
        </w:tc>
      </w:tr>
      <w:tr w:rsidR="00B911DD" w:rsidRPr="007E135F" w:rsidTr="00B911DD">
        <w:trPr>
          <w:trHeight w:val="325"/>
        </w:trPr>
        <w:tc>
          <w:tcPr>
            <w:tcW w:w="18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B4C6A"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w:t>
            </w:r>
          </w:p>
        </w:tc>
        <w:tc>
          <w:tcPr>
            <w:tcW w:w="950"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4,57</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4,00</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12,60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4,20</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2</w:t>
            </w:r>
          </w:p>
        </w:tc>
        <w:tc>
          <w:tcPr>
            <w:tcW w:w="950"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4,87</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4,23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4,07</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13,17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4,39</w:t>
            </w:r>
          </w:p>
        </w:tc>
      </w:tr>
      <w:tr w:rsidR="00B911DD" w:rsidRPr="007E135F" w:rsidTr="00B911DD">
        <w:trPr>
          <w:trHeight w:val="325"/>
        </w:trPr>
        <w:tc>
          <w:tcPr>
            <w:tcW w:w="1856" w:type="dxa"/>
            <w:vMerge/>
            <w:tcBorders>
              <w:top w:val="nil"/>
              <w:left w:val="single" w:sz="4" w:space="0" w:color="auto"/>
              <w:bottom w:val="single" w:sz="4" w:space="0" w:color="auto"/>
              <w:right w:val="single" w:sz="4" w:space="0" w:color="auto"/>
            </w:tcBorders>
            <w:shd w:val="clear" w:color="auto" w:fill="auto"/>
            <w:vAlign w:val="center"/>
            <w:hideMark/>
          </w:tcPr>
          <w:p w:rsidR="00B911DD" w:rsidRPr="007E135F" w:rsidRDefault="00B911DD" w:rsidP="00B911DD">
            <w:pPr>
              <w:spacing w:after="0" w:line="240" w:lineRule="auto"/>
              <w:rPr>
                <w:rFonts w:ascii="Times New Roman" w:eastAsia="Times New Roman" w:hAnsi="Times New Roman" w:cs="Times New Roman"/>
                <w:color w:val="000000"/>
                <w:sz w:val="24"/>
                <w:szCs w:val="24"/>
                <w:lang w:val="en-US"/>
              </w:rPr>
            </w:pPr>
          </w:p>
        </w:tc>
        <w:tc>
          <w:tcPr>
            <w:tcW w:w="1083"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3</w:t>
            </w:r>
          </w:p>
        </w:tc>
        <w:tc>
          <w:tcPr>
            <w:tcW w:w="950"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4,77</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4,07</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4,03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19,53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7E13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E135F">
              <w:rPr>
                <w:rFonts w:ascii="Times New Roman" w:eastAsia="Times New Roman" w:hAnsi="Times New Roman" w:cs="Times New Roman"/>
                <w:color w:val="000000"/>
                <w:sz w:val="24"/>
                <w:szCs w:val="24"/>
                <w:lang w:val="en-US"/>
              </w:rPr>
              <w:t>4,29</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Sub total</w:t>
            </w:r>
          </w:p>
        </w:tc>
        <w:tc>
          <w:tcPr>
            <w:tcW w:w="950"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14,20</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12,30</w:t>
            </w:r>
          </w:p>
        </w:tc>
        <w:tc>
          <w:tcPr>
            <w:tcW w:w="1101"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12,13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38,63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12,88</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950"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4,73</w:t>
            </w:r>
          </w:p>
        </w:tc>
        <w:tc>
          <w:tcPr>
            <w:tcW w:w="118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4,10</w:t>
            </w:r>
          </w:p>
        </w:tc>
        <w:tc>
          <w:tcPr>
            <w:tcW w:w="1101"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4,04</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12,88</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4,29</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38,87</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34,43</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35,93</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109,23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36,41</w:t>
            </w:r>
          </w:p>
        </w:tc>
      </w:tr>
      <w:tr w:rsidR="00B911DD" w:rsidRPr="007E135F" w:rsidTr="00B911DD">
        <w:trPr>
          <w:trHeight w:val="325"/>
        </w:trPr>
        <w:tc>
          <w:tcPr>
            <w:tcW w:w="29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 Rata-Rata</w:t>
            </w:r>
          </w:p>
        </w:tc>
        <w:tc>
          <w:tcPr>
            <w:tcW w:w="950"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12,96</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11,48</w:t>
            </w:r>
          </w:p>
        </w:tc>
        <w:tc>
          <w:tcPr>
            <w:tcW w:w="11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11,98</w:t>
            </w:r>
          </w:p>
        </w:tc>
        <w:tc>
          <w:tcPr>
            <w:tcW w:w="10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36,41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12,14</w:t>
            </w:r>
          </w:p>
        </w:tc>
      </w:tr>
    </w:tbl>
    <w:p w:rsidR="00B911DD" w:rsidRDefault="00B911DD" w:rsidP="00B911DD">
      <w:pPr>
        <w:pStyle w:val="ListParagraph"/>
        <w:spacing w:after="0"/>
        <w:ind w:left="0"/>
        <w:jc w:val="both"/>
        <w:rPr>
          <w:rFonts w:ascii="Times New Roman" w:hAnsi="Times New Roman" w:cs="Times New Roman"/>
          <w:b/>
          <w:sz w:val="24"/>
          <w:szCs w:val="24"/>
          <w:lang w:val="en-US"/>
        </w:rPr>
      </w:pPr>
    </w:p>
    <w:p w:rsidR="00B911DD" w:rsidRDefault="00B911DD" w:rsidP="00B911DD">
      <w:pPr>
        <w:pStyle w:val="ListParagraph"/>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Data Transformasi</w:t>
      </w:r>
    </w:p>
    <w:p w:rsidR="00B911DD" w:rsidRDefault="00B911DD" w:rsidP="00B911DD">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65. Data Perhitungan Asli Respon Organoleptik Terhadap Tekstur</w:t>
      </w:r>
    </w:p>
    <w:tbl>
      <w:tblPr>
        <w:tblW w:w="8188" w:type="dxa"/>
        <w:tblInd w:w="-34" w:type="dxa"/>
        <w:tblLook w:val="04A0" w:firstRow="1" w:lastRow="0" w:firstColumn="1" w:lastColumn="0" w:noHBand="0" w:noVBand="1"/>
      </w:tblPr>
      <w:tblGrid>
        <w:gridCol w:w="1843"/>
        <w:gridCol w:w="1182"/>
        <w:gridCol w:w="1012"/>
        <w:gridCol w:w="1112"/>
        <w:gridCol w:w="1124"/>
        <w:gridCol w:w="858"/>
        <w:gridCol w:w="1057"/>
      </w:tblGrid>
      <w:tr w:rsidR="00B911DD" w:rsidRPr="00082D53" w:rsidTr="00B911DD">
        <w:trPr>
          <w:trHeight w:val="31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Tepung Sorgum Modifkasi : Terigu</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Ulangan</w:t>
            </w:r>
          </w:p>
        </w:tc>
        <w:tc>
          <w:tcPr>
            <w:tcW w:w="324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Bekatul</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w:t>
            </w:r>
          </w:p>
        </w:tc>
      </w:tr>
      <w:tr w:rsidR="00B911DD" w:rsidRPr="00082D53" w:rsidTr="00B911DD">
        <w:trPr>
          <w:trHeight w:val="315"/>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8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0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082D53" w:rsidTr="00B911DD">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1</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2,21</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2,01</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2,10</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6,31</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2,10</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2,24</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2,05</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2,13</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6,42</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2,14</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3</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2,18</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2,03</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2,06</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6,27</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2,09</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Sub total</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6,63</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6,09</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6,29</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19,00</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6,33</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2,21</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2,03</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2,10</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6,33</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2,11</w:t>
            </w:r>
          </w:p>
        </w:tc>
      </w:tr>
      <w:tr w:rsidR="00B911DD" w:rsidRPr="00082D53" w:rsidTr="00B911DD">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1</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2,06</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2,05</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2,08</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6,19</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2,06</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2,07</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2,02</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2,12</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6,21</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2,07</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3</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2,06</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2,05</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2,12</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6,22</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2,07</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lastRenderedPageBreak/>
              <w:t>Sub total</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6,19</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6,12</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6,32</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18,63</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6,21</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2,06</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2,04</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2,11</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6,21</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2,07</w:t>
            </w:r>
          </w:p>
        </w:tc>
      </w:tr>
      <w:tr w:rsidR="00B911DD" w:rsidRPr="00082D53" w:rsidTr="00B911DD">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1</w:t>
            </w:r>
          </w:p>
        </w:tc>
        <w:tc>
          <w:tcPr>
            <w:tcW w:w="10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2,24</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2,11</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2,12</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6,47</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2,16</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w:t>
            </w:r>
          </w:p>
        </w:tc>
        <w:tc>
          <w:tcPr>
            <w:tcW w:w="10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2,31</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2,17</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2,25</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6,73</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2,24</w:t>
            </w:r>
          </w:p>
        </w:tc>
      </w:tr>
      <w:tr w:rsidR="00B911DD" w:rsidRPr="00082D53" w:rsidTr="00B911DD">
        <w:trPr>
          <w:trHeight w:val="315"/>
        </w:trPr>
        <w:tc>
          <w:tcPr>
            <w:tcW w:w="1843" w:type="dxa"/>
            <w:vMerge/>
            <w:tcBorders>
              <w:top w:val="nil"/>
              <w:left w:val="single" w:sz="4" w:space="0" w:color="auto"/>
              <w:bottom w:val="single" w:sz="4" w:space="0" w:color="auto"/>
              <w:right w:val="single" w:sz="4" w:space="0" w:color="auto"/>
            </w:tcBorders>
            <w:shd w:val="clear" w:color="auto" w:fill="auto"/>
            <w:vAlign w:val="center"/>
            <w:hideMark/>
          </w:tcPr>
          <w:p w:rsidR="00B911DD" w:rsidRPr="00082D53" w:rsidRDefault="00B911DD" w:rsidP="00B911DD">
            <w:pPr>
              <w:spacing w:after="0" w:line="240" w:lineRule="auto"/>
              <w:rPr>
                <w:rFonts w:ascii="Times New Roman" w:eastAsia="Times New Roman" w:hAnsi="Times New Roman" w:cs="Times New Roman"/>
                <w:color w:val="000000"/>
                <w:sz w:val="24"/>
                <w:szCs w:val="24"/>
                <w:lang w:val="en-US"/>
              </w:rPr>
            </w:pPr>
          </w:p>
        </w:tc>
        <w:tc>
          <w:tcPr>
            <w:tcW w:w="1182"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3</w:t>
            </w:r>
          </w:p>
        </w:tc>
        <w:tc>
          <w:tcPr>
            <w:tcW w:w="10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2,29</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2,13</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2,12</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10,44</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082D5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082D53">
              <w:rPr>
                <w:rFonts w:ascii="Times New Roman" w:eastAsia="Times New Roman" w:hAnsi="Times New Roman" w:cs="Times New Roman"/>
                <w:color w:val="000000"/>
                <w:sz w:val="24"/>
                <w:szCs w:val="24"/>
                <w:lang w:val="en-US"/>
              </w:rPr>
              <w:t>2,18</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Sub total</w:t>
            </w:r>
          </w:p>
        </w:tc>
        <w:tc>
          <w:tcPr>
            <w:tcW w:w="101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6,84</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6,41</w:t>
            </w:r>
          </w:p>
        </w:tc>
        <w:tc>
          <w:tcPr>
            <w:tcW w:w="1124"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6,48</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19,73</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6,58</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Rata-Rata Sub Total</w:t>
            </w:r>
          </w:p>
        </w:tc>
        <w:tc>
          <w:tcPr>
            <w:tcW w:w="101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2,28</w:t>
            </w:r>
          </w:p>
        </w:tc>
        <w:tc>
          <w:tcPr>
            <w:tcW w:w="1112"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2,14</w:t>
            </w:r>
          </w:p>
        </w:tc>
        <w:tc>
          <w:tcPr>
            <w:tcW w:w="1124" w:type="dxa"/>
            <w:tcBorders>
              <w:top w:val="nil"/>
              <w:left w:val="nil"/>
              <w:bottom w:val="single" w:sz="4" w:space="0" w:color="auto"/>
              <w:right w:val="single" w:sz="4" w:space="0" w:color="auto"/>
            </w:tcBorders>
            <w:shd w:val="clear" w:color="auto" w:fill="auto"/>
            <w:noWrap/>
            <w:vAlign w:val="bottom"/>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2,16</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6,58</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2,19</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19,66</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18,61</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19,09</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57,36</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19,12</w:t>
            </w:r>
          </w:p>
        </w:tc>
      </w:tr>
      <w:tr w:rsidR="00B911DD" w:rsidRPr="00082D53" w:rsidTr="00B911DD">
        <w:trPr>
          <w:trHeight w:val="315"/>
        </w:trPr>
        <w:tc>
          <w:tcPr>
            <w:tcW w:w="30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Total Rata-Rata</w:t>
            </w:r>
          </w:p>
        </w:tc>
        <w:tc>
          <w:tcPr>
            <w:tcW w:w="10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6,55</w:t>
            </w:r>
          </w:p>
        </w:tc>
        <w:tc>
          <w:tcPr>
            <w:tcW w:w="1112"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6,20</w:t>
            </w:r>
          </w:p>
        </w:tc>
        <w:tc>
          <w:tcPr>
            <w:tcW w:w="1124"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6,36</w:t>
            </w:r>
          </w:p>
        </w:tc>
        <w:tc>
          <w:tcPr>
            <w:tcW w:w="85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19,12</w:t>
            </w:r>
          </w:p>
        </w:tc>
        <w:tc>
          <w:tcPr>
            <w:tcW w:w="1057"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40A1D">
              <w:rPr>
                <w:rFonts w:ascii="Times New Roman" w:eastAsia="Times New Roman" w:hAnsi="Times New Roman" w:cs="Times New Roman"/>
                <w:b/>
                <w:color w:val="000000"/>
                <w:sz w:val="24"/>
                <w:szCs w:val="24"/>
                <w:lang w:val="en-US"/>
              </w:rPr>
              <w:t>6,37</w:t>
            </w:r>
          </w:p>
        </w:tc>
      </w:tr>
    </w:tbl>
    <w:p w:rsidR="00B911DD" w:rsidRPr="007E135F" w:rsidRDefault="00B911DD" w:rsidP="00B911DD">
      <w:pPr>
        <w:pStyle w:val="ListParagraph"/>
        <w:spacing w:after="0"/>
        <w:ind w:left="0"/>
        <w:jc w:val="both"/>
        <w:rPr>
          <w:rFonts w:ascii="Times New Roman" w:hAnsi="Times New Roman" w:cs="Times New Roman"/>
          <w:sz w:val="24"/>
          <w:szCs w:val="24"/>
          <w:lang w:val="en-US"/>
        </w:rPr>
      </w:pPr>
    </w:p>
    <w:p w:rsidR="00B911DD" w:rsidRDefault="00B911DD" w:rsidP="00B911DD">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Perhitungan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Atribut Tekstur:</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57,36</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121,86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2,21</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2,01</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2,12</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121,86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0,184</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6,63</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6,09)</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6,48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121,86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163</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19,66)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18,61)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19,09)</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121,86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009</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(19,00)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(18,63)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(19,73)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121,86</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070</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Default="00B911DD" w:rsidP="00B911DD">
      <w:pPr>
        <w:jc w:val="both"/>
        <w:rPr>
          <w:rFonts w:ascii="Times New Roman" w:hAnsi="Times New Roman" w:cs="Times New Roman"/>
          <w:sz w:val="24"/>
          <w:lang w:val="en-US"/>
        </w:rPr>
      </w:pP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lastRenderedPageBreak/>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(19,66)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(18,61)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(19,09)</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121,86</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0,061</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6,63</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6,09)</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6,48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121,86</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0,070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0,061</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032</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JKT – JKK – JK (A) – JK (B) – JK (AB) </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184</w:t>
      </w:r>
      <w:r w:rsidRPr="00301D9F">
        <w:rPr>
          <w:rFonts w:ascii="Times New Roman" w:hAnsi="Times New Roman" w:cs="Times New Roman"/>
          <w:sz w:val="24"/>
          <w:szCs w:val="24"/>
        </w:rPr>
        <w:t>– 0,</w:t>
      </w:r>
      <w:r>
        <w:rPr>
          <w:rFonts w:ascii="Times New Roman" w:hAnsi="Times New Roman" w:cs="Times New Roman"/>
          <w:sz w:val="24"/>
          <w:szCs w:val="24"/>
          <w:lang w:val="en-US"/>
        </w:rPr>
        <w:t>009</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0,070</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0,061</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0,032</w:t>
      </w:r>
    </w:p>
    <w:p w:rsidR="00B911DD" w:rsidRDefault="00B911DD" w:rsidP="00B911DD">
      <w:pPr>
        <w:pStyle w:val="ListParagraph"/>
        <w:spacing w:after="0" w:line="480" w:lineRule="auto"/>
        <w:ind w:left="1440" w:firstLine="720"/>
        <w:jc w:val="both"/>
        <w:rPr>
          <w:rFonts w:ascii="Times New Roman" w:hAnsi="Times New Roman" w:cs="Times New Roman"/>
          <w:sz w:val="24"/>
          <w:szCs w:val="24"/>
          <w:lang w:val="en-US"/>
        </w:rPr>
      </w:pPr>
      <w:r w:rsidRPr="00301D9F">
        <w:rPr>
          <w:rFonts w:ascii="Times New Roman" w:hAnsi="Times New Roman" w:cs="Times New Roman"/>
          <w:sz w:val="24"/>
          <w:szCs w:val="24"/>
        </w:rPr>
        <w:t>= 0,0</w:t>
      </w:r>
      <w:r>
        <w:rPr>
          <w:rFonts w:ascii="Times New Roman" w:hAnsi="Times New Roman" w:cs="Times New Roman"/>
          <w:sz w:val="24"/>
          <w:szCs w:val="24"/>
          <w:lang w:val="en-US"/>
        </w:rPr>
        <w:t>12</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66. Analisis Variansi (ANAVA)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 Atribut Tekstur</w:t>
      </w:r>
    </w:p>
    <w:tbl>
      <w:tblPr>
        <w:tblW w:w="7366" w:type="dxa"/>
        <w:jc w:val="center"/>
        <w:tblInd w:w="-769" w:type="dxa"/>
        <w:tblLook w:val="04A0" w:firstRow="1" w:lastRow="0" w:firstColumn="1" w:lastColumn="0" w:noHBand="0" w:noVBand="1"/>
      </w:tblPr>
      <w:tblGrid>
        <w:gridCol w:w="2121"/>
        <w:gridCol w:w="850"/>
        <w:gridCol w:w="993"/>
        <w:gridCol w:w="992"/>
        <w:gridCol w:w="1276"/>
        <w:gridCol w:w="1134"/>
      </w:tblGrid>
      <w:tr w:rsidR="00B911DD" w:rsidRPr="00F07005" w:rsidTr="00B911DD">
        <w:trPr>
          <w:trHeight w:val="315"/>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dB</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JK</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KT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F Hitung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07005">
              <w:rPr>
                <w:rFonts w:ascii="Times New Roman" w:eastAsia="Times New Roman" w:hAnsi="Times New Roman" w:cs="Times New Roman"/>
                <w:b/>
                <w:bCs/>
                <w:color w:val="000000"/>
                <w:sz w:val="24"/>
                <w:szCs w:val="24"/>
                <w:lang w:val="en-US"/>
              </w:rPr>
              <w:t>F Tabel 5%</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0,009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 </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8</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0,163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 </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Faktor A</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0,070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0,035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48,16</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3,63</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Faktor B</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0,061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0,031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41,88</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3,63</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Interaksi (AB)</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4</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0,032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0,008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10,94</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3,01</w:t>
            </w: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16</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0,012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0,0007</w:t>
            </w:r>
          </w:p>
        </w:tc>
        <w:tc>
          <w:tcPr>
            <w:tcW w:w="1276" w:type="dxa"/>
            <w:tcBorders>
              <w:top w:val="nil"/>
              <w:left w:val="nil"/>
              <w:bottom w:val="nil"/>
              <w:right w:val="nil"/>
            </w:tcBorders>
            <w:shd w:val="clear" w:color="auto" w:fill="auto"/>
            <w:noWrap/>
            <w:vAlign w:val="bottom"/>
            <w:hideMark/>
          </w:tcPr>
          <w:p w:rsidR="00B911DD" w:rsidRPr="00F07005" w:rsidRDefault="00B911DD" w:rsidP="00B911DD">
            <w:pPr>
              <w:spacing w:after="0" w:line="240" w:lineRule="auto"/>
              <w:rPr>
                <w:rFonts w:ascii="Times New Roman" w:eastAsia="Times New Roman" w:hAnsi="Times New Roman" w:cs="Times New Roman"/>
                <w:color w:val="000000"/>
                <w:sz w:val="24"/>
                <w:szCs w:val="24"/>
                <w:lang w:val="en-US"/>
              </w:rPr>
            </w:pPr>
          </w:p>
        </w:tc>
        <w:tc>
          <w:tcPr>
            <w:tcW w:w="1134" w:type="dxa"/>
            <w:tcBorders>
              <w:top w:val="nil"/>
              <w:left w:val="nil"/>
              <w:bottom w:val="nil"/>
              <w:right w:val="nil"/>
            </w:tcBorders>
            <w:shd w:val="clear" w:color="auto" w:fill="auto"/>
            <w:noWrap/>
            <w:vAlign w:val="bottom"/>
            <w:hideMark/>
          </w:tcPr>
          <w:p w:rsidR="00B911DD" w:rsidRPr="00F07005"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F07005" w:rsidTr="00B911DD">
        <w:trPr>
          <w:trHeight w:val="315"/>
          <w:jc w:val="center"/>
        </w:trPr>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26</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07005"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07005">
              <w:rPr>
                <w:rFonts w:ascii="Times New Roman" w:eastAsia="Times New Roman" w:hAnsi="Times New Roman" w:cs="Times New Roman"/>
                <w:color w:val="000000"/>
                <w:sz w:val="24"/>
                <w:szCs w:val="24"/>
                <w:lang w:val="en-US"/>
              </w:rPr>
              <w:t>0,184</w:t>
            </w:r>
          </w:p>
        </w:tc>
        <w:tc>
          <w:tcPr>
            <w:tcW w:w="992" w:type="dxa"/>
            <w:tcBorders>
              <w:top w:val="nil"/>
              <w:left w:val="nil"/>
              <w:bottom w:val="nil"/>
              <w:right w:val="nil"/>
            </w:tcBorders>
            <w:shd w:val="clear" w:color="auto" w:fill="auto"/>
            <w:noWrap/>
            <w:vAlign w:val="bottom"/>
            <w:hideMark/>
          </w:tcPr>
          <w:p w:rsidR="00B911DD" w:rsidRPr="00F07005" w:rsidRDefault="00B911DD" w:rsidP="00B911DD">
            <w:pPr>
              <w:spacing w:after="0" w:line="240" w:lineRule="auto"/>
              <w:rPr>
                <w:rFonts w:ascii="Times New Roman" w:eastAsia="Times New Roman" w:hAnsi="Times New Roman" w:cs="Times New Roman"/>
                <w:color w:val="000000"/>
                <w:sz w:val="24"/>
                <w:szCs w:val="24"/>
                <w:lang w:val="en-US"/>
              </w:rPr>
            </w:pPr>
          </w:p>
        </w:tc>
        <w:tc>
          <w:tcPr>
            <w:tcW w:w="1276" w:type="dxa"/>
            <w:tcBorders>
              <w:top w:val="nil"/>
              <w:left w:val="nil"/>
              <w:bottom w:val="nil"/>
              <w:right w:val="nil"/>
            </w:tcBorders>
            <w:shd w:val="clear" w:color="auto" w:fill="auto"/>
            <w:noWrap/>
            <w:vAlign w:val="bottom"/>
            <w:hideMark/>
          </w:tcPr>
          <w:p w:rsidR="00B911DD" w:rsidRPr="00F07005" w:rsidRDefault="00B911DD" w:rsidP="00B911DD">
            <w:pPr>
              <w:spacing w:after="0" w:line="240" w:lineRule="auto"/>
              <w:rPr>
                <w:rFonts w:ascii="Times New Roman" w:eastAsia="Times New Roman" w:hAnsi="Times New Roman" w:cs="Times New Roman"/>
                <w:color w:val="000000"/>
                <w:sz w:val="24"/>
                <w:szCs w:val="24"/>
                <w:lang w:val="en-US"/>
              </w:rPr>
            </w:pPr>
          </w:p>
        </w:tc>
        <w:tc>
          <w:tcPr>
            <w:tcW w:w="1134" w:type="dxa"/>
            <w:tcBorders>
              <w:top w:val="nil"/>
              <w:left w:val="nil"/>
              <w:bottom w:val="nil"/>
              <w:right w:val="nil"/>
            </w:tcBorders>
            <w:shd w:val="clear" w:color="auto" w:fill="auto"/>
            <w:noWrap/>
            <w:vAlign w:val="bottom"/>
            <w:hideMark/>
          </w:tcPr>
          <w:p w:rsidR="00B911DD" w:rsidRPr="00F07005"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Keterangan: tn</w:t>
      </w:r>
      <w:r>
        <w:rPr>
          <w:rFonts w:ascii="Times New Roman" w:hAnsi="Times New Roman" w:cs="Times New Roman"/>
          <w:sz w:val="24"/>
          <w:szCs w:val="24"/>
          <w:lang w:val="en-US"/>
        </w:rPr>
        <w:tab/>
        <w:t>= Tidak Berpengaruh</w:t>
      </w:r>
    </w:p>
    <w:p w:rsidR="00B911DD" w:rsidRDefault="00B911DD" w:rsidP="00B911DD">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 = Berpengaruh</w:t>
      </w:r>
    </w:p>
    <w:p w:rsidR="00B911DD" w:rsidRDefault="00B911DD" w:rsidP="00B911DD">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Kesimpulan:</w:t>
      </w:r>
    </w:p>
    <w:p w:rsidR="00B911DD" w:rsidRDefault="00B911DD" w:rsidP="00B911DD">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analisis variansi (ANAVA), bahwa substitusi tepung modifikasi sorgum : terigu dan bekatul berpengaruh terhadap atribut tekstur, sehingga perlu dilakukan uji lanjut duncan.               </w:t>
      </w: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Untuk Tekstur</w:t>
      </w:r>
    </w:p>
    <w:p w:rsidR="00B911DD" w:rsidRDefault="00B911DD" w:rsidP="00B911DD">
      <w:pPr>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0,0007</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0,009</w:t>
      </w:r>
    </w:p>
    <w:p w:rsidR="00B911DD" w:rsidRDefault="00B911DD" w:rsidP="00B911DD">
      <w:pPr>
        <w:spacing w:after="0"/>
        <w:ind w:left="993" w:hanging="99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Tabel 67. Uji Jarak Berganda Duncan Untuk Faktor Tepung Modifikasi Sorgum : Terigu (A)</w:t>
      </w:r>
    </w:p>
    <w:tbl>
      <w:tblPr>
        <w:tblW w:w="8003" w:type="dxa"/>
        <w:tblInd w:w="103" w:type="dxa"/>
        <w:tblLook w:val="04A0" w:firstRow="1" w:lastRow="0" w:firstColumn="1" w:lastColumn="0" w:noHBand="0" w:noVBand="1"/>
      </w:tblPr>
      <w:tblGrid>
        <w:gridCol w:w="960"/>
        <w:gridCol w:w="960"/>
        <w:gridCol w:w="960"/>
        <w:gridCol w:w="960"/>
        <w:gridCol w:w="1127"/>
        <w:gridCol w:w="992"/>
        <w:gridCol w:w="992"/>
        <w:gridCol w:w="1052"/>
      </w:tblGrid>
      <w:tr w:rsidR="00B911DD" w:rsidRPr="00BC645F" w:rsidTr="00B911DD">
        <w:trPr>
          <w:trHeight w:val="493"/>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w:t>
            </w:r>
          </w:p>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5%</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r w:rsidRPr="00BC645F">
              <w:rPr>
                <w:rFonts w:ascii="Times New Roman" w:eastAsia="Times New Roman" w:hAnsi="Times New Roman" w:cs="Times New Roman"/>
                <w:b/>
                <w:bCs/>
                <w:color w:val="000000"/>
                <w:sz w:val="24"/>
                <w:szCs w:val="24"/>
                <w:lang w:val="en-US"/>
              </w:rPr>
              <w:t> </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Rata-rata</w:t>
            </w:r>
          </w:p>
        </w:tc>
        <w:tc>
          <w:tcPr>
            <w:tcW w:w="311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Perlakuan </w:t>
            </w:r>
          </w:p>
        </w:tc>
        <w:tc>
          <w:tcPr>
            <w:tcW w:w="1052" w:type="dxa"/>
            <w:vMerge w:val="restart"/>
            <w:tcBorders>
              <w:top w:val="single" w:sz="4" w:space="0" w:color="auto"/>
              <w:left w:val="nil"/>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Taraf Nyata 5%</w:t>
            </w:r>
          </w:p>
        </w:tc>
      </w:tr>
      <w:tr w:rsidR="00B911DD" w:rsidRPr="00BC645F" w:rsidTr="00B911DD">
        <w:trPr>
          <w:trHeight w:val="315"/>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C645F">
              <w:rPr>
                <w:rFonts w:ascii="Times New Roman" w:eastAsia="Times New Roman" w:hAnsi="Times New Roman" w:cs="Times New Roman"/>
                <w:b/>
                <w:bCs/>
                <w:color w:val="000000"/>
                <w:sz w:val="24"/>
                <w:szCs w:val="24"/>
                <w:lang w:val="en-US"/>
              </w:rPr>
              <w:t>3</w:t>
            </w:r>
          </w:p>
        </w:tc>
        <w:tc>
          <w:tcPr>
            <w:tcW w:w="1052" w:type="dxa"/>
            <w:vMerge/>
            <w:tcBorders>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BC645F"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a2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2,070</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 </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a</w:t>
            </w:r>
          </w:p>
        </w:tc>
      </w:tr>
      <w:tr w:rsidR="00B911DD" w:rsidRPr="00BC645F"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0,027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a1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2,111</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0,042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b</w:t>
            </w:r>
          </w:p>
        </w:tc>
      </w:tr>
      <w:tr w:rsidR="00B911DD" w:rsidRPr="00BC645F"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0,028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a3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2,192</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0,123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0,081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C645F"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C645F">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t>tn</w:t>
      </w:r>
      <w:r>
        <w:rPr>
          <w:rFonts w:ascii="Times New Roman" w:hAnsi="Times New Roman" w:cs="Times New Roman"/>
          <w:sz w:val="24"/>
          <w:szCs w:val="24"/>
          <w:lang w:val="en-US"/>
        </w:rPr>
        <w:tab/>
        <w:t>= Tidak Berbeda Nyata</w:t>
      </w:r>
    </w:p>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 Berbeda Nyata</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68. Uji Jarak Berganda Duncan Untuk Faktor Bekatul (B)</w:t>
      </w:r>
    </w:p>
    <w:tbl>
      <w:tblPr>
        <w:tblW w:w="8003" w:type="dxa"/>
        <w:tblInd w:w="103" w:type="dxa"/>
        <w:tblLook w:val="04A0" w:firstRow="1" w:lastRow="0" w:firstColumn="1" w:lastColumn="0" w:noHBand="0" w:noVBand="1"/>
      </w:tblPr>
      <w:tblGrid>
        <w:gridCol w:w="960"/>
        <w:gridCol w:w="960"/>
        <w:gridCol w:w="960"/>
        <w:gridCol w:w="960"/>
        <w:gridCol w:w="1127"/>
        <w:gridCol w:w="992"/>
        <w:gridCol w:w="992"/>
        <w:gridCol w:w="1052"/>
      </w:tblGrid>
      <w:tr w:rsidR="00B911DD" w:rsidRPr="00BA171B" w:rsidTr="00B911DD">
        <w:trPr>
          <w:trHeight w:val="407"/>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LSR 5%</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Kode</w:t>
            </w:r>
          </w:p>
        </w:tc>
        <w:tc>
          <w:tcPr>
            <w:tcW w:w="960" w:type="dxa"/>
            <w:vMerge w:val="restart"/>
            <w:tcBorders>
              <w:top w:val="single" w:sz="4" w:space="0" w:color="auto"/>
              <w:left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Rata-rata</w:t>
            </w:r>
            <w:r w:rsidRPr="00BA171B">
              <w:rPr>
                <w:rFonts w:ascii="Times New Roman" w:eastAsia="Times New Roman" w:hAnsi="Times New Roman" w:cs="Times New Roman"/>
                <w:b/>
                <w:bCs/>
                <w:color w:val="000000"/>
                <w:sz w:val="24"/>
                <w:szCs w:val="24"/>
                <w:lang w:val="en-US"/>
              </w:rPr>
              <w:t> </w:t>
            </w:r>
          </w:p>
        </w:tc>
        <w:tc>
          <w:tcPr>
            <w:tcW w:w="311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Perlakuan </w:t>
            </w:r>
          </w:p>
        </w:tc>
        <w:tc>
          <w:tcPr>
            <w:tcW w:w="1052" w:type="dxa"/>
            <w:vMerge w:val="restart"/>
            <w:tcBorders>
              <w:top w:val="single" w:sz="4" w:space="0" w:color="auto"/>
              <w:left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Taraf Nyata 5%</w:t>
            </w:r>
          </w:p>
        </w:tc>
      </w:tr>
      <w:tr w:rsidR="00B911DD" w:rsidRPr="00BA171B" w:rsidTr="00B911DD">
        <w:trPr>
          <w:trHeight w:val="315"/>
        </w:trPr>
        <w:tc>
          <w:tcPr>
            <w:tcW w:w="960" w:type="dxa"/>
            <w:vMerge/>
            <w:tcBorders>
              <w:left w:val="single" w:sz="4" w:space="0" w:color="auto"/>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960" w:type="dxa"/>
            <w:vMerge/>
            <w:tcBorders>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171B">
              <w:rPr>
                <w:rFonts w:ascii="Times New Roman" w:eastAsia="Times New Roman" w:hAnsi="Times New Roman" w:cs="Times New Roman"/>
                <w:b/>
                <w:bCs/>
                <w:color w:val="000000"/>
                <w:sz w:val="24"/>
                <w:szCs w:val="24"/>
                <w:lang w:val="en-US"/>
              </w:rPr>
              <w:t>3</w:t>
            </w:r>
          </w:p>
        </w:tc>
        <w:tc>
          <w:tcPr>
            <w:tcW w:w="1052" w:type="dxa"/>
            <w:vMerge/>
            <w:tcBorders>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BA171B" w:rsidTr="00B911DD">
        <w:trPr>
          <w:trHeight w:val="315"/>
        </w:trPr>
        <w:tc>
          <w:tcPr>
            <w:tcW w:w="960" w:type="dxa"/>
            <w:tcBorders>
              <w:top w:val="nil"/>
              <w:left w:val="single" w:sz="4" w:space="0" w:color="auto"/>
              <w:bottom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960" w:type="dxa"/>
            <w:tcBorders>
              <w:top w:val="nil"/>
              <w:left w:val="nil"/>
              <w:bottom w:val="nil"/>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b2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2,068</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 </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a</w:t>
            </w:r>
          </w:p>
        </w:tc>
      </w:tr>
      <w:tr w:rsidR="00B911DD" w:rsidRPr="00BA171B" w:rsidTr="00B911D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0,027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b3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2,121</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0,054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b</w:t>
            </w:r>
          </w:p>
        </w:tc>
      </w:tr>
      <w:tr w:rsidR="00B911DD" w:rsidRPr="00BA171B"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0,028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b1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2,184</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0,116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0,063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w:t>
            </w:r>
          </w:p>
        </w:tc>
        <w:tc>
          <w:tcPr>
            <w:tcW w:w="1052" w:type="dxa"/>
            <w:tcBorders>
              <w:top w:val="nil"/>
              <w:left w:val="nil"/>
              <w:bottom w:val="single" w:sz="4" w:space="0" w:color="auto"/>
              <w:right w:val="single" w:sz="4" w:space="0" w:color="auto"/>
            </w:tcBorders>
            <w:shd w:val="clear" w:color="auto" w:fill="auto"/>
            <w:noWrap/>
            <w:vAlign w:val="center"/>
            <w:hideMark/>
          </w:tcPr>
          <w:p w:rsidR="00B911DD" w:rsidRPr="00BA171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171B">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Keterangan:</w:t>
      </w:r>
      <w:r>
        <w:rPr>
          <w:rFonts w:ascii="Times New Roman" w:hAnsi="Times New Roman" w:cs="Times New Roman"/>
          <w:sz w:val="24"/>
          <w:szCs w:val="24"/>
          <w:lang w:val="en-US"/>
        </w:rPr>
        <w:tab/>
        <w:t>tn</w:t>
      </w:r>
      <w:r>
        <w:rPr>
          <w:rFonts w:ascii="Times New Roman" w:hAnsi="Times New Roman" w:cs="Times New Roman"/>
          <w:sz w:val="24"/>
          <w:szCs w:val="24"/>
          <w:lang w:val="en-US"/>
        </w:rPr>
        <w:tab/>
        <w:t>= Tidak Berbeda Nyata</w:t>
      </w:r>
    </w:p>
    <w:p w:rsidR="00B911DD" w:rsidRDefault="00B911DD" w:rsidP="00B911DD">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Berbeda Nyata</w:t>
      </w: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lang w:val="en-US"/>
        </w:rPr>
        <w:sectPr w:rsidR="00B911DD" w:rsidSect="00D03765">
          <w:pgSz w:w="11907" w:h="16839" w:code="9"/>
          <w:pgMar w:top="2268" w:right="1701" w:bottom="1701" w:left="2268" w:header="720" w:footer="720" w:gutter="0"/>
          <w:cols w:space="720"/>
          <w:docGrid w:linePitch="360"/>
        </w:sectPr>
      </w:pPr>
    </w:p>
    <w:p w:rsidR="00B911DD" w:rsidRDefault="00B911DD" w:rsidP="00B911DD">
      <w:pPr>
        <w:jc w:val="both"/>
        <w:rPr>
          <w:rFonts w:ascii="Times New Roman" w:hAnsi="Times New Roman" w:cs="Times New Roman"/>
          <w:sz w:val="24"/>
          <w:lang w:val="en-US"/>
        </w:rPr>
      </w:pPr>
    </w:p>
    <w:p w:rsidR="00D03765" w:rsidRDefault="00D03765" w:rsidP="00D03765">
      <w:pPr>
        <w:spacing w:after="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KTG</m:t>
                </m:r>
              </m:num>
              <m:den>
                <m:r>
                  <w:rPr>
                    <w:rFonts w:ascii="Cambria Math" w:hAnsi="Cambria Math" w:cs="Times New Roman"/>
                    <w:sz w:val="24"/>
                    <w:szCs w:val="24"/>
                    <w:lang w:val="en-US"/>
                  </w:rPr>
                  <m:t>r</m:t>
                </m:r>
              </m:den>
            </m:f>
          </m:e>
        </m:rad>
      </m:oMath>
    </w:p>
    <w:p w:rsidR="00D03765" w:rsidRDefault="00D03765" w:rsidP="00D03765">
      <w:pPr>
        <w:spacing w:after="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 </w:t>
      </w:r>
      <m:oMath>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0,0007</m:t>
                </m:r>
              </m:num>
              <m:den>
                <m:r>
                  <w:rPr>
                    <w:rFonts w:ascii="Cambria Math" w:eastAsiaTheme="minorEastAsia" w:hAnsi="Cambria Math" w:cs="Times New Roman"/>
                    <w:sz w:val="24"/>
                    <w:szCs w:val="24"/>
                    <w:lang w:val="en-US"/>
                  </w:rPr>
                  <m:t>3</m:t>
                </m:r>
              </m:den>
            </m:f>
          </m:e>
        </m:rad>
      </m:oMath>
      <w:r>
        <w:rPr>
          <w:rFonts w:ascii="Times New Roman" w:eastAsiaTheme="minorEastAsia" w:hAnsi="Times New Roman" w:cs="Times New Roman"/>
          <w:sz w:val="24"/>
          <w:szCs w:val="24"/>
          <w:lang w:val="en-US"/>
        </w:rPr>
        <w:t xml:space="preserve"> = 0,016</w:t>
      </w:r>
    </w:p>
    <w:p w:rsidR="00D03765" w:rsidRDefault="00D03765" w:rsidP="00D03765">
      <w:pPr>
        <w:spacing w:after="0"/>
        <w:jc w:val="both"/>
        <w:rPr>
          <w:rFonts w:ascii="Times New Roman" w:eastAsiaTheme="minorEastAsia" w:hAnsi="Times New Roman" w:cs="Times New Roman"/>
          <w:sz w:val="24"/>
          <w:szCs w:val="24"/>
          <w:vertAlign w:val="subscript"/>
          <w:lang w:val="en-US"/>
        </w:rPr>
      </w:pPr>
      <w:r>
        <w:rPr>
          <w:rFonts w:ascii="Times New Roman" w:eastAsiaTheme="minorEastAsia" w:hAnsi="Times New Roman" w:cs="Times New Roman"/>
          <w:sz w:val="24"/>
          <w:szCs w:val="24"/>
          <w:lang w:val="en-US"/>
        </w:rPr>
        <w:t>LSR = SSR x S</w:t>
      </w:r>
      <w:r>
        <w:rPr>
          <w:rFonts w:ascii="Times New Roman" w:eastAsiaTheme="minorEastAsia" w:hAnsi="Times New Roman" w:cs="Times New Roman"/>
          <w:sz w:val="24"/>
          <w:szCs w:val="24"/>
          <w:vertAlign w:val="subscript"/>
          <w:lang w:val="en-US"/>
        </w:rPr>
        <w:t>y</w:t>
      </w:r>
    </w:p>
    <w:p w:rsidR="00D03765" w:rsidRPr="007C1DB4" w:rsidRDefault="00D03765" w:rsidP="00D03765">
      <w:pPr>
        <w:spacing w:after="0"/>
        <w:jc w:val="both"/>
        <w:rPr>
          <w:rFonts w:ascii="Times New Roman" w:eastAsiaTheme="minorEastAsia" w:hAnsi="Times New Roman" w:cs="Times New Roman"/>
          <w:sz w:val="24"/>
          <w:szCs w:val="24"/>
          <w:lang w:val="en-US"/>
        </w:rPr>
      </w:pPr>
    </w:p>
    <w:p w:rsidR="00D03765" w:rsidRDefault="00D03765" w:rsidP="00D03765">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69. Uji Jarak Berganda untuk Interaksi A x B Terhadap Tekstur </w:t>
      </w:r>
      <w:r>
        <w:rPr>
          <w:rFonts w:ascii="Times New Roman" w:eastAsiaTheme="minorEastAsia" w:hAnsi="Times New Roman" w:cs="Times New Roman"/>
          <w:i/>
          <w:sz w:val="24"/>
          <w:szCs w:val="24"/>
          <w:lang w:val="en-US"/>
        </w:rPr>
        <w:t>Cookies</w:t>
      </w:r>
      <w:r>
        <w:rPr>
          <w:rFonts w:ascii="Times New Roman" w:eastAsiaTheme="minorEastAsia" w:hAnsi="Times New Roman" w:cs="Times New Roman"/>
          <w:sz w:val="24"/>
          <w:szCs w:val="24"/>
          <w:lang w:val="en-US"/>
        </w:rPr>
        <w:t xml:space="preserve"> Sorgum</w:t>
      </w:r>
    </w:p>
    <w:tbl>
      <w:tblPr>
        <w:tblW w:w="13547" w:type="dxa"/>
        <w:tblInd w:w="103" w:type="dxa"/>
        <w:tblLook w:val="04A0" w:firstRow="1" w:lastRow="0" w:firstColumn="1" w:lastColumn="0" w:noHBand="0" w:noVBand="1"/>
      </w:tblPr>
      <w:tblGrid>
        <w:gridCol w:w="856"/>
        <w:gridCol w:w="850"/>
        <w:gridCol w:w="950"/>
        <w:gridCol w:w="893"/>
        <w:gridCol w:w="992"/>
        <w:gridCol w:w="993"/>
        <w:gridCol w:w="992"/>
        <w:gridCol w:w="992"/>
        <w:gridCol w:w="992"/>
        <w:gridCol w:w="993"/>
        <w:gridCol w:w="992"/>
        <w:gridCol w:w="992"/>
        <w:gridCol w:w="992"/>
        <w:gridCol w:w="1068"/>
      </w:tblGrid>
      <w:tr w:rsidR="00D03765" w:rsidRPr="007C1DB4" w:rsidTr="00D03765">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SSR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LSR</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Rata-rata perlakuan</w:t>
            </w:r>
          </w:p>
        </w:tc>
        <w:tc>
          <w:tcPr>
            <w:tcW w:w="8930" w:type="dxa"/>
            <w:gridSpan w:val="9"/>
            <w:tcBorders>
              <w:top w:val="single" w:sz="4" w:space="0" w:color="auto"/>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perlakuan</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Taraf nyata 5%</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5%</w:t>
            </w:r>
          </w:p>
        </w:tc>
        <w:tc>
          <w:tcPr>
            <w:tcW w:w="850"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5%</w:t>
            </w:r>
          </w:p>
        </w:tc>
        <w:tc>
          <w:tcPr>
            <w:tcW w:w="950"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Kode</w:t>
            </w:r>
          </w:p>
        </w:tc>
        <w:tc>
          <w:tcPr>
            <w:tcW w:w="893"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4</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5</w:t>
            </w:r>
          </w:p>
        </w:tc>
        <w:tc>
          <w:tcPr>
            <w:tcW w:w="993"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6</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7</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8</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9</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D03765" w:rsidRPr="007C1DB4" w:rsidRDefault="00D03765" w:rsidP="00D03765">
            <w:pPr>
              <w:spacing w:after="0" w:line="240" w:lineRule="auto"/>
              <w:rPr>
                <w:rFonts w:ascii="Times New Roman" w:eastAsia="Times New Roman" w:hAnsi="Times New Roman" w:cs="Times New Roman"/>
                <w:color w:val="000000"/>
                <w:sz w:val="24"/>
                <w:szCs w:val="24"/>
                <w:lang w:val="en-US"/>
              </w:rPr>
            </w:pP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a1b2</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2,029</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3,00</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0,047</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a2b2</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2,039</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0,010</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3,14</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0,049</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a2b1</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2,063</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0,034</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ab</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3,23</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0,050</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a1b3</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2,097</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0,034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b</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3,30</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0,051</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a2b3</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2,107</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0,078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0,044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0,010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b</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3,34</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0,052</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a3b2</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2,136</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0,107</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0,097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0,073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0,039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0,029</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bc</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3,38</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0,053</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a3b3</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2,161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0,132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0,122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0,098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0,064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0,054</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cd</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3,40</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0,053</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a1b1</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2,209</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0,181</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0,170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0,146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0,112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0,102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0,073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7C1DB4">
              <w:rPr>
                <w:rFonts w:ascii="Times New Roman" w:eastAsia="Times New Roman" w:hAnsi="Times New Roman" w:cs="Times New Roman"/>
                <w:color w:val="000000"/>
                <w:sz w:val="24"/>
                <w:szCs w:val="24"/>
                <w:lang w:val="en-US"/>
              </w:rPr>
              <w:t>0,049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w:t>
            </w:r>
          </w:p>
        </w:tc>
      </w:tr>
      <w:tr w:rsidR="00D03765" w:rsidRPr="007C1DB4" w:rsidTr="00D03765">
        <w:trPr>
          <w:trHeight w:val="31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3,42</w:t>
            </w:r>
          </w:p>
        </w:tc>
        <w:tc>
          <w:tcPr>
            <w:tcW w:w="8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0,053</w:t>
            </w:r>
          </w:p>
        </w:tc>
        <w:tc>
          <w:tcPr>
            <w:tcW w:w="950"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a3b1</w:t>
            </w:r>
          </w:p>
        </w:tc>
        <w:tc>
          <w:tcPr>
            <w:tcW w:w="8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2,281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0,252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0,242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0,218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0,184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0,174</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0,145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0,120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sidRPr="007C1DB4">
              <w:rPr>
                <w:rFonts w:ascii="Times New Roman" w:eastAsia="Times New Roman" w:hAnsi="Times New Roman" w:cs="Times New Roman"/>
                <w:color w:val="000000"/>
                <w:sz w:val="24"/>
                <w:szCs w:val="24"/>
                <w:lang w:val="en-US"/>
              </w:rPr>
              <w:t>0,072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7C1DB4">
              <w:rPr>
                <w:rFonts w:ascii="Times New Roman" w:eastAsia="Times New Roman" w:hAnsi="Times New Roman" w:cs="Times New Roman"/>
                <w:color w:val="000000"/>
                <w:sz w:val="24"/>
                <w:szCs w:val="24"/>
                <w:lang w:val="en-US"/>
              </w:rPr>
              <w:t> </w:t>
            </w:r>
          </w:p>
        </w:tc>
        <w:tc>
          <w:tcPr>
            <w:tcW w:w="1068" w:type="dxa"/>
            <w:tcBorders>
              <w:top w:val="nil"/>
              <w:left w:val="nil"/>
              <w:bottom w:val="single" w:sz="4" w:space="0" w:color="auto"/>
              <w:right w:val="single" w:sz="4" w:space="0" w:color="auto"/>
            </w:tcBorders>
            <w:shd w:val="clear" w:color="auto" w:fill="auto"/>
            <w:noWrap/>
            <w:vAlign w:val="center"/>
            <w:hideMark/>
          </w:tcPr>
          <w:p w:rsidR="00D03765" w:rsidRPr="007C1DB4"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e</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sectPr w:rsidR="00B911DD" w:rsidSect="00D03765">
          <w:pgSz w:w="16839" w:h="11907" w:orient="landscape" w:code="9"/>
          <w:pgMar w:top="1701" w:right="1701" w:bottom="2268" w:left="2268" w:header="720" w:footer="720" w:gutter="0"/>
          <w:cols w:space="720"/>
          <w:docGrid w:linePitch="360"/>
        </w:sectPr>
      </w:pPr>
    </w:p>
    <w:p w:rsidR="00B911DD" w:rsidRDefault="00B911DD" w:rsidP="00B911DD">
      <w:pPr>
        <w:rPr>
          <w:rFonts w:ascii="Times New Roman" w:hAnsi="Times New Roman" w:cs="Times New Roman"/>
          <w:b/>
          <w:sz w:val="24"/>
          <w:szCs w:val="24"/>
          <w:lang w:val="en-US"/>
        </w:rPr>
      </w:pPr>
      <w:r w:rsidRPr="009D7CBD">
        <w:rPr>
          <w:rFonts w:ascii="Times New Roman" w:hAnsi="Times New Roman" w:cs="Times New Roman"/>
          <w:b/>
          <w:sz w:val="24"/>
          <w:szCs w:val="24"/>
          <w:lang w:val="en-US"/>
        </w:rPr>
        <w:lastRenderedPageBreak/>
        <w:t>Uji Lanjut Dua Arah</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70. Faktor A sama, B berbeda</w:t>
      </w:r>
    </w:p>
    <w:tbl>
      <w:tblPr>
        <w:tblW w:w="8050" w:type="dxa"/>
        <w:tblInd w:w="103" w:type="dxa"/>
        <w:tblLook w:val="04A0" w:firstRow="1" w:lastRow="0" w:firstColumn="1" w:lastColumn="0" w:noHBand="0" w:noVBand="1"/>
      </w:tblPr>
      <w:tblGrid>
        <w:gridCol w:w="1021"/>
        <w:gridCol w:w="957"/>
        <w:gridCol w:w="958"/>
        <w:gridCol w:w="958"/>
        <w:gridCol w:w="1073"/>
        <w:gridCol w:w="992"/>
        <w:gridCol w:w="992"/>
        <w:gridCol w:w="1099"/>
      </w:tblGrid>
      <w:tr w:rsidR="00B911DD" w:rsidRPr="009D7CBD" w:rsidTr="00B911DD">
        <w:trPr>
          <w:trHeight w:val="488"/>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SSR</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LSR</w:t>
            </w:r>
          </w:p>
        </w:tc>
        <w:tc>
          <w:tcPr>
            <w:tcW w:w="19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D7CBD">
              <w:rPr>
                <w:rFonts w:ascii="Times New Roman" w:eastAsia="Times New Roman" w:hAnsi="Times New Roman" w:cs="Times New Roman"/>
                <w:b/>
                <w:bCs/>
                <w:color w:val="000000"/>
                <w:sz w:val="24"/>
                <w:szCs w:val="24"/>
                <w:lang w:val="en-US"/>
              </w:rPr>
              <w:t xml:space="preserve"> Rata-rata</w:t>
            </w:r>
          </w:p>
        </w:tc>
        <w:tc>
          <w:tcPr>
            <w:tcW w:w="305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Perlakuan</w:t>
            </w:r>
          </w:p>
        </w:tc>
        <w:tc>
          <w:tcPr>
            <w:tcW w:w="1099" w:type="dxa"/>
            <w:vMerge w:val="restart"/>
            <w:tcBorders>
              <w:top w:val="single" w:sz="4" w:space="0" w:color="auto"/>
              <w:left w:val="nil"/>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Taraf Nyata 5% </w:t>
            </w:r>
          </w:p>
        </w:tc>
      </w:tr>
      <w:tr w:rsidR="00B911DD" w:rsidRPr="009D7CBD"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5%</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5%</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Nilai</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3</w:t>
            </w:r>
          </w:p>
        </w:tc>
        <w:tc>
          <w:tcPr>
            <w:tcW w:w="1099" w:type="dxa"/>
            <w:vMerge/>
            <w:tcBorders>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p>
        </w:tc>
      </w:tr>
      <w:tr w:rsidR="00B911DD" w:rsidRPr="009D7CBD"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57"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a1b2</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2,029</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D7CBD"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3,00</w:t>
            </w:r>
          </w:p>
        </w:tc>
        <w:tc>
          <w:tcPr>
            <w:tcW w:w="957"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0,027</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a1b3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2,097</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9D7CBD" w:rsidTr="00B911DD">
        <w:trPr>
          <w:trHeight w:val="315"/>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3,15</w:t>
            </w:r>
          </w:p>
        </w:tc>
        <w:tc>
          <w:tcPr>
            <w:tcW w:w="957"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0,028</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a1b1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2,209</w:t>
            </w:r>
          </w:p>
        </w:tc>
        <w:tc>
          <w:tcPr>
            <w:tcW w:w="1073"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0,181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0,112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099"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Fonts w:ascii="Times New Roman" w:hAnsi="Times New Roman" w:cs="Times New Roman"/>
          <w:sz w:val="24"/>
          <w:szCs w:val="24"/>
          <w:lang w:val="en-US"/>
        </w:rPr>
      </w:pPr>
    </w:p>
    <w:tbl>
      <w:tblPr>
        <w:tblW w:w="8085" w:type="dxa"/>
        <w:tblInd w:w="103" w:type="dxa"/>
        <w:tblLook w:val="04A0" w:firstRow="1" w:lastRow="0" w:firstColumn="1" w:lastColumn="0" w:noHBand="0" w:noVBand="1"/>
      </w:tblPr>
      <w:tblGrid>
        <w:gridCol w:w="960"/>
        <w:gridCol w:w="1030"/>
        <w:gridCol w:w="992"/>
        <w:gridCol w:w="992"/>
        <w:gridCol w:w="993"/>
        <w:gridCol w:w="992"/>
        <w:gridCol w:w="992"/>
        <w:gridCol w:w="1134"/>
      </w:tblGrid>
      <w:tr w:rsidR="00B911DD" w:rsidRPr="009D7CBD" w:rsidTr="00B911DD">
        <w:trPr>
          <w:trHeight w:val="43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SSR 5%</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9D7CBD">
              <w:rPr>
                <w:rFonts w:ascii="Times New Roman" w:eastAsia="Times New Roman" w:hAnsi="Times New Roman" w:cs="Times New Roman"/>
                <w:b/>
                <w:bCs/>
                <w:color w:val="000000"/>
                <w:sz w:val="24"/>
                <w:szCs w:val="24"/>
                <w:lang w:val="en-US"/>
              </w:rPr>
              <w:t xml:space="preserve">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Taraf Nyata 5%</w:t>
            </w:r>
          </w:p>
        </w:tc>
      </w:tr>
      <w:tr w:rsidR="00B911DD" w:rsidRPr="009D7CBD"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9D7CB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B911DD" w:rsidRPr="009D7CB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D7CBD">
              <w:rPr>
                <w:rFonts w:ascii="Times New Roman" w:eastAsia="Times New Roman" w:hAnsi="Times New Roman" w:cs="Times New Roman"/>
                <w:b/>
                <w:bCs/>
                <w:color w:val="000000"/>
                <w:sz w:val="24"/>
                <w:szCs w:val="24"/>
                <w:lang w:val="en-US"/>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911DD" w:rsidRPr="009D7CBD"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9D7CB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030"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a2b2</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2,039</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9D7CB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3,00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0,027</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a2b1</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2,063</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BB3047"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9D7CBD">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9D7CB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3,15</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a2b3</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2,107</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0,068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0,044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D7CBD">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9D7C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Fonts w:ascii="Times New Roman" w:hAnsi="Times New Roman" w:cs="Times New Roman"/>
          <w:sz w:val="24"/>
          <w:szCs w:val="24"/>
          <w:lang w:val="en-US"/>
        </w:rPr>
      </w:pPr>
    </w:p>
    <w:tbl>
      <w:tblPr>
        <w:tblW w:w="8085" w:type="dxa"/>
        <w:tblInd w:w="103" w:type="dxa"/>
        <w:tblLook w:val="04A0" w:firstRow="1" w:lastRow="0" w:firstColumn="1" w:lastColumn="0" w:noHBand="0" w:noVBand="1"/>
      </w:tblPr>
      <w:tblGrid>
        <w:gridCol w:w="960"/>
        <w:gridCol w:w="1030"/>
        <w:gridCol w:w="992"/>
        <w:gridCol w:w="992"/>
        <w:gridCol w:w="993"/>
        <w:gridCol w:w="992"/>
        <w:gridCol w:w="992"/>
        <w:gridCol w:w="1134"/>
      </w:tblGrid>
      <w:tr w:rsidR="00B911DD" w:rsidRPr="007A1E07" w:rsidTr="00B911DD">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SSR 5%</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Taraf Nyata 5%</w:t>
            </w:r>
          </w:p>
        </w:tc>
      </w:tr>
      <w:tr w:rsidR="00B911DD" w:rsidRPr="007A1E07"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030"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2,136</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3,00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0,027</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2,161</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BB3047"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7A1E07">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3,15</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2,281</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0,145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0,120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line="360" w:lineRule="auto"/>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71. Faktor B sama, A berbeda</w:t>
      </w:r>
    </w:p>
    <w:tbl>
      <w:tblPr>
        <w:tblW w:w="8085" w:type="dxa"/>
        <w:tblInd w:w="103" w:type="dxa"/>
        <w:tblLook w:val="04A0" w:firstRow="1" w:lastRow="0" w:firstColumn="1" w:lastColumn="0" w:noHBand="0" w:noVBand="1"/>
      </w:tblPr>
      <w:tblGrid>
        <w:gridCol w:w="960"/>
        <w:gridCol w:w="1030"/>
        <w:gridCol w:w="992"/>
        <w:gridCol w:w="992"/>
        <w:gridCol w:w="993"/>
        <w:gridCol w:w="992"/>
        <w:gridCol w:w="992"/>
        <w:gridCol w:w="1134"/>
      </w:tblGrid>
      <w:tr w:rsidR="00B911DD" w:rsidRPr="007A1E07" w:rsidTr="00B911DD">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SSR 5%</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Taraf Nyata 5%</w:t>
            </w:r>
          </w:p>
        </w:tc>
      </w:tr>
      <w:tr w:rsidR="00B911DD" w:rsidRPr="007A1E07" w:rsidTr="00B911DD">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030"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a2b1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2,063</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3,00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0,027</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a1b1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2,209</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0,146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3,15</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2,281</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0,218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0,072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Fonts w:ascii="Times New Roman" w:hAnsi="Times New Roman" w:cs="Times New Roman"/>
          <w:sz w:val="24"/>
          <w:szCs w:val="24"/>
          <w:lang w:val="en-US"/>
        </w:rPr>
      </w:pPr>
    </w:p>
    <w:tbl>
      <w:tblPr>
        <w:tblW w:w="8085" w:type="dxa"/>
        <w:tblInd w:w="103" w:type="dxa"/>
        <w:tblLook w:val="04A0" w:firstRow="1" w:lastRow="0" w:firstColumn="1" w:lastColumn="0" w:noHBand="0" w:noVBand="1"/>
      </w:tblPr>
      <w:tblGrid>
        <w:gridCol w:w="960"/>
        <w:gridCol w:w="1030"/>
        <w:gridCol w:w="992"/>
        <w:gridCol w:w="992"/>
        <w:gridCol w:w="993"/>
        <w:gridCol w:w="992"/>
        <w:gridCol w:w="992"/>
        <w:gridCol w:w="1134"/>
      </w:tblGrid>
      <w:tr w:rsidR="00B911DD" w:rsidRPr="007A1E07" w:rsidTr="00B911DD">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SSR 5%</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LSR 5%</w:t>
            </w:r>
          </w:p>
        </w:tc>
        <w:tc>
          <w:tcPr>
            <w:tcW w:w="1984" w:type="dxa"/>
            <w:gridSpan w:val="2"/>
            <w:tcBorders>
              <w:top w:val="single" w:sz="4" w:space="0" w:color="auto"/>
              <w:left w:val="nil"/>
              <w:bottom w:val="nil"/>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 Rata-rata</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Perlakuan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Taraf Nyata 5%</w:t>
            </w:r>
          </w:p>
        </w:tc>
      </w:tr>
      <w:tr w:rsidR="00B911DD" w:rsidRPr="007A1E07"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Kode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3</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030"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a1b2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2,029</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3,00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0,027</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a2b2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2,039</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BB3047"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7A1E07">
              <w:rPr>
                <w:rFonts w:ascii="Times New Roman" w:eastAsia="Times New Roman" w:hAnsi="Times New Roman" w:cs="Times New Roman"/>
                <w:color w:val="000000"/>
                <w:sz w:val="24"/>
                <w:szCs w:val="24"/>
                <w:lang w:val="en-US"/>
              </w:rPr>
              <w:t>0,010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3,15</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2,136</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0,107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0,097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tbl>
      <w:tblPr>
        <w:tblW w:w="8085" w:type="dxa"/>
        <w:tblInd w:w="103" w:type="dxa"/>
        <w:tblLook w:val="04A0" w:firstRow="1" w:lastRow="0" w:firstColumn="1" w:lastColumn="0" w:noHBand="0" w:noVBand="1"/>
      </w:tblPr>
      <w:tblGrid>
        <w:gridCol w:w="960"/>
        <w:gridCol w:w="1030"/>
        <w:gridCol w:w="992"/>
        <w:gridCol w:w="992"/>
        <w:gridCol w:w="993"/>
        <w:gridCol w:w="992"/>
        <w:gridCol w:w="992"/>
        <w:gridCol w:w="1134"/>
      </w:tblGrid>
      <w:tr w:rsidR="00B911DD" w:rsidRPr="007A1E07" w:rsidTr="00B911DD">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lastRenderedPageBreak/>
              <w:t>SSR 5%</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 Rata-rata</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Taraf Nyata 5%</w:t>
            </w:r>
          </w:p>
        </w:tc>
      </w:tr>
      <w:tr w:rsidR="00B911DD" w:rsidRPr="007A1E07"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Nilai</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7A1E07">
              <w:rPr>
                <w:rFonts w:ascii="Times New Roman" w:eastAsia="Times New Roman" w:hAnsi="Times New Roman" w:cs="Times New Roman"/>
                <w:b/>
                <w:bCs/>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030"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a1b3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2,097</w:t>
            </w:r>
          </w:p>
        </w:tc>
        <w:tc>
          <w:tcPr>
            <w:tcW w:w="993"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3,00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0,027</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a2b3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2,107</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BB3047"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7A1E07">
              <w:rPr>
                <w:rFonts w:ascii="Times New Roman" w:eastAsia="Times New Roman" w:hAnsi="Times New Roman" w:cs="Times New Roman"/>
                <w:color w:val="000000"/>
                <w:sz w:val="24"/>
                <w:szCs w:val="24"/>
                <w:lang w:val="en-US"/>
              </w:rPr>
              <w:t>0,010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7A1E0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3,15</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a3b3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2,161</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0,064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0,054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72. Pengaruh Interaksi Tepung Modifikasi Sorgum : Terigu (A) dan Bekatul (B) Terhadap Tekstur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8097" w:type="dxa"/>
        <w:jc w:val="center"/>
        <w:tblInd w:w="100" w:type="dxa"/>
        <w:tblLook w:val="04A0" w:firstRow="1" w:lastRow="0" w:firstColumn="1" w:lastColumn="0" w:noHBand="0" w:noVBand="1"/>
      </w:tblPr>
      <w:tblGrid>
        <w:gridCol w:w="3057"/>
        <w:gridCol w:w="1701"/>
        <w:gridCol w:w="1701"/>
        <w:gridCol w:w="1638"/>
      </w:tblGrid>
      <w:tr w:rsidR="00B911DD" w:rsidRPr="007A1E07" w:rsidTr="00B911DD">
        <w:trPr>
          <w:trHeight w:val="427"/>
          <w:jc w:val="center"/>
        </w:trPr>
        <w:tc>
          <w:tcPr>
            <w:tcW w:w="305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7A1E07">
              <w:rPr>
                <w:rFonts w:ascii="Times New Roman" w:eastAsia="Times New Roman" w:hAnsi="Times New Roman" w:cs="Times New Roman"/>
                <w:color w:val="000000"/>
                <w:sz w:val="24"/>
                <w:szCs w:val="24"/>
                <w:lang w:val="en-US"/>
              </w:rPr>
              <w:t>Tepung Modifikasi Sorgum : Terigu</w:t>
            </w:r>
          </w:p>
        </w:tc>
        <w:tc>
          <w:tcPr>
            <w:tcW w:w="504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Bekatul</w:t>
            </w:r>
          </w:p>
        </w:tc>
      </w:tr>
      <w:tr w:rsidR="00B911DD" w:rsidRPr="007A1E07" w:rsidTr="00B911DD">
        <w:trPr>
          <w:trHeight w:val="315"/>
          <w:jc w:val="center"/>
        </w:trPr>
        <w:tc>
          <w:tcPr>
            <w:tcW w:w="3057" w:type="dxa"/>
            <w:vMerge/>
            <w:tcBorders>
              <w:top w:val="single" w:sz="4" w:space="0" w:color="auto"/>
              <w:left w:val="single" w:sz="4" w:space="0" w:color="auto"/>
              <w:bottom w:val="single" w:sz="4" w:space="0" w:color="000000"/>
              <w:right w:val="single" w:sz="4" w:space="0" w:color="auto"/>
            </w:tcBorders>
            <w:vAlign w:val="center"/>
            <w:hideMark/>
          </w:tcPr>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638" w:type="dxa"/>
            <w:tcBorders>
              <w:top w:val="nil"/>
              <w:left w:val="nil"/>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7A1E07" w:rsidTr="00B911DD">
        <w:trPr>
          <w:trHeight w:val="955"/>
          <w:jc w:val="center"/>
        </w:trPr>
        <w:tc>
          <w:tcPr>
            <w:tcW w:w="3057" w:type="dxa"/>
            <w:tcBorders>
              <w:top w:val="nil"/>
              <w:left w:val="single" w:sz="4" w:space="0" w:color="auto"/>
              <w:bottom w:val="single" w:sz="4" w:space="0" w:color="auto"/>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2,209</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2,029</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c>
          <w:tcPr>
            <w:tcW w:w="1638"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2,097</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7A1E07" w:rsidTr="00B911DD">
        <w:trPr>
          <w:trHeight w:val="955"/>
          <w:jc w:val="center"/>
        </w:trPr>
        <w:tc>
          <w:tcPr>
            <w:tcW w:w="305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2,063</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701"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2,039</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tc>
        <w:tc>
          <w:tcPr>
            <w:tcW w:w="1638" w:type="dxa"/>
            <w:tcBorders>
              <w:top w:val="nil"/>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2,107</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r>
      <w:tr w:rsidR="00B911DD" w:rsidRPr="007A1E07" w:rsidTr="00B911DD">
        <w:trPr>
          <w:trHeight w:val="965"/>
          <w:jc w:val="center"/>
        </w:trPr>
        <w:tc>
          <w:tcPr>
            <w:tcW w:w="305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140A1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C</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2,281</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2,136</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a</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B911DD" w:rsidRPr="007A1E07" w:rsidRDefault="00B911DD" w:rsidP="00B911DD">
            <w:pPr>
              <w:spacing w:after="0" w:line="240" w:lineRule="auto"/>
              <w:jc w:val="right"/>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p w:rsidR="00B911DD" w:rsidRPr="007A1E0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2,161</w:t>
            </w:r>
          </w:p>
          <w:p w:rsidR="00B911DD" w:rsidRPr="007A1E07" w:rsidRDefault="00B911DD" w:rsidP="00B911DD">
            <w:pPr>
              <w:spacing w:after="0" w:line="240" w:lineRule="auto"/>
              <w:rPr>
                <w:rFonts w:ascii="Times New Roman" w:eastAsia="Times New Roman" w:hAnsi="Times New Roman" w:cs="Times New Roman"/>
                <w:color w:val="000000"/>
                <w:sz w:val="24"/>
                <w:szCs w:val="24"/>
                <w:lang w:val="en-US"/>
              </w:rPr>
            </w:pPr>
            <w:r w:rsidRPr="007A1E07">
              <w:rPr>
                <w:rFonts w:ascii="Times New Roman" w:eastAsia="Times New Roman" w:hAnsi="Times New Roman" w:cs="Times New Roman"/>
                <w:color w:val="000000"/>
                <w:sz w:val="24"/>
                <w:szCs w:val="24"/>
                <w:lang w:val="en-US"/>
              </w:rPr>
              <w:t>b</w:t>
            </w:r>
          </w:p>
        </w:tc>
      </w:tr>
    </w:tbl>
    <w:p w:rsidR="00B911DD" w:rsidRDefault="00B911DD" w:rsidP="00B911DD">
      <w:pPr>
        <w:ind w:left="1134" w:hanging="1134"/>
        <w:jc w:val="both"/>
        <w:rPr>
          <w:rFonts w:ascii="Times New Roman" w:hAnsi="Times New Roman" w:cs="Times New Roman"/>
          <w:sz w:val="20"/>
          <w:szCs w:val="24"/>
          <w:lang w:val="en-US"/>
        </w:rPr>
      </w:pPr>
      <w:r>
        <w:rPr>
          <w:rFonts w:ascii="Times New Roman" w:hAnsi="Times New Roman" w:cs="Times New Roman"/>
          <w:sz w:val="20"/>
          <w:szCs w:val="24"/>
          <w:lang w:val="en-US"/>
        </w:rPr>
        <w:t>Keterangan : Nilai rata-rata perlakuan yang ditandai notasi huruf yang berbeda menunjukkan perbedaan yang nyata menurut uji lanjut duncan pada taraf nyata 5%. Notasi huruf kapital dibaca vertikal. Notasi huruf kecil dibaca horizontal.</w:t>
      </w: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Default="00B911DD" w:rsidP="00B911DD">
      <w:pPr>
        <w:jc w:val="both"/>
        <w:rPr>
          <w:rFonts w:ascii="Times New Roman" w:hAnsi="Times New Roman" w:cs="Times New Roman"/>
          <w:sz w:val="20"/>
          <w:szCs w:val="24"/>
          <w:lang w:val="en-US"/>
        </w:rPr>
      </w:pPr>
    </w:p>
    <w:p w:rsidR="00B911DD" w:rsidRPr="00C46AE2" w:rsidRDefault="00B911DD" w:rsidP="00B911DD">
      <w:pPr>
        <w:pStyle w:val="ListParagraph"/>
        <w:numPr>
          <w:ilvl w:val="1"/>
          <w:numId w:val="25"/>
        </w:numPr>
        <w:spacing w:after="0" w:line="480" w:lineRule="auto"/>
        <w:ind w:left="432"/>
        <w:rPr>
          <w:lang w:val="en-US"/>
        </w:rPr>
      </w:pPr>
      <w:r>
        <w:rPr>
          <w:rFonts w:ascii="Times New Roman" w:hAnsi="Times New Roman" w:cs="Times New Roman"/>
          <w:sz w:val="24"/>
          <w:szCs w:val="24"/>
          <w:lang w:val="en-US"/>
        </w:rPr>
        <w:lastRenderedPageBreak/>
        <w:t>Rasa</w:t>
      </w:r>
    </w:p>
    <w:p w:rsidR="00B911DD" w:rsidRDefault="00B911DD" w:rsidP="00B911DD">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Data Asli</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73. Data Perhitungan Data Asli Respon Organoleptik Terhadap Rasa</w:t>
      </w:r>
    </w:p>
    <w:tbl>
      <w:tblPr>
        <w:tblW w:w="7826" w:type="dxa"/>
        <w:jc w:val="center"/>
        <w:tblInd w:w="-690" w:type="dxa"/>
        <w:tblLook w:val="04A0" w:firstRow="1" w:lastRow="0" w:firstColumn="1" w:lastColumn="0" w:noHBand="0" w:noVBand="1"/>
      </w:tblPr>
      <w:tblGrid>
        <w:gridCol w:w="1996"/>
        <w:gridCol w:w="1083"/>
        <w:gridCol w:w="960"/>
        <w:gridCol w:w="1070"/>
        <w:gridCol w:w="1070"/>
        <w:gridCol w:w="960"/>
        <w:gridCol w:w="960"/>
      </w:tblGrid>
      <w:tr w:rsidR="00B911DD" w:rsidRPr="00C46AE2" w:rsidTr="00B911DD">
        <w:trPr>
          <w:trHeight w:val="544"/>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Substitusi Tepung Sorgum Modifkasi : Terigu</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Ulangan</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Bekatul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w:t>
            </w:r>
          </w:p>
        </w:tc>
      </w:tr>
      <w:tr w:rsidR="00B911DD" w:rsidRPr="00C46AE2" w:rsidTr="00B911DD">
        <w:trPr>
          <w:trHeight w:val="315"/>
          <w:jc w:val="center"/>
        </w:trPr>
        <w:tc>
          <w:tcPr>
            <w:tcW w:w="1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4,17</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3,13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3,73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11,03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3,68</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4,73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3,47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3,77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11,97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3,99</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4,37</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3,70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11,87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3,96</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13,27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10,30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11,30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34,87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11,62</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4,42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3,43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3,77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11,62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3,87</w:t>
            </w: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4,13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3,53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11,47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3,82</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4,03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3,70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11,67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3,89</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4,07</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3,67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11,67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3,89</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12,23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10,90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11,67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34,80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11,60</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4,08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3,63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3,89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11,60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3,87</w:t>
            </w: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4,73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3,73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3,57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12,03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4,01</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5,03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3,83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12,77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4,26</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5,07</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3,93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19,48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4,31</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14,83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11,57</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11,33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37,73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12,58</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4,94</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3,78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12,58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4,19</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40,33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32,77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34,30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107,40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35,80</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 Rata-Rata</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13,44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10,92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11,43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35,80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11,93</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Data Transformasi</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74. Data Perhitungan Transformasi Respon Organoleptik Terhadap Rasa</w:t>
      </w:r>
    </w:p>
    <w:tbl>
      <w:tblPr>
        <w:tblW w:w="7882" w:type="dxa"/>
        <w:jc w:val="center"/>
        <w:tblInd w:w="-690" w:type="dxa"/>
        <w:tblLook w:val="04A0" w:firstRow="1" w:lastRow="0" w:firstColumn="1" w:lastColumn="0" w:noHBand="0" w:noVBand="1"/>
      </w:tblPr>
      <w:tblGrid>
        <w:gridCol w:w="1996"/>
        <w:gridCol w:w="1083"/>
        <w:gridCol w:w="960"/>
        <w:gridCol w:w="1070"/>
        <w:gridCol w:w="1070"/>
        <w:gridCol w:w="960"/>
        <w:gridCol w:w="1016"/>
      </w:tblGrid>
      <w:tr w:rsidR="00B911DD" w:rsidRPr="00C46AE2" w:rsidTr="00B911DD">
        <w:trPr>
          <w:trHeight w:val="497"/>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Substitusi Tepung Sorgum Modifkasi : Terigu</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Ulangan</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Bekatul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w:t>
            </w:r>
          </w:p>
        </w:tc>
      </w:tr>
      <w:tr w:rsidR="00B911DD" w:rsidRPr="00C46AE2" w:rsidTr="00B911DD">
        <w:trPr>
          <w:trHeight w:val="315"/>
          <w:jc w:val="center"/>
        </w:trPr>
        <w:tc>
          <w:tcPr>
            <w:tcW w:w="1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2,15</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1,88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6,07</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2,02</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1,98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6,31</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2,10</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2,20</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6,29</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2,10</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6,64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5,89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18,68</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6,23</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2,21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1,96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6,23</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2,08</w:t>
            </w: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2,14</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6,19</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2,06</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6,25</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2,08</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2,12</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6,25</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2,08</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lastRenderedPageBreak/>
              <w:t>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6,38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6,06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18,69</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6,23</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2,13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6,23</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2,08</w:t>
            </w:r>
          </w:p>
        </w:tc>
      </w:tr>
      <w:tr w:rsidR="00B911DD" w:rsidRPr="00C46AE2" w:rsidTr="00B911DD">
        <w:trPr>
          <w:trHeight w:val="315"/>
          <w:jc w:val="center"/>
        </w:trPr>
        <w:tc>
          <w:tcPr>
            <w:tcW w:w="1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915ED5"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2,28</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6,33</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2,11</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2,35</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2,21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6,64</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2,21</w:t>
            </w:r>
          </w:p>
        </w:tc>
      </w:tr>
      <w:tr w:rsidR="00B911DD" w:rsidRPr="00C46AE2" w:rsidTr="00B911DD">
        <w:trPr>
          <w:trHeight w:val="315"/>
          <w:jc w:val="center"/>
        </w:trPr>
        <w:tc>
          <w:tcPr>
            <w:tcW w:w="1996" w:type="dxa"/>
            <w:vMerge/>
            <w:tcBorders>
              <w:top w:val="nil"/>
              <w:left w:val="single" w:sz="4" w:space="0" w:color="auto"/>
              <w:bottom w:val="single" w:sz="4" w:space="0" w:color="auto"/>
              <w:right w:val="single" w:sz="4" w:space="0" w:color="auto"/>
            </w:tcBorders>
            <w:shd w:val="clear" w:color="auto" w:fill="auto"/>
            <w:vAlign w:val="center"/>
            <w:hideMark/>
          </w:tcPr>
          <w:p w:rsidR="00B911DD" w:rsidRPr="00C46AE2"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2,36</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2,09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10,42</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C46AE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46AE2">
              <w:rPr>
                <w:rFonts w:ascii="Times New Roman" w:eastAsia="Times New Roman" w:hAnsi="Times New Roman" w:cs="Times New Roman"/>
                <w:color w:val="000000"/>
                <w:sz w:val="24"/>
                <w:szCs w:val="24"/>
                <w:lang w:val="en-US"/>
              </w:rPr>
              <w:t>2,18</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Sub total</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6,99</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6,30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19,52</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6,51</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Rata-Rata Sub Total</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2,33</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2,08</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6,51</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2,17</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20,00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18,18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18,71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56,89</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18,96</w:t>
            </w:r>
          </w:p>
        </w:tc>
      </w:tr>
      <w:tr w:rsidR="00B911DD" w:rsidRPr="00C46AE2" w:rsidTr="00B911DD">
        <w:trPr>
          <w:trHeight w:val="315"/>
          <w:jc w:val="center"/>
        </w:trPr>
        <w:tc>
          <w:tcPr>
            <w:tcW w:w="3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Total Rata-Rata</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6,67</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6,06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6,24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18,96</w:t>
            </w:r>
          </w:p>
        </w:tc>
        <w:tc>
          <w:tcPr>
            <w:tcW w:w="101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77226">
              <w:rPr>
                <w:rFonts w:ascii="Times New Roman" w:eastAsia="Times New Roman" w:hAnsi="Times New Roman" w:cs="Times New Roman"/>
                <w:b/>
                <w:color w:val="000000"/>
                <w:sz w:val="24"/>
                <w:szCs w:val="24"/>
                <w:lang w:val="en-US"/>
              </w:rPr>
              <w:t>6,32</w:t>
            </w:r>
          </w:p>
        </w:tc>
      </w:tr>
    </w:tbl>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Perhitungan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 Atribut Rasa:</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56,89</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119,86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2,15</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1,88</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2,10</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119,86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0,328</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6,64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5,89)</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6,30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119,86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279</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20,00)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18,18)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18,71)</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119,86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023</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(18,68)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(18,69)</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(19,52)</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119,86</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051</w:t>
      </w:r>
    </w:p>
    <w:p w:rsidR="00B911DD" w:rsidRDefault="00B911DD" w:rsidP="00B911DD">
      <w:pPr>
        <w:jc w:val="both"/>
        <w:rPr>
          <w:rFonts w:ascii="Times New Roman" w:eastAsiaTheme="minorEastAsia" w:hAnsi="Times New Roman" w:cs="Times New Roman"/>
          <w:sz w:val="24"/>
          <w:szCs w:val="24"/>
          <w:lang w:val="en-US"/>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Default="00B911DD" w:rsidP="00B911DD">
      <w:pPr>
        <w:jc w:val="both"/>
        <w:rPr>
          <w:rFonts w:ascii="Times New Roman" w:eastAsiaTheme="minorEastAsia" w:hAnsi="Times New Roman" w:cs="Times New Roman"/>
          <w:sz w:val="24"/>
          <w:szCs w:val="24"/>
          <w:lang w:val="en-US"/>
        </w:rPr>
      </w:pPr>
    </w:p>
    <w:p w:rsidR="00B911DD" w:rsidRPr="00344068" w:rsidRDefault="00B911DD" w:rsidP="00B911DD">
      <w:pPr>
        <w:ind w:left="1440" w:firstLine="720"/>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lastRenderedPageBreak/>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(20,00)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(18,18)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(18,71)</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119,86</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0,194</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6,64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5,89)</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6,30</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119,86</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0,051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0,194</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034</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JKT – JKK – JK (A) – JK (B) – JK (AB) </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0,</w:t>
      </w:r>
      <w:r>
        <w:rPr>
          <w:rFonts w:ascii="Times New Roman" w:hAnsi="Times New Roman" w:cs="Times New Roman"/>
          <w:sz w:val="24"/>
          <w:szCs w:val="24"/>
          <w:lang w:val="en-US"/>
        </w:rPr>
        <w:t>328</w:t>
      </w:r>
      <w:r>
        <w:rPr>
          <w:rFonts w:ascii="Times New Roman" w:hAnsi="Times New Roman" w:cs="Times New Roman"/>
          <w:sz w:val="24"/>
          <w:szCs w:val="24"/>
        </w:rPr>
        <w:t xml:space="preserve">– </w:t>
      </w:r>
      <w:r>
        <w:rPr>
          <w:rFonts w:ascii="Times New Roman" w:hAnsi="Times New Roman" w:cs="Times New Roman"/>
          <w:sz w:val="24"/>
          <w:szCs w:val="24"/>
          <w:lang w:val="en-US"/>
        </w:rPr>
        <w:t>0,023</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0,051</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0,194</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0,034</w:t>
      </w:r>
    </w:p>
    <w:p w:rsidR="00B911DD" w:rsidRDefault="00B911DD" w:rsidP="00B911DD">
      <w:pPr>
        <w:spacing w:after="0" w:line="480" w:lineRule="auto"/>
        <w:ind w:left="1440" w:firstLine="720"/>
        <w:jc w:val="both"/>
        <w:rPr>
          <w:rFonts w:ascii="Times New Roman" w:hAnsi="Times New Roman" w:cs="Times New Roman"/>
          <w:sz w:val="24"/>
          <w:szCs w:val="24"/>
          <w:lang w:val="en-US"/>
        </w:rPr>
      </w:pPr>
      <w:r w:rsidRPr="00301D9F">
        <w:rPr>
          <w:rFonts w:ascii="Times New Roman" w:hAnsi="Times New Roman" w:cs="Times New Roman"/>
          <w:sz w:val="24"/>
          <w:szCs w:val="24"/>
        </w:rPr>
        <w:t>= 0,0</w:t>
      </w:r>
      <w:r>
        <w:rPr>
          <w:rFonts w:ascii="Times New Roman" w:hAnsi="Times New Roman" w:cs="Times New Roman"/>
          <w:sz w:val="24"/>
          <w:szCs w:val="24"/>
          <w:lang w:val="en-US"/>
        </w:rPr>
        <w:t>26</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75. Analisis Variansi (ANAVA)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 Atribut Rasa</w:t>
      </w:r>
    </w:p>
    <w:tbl>
      <w:tblPr>
        <w:tblW w:w="7336" w:type="dxa"/>
        <w:jc w:val="center"/>
        <w:tblInd w:w="-618" w:type="dxa"/>
        <w:tblLook w:val="04A0" w:firstRow="1" w:lastRow="0" w:firstColumn="1" w:lastColumn="0" w:noHBand="0" w:noVBand="1"/>
      </w:tblPr>
      <w:tblGrid>
        <w:gridCol w:w="2002"/>
        <w:gridCol w:w="960"/>
        <w:gridCol w:w="960"/>
        <w:gridCol w:w="960"/>
        <w:gridCol w:w="1339"/>
        <w:gridCol w:w="1115"/>
      </w:tblGrid>
      <w:tr w:rsidR="00B911DD" w:rsidRPr="004E6897" w:rsidTr="00B911DD">
        <w:trPr>
          <w:trHeight w:val="315"/>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dB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JK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KT</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F Hitung</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F Tabel 5%</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Kelompok</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0,023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0,012</w:t>
            </w:r>
          </w:p>
        </w:tc>
        <w:tc>
          <w:tcPr>
            <w:tcW w:w="1339"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1115"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 </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Perlakuan</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0,279</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0,03</w:t>
            </w:r>
          </w:p>
        </w:tc>
        <w:tc>
          <w:tcPr>
            <w:tcW w:w="1339"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1115"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 </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Faktor A</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0,051</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0,025</w:t>
            </w:r>
          </w:p>
        </w:tc>
        <w:tc>
          <w:tcPr>
            <w:tcW w:w="1339"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15,96</w:t>
            </w:r>
            <w:r>
              <w:rPr>
                <w:rFonts w:ascii="Times New Roman" w:eastAsia="Times New Roman" w:hAnsi="Times New Roman" w:cs="Times New Roman"/>
                <w:color w:val="000000"/>
                <w:sz w:val="24"/>
                <w:szCs w:val="24"/>
                <w:lang w:val="en-US"/>
              </w:rPr>
              <w:t>*</w:t>
            </w:r>
          </w:p>
        </w:tc>
        <w:tc>
          <w:tcPr>
            <w:tcW w:w="1115"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3,63</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Faktor B</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0,194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0,097</w:t>
            </w:r>
          </w:p>
        </w:tc>
        <w:tc>
          <w:tcPr>
            <w:tcW w:w="1339"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60,87</w:t>
            </w:r>
            <w:r>
              <w:rPr>
                <w:rFonts w:ascii="Times New Roman" w:eastAsia="Times New Roman" w:hAnsi="Times New Roman" w:cs="Times New Roman"/>
                <w:color w:val="000000"/>
                <w:sz w:val="24"/>
                <w:szCs w:val="24"/>
                <w:lang w:val="en-US"/>
              </w:rPr>
              <w:t>*</w:t>
            </w:r>
          </w:p>
        </w:tc>
        <w:tc>
          <w:tcPr>
            <w:tcW w:w="1115"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3,63</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Interaksi (AB)</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0,034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0,008</w:t>
            </w:r>
          </w:p>
        </w:tc>
        <w:tc>
          <w:tcPr>
            <w:tcW w:w="1339"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5,32</w:t>
            </w:r>
            <w:r>
              <w:rPr>
                <w:rFonts w:ascii="Times New Roman" w:eastAsia="Times New Roman" w:hAnsi="Times New Roman" w:cs="Times New Roman"/>
                <w:color w:val="000000"/>
                <w:sz w:val="24"/>
                <w:szCs w:val="24"/>
                <w:lang w:val="en-US"/>
              </w:rPr>
              <w:t>*</w:t>
            </w:r>
          </w:p>
        </w:tc>
        <w:tc>
          <w:tcPr>
            <w:tcW w:w="1115"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3,01</w:t>
            </w: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16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0,026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0,0016</w:t>
            </w:r>
          </w:p>
        </w:tc>
        <w:tc>
          <w:tcPr>
            <w:tcW w:w="1339" w:type="dxa"/>
            <w:tcBorders>
              <w:top w:val="nil"/>
              <w:left w:val="nil"/>
              <w:bottom w:val="nil"/>
              <w:right w:val="nil"/>
            </w:tcBorders>
            <w:shd w:val="clear" w:color="auto" w:fill="auto"/>
            <w:noWrap/>
            <w:vAlign w:val="bottom"/>
            <w:hideMark/>
          </w:tcPr>
          <w:p w:rsidR="00B911DD" w:rsidRPr="004E6897" w:rsidRDefault="00B911DD" w:rsidP="00B911DD">
            <w:pPr>
              <w:spacing w:after="0" w:line="240" w:lineRule="auto"/>
              <w:rPr>
                <w:rFonts w:ascii="Times New Roman" w:eastAsia="Times New Roman" w:hAnsi="Times New Roman" w:cs="Times New Roman"/>
                <w:color w:val="000000"/>
                <w:sz w:val="24"/>
                <w:szCs w:val="24"/>
                <w:lang w:val="en-US"/>
              </w:rPr>
            </w:pPr>
          </w:p>
        </w:tc>
        <w:tc>
          <w:tcPr>
            <w:tcW w:w="1115" w:type="dxa"/>
            <w:tcBorders>
              <w:top w:val="nil"/>
              <w:left w:val="nil"/>
              <w:bottom w:val="nil"/>
              <w:right w:val="nil"/>
            </w:tcBorders>
            <w:shd w:val="clear" w:color="auto" w:fill="auto"/>
            <w:noWrap/>
            <w:vAlign w:val="bottom"/>
            <w:hideMark/>
          </w:tcPr>
          <w:p w:rsidR="00B911DD" w:rsidRPr="004E6897"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4E6897" w:rsidTr="00B911DD">
        <w:trPr>
          <w:trHeight w:val="315"/>
          <w:jc w:val="center"/>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26</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0,328</w:t>
            </w:r>
          </w:p>
        </w:tc>
        <w:tc>
          <w:tcPr>
            <w:tcW w:w="960" w:type="dxa"/>
            <w:tcBorders>
              <w:top w:val="nil"/>
              <w:left w:val="nil"/>
              <w:bottom w:val="nil"/>
              <w:right w:val="nil"/>
            </w:tcBorders>
            <w:shd w:val="clear" w:color="auto" w:fill="auto"/>
            <w:noWrap/>
            <w:vAlign w:val="bottom"/>
            <w:hideMark/>
          </w:tcPr>
          <w:p w:rsidR="00B911DD" w:rsidRPr="004E6897" w:rsidRDefault="00B911DD" w:rsidP="00B911DD">
            <w:pPr>
              <w:spacing w:after="0" w:line="240" w:lineRule="auto"/>
              <w:rPr>
                <w:rFonts w:ascii="Times New Roman" w:eastAsia="Times New Roman" w:hAnsi="Times New Roman" w:cs="Times New Roman"/>
                <w:color w:val="000000"/>
                <w:sz w:val="24"/>
                <w:szCs w:val="24"/>
                <w:lang w:val="en-US"/>
              </w:rPr>
            </w:pPr>
          </w:p>
        </w:tc>
        <w:tc>
          <w:tcPr>
            <w:tcW w:w="1339" w:type="dxa"/>
            <w:tcBorders>
              <w:top w:val="nil"/>
              <w:left w:val="nil"/>
              <w:bottom w:val="nil"/>
              <w:right w:val="nil"/>
            </w:tcBorders>
            <w:shd w:val="clear" w:color="auto" w:fill="auto"/>
            <w:noWrap/>
            <w:vAlign w:val="bottom"/>
            <w:hideMark/>
          </w:tcPr>
          <w:p w:rsidR="00B911DD" w:rsidRPr="004E6897" w:rsidRDefault="00B911DD" w:rsidP="00B911DD">
            <w:pPr>
              <w:spacing w:after="0" w:line="240" w:lineRule="auto"/>
              <w:rPr>
                <w:rFonts w:ascii="Times New Roman" w:eastAsia="Times New Roman" w:hAnsi="Times New Roman" w:cs="Times New Roman"/>
                <w:color w:val="000000"/>
                <w:sz w:val="24"/>
                <w:szCs w:val="24"/>
                <w:lang w:val="en-US"/>
              </w:rPr>
            </w:pPr>
          </w:p>
        </w:tc>
        <w:tc>
          <w:tcPr>
            <w:tcW w:w="1115" w:type="dxa"/>
            <w:tcBorders>
              <w:top w:val="nil"/>
              <w:left w:val="nil"/>
              <w:bottom w:val="nil"/>
              <w:right w:val="nil"/>
            </w:tcBorders>
            <w:shd w:val="clear" w:color="auto" w:fill="auto"/>
            <w:noWrap/>
            <w:vAlign w:val="bottom"/>
            <w:hideMark/>
          </w:tcPr>
          <w:p w:rsidR="00B911DD" w:rsidRPr="004E6897"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t>tn</w:t>
      </w:r>
      <w:r>
        <w:rPr>
          <w:rFonts w:ascii="Times New Roman" w:hAnsi="Times New Roman" w:cs="Times New Roman"/>
          <w:sz w:val="24"/>
          <w:szCs w:val="24"/>
          <w:lang w:val="en-US"/>
        </w:rPr>
        <w:tab/>
        <w:t>= Tidak Berpengaruh</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 Berpengaruh</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analisis variansi (ANAVA), bahwa substitusi tepung modifikasi sorgum : terigu dan bekatul berpengaruh terhadap rasa </w:t>
      </w:r>
      <w:r>
        <w:rPr>
          <w:rFonts w:ascii="Times New Roman" w:hAnsi="Times New Roman" w:cs="Times New Roman"/>
          <w:i/>
          <w:sz w:val="24"/>
          <w:szCs w:val="24"/>
          <w:lang w:val="en-US"/>
        </w:rPr>
        <w:t>Cookies</w:t>
      </w:r>
      <w:r>
        <w:rPr>
          <w:rFonts w:ascii="Times New Roman" w:hAnsi="Times New Roman" w:cs="Times New Roman"/>
          <w:sz w:val="24"/>
          <w:szCs w:val="24"/>
          <w:lang w:val="en-US"/>
        </w:rPr>
        <w:t>, sehingga perlu dilakukan uji lanjut duncan.</w:t>
      </w: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Untuk Rasa</w:t>
      </w:r>
    </w:p>
    <w:p w:rsidR="00B911DD" w:rsidRDefault="00B911DD" w:rsidP="00B911DD">
      <w:pPr>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0,0016</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0,0133</w:t>
      </w:r>
    </w:p>
    <w:p w:rsidR="00B911DD"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Tabel 76. Uji Jarak Berganda Duncan Untuk Faktor Tepung Modifikasi Sorgum : Terigu (A)</w:t>
      </w:r>
    </w:p>
    <w:tbl>
      <w:tblPr>
        <w:tblW w:w="7943" w:type="dxa"/>
        <w:tblInd w:w="103" w:type="dxa"/>
        <w:tblLook w:val="04A0" w:firstRow="1" w:lastRow="0" w:firstColumn="1" w:lastColumn="0" w:noHBand="0" w:noVBand="1"/>
      </w:tblPr>
      <w:tblGrid>
        <w:gridCol w:w="960"/>
        <w:gridCol w:w="960"/>
        <w:gridCol w:w="960"/>
        <w:gridCol w:w="1094"/>
        <w:gridCol w:w="993"/>
        <w:gridCol w:w="992"/>
        <w:gridCol w:w="992"/>
        <w:gridCol w:w="992"/>
      </w:tblGrid>
      <w:tr w:rsidR="00B911DD" w:rsidRPr="004E6897" w:rsidTr="00B911DD">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LSR 5%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Kode </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Rata-rata </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Taraf Nyata 5%</w:t>
            </w:r>
          </w:p>
        </w:tc>
      </w:tr>
      <w:tr w:rsidR="00B911DD" w:rsidRPr="004E6897" w:rsidTr="00B911DD">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4E689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4E689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4E689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B911DD" w:rsidRPr="004E6897"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897">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11DD" w:rsidRPr="004E6897"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4E689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a1</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2,076</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a</w:t>
            </w:r>
          </w:p>
        </w:tc>
      </w:tr>
      <w:tr w:rsidR="00B911DD" w:rsidRPr="004E689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0,040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a2</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2,077</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0,001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a</w:t>
            </w:r>
          </w:p>
        </w:tc>
      </w:tr>
      <w:tr w:rsidR="00B911DD" w:rsidRPr="004E6897"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0,042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a3</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2,168</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0,093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0,092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4E6897"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897">
              <w:rPr>
                <w:rFonts w:ascii="Times New Roman" w:eastAsia="Times New Roman" w:hAnsi="Times New Roman" w:cs="Times New Roman"/>
                <w:color w:val="000000"/>
                <w:sz w:val="24"/>
                <w:szCs w:val="24"/>
                <w:lang w:val="en-US"/>
              </w:rPr>
              <w:t>b</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t>tn</w:t>
      </w:r>
      <w:r>
        <w:rPr>
          <w:rFonts w:ascii="Times New Roman" w:hAnsi="Times New Roman" w:cs="Times New Roman"/>
          <w:sz w:val="24"/>
          <w:szCs w:val="24"/>
          <w:lang w:val="en-US"/>
        </w:rPr>
        <w:tab/>
        <w:t>= Tidak Berbeda Nyata</w:t>
      </w:r>
    </w:p>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 Berbeda Nyata</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77. Uji Jarak Berganda Duncan Untuk Faktor Bekatul</w:t>
      </w:r>
    </w:p>
    <w:tbl>
      <w:tblPr>
        <w:tblW w:w="7943" w:type="dxa"/>
        <w:tblInd w:w="103" w:type="dxa"/>
        <w:tblLook w:val="04A0" w:firstRow="1" w:lastRow="0" w:firstColumn="1" w:lastColumn="0" w:noHBand="0" w:noVBand="1"/>
      </w:tblPr>
      <w:tblGrid>
        <w:gridCol w:w="960"/>
        <w:gridCol w:w="960"/>
        <w:gridCol w:w="960"/>
        <w:gridCol w:w="1094"/>
        <w:gridCol w:w="993"/>
        <w:gridCol w:w="992"/>
        <w:gridCol w:w="992"/>
        <w:gridCol w:w="992"/>
      </w:tblGrid>
      <w:tr w:rsidR="00B911DD" w:rsidRPr="00F17196" w:rsidTr="00B911DD">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LSR 5%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Kode </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Rata-rata </w:t>
            </w:r>
          </w:p>
        </w:tc>
        <w:tc>
          <w:tcPr>
            <w:tcW w:w="297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Taraf Nyata 5%</w:t>
            </w:r>
          </w:p>
        </w:tc>
      </w:tr>
      <w:tr w:rsidR="00B911DD" w:rsidRPr="00F17196" w:rsidTr="00B911DD">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F17196"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F17196"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F17196"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B911DD" w:rsidRPr="00F17196"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F17196">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11DD" w:rsidRPr="00F17196"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F17196" w:rsidTr="00B911DD">
        <w:trPr>
          <w:trHeight w:val="315"/>
        </w:trPr>
        <w:tc>
          <w:tcPr>
            <w:tcW w:w="960" w:type="dxa"/>
            <w:tcBorders>
              <w:top w:val="nil"/>
              <w:left w:val="single" w:sz="4" w:space="0" w:color="auto"/>
              <w:bottom w:val="nil"/>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60" w:type="dxa"/>
            <w:tcBorders>
              <w:top w:val="nil"/>
              <w:left w:val="nil"/>
              <w:bottom w:val="nil"/>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b2</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2,020</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w:t>
            </w:r>
          </w:p>
        </w:tc>
      </w:tr>
      <w:tr w:rsidR="00B911DD" w:rsidRPr="00F17196" w:rsidTr="00B911D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0,040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b3</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2,079</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0,059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b</w:t>
            </w:r>
          </w:p>
        </w:tc>
      </w:tr>
      <w:tr w:rsidR="00B911DD" w:rsidRPr="00F17196"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0,042</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b1</w:t>
            </w:r>
          </w:p>
        </w:tc>
        <w:tc>
          <w:tcPr>
            <w:tcW w:w="1094"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2,222</w:t>
            </w:r>
          </w:p>
        </w:tc>
        <w:tc>
          <w:tcPr>
            <w:tcW w:w="993"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0,202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0,143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F171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r>
        <w:rPr>
          <w:rFonts w:ascii="Times New Roman" w:hAnsi="Times New Roman" w:cs="Times New Roman"/>
          <w:sz w:val="24"/>
          <w:szCs w:val="24"/>
          <w:lang w:val="en-US"/>
        </w:rPr>
        <w:tab/>
        <w:t>tn</w:t>
      </w:r>
      <w:r>
        <w:rPr>
          <w:rFonts w:ascii="Times New Roman" w:hAnsi="Times New Roman" w:cs="Times New Roman"/>
          <w:sz w:val="24"/>
          <w:szCs w:val="24"/>
          <w:lang w:val="en-US"/>
        </w:rPr>
        <w:tab/>
        <w:t>= Tidak Berbeda Nyata</w:t>
      </w:r>
    </w:p>
    <w:p w:rsidR="00B911DD" w:rsidRDefault="00B911DD" w:rsidP="00B911DD">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w:t>
      </w:r>
      <w:r>
        <w:rPr>
          <w:rFonts w:ascii="Times New Roman" w:hAnsi="Times New Roman" w:cs="Times New Roman"/>
          <w:sz w:val="24"/>
          <w:szCs w:val="24"/>
          <w:lang w:val="en-US"/>
        </w:rPr>
        <w:tab/>
        <w:t>= Berbeda Nyata</w:t>
      </w: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sz w:val="24"/>
          <w:lang w:val="en-US"/>
        </w:rPr>
        <w:sectPr w:rsidR="00B911DD" w:rsidSect="00D03765">
          <w:pgSz w:w="11907" w:h="16839" w:code="9"/>
          <w:pgMar w:top="2268" w:right="1701" w:bottom="1701" w:left="2268" w:header="720" w:footer="720" w:gutter="0"/>
          <w:cols w:space="720"/>
          <w:docGrid w:linePitch="360"/>
        </w:sectPr>
      </w:pPr>
    </w:p>
    <w:p w:rsidR="00D03765" w:rsidRDefault="00D03765" w:rsidP="00D03765">
      <w:pPr>
        <w:spacing w:after="0" w:line="48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KTG</m:t>
                </m:r>
              </m:num>
              <m:den>
                <m:r>
                  <w:rPr>
                    <w:rFonts w:ascii="Cambria Math" w:hAnsi="Cambria Math" w:cs="Times New Roman"/>
                    <w:sz w:val="24"/>
                    <w:szCs w:val="24"/>
                    <w:lang w:val="en-US"/>
                  </w:rPr>
                  <m:t>r</m:t>
                </m:r>
              </m:den>
            </m:f>
          </m:e>
        </m:rad>
      </m:oMath>
    </w:p>
    <w:p w:rsidR="00D03765" w:rsidRDefault="00D03765" w:rsidP="00D03765">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0,0016</m:t>
                </m:r>
              </m:num>
              <m:den>
                <m:r>
                  <w:rPr>
                    <w:rFonts w:ascii="Cambria Math" w:eastAsiaTheme="minorEastAsia" w:hAnsi="Cambria Math" w:cs="Times New Roman"/>
                    <w:sz w:val="24"/>
                    <w:szCs w:val="24"/>
                    <w:lang w:val="en-US"/>
                  </w:rPr>
                  <m:t>3</m:t>
                </m:r>
              </m:den>
            </m:f>
          </m:e>
        </m:rad>
      </m:oMath>
      <w:r>
        <w:rPr>
          <w:rFonts w:ascii="Times New Roman" w:eastAsiaTheme="minorEastAsia" w:hAnsi="Times New Roman" w:cs="Times New Roman"/>
          <w:sz w:val="24"/>
          <w:szCs w:val="24"/>
          <w:lang w:val="en-US"/>
        </w:rPr>
        <w:t xml:space="preserve"> = 0,023</w:t>
      </w:r>
    </w:p>
    <w:p w:rsidR="00D03765" w:rsidRDefault="00D03765" w:rsidP="00D03765">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78.Uji Jarak Berganda Untuk Interaksi A x B Terhadap Rasa </w:t>
      </w:r>
      <w:r>
        <w:rPr>
          <w:rFonts w:ascii="Times New Roman" w:eastAsiaTheme="minorEastAsia" w:hAnsi="Times New Roman" w:cs="Times New Roman"/>
          <w:i/>
          <w:sz w:val="24"/>
          <w:szCs w:val="24"/>
          <w:lang w:val="en-US"/>
        </w:rPr>
        <w:t xml:space="preserve">Cookies </w:t>
      </w:r>
      <w:r>
        <w:rPr>
          <w:rFonts w:ascii="Times New Roman" w:eastAsiaTheme="minorEastAsia" w:hAnsi="Times New Roman" w:cs="Times New Roman"/>
          <w:sz w:val="24"/>
          <w:szCs w:val="24"/>
          <w:lang w:val="en-US"/>
        </w:rPr>
        <w:t>Sorgum</w:t>
      </w:r>
    </w:p>
    <w:tbl>
      <w:tblPr>
        <w:tblW w:w="13547" w:type="dxa"/>
        <w:tblInd w:w="103" w:type="dxa"/>
        <w:tblLook w:val="04A0" w:firstRow="1" w:lastRow="0" w:firstColumn="1" w:lastColumn="0" w:noHBand="0" w:noVBand="1"/>
      </w:tblPr>
      <w:tblGrid>
        <w:gridCol w:w="960"/>
        <w:gridCol w:w="960"/>
        <w:gridCol w:w="736"/>
        <w:gridCol w:w="1035"/>
        <w:gridCol w:w="992"/>
        <w:gridCol w:w="992"/>
        <w:gridCol w:w="993"/>
        <w:gridCol w:w="992"/>
        <w:gridCol w:w="992"/>
        <w:gridCol w:w="992"/>
        <w:gridCol w:w="993"/>
        <w:gridCol w:w="992"/>
        <w:gridCol w:w="958"/>
        <w:gridCol w:w="960"/>
      </w:tblGrid>
      <w:tr w:rsidR="00D03765" w:rsidRPr="00F17196" w:rsidTr="00D03765">
        <w:trPr>
          <w:trHeight w:val="491"/>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SSR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LSR</w:t>
            </w:r>
          </w:p>
        </w:tc>
        <w:tc>
          <w:tcPr>
            <w:tcW w:w="17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Rata-rata perlakuan</w:t>
            </w:r>
          </w:p>
        </w:tc>
        <w:tc>
          <w:tcPr>
            <w:tcW w:w="8896" w:type="dxa"/>
            <w:gridSpan w:val="9"/>
            <w:tcBorders>
              <w:top w:val="single" w:sz="4" w:space="0" w:color="auto"/>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Taraf nyata 5%</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5%</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Kode</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Rata-rata</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4</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5</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6</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7</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8</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9</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03765" w:rsidRPr="00F17196" w:rsidRDefault="00D03765" w:rsidP="00D03765">
            <w:pPr>
              <w:spacing w:after="0" w:line="240" w:lineRule="auto"/>
              <w:rPr>
                <w:rFonts w:ascii="Times New Roman" w:eastAsia="Times New Roman" w:hAnsi="Times New Roman" w:cs="Times New Roman"/>
                <w:color w:val="000000"/>
                <w:sz w:val="24"/>
                <w:szCs w:val="24"/>
                <w:lang w:val="en-US"/>
              </w:rPr>
            </w:pP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a1b2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1,964</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0,069</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a2b2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2,021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0,057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ab</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0,072</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a1b3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2,051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0,087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0,031</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bc</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3,23</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0,075</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a3b2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2,076</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0,112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0,055</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bc</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0,076</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a2b3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2,084</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0,120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0,063</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0,033</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0,008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bc</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0,077</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a3b3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2,101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0,137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0,080</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0,050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0,026</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0,017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c</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0,078</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a2b1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2,125</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0,161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0,105</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0,074</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0,050</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0,041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AD481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F17196">
              <w:rPr>
                <w:rFonts w:ascii="Times New Roman" w:eastAsia="Times New Roman" w:hAnsi="Times New Roman" w:cs="Times New Roman"/>
                <w:color w:val="000000"/>
                <w:sz w:val="24"/>
                <w:szCs w:val="24"/>
                <w:lang w:val="en-US"/>
              </w:rPr>
              <w:t>0,024</w:t>
            </w:r>
            <w:r>
              <w:rPr>
                <w:rFonts w:ascii="Times New Roman" w:eastAsia="Times New Roman" w:hAnsi="Times New Roman" w:cs="Times New Roman"/>
                <w:color w:val="000000"/>
                <w:sz w:val="24"/>
                <w:szCs w:val="24"/>
                <w:vertAlign w:val="superscript"/>
                <w:lang w:val="en-US"/>
              </w:rPr>
              <w:t>tn</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c</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0,078</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a1b1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2,212</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0,248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0,192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0,161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0,137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0,128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0,111</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0,087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d</w:t>
            </w:r>
          </w:p>
        </w:tc>
      </w:tr>
      <w:tr w:rsidR="00D03765" w:rsidRPr="00F17196" w:rsidTr="00D0376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0,079</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a3b1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2,329</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0,365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0,308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0,277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0,253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0,245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0,228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0,203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0,116</w:t>
            </w:r>
            <w:r>
              <w:rPr>
                <w:rFonts w:ascii="Times New Roman" w:eastAsia="Times New Roman" w:hAnsi="Times New Roman" w:cs="Times New Roman"/>
                <w:color w:val="000000"/>
                <w:sz w:val="24"/>
                <w:szCs w:val="24"/>
                <w:lang w:val="en-US"/>
              </w:rPr>
              <w:t>*</w:t>
            </w:r>
          </w:p>
        </w:tc>
        <w:tc>
          <w:tcPr>
            <w:tcW w:w="958" w:type="dxa"/>
            <w:tcBorders>
              <w:top w:val="nil"/>
              <w:left w:val="nil"/>
              <w:bottom w:val="single" w:sz="4" w:space="0" w:color="auto"/>
              <w:right w:val="single" w:sz="4" w:space="0" w:color="auto"/>
            </w:tcBorders>
            <w:shd w:val="clear" w:color="auto" w:fill="auto"/>
            <w:noWrap/>
            <w:vAlign w:val="bottom"/>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F17196">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D03765" w:rsidRPr="00F17196" w:rsidRDefault="00D03765" w:rsidP="00D03765">
            <w:pPr>
              <w:spacing w:after="0" w:line="240" w:lineRule="auto"/>
              <w:jc w:val="center"/>
              <w:rPr>
                <w:rFonts w:ascii="Times New Roman" w:eastAsia="Times New Roman" w:hAnsi="Times New Roman" w:cs="Times New Roman"/>
                <w:color w:val="000000"/>
                <w:sz w:val="24"/>
                <w:szCs w:val="24"/>
                <w:lang w:val="en-US"/>
              </w:rPr>
            </w:pPr>
            <w:r w:rsidRPr="00F17196">
              <w:rPr>
                <w:rFonts w:ascii="Times New Roman" w:eastAsia="Times New Roman" w:hAnsi="Times New Roman" w:cs="Times New Roman"/>
                <w:color w:val="000000"/>
                <w:sz w:val="24"/>
                <w:szCs w:val="24"/>
                <w:lang w:val="en-US"/>
              </w:rPr>
              <w:t>e</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sectPr w:rsidR="00B911DD" w:rsidSect="00D03765">
          <w:pgSz w:w="16839" w:h="11907" w:orient="landscape" w:code="9"/>
          <w:pgMar w:top="1701" w:right="1701" w:bottom="2268" w:left="2268" w:header="720" w:footer="720" w:gutter="0"/>
          <w:cols w:space="720"/>
          <w:docGrid w:linePitch="360"/>
        </w:sectPr>
      </w:pPr>
    </w:p>
    <w:p w:rsidR="00B911DD" w:rsidRDefault="00B911DD" w:rsidP="00B911DD">
      <w:pPr>
        <w:spacing w:after="0" w:line="48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Uji Lanjut Dua Arah</w:t>
      </w:r>
    </w:p>
    <w:p w:rsidR="00B911DD" w:rsidRDefault="00B911DD" w:rsidP="00B911DD">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Tabel 79. Faktor A sama, B Berbeda</w:t>
      </w:r>
    </w:p>
    <w:tbl>
      <w:tblPr>
        <w:tblW w:w="7943" w:type="dxa"/>
        <w:tblInd w:w="103" w:type="dxa"/>
        <w:tblLook w:val="04A0" w:firstRow="1" w:lastRow="0" w:firstColumn="1" w:lastColumn="0" w:noHBand="0" w:noVBand="1"/>
      </w:tblPr>
      <w:tblGrid>
        <w:gridCol w:w="960"/>
        <w:gridCol w:w="960"/>
        <w:gridCol w:w="966"/>
        <w:gridCol w:w="954"/>
        <w:gridCol w:w="1127"/>
        <w:gridCol w:w="992"/>
        <w:gridCol w:w="992"/>
        <w:gridCol w:w="992"/>
      </w:tblGrid>
      <w:tr w:rsidR="00B911DD" w:rsidRPr="00AD4810" w:rsidTr="00B911DD">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LSR 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AD4810">
              <w:rPr>
                <w:rFonts w:ascii="Times New Roman" w:eastAsia="Times New Roman" w:hAnsi="Times New Roman" w:cs="Times New Roman"/>
                <w:b/>
                <w:bCs/>
                <w:color w:val="000000"/>
                <w:sz w:val="24"/>
                <w:szCs w:val="24"/>
                <w:lang w:val="en-US"/>
              </w:rPr>
              <w:t xml:space="preserve"> Rata-rata</w:t>
            </w:r>
          </w:p>
        </w:tc>
        <w:tc>
          <w:tcPr>
            <w:tcW w:w="31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Taraf Nyata 5%</w:t>
            </w:r>
          </w:p>
        </w:tc>
      </w:tr>
      <w:tr w:rsidR="00B911DD" w:rsidRPr="00AD4810" w:rsidTr="00B911DD">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Kode</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a1b2</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1,964</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0,040</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a1b3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2,051</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0,087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0,042</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a1b1</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2,212</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0,248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0,161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jc w:val="center"/>
        <w:rPr>
          <w:rFonts w:ascii="Times New Roman" w:eastAsiaTheme="minorEastAsia" w:hAnsi="Times New Roman" w:cs="Times New Roman"/>
          <w:sz w:val="24"/>
          <w:szCs w:val="24"/>
          <w:lang w:val="en-US"/>
        </w:rPr>
      </w:pPr>
    </w:p>
    <w:tbl>
      <w:tblPr>
        <w:tblW w:w="7943" w:type="dxa"/>
        <w:tblInd w:w="103" w:type="dxa"/>
        <w:tblLook w:val="04A0" w:firstRow="1" w:lastRow="0" w:firstColumn="1" w:lastColumn="0" w:noHBand="0" w:noVBand="1"/>
      </w:tblPr>
      <w:tblGrid>
        <w:gridCol w:w="960"/>
        <w:gridCol w:w="960"/>
        <w:gridCol w:w="966"/>
        <w:gridCol w:w="954"/>
        <w:gridCol w:w="1127"/>
        <w:gridCol w:w="992"/>
        <w:gridCol w:w="992"/>
        <w:gridCol w:w="992"/>
      </w:tblGrid>
      <w:tr w:rsidR="00B911DD" w:rsidRPr="00AD4810" w:rsidTr="00B911DD">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LSR 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AD4810">
              <w:rPr>
                <w:rFonts w:ascii="Times New Roman" w:eastAsia="Times New Roman" w:hAnsi="Times New Roman" w:cs="Times New Roman"/>
                <w:b/>
                <w:bCs/>
                <w:color w:val="000000"/>
                <w:sz w:val="24"/>
                <w:szCs w:val="24"/>
                <w:lang w:val="en-US"/>
              </w:rPr>
              <w:t xml:space="preserve"> Rata-rata</w:t>
            </w:r>
          </w:p>
        </w:tc>
        <w:tc>
          <w:tcPr>
            <w:tcW w:w="31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Taraf Nyata 5%</w:t>
            </w:r>
          </w:p>
        </w:tc>
      </w:tr>
      <w:tr w:rsidR="00B911DD" w:rsidRPr="00AD4810"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Kode</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11DD" w:rsidRPr="00AD4810"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a2b2</w:t>
            </w:r>
          </w:p>
        </w:tc>
        <w:tc>
          <w:tcPr>
            <w:tcW w:w="954"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2,021</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0,040</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a2b3</w:t>
            </w:r>
          </w:p>
        </w:tc>
        <w:tc>
          <w:tcPr>
            <w:tcW w:w="954"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2,084</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0,063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D4810"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0,042</w:t>
            </w:r>
          </w:p>
        </w:tc>
        <w:tc>
          <w:tcPr>
            <w:tcW w:w="966"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a2b1</w:t>
            </w:r>
          </w:p>
        </w:tc>
        <w:tc>
          <w:tcPr>
            <w:tcW w:w="954"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2,125</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0,105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AD4810">
              <w:rPr>
                <w:rFonts w:ascii="Times New Roman" w:eastAsia="Times New Roman" w:hAnsi="Times New Roman" w:cs="Times New Roman"/>
                <w:color w:val="000000"/>
                <w:sz w:val="24"/>
                <w:szCs w:val="24"/>
                <w:lang w:val="en-US"/>
              </w:rPr>
              <w:t>0,041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D481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jc w:val="center"/>
        <w:rPr>
          <w:rFonts w:ascii="Times New Roman" w:eastAsiaTheme="minorEastAsia" w:hAnsi="Times New Roman" w:cs="Times New Roman"/>
          <w:sz w:val="24"/>
          <w:szCs w:val="24"/>
          <w:lang w:val="en-US"/>
        </w:rPr>
      </w:pPr>
    </w:p>
    <w:tbl>
      <w:tblPr>
        <w:tblStyle w:val="TableGrid"/>
        <w:tblW w:w="8046" w:type="dxa"/>
        <w:tblLook w:val="04A0" w:firstRow="1" w:lastRow="0" w:firstColumn="1" w:lastColumn="0" w:noHBand="0" w:noVBand="1"/>
      </w:tblPr>
      <w:tblGrid>
        <w:gridCol w:w="968"/>
        <w:gridCol w:w="968"/>
        <w:gridCol w:w="1007"/>
        <w:gridCol w:w="993"/>
        <w:gridCol w:w="1134"/>
        <w:gridCol w:w="992"/>
        <w:gridCol w:w="992"/>
        <w:gridCol w:w="992"/>
      </w:tblGrid>
      <w:tr w:rsidR="00B911DD" w:rsidRPr="00AD4810" w:rsidTr="00B911DD">
        <w:trPr>
          <w:trHeight w:val="315"/>
        </w:trPr>
        <w:tc>
          <w:tcPr>
            <w:tcW w:w="968" w:type="dxa"/>
            <w:vMerge w:val="restart"/>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SSR 5%</w:t>
            </w:r>
          </w:p>
        </w:tc>
        <w:tc>
          <w:tcPr>
            <w:tcW w:w="968" w:type="dxa"/>
            <w:vMerge w:val="restart"/>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LSR 5%</w:t>
            </w:r>
          </w:p>
        </w:tc>
        <w:tc>
          <w:tcPr>
            <w:tcW w:w="2000" w:type="dxa"/>
            <w:gridSpan w:val="2"/>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Nilai Rata-rata</w:t>
            </w:r>
          </w:p>
        </w:tc>
        <w:tc>
          <w:tcPr>
            <w:tcW w:w="3118" w:type="dxa"/>
            <w:gridSpan w:val="3"/>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Perlakuan</w:t>
            </w:r>
          </w:p>
        </w:tc>
        <w:tc>
          <w:tcPr>
            <w:tcW w:w="992" w:type="dxa"/>
            <w:vMerge w:val="restart"/>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Taraf Nyata 5%</w:t>
            </w:r>
          </w:p>
        </w:tc>
      </w:tr>
      <w:tr w:rsidR="00B911DD" w:rsidRPr="00AD4810" w:rsidTr="00B911DD">
        <w:trPr>
          <w:trHeight w:val="315"/>
        </w:trPr>
        <w:tc>
          <w:tcPr>
            <w:tcW w:w="968" w:type="dxa"/>
            <w:vMerge/>
            <w:hideMark/>
          </w:tcPr>
          <w:p w:rsidR="00B911DD" w:rsidRPr="00AD4810" w:rsidRDefault="00B911DD" w:rsidP="00B911DD">
            <w:pPr>
              <w:rPr>
                <w:rFonts w:ascii="Times New Roman" w:eastAsia="Times New Roman" w:hAnsi="Times New Roman" w:cs="Times New Roman"/>
                <w:b/>
                <w:bCs/>
                <w:color w:val="000000"/>
                <w:sz w:val="24"/>
                <w:szCs w:val="24"/>
                <w:lang w:val="en-US"/>
              </w:rPr>
            </w:pPr>
          </w:p>
        </w:tc>
        <w:tc>
          <w:tcPr>
            <w:tcW w:w="968" w:type="dxa"/>
            <w:vMerge/>
            <w:hideMark/>
          </w:tcPr>
          <w:p w:rsidR="00B911DD" w:rsidRPr="00AD4810" w:rsidRDefault="00B911DD" w:rsidP="00B911DD">
            <w:pPr>
              <w:rPr>
                <w:rFonts w:ascii="Times New Roman" w:eastAsia="Times New Roman" w:hAnsi="Times New Roman" w:cs="Times New Roman"/>
                <w:b/>
                <w:bCs/>
                <w:color w:val="000000"/>
                <w:sz w:val="24"/>
                <w:szCs w:val="24"/>
                <w:lang w:val="en-US"/>
              </w:rPr>
            </w:pPr>
          </w:p>
        </w:tc>
        <w:tc>
          <w:tcPr>
            <w:tcW w:w="1007" w:type="dxa"/>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Kode</w:t>
            </w:r>
          </w:p>
        </w:tc>
        <w:tc>
          <w:tcPr>
            <w:tcW w:w="993" w:type="dxa"/>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Nilai</w:t>
            </w:r>
          </w:p>
        </w:tc>
        <w:tc>
          <w:tcPr>
            <w:tcW w:w="1134" w:type="dxa"/>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1</w:t>
            </w:r>
          </w:p>
        </w:tc>
        <w:tc>
          <w:tcPr>
            <w:tcW w:w="992" w:type="dxa"/>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2</w:t>
            </w:r>
          </w:p>
        </w:tc>
        <w:tc>
          <w:tcPr>
            <w:tcW w:w="992" w:type="dxa"/>
            <w:noWrap/>
            <w:vAlign w:val="center"/>
            <w:hideMark/>
          </w:tcPr>
          <w:p w:rsidR="00B911DD" w:rsidRPr="00AD4810" w:rsidRDefault="00B911DD" w:rsidP="00B911DD">
            <w:pPr>
              <w:jc w:val="center"/>
              <w:rPr>
                <w:rFonts w:ascii="Times New Roman" w:eastAsia="Times New Roman" w:hAnsi="Times New Roman" w:cs="Times New Roman"/>
                <w:b/>
                <w:bCs/>
                <w:color w:val="000000"/>
                <w:sz w:val="24"/>
                <w:szCs w:val="24"/>
                <w:lang w:val="en-US"/>
              </w:rPr>
            </w:pPr>
            <w:r w:rsidRPr="00AD4810">
              <w:rPr>
                <w:rFonts w:ascii="Times New Roman" w:eastAsia="Times New Roman" w:hAnsi="Times New Roman" w:cs="Times New Roman"/>
                <w:b/>
                <w:bCs/>
                <w:color w:val="000000"/>
                <w:sz w:val="24"/>
                <w:szCs w:val="24"/>
                <w:lang w:val="en-US"/>
              </w:rPr>
              <w:t>3</w:t>
            </w:r>
          </w:p>
        </w:tc>
        <w:tc>
          <w:tcPr>
            <w:tcW w:w="992" w:type="dxa"/>
            <w:vMerge/>
            <w:hideMark/>
          </w:tcPr>
          <w:p w:rsidR="00B911DD" w:rsidRPr="00AD4810" w:rsidRDefault="00B911DD" w:rsidP="00B911DD">
            <w:pPr>
              <w:rPr>
                <w:rFonts w:ascii="Times New Roman" w:eastAsia="Times New Roman" w:hAnsi="Times New Roman" w:cs="Times New Roman"/>
                <w:b/>
                <w:bCs/>
                <w:color w:val="000000"/>
                <w:sz w:val="24"/>
                <w:szCs w:val="24"/>
                <w:lang w:val="en-US"/>
              </w:rPr>
            </w:pPr>
          </w:p>
        </w:tc>
      </w:tr>
      <w:tr w:rsidR="00B911DD" w:rsidRPr="00AD4810" w:rsidTr="00B911DD">
        <w:trPr>
          <w:trHeight w:val="315"/>
        </w:trPr>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1007"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a3b2</w:t>
            </w:r>
          </w:p>
        </w:tc>
        <w:tc>
          <w:tcPr>
            <w:tcW w:w="993"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2,076</w:t>
            </w:r>
          </w:p>
        </w:tc>
        <w:tc>
          <w:tcPr>
            <w:tcW w:w="1134"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D4810" w:rsidTr="00B911DD">
        <w:trPr>
          <w:trHeight w:val="315"/>
        </w:trPr>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3,00</w:t>
            </w:r>
          </w:p>
        </w:tc>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0,040</w:t>
            </w:r>
          </w:p>
        </w:tc>
        <w:tc>
          <w:tcPr>
            <w:tcW w:w="1007"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a3b3</w:t>
            </w:r>
          </w:p>
        </w:tc>
        <w:tc>
          <w:tcPr>
            <w:tcW w:w="993"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2,101</w:t>
            </w:r>
          </w:p>
        </w:tc>
        <w:tc>
          <w:tcPr>
            <w:tcW w:w="1134" w:type="dxa"/>
            <w:noWrap/>
            <w:hideMark/>
          </w:tcPr>
          <w:p w:rsidR="00B911DD" w:rsidRPr="00AD4810" w:rsidRDefault="00B911DD" w:rsidP="00B911DD">
            <w:pPr>
              <w:jc w:val="center"/>
              <w:rPr>
                <w:rFonts w:ascii="Times New Roman" w:eastAsia="Times New Roman" w:hAnsi="Times New Roman" w:cs="Times New Roman"/>
                <w:color w:val="000000"/>
                <w:sz w:val="24"/>
                <w:szCs w:val="24"/>
                <w:vertAlign w:val="superscript"/>
                <w:lang w:val="en-US"/>
              </w:rPr>
            </w:pPr>
            <w:r w:rsidRPr="00AD4810">
              <w:rPr>
                <w:rFonts w:ascii="Times New Roman" w:eastAsia="Times New Roman" w:hAnsi="Times New Roman" w:cs="Times New Roman"/>
                <w:color w:val="000000"/>
                <w:sz w:val="24"/>
                <w:szCs w:val="24"/>
                <w:lang w:val="en-US"/>
              </w:rPr>
              <w:t>0,026</w:t>
            </w:r>
            <w:r>
              <w:rPr>
                <w:rFonts w:ascii="Times New Roman" w:eastAsia="Times New Roman" w:hAnsi="Times New Roman" w:cs="Times New Roman"/>
                <w:color w:val="000000"/>
                <w:sz w:val="24"/>
                <w:szCs w:val="24"/>
                <w:vertAlign w:val="superscript"/>
                <w:lang w:val="en-US"/>
              </w:rPr>
              <w:t>tn</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D4810" w:rsidTr="00B911DD">
        <w:trPr>
          <w:trHeight w:val="315"/>
        </w:trPr>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3,15</w:t>
            </w:r>
          </w:p>
        </w:tc>
        <w:tc>
          <w:tcPr>
            <w:tcW w:w="968"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0,042</w:t>
            </w:r>
          </w:p>
        </w:tc>
        <w:tc>
          <w:tcPr>
            <w:tcW w:w="1007"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a3b1</w:t>
            </w:r>
          </w:p>
        </w:tc>
        <w:tc>
          <w:tcPr>
            <w:tcW w:w="993"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2,329</w:t>
            </w:r>
          </w:p>
        </w:tc>
        <w:tc>
          <w:tcPr>
            <w:tcW w:w="1134"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0,253</w:t>
            </w:r>
            <w:r>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0,228</w:t>
            </w:r>
            <w:r>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sidRPr="00AD4810">
              <w:rPr>
                <w:rFonts w:ascii="Times New Roman" w:eastAsia="Times New Roman" w:hAnsi="Times New Roman" w:cs="Times New Roman"/>
                <w:color w:val="000000"/>
                <w:sz w:val="24"/>
                <w:szCs w:val="24"/>
                <w:lang w:val="en-US"/>
              </w:rPr>
              <w:t>-</w:t>
            </w:r>
          </w:p>
        </w:tc>
        <w:tc>
          <w:tcPr>
            <w:tcW w:w="992" w:type="dxa"/>
            <w:noWrap/>
            <w:hideMark/>
          </w:tcPr>
          <w:p w:rsidR="00B911DD" w:rsidRPr="00AD4810" w:rsidRDefault="00B911DD" w:rsidP="00B911DD">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jc w:val="center"/>
        <w:rPr>
          <w:rFonts w:ascii="Times New Roman" w:eastAsiaTheme="minorEastAsia" w:hAnsi="Times New Roman" w:cs="Times New Roman"/>
          <w:sz w:val="24"/>
          <w:szCs w:val="24"/>
          <w:lang w:val="en-US"/>
        </w:rPr>
      </w:pPr>
    </w:p>
    <w:p w:rsidR="00B911DD" w:rsidRDefault="00B911DD" w:rsidP="00B911DD">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Tabel 80. Faktor B sama, A berbeda</w:t>
      </w:r>
    </w:p>
    <w:tbl>
      <w:tblPr>
        <w:tblW w:w="7943" w:type="dxa"/>
        <w:tblInd w:w="103" w:type="dxa"/>
        <w:tblLook w:val="04A0" w:firstRow="1" w:lastRow="0" w:firstColumn="1" w:lastColumn="0" w:noHBand="0" w:noVBand="1"/>
      </w:tblPr>
      <w:tblGrid>
        <w:gridCol w:w="960"/>
        <w:gridCol w:w="960"/>
        <w:gridCol w:w="966"/>
        <w:gridCol w:w="954"/>
        <w:gridCol w:w="1127"/>
        <w:gridCol w:w="992"/>
        <w:gridCol w:w="992"/>
        <w:gridCol w:w="992"/>
      </w:tblGrid>
      <w:tr w:rsidR="00B911DD" w:rsidRPr="0055003D" w:rsidTr="00B911DD">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LSR 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NilaI Rata-rata</w:t>
            </w:r>
          </w:p>
        </w:tc>
        <w:tc>
          <w:tcPr>
            <w:tcW w:w="31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Taraf Nyata 5%</w:t>
            </w:r>
          </w:p>
        </w:tc>
      </w:tr>
      <w:tr w:rsidR="00B911DD" w:rsidRPr="0055003D"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Kode</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55003D" w:rsidTr="00B911DD">
        <w:trPr>
          <w:trHeight w:val="315"/>
        </w:trPr>
        <w:tc>
          <w:tcPr>
            <w:tcW w:w="960" w:type="dxa"/>
            <w:tcBorders>
              <w:top w:val="nil"/>
              <w:left w:val="single" w:sz="4" w:space="0" w:color="auto"/>
              <w:bottom w:val="nil"/>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60" w:type="dxa"/>
            <w:tcBorders>
              <w:top w:val="nil"/>
              <w:left w:val="nil"/>
              <w:bottom w:val="nil"/>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a2b1</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2,125</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0,040</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a1b1</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2,212</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0,087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0,042</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a3b1</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2,329</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0,203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0,116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jc w:val="center"/>
        <w:rPr>
          <w:rFonts w:ascii="Times New Roman" w:eastAsiaTheme="minorEastAsia" w:hAnsi="Times New Roman" w:cs="Times New Roman"/>
          <w:sz w:val="24"/>
          <w:szCs w:val="24"/>
          <w:lang w:val="en-US"/>
        </w:rPr>
      </w:pPr>
    </w:p>
    <w:tbl>
      <w:tblPr>
        <w:tblW w:w="7943" w:type="dxa"/>
        <w:tblInd w:w="103" w:type="dxa"/>
        <w:tblLook w:val="04A0" w:firstRow="1" w:lastRow="0" w:firstColumn="1" w:lastColumn="0" w:noHBand="0" w:noVBand="1"/>
      </w:tblPr>
      <w:tblGrid>
        <w:gridCol w:w="960"/>
        <w:gridCol w:w="960"/>
        <w:gridCol w:w="892"/>
        <w:gridCol w:w="1028"/>
        <w:gridCol w:w="1127"/>
        <w:gridCol w:w="992"/>
        <w:gridCol w:w="992"/>
        <w:gridCol w:w="992"/>
      </w:tblGrid>
      <w:tr w:rsidR="00B911DD" w:rsidRPr="0055003D" w:rsidTr="00B911DD">
        <w:trPr>
          <w:trHeight w:val="42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55003D">
              <w:rPr>
                <w:rFonts w:ascii="Times New Roman" w:eastAsia="Times New Roman" w:hAnsi="Times New Roman" w:cs="Times New Roman"/>
                <w:b/>
                <w:bCs/>
                <w:color w:val="000000"/>
                <w:sz w:val="24"/>
                <w:szCs w:val="24"/>
                <w:lang w:val="en-US"/>
              </w:rPr>
              <w:t xml:space="preserve"> Rata-rata</w:t>
            </w:r>
          </w:p>
        </w:tc>
        <w:tc>
          <w:tcPr>
            <w:tcW w:w="311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Taraf Nyata 5%</w:t>
            </w:r>
          </w:p>
        </w:tc>
      </w:tr>
      <w:tr w:rsidR="00B911DD" w:rsidRPr="0055003D"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8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Kode</w:t>
            </w:r>
          </w:p>
        </w:tc>
        <w:tc>
          <w:tcPr>
            <w:tcW w:w="1028"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lang w:val="en-US"/>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8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a1b2</w:t>
            </w:r>
          </w:p>
        </w:tc>
        <w:tc>
          <w:tcPr>
            <w:tcW w:w="1028"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1,964</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0,040</w:t>
            </w:r>
          </w:p>
        </w:tc>
        <w:tc>
          <w:tcPr>
            <w:tcW w:w="8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a2b2</w:t>
            </w:r>
          </w:p>
        </w:tc>
        <w:tc>
          <w:tcPr>
            <w:tcW w:w="1028"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2,021</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0,057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0,042</w:t>
            </w:r>
          </w:p>
        </w:tc>
        <w:tc>
          <w:tcPr>
            <w:tcW w:w="8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a3b2</w:t>
            </w:r>
          </w:p>
        </w:tc>
        <w:tc>
          <w:tcPr>
            <w:tcW w:w="1028"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2,076</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0,112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0,055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tbl>
      <w:tblPr>
        <w:tblW w:w="7943" w:type="dxa"/>
        <w:tblInd w:w="103" w:type="dxa"/>
        <w:tblLook w:val="04A0" w:firstRow="1" w:lastRow="0" w:firstColumn="1" w:lastColumn="0" w:noHBand="0" w:noVBand="1"/>
      </w:tblPr>
      <w:tblGrid>
        <w:gridCol w:w="960"/>
        <w:gridCol w:w="960"/>
        <w:gridCol w:w="966"/>
        <w:gridCol w:w="954"/>
        <w:gridCol w:w="1127"/>
        <w:gridCol w:w="992"/>
        <w:gridCol w:w="992"/>
        <w:gridCol w:w="992"/>
      </w:tblGrid>
      <w:tr w:rsidR="00B911DD" w:rsidRPr="0055003D" w:rsidTr="00B911DD">
        <w:trPr>
          <w:trHeight w:val="41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lastRenderedPageBreak/>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Nilai</w:t>
            </w:r>
            <w:r w:rsidRPr="0055003D">
              <w:rPr>
                <w:rFonts w:ascii="Times New Roman" w:eastAsia="Times New Roman" w:hAnsi="Times New Roman" w:cs="Times New Roman"/>
                <w:b/>
                <w:bCs/>
                <w:color w:val="000000"/>
                <w:sz w:val="24"/>
                <w:szCs w:val="24"/>
                <w:lang w:val="en-US"/>
              </w:rPr>
              <w:t xml:space="preserve"> Rata-rata</w:t>
            </w:r>
          </w:p>
        </w:tc>
        <w:tc>
          <w:tcPr>
            <w:tcW w:w="311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Taraf Nyata 5%</w:t>
            </w:r>
          </w:p>
        </w:tc>
      </w:tr>
      <w:tr w:rsidR="00B911DD" w:rsidRPr="0055003D" w:rsidTr="00B911DD">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Kode</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55003D">
              <w:rPr>
                <w:rFonts w:ascii="Times New Roman" w:eastAsia="Times New Roman" w:hAnsi="Times New Roman" w:cs="Times New Roman"/>
                <w:b/>
                <w:bCs/>
                <w:color w:val="000000"/>
                <w:sz w:val="24"/>
                <w:szCs w:val="24"/>
                <w:lang w:val="en-US"/>
              </w:rPr>
              <w:t>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b/>
                <w:bCs/>
                <w:color w:val="000000"/>
                <w:sz w:val="24"/>
                <w:szCs w:val="24"/>
                <w:lang w:val="en-US"/>
              </w:rPr>
            </w:pP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a1b3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2,051</w:t>
            </w:r>
          </w:p>
        </w:tc>
        <w:tc>
          <w:tcPr>
            <w:tcW w:w="1127"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0,040</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a2b3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2,084</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55003D">
              <w:rPr>
                <w:rFonts w:ascii="Times New Roman" w:eastAsia="Times New Roman" w:hAnsi="Times New Roman" w:cs="Times New Roman"/>
                <w:color w:val="000000"/>
                <w:sz w:val="24"/>
                <w:szCs w:val="24"/>
                <w:lang w:val="en-US"/>
              </w:rPr>
              <w:t>0,033</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3,15</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0,042</w:t>
            </w:r>
          </w:p>
        </w:tc>
        <w:tc>
          <w:tcPr>
            <w:tcW w:w="966"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a3b3</w:t>
            </w:r>
          </w:p>
        </w:tc>
        <w:tc>
          <w:tcPr>
            <w:tcW w:w="954"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2,101</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0,050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55003D">
              <w:rPr>
                <w:rFonts w:ascii="Times New Roman" w:eastAsia="Times New Roman" w:hAnsi="Times New Roman" w:cs="Times New Roman"/>
                <w:color w:val="000000"/>
                <w:sz w:val="24"/>
                <w:szCs w:val="24"/>
                <w:lang w:val="en-US"/>
              </w:rPr>
              <w:t>0,017</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spacing w:after="0" w:line="480" w:lineRule="auto"/>
        <w:jc w:val="center"/>
        <w:rPr>
          <w:rFonts w:ascii="Times New Roman" w:eastAsiaTheme="minorEastAsia" w:hAnsi="Times New Roman" w:cs="Times New Roman"/>
          <w:sz w:val="24"/>
          <w:szCs w:val="24"/>
          <w:lang w:val="en-US"/>
        </w:rPr>
      </w:pPr>
    </w:p>
    <w:p w:rsidR="00B911DD" w:rsidRDefault="00B911DD" w:rsidP="00B911DD">
      <w:pPr>
        <w:spacing w:after="0"/>
        <w:ind w:left="1134" w:hanging="113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81. Pengaruh Interaksi Tepung Modifikasi Sorgum dan Terigu dengan Bekatul Terhadap Rasa </w:t>
      </w:r>
      <w:r>
        <w:rPr>
          <w:rFonts w:ascii="Times New Roman" w:eastAsiaTheme="minorEastAsia" w:hAnsi="Times New Roman" w:cs="Times New Roman"/>
          <w:i/>
          <w:sz w:val="24"/>
          <w:szCs w:val="24"/>
          <w:lang w:val="en-US"/>
        </w:rPr>
        <w:t>Cookies</w:t>
      </w:r>
      <w:r>
        <w:rPr>
          <w:rFonts w:ascii="Times New Roman" w:eastAsiaTheme="minorEastAsia" w:hAnsi="Times New Roman" w:cs="Times New Roman"/>
          <w:sz w:val="24"/>
          <w:szCs w:val="24"/>
          <w:lang w:val="en-US"/>
        </w:rPr>
        <w:t xml:space="preserve"> Sorgum</w:t>
      </w:r>
    </w:p>
    <w:tbl>
      <w:tblPr>
        <w:tblW w:w="7850" w:type="dxa"/>
        <w:jc w:val="center"/>
        <w:tblInd w:w="-2195" w:type="dxa"/>
        <w:tblLook w:val="04A0" w:firstRow="1" w:lastRow="0" w:firstColumn="1" w:lastColumn="0" w:noHBand="0" w:noVBand="1"/>
      </w:tblPr>
      <w:tblGrid>
        <w:gridCol w:w="3217"/>
        <w:gridCol w:w="1559"/>
        <w:gridCol w:w="1559"/>
        <w:gridCol w:w="1515"/>
      </w:tblGrid>
      <w:tr w:rsidR="00B911DD" w:rsidRPr="0055003D" w:rsidTr="00B911DD">
        <w:trPr>
          <w:trHeight w:val="315"/>
          <w:jc w:val="center"/>
        </w:trPr>
        <w:tc>
          <w:tcPr>
            <w:tcW w:w="321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55003D">
              <w:rPr>
                <w:rFonts w:ascii="Times New Roman" w:eastAsia="Times New Roman" w:hAnsi="Times New Roman" w:cs="Times New Roman"/>
                <w:color w:val="000000"/>
                <w:sz w:val="24"/>
                <w:szCs w:val="24"/>
                <w:lang w:val="en-US"/>
              </w:rPr>
              <w:t>Tepung Modifikasi Sorgum : Terigu (A)</w:t>
            </w:r>
          </w:p>
        </w:tc>
        <w:tc>
          <w:tcPr>
            <w:tcW w:w="463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Bekatul (B)</w:t>
            </w:r>
          </w:p>
        </w:tc>
      </w:tr>
      <w:tr w:rsidR="00B911DD" w:rsidRPr="0055003D" w:rsidTr="00B911DD">
        <w:trPr>
          <w:trHeight w:val="315"/>
          <w:jc w:val="center"/>
        </w:trPr>
        <w:tc>
          <w:tcPr>
            <w:tcW w:w="3217" w:type="dxa"/>
            <w:vMerge/>
            <w:tcBorders>
              <w:top w:val="single" w:sz="4" w:space="0" w:color="auto"/>
              <w:left w:val="single" w:sz="4" w:space="0" w:color="auto"/>
              <w:bottom w:val="single" w:sz="4" w:space="0" w:color="000000"/>
              <w:right w:val="single" w:sz="4" w:space="0" w:color="auto"/>
            </w:tcBorders>
            <w:vAlign w:val="center"/>
            <w:hideMark/>
          </w:tcPr>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515"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55003D" w:rsidTr="00B911DD">
        <w:trPr>
          <w:trHeight w:val="955"/>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2,212</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1,964</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tc>
        <w:tc>
          <w:tcPr>
            <w:tcW w:w="1515"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2,051</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55003D" w:rsidTr="00B911DD">
        <w:trPr>
          <w:trHeight w:val="955"/>
          <w:jc w:val="center"/>
        </w:trPr>
        <w:tc>
          <w:tcPr>
            <w:tcW w:w="3217"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2,125</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b</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2,021</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515"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2,084</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a</w:t>
            </w:r>
          </w:p>
        </w:tc>
      </w:tr>
      <w:tr w:rsidR="00B911DD" w:rsidRPr="0055003D" w:rsidTr="00B911DD">
        <w:trPr>
          <w:trHeight w:val="955"/>
          <w:jc w:val="center"/>
        </w:trPr>
        <w:tc>
          <w:tcPr>
            <w:tcW w:w="3217" w:type="dxa"/>
            <w:tcBorders>
              <w:top w:val="nil"/>
              <w:left w:val="single" w:sz="4" w:space="0" w:color="auto"/>
              <w:bottom w:val="single" w:sz="4" w:space="0" w:color="000000"/>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C</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2,329</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c</w:t>
            </w:r>
          </w:p>
        </w:tc>
        <w:tc>
          <w:tcPr>
            <w:tcW w:w="1559"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2,076</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15" w:type="dxa"/>
            <w:tcBorders>
              <w:top w:val="nil"/>
              <w:left w:val="nil"/>
              <w:bottom w:val="single" w:sz="4" w:space="0" w:color="auto"/>
              <w:right w:val="single" w:sz="4" w:space="0" w:color="auto"/>
            </w:tcBorders>
            <w:shd w:val="clear" w:color="auto" w:fill="auto"/>
            <w:noWrap/>
            <w:vAlign w:val="bottom"/>
            <w:hideMark/>
          </w:tcPr>
          <w:p w:rsidR="00B911DD" w:rsidRPr="0055003D"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55003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55003D">
              <w:rPr>
                <w:rFonts w:ascii="Times New Roman" w:eastAsia="Times New Roman" w:hAnsi="Times New Roman" w:cs="Times New Roman"/>
                <w:color w:val="000000"/>
                <w:sz w:val="24"/>
                <w:szCs w:val="24"/>
                <w:lang w:val="en-US"/>
              </w:rPr>
              <w:t>2,101</w:t>
            </w:r>
          </w:p>
          <w:p w:rsidR="00B911DD" w:rsidRPr="0055003D"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bl>
    <w:p w:rsidR="00B911DD" w:rsidRDefault="00B911DD" w:rsidP="00B911DD">
      <w:pPr>
        <w:ind w:left="1134" w:hanging="1134"/>
        <w:jc w:val="both"/>
        <w:rPr>
          <w:rFonts w:ascii="Times New Roman" w:eastAsiaTheme="minorEastAsia" w:hAnsi="Times New Roman" w:cs="Times New Roman"/>
          <w:sz w:val="20"/>
          <w:szCs w:val="24"/>
          <w:lang w:val="en-US"/>
        </w:rPr>
      </w:pPr>
      <w:r>
        <w:rPr>
          <w:rFonts w:ascii="Times New Roman" w:eastAsiaTheme="minorEastAsia" w:hAnsi="Times New Roman" w:cs="Times New Roman"/>
          <w:sz w:val="20"/>
          <w:szCs w:val="24"/>
          <w:lang w:val="en-US"/>
        </w:rPr>
        <w:t>Keterangan : Nilai rata-rata perlakuan yang ditandai notasi huruf yang berbeda menunjukkan perbendaan yang nyata menurut uji lanjut duncan pada taraf  nyata 5%. Notasi huruf kapital dibaca vertikal. Notasi huruf kecil dibaca horizontal.</w:t>
      </w: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jc w:val="both"/>
        <w:rPr>
          <w:rFonts w:ascii="Times New Roman" w:eastAsiaTheme="minorEastAsia" w:hAnsi="Times New Roman" w:cs="Times New Roman"/>
          <w:sz w:val="20"/>
          <w:szCs w:val="24"/>
          <w:lang w:val="en-US"/>
        </w:rPr>
      </w:pPr>
    </w:p>
    <w:p w:rsidR="00B911DD" w:rsidRDefault="00B911DD" w:rsidP="00B911DD">
      <w:pPr>
        <w:pStyle w:val="Heading2"/>
        <w:numPr>
          <w:ilvl w:val="0"/>
          <w:numId w:val="0"/>
        </w:numPr>
        <w:spacing w:before="0" w:line="480" w:lineRule="auto"/>
        <w:ind w:left="576" w:hanging="576"/>
        <w:rPr>
          <w:rFonts w:ascii="Times New Roman" w:eastAsiaTheme="minorEastAsia" w:hAnsi="Times New Roman" w:cs="Times New Roman"/>
          <w:color w:val="auto"/>
          <w:sz w:val="24"/>
          <w:szCs w:val="24"/>
          <w:lang w:val="en-US"/>
        </w:rPr>
      </w:pPr>
      <w:r>
        <w:rPr>
          <w:rFonts w:ascii="Times New Roman" w:eastAsiaTheme="minorEastAsia" w:hAnsi="Times New Roman" w:cs="Times New Roman"/>
          <w:color w:val="auto"/>
          <w:sz w:val="24"/>
          <w:szCs w:val="24"/>
          <w:lang w:val="en-US"/>
        </w:rPr>
        <w:lastRenderedPageBreak/>
        <w:t>Lampiran 11</w:t>
      </w:r>
      <w:r w:rsidRPr="00A57843">
        <w:rPr>
          <w:rFonts w:ascii="Times New Roman" w:eastAsiaTheme="minorEastAsia" w:hAnsi="Times New Roman" w:cs="Times New Roman"/>
          <w:color w:val="auto"/>
          <w:sz w:val="24"/>
          <w:szCs w:val="24"/>
          <w:lang w:val="en-US"/>
        </w:rPr>
        <w:t>. Perhitungan Hasil Analisis Kadar Air</w:t>
      </w:r>
      <w:r>
        <w:rPr>
          <w:rFonts w:ascii="Times New Roman" w:eastAsiaTheme="minorEastAsia" w:hAnsi="Times New Roman" w:cs="Times New Roman"/>
          <w:color w:val="auto"/>
          <w:sz w:val="24"/>
          <w:szCs w:val="24"/>
          <w:lang w:val="en-US"/>
        </w:rPr>
        <w:t xml:space="preserve"> Utama</w:t>
      </w:r>
    </w:p>
    <w:p w:rsidR="00B911DD" w:rsidRDefault="00B911DD" w:rsidP="00B911DD">
      <w:pPr>
        <w:spacing w:after="0"/>
        <w:ind w:left="720" w:hanging="720"/>
        <w:jc w:val="center"/>
        <w:rPr>
          <w:rFonts w:ascii="Times New Roman" w:hAnsi="Times New Roman" w:cs="Times New Roman"/>
          <w:sz w:val="24"/>
          <w:szCs w:val="24"/>
          <w:lang w:val="en-US"/>
        </w:rPr>
      </w:pPr>
      <w:r>
        <w:rPr>
          <w:rFonts w:ascii="Times New Roman" w:hAnsi="Times New Roman" w:cs="Times New Roman"/>
          <w:sz w:val="24"/>
          <w:szCs w:val="24"/>
          <w:lang w:val="en-US"/>
        </w:rPr>
        <w:t>Tabel 82. Data Analisis Kadar Air</w:t>
      </w:r>
    </w:p>
    <w:tbl>
      <w:tblPr>
        <w:tblW w:w="7943" w:type="dxa"/>
        <w:tblInd w:w="103" w:type="dxa"/>
        <w:tblLook w:val="04A0" w:firstRow="1" w:lastRow="0" w:firstColumn="1" w:lastColumn="0" w:noHBand="0" w:noVBand="1"/>
      </w:tblPr>
      <w:tblGrid>
        <w:gridCol w:w="1163"/>
        <w:gridCol w:w="1252"/>
        <w:gridCol w:w="1276"/>
        <w:gridCol w:w="1417"/>
        <w:gridCol w:w="1276"/>
        <w:gridCol w:w="1559"/>
      </w:tblGrid>
      <w:tr w:rsidR="00B911DD" w:rsidRPr="00F77226" w:rsidTr="00B911DD">
        <w:trPr>
          <w:trHeight w:val="30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perlakuan</w:t>
            </w:r>
          </w:p>
        </w:tc>
        <w:tc>
          <w:tcPr>
            <w:tcW w:w="3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jumlah</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rata-rata</w:t>
            </w:r>
          </w:p>
        </w:tc>
      </w:tr>
      <w:tr w:rsidR="00B911DD" w:rsidRPr="00F77226" w:rsidTr="00B911DD">
        <w:trPr>
          <w:trHeight w:val="31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911DD" w:rsidRPr="00F77226" w:rsidRDefault="00B911DD" w:rsidP="00B911DD">
            <w:pPr>
              <w:spacing w:after="0" w:line="240" w:lineRule="auto"/>
              <w:rPr>
                <w:rFonts w:ascii="Times New Roman" w:eastAsia="Times New Roman" w:hAnsi="Times New Roman" w:cs="Times New Roman"/>
                <w:color w:val="000000"/>
                <w:sz w:val="24"/>
                <w:szCs w:val="24"/>
                <w:lang w:val="en-US"/>
              </w:rPr>
            </w:pP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ulangan 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ulangan 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ulangan 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911DD" w:rsidRPr="00F77226" w:rsidRDefault="00B911DD" w:rsidP="00B911DD">
            <w:pPr>
              <w:spacing w:after="0" w:line="240" w:lineRule="auto"/>
              <w:rPr>
                <w:rFonts w:ascii="Times New Roman" w:eastAsia="Times New Roman" w:hAnsi="Times New Roman" w:cs="Times New Roman"/>
                <w:color w:val="000000"/>
                <w:sz w:val="24"/>
                <w:szCs w:val="24"/>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1DD" w:rsidRPr="00F77226"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a1b1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1,83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4,76</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8,58</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2,86</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a1b2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1,96</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2,94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6,88</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2,29</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a1b3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3,00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6,86</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2,29</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a2b1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2,80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2,80</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7,55</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2,52</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a2b2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1,82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2,83</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6,63</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2,21</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a2b3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2,78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6,61</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2,20</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a3b1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2,78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1,94</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6,62</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2,21</w:t>
            </w:r>
          </w:p>
        </w:tc>
      </w:tr>
      <w:tr w:rsidR="00B911DD" w:rsidRPr="00F77226"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a3b2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2,78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1,83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6,55</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2,18</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a3b3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1,87</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1,87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1,96</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5,70</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1,90</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Jumlah</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20,74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20,84</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20,41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61,99</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20,66</w:t>
            </w:r>
          </w:p>
        </w:tc>
      </w:tr>
      <w:tr w:rsidR="00B911DD" w:rsidRPr="00F7722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Rata-rata</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2,30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2,32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2,27</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6,89</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F7722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F77226">
              <w:rPr>
                <w:rFonts w:ascii="Times New Roman" w:eastAsia="Times New Roman" w:hAnsi="Times New Roman" w:cs="Times New Roman"/>
                <w:color w:val="000000"/>
                <w:sz w:val="24"/>
                <w:szCs w:val="24"/>
                <w:lang w:val="en-US"/>
              </w:rPr>
              <w:t>2,30</w:t>
            </w:r>
          </w:p>
        </w:tc>
      </w:tr>
    </w:tbl>
    <w:p w:rsidR="00B911DD" w:rsidRDefault="00B911DD" w:rsidP="00B911DD">
      <w:pPr>
        <w:ind w:left="720" w:hanging="720"/>
        <w:jc w:val="center"/>
        <w:rPr>
          <w:lang w:val="en-US"/>
        </w:rPr>
      </w:pPr>
    </w:p>
    <w:p w:rsidR="00B911DD" w:rsidRDefault="00B911DD" w:rsidP="00B911DD">
      <w:pPr>
        <w:spacing w:after="0"/>
        <w:ind w:left="720" w:hanging="720"/>
        <w:jc w:val="center"/>
        <w:rPr>
          <w:rFonts w:ascii="Times New Roman" w:hAnsi="Times New Roman" w:cs="Times New Roman"/>
          <w:sz w:val="24"/>
          <w:szCs w:val="24"/>
          <w:lang w:val="en-US"/>
        </w:rPr>
      </w:pPr>
      <w:r>
        <w:rPr>
          <w:rFonts w:ascii="Times New Roman" w:hAnsi="Times New Roman" w:cs="Times New Roman"/>
          <w:sz w:val="24"/>
          <w:szCs w:val="24"/>
          <w:lang w:val="en-US"/>
        </w:rPr>
        <w:t>Tabel 83. Data Statistik Analisis Kadar Air</w:t>
      </w:r>
    </w:p>
    <w:tbl>
      <w:tblPr>
        <w:tblW w:w="8051" w:type="dxa"/>
        <w:tblInd w:w="103" w:type="dxa"/>
        <w:tblLook w:val="04A0" w:firstRow="1" w:lastRow="0" w:firstColumn="1" w:lastColumn="0" w:noHBand="0" w:noVBand="1"/>
      </w:tblPr>
      <w:tblGrid>
        <w:gridCol w:w="1668"/>
        <w:gridCol w:w="1160"/>
        <w:gridCol w:w="1003"/>
        <w:gridCol w:w="1070"/>
        <w:gridCol w:w="1200"/>
        <w:gridCol w:w="839"/>
        <w:gridCol w:w="1111"/>
      </w:tblGrid>
      <w:tr w:rsidR="00B911DD" w:rsidRPr="002A5996" w:rsidTr="00B911DD">
        <w:trPr>
          <w:trHeight w:val="751"/>
        </w:trPr>
        <w:tc>
          <w:tcPr>
            <w:tcW w:w="1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Tepung Modifikasi Sorgum : Terigu</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Ulangan</w:t>
            </w:r>
          </w:p>
        </w:tc>
        <w:tc>
          <w:tcPr>
            <w:tcW w:w="327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Bekatul</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Total</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Rata-rata</w:t>
            </w:r>
          </w:p>
        </w:tc>
      </w:tr>
      <w:tr w:rsidR="00B911DD" w:rsidRPr="002A5996" w:rsidTr="00B911DD">
        <w:trPr>
          <w:trHeight w:val="315"/>
        </w:trPr>
        <w:tc>
          <w:tcPr>
            <w:tcW w:w="1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A5996" w:rsidTr="00B911DD">
        <w:trPr>
          <w:trHeight w:val="315"/>
        </w:trPr>
        <w:tc>
          <w:tcPr>
            <w:tcW w:w="1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1,83</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1,98</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5,76</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1,92</w:t>
            </w:r>
          </w:p>
        </w:tc>
      </w:tr>
      <w:tr w:rsidR="00B911DD" w:rsidRPr="002A5996" w:rsidTr="00B911DD">
        <w:trPr>
          <w:trHeight w:val="315"/>
        </w:trPr>
        <w:tc>
          <w:tcPr>
            <w:tcW w:w="1670" w:type="dxa"/>
            <w:vMerge/>
            <w:tcBorders>
              <w:top w:val="nil"/>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4,76</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1,96</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1,92</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8,65</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2,88</w:t>
            </w:r>
          </w:p>
        </w:tc>
      </w:tr>
      <w:tr w:rsidR="00B911DD" w:rsidRPr="002A5996" w:rsidTr="00B911DD">
        <w:trPr>
          <w:trHeight w:val="315"/>
        </w:trPr>
        <w:tc>
          <w:tcPr>
            <w:tcW w:w="1670" w:type="dxa"/>
            <w:vMerge/>
            <w:tcBorders>
              <w:top w:val="nil"/>
              <w:left w:val="single" w:sz="4" w:space="0" w:color="auto"/>
              <w:bottom w:val="single" w:sz="4" w:space="0" w:color="auto"/>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1,98</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2,94</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3,00</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7,92</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2,64</w:t>
            </w:r>
          </w:p>
        </w:tc>
      </w:tr>
      <w:tr w:rsidR="00B911DD" w:rsidRPr="002A5996" w:rsidTr="00B911DD">
        <w:trPr>
          <w:trHeight w:val="315"/>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8,58</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6,88</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6,86</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22,32</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7,44</w:t>
            </w:r>
          </w:p>
        </w:tc>
      </w:tr>
      <w:tr w:rsidR="00B911DD" w:rsidRPr="002A5996" w:rsidTr="00B911DD">
        <w:trPr>
          <w:trHeight w:val="315"/>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Rata-rata 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2,86</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2,29</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2,29</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7,44</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2,48</w:t>
            </w:r>
          </w:p>
        </w:tc>
      </w:tr>
      <w:tr w:rsidR="00B911DD" w:rsidRPr="002A5996" w:rsidTr="00B911DD">
        <w:trPr>
          <w:trHeight w:val="315"/>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2,80</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1,98</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2,78</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7,56</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2,52</w:t>
            </w:r>
          </w:p>
        </w:tc>
      </w:tr>
      <w:tr w:rsidR="00B911DD" w:rsidRPr="002A5996" w:rsidTr="00B911DD">
        <w:trPr>
          <w:trHeight w:val="315"/>
        </w:trPr>
        <w:tc>
          <w:tcPr>
            <w:tcW w:w="1670"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2,80</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1,82</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1,92</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6,54</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2,18</w:t>
            </w:r>
          </w:p>
        </w:tc>
      </w:tr>
      <w:tr w:rsidR="00B911DD" w:rsidRPr="002A5996" w:rsidTr="00B911DD">
        <w:trPr>
          <w:trHeight w:val="300"/>
        </w:trPr>
        <w:tc>
          <w:tcPr>
            <w:tcW w:w="1670"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2,83</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1,90</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6,68</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2,23</w:t>
            </w:r>
          </w:p>
        </w:tc>
      </w:tr>
      <w:tr w:rsidR="00B911DD" w:rsidRPr="002A5996" w:rsidTr="00B911DD">
        <w:trPr>
          <w:trHeight w:val="315"/>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7,55</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6,63</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6,61</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20,78</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6,93</w:t>
            </w:r>
          </w:p>
        </w:tc>
      </w:tr>
      <w:tr w:rsidR="00B911DD" w:rsidRPr="002A5996" w:rsidTr="00B911DD">
        <w:trPr>
          <w:trHeight w:val="315"/>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Rata-rata 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2,52</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2,21</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2,20</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6,93</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2,31</w:t>
            </w:r>
          </w:p>
        </w:tc>
      </w:tr>
      <w:tr w:rsidR="00B911DD" w:rsidRPr="002A5996" w:rsidTr="00B911DD">
        <w:trPr>
          <w:trHeight w:val="315"/>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2,78</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2,78</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1,87</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7,42</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2,47</w:t>
            </w:r>
          </w:p>
        </w:tc>
      </w:tr>
      <w:tr w:rsidR="00B911DD" w:rsidRPr="002A5996" w:rsidTr="00B911DD">
        <w:trPr>
          <w:trHeight w:val="300"/>
        </w:trPr>
        <w:tc>
          <w:tcPr>
            <w:tcW w:w="1670"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1,83</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1,87</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5,65</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w:t>
            </w:r>
          </w:p>
        </w:tc>
      </w:tr>
      <w:tr w:rsidR="00B911DD" w:rsidRPr="002A5996" w:rsidTr="00B911DD">
        <w:trPr>
          <w:trHeight w:val="300"/>
        </w:trPr>
        <w:tc>
          <w:tcPr>
            <w:tcW w:w="1670"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1,90</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1,96</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5,81</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w:t>
            </w:r>
          </w:p>
        </w:tc>
      </w:tr>
      <w:tr w:rsidR="00B911DD" w:rsidRPr="002A5996" w:rsidTr="00B911DD">
        <w:trPr>
          <w:trHeight w:val="300"/>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6,62</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6,55</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5,70</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18,88</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6,29</w:t>
            </w:r>
          </w:p>
        </w:tc>
      </w:tr>
      <w:tr w:rsidR="00B911DD" w:rsidRPr="002A5996" w:rsidTr="00B911DD">
        <w:trPr>
          <w:trHeight w:val="300"/>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Rata-rata Sub 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2,21</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2,18</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1,90</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6,29</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2,10</w:t>
            </w:r>
          </w:p>
        </w:tc>
      </w:tr>
      <w:tr w:rsidR="00B911DD" w:rsidRPr="002A5996" w:rsidTr="00B911DD">
        <w:trPr>
          <w:trHeight w:val="300"/>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Total</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22,75</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20,07</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19,17</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61,99</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20,66</w:t>
            </w:r>
          </w:p>
        </w:tc>
      </w:tr>
      <w:tr w:rsidR="00B911DD" w:rsidRPr="002A5996" w:rsidTr="00B911DD">
        <w:trPr>
          <w:trHeight w:val="300"/>
        </w:trPr>
        <w:tc>
          <w:tcPr>
            <w:tcW w:w="28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Total Rata-Rata</w:t>
            </w:r>
          </w:p>
        </w:tc>
        <w:tc>
          <w:tcPr>
            <w:tcW w:w="1003"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7,58</w:t>
            </w:r>
          </w:p>
        </w:tc>
        <w:tc>
          <w:tcPr>
            <w:tcW w:w="106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6,69</w:t>
            </w:r>
          </w:p>
        </w:tc>
        <w:tc>
          <w:tcPr>
            <w:tcW w:w="1200"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6,39</w:t>
            </w:r>
          </w:p>
        </w:tc>
        <w:tc>
          <w:tcPr>
            <w:tcW w:w="839"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20,66</w:t>
            </w:r>
          </w:p>
        </w:tc>
        <w:tc>
          <w:tcPr>
            <w:tcW w:w="111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2A5996">
              <w:rPr>
                <w:rFonts w:ascii="Times New Roman" w:eastAsia="Times New Roman" w:hAnsi="Times New Roman" w:cs="Times New Roman"/>
                <w:b/>
                <w:color w:val="000000"/>
                <w:sz w:val="24"/>
                <w:szCs w:val="24"/>
                <w:lang w:val="en-US"/>
              </w:rPr>
              <w:t>6,89</w:t>
            </w:r>
          </w:p>
        </w:tc>
      </w:tr>
    </w:tbl>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Perhitungan Analisis Kadar Air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61,99</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142,30</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1,83</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1,98</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1,96</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142,30</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11,118</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5,76</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5,65)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5,81</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142,30</w:t>
      </w:r>
    </w:p>
    <w:p w:rsidR="00B911DD" w:rsidRPr="00651991"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3,018</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((19,82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21,51)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17,08)</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126,33</w:t>
      </w:r>
    </w:p>
    <w:p w:rsidR="00B911DD" w:rsidRPr="00651991"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0,772</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(19,42)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(18,91)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(20,08)</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126,33</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0,</w:t>
      </w:r>
      <w:r>
        <w:rPr>
          <w:rFonts w:ascii="Times New Roman" w:hAnsi="Times New Roman" w:cs="Times New Roman"/>
          <w:sz w:val="24"/>
          <w:szCs w:val="24"/>
          <w:lang w:val="en-US"/>
        </w:rPr>
        <w:t>662</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(20,05)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(18,94)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(19,40)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126,33</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0,011</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5,76</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5,65)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5,81</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142,30</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0,662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0,011</w:t>
      </w:r>
    </w:p>
    <w:p w:rsidR="00B911DD" w:rsidRPr="00301D9F"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2,344</w:t>
      </w:r>
    </w:p>
    <w:p w:rsidR="00B911DD" w:rsidRDefault="00B911DD" w:rsidP="00B911DD">
      <w:pPr>
        <w:jc w:val="both"/>
        <w:rPr>
          <w:rFonts w:ascii="Times New Roman" w:hAnsi="Times New Roman" w:cs="Times New Roman"/>
          <w:sz w:val="24"/>
          <w:szCs w:val="24"/>
          <w:lang w:val="en-US"/>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JKT – JKK – JK (A) – JK (B) – JK (AB)</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11,118 – 0,772 </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0,662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0,011</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2,344</w:t>
      </w:r>
    </w:p>
    <w:p w:rsidR="00B911DD" w:rsidRPr="00707B62" w:rsidRDefault="00B911DD" w:rsidP="00B911DD">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4,985</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84 . ANAVA untuk Analisis Kadar Air</w:t>
      </w:r>
    </w:p>
    <w:tbl>
      <w:tblPr>
        <w:tblW w:w="7943" w:type="dxa"/>
        <w:tblInd w:w="103" w:type="dxa"/>
        <w:tblLook w:val="04A0" w:firstRow="1" w:lastRow="0" w:firstColumn="1" w:lastColumn="0" w:noHBand="0" w:noVBand="1"/>
      </w:tblPr>
      <w:tblGrid>
        <w:gridCol w:w="1848"/>
        <w:gridCol w:w="851"/>
        <w:gridCol w:w="1275"/>
        <w:gridCol w:w="1276"/>
        <w:gridCol w:w="1276"/>
        <w:gridCol w:w="1417"/>
      </w:tblGrid>
      <w:tr w:rsidR="00B911DD" w:rsidRPr="002A5996" w:rsidTr="00B911DD">
        <w:trPr>
          <w:trHeight w:val="315"/>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Sumber Variansi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dB</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JK</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KT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F Hitung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2A5996">
              <w:rPr>
                <w:rFonts w:ascii="Times New Roman" w:eastAsia="Times New Roman" w:hAnsi="Times New Roman" w:cs="Times New Roman"/>
                <w:b/>
                <w:bCs/>
                <w:color w:val="000000"/>
                <w:sz w:val="24"/>
                <w:szCs w:val="24"/>
                <w:lang w:val="en-US"/>
              </w:rPr>
              <w:t>F Tabel 5%</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Kelompok</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0,772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0,386</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 </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Perlakuan</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8</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3,018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0,38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 </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Faktor A</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0,662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0,331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2A5996">
              <w:rPr>
                <w:rFonts w:ascii="Times New Roman" w:eastAsia="Times New Roman" w:hAnsi="Times New Roman" w:cs="Times New Roman"/>
                <w:color w:val="000000"/>
                <w:sz w:val="24"/>
                <w:szCs w:val="24"/>
                <w:lang w:val="en-US"/>
              </w:rPr>
              <w:t>1,06</w:t>
            </w:r>
            <w:r>
              <w:rPr>
                <w:rFonts w:ascii="Times New Roman" w:eastAsia="Times New Roman" w:hAnsi="Times New Roman" w:cs="Times New Roman"/>
                <w:color w:val="000000"/>
                <w:sz w:val="24"/>
                <w:szCs w:val="24"/>
                <w:vertAlign w:val="superscript"/>
                <w:lang w:val="en-US"/>
              </w:rPr>
              <w:t>tn</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3,63</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Faktor B</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0,011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0,006</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2A5996">
              <w:rPr>
                <w:rFonts w:ascii="Times New Roman" w:eastAsia="Times New Roman" w:hAnsi="Times New Roman" w:cs="Times New Roman"/>
                <w:color w:val="000000"/>
                <w:sz w:val="24"/>
                <w:szCs w:val="24"/>
                <w:lang w:val="en-US"/>
              </w:rPr>
              <w:t>0,02</w:t>
            </w:r>
            <w:r>
              <w:rPr>
                <w:rFonts w:ascii="Times New Roman" w:eastAsia="Times New Roman" w:hAnsi="Times New Roman" w:cs="Times New Roman"/>
                <w:color w:val="000000"/>
                <w:sz w:val="24"/>
                <w:szCs w:val="24"/>
                <w:vertAlign w:val="superscript"/>
                <w:lang w:val="en-US"/>
              </w:rPr>
              <w:t>tn</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3,63</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Interaksi (AB)</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2,344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0,586</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2A5996">
              <w:rPr>
                <w:rFonts w:ascii="Times New Roman" w:eastAsia="Times New Roman" w:hAnsi="Times New Roman" w:cs="Times New Roman"/>
                <w:color w:val="000000"/>
                <w:sz w:val="24"/>
                <w:szCs w:val="24"/>
                <w:lang w:val="en-US"/>
              </w:rPr>
              <w:t>1,88</w:t>
            </w:r>
            <w:r>
              <w:rPr>
                <w:rFonts w:ascii="Times New Roman" w:eastAsia="Times New Roman" w:hAnsi="Times New Roman" w:cs="Times New Roman"/>
                <w:color w:val="000000"/>
                <w:sz w:val="24"/>
                <w:szCs w:val="24"/>
                <w:vertAlign w:val="superscript"/>
                <w:lang w:val="en-US"/>
              </w:rPr>
              <w:t>tn</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3,01</w:t>
            </w: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Galat</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4,985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0,3116</w:t>
            </w:r>
          </w:p>
        </w:tc>
        <w:tc>
          <w:tcPr>
            <w:tcW w:w="1276" w:type="dxa"/>
            <w:tcBorders>
              <w:top w:val="nil"/>
              <w:left w:val="nil"/>
              <w:bottom w:val="nil"/>
              <w:right w:val="nil"/>
            </w:tcBorders>
            <w:shd w:val="clear" w:color="auto" w:fill="auto"/>
            <w:noWrap/>
            <w:vAlign w:val="bottom"/>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tcBorders>
              <w:top w:val="nil"/>
              <w:left w:val="nil"/>
              <w:bottom w:val="nil"/>
              <w:right w:val="nil"/>
            </w:tcBorders>
            <w:shd w:val="clear" w:color="auto" w:fill="auto"/>
            <w:noWrap/>
            <w:vAlign w:val="bottom"/>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A5996"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Total</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26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11,118</w:t>
            </w:r>
          </w:p>
        </w:tc>
        <w:tc>
          <w:tcPr>
            <w:tcW w:w="1276" w:type="dxa"/>
            <w:tcBorders>
              <w:top w:val="nil"/>
              <w:left w:val="nil"/>
              <w:bottom w:val="nil"/>
              <w:right w:val="nil"/>
            </w:tcBorders>
            <w:shd w:val="clear" w:color="auto" w:fill="auto"/>
            <w:noWrap/>
            <w:vAlign w:val="bottom"/>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276" w:type="dxa"/>
            <w:tcBorders>
              <w:top w:val="nil"/>
              <w:left w:val="nil"/>
              <w:bottom w:val="nil"/>
              <w:right w:val="nil"/>
            </w:tcBorders>
            <w:shd w:val="clear" w:color="auto" w:fill="auto"/>
            <w:noWrap/>
            <w:vAlign w:val="bottom"/>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tcBorders>
              <w:top w:val="nil"/>
              <w:left w:val="nil"/>
              <w:bottom w:val="nil"/>
              <w:right w:val="nil"/>
            </w:tcBorders>
            <w:shd w:val="clear" w:color="auto" w:fill="auto"/>
            <w:noWrap/>
            <w:vAlign w:val="bottom"/>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Berpengaruh</w:t>
      </w:r>
    </w:p>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Berpengaruh</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Pr>
          <w:rFonts w:ascii="Times New Roman" w:hAnsi="Times New Roman" w:cs="Times New Roman"/>
          <w:sz w:val="24"/>
          <w:szCs w:val="24"/>
          <w:lang w:val="en-US"/>
        </w:rPr>
        <w:softHyphen/>
      </w:r>
      <w:r>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&lt; F</w:t>
      </w:r>
      <w:r>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maka tidak dilanjutkan uji lanjut.</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Kesimpulan:</w:t>
      </w:r>
    </w:p>
    <w:p w:rsidR="00B911DD" w:rsidRDefault="00B911DD" w:rsidP="00B911D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analisis variansi (ANAVA), diketahui bahwa substitusi tepung modifikasi sorgum : terigu dan bekatul terhadap kadar air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 tidak berpengaruh pada faktor A, faktor B dan Interaksi (AB), sehingga tidak perlu dilakukan uji lanjut duncan.</w:t>
      </w: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jc w:val="both"/>
        <w:rPr>
          <w:rFonts w:ascii="Times New Roman" w:hAnsi="Times New Roman" w:cs="Times New Roman"/>
          <w:sz w:val="24"/>
          <w:lang w:val="en-US"/>
        </w:rPr>
      </w:pPr>
    </w:p>
    <w:p w:rsidR="00B911DD" w:rsidRDefault="00B911DD" w:rsidP="00B911DD">
      <w:pPr>
        <w:pStyle w:val="Heading2"/>
        <w:numPr>
          <w:ilvl w:val="0"/>
          <w:numId w:val="0"/>
        </w:numPr>
        <w:spacing w:before="0" w:line="480" w:lineRule="auto"/>
        <w:ind w:left="576" w:hanging="576"/>
        <w:rPr>
          <w:rFonts w:ascii="Times New Roman" w:hAnsi="Times New Roman" w:cs="Times New Roman"/>
          <w:color w:val="auto"/>
          <w:sz w:val="24"/>
          <w:lang w:val="en-US"/>
        </w:rPr>
      </w:pPr>
      <w:r>
        <w:rPr>
          <w:rFonts w:ascii="Times New Roman" w:hAnsi="Times New Roman" w:cs="Times New Roman"/>
          <w:color w:val="auto"/>
          <w:sz w:val="24"/>
          <w:lang w:val="en-US"/>
        </w:rPr>
        <w:lastRenderedPageBreak/>
        <w:t>Lampiran 12</w:t>
      </w:r>
      <w:r w:rsidRPr="00120C7B">
        <w:rPr>
          <w:rFonts w:ascii="Times New Roman" w:hAnsi="Times New Roman" w:cs="Times New Roman"/>
          <w:color w:val="auto"/>
          <w:sz w:val="24"/>
          <w:lang w:val="en-US"/>
        </w:rPr>
        <w:t>. Perhitungan Analisis Kadar Serat Penelitian Utama</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85 . Data Analisis Kadar Serat</w:t>
      </w:r>
    </w:p>
    <w:tbl>
      <w:tblPr>
        <w:tblW w:w="7943" w:type="dxa"/>
        <w:tblInd w:w="103" w:type="dxa"/>
        <w:tblLook w:val="04A0" w:firstRow="1" w:lastRow="0" w:firstColumn="1" w:lastColumn="0" w:noHBand="0" w:noVBand="1"/>
      </w:tblPr>
      <w:tblGrid>
        <w:gridCol w:w="1163"/>
        <w:gridCol w:w="1252"/>
        <w:gridCol w:w="1276"/>
        <w:gridCol w:w="1417"/>
        <w:gridCol w:w="1418"/>
        <w:gridCol w:w="1417"/>
      </w:tblGrid>
      <w:tr w:rsidR="00B911DD" w:rsidRPr="002A5996" w:rsidTr="00B911DD">
        <w:trPr>
          <w:trHeight w:val="30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perlakuan</w:t>
            </w:r>
          </w:p>
        </w:tc>
        <w:tc>
          <w:tcPr>
            <w:tcW w:w="394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Pengulangan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rata-rata</w:t>
            </w:r>
          </w:p>
        </w:tc>
      </w:tr>
      <w:tr w:rsidR="00B911DD" w:rsidRPr="002A5996" w:rsidTr="00B911DD">
        <w:trPr>
          <w:trHeight w:val="31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ulangan 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ulangan 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ulangan 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11DD" w:rsidRPr="002A5996"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a1b1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14,02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16,35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16,83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47,20</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15,73</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a1b2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14,29</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17,14</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17,65</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49,08</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16,36</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a1b3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15,84</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18,81</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18,27</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52,92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17,64</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a2b1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18,10</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17,82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16,83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52,75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17,58</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a2b2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18,18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18,63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17,65</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54,46</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18,15</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a2b3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18,75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18,81</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56,37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18,79</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a3b1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18,27</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18,63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17,48</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54,37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18,12</w:t>
            </w:r>
          </w:p>
        </w:tc>
      </w:tr>
      <w:tr w:rsidR="00B911DD" w:rsidRPr="002A5996"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a3b2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19,42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19,05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56,47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18,82</w:t>
            </w:r>
          </w:p>
        </w:tc>
      </w:tr>
      <w:tr w:rsidR="00B911DD" w:rsidRPr="002A5996"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a3b3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18,35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19,00</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18,81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56,16</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18,72</w:t>
            </w:r>
          </w:p>
        </w:tc>
      </w:tr>
      <w:tr w:rsidR="00B911DD" w:rsidRPr="002A5996"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Jumlah</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155,21</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164,24</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160,33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479,77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159,92</w:t>
            </w:r>
          </w:p>
        </w:tc>
      </w:tr>
      <w:tr w:rsidR="00B911DD" w:rsidRPr="002A5996"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Rata-rata</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17,25</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18,25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17,81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53,31</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2A599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A5996">
              <w:rPr>
                <w:rFonts w:ascii="Times New Roman" w:eastAsia="Times New Roman" w:hAnsi="Times New Roman" w:cs="Times New Roman"/>
                <w:color w:val="000000"/>
                <w:sz w:val="24"/>
                <w:szCs w:val="24"/>
                <w:lang w:val="en-US"/>
              </w:rPr>
              <w:t>17,77</w:t>
            </w:r>
          </w:p>
        </w:tc>
      </w:tr>
    </w:tbl>
    <w:p w:rsidR="00B911DD" w:rsidRDefault="00B911DD" w:rsidP="00B911DD">
      <w:pPr>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86 . Data Statistik Analisis Kadar Serat</w:t>
      </w:r>
    </w:p>
    <w:tbl>
      <w:tblPr>
        <w:tblW w:w="8051" w:type="dxa"/>
        <w:tblInd w:w="103" w:type="dxa"/>
        <w:tblLook w:val="04A0" w:firstRow="1" w:lastRow="0" w:firstColumn="1" w:lastColumn="0" w:noHBand="0" w:noVBand="1"/>
      </w:tblPr>
      <w:tblGrid>
        <w:gridCol w:w="1557"/>
        <w:gridCol w:w="1171"/>
        <w:gridCol w:w="971"/>
        <w:gridCol w:w="1070"/>
        <w:gridCol w:w="1192"/>
        <w:gridCol w:w="981"/>
        <w:gridCol w:w="1109"/>
      </w:tblGrid>
      <w:tr w:rsidR="00B911DD" w:rsidRPr="004E61AC" w:rsidTr="00B911DD">
        <w:trPr>
          <w:trHeight w:val="623"/>
        </w:trPr>
        <w:tc>
          <w:tcPr>
            <w:tcW w:w="15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Tepung Modifikasi Sorgum : Terigu</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Ulangan</w:t>
            </w:r>
          </w:p>
        </w:tc>
        <w:tc>
          <w:tcPr>
            <w:tcW w:w="323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Bekatul</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Total</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Rata-rata</w:t>
            </w:r>
          </w:p>
        </w:tc>
      </w:tr>
      <w:tr w:rsidR="00B911DD" w:rsidRPr="004E61AC" w:rsidTr="00B911DD">
        <w:trPr>
          <w:trHeight w:val="315"/>
        </w:trPr>
        <w:tc>
          <w:tcPr>
            <w:tcW w:w="15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4E61AC" w:rsidTr="00B911DD">
        <w:trPr>
          <w:trHeight w:val="315"/>
        </w:trPr>
        <w:tc>
          <w:tcPr>
            <w:tcW w:w="15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14,02</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14,29</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15,84</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44,15</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14,72</w:t>
            </w:r>
          </w:p>
        </w:tc>
      </w:tr>
      <w:tr w:rsidR="00B911DD" w:rsidRPr="004E61AC" w:rsidTr="00B911DD">
        <w:trPr>
          <w:trHeight w:val="315"/>
        </w:trPr>
        <w:tc>
          <w:tcPr>
            <w:tcW w:w="1558" w:type="dxa"/>
            <w:vMerge/>
            <w:tcBorders>
              <w:top w:val="nil"/>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16,35</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17,14</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18,81</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52,30</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17,43</w:t>
            </w:r>
          </w:p>
        </w:tc>
      </w:tr>
      <w:tr w:rsidR="00B911DD" w:rsidRPr="004E61AC" w:rsidTr="00B911DD">
        <w:trPr>
          <w:trHeight w:val="315"/>
        </w:trPr>
        <w:tc>
          <w:tcPr>
            <w:tcW w:w="1558" w:type="dxa"/>
            <w:vMerge/>
            <w:tcBorders>
              <w:top w:val="nil"/>
              <w:left w:val="single" w:sz="4" w:space="0" w:color="auto"/>
              <w:bottom w:val="single" w:sz="4" w:space="0" w:color="auto"/>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16,83</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17,65</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18,27</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52,75</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17,58</w:t>
            </w:r>
          </w:p>
        </w:tc>
      </w:tr>
      <w:tr w:rsidR="00B911DD" w:rsidRPr="004E61AC" w:rsidTr="00B911DD">
        <w:trPr>
          <w:trHeight w:val="315"/>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47,20</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49,08</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52,92</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149,19</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49,73</w:t>
            </w:r>
          </w:p>
        </w:tc>
      </w:tr>
      <w:tr w:rsidR="00B911DD" w:rsidRPr="004E61AC" w:rsidTr="00B911DD">
        <w:trPr>
          <w:trHeight w:val="315"/>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Rata-rata 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15,73</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16,36</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17,64</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49,73</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16,58</w:t>
            </w:r>
          </w:p>
        </w:tc>
      </w:tr>
      <w:tr w:rsidR="00B911DD" w:rsidRPr="004E61AC" w:rsidTr="00B911DD">
        <w:trPr>
          <w:trHeight w:val="315"/>
        </w:trPr>
        <w:tc>
          <w:tcPr>
            <w:tcW w:w="15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18,10</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18,18</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18,75</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55,03</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18,34</w:t>
            </w:r>
          </w:p>
        </w:tc>
      </w:tr>
      <w:tr w:rsidR="00B911DD" w:rsidRPr="004E61AC" w:rsidTr="00B911DD">
        <w:trPr>
          <w:trHeight w:val="315"/>
        </w:trPr>
        <w:tc>
          <w:tcPr>
            <w:tcW w:w="155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17,82</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18,63</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18,81</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55,26</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18,42</w:t>
            </w:r>
          </w:p>
        </w:tc>
      </w:tr>
      <w:tr w:rsidR="00B911DD" w:rsidRPr="004E61AC" w:rsidTr="00B911DD">
        <w:trPr>
          <w:trHeight w:val="300"/>
        </w:trPr>
        <w:tc>
          <w:tcPr>
            <w:tcW w:w="155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16,83</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17,65</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18,81</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53,29</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17,76</w:t>
            </w:r>
          </w:p>
        </w:tc>
      </w:tr>
      <w:tr w:rsidR="00B911DD" w:rsidRPr="004E61AC" w:rsidTr="00B911DD">
        <w:trPr>
          <w:trHeight w:val="300"/>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52,75</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54,46</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56,37</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163,58</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54,53</w:t>
            </w:r>
          </w:p>
        </w:tc>
      </w:tr>
      <w:tr w:rsidR="00B911DD" w:rsidRPr="004E61AC" w:rsidTr="00B911DD">
        <w:trPr>
          <w:trHeight w:val="315"/>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Rata-rata 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17,58</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18,15</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18,79</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54,53</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18,18</w:t>
            </w:r>
          </w:p>
        </w:tc>
      </w:tr>
      <w:tr w:rsidR="00B911DD" w:rsidRPr="004E61AC" w:rsidTr="00B911DD">
        <w:trPr>
          <w:trHeight w:val="300"/>
        </w:trPr>
        <w:tc>
          <w:tcPr>
            <w:tcW w:w="15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18,27</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19,42</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18,35</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56,04</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18,68</w:t>
            </w:r>
          </w:p>
        </w:tc>
      </w:tr>
      <w:tr w:rsidR="00B911DD" w:rsidRPr="004E61AC" w:rsidTr="00B911DD">
        <w:trPr>
          <w:trHeight w:val="300"/>
        </w:trPr>
        <w:tc>
          <w:tcPr>
            <w:tcW w:w="155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18,63</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19,05</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19,00</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56,68</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18,89</w:t>
            </w:r>
          </w:p>
        </w:tc>
      </w:tr>
      <w:tr w:rsidR="00B911DD" w:rsidRPr="004E61AC" w:rsidTr="00B911DD">
        <w:trPr>
          <w:trHeight w:val="300"/>
        </w:trPr>
        <w:tc>
          <w:tcPr>
            <w:tcW w:w="155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1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17,48</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18,00</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18,81</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54,29</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18,10</w:t>
            </w:r>
          </w:p>
        </w:tc>
      </w:tr>
      <w:tr w:rsidR="00B911DD" w:rsidRPr="004E61AC" w:rsidTr="00B911DD">
        <w:trPr>
          <w:trHeight w:val="300"/>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54,37</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56,47</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56,16</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167,00</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55,67</w:t>
            </w:r>
          </w:p>
        </w:tc>
      </w:tr>
      <w:tr w:rsidR="00B911DD" w:rsidRPr="004E61AC" w:rsidTr="00B911DD">
        <w:trPr>
          <w:trHeight w:val="300"/>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Rata-rata Sub 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18,12</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18,82</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18,72</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55,67</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18,56</w:t>
            </w:r>
          </w:p>
        </w:tc>
      </w:tr>
      <w:tr w:rsidR="00B911DD" w:rsidRPr="004E61AC" w:rsidTr="00B911DD">
        <w:trPr>
          <w:trHeight w:val="300"/>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Total</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154,32</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160,00</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165,46</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479,77</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159,92</w:t>
            </w:r>
          </w:p>
        </w:tc>
      </w:tr>
      <w:tr w:rsidR="00B911DD" w:rsidRPr="004E61AC" w:rsidTr="00B911DD">
        <w:trPr>
          <w:trHeight w:val="300"/>
        </w:trPr>
        <w:tc>
          <w:tcPr>
            <w:tcW w:w="2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Total Rata-Rata</w:t>
            </w:r>
          </w:p>
        </w:tc>
        <w:tc>
          <w:tcPr>
            <w:tcW w:w="97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51,44</w:t>
            </w:r>
          </w:p>
        </w:tc>
        <w:tc>
          <w:tcPr>
            <w:tcW w:w="106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53,33</w:t>
            </w:r>
          </w:p>
        </w:tc>
        <w:tc>
          <w:tcPr>
            <w:tcW w:w="1192"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55,15</w:t>
            </w:r>
          </w:p>
        </w:tc>
        <w:tc>
          <w:tcPr>
            <w:tcW w:w="981"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159,92</w:t>
            </w:r>
          </w:p>
        </w:tc>
        <w:tc>
          <w:tcPr>
            <w:tcW w:w="11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4E61AC">
              <w:rPr>
                <w:rFonts w:ascii="Times New Roman" w:eastAsia="Times New Roman" w:hAnsi="Times New Roman" w:cs="Times New Roman"/>
                <w:b/>
                <w:color w:val="000000"/>
                <w:sz w:val="24"/>
                <w:szCs w:val="24"/>
                <w:lang w:val="en-US"/>
              </w:rPr>
              <w:t>53,31</w:t>
            </w:r>
          </w:p>
        </w:tc>
      </w:tr>
    </w:tbl>
    <w:p w:rsidR="00B911DD" w:rsidRDefault="00B911DD" w:rsidP="00B911DD">
      <w:pPr>
        <w:jc w:val="both"/>
        <w:rPr>
          <w:rFonts w:ascii="Times New Roman" w:hAnsi="Times New Roman" w:cs="Times New Roman"/>
          <w:sz w:val="24"/>
          <w:lang w:val="en-US"/>
        </w:rPr>
      </w:pPr>
    </w:p>
    <w:p w:rsidR="00B911DD" w:rsidRDefault="00B911DD" w:rsidP="00B911D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Perhitungan Analisis Kadar Serat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p w:rsidR="00B911DD" w:rsidRPr="00BD1387"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479,77</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8525,216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14,02</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14,29</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(18,81</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8525,216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48,026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44,15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52,30)</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34,29</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8525,216</w:t>
      </w:r>
    </w:p>
    <w:p w:rsidR="00B911DD" w:rsidRPr="00707B62"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37,26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154,32)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160,00)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165,46)</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8525,216</w:t>
      </w:r>
    </w:p>
    <w:p w:rsidR="00B911DD" w:rsidRPr="00707B62"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6,894</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(149,59)</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(163,58)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(167,00)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8525,216</w:t>
      </w:r>
    </w:p>
    <w:p w:rsidR="00B911DD" w:rsidRPr="00707B62"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19,835</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(155,21)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(164,24)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(160,33)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8525,216</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4,556</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ind w:left="2410" w:hanging="250"/>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 xml:space="preserve">= </w:t>
      </w: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44,15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52,30)</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34,29</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8525,216</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19,835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4,556</w:t>
      </w:r>
    </w:p>
    <w:p w:rsidR="00B911DD" w:rsidRPr="006467F7"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12,87</w:t>
      </w:r>
    </w:p>
    <w:p w:rsidR="00B911DD" w:rsidRDefault="00B911DD" w:rsidP="00B911DD">
      <w:pPr>
        <w:jc w:val="both"/>
        <w:rPr>
          <w:rFonts w:ascii="Times New Roman" w:hAnsi="Times New Roman" w:cs="Times New Roman"/>
          <w:sz w:val="24"/>
          <w:szCs w:val="24"/>
          <w:lang w:val="en-US"/>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JKT – JKK – JK (A) – JK (B) – JK (AB)</w:t>
      </w:r>
    </w:p>
    <w:p w:rsidR="00B911DD" w:rsidRPr="00301D9F" w:rsidRDefault="00B911DD" w:rsidP="00B911DD">
      <w:pPr>
        <w:spacing w:after="0" w:line="480" w:lineRule="auto"/>
        <w:ind w:left="1440" w:firstLine="720"/>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48,026</w:t>
      </w:r>
      <w:r>
        <w:rPr>
          <w:rFonts w:ascii="Times New Roman" w:hAnsi="Times New Roman" w:cs="Times New Roman"/>
          <w:sz w:val="24"/>
          <w:szCs w:val="24"/>
        </w:rPr>
        <w:t xml:space="preserve">– </w:t>
      </w:r>
      <w:r>
        <w:rPr>
          <w:rFonts w:ascii="Times New Roman" w:hAnsi="Times New Roman" w:cs="Times New Roman"/>
          <w:sz w:val="24"/>
          <w:szCs w:val="24"/>
          <w:lang w:val="en-US"/>
        </w:rPr>
        <w:t>6,894</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19,835</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4,556</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12,873</w:t>
      </w:r>
    </w:p>
    <w:p w:rsidR="00B911DD" w:rsidRPr="006467F7" w:rsidRDefault="00B911DD" w:rsidP="00B911DD">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3,873</w:t>
      </w:r>
    </w:p>
    <w:p w:rsidR="00B911DD" w:rsidRPr="00A21276" w:rsidRDefault="00B911DD" w:rsidP="00B911D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87 . ANAVA untuk Kadar Serat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7943" w:type="dxa"/>
        <w:tblInd w:w="103" w:type="dxa"/>
        <w:tblLook w:val="04A0" w:firstRow="1" w:lastRow="0" w:firstColumn="1" w:lastColumn="0" w:noHBand="0" w:noVBand="1"/>
      </w:tblPr>
      <w:tblGrid>
        <w:gridCol w:w="1990"/>
        <w:gridCol w:w="709"/>
        <w:gridCol w:w="1275"/>
        <w:gridCol w:w="1418"/>
        <w:gridCol w:w="1276"/>
        <w:gridCol w:w="1275"/>
      </w:tblGrid>
      <w:tr w:rsidR="00B911DD" w:rsidRPr="004E61AC" w:rsidTr="00B911DD">
        <w:trPr>
          <w:trHeight w:val="31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Sumber Variansi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dB</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JK</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KT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F Hitung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4E61AC">
              <w:rPr>
                <w:rFonts w:ascii="Times New Roman" w:eastAsia="Times New Roman" w:hAnsi="Times New Roman" w:cs="Times New Roman"/>
                <w:b/>
                <w:bCs/>
                <w:color w:val="000000"/>
                <w:sz w:val="24"/>
                <w:szCs w:val="24"/>
                <w:lang w:val="en-US"/>
              </w:rPr>
              <w:t>F Tabel 5%</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Kelompok</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6,894</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3,447</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 </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Perlakuan</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8</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37,26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4,66</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 </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Faktor A</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19,835</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9,917</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40,97</w:t>
            </w:r>
            <w:r>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3,63</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Faktor B</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4,556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2,278</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9,41</w:t>
            </w:r>
            <w:r>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3,63</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Interaksi (AB)</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12,87</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3,22</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13,29</w:t>
            </w:r>
            <w:r>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3,01</w:t>
            </w: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Galat</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16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3,873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0,242</w:t>
            </w:r>
          </w:p>
        </w:tc>
        <w:tc>
          <w:tcPr>
            <w:tcW w:w="1276" w:type="dxa"/>
            <w:tcBorders>
              <w:top w:val="nil"/>
              <w:left w:val="nil"/>
              <w:bottom w:val="nil"/>
              <w:right w:val="nil"/>
            </w:tcBorders>
            <w:shd w:val="clear" w:color="auto" w:fill="auto"/>
            <w:noWrap/>
            <w:vAlign w:val="bottom"/>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275" w:type="dxa"/>
            <w:tcBorders>
              <w:top w:val="nil"/>
              <w:left w:val="nil"/>
              <w:bottom w:val="nil"/>
              <w:right w:val="nil"/>
            </w:tcBorders>
            <w:shd w:val="clear" w:color="auto" w:fill="auto"/>
            <w:noWrap/>
            <w:vAlign w:val="bottom"/>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4E61AC" w:rsidTr="00B911DD">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Total</w:t>
            </w:r>
          </w:p>
        </w:tc>
        <w:tc>
          <w:tcPr>
            <w:tcW w:w="709"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26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4E61AC" w:rsidRDefault="00B911DD" w:rsidP="00B911DD">
            <w:pPr>
              <w:spacing w:after="0" w:line="240" w:lineRule="auto"/>
              <w:jc w:val="center"/>
              <w:rPr>
                <w:rFonts w:ascii="Times New Roman" w:eastAsia="Times New Roman" w:hAnsi="Times New Roman" w:cs="Times New Roman"/>
                <w:color w:val="000000"/>
                <w:sz w:val="24"/>
                <w:szCs w:val="24"/>
                <w:lang w:val="en-US"/>
              </w:rPr>
            </w:pPr>
            <w:r w:rsidRPr="004E61AC">
              <w:rPr>
                <w:rFonts w:ascii="Times New Roman" w:eastAsia="Times New Roman" w:hAnsi="Times New Roman" w:cs="Times New Roman"/>
                <w:color w:val="000000"/>
                <w:sz w:val="24"/>
                <w:szCs w:val="24"/>
                <w:lang w:val="en-US"/>
              </w:rPr>
              <w:t>48,026</w:t>
            </w:r>
          </w:p>
        </w:tc>
        <w:tc>
          <w:tcPr>
            <w:tcW w:w="1418" w:type="dxa"/>
            <w:tcBorders>
              <w:top w:val="nil"/>
              <w:left w:val="nil"/>
              <w:bottom w:val="nil"/>
              <w:right w:val="nil"/>
            </w:tcBorders>
            <w:shd w:val="clear" w:color="auto" w:fill="auto"/>
            <w:noWrap/>
            <w:vAlign w:val="bottom"/>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276" w:type="dxa"/>
            <w:tcBorders>
              <w:top w:val="nil"/>
              <w:left w:val="nil"/>
              <w:bottom w:val="nil"/>
              <w:right w:val="nil"/>
            </w:tcBorders>
            <w:shd w:val="clear" w:color="auto" w:fill="auto"/>
            <w:noWrap/>
            <w:vAlign w:val="bottom"/>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c>
          <w:tcPr>
            <w:tcW w:w="1275" w:type="dxa"/>
            <w:tcBorders>
              <w:top w:val="nil"/>
              <w:left w:val="nil"/>
              <w:bottom w:val="nil"/>
              <w:right w:val="nil"/>
            </w:tcBorders>
            <w:shd w:val="clear" w:color="auto" w:fill="auto"/>
            <w:noWrap/>
            <w:vAlign w:val="bottom"/>
            <w:hideMark/>
          </w:tcPr>
          <w:p w:rsidR="00B911DD" w:rsidRPr="004E61AC"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Berpengaruh</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Berpengaruh</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Kesimpulan :</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tabel analisis variansi (ANAVA), diketahui bahwa substitusi tepung modifikasi sorgum : terigu dan bekatul terhadap kadar serat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berpengaruh nyata pada faktor A, Faktor B, dan interaksi antara A dan B sehingga perlu dilakukan uji lanjut duncan.</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Untuk Analisis Kadar Serat</w:t>
      </w:r>
    </w:p>
    <w:p w:rsidR="00B911DD" w:rsidRDefault="00B911DD" w:rsidP="00B911DD">
      <w:pPr>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Starndar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0,242</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0,055</w:t>
      </w:r>
    </w:p>
    <w:p w:rsidR="00B911DD" w:rsidRPr="00CA0655"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Tabel 88 . Uji Jarak Berganda Duncan Untuk Faktor Tepung Modifikasi Sorgum : Terigu (A)</w:t>
      </w:r>
    </w:p>
    <w:tbl>
      <w:tblPr>
        <w:tblW w:w="7709" w:type="dxa"/>
        <w:tblInd w:w="103" w:type="dxa"/>
        <w:tblLook w:val="04A0" w:firstRow="1" w:lastRow="0" w:firstColumn="1" w:lastColumn="0" w:noHBand="0" w:noVBand="1"/>
      </w:tblPr>
      <w:tblGrid>
        <w:gridCol w:w="960"/>
        <w:gridCol w:w="960"/>
        <w:gridCol w:w="822"/>
        <w:gridCol w:w="1098"/>
        <w:gridCol w:w="985"/>
        <w:gridCol w:w="992"/>
        <w:gridCol w:w="932"/>
        <w:gridCol w:w="960"/>
      </w:tblGrid>
      <w:tr w:rsidR="00B911DD" w:rsidRPr="00EC14D4" w:rsidTr="00B911DD">
        <w:trPr>
          <w:trHeight w:val="41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Nilai Rata-Rata</w:t>
            </w:r>
          </w:p>
        </w:tc>
        <w:tc>
          <w:tcPr>
            <w:tcW w:w="290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Taraf Nyata 5%</w:t>
            </w:r>
          </w:p>
        </w:tc>
      </w:tr>
      <w:tr w:rsidR="00B911DD" w:rsidRPr="00EC14D4"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Kode</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Nilai</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2</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a1</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16,577</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a</w:t>
            </w: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a2</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18,175</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1,598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b</w:t>
            </w: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a3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18,555</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1,978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0,380</w:t>
            </w:r>
            <w:r>
              <w:rPr>
                <w:rFonts w:ascii="Times New Roman" w:eastAsia="Times New Roman" w:hAnsi="Times New Roman" w:cs="Times New Roman"/>
                <w:color w:val="000000"/>
                <w:sz w:val="24"/>
                <w:szCs w:val="24"/>
                <w:lang w:val="en-US"/>
              </w:rPr>
              <w:t>*</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Berbeda Nyata</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Berbeda Nyata</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89. Uji Jarak Berganda Duncam Untuk Faktor Bekatul (B)</w:t>
      </w:r>
    </w:p>
    <w:tbl>
      <w:tblPr>
        <w:tblW w:w="7709" w:type="dxa"/>
        <w:tblInd w:w="103" w:type="dxa"/>
        <w:tblLook w:val="04A0" w:firstRow="1" w:lastRow="0" w:firstColumn="1" w:lastColumn="0" w:noHBand="0" w:noVBand="1"/>
      </w:tblPr>
      <w:tblGrid>
        <w:gridCol w:w="960"/>
        <w:gridCol w:w="960"/>
        <w:gridCol w:w="822"/>
        <w:gridCol w:w="1098"/>
        <w:gridCol w:w="985"/>
        <w:gridCol w:w="992"/>
        <w:gridCol w:w="932"/>
        <w:gridCol w:w="960"/>
      </w:tblGrid>
      <w:tr w:rsidR="00B911DD" w:rsidRPr="00EC14D4" w:rsidTr="00B911DD">
        <w:trPr>
          <w:trHeight w:val="48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Nilai Rata-Rata</w:t>
            </w:r>
          </w:p>
        </w:tc>
        <w:tc>
          <w:tcPr>
            <w:tcW w:w="290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Taraf Nyata 5%</w:t>
            </w:r>
          </w:p>
        </w:tc>
      </w:tr>
      <w:tr w:rsidR="00B911DD" w:rsidRPr="00EC14D4"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Kode</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Nilai</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2</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EC14D4"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b1</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17,146</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a</w:t>
            </w: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b2</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17,777</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0,631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b</w:t>
            </w:r>
          </w:p>
        </w:tc>
      </w:tr>
      <w:tr w:rsidR="00B911DD" w:rsidRPr="00EC14D4"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b3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18,384</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1,238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0,607</w:t>
            </w:r>
            <w:r>
              <w:rPr>
                <w:rFonts w:ascii="Times New Roman" w:eastAsia="Times New Roman" w:hAnsi="Times New Roman" w:cs="Times New Roman"/>
                <w:color w:val="000000"/>
                <w:sz w:val="24"/>
                <w:szCs w:val="24"/>
                <w:lang w:val="en-US"/>
              </w:rPr>
              <w:t>*</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EC14D4"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C14D4">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Berbeda Nyata</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Berbeda Nyata</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sectPr w:rsidR="00B911DD" w:rsidSect="00D03765">
          <w:pgSz w:w="11907" w:h="16839" w:code="9"/>
          <w:pgMar w:top="2268" w:right="1701" w:bottom="1701" w:left="2268" w:header="720" w:footer="720" w:gutter="0"/>
          <w:cols w:space="720"/>
          <w:docGrid w:linePitch="360"/>
        </w:sectPr>
      </w:pPr>
    </w:p>
    <w:p w:rsidR="00D03765" w:rsidRDefault="00D03765" w:rsidP="00D03765">
      <w:pPr>
        <w:spacing w:after="0" w:line="48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KTG</m:t>
                </m:r>
              </m:num>
              <m:den>
                <m:r>
                  <w:rPr>
                    <w:rFonts w:ascii="Cambria Math" w:hAnsi="Cambria Math" w:cs="Times New Roman"/>
                    <w:sz w:val="24"/>
                    <w:szCs w:val="24"/>
                    <w:lang w:val="en-US"/>
                  </w:rPr>
                  <m:t>r</m:t>
                </m:r>
              </m:den>
            </m:f>
          </m:e>
        </m:rad>
      </m:oMath>
    </w:p>
    <w:p w:rsidR="00D03765" w:rsidRDefault="00D03765" w:rsidP="00D03765">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0,249</m:t>
                </m:r>
              </m:num>
              <m:den>
                <m:r>
                  <w:rPr>
                    <w:rFonts w:ascii="Cambria Math" w:eastAsiaTheme="minorEastAsia" w:hAnsi="Cambria Math" w:cs="Times New Roman"/>
                    <w:sz w:val="24"/>
                    <w:szCs w:val="24"/>
                    <w:lang w:val="en-US"/>
                  </w:rPr>
                  <m:t>3</m:t>
                </m:r>
              </m:den>
            </m:f>
          </m:e>
        </m:rad>
      </m:oMath>
      <w:r>
        <w:rPr>
          <w:rFonts w:ascii="Times New Roman" w:eastAsiaTheme="minorEastAsia" w:hAnsi="Times New Roman" w:cs="Times New Roman"/>
          <w:sz w:val="24"/>
          <w:szCs w:val="24"/>
          <w:lang w:val="en-US"/>
        </w:rPr>
        <w:t xml:space="preserve"> = 0,284</w:t>
      </w:r>
    </w:p>
    <w:p w:rsidR="00D03765" w:rsidRDefault="00D03765" w:rsidP="00D03765">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90. </w:t>
      </w:r>
      <w:r>
        <w:rPr>
          <w:rFonts w:ascii="Times New Roman" w:eastAsiaTheme="minorEastAsia" w:hAnsi="Times New Roman" w:cs="Times New Roman"/>
          <w:sz w:val="24"/>
          <w:szCs w:val="24"/>
          <w:lang w:val="en-US"/>
        </w:rPr>
        <w:t xml:space="preserve">Uji Jarak Berganda Untuk Interaksi A x B Terhadap Kadar Serat </w:t>
      </w:r>
      <w:r>
        <w:rPr>
          <w:rFonts w:ascii="Times New Roman" w:eastAsiaTheme="minorEastAsia" w:hAnsi="Times New Roman" w:cs="Times New Roman"/>
          <w:i/>
          <w:sz w:val="24"/>
          <w:szCs w:val="24"/>
          <w:lang w:val="en-US"/>
        </w:rPr>
        <w:t xml:space="preserve">Cookies </w:t>
      </w:r>
      <w:r>
        <w:rPr>
          <w:rFonts w:ascii="Times New Roman" w:eastAsiaTheme="minorEastAsia" w:hAnsi="Times New Roman" w:cs="Times New Roman"/>
          <w:sz w:val="24"/>
          <w:szCs w:val="24"/>
          <w:lang w:val="en-US"/>
        </w:rPr>
        <w:t>Sorgum</w:t>
      </w:r>
    </w:p>
    <w:tbl>
      <w:tblPr>
        <w:tblW w:w="13852" w:type="dxa"/>
        <w:tblInd w:w="103" w:type="dxa"/>
        <w:tblLook w:val="04A0" w:firstRow="1" w:lastRow="0" w:firstColumn="1" w:lastColumn="0" w:noHBand="0" w:noVBand="1"/>
      </w:tblPr>
      <w:tblGrid>
        <w:gridCol w:w="960"/>
        <w:gridCol w:w="960"/>
        <w:gridCol w:w="736"/>
        <w:gridCol w:w="1035"/>
        <w:gridCol w:w="992"/>
        <w:gridCol w:w="992"/>
        <w:gridCol w:w="993"/>
        <w:gridCol w:w="992"/>
        <w:gridCol w:w="992"/>
        <w:gridCol w:w="1134"/>
        <w:gridCol w:w="1134"/>
        <w:gridCol w:w="992"/>
        <w:gridCol w:w="980"/>
        <w:gridCol w:w="960"/>
      </w:tblGrid>
      <w:tr w:rsidR="00D03765" w:rsidRPr="002147D0" w:rsidTr="00D03765">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Rata-Rata Perlakuan</w:t>
            </w:r>
          </w:p>
        </w:tc>
        <w:tc>
          <w:tcPr>
            <w:tcW w:w="9201" w:type="dxa"/>
            <w:gridSpan w:val="9"/>
            <w:tcBorders>
              <w:top w:val="single" w:sz="4" w:space="0" w:color="auto"/>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D03765" w:rsidRPr="002147D0" w:rsidTr="00D0376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03765" w:rsidRPr="002147D0" w:rsidRDefault="00D03765" w:rsidP="00D03765">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03765" w:rsidRPr="002147D0" w:rsidRDefault="00D03765" w:rsidP="00D03765">
            <w:pPr>
              <w:spacing w:after="0" w:line="240" w:lineRule="auto"/>
              <w:rPr>
                <w:rFonts w:ascii="Times New Roman" w:eastAsia="Times New Roman" w:hAnsi="Times New Roman" w:cs="Times New Roman"/>
                <w:color w:val="000000"/>
                <w:sz w:val="24"/>
                <w:szCs w:val="24"/>
                <w:lang w:val="en-US"/>
              </w:rPr>
            </w:pPr>
          </w:p>
        </w:tc>
        <w:tc>
          <w:tcPr>
            <w:tcW w:w="736"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1035"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4</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6</w:t>
            </w:r>
          </w:p>
        </w:tc>
        <w:tc>
          <w:tcPr>
            <w:tcW w:w="1134"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7</w:t>
            </w:r>
          </w:p>
        </w:tc>
        <w:tc>
          <w:tcPr>
            <w:tcW w:w="992"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8</w:t>
            </w:r>
          </w:p>
        </w:tc>
        <w:tc>
          <w:tcPr>
            <w:tcW w:w="980" w:type="dxa"/>
            <w:tcBorders>
              <w:top w:val="nil"/>
              <w:left w:val="nil"/>
              <w:bottom w:val="single" w:sz="4" w:space="0" w:color="auto"/>
              <w:right w:val="single" w:sz="4" w:space="0" w:color="auto"/>
            </w:tcBorders>
            <w:shd w:val="clear" w:color="auto" w:fill="auto"/>
            <w:noWrap/>
            <w:vAlign w:val="center"/>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9</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03765" w:rsidRPr="002147D0" w:rsidRDefault="00D03765" w:rsidP="00D03765">
            <w:pPr>
              <w:spacing w:after="0" w:line="240" w:lineRule="auto"/>
              <w:rPr>
                <w:rFonts w:ascii="Times New Roman" w:eastAsia="Times New Roman" w:hAnsi="Times New Roman" w:cs="Times New Roman"/>
                <w:color w:val="000000"/>
                <w:sz w:val="24"/>
                <w:szCs w:val="24"/>
                <w:lang w:val="en-US"/>
              </w:rPr>
            </w:pP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15,732</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0,852</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16,359</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0,626</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0,892</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17,583</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1,851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1,224</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3,23</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0,918</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17,641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1,909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1,282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0,058</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0,937</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a3b1</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18,124</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2,392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1,766</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0,541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0,483</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bc</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0,949</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18,152</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2,420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1,794</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0,569</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0,511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0,028</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bc</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0,960</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18,720</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2,988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2,362</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1,137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1,079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0,596</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0,568</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0,966</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a2b3</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18,791</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3,059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2,433</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1,208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1,150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0,667</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0,639</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0,071</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r w:rsidR="00D03765" w:rsidRPr="002147D0" w:rsidTr="00D0376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0,971</w:t>
            </w:r>
          </w:p>
        </w:tc>
        <w:tc>
          <w:tcPr>
            <w:tcW w:w="736"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a3b2</w:t>
            </w:r>
          </w:p>
        </w:tc>
        <w:tc>
          <w:tcPr>
            <w:tcW w:w="1035"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18,822</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3,090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2,463</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1,239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1,181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0,698</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0,670</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0,102</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0,030</w:t>
            </w:r>
            <w:r>
              <w:rPr>
                <w:rFonts w:ascii="Times New Roman" w:eastAsia="Times New Roman" w:hAnsi="Times New Roman" w:cs="Times New Roman"/>
                <w:color w:val="000000"/>
                <w:sz w:val="24"/>
                <w:szCs w:val="24"/>
                <w:vertAlign w:val="superscript"/>
                <w:lang w:val="en-US"/>
              </w:rPr>
              <w:t>tn</w:t>
            </w:r>
          </w:p>
        </w:tc>
        <w:tc>
          <w:tcPr>
            <w:tcW w:w="98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D03765" w:rsidRPr="002147D0" w:rsidRDefault="00D03765" w:rsidP="00D03765">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sectPr w:rsidR="00B911DD" w:rsidSect="00D03765">
          <w:pgSz w:w="16839" w:h="11907" w:orient="landscape" w:code="9"/>
          <w:pgMar w:top="1701" w:right="1701" w:bottom="2268" w:left="2268" w:header="720" w:footer="720" w:gutter="0"/>
          <w:cols w:space="720"/>
          <w:docGrid w:linePitch="360"/>
        </w:sectPr>
      </w:pPr>
    </w:p>
    <w:p w:rsidR="00B911DD" w:rsidRDefault="00B911DD" w:rsidP="00B911DD">
      <w:pPr>
        <w:spacing w:after="0" w:line="48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Uji Lanjut Dua Arah</w:t>
      </w:r>
    </w:p>
    <w:p w:rsidR="00B911DD" w:rsidRDefault="00B911DD" w:rsidP="00B911DD">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Tabel 91. Faktor A sama, Faktor B Berbeda</w:t>
      </w:r>
    </w:p>
    <w:tbl>
      <w:tblPr>
        <w:tblW w:w="7709" w:type="dxa"/>
        <w:tblInd w:w="103" w:type="dxa"/>
        <w:tblLook w:val="04A0" w:firstRow="1" w:lastRow="0" w:firstColumn="1" w:lastColumn="0" w:noHBand="0" w:noVBand="1"/>
      </w:tblPr>
      <w:tblGrid>
        <w:gridCol w:w="960"/>
        <w:gridCol w:w="960"/>
        <w:gridCol w:w="822"/>
        <w:gridCol w:w="949"/>
        <w:gridCol w:w="1134"/>
        <w:gridCol w:w="992"/>
        <w:gridCol w:w="932"/>
        <w:gridCol w:w="960"/>
      </w:tblGrid>
      <w:tr w:rsidR="00B911DD" w:rsidRPr="002147D0" w:rsidTr="00B911DD">
        <w:trPr>
          <w:trHeight w:val="53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15,732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16,359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0,626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a1b3</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17,641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1,909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1,282</w:t>
            </w:r>
            <w:r>
              <w:rPr>
                <w:rFonts w:ascii="Times New Roman" w:eastAsia="Times New Roman" w:hAnsi="Times New Roman" w:cs="Times New Roman"/>
                <w:color w:val="000000"/>
                <w:sz w:val="24"/>
                <w:szCs w:val="24"/>
                <w:lang w:val="en-US"/>
              </w:rPr>
              <w:t>*</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Pr="002147D0" w:rsidRDefault="00B911DD" w:rsidP="00B911DD">
      <w:pPr>
        <w:spacing w:after="0" w:line="480" w:lineRule="auto"/>
        <w:jc w:val="center"/>
        <w:rPr>
          <w:rFonts w:ascii="Times New Roman" w:hAnsi="Times New Roman" w:cs="Times New Roman"/>
          <w:sz w:val="24"/>
          <w:szCs w:val="24"/>
          <w:lang w:val="en-US"/>
        </w:rPr>
      </w:pPr>
    </w:p>
    <w:tbl>
      <w:tblPr>
        <w:tblW w:w="7709" w:type="dxa"/>
        <w:tblInd w:w="103" w:type="dxa"/>
        <w:tblLook w:val="04A0" w:firstRow="1" w:lastRow="0" w:firstColumn="1" w:lastColumn="0" w:noHBand="0" w:noVBand="1"/>
      </w:tblPr>
      <w:tblGrid>
        <w:gridCol w:w="960"/>
        <w:gridCol w:w="960"/>
        <w:gridCol w:w="822"/>
        <w:gridCol w:w="949"/>
        <w:gridCol w:w="1134"/>
        <w:gridCol w:w="992"/>
        <w:gridCol w:w="932"/>
        <w:gridCol w:w="960"/>
      </w:tblGrid>
      <w:tr w:rsidR="00B911DD" w:rsidRPr="002147D0" w:rsidTr="00B911DD">
        <w:trPr>
          <w:trHeight w:val="45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17,583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18,152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0,569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a2b3</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18,791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1,208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0,639</w:t>
            </w:r>
            <w:r>
              <w:rPr>
                <w:rFonts w:ascii="Times New Roman" w:eastAsia="Times New Roman" w:hAnsi="Times New Roman" w:cs="Times New Roman"/>
                <w:color w:val="000000"/>
                <w:sz w:val="24"/>
                <w:szCs w:val="24"/>
                <w:lang w:val="en-US"/>
              </w:rPr>
              <w:t>*</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Pr="002147D0" w:rsidRDefault="00B911DD" w:rsidP="00B911DD">
      <w:pPr>
        <w:spacing w:after="0" w:line="480" w:lineRule="auto"/>
        <w:jc w:val="center"/>
        <w:rPr>
          <w:rFonts w:ascii="Times New Roman" w:hAnsi="Times New Roman" w:cs="Times New Roman"/>
          <w:sz w:val="24"/>
          <w:szCs w:val="24"/>
          <w:lang w:val="en-US"/>
        </w:rPr>
      </w:pPr>
    </w:p>
    <w:tbl>
      <w:tblPr>
        <w:tblW w:w="7709" w:type="dxa"/>
        <w:tblInd w:w="103" w:type="dxa"/>
        <w:tblLook w:val="04A0" w:firstRow="1" w:lastRow="0" w:firstColumn="1" w:lastColumn="0" w:noHBand="0" w:noVBand="1"/>
      </w:tblPr>
      <w:tblGrid>
        <w:gridCol w:w="960"/>
        <w:gridCol w:w="960"/>
        <w:gridCol w:w="822"/>
        <w:gridCol w:w="949"/>
        <w:gridCol w:w="1134"/>
        <w:gridCol w:w="992"/>
        <w:gridCol w:w="932"/>
        <w:gridCol w:w="960"/>
      </w:tblGrid>
      <w:tr w:rsidR="00B911DD" w:rsidRPr="002147D0" w:rsidTr="00B911DD">
        <w:trPr>
          <w:trHeight w:val="391"/>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05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18,124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a3b3</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18,720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0,596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18,822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0,698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2147D0">
              <w:rPr>
                <w:rFonts w:ascii="Times New Roman" w:eastAsia="Times New Roman" w:hAnsi="Times New Roman" w:cs="Times New Roman"/>
                <w:color w:val="000000"/>
                <w:sz w:val="24"/>
                <w:szCs w:val="24"/>
                <w:lang w:val="en-US"/>
              </w:rPr>
              <w:t>0,102</w:t>
            </w:r>
            <w:r>
              <w:rPr>
                <w:rFonts w:ascii="Times New Roman" w:eastAsia="Times New Roman" w:hAnsi="Times New Roman" w:cs="Times New Roman"/>
                <w:color w:val="000000"/>
                <w:sz w:val="24"/>
                <w:szCs w:val="24"/>
                <w:vertAlign w:val="superscript"/>
                <w:lang w:val="en-US"/>
              </w:rPr>
              <w:t>tn</w:t>
            </w:r>
          </w:p>
        </w:tc>
        <w:tc>
          <w:tcPr>
            <w:tcW w:w="93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bl>
    <w:p w:rsidR="00B911DD" w:rsidRPr="002147D0" w:rsidRDefault="00B911DD" w:rsidP="00B911DD">
      <w:pPr>
        <w:spacing w:after="0" w:line="480" w:lineRule="auto"/>
        <w:jc w:val="center"/>
        <w:rPr>
          <w:rFonts w:ascii="Times New Roman" w:hAnsi="Times New Roman" w:cs="Times New Roman"/>
          <w:sz w:val="24"/>
          <w:szCs w:val="24"/>
          <w:lang w:val="en-US"/>
        </w:rPr>
      </w:pPr>
    </w:p>
    <w:p w:rsidR="00B911DD" w:rsidRPr="002147D0"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92</w:t>
      </w:r>
      <w:r w:rsidRPr="002147D0">
        <w:rPr>
          <w:rFonts w:ascii="Times New Roman" w:hAnsi="Times New Roman" w:cs="Times New Roman"/>
          <w:sz w:val="24"/>
          <w:szCs w:val="24"/>
          <w:lang w:val="en-US"/>
        </w:rPr>
        <w:t>. Faktor B sama, Faktor A Berbeda</w:t>
      </w:r>
    </w:p>
    <w:tbl>
      <w:tblPr>
        <w:tblW w:w="7942" w:type="dxa"/>
        <w:tblInd w:w="103" w:type="dxa"/>
        <w:tblLook w:val="04A0" w:firstRow="1" w:lastRow="0" w:firstColumn="1" w:lastColumn="0" w:noHBand="0" w:noVBand="1"/>
      </w:tblPr>
      <w:tblGrid>
        <w:gridCol w:w="960"/>
        <w:gridCol w:w="960"/>
        <w:gridCol w:w="822"/>
        <w:gridCol w:w="949"/>
        <w:gridCol w:w="1134"/>
        <w:gridCol w:w="1134"/>
        <w:gridCol w:w="1023"/>
        <w:gridCol w:w="960"/>
      </w:tblGrid>
      <w:tr w:rsidR="00B911DD" w:rsidRPr="002147D0" w:rsidTr="00B911DD">
        <w:trPr>
          <w:trHeight w:val="42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15,732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17,583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1,851</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a3b1</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18,124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2,392</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0,541</w:t>
            </w:r>
            <w:r>
              <w:rPr>
                <w:rFonts w:ascii="Times New Roman" w:eastAsia="Times New Roman" w:hAnsi="Times New Roman" w:cs="Times New Roman"/>
                <w:color w:val="000000"/>
                <w:sz w:val="24"/>
                <w:szCs w:val="24"/>
                <w:lang w:val="en-US"/>
              </w:rPr>
              <w:t>*</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Pr="002147D0" w:rsidRDefault="00B911DD" w:rsidP="00B911DD">
      <w:pPr>
        <w:spacing w:after="0" w:line="480" w:lineRule="auto"/>
        <w:jc w:val="center"/>
        <w:rPr>
          <w:rFonts w:ascii="Times New Roman" w:hAnsi="Times New Roman" w:cs="Times New Roman"/>
          <w:sz w:val="24"/>
          <w:szCs w:val="24"/>
          <w:lang w:val="en-US"/>
        </w:rPr>
      </w:pPr>
    </w:p>
    <w:tbl>
      <w:tblPr>
        <w:tblW w:w="7942" w:type="dxa"/>
        <w:tblInd w:w="103" w:type="dxa"/>
        <w:tblLook w:val="04A0" w:firstRow="1" w:lastRow="0" w:firstColumn="1" w:lastColumn="0" w:noHBand="0" w:noVBand="1"/>
      </w:tblPr>
      <w:tblGrid>
        <w:gridCol w:w="960"/>
        <w:gridCol w:w="960"/>
        <w:gridCol w:w="822"/>
        <w:gridCol w:w="949"/>
        <w:gridCol w:w="1134"/>
        <w:gridCol w:w="1134"/>
        <w:gridCol w:w="1023"/>
        <w:gridCol w:w="960"/>
      </w:tblGrid>
      <w:tr w:rsidR="00B911DD" w:rsidRPr="002147D0" w:rsidTr="00B911DD">
        <w:trPr>
          <w:trHeight w:val="491"/>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16,359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18,152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1,794</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a3b2</w:t>
            </w:r>
          </w:p>
        </w:tc>
        <w:tc>
          <w:tcPr>
            <w:tcW w:w="949"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18,822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2,463</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0,670</w:t>
            </w:r>
            <w:r>
              <w:rPr>
                <w:rFonts w:ascii="Times New Roman" w:eastAsia="Times New Roman" w:hAnsi="Times New Roman" w:cs="Times New Roman"/>
                <w:color w:val="000000"/>
                <w:sz w:val="24"/>
                <w:szCs w:val="24"/>
                <w:lang w:val="en-US"/>
              </w:rPr>
              <w:t>*</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Default="00B911DD" w:rsidP="00B911DD">
      <w:pPr>
        <w:spacing w:after="0" w:line="480" w:lineRule="auto"/>
        <w:jc w:val="center"/>
        <w:rPr>
          <w:rFonts w:ascii="Times New Roman" w:hAnsi="Times New Roman" w:cs="Times New Roman"/>
          <w:sz w:val="24"/>
          <w:szCs w:val="24"/>
          <w:lang w:val="en-US"/>
        </w:rPr>
      </w:pPr>
    </w:p>
    <w:tbl>
      <w:tblPr>
        <w:tblW w:w="7942" w:type="dxa"/>
        <w:tblInd w:w="103" w:type="dxa"/>
        <w:tblLook w:val="04A0" w:firstRow="1" w:lastRow="0" w:firstColumn="1" w:lastColumn="0" w:noHBand="0" w:noVBand="1"/>
      </w:tblPr>
      <w:tblGrid>
        <w:gridCol w:w="960"/>
        <w:gridCol w:w="960"/>
        <w:gridCol w:w="822"/>
        <w:gridCol w:w="1098"/>
        <w:gridCol w:w="985"/>
        <w:gridCol w:w="1134"/>
        <w:gridCol w:w="1023"/>
        <w:gridCol w:w="960"/>
      </w:tblGrid>
      <w:tr w:rsidR="00B911DD" w:rsidRPr="002147D0" w:rsidTr="00B911DD">
        <w:trPr>
          <w:trHeight w:val="41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lastRenderedPageBreak/>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 Rata-Rata</w:t>
            </w:r>
          </w:p>
        </w:tc>
        <w:tc>
          <w:tcPr>
            <w:tcW w:w="314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Taraf Nyata 5%</w:t>
            </w:r>
          </w:p>
        </w:tc>
      </w:tr>
      <w:tr w:rsidR="00B911DD" w:rsidRPr="002147D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Kode</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Nilai</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2</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2147D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a1b3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17,641</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0,164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a3b3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18,720</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1,079</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B</w:t>
            </w:r>
          </w:p>
        </w:tc>
      </w:tr>
      <w:tr w:rsidR="00B911DD" w:rsidRPr="002147D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0,172</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a2b3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18,791</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1,150</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0,071</w:t>
            </w:r>
            <w:r>
              <w:rPr>
                <w:rFonts w:ascii="Times New Roman" w:eastAsia="Times New Roman" w:hAnsi="Times New Roman" w:cs="Times New Roman"/>
                <w:color w:val="000000"/>
                <w:sz w:val="24"/>
                <w:szCs w:val="24"/>
                <w:lang w:val="en-US"/>
              </w:rPr>
              <w:t>*</w:t>
            </w:r>
          </w:p>
        </w:tc>
        <w:tc>
          <w:tcPr>
            <w:tcW w:w="1023"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2147D0">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2147D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2147D0">
              <w:rPr>
                <w:rFonts w:ascii="Times New Roman" w:eastAsia="Times New Roman" w:hAnsi="Times New Roman" w:cs="Times New Roman"/>
                <w:color w:val="000000"/>
                <w:sz w:val="24"/>
                <w:szCs w:val="24"/>
                <w:lang w:val="en-US"/>
              </w:rPr>
              <w:t>C</w:t>
            </w:r>
          </w:p>
        </w:tc>
      </w:tr>
    </w:tbl>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ind w:left="1134" w:hanging="113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93. Pengaruh Interaksi Tepung Modifikasi Sorgum dan Terigu dengan Bekatul Terhadap Kadar Serat </w:t>
      </w:r>
      <w:r>
        <w:rPr>
          <w:rFonts w:ascii="Times New Roman" w:eastAsiaTheme="minorEastAsia" w:hAnsi="Times New Roman" w:cs="Times New Roman"/>
          <w:i/>
          <w:sz w:val="24"/>
          <w:szCs w:val="24"/>
          <w:lang w:val="en-US"/>
        </w:rPr>
        <w:t>Cookies</w:t>
      </w:r>
    </w:p>
    <w:tbl>
      <w:tblPr>
        <w:tblW w:w="8051" w:type="dxa"/>
        <w:tblInd w:w="103" w:type="dxa"/>
        <w:tblLook w:val="04A0" w:firstRow="1" w:lastRow="0" w:firstColumn="1" w:lastColumn="0" w:noHBand="0" w:noVBand="1"/>
      </w:tblPr>
      <w:tblGrid>
        <w:gridCol w:w="2557"/>
        <w:gridCol w:w="1843"/>
        <w:gridCol w:w="1842"/>
        <w:gridCol w:w="1809"/>
      </w:tblGrid>
      <w:tr w:rsidR="00B911DD" w:rsidRPr="00760BC6" w:rsidTr="00B911DD">
        <w:trPr>
          <w:trHeight w:val="42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760BC6">
              <w:rPr>
                <w:rFonts w:ascii="Times New Roman" w:eastAsia="Times New Roman" w:hAnsi="Times New Roman" w:cs="Times New Roman"/>
                <w:color w:val="000000"/>
                <w:sz w:val="24"/>
                <w:szCs w:val="24"/>
                <w:lang w:val="en-US"/>
              </w:rPr>
              <w:t>Tepung Modifikasi Sorgum</w:t>
            </w:r>
            <w:r>
              <w:rPr>
                <w:rFonts w:ascii="Times New Roman" w:eastAsia="Times New Roman" w:hAnsi="Times New Roman" w:cs="Times New Roman"/>
                <w:color w:val="000000"/>
                <w:sz w:val="24"/>
                <w:szCs w:val="24"/>
                <w:lang w:val="en-US"/>
              </w:rPr>
              <w:t xml:space="preserve"> dan Terigu</w:t>
            </w:r>
          </w:p>
        </w:tc>
        <w:tc>
          <w:tcPr>
            <w:tcW w:w="5494" w:type="dxa"/>
            <w:gridSpan w:val="3"/>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Bekatul</w:t>
            </w:r>
          </w:p>
        </w:tc>
      </w:tr>
      <w:tr w:rsidR="00B911DD" w:rsidRPr="00760BC6" w:rsidTr="00B911DD">
        <w:trPr>
          <w:trHeight w:val="300"/>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p>
        </w:tc>
        <w:tc>
          <w:tcPr>
            <w:tcW w:w="1843" w:type="dxa"/>
            <w:tcBorders>
              <w:top w:val="nil"/>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842" w:type="dxa"/>
            <w:tcBorders>
              <w:top w:val="nil"/>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809" w:type="dxa"/>
            <w:tcBorders>
              <w:top w:val="nil"/>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760BC6" w:rsidTr="00B911DD">
        <w:trPr>
          <w:trHeight w:val="910"/>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15,732</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16,359</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17,641</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c</w:t>
            </w:r>
          </w:p>
        </w:tc>
      </w:tr>
      <w:tr w:rsidR="00B911DD" w:rsidRPr="00760BC6" w:rsidTr="00B911DD">
        <w:trPr>
          <w:trHeight w:val="920"/>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17,583</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18,152</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C</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18,720</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c</w:t>
            </w:r>
          </w:p>
        </w:tc>
      </w:tr>
      <w:tr w:rsidR="00B911DD" w:rsidRPr="00760BC6" w:rsidTr="00B911DD">
        <w:trPr>
          <w:trHeight w:val="920"/>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C</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18,124</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C</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18,822</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B911DD" w:rsidRPr="00760BC6" w:rsidRDefault="00B911DD" w:rsidP="00B911DD">
            <w:pPr>
              <w:spacing w:after="0" w:line="240" w:lineRule="auto"/>
              <w:jc w:val="right"/>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p w:rsidR="00B911DD" w:rsidRPr="00760BC6" w:rsidRDefault="00B911DD" w:rsidP="00B911DD">
            <w:pPr>
              <w:spacing w:after="0" w:line="240" w:lineRule="auto"/>
              <w:jc w:val="center"/>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18,791</w:t>
            </w:r>
          </w:p>
          <w:p w:rsidR="00B911DD" w:rsidRPr="00760BC6" w:rsidRDefault="00B911DD" w:rsidP="00B911DD">
            <w:pPr>
              <w:spacing w:after="0" w:line="240" w:lineRule="auto"/>
              <w:rPr>
                <w:rFonts w:ascii="Times New Roman" w:eastAsia="Times New Roman" w:hAnsi="Times New Roman" w:cs="Times New Roman"/>
                <w:color w:val="000000"/>
                <w:sz w:val="24"/>
                <w:szCs w:val="24"/>
                <w:lang w:val="en-US"/>
              </w:rPr>
            </w:pPr>
            <w:r w:rsidRPr="00760BC6">
              <w:rPr>
                <w:rFonts w:ascii="Times New Roman" w:eastAsia="Times New Roman" w:hAnsi="Times New Roman" w:cs="Times New Roman"/>
                <w:color w:val="000000"/>
                <w:sz w:val="24"/>
                <w:szCs w:val="24"/>
                <w:lang w:val="en-US"/>
              </w:rPr>
              <w:t>b</w:t>
            </w:r>
          </w:p>
        </w:tc>
      </w:tr>
    </w:tbl>
    <w:p w:rsidR="00B911DD" w:rsidRPr="002147D0" w:rsidRDefault="00B911DD" w:rsidP="00B911DD">
      <w:pPr>
        <w:spacing w:after="0"/>
        <w:ind w:left="1134" w:hanging="1134"/>
        <w:jc w:val="both"/>
        <w:rPr>
          <w:rFonts w:ascii="Times New Roman" w:hAnsi="Times New Roman" w:cs="Times New Roman"/>
          <w:sz w:val="24"/>
          <w:szCs w:val="24"/>
          <w:lang w:val="en-US"/>
        </w:rPr>
      </w:pPr>
      <w:r>
        <w:rPr>
          <w:rFonts w:ascii="Times New Roman" w:eastAsiaTheme="minorEastAsia" w:hAnsi="Times New Roman" w:cs="Times New Roman"/>
          <w:sz w:val="20"/>
          <w:szCs w:val="24"/>
          <w:lang w:val="en-US"/>
        </w:rPr>
        <w:t>Keterangan : Nilai rata-rata perlakuan yang ditandai notasi huruf yang berbeda menunjukkan perbendaan yang nyata menurut uji lanjut duncan pada taraf  nyata 5%. Notasi huruf kapital dibaca vertikal. Notasi huruf kecil dibaca horizontal.</w:t>
      </w:r>
    </w:p>
    <w:p w:rsidR="00B911DD" w:rsidRDefault="00B911DD" w:rsidP="00B911DD">
      <w:pPr>
        <w:pStyle w:val="Heading2"/>
        <w:numPr>
          <w:ilvl w:val="0"/>
          <w:numId w:val="0"/>
        </w:numPr>
        <w:spacing w:before="0" w:line="480" w:lineRule="auto"/>
        <w:ind w:left="576" w:hanging="576"/>
        <w:rPr>
          <w:rFonts w:ascii="Times New Roman" w:hAnsi="Times New Roman" w:cs="Times New Roman"/>
          <w:color w:val="auto"/>
          <w:sz w:val="24"/>
          <w:szCs w:val="24"/>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Default="00B911DD" w:rsidP="00B911DD">
      <w:pPr>
        <w:rPr>
          <w:lang w:val="en-US"/>
        </w:rPr>
      </w:pPr>
    </w:p>
    <w:p w:rsidR="00B911DD" w:rsidRPr="00FF556F" w:rsidRDefault="00B911DD" w:rsidP="00B911DD">
      <w:pPr>
        <w:rPr>
          <w:lang w:val="en-US"/>
        </w:rPr>
      </w:pPr>
    </w:p>
    <w:p w:rsidR="00B911DD" w:rsidRPr="0011588D" w:rsidRDefault="00B911DD" w:rsidP="00B911DD">
      <w:pPr>
        <w:pStyle w:val="Heading2"/>
        <w:numPr>
          <w:ilvl w:val="0"/>
          <w:numId w:val="0"/>
        </w:numPr>
        <w:spacing w:before="0" w:line="480" w:lineRule="auto"/>
        <w:ind w:left="576" w:hanging="576"/>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Lampiran 13</w:t>
      </w:r>
      <w:r w:rsidRPr="0011588D">
        <w:rPr>
          <w:rFonts w:ascii="Times New Roman" w:hAnsi="Times New Roman" w:cs="Times New Roman"/>
          <w:color w:val="auto"/>
          <w:sz w:val="24"/>
          <w:szCs w:val="24"/>
          <w:lang w:val="en-US"/>
        </w:rPr>
        <w:t>. Perhitungan Analisis Kadar Karbohidrat</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94 . Data Analisa Kadar Karbohidrat</w:t>
      </w:r>
    </w:p>
    <w:tbl>
      <w:tblPr>
        <w:tblW w:w="7608" w:type="dxa"/>
        <w:jc w:val="center"/>
        <w:tblInd w:w="-320" w:type="dxa"/>
        <w:tblLook w:val="04A0" w:firstRow="1" w:lastRow="0" w:firstColumn="1" w:lastColumn="0" w:noHBand="0" w:noVBand="1"/>
      </w:tblPr>
      <w:tblGrid>
        <w:gridCol w:w="1163"/>
        <w:gridCol w:w="1275"/>
        <w:gridCol w:w="1176"/>
        <w:gridCol w:w="1234"/>
        <w:gridCol w:w="1278"/>
        <w:gridCol w:w="1558"/>
      </w:tblGrid>
      <w:tr w:rsidR="00B911DD" w:rsidRPr="009F61FB" w:rsidTr="00B911DD">
        <w:trPr>
          <w:trHeight w:val="315"/>
          <w:jc w:val="center"/>
        </w:trPr>
        <w:tc>
          <w:tcPr>
            <w:tcW w:w="10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perlakuan</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Pengulangan</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jumlah</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rata-rata</w:t>
            </w:r>
          </w:p>
        </w:tc>
      </w:tr>
      <w:tr w:rsidR="00B911DD" w:rsidRPr="009F61FB" w:rsidTr="00B911DD">
        <w:trPr>
          <w:trHeight w:val="315"/>
          <w:jc w:val="cent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ulangan 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ulangan 2</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ulangan 3</w:t>
            </w: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a1b1</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41,85</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40,93</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41,85</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124,62</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41,54</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a1b2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42,00</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127,85</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42,62</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a1b3</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44,01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44,13</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44,01</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132,15</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44,05</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a2b1</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37,25</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38,97</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114,84</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38,28</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a2b2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115,84</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a2b3</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40,77</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39,69</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41,15</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121,61</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40,54</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a3b1</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36,05</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35,17</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36,05</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107,27</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35,76</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a3b2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37,14</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36,26</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37,14</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110,54</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36,85</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a3b3</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37,96</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37,34</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37,96</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113,25</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37,75</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Jumlah</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357,92</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351,38</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358,66</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1067,96</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355,99</w:t>
            </w:r>
          </w:p>
        </w:tc>
      </w:tr>
      <w:tr w:rsidR="00B911DD" w:rsidRPr="009F61FB" w:rsidTr="00B911DD">
        <w:trPr>
          <w:trHeight w:val="315"/>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Rata-rata</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39,77</w:t>
            </w:r>
          </w:p>
        </w:tc>
        <w:tc>
          <w:tcPr>
            <w:tcW w:w="117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39,04</w:t>
            </w:r>
          </w:p>
        </w:tc>
        <w:tc>
          <w:tcPr>
            <w:tcW w:w="123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39,85</w:t>
            </w:r>
          </w:p>
        </w:tc>
        <w:tc>
          <w:tcPr>
            <w:tcW w:w="127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118,66</w:t>
            </w:r>
          </w:p>
        </w:tc>
        <w:tc>
          <w:tcPr>
            <w:tcW w:w="155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39,55</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95. Data Statistik Analisa Kadar Karbohidrat</w:t>
      </w:r>
    </w:p>
    <w:tbl>
      <w:tblPr>
        <w:tblW w:w="7762" w:type="dxa"/>
        <w:tblInd w:w="392" w:type="dxa"/>
        <w:tblLook w:val="04A0" w:firstRow="1" w:lastRow="0" w:firstColumn="1" w:lastColumn="0" w:noHBand="0" w:noVBand="1"/>
      </w:tblPr>
      <w:tblGrid>
        <w:gridCol w:w="1338"/>
        <w:gridCol w:w="1102"/>
        <w:gridCol w:w="950"/>
        <w:gridCol w:w="1144"/>
        <w:gridCol w:w="1098"/>
        <w:gridCol w:w="996"/>
        <w:gridCol w:w="1134"/>
      </w:tblGrid>
      <w:tr w:rsidR="00B911DD" w:rsidRPr="009F61FB" w:rsidTr="00B911DD">
        <w:trPr>
          <w:trHeight w:val="479"/>
        </w:trPr>
        <w:tc>
          <w:tcPr>
            <w:tcW w:w="13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Tepung Modifikasi Sorgum : Terigu</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Ulangan</w:t>
            </w:r>
          </w:p>
        </w:tc>
        <w:tc>
          <w:tcPr>
            <w:tcW w:w="319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Bekatul</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Total</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Rata-rata</w:t>
            </w:r>
          </w:p>
        </w:tc>
      </w:tr>
      <w:tr w:rsidR="00B911DD" w:rsidRPr="009F61FB" w:rsidTr="00B911DD">
        <w:trPr>
          <w:trHeight w:val="315"/>
        </w:trPr>
        <w:tc>
          <w:tcPr>
            <w:tcW w:w="13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(5%)</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(10%)</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9F61FB" w:rsidTr="00B911DD">
        <w:trPr>
          <w:trHeight w:val="315"/>
        </w:trPr>
        <w:tc>
          <w:tcPr>
            <w:tcW w:w="13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41,85</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44,01</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128,78</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r>
      <w:tr w:rsidR="00B911DD" w:rsidRPr="009F61FB" w:rsidTr="00B911DD">
        <w:trPr>
          <w:trHeight w:val="315"/>
        </w:trPr>
        <w:tc>
          <w:tcPr>
            <w:tcW w:w="1338" w:type="dxa"/>
            <w:vMerge/>
            <w:tcBorders>
              <w:top w:val="nil"/>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40,93</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42,00</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44,13</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127,05</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42,35</w:t>
            </w:r>
          </w:p>
        </w:tc>
      </w:tr>
      <w:tr w:rsidR="00B911DD" w:rsidRPr="009F61FB" w:rsidTr="00B911DD">
        <w:trPr>
          <w:trHeight w:val="315"/>
        </w:trPr>
        <w:tc>
          <w:tcPr>
            <w:tcW w:w="1338" w:type="dxa"/>
            <w:vMerge/>
            <w:tcBorders>
              <w:top w:val="nil"/>
              <w:left w:val="single" w:sz="4" w:space="0" w:color="auto"/>
              <w:bottom w:val="single" w:sz="4" w:space="0" w:color="auto"/>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41,85</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44,01</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128,78</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42,93</w:t>
            </w:r>
          </w:p>
        </w:tc>
      </w:tr>
      <w:tr w:rsidR="00B911DD" w:rsidRPr="009F61FB" w:rsidTr="00B911DD">
        <w:trPr>
          <w:trHeight w:val="315"/>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124,62</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127,85</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132,15</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384,62</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128,21</w:t>
            </w:r>
          </w:p>
        </w:tc>
      </w:tr>
      <w:tr w:rsidR="00B911DD" w:rsidRPr="009F61FB" w:rsidTr="00B911DD">
        <w:trPr>
          <w:trHeight w:val="315"/>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Rata-rata 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41,54</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42,62</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44,05</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128,21</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42,74</w:t>
            </w:r>
          </w:p>
        </w:tc>
      </w:tr>
      <w:tr w:rsidR="00B911DD" w:rsidRPr="009F61FB" w:rsidTr="00B911DD">
        <w:trPr>
          <w:trHeight w:val="315"/>
        </w:trPr>
        <w:tc>
          <w:tcPr>
            <w:tcW w:w="13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40,77</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40,77</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120,14</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40,05</w:t>
            </w:r>
          </w:p>
        </w:tc>
      </w:tr>
      <w:tr w:rsidR="00B911DD" w:rsidRPr="009F61FB" w:rsidTr="00B911DD">
        <w:trPr>
          <w:trHeight w:val="315"/>
        </w:trPr>
        <w:tc>
          <w:tcPr>
            <w:tcW w:w="133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39,69</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39,69</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118,00</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39,33</w:t>
            </w:r>
          </w:p>
        </w:tc>
      </w:tr>
      <w:tr w:rsidR="00B911DD" w:rsidRPr="009F61FB" w:rsidTr="00B911DD">
        <w:trPr>
          <w:trHeight w:val="300"/>
        </w:trPr>
        <w:tc>
          <w:tcPr>
            <w:tcW w:w="133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38,61</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41,15</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41,15</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120,91</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40,30</w:t>
            </w:r>
          </w:p>
        </w:tc>
      </w:tr>
      <w:tr w:rsidR="00B911DD" w:rsidRPr="009F61FB" w:rsidTr="00B911DD">
        <w:trPr>
          <w:trHeight w:val="300"/>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115,84</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121,61</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121,61</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359,06</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119,69</w:t>
            </w:r>
          </w:p>
        </w:tc>
      </w:tr>
      <w:tr w:rsidR="00B911DD" w:rsidRPr="009F61FB" w:rsidTr="00B911DD">
        <w:trPr>
          <w:trHeight w:val="315"/>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Rata-rata 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38,61</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40,54</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40,54</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119,69</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39,90</w:t>
            </w:r>
          </w:p>
        </w:tc>
      </w:tr>
      <w:tr w:rsidR="00B911DD" w:rsidRPr="009F61FB" w:rsidTr="00B911DD">
        <w:trPr>
          <w:trHeight w:val="300"/>
        </w:trPr>
        <w:tc>
          <w:tcPr>
            <w:tcW w:w="13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C6394E" w:rsidRDefault="00B911DD" w:rsidP="00B911DD">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36,05</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37,14</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37,96</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111,15</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37,05</w:t>
            </w:r>
          </w:p>
        </w:tc>
      </w:tr>
      <w:tr w:rsidR="00B911DD" w:rsidRPr="009F61FB" w:rsidTr="00B911DD">
        <w:trPr>
          <w:trHeight w:val="300"/>
        </w:trPr>
        <w:tc>
          <w:tcPr>
            <w:tcW w:w="133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35,17</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36,26</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37,34</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108,76</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36,25</w:t>
            </w:r>
          </w:p>
        </w:tc>
      </w:tr>
      <w:tr w:rsidR="00B911DD" w:rsidRPr="009F61FB" w:rsidTr="00B911DD">
        <w:trPr>
          <w:trHeight w:val="300"/>
        </w:trPr>
        <w:tc>
          <w:tcPr>
            <w:tcW w:w="133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0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36,05</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37,14</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37,96</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111,15</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37,05</w:t>
            </w:r>
          </w:p>
        </w:tc>
      </w:tr>
      <w:tr w:rsidR="00B911DD" w:rsidRPr="009F61FB" w:rsidTr="00B911DD">
        <w:trPr>
          <w:trHeight w:val="300"/>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107,27</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110,54</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113,25</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331,06</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110,35</w:t>
            </w:r>
          </w:p>
        </w:tc>
      </w:tr>
      <w:tr w:rsidR="00B911DD" w:rsidRPr="009F61FB" w:rsidTr="00B911DD">
        <w:trPr>
          <w:trHeight w:val="300"/>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Rata-rata Sub 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35,76</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36,85</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37,75</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110,35</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36,78</w:t>
            </w:r>
          </w:p>
        </w:tc>
      </w:tr>
      <w:tr w:rsidR="00B911DD" w:rsidRPr="009F61FB" w:rsidTr="00B911DD">
        <w:trPr>
          <w:trHeight w:val="300"/>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Total</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347,73</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360,00</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367,00</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1074,73</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358,24</w:t>
            </w:r>
          </w:p>
        </w:tc>
      </w:tr>
      <w:tr w:rsidR="00B911DD" w:rsidRPr="009F61FB" w:rsidTr="00B911DD">
        <w:trPr>
          <w:trHeight w:val="300"/>
        </w:trPr>
        <w:tc>
          <w:tcPr>
            <w:tcW w:w="24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Total Rata-Rata</w:t>
            </w:r>
          </w:p>
        </w:tc>
        <w:tc>
          <w:tcPr>
            <w:tcW w:w="948"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115,91</w:t>
            </w:r>
          </w:p>
        </w:tc>
        <w:tc>
          <w:tcPr>
            <w:tcW w:w="114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120,00</w:t>
            </w:r>
          </w:p>
        </w:tc>
        <w:tc>
          <w:tcPr>
            <w:tcW w:w="1099"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122,33</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358,24</w:t>
            </w:r>
          </w:p>
        </w:tc>
        <w:tc>
          <w:tcPr>
            <w:tcW w:w="1135" w:type="dxa"/>
            <w:tcBorders>
              <w:top w:val="nil"/>
              <w:left w:val="nil"/>
              <w:bottom w:val="single" w:sz="4" w:space="0" w:color="auto"/>
              <w:right w:val="single" w:sz="4" w:space="0" w:color="auto"/>
            </w:tcBorders>
            <w:shd w:val="clear" w:color="auto" w:fill="auto"/>
            <w:noWrap/>
            <w:vAlign w:val="center"/>
            <w:hideMark/>
          </w:tcPr>
          <w:p w:rsidR="00B911DD" w:rsidRPr="00FF556F"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FF556F">
              <w:rPr>
                <w:rFonts w:ascii="Times New Roman" w:eastAsia="Times New Roman" w:hAnsi="Times New Roman" w:cs="Times New Roman"/>
                <w:b/>
                <w:color w:val="000000"/>
                <w:sz w:val="24"/>
                <w:szCs w:val="24"/>
                <w:lang w:val="en-US"/>
              </w:rPr>
              <w:t>119,41</w:t>
            </w:r>
          </w:p>
        </w:tc>
      </w:tr>
    </w:tbl>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Perhitungan Analisis Kadar Karbohidrat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1074,73</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42779,116</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(41,85</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42,93</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37,96</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42779,116</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187,062</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128,78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127,05)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111,15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42779,116</w:t>
      </w:r>
    </w:p>
    <w:p w:rsidR="00B911DD" w:rsidRPr="006467F7"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162,92</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347,73)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360,00)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367,00)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42779,116</w:t>
      </w:r>
    </w:p>
    <w:p w:rsidR="00B911DD" w:rsidRPr="006467F7"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21,150</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(384,62)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(359,06)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(331,06)</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42779,116</w:t>
      </w:r>
    </w:p>
    <w:p w:rsidR="00B911DD" w:rsidRPr="006467F7"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159,487</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(360,07)</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(353,82)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(360,83)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42779,116</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3,288</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ind w:left="2160"/>
        <w:rPr>
          <w:rFonts w:ascii="Times New Roman" w:hAnsi="Times New Roman" w:cs="Times New Roman"/>
          <w:sz w:val="24"/>
          <w:szCs w:val="24"/>
          <w:lang w:val="en-US"/>
        </w:rPr>
      </w:pPr>
      <w:r w:rsidRPr="00301D9F">
        <w:rPr>
          <w:rFonts w:ascii="Times New Roman" w:eastAsiaTheme="minorEastAsia"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128,78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127,05)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111,15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42779,116</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159,487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3,288</w:t>
      </w:r>
      <w:r>
        <w:rPr>
          <w:rFonts w:ascii="Times New Roman" w:hAnsi="Times New Roman" w:cs="Times New Roman"/>
          <w:sz w:val="24"/>
          <w:szCs w:val="24"/>
        </w:rPr>
        <w:tab/>
      </w:r>
      <w:r w:rsidRPr="00301D9F">
        <w:rPr>
          <w:rFonts w:ascii="Times New Roman" w:hAnsi="Times New Roman" w:cs="Times New Roman"/>
          <w:sz w:val="24"/>
          <w:szCs w:val="24"/>
        </w:rPr>
        <w:t>= 0,</w:t>
      </w:r>
      <w:r>
        <w:rPr>
          <w:rFonts w:ascii="Times New Roman" w:hAnsi="Times New Roman" w:cs="Times New Roman"/>
          <w:sz w:val="24"/>
          <w:szCs w:val="24"/>
          <w:lang w:val="en-US"/>
        </w:rPr>
        <w:t>032</w:t>
      </w:r>
    </w:p>
    <w:p w:rsidR="00B911DD" w:rsidRDefault="00B911DD" w:rsidP="00B911DD">
      <w:pPr>
        <w:spacing w:after="0" w:line="480" w:lineRule="auto"/>
        <w:jc w:val="both"/>
        <w:rPr>
          <w:rFonts w:ascii="Times New Roman" w:hAnsi="Times New Roman" w:cs="Times New Roman"/>
          <w:sz w:val="24"/>
          <w:szCs w:val="24"/>
          <w:lang w:val="en-US"/>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JKT – JKK – JK (A) – JK (B) – JK (AB)</w:t>
      </w:r>
    </w:p>
    <w:p w:rsidR="00B911DD" w:rsidRPr="00301D9F"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187,062</w:t>
      </w:r>
      <w:r>
        <w:rPr>
          <w:rFonts w:ascii="Times New Roman" w:hAnsi="Times New Roman" w:cs="Times New Roman"/>
          <w:sz w:val="24"/>
          <w:szCs w:val="24"/>
        </w:rPr>
        <w:t xml:space="preserve">– </w:t>
      </w:r>
      <w:r>
        <w:rPr>
          <w:rFonts w:ascii="Times New Roman" w:hAnsi="Times New Roman" w:cs="Times New Roman"/>
          <w:sz w:val="24"/>
          <w:szCs w:val="24"/>
          <w:lang w:val="en-US"/>
        </w:rPr>
        <w:t>21,150</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159,487</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3,288</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0,032</w:t>
      </w:r>
    </w:p>
    <w:p w:rsidR="00B911DD" w:rsidRPr="00B03483" w:rsidRDefault="00B911DD" w:rsidP="00B911DD">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2,993</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96 . ANAVA Kadar Karbohidrat </w:t>
      </w:r>
      <w:r>
        <w:rPr>
          <w:rFonts w:ascii="Times New Roman" w:hAnsi="Times New Roman" w:cs="Times New Roman"/>
          <w:i/>
          <w:sz w:val="24"/>
          <w:szCs w:val="24"/>
          <w:lang w:val="en-US"/>
        </w:rPr>
        <w:t>Cookies</w:t>
      </w:r>
    </w:p>
    <w:tbl>
      <w:tblPr>
        <w:tblW w:w="7817" w:type="dxa"/>
        <w:jc w:val="center"/>
        <w:tblInd w:w="-891" w:type="dxa"/>
        <w:tblLook w:val="04A0" w:firstRow="1" w:lastRow="0" w:firstColumn="1" w:lastColumn="0" w:noHBand="0" w:noVBand="1"/>
      </w:tblPr>
      <w:tblGrid>
        <w:gridCol w:w="2397"/>
        <w:gridCol w:w="1000"/>
        <w:gridCol w:w="996"/>
        <w:gridCol w:w="1000"/>
        <w:gridCol w:w="1161"/>
        <w:gridCol w:w="1263"/>
      </w:tblGrid>
      <w:tr w:rsidR="00B911DD" w:rsidRPr="009F61FB" w:rsidTr="00B911DD">
        <w:trPr>
          <w:trHeight w:val="315"/>
          <w:jc w:val="center"/>
        </w:trPr>
        <w:tc>
          <w:tcPr>
            <w:tcW w:w="2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Sumber Variansi</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dB</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JK</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KT</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F Hitung</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9F61FB">
              <w:rPr>
                <w:rFonts w:ascii="Times New Roman" w:eastAsia="Times New Roman" w:hAnsi="Times New Roman" w:cs="Times New Roman"/>
                <w:b/>
                <w:bCs/>
                <w:color w:val="000000"/>
                <w:sz w:val="24"/>
                <w:szCs w:val="24"/>
                <w:lang w:val="en-US"/>
              </w:rPr>
              <w:t>F Tabel 5%</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Kelompok</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21,150</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10,575</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w:t>
            </w:r>
          </w:p>
        </w:tc>
        <w:tc>
          <w:tcPr>
            <w:tcW w:w="126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 </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Perlakuan</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8</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162,92</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20,36</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w:t>
            </w:r>
          </w:p>
        </w:tc>
        <w:tc>
          <w:tcPr>
            <w:tcW w:w="126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 </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Faktor A</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159,487</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79,743</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426,28</w:t>
            </w:r>
            <w:r>
              <w:rPr>
                <w:rFonts w:ascii="Times New Roman" w:eastAsia="Times New Roman" w:hAnsi="Times New Roman" w:cs="Times New Roman"/>
                <w:color w:val="000000"/>
                <w:sz w:val="24"/>
                <w:szCs w:val="24"/>
                <w:lang w:val="en-US"/>
              </w:rPr>
              <w:t>*</w:t>
            </w:r>
          </w:p>
        </w:tc>
        <w:tc>
          <w:tcPr>
            <w:tcW w:w="126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3,63</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Faktor B</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3,288</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1,644</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8,79</w:t>
            </w:r>
            <w:r>
              <w:rPr>
                <w:rFonts w:ascii="Times New Roman" w:eastAsia="Times New Roman" w:hAnsi="Times New Roman" w:cs="Times New Roman"/>
                <w:color w:val="000000"/>
                <w:sz w:val="24"/>
                <w:szCs w:val="24"/>
                <w:lang w:val="en-US"/>
              </w:rPr>
              <w:t>*</w:t>
            </w:r>
          </w:p>
        </w:tc>
        <w:tc>
          <w:tcPr>
            <w:tcW w:w="126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3,63</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Interaksi (AB)</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4</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0,144</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0,0361</w:t>
            </w:r>
          </w:p>
        </w:tc>
        <w:tc>
          <w:tcPr>
            <w:tcW w:w="1161"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0,19</w:t>
            </w:r>
            <w:r>
              <w:rPr>
                <w:rFonts w:ascii="Times New Roman" w:eastAsia="Times New Roman" w:hAnsi="Times New Roman" w:cs="Times New Roman"/>
                <w:color w:val="000000"/>
                <w:sz w:val="24"/>
                <w:szCs w:val="24"/>
                <w:vertAlign w:val="superscript"/>
                <w:lang w:val="en-US"/>
              </w:rPr>
              <w:t>tn</w:t>
            </w:r>
          </w:p>
        </w:tc>
        <w:tc>
          <w:tcPr>
            <w:tcW w:w="1263"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3,01</w:t>
            </w: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Galat</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16</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2,993</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0,187</w:t>
            </w:r>
          </w:p>
        </w:tc>
        <w:tc>
          <w:tcPr>
            <w:tcW w:w="1161" w:type="dxa"/>
            <w:tcBorders>
              <w:top w:val="nil"/>
              <w:left w:val="nil"/>
              <w:bottom w:val="nil"/>
              <w:right w:val="nil"/>
            </w:tcBorders>
            <w:shd w:val="clear" w:color="auto" w:fill="auto"/>
            <w:noWrap/>
            <w:vAlign w:val="bottom"/>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263" w:type="dxa"/>
            <w:tcBorders>
              <w:top w:val="nil"/>
              <w:left w:val="nil"/>
              <w:bottom w:val="nil"/>
              <w:right w:val="nil"/>
            </w:tcBorders>
            <w:shd w:val="clear" w:color="auto" w:fill="auto"/>
            <w:noWrap/>
            <w:vAlign w:val="bottom"/>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9F61FB" w:rsidTr="00B911DD">
        <w:trPr>
          <w:trHeight w:val="31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Total</w:t>
            </w:r>
          </w:p>
        </w:tc>
        <w:tc>
          <w:tcPr>
            <w:tcW w:w="1000"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26</w:t>
            </w:r>
          </w:p>
        </w:tc>
        <w:tc>
          <w:tcPr>
            <w:tcW w:w="996" w:type="dxa"/>
            <w:tcBorders>
              <w:top w:val="nil"/>
              <w:left w:val="nil"/>
              <w:bottom w:val="single" w:sz="4" w:space="0" w:color="auto"/>
              <w:right w:val="single" w:sz="4" w:space="0" w:color="auto"/>
            </w:tcBorders>
            <w:shd w:val="clear" w:color="auto" w:fill="auto"/>
            <w:noWrap/>
            <w:vAlign w:val="center"/>
            <w:hideMark/>
          </w:tcPr>
          <w:p w:rsidR="00B911DD" w:rsidRPr="009F61FB" w:rsidRDefault="00B911DD" w:rsidP="00B911DD">
            <w:pPr>
              <w:spacing w:after="0" w:line="240" w:lineRule="auto"/>
              <w:jc w:val="center"/>
              <w:rPr>
                <w:rFonts w:ascii="Times New Roman" w:eastAsia="Times New Roman" w:hAnsi="Times New Roman" w:cs="Times New Roman"/>
                <w:color w:val="000000"/>
                <w:sz w:val="24"/>
                <w:szCs w:val="24"/>
                <w:lang w:val="en-US"/>
              </w:rPr>
            </w:pPr>
            <w:r w:rsidRPr="009F61FB">
              <w:rPr>
                <w:rFonts w:ascii="Times New Roman" w:eastAsia="Times New Roman" w:hAnsi="Times New Roman" w:cs="Times New Roman"/>
                <w:color w:val="000000"/>
                <w:sz w:val="24"/>
                <w:szCs w:val="24"/>
                <w:lang w:val="en-US"/>
              </w:rPr>
              <w:t>187,062</w:t>
            </w:r>
          </w:p>
        </w:tc>
        <w:tc>
          <w:tcPr>
            <w:tcW w:w="1000" w:type="dxa"/>
            <w:tcBorders>
              <w:top w:val="nil"/>
              <w:left w:val="nil"/>
              <w:bottom w:val="nil"/>
              <w:right w:val="nil"/>
            </w:tcBorders>
            <w:shd w:val="clear" w:color="auto" w:fill="auto"/>
            <w:noWrap/>
            <w:vAlign w:val="bottom"/>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161" w:type="dxa"/>
            <w:tcBorders>
              <w:top w:val="nil"/>
              <w:left w:val="nil"/>
              <w:bottom w:val="nil"/>
              <w:right w:val="nil"/>
            </w:tcBorders>
            <w:shd w:val="clear" w:color="auto" w:fill="auto"/>
            <w:noWrap/>
            <w:vAlign w:val="bottom"/>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c>
          <w:tcPr>
            <w:tcW w:w="1263" w:type="dxa"/>
            <w:tcBorders>
              <w:top w:val="nil"/>
              <w:left w:val="nil"/>
              <w:bottom w:val="nil"/>
              <w:right w:val="nil"/>
            </w:tcBorders>
            <w:shd w:val="clear" w:color="auto" w:fill="auto"/>
            <w:noWrap/>
            <w:vAlign w:val="bottom"/>
            <w:hideMark/>
          </w:tcPr>
          <w:p w:rsidR="00B911DD" w:rsidRPr="009F61FB"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Berpengaruh</w:t>
      </w:r>
    </w:p>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Berpengaruh</w:t>
      </w:r>
    </w:p>
    <w:p w:rsidR="00B911DD" w:rsidRDefault="00B911DD" w:rsidP="00B911DD">
      <w:pPr>
        <w:spacing w:after="0"/>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Kesimpulan :</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Analisis Variansi (ANAVA) diatas, diketahui faktor substitusi tepung modifikasi sorgum : terigu dan bekatul berpengaruh terhadap faktor A dan faktor B namun tidak berpengaruh pada interaksi AB sehingga perlu dilakukan uji jarak duncan.</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Untuk Analisis Kadar Karbohidrat</w:t>
      </w:r>
    </w:p>
    <w:p w:rsidR="00B911DD" w:rsidRDefault="00B911DD" w:rsidP="00B911DD">
      <w:pPr>
        <w:jc w:val="both"/>
        <w:rPr>
          <w:rFonts w:ascii="Times New Roman" w:eastAsia="Times New Roman" w:hAnsi="Times New Roman" w:cs="Times New Roman"/>
          <w:color w:val="000000"/>
          <w:sz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229,284</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w:t>
      </w:r>
      <w:r w:rsidRPr="009869DD">
        <w:rPr>
          <w:rFonts w:ascii="Times New Roman" w:eastAsia="Times New Roman" w:hAnsi="Times New Roman" w:cs="Times New Roman"/>
          <w:color w:val="000000"/>
          <w:sz w:val="24"/>
          <w:lang w:val="en-US"/>
        </w:rPr>
        <w:t>0,009486</w:t>
      </w:r>
    </w:p>
    <w:p w:rsidR="00B911DD" w:rsidRPr="00CA0655"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Tabel 97. Uji Jarak Berganda Duncan Untuk Faktor Tepung Sorgum Modifikasi: Terigu (A)</w:t>
      </w:r>
    </w:p>
    <w:tbl>
      <w:tblPr>
        <w:tblW w:w="8085" w:type="dxa"/>
        <w:tblInd w:w="103" w:type="dxa"/>
        <w:tblLook w:val="04A0" w:firstRow="1" w:lastRow="0" w:firstColumn="1" w:lastColumn="0" w:noHBand="0" w:noVBand="1"/>
      </w:tblPr>
      <w:tblGrid>
        <w:gridCol w:w="960"/>
        <w:gridCol w:w="960"/>
        <w:gridCol w:w="822"/>
        <w:gridCol w:w="1098"/>
        <w:gridCol w:w="985"/>
        <w:gridCol w:w="992"/>
        <w:gridCol w:w="992"/>
        <w:gridCol w:w="1276"/>
      </w:tblGrid>
      <w:tr w:rsidR="00B911DD" w:rsidRPr="00C73850" w:rsidTr="00B911D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Nilai Rata-Rata</w:t>
            </w:r>
          </w:p>
        </w:tc>
        <w:tc>
          <w:tcPr>
            <w:tcW w:w="2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Perlakuan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Taraf Nyata 5%</w:t>
            </w:r>
          </w:p>
        </w:tc>
      </w:tr>
      <w:tr w:rsidR="00B911DD" w:rsidRPr="00C73850"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lang w:val="en-US"/>
              </w:rPr>
            </w:pP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Kode</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Nilai</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lang w:val="en-US"/>
              </w:rPr>
            </w:pPr>
          </w:p>
        </w:tc>
      </w:tr>
      <w:tr w:rsidR="00B911DD" w:rsidRPr="00C7385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a3</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36,784</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r>
              <w:rPr>
                <w:rFonts w:ascii="Times New Roman" w:eastAsia="Times New Roman" w:hAnsi="Times New Roman" w:cs="Times New Roman"/>
                <w:color w:val="000000"/>
                <w:sz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a</w:t>
            </w:r>
          </w:p>
        </w:tc>
      </w:tr>
      <w:tr w:rsidR="00B911DD" w:rsidRPr="00C7385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0,144</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a1</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39,895</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3,111</w:t>
            </w:r>
            <w:r>
              <w:rPr>
                <w:rFonts w:ascii="Times New Roman" w:eastAsia="Times New Roman" w:hAnsi="Times New Roman" w:cs="Times New Roman"/>
                <w:color w:val="000000"/>
                <w:sz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w:t>
            </w:r>
            <w:r w:rsidRPr="00C73850">
              <w:rPr>
                <w:rFonts w:ascii="Times New Roman" w:eastAsia="Times New Roman" w:hAnsi="Times New Roman" w:cs="Times New Roman"/>
                <w:color w:val="000000"/>
                <w:sz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b</w:t>
            </w:r>
          </w:p>
        </w:tc>
      </w:tr>
      <w:tr w:rsidR="00B911DD" w:rsidRPr="00C73850"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0,151</w:t>
            </w:r>
          </w:p>
        </w:tc>
        <w:tc>
          <w:tcPr>
            <w:tcW w:w="82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a2</w:t>
            </w:r>
          </w:p>
        </w:tc>
        <w:tc>
          <w:tcPr>
            <w:tcW w:w="109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42,735</w:t>
            </w:r>
          </w:p>
        </w:tc>
        <w:tc>
          <w:tcPr>
            <w:tcW w:w="98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5,951</w:t>
            </w:r>
            <w:r>
              <w:rPr>
                <w:rFonts w:ascii="Times New Roman" w:eastAsia="Times New Roman" w:hAnsi="Times New Roman" w:cs="Times New Roman"/>
                <w:color w:val="000000"/>
                <w:sz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2,840</w:t>
            </w:r>
            <w:r>
              <w:rPr>
                <w:rFonts w:ascii="Times New Roman" w:eastAsia="Times New Roman" w:hAnsi="Times New Roman" w:cs="Times New Roman"/>
                <w:color w:val="000000"/>
                <w:sz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w:t>
            </w:r>
            <w:r w:rsidRPr="00C73850">
              <w:rPr>
                <w:rFonts w:ascii="Times New Roman" w:eastAsia="Times New Roman" w:hAnsi="Times New Roman" w:cs="Times New Roman"/>
                <w:color w:val="000000"/>
                <w:sz w:val="24"/>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lang w:val="en-US"/>
              </w:rPr>
            </w:pPr>
            <w:r w:rsidRPr="00C73850">
              <w:rPr>
                <w:rFonts w:ascii="Times New Roman" w:eastAsia="Times New Roman" w:hAnsi="Times New Roman" w:cs="Times New Roman"/>
                <w:color w:val="000000"/>
                <w:sz w:val="24"/>
                <w:lang w:val="en-US"/>
              </w:rPr>
              <w:t>c</w:t>
            </w:r>
          </w:p>
        </w:tc>
      </w:tr>
    </w:tbl>
    <w:p w:rsidR="00B911DD" w:rsidRDefault="00B911DD" w:rsidP="00B911DD">
      <w:pPr>
        <w:spacing w:after="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Keterangan : tn</w:t>
      </w:r>
      <w:r>
        <w:rPr>
          <w:rFonts w:ascii="Times New Roman" w:eastAsia="Times New Roman" w:hAnsi="Times New Roman" w:cs="Times New Roman"/>
          <w:color w:val="000000"/>
          <w:sz w:val="24"/>
          <w:szCs w:val="24"/>
          <w:lang w:val="en-US"/>
        </w:rPr>
        <w:tab/>
        <w:t>= Tidak Berbeda Nyata</w:t>
      </w:r>
    </w:p>
    <w:p w:rsidR="00B911DD" w:rsidRDefault="00B911DD" w:rsidP="00B911DD">
      <w:pP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lang w:val="en-US"/>
        </w:rPr>
        <w:tab/>
        <w:t>*</w:t>
      </w:r>
      <w:r>
        <w:rPr>
          <w:rFonts w:ascii="Times New Roman" w:eastAsia="Times New Roman" w:hAnsi="Times New Roman" w:cs="Times New Roman"/>
          <w:color w:val="000000"/>
          <w:sz w:val="24"/>
          <w:szCs w:val="24"/>
          <w:lang w:val="en-US"/>
        </w:rPr>
        <w:tab/>
        <w:t>= Berbeda Nyata</w:t>
      </w:r>
    </w:p>
    <w:p w:rsidR="00B911DD" w:rsidRPr="00CA0655" w:rsidRDefault="00B911DD" w:rsidP="00B911DD">
      <w:pPr>
        <w:spacing w:after="0"/>
        <w:ind w:left="993" w:hanging="993"/>
        <w:jc w:val="both"/>
        <w:rPr>
          <w:rFonts w:ascii="Times New Roman" w:hAnsi="Times New Roman" w:cs="Times New Roman"/>
          <w:sz w:val="24"/>
          <w:szCs w:val="24"/>
          <w:lang w:val="en-US"/>
        </w:rPr>
      </w:pPr>
      <w:r>
        <w:rPr>
          <w:rFonts w:ascii="Times New Roman" w:hAnsi="Times New Roman" w:cs="Times New Roman"/>
          <w:sz w:val="24"/>
          <w:szCs w:val="24"/>
          <w:lang w:val="en-US"/>
        </w:rPr>
        <w:t>Tabel 98. Uji Jarak Berganda Duncan Untuk Faktor Tepung Bekatul (B)</w:t>
      </w:r>
    </w:p>
    <w:tbl>
      <w:tblPr>
        <w:tblW w:w="8040" w:type="dxa"/>
        <w:jc w:val="center"/>
        <w:tblInd w:w="-14" w:type="dxa"/>
        <w:tblLook w:val="04A0" w:firstRow="1" w:lastRow="0" w:firstColumn="1" w:lastColumn="0" w:noHBand="0" w:noVBand="1"/>
      </w:tblPr>
      <w:tblGrid>
        <w:gridCol w:w="901"/>
        <w:gridCol w:w="1030"/>
        <w:gridCol w:w="736"/>
        <w:gridCol w:w="1155"/>
        <w:gridCol w:w="958"/>
        <w:gridCol w:w="992"/>
        <w:gridCol w:w="962"/>
        <w:gridCol w:w="1306"/>
      </w:tblGrid>
      <w:tr w:rsidR="00B911DD" w:rsidRPr="00C73850" w:rsidTr="00B911DD">
        <w:trPr>
          <w:trHeight w:val="315"/>
          <w:jc w:val="center"/>
        </w:trPr>
        <w:tc>
          <w:tcPr>
            <w:tcW w:w="9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SSR 5%</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LSR 5%</w:t>
            </w:r>
          </w:p>
        </w:tc>
        <w:tc>
          <w:tcPr>
            <w:tcW w:w="189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Nilai Rata-Rata</w:t>
            </w:r>
          </w:p>
        </w:tc>
        <w:tc>
          <w:tcPr>
            <w:tcW w:w="291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Perlakuan</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Taraf Nyata 5%</w:t>
            </w:r>
          </w:p>
        </w:tc>
      </w:tr>
      <w:tr w:rsidR="00B911DD" w:rsidRPr="00C73850" w:rsidTr="00B911DD">
        <w:trPr>
          <w:trHeight w:val="315"/>
          <w:jc w:val="center"/>
        </w:trPr>
        <w:tc>
          <w:tcPr>
            <w:tcW w:w="901"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szCs w:val="24"/>
                <w:lang w:val="en-US"/>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szCs w:val="24"/>
                <w:lang w:val="en-US"/>
              </w:rPr>
            </w:pPr>
          </w:p>
        </w:tc>
        <w:tc>
          <w:tcPr>
            <w:tcW w:w="73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Kode</w:t>
            </w:r>
          </w:p>
        </w:tc>
        <w:tc>
          <w:tcPr>
            <w:tcW w:w="115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Nilai</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2</w:t>
            </w:r>
          </w:p>
        </w:tc>
        <w:tc>
          <w:tcPr>
            <w:tcW w:w="96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B911DD" w:rsidRPr="00C73850"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C73850" w:rsidTr="00B911DD">
        <w:trPr>
          <w:trHeight w:val="315"/>
          <w:jc w:val="center"/>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p>
        </w:tc>
        <w:tc>
          <w:tcPr>
            <w:tcW w:w="73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b1</w:t>
            </w:r>
          </w:p>
        </w:tc>
        <w:tc>
          <w:tcPr>
            <w:tcW w:w="115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36,561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p>
        </w:tc>
        <w:tc>
          <w:tcPr>
            <w:tcW w:w="96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p>
        </w:tc>
        <w:tc>
          <w:tcPr>
            <w:tcW w:w="130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a</w:t>
            </w:r>
          </w:p>
        </w:tc>
      </w:tr>
      <w:tr w:rsidR="00B911DD" w:rsidRPr="00C73850" w:rsidTr="00B911DD">
        <w:trPr>
          <w:trHeight w:val="315"/>
          <w:jc w:val="center"/>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0,144</w:t>
            </w:r>
          </w:p>
        </w:tc>
        <w:tc>
          <w:tcPr>
            <w:tcW w:w="73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b3</w:t>
            </w:r>
          </w:p>
        </w:tc>
        <w:tc>
          <w:tcPr>
            <w:tcW w:w="115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38,636</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2,076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C73850">
              <w:rPr>
                <w:rFonts w:ascii="Times New Roman" w:eastAsia="Times New Roman" w:hAnsi="Times New Roman" w:cs="Times New Roman"/>
                <w:color w:val="000000"/>
                <w:sz w:val="24"/>
                <w:szCs w:val="24"/>
                <w:lang w:val="en-US"/>
              </w:rPr>
              <w:t> </w:t>
            </w:r>
          </w:p>
        </w:tc>
        <w:tc>
          <w:tcPr>
            <w:tcW w:w="96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 </w:t>
            </w:r>
          </w:p>
        </w:tc>
        <w:tc>
          <w:tcPr>
            <w:tcW w:w="130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b</w:t>
            </w:r>
          </w:p>
        </w:tc>
      </w:tr>
      <w:tr w:rsidR="00B911DD" w:rsidRPr="00C73850" w:rsidTr="00B911DD">
        <w:trPr>
          <w:trHeight w:val="315"/>
          <w:jc w:val="center"/>
        </w:trPr>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3,14</w:t>
            </w:r>
          </w:p>
        </w:tc>
        <w:tc>
          <w:tcPr>
            <w:tcW w:w="1030"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0,151</w:t>
            </w:r>
          </w:p>
        </w:tc>
        <w:tc>
          <w:tcPr>
            <w:tcW w:w="73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b2</w:t>
            </w:r>
          </w:p>
        </w:tc>
        <w:tc>
          <w:tcPr>
            <w:tcW w:w="1155"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40,000</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3,439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1,363</w:t>
            </w:r>
            <w:r>
              <w:rPr>
                <w:rFonts w:ascii="Times New Roman" w:eastAsia="Times New Roman" w:hAnsi="Times New Roman" w:cs="Times New Roman"/>
                <w:color w:val="000000"/>
                <w:sz w:val="24"/>
                <w:szCs w:val="24"/>
                <w:lang w:val="en-US"/>
              </w:rPr>
              <w:t>*</w:t>
            </w:r>
          </w:p>
        </w:tc>
        <w:tc>
          <w:tcPr>
            <w:tcW w:w="962"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Pr="00C73850">
              <w:rPr>
                <w:rFonts w:ascii="Times New Roman" w:eastAsia="Times New Roman" w:hAnsi="Times New Roman" w:cs="Times New Roman"/>
                <w:color w:val="000000"/>
                <w:sz w:val="24"/>
                <w:szCs w:val="24"/>
                <w:lang w:val="en-US"/>
              </w:rPr>
              <w:t> </w:t>
            </w:r>
          </w:p>
        </w:tc>
        <w:tc>
          <w:tcPr>
            <w:tcW w:w="1306" w:type="dxa"/>
            <w:tcBorders>
              <w:top w:val="nil"/>
              <w:left w:val="nil"/>
              <w:bottom w:val="single" w:sz="4" w:space="0" w:color="auto"/>
              <w:right w:val="single" w:sz="4" w:space="0" w:color="auto"/>
            </w:tcBorders>
            <w:shd w:val="clear" w:color="auto" w:fill="auto"/>
            <w:noWrap/>
            <w:vAlign w:val="center"/>
            <w:hideMark/>
          </w:tcPr>
          <w:p w:rsidR="00B911DD" w:rsidRPr="00C73850" w:rsidRDefault="00B911DD" w:rsidP="00B911DD">
            <w:pPr>
              <w:spacing w:after="0" w:line="240" w:lineRule="auto"/>
              <w:jc w:val="center"/>
              <w:rPr>
                <w:rFonts w:ascii="Times New Roman" w:eastAsia="Times New Roman" w:hAnsi="Times New Roman" w:cs="Times New Roman"/>
                <w:color w:val="000000"/>
                <w:sz w:val="24"/>
                <w:szCs w:val="24"/>
                <w:lang w:val="en-US"/>
              </w:rPr>
            </w:pPr>
            <w:r w:rsidRPr="00C73850">
              <w:rPr>
                <w:rFonts w:ascii="Times New Roman" w:eastAsia="Times New Roman" w:hAnsi="Times New Roman" w:cs="Times New Roman"/>
                <w:color w:val="000000"/>
                <w:sz w:val="24"/>
                <w:szCs w:val="24"/>
                <w:lang w:val="en-US"/>
              </w:rPr>
              <w:t>c</w:t>
            </w:r>
          </w:p>
        </w:tc>
      </w:tr>
    </w:tbl>
    <w:p w:rsidR="00B911DD" w:rsidRDefault="00B911DD" w:rsidP="00B911DD">
      <w:pPr>
        <w:spacing w:after="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Keterangan : tn</w:t>
      </w:r>
      <w:r>
        <w:rPr>
          <w:rFonts w:ascii="Times New Roman" w:eastAsia="Times New Roman" w:hAnsi="Times New Roman" w:cs="Times New Roman"/>
          <w:color w:val="000000"/>
          <w:sz w:val="24"/>
          <w:szCs w:val="24"/>
          <w:lang w:val="en-US"/>
        </w:rPr>
        <w:tab/>
        <w:t>= Tidak Berbeda Nyata</w:t>
      </w: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lang w:val="en-US"/>
        </w:rPr>
        <w:tab/>
        <w:t>*</w:t>
      </w:r>
      <w:r>
        <w:rPr>
          <w:rFonts w:ascii="Times New Roman" w:eastAsia="Times New Roman" w:hAnsi="Times New Roman" w:cs="Times New Roman"/>
          <w:color w:val="000000"/>
          <w:sz w:val="24"/>
          <w:szCs w:val="24"/>
          <w:lang w:val="en-US"/>
        </w:rPr>
        <w:tab/>
        <w:t>= Berbeda Nyata</w:t>
      </w: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Default="00B911DD" w:rsidP="00B911DD">
      <w:pPr>
        <w:spacing w:after="0" w:line="480" w:lineRule="auto"/>
        <w:jc w:val="both"/>
        <w:rPr>
          <w:rFonts w:ascii="Times New Roman" w:eastAsia="Times New Roman" w:hAnsi="Times New Roman" w:cs="Times New Roman"/>
          <w:color w:val="000000"/>
          <w:sz w:val="24"/>
          <w:szCs w:val="24"/>
          <w:lang w:val="en-US"/>
        </w:rPr>
      </w:pPr>
    </w:p>
    <w:p w:rsidR="00B911DD" w:rsidRPr="00F17DE8" w:rsidRDefault="00B911DD" w:rsidP="00B911DD">
      <w:pPr>
        <w:pStyle w:val="Heading2"/>
        <w:numPr>
          <w:ilvl w:val="0"/>
          <w:numId w:val="0"/>
        </w:numPr>
        <w:spacing w:before="0" w:line="480" w:lineRule="auto"/>
        <w:ind w:left="576" w:hanging="576"/>
        <w:rPr>
          <w:rFonts w:ascii="Times New Roman" w:hAnsi="Times New Roman" w:cs="Times New Roman"/>
          <w:color w:val="auto"/>
          <w:sz w:val="24"/>
          <w:lang w:val="en-US"/>
        </w:rPr>
      </w:pPr>
      <w:r>
        <w:rPr>
          <w:rFonts w:ascii="Times New Roman" w:hAnsi="Times New Roman" w:cs="Times New Roman"/>
          <w:color w:val="auto"/>
          <w:sz w:val="24"/>
          <w:lang w:val="en-US"/>
        </w:rPr>
        <w:lastRenderedPageBreak/>
        <w:t>Lampiran 14</w:t>
      </w:r>
      <w:r w:rsidRPr="00F17DE8">
        <w:rPr>
          <w:rFonts w:ascii="Times New Roman" w:hAnsi="Times New Roman" w:cs="Times New Roman"/>
          <w:color w:val="auto"/>
          <w:sz w:val="24"/>
          <w:lang w:val="en-US"/>
        </w:rPr>
        <w:t xml:space="preserve">. Perhitungan Statistik Analisa Kadar Protein </w:t>
      </w:r>
      <w:r w:rsidRPr="00F17DE8">
        <w:rPr>
          <w:rFonts w:ascii="Times New Roman" w:hAnsi="Times New Roman" w:cs="Times New Roman"/>
          <w:i/>
          <w:color w:val="auto"/>
          <w:sz w:val="24"/>
          <w:lang w:val="en-US"/>
        </w:rPr>
        <w:t>Cookies</w:t>
      </w:r>
      <w:r w:rsidRPr="00F17DE8">
        <w:rPr>
          <w:rFonts w:ascii="Times New Roman" w:hAnsi="Times New Roman" w:cs="Times New Roman"/>
          <w:color w:val="auto"/>
          <w:sz w:val="24"/>
          <w:lang w:val="en-US"/>
        </w:rPr>
        <w:t xml:space="preserve"> Sorgum</w:t>
      </w:r>
    </w:p>
    <w:p w:rsidR="00B911DD" w:rsidRDefault="00B911DD" w:rsidP="00B911DD">
      <w:pPr>
        <w:spacing w:after="0"/>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Tabel 99. Data Analisis Kadar Protein</w:t>
      </w:r>
    </w:p>
    <w:tbl>
      <w:tblPr>
        <w:tblW w:w="8085" w:type="dxa"/>
        <w:tblInd w:w="103" w:type="dxa"/>
        <w:tblLook w:val="04A0" w:firstRow="1" w:lastRow="0" w:firstColumn="1" w:lastColumn="0" w:noHBand="0" w:noVBand="1"/>
      </w:tblPr>
      <w:tblGrid>
        <w:gridCol w:w="1163"/>
        <w:gridCol w:w="1252"/>
        <w:gridCol w:w="1418"/>
        <w:gridCol w:w="1417"/>
        <w:gridCol w:w="1418"/>
        <w:gridCol w:w="1417"/>
      </w:tblGrid>
      <w:tr w:rsidR="00B911DD" w:rsidRPr="00180902" w:rsidTr="00B911DD">
        <w:trPr>
          <w:trHeight w:val="30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perlakuan</w:t>
            </w:r>
          </w:p>
        </w:tc>
        <w:tc>
          <w:tcPr>
            <w:tcW w:w="4087"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Pengulangan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rata-rata</w:t>
            </w:r>
          </w:p>
        </w:tc>
      </w:tr>
      <w:tr w:rsidR="00B911DD" w:rsidRPr="00180902" w:rsidTr="00B911DD">
        <w:trPr>
          <w:trHeight w:val="315"/>
        </w:trPr>
        <w:tc>
          <w:tcPr>
            <w:tcW w:w="1163" w:type="dxa"/>
            <w:vMerge/>
            <w:tcBorders>
              <w:top w:val="single" w:sz="4" w:space="0" w:color="auto"/>
              <w:left w:val="single" w:sz="4" w:space="0" w:color="auto"/>
              <w:bottom w:val="single" w:sz="4" w:space="0" w:color="auto"/>
              <w:right w:val="single" w:sz="4" w:space="0" w:color="auto"/>
            </w:tcBorders>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ulangan 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ulangan 2</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ulangan 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a1b1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5,339</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5,707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5,671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16,718</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5,573</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a1b2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5,933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5,955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5,993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17,880</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5,960</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a1b3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18,716</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a2b1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6,400</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6,849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6,691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19,939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6,646</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a2b2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6,981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7,089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6,806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20,877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6,959</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a2b3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7,226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7,373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7,467</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22,065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7,355</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a3b1</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6,648</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19,125</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6,375</w:t>
            </w:r>
          </w:p>
        </w:tc>
      </w:tr>
      <w:tr w:rsidR="00B911DD" w:rsidRPr="00180902"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a3b2</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6,981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6,563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6,806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20,351</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6,784</w:t>
            </w:r>
          </w:p>
        </w:tc>
      </w:tr>
      <w:tr w:rsidR="00B911DD" w:rsidRPr="00180902"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a3b3</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7,416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7,373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7,134</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21,923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7,308</w:t>
            </w:r>
          </w:p>
        </w:tc>
      </w:tr>
      <w:tr w:rsidR="00B911DD" w:rsidRPr="00180902" w:rsidTr="00B911DD">
        <w:trPr>
          <w:trHeight w:val="315"/>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Jumlah</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59,162</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59,387</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59,045</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177,594</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59,198</w:t>
            </w:r>
          </w:p>
        </w:tc>
      </w:tr>
      <w:tr w:rsidR="00B911DD" w:rsidRPr="00180902" w:rsidTr="00B911DD">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Rata-rata</w:t>
            </w:r>
          </w:p>
        </w:tc>
        <w:tc>
          <w:tcPr>
            <w:tcW w:w="125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6,574</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6,599</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6,561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19,733</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6,578</w:t>
            </w:r>
          </w:p>
        </w:tc>
      </w:tr>
    </w:tbl>
    <w:p w:rsidR="00B911DD" w:rsidRDefault="00B911DD" w:rsidP="00B911DD">
      <w:pPr>
        <w:spacing w:after="0" w:line="480" w:lineRule="auto"/>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100. Data Statistik Analisa Kadar Protein</w:t>
      </w:r>
    </w:p>
    <w:tbl>
      <w:tblPr>
        <w:tblW w:w="8234" w:type="dxa"/>
        <w:tblInd w:w="103" w:type="dxa"/>
        <w:tblLook w:val="04A0" w:firstRow="1" w:lastRow="0" w:firstColumn="1" w:lastColumn="0" w:noHBand="0" w:noVBand="1"/>
      </w:tblPr>
      <w:tblGrid>
        <w:gridCol w:w="1565"/>
        <w:gridCol w:w="1083"/>
        <w:gridCol w:w="1134"/>
        <w:gridCol w:w="1134"/>
        <w:gridCol w:w="1134"/>
        <w:gridCol w:w="1138"/>
        <w:gridCol w:w="1137"/>
      </w:tblGrid>
      <w:tr w:rsidR="00B911DD" w:rsidRPr="00180902" w:rsidTr="00B911DD">
        <w:trPr>
          <w:trHeight w:val="453"/>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Tepung Modifikasi Sorgum : Terigu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Ulangan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Bekatul</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Total</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Rata-rata</w:t>
            </w:r>
          </w:p>
        </w:tc>
      </w:tr>
      <w:tr w:rsidR="00B911DD" w:rsidRPr="00180902" w:rsidTr="00B911DD">
        <w:trPr>
          <w:trHeight w:val="31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b</w:t>
            </w:r>
            <w:r w:rsidRPr="00180902">
              <w:rPr>
                <w:rFonts w:ascii="Times New Roman" w:eastAsia="Times New Roman" w:hAnsi="Times New Roman" w:cs="Times New Roman"/>
                <w:b/>
                <w:color w:val="000000"/>
                <w:sz w:val="24"/>
                <w:szCs w:val="24"/>
                <w:vertAlign w:val="subscript"/>
                <w:lang w:val="en-US"/>
              </w:rPr>
              <w:t>1</w:t>
            </w:r>
            <w:r w:rsidRPr="00180902">
              <w:rPr>
                <w:rFonts w:ascii="Times New Roman" w:eastAsia="Times New Roman" w:hAnsi="Times New Roman" w:cs="Times New Roman"/>
                <w:b/>
                <w:color w:val="000000"/>
                <w:sz w:val="24"/>
                <w:szCs w:val="24"/>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b</w:t>
            </w:r>
            <w:r w:rsidRPr="00180902">
              <w:rPr>
                <w:rFonts w:ascii="Times New Roman" w:eastAsia="Times New Roman" w:hAnsi="Times New Roman" w:cs="Times New Roman"/>
                <w:b/>
                <w:color w:val="000000"/>
                <w:sz w:val="24"/>
                <w:szCs w:val="24"/>
                <w:vertAlign w:val="subscript"/>
                <w:lang w:val="en-US"/>
              </w:rPr>
              <w:t>2</w:t>
            </w:r>
            <w:r w:rsidRPr="00180902">
              <w:rPr>
                <w:rFonts w:ascii="Times New Roman" w:eastAsia="Times New Roman" w:hAnsi="Times New Roman" w:cs="Times New Roman"/>
                <w:b/>
                <w:color w:val="000000"/>
                <w:sz w:val="24"/>
                <w:szCs w:val="24"/>
                <w:lang w:val="en-US"/>
              </w:rPr>
              <w:t>(10%)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b</w:t>
            </w:r>
            <w:r w:rsidRPr="00180902">
              <w:rPr>
                <w:rFonts w:ascii="Times New Roman" w:eastAsia="Times New Roman" w:hAnsi="Times New Roman" w:cs="Times New Roman"/>
                <w:b/>
                <w:color w:val="000000"/>
                <w:sz w:val="24"/>
                <w:szCs w:val="24"/>
                <w:vertAlign w:val="subscript"/>
                <w:lang w:val="en-US"/>
              </w:rPr>
              <w:t>3</w:t>
            </w:r>
            <w:r w:rsidRPr="00180902">
              <w:rPr>
                <w:rFonts w:ascii="Times New Roman" w:eastAsia="Times New Roman" w:hAnsi="Times New Roman" w:cs="Times New Roman"/>
                <w:b/>
                <w:color w:val="000000"/>
                <w:sz w:val="24"/>
                <w:szCs w:val="24"/>
                <w:lang w:val="en-US"/>
              </w:rPr>
              <w:t>(15%)</w:t>
            </w:r>
          </w:p>
        </w:tc>
        <w:tc>
          <w:tcPr>
            <w:tcW w:w="11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180902" w:rsidTr="00B911DD">
        <w:trPr>
          <w:trHeight w:val="315"/>
        </w:trPr>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(70:30)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5,339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5,933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17,511</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5,837</w:t>
            </w:r>
          </w:p>
        </w:tc>
      </w:tr>
      <w:tr w:rsidR="00B911DD" w:rsidRPr="00180902" w:rsidTr="00B911DD">
        <w:trPr>
          <w:trHeight w:val="315"/>
        </w:trPr>
        <w:tc>
          <w:tcPr>
            <w:tcW w:w="1565" w:type="dxa"/>
            <w:vMerge/>
            <w:tcBorders>
              <w:top w:val="nil"/>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5,707</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5,955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17,901</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5,967</w:t>
            </w:r>
          </w:p>
        </w:tc>
      </w:tr>
      <w:tr w:rsidR="00B911DD" w:rsidRPr="00180902" w:rsidTr="00B911DD">
        <w:trPr>
          <w:trHeight w:val="315"/>
        </w:trPr>
        <w:tc>
          <w:tcPr>
            <w:tcW w:w="1565" w:type="dxa"/>
            <w:vMerge/>
            <w:tcBorders>
              <w:top w:val="nil"/>
              <w:left w:val="single" w:sz="4" w:space="0" w:color="auto"/>
              <w:bottom w:val="single" w:sz="4" w:space="0" w:color="auto"/>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5,671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5,993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17,903</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5,968</w:t>
            </w:r>
          </w:p>
        </w:tc>
      </w:tr>
      <w:tr w:rsidR="00B911DD" w:rsidRPr="00180902" w:rsidTr="00B911DD">
        <w:trPr>
          <w:trHeight w:val="315"/>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16,718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17,880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18,716</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53,315</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17,772</w:t>
            </w:r>
          </w:p>
        </w:tc>
      </w:tr>
      <w:tr w:rsidR="00B911DD" w:rsidRPr="00180902" w:rsidTr="00B911DD">
        <w:trPr>
          <w:trHeight w:val="315"/>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5,573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5,960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6,239</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17,772</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5,924</w:t>
            </w:r>
          </w:p>
        </w:tc>
      </w:tr>
      <w:tr w:rsidR="00B911DD" w:rsidRPr="00180902" w:rsidTr="00B911DD">
        <w:trPr>
          <w:trHeight w:val="315"/>
        </w:trPr>
        <w:tc>
          <w:tcPr>
            <w:tcW w:w="15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(80:20)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6,400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6,981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7,226</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20,607</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6,869</w:t>
            </w:r>
          </w:p>
        </w:tc>
      </w:tr>
      <w:tr w:rsidR="00B911DD" w:rsidRPr="00180902" w:rsidTr="00B911DD">
        <w:trPr>
          <w:trHeight w:val="315"/>
        </w:trPr>
        <w:tc>
          <w:tcPr>
            <w:tcW w:w="1565"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6,849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7,089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7,373</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21,311</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7,104</w:t>
            </w:r>
          </w:p>
        </w:tc>
      </w:tr>
      <w:tr w:rsidR="00B911DD" w:rsidRPr="00180902" w:rsidTr="00B911DD">
        <w:trPr>
          <w:trHeight w:val="300"/>
        </w:trPr>
        <w:tc>
          <w:tcPr>
            <w:tcW w:w="1565"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6,691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6,806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7,467</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20,963</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6,988</w:t>
            </w:r>
          </w:p>
        </w:tc>
      </w:tr>
      <w:tr w:rsidR="00B911DD" w:rsidRPr="00180902" w:rsidTr="00B911DD">
        <w:trPr>
          <w:trHeight w:val="30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19,939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20,877</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22,065</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62,881</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20,960</w:t>
            </w:r>
          </w:p>
        </w:tc>
      </w:tr>
      <w:tr w:rsidR="00B911DD" w:rsidRPr="00180902" w:rsidTr="00B911DD">
        <w:trPr>
          <w:trHeight w:val="315"/>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6,646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6,959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7,355</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20,960</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6,987</w:t>
            </w:r>
          </w:p>
        </w:tc>
      </w:tr>
      <w:tr w:rsidR="00B911DD" w:rsidRPr="00180902" w:rsidTr="00B911DD">
        <w:trPr>
          <w:trHeight w:val="300"/>
        </w:trPr>
        <w:tc>
          <w:tcPr>
            <w:tcW w:w="15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(90:10)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6,648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6,981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7,416</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21,045</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7,015</w:t>
            </w:r>
          </w:p>
        </w:tc>
      </w:tr>
      <w:tr w:rsidR="00B911DD" w:rsidRPr="00180902" w:rsidTr="00B911DD">
        <w:trPr>
          <w:trHeight w:val="300"/>
        </w:trPr>
        <w:tc>
          <w:tcPr>
            <w:tcW w:w="1565"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6,563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7,373</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20,175</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6,725</w:t>
            </w:r>
          </w:p>
        </w:tc>
      </w:tr>
      <w:tr w:rsidR="00B911DD" w:rsidRPr="00180902" w:rsidTr="00B911DD">
        <w:trPr>
          <w:trHeight w:val="300"/>
        </w:trPr>
        <w:tc>
          <w:tcPr>
            <w:tcW w:w="1565"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6,239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6,806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7,134</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20,179</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6,726</w:t>
            </w:r>
          </w:p>
        </w:tc>
      </w:tr>
      <w:tr w:rsidR="00B911DD" w:rsidRPr="00180902" w:rsidTr="00B911DD">
        <w:trPr>
          <w:trHeight w:val="30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19,125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20,351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21,923</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61,399</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20,466</w:t>
            </w:r>
          </w:p>
        </w:tc>
      </w:tr>
      <w:tr w:rsidR="00B911DD" w:rsidRPr="00180902" w:rsidTr="00B911DD">
        <w:trPr>
          <w:trHeight w:val="30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6,375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6,784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7,308</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20,466</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6,822</w:t>
            </w:r>
          </w:p>
        </w:tc>
      </w:tr>
      <w:tr w:rsidR="00B911DD" w:rsidRPr="00180902" w:rsidTr="00B911DD">
        <w:trPr>
          <w:trHeight w:val="30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55,782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59,108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62,704</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177,594</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59,198</w:t>
            </w:r>
          </w:p>
        </w:tc>
      </w:tr>
      <w:tr w:rsidR="00B911DD" w:rsidRPr="00180902" w:rsidTr="00B911DD">
        <w:trPr>
          <w:trHeight w:val="30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Total Rata-Rata</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18,594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19,703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20,901</w:t>
            </w:r>
          </w:p>
        </w:tc>
        <w:tc>
          <w:tcPr>
            <w:tcW w:w="113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59,198</w:t>
            </w:r>
          </w:p>
        </w:tc>
        <w:tc>
          <w:tcPr>
            <w:tcW w:w="113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180902">
              <w:rPr>
                <w:rFonts w:ascii="Times New Roman" w:eastAsia="Times New Roman" w:hAnsi="Times New Roman" w:cs="Times New Roman"/>
                <w:b/>
                <w:color w:val="000000"/>
                <w:sz w:val="24"/>
                <w:szCs w:val="24"/>
                <w:lang w:val="en-US"/>
              </w:rPr>
              <w:t>19,733</w:t>
            </w:r>
          </w:p>
        </w:tc>
      </w:tr>
    </w:tbl>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Perhitungan Kadar Protein </w:t>
      </w:r>
      <w:r>
        <w:rPr>
          <w:rFonts w:ascii="Times New Roman" w:hAnsi="Times New Roman" w:cs="Times New Roman"/>
          <w:i/>
          <w:sz w:val="24"/>
          <w:szCs w:val="24"/>
          <w:lang w:val="en-US"/>
        </w:rPr>
        <w:t xml:space="preserve">Cookies </w:t>
      </w:r>
      <w:r>
        <w:rPr>
          <w:rFonts w:ascii="Times New Roman" w:hAnsi="Times New Roman" w:cs="Times New Roman"/>
          <w:sz w:val="24"/>
          <w:szCs w:val="24"/>
          <w:lang w:val="en-US"/>
        </w:rPr>
        <w:t>Sorgum:</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117,59</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1168,135</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5,339</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5,993</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7,134</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1168,135</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9,135</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17,51</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17,90)</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20,18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1168,135</w:t>
      </w:r>
    </w:p>
    <w:p w:rsidR="00B911DD" w:rsidRPr="00B03483"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6,18</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55,782)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59,108)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62,704)</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1168,135</w:t>
      </w:r>
    </w:p>
    <w:p w:rsidR="00B911DD" w:rsidRPr="00B03483"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2,663</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(53,31)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(62,88)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(61,40)</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1168,135</w:t>
      </w:r>
    </w:p>
    <w:p w:rsidR="00B911DD" w:rsidRPr="00B03483"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5,891</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(59,16)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(59,39)</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(59,04)</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1168,135</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0,007</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17,51</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17,90)</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20,18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1168,135</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5,891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0,007</w:t>
      </w:r>
    </w:p>
    <w:p w:rsidR="00B911DD" w:rsidRPr="00B03483"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0,2774</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JKT – JKK – JK (A) – JK (B) – JK (AB) </w:t>
      </w:r>
    </w:p>
    <w:p w:rsidR="00B911DD" w:rsidRPr="00301D9F"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9,135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2,663 </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5,891</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0,007</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0,2774</w:t>
      </w:r>
    </w:p>
    <w:p w:rsidR="00B911DD" w:rsidRPr="00EB4630" w:rsidRDefault="00B911DD" w:rsidP="00B911DD">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t>= 0,</w:t>
      </w:r>
      <w:r>
        <w:rPr>
          <w:rFonts w:ascii="Times New Roman" w:hAnsi="Times New Roman" w:cs="Times New Roman"/>
          <w:sz w:val="24"/>
          <w:szCs w:val="24"/>
          <w:lang w:val="en-US"/>
        </w:rPr>
        <w:t>296</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101. ANAVA Analisis Kadar Protein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7943" w:type="dxa"/>
        <w:tblInd w:w="103" w:type="dxa"/>
        <w:tblLook w:val="04A0" w:firstRow="1" w:lastRow="0" w:firstColumn="1" w:lastColumn="0" w:noHBand="0" w:noVBand="1"/>
      </w:tblPr>
      <w:tblGrid>
        <w:gridCol w:w="1848"/>
        <w:gridCol w:w="851"/>
        <w:gridCol w:w="1275"/>
        <w:gridCol w:w="1134"/>
        <w:gridCol w:w="1418"/>
        <w:gridCol w:w="1417"/>
      </w:tblGrid>
      <w:tr w:rsidR="00B911DD" w:rsidRPr="00180902" w:rsidTr="00B911DD">
        <w:trPr>
          <w:trHeight w:val="315"/>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Sumber Variansi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dB</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KT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F Hitung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180902">
              <w:rPr>
                <w:rFonts w:ascii="Times New Roman" w:eastAsia="Times New Roman" w:hAnsi="Times New Roman" w:cs="Times New Roman"/>
                <w:b/>
                <w:bCs/>
                <w:color w:val="000000"/>
                <w:sz w:val="24"/>
                <w:szCs w:val="24"/>
                <w:lang w:val="en-US"/>
              </w:rPr>
              <w:t>F Tabel 5%</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Kelompok</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2,663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1,332</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 </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Perlakuan</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8</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6,18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0,77</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 </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Faktor A</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5,891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2,946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159,05</w:t>
            </w:r>
            <w:r>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3,63</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Faktor B</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0,007</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0,003</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0,18</w:t>
            </w:r>
            <w:r>
              <w:rPr>
                <w:rFonts w:ascii="Times New Roman" w:eastAsia="Times New Roman" w:hAnsi="Times New Roman" w:cs="Times New Roman"/>
                <w:color w:val="000000"/>
                <w:sz w:val="24"/>
                <w:szCs w:val="24"/>
                <w:vertAlign w:val="superscript"/>
                <w:lang w:val="en-US"/>
              </w:rPr>
              <w:t>tn</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3,63</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Interaksi (AB)</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0,2774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0,0694</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3,75</w:t>
            </w:r>
            <w:r>
              <w:rPr>
                <w:rFonts w:ascii="Times New Roman" w:eastAsia="Times New Roman" w:hAnsi="Times New Roman" w:cs="Times New Roman"/>
                <w:color w:val="000000"/>
                <w:sz w:val="24"/>
                <w:szCs w:val="24"/>
                <w:lang w:val="en-US"/>
              </w:rPr>
              <w:t>*</w:t>
            </w:r>
          </w:p>
        </w:tc>
        <w:tc>
          <w:tcPr>
            <w:tcW w:w="1417"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3,01</w:t>
            </w: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Galat</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16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0,296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0,019</w:t>
            </w:r>
          </w:p>
        </w:tc>
        <w:tc>
          <w:tcPr>
            <w:tcW w:w="1418" w:type="dxa"/>
            <w:tcBorders>
              <w:top w:val="nil"/>
              <w:left w:val="nil"/>
              <w:bottom w:val="nil"/>
              <w:right w:val="nil"/>
            </w:tcBorders>
            <w:shd w:val="clear" w:color="auto" w:fill="auto"/>
            <w:noWrap/>
            <w:vAlign w:val="bottom"/>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tcBorders>
              <w:top w:val="nil"/>
              <w:left w:val="nil"/>
              <w:bottom w:val="nil"/>
              <w:right w:val="nil"/>
            </w:tcBorders>
            <w:shd w:val="clear" w:color="auto" w:fill="auto"/>
            <w:noWrap/>
            <w:vAlign w:val="bottom"/>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180902" w:rsidTr="00B911DD">
        <w:trPr>
          <w:trHeight w:val="315"/>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Total</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26</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180902" w:rsidRDefault="00B911DD" w:rsidP="00B911DD">
            <w:pPr>
              <w:spacing w:after="0" w:line="240" w:lineRule="auto"/>
              <w:jc w:val="center"/>
              <w:rPr>
                <w:rFonts w:ascii="Times New Roman" w:eastAsia="Times New Roman" w:hAnsi="Times New Roman" w:cs="Times New Roman"/>
                <w:color w:val="000000"/>
                <w:sz w:val="24"/>
                <w:szCs w:val="24"/>
                <w:lang w:val="en-US"/>
              </w:rPr>
            </w:pPr>
            <w:r w:rsidRPr="00180902">
              <w:rPr>
                <w:rFonts w:ascii="Times New Roman" w:eastAsia="Times New Roman" w:hAnsi="Times New Roman" w:cs="Times New Roman"/>
                <w:color w:val="000000"/>
                <w:sz w:val="24"/>
                <w:szCs w:val="24"/>
                <w:lang w:val="en-US"/>
              </w:rPr>
              <w:t>9,135</w:t>
            </w:r>
          </w:p>
        </w:tc>
        <w:tc>
          <w:tcPr>
            <w:tcW w:w="1134" w:type="dxa"/>
            <w:tcBorders>
              <w:top w:val="nil"/>
              <w:left w:val="nil"/>
              <w:bottom w:val="nil"/>
              <w:right w:val="nil"/>
            </w:tcBorders>
            <w:shd w:val="clear" w:color="auto" w:fill="auto"/>
            <w:noWrap/>
            <w:vAlign w:val="bottom"/>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c>
          <w:tcPr>
            <w:tcW w:w="1417" w:type="dxa"/>
            <w:tcBorders>
              <w:top w:val="nil"/>
              <w:left w:val="nil"/>
              <w:bottom w:val="nil"/>
              <w:right w:val="nil"/>
            </w:tcBorders>
            <w:shd w:val="clear" w:color="auto" w:fill="auto"/>
            <w:noWrap/>
            <w:vAlign w:val="bottom"/>
            <w:hideMark/>
          </w:tcPr>
          <w:p w:rsidR="00B911DD" w:rsidRPr="00180902"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Berpengaruh</w:t>
      </w:r>
    </w:p>
    <w:p w:rsidR="00B911DD" w:rsidRDefault="00B911DD" w:rsidP="00B911D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Berpengaruh</w:t>
      </w:r>
    </w:p>
    <w:p w:rsidR="00B911DD" w:rsidRDefault="00B911DD" w:rsidP="00B911D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Kesimpulan:</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Analisis Variansi (ANAVA) diatas, diketahui bahwa substitusi tepung modifikasi sorgum : terigu dan bekatul tidak berpengaruh terhadap faktor B namun berpengaruh terhadap faktor A dan faktor interaksi AB sehingga perlu dilakukan uji lanjut duncan.</w:t>
      </w: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jc w:val="both"/>
        <w:rPr>
          <w:rFonts w:ascii="Times New Roman" w:hAnsi="Times New Roman" w:cs="Times New Roman"/>
          <w:sz w:val="24"/>
          <w:lang w:val="en-US"/>
        </w:rPr>
      </w:pPr>
    </w:p>
    <w:p w:rsidR="00B911DD" w:rsidRDefault="00B911DD" w:rsidP="00B911D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Untuk Analisis Kadar Protein</w:t>
      </w:r>
    </w:p>
    <w:p w:rsidR="00B911DD" w:rsidRDefault="00B911DD" w:rsidP="00B911DD">
      <w:pPr>
        <w:spacing w:after="0" w:line="480" w:lineRule="auto"/>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0,029</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0,18841</w:t>
      </w:r>
    </w:p>
    <w:p w:rsidR="00B911DD" w:rsidRDefault="00B911DD" w:rsidP="00B911DD">
      <w:pPr>
        <w:spacing w:after="0"/>
        <w:ind w:left="709" w:hanging="709"/>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102. </w:t>
      </w:r>
      <w:r>
        <w:rPr>
          <w:rFonts w:ascii="Times New Roman" w:hAnsi="Times New Roman" w:cs="Times New Roman"/>
          <w:sz w:val="24"/>
          <w:szCs w:val="24"/>
          <w:lang w:val="en-US"/>
        </w:rPr>
        <w:t>Uji Jarak Berganda Duncan Untuk Faktor Tepung Modifikasi Sorgum : Terigu (A)</w:t>
      </w:r>
    </w:p>
    <w:tbl>
      <w:tblPr>
        <w:tblW w:w="7945" w:type="dxa"/>
        <w:tblCellMar>
          <w:left w:w="0" w:type="dxa"/>
          <w:right w:w="0" w:type="dxa"/>
        </w:tblCellMar>
        <w:tblLook w:val="04A0" w:firstRow="1" w:lastRow="0" w:firstColumn="1" w:lastColumn="0" w:noHBand="0" w:noVBand="1"/>
      </w:tblPr>
      <w:tblGrid>
        <w:gridCol w:w="960"/>
        <w:gridCol w:w="960"/>
        <w:gridCol w:w="942"/>
        <w:gridCol w:w="978"/>
        <w:gridCol w:w="1127"/>
        <w:gridCol w:w="992"/>
        <w:gridCol w:w="994"/>
        <w:gridCol w:w="992"/>
      </w:tblGrid>
      <w:tr w:rsidR="00B911DD" w:rsidRPr="00A30933" w:rsidTr="00B911D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Nilai Rata-Rata</w:t>
            </w:r>
          </w:p>
        </w:tc>
        <w:tc>
          <w:tcPr>
            <w:tcW w:w="31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Taraf Nyata 5%</w:t>
            </w:r>
          </w:p>
        </w:tc>
      </w:tr>
      <w:tr w:rsidR="00B911DD" w:rsidRPr="00A30933" w:rsidTr="00B911D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Kode</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Nilai</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2</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rPr>
                <w:rFonts w:ascii="Times New Roman" w:hAnsi="Times New Roman" w:cs="Times New Roman"/>
                <w:color w:val="000000"/>
                <w:sz w:val="24"/>
                <w:szCs w:val="24"/>
              </w:rPr>
            </w:pPr>
          </w:p>
        </w:tc>
      </w:tr>
      <w:tr w:rsidR="00B911DD" w:rsidRPr="00A30933" w:rsidTr="00B911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a3</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5,924</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a</w:t>
            </w:r>
          </w:p>
        </w:tc>
      </w:tr>
      <w:tr w:rsidR="00B911DD" w:rsidRPr="00A30933" w:rsidTr="00B911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0,045</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a1</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6,822</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lang w:val="en-US"/>
              </w:rPr>
            </w:pPr>
            <w:r w:rsidRPr="00A30933">
              <w:rPr>
                <w:rFonts w:ascii="Times New Roman" w:hAnsi="Times New Roman" w:cs="Times New Roman"/>
                <w:color w:val="000000"/>
                <w:sz w:val="24"/>
                <w:szCs w:val="24"/>
              </w:rPr>
              <w:t>0,898</w:t>
            </w:r>
            <w:r>
              <w:rPr>
                <w:rFonts w:ascii="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b</w:t>
            </w:r>
          </w:p>
        </w:tc>
      </w:tr>
      <w:tr w:rsidR="00B911DD" w:rsidRPr="00A30933" w:rsidTr="00B911D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3,14</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0,047</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a2</w:t>
            </w:r>
          </w:p>
        </w:tc>
        <w:tc>
          <w:tcPr>
            <w:tcW w:w="0" w:type="auto"/>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6,987</w:t>
            </w:r>
          </w:p>
        </w:tc>
        <w:tc>
          <w:tcPr>
            <w:tcW w:w="1127"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lang w:val="en-US"/>
              </w:rPr>
            </w:pPr>
            <w:r w:rsidRPr="00A30933">
              <w:rPr>
                <w:rFonts w:ascii="Times New Roman" w:hAnsi="Times New Roman" w:cs="Times New Roman"/>
                <w:color w:val="000000"/>
                <w:sz w:val="24"/>
                <w:szCs w:val="24"/>
              </w:rPr>
              <w:t>1,063</w:t>
            </w:r>
            <w:r>
              <w:rPr>
                <w:rFonts w:ascii="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lang w:val="en-US"/>
              </w:rPr>
            </w:pPr>
            <w:r w:rsidRPr="00A30933">
              <w:rPr>
                <w:rFonts w:ascii="Times New Roman" w:hAnsi="Times New Roman" w:cs="Times New Roman"/>
                <w:color w:val="000000"/>
                <w:sz w:val="24"/>
                <w:szCs w:val="24"/>
              </w:rPr>
              <w:t>0,165</w:t>
            </w:r>
            <w:r>
              <w:rPr>
                <w:rFonts w:ascii="Times New Roman" w:hAnsi="Times New Roman" w:cs="Times New Roman"/>
                <w:color w:val="000000"/>
                <w:sz w:val="24"/>
                <w:szCs w:val="24"/>
                <w:lang w:val="en-US"/>
              </w:rPr>
              <w:t>*</w:t>
            </w:r>
          </w:p>
        </w:tc>
        <w:tc>
          <w:tcPr>
            <w:tcW w:w="99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jc w:val="center"/>
              <w:rPr>
                <w:rFonts w:ascii="Times New Roman" w:hAnsi="Times New Roman" w:cs="Times New Roman"/>
                <w:color w:val="000000"/>
                <w:sz w:val="24"/>
                <w:szCs w:val="24"/>
              </w:rPr>
            </w:pPr>
            <w:r w:rsidRPr="00A30933">
              <w:rPr>
                <w:rFonts w:ascii="Times New Roman" w:hAnsi="Times New Roman" w:cs="Times New Roman"/>
                <w:color w:val="000000"/>
                <w:sz w:val="24"/>
                <w:szCs w:val="24"/>
              </w:rPr>
              <w:t>c</w:t>
            </w:r>
          </w:p>
        </w:tc>
      </w:tr>
    </w:tbl>
    <w:p w:rsidR="00B911DD" w:rsidRDefault="00B911DD" w:rsidP="00B911D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Keterangan :</w:t>
      </w:r>
      <w:r>
        <w:rPr>
          <w:rFonts w:ascii="Times New Roman" w:hAnsi="Times New Roman" w:cs="Times New Roman"/>
          <w:sz w:val="24"/>
          <w:szCs w:val="24"/>
          <w:lang w:val="en-US"/>
        </w:rPr>
        <w:tab/>
        <w:t>tn = Tidak Berbeda Nyata</w:t>
      </w:r>
    </w:p>
    <w:p w:rsidR="00B911DD" w:rsidRDefault="00B911DD" w:rsidP="00B911D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Berbeda Nyata</w:t>
      </w: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spacing w:after="0" w:line="480" w:lineRule="auto"/>
        <w:rPr>
          <w:rFonts w:ascii="Times New Roman" w:hAnsi="Times New Roman" w:cs="Times New Roman"/>
          <w:sz w:val="24"/>
          <w:szCs w:val="24"/>
          <w:lang w:val="en-US"/>
        </w:rPr>
      </w:pPr>
    </w:p>
    <w:p w:rsidR="00B911DD" w:rsidRDefault="00B911DD" w:rsidP="00B911DD">
      <w:pPr>
        <w:rPr>
          <w:lang w:val="en-US"/>
        </w:rPr>
      </w:pPr>
    </w:p>
    <w:p w:rsidR="009A3E07" w:rsidRDefault="009A3E07" w:rsidP="00B911DD">
      <w:pPr>
        <w:rPr>
          <w:rFonts w:ascii="Times New Roman" w:hAnsi="Times New Roman" w:cs="Times New Roman"/>
          <w:sz w:val="24"/>
          <w:szCs w:val="24"/>
          <w:lang w:val="en-US"/>
        </w:rPr>
        <w:sectPr w:rsidR="009A3E07" w:rsidSect="00D03765">
          <w:pgSz w:w="11907" w:h="16839" w:code="9"/>
          <w:pgMar w:top="2268" w:right="1701" w:bottom="1701" w:left="2268" w:header="720" w:footer="720" w:gutter="0"/>
          <w:cols w:space="720"/>
          <w:docGrid w:linePitch="360"/>
        </w:sectPr>
      </w:pPr>
    </w:p>
    <w:p w:rsidR="009A3E07" w:rsidRDefault="009A3E07" w:rsidP="009A3E07">
      <w:pPr>
        <w:spacing w:after="0" w:line="48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KTG</m:t>
                </m:r>
              </m:num>
              <m:den>
                <m:r>
                  <w:rPr>
                    <w:rFonts w:ascii="Cambria Math" w:hAnsi="Cambria Math" w:cs="Times New Roman"/>
                    <w:sz w:val="24"/>
                    <w:szCs w:val="24"/>
                    <w:lang w:val="en-US"/>
                  </w:rPr>
                  <m:t>r</m:t>
                </m:r>
              </m:den>
            </m:f>
          </m:e>
        </m:rad>
      </m:oMath>
    </w:p>
    <w:p w:rsidR="009A3E07" w:rsidRDefault="009A3E07" w:rsidP="009A3E07">
      <w:pPr>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xml:space="preserve">     =</w:t>
      </w:r>
      <m:oMath>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0,019</m:t>
                </m:r>
              </m:num>
              <m:den>
                <m:r>
                  <w:rPr>
                    <w:rFonts w:ascii="Cambria Math" w:eastAsiaTheme="minorEastAsia" w:hAnsi="Cambria Math" w:cs="Times New Roman"/>
                    <w:sz w:val="24"/>
                    <w:szCs w:val="24"/>
                    <w:lang w:val="en-US"/>
                  </w:rPr>
                  <m:t>3</m:t>
                </m:r>
              </m:den>
            </m:f>
          </m:e>
        </m:rad>
      </m:oMath>
      <w:r>
        <w:rPr>
          <w:rFonts w:ascii="Times New Roman" w:eastAsiaTheme="minorEastAsia" w:hAnsi="Times New Roman" w:cs="Times New Roman"/>
          <w:sz w:val="24"/>
          <w:szCs w:val="24"/>
          <w:lang w:val="en-US"/>
        </w:rPr>
        <w:t xml:space="preserve"> = 0,079</w:t>
      </w:r>
    </w:p>
    <w:p w:rsidR="009A3E07" w:rsidRPr="00187D08" w:rsidRDefault="009A3E07" w:rsidP="009A3E0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103. </w:t>
      </w:r>
      <w:r>
        <w:rPr>
          <w:rFonts w:ascii="Times New Roman" w:eastAsiaTheme="minorEastAsia" w:hAnsi="Times New Roman" w:cs="Times New Roman"/>
          <w:sz w:val="24"/>
          <w:szCs w:val="24"/>
          <w:lang w:val="en-US"/>
        </w:rPr>
        <w:t xml:space="preserve">Uji Jarak Berganda Untuk Interaksi A x B Terhadap Kadar Protein </w:t>
      </w:r>
      <w:r>
        <w:rPr>
          <w:rFonts w:ascii="Times New Roman" w:eastAsiaTheme="minorEastAsia" w:hAnsi="Times New Roman" w:cs="Times New Roman"/>
          <w:i/>
          <w:sz w:val="24"/>
          <w:szCs w:val="24"/>
          <w:lang w:val="en-US"/>
        </w:rPr>
        <w:t xml:space="preserve">Cookies </w:t>
      </w:r>
      <w:r>
        <w:rPr>
          <w:rFonts w:ascii="Times New Roman" w:eastAsiaTheme="minorEastAsia" w:hAnsi="Times New Roman" w:cs="Times New Roman"/>
          <w:sz w:val="24"/>
          <w:szCs w:val="24"/>
          <w:lang w:val="en-US"/>
        </w:rPr>
        <w:t>Sorgum</w:t>
      </w:r>
    </w:p>
    <w:tbl>
      <w:tblPr>
        <w:tblW w:w="13602" w:type="dxa"/>
        <w:tblInd w:w="103" w:type="dxa"/>
        <w:tblLook w:val="04A0" w:firstRow="1" w:lastRow="0" w:firstColumn="1" w:lastColumn="0" w:noHBand="0" w:noVBand="1"/>
      </w:tblPr>
      <w:tblGrid>
        <w:gridCol w:w="960"/>
        <w:gridCol w:w="960"/>
        <w:gridCol w:w="736"/>
        <w:gridCol w:w="1035"/>
        <w:gridCol w:w="992"/>
        <w:gridCol w:w="992"/>
        <w:gridCol w:w="993"/>
        <w:gridCol w:w="992"/>
        <w:gridCol w:w="992"/>
        <w:gridCol w:w="1134"/>
        <w:gridCol w:w="1134"/>
        <w:gridCol w:w="992"/>
        <w:gridCol w:w="730"/>
        <w:gridCol w:w="960"/>
      </w:tblGrid>
      <w:tr w:rsidR="009A3E07" w:rsidRPr="008414E4" w:rsidTr="0039409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Rata-Rata Perlakuan</w:t>
            </w:r>
          </w:p>
        </w:tc>
        <w:tc>
          <w:tcPr>
            <w:tcW w:w="8951" w:type="dxa"/>
            <w:gridSpan w:val="9"/>
            <w:tcBorders>
              <w:top w:val="single" w:sz="4" w:space="0" w:color="auto"/>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Perlakuan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Taraf nyata 5%</w:t>
            </w:r>
          </w:p>
        </w:tc>
      </w:tr>
      <w:tr w:rsidR="009A3E07" w:rsidRPr="008414E4" w:rsidTr="0039409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A3E07" w:rsidRPr="008414E4" w:rsidRDefault="009A3E07" w:rsidP="00394096">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A3E07" w:rsidRPr="008414E4" w:rsidRDefault="009A3E07" w:rsidP="00394096">
            <w:pPr>
              <w:spacing w:after="0" w:line="240" w:lineRule="auto"/>
              <w:rPr>
                <w:rFonts w:ascii="Times New Roman" w:eastAsia="Times New Roman" w:hAnsi="Times New Roman" w:cs="Times New Roman"/>
                <w:color w:val="000000"/>
                <w:sz w:val="24"/>
                <w:szCs w:val="24"/>
                <w:lang w:val="en-US"/>
              </w:rPr>
            </w:pPr>
          </w:p>
        </w:tc>
        <w:tc>
          <w:tcPr>
            <w:tcW w:w="736"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Kode</w:t>
            </w:r>
          </w:p>
        </w:tc>
        <w:tc>
          <w:tcPr>
            <w:tcW w:w="1035"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w:t>
            </w:r>
          </w:p>
        </w:tc>
        <w:tc>
          <w:tcPr>
            <w:tcW w:w="992"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4</w:t>
            </w:r>
          </w:p>
        </w:tc>
        <w:tc>
          <w:tcPr>
            <w:tcW w:w="992"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w:t>
            </w:r>
          </w:p>
        </w:tc>
        <w:tc>
          <w:tcPr>
            <w:tcW w:w="1134"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7</w:t>
            </w:r>
          </w:p>
        </w:tc>
        <w:tc>
          <w:tcPr>
            <w:tcW w:w="992"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8</w:t>
            </w:r>
          </w:p>
        </w:tc>
        <w:tc>
          <w:tcPr>
            <w:tcW w:w="730" w:type="dxa"/>
            <w:tcBorders>
              <w:top w:val="nil"/>
              <w:left w:val="nil"/>
              <w:bottom w:val="single" w:sz="4" w:space="0" w:color="auto"/>
              <w:right w:val="single" w:sz="4" w:space="0" w:color="auto"/>
            </w:tcBorders>
            <w:shd w:val="clear" w:color="auto" w:fill="auto"/>
            <w:noWrap/>
            <w:vAlign w:val="center"/>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9</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A3E07" w:rsidRPr="008414E4" w:rsidRDefault="009A3E07" w:rsidP="00394096">
            <w:pPr>
              <w:spacing w:after="0" w:line="240" w:lineRule="auto"/>
              <w:rPr>
                <w:rFonts w:ascii="Times New Roman" w:eastAsia="Times New Roman" w:hAnsi="Times New Roman" w:cs="Times New Roman"/>
                <w:color w:val="000000"/>
                <w:sz w:val="24"/>
                <w:szCs w:val="24"/>
                <w:lang w:val="en-US"/>
              </w:rPr>
            </w:pP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a1b1</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5,573</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0,236</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a1b3</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5,960</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0,387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b</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0,247</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a3b3</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6,239</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0,666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0,278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c</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3,23</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0,254</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a1b2</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6,375</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0,802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0,415</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0,136</w:t>
            </w:r>
            <w:r>
              <w:rPr>
                <w:rFonts w:ascii="Times New Roman" w:eastAsia="Times New Roman" w:hAnsi="Times New Roman" w:cs="Times New Roman"/>
                <w:color w:val="000000"/>
                <w:sz w:val="24"/>
                <w:szCs w:val="24"/>
                <w:vertAlign w:val="superscript"/>
                <w:lang w:val="en-US"/>
              </w:rPr>
              <w:t>tn</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c</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3,30</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0,259</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a3b2</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6,646</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1,074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0,686</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0,408</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0,271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d</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3,34</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0,262</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a2b1</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6,784</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1,211</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0,823</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0,545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0,409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0,137</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d</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3,38</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0,266</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a3b1</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6,959</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1,386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0,999</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0,720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0,584</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0,313</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vertAlign w:val="superscript"/>
                <w:lang w:val="en-US"/>
              </w:rPr>
            </w:pPr>
            <w:r w:rsidRPr="008414E4">
              <w:rPr>
                <w:rFonts w:ascii="Times New Roman" w:eastAsia="Times New Roman" w:hAnsi="Times New Roman" w:cs="Times New Roman"/>
                <w:color w:val="000000"/>
                <w:sz w:val="24"/>
                <w:szCs w:val="24"/>
                <w:lang w:val="en-US"/>
              </w:rPr>
              <w:t>0,175</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e</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3,40</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0,267</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a2b2</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7,308</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1,735</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1,348</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1,069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0,933</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0,661</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0,524</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0,349</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f</w:t>
            </w:r>
          </w:p>
        </w:tc>
      </w:tr>
      <w:tr w:rsidR="009A3E07" w:rsidRPr="008414E4" w:rsidTr="0039409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3,42</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0,269</w:t>
            </w:r>
          </w:p>
        </w:tc>
        <w:tc>
          <w:tcPr>
            <w:tcW w:w="736"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a2b3</w:t>
            </w:r>
          </w:p>
        </w:tc>
        <w:tc>
          <w:tcPr>
            <w:tcW w:w="1035"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7,355</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1,782</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1,395</w:t>
            </w:r>
            <w:r>
              <w:rPr>
                <w:rFonts w:ascii="Times New Roman" w:eastAsia="Times New Roman" w:hAnsi="Times New Roman" w:cs="Times New Roman"/>
                <w:color w:val="000000"/>
                <w:sz w:val="24"/>
                <w:szCs w:val="24"/>
                <w:lang w:val="en-US"/>
              </w:rPr>
              <w:t>*</w:t>
            </w:r>
          </w:p>
        </w:tc>
        <w:tc>
          <w:tcPr>
            <w:tcW w:w="993"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1,117</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0,980</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0,709</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0,572</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0,396</w:t>
            </w:r>
            <w:r>
              <w:rPr>
                <w:rFonts w:ascii="Times New Roman" w:eastAsia="Times New Roman" w:hAnsi="Times New Roman" w:cs="Times New Roman"/>
                <w:color w:val="000000"/>
                <w:sz w:val="24"/>
                <w:szCs w:val="24"/>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vertAlign w:val="superscript"/>
                <w:lang w:val="en-US"/>
              </w:rPr>
            </w:pPr>
            <w:r w:rsidRPr="008414E4">
              <w:rPr>
                <w:rFonts w:ascii="Times New Roman" w:eastAsia="Times New Roman" w:hAnsi="Times New Roman" w:cs="Times New Roman"/>
                <w:color w:val="000000"/>
                <w:sz w:val="24"/>
                <w:szCs w:val="24"/>
                <w:lang w:val="en-US"/>
              </w:rPr>
              <w:t>0,047</w:t>
            </w:r>
            <w:r>
              <w:rPr>
                <w:rFonts w:ascii="Times New Roman" w:eastAsia="Times New Roman" w:hAnsi="Times New Roman" w:cs="Times New Roman"/>
                <w:color w:val="000000"/>
                <w:sz w:val="24"/>
                <w:szCs w:val="24"/>
                <w:vertAlign w:val="superscript"/>
                <w:lang w:val="en-US"/>
              </w:rPr>
              <w:t>tn</w:t>
            </w:r>
          </w:p>
        </w:tc>
        <w:tc>
          <w:tcPr>
            <w:tcW w:w="73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A3E07" w:rsidRPr="008414E4" w:rsidRDefault="009A3E07" w:rsidP="00394096">
            <w:pPr>
              <w:spacing w:after="0" w:line="240" w:lineRule="auto"/>
              <w:jc w:val="center"/>
              <w:rPr>
                <w:rFonts w:ascii="Times New Roman" w:eastAsia="Times New Roman" w:hAnsi="Times New Roman" w:cs="Times New Roman"/>
                <w:color w:val="000000"/>
                <w:sz w:val="24"/>
                <w:szCs w:val="24"/>
                <w:lang w:val="en-US"/>
              </w:rPr>
            </w:pPr>
            <w:r w:rsidRPr="008414E4">
              <w:rPr>
                <w:rFonts w:ascii="Times New Roman" w:eastAsia="Times New Roman" w:hAnsi="Times New Roman" w:cs="Times New Roman"/>
                <w:color w:val="000000"/>
                <w:sz w:val="24"/>
                <w:szCs w:val="24"/>
                <w:lang w:val="en-US"/>
              </w:rPr>
              <w:t>f</w:t>
            </w:r>
          </w:p>
        </w:tc>
      </w:tr>
    </w:tbl>
    <w:p w:rsidR="009A3E07" w:rsidRDefault="009A3E07" w:rsidP="00B911DD">
      <w:pPr>
        <w:spacing w:after="0" w:line="480" w:lineRule="auto"/>
        <w:jc w:val="both"/>
        <w:rPr>
          <w:rFonts w:ascii="Times New Roman" w:eastAsiaTheme="minorEastAsia" w:hAnsi="Times New Roman" w:cs="Times New Roman"/>
          <w:b/>
          <w:sz w:val="24"/>
          <w:szCs w:val="24"/>
          <w:lang w:val="en-US"/>
        </w:rPr>
        <w:sectPr w:rsidR="009A3E07" w:rsidSect="009A3E07">
          <w:pgSz w:w="16839" w:h="11907" w:orient="landscape" w:code="9"/>
          <w:pgMar w:top="1701" w:right="1701" w:bottom="2268" w:left="2268" w:header="720" w:footer="720" w:gutter="0"/>
          <w:cols w:space="720"/>
          <w:docGrid w:linePitch="360"/>
        </w:sectPr>
      </w:pPr>
    </w:p>
    <w:p w:rsidR="00B911DD" w:rsidRPr="00A30933" w:rsidRDefault="00B911DD" w:rsidP="00B911DD">
      <w:pPr>
        <w:spacing w:after="0" w:line="480" w:lineRule="auto"/>
        <w:jc w:val="both"/>
        <w:rPr>
          <w:rFonts w:ascii="Times New Roman" w:eastAsiaTheme="minorEastAsia" w:hAnsi="Times New Roman" w:cs="Times New Roman"/>
          <w:b/>
          <w:sz w:val="24"/>
          <w:szCs w:val="24"/>
          <w:lang w:val="en-US"/>
        </w:rPr>
      </w:pPr>
      <w:r w:rsidRPr="00A30933">
        <w:rPr>
          <w:rFonts w:ascii="Times New Roman" w:eastAsiaTheme="minorEastAsia" w:hAnsi="Times New Roman" w:cs="Times New Roman"/>
          <w:b/>
          <w:sz w:val="24"/>
          <w:szCs w:val="24"/>
          <w:lang w:val="en-US"/>
        </w:rPr>
        <w:lastRenderedPageBreak/>
        <w:t>Uji Lanjut Dua Arah</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104</w:t>
      </w:r>
      <w:r w:rsidRPr="00A30933">
        <w:rPr>
          <w:rFonts w:ascii="Times New Roman" w:hAnsi="Times New Roman" w:cs="Times New Roman"/>
          <w:sz w:val="24"/>
          <w:szCs w:val="24"/>
          <w:lang w:val="en-US"/>
        </w:rPr>
        <w:t>. Faktor A sama, Faktor B Berbeda</w:t>
      </w:r>
    </w:p>
    <w:tbl>
      <w:tblPr>
        <w:tblW w:w="7938" w:type="dxa"/>
        <w:tblInd w:w="108" w:type="dxa"/>
        <w:tblLook w:val="04A0" w:firstRow="1" w:lastRow="0" w:firstColumn="1" w:lastColumn="0" w:noHBand="0" w:noVBand="1"/>
      </w:tblPr>
      <w:tblGrid>
        <w:gridCol w:w="852"/>
        <w:gridCol w:w="960"/>
        <w:gridCol w:w="916"/>
        <w:gridCol w:w="958"/>
        <w:gridCol w:w="1134"/>
        <w:gridCol w:w="1134"/>
        <w:gridCol w:w="850"/>
        <w:gridCol w:w="1134"/>
      </w:tblGrid>
      <w:tr w:rsidR="00B911DD" w:rsidRPr="00A30933" w:rsidTr="00B911DD">
        <w:trPr>
          <w:trHeight w:val="392"/>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874"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a1b1</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5,573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a1b3</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5,960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0,387</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a1b2</w:t>
            </w:r>
          </w:p>
        </w:tc>
        <w:tc>
          <w:tcPr>
            <w:tcW w:w="958"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6,239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0,666</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0,278</w:t>
            </w:r>
            <w:r>
              <w:rPr>
                <w:rFonts w:ascii="Times New Roman" w:eastAsia="Times New Roman" w:hAnsi="Times New Roman" w:cs="Times New Roman"/>
                <w:color w:val="000000"/>
                <w:sz w:val="24"/>
                <w:szCs w:val="2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Style w:val="Heading2Char"/>
          <w:rFonts w:ascii="Times New Roman" w:hAnsi="Times New Roman" w:cs="Times New Roman"/>
          <w:b w:val="0"/>
          <w:color w:val="auto"/>
          <w:sz w:val="24"/>
          <w:szCs w:val="24"/>
          <w:lang w:val="en-US"/>
        </w:rPr>
      </w:pPr>
    </w:p>
    <w:tbl>
      <w:tblPr>
        <w:tblW w:w="7943" w:type="dxa"/>
        <w:tblInd w:w="103" w:type="dxa"/>
        <w:tblLook w:val="04A0" w:firstRow="1" w:lastRow="0" w:firstColumn="1" w:lastColumn="0" w:noHBand="0" w:noVBand="1"/>
      </w:tblPr>
      <w:tblGrid>
        <w:gridCol w:w="960"/>
        <w:gridCol w:w="960"/>
        <w:gridCol w:w="916"/>
        <w:gridCol w:w="855"/>
        <w:gridCol w:w="1134"/>
        <w:gridCol w:w="1134"/>
        <w:gridCol w:w="850"/>
        <w:gridCol w:w="1134"/>
      </w:tblGrid>
      <w:tr w:rsidR="00B911DD" w:rsidRPr="00A30933" w:rsidTr="00B911DD">
        <w:trPr>
          <w:trHeight w:val="353"/>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a2b1</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6,646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a2b2</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6,959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0,313</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a2b3</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7,355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0,709</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0,396</w:t>
            </w:r>
            <w:r>
              <w:rPr>
                <w:rFonts w:ascii="Times New Roman" w:eastAsia="Times New Roman" w:hAnsi="Times New Roman" w:cs="Times New Roman"/>
                <w:color w:val="000000"/>
                <w:sz w:val="24"/>
                <w:szCs w:val="2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Style w:val="Heading2Char"/>
          <w:rFonts w:ascii="Times New Roman" w:hAnsi="Times New Roman" w:cs="Times New Roman"/>
          <w:b w:val="0"/>
          <w:color w:val="auto"/>
          <w:sz w:val="24"/>
          <w:szCs w:val="24"/>
          <w:lang w:val="en-US"/>
        </w:rPr>
      </w:pPr>
    </w:p>
    <w:tbl>
      <w:tblPr>
        <w:tblW w:w="7943" w:type="dxa"/>
        <w:tblInd w:w="103" w:type="dxa"/>
        <w:tblLook w:val="04A0" w:firstRow="1" w:lastRow="0" w:firstColumn="1" w:lastColumn="0" w:noHBand="0" w:noVBand="1"/>
      </w:tblPr>
      <w:tblGrid>
        <w:gridCol w:w="960"/>
        <w:gridCol w:w="960"/>
        <w:gridCol w:w="916"/>
        <w:gridCol w:w="855"/>
        <w:gridCol w:w="1134"/>
        <w:gridCol w:w="1134"/>
        <w:gridCol w:w="850"/>
        <w:gridCol w:w="1134"/>
      </w:tblGrid>
      <w:tr w:rsidR="00B911DD" w:rsidRPr="00A30933" w:rsidTr="00B911DD">
        <w:trPr>
          <w:trHeight w:val="45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a3b3</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6,375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a3b2</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6,784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0,409</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a3b1</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7,308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0,933</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0,524</w:t>
            </w:r>
            <w:r>
              <w:rPr>
                <w:rFonts w:ascii="Times New Roman" w:eastAsia="Times New Roman" w:hAnsi="Times New Roman" w:cs="Times New Roman"/>
                <w:color w:val="000000"/>
                <w:sz w:val="24"/>
                <w:szCs w:val="2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Style w:val="Heading2Char"/>
          <w:rFonts w:ascii="Times New Roman" w:hAnsi="Times New Roman" w:cs="Times New Roman"/>
          <w:b w:val="0"/>
          <w:color w:val="auto"/>
          <w:sz w:val="24"/>
          <w:szCs w:val="24"/>
          <w:lang w:val="en-US"/>
        </w:rPr>
      </w:pPr>
    </w:p>
    <w:p w:rsidR="00B911DD" w:rsidRDefault="00B911DD" w:rsidP="00B911DD">
      <w:pPr>
        <w:spacing w:after="0"/>
        <w:jc w:val="center"/>
        <w:rPr>
          <w:rStyle w:val="Heading2Char"/>
          <w:rFonts w:ascii="Times New Roman" w:hAnsi="Times New Roman" w:cs="Times New Roman"/>
          <w:b w:val="0"/>
          <w:color w:val="auto"/>
          <w:sz w:val="24"/>
          <w:szCs w:val="24"/>
          <w:lang w:val="en-US"/>
        </w:rPr>
      </w:pPr>
      <w:r>
        <w:rPr>
          <w:rStyle w:val="Heading2Char"/>
          <w:rFonts w:ascii="Times New Roman" w:hAnsi="Times New Roman" w:cs="Times New Roman"/>
          <w:b w:val="0"/>
          <w:color w:val="auto"/>
          <w:sz w:val="24"/>
          <w:szCs w:val="24"/>
          <w:lang w:val="en-US"/>
        </w:rPr>
        <w:t>Tabel 105. Faktor B sama, Faktor A Berbeda</w:t>
      </w:r>
    </w:p>
    <w:tbl>
      <w:tblPr>
        <w:tblW w:w="7943" w:type="dxa"/>
        <w:tblInd w:w="103" w:type="dxa"/>
        <w:tblLook w:val="04A0" w:firstRow="1" w:lastRow="0" w:firstColumn="1" w:lastColumn="0" w:noHBand="0" w:noVBand="1"/>
      </w:tblPr>
      <w:tblGrid>
        <w:gridCol w:w="960"/>
        <w:gridCol w:w="960"/>
        <w:gridCol w:w="916"/>
        <w:gridCol w:w="855"/>
        <w:gridCol w:w="1134"/>
        <w:gridCol w:w="1134"/>
        <w:gridCol w:w="850"/>
        <w:gridCol w:w="1134"/>
      </w:tblGrid>
      <w:tr w:rsidR="00B911DD" w:rsidRPr="00A30933" w:rsidTr="00B911DD">
        <w:trPr>
          <w:trHeight w:val="341"/>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a1b1</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5,573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a2b1</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6,375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0,802</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a3b1</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6,646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1,074</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0,271</w:t>
            </w:r>
            <w:r>
              <w:rPr>
                <w:rFonts w:ascii="Times New Roman" w:eastAsia="Times New Roman" w:hAnsi="Times New Roman" w:cs="Times New Roman"/>
                <w:color w:val="000000"/>
                <w:sz w:val="24"/>
                <w:szCs w:val="2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Style w:val="Heading2Char"/>
          <w:rFonts w:ascii="Times New Roman" w:hAnsi="Times New Roman" w:cs="Times New Roman"/>
          <w:b w:val="0"/>
          <w:color w:val="auto"/>
          <w:sz w:val="24"/>
          <w:szCs w:val="24"/>
          <w:lang w:val="en-US"/>
        </w:rPr>
      </w:pPr>
    </w:p>
    <w:tbl>
      <w:tblPr>
        <w:tblW w:w="7943" w:type="dxa"/>
        <w:tblInd w:w="103" w:type="dxa"/>
        <w:tblLook w:val="04A0" w:firstRow="1" w:lastRow="0" w:firstColumn="1" w:lastColumn="0" w:noHBand="0" w:noVBand="1"/>
      </w:tblPr>
      <w:tblGrid>
        <w:gridCol w:w="960"/>
        <w:gridCol w:w="960"/>
        <w:gridCol w:w="916"/>
        <w:gridCol w:w="855"/>
        <w:gridCol w:w="1134"/>
        <w:gridCol w:w="1134"/>
        <w:gridCol w:w="850"/>
        <w:gridCol w:w="1134"/>
      </w:tblGrid>
      <w:tr w:rsidR="00B911DD" w:rsidRPr="00A30933" w:rsidTr="00B911DD">
        <w:trPr>
          <w:trHeight w:val="44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a1b2</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5,960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a3b2</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6,784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0,823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a2b2</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6,959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0,999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0,175</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rPr>
          <w:rStyle w:val="Heading2Char"/>
          <w:rFonts w:ascii="Times New Roman" w:hAnsi="Times New Roman" w:cs="Times New Roman"/>
          <w:b w:val="0"/>
          <w:color w:val="auto"/>
          <w:sz w:val="24"/>
          <w:szCs w:val="24"/>
          <w:lang w:val="en-US"/>
        </w:rPr>
      </w:pPr>
    </w:p>
    <w:p w:rsidR="00B911DD" w:rsidRDefault="00B911DD" w:rsidP="00B911DD">
      <w:pPr>
        <w:spacing w:after="0"/>
        <w:rPr>
          <w:rStyle w:val="Heading2Char"/>
          <w:rFonts w:ascii="Times New Roman" w:hAnsi="Times New Roman" w:cs="Times New Roman"/>
          <w:b w:val="0"/>
          <w:color w:val="auto"/>
          <w:sz w:val="24"/>
          <w:szCs w:val="24"/>
          <w:lang w:val="en-US"/>
        </w:rPr>
      </w:pPr>
    </w:p>
    <w:tbl>
      <w:tblPr>
        <w:tblW w:w="7943" w:type="dxa"/>
        <w:tblInd w:w="103" w:type="dxa"/>
        <w:tblLook w:val="04A0" w:firstRow="1" w:lastRow="0" w:firstColumn="1" w:lastColumn="0" w:noHBand="0" w:noVBand="1"/>
      </w:tblPr>
      <w:tblGrid>
        <w:gridCol w:w="960"/>
        <w:gridCol w:w="960"/>
        <w:gridCol w:w="916"/>
        <w:gridCol w:w="855"/>
        <w:gridCol w:w="1134"/>
        <w:gridCol w:w="1134"/>
        <w:gridCol w:w="850"/>
        <w:gridCol w:w="1134"/>
      </w:tblGrid>
      <w:tr w:rsidR="00B911DD" w:rsidRPr="00A30933" w:rsidTr="00B911DD">
        <w:trPr>
          <w:trHeight w:val="45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 Rata-Rata</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Taraf Nyata 5%</w:t>
            </w:r>
          </w:p>
        </w:tc>
      </w:tr>
      <w:tr w:rsidR="00B911DD" w:rsidRPr="00A3093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Kode</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11DD" w:rsidRPr="00A3093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a1b3</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6,239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3,00</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0,045</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a2b3</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7,308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1,069</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A3093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p>
        </w:tc>
        <w:tc>
          <w:tcPr>
            <w:tcW w:w="916"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a3b3</w:t>
            </w:r>
          </w:p>
        </w:tc>
        <w:tc>
          <w:tcPr>
            <w:tcW w:w="855"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7,355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1,117</w:t>
            </w:r>
            <w:r>
              <w:rPr>
                <w:rFonts w:ascii="Times New Roman" w:eastAsia="Times New Roman" w:hAnsi="Times New Roman" w:cs="Times New Roman"/>
                <w:color w:val="000000"/>
                <w:sz w:val="24"/>
                <w:szCs w:val="24"/>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0,047</w:t>
            </w:r>
            <w:r>
              <w:rPr>
                <w:rFonts w:ascii="Times New Roman" w:eastAsia="Times New Roman" w:hAnsi="Times New Roman" w:cs="Times New Roman"/>
                <w:color w:val="000000"/>
                <w:sz w:val="24"/>
                <w:szCs w:val="24"/>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A3093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A3093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r>
    </w:tbl>
    <w:p w:rsidR="00B911DD" w:rsidRDefault="00B911DD" w:rsidP="00B911DD">
      <w:pPr>
        <w:spacing w:after="0"/>
        <w:ind w:left="1134" w:hanging="1134"/>
        <w:jc w:val="both"/>
        <w:rPr>
          <w:rFonts w:ascii="Times New Roman" w:eastAsiaTheme="minorEastAsia" w:hAnsi="Times New Roman" w:cs="Times New Roman"/>
          <w:sz w:val="24"/>
          <w:szCs w:val="24"/>
          <w:lang w:val="en-US"/>
        </w:rPr>
      </w:pPr>
    </w:p>
    <w:p w:rsidR="00B911DD" w:rsidRDefault="00B911DD" w:rsidP="00B911DD">
      <w:pPr>
        <w:spacing w:after="0"/>
        <w:ind w:left="1134" w:hanging="113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Tabel 106. Pengaruh Interaksi Tepung Modifikasi Sorgum dan Terigu dengan Bekatul Terhadap Kadar Protein </w:t>
      </w:r>
      <w:r>
        <w:rPr>
          <w:rFonts w:ascii="Times New Roman" w:eastAsiaTheme="minorEastAsia" w:hAnsi="Times New Roman" w:cs="Times New Roman"/>
          <w:i/>
          <w:sz w:val="24"/>
          <w:szCs w:val="24"/>
          <w:lang w:val="en-US"/>
        </w:rPr>
        <w:t>Cookies</w:t>
      </w:r>
    </w:p>
    <w:tbl>
      <w:tblPr>
        <w:tblW w:w="7943" w:type="dxa"/>
        <w:tblInd w:w="103" w:type="dxa"/>
        <w:tblLook w:val="04A0" w:firstRow="1" w:lastRow="0" w:firstColumn="1" w:lastColumn="0" w:noHBand="0" w:noVBand="1"/>
      </w:tblPr>
      <w:tblGrid>
        <w:gridCol w:w="2982"/>
        <w:gridCol w:w="1701"/>
        <w:gridCol w:w="1701"/>
        <w:gridCol w:w="1559"/>
      </w:tblGrid>
      <w:tr w:rsidR="00B911DD" w:rsidRPr="00E36BC3" w:rsidTr="00B911DD">
        <w:trPr>
          <w:trHeight w:val="412"/>
        </w:trPr>
        <w:tc>
          <w:tcPr>
            <w:tcW w:w="29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Substitusi </w:t>
            </w:r>
            <w:r w:rsidRPr="00E36BC3">
              <w:rPr>
                <w:rFonts w:ascii="Times New Roman" w:eastAsia="Times New Roman" w:hAnsi="Times New Roman" w:cs="Times New Roman"/>
                <w:color w:val="000000"/>
                <w:sz w:val="24"/>
                <w:szCs w:val="24"/>
                <w:lang w:val="en-US"/>
              </w:rPr>
              <w:t>Tepung Modifikasi Sorgum</w:t>
            </w:r>
            <w:r>
              <w:rPr>
                <w:rFonts w:ascii="Times New Roman" w:eastAsia="Times New Roman" w:hAnsi="Times New Roman" w:cs="Times New Roman"/>
                <w:color w:val="000000"/>
                <w:sz w:val="24"/>
                <w:szCs w:val="24"/>
                <w:lang w:val="en-US"/>
              </w:rPr>
              <w:t xml:space="preserve"> dan Terigu</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Bekatul</w:t>
            </w:r>
          </w:p>
        </w:tc>
      </w:tr>
      <w:tr w:rsidR="00B911DD" w:rsidRPr="00E36BC3" w:rsidTr="00B911DD">
        <w:trPr>
          <w:trHeight w:val="300"/>
        </w:trPr>
        <w:tc>
          <w:tcPr>
            <w:tcW w:w="2982" w:type="dxa"/>
            <w:vMerge/>
            <w:tcBorders>
              <w:top w:val="single" w:sz="4" w:space="0" w:color="auto"/>
              <w:left w:val="single" w:sz="4" w:space="0" w:color="auto"/>
              <w:bottom w:val="single" w:sz="4" w:space="0" w:color="auto"/>
              <w:right w:val="single" w:sz="4" w:space="0" w:color="auto"/>
            </w:tcBorders>
            <w:vAlign w:val="center"/>
            <w:hideMark/>
          </w:tcPr>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(5%)</w:t>
            </w:r>
          </w:p>
        </w:tc>
        <w:tc>
          <w:tcPr>
            <w:tcW w:w="1701"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(10%)</w:t>
            </w:r>
          </w:p>
        </w:tc>
        <w:tc>
          <w:tcPr>
            <w:tcW w:w="1559" w:type="dxa"/>
            <w:tcBorders>
              <w:top w:val="nil"/>
              <w:left w:val="nil"/>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(15%)</w:t>
            </w:r>
          </w:p>
        </w:tc>
      </w:tr>
      <w:tr w:rsidR="00B911DD" w:rsidRPr="00E36BC3" w:rsidTr="00B911DD">
        <w:trPr>
          <w:trHeight w:val="91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5,573</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5,960</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6,239</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r>
      <w:tr w:rsidR="00B911DD" w:rsidRPr="00E36BC3" w:rsidTr="00B911DD">
        <w:trPr>
          <w:trHeight w:val="9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6,375</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6,959</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7,308</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tc>
      </w:tr>
      <w:tr w:rsidR="00B911DD" w:rsidRPr="00E36BC3" w:rsidTr="00B911DD">
        <w:trPr>
          <w:trHeight w:val="920"/>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6,646</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6,784</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911DD" w:rsidRPr="00E36BC3" w:rsidRDefault="00B911DD" w:rsidP="00B911DD">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w:t>
            </w:r>
          </w:p>
          <w:p w:rsidR="00B911DD" w:rsidRPr="00E36BC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E36BC3">
              <w:rPr>
                <w:rFonts w:ascii="Times New Roman" w:eastAsia="Times New Roman" w:hAnsi="Times New Roman" w:cs="Times New Roman"/>
                <w:color w:val="000000"/>
                <w:sz w:val="24"/>
                <w:szCs w:val="24"/>
                <w:lang w:val="en-US"/>
              </w:rPr>
              <w:t>7,355</w:t>
            </w:r>
          </w:p>
          <w:p w:rsidR="00B911DD" w:rsidRPr="00E36BC3" w:rsidRDefault="00B911DD" w:rsidP="00B911D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p>
        </w:tc>
      </w:tr>
    </w:tbl>
    <w:p w:rsidR="00B911DD" w:rsidRDefault="00B911DD" w:rsidP="00B911DD">
      <w:pPr>
        <w:ind w:left="1134" w:hanging="1134"/>
        <w:jc w:val="both"/>
        <w:rPr>
          <w:rFonts w:ascii="Times New Roman" w:eastAsiaTheme="minorEastAsia" w:hAnsi="Times New Roman" w:cs="Times New Roman"/>
          <w:sz w:val="20"/>
          <w:szCs w:val="24"/>
          <w:lang w:val="en-US"/>
        </w:rPr>
      </w:pPr>
      <w:r>
        <w:rPr>
          <w:rFonts w:ascii="Times New Roman" w:eastAsiaTheme="minorEastAsia" w:hAnsi="Times New Roman" w:cs="Times New Roman"/>
          <w:sz w:val="20"/>
          <w:szCs w:val="24"/>
          <w:lang w:val="en-US"/>
        </w:rPr>
        <w:t>Keterangan : Nilai rata-rata perlakuan yang ditandai notasi huruf yang berbeda menunjukkan perbendaan yang nyata menurut uji lanjut duncan pada taraf  nyata 5%. Notasi huruf kapital dibaca vertikal. Notasi huruf kecil dibaca horizontal.</w:t>
      </w:r>
    </w:p>
    <w:p w:rsidR="00B911DD" w:rsidRPr="00A30933" w:rsidRDefault="00B911DD" w:rsidP="00B911DD">
      <w:pPr>
        <w:jc w:val="both"/>
        <w:rPr>
          <w:rStyle w:val="Heading2Char"/>
          <w:rFonts w:ascii="Times New Roman" w:hAnsi="Times New Roman" w:cs="Times New Roman"/>
          <w:b w:val="0"/>
          <w:color w:val="auto"/>
          <w:sz w:val="24"/>
          <w:szCs w:val="24"/>
          <w:lang w:val="en-US"/>
        </w:rPr>
        <w:sectPr w:rsidR="00B911DD" w:rsidRPr="00A30933" w:rsidSect="009A3E07">
          <w:pgSz w:w="11907" w:h="16839" w:code="9"/>
          <w:pgMar w:top="2268" w:right="1701" w:bottom="1701" w:left="2268" w:header="720" w:footer="720" w:gutter="0"/>
          <w:cols w:space="720"/>
          <w:docGrid w:linePitch="360"/>
        </w:sectPr>
      </w:pPr>
    </w:p>
    <w:p w:rsidR="00B911DD" w:rsidRPr="005E65D6" w:rsidRDefault="00B911DD" w:rsidP="00B911DD">
      <w:pPr>
        <w:pStyle w:val="Heading2"/>
        <w:numPr>
          <w:ilvl w:val="0"/>
          <w:numId w:val="0"/>
        </w:numPr>
        <w:spacing w:line="480" w:lineRule="auto"/>
        <w:ind w:left="576" w:hanging="576"/>
        <w:rPr>
          <w:rFonts w:ascii="Times New Roman" w:hAnsi="Times New Roman" w:cs="Times New Roman"/>
          <w:color w:val="auto"/>
          <w:sz w:val="24"/>
          <w:szCs w:val="24"/>
          <w:lang w:val="en-US"/>
        </w:rPr>
      </w:pPr>
      <w:r>
        <w:rPr>
          <w:rStyle w:val="Heading2Char"/>
          <w:rFonts w:ascii="Times New Roman" w:hAnsi="Times New Roman" w:cs="Times New Roman"/>
          <w:b/>
          <w:color w:val="auto"/>
          <w:sz w:val="24"/>
          <w:szCs w:val="24"/>
        </w:rPr>
        <w:lastRenderedPageBreak/>
        <w:t>Lampiran 1</w:t>
      </w:r>
      <w:r>
        <w:rPr>
          <w:rStyle w:val="Heading2Char"/>
          <w:rFonts w:ascii="Times New Roman" w:hAnsi="Times New Roman" w:cs="Times New Roman"/>
          <w:b/>
          <w:color w:val="auto"/>
          <w:sz w:val="24"/>
          <w:szCs w:val="24"/>
          <w:lang w:val="en-US"/>
        </w:rPr>
        <w:t>5</w:t>
      </w:r>
      <w:r w:rsidRPr="005E65D6">
        <w:rPr>
          <w:rStyle w:val="Heading2Char"/>
          <w:rFonts w:ascii="Times New Roman" w:hAnsi="Times New Roman" w:cs="Times New Roman"/>
          <w:b/>
          <w:color w:val="auto"/>
          <w:sz w:val="24"/>
          <w:szCs w:val="24"/>
        </w:rPr>
        <w:t>.</w:t>
      </w:r>
      <w:r w:rsidRPr="005E65D6">
        <w:rPr>
          <w:rFonts w:ascii="Times New Roman" w:hAnsi="Times New Roman" w:cs="Times New Roman"/>
          <w:color w:val="auto"/>
          <w:sz w:val="24"/>
          <w:szCs w:val="24"/>
          <w:lang w:val="en-US"/>
        </w:rPr>
        <w:t xml:space="preserve"> Perhitungan Statistik Analisis Kadar Tanin </w:t>
      </w:r>
      <w:r w:rsidRPr="005E65D6">
        <w:rPr>
          <w:rFonts w:ascii="Times New Roman" w:hAnsi="Times New Roman" w:cs="Times New Roman"/>
          <w:i/>
          <w:color w:val="auto"/>
          <w:sz w:val="24"/>
          <w:szCs w:val="24"/>
          <w:lang w:val="en-US"/>
        </w:rPr>
        <w:t xml:space="preserve">Cookies </w:t>
      </w:r>
      <w:r w:rsidRPr="005E65D6">
        <w:rPr>
          <w:rFonts w:ascii="Times New Roman" w:hAnsi="Times New Roman" w:cs="Times New Roman"/>
          <w:color w:val="auto"/>
          <w:sz w:val="24"/>
          <w:szCs w:val="24"/>
          <w:lang w:val="en-US"/>
        </w:rPr>
        <w:t>Sorgum</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107. Data Analisis Kadar Tanin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5000" w:type="pct"/>
        <w:tblLook w:val="04A0" w:firstRow="1" w:lastRow="0" w:firstColumn="1" w:lastColumn="0" w:noHBand="0" w:noVBand="1"/>
      </w:tblPr>
      <w:tblGrid>
        <w:gridCol w:w="1180"/>
        <w:gridCol w:w="1557"/>
        <w:gridCol w:w="1293"/>
        <w:gridCol w:w="1438"/>
        <w:gridCol w:w="1293"/>
        <w:gridCol w:w="1393"/>
      </w:tblGrid>
      <w:tr w:rsidR="00B911DD" w:rsidRPr="00BA65BD" w:rsidTr="00B911DD">
        <w:trPr>
          <w:trHeight w:val="300"/>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perlakuan</w:t>
            </w:r>
          </w:p>
        </w:tc>
        <w:tc>
          <w:tcPr>
            <w:tcW w:w="2629" w:type="pct"/>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Pengulangan</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jumlah</w:t>
            </w:r>
          </w:p>
        </w:tc>
        <w:tc>
          <w:tcPr>
            <w:tcW w:w="8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rata-rata</w:t>
            </w:r>
          </w:p>
        </w:tc>
      </w:tr>
      <w:tr w:rsidR="00B911DD" w:rsidRPr="00BA65BD" w:rsidTr="00B911DD">
        <w:trPr>
          <w:trHeight w:val="315"/>
        </w:trPr>
        <w:tc>
          <w:tcPr>
            <w:tcW w:w="723" w:type="pct"/>
            <w:vMerge/>
            <w:tcBorders>
              <w:top w:val="single" w:sz="4" w:space="0" w:color="auto"/>
              <w:left w:val="single" w:sz="4" w:space="0" w:color="auto"/>
              <w:bottom w:val="single" w:sz="4" w:space="0" w:color="auto"/>
              <w:right w:val="single" w:sz="4" w:space="0" w:color="auto"/>
            </w:tcBorders>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ulangan 1</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ulangan 2</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ulangan 3</w:t>
            </w: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BA65BD" w:rsidTr="00B911DD">
        <w:trPr>
          <w:trHeight w:val="334"/>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a1b1</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0,081</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0,265</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0,088</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a1b2</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0,093</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0,276</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0,092</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a1b3</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0,091</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0,102</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0,100</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0,293</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0,098</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a2b1</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0,081</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0,080</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0,264</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0,088</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a2b2</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0,099</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0,089</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0,089</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0,278</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0,093</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a2b3</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0,110</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0,296</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0,099</w:t>
            </w:r>
          </w:p>
        </w:tc>
      </w:tr>
      <w:tr w:rsidR="00B911DD" w:rsidRPr="00BA65BD" w:rsidTr="00B911DD">
        <w:trPr>
          <w:trHeight w:val="31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a3b1</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0,082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0,101</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0,286</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0,095</w:t>
            </w:r>
          </w:p>
        </w:tc>
      </w:tr>
      <w:tr w:rsidR="00B911DD" w:rsidRPr="00BA65BD" w:rsidTr="00B911DD">
        <w:trPr>
          <w:trHeight w:val="30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a3b2</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0,104</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0,101</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0,308</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r>
      <w:tr w:rsidR="00B911DD" w:rsidRPr="00BA65BD" w:rsidTr="00B911DD">
        <w:trPr>
          <w:trHeight w:val="30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a3b3</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0,143</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0,122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0,368</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0,123</w:t>
            </w:r>
          </w:p>
        </w:tc>
      </w:tr>
      <w:tr w:rsidR="00B911DD" w:rsidRPr="00BA65BD" w:rsidTr="00B911DD">
        <w:trPr>
          <w:trHeight w:val="30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Jumlah</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0,827</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0,924</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0,885</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2,635</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0,878</w:t>
            </w:r>
          </w:p>
        </w:tc>
      </w:tr>
      <w:tr w:rsidR="00B911DD" w:rsidRPr="00BA65BD" w:rsidTr="00B911DD">
        <w:trPr>
          <w:trHeight w:val="300"/>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Rata-rata</w:t>
            </w:r>
          </w:p>
        </w:tc>
        <w:tc>
          <w:tcPr>
            <w:tcW w:w="9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0,092</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0,103</w:t>
            </w:r>
          </w:p>
        </w:tc>
        <w:tc>
          <w:tcPr>
            <w:tcW w:w="882"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0,098</w:t>
            </w:r>
          </w:p>
        </w:tc>
        <w:tc>
          <w:tcPr>
            <w:tcW w:w="793"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0,293</w:t>
            </w:r>
          </w:p>
        </w:tc>
        <w:tc>
          <w:tcPr>
            <w:tcW w:w="855" w:type="pct"/>
            <w:tcBorders>
              <w:top w:val="nil"/>
              <w:left w:val="nil"/>
              <w:bottom w:val="single" w:sz="4" w:space="0" w:color="auto"/>
              <w:right w:val="single" w:sz="4" w:space="0" w:color="auto"/>
            </w:tcBorders>
            <w:shd w:val="clear" w:color="auto" w:fill="auto"/>
            <w:noWrap/>
            <w:vAlign w:val="center"/>
            <w:hideMark/>
          </w:tcPr>
          <w:p w:rsidR="00B911DD" w:rsidRPr="00430A9B" w:rsidRDefault="00B911DD" w:rsidP="00B911DD">
            <w:pPr>
              <w:spacing w:after="0" w:line="240" w:lineRule="auto"/>
              <w:contextualSpacing/>
              <w:jc w:val="center"/>
              <w:rPr>
                <w:rFonts w:ascii="Times New Roman" w:hAnsi="Times New Roman" w:cs="Times New Roman"/>
                <w:color w:val="000000"/>
                <w:sz w:val="24"/>
                <w:szCs w:val="24"/>
              </w:rPr>
            </w:pPr>
            <w:r w:rsidRPr="00430A9B">
              <w:rPr>
                <w:rFonts w:ascii="Times New Roman" w:hAnsi="Times New Roman" w:cs="Times New Roman"/>
                <w:color w:val="000000"/>
                <w:sz w:val="24"/>
                <w:szCs w:val="24"/>
              </w:rPr>
              <w:t>0,098</w:t>
            </w:r>
          </w:p>
        </w:tc>
      </w:tr>
    </w:tbl>
    <w:p w:rsidR="00B911DD" w:rsidRDefault="00B911DD" w:rsidP="00B911DD">
      <w:pPr>
        <w:spacing w:after="0"/>
        <w:jc w:val="center"/>
        <w:rPr>
          <w:rFonts w:ascii="Times New Roman" w:hAnsi="Times New Roman" w:cs="Times New Roman"/>
          <w:sz w:val="24"/>
          <w:szCs w:val="24"/>
          <w:lang w:val="en-US"/>
        </w:rPr>
      </w:pP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108. Data Statistik Analisis Kadar Tanin </w:t>
      </w:r>
      <w:r>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Sorgum</w:t>
      </w:r>
    </w:p>
    <w:tbl>
      <w:tblPr>
        <w:tblW w:w="8085" w:type="dxa"/>
        <w:tblInd w:w="103" w:type="dxa"/>
        <w:tblLook w:val="04A0" w:firstRow="1" w:lastRow="0" w:firstColumn="1" w:lastColumn="0" w:noHBand="0" w:noVBand="1"/>
      </w:tblPr>
      <w:tblGrid>
        <w:gridCol w:w="1848"/>
        <w:gridCol w:w="1083"/>
        <w:gridCol w:w="1134"/>
        <w:gridCol w:w="1134"/>
        <w:gridCol w:w="1134"/>
        <w:gridCol w:w="992"/>
        <w:gridCol w:w="992"/>
      </w:tblGrid>
      <w:tr w:rsidR="00B911DD" w:rsidRPr="00BA65BD" w:rsidTr="00B911DD">
        <w:trPr>
          <w:trHeight w:val="421"/>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Tepung Modifikasi Sorgum : Terigu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Ulangan</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Bekatul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Total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Rata-rata</w:t>
            </w:r>
          </w:p>
        </w:tc>
      </w:tr>
      <w:tr w:rsidR="00B911DD" w:rsidRPr="00BA65BD" w:rsidTr="00B911DD">
        <w:trPr>
          <w:trHeight w:val="315"/>
        </w:trPr>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1</w:t>
            </w:r>
            <w:r>
              <w:rPr>
                <w:rFonts w:ascii="Times New Roman" w:eastAsia="Times New Roman" w:hAnsi="Times New Roman" w:cs="Times New Roman"/>
                <w:b/>
                <w:color w:val="000000"/>
                <w:sz w:val="24"/>
                <w:szCs w:val="24"/>
                <w:lang w:val="en-US"/>
              </w:rPr>
              <w:t xml:space="preserve"> (5%)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2</w:t>
            </w:r>
            <w:r>
              <w:rPr>
                <w:rFonts w:ascii="Times New Roman" w:eastAsia="Times New Roman" w:hAnsi="Times New Roman" w:cs="Times New Roman"/>
                <w:b/>
                <w:color w:val="000000"/>
                <w:sz w:val="24"/>
                <w:szCs w:val="24"/>
                <w:lang w:val="en-US"/>
              </w:rPr>
              <w:t xml:space="preserve"> (10%)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w:t>
            </w:r>
            <w:r>
              <w:rPr>
                <w:rFonts w:ascii="Times New Roman" w:eastAsia="Times New Roman" w:hAnsi="Times New Roman" w:cs="Times New Roman"/>
                <w:b/>
                <w:color w:val="000000"/>
                <w:sz w:val="24"/>
                <w:szCs w:val="24"/>
                <w:vertAlign w:val="subscript"/>
                <w:lang w:val="en-US"/>
              </w:rPr>
              <w:t>3</w:t>
            </w:r>
            <w:r>
              <w:rPr>
                <w:rFonts w:ascii="Times New Roman" w:eastAsia="Times New Roman" w:hAnsi="Times New Roman" w:cs="Times New Roman"/>
                <w:b/>
                <w:color w:val="000000"/>
                <w:sz w:val="24"/>
                <w:szCs w:val="24"/>
                <w:lang w:val="en-US"/>
              </w:rPr>
              <w:t>(15%)</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BA65BD" w:rsidTr="00B911DD">
        <w:trPr>
          <w:trHeight w:val="315"/>
        </w:trPr>
        <w:tc>
          <w:tcPr>
            <w:tcW w:w="18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1</w:t>
            </w:r>
            <w:r>
              <w:rPr>
                <w:rFonts w:ascii="Times New Roman" w:eastAsia="Times New Roman" w:hAnsi="Times New Roman" w:cs="Times New Roman"/>
                <w:color w:val="000000"/>
                <w:sz w:val="24"/>
                <w:szCs w:val="24"/>
                <w:lang w:val="en-US"/>
              </w:rPr>
              <w:t xml:space="preserve"> (70:30)</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0,082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0,264</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0,088</w:t>
            </w:r>
          </w:p>
        </w:tc>
      </w:tr>
      <w:tr w:rsidR="00B911DD" w:rsidRPr="00BA65BD" w:rsidTr="00B911DD">
        <w:trPr>
          <w:trHeight w:val="315"/>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0,102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0,275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0,092</w:t>
            </w:r>
          </w:p>
        </w:tc>
      </w:tr>
      <w:tr w:rsidR="00B911DD" w:rsidRPr="00BA65BD" w:rsidTr="00B911DD">
        <w:trPr>
          <w:trHeight w:val="315"/>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0,295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0,098</w:t>
            </w:r>
          </w:p>
        </w:tc>
      </w:tr>
      <w:tr w:rsidR="00B911DD" w:rsidRPr="00BA65BD" w:rsidTr="00B911DD">
        <w:trPr>
          <w:trHeight w:val="315"/>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0,265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0,293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0,835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0,278</w:t>
            </w:r>
          </w:p>
        </w:tc>
      </w:tr>
      <w:tr w:rsidR="00B911DD" w:rsidRPr="00BA65BD" w:rsidTr="00B911DD">
        <w:trPr>
          <w:trHeight w:val="315"/>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0,088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0,093</w:t>
            </w:r>
          </w:p>
        </w:tc>
      </w:tr>
      <w:tr w:rsidR="00B911DD" w:rsidRPr="00BA65BD" w:rsidTr="00B911DD">
        <w:trPr>
          <w:trHeight w:val="315"/>
        </w:trPr>
        <w:tc>
          <w:tcPr>
            <w:tcW w:w="1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 xml:space="preserve"> (80:20)</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0,273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0,091</w:t>
            </w:r>
          </w:p>
        </w:tc>
      </w:tr>
      <w:tr w:rsidR="00B911DD" w:rsidRPr="00BA65BD" w:rsidTr="00B911DD">
        <w:trPr>
          <w:trHeight w:val="31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0,110</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0,302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0,101</w:t>
            </w:r>
          </w:p>
        </w:tc>
      </w:tr>
      <w:tr w:rsidR="00B911DD" w:rsidRPr="00BA65BD" w:rsidTr="00B911DD">
        <w:trPr>
          <w:trHeight w:val="300"/>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0,080</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0,089</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0,262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0,087</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0,264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0,296</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0,838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0,279</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0,088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0,279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0,093</w:t>
            </w:r>
          </w:p>
        </w:tc>
      </w:tr>
      <w:tr w:rsidR="00B911DD" w:rsidRPr="00BA65BD" w:rsidTr="00B911DD">
        <w:trPr>
          <w:trHeight w:val="300"/>
        </w:trPr>
        <w:tc>
          <w:tcPr>
            <w:tcW w:w="18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vertAlign w:val="subscript"/>
                <w:lang w:val="en-US"/>
              </w:rPr>
              <w:t>3</w:t>
            </w:r>
            <w:r>
              <w:rPr>
                <w:rFonts w:ascii="Times New Roman" w:eastAsia="Times New Roman" w:hAnsi="Times New Roman" w:cs="Times New Roman"/>
                <w:color w:val="000000"/>
                <w:sz w:val="24"/>
                <w:szCs w:val="24"/>
                <w:lang w:val="en-US"/>
              </w:rPr>
              <w:t xml:space="preserve"> (90:10)</w:t>
            </w: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0,082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0,289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0,096</w:t>
            </w:r>
          </w:p>
        </w:tc>
      </w:tr>
      <w:tr w:rsidR="00B911DD" w:rsidRPr="00BA65BD" w:rsidTr="00B911DD">
        <w:trPr>
          <w:trHeight w:val="300"/>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0,143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0,346</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0,115</w:t>
            </w:r>
          </w:p>
        </w:tc>
      </w:tr>
      <w:tr w:rsidR="00B911DD" w:rsidRPr="00BA65BD" w:rsidTr="00B911DD">
        <w:trPr>
          <w:trHeight w:val="300"/>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0,122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0,328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0,109</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0,286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0,308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0,368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0,963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0,321</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Rata-rata Sub 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0,095</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0,123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0,321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0,107</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0,816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0,863</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0,957</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2,635</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0,878</w:t>
            </w:r>
          </w:p>
        </w:tc>
      </w:tr>
      <w:tr w:rsidR="00B911DD" w:rsidRPr="00BA65BD" w:rsidTr="00B911DD">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Total Rata-Rata</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0,272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0,288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0,319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0,878</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color w:val="000000"/>
                <w:sz w:val="24"/>
                <w:szCs w:val="24"/>
                <w:lang w:val="en-US"/>
              </w:rPr>
            </w:pPr>
            <w:r w:rsidRPr="00BA65BD">
              <w:rPr>
                <w:rFonts w:ascii="Times New Roman" w:eastAsia="Times New Roman" w:hAnsi="Times New Roman" w:cs="Times New Roman"/>
                <w:b/>
                <w:color w:val="000000"/>
                <w:sz w:val="24"/>
                <w:szCs w:val="24"/>
                <w:lang w:val="en-US"/>
              </w:rPr>
              <w:t>0,293</w:t>
            </w:r>
          </w:p>
        </w:tc>
      </w:tr>
    </w:tbl>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Perhitungan Statistik Analisis Kadar Tanin </w:t>
      </w:r>
      <w:r>
        <w:rPr>
          <w:rFonts w:ascii="Times New Roman" w:hAnsi="Times New Roman" w:cs="Times New Roman"/>
          <w:i/>
          <w:sz w:val="24"/>
          <w:szCs w:val="24"/>
          <w:lang w:val="en-US"/>
        </w:rPr>
        <w:t>Cookies</w:t>
      </w:r>
    </w:p>
    <w:p w:rsidR="00B911DD" w:rsidRPr="00301D9F" w:rsidRDefault="00B911DD" w:rsidP="00B911DD">
      <w:pPr>
        <w:rPr>
          <w:rFonts w:ascii="Times New Roman" w:hAnsi="Times New Roman" w:cs="Times New Roman"/>
          <w:sz w:val="24"/>
          <w:szCs w:val="24"/>
          <w:lang w:val="en-US"/>
        </w:rPr>
      </w:pPr>
      <w:r w:rsidRPr="00301D9F">
        <w:rPr>
          <w:rFonts w:ascii="Times New Roman" w:hAnsi="Times New Roman" w:cs="Times New Roman"/>
          <w:sz w:val="24"/>
          <w:szCs w:val="24"/>
        </w:rPr>
        <w:t xml:space="preserve">Faktor Koreksi (FK) </w:t>
      </w:r>
      <w:r w:rsidRPr="00301D9F">
        <w:rPr>
          <w:rFonts w:ascii="Times New Roman" w:hAnsi="Times New Roman" w:cs="Times New Roman"/>
          <w:sz w:val="24"/>
          <w:szCs w:val="24"/>
        </w:rPr>
        <w:tab/>
        <w:t xml:space="preserve">=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×Σ sampel</m:t>
            </m:r>
          </m:den>
        </m:f>
      </m:oMath>
      <w:r w:rsidRPr="00301D9F">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m:t>
                </m:r>
                <m:r>
                  <m:rPr>
                    <m:sty m:val="p"/>
                  </m:rPr>
                  <w:rPr>
                    <w:rFonts w:ascii="Cambria Math" w:hAnsi="Cambria Math" w:cs="Times New Roman"/>
                    <w:color w:val="000000"/>
                    <w:sz w:val="24"/>
                    <w:szCs w:val="24"/>
                  </w:rPr>
                  <m:t>2,635</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 x 3</m:t>
            </m:r>
          </m:den>
        </m:f>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0,257</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JKT </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(Jumlah kuadrat masing-masing perlakuan) –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w:t>
      </w:r>
      <w:r>
        <w:rPr>
          <w:rFonts w:ascii="Times New Roman" w:hAnsi="Times New Roman" w:cs="Times New Roman"/>
          <w:sz w:val="24"/>
          <w:szCs w:val="24"/>
          <w:lang w:val="en-US"/>
        </w:rPr>
        <w:t>0,092</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0,082</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w:t>
      </w:r>
      <w:r>
        <w:rPr>
          <w:rFonts w:ascii="Times New Roman" w:hAnsi="Times New Roman" w:cs="Times New Roman"/>
          <w:sz w:val="24"/>
          <w:szCs w:val="24"/>
          <w:lang w:val="en-US"/>
        </w:rPr>
        <w:t>0,122</w:t>
      </w:r>
      <w:r w:rsidRPr="00301D9F">
        <w:rPr>
          <w:rFonts w:ascii="Times New Roman" w:hAnsi="Times New Roman" w:cs="Times New Roman"/>
          <w:sz w:val="24"/>
          <w:szCs w:val="24"/>
        </w:rPr>
        <w:t>)</w:t>
      </w:r>
      <w:r w:rsidRPr="00301D9F">
        <w:rPr>
          <w:rFonts w:ascii="Times New Roman" w:hAnsi="Times New Roman" w:cs="Times New Roman"/>
          <w:sz w:val="24"/>
          <w:szCs w:val="24"/>
          <w:vertAlign w:val="superscript"/>
        </w:rPr>
        <w:t>2</w:t>
      </w:r>
      <w:r w:rsidRPr="00301D9F">
        <w:rPr>
          <w:rFonts w:ascii="Times New Roman" w:hAnsi="Times New Roman" w:cs="Times New Roman"/>
          <w:sz w:val="24"/>
          <w:szCs w:val="24"/>
        </w:rPr>
        <w:t xml:space="preserve"> ) ] – </w:t>
      </w:r>
      <w:r>
        <w:rPr>
          <w:rFonts w:ascii="Times New Roman" w:hAnsi="Times New Roman" w:cs="Times New Roman"/>
          <w:sz w:val="24"/>
          <w:szCs w:val="24"/>
          <w:lang w:val="en-US"/>
        </w:rPr>
        <w:t>0,257</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w:r>
        <w:rPr>
          <w:rFonts w:ascii="Times New Roman" w:hAnsi="Times New Roman" w:cs="Times New Roman"/>
          <w:sz w:val="24"/>
          <w:szCs w:val="24"/>
          <w:lang w:val="en-US"/>
        </w:rPr>
        <w:t>0,005</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Perlakuan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301D9F">
        <w:rPr>
          <w:rFonts w:ascii="Times New Roman" w:hAnsi="Times New Roman" w:cs="Times New Roman"/>
          <w:sz w:val="24"/>
          <w:szCs w:val="24"/>
        </w:rPr>
        <w:t>– FK</w:t>
      </w:r>
    </w:p>
    <w:p w:rsidR="00B911DD" w:rsidRPr="008C5401"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0,264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0,275)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0,328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 </w:t>
      </w:r>
      <w:r>
        <w:rPr>
          <w:rFonts w:ascii="Times New Roman" w:hAnsi="Times New Roman" w:cs="Times New Roman"/>
          <w:sz w:val="24"/>
          <w:szCs w:val="24"/>
          <w:lang w:val="en-US"/>
        </w:rPr>
        <w:t>0,257</w:t>
      </w:r>
    </w:p>
    <w:p w:rsidR="00B911DD" w:rsidRPr="00EB4630"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0,002</w:t>
      </w:r>
    </w:p>
    <w:p w:rsidR="00B911DD" w:rsidRPr="00301D9F" w:rsidRDefault="00B911DD" w:rsidP="00B911DD">
      <w:pPr>
        <w:rPr>
          <w:rFonts w:ascii="Times New Roman" w:hAnsi="Times New Roman" w:cs="Times New Roman"/>
          <w:sz w:val="24"/>
          <w:szCs w:val="24"/>
        </w:rPr>
      </w:pPr>
      <w:r w:rsidRPr="00301D9F">
        <w:rPr>
          <w:rFonts w:ascii="Times New Roman" w:hAnsi="Times New Roman" w:cs="Times New Roman"/>
          <w:sz w:val="24"/>
          <w:szCs w:val="24"/>
        </w:rPr>
        <w:t xml:space="preserve">JK Kelompok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K</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FK</w:t>
      </w:r>
    </w:p>
    <w:p w:rsidR="00B911DD" w:rsidRPr="00301D9F" w:rsidRDefault="00B911DD" w:rsidP="00B911DD">
      <w:pPr>
        <w:ind w:left="1440" w:firstLine="720"/>
        <w:rPr>
          <w:rFonts w:ascii="Times New Roman" w:hAnsi="Times New Roman" w:cs="Times New Roman"/>
          <w:sz w:val="24"/>
          <w:szCs w:val="24"/>
          <w:lang w:val="en-US"/>
        </w:rPr>
      </w:pPr>
      <w:r w:rsidRPr="00301D9F">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0,816)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0,863)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0,957)</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perlakuan</m:t>
                </m:r>
              </m:den>
            </m:f>
          </m:e>
        </m:d>
      </m:oMath>
      <w:r w:rsidRPr="00301D9F">
        <w:rPr>
          <w:rFonts w:ascii="Times New Roman" w:hAnsi="Times New Roman" w:cs="Times New Roman"/>
          <w:sz w:val="24"/>
          <w:szCs w:val="24"/>
        </w:rPr>
        <w:t xml:space="preserve">– </w:t>
      </w:r>
      <w:r>
        <w:rPr>
          <w:rFonts w:ascii="Times New Roman" w:hAnsi="Times New Roman" w:cs="Times New Roman"/>
          <w:sz w:val="24"/>
          <w:szCs w:val="24"/>
          <w:lang w:val="en-US"/>
        </w:rPr>
        <w:t>0,257</w:t>
      </w:r>
    </w:p>
    <w:p w:rsidR="00B911DD" w:rsidRPr="00EB4630"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0,001</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(A)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A)</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b x r</m:t>
                </m:r>
              </m:den>
            </m:f>
          </m:e>
        </m:d>
      </m:oMath>
      <w:r w:rsidRPr="00301D9F">
        <w:rPr>
          <w:rFonts w:ascii="Times New Roman" w:eastAsiaTheme="minorEastAsia" w:hAnsi="Times New Roman" w:cs="Times New Roman"/>
          <w:sz w:val="24"/>
          <w:szCs w:val="24"/>
        </w:rPr>
        <w:t xml:space="preserve"> – FK</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(0,835)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(0,838)</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(0,963)</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0,257</w:t>
      </w:r>
    </w:p>
    <w:p w:rsidR="00B911DD" w:rsidRPr="00EB4630"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0,0012</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Faktor (B) </w:t>
      </w:r>
      <w:r w:rsidRPr="00301D9F">
        <w:rPr>
          <w:rFonts w:ascii="Times New Roman" w:hAnsi="Times New Roman" w:cs="Times New Roman"/>
          <w:sz w:val="24"/>
          <w:szCs w:val="24"/>
        </w:rPr>
        <w:tab/>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taraf B)</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a x r</m:t>
                </m:r>
              </m:den>
            </m:f>
          </m:e>
        </m:d>
      </m:oMath>
      <w:r w:rsidRPr="00301D9F">
        <w:rPr>
          <w:rFonts w:ascii="Times New Roman" w:eastAsiaTheme="minorEastAsia" w:hAnsi="Times New Roman" w:cs="Times New Roman"/>
          <w:sz w:val="24"/>
          <w:szCs w:val="24"/>
        </w:rPr>
        <w:t xml:space="preserve"> – FK</w:t>
      </w:r>
    </w:p>
    <w:p w:rsidR="00B911DD" w:rsidRPr="00344068"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(0,827)</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(0,924)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(0,885)</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×3</m:t>
                </m:r>
              </m:den>
            </m:f>
          </m:e>
        </m:d>
      </m:oMath>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0,257</w:t>
      </w:r>
    </w:p>
    <w:p w:rsidR="00B911DD" w:rsidRPr="00344068"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0,0005</w:t>
      </w:r>
    </w:p>
    <w:p w:rsidR="00B911DD" w:rsidRPr="00301D9F" w:rsidRDefault="00B911DD" w:rsidP="00B911DD">
      <w:pPr>
        <w:rPr>
          <w:rFonts w:ascii="Times New Roman" w:eastAsiaTheme="minorEastAsia" w:hAnsi="Times New Roman" w:cs="Times New Roman"/>
          <w:sz w:val="24"/>
          <w:szCs w:val="24"/>
        </w:rPr>
      </w:pPr>
      <w:r w:rsidRPr="00301D9F">
        <w:rPr>
          <w:rFonts w:ascii="Times New Roman" w:hAnsi="Times New Roman" w:cs="Times New Roman"/>
          <w:sz w:val="24"/>
          <w:szCs w:val="24"/>
        </w:rPr>
        <w:t xml:space="preserve">JK Interaksi AB </w:t>
      </w:r>
      <w:r w:rsidRPr="00301D9F">
        <w:rPr>
          <w:rFonts w:ascii="Times New Roman" w:hAnsi="Times New Roman" w:cs="Times New Roman"/>
          <w:sz w:val="24"/>
          <w:szCs w:val="24"/>
        </w:rPr>
        <w:tab/>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(total perlakuan)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m:t>
                </m:r>
              </m:den>
            </m:f>
          </m:e>
        </m:d>
      </m:oMath>
      <w:r w:rsidRPr="00301D9F">
        <w:rPr>
          <w:rFonts w:ascii="Times New Roman" w:eastAsiaTheme="minorEastAsia" w:hAnsi="Times New Roman" w:cs="Times New Roman"/>
          <w:sz w:val="24"/>
          <w:szCs w:val="24"/>
        </w:rPr>
        <w:t xml:space="preserve"> – FK – JK (A) – JK (B)</w:t>
      </w:r>
    </w:p>
    <w:p w:rsidR="00B911DD" w:rsidRPr="00301D9F" w:rsidRDefault="00B911DD" w:rsidP="00B911DD">
      <w:pPr>
        <w:rPr>
          <w:rFonts w:ascii="Times New Roman" w:eastAsiaTheme="minorEastAsia" w:hAnsi="Times New Roman" w:cs="Times New Roman"/>
          <w:sz w:val="24"/>
          <w:szCs w:val="24"/>
          <w:lang w:val="en-US"/>
        </w:rPr>
      </w:pP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r>
      <w:r w:rsidRPr="00301D9F">
        <w:rPr>
          <w:rFonts w:ascii="Times New Roman" w:eastAsiaTheme="minorEastAsia" w:hAnsi="Times New Roman" w:cs="Times New Roman"/>
          <w:sz w:val="24"/>
          <w:szCs w:val="24"/>
        </w:rPr>
        <w:tab/>
        <w:t xml:space="preserve">= </w:t>
      </w:r>
      <w:r w:rsidRPr="00301D9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0,264</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t>
                </m:r>
                <m:r>
                  <m:rPr>
                    <m:sty m:val="p"/>
                  </m:rPr>
                  <w:rPr>
                    <w:rFonts w:ascii="Cambria Math" w:eastAsia="Times New Roman" w:hAnsi="Cambria Math" w:cs="Times New Roman"/>
                    <w:color w:val="000000"/>
                    <w:sz w:val="24"/>
                    <w:szCs w:val="24"/>
                    <w:lang w:eastAsia="id-ID"/>
                  </w:rPr>
                  <m:t>0,275)</m:t>
                </m:r>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eastAsia="Times New Roman" w:hAnsi="Cambria Math" w:cs="Times New Roman"/>
                        <w:color w:val="000000"/>
                        <w:sz w:val="24"/>
                        <w:szCs w:val="24"/>
                        <w:lang w:eastAsia="id-ID"/>
                      </w:rPr>
                      <m:t>0,328</m:t>
                    </m:r>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301D9F">
        <w:rPr>
          <w:rFonts w:ascii="Times New Roman" w:hAnsi="Times New Roman" w:cs="Times New Roman"/>
          <w:sz w:val="24"/>
          <w:szCs w:val="24"/>
        </w:rPr>
        <w:t xml:space="preserve">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0,257</w:t>
      </w:r>
      <w:r w:rsidRPr="00301D9F">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 xml:space="preserve">0,0012 </w:t>
      </w:r>
      <w:r w:rsidRPr="00301D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0,0005</w:t>
      </w:r>
    </w:p>
    <w:p w:rsidR="00B911DD" w:rsidRPr="00EB4630" w:rsidRDefault="00B911DD" w:rsidP="00B911DD">
      <w:pPr>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0,00047</w:t>
      </w:r>
    </w:p>
    <w:p w:rsidR="00B911DD" w:rsidRDefault="00B911DD" w:rsidP="00B911DD">
      <w:pPr>
        <w:spacing w:after="0" w:line="480" w:lineRule="auto"/>
        <w:jc w:val="both"/>
        <w:rPr>
          <w:rFonts w:ascii="Times New Roman" w:hAnsi="Times New Roman" w:cs="Times New Roman"/>
          <w:sz w:val="24"/>
          <w:szCs w:val="24"/>
          <w:lang w:val="en-US"/>
        </w:rPr>
      </w:pPr>
      <w:r w:rsidRPr="00301D9F">
        <w:rPr>
          <w:rFonts w:ascii="Times New Roman" w:hAnsi="Times New Roman" w:cs="Times New Roman"/>
          <w:sz w:val="24"/>
          <w:szCs w:val="24"/>
        </w:rPr>
        <w:t>JKG</w:t>
      </w:r>
      <w:r w:rsidRPr="00301D9F">
        <w:rPr>
          <w:rFonts w:ascii="Times New Roman" w:hAnsi="Times New Roman" w:cs="Times New Roman"/>
          <w:sz w:val="24"/>
          <w:szCs w:val="24"/>
        </w:rPr>
        <w:tab/>
      </w:r>
      <w:r w:rsidRPr="00301D9F">
        <w:rPr>
          <w:rFonts w:ascii="Times New Roman" w:hAnsi="Times New Roman" w:cs="Times New Roman"/>
          <w:sz w:val="24"/>
          <w:szCs w:val="24"/>
        </w:rPr>
        <w:tab/>
      </w:r>
      <w:r w:rsidRPr="00301D9F">
        <w:rPr>
          <w:rFonts w:ascii="Times New Roman" w:hAnsi="Times New Roman" w:cs="Times New Roman"/>
          <w:sz w:val="24"/>
          <w:szCs w:val="24"/>
        </w:rPr>
        <w:tab/>
        <w:t>= JKT – JKK – JK (A) – JK (B) – JK (AB)</w:t>
      </w:r>
    </w:p>
    <w:p w:rsidR="00B911DD" w:rsidRPr="00301D9F" w:rsidRDefault="00B911DD" w:rsidP="00B911DD">
      <w:pPr>
        <w:ind w:left="1440" w:firstLine="720"/>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0,005</w:t>
      </w:r>
      <w:r>
        <w:rPr>
          <w:rFonts w:ascii="Times New Roman" w:hAnsi="Times New Roman" w:cs="Times New Roman"/>
          <w:sz w:val="24"/>
          <w:szCs w:val="24"/>
        </w:rPr>
        <w:t xml:space="preserve">– </w:t>
      </w:r>
      <w:r>
        <w:rPr>
          <w:rFonts w:ascii="Times New Roman" w:hAnsi="Times New Roman" w:cs="Times New Roman"/>
          <w:sz w:val="24"/>
          <w:szCs w:val="24"/>
          <w:lang w:val="en-US"/>
        </w:rPr>
        <w:t>0,001</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0,0012</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0,0008</w:t>
      </w:r>
      <w:r w:rsidRPr="00301D9F">
        <w:rPr>
          <w:rFonts w:ascii="Times New Roman" w:hAnsi="Times New Roman" w:cs="Times New Roman"/>
          <w:sz w:val="24"/>
          <w:szCs w:val="24"/>
        </w:rPr>
        <w:t xml:space="preserve"> – </w:t>
      </w:r>
      <w:r>
        <w:rPr>
          <w:rFonts w:ascii="Times New Roman" w:hAnsi="Times New Roman" w:cs="Times New Roman"/>
          <w:sz w:val="24"/>
          <w:szCs w:val="24"/>
          <w:lang w:val="en-US"/>
        </w:rPr>
        <w:t>0,00027</w:t>
      </w:r>
    </w:p>
    <w:p w:rsidR="00B911DD" w:rsidRPr="00EB4630" w:rsidRDefault="00B911DD" w:rsidP="00B911DD">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rPr>
        <w:t>= 0</w:t>
      </w:r>
      <w:r>
        <w:rPr>
          <w:rFonts w:ascii="Times New Roman" w:hAnsi="Times New Roman" w:cs="Times New Roman"/>
          <w:sz w:val="24"/>
          <w:szCs w:val="24"/>
          <w:lang w:val="en-US"/>
        </w:rPr>
        <w:t>,0014</w:t>
      </w:r>
    </w:p>
    <w:p w:rsidR="00B911DD" w:rsidRDefault="00B911DD" w:rsidP="00B911D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Tabel 109. ANAVA Analisis Kadar Tanin</w:t>
      </w:r>
    </w:p>
    <w:tbl>
      <w:tblPr>
        <w:tblW w:w="7946" w:type="dxa"/>
        <w:tblInd w:w="103" w:type="dxa"/>
        <w:tblLook w:val="04A0" w:firstRow="1" w:lastRow="0" w:firstColumn="1" w:lastColumn="0" w:noHBand="0" w:noVBand="1"/>
      </w:tblPr>
      <w:tblGrid>
        <w:gridCol w:w="2132"/>
        <w:gridCol w:w="708"/>
        <w:gridCol w:w="1134"/>
        <w:gridCol w:w="1279"/>
        <w:gridCol w:w="1418"/>
        <w:gridCol w:w="1275"/>
      </w:tblGrid>
      <w:tr w:rsidR="00B911DD" w:rsidRPr="00BA65BD" w:rsidTr="00B911DD">
        <w:trPr>
          <w:trHeight w:val="315"/>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Sumber Variansi</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dB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JK</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KT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F Hitung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b/>
                <w:bCs/>
                <w:color w:val="000000"/>
                <w:sz w:val="24"/>
                <w:szCs w:val="24"/>
                <w:lang w:val="en-US"/>
              </w:rPr>
            </w:pPr>
            <w:r w:rsidRPr="00BA65BD">
              <w:rPr>
                <w:rFonts w:ascii="Times New Roman" w:eastAsia="Times New Roman" w:hAnsi="Times New Roman" w:cs="Times New Roman"/>
                <w:b/>
                <w:bCs/>
                <w:color w:val="000000"/>
                <w:sz w:val="24"/>
                <w:szCs w:val="24"/>
                <w:lang w:val="en-US"/>
              </w:rPr>
              <w:t>F Tabel 5%</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Kelompok</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0,001</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0,0006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 </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Perlakuan</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0,002</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 </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Faktor A</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0,0012</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0,0006</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7,00*</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3,63</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Faktor B</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0,0005</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0,000</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83737C"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lang w:val="en-US"/>
              </w:rPr>
              <w:t>3,11</w:t>
            </w:r>
            <w:r>
              <w:rPr>
                <w:rFonts w:ascii="Times New Roman" w:eastAsia="Times New Roman" w:hAnsi="Times New Roman" w:cs="Times New Roman"/>
                <w:color w:val="000000"/>
                <w:sz w:val="24"/>
                <w:szCs w:val="24"/>
                <w:vertAlign w:val="superscript"/>
                <w:lang w:val="en-US"/>
              </w:rPr>
              <w:t>tn</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3,63</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Interaksi (AB)</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4</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0,0004</w:t>
            </w:r>
            <w:r w:rsidRPr="00BA65BD">
              <w:rPr>
                <w:rFonts w:ascii="Times New Roman" w:eastAsia="Times New Roman" w:hAnsi="Times New Roman" w:cs="Times New Roman"/>
                <w:color w:val="000000"/>
                <w:sz w:val="24"/>
                <w:szCs w:val="24"/>
                <w:lang w:val="en-US"/>
              </w:rPr>
              <w:t>7</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0,0001</w:t>
            </w:r>
          </w:p>
        </w:tc>
        <w:tc>
          <w:tcPr>
            <w:tcW w:w="141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Pr>
                <w:rFonts w:ascii="Times New Roman" w:eastAsia="Times New Roman" w:hAnsi="Times New Roman" w:cs="Times New Roman"/>
                <w:color w:val="000000"/>
                <w:sz w:val="24"/>
                <w:szCs w:val="24"/>
                <w:lang w:val="en-US"/>
              </w:rPr>
              <w:t>1,3</w:t>
            </w:r>
            <w:r w:rsidRPr="00BA65BD">
              <w:rPr>
                <w:rFonts w:ascii="Times New Roman" w:eastAsia="Times New Roman" w:hAnsi="Times New Roman" w:cs="Times New Roman"/>
                <w:color w:val="000000"/>
                <w:sz w:val="24"/>
                <w:szCs w:val="24"/>
                <w:lang w:val="en-US"/>
              </w:rPr>
              <w:t>6</w:t>
            </w:r>
            <w:r>
              <w:rPr>
                <w:rFonts w:ascii="Times New Roman" w:eastAsia="Times New Roman" w:hAnsi="Times New Roman" w:cs="Times New Roman"/>
                <w:color w:val="000000"/>
                <w:sz w:val="24"/>
                <w:szCs w:val="24"/>
                <w:vertAlign w:val="superscript"/>
                <w:lang w:val="en-US"/>
              </w:rPr>
              <w:t>tn</w:t>
            </w:r>
          </w:p>
        </w:tc>
        <w:tc>
          <w:tcPr>
            <w:tcW w:w="1275"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3,01</w:t>
            </w: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Galat</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16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0,0014</w:t>
            </w:r>
          </w:p>
        </w:tc>
        <w:tc>
          <w:tcPr>
            <w:tcW w:w="1279"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0,0001</w:t>
            </w:r>
          </w:p>
        </w:tc>
        <w:tc>
          <w:tcPr>
            <w:tcW w:w="1418" w:type="dxa"/>
            <w:tcBorders>
              <w:top w:val="nil"/>
              <w:left w:val="nil"/>
              <w:bottom w:val="nil"/>
              <w:right w:val="nil"/>
            </w:tcBorders>
            <w:shd w:val="clear" w:color="auto" w:fill="auto"/>
            <w:noWrap/>
            <w:vAlign w:val="bottom"/>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1275" w:type="dxa"/>
            <w:tcBorders>
              <w:top w:val="nil"/>
              <w:left w:val="nil"/>
              <w:bottom w:val="nil"/>
              <w:right w:val="nil"/>
            </w:tcBorders>
            <w:shd w:val="clear" w:color="auto" w:fill="auto"/>
            <w:noWrap/>
            <w:vAlign w:val="bottom"/>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BA65BD" w:rsidTr="00B911DD">
        <w:trPr>
          <w:trHeight w:val="315"/>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Total</w:t>
            </w:r>
          </w:p>
        </w:tc>
        <w:tc>
          <w:tcPr>
            <w:tcW w:w="708"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26</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BA65BD" w:rsidRDefault="00B911DD" w:rsidP="00B911DD">
            <w:pPr>
              <w:spacing w:after="0" w:line="240" w:lineRule="auto"/>
              <w:jc w:val="center"/>
              <w:rPr>
                <w:rFonts w:ascii="Times New Roman" w:eastAsia="Times New Roman" w:hAnsi="Times New Roman" w:cs="Times New Roman"/>
                <w:color w:val="000000"/>
                <w:sz w:val="24"/>
                <w:szCs w:val="24"/>
                <w:lang w:val="en-US"/>
              </w:rPr>
            </w:pPr>
            <w:r w:rsidRPr="00BA65BD">
              <w:rPr>
                <w:rFonts w:ascii="Times New Roman" w:eastAsia="Times New Roman" w:hAnsi="Times New Roman" w:cs="Times New Roman"/>
                <w:color w:val="000000"/>
                <w:sz w:val="24"/>
                <w:szCs w:val="24"/>
                <w:lang w:val="en-US"/>
              </w:rPr>
              <w:t>0,005</w:t>
            </w:r>
          </w:p>
        </w:tc>
        <w:tc>
          <w:tcPr>
            <w:tcW w:w="1279" w:type="dxa"/>
            <w:tcBorders>
              <w:top w:val="nil"/>
              <w:left w:val="nil"/>
              <w:bottom w:val="nil"/>
              <w:right w:val="nil"/>
            </w:tcBorders>
            <w:shd w:val="clear" w:color="auto" w:fill="auto"/>
            <w:noWrap/>
            <w:vAlign w:val="bottom"/>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c>
          <w:tcPr>
            <w:tcW w:w="1275" w:type="dxa"/>
            <w:tcBorders>
              <w:top w:val="nil"/>
              <w:left w:val="nil"/>
              <w:bottom w:val="nil"/>
              <w:right w:val="nil"/>
            </w:tcBorders>
            <w:shd w:val="clear" w:color="auto" w:fill="auto"/>
            <w:noWrap/>
            <w:vAlign w:val="bottom"/>
            <w:hideMark/>
          </w:tcPr>
          <w:p w:rsidR="00B911DD" w:rsidRPr="00BA65BD" w:rsidRDefault="00B911DD" w:rsidP="00B911DD">
            <w:pPr>
              <w:spacing w:after="0" w:line="240" w:lineRule="auto"/>
              <w:rPr>
                <w:rFonts w:ascii="Times New Roman" w:eastAsia="Times New Roman" w:hAnsi="Times New Roman" w:cs="Times New Roman"/>
                <w:color w:val="000000"/>
                <w:sz w:val="24"/>
                <w:szCs w:val="24"/>
                <w:lang w:val="en-US"/>
              </w:rPr>
            </w:pPr>
          </w:p>
        </w:tc>
      </w:tr>
    </w:tbl>
    <w:p w:rsidR="00B911DD" w:rsidRDefault="00B911DD" w:rsidP="00B911D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Berpengaruh</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Berpengaruh</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Kesimpulan :</w:t>
      </w:r>
    </w:p>
    <w:p w:rsidR="00B911DD" w:rsidRDefault="00B911DD" w:rsidP="00B911D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analisis variansi (ANAVA) diatas, diketahui bahwa faktor</w:t>
      </w:r>
      <w:r w:rsidRPr="000C524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interaksi AB dan Faktor B tidak berpengaruh terhadap kadar tannin sedangkan faktor A berpengaruh terhadap kadar tannin </w:t>
      </w:r>
      <w:r w:rsidRPr="000C5241">
        <w:rPr>
          <w:rFonts w:ascii="Times New Roman" w:hAnsi="Times New Roman" w:cs="Times New Roman"/>
          <w:i/>
          <w:sz w:val="24"/>
          <w:szCs w:val="24"/>
          <w:lang w:val="en-US"/>
        </w:rPr>
        <w:t>cookies</w:t>
      </w:r>
      <w:r>
        <w:rPr>
          <w:rFonts w:ascii="Times New Roman" w:hAnsi="Times New Roman" w:cs="Times New Roman"/>
          <w:sz w:val="24"/>
          <w:szCs w:val="24"/>
          <w:lang w:val="en-US"/>
        </w:rPr>
        <w:t xml:space="preserve"> sehingga perlu dilakukan uji lanjut duncan.</w:t>
      </w: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sz w:val="24"/>
          <w:szCs w:val="24"/>
          <w:lang w:val="en-US"/>
        </w:rPr>
      </w:pPr>
    </w:p>
    <w:p w:rsidR="00B911DD" w:rsidRDefault="00B911DD" w:rsidP="00B911D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Jarak Duncan Analisis Kadar Tanin</w:t>
      </w:r>
    </w:p>
    <w:p w:rsidR="00B911DD" w:rsidRDefault="00B911DD" w:rsidP="00B911DD">
      <w:pPr>
        <w:spacing w:after="0" w:line="48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Standar Error (S</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0,0001</m:t>
                </m:r>
              </m:num>
              <m:den>
                <m:r>
                  <w:rPr>
                    <w:rFonts w:ascii="Cambria Math" w:hAnsi="Cambria Math" w:cs="Times New Roman"/>
                    <w:sz w:val="24"/>
                    <w:szCs w:val="24"/>
                    <w:lang w:val="en-US"/>
                  </w:rPr>
                  <m:t>9</m:t>
                </m:r>
              </m:den>
            </m:f>
          </m:e>
        </m:rad>
      </m:oMath>
      <w:r>
        <w:rPr>
          <w:rFonts w:ascii="Times New Roman" w:eastAsiaTheme="minorEastAsia" w:hAnsi="Times New Roman" w:cs="Times New Roman"/>
          <w:sz w:val="24"/>
          <w:szCs w:val="24"/>
          <w:lang w:val="en-US"/>
        </w:rPr>
        <w:t xml:space="preserve"> = 0,001047</w:t>
      </w:r>
    </w:p>
    <w:p w:rsidR="00B911DD" w:rsidRDefault="00B911DD" w:rsidP="00B911DD">
      <w:pPr>
        <w:spacing w:after="0"/>
        <w:ind w:left="1276" w:hanging="1276"/>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Tabel 110.</w:t>
      </w:r>
      <w:r w:rsidRPr="007573F7">
        <w:rPr>
          <w:rFonts w:ascii="Times New Roman" w:hAnsi="Times New Roman" w:cs="Times New Roman"/>
          <w:sz w:val="24"/>
          <w:szCs w:val="24"/>
          <w:lang w:val="en-US"/>
        </w:rPr>
        <w:t xml:space="preserve"> </w:t>
      </w:r>
      <w:r>
        <w:rPr>
          <w:rFonts w:ascii="Times New Roman" w:hAnsi="Times New Roman" w:cs="Times New Roman"/>
          <w:sz w:val="24"/>
          <w:szCs w:val="24"/>
          <w:lang w:val="en-US"/>
        </w:rPr>
        <w:t>Uji Jarak Berganda Duncan Untuk Faktor Substitusi Tepung Modifikasi Sorgum dan Bekatul (A)</w:t>
      </w:r>
    </w:p>
    <w:tbl>
      <w:tblPr>
        <w:tblW w:w="7943" w:type="dxa"/>
        <w:tblInd w:w="103" w:type="dxa"/>
        <w:tblLook w:val="04A0" w:firstRow="1" w:lastRow="0" w:firstColumn="1" w:lastColumn="0" w:noHBand="0" w:noVBand="1"/>
      </w:tblPr>
      <w:tblGrid>
        <w:gridCol w:w="960"/>
        <w:gridCol w:w="960"/>
        <w:gridCol w:w="779"/>
        <w:gridCol w:w="992"/>
        <w:gridCol w:w="1134"/>
        <w:gridCol w:w="1134"/>
        <w:gridCol w:w="992"/>
        <w:gridCol w:w="992"/>
      </w:tblGrid>
      <w:tr w:rsidR="00B911DD" w:rsidRPr="008445B3" w:rsidTr="00B911DD">
        <w:trPr>
          <w:trHeight w:val="37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LSR 5%</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Nilai Rata-Rata</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Perlakuan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Taraf Nyata 5%</w:t>
            </w:r>
          </w:p>
        </w:tc>
      </w:tr>
      <w:tr w:rsidR="00B911DD" w:rsidRPr="008445B3" w:rsidTr="00B911D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8445B3" w:rsidRDefault="00B911DD" w:rsidP="00B911DD">
            <w:pPr>
              <w:spacing w:after="0" w:line="240" w:lineRule="auto"/>
              <w:rPr>
                <w:rFonts w:ascii="Times New Roman" w:eastAsia="Times New Roman" w:hAnsi="Times New Roman" w:cs="Times New Roman"/>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911DD" w:rsidRPr="008445B3" w:rsidRDefault="00B911DD" w:rsidP="00B911DD">
            <w:pPr>
              <w:spacing w:after="0" w:line="240" w:lineRule="auto"/>
              <w:rPr>
                <w:rFonts w:ascii="Times New Roman" w:eastAsia="Times New Roman" w:hAnsi="Times New Roman" w:cs="Times New Roman"/>
                <w:color w:val="000000"/>
                <w:sz w:val="24"/>
                <w:szCs w:val="24"/>
                <w:lang w:val="en-US"/>
              </w:rPr>
            </w:pPr>
          </w:p>
        </w:tc>
        <w:tc>
          <w:tcPr>
            <w:tcW w:w="779"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Kode</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1DD" w:rsidRPr="008445B3" w:rsidRDefault="00B911DD" w:rsidP="00B911DD">
            <w:pPr>
              <w:spacing w:after="0" w:line="240" w:lineRule="auto"/>
              <w:rPr>
                <w:rFonts w:ascii="Times New Roman" w:eastAsia="Times New Roman" w:hAnsi="Times New Roman" w:cs="Times New Roman"/>
                <w:color w:val="000000"/>
                <w:sz w:val="24"/>
                <w:szCs w:val="24"/>
                <w:lang w:val="en-US"/>
              </w:rPr>
            </w:pPr>
          </w:p>
        </w:tc>
      </w:tr>
      <w:tr w:rsidR="00B911DD" w:rsidRPr="008445B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779"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a1</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0,0928</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a</w:t>
            </w:r>
          </w:p>
        </w:tc>
      </w:tr>
      <w:tr w:rsidR="00B911DD" w:rsidRPr="008445B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0,003</w:t>
            </w:r>
          </w:p>
        </w:tc>
        <w:tc>
          <w:tcPr>
            <w:tcW w:w="779"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a2</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0,0931</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vertAlign w:val="superscript"/>
                <w:lang w:val="en-US"/>
              </w:rPr>
            </w:pPr>
            <w:r w:rsidRPr="008445B3">
              <w:rPr>
                <w:rFonts w:ascii="Times New Roman" w:eastAsia="Times New Roman" w:hAnsi="Times New Roman" w:cs="Times New Roman"/>
                <w:color w:val="000000"/>
                <w:sz w:val="24"/>
                <w:szCs w:val="24"/>
                <w:lang w:val="en-US"/>
              </w:rPr>
              <w:t>0,00</w:t>
            </w:r>
            <w:r>
              <w:rPr>
                <w:rFonts w:ascii="Times New Roman" w:eastAsia="Times New Roman" w:hAnsi="Times New Roman" w:cs="Times New Roman"/>
                <w:color w:val="000000"/>
                <w:sz w:val="24"/>
                <w:szCs w:val="24"/>
                <w:lang w:val="en-US"/>
              </w:rPr>
              <w:t>03</w:t>
            </w:r>
            <w:r>
              <w:rPr>
                <w:rFonts w:ascii="Times New Roman" w:eastAsia="Times New Roman" w:hAnsi="Times New Roman" w:cs="Times New Roman"/>
                <w:color w:val="000000"/>
                <w:sz w:val="24"/>
                <w:szCs w:val="24"/>
                <w:vertAlign w:val="superscript"/>
                <w:lang w:val="en-US"/>
              </w:rPr>
              <w:t>tn</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a</w:t>
            </w:r>
          </w:p>
        </w:tc>
      </w:tr>
      <w:tr w:rsidR="00B911DD" w:rsidRPr="008445B3" w:rsidTr="00B911D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3,14</w:t>
            </w:r>
          </w:p>
        </w:tc>
        <w:tc>
          <w:tcPr>
            <w:tcW w:w="960"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0,003</w:t>
            </w:r>
          </w:p>
        </w:tc>
        <w:tc>
          <w:tcPr>
            <w:tcW w:w="779"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a3</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0,107</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0,0142*</w:t>
            </w:r>
          </w:p>
        </w:tc>
        <w:tc>
          <w:tcPr>
            <w:tcW w:w="1134"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0,013</w:t>
            </w:r>
            <w:r>
              <w:rPr>
                <w:rFonts w:ascii="Times New Roman" w:eastAsia="Times New Roman" w:hAnsi="Times New Roman" w:cs="Times New Roman"/>
                <w:color w:val="000000"/>
                <w:sz w:val="24"/>
                <w:szCs w:val="24"/>
                <w:lang w:val="en-US"/>
              </w:rPr>
              <w:t>9*</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B911DD" w:rsidRPr="008445B3" w:rsidRDefault="00B911DD" w:rsidP="00B911DD">
            <w:pPr>
              <w:spacing w:after="0" w:line="240" w:lineRule="auto"/>
              <w:jc w:val="center"/>
              <w:rPr>
                <w:rFonts w:ascii="Times New Roman" w:eastAsia="Times New Roman" w:hAnsi="Times New Roman" w:cs="Times New Roman"/>
                <w:color w:val="000000"/>
                <w:sz w:val="24"/>
                <w:szCs w:val="24"/>
                <w:lang w:val="en-US"/>
              </w:rPr>
            </w:pPr>
            <w:r w:rsidRPr="008445B3">
              <w:rPr>
                <w:rFonts w:ascii="Times New Roman" w:eastAsia="Times New Roman" w:hAnsi="Times New Roman" w:cs="Times New Roman"/>
                <w:color w:val="000000"/>
                <w:sz w:val="24"/>
                <w:szCs w:val="24"/>
                <w:lang w:val="en-US"/>
              </w:rPr>
              <w:t>b</w:t>
            </w:r>
          </w:p>
        </w:tc>
      </w:tr>
    </w:tbl>
    <w:p w:rsidR="00B911DD" w:rsidRDefault="00B911DD" w:rsidP="00B911D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r>
        <w:rPr>
          <w:rFonts w:ascii="Times New Roman" w:hAnsi="Times New Roman" w:cs="Times New Roman"/>
          <w:sz w:val="24"/>
          <w:szCs w:val="24"/>
          <w:lang w:val="en-US"/>
        </w:rPr>
        <w:tab/>
        <w:t>tn = Tidak Berbeda Nyata</w:t>
      </w:r>
    </w:p>
    <w:p w:rsidR="00B911DD" w:rsidRDefault="00B911DD" w:rsidP="00B911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 Berbeda Nyata</w:t>
      </w:r>
    </w:p>
    <w:p w:rsidR="00B911DD" w:rsidRPr="00E941E9" w:rsidRDefault="00B911DD" w:rsidP="00B911DD">
      <w:pPr>
        <w:spacing w:after="0" w:line="480" w:lineRule="auto"/>
        <w:jc w:val="both"/>
        <w:rPr>
          <w:rFonts w:ascii="Times New Roman" w:hAnsi="Times New Roman" w:cs="Times New Roman"/>
          <w:sz w:val="24"/>
          <w:lang w:val="en-US"/>
        </w:rPr>
      </w:pPr>
    </w:p>
    <w:p w:rsidR="00B911DD" w:rsidRPr="00B911DD" w:rsidRDefault="00B911DD" w:rsidP="00B911DD">
      <w:pPr>
        <w:spacing w:line="480" w:lineRule="auto"/>
        <w:ind w:firstLine="709"/>
        <w:rPr>
          <w:lang w:val="en-US"/>
        </w:rPr>
      </w:pPr>
    </w:p>
    <w:sectPr w:rsidR="00B911DD" w:rsidRPr="00B911DD" w:rsidSect="009A3E0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602" w:rsidRDefault="00126602" w:rsidP="00B911DD">
      <w:pPr>
        <w:spacing w:after="0" w:line="240" w:lineRule="auto"/>
      </w:pPr>
      <w:r>
        <w:separator/>
      </w:r>
    </w:p>
  </w:endnote>
  <w:endnote w:type="continuationSeparator" w:id="0">
    <w:p w:rsidR="00126602" w:rsidRDefault="00126602" w:rsidP="00B91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678480"/>
      <w:docPartObj>
        <w:docPartGallery w:val="Page Numbers (Bottom of Page)"/>
        <w:docPartUnique/>
      </w:docPartObj>
    </w:sdtPr>
    <w:sdtEndPr>
      <w:rPr>
        <w:noProof/>
      </w:rPr>
    </w:sdtEndPr>
    <w:sdtContent>
      <w:p w:rsidR="00D03765" w:rsidRDefault="00D03765">
        <w:pPr>
          <w:pStyle w:val="Footer"/>
          <w:jc w:val="center"/>
        </w:pPr>
        <w:r>
          <w:fldChar w:fldCharType="begin"/>
        </w:r>
        <w:r>
          <w:instrText xml:space="preserve"> PAGE   \* MERGEFORMAT </w:instrText>
        </w:r>
        <w:r>
          <w:fldChar w:fldCharType="separate"/>
        </w:r>
        <w:r w:rsidR="00D52AD6">
          <w:rPr>
            <w:noProof/>
          </w:rPr>
          <w:t>ii</w:t>
        </w:r>
        <w:r>
          <w:rPr>
            <w:noProof/>
          </w:rPr>
          <w:fldChar w:fldCharType="end"/>
        </w:r>
      </w:p>
    </w:sdtContent>
  </w:sdt>
  <w:p w:rsidR="00D03765" w:rsidRDefault="00D037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642141"/>
      <w:docPartObj>
        <w:docPartGallery w:val="Page Numbers (Bottom of Page)"/>
        <w:docPartUnique/>
      </w:docPartObj>
    </w:sdtPr>
    <w:sdtEndPr>
      <w:rPr>
        <w:noProof/>
      </w:rPr>
    </w:sdtEndPr>
    <w:sdtContent>
      <w:p w:rsidR="00D03765" w:rsidRDefault="00D03765">
        <w:pPr>
          <w:pStyle w:val="Footer"/>
          <w:jc w:val="center"/>
        </w:pPr>
        <w:r>
          <w:fldChar w:fldCharType="begin"/>
        </w:r>
        <w:r>
          <w:instrText xml:space="preserve"> PAGE   \* MERGEFORMAT </w:instrText>
        </w:r>
        <w:r>
          <w:fldChar w:fldCharType="separate"/>
        </w:r>
        <w:r w:rsidR="00D52AD6">
          <w:rPr>
            <w:noProof/>
          </w:rPr>
          <w:t>i</w:t>
        </w:r>
        <w:r>
          <w:rPr>
            <w:noProof/>
          </w:rPr>
          <w:fldChar w:fldCharType="end"/>
        </w:r>
      </w:p>
    </w:sdtContent>
  </w:sdt>
  <w:p w:rsidR="00D03765" w:rsidRDefault="00D037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65" w:rsidRDefault="00D03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602" w:rsidRDefault="00126602" w:rsidP="00B911DD">
      <w:pPr>
        <w:spacing w:after="0" w:line="240" w:lineRule="auto"/>
      </w:pPr>
      <w:r>
        <w:separator/>
      </w:r>
    </w:p>
  </w:footnote>
  <w:footnote w:type="continuationSeparator" w:id="0">
    <w:p w:rsidR="00126602" w:rsidRDefault="00126602" w:rsidP="00B91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550026"/>
      <w:docPartObj>
        <w:docPartGallery w:val="Page Numbers (Top of Page)"/>
        <w:docPartUnique/>
      </w:docPartObj>
    </w:sdtPr>
    <w:sdtEndPr>
      <w:rPr>
        <w:noProof/>
      </w:rPr>
    </w:sdtEndPr>
    <w:sdtContent>
      <w:p w:rsidR="00D03765" w:rsidRDefault="00D03765">
        <w:pPr>
          <w:pStyle w:val="Header"/>
          <w:jc w:val="right"/>
        </w:pPr>
        <w:r>
          <w:fldChar w:fldCharType="begin"/>
        </w:r>
        <w:r>
          <w:instrText xml:space="preserve"> PAGE   \* MERGEFORMAT </w:instrText>
        </w:r>
        <w:r>
          <w:fldChar w:fldCharType="separate"/>
        </w:r>
        <w:r w:rsidR="00D52AD6">
          <w:rPr>
            <w:noProof/>
          </w:rPr>
          <w:t>ii</w:t>
        </w:r>
        <w:r>
          <w:rPr>
            <w:noProof/>
          </w:rPr>
          <w:fldChar w:fldCharType="end"/>
        </w:r>
      </w:p>
    </w:sdtContent>
  </w:sdt>
  <w:p w:rsidR="00D03765" w:rsidRDefault="00D03765" w:rsidP="00B911D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65" w:rsidRDefault="00D03765">
    <w:pPr>
      <w:pStyle w:val="Header"/>
      <w:jc w:val="right"/>
    </w:pPr>
  </w:p>
  <w:p w:rsidR="00D03765" w:rsidRDefault="00D037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65" w:rsidRDefault="00D03765">
    <w:pPr>
      <w:pStyle w:val="Header"/>
      <w:jc w:val="right"/>
    </w:pPr>
  </w:p>
  <w:p w:rsidR="00D03765" w:rsidRDefault="00D03765" w:rsidP="00B911DD">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65" w:rsidRDefault="00D03765">
    <w:pPr>
      <w:pStyle w:val="Header"/>
      <w:jc w:val="right"/>
    </w:pPr>
  </w:p>
  <w:p w:rsidR="00D03765" w:rsidRDefault="00D037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383877"/>
      <w:docPartObj>
        <w:docPartGallery w:val="Page Numbers (Top of Page)"/>
        <w:docPartUnique/>
      </w:docPartObj>
    </w:sdtPr>
    <w:sdtEndPr>
      <w:rPr>
        <w:noProof/>
      </w:rPr>
    </w:sdtEndPr>
    <w:sdtContent>
      <w:p w:rsidR="00D03765" w:rsidRDefault="00D03765">
        <w:pPr>
          <w:pStyle w:val="Header"/>
          <w:jc w:val="right"/>
        </w:pPr>
        <w:r>
          <w:fldChar w:fldCharType="begin"/>
        </w:r>
        <w:r>
          <w:instrText xml:space="preserve"> PAGE   \* MERGEFORMAT </w:instrText>
        </w:r>
        <w:r>
          <w:fldChar w:fldCharType="separate"/>
        </w:r>
        <w:r w:rsidR="00D52AD6">
          <w:rPr>
            <w:noProof/>
          </w:rPr>
          <w:t>90</w:t>
        </w:r>
        <w:r>
          <w:rPr>
            <w:noProof/>
          </w:rPr>
          <w:fldChar w:fldCharType="end"/>
        </w:r>
      </w:p>
    </w:sdtContent>
  </w:sdt>
  <w:p w:rsidR="00D03765" w:rsidRDefault="00D03765" w:rsidP="00B911DD">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580290"/>
      <w:docPartObj>
        <w:docPartGallery w:val="Page Numbers (Top of Page)"/>
        <w:docPartUnique/>
      </w:docPartObj>
    </w:sdtPr>
    <w:sdtEndPr>
      <w:rPr>
        <w:noProof/>
      </w:rPr>
    </w:sdtEndPr>
    <w:sdtContent>
      <w:p w:rsidR="00D03765" w:rsidRDefault="00D03765">
        <w:pPr>
          <w:pStyle w:val="Header"/>
          <w:jc w:val="right"/>
        </w:pPr>
        <w:r>
          <w:fldChar w:fldCharType="begin"/>
        </w:r>
        <w:r>
          <w:instrText xml:space="preserve"> PAGE   \* MERGEFORMAT </w:instrText>
        </w:r>
        <w:r>
          <w:fldChar w:fldCharType="separate"/>
        </w:r>
        <w:r w:rsidR="00D52AD6">
          <w:rPr>
            <w:noProof/>
          </w:rPr>
          <w:t>162</w:t>
        </w:r>
        <w:r>
          <w:rPr>
            <w:noProof/>
          </w:rPr>
          <w:fldChar w:fldCharType="end"/>
        </w:r>
      </w:p>
    </w:sdtContent>
  </w:sdt>
  <w:p w:rsidR="00D03765" w:rsidRDefault="00D03765" w:rsidP="00B911DD">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765" w:rsidRDefault="00D037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32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4DC2405"/>
    <w:multiLevelType w:val="hybridMultilevel"/>
    <w:tmpl w:val="2D743F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9C28FF"/>
    <w:multiLevelType w:val="hybridMultilevel"/>
    <w:tmpl w:val="5748BE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BA2D20"/>
    <w:multiLevelType w:val="hybridMultilevel"/>
    <w:tmpl w:val="B9440106"/>
    <w:lvl w:ilvl="0" w:tplc="1228F15C">
      <w:start w:val="9"/>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24686"/>
    <w:multiLevelType w:val="hybridMultilevel"/>
    <w:tmpl w:val="31BC68A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00F3B73"/>
    <w:multiLevelType w:val="hybridMultilevel"/>
    <w:tmpl w:val="095A1FE6"/>
    <w:lvl w:ilvl="0" w:tplc="D2AEF5F6">
      <w:start w:val="2"/>
      <w:numFmt w:val="bullet"/>
      <w:lvlText w:val="-"/>
      <w:lvlJc w:val="left"/>
      <w:pPr>
        <w:ind w:left="720" w:hanging="360"/>
      </w:pPr>
      <w:rPr>
        <w:rFonts w:ascii="Times New Roman" w:eastAsia="Calibri" w:hAnsi="Times New Roman" w:cs="Times New Roman" w:hint="default"/>
      </w:rPr>
    </w:lvl>
    <w:lvl w:ilvl="1" w:tplc="71761890" w:tentative="1">
      <w:start w:val="1"/>
      <w:numFmt w:val="bullet"/>
      <w:lvlText w:val="o"/>
      <w:lvlJc w:val="left"/>
      <w:pPr>
        <w:ind w:left="1440" w:hanging="360"/>
      </w:pPr>
      <w:rPr>
        <w:rFonts w:ascii="Courier New" w:hAnsi="Courier New" w:cs="Courier New" w:hint="default"/>
      </w:rPr>
    </w:lvl>
    <w:lvl w:ilvl="2" w:tplc="A6ACA14C" w:tentative="1">
      <w:start w:val="1"/>
      <w:numFmt w:val="bullet"/>
      <w:lvlText w:val=""/>
      <w:lvlJc w:val="left"/>
      <w:pPr>
        <w:ind w:left="2160" w:hanging="360"/>
      </w:pPr>
      <w:rPr>
        <w:rFonts w:ascii="Wingdings" w:hAnsi="Wingdings" w:hint="default"/>
      </w:rPr>
    </w:lvl>
    <w:lvl w:ilvl="3" w:tplc="4BDE0DC2" w:tentative="1">
      <w:start w:val="1"/>
      <w:numFmt w:val="bullet"/>
      <w:lvlText w:val=""/>
      <w:lvlJc w:val="left"/>
      <w:pPr>
        <w:ind w:left="2880" w:hanging="360"/>
      </w:pPr>
      <w:rPr>
        <w:rFonts w:ascii="Symbol" w:hAnsi="Symbol" w:hint="default"/>
      </w:rPr>
    </w:lvl>
    <w:lvl w:ilvl="4" w:tplc="0F12A31C" w:tentative="1">
      <w:start w:val="1"/>
      <w:numFmt w:val="bullet"/>
      <w:lvlText w:val="o"/>
      <w:lvlJc w:val="left"/>
      <w:pPr>
        <w:ind w:left="3600" w:hanging="360"/>
      </w:pPr>
      <w:rPr>
        <w:rFonts w:ascii="Courier New" w:hAnsi="Courier New" w:cs="Courier New" w:hint="default"/>
      </w:rPr>
    </w:lvl>
    <w:lvl w:ilvl="5" w:tplc="F2984D9A" w:tentative="1">
      <w:start w:val="1"/>
      <w:numFmt w:val="bullet"/>
      <w:lvlText w:val=""/>
      <w:lvlJc w:val="left"/>
      <w:pPr>
        <w:ind w:left="4320" w:hanging="360"/>
      </w:pPr>
      <w:rPr>
        <w:rFonts w:ascii="Wingdings" w:hAnsi="Wingdings" w:hint="default"/>
      </w:rPr>
    </w:lvl>
    <w:lvl w:ilvl="6" w:tplc="9EDC0C3E" w:tentative="1">
      <w:start w:val="1"/>
      <w:numFmt w:val="bullet"/>
      <w:lvlText w:val=""/>
      <w:lvlJc w:val="left"/>
      <w:pPr>
        <w:ind w:left="5040" w:hanging="360"/>
      </w:pPr>
      <w:rPr>
        <w:rFonts w:ascii="Symbol" w:hAnsi="Symbol" w:hint="default"/>
      </w:rPr>
    </w:lvl>
    <w:lvl w:ilvl="7" w:tplc="F0AEE64C" w:tentative="1">
      <w:start w:val="1"/>
      <w:numFmt w:val="bullet"/>
      <w:lvlText w:val="o"/>
      <w:lvlJc w:val="left"/>
      <w:pPr>
        <w:ind w:left="5760" w:hanging="360"/>
      </w:pPr>
      <w:rPr>
        <w:rFonts w:ascii="Courier New" w:hAnsi="Courier New" w:cs="Courier New" w:hint="default"/>
      </w:rPr>
    </w:lvl>
    <w:lvl w:ilvl="8" w:tplc="9D2C20CC" w:tentative="1">
      <w:start w:val="1"/>
      <w:numFmt w:val="bullet"/>
      <w:lvlText w:val=""/>
      <w:lvlJc w:val="left"/>
      <w:pPr>
        <w:ind w:left="6480" w:hanging="360"/>
      </w:pPr>
      <w:rPr>
        <w:rFonts w:ascii="Wingdings" w:hAnsi="Wingdings" w:hint="default"/>
      </w:rPr>
    </w:lvl>
  </w:abstractNum>
  <w:abstractNum w:abstractNumId="6">
    <w:nsid w:val="135A0B4C"/>
    <w:multiLevelType w:val="hybridMultilevel"/>
    <w:tmpl w:val="187C932A"/>
    <w:lvl w:ilvl="0" w:tplc="8C54EE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B2F1D"/>
    <w:multiLevelType w:val="hybridMultilevel"/>
    <w:tmpl w:val="4E76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E75D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8A3829"/>
    <w:multiLevelType w:val="multilevel"/>
    <w:tmpl w:val="4F2816D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A93728"/>
    <w:multiLevelType w:val="multilevel"/>
    <w:tmpl w:val="4F2816D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183218F"/>
    <w:multiLevelType w:val="multilevel"/>
    <w:tmpl w:val="3BFA41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1873E4F"/>
    <w:multiLevelType w:val="hybridMultilevel"/>
    <w:tmpl w:val="1CD80254"/>
    <w:lvl w:ilvl="0" w:tplc="62F48EB6">
      <w:numFmt w:val="bullet"/>
      <w:lvlText w:val="-"/>
      <w:lvlJc w:val="left"/>
      <w:pPr>
        <w:ind w:left="720" w:hanging="360"/>
      </w:pPr>
      <w:rPr>
        <w:rFonts w:ascii="Calibri" w:eastAsia="Calibri" w:hAnsi="Calibri" w:cs="Calibri" w:hint="default"/>
      </w:rPr>
    </w:lvl>
    <w:lvl w:ilvl="1" w:tplc="83443C32" w:tentative="1">
      <w:start w:val="1"/>
      <w:numFmt w:val="bullet"/>
      <w:lvlText w:val="o"/>
      <w:lvlJc w:val="left"/>
      <w:pPr>
        <w:ind w:left="1440" w:hanging="360"/>
      </w:pPr>
      <w:rPr>
        <w:rFonts w:ascii="Courier New" w:hAnsi="Courier New" w:cs="Courier New" w:hint="default"/>
      </w:rPr>
    </w:lvl>
    <w:lvl w:ilvl="2" w:tplc="DAF2FA98" w:tentative="1">
      <w:start w:val="1"/>
      <w:numFmt w:val="bullet"/>
      <w:lvlText w:val=""/>
      <w:lvlJc w:val="left"/>
      <w:pPr>
        <w:ind w:left="2160" w:hanging="360"/>
      </w:pPr>
      <w:rPr>
        <w:rFonts w:ascii="Wingdings" w:hAnsi="Wingdings" w:hint="default"/>
      </w:rPr>
    </w:lvl>
    <w:lvl w:ilvl="3" w:tplc="2322389C" w:tentative="1">
      <w:start w:val="1"/>
      <w:numFmt w:val="bullet"/>
      <w:lvlText w:val=""/>
      <w:lvlJc w:val="left"/>
      <w:pPr>
        <w:ind w:left="2880" w:hanging="360"/>
      </w:pPr>
      <w:rPr>
        <w:rFonts w:ascii="Symbol" w:hAnsi="Symbol" w:hint="default"/>
      </w:rPr>
    </w:lvl>
    <w:lvl w:ilvl="4" w:tplc="13F2AA9A" w:tentative="1">
      <w:start w:val="1"/>
      <w:numFmt w:val="bullet"/>
      <w:lvlText w:val="o"/>
      <w:lvlJc w:val="left"/>
      <w:pPr>
        <w:ind w:left="3600" w:hanging="360"/>
      </w:pPr>
      <w:rPr>
        <w:rFonts w:ascii="Courier New" w:hAnsi="Courier New" w:cs="Courier New" w:hint="default"/>
      </w:rPr>
    </w:lvl>
    <w:lvl w:ilvl="5" w:tplc="6F86E896" w:tentative="1">
      <w:start w:val="1"/>
      <w:numFmt w:val="bullet"/>
      <w:lvlText w:val=""/>
      <w:lvlJc w:val="left"/>
      <w:pPr>
        <w:ind w:left="4320" w:hanging="360"/>
      </w:pPr>
      <w:rPr>
        <w:rFonts w:ascii="Wingdings" w:hAnsi="Wingdings" w:hint="default"/>
      </w:rPr>
    </w:lvl>
    <w:lvl w:ilvl="6" w:tplc="552A9252" w:tentative="1">
      <w:start w:val="1"/>
      <w:numFmt w:val="bullet"/>
      <w:lvlText w:val=""/>
      <w:lvlJc w:val="left"/>
      <w:pPr>
        <w:ind w:left="5040" w:hanging="360"/>
      </w:pPr>
      <w:rPr>
        <w:rFonts w:ascii="Symbol" w:hAnsi="Symbol" w:hint="default"/>
      </w:rPr>
    </w:lvl>
    <w:lvl w:ilvl="7" w:tplc="F0B62BEA" w:tentative="1">
      <w:start w:val="1"/>
      <w:numFmt w:val="bullet"/>
      <w:lvlText w:val="o"/>
      <w:lvlJc w:val="left"/>
      <w:pPr>
        <w:ind w:left="5760" w:hanging="360"/>
      </w:pPr>
      <w:rPr>
        <w:rFonts w:ascii="Courier New" w:hAnsi="Courier New" w:cs="Courier New" w:hint="default"/>
      </w:rPr>
    </w:lvl>
    <w:lvl w:ilvl="8" w:tplc="22C8CA54" w:tentative="1">
      <w:start w:val="1"/>
      <w:numFmt w:val="bullet"/>
      <w:lvlText w:val=""/>
      <w:lvlJc w:val="left"/>
      <w:pPr>
        <w:ind w:left="6480" w:hanging="360"/>
      </w:pPr>
      <w:rPr>
        <w:rFonts w:ascii="Wingdings" w:hAnsi="Wingdings" w:hint="default"/>
      </w:rPr>
    </w:lvl>
  </w:abstractNum>
  <w:abstractNum w:abstractNumId="13">
    <w:nsid w:val="34184265"/>
    <w:multiLevelType w:val="multilevel"/>
    <w:tmpl w:val="0F92B7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910F15"/>
    <w:multiLevelType w:val="multilevel"/>
    <w:tmpl w:val="B27E0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0834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AD6BAA"/>
    <w:multiLevelType w:val="multilevel"/>
    <w:tmpl w:val="4CEEAB96"/>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64B74DC"/>
    <w:multiLevelType w:val="multilevel"/>
    <w:tmpl w:val="362A31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BD86FAC"/>
    <w:multiLevelType w:val="hybridMultilevel"/>
    <w:tmpl w:val="4B56982A"/>
    <w:lvl w:ilvl="0" w:tplc="0C0ED030">
      <w:start w:val="1"/>
      <w:numFmt w:val="decimal"/>
      <w:lvlText w:val="%1."/>
      <w:lvlJc w:val="left"/>
      <w:pPr>
        <w:ind w:left="900" w:hanging="360"/>
      </w:pPr>
      <w:rPr>
        <w:rFonts w:hint="default"/>
      </w:rPr>
    </w:lvl>
    <w:lvl w:ilvl="1" w:tplc="5C8E1BAE" w:tentative="1">
      <w:start w:val="1"/>
      <w:numFmt w:val="lowerLetter"/>
      <w:lvlText w:val="%2."/>
      <w:lvlJc w:val="left"/>
      <w:pPr>
        <w:ind w:left="1620" w:hanging="360"/>
      </w:pPr>
    </w:lvl>
    <w:lvl w:ilvl="2" w:tplc="216EB9B2" w:tentative="1">
      <w:start w:val="1"/>
      <w:numFmt w:val="lowerRoman"/>
      <w:lvlText w:val="%3."/>
      <w:lvlJc w:val="right"/>
      <w:pPr>
        <w:ind w:left="2340" w:hanging="180"/>
      </w:pPr>
    </w:lvl>
    <w:lvl w:ilvl="3" w:tplc="955A13B4" w:tentative="1">
      <w:start w:val="1"/>
      <w:numFmt w:val="decimal"/>
      <w:lvlText w:val="%4."/>
      <w:lvlJc w:val="left"/>
      <w:pPr>
        <w:ind w:left="3060" w:hanging="360"/>
      </w:pPr>
    </w:lvl>
    <w:lvl w:ilvl="4" w:tplc="6714EFA2" w:tentative="1">
      <w:start w:val="1"/>
      <w:numFmt w:val="lowerLetter"/>
      <w:lvlText w:val="%5."/>
      <w:lvlJc w:val="left"/>
      <w:pPr>
        <w:ind w:left="3780" w:hanging="360"/>
      </w:pPr>
    </w:lvl>
    <w:lvl w:ilvl="5" w:tplc="AB16002A" w:tentative="1">
      <w:start w:val="1"/>
      <w:numFmt w:val="lowerRoman"/>
      <w:lvlText w:val="%6."/>
      <w:lvlJc w:val="right"/>
      <w:pPr>
        <w:ind w:left="4500" w:hanging="180"/>
      </w:pPr>
    </w:lvl>
    <w:lvl w:ilvl="6" w:tplc="A6E07F7C" w:tentative="1">
      <w:start w:val="1"/>
      <w:numFmt w:val="decimal"/>
      <w:lvlText w:val="%7."/>
      <w:lvlJc w:val="left"/>
      <w:pPr>
        <w:ind w:left="5220" w:hanging="360"/>
      </w:pPr>
    </w:lvl>
    <w:lvl w:ilvl="7" w:tplc="312AA4E6" w:tentative="1">
      <w:start w:val="1"/>
      <w:numFmt w:val="lowerLetter"/>
      <w:lvlText w:val="%8."/>
      <w:lvlJc w:val="left"/>
      <w:pPr>
        <w:ind w:left="5940" w:hanging="360"/>
      </w:pPr>
    </w:lvl>
    <w:lvl w:ilvl="8" w:tplc="8AC8A680" w:tentative="1">
      <w:start w:val="1"/>
      <w:numFmt w:val="lowerRoman"/>
      <w:lvlText w:val="%9."/>
      <w:lvlJc w:val="right"/>
      <w:pPr>
        <w:ind w:left="6660" w:hanging="180"/>
      </w:pPr>
    </w:lvl>
  </w:abstractNum>
  <w:abstractNum w:abstractNumId="19">
    <w:nsid w:val="4C522575"/>
    <w:multiLevelType w:val="hybridMultilevel"/>
    <w:tmpl w:val="1602B9CC"/>
    <w:lvl w:ilvl="0" w:tplc="750E2D4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611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EC25F8"/>
    <w:multiLevelType w:val="hybridMultilevel"/>
    <w:tmpl w:val="C62AE3EE"/>
    <w:lvl w:ilvl="0" w:tplc="A7D8A718">
      <w:start w:val="6"/>
      <w:numFmt w:val="decimal"/>
      <w:lvlText w:val="%1."/>
      <w:lvlJc w:val="left"/>
      <w:pPr>
        <w:ind w:left="927" w:hanging="360"/>
      </w:pPr>
      <w:rPr>
        <w:rFonts w:hint="default"/>
      </w:rPr>
    </w:lvl>
    <w:lvl w:ilvl="1" w:tplc="BDE45052" w:tentative="1">
      <w:start w:val="1"/>
      <w:numFmt w:val="lowerLetter"/>
      <w:lvlText w:val="%2."/>
      <w:lvlJc w:val="left"/>
      <w:pPr>
        <w:ind w:left="1440" w:hanging="360"/>
      </w:pPr>
    </w:lvl>
    <w:lvl w:ilvl="2" w:tplc="E0FCBEF8" w:tentative="1">
      <w:start w:val="1"/>
      <w:numFmt w:val="lowerRoman"/>
      <w:lvlText w:val="%3."/>
      <w:lvlJc w:val="right"/>
      <w:pPr>
        <w:ind w:left="2160" w:hanging="180"/>
      </w:pPr>
    </w:lvl>
    <w:lvl w:ilvl="3" w:tplc="A97C899C" w:tentative="1">
      <w:start w:val="1"/>
      <w:numFmt w:val="decimal"/>
      <w:lvlText w:val="%4."/>
      <w:lvlJc w:val="left"/>
      <w:pPr>
        <w:ind w:left="2880" w:hanging="360"/>
      </w:pPr>
    </w:lvl>
    <w:lvl w:ilvl="4" w:tplc="8A02E424" w:tentative="1">
      <w:start w:val="1"/>
      <w:numFmt w:val="lowerLetter"/>
      <w:lvlText w:val="%5."/>
      <w:lvlJc w:val="left"/>
      <w:pPr>
        <w:ind w:left="3600" w:hanging="360"/>
      </w:pPr>
    </w:lvl>
    <w:lvl w:ilvl="5" w:tplc="E21E16D2" w:tentative="1">
      <w:start w:val="1"/>
      <w:numFmt w:val="lowerRoman"/>
      <w:lvlText w:val="%6."/>
      <w:lvlJc w:val="right"/>
      <w:pPr>
        <w:ind w:left="4320" w:hanging="180"/>
      </w:pPr>
    </w:lvl>
    <w:lvl w:ilvl="6" w:tplc="DE96C2AE" w:tentative="1">
      <w:start w:val="1"/>
      <w:numFmt w:val="decimal"/>
      <w:lvlText w:val="%7."/>
      <w:lvlJc w:val="left"/>
      <w:pPr>
        <w:ind w:left="5040" w:hanging="360"/>
      </w:pPr>
    </w:lvl>
    <w:lvl w:ilvl="7" w:tplc="1C6A71BC" w:tentative="1">
      <w:start w:val="1"/>
      <w:numFmt w:val="lowerLetter"/>
      <w:lvlText w:val="%8."/>
      <w:lvlJc w:val="left"/>
      <w:pPr>
        <w:ind w:left="5760" w:hanging="360"/>
      </w:pPr>
    </w:lvl>
    <w:lvl w:ilvl="8" w:tplc="B238C1EC" w:tentative="1">
      <w:start w:val="1"/>
      <w:numFmt w:val="lowerRoman"/>
      <w:lvlText w:val="%9."/>
      <w:lvlJc w:val="right"/>
      <w:pPr>
        <w:ind w:left="6480" w:hanging="180"/>
      </w:pPr>
    </w:lvl>
  </w:abstractNum>
  <w:abstractNum w:abstractNumId="22">
    <w:nsid w:val="4EFF4D17"/>
    <w:multiLevelType w:val="hybridMultilevel"/>
    <w:tmpl w:val="4032283C"/>
    <w:lvl w:ilvl="0" w:tplc="68D2B4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502B3DF2"/>
    <w:multiLevelType w:val="multilevel"/>
    <w:tmpl w:val="3C40C96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0BF0804"/>
    <w:multiLevelType w:val="hybridMultilevel"/>
    <w:tmpl w:val="220C94C0"/>
    <w:lvl w:ilvl="0" w:tplc="90EC4EAE">
      <w:start w:val="1"/>
      <w:numFmt w:val="decimal"/>
      <w:lvlText w:val="(%1)"/>
      <w:lvlJc w:val="left"/>
      <w:pPr>
        <w:ind w:left="2520" w:hanging="360"/>
      </w:pPr>
      <w:rPr>
        <w:rFonts w:hint="default"/>
      </w:rPr>
    </w:lvl>
    <w:lvl w:ilvl="1" w:tplc="F1027490" w:tentative="1">
      <w:start w:val="1"/>
      <w:numFmt w:val="lowerLetter"/>
      <w:lvlText w:val="%2."/>
      <w:lvlJc w:val="left"/>
      <w:pPr>
        <w:ind w:left="3240" w:hanging="360"/>
      </w:pPr>
    </w:lvl>
    <w:lvl w:ilvl="2" w:tplc="13E81DB0" w:tentative="1">
      <w:start w:val="1"/>
      <w:numFmt w:val="lowerRoman"/>
      <w:lvlText w:val="%3."/>
      <w:lvlJc w:val="right"/>
      <w:pPr>
        <w:ind w:left="3960" w:hanging="180"/>
      </w:pPr>
    </w:lvl>
    <w:lvl w:ilvl="3" w:tplc="551A27CC" w:tentative="1">
      <w:start w:val="1"/>
      <w:numFmt w:val="decimal"/>
      <w:lvlText w:val="%4."/>
      <w:lvlJc w:val="left"/>
      <w:pPr>
        <w:ind w:left="4680" w:hanging="360"/>
      </w:pPr>
    </w:lvl>
    <w:lvl w:ilvl="4" w:tplc="401A8D42" w:tentative="1">
      <w:start w:val="1"/>
      <w:numFmt w:val="lowerLetter"/>
      <w:lvlText w:val="%5."/>
      <w:lvlJc w:val="left"/>
      <w:pPr>
        <w:ind w:left="5400" w:hanging="360"/>
      </w:pPr>
    </w:lvl>
    <w:lvl w:ilvl="5" w:tplc="B2DC50D8" w:tentative="1">
      <w:start w:val="1"/>
      <w:numFmt w:val="lowerRoman"/>
      <w:lvlText w:val="%6."/>
      <w:lvlJc w:val="right"/>
      <w:pPr>
        <w:ind w:left="6120" w:hanging="180"/>
      </w:pPr>
    </w:lvl>
    <w:lvl w:ilvl="6" w:tplc="ECDA2AC6" w:tentative="1">
      <w:start w:val="1"/>
      <w:numFmt w:val="decimal"/>
      <w:lvlText w:val="%7."/>
      <w:lvlJc w:val="left"/>
      <w:pPr>
        <w:ind w:left="6840" w:hanging="360"/>
      </w:pPr>
    </w:lvl>
    <w:lvl w:ilvl="7" w:tplc="7266302C" w:tentative="1">
      <w:start w:val="1"/>
      <w:numFmt w:val="lowerLetter"/>
      <w:lvlText w:val="%8."/>
      <w:lvlJc w:val="left"/>
      <w:pPr>
        <w:ind w:left="7560" w:hanging="360"/>
      </w:pPr>
    </w:lvl>
    <w:lvl w:ilvl="8" w:tplc="7BF01996" w:tentative="1">
      <w:start w:val="1"/>
      <w:numFmt w:val="lowerRoman"/>
      <w:lvlText w:val="%9."/>
      <w:lvlJc w:val="right"/>
      <w:pPr>
        <w:ind w:left="8280" w:hanging="180"/>
      </w:pPr>
    </w:lvl>
  </w:abstractNum>
  <w:abstractNum w:abstractNumId="25">
    <w:nsid w:val="51572B2C"/>
    <w:multiLevelType w:val="hybridMultilevel"/>
    <w:tmpl w:val="C9369BAA"/>
    <w:lvl w:ilvl="0" w:tplc="16482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F65AF3"/>
    <w:multiLevelType w:val="hybridMultilevel"/>
    <w:tmpl w:val="E6CCB57A"/>
    <w:lvl w:ilvl="0" w:tplc="16482E3C">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
    <w:nsid w:val="587260F3"/>
    <w:multiLevelType w:val="hybridMultilevel"/>
    <w:tmpl w:val="11A89998"/>
    <w:lvl w:ilvl="0" w:tplc="04090001">
      <w:start w:val="1"/>
      <w:numFmt w:val="decimal"/>
      <w:lvlText w:val="%1."/>
      <w:lvlJc w:val="left"/>
      <w:pPr>
        <w:ind w:left="927"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58A73F63"/>
    <w:multiLevelType w:val="hybridMultilevel"/>
    <w:tmpl w:val="64CC6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8D4344"/>
    <w:multiLevelType w:val="hybridMultilevel"/>
    <w:tmpl w:val="6040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534C3E"/>
    <w:multiLevelType w:val="hybridMultilevel"/>
    <w:tmpl w:val="EE60643C"/>
    <w:lvl w:ilvl="0" w:tplc="321E07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4B07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D842A79"/>
    <w:multiLevelType w:val="hybridMultilevel"/>
    <w:tmpl w:val="25C2EBB4"/>
    <w:lvl w:ilvl="0" w:tplc="9EAA69EC">
      <w:start w:val="1"/>
      <w:numFmt w:val="decimal"/>
      <w:lvlText w:val="%1."/>
      <w:lvlJc w:val="left"/>
      <w:pPr>
        <w:ind w:left="1440" w:hanging="360"/>
      </w:pPr>
    </w:lvl>
    <w:lvl w:ilvl="1" w:tplc="DD8AA640" w:tentative="1">
      <w:start w:val="1"/>
      <w:numFmt w:val="lowerLetter"/>
      <w:lvlText w:val="%2."/>
      <w:lvlJc w:val="left"/>
      <w:pPr>
        <w:ind w:left="2160" w:hanging="360"/>
      </w:pPr>
    </w:lvl>
    <w:lvl w:ilvl="2" w:tplc="7E46C3F8" w:tentative="1">
      <w:start w:val="1"/>
      <w:numFmt w:val="lowerRoman"/>
      <w:lvlText w:val="%3."/>
      <w:lvlJc w:val="right"/>
      <w:pPr>
        <w:ind w:left="2880" w:hanging="180"/>
      </w:pPr>
    </w:lvl>
    <w:lvl w:ilvl="3" w:tplc="8E50024C" w:tentative="1">
      <w:start w:val="1"/>
      <w:numFmt w:val="decimal"/>
      <w:lvlText w:val="%4."/>
      <w:lvlJc w:val="left"/>
      <w:pPr>
        <w:ind w:left="3600" w:hanging="360"/>
      </w:pPr>
    </w:lvl>
    <w:lvl w:ilvl="4" w:tplc="672ED9E4" w:tentative="1">
      <w:start w:val="1"/>
      <w:numFmt w:val="lowerLetter"/>
      <w:lvlText w:val="%5."/>
      <w:lvlJc w:val="left"/>
      <w:pPr>
        <w:ind w:left="4320" w:hanging="360"/>
      </w:pPr>
    </w:lvl>
    <w:lvl w:ilvl="5" w:tplc="BF5491D6" w:tentative="1">
      <w:start w:val="1"/>
      <w:numFmt w:val="lowerRoman"/>
      <w:lvlText w:val="%6."/>
      <w:lvlJc w:val="right"/>
      <w:pPr>
        <w:ind w:left="5040" w:hanging="180"/>
      </w:pPr>
    </w:lvl>
    <w:lvl w:ilvl="6" w:tplc="25A46506" w:tentative="1">
      <w:start w:val="1"/>
      <w:numFmt w:val="decimal"/>
      <w:lvlText w:val="%7."/>
      <w:lvlJc w:val="left"/>
      <w:pPr>
        <w:ind w:left="5760" w:hanging="360"/>
      </w:pPr>
    </w:lvl>
    <w:lvl w:ilvl="7" w:tplc="17940F2E" w:tentative="1">
      <w:start w:val="1"/>
      <w:numFmt w:val="lowerLetter"/>
      <w:lvlText w:val="%8."/>
      <w:lvlJc w:val="left"/>
      <w:pPr>
        <w:ind w:left="6480" w:hanging="360"/>
      </w:pPr>
    </w:lvl>
    <w:lvl w:ilvl="8" w:tplc="9E5C9FBA" w:tentative="1">
      <w:start w:val="1"/>
      <w:numFmt w:val="lowerRoman"/>
      <w:lvlText w:val="%9."/>
      <w:lvlJc w:val="right"/>
      <w:pPr>
        <w:ind w:left="7200" w:hanging="180"/>
      </w:pPr>
    </w:lvl>
  </w:abstractNum>
  <w:abstractNum w:abstractNumId="33">
    <w:nsid w:val="6FB25CFD"/>
    <w:multiLevelType w:val="multilevel"/>
    <w:tmpl w:val="5EC2AD5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750A43A6"/>
    <w:multiLevelType w:val="hybridMultilevel"/>
    <w:tmpl w:val="0B80A4C8"/>
    <w:lvl w:ilvl="0" w:tplc="F4EE03BC">
      <w:start w:val="1"/>
      <w:numFmt w:val="bullet"/>
      <w:lvlText w:val=""/>
      <w:lvlJc w:val="left"/>
      <w:pPr>
        <w:ind w:left="720" w:hanging="360"/>
      </w:pPr>
      <w:rPr>
        <w:rFonts w:ascii="Wingdings" w:hAnsi="Wingdings" w:hint="default"/>
      </w:rPr>
    </w:lvl>
    <w:lvl w:ilvl="1" w:tplc="B8D0948E">
      <w:start w:val="1"/>
      <w:numFmt w:val="bullet"/>
      <w:lvlText w:val="o"/>
      <w:lvlJc w:val="left"/>
      <w:pPr>
        <w:ind w:left="1440" w:hanging="360"/>
      </w:pPr>
      <w:rPr>
        <w:rFonts w:ascii="Courier New" w:hAnsi="Courier New" w:cs="Courier New" w:hint="default"/>
      </w:rPr>
    </w:lvl>
    <w:lvl w:ilvl="2" w:tplc="87D2F47E">
      <w:start w:val="1"/>
      <w:numFmt w:val="bullet"/>
      <w:lvlText w:val=""/>
      <w:lvlJc w:val="left"/>
      <w:pPr>
        <w:ind w:left="2160" w:hanging="360"/>
      </w:pPr>
      <w:rPr>
        <w:rFonts w:ascii="Wingdings" w:hAnsi="Wingdings" w:hint="default"/>
      </w:rPr>
    </w:lvl>
    <w:lvl w:ilvl="3" w:tplc="3A54FA82">
      <w:start w:val="1"/>
      <w:numFmt w:val="bullet"/>
      <w:lvlText w:val=""/>
      <w:lvlJc w:val="left"/>
      <w:pPr>
        <w:ind w:left="2880" w:hanging="360"/>
      </w:pPr>
      <w:rPr>
        <w:rFonts w:ascii="Symbol" w:hAnsi="Symbol" w:hint="default"/>
      </w:rPr>
    </w:lvl>
    <w:lvl w:ilvl="4" w:tplc="EEBC69A6">
      <w:start w:val="1"/>
      <w:numFmt w:val="bullet"/>
      <w:lvlText w:val="o"/>
      <w:lvlJc w:val="left"/>
      <w:pPr>
        <w:ind w:left="3600" w:hanging="360"/>
      </w:pPr>
      <w:rPr>
        <w:rFonts w:ascii="Courier New" w:hAnsi="Courier New" w:cs="Courier New" w:hint="default"/>
      </w:rPr>
    </w:lvl>
    <w:lvl w:ilvl="5" w:tplc="60BEF440">
      <w:start w:val="1"/>
      <w:numFmt w:val="bullet"/>
      <w:lvlText w:val=""/>
      <w:lvlJc w:val="left"/>
      <w:pPr>
        <w:ind w:left="4320" w:hanging="360"/>
      </w:pPr>
      <w:rPr>
        <w:rFonts w:ascii="Wingdings" w:hAnsi="Wingdings" w:hint="default"/>
      </w:rPr>
    </w:lvl>
    <w:lvl w:ilvl="6" w:tplc="E8BE4546">
      <w:start w:val="1"/>
      <w:numFmt w:val="bullet"/>
      <w:lvlText w:val=""/>
      <w:lvlJc w:val="left"/>
      <w:pPr>
        <w:ind w:left="5040" w:hanging="360"/>
      </w:pPr>
      <w:rPr>
        <w:rFonts w:ascii="Symbol" w:hAnsi="Symbol" w:hint="default"/>
      </w:rPr>
    </w:lvl>
    <w:lvl w:ilvl="7" w:tplc="F9D285D4">
      <w:start w:val="1"/>
      <w:numFmt w:val="bullet"/>
      <w:lvlText w:val="o"/>
      <w:lvlJc w:val="left"/>
      <w:pPr>
        <w:ind w:left="5760" w:hanging="360"/>
      </w:pPr>
      <w:rPr>
        <w:rFonts w:ascii="Courier New" w:hAnsi="Courier New" w:cs="Courier New" w:hint="default"/>
      </w:rPr>
    </w:lvl>
    <w:lvl w:ilvl="8" w:tplc="8FF639EA">
      <w:start w:val="1"/>
      <w:numFmt w:val="bullet"/>
      <w:lvlText w:val=""/>
      <w:lvlJc w:val="left"/>
      <w:pPr>
        <w:ind w:left="6480" w:hanging="360"/>
      </w:pPr>
      <w:rPr>
        <w:rFonts w:ascii="Wingdings" w:hAnsi="Wingdings" w:hint="default"/>
      </w:rPr>
    </w:lvl>
  </w:abstractNum>
  <w:abstractNum w:abstractNumId="35">
    <w:nsid w:val="76D06A4E"/>
    <w:multiLevelType w:val="hybridMultilevel"/>
    <w:tmpl w:val="8A566F44"/>
    <w:lvl w:ilvl="0" w:tplc="6FF459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96B44EF"/>
    <w:multiLevelType w:val="hybridMultilevel"/>
    <w:tmpl w:val="F648ED0E"/>
    <w:lvl w:ilvl="0" w:tplc="0421000B">
      <w:start w:val="1"/>
      <w:numFmt w:val="decimal"/>
      <w:lvlText w:val="%1."/>
      <w:lvlJc w:val="left"/>
      <w:pPr>
        <w:ind w:left="720" w:hanging="360"/>
      </w:pPr>
      <w:rPr>
        <w:rFonts w:hint="default"/>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37">
    <w:nsid w:val="7A8B09E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nsid w:val="7B007048"/>
    <w:multiLevelType w:val="hybridMultilevel"/>
    <w:tmpl w:val="559494DE"/>
    <w:lvl w:ilvl="0" w:tplc="EB5266FE">
      <w:start w:val="1"/>
      <w:numFmt w:val="decimal"/>
      <w:lvlText w:val="%1."/>
      <w:lvlJc w:val="left"/>
      <w:pPr>
        <w:ind w:left="720" w:hanging="360"/>
      </w:pPr>
      <w:rPr>
        <w:rFonts w:hint="default"/>
      </w:rPr>
    </w:lvl>
    <w:lvl w:ilvl="1" w:tplc="770098FA" w:tentative="1">
      <w:start w:val="1"/>
      <w:numFmt w:val="lowerLetter"/>
      <w:lvlText w:val="%2."/>
      <w:lvlJc w:val="left"/>
      <w:pPr>
        <w:ind w:left="1440" w:hanging="360"/>
      </w:pPr>
    </w:lvl>
    <w:lvl w:ilvl="2" w:tplc="267A9BAA" w:tentative="1">
      <w:start w:val="1"/>
      <w:numFmt w:val="lowerRoman"/>
      <w:lvlText w:val="%3."/>
      <w:lvlJc w:val="right"/>
      <w:pPr>
        <w:ind w:left="2160" w:hanging="180"/>
      </w:pPr>
    </w:lvl>
    <w:lvl w:ilvl="3" w:tplc="72328794" w:tentative="1">
      <w:start w:val="1"/>
      <w:numFmt w:val="decimal"/>
      <w:lvlText w:val="%4."/>
      <w:lvlJc w:val="left"/>
      <w:pPr>
        <w:ind w:left="2880" w:hanging="360"/>
      </w:pPr>
    </w:lvl>
    <w:lvl w:ilvl="4" w:tplc="9ECEC714" w:tentative="1">
      <w:start w:val="1"/>
      <w:numFmt w:val="lowerLetter"/>
      <w:lvlText w:val="%5."/>
      <w:lvlJc w:val="left"/>
      <w:pPr>
        <w:ind w:left="3600" w:hanging="360"/>
      </w:pPr>
    </w:lvl>
    <w:lvl w:ilvl="5" w:tplc="DBDC3A04" w:tentative="1">
      <w:start w:val="1"/>
      <w:numFmt w:val="lowerRoman"/>
      <w:lvlText w:val="%6."/>
      <w:lvlJc w:val="right"/>
      <w:pPr>
        <w:ind w:left="4320" w:hanging="180"/>
      </w:pPr>
    </w:lvl>
    <w:lvl w:ilvl="6" w:tplc="01C643F0" w:tentative="1">
      <w:start w:val="1"/>
      <w:numFmt w:val="decimal"/>
      <w:lvlText w:val="%7."/>
      <w:lvlJc w:val="left"/>
      <w:pPr>
        <w:ind w:left="5040" w:hanging="360"/>
      </w:pPr>
    </w:lvl>
    <w:lvl w:ilvl="7" w:tplc="D0D4DECE" w:tentative="1">
      <w:start w:val="1"/>
      <w:numFmt w:val="lowerLetter"/>
      <w:lvlText w:val="%8."/>
      <w:lvlJc w:val="left"/>
      <w:pPr>
        <w:ind w:left="5760" w:hanging="360"/>
      </w:pPr>
    </w:lvl>
    <w:lvl w:ilvl="8" w:tplc="2A1A7F24" w:tentative="1">
      <w:start w:val="1"/>
      <w:numFmt w:val="lowerRoman"/>
      <w:lvlText w:val="%9."/>
      <w:lvlJc w:val="right"/>
      <w:pPr>
        <w:ind w:left="6480" w:hanging="180"/>
      </w:pPr>
    </w:lvl>
  </w:abstractNum>
  <w:abstractNum w:abstractNumId="39">
    <w:nsid w:val="7BDC69EB"/>
    <w:multiLevelType w:val="hybridMultilevel"/>
    <w:tmpl w:val="81EE0090"/>
    <w:lvl w:ilvl="0" w:tplc="0421000F">
      <w:start w:val="2"/>
      <w:numFmt w:val="bullet"/>
      <w:lvlText w:val="-"/>
      <w:lvlJc w:val="left"/>
      <w:pPr>
        <w:ind w:left="1069" w:hanging="360"/>
      </w:pPr>
      <w:rPr>
        <w:rFonts w:ascii="Times New Roman" w:eastAsia="Calibri" w:hAnsi="Times New Roman" w:cs="Times New Roman" w:hint="default"/>
      </w:rPr>
    </w:lvl>
    <w:lvl w:ilvl="1" w:tplc="04210019" w:tentative="1">
      <w:start w:val="1"/>
      <w:numFmt w:val="bullet"/>
      <w:lvlText w:val="o"/>
      <w:lvlJc w:val="left"/>
      <w:pPr>
        <w:ind w:left="1789" w:hanging="360"/>
      </w:pPr>
      <w:rPr>
        <w:rFonts w:ascii="Courier New" w:hAnsi="Courier New" w:cs="Courier New" w:hint="default"/>
      </w:rPr>
    </w:lvl>
    <w:lvl w:ilvl="2" w:tplc="0421001B" w:tentative="1">
      <w:start w:val="1"/>
      <w:numFmt w:val="bullet"/>
      <w:lvlText w:val=""/>
      <w:lvlJc w:val="left"/>
      <w:pPr>
        <w:ind w:left="2509" w:hanging="360"/>
      </w:pPr>
      <w:rPr>
        <w:rFonts w:ascii="Wingdings" w:hAnsi="Wingdings" w:hint="default"/>
      </w:rPr>
    </w:lvl>
    <w:lvl w:ilvl="3" w:tplc="0421000F" w:tentative="1">
      <w:start w:val="1"/>
      <w:numFmt w:val="bullet"/>
      <w:lvlText w:val=""/>
      <w:lvlJc w:val="left"/>
      <w:pPr>
        <w:ind w:left="3229" w:hanging="360"/>
      </w:pPr>
      <w:rPr>
        <w:rFonts w:ascii="Symbol" w:hAnsi="Symbol" w:hint="default"/>
      </w:rPr>
    </w:lvl>
    <w:lvl w:ilvl="4" w:tplc="04210019" w:tentative="1">
      <w:start w:val="1"/>
      <w:numFmt w:val="bullet"/>
      <w:lvlText w:val="o"/>
      <w:lvlJc w:val="left"/>
      <w:pPr>
        <w:ind w:left="3949" w:hanging="360"/>
      </w:pPr>
      <w:rPr>
        <w:rFonts w:ascii="Courier New" w:hAnsi="Courier New" w:cs="Courier New" w:hint="default"/>
      </w:rPr>
    </w:lvl>
    <w:lvl w:ilvl="5" w:tplc="0421001B" w:tentative="1">
      <w:start w:val="1"/>
      <w:numFmt w:val="bullet"/>
      <w:lvlText w:val=""/>
      <w:lvlJc w:val="left"/>
      <w:pPr>
        <w:ind w:left="4669" w:hanging="360"/>
      </w:pPr>
      <w:rPr>
        <w:rFonts w:ascii="Wingdings" w:hAnsi="Wingdings" w:hint="default"/>
      </w:rPr>
    </w:lvl>
    <w:lvl w:ilvl="6" w:tplc="0421000F" w:tentative="1">
      <w:start w:val="1"/>
      <w:numFmt w:val="bullet"/>
      <w:lvlText w:val=""/>
      <w:lvlJc w:val="left"/>
      <w:pPr>
        <w:ind w:left="5389" w:hanging="360"/>
      </w:pPr>
      <w:rPr>
        <w:rFonts w:ascii="Symbol" w:hAnsi="Symbol" w:hint="default"/>
      </w:rPr>
    </w:lvl>
    <w:lvl w:ilvl="7" w:tplc="04210019" w:tentative="1">
      <w:start w:val="1"/>
      <w:numFmt w:val="bullet"/>
      <w:lvlText w:val="o"/>
      <w:lvlJc w:val="left"/>
      <w:pPr>
        <w:ind w:left="6109" w:hanging="360"/>
      </w:pPr>
      <w:rPr>
        <w:rFonts w:ascii="Courier New" w:hAnsi="Courier New" w:cs="Courier New" w:hint="default"/>
      </w:rPr>
    </w:lvl>
    <w:lvl w:ilvl="8" w:tplc="0421001B" w:tentative="1">
      <w:start w:val="1"/>
      <w:numFmt w:val="bullet"/>
      <w:lvlText w:val=""/>
      <w:lvlJc w:val="left"/>
      <w:pPr>
        <w:ind w:left="6829" w:hanging="360"/>
      </w:pPr>
      <w:rPr>
        <w:rFonts w:ascii="Wingdings" w:hAnsi="Wingdings" w:hint="default"/>
      </w:rPr>
    </w:lvl>
  </w:abstractNum>
  <w:abstractNum w:abstractNumId="40">
    <w:nsid w:val="7F2F79C3"/>
    <w:multiLevelType w:val="multilevel"/>
    <w:tmpl w:val="FBA6C600"/>
    <w:lvl w:ilvl="0">
      <w:start w:val="1"/>
      <w:numFmt w:val="decimal"/>
      <w:lvlText w:val="%1."/>
      <w:lvlJc w:val="left"/>
      <w:pPr>
        <w:ind w:left="117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32"/>
  </w:num>
  <w:num w:numId="3">
    <w:abstractNumId w:val="8"/>
  </w:num>
  <w:num w:numId="4">
    <w:abstractNumId w:val="10"/>
  </w:num>
  <w:num w:numId="5">
    <w:abstractNumId w:val="15"/>
  </w:num>
  <w:num w:numId="6">
    <w:abstractNumId w:val="9"/>
  </w:num>
  <w:num w:numId="7">
    <w:abstractNumId w:val="20"/>
  </w:num>
  <w:num w:numId="8">
    <w:abstractNumId w:val="13"/>
  </w:num>
  <w:num w:numId="9">
    <w:abstractNumId w:val="24"/>
  </w:num>
  <w:num w:numId="10">
    <w:abstractNumId w:val="5"/>
  </w:num>
  <w:num w:numId="11">
    <w:abstractNumId w:val="25"/>
  </w:num>
  <w:num w:numId="12">
    <w:abstractNumId w:val="14"/>
  </w:num>
  <w:num w:numId="13">
    <w:abstractNumId w:val="12"/>
  </w:num>
  <w:num w:numId="14">
    <w:abstractNumId w:val="16"/>
  </w:num>
  <w:num w:numId="15">
    <w:abstractNumId w:val="3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8"/>
  </w:num>
  <w:num w:numId="19">
    <w:abstractNumId w:val="1"/>
  </w:num>
  <w:num w:numId="20">
    <w:abstractNumId w:val="18"/>
  </w:num>
  <w:num w:numId="21">
    <w:abstractNumId w:val="27"/>
  </w:num>
  <w:num w:numId="22">
    <w:abstractNumId w:val="36"/>
  </w:num>
  <w:num w:numId="23">
    <w:abstractNumId w:val="4"/>
  </w:num>
  <w:num w:numId="24">
    <w:abstractNumId w:val="34"/>
  </w:num>
  <w:num w:numId="25">
    <w:abstractNumId w:val="23"/>
  </w:num>
  <w:num w:numId="26">
    <w:abstractNumId w:val="6"/>
  </w:num>
  <w:num w:numId="27">
    <w:abstractNumId w:val="7"/>
  </w:num>
  <w:num w:numId="28">
    <w:abstractNumId w:val="26"/>
  </w:num>
  <w:num w:numId="29">
    <w:abstractNumId w:val="30"/>
  </w:num>
  <w:num w:numId="30">
    <w:abstractNumId w:val="17"/>
  </w:num>
  <w:num w:numId="31">
    <w:abstractNumId w:val="31"/>
  </w:num>
  <w:num w:numId="32">
    <w:abstractNumId w:val="33"/>
  </w:num>
  <w:num w:numId="33">
    <w:abstractNumId w:val="11"/>
  </w:num>
  <w:num w:numId="34">
    <w:abstractNumId w:val="40"/>
  </w:num>
  <w:num w:numId="35">
    <w:abstractNumId w:val="21"/>
  </w:num>
  <w:num w:numId="36">
    <w:abstractNumId w:val="3"/>
  </w:num>
  <w:num w:numId="37">
    <w:abstractNumId w:val="0"/>
  </w:num>
  <w:num w:numId="38">
    <w:abstractNumId w:val="35"/>
  </w:num>
  <w:num w:numId="39">
    <w:abstractNumId w:val="22"/>
  </w:num>
  <w:num w:numId="40">
    <w:abstractNumId w:val="29"/>
  </w:num>
  <w:num w:numId="41">
    <w:abstractNumId w:val="28"/>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ocumentProtection w:edit="readOnly" w:formatting="1" w:enforcement="1" w:cryptProviderType="rsaFull" w:cryptAlgorithmClass="hash" w:cryptAlgorithmType="typeAny" w:cryptAlgorithmSid="4" w:cryptSpinCount="100000" w:hash="nKEgzhZ7SLqc3H1vOpBbyPTovEQ=" w:salt="NPhjN4MpUTwVz3qsxm+WG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DD"/>
    <w:rsid w:val="0008150F"/>
    <w:rsid w:val="000F394B"/>
    <w:rsid w:val="001105ED"/>
    <w:rsid w:val="00126602"/>
    <w:rsid w:val="002A5451"/>
    <w:rsid w:val="004B4E8C"/>
    <w:rsid w:val="009A3E07"/>
    <w:rsid w:val="00B911DD"/>
    <w:rsid w:val="00D03765"/>
    <w:rsid w:val="00D5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DD"/>
    <w:rPr>
      <w:lang w:val="id-ID"/>
    </w:rPr>
  </w:style>
  <w:style w:type="paragraph" w:styleId="Heading1">
    <w:name w:val="heading 1"/>
    <w:basedOn w:val="Normal"/>
    <w:next w:val="Normal"/>
    <w:link w:val="Heading1Char"/>
    <w:uiPriority w:val="9"/>
    <w:qFormat/>
    <w:rsid w:val="00B911D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11D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11D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11D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11D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11D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11DD"/>
    <w:pPr>
      <w:keepNext/>
      <w:keepLines/>
      <w:numPr>
        <w:ilvl w:val="6"/>
        <w:numId w:val="1"/>
      </w:numPr>
      <w:tabs>
        <w:tab w:val="num" w:pos="36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11D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11D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1DD"/>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B911DD"/>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B911DD"/>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B911DD"/>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B911DD"/>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B911DD"/>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B911DD"/>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B911DD"/>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B911DD"/>
    <w:rPr>
      <w:rFonts w:asciiTheme="majorHAnsi" w:eastAsiaTheme="majorEastAsia" w:hAnsiTheme="majorHAnsi" w:cstheme="majorBidi"/>
      <w:i/>
      <w:iCs/>
      <w:color w:val="404040" w:themeColor="text1" w:themeTint="BF"/>
      <w:sz w:val="20"/>
      <w:szCs w:val="20"/>
      <w:lang w:val="id-ID"/>
    </w:rPr>
  </w:style>
  <w:style w:type="table" w:styleId="TableGrid">
    <w:name w:val="Table Grid"/>
    <w:basedOn w:val="TableNormal"/>
    <w:uiPriority w:val="59"/>
    <w:rsid w:val="00B911D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1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1DD"/>
    <w:rPr>
      <w:rFonts w:ascii="Tahoma" w:hAnsi="Tahoma" w:cs="Tahoma"/>
      <w:sz w:val="16"/>
      <w:szCs w:val="16"/>
      <w:lang w:val="id-ID"/>
    </w:rPr>
  </w:style>
  <w:style w:type="paragraph" w:styleId="ListParagraph">
    <w:name w:val="List Paragraph"/>
    <w:basedOn w:val="Normal"/>
    <w:link w:val="ListParagraphChar"/>
    <w:uiPriority w:val="34"/>
    <w:qFormat/>
    <w:rsid w:val="00B911DD"/>
    <w:pPr>
      <w:ind w:left="720"/>
      <w:contextualSpacing/>
    </w:pPr>
  </w:style>
  <w:style w:type="character" w:customStyle="1" w:styleId="ListParagraphChar">
    <w:name w:val="List Paragraph Char"/>
    <w:link w:val="ListParagraph"/>
    <w:uiPriority w:val="34"/>
    <w:locked/>
    <w:rsid w:val="00B911DD"/>
    <w:rPr>
      <w:lang w:val="id-ID"/>
    </w:rPr>
  </w:style>
  <w:style w:type="paragraph" w:styleId="TOCHeading">
    <w:name w:val="TOC Heading"/>
    <w:basedOn w:val="Heading1"/>
    <w:next w:val="Normal"/>
    <w:uiPriority w:val="39"/>
    <w:unhideWhenUsed/>
    <w:qFormat/>
    <w:rsid w:val="00B911DD"/>
    <w:pPr>
      <w:numPr>
        <w:numId w:val="0"/>
      </w:numPr>
      <w:outlineLvl w:val="9"/>
    </w:pPr>
    <w:rPr>
      <w:lang w:val="en-US" w:eastAsia="ja-JP"/>
    </w:rPr>
  </w:style>
  <w:style w:type="paragraph" w:styleId="TOC1">
    <w:name w:val="toc 1"/>
    <w:basedOn w:val="Normal"/>
    <w:next w:val="Normal"/>
    <w:autoRedefine/>
    <w:uiPriority w:val="39"/>
    <w:unhideWhenUsed/>
    <w:rsid w:val="00B911DD"/>
    <w:pPr>
      <w:tabs>
        <w:tab w:val="right" w:leader="dot" w:pos="7927"/>
      </w:tabs>
      <w:spacing w:after="0" w:line="480" w:lineRule="auto"/>
    </w:pPr>
  </w:style>
  <w:style w:type="paragraph" w:styleId="TOC2">
    <w:name w:val="toc 2"/>
    <w:basedOn w:val="Normal"/>
    <w:next w:val="Normal"/>
    <w:autoRedefine/>
    <w:uiPriority w:val="39"/>
    <w:unhideWhenUsed/>
    <w:rsid w:val="00B911DD"/>
    <w:pPr>
      <w:tabs>
        <w:tab w:val="left" w:pos="880"/>
        <w:tab w:val="right" w:leader="dot" w:pos="7927"/>
      </w:tabs>
      <w:spacing w:after="100" w:line="360" w:lineRule="auto"/>
      <w:ind w:left="220"/>
    </w:pPr>
  </w:style>
  <w:style w:type="paragraph" w:styleId="TOC3">
    <w:name w:val="toc 3"/>
    <w:basedOn w:val="Normal"/>
    <w:next w:val="Normal"/>
    <w:autoRedefine/>
    <w:uiPriority w:val="39"/>
    <w:unhideWhenUsed/>
    <w:rsid w:val="00B911DD"/>
    <w:pPr>
      <w:spacing w:after="100"/>
      <w:ind w:left="440"/>
    </w:pPr>
  </w:style>
  <w:style w:type="character" w:styleId="Hyperlink">
    <w:name w:val="Hyperlink"/>
    <w:basedOn w:val="DefaultParagraphFont"/>
    <w:unhideWhenUsed/>
    <w:rsid w:val="00B911DD"/>
    <w:rPr>
      <w:color w:val="0000FF" w:themeColor="hyperlink"/>
      <w:u w:val="single"/>
    </w:rPr>
  </w:style>
  <w:style w:type="paragraph" w:styleId="Header">
    <w:name w:val="header"/>
    <w:basedOn w:val="Normal"/>
    <w:link w:val="HeaderChar"/>
    <w:uiPriority w:val="99"/>
    <w:unhideWhenUsed/>
    <w:rsid w:val="00B91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1DD"/>
    <w:rPr>
      <w:lang w:val="id-ID"/>
    </w:rPr>
  </w:style>
  <w:style w:type="paragraph" w:styleId="Footer">
    <w:name w:val="footer"/>
    <w:basedOn w:val="Normal"/>
    <w:link w:val="FooterChar"/>
    <w:uiPriority w:val="99"/>
    <w:unhideWhenUsed/>
    <w:rsid w:val="00B91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1DD"/>
    <w:rPr>
      <w:lang w:val="id-ID"/>
    </w:rPr>
  </w:style>
  <w:style w:type="paragraph" w:styleId="Subtitle">
    <w:name w:val="Subtitle"/>
    <w:basedOn w:val="Normal"/>
    <w:next w:val="Normal"/>
    <w:link w:val="SubtitleChar"/>
    <w:uiPriority w:val="11"/>
    <w:qFormat/>
    <w:rsid w:val="00B911DD"/>
    <w:pPr>
      <w:spacing w:after="60"/>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uiPriority w:val="11"/>
    <w:rsid w:val="00B911DD"/>
    <w:rPr>
      <w:rFonts w:ascii="Cambria" w:eastAsia="Times New Roman" w:hAnsi="Cambria" w:cs="Times New Roman"/>
      <w:sz w:val="24"/>
      <w:szCs w:val="24"/>
    </w:rPr>
  </w:style>
  <w:style w:type="paragraph" w:customStyle="1" w:styleId="Default">
    <w:name w:val="Default"/>
    <w:rsid w:val="00B911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basedOn w:val="Normal"/>
    <w:next w:val="Normal"/>
    <w:uiPriority w:val="35"/>
    <w:semiHidden/>
    <w:unhideWhenUsed/>
    <w:qFormat/>
    <w:rsid w:val="00B911DD"/>
    <w:pPr>
      <w:spacing w:line="240" w:lineRule="auto"/>
      <w:jc w:val="both"/>
    </w:pPr>
    <w:rPr>
      <w:rFonts w:ascii="Times New Roman" w:eastAsia="Calibri" w:hAnsi="Times New Roman" w:cs="Times New Roman"/>
      <w:i/>
      <w:iCs/>
      <w:color w:val="44546A"/>
      <w:sz w:val="18"/>
      <w:szCs w:val="18"/>
    </w:rPr>
  </w:style>
  <w:style w:type="paragraph" w:styleId="FootnoteText">
    <w:name w:val="footnote text"/>
    <w:basedOn w:val="Normal"/>
    <w:link w:val="FootnoteTextChar"/>
    <w:uiPriority w:val="99"/>
    <w:semiHidden/>
    <w:unhideWhenUsed/>
    <w:rsid w:val="00B91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1DD"/>
    <w:rPr>
      <w:sz w:val="20"/>
      <w:szCs w:val="20"/>
      <w:lang w:val="id-ID"/>
    </w:rPr>
  </w:style>
  <w:style w:type="paragraph" w:styleId="NormalWeb">
    <w:name w:val="Normal (Web)"/>
    <w:basedOn w:val="Normal"/>
    <w:uiPriority w:val="99"/>
    <w:unhideWhenUsed/>
    <w:rsid w:val="00B911D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1DD"/>
    <w:rPr>
      <w:lang w:val="id-ID"/>
    </w:rPr>
  </w:style>
  <w:style w:type="paragraph" w:styleId="Heading1">
    <w:name w:val="heading 1"/>
    <w:basedOn w:val="Normal"/>
    <w:next w:val="Normal"/>
    <w:link w:val="Heading1Char"/>
    <w:uiPriority w:val="9"/>
    <w:qFormat/>
    <w:rsid w:val="00B911D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11D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11D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11D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11D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11D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11DD"/>
    <w:pPr>
      <w:keepNext/>
      <w:keepLines/>
      <w:numPr>
        <w:ilvl w:val="6"/>
        <w:numId w:val="1"/>
      </w:numPr>
      <w:tabs>
        <w:tab w:val="num" w:pos="36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11D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11D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1DD"/>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B911DD"/>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B911DD"/>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B911DD"/>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B911DD"/>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B911DD"/>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B911DD"/>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B911DD"/>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B911DD"/>
    <w:rPr>
      <w:rFonts w:asciiTheme="majorHAnsi" w:eastAsiaTheme="majorEastAsia" w:hAnsiTheme="majorHAnsi" w:cstheme="majorBidi"/>
      <w:i/>
      <w:iCs/>
      <w:color w:val="404040" w:themeColor="text1" w:themeTint="BF"/>
      <w:sz w:val="20"/>
      <w:szCs w:val="20"/>
      <w:lang w:val="id-ID"/>
    </w:rPr>
  </w:style>
  <w:style w:type="table" w:styleId="TableGrid">
    <w:name w:val="Table Grid"/>
    <w:basedOn w:val="TableNormal"/>
    <w:uiPriority w:val="59"/>
    <w:rsid w:val="00B911D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1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1DD"/>
    <w:rPr>
      <w:rFonts w:ascii="Tahoma" w:hAnsi="Tahoma" w:cs="Tahoma"/>
      <w:sz w:val="16"/>
      <w:szCs w:val="16"/>
      <w:lang w:val="id-ID"/>
    </w:rPr>
  </w:style>
  <w:style w:type="paragraph" w:styleId="ListParagraph">
    <w:name w:val="List Paragraph"/>
    <w:basedOn w:val="Normal"/>
    <w:link w:val="ListParagraphChar"/>
    <w:uiPriority w:val="34"/>
    <w:qFormat/>
    <w:rsid w:val="00B911DD"/>
    <w:pPr>
      <w:ind w:left="720"/>
      <w:contextualSpacing/>
    </w:pPr>
  </w:style>
  <w:style w:type="character" w:customStyle="1" w:styleId="ListParagraphChar">
    <w:name w:val="List Paragraph Char"/>
    <w:link w:val="ListParagraph"/>
    <w:uiPriority w:val="34"/>
    <w:locked/>
    <w:rsid w:val="00B911DD"/>
    <w:rPr>
      <w:lang w:val="id-ID"/>
    </w:rPr>
  </w:style>
  <w:style w:type="paragraph" w:styleId="TOCHeading">
    <w:name w:val="TOC Heading"/>
    <w:basedOn w:val="Heading1"/>
    <w:next w:val="Normal"/>
    <w:uiPriority w:val="39"/>
    <w:unhideWhenUsed/>
    <w:qFormat/>
    <w:rsid w:val="00B911DD"/>
    <w:pPr>
      <w:numPr>
        <w:numId w:val="0"/>
      </w:numPr>
      <w:outlineLvl w:val="9"/>
    </w:pPr>
    <w:rPr>
      <w:lang w:val="en-US" w:eastAsia="ja-JP"/>
    </w:rPr>
  </w:style>
  <w:style w:type="paragraph" w:styleId="TOC1">
    <w:name w:val="toc 1"/>
    <w:basedOn w:val="Normal"/>
    <w:next w:val="Normal"/>
    <w:autoRedefine/>
    <w:uiPriority w:val="39"/>
    <w:unhideWhenUsed/>
    <w:rsid w:val="00B911DD"/>
    <w:pPr>
      <w:tabs>
        <w:tab w:val="right" w:leader="dot" w:pos="7927"/>
      </w:tabs>
      <w:spacing w:after="0" w:line="480" w:lineRule="auto"/>
    </w:pPr>
  </w:style>
  <w:style w:type="paragraph" w:styleId="TOC2">
    <w:name w:val="toc 2"/>
    <w:basedOn w:val="Normal"/>
    <w:next w:val="Normal"/>
    <w:autoRedefine/>
    <w:uiPriority w:val="39"/>
    <w:unhideWhenUsed/>
    <w:rsid w:val="00B911DD"/>
    <w:pPr>
      <w:tabs>
        <w:tab w:val="left" w:pos="880"/>
        <w:tab w:val="right" w:leader="dot" w:pos="7927"/>
      </w:tabs>
      <w:spacing w:after="100" w:line="360" w:lineRule="auto"/>
      <w:ind w:left="220"/>
    </w:pPr>
  </w:style>
  <w:style w:type="paragraph" w:styleId="TOC3">
    <w:name w:val="toc 3"/>
    <w:basedOn w:val="Normal"/>
    <w:next w:val="Normal"/>
    <w:autoRedefine/>
    <w:uiPriority w:val="39"/>
    <w:unhideWhenUsed/>
    <w:rsid w:val="00B911DD"/>
    <w:pPr>
      <w:spacing w:after="100"/>
      <w:ind w:left="440"/>
    </w:pPr>
  </w:style>
  <w:style w:type="character" w:styleId="Hyperlink">
    <w:name w:val="Hyperlink"/>
    <w:basedOn w:val="DefaultParagraphFont"/>
    <w:unhideWhenUsed/>
    <w:rsid w:val="00B911DD"/>
    <w:rPr>
      <w:color w:val="0000FF" w:themeColor="hyperlink"/>
      <w:u w:val="single"/>
    </w:rPr>
  </w:style>
  <w:style w:type="paragraph" w:styleId="Header">
    <w:name w:val="header"/>
    <w:basedOn w:val="Normal"/>
    <w:link w:val="HeaderChar"/>
    <w:uiPriority w:val="99"/>
    <w:unhideWhenUsed/>
    <w:rsid w:val="00B91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1DD"/>
    <w:rPr>
      <w:lang w:val="id-ID"/>
    </w:rPr>
  </w:style>
  <w:style w:type="paragraph" w:styleId="Footer">
    <w:name w:val="footer"/>
    <w:basedOn w:val="Normal"/>
    <w:link w:val="FooterChar"/>
    <w:uiPriority w:val="99"/>
    <w:unhideWhenUsed/>
    <w:rsid w:val="00B91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1DD"/>
    <w:rPr>
      <w:lang w:val="id-ID"/>
    </w:rPr>
  </w:style>
  <w:style w:type="paragraph" w:styleId="Subtitle">
    <w:name w:val="Subtitle"/>
    <w:basedOn w:val="Normal"/>
    <w:next w:val="Normal"/>
    <w:link w:val="SubtitleChar"/>
    <w:uiPriority w:val="11"/>
    <w:qFormat/>
    <w:rsid w:val="00B911DD"/>
    <w:pPr>
      <w:spacing w:after="60"/>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uiPriority w:val="11"/>
    <w:rsid w:val="00B911DD"/>
    <w:rPr>
      <w:rFonts w:ascii="Cambria" w:eastAsia="Times New Roman" w:hAnsi="Cambria" w:cs="Times New Roman"/>
      <w:sz w:val="24"/>
      <w:szCs w:val="24"/>
    </w:rPr>
  </w:style>
  <w:style w:type="paragraph" w:customStyle="1" w:styleId="Default">
    <w:name w:val="Default"/>
    <w:rsid w:val="00B911D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basedOn w:val="Normal"/>
    <w:next w:val="Normal"/>
    <w:uiPriority w:val="35"/>
    <w:semiHidden/>
    <w:unhideWhenUsed/>
    <w:qFormat/>
    <w:rsid w:val="00B911DD"/>
    <w:pPr>
      <w:spacing w:line="240" w:lineRule="auto"/>
      <w:jc w:val="both"/>
    </w:pPr>
    <w:rPr>
      <w:rFonts w:ascii="Times New Roman" w:eastAsia="Calibri" w:hAnsi="Times New Roman" w:cs="Times New Roman"/>
      <w:i/>
      <w:iCs/>
      <w:color w:val="44546A"/>
      <w:sz w:val="18"/>
      <w:szCs w:val="18"/>
    </w:rPr>
  </w:style>
  <w:style w:type="paragraph" w:styleId="FootnoteText">
    <w:name w:val="footnote text"/>
    <w:basedOn w:val="Normal"/>
    <w:link w:val="FootnoteTextChar"/>
    <w:uiPriority w:val="99"/>
    <w:semiHidden/>
    <w:unhideWhenUsed/>
    <w:rsid w:val="00B91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1DD"/>
    <w:rPr>
      <w:sz w:val="20"/>
      <w:szCs w:val="20"/>
      <w:lang w:val="id-ID"/>
    </w:rPr>
  </w:style>
  <w:style w:type="paragraph" w:styleId="NormalWeb">
    <w:name w:val="Normal (Web)"/>
    <w:basedOn w:val="Normal"/>
    <w:uiPriority w:val="99"/>
    <w:unhideWhenUsed/>
    <w:rsid w:val="00B911D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id.wikipedia.org/w/index.php?title=Sorghum_amplum&amp;action=edit&amp;redlink=1" TargetMode="External"/><Relationship Id="rId26" Type="http://schemas.openxmlformats.org/officeDocument/2006/relationships/hyperlink" Target="http://id.wikipedia.org/w/index.php?title=Sorghum_macrospermum&amp;action=edit&amp;redlink=1" TargetMode="External"/><Relationship Id="rId39" Type="http://schemas.openxmlformats.org/officeDocument/2006/relationships/hyperlink" Target="http://id.wikipedia.org/w/index.php?title=Sorghum_leiocladum&amp;action=edit&amp;redlink=1" TargetMode="External"/><Relationship Id="rId21" Type="http://schemas.openxmlformats.org/officeDocument/2006/relationships/hyperlink" Target="http://id.wikipedia.org/w/index.php?title=Sorghum_exstans&amp;action=edit&amp;redlink=1" TargetMode="External"/><Relationship Id="rId34" Type="http://schemas.openxmlformats.org/officeDocument/2006/relationships/hyperlink" Target="http://id.wikipedia.org/w/index.php?title=Sorghum_burmahicum&amp;action=edit&amp;redlink=1" TargetMode="External"/><Relationship Id="rId42" Type="http://schemas.openxmlformats.org/officeDocument/2006/relationships/hyperlink" Target="http://id.wikipedia.org/w/index.php?title=Sorghum_purpureosericeum&amp;action=edit&amp;redlink=1" TargetMode="External"/><Relationship Id="rId47" Type="http://schemas.openxmlformats.org/officeDocument/2006/relationships/hyperlink" Target="http://id.wikipedia.org/w/index.php?title=Sorghum_vulgare&amp;action=edit&amp;redlink=1" TargetMode="External"/><Relationship Id="rId50" Type="http://schemas.openxmlformats.org/officeDocument/2006/relationships/image" Target="media/image4.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d.wikipedia.org/w/index.php?title=Sorghum_almum&amp;action=edit&amp;redlink=1" TargetMode="External"/><Relationship Id="rId25" Type="http://schemas.openxmlformats.org/officeDocument/2006/relationships/hyperlink" Target="http://id.wikipedia.org/w/index.php?title=Sorghum_laxiflorum&amp;action=edit&amp;redlink=1" TargetMode="External"/><Relationship Id="rId33" Type="http://schemas.openxmlformats.org/officeDocument/2006/relationships/hyperlink" Target="http://id.wikipedia.org/w/index.php?title=Sorghum_brachypodum&amp;action=edit&amp;redlink=1" TargetMode="External"/><Relationship Id="rId38" Type="http://schemas.openxmlformats.org/officeDocument/2006/relationships/hyperlink" Target="http://id.wikipedia.org/w/index.php?title=Sorghum_intrans&amp;action=edit&amp;redlink=1" TargetMode="External"/><Relationship Id="rId46" Type="http://schemas.openxmlformats.org/officeDocument/2006/relationships/hyperlink" Target="http://id.wikipedia.org/w/index.php?title=Sorghum_virgatum&amp;action=edit&amp;redlink=1"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id.wikipedia.org/w/index.php?title=Sorghum_bulbosum&amp;action=edit&amp;redlink=1" TargetMode="External"/><Relationship Id="rId29" Type="http://schemas.openxmlformats.org/officeDocument/2006/relationships/hyperlink" Target="http://id.wikipedia.org/w/index.php?title=Sorghum_nitidum&amp;action=edit&amp;redlink=1" TargetMode="External"/><Relationship Id="rId41" Type="http://schemas.openxmlformats.org/officeDocument/2006/relationships/hyperlink" Target="http://id.wikipedia.org/w/index.php?title=Sorghum_propinquum&amp;action=edit&amp;redlink=1" TargetMode="External"/><Relationship Id="rId54"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id.wikipedia.org/w/index.php?title=Sorghum_interjectum&amp;action=edit&amp;redlink=1" TargetMode="External"/><Relationship Id="rId32" Type="http://schemas.openxmlformats.org/officeDocument/2006/relationships/hyperlink" Target="http://id.wikipedia.org/w/index.php?title=Sorghum_bicolor&amp;action=edit&amp;redlink=1" TargetMode="External"/><Relationship Id="rId37" Type="http://schemas.openxmlformats.org/officeDocument/2006/relationships/hyperlink" Target="http://id.wikipedia.org/w/index.php?title=Johnson_grass&amp;action=edit&amp;redlink=1" TargetMode="External"/><Relationship Id="rId40" Type="http://schemas.openxmlformats.org/officeDocument/2006/relationships/hyperlink" Target="http://id.wikipedia.org/w/index.php?title=Sorghum_plumosum&amp;action=edit&amp;redlink=1" TargetMode="External"/><Relationship Id="rId45" Type="http://schemas.openxmlformats.org/officeDocument/2006/relationships/hyperlink" Target="http://id.wikipedia.org/w/index.php?title=Sorghum_versicolor&amp;action=edit&amp;redlink=1" TargetMode="External"/><Relationship Id="rId53" Type="http://schemas.openxmlformats.org/officeDocument/2006/relationships/oleObject" Target="embeddings/oleObject2.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id.wikipedia.org/w/index.php?title=Sorghum_controversum&amp;action=edit&amp;redlink=1" TargetMode="External"/><Relationship Id="rId28" Type="http://schemas.openxmlformats.org/officeDocument/2006/relationships/hyperlink" Target="http://id.wikipedia.org/w/index.php?title=Sorghum_miliaceum&amp;action=edit&amp;redlink=1" TargetMode="External"/><Relationship Id="rId36" Type="http://schemas.openxmlformats.org/officeDocument/2006/relationships/hyperlink" Target="http://id.wikipedia.org/w/index.php?title=Sorghum_ecarinatum&amp;action=edit&amp;redlink=1"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id.wikipedia.org/w/index.php?title=Sorghum_angustum&amp;action=edit&amp;redlink=1" TargetMode="External"/><Relationship Id="rId31" Type="http://schemas.openxmlformats.org/officeDocument/2006/relationships/hyperlink" Target="http://id.wikipedia.org/w/index.php?title=Sorghum_arundinaceum&amp;action=edit&amp;redlink=1" TargetMode="External"/><Relationship Id="rId44" Type="http://schemas.openxmlformats.org/officeDocument/2006/relationships/hyperlink" Target="http://id.wikipedia.org/w/index.php?title=Sorghum_timorense&amp;action=edit&amp;redlink=1"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id.wikipedia.org/w/index.php?title=Sorghum_grande&amp;action=edit&amp;redlink=1" TargetMode="External"/><Relationship Id="rId27" Type="http://schemas.openxmlformats.org/officeDocument/2006/relationships/hyperlink" Target="http://id.wikipedia.org/w/index.php?title=Sorghum_matarankense&amp;action=edit&amp;redlink=1" TargetMode="External"/><Relationship Id="rId30" Type="http://schemas.openxmlformats.org/officeDocument/2006/relationships/hyperlink" Target="http://id.wikipedia.org/w/index.php?title=Sorghum_trichocladum&amp;action=edit&amp;redlink=1" TargetMode="External"/><Relationship Id="rId35" Type="http://schemas.openxmlformats.org/officeDocument/2006/relationships/hyperlink" Target="http://id.wikipedia.org/w/index.php?title=Sorghum_drummondii&amp;action=edit&amp;redlink=1" TargetMode="External"/><Relationship Id="rId43" Type="http://schemas.openxmlformats.org/officeDocument/2006/relationships/hyperlink" Target="http://id.wikipedia.org/w/index.php?title=Sorghum_stipoideum&amp;action=edit&amp;redlink=1" TargetMode="External"/><Relationship Id="rId48" Type="http://schemas.openxmlformats.org/officeDocument/2006/relationships/image" Target="media/image2.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oleObject" Target="embeddings/oleObject1.bin"/><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178</Pages>
  <Words>32204</Words>
  <Characters>183564</Characters>
  <Application>Microsoft Office Word</Application>
  <DocSecurity>8</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Putri Katresna</dc:creator>
  <cp:lastModifiedBy>amanah1</cp:lastModifiedBy>
  <cp:revision>2</cp:revision>
  <cp:lastPrinted>2017-09-19T03:39:00Z</cp:lastPrinted>
  <dcterms:created xsi:type="dcterms:W3CDTF">2017-09-18T23:37:00Z</dcterms:created>
  <dcterms:modified xsi:type="dcterms:W3CDTF">2017-09-19T03:41:00Z</dcterms:modified>
</cp:coreProperties>
</file>