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874" w:rsidRPr="00EE07EB" w:rsidRDefault="00E70874" w:rsidP="00372341">
      <w:pPr>
        <w:spacing w:line="480" w:lineRule="auto"/>
        <w:jc w:val="center"/>
        <w:rPr>
          <w:rFonts w:asciiTheme="majorBidi" w:hAnsiTheme="majorBidi" w:cstheme="majorBidi"/>
          <w:b/>
          <w:bCs/>
          <w:sz w:val="24"/>
          <w:szCs w:val="24"/>
        </w:rPr>
      </w:pPr>
      <w:proofErr w:type="gramStart"/>
      <w:r w:rsidRPr="00EE07EB">
        <w:rPr>
          <w:rFonts w:asciiTheme="majorBidi" w:hAnsiTheme="majorBidi" w:cstheme="majorBidi"/>
          <w:b/>
          <w:bCs/>
          <w:sz w:val="24"/>
          <w:szCs w:val="24"/>
        </w:rPr>
        <w:t>BAB  II</w:t>
      </w:r>
      <w:proofErr w:type="gramEnd"/>
    </w:p>
    <w:p w:rsidR="00E70874" w:rsidRPr="00EE07EB" w:rsidRDefault="00E70874" w:rsidP="00372341">
      <w:pPr>
        <w:spacing w:line="480" w:lineRule="auto"/>
        <w:jc w:val="center"/>
        <w:rPr>
          <w:rFonts w:asciiTheme="majorBidi" w:hAnsiTheme="majorBidi" w:cstheme="majorBidi"/>
          <w:b/>
          <w:bCs/>
          <w:sz w:val="24"/>
          <w:szCs w:val="24"/>
        </w:rPr>
      </w:pPr>
      <w:r w:rsidRPr="00EE07EB">
        <w:rPr>
          <w:rFonts w:asciiTheme="majorBidi" w:hAnsiTheme="majorBidi" w:cstheme="majorBidi"/>
          <w:b/>
          <w:bCs/>
          <w:sz w:val="24"/>
          <w:szCs w:val="24"/>
        </w:rPr>
        <w:t>KAJIAN TEORI</w:t>
      </w:r>
    </w:p>
    <w:p w:rsidR="00E70874" w:rsidRPr="00EE07EB" w:rsidRDefault="005D584D" w:rsidP="005D584D">
      <w:pPr>
        <w:pStyle w:val="ListParagraph"/>
        <w:numPr>
          <w:ilvl w:val="0"/>
          <w:numId w:val="1"/>
        </w:numPr>
        <w:spacing w:line="480" w:lineRule="auto"/>
        <w:ind w:left="0" w:hanging="284"/>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B864C0" w:rsidRPr="00EE07EB">
        <w:rPr>
          <w:rFonts w:asciiTheme="majorBidi" w:hAnsiTheme="majorBidi" w:cstheme="majorBidi"/>
          <w:b/>
          <w:bCs/>
          <w:sz w:val="24"/>
          <w:szCs w:val="24"/>
        </w:rPr>
        <w:t>Penilaian</w:t>
      </w:r>
      <w:r w:rsidR="00850D6D" w:rsidRPr="00EE07EB">
        <w:rPr>
          <w:rFonts w:asciiTheme="majorBidi" w:hAnsiTheme="majorBidi" w:cstheme="majorBidi"/>
          <w:b/>
          <w:bCs/>
          <w:sz w:val="24"/>
          <w:szCs w:val="24"/>
        </w:rPr>
        <w:t xml:space="preserve"> (Assesmen</w:t>
      </w:r>
      <w:r w:rsidR="00E70874" w:rsidRPr="00EE07EB">
        <w:rPr>
          <w:rFonts w:asciiTheme="majorBidi" w:hAnsiTheme="majorBidi" w:cstheme="majorBidi"/>
          <w:b/>
          <w:bCs/>
          <w:sz w:val="24"/>
          <w:szCs w:val="24"/>
        </w:rPr>
        <w:t>)</w:t>
      </w:r>
    </w:p>
    <w:p w:rsidR="00E70874" w:rsidRPr="00EE07EB" w:rsidRDefault="00E70874" w:rsidP="00437872">
      <w:pPr>
        <w:spacing w:line="480" w:lineRule="auto"/>
        <w:ind w:firstLine="720"/>
        <w:jc w:val="both"/>
        <w:rPr>
          <w:rFonts w:asciiTheme="majorBidi" w:hAnsiTheme="majorBidi" w:cstheme="majorBidi"/>
          <w:sz w:val="24"/>
          <w:szCs w:val="24"/>
        </w:rPr>
      </w:pPr>
      <w:r w:rsidRPr="00EE07EB">
        <w:rPr>
          <w:rFonts w:asciiTheme="majorBidi" w:hAnsiTheme="majorBidi" w:cstheme="majorBidi"/>
          <w:sz w:val="24"/>
          <w:szCs w:val="24"/>
        </w:rPr>
        <w:t xml:space="preserve">Perubahan kurikulum membawa implikasi terhadap penilaian, dari penilain pendekatan normatif ke penilaian yang mempergunakan acuan kriteria dan standar yang menunjukan seberapa kompeten Peserta didik menguasai materi yang telah diajarkan. Penilaian merupakan komponen yang penting dalam penyelenggaraan pendidikan, upaya meningkatkan kualitas pendidikan dapat ditempuh melalui peningkatan kualitas pembelajaran dan kualitas system penilaianya. Keduanya saling terkait, system pembelajaran yang baik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menghasilkan kualitas belajar yang baik, kualitas pembelajaran ini dapat dilihat dari hasil penilaianya. System penilaian yang baik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mendorong pendidik untuk menentukan stategi mengajar yang baik dan memo</w:t>
      </w:r>
      <w:r w:rsidR="006D103D">
        <w:rPr>
          <w:rFonts w:asciiTheme="majorBidi" w:hAnsiTheme="majorBidi" w:cstheme="majorBidi"/>
          <w:sz w:val="24"/>
          <w:szCs w:val="24"/>
        </w:rPr>
        <w:t>t</w:t>
      </w:r>
      <w:r w:rsidRPr="00EE07EB">
        <w:rPr>
          <w:rFonts w:asciiTheme="majorBidi" w:hAnsiTheme="majorBidi" w:cstheme="majorBidi"/>
          <w:sz w:val="24"/>
          <w:szCs w:val="24"/>
        </w:rPr>
        <w:t xml:space="preserve">ivasi peserta didik untuk belajar yang baik. </w:t>
      </w:r>
      <w:r w:rsidR="00737DB0" w:rsidRPr="00EE07EB">
        <w:rPr>
          <w:rFonts w:asciiTheme="majorBidi" w:hAnsiTheme="majorBidi" w:cstheme="majorBidi"/>
          <w:sz w:val="24"/>
          <w:szCs w:val="24"/>
        </w:rPr>
        <w:t xml:space="preserve">Menurut Kusaeri dan </w:t>
      </w:r>
      <w:r w:rsidRPr="00EE07EB">
        <w:rPr>
          <w:rFonts w:asciiTheme="majorBidi" w:hAnsiTheme="majorBidi" w:cstheme="majorBidi"/>
          <w:sz w:val="24"/>
          <w:szCs w:val="24"/>
        </w:rPr>
        <w:t>Suprananto (</w:t>
      </w:r>
      <w:proofErr w:type="gramStart"/>
      <w:r w:rsidRPr="00EE07EB">
        <w:rPr>
          <w:rFonts w:asciiTheme="majorBidi" w:hAnsiTheme="majorBidi" w:cstheme="majorBidi"/>
          <w:sz w:val="24"/>
          <w:szCs w:val="24"/>
        </w:rPr>
        <w:t>2012 ;</w:t>
      </w:r>
      <w:proofErr w:type="gramEnd"/>
      <w:r w:rsidRPr="00EE07EB">
        <w:rPr>
          <w:rFonts w:asciiTheme="majorBidi" w:hAnsiTheme="majorBidi" w:cstheme="majorBidi"/>
          <w:sz w:val="24"/>
          <w:szCs w:val="24"/>
        </w:rPr>
        <w:t xml:space="preserve"> 9)</w:t>
      </w:r>
      <w:r w:rsidR="00437872" w:rsidRPr="00EE07EB">
        <w:rPr>
          <w:rFonts w:asciiTheme="majorBidi" w:hAnsiTheme="majorBidi" w:cstheme="majorBidi"/>
          <w:sz w:val="24"/>
          <w:szCs w:val="24"/>
        </w:rPr>
        <w:t xml:space="preserve"> ”</w:t>
      </w:r>
      <w:r w:rsidRPr="00EE07EB">
        <w:rPr>
          <w:rFonts w:asciiTheme="majorBidi" w:hAnsiTheme="majorBidi" w:cstheme="majorBidi"/>
          <w:sz w:val="24"/>
          <w:szCs w:val="24"/>
        </w:rPr>
        <w:t xml:space="preserve">Penilaian adalah suatu prosedur sistematis dan mencangkup kegiatan mengumpulkan, menganalisis, serta menginterpresentasi  informaasi  sistematis yang </w:t>
      </w:r>
      <w:r w:rsidRPr="00EE07EB">
        <w:rPr>
          <w:rFonts w:asciiTheme="majorBidi" w:hAnsiTheme="majorBidi" w:cstheme="majorBidi"/>
          <w:sz w:val="24"/>
          <w:szCs w:val="24"/>
        </w:rPr>
        <w:lastRenderedPageBreak/>
        <w:t xml:space="preserve">dapat digunakan untuk membuat kesimpulan tentang karakteristik seseorang atau objek” Sementara  menurut Gronlound dan Linn ( Kusaeri dan Suprananto, 2012 :9) </w:t>
      </w:r>
    </w:p>
    <w:p w:rsidR="00E70874" w:rsidRPr="00EE07EB" w:rsidRDefault="00437872" w:rsidP="00372341">
      <w:pPr>
        <w:spacing w:line="240" w:lineRule="auto"/>
        <w:ind w:left="284"/>
        <w:jc w:val="both"/>
        <w:rPr>
          <w:rFonts w:asciiTheme="majorBidi" w:hAnsiTheme="majorBidi" w:cstheme="majorBidi"/>
          <w:i/>
          <w:iCs/>
          <w:sz w:val="24"/>
          <w:szCs w:val="24"/>
        </w:rPr>
      </w:pPr>
      <w:r w:rsidRPr="00EE07EB">
        <w:rPr>
          <w:rFonts w:asciiTheme="majorBidi" w:hAnsiTheme="majorBidi" w:cstheme="majorBidi"/>
          <w:i/>
          <w:iCs/>
          <w:sz w:val="24"/>
          <w:szCs w:val="24"/>
        </w:rPr>
        <w:t>“</w:t>
      </w:r>
      <w:r w:rsidR="00E70874" w:rsidRPr="00EE07EB">
        <w:rPr>
          <w:rFonts w:asciiTheme="majorBidi" w:hAnsiTheme="majorBidi" w:cstheme="majorBidi"/>
          <w:i/>
          <w:iCs/>
          <w:sz w:val="24"/>
          <w:szCs w:val="24"/>
        </w:rPr>
        <w:t>Penilaian sebagai suatu proses yang sistematis dan mencangkup kegiatan mengumpulkan, menganalisis serta menginterprestasikan informasi untuk menentukanseberapa jauh seorang siswa atau sekelompok siswa mencapai tujuan pembelajaran yang telah ditetapkan, baik aspek pengeta</w:t>
      </w:r>
      <w:r w:rsidRPr="00EE07EB">
        <w:rPr>
          <w:rFonts w:asciiTheme="majorBidi" w:hAnsiTheme="majorBidi" w:cstheme="majorBidi"/>
          <w:i/>
          <w:iCs/>
          <w:sz w:val="24"/>
          <w:szCs w:val="24"/>
        </w:rPr>
        <w:t>huan, sikap maupun keterampilan”</w:t>
      </w:r>
      <w:r w:rsidR="00E70874" w:rsidRPr="00EE07EB">
        <w:rPr>
          <w:rFonts w:asciiTheme="majorBidi" w:hAnsiTheme="majorBidi" w:cstheme="majorBidi"/>
          <w:i/>
          <w:iCs/>
          <w:sz w:val="24"/>
          <w:szCs w:val="24"/>
        </w:rPr>
        <w:t>.</w:t>
      </w:r>
    </w:p>
    <w:p w:rsidR="004B34A7" w:rsidRPr="00EE07EB" w:rsidRDefault="00E70874" w:rsidP="00372341">
      <w:pPr>
        <w:spacing w:line="240" w:lineRule="auto"/>
        <w:ind w:firstLine="284"/>
        <w:jc w:val="both"/>
        <w:rPr>
          <w:rFonts w:asciiTheme="majorBidi" w:hAnsiTheme="majorBidi" w:cstheme="majorBidi"/>
          <w:sz w:val="24"/>
          <w:szCs w:val="24"/>
        </w:rPr>
      </w:pPr>
      <w:r w:rsidRPr="00EE07EB">
        <w:rPr>
          <w:rFonts w:asciiTheme="majorBidi" w:hAnsiTheme="majorBidi" w:cstheme="majorBidi"/>
          <w:sz w:val="24"/>
          <w:szCs w:val="24"/>
        </w:rPr>
        <w:t xml:space="preserve">Menurut Depdiknas (Kusaeri dan Suprananto, 2012:9) </w:t>
      </w:r>
    </w:p>
    <w:p w:rsidR="00E70874" w:rsidRPr="00EE07EB" w:rsidRDefault="00437872" w:rsidP="00437872">
      <w:pPr>
        <w:spacing w:line="240" w:lineRule="auto"/>
        <w:ind w:left="284"/>
        <w:jc w:val="both"/>
        <w:rPr>
          <w:rFonts w:asciiTheme="majorBidi" w:hAnsiTheme="majorBidi" w:cstheme="majorBidi"/>
          <w:i/>
          <w:iCs/>
          <w:sz w:val="24"/>
          <w:szCs w:val="24"/>
        </w:rPr>
      </w:pPr>
      <w:r w:rsidRPr="00EE07EB">
        <w:rPr>
          <w:rFonts w:asciiTheme="majorBidi" w:hAnsiTheme="majorBidi" w:cstheme="majorBidi"/>
          <w:i/>
          <w:iCs/>
          <w:sz w:val="24"/>
          <w:szCs w:val="24"/>
        </w:rPr>
        <w:t>“</w:t>
      </w:r>
      <w:r w:rsidR="00E70874" w:rsidRPr="00EE07EB">
        <w:rPr>
          <w:rFonts w:asciiTheme="majorBidi" w:hAnsiTheme="majorBidi" w:cstheme="majorBidi"/>
          <w:i/>
          <w:iCs/>
          <w:sz w:val="24"/>
          <w:szCs w:val="24"/>
        </w:rPr>
        <w:t>Beberapa hal yang menjadi prinsip daam penilaian adalah :  (1) proses penilaian harus merupakan bagian tak terpisahkan dari proses pembelajaran, bukan bagian terpisah dari proses pembelajaran; (2) penilaian harus mencerminkan masalah dunia nyata, bukan dunia sekolah; (3) penilaian harus menggunakan berbagai ukuran, metode, dan kriteria yang sesuai dengan karakteristik dan esensi pengalaman belajar; dan (4) penilaian harus bersifat holistic yang mencangkup semua aspek dari tujuan pembelajaran (kognitif</w:t>
      </w:r>
      <w:r w:rsidRPr="00EE07EB">
        <w:rPr>
          <w:rFonts w:asciiTheme="majorBidi" w:hAnsiTheme="majorBidi" w:cstheme="majorBidi"/>
          <w:i/>
          <w:iCs/>
          <w:sz w:val="24"/>
          <w:szCs w:val="24"/>
        </w:rPr>
        <w:t>, afektif, dan sensori-motorik)”</w:t>
      </w:r>
      <w:r w:rsidR="00E70874" w:rsidRPr="00EE07EB">
        <w:rPr>
          <w:rFonts w:asciiTheme="majorBidi" w:hAnsiTheme="majorBidi" w:cstheme="majorBidi"/>
          <w:i/>
          <w:iCs/>
          <w:sz w:val="24"/>
          <w:szCs w:val="24"/>
        </w:rPr>
        <w:t>.</w:t>
      </w:r>
    </w:p>
    <w:p w:rsidR="007B0054" w:rsidRPr="00EE07EB" w:rsidRDefault="007B0054" w:rsidP="00437872">
      <w:pPr>
        <w:spacing w:line="240" w:lineRule="auto"/>
        <w:ind w:left="284"/>
        <w:jc w:val="both"/>
        <w:rPr>
          <w:rFonts w:asciiTheme="majorBidi" w:hAnsiTheme="majorBidi" w:cstheme="majorBidi"/>
          <w:i/>
          <w:iCs/>
          <w:sz w:val="24"/>
          <w:szCs w:val="24"/>
        </w:rPr>
      </w:pPr>
    </w:p>
    <w:p w:rsidR="00E70874" w:rsidRPr="00EE07EB" w:rsidRDefault="007B0054" w:rsidP="007B0054">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Menurut </w:t>
      </w:r>
      <w:r w:rsidR="00E70874" w:rsidRPr="00EE07EB">
        <w:rPr>
          <w:rFonts w:asciiTheme="majorBidi" w:hAnsiTheme="majorBidi" w:cstheme="majorBidi"/>
          <w:sz w:val="24"/>
          <w:szCs w:val="24"/>
        </w:rPr>
        <w:t>P</w:t>
      </w:r>
      <w:r w:rsidRPr="00EE07EB">
        <w:rPr>
          <w:rFonts w:asciiTheme="majorBidi" w:hAnsiTheme="majorBidi" w:cstheme="majorBidi"/>
          <w:sz w:val="24"/>
          <w:szCs w:val="24"/>
        </w:rPr>
        <w:t>ermendikbud no 66 (Majid</w:t>
      </w:r>
      <w:proofErr w:type="gramStart"/>
      <w:r w:rsidRPr="00EE07EB">
        <w:rPr>
          <w:rFonts w:asciiTheme="majorBidi" w:hAnsiTheme="majorBidi" w:cstheme="majorBidi"/>
          <w:sz w:val="24"/>
          <w:szCs w:val="24"/>
        </w:rPr>
        <w:t>,2014:240</w:t>
      </w:r>
      <w:proofErr w:type="gramEnd"/>
      <w:r w:rsidRPr="00EE07EB">
        <w:rPr>
          <w:rFonts w:asciiTheme="majorBidi" w:hAnsiTheme="majorBidi" w:cstheme="majorBidi"/>
          <w:sz w:val="24"/>
          <w:szCs w:val="24"/>
        </w:rPr>
        <w:t>) </w:t>
      </w:r>
      <w:r w:rsidR="00E70874" w:rsidRPr="00EE07EB">
        <w:rPr>
          <w:rFonts w:asciiTheme="majorBidi" w:hAnsiTheme="majorBidi" w:cstheme="majorBidi"/>
          <w:sz w:val="24"/>
          <w:szCs w:val="24"/>
        </w:rPr>
        <w:t>‘</w:t>
      </w:r>
      <w:r w:rsidRPr="00EE07EB">
        <w:rPr>
          <w:rFonts w:asciiTheme="majorBidi" w:hAnsiTheme="majorBidi" w:cstheme="majorBidi"/>
          <w:sz w:val="24"/>
          <w:szCs w:val="24"/>
        </w:rPr>
        <w:t>Penilaian adalah </w:t>
      </w:r>
      <w:r w:rsidR="00E70874" w:rsidRPr="00EE07EB">
        <w:rPr>
          <w:rFonts w:asciiTheme="majorBidi" w:hAnsiTheme="majorBidi" w:cstheme="majorBidi"/>
          <w:sz w:val="24"/>
          <w:szCs w:val="24"/>
        </w:rPr>
        <w:t>proses pengumpulan dan  pengolahan informasi untuk mengukur pencapaian’.</w:t>
      </w:r>
    </w:p>
    <w:p w:rsidR="00E70874" w:rsidRPr="00EE07EB" w:rsidRDefault="00E70874" w:rsidP="007B0054">
      <w:pPr>
        <w:spacing w:line="480" w:lineRule="auto"/>
        <w:jc w:val="both"/>
        <w:rPr>
          <w:rFonts w:asciiTheme="majorBidi" w:hAnsiTheme="majorBidi" w:cstheme="majorBidi"/>
          <w:sz w:val="24"/>
          <w:szCs w:val="24"/>
        </w:rPr>
      </w:pPr>
      <w:r w:rsidRPr="00EE07EB">
        <w:rPr>
          <w:rFonts w:asciiTheme="majorBidi" w:hAnsiTheme="majorBidi" w:cstheme="majorBidi"/>
          <w:noProof/>
          <w:sz w:val="24"/>
          <w:szCs w:val="24"/>
          <w:lang w:val="id-ID" w:eastAsia="id-ID"/>
        </w:rPr>
        <mc:AlternateContent>
          <mc:Choice Requires="wpg">
            <w:drawing>
              <wp:anchor distT="0" distB="0" distL="114300" distR="114300" simplePos="0" relativeHeight="251646976" behindDoc="0" locked="0" layoutInCell="1" allowOverlap="1" wp14:anchorId="501C8A69" wp14:editId="71F6BDFA">
                <wp:simplePos x="0" y="0"/>
                <wp:positionH relativeFrom="column">
                  <wp:posOffset>55245</wp:posOffset>
                </wp:positionH>
                <wp:positionV relativeFrom="paragraph">
                  <wp:posOffset>331470</wp:posOffset>
                </wp:positionV>
                <wp:extent cx="4895850" cy="2466975"/>
                <wp:effectExtent l="0" t="0" r="19050" b="28575"/>
                <wp:wrapNone/>
                <wp:docPr id="20" name="Group 20"/>
                <wp:cNvGraphicFramePr/>
                <a:graphic xmlns:a="http://schemas.openxmlformats.org/drawingml/2006/main">
                  <a:graphicData uri="http://schemas.microsoft.com/office/word/2010/wordprocessingGroup">
                    <wpg:wgp>
                      <wpg:cNvGrpSpPr/>
                      <wpg:grpSpPr>
                        <a:xfrm>
                          <a:off x="0" y="0"/>
                          <a:ext cx="4895850" cy="2466975"/>
                          <a:chOff x="0" y="0"/>
                          <a:chExt cx="5581650" cy="3171075"/>
                        </a:xfrm>
                      </wpg:grpSpPr>
                      <wps:wsp>
                        <wps:cNvPr id="1" name="Rectangle 1"/>
                        <wps:cNvSpPr/>
                        <wps:spPr>
                          <a:xfrm>
                            <a:off x="2000249" y="0"/>
                            <a:ext cx="1571625" cy="495179"/>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638550" y="190500"/>
                            <a:ext cx="885825" cy="533400"/>
                            <a:chOff x="0" y="0"/>
                            <a:chExt cx="885825" cy="533400"/>
                          </a:xfrm>
                        </wpg:grpSpPr>
                        <wps:wsp>
                          <wps:cNvPr id="2" name="Straight Arrow Connector 2"/>
                          <wps:cNvCnPr/>
                          <wps:spPr>
                            <a:xfrm flipH="1">
                              <a:off x="0" y="0"/>
                              <a:ext cx="88582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 name="Straight Connector 3"/>
                          <wps:cNvCnPr/>
                          <wps:spPr>
                            <a:xfrm>
                              <a:off x="885825" y="0"/>
                              <a:ext cx="0" cy="533400"/>
                            </a:xfrm>
                            <a:prstGeom prst="line">
                              <a:avLst/>
                            </a:prstGeom>
                            <a:noFill/>
                            <a:ln w="9525" cap="flat" cmpd="sng" algn="ctr">
                              <a:solidFill>
                                <a:srgbClr val="4F81BD">
                                  <a:shade val="95000"/>
                                  <a:satMod val="105000"/>
                                </a:srgbClr>
                              </a:solidFill>
                              <a:prstDash val="solid"/>
                            </a:ln>
                            <a:effectLst/>
                          </wps:spPr>
                          <wps:bodyPr/>
                        </wps:wsp>
                      </wpg:grpSp>
                      <wps:wsp>
                        <wps:cNvPr id="4" name="Rectangle 4"/>
                        <wps:cNvSpPr/>
                        <wps:spPr>
                          <a:xfrm>
                            <a:off x="4010025" y="723723"/>
                            <a:ext cx="1571625" cy="418328"/>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Non 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799905"/>
                            <a:ext cx="1571625" cy="466611"/>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Pengukuran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876300" y="190500"/>
                            <a:ext cx="1057275" cy="533400"/>
                            <a:chOff x="0" y="0"/>
                            <a:chExt cx="1057275" cy="533400"/>
                          </a:xfrm>
                        </wpg:grpSpPr>
                        <wps:wsp>
                          <wps:cNvPr id="8" name="Straight Arrow Connector 8"/>
                          <wps:cNvCnPr/>
                          <wps:spPr>
                            <a:xfrm>
                              <a:off x="0" y="0"/>
                              <a:ext cx="10572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 name="Straight Connector 9"/>
                          <wps:cNvCnPr/>
                          <wps:spPr>
                            <a:xfrm>
                              <a:off x="0" y="0"/>
                              <a:ext cx="0" cy="533400"/>
                            </a:xfrm>
                            <a:prstGeom prst="line">
                              <a:avLst/>
                            </a:prstGeom>
                            <a:noFill/>
                            <a:ln w="9525" cap="flat" cmpd="sng" algn="ctr">
                              <a:solidFill>
                                <a:srgbClr val="4F81BD">
                                  <a:shade val="95000"/>
                                  <a:satMod val="105000"/>
                                </a:srgbClr>
                              </a:solidFill>
                              <a:prstDash val="solid"/>
                            </a:ln>
                            <a:effectLst/>
                          </wps:spPr>
                          <wps:bodyPr/>
                        </wps:wsp>
                      </wpg:grpSp>
                      <wps:wsp>
                        <wps:cNvPr id="11" name="Rectangle 11"/>
                        <wps:cNvSpPr/>
                        <wps:spPr>
                          <a:xfrm>
                            <a:off x="1933575" y="1362076"/>
                            <a:ext cx="1704974" cy="533399"/>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Profil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2800350" y="495300"/>
                            <a:ext cx="19050" cy="7715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Rectangle 13"/>
                        <wps:cNvSpPr/>
                        <wps:spPr>
                          <a:xfrm>
                            <a:off x="2091016" y="2573490"/>
                            <a:ext cx="1487715" cy="597585"/>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Tindak Lanjut Hasil Assesment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2790825" y="1895475"/>
                            <a:ext cx="0" cy="63817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01C8A69" id="Group 20" o:spid="_x0000_s1026" style="position:absolute;left:0;text-align:left;margin-left:4.35pt;margin-top:26.1pt;width:385.5pt;height:194.25pt;z-index:251646976;mso-width-relative:margin;mso-height-relative:margin" coordsize="55816,3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">
                <v:rect id="Rectangle 1" o:spid="_x0000_s1027" style="position:absolute;left:20002;width:15716;height:4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V6MEA&#10;AADaAAAADwAAAGRycy9kb3ducmV2LnhtbERPTWsCMRC9C/6HMEJvmtVDrdvNiojSghTp1ktv0810&#10;s7iZLEmq23/fCAVPw+N9TrEebCcu5EPrWMF8loEgrp1uuVFw+thPn0CEiKyxc0wKfinAuhyPCsy1&#10;u/I7XarYiBTCIUcFJsY+lzLUhiyGmeuJE/ftvMWYoG+k9nhN4baTiyx7lBZbTg0Ge9oaqs/Vj1Vw&#10;/twd346r02Jv9ctX1sblyviDUg+TYfMMItIQ7+J/96tO8+H2yu3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CFejBAAAA2gAAAA8AAAAAAAAAAAAAAAAAmAIAAGRycy9kb3du&#10;cmV2LnhtbFBLBQYAAAAABAAEAPUAAACGAwAAAAA=&#10;" fillcolor="#4f81bd" strokecolor="#385d8a" strokeweight="2pt">
                  <v:textbox>
                    <w:txbxContent>
                      <w:p w:rsidR="00C77107" w:rsidRDefault="00C77107" w:rsidP="00E70874">
                        <w:pPr>
                          <w:jc w:val="center"/>
                        </w:pPr>
                        <w:r>
                          <w:t>Assesment</w:t>
                        </w:r>
                      </w:p>
                    </w:txbxContent>
                  </v:textbox>
                </v:rect>
                <v:group id="Group 6" o:spid="_x0000_s1028" style="position:absolute;left:36385;top:1905;width:8858;height:5334" coordsize="8858,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2" o:spid="_x0000_s1029" type="#_x0000_t32" style="position:absolute;width:8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AOnMIAAADaAAAADwAAAGRycy9kb3ducmV2LnhtbESPwWrDMBBE74X8g9hAbrUcH0JxrIQS&#10;KEmgLtjJByzW1ja1VkZSbPfvq0Khx2Fm3jDFcTGDmMj53rKCbZKCIG6s7rlVcL+9Pb+A8AFZ42CZ&#10;FHyTh+Nh9VRgru3MFU11aEWEsM9RQRfCmEvpm44M+sSOxNH7tM5giNK1UjucI9wMMkvTnTTYc1zo&#10;cKRTR81X/TAKmnf/4cryfD1tq6w6860eHlOv1Ga9vO5BBFrCf/ivfdEKMvi9Em+AP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AOnMIAAADaAAAADwAAAAAAAAAAAAAA&#10;AAChAgAAZHJzL2Rvd25yZXYueG1sUEsFBgAAAAAEAAQA+QAAAJADAAAAAA==&#10;" strokecolor="#4a7ebb">
                    <v:stroke endarrow="open"/>
                  </v:shape>
                  <v:line id="Straight Connector 3" o:spid="_x0000_s1030" style="position:absolute;visibility:visible;mso-wrap-style:square" from="8858,0" to="8858,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HV9MAAAADaAAAADwAAAGRycy9kb3ducmV2LnhtbESPQWsCMRSE7wX/Q3iCt5q1gtTVKCII&#10;PfSgVtDjM3luFjcv6ybV9d8bQfA4zMw3zHTeukpcqQmlZwWDfgaCWHtTcqFg97f6/AYRIrLByjMp&#10;uFOA+azzMcXc+Btv6LqNhUgQDjkqsDHWuZRBW3IY+r4mTt7JNw5jkk0hTYO3BHeV/MqykXRYclqw&#10;WNPSkj5v/52CvcXf9VofI/nhYaFNYYy/jJXqddvFBESkNr7Dr/aPUTCE55V0A+T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x1fTAAAAA2gAAAA8AAAAAAAAAAAAAAAAA&#10;oQIAAGRycy9kb3ducmV2LnhtbFBLBQYAAAAABAAEAPkAAACOAwAAAAA=&#10;" strokecolor="#4a7ebb"/>
                </v:group>
                <v:rect id="Rectangle 4" o:spid="_x0000_s1031" style="position:absolute;left:40100;top:7237;width:15716;height:4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cMQA&#10;AADaAAAADwAAAGRycy9kb3ducmV2LnhtbESPQWsCMRSE70L/Q3iF3jSriNXtZqUUpQUpovXS2+vm&#10;uVncvCxJquu/N4WCx2FmvmGKZW9bcSYfGscKxqMMBHHldMO1gsPXejgHESKyxtYxKbhSgGX5MCgw&#10;1+7COzrvYy0ShEOOCkyMXS5lqAxZDCPXESfv6LzFmKSvpfZ4SXDbykmWzaTFhtOCwY7eDFWn/a9V&#10;cPpebT+3i8NkbfX7T9bE54XxG6WeHvvXFxCR+ngP/7c/tIIp/F1JN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tnDEAAAA2gAAAA8AAAAAAAAAAAAAAAAAmAIAAGRycy9k&#10;b3ducmV2LnhtbFBLBQYAAAAABAAEAPUAAACJAwAAAAA=&#10;" fillcolor="#4f81bd" strokecolor="#385d8a" strokeweight="2pt">
                  <v:textbox>
                    <w:txbxContent>
                      <w:p w:rsidR="00C77107" w:rsidRDefault="00C77107" w:rsidP="00E70874">
                        <w:pPr>
                          <w:jc w:val="center"/>
                        </w:pPr>
                        <w:r>
                          <w:t>Non pengukuran</w:t>
                        </w:r>
                      </w:p>
                    </w:txbxContent>
                  </v:textbox>
                </v:rect>
                <v:rect id="Rectangle 5" o:spid="_x0000_s1032" style="position:absolute;top:7999;width:15716;height:4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T68QA&#10;AADaAAAADwAAAGRycy9kb3ducmV2LnhtbESPQWsCMRSE70L/Q3iF3jSroNXtZqUUpQUpovXS2+vm&#10;uVncvCxJquu/N4WCx2FmvmGKZW9bcSYfGscKxqMMBHHldMO1gsPXejgHESKyxtYxKbhSgGX5MCgw&#10;1+7COzrvYy0ShEOOCkyMXS5lqAxZDCPXESfv6LzFmKSvpfZ4SXDbykmWzaTFhtOCwY7eDFWn/a9V&#10;cPpebT+3i8NkbfX7T9bE54XxG6WeHvvXFxCR+ngP/7c/tIIp/F1JN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5E+vEAAAA2gAAAA8AAAAAAAAAAAAAAAAAmAIAAGRycy9k&#10;b3ducmV2LnhtbFBLBQYAAAAABAAEAPUAAACJAwAAAAA=&#10;" fillcolor="#4f81bd" strokecolor="#385d8a" strokeweight="2pt">
                  <v:textbox>
                    <w:txbxContent>
                      <w:p w:rsidR="00C77107" w:rsidRDefault="00C77107" w:rsidP="00E70874">
                        <w:pPr>
                          <w:jc w:val="center"/>
                        </w:pPr>
                        <w:r>
                          <w:t>Pengukuran</w:t>
                        </w:r>
                      </w:p>
                    </w:txbxContent>
                  </v:textbox>
                </v:rect>
                <v:group id="Group 10" o:spid="_x0000_s1033" style="position:absolute;left:8763;top:1905;width:10572;height:5334" coordsize="1057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Straight Arrow Connector 8" o:spid="_x0000_s1034" type="#_x0000_t32" style="position:absolute;width:10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line id="Straight Connector 9" o:spid="_x0000_s1035" style="position:absolute;visibility:visible;mso-wrap-style:square" from="0,0" to="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group>
                <v:rect id="Rectangle 11" o:spid="_x0000_s1036" style="position:absolute;left:19335;top:13620;width:1705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cZsIA&#10;AADbAAAADwAAAGRycy9kb3ducmV2LnhtbERPTWsCMRC9C/0PYQq9aVYPra6blVKUFkqRbr14Gzfj&#10;ZnEzWZKo23/fFARv83ifU6wG24kL+dA6VjCdZCCIa6dbbhTsfjbjOYgQkTV2jknBLwVYlQ+jAnPt&#10;rvxNlyo2IoVwyFGBibHPpQy1IYth4nrixB2dtxgT9I3UHq8p3HZylmXP0mLLqcFgT2+G6lN1tgpO&#10;+/X2a7vYzTZWvx+yNr4sjP9U6ulxeF2CiDTEu/jm/tBp/hT+f0kHy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BxmwgAAANsAAAAPAAAAAAAAAAAAAAAAAJgCAABkcnMvZG93&#10;bnJldi54bWxQSwUGAAAAAAQABAD1AAAAhwMAAAAA&#10;" fillcolor="#4f81bd" strokecolor="#385d8a" strokeweight="2pt">
                  <v:textbox>
                    <w:txbxContent>
                      <w:p w:rsidR="00C77107" w:rsidRDefault="00C77107" w:rsidP="00E70874">
                        <w:pPr>
                          <w:jc w:val="center"/>
                        </w:pPr>
                        <w:r>
                          <w:t>Profil Peserta Didik</w:t>
                        </w:r>
                      </w:p>
                    </w:txbxContent>
                  </v:textbox>
                </v:rect>
                <v:shape id="Straight Arrow Connector 12" o:spid="_x0000_s1037" type="#_x0000_t32" style="position:absolute;left:28003;top:4953;width:191;height:7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dEcQAAADbAAAADwAAAGRycy9kb3ducmV2LnhtbERPS2vCQBC+C/0PyxR6000lFEldpZUK&#10;uVSID+hxzI5JSHY2zW6T2F/fLQje5uN7znI9mkb01LnKsoLnWQSCOLe64kLB8bCdLkA4j6yxsUwK&#10;ruRgvXqYLDHRduCM+r0vRAhhl6CC0vs2kdLlJRl0M9sSB+5iO4M+wK6QusMhhJtGzqPoRRqsODSU&#10;2NKmpLze/xgFm/QzTd+3i3p3Pn3VH+Y3/j5lsVJPj+PbKwhPo7+Lb+5Uh/lz+P8lH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50RxAAAANsAAAAPAAAAAAAAAAAA&#10;AAAAAKECAABkcnMvZG93bnJldi54bWxQSwUGAAAAAAQABAD5AAAAkgMAAAAA&#10;" strokecolor="#4a7ebb">
                  <v:stroke endarrow="open"/>
                </v:shape>
                <v:rect id="Rectangle 13" o:spid="_x0000_s1038" style="position:absolute;left:20910;top:25734;width:14877;height:5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isEA&#10;AADbAAAADwAAAGRycy9kb3ducmV2LnhtbERPTWsCMRC9F/wPYQRvNVsLta5GEakoFJGqF2/jZrpZ&#10;3EyWJOr23zeC4G0e73Mms9bW4ko+VI4VvPUzEMSF0xWXCg775esniBCRNdaOScEfBZhNOy8TzLW7&#10;8Q9dd7EUKYRDjgpMjE0uZSgMWQx91xAn7td5izFBX0rt8ZbCbS0HWfYhLVacGgw2tDBUnHcXq+B8&#10;/NputqPDYGn16pRVcTgy/lupXredj0FEauNT/HCvdZr/Dvdf0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J4rBAAAA2wAAAA8AAAAAAAAAAAAAAAAAmAIAAGRycy9kb3du&#10;cmV2LnhtbFBLBQYAAAAABAAEAPUAAACGAwAAAAA=&#10;" fillcolor="#4f81bd" strokecolor="#385d8a" strokeweight="2pt">
                  <v:textbox>
                    <w:txbxContent>
                      <w:p w:rsidR="00C77107" w:rsidRDefault="00C77107" w:rsidP="00E70874">
                        <w:pPr>
                          <w:jc w:val="center"/>
                        </w:pPr>
                        <w:r>
                          <w:t>Tindak Lanjut Hasil Assesment</w:t>
                        </w:r>
                      </w:p>
                    </w:txbxContent>
                  </v:textbox>
                </v:rect>
                <v:shape id="Straight Arrow Connector 14" o:spid="_x0000_s1039" type="#_x0000_t32" style="position:absolute;left:27908;top:18954;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g/sMAAADbAAAADwAAAGRycy9kb3ducmV2LnhtbERPS2vCQBC+C/0PyxR6q5tKKBJdxYpC&#10;Li34CHgcs2MSkp2N2VXT/npXKHibj+8503lvGnGlzlWWFXwMIxDEudUVFwr2u/X7GITzyBoby6Tg&#10;lxzMZy+DKSba3nhD160vRAhhl6CC0vs2kdLlJRl0Q9sSB+5kO4M+wK6QusNbCDeNHEXRpzRYcWgo&#10;saVlSXm9vRgFy/Q7Tb/W4/rnmB3qlfmLz9kmVurttV9MQHjq/VP87051mB/D45dw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KoP7DAAAA2wAAAA8AAAAAAAAAAAAA&#10;AAAAoQIAAGRycy9kb3ducmV2LnhtbFBLBQYAAAAABAAEAPkAAACRAwAAAAA=&#10;" strokecolor="#4a7ebb">
                  <v:stroke endarrow="open"/>
                </v:shape>
              </v:group>
            </w:pict>
          </mc:Fallback>
        </mc:AlternateContent>
      </w:r>
      <w:r w:rsidRPr="00EE07EB">
        <w:rPr>
          <w:rFonts w:asciiTheme="majorBidi" w:hAnsiTheme="majorBidi" w:cstheme="majorBidi"/>
          <w:sz w:val="24"/>
          <w:szCs w:val="24"/>
        </w:rPr>
        <w:t>Proses penilaian Assesment dan tindak lan</w:t>
      </w:r>
      <w:r w:rsidR="00A03D0C">
        <w:rPr>
          <w:rFonts w:asciiTheme="majorBidi" w:hAnsiTheme="majorBidi" w:cstheme="majorBidi"/>
          <w:sz w:val="24"/>
          <w:szCs w:val="24"/>
        </w:rPr>
        <w:t>jutnya dapat dilihat pada bagan</w:t>
      </w:r>
      <w:r w:rsidRPr="00EE07EB">
        <w:rPr>
          <w:rFonts w:asciiTheme="majorBidi" w:hAnsiTheme="majorBidi" w:cstheme="majorBidi"/>
          <w:sz w:val="24"/>
          <w:szCs w:val="24"/>
        </w:rPr>
        <w:t xml:space="preserve"> 1.1</w:t>
      </w:r>
    </w:p>
    <w:p w:rsidR="00E70874" w:rsidRPr="00EE07EB" w:rsidRDefault="00E70874" w:rsidP="00372341">
      <w:pPr>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w:t>
      </w:r>
    </w:p>
    <w:p w:rsidR="00E70874" w:rsidRPr="00EE07EB" w:rsidRDefault="00E70874" w:rsidP="00372341">
      <w:pPr>
        <w:spacing w:line="480" w:lineRule="auto"/>
        <w:ind w:left="284"/>
        <w:jc w:val="both"/>
        <w:rPr>
          <w:rFonts w:asciiTheme="majorBidi" w:hAnsiTheme="majorBidi" w:cstheme="majorBidi"/>
          <w:sz w:val="24"/>
          <w:szCs w:val="24"/>
        </w:rPr>
      </w:pPr>
    </w:p>
    <w:p w:rsidR="00E70874" w:rsidRPr="00EE07EB" w:rsidRDefault="00E70874" w:rsidP="00372341">
      <w:pPr>
        <w:spacing w:line="480" w:lineRule="auto"/>
        <w:ind w:left="284"/>
        <w:jc w:val="both"/>
        <w:rPr>
          <w:rFonts w:asciiTheme="majorBidi" w:hAnsiTheme="majorBidi" w:cstheme="majorBidi"/>
          <w:sz w:val="24"/>
          <w:szCs w:val="24"/>
        </w:rPr>
      </w:pPr>
    </w:p>
    <w:p w:rsidR="00E70874" w:rsidRPr="00EE07EB" w:rsidRDefault="00E70874" w:rsidP="00372341">
      <w:pPr>
        <w:spacing w:line="480" w:lineRule="auto"/>
        <w:ind w:left="284"/>
        <w:jc w:val="both"/>
        <w:rPr>
          <w:rFonts w:asciiTheme="majorBidi" w:hAnsiTheme="majorBidi" w:cstheme="majorBidi"/>
          <w:sz w:val="24"/>
          <w:szCs w:val="24"/>
        </w:rPr>
      </w:pPr>
    </w:p>
    <w:p w:rsidR="00E70874" w:rsidRPr="00EE07EB" w:rsidRDefault="00E70874" w:rsidP="00372341">
      <w:pPr>
        <w:spacing w:line="480" w:lineRule="auto"/>
        <w:jc w:val="both"/>
        <w:rPr>
          <w:rFonts w:asciiTheme="majorBidi" w:hAnsiTheme="majorBidi" w:cstheme="majorBidi"/>
          <w:sz w:val="24"/>
          <w:szCs w:val="24"/>
        </w:rPr>
      </w:pPr>
    </w:p>
    <w:p w:rsidR="00E70874" w:rsidRPr="00EE07EB" w:rsidRDefault="00E70874" w:rsidP="00372341">
      <w:pPr>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A03D0C">
        <w:rPr>
          <w:rFonts w:asciiTheme="majorBidi" w:hAnsiTheme="majorBidi" w:cstheme="majorBidi"/>
          <w:sz w:val="24"/>
          <w:szCs w:val="24"/>
          <w:lang w:val="id-ID"/>
        </w:rPr>
        <w:t xml:space="preserve">            </w:t>
      </w:r>
      <w:r w:rsidRPr="00EE07EB">
        <w:rPr>
          <w:rFonts w:asciiTheme="majorBidi" w:hAnsiTheme="majorBidi" w:cstheme="majorBidi"/>
          <w:sz w:val="24"/>
          <w:szCs w:val="24"/>
        </w:rPr>
        <w:t xml:space="preserve">  Bagan 1.1 (Kusaeri dan Suprananto </w:t>
      </w:r>
      <w:proofErr w:type="gramStart"/>
      <w:r w:rsidRPr="00EE07EB">
        <w:rPr>
          <w:rFonts w:asciiTheme="majorBidi" w:hAnsiTheme="majorBidi" w:cstheme="majorBidi"/>
          <w:sz w:val="24"/>
          <w:szCs w:val="24"/>
        </w:rPr>
        <w:t>2012 :</w:t>
      </w:r>
      <w:proofErr w:type="gramEnd"/>
      <w:r w:rsidRPr="00EE07EB">
        <w:rPr>
          <w:rFonts w:asciiTheme="majorBidi" w:hAnsiTheme="majorBidi" w:cstheme="majorBidi"/>
          <w:sz w:val="24"/>
          <w:szCs w:val="24"/>
        </w:rPr>
        <w:t>9)</w:t>
      </w:r>
    </w:p>
    <w:p w:rsidR="00E70874" w:rsidRPr="00EE07EB" w:rsidRDefault="00E70874" w:rsidP="00372341">
      <w:pPr>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Menurut Chittenden (Rasyid dan Harun </w:t>
      </w:r>
      <w:proofErr w:type="gramStart"/>
      <w:r w:rsidRPr="00EE07EB">
        <w:rPr>
          <w:rFonts w:asciiTheme="majorBidi" w:hAnsiTheme="majorBidi" w:cstheme="majorBidi"/>
          <w:sz w:val="24"/>
          <w:szCs w:val="24"/>
        </w:rPr>
        <w:t>2009 :</w:t>
      </w:r>
      <w:proofErr w:type="gramEnd"/>
      <w:r w:rsidRPr="00EE07EB">
        <w:rPr>
          <w:rFonts w:asciiTheme="majorBidi" w:hAnsiTheme="majorBidi" w:cstheme="majorBidi"/>
          <w:sz w:val="24"/>
          <w:szCs w:val="24"/>
        </w:rPr>
        <w:t xml:space="preserve"> 8)  penilaian hendaknya diarahkan pada empat hal berikut yaitu : </w:t>
      </w:r>
    </w:p>
    <w:p w:rsidR="00E70874" w:rsidRPr="00EE07EB" w:rsidRDefault="00E70874" w:rsidP="00372341">
      <w:pPr>
        <w:pStyle w:val="ListParagraph"/>
        <w:numPr>
          <w:ilvl w:val="0"/>
          <w:numId w:val="7"/>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Penelusuran yaitu kegiatan yang dilakukan untuk menelusuri apakah proses pembelajaran telah berlangsung sesuai dengan yang direncanakan atau tidak, untuk kepentingan ini pendidik mengumpulkan berbagai informasi sepanjang semester atau tahun pelajaran melalui berbagai bentuk pengukuran untuk memperoleh gambaran tentang pencapaian kemajuan belajar anak</w:t>
      </w:r>
    </w:p>
    <w:p w:rsidR="00E70874" w:rsidRPr="00EE07EB" w:rsidRDefault="00E70874" w:rsidP="00372341">
      <w:pPr>
        <w:pStyle w:val="ListParagraph"/>
        <w:numPr>
          <w:ilvl w:val="0"/>
          <w:numId w:val="7"/>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Pengecekan yaitu untuk mencari informasi apakah terdapat kekurangan-kekurangan pada peserta didik selama proses pembelajaran. Dengan melakukan berbagai bentuk pengukruan pendidik berusaha untuk memperoleh gambaran menyangkut kemampuan peserta didiknya, </w:t>
      </w:r>
      <w:proofErr w:type="gramStart"/>
      <w:r w:rsidRPr="00EE07EB">
        <w:rPr>
          <w:rFonts w:asciiTheme="majorBidi" w:hAnsiTheme="majorBidi" w:cstheme="majorBidi"/>
          <w:sz w:val="24"/>
          <w:szCs w:val="24"/>
        </w:rPr>
        <w:t>apa</w:t>
      </w:r>
      <w:proofErr w:type="gramEnd"/>
      <w:r w:rsidRPr="00EE07EB">
        <w:rPr>
          <w:rFonts w:asciiTheme="majorBidi" w:hAnsiTheme="majorBidi" w:cstheme="majorBidi"/>
          <w:sz w:val="24"/>
          <w:szCs w:val="24"/>
        </w:rPr>
        <w:t xml:space="preserve"> yang telah berhasil dikuasai dan apa yang belum dikuasai.</w:t>
      </w:r>
    </w:p>
    <w:p w:rsidR="00E70874" w:rsidRPr="00EE07EB" w:rsidRDefault="00E70874" w:rsidP="00372341">
      <w:pPr>
        <w:pStyle w:val="ListParagraph"/>
        <w:numPr>
          <w:ilvl w:val="0"/>
          <w:numId w:val="7"/>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Pencarian yaitu untuk mencari dan menemukan penyebab kekurangan yang muncul selama proses pembelajaran berlangsung, denagan jalani ini pendidik dapat segera mencari solusi untuk mengatasi kendala-kendala yang timbul selama proses pembelajaran berlangsung.</w:t>
      </w:r>
    </w:p>
    <w:p w:rsidR="00E70874" w:rsidRPr="00EE07EB" w:rsidRDefault="00E70874" w:rsidP="00372341">
      <w:pPr>
        <w:pStyle w:val="ListParagraph"/>
        <w:numPr>
          <w:ilvl w:val="0"/>
          <w:numId w:val="7"/>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Penyimpulan yaitu untuk menyimpulkan tentang tingkat pencapaian belajar yang telah dimiliki peserta didik. Hasil penyimpulan ini dapat digunakan sebagai laporan hasil tentang kemajuan belajar peserta didik, baik untuk peserta di</w:t>
      </w:r>
      <w:r w:rsidR="006D103D">
        <w:rPr>
          <w:rFonts w:asciiTheme="majorBidi" w:hAnsiTheme="majorBidi" w:cstheme="majorBidi"/>
          <w:sz w:val="24"/>
          <w:szCs w:val="24"/>
        </w:rPr>
        <w:t xml:space="preserve">dik itu </w:t>
      </w:r>
      <w:proofErr w:type="gramStart"/>
      <w:r w:rsidR="006D103D">
        <w:rPr>
          <w:rFonts w:asciiTheme="majorBidi" w:hAnsiTheme="majorBidi" w:cstheme="majorBidi"/>
          <w:sz w:val="24"/>
          <w:szCs w:val="24"/>
        </w:rPr>
        <w:t>sendiri ,</w:t>
      </w:r>
      <w:proofErr w:type="gramEnd"/>
      <w:r w:rsidR="006D103D">
        <w:rPr>
          <w:rFonts w:asciiTheme="majorBidi" w:hAnsiTheme="majorBidi" w:cstheme="majorBidi"/>
          <w:sz w:val="24"/>
          <w:szCs w:val="24"/>
        </w:rPr>
        <w:t xml:space="preserve"> sekolah, orangt</w:t>
      </w:r>
      <w:r w:rsidRPr="00EE07EB">
        <w:rPr>
          <w:rFonts w:asciiTheme="majorBidi" w:hAnsiTheme="majorBidi" w:cstheme="majorBidi"/>
          <w:sz w:val="24"/>
          <w:szCs w:val="24"/>
        </w:rPr>
        <w:t>ua, guru maupun pihak-pihak lain yang membutuhkan.</w:t>
      </w:r>
    </w:p>
    <w:p w:rsidR="00E70874" w:rsidRPr="00EE07EB" w:rsidRDefault="00E70874" w:rsidP="00372341">
      <w:pPr>
        <w:pStyle w:val="ListParagraph"/>
        <w:spacing w:line="240" w:lineRule="auto"/>
        <w:ind w:left="1065"/>
        <w:jc w:val="both"/>
        <w:rPr>
          <w:rFonts w:asciiTheme="majorBidi" w:hAnsiTheme="majorBidi" w:cstheme="majorBidi"/>
          <w:sz w:val="24"/>
          <w:szCs w:val="24"/>
        </w:rPr>
      </w:pPr>
    </w:p>
    <w:p w:rsidR="00E70874" w:rsidRPr="00EE07EB" w:rsidRDefault="00E70874" w:rsidP="00372341">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Dari pendapat diatas dapat disimpulkan bahwa penilaian adalah prosedur sistematis yang mencakup kegiatan mencari, mengumpulkan, menganalisis, mengecek, menyimpulkan data yang menggunakan metode atau </w:t>
      </w:r>
      <w:proofErr w:type="gramStart"/>
      <w:r w:rsidRPr="00EE07EB">
        <w:rPr>
          <w:rFonts w:asciiTheme="majorBidi" w:hAnsiTheme="majorBidi" w:cstheme="majorBidi"/>
          <w:sz w:val="24"/>
          <w:szCs w:val="24"/>
        </w:rPr>
        <w:t>teknik  dalam</w:t>
      </w:r>
      <w:proofErr w:type="gramEnd"/>
      <w:r w:rsidRPr="00EE07EB">
        <w:rPr>
          <w:rFonts w:asciiTheme="majorBidi" w:hAnsiTheme="majorBidi" w:cstheme="majorBidi"/>
          <w:sz w:val="24"/>
          <w:szCs w:val="24"/>
        </w:rPr>
        <w:t xml:space="preserve"> kegiatan belajar mengajar yang bertujuan untuk mengetahui baik buruknya suatu pembelajaran. </w:t>
      </w:r>
    </w:p>
    <w:p w:rsidR="00E70874" w:rsidRPr="00EE07EB" w:rsidRDefault="00E70874" w:rsidP="00372341">
      <w:pPr>
        <w:spacing w:line="480" w:lineRule="auto"/>
        <w:ind w:firstLine="284"/>
        <w:jc w:val="both"/>
        <w:rPr>
          <w:rFonts w:asciiTheme="majorBidi" w:hAnsiTheme="majorBidi" w:cstheme="majorBidi"/>
          <w:sz w:val="24"/>
          <w:szCs w:val="24"/>
        </w:rPr>
      </w:pPr>
      <w:r w:rsidRPr="00EE07EB">
        <w:rPr>
          <w:rFonts w:asciiTheme="majorBidi" w:hAnsiTheme="majorBidi" w:cstheme="majorBidi"/>
          <w:sz w:val="24"/>
          <w:szCs w:val="24"/>
        </w:rPr>
        <w:t xml:space="preserve">Seorang guru harus menguasai beberapa pengetahuan terkait penilaian pendidikan serta memilih metode pembelajaran yang tepat untuk digunakan dalam suatu proses pembelajaran keduanya saling terkait metode pembelajaran yang baik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menghasilkan kualitas belajar yang baik yang akan memotivasi peserta didik untuk belajar yang lebih baik. </w:t>
      </w:r>
    </w:p>
    <w:p w:rsidR="004B34A7" w:rsidRPr="00EE07EB" w:rsidRDefault="00E70874" w:rsidP="00372341">
      <w:pPr>
        <w:pStyle w:val="ListParagraph"/>
        <w:numPr>
          <w:ilvl w:val="0"/>
          <w:numId w:val="1"/>
        </w:numPr>
        <w:spacing w:line="480" w:lineRule="auto"/>
        <w:ind w:left="0" w:hanging="284"/>
        <w:jc w:val="both"/>
        <w:rPr>
          <w:rFonts w:asciiTheme="majorBidi" w:hAnsiTheme="majorBidi" w:cstheme="majorBidi"/>
          <w:b/>
          <w:bCs/>
          <w:sz w:val="24"/>
          <w:szCs w:val="24"/>
        </w:rPr>
      </w:pPr>
      <w:r w:rsidRPr="00EE07EB">
        <w:rPr>
          <w:rFonts w:asciiTheme="majorBidi" w:hAnsiTheme="majorBidi" w:cstheme="majorBidi"/>
          <w:b/>
          <w:bCs/>
          <w:sz w:val="24"/>
          <w:szCs w:val="24"/>
        </w:rPr>
        <w:lastRenderedPageBreak/>
        <w:t>Penilaian Autentik</w:t>
      </w:r>
    </w:p>
    <w:p w:rsidR="00E70874" w:rsidRPr="00EE07EB" w:rsidRDefault="00E70874" w:rsidP="00A47D54">
      <w:pPr>
        <w:pStyle w:val="ListParagraph"/>
        <w:spacing w:line="480" w:lineRule="auto"/>
        <w:ind w:left="0"/>
        <w:jc w:val="both"/>
        <w:rPr>
          <w:rFonts w:asciiTheme="majorBidi" w:hAnsiTheme="majorBidi" w:cstheme="majorBidi"/>
          <w:b/>
          <w:bCs/>
          <w:sz w:val="24"/>
          <w:szCs w:val="24"/>
        </w:rPr>
      </w:pPr>
      <w:r w:rsidRPr="00EE07EB">
        <w:rPr>
          <w:rFonts w:asciiTheme="majorBidi" w:hAnsiTheme="majorBidi" w:cstheme="majorBidi"/>
          <w:sz w:val="24"/>
          <w:szCs w:val="24"/>
        </w:rPr>
        <w:t xml:space="preserve">Penilaian Autentik sebagai salah satu hasil dari pendekatan penilaian dapat dijadikan alternative </w:t>
      </w:r>
      <w:proofErr w:type="gramStart"/>
      <w:r w:rsidRPr="00EE07EB">
        <w:rPr>
          <w:rFonts w:asciiTheme="majorBidi" w:hAnsiTheme="majorBidi" w:cstheme="majorBidi"/>
          <w:sz w:val="24"/>
          <w:szCs w:val="24"/>
        </w:rPr>
        <w:t>solusi  dalam</w:t>
      </w:r>
      <w:proofErr w:type="gramEnd"/>
      <w:r w:rsidRPr="00EE07EB">
        <w:rPr>
          <w:rFonts w:asciiTheme="majorBidi" w:hAnsiTheme="majorBidi" w:cstheme="majorBidi"/>
          <w:sz w:val="24"/>
          <w:szCs w:val="24"/>
        </w:rPr>
        <w:t xml:space="preserve"> menilai perkembangan perkembangan belajar siswa secara lebih komprehensif dan objek mengingat penilaian yang lebih secara akurat mencerminkan dan mengukur apa yang kita nilai dalam pendidikan. </w:t>
      </w:r>
    </w:p>
    <w:p w:rsidR="007B0054" w:rsidRPr="00EE07EB" w:rsidRDefault="00E70874" w:rsidP="007B0054">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Menurut H</w:t>
      </w:r>
      <w:r w:rsidR="00A47D54" w:rsidRPr="00EE07EB">
        <w:rPr>
          <w:rFonts w:asciiTheme="majorBidi" w:hAnsiTheme="majorBidi" w:cstheme="majorBidi"/>
          <w:sz w:val="24"/>
          <w:szCs w:val="24"/>
        </w:rPr>
        <w:t>art (Rasyid dan Harun, 2009:237) ‘</w:t>
      </w:r>
      <w:r w:rsidRPr="00EE07EB">
        <w:rPr>
          <w:rFonts w:asciiTheme="majorBidi" w:hAnsiTheme="majorBidi" w:cstheme="majorBidi"/>
          <w:sz w:val="24"/>
          <w:szCs w:val="24"/>
        </w:rPr>
        <w:t xml:space="preserve">penilaian autentik yaitu </w:t>
      </w:r>
      <w:proofErr w:type="gramStart"/>
      <w:r w:rsidRPr="00EE07EB">
        <w:rPr>
          <w:rFonts w:asciiTheme="majorBidi" w:hAnsiTheme="majorBidi" w:cstheme="majorBidi"/>
          <w:sz w:val="24"/>
          <w:szCs w:val="24"/>
        </w:rPr>
        <w:t xml:space="preserve">suatu </w:t>
      </w:r>
      <w:r w:rsidR="004B34A7" w:rsidRPr="00EE07EB">
        <w:rPr>
          <w:rFonts w:asciiTheme="majorBidi" w:hAnsiTheme="majorBidi" w:cstheme="majorBidi"/>
          <w:sz w:val="24"/>
          <w:szCs w:val="24"/>
        </w:rPr>
        <w:t xml:space="preserve"> </w:t>
      </w:r>
      <w:r w:rsidRPr="00EE07EB">
        <w:rPr>
          <w:rFonts w:asciiTheme="majorBidi" w:hAnsiTheme="majorBidi" w:cstheme="majorBidi"/>
          <w:sz w:val="24"/>
          <w:szCs w:val="24"/>
        </w:rPr>
        <w:t>penilaian</w:t>
      </w:r>
      <w:proofErr w:type="gramEnd"/>
      <w:r w:rsidRPr="00EE07EB">
        <w:rPr>
          <w:rFonts w:asciiTheme="majorBidi" w:hAnsiTheme="majorBidi" w:cstheme="majorBidi"/>
          <w:sz w:val="24"/>
          <w:szCs w:val="24"/>
        </w:rPr>
        <w:t xml:space="preserve"> yang bermanfaat,penting dan bermakna’</w:t>
      </w:r>
      <w:r w:rsidR="004B34A7" w:rsidRPr="00EE07EB">
        <w:rPr>
          <w:rFonts w:asciiTheme="majorBidi" w:hAnsiTheme="majorBidi" w:cstheme="majorBidi"/>
          <w:sz w:val="24"/>
          <w:szCs w:val="24"/>
        </w:rPr>
        <w:t xml:space="preserve"> . </w:t>
      </w:r>
      <w:proofErr w:type="gramStart"/>
      <w:r w:rsidR="00A47D54" w:rsidRPr="00EE07EB">
        <w:rPr>
          <w:rFonts w:asciiTheme="majorBidi" w:hAnsiTheme="majorBidi" w:cstheme="majorBidi"/>
          <w:sz w:val="24"/>
          <w:szCs w:val="24"/>
        </w:rPr>
        <w:t>sementara</w:t>
      </w:r>
      <w:proofErr w:type="gramEnd"/>
      <w:r w:rsidR="00A47D54" w:rsidRPr="00EE07EB">
        <w:rPr>
          <w:rFonts w:asciiTheme="majorBidi" w:hAnsiTheme="majorBidi" w:cstheme="majorBidi"/>
          <w:sz w:val="24"/>
          <w:szCs w:val="24"/>
        </w:rPr>
        <w:t xml:space="preserve"> m</w:t>
      </w:r>
      <w:r w:rsidRPr="00EE07EB">
        <w:rPr>
          <w:rFonts w:asciiTheme="majorBidi" w:hAnsiTheme="majorBidi" w:cstheme="majorBidi"/>
          <w:sz w:val="24"/>
          <w:szCs w:val="24"/>
        </w:rPr>
        <w:t xml:space="preserve">enurut Kunandar (2013 : 37) </w:t>
      </w:r>
      <w:r w:rsidR="004B34A7" w:rsidRPr="00EE07EB">
        <w:rPr>
          <w:rFonts w:asciiTheme="majorBidi" w:hAnsiTheme="majorBidi" w:cstheme="majorBidi"/>
          <w:sz w:val="24"/>
          <w:szCs w:val="24"/>
        </w:rPr>
        <w:t xml:space="preserve"> </w:t>
      </w:r>
      <w:r w:rsidRPr="00EE07EB">
        <w:rPr>
          <w:rFonts w:asciiTheme="majorBidi" w:hAnsiTheme="majorBidi" w:cstheme="majorBidi"/>
          <w:sz w:val="24"/>
          <w:szCs w:val="24"/>
        </w:rPr>
        <w:t xml:space="preserve">“ Penilaian Autentik berbeda dengan penilaian tradisional peserta didik cenderung memilih yang tersedia , sedangkan dalam authentic assessment peserta didik menampilkan atau mengerjakan sesuatu tugas atau proyek”. Penilaian semacam ini cenderung berfokus pada tugas-tugas kompleks atau kontekstual bagi peserta </w:t>
      </w:r>
      <w:proofErr w:type="gramStart"/>
      <w:r w:rsidRPr="00EE07EB">
        <w:rPr>
          <w:rFonts w:asciiTheme="majorBidi" w:hAnsiTheme="majorBidi" w:cstheme="majorBidi"/>
          <w:sz w:val="24"/>
          <w:szCs w:val="24"/>
        </w:rPr>
        <w:t>didik ,</w:t>
      </w:r>
      <w:proofErr w:type="gramEnd"/>
      <w:r w:rsidRPr="00EE07EB">
        <w:rPr>
          <w:rFonts w:asciiTheme="majorBidi" w:hAnsiTheme="majorBidi" w:cstheme="majorBidi"/>
          <w:sz w:val="24"/>
          <w:szCs w:val="24"/>
        </w:rPr>
        <w:t xml:space="preserve"> yang memungkinkan secara nyata menunjukan kompetensi atau keterampilan yang dimilikinya. </w:t>
      </w:r>
    </w:p>
    <w:p w:rsidR="00E70874" w:rsidRPr="00EE07EB" w:rsidRDefault="00E70874" w:rsidP="007B0054">
      <w:pPr>
        <w:spacing w:line="360" w:lineRule="auto"/>
        <w:jc w:val="both"/>
        <w:rPr>
          <w:rFonts w:asciiTheme="majorBidi" w:hAnsiTheme="majorBidi" w:cstheme="majorBidi"/>
          <w:sz w:val="24"/>
          <w:szCs w:val="24"/>
        </w:rPr>
      </w:pPr>
      <w:r w:rsidRPr="00EE07EB">
        <w:rPr>
          <w:rFonts w:asciiTheme="majorBidi" w:hAnsiTheme="majorBidi" w:cstheme="majorBidi"/>
          <w:sz w:val="24"/>
          <w:szCs w:val="24"/>
        </w:rPr>
        <w:t xml:space="preserve">Berbeda </w:t>
      </w:r>
      <w:proofErr w:type="gramStart"/>
      <w:r w:rsidRPr="00EE07EB">
        <w:rPr>
          <w:rFonts w:asciiTheme="majorBidi" w:hAnsiTheme="majorBidi" w:cstheme="majorBidi"/>
          <w:sz w:val="24"/>
          <w:szCs w:val="24"/>
        </w:rPr>
        <w:t xml:space="preserve">dengan </w:t>
      </w:r>
      <w:r w:rsidR="00A47D54" w:rsidRPr="00EE07EB">
        <w:rPr>
          <w:rFonts w:asciiTheme="majorBidi" w:hAnsiTheme="majorBidi" w:cstheme="majorBidi"/>
          <w:sz w:val="24"/>
          <w:szCs w:val="24"/>
        </w:rPr>
        <w:t xml:space="preserve"> Majid</w:t>
      </w:r>
      <w:proofErr w:type="gramEnd"/>
      <w:r w:rsidR="00A47D54" w:rsidRPr="00EE07EB">
        <w:rPr>
          <w:rFonts w:asciiTheme="majorBidi" w:hAnsiTheme="majorBidi" w:cstheme="majorBidi"/>
          <w:sz w:val="24"/>
          <w:szCs w:val="24"/>
        </w:rPr>
        <w:t xml:space="preserve"> (</w:t>
      </w:r>
      <w:r w:rsidRPr="00EE07EB">
        <w:rPr>
          <w:rFonts w:asciiTheme="majorBidi" w:hAnsiTheme="majorBidi" w:cstheme="majorBidi"/>
          <w:sz w:val="24"/>
          <w:szCs w:val="24"/>
        </w:rPr>
        <w:t xml:space="preserve">2014 : 237) yang mengatakan “ penilaian otentik terdiri dari tiga  teknik penilaian, yaitu : </w:t>
      </w:r>
    </w:p>
    <w:p w:rsidR="00E70874" w:rsidRPr="00EE07EB" w:rsidRDefault="00E70874" w:rsidP="00372341">
      <w:pPr>
        <w:pStyle w:val="ListParagraph"/>
        <w:numPr>
          <w:ilvl w:val="3"/>
          <w:numId w:val="2"/>
        </w:numPr>
        <w:tabs>
          <w:tab w:val="left" w:pos="993"/>
        </w:tabs>
        <w:spacing w:line="240" w:lineRule="auto"/>
        <w:ind w:left="993" w:hanging="426"/>
        <w:jc w:val="both"/>
        <w:rPr>
          <w:rFonts w:asciiTheme="majorBidi" w:hAnsiTheme="majorBidi" w:cstheme="majorBidi"/>
          <w:sz w:val="24"/>
          <w:szCs w:val="24"/>
        </w:rPr>
      </w:pPr>
      <w:r w:rsidRPr="00EE07EB">
        <w:rPr>
          <w:rFonts w:asciiTheme="majorBidi" w:hAnsiTheme="majorBidi" w:cstheme="majorBidi"/>
          <w:sz w:val="24"/>
          <w:szCs w:val="24"/>
        </w:rPr>
        <w:lastRenderedPageBreak/>
        <w:t>Pengukuran langsung keterampilan peserta didik yang berhubungan dengan hasil jangka panjang pendidikan seperti kesuksesan ditempat kerja.</w:t>
      </w:r>
    </w:p>
    <w:p w:rsidR="00E70874" w:rsidRPr="00EE07EB" w:rsidRDefault="00E70874" w:rsidP="00372341">
      <w:pPr>
        <w:pStyle w:val="ListParagraph"/>
        <w:numPr>
          <w:ilvl w:val="3"/>
          <w:numId w:val="2"/>
        </w:numPr>
        <w:tabs>
          <w:tab w:val="left" w:pos="993"/>
        </w:tabs>
        <w:spacing w:line="240" w:lineRule="auto"/>
        <w:ind w:left="993" w:hanging="426"/>
        <w:jc w:val="both"/>
        <w:rPr>
          <w:rFonts w:asciiTheme="majorBidi" w:hAnsiTheme="majorBidi" w:cstheme="majorBidi"/>
          <w:sz w:val="24"/>
          <w:szCs w:val="24"/>
        </w:rPr>
      </w:pPr>
      <w:r w:rsidRPr="00EE07EB">
        <w:rPr>
          <w:rFonts w:asciiTheme="majorBidi" w:hAnsiTheme="majorBidi" w:cstheme="majorBidi"/>
          <w:sz w:val="24"/>
          <w:szCs w:val="24"/>
        </w:rPr>
        <w:t>Penilaian atas tugas-tugas yang memerlukan keterlibatan yang luas dan kinerja yang kompleks</w:t>
      </w:r>
    </w:p>
    <w:p w:rsidR="00E70874" w:rsidRPr="00EE07EB" w:rsidRDefault="00E70874" w:rsidP="00372341">
      <w:pPr>
        <w:pStyle w:val="ListParagraph"/>
        <w:numPr>
          <w:ilvl w:val="3"/>
          <w:numId w:val="2"/>
        </w:numPr>
        <w:tabs>
          <w:tab w:val="left" w:pos="993"/>
        </w:tabs>
        <w:spacing w:line="240" w:lineRule="auto"/>
        <w:ind w:left="993" w:hanging="426"/>
        <w:jc w:val="both"/>
        <w:rPr>
          <w:rFonts w:asciiTheme="majorBidi" w:hAnsiTheme="majorBidi" w:cstheme="majorBidi"/>
          <w:sz w:val="24"/>
          <w:szCs w:val="24"/>
        </w:rPr>
      </w:pPr>
      <w:r w:rsidRPr="00EE07EB">
        <w:rPr>
          <w:rFonts w:asciiTheme="majorBidi" w:hAnsiTheme="majorBidi" w:cstheme="majorBidi"/>
          <w:sz w:val="24"/>
          <w:szCs w:val="24"/>
        </w:rPr>
        <w:t>Analisis proses yang digunakan untuk menghasilkan respon peserta didik atas perolehan sikap, keterampilan, dan pengetahuan yang ada.</w:t>
      </w:r>
    </w:p>
    <w:p w:rsidR="007B0054" w:rsidRPr="00EE07EB" w:rsidRDefault="00E70874" w:rsidP="007B0054">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Penilaian autentik menurut Hibbard (Rasyid dan Harun, 2009:239) yaitu: (1) Penilaian kinerja; (2) observasi dan pertanyaan; (3) presentasi dan diskusi; (4) proyek dan investi</w:t>
      </w:r>
      <w:r w:rsidR="007B0054" w:rsidRPr="00EE07EB">
        <w:rPr>
          <w:rFonts w:asciiTheme="majorBidi" w:hAnsiTheme="majorBidi" w:cstheme="majorBidi"/>
          <w:sz w:val="24"/>
          <w:szCs w:val="24"/>
        </w:rPr>
        <w:t xml:space="preserve">gasi; (5) portopolio dan jurnal. </w:t>
      </w:r>
    </w:p>
    <w:p w:rsidR="00E70874" w:rsidRPr="00EE07EB" w:rsidRDefault="00E70874" w:rsidP="007B0054">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Senada dengan itu Howey, et al.(rasyid dan Harun,2009:238) menyatakan ada 5 alat yang dapat digunakan untuk penilaian autentik, yaitu: </w:t>
      </w:r>
      <w:r w:rsidR="007B0054" w:rsidRPr="00EE07EB">
        <w:rPr>
          <w:rFonts w:asciiTheme="majorBidi" w:hAnsiTheme="majorBidi" w:cstheme="majorBidi"/>
          <w:sz w:val="24"/>
          <w:szCs w:val="24"/>
        </w:rPr>
        <w:t>‘</w:t>
      </w:r>
      <w:r w:rsidRPr="00EE07EB">
        <w:rPr>
          <w:rFonts w:asciiTheme="majorBidi" w:hAnsiTheme="majorBidi" w:cstheme="majorBidi"/>
          <w:sz w:val="24"/>
          <w:szCs w:val="24"/>
        </w:rPr>
        <w:t xml:space="preserve">(1) kasus, misalnya untuk mengembangkan dan mengases kemampuan guru sebagai pengambil keputusan; (2) portofolio untuk merefleksikan guru sebagai seorang pengajar atau siswa yang kntinu merefleksikan pada praktek; (3) refleksi memperlihatkan kinerja mengajar dan refleksi memperlihatkan guru sebagai artis; (4) penelitian tindakan berupa penelitian dan inquiri mengembangkan guru sebagai saintis social dan analisis; (5) proyek perubahan sekolah dan kelas yang mengarahkan guru agen perubahan moral. </w:t>
      </w:r>
    </w:p>
    <w:p w:rsidR="00E70874" w:rsidRPr="00EE07EB" w:rsidRDefault="00E70874" w:rsidP="00372341">
      <w:pPr>
        <w:spacing w:line="480" w:lineRule="auto"/>
        <w:ind w:firstLine="360"/>
        <w:jc w:val="both"/>
        <w:rPr>
          <w:rFonts w:asciiTheme="majorBidi" w:hAnsiTheme="majorBidi" w:cstheme="majorBidi"/>
          <w:sz w:val="24"/>
          <w:szCs w:val="24"/>
        </w:rPr>
      </w:pPr>
      <w:r w:rsidRPr="00EE07EB">
        <w:rPr>
          <w:rFonts w:asciiTheme="majorBidi" w:hAnsiTheme="majorBidi" w:cstheme="majorBidi"/>
          <w:sz w:val="24"/>
          <w:szCs w:val="24"/>
        </w:rPr>
        <w:t>Apabila kelima alat penilaian autentik ini dapat diimplementasikan secara kontin</w:t>
      </w:r>
      <w:r w:rsidR="00CF084B">
        <w:rPr>
          <w:rFonts w:asciiTheme="majorBidi" w:hAnsiTheme="majorBidi" w:cstheme="majorBidi"/>
          <w:sz w:val="24"/>
          <w:szCs w:val="24"/>
        </w:rPr>
        <w:t>u</w:t>
      </w:r>
      <w:r w:rsidRPr="00EE07EB">
        <w:rPr>
          <w:rFonts w:asciiTheme="majorBidi" w:hAnsiTheme="majorBidi" w:cstheme="majorBidi"/>
          <w:sz w:val="24"/>
          <w:szCs w:val="24"/>
        </w:rPr>
        <w:t>, terarah</w:t>
      </w:r>
      <w:proofErr w:type="gramStart"/>
      <w:r w:rsidRPr="00EE07EB">
        <w:rPr>
          <w:rFonts w:asciiTheme="majorBidi" w:hAnsiTheme="majorBidi" w:cstheme="majorBidi"/>
          <w:sz w:val="24"/>
          <w:szCs w:val="24"/>
        </w:rPr>
        <w:t>,dan</w:t>
      </w:r>
      <w:proofErr w:type="gramEnd"/>
      <w:r w:rsidRPr="00EE07EB">
        <w:rPr>
          <w:rFonts w:asciiTheme="majorBidi" w:hAnsiTheme="majorBidi" w:cstheme="majorBidi"/>
          <w:sz w:val="24"/>
          <w:szCs w:val="24"/>
        </w:rPr>
        <w:t xml:space="preserve"> berkesinambungan, sangat besar harapan terciptanya guru-guru yang pofesional dalam bidangnya dan siswa yang mampu belajar mandiri,</w:t>
      </w:r>
      <w:r w:rsidR="00CF084B">
        <w:rPr>
          <w:rFonts w:asciiTheme="majorBidi" w:hAnsiTheme="majorBidi" w:cstheme="majorBidi"/>
          <w:sz w:val="24"/>
          <w:szCs w:val="24"/>
        </w:rPr>
        <w:t xml:space="preserve"> </w:t>
      </w:r>
      <w:r w:rsidRPr="00EE07EB">
        <w:rPr>
          <w:rFonts w:asciiTheme="majorBidi" w:hAnsiTheme="majorBidi" w:cstheme="majorBidi"/>
          <w:sz w:val="24"/>
          <w:szCs w:val="24"/>
        </w:rPr>
        <w:t>independen,dan bertanggung jawab. Kemudian penerpan penilaian autentik dalam konteks pembelajaran memiliki manfaat untuk mengubah cara mengakses perubahan bagaimana guru mengajar dan bagaimana siswa belajar, sehingga diharapkan penilaian autentik dapat digunakan bukan saja untuk memperbaiki pendidikan tetapi juga bermanfaat bagi siswa</w:t>
      </w:r>
      <w:proofErr w:type="gramStart"/>
      <w:r w:rsidRPr="00EE07EB">
        <w:rPr>
          <w:rFonts w:asciiTheme="majorBidi" w:hAnsiTheme="majorBidi" w:cstheme="majorBidi"/>
          <w:sz w:val="24"/>
          <w:szCs w:val="24"/>
        </w:rPr>
        <w:t>,guru</w:t>
      </w:r>
      <w:proofErr w:type="gramEnd"/>
      <w:r w:rsidRPr="00EE07EB">
        <w:rPr>
          <w:rFonts w:asciiTheme="majorBidi" w:hAnsiTheme="majorBidi" w:cstheme="majorBidi"/>
          <w:sz w:val="24"/>
          <w:szCs w:val="24"/>
        </w:rPr>
        <w:t>, dan keluarga.</w:t>
      </w:r>
    </w:p>
    <w:p w:rsidR="00E70874" w:rsidRPr="00EE07EB" w:rsidRDefault="00E70874" w:rsidP="00372341">
      <w:pPr>
        <w:spacing w:line="480" w:lineRule="auto"/>
        <w:ind w:firstLine="360"/>
        <w:jc w:val="both"/>
        <w:rPr>
          <w:rFonts w:asciiTheme="majorBidi" w:hAnsiTheme="majorBidi" w:cstheme="majorBidi"/>
          <w:sz w:val="24"/>
          <w:szCs w:val="24"/>
        </w:rPr>
      </w:pPr>
      <w:r w:rsidRPr="00EE07EB">
        <w:rPr>
          <w:rFonts w:asciiTheme="majorBidi" w:hAnsiTheme="majorBidi" w:cstheme="majorBidi"/>
          <w:sz w:val="24"/>
          <w:szCs w:val="24"/>
        </w:rPr>
        <w:t xml:space="preserve">  Penilian Autentik mencoba mengabungkan kegiatan guru mengajar, kegiatan siswa belajar, motivasi dan keterlibatan peserta didik, serta keterampilan peserta belajar. Karena peniliaan ini bagian dari proses pembelajaran, guru dan peserta didik berbagi pengalaman tentang kriteria kinerja. Penilaian Autentik harus mampu mengambarkan sikap, keterampilan, dan pengetahuan </w:t>
      </w:r>
      <w:proofErr w:type="gramStart"/>
      <w:r w:rsidRPr="00EE07EB">
        <w:rPr>
          <w:rFonts w:asciiTheme="majorBidi" w:hAnsiTheme="majorBidi" w:cstheme="majorBidi"/>
          <w:sz w:val="24"/>
          <w:szCs w:val="24"/>
        </w:rPr>
        <w:t>apa</w:t>
      </w:r>
      <w:proofErr w:type="gramEnd"/>
      <w:r w:rsidRPr="00EE07EB">
        <w:rPr>
          <w:rFonts w:asciiTheme="majorBidi" w:hAnsiTheme="majorBidi" w:cstheme="majorBidi"/>
          <w:sz w:val="24"/>
          <w:szCs w:val="24"/>
        </w:rPr>
        <w:t xml:space="preserve"> yang sudah atau belum dimiliki oleh peserta didik, bagaimana mereka menerapkan pengetahuanya, dalam hal apa mereka sudah atau belum mampu menerapkan perolehan belajar. Atas dasar itu guru dapat mengidentifikasi materi </w:t>
      </w:r>
      <w:proofErr w:type="gramStart"/>
      <w:r w:rsidRPr="00EE07EB">
        <w:rPr>
          <w:rFonts w:asciiTheme="majorBidi" w:hAnsiTheme="majorBidi" w:cstheme="majorBidi"/>
          <w:sz w:val="24"/>
          <w:szCs w:val="24"/>
        </w:rPr>
        <w:t>apa</w:t>
      </w:r>
      <w:proofErr w:type="gramEnd"/>
      <w:r w:rsidRPr="00EE07EB">
        <w:rPr>
          <w:rFonts w:asciiTheme="majorBidi" w:hAnsiTheme="majorBidi" w:cstheme="majorBidi"/>
          <w:sz w:val="24"/>
          <w:szCs w:val="24"/>
        </w:rPr>
        <w:t xml:space="preserve"> yang </w:t>
      </w:r>
      <w:r w:rsidRPr="00EE07EB">
        <w:rPr>
          <w:rFonts w:asciiTheme="majorBidi" w:hAnsiTheme="majorBidi" w:cstheme="majorBidi"/>
          <w:sz w:val="24"/>
          <w:szCs w:val="24"/>
        </w:rPr>
        <w:lastRenderedPageBreak/>
        <w:t xml:space="preserve">sudah layak dilanjutkan dan materi apa pula kegiatan remedial harus dilakukan.  Peserta didik diminta mengumpulkan informasi dengan pendekatan saintifik, memahami aneka fenomena atau gejala dan hubunganya satu sama lain secara mandalam, serta mengkaitan apa yang dipelajari </w:t>
      </w:r>
      <w:proofErr w:type="gramStart"/>
      <w:r w:rsidRPr="00EE07EB">
        <w:rPr>
          <w:rFonts w:asciiTheme="majorBidi" w:hAnsiTheme="majorBidi" w:cstheme="majorBidi"/>
          <w:sz w:val="24"/>
          <w:szCs w:val="24"/>
        </w:rPr>
        <w:t>dengan  dunia</w:t>
      </w:r>
      <w:proofErr w:type="gramEnd"/>
      <w:r w:rsidRPr="00EE07EB">
        <w:rPr>
          <w:rFonts w:asciiTheme="majorBidi" w:hAnsiTheme="majorBidi" w:cstheme="majorBidi"/>
          <w:sz w:val="24"/>
          <w:szCs w:val="24"/>
        </w:rPr>
        <w:t xml:space="preserve"> nyata yang diluar sekolah. Disini guru dan peserta didik memiliki tanggung jawab atas </w:t>
      </w:r>
      <w:proofErr w:type="gramStart"/>
      <w:r w:rsidRPr="00EE07EB">
        <w:rPr>
          <w:rFonts w:asciiTheme="majorBidi" w:hAnsiTheme="majorBidi" w:cstheme="majorBidi"/>
          <w:sz w:val="24"/>
          <w:szCs w:val="24"/>
        </w:rPr>
        <w:t>apa</w:t>
      </w:r>
      <w:proofErr w:type="gramEnd"/>
      <w:r w:rsidRPr="00EE07EB">
        <w:rPr>
          <w:rFonts w:asciiTheme="majorBidi" w:hAnsiTheme="majorBidi" w:cstheme="majorBidi"/>
          <w:sz w:val="24"/>
          <w:szCs w:val="24"/>
        </w:rPr>
        <w:t xml:space="preserve"> yang terjadi. Peserta di</w:t>
      </w:r>
      <w:r w:rsidR="00CF084B">
        <w:rPr>
          <w:rFonts w:asciiTheme="majorBidi" w:hAnsiTheme="majorBidi" w:cstheme="majorBidi"/>
          <w:sz w:val="24"/>
          <w:szCs w:val="24"/>
        </w:rPr>
        <w:t xml:space="preserve">dikpun tau </w:t>
      </w:r>
      <w:proofErr w:type="gramStart"/>
      <w:r w:rsidR="00CF084B">
        <w:rPr>
          <w:rFonts w:asciiTheme="majorBidi" w:hAnsiTheme="majorBidi" w:cstheme="majorBidi"/>
          <w:sz w:val="24"/>
          <w:szCs w:val="24"/>
        </w:rPr>
        <w:t>apa</w:t>
      </w:r>
      <w:proofErr w:type="gramEnd"/>
      <w:r w:rsidR="00CF084B">
        <w:rPr>
          <w:rFonts w:asciiTheme="majorBidi" w:hAnsiTheme="majorBidi" w:cstheme="majorBidi"/>
          <w:sz w:val="24"/>
          <w:szCs w:val="24"/>
        </w:rPr>
        <w:t xml:space="preserve"> yang mereka ingin </w:t>
      </w:r>
      <w:r w:rsidRPr="00EE07EB">
        <w:rPr>
          <w:rFonts w:asciiTheme="majorBidi" w:hAnsiTheme="majorBidi" w:cstheme="majorBidi"/>
          <w:sz w:val="24"/>
          <w:szCs w:val="24"/>
        </w:rPr>
        <w:t>pelajari, memiliki parameter waktu yang fleksibel, dan bertanggungjawab unt</w:t>
      </w:r>
      <w:r w:rsidR="00CF084B">
        <w:rPr>
          <w:rFonts w:asciiTheme="majorBidi" w:hAnsiTheme="majorBidi" w:cstheme="majorBidi"/>
          <w:sz w:val="24"/>
          <w:szCs w:val="24"/>
        </w:rPr>
        <w:t>uk tetap pada tugas. Penilaian au</w:t>
      </w:r>
      <w:r w:rsidRPr="00EE07EB">
        <w:rPr>
          <w:rFonts w:asciiTheme="majorBidi" w:hAnsiTheme="majorBidi" w:cstheme="majorBidi"/>
          <w:sz w:val="24"/>
          <w:szCs w:val="24"/>
        </w:rPr>
        <w:t xml:space="preserve">tentik mendorong peserta didik mengkontruksi, mengorganisasikan, menganalisis, mensintesis, menafsirkan, menjelaskan, dan mengevaluasi informas </w:t>
      </w:r>
      <w:proofErr w:type="gramStart"/>
      <w:r w:rsidRPr="00EE07EB">
        <w:rPr>
          <w:rFonts w:asciiTheme="majorBidi" w:hAnsiTheme="majorBidi" w:cstheme="majorBidi"/>
          <w:sz w:val="24"/>
          <w:szCs w:val="24"/>
        </w:rPr>
        <w:t>untuk  kemudian</w:t>
      </w:r>
      <w:proofErr w:type="gramEnd"/>
      <w:r w:rsidRPr="00EE07EB">
        <w:rPr>
          <w:rFonts w:asciiTheme="majorBidi" w:hAnsiTheme="majorBidi" w:cstheme="majorBidi"/>
          <w:sz w:val="24"/>
          <w:szCs w:val="24"/>
        </w:rPr>
        <w:t xml:space="preserve"> mengubahnya menjadi pengetahuan baru.</w:t>
      </w:r>
    </w:p>
    <w:p w:rsidR="00E70874" w:rsidRPr="00EE07EB" w:rsidRDefault="00E70874" w:rsidP="00372341">
      <w:pPr>
        <w:spacing w:line="480" w:lineRule="auto"/>
        <w:ind w:firstLine="360"/>
        <w:jc w:val="both"/>
        <w:rPr>
          <w:rFonts w:asciiTheme="majorBidi" w:hAnsiTheme="majorBidi" w:cstheme="majorBidi"/>
          <w:sz w:val="24"/>
          <w:szCs w:val="24"/>
        </w:rPr>
      </w:pPr>
      <w:r w:rsidRPr="00EE07EB">
        <w:rPr>
          <w:rFonts w:asciiTheme="majorBidi" w:hAnsiTheme="majorBidi" w:cstheme="majorBidi"/>
          <w:sz w:val="24"/>
          <w:szCs w:val="24"/>
        </w:rPr>
        <w:t>Dari berbagai pendapat diatas dapat disimpulkan bahwa Penilaian Autentik adalah proses evaluasi yang melibatkan bermacam-macam bentuk pengukuran dalam pembelajaran yang bertujuan untuk mengetahui hasil atau prestasi belajar siswa yang dijadikan sebagai bahan evaluasi dalam pembelajaran yang dapat dijadikan reverensi dalam menentukan metode atau strategi yang baik yang bisa memotivasi kegiatan-kegiatan belajar siswa yang relevan dengan pembelajaran.</w:t>
      </w:r>
    </w:p>
    <w:p w:rsidR="00E70874" w:rsidRPr="00EE07EB" w:rsidRDefault="00E70874" w:rsidP="00372341">
      <w:pPr>
        <w:pStyle w:val="ListParagraph"/>
        <w:numPr>
          <w:ilvl w:val="0"/>
          <w:numId w:val="1"/>
        </w:numPr>
        <w:spacing w:line="480" w:lineRule="auto"/>
        <w:ind w:left="0" w:hanging="284"/>
        <w:jc w:val="both"/>
        <w:rPr>
          <w:rFonts w:asciiTheme="majorBidi" w:hAnsiTheme="majorBidi" w:cstheme="majorBidi"/>
          <w:b/>
          <w:bCs/>
          <w:sz w:val="24"/>
          <w:szCs w:val="24"/>
        </w:rPr>
      </w:pPr>
      <w:r w:rsidRPr="00EE07EB">
        <w:rPr>
          <w:rFonts w:asciiTheme="majorBidi" w:hAnsiTheme="majorBidi" w:cstheme="majorBidi"/>
          <w:b/>
          <w:bCs/>
          <w:sz w:val="24"/>
          <w:szCs w:val="24"/>
        </w:rPr>
        <w:lastRenderedPageBreak/>
        <w:t>Penilaian projek</w:t>
      </w:r>
    </w:p>
    <w:p w:rsidR="00E70874" w:rsidRPr="00EE07EB" w:rsidRDefault="00E70874" w:rsidP="00372341">
      <w:pPr>
        <w:spacing w:line="480" w:lineRule="auto"/>
        <w:ind w:firstLine="720"/>
        <w:jc w:val="both"/>
        <w:rPr>
          <w:rFonts w:asciiTheme="majorBidi" w:hAnsiTheme="majorBidi" w:cstheme="majorBidi"/>
          <w:sz w:val="24"/>
          <w:szCs w:val="24"/>
        </w:rPr>
      </w:pPr>
      <w:r w:rsidRPr="00EE07EB">
        <w:rPr>
          <w:rFonts w:asciiTheme="majorBidi" w:hAnsiTheme="majorBidi" w:cstheme="majorBidi"/>
          <w:sz w:val="24"/>
          <w:szCs w:val="24"/>
        </w:rPr>
        <w:t>Penilaian proyek merupakan kegiatan penilaian terhadap suatu tugas yang mengandung investigasi dan harus diselesaikan dalam periode waktu tertentu. Tugas tersebut berupa k</w:t>
      </w:r>
      <w:r w:rsidR="00850D6D" w:rsidRPr="00EE07EB">
        <w:rPr>
          <w:rFonts w:asciiTheme="majorBidi" w:hAnsiTheme="majorBidi" w:cstheme="majorBidi"/>
          <w:sz w:val="24"/>
          <w:szCs w:val="24"/>
        </w:rPr>
        <w:t>egiatan</w:t>
      </w:r>
      <w:r w:rsidR="00CF084B">
        <w:rPr>
          <w:rFonts w:asciiTheme="majorBidi" w:hAnsiTheme="majorBidi" w:cstheme="majorBidi"/>
          <w:sz w:val="24"/>
          <w:szCs w:val="24"/>
        </w:rPr>
        <w:t xml:space="preserve"> </w:t>
      </w:r>
      <w:r w:rsidR="00850D6D" w:rsidRPr="00EE07EB">
        <w:rPr>
          <w:rFonts w:asciiTheme="majorBidi" w:hAnsiTheme="majorBidi" w:cstheme="majorBidi"/>
          <w:sz w:val="24"/>
          <w:szCs w:val="24"/>
        </w:rPr>
        <w:t>sejak dari perencanaan,</w:t>
      </w:r>
      <w:r w:rsidR="00CF084B">
        <w:rPr>
          <w:rFonts w:asciiTheme="majorBidi" w:hAnsiTheme="majorBidi" w:cstheme="majorBidi"/>
          <w:sz w:val="24"/>
          <w:szCs w:val="24"/>
        </w:rPr>
        <w:t xml:space="preserve"> p</w:t>
      </w:r>
      <w:r w:rsidRPr="00EE07EB">
        <w:rPr>
          <w:rFonts w:asciiTheme="majorBidi" w:hAnsiTheme="majorBidi" w:cstheme="majorBidi"/>
          <w:sz w:val="24"/>
          <w:szCs w:val="24"/>
        </w:rPr>
        <w:t xml:space="preserve">engumpulan data, pengorganisasian, pelaksanaan, pengolahan dan pelaporan. Teknik ini dimaksud untuk menilai kemampuan peserta didik secara menyeluruh dalam pengorganisasian dan pelaksanaan suatu kompetensi. Projek juga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memberi informasi tentang pemahaman dan pengetahuan siswa pada pembelajaran tertentu, kemampuan siswa dalam mengaplikasikan pengetahuan, dan kemampuan siswa untuk mengkomunikasikan informasi. Penilain projek sangat dianjurkan </w:t>
      </w:r>
      <w:proofErr w:type="gramStart"/>
      <w:r w:rsidRPr="00EE07EB">
        <w:rPr>
          <w:rFonts w:asciiTheme="majorBidi" w:hAnsiTheme="majorBidi" w:cstheme="majorBidi"/>
          <w:sz w:val="24"/>
          <w:szCs w:val="24"/>
        </w:rPr>
        <w:t>karena  membantu</w:t>
      </w:r>
      <w:proofErr w:type="gramEnd"/>
      <w:r w:rsidRPr="00EE07EB">
        <w:rPr>
          <w:rFonts w:asciiTheme="majorBidi" w:hAnsiTheme="majorBidi" w:cstheme="majorBidi"/>
          <w:sz w:val="24"/>
          <w:szCs w:val="24"/>
        </w:rPr>
        <w:t xml:space="preserve"> mengembangkan keterampilan berfikir kritis, pemecahan masalah, berfikir kreatif. Penilaian proyek dapat digunakan diantaranya untuk mengetahui pemahaman dan pengetahuan dalam bidang tertentu, kemampuan peserta didik mengaplikasikan pengetahuan tersebut dalam penyelidikan tertentu, dan kemampuan peserta didik dalam menginformasikan subjek tertentu denagan jelas. </w:t>
      </w:r>
    </w:p>
    <w:p w:rsidR="00850D6D" w:rsidRPr="00EE07EB" w:rsidRDefault="00E70874" w:rsidP="00372341">
      <w:pPr>
        <w:spacing w:line="240" w:lineRule="auto"/>
        <w:jc w:val="both"/>
        <w:rPr>
          <w:rFonts w:asciiTheme="majorBidi" w:hAnsiTheme="majorBidi" w:cstheme="majorBidi"/>
          <w:sz w:val="24"/>
          <w:szCs w:val="24"/>
        </w:rPr>
      </w:pPr>
      <w:r w:rsidRPr="00EE07EB">
        <w:rPr>
          <w:rFonts w:asciiTheme="majorBidi" w:hAnsiTheme="majorBidi" w:cstheme="majorBidi"/>
          <w:sz w:val="24"/>
          <w:szCs w:val="24"/>
        </w:rPr>
        <w:t>Menurut Dananjaya (2010:101</w:t>
      </w:r>
      <w:proofErr w:type="gramStart"/>
      <w:r w:rsidRPr="00EE07EB">
        <w:rPr>
          <w:rFonts w:asciiTheme="majorBidi" w:hAnsiTheme="majorBidi" w:cstheme="majorBidi"/>
          <w:sz w:val="24"/>
          <w:szCs w:val="24"/>
        </w:rPr>
        <w:t xml:space="preserve">) </w:t>
      </w:r>
      <w:r w:rsidR="00850D6D" w:rsidRPr="00EE07EB">
        <w:rPr>
          <w:rFonts w:asciiTheme="majorBidi" w:hAnsiTheme="majorBidi" w:cstheme="majorBidi"/>
          <w:sz w:val="24"/>
          <w:szCs w:val="24"/>
        </w:rPr>
        <w:t>:</w:t>
      </w:r>
      <w:proofErr w:type="gramEnd"/>
    </w:p>
    <w:p w:rsidR="00E70874" w:rsidRPr="00EE07EB" w:rsidRDefault="00E70874" w:rsidP="00372341">
      <w:pPr>
        <w:spacing w:line="240" w:lineRule="auto"/>
        <w:jc w:val="both"/>
        <w:rPr>
          <w:rFonts w:asciiTheme="majorBidi" w:hAnsiTheme="majorBidi" w:cstheme="majorBidi"/>
          <w:sz w:val="24"/>
          <w:szCs w:val="24"/>
        </w:rPr>
      </w:pPr>
      <w:proofErr w:type="gramStart"/>
      <w:r w:rsidRPr="00EE07EB">
        <w:rPr>
          <w:rFonts w:asciiTheme="majorBidi" w:hAnsiTheme="majorBidi" w:cstheme="majorBidi"/>
          <w:i/>
          <w:iCs/>
          <w:sz w:val="24"/>
          <w:szCs w:val="24"/>
        </w:rPr>
        <w:lastRenderedPageBreak/>
        <w:t>“ model</w:t>
      </w:r>
      <w:proofErr w:type="gramEnd"/>
      <w:r w:rsidRPr="00EE07EB">
        <w:rPr>
          <w:rFonts w:asciiTheme="majorBidi" w:hAnsiTheme="majorBidi" w:cstheme="majorBidi"/>
          <w:i/>
          <w:iCs/>
          <w:sz w:val="24"/>
          <w:szCs w:val="24"/>
        </w:rPr>
        <w:t xml:space="preserve"> pembelajaran proyek adalah melaksanakan tugas melalui serangkaian aktifitas.” Aktifitas (1) adalah mengamati dengan menghitung mengukur, menimbang, mengklasifikasi, mencari hubungan bangun dengan ruang dan waktu. (2) </w:t>
      </w:r>
      <w:proofErr w:type="gramStart"/>
      <w:r w:rsidRPr="00EE07EB">
        <w:rPr>
          <w:rFonts w:asciiTheme="majorBidi" w:hAnsiTheme="majorBidi" w:cstheme="majorBidi"/>
          <w:i/>
          <w:iCs/>
          <w:sz w:val="24"/>
          <w:szCs w:val="24"/>
        </w:rPr>
        <w:t>membuat</w:t>
      </w:r>
      <w:proofErr w:type="gramEnd"/>
      <w:r w:rsidRPr="00EE07EB">
        <w:rPr>
          <w:rFonts w:asciiTheme="majorBidi" w:hAnsiTheme="majorBidi" w:cstheme="majorBidi"/>
          <w:i/>
          <w:iCs/>
          <w:sz w:val="24"/>
          <w:szCs w:val="24"/>
        </w:rPr>
        <w:t xml:space="preserve"> hipotesis atau prediksi (3) merencanakan penerapan kegiatan seperti kegiatan penelitian dan eksperimen (mengendalikan variabelnya). (4) </w:t>
      </w:r>
      <w:proofErr w:type="gramStart"/>
      <w:r w:rsidRPr="00EE07EB">
        <w:rPr>
          <w:rFonts w:asciiTheme="majorBidi" w:hAnsiTheme="majorBidi" w:cstheme="majorBidi"/>
          <w:i/>
          <w:iCs/>
          <w:sz w:val="24"/>
          <w:szCs w:val="24"/>
        </w:rPr>
        <w:t>mengiterprestasi</w:t>
      </w:r>
      <w:proofErr w:type="gramEnd"/>
      <w:r w:rsidRPr="00EE07EB">
        <w:rPr>
          <w:rFonts w:asciiTheme="majorBidi" w:hAnsiTheme="majorBidi" w:cstheme="majorBidi"/>
          <w:i/>
          <w:iCs/>
          <w:sz w:val="24"/>
          <w:szCs w:val="24"/>
        </w:rPr>
        <w:t xml:space="preserve"> kejadian-kejadian dalam kegiatan dan menganalisisnya. (5) </w:t>
      </w:r>
      <w:proofErr w:type="gramStart"/>
      <w:r w:rsidRPr="00EE07EB">
        <w:rPr>
          <w:rFonts w:asciiTheme="majorBidi" w:hAnsiTheme="majorBidi" w:cstheme="majorBidi"/>
          <w:i/>
          <w:iCs/>
          <w:sz w:val="24"/>
          <w:szCs w:val="24"/>
        </w:rPr>
        <w:t>menyusun</w:t>
      </w:r>
      <w:proofErr w:type="gramEnd"/>
      <w:r w:rsidRPr="00EE07EB">
        <w:rPr>
          <w:rFonts w:asciiTheme="majorBidi" w:hAnsiTheme="majorBidi" w:cstheme="majorBidi"/>
          <w:i/>
          <w:iCs/>
          <w:sz w:val="24"/>
          <w:szCs w:val="24"/>
        </w:rPr>
        <w:t xml:space="preserve"> kesimpulan dengan mendeskripsikan hasil atau memecahkan masalah yang ada. (6) </w:t>
      </w:r>
      <w:proofErr w:type="gramStart"/>
      <w:r w:rsidRPr="00EE07EB">
        <w:rPr>
          <w:rFonts w:asciiTheme="majorBidi" w:hAnsiTheme="majorBidi" w:cstheme="majorBidi"/>
          <w:i/>
          <w:iCs/>
          <w:sz w:val="24"/>
          <w:szCs w:val="24"/>
        </w:rPr>
        <w:t>mengomunikasikanya</w:t>
      </w:r>
      <w:proofErr w:type="gramEnd"/>
      <w:r w:rsidRPr="00EE07EB">
        <w:rPr>
          <w:rFonts w:asciiTheme="majorBidi" w:hAnsiTheme="majorBidi" w:cstheme="majorBidi"/>
          <w:i/>
          <w:iCs/>
          <w:sz w:val="24"/>
          <w:szCs w:val="24"/>
        </w:rPr>
        <w:t>.</w:t>
      </w:r>
    </w:p>
    <w:p w:rsidR="004B34A7" w:rsidRPr="00EE07EB" w:rsidRDefault="00E70874" w:rsidP="00372341">
      <w:pPr>
        <w:pStyle w:val="ListParagraph"/>
        <w:spacing w:line="480" w:lineRule="auto"/>
        <w:ind w:left="0" w:firstLine="720"/>
        <w:jc w:val="both"/>
        <w:rPr>
          <w:rFonts w:asciiTheme="majorBidi" w:hAnsiTheme="majorBidi" w:cstheme="majorBidi"/>
          <w:sz w:val="24"/>
          <w:szCs w:val="24"/>
        </w:rPr>
      </w:pPr>
      <w:r w:rsidRPr="00EE07EB">
        <w:rPr>
          <w:rFonts w:asciiTheme="majorBidi" w:hAnsiTheme="majorBidi" w:cstheme="majorBidi"/>
          <w:sz w:val="24"/>
          <w:szCs w:val="24"/>
        </w:rPr>
        <w:t>Keenam kegiatan tersebut merupakan perilaku para ilmuwan dalam penemuan-penemuan atau pemecahan masalah. Melibatkan siswa dalam rangkaian kegiatan ini adalah proses belajar atau pembelajaran yang tidak terbatas untuk mengetahui tetapi juga mengembangkan potensi fisik dan f</w:t>
      </w:r>
      <w:r w:rsidR="00CF084B">
        <w:rPr>
          <w:rFonts w:asciiTheme="majorBidi" w:hAnsiTheme="majorBidi" w:cstheme="majorBidi"/>
          <w:sz w:val="24"/>
          <w:szCs w:val="24"/>
        </w:rPr>
        <w:t>i</w:t>
      </w:r>
      <w:r w:rsidRPr="00EE07EB">
        <w:rPr>
          <w:rFonts w:asciiTheme="majorBidi" w:hAnsiTheme="majorBidi" w:cstheme="majorBidi"/>
          <w:sz w:val="24"/>
          <w:szCs w:val="24"/>
        </w:rPr>
        <w:t xml:space="preserve">sikis bahkan mendorong prakarsa dan kreatifitas.  Dengan berulang ulang melakukan kegiatan seperti yang dilakukan oleh para ilmuan diharapkan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terbentuk kebiasaan sistematis dan logis serta sikap kreatif dan kritis sehingga siswa menjadi aktif mengembangkan potensinya sendiri. Proyek-proyek ini dimulai dari yang sederhana dengan hanya memperhatikan atau mengamati kemudian siswa sudah bisa mengkomunikasikan secara singkat hasil pengamatanya. Meningkat pada proyek yang lebih </w:t>
      </w:r>
      <w:proofErr w:type="gramStart"/>
      <w:r w:rsidRPr="00EE07EB">
        <w:rPr>
          <w:rFonts w:asciiTheme="majorBidi" w:hAnsiTheme="majorBidi" w:cstheme="majorBidi"/>
          <w:sz w:val="24"/>
          <w:szCs w:val="24"/>
        </w:rPr>
        <w:t>tinggi ,</w:t>
      </w:r>
      <w:proofErr w:type="gramEnd"/>
      <w:r w:rsidRPr="00EE07EB">
        <w:rPr>
          <w:rFonts w:asciiTheme="majorBidi" w:hAnsiTheme="majorBidi" w:cstheme="majorBidi"/>
          <w:sz w:val="24"/>
          <w:szCs w:val="24"/>
        </w:rPr>
        <w:t xml:space="preserve"> pengamatan bisa ditambah dengan kegiatan menghitung, mengukur, menimbang, mengklasifikasikan, kemudian pada tingkat yang lebih kompleks juga dilakukan analisis.</w:t>
      </w:r>
    </w:p>
    <w:p w:rsidR="004B34A7" w:rsidRPr="00EE07EB" w:rsidRDefault="00E70874" w:rsidP="007B0054">
      <w:pPr>
        <w:pStyle w:val="ListParagraph"/>
        <w:spacing w:line="480" w:lineRule="auto"/>
        <w:ind w:left="0" w:firstLine="720"/>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Selain kegiatanya yang menyenangkan proyek juga menimbulkan tantangan, bahkan melahirkan dorongan untuk berprakarsa kreatif agar menjadi hasil pembelajaran. Agar potensi itu memperkaya pribadi siswa setiap akhir proyek ada refleksi berupa pernyataan berupa pernyataan yang berisi hasil atau manfaat yang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membentuk kekayaan pribadi siswa. Melalui kegiatan-kegiatan berbasis proses adalah kegiatan yang paling rasional sebagai pendidikan watak. Pendidikan watak itu penting, tanpa dilanjutkan dengan kesadaran melakukan rangkaian proses mustahil bisa mengembangkan potensi psikis siswa.</w:t>
      </w:r>
    </w:p>
    <w:p w:rsidR="007B0054" w:rsidRPr="00EE07EB" w:rsidRDefault="00E70874" w:rsidP="007B0054">
      <w:pPr>
        <w:pStyle w:val="ListParagraph"/>
        <w:numPr>
          <w:ilvl w:val="0"/>
          <w:numId w:val="5"/>
        </w:numPr>
        <w:tabs>
          <w:tab w:val="left" w:pos="284"/>
        </w:tabs>
        <w:spacing w:line="480" w:lineRule="auto"/>
        <w:ind w:left="0" w:firstLine="0"/>
        <w:jc w:val="both"/>
        <w:rPr>
          <w:rFonts w:asciiTheme="majorBidi" w:hAnsiTheme="majorBidi" w:cstheme="majorBidi"/>
          <w:b/>
          <w:bCs/>
          <w:sz w:val="24"/>
          <w:szCs w:val="24"/>
        </w:rPr>
      </w:pPr>
      <w:r w:rsidRPr="00EE07EB">
        <w:rPr>
          <w:rFonts w:asciiTheme="majorBidi" w:hAnsiTheme="majorBidi" w:cstheme="majorBidi"/>
          <w:b/>
          <w:bCs/>
          <w:sz w:val="24"/>
          <w:szCs w:val="24"/>
        </w:rPr>
        <w:t>Karakteristik Penilaian Proyek</w:t>
      </w:r>
    </w:p>
    <w:p w:rsidR="00E70874" w:rsidRPr="00EE07EB" w:rsidRDefault="00CF084B" w:rsidP="00CF084B">
      <w:pPr>
        <w:pStyle w:val="ListParagraph"/>
        <w:tabs>
          <w:tab w:val="left" w:pos="284"/>
        </w:tabs>
        <w:spacing w:line="480"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00E70874" w:rsidRPr="00EE07EB">
        <w:rPr>
          <w:rFonts w:asciiTheme="majorBidi" w:hAnsiTheme="majorBidi" w:cstheme="majorBidi"/>
          <w:sz w:val="24"/>
          <w:szCs w:val="24"/>
        </w:rPr>
        <w:t>Menurut permindiknas</w:t>
      </w:r>
      <w:r>
        <w:rPr>
          <w:rFonts w:asciiTheme="majorBidi" w:hAnsiTheme="majorBidi" w:cstheme="majorBidi"/>
          <w:sz w:val="24"/>
          <w:szCs w:val="24"/>
        </w:rPr>
        <w:t xml:space="preserve"> 2013 pembelajaran berbasis proy</w:t>
      </w:r>
      <w:r w:rsidR="00E70874" w:rsidRPr="00EE07EB">
        <w:rPr>
          <w:rFonts w:asciiTheme="majorBidi" w:hAnsiTheme="majorBidi" w:cstheme="majorBidi"/>
          <w:sz w:val="24"/>
          <w:szCs w:val="24"/>
        </w:rPr>
        <w:t>ek memiliki karakteristik sebagai berikut yaitu:</w:t>
      </w:r>
    </w:p>
    <w:p w:rsidR="004B34A7" w:rsidRPr="00EE07EB" w:rsidRDefault="004B34A7"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serta didik membuat keputusan tentang sebuah kerangka kerja ;</w:t>
      </w:r>
    </w:p>
    <w:p w:rsidR="004B34A7" w:rsidRPr="00EE07EB" w:rsidRDefault="004B34A7"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Adanya permasalahan atau tantangan yang diajukan kepada peserta didik;</w:t>
      </w:r>
    </w:p>
    <w:p w:rsidR="00E70874" w:rsidRPr="00CF084B" w:rsidRDefault="004B34A7" w:rsidP="00CF084B">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 xml:space="preserve">Peserta didik mendesain proses untuk menentukan solusi atas </w:t>
      </w:r>
      <w:r w:rsidR="00E70874" w:rsidRPr="00CF084B">
        <w:rPr>
          <w:rFonts w:asciiTheme="majorBidi" w:hAnsiTheme="majorBidi" w:cstheme="majorBidi"/>
          <w:sz w:val="24"/>
          <w:szCs w:val="24"/>
        </w:rPr>
        <w:t>permasalahan atau tantangan yang diajukan;</w:t>
      </w:r>
    </w:p>
    <w:p w:rsidR="00E70874" w:rsidRPr="00EE07EB" w:rsidRDefault="00E70874"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Peserta didik secara kolaboratif bertangungjawab untuk mengases dan mengelola informasi untuk memecahkan masalahkan permasalahan;</w:t>
      </w:r>
    </w:p>
    <w:p w:rsidR="00E70874" w:rsidRPr="00EE07EB" w:rsidRDefault="00E70874"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Proses ev</w:t>
      </w:r>
      <w:r w:rsidR="00CF084B">
        <w:rPr>
          <w:rFonts w:asciiTheme="majorBidi" w:hAnsiTheme="majorBidi" w:cstheme="majorBidi"/>
          <w:sz w:val="24"/>
          <w:szCs w:val="24"/>
        </w:rPr>
        <w:t>aluasi dijalankan secara kontinn</w:t>
      </w:r>
      <w:r w:rsidRPr="00EE07EB">
        <w:rPr>
          <w:rFonts w:asciiTheme="majorBidi" w:hAnsiTheme="majorBidi" w:cstheme="majorBidi"/>
          <w:sz w:val="24"/>
          <w:szCs w:val="24"/>
        </w:rPr>
        <w:t>u;</w:t>
      </w:r>
    </w:p>
    <w:p w:rsidR="00E70874" w:rsidRPr="00EE07EB" w:rsidRDefault="00E70874"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Peserta didik secara berkala melakukan refleksi atas aktifitas yang sudah dijalankan;</w:t>
      </w:r>
    </w:p>
    <w:p w:rsidR="00E70874" w:rsidRPr="00EE07EB" w:rsidRDefault="00E70874"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t xml:space="preserve">Produk akhir aktifitas belajar akan dievaluasi secara keulitatif; </w:t>
      </w:r>
    </w:p>
    <w:p w:rsidR="00E70874" w:rsidRPr="00EE07EB" w:rsidRDefault="00E70874" w:rsidP="00372341">
      <w:pPr>
        <w:pStyle w:val="ListParagraph"/>
        <w:numPr>
          <w:ilvl w:val="0"/>
          <w:numId w:val="6"/>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sz w:val="24"/>
          <w:szCs w:val="24"/>
        </w:rPr>
        <w:lastRenderedPageBreak/>
        <w:t>Situasi pembelajaran sangat toleran terhadap kesalahan dan perubahan</w:t>
      </w:r>
    </w:p>
    <w:p w:rsidR="00737DB0" w:rsidRPr="00EE07EB" w:rsidRDefault="00737DB0" w:rsidP="00372341">
      <w:pPr>
        <w:pStyle w:val="ListParagraph"/>
        <w:spacing w:line="240" w:lineRule="auto"/>
        <w:ind w:left="709"/>
        <w:jc w:val="both"/>
        <w:rPr>
          <w:rFonts w:asciiTheme="majorBidi" w:hAnsiTheme="majorBidi" w:cstheme="majorBidi"/>
          <w:sz w:val="24"/>
          <w:szCs w:val="24"/>
        </w:rPr>
      </w:pPr>
    </w:p>
    <w:p w:rsidR="00E70874" w:rsidRPr="00EE07EB" w:rsidRDefault="00E70874" w:rsidP="00372341">
      <w:pPr>
        <w:pStyle w:val="ListParagraph"/>
        <w:numPr>
          <w:ilvl w:val="0"/>
          <w:numId w:val="5"/>
        </w:numPr>
        <w:spacing w:line="480" w:lineRule="auto"/>
        <w:ind w:left="284" w:hanging="284"/>
        <w:jc w:val="both"/>
        <w:rPr>
          <w:rFonts w:asciiTheme="majorBidi" w:hAnsiTheme="majorBidi" w:cstheme="majorBidi"/>
          <w:b/>
          <w:bCs/>
          <w:sz w:val="24"/>
          <w:szCs w:val="24"/>
        </w:rPr>
      </w:pPr>
      <w:r w:rsidRPr="00EE07EB">
        <w:rPr>
          <w:rFonts w:asciiTheme="majorBidi" w:hAnsiTheme="majorBidi" w:cstheme="majorBidi"/>
          <w:b/>
          <w:bCs/>
          <w:sz w:val="24"/>
          <w:szCs w:val="24"/>
        </w:rPr>
        <w:t>Teknik penilaian Proyek</w:t>
      </w:r>
    </w:p>
    <w:p w:rsidR="00212385" w:rsidRPr="00EE07EB" w:rsidRDefault="00E70874" w:rsidP="00372341">
      <w:pPr>
        <w:spacing w:line="480" w:lineRule="auto"/>
        <w:ind w:firstLine="284"/>
        <w:jc w:val="both"/>
        <w:rPr>
          <w:rFonts w:asciiTheme="majorBidi" w:hAnsiTheme="majorBidi" w:cstheme="majorBidi"/>
          <w:sz w:val="24"/>
          <w:szCs w:val="24"/>
        </w:rPr>
      </w:pPr>
      <w:r w:rsidRPr="00EE07EB">
        <w:rPr>
          <w:rFonts w:asciiTheme="majorBidi" w:hAnsiTheme="majorBidi" w:cstheme="majorBidi"/>
          <w:sz w:val="24"/>
          <w:szCs w:val="24"/>
        </w:rPr>
        <w:t>Penilaian proyek dilakukan mulai dari perencanaan, proses pengerjaan, sampai hasil akhir proyek. Untuk itu pendidik perlu menetapkan hal-hal atau tahapan-tahapan yang perlu dinilai, seperti penyusunaan desain, pengumpulan data, analisis data, dan penyiapan laporan tertulis laporan tugas atau penilaian dapat menggunakan alat atau instrument penilaian berupa daftar cek ataupun skala penilaian.</w:t>
      </w:r>
    </w:p>
    <w:p w:rsidR="004B34A7" w:rsidRPr="00EE07EB" w:rsidRDefault="00E70874" w:rsidP="00372341">
      <w:pPr>
        <w:pStyle w:val="ListParagraph"/>
        <w:numPr>
          <w:ilvl w:val="0"/>
          <w:numId w:val="5"/>
        </w:numPr>
        <w:tabs>
          <w:tab w:val="left" w:pos="284"/>
        </w:tabs>
        <w:spacing w:line="480" w:lineRule="auto"/>
        <w:ind w:left="0" w:firstLine="0"/>
        <w:jc w:val="both"/>
        <w:rPr>
          <w:rFonts w:asciiTheme="majorBidi" w:hAnsiTheme="majorBidi" w:cstheme="majorBidi"/>
          <w:b/>
          <w:bCs/>
          <w:sz w:val="24"/>
          <w:szCs w:val="24"/>
        </w:rPr>
      </w:pPr>
      <w:r w:rsidRPr="00EE07EB">
        <w:rPr>
          <w:rFonts w:asciiTheme="majorBidi" w:hAnsiTheme="majorBidi" w:cstheme="majorBidi"/>
          <w:b/>
          <w:bCs/>
          <w:sz w:val="24"/>
          <w:szCs w:val="24"/>
        </w:rPr>
        <w:t>Penilaian Suatu Proyek</w:t>
      </w:r>
    </w:p>
    <w:p w:rsidR="00E70874" w:rsidRPr="00EE07EB" w:rsidRDefault="00E70874" w:rsidP="00372341">
      <w:pPr>
        <w:pStyle w:val="ListParagraph"/>
        <w:tabs>
          <w:tab w:val="left" w:pos="284"/>
        </w:tabs>
        <w:spacing w:line="480" w:lineRule="auto"/>
        <w:ind w:left="0"/>
        <w:jc w:val="both"/>
        <w:rPr>
          <w:rFonts w:asciiTheme="majorBidi" w:hAnsiTheme="majorBidi" w:cstheme="majorBidi"/>
          <w:sz w:val="24"/>
          <w:szCs w:val="24"/>
        </w:rPr>
      </w:pPr>
      <w:r w:rsidRPr="00EE07EB">
        <w:rPr>
          <w:rFonts w:asciiTheme="majorBidi" w:hAnsiTheme="majorBidi" w:cstheme="majorBidi"/>
          <w:sz w:val="24"/>
          <w:szCs w:val="24"/>
        </w:rPr>
        <w:t xml:space="preserve">Menurut Uno </w:t>
      </w:r>
      <w:proofErr w:type="gramStart"/>
      <w:r w:rsidRPr="00EE07EB">
        <w:rPr>
          <w:rFonts w:asciiTheme="majorBidi" w:hAnsiTheme="majorBidi" w:cstheme="majorBidi"/>
          <w:sz w:val="24"/>
          <w:szCs w:val="24"/>
        </w:rPr>
        <w:t>( 2012</w:t>
      </w:r>
      <w:proofErr w:type="gramEnd"/>
      <w:r w:rsidRPr="00EE07EB">
        <w:rPr>
          <w:rFonts w:asciiTheme="majorBidi" w:hAnsiTheme="majorBidi" w:cstheme="majorBidi"/>
          <w:sz w:val="24"/>
          <w:szCs w:val="24"/>
        </w:rPr>
        <w:t xml:space="preserve"> : 25 ) Dalam penilain proyek setidaknya ada 3 (tiga)  hal yang perlu dipertimbangkan yaitu :</w:t>
      </w:r>
    </w:p>
    <w:p w:rsidR="009732C5" w:rsidRPr="00EE07EB" w:rsidRDefault="00E70874" w:rsidP="00372341">
      <w:pPr>
        <w:pStyle w:val="ListParagraph"/>
        <w:numPr>
          <w:ilvl w:val="0"/>
          <w:numId w:val="3"/>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 xml:space="preserve">Kemampuan </w:t>
      </w:r>
      <w:proofErr w:type="gramStart"/>
      <w:r w:rsidRPr="00EE07EB">
        <w:rPr>
          <w:rFonts w:asciiTheme="majorBidi" w:hAnsiTheme="majorBidi" w:cstheme="majorBidi"/>
          <w:sz w:val="24"/>
          <w:szCs w:val="24"/>
        </w:rPr>
        <w:t>pengelolaan  yaitu</w:t>
      </w:r>
      <w:proofErr w:type="gramEnd"/>
      <w:r w:rsidRPr="00EE07EB">
        <w:rPr>
          <w:rFonts w:asciiTheme="majorBidi" w:hAnsiTheme="majorBidi" w:cstheme="majorBidi"/>
          <w:sz w:val="24"/>
          <w:szCs w:val="24"/>
        </w:rPr>
        <w:t xml:space="preserve"> kemampuan peserta didik dalam memilih topik,  mencari informasi dan mengelola waktu pengumpulan data serta penulisan laporan.</w:t>
      </w:r>
    </w:p>
    <w:p w:rsidR="009732C5" w:rsidRPr="00EE07EB" w:rsidRDefault="00E70874" w:rsidP="00372341">
      <w:pPr>
        <w:pStyle w:val="ListParagraph"/>
        <w:numPr>
          <w:ilvl w:val="0"/>
          <w:numId w:val="3"/>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Relevansi yaitu kesuaian dengan mata pelajaran, dengan mempertimbangkan tahap pengetahuan, pemahaman dan keterampilan dalam pembelajaran</w:t>
      </w:r>
    </w:p>
    <w:p w:rsidR="00E70874" w:rsidRPr="00EE07EB" w:rsidRDefault="00E70874" w:rsidP="00372341">
      <w:pPr>
        <w:pStyle w:val="ListParagraph"/>
        <w:numPr>
          <w:ilvl w:val="0"/>
          <w:numId w:val="3"/>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lastRenderedPageBreak/>
        <w:t>Keaslian yaitu proyek yang dihasilakan peserta didik harus merupakan hasil karyanya, dengan mempertimbangkan kontribusi pendidik berupa petunjuk dan dukungan proyek peserta didik.</w:t>
      </w:r>
    </w:p>
    <w:p w:rsidR="00E70874" w:rsidRPr="00EE07EB" w:rsidRDefault="00E70874" w:rsidP="00372341">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Semetara </w:t>
      </w:r>
      <w:proofErr w:type="gramStart"/>
      <w:r w:rsidRPr="00EE07EB">
        <w:rPr>
          <w:rFonts w:asciiTheme="majorBidi" w:hAnsiTheme="majorBidi" w:cstheme="majorBidi"/>
          <w:sz w:val="24"/>
          <w:szCs w:val="24"/>
        </w:rPr>
        <w:t>menurut  Kunandar</w:t>
      </w:r>
      <w:proofErr w:type="gramEnd"/>
      <w:r w:rsidRPr="00EE07EB">
        <w:rPr>
          <w:rFonts w:asciiTheme="majorBidi" w:hAnsiTheme="majorBidi" w:cstheme="majorBidi"/>
          <w:sz w:val="24"/>
          <w:szCs w:val="24"/>
        </w:rPr>
        <w:t xml:space="preserve"> (2013 : 281 -282) langkah yang harus dilakukan dalam penilaian proyek adalah sebagai berikut:</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Indentifikasi dan pemetaan materi (kompetensi dasar) yang mau dijadikan oleh peserta didik.</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Buat rambu-rambu untuk proyek tersebut seperti, namanya proyek, waktu penyelesaianya, aspek yang dinilai, sistematika laporanya dan hal-hal lain yang relevan dengan proyek tersebut.</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 xml:space="preserve">Menyusun rubric penilaian yang berisi aspek-aspek </w:t>
      </w:r>
      <w:proofErr w:type="gramStart"/>
      <w:r w:rsidRPr="00EE07EB">
        <w:rPr>
          <w:rFonts w:asciiTheme="majorBidi" w:hAnsiTheme="majorBidi" w:cstheme="majorBidi"/>
          <w:sz w:val="24"/>
          <w:szCs w:val="24"/>
        </w:rPr>
        <w:t>apa</w:t>
      </w:r>
      <w:proofErr w:type="gramEnd"/>
      <w:r w:rsidRPr="00EE07EB">
        <w:rPr>
          <w:rFonts w:asciiTheme="majorBidi" w:hAnsiTheme="majorBidi" w:cstheme="majorBidi"/>
          <w:sz w:val="24"/>
          <w:szCs w:val="24"/>
        </w:rPr>
        <w:t xml:space="preserve"> saja yang akan dinilai dari proyek, aspek yang mau diukur harus jelas, operasionalnya dan dapat diukur.</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Melakukan penilaian terhadap laporan proyek atau penugasan peserta didik dengan mengacu pada rubric penskoran yang telah disusun.</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Memberikan catatan-catatan untuk perbaikan laporan proyek lainya</w:t>
      </w:r>
    </w:p>
    <w:p w:rsidR="00411F0E"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Melakukan analisis penilaian proyek peserta didik kebuku nilai.</w:t>
      </w:r>
    </w:p>
    <w:p w:rsidR="00E70874" w:rsidRPr="00EE07EB" w:rsidRDefault="00E70874" w:rsidP="00372341">
      <w:pPr>
        <w:pStyle w:val="ListParagraph"/>
        <w:numPr>
          <w:ilvl w:val="0"/>
          <w:numId w:val="4"/>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Memasukan nilai laporan proyek peserta didik kebuku nilai</w:t>
      </w:r>
    </w:p>
    <w:p w:rsidR="00E70874" w:rsidRPr="00EE07EB" w:rsidRDefault="00E70874" w:rsidP="00372341">
      <w:pPr>
        <w:pStyle w:val="ListParagraph"/>
        <w:spacing w:line="240" w:lineRule="auto"/>
        <w:ind w:left="851"/>
        <w:jc w:val="both"/>
        <w:rPr>
          <w:rFonts w:asciiTheme="majorBidi" w:hAnsiTheme="majorBidi" w:cstheme="majorBidi"/>
          <w:sz w:val="24"/>
          <w:szCs w:val="24"/>
        </w:rPr>
      </w:pPr>
    </w:p>
    <w:p w:rsidR="00E70874" w:rsidRPr="00EE07EB" w:rsidRDefault="00E70874" w:rsidP="00372341">
      <w:pPr>
        <w:pStyle w:val="ListParagraph"/>
        <w:numPr>
          <w:ilvl w:val="0"/>
          <w:numId w:val="5"/>
        </w:numPr>
        <w:spacing w:line="480" w:lineRule="auto"/>
        <w:ind w:left="284" w:hanging="284"/>
        <w:jc w:val="both"/>
        <w:rPr>
          <w:rFonts w:asciiTheme="majorBidi" w:hAnsiTheme="majorBidi" w:cstheme="majorBidi"/>
          <w:b/>
          <w:bCs/>
          <w:sz w:val="24"/>
          <w:szCs w:val="24"/>
        </w:rPr>
      </w:pPr>
      <w:r w:rsidRPr="00EE07EB">
        <w:rPr>
          <w:rFonts w:asciiTheme="majorBidi" w:hAnsiTheme="majorBidi" w:cstheme="majorBidi"/>
          <w:b/>
          <w:bCs/>
          <w:sz w:val="24"/>
          <w:szCs w:val="24"/>
        </w:rPr>
        <w:t>Pelaksanaan Penilaian Proyek</w:t>
      </w:r>
    </w:p>
    <w:p w:rsidR="00F332BD" w:rsidRPr="00EE07EB" w:rsidRDefault="00E70874" w:rsidP="00F332BD">
      <w:pPr>
        <w:pStyle w:val="ListParagraph"/>
        <w:numPr>
          <w:ilvl w:val="1"/>
          <w:numId w:val="8"/>
        </w:numPr>
        <w:tabs>
          <w:tab w:val="left" w:pos="284"/>
          <w:tab w:val="left" w:pos="426"/>
        </w:tabs>
        <w:spacing w:line="480" w:lineRule="auto"/>
        <w:ind w:left="142" w:firstLine="0"/>
        <w:jc w:val="both"/>
        <w:rPr>
          <w:rFonts w:asciiTheme="majorBidi" w:hAnsiTheme="majorBidi" w:cstheme="majorBidi"/>
          <w:sz w:val="24"/>
          <w:szCs w:val="24"/>
        </w:rPr>
      </w:pPr>
      <w:r w:rsidRPr="00EE07EB">
        <w:rPr>
          <w:rFonts w:asciiTheme="majorBidi" w:hAnsiTheme="majorBidi" w:cstheme="majorBidi"/>
          <w:sz w:val="24"/>
          <w:szCs w:val="24"/>
        </w:rPr>
        <w:t>Guru membantu siswa dalam pengumpulan informasi dari berbagai sumber</w:t>
      </w:r>
    </w:p>
    <w:p w:rsidR="00E70874" w:rsidRPr="00EE07EB" w:rsidRDefault="00E70874" w:rsidP="00F332BD">
      <w:pPr>
        <w:pStyle w:val="ListParagraph"/>
        <w:numPr>
          <w:ilvl w:val="1"/>
          <w:numId w:val="8"/>
        </w:numPr>
        <w:tabs>
          <w:tab w:val="left" w:pos="284"/>
          <w:tab w:val="left" w:pos="426"/>
        </w:tabs>
        <w:spacing w:line="480" w:lineRule="auto"/>
        <w:ind w:left="142" w:firstLine="0"/>
        <w:jc w:val="both"/>
        <w:rPr>
          <w:rFonts w:asciiTheme="majorBidi" w:hAnsiTheme="majorBidi" w:cstheme="majorBidi"/>
          <w:sz w:val="24"/>
          <w:szCs w:val="24"/>
        </w:rPr>
      </w:pPr>
      <w:r w:rsidRPr="00EE07EB">
        <w:rPr>
          <w:rFonts w:asciiTheme="majorBidi" w:hAnsiTheme="majorBidi" w:cstheme="majorBidi"/>
          <w:sz w:val="24"/>
          <w:szCs w:val="24"/>
        </w:rPr>
        <w:t>Guru mendorong dari pertukeran ide gagasan secara bebas</w:t>
      </w:r>
    </w:p>
    <w:p w:rsidR="00E70874" w:rsidRPr="00EE07EB" w:rsidRDefault="00E70874" w:rsidP="00E172FB">
      <w:pPr>
        <w:pStyle w:val="ListParagraph"/>
        <w:numPr>
          <w:ilvl w:val="1"/>
          <w:numId w:val="8"/>
        </w:numPr>
        <w:tabs>
          <w:tab w:val="left" w:pos="567"/>
        </w:tabs>
        <w:spacing w:line="480" w:lineRule="auto"/>
        <w:ind w:left="284" w:firstLine="0"/>
        <w:jc w:val="both"/>
        <w:rPr>
          <w:rFonts w:asciiTheme="majorBidi" w:hAnsiTheme="majorBidi" w:cstheme="majorBidi"/>
          <w:b/>
          <w:bCs/>
          <w:sz w:val="24"/>
          <w:szCs w:val="24"/>
        </w:rPr>
      </w:pPr>
      <w:r w:rsidRPr="00EE07EB">
        <w:rPr>
          <w:rFonts w:asciiTheme="majorBidi" w:hAnsiTheme="majorBidi" w:cstheme="majorBidi"/>
          <w:sz w:val="24"/>
          <w:szCs w:val="24"/>
        </w:rPr>
        <w:lastRenderedPageBreak/>
        <w:t>Puncak proyek-proyek pembelajaran berdasarkan pemecahan masalah</w:t>
      </w:r>
      <w:r w:rsidR="00E172FB">
        <w:rPr>
          <w:rFonts w:asciiTheme="majorBidi" w:hAnsiTheme="majorBidi" w:cstheme="majorBidi"/>
          <w:sz w:val="24"/>
          <w:szCs w:val="24"/>
        </w:rPr>
        <w:t xml:space="preserve"> </w:t>
      </w:r>
      <w:r w:rsidRPr="00E172FB">
        <w:rPr>
          <w:rFonts w:asciiTheme="majorBidi" w:hAnsiTheme="majorBidi" w:cstheme="majorBidi"/>
          <w:sz w:val="24"/>
          <w:szCs w:val="24"/>
        </w:rPr>
        <w:t xml:space="preserve">Menurut Cahyono dan daryanto (2014:158) </w:t>
      </w:r>
      <w:proofErr w:type="gramStart"/>
      <w:r w:rsidRPr="00E172FB">
        <w:rPr>
          <w:rFonts w:asciiTheme="majorBidi" w:hAnsiTheme="majorBidi" w:cstheme="majorBidi"/>
          <w:sz w:val="24"/>
          <w:szCs w:val="24"/>
        </w:rPr>
        <w:t>“ Data</w:t>
      </w:r>
      <w:proofErr w:type="gramEnd"/>
      <w:r w:rsidRPr="00E172FB">
        <w:rPr>
          <w:rFonts w:asciiTheme="majorBidi" w:hAnsiTheme="majorBidi" w:cstheme="majorBidi"/>
          <w:sz w:val="24"/>
          <w:szCs w:val="24"/>
        </w:rPr>
        <w:t xml:space="preserve"> penilaian projek meliputi skor perolehan dari penilaian perencanaan, pelaks</w:t>
      </w:r>
      <w:r w:rsidR="00C93B10" w:rsidRPr="00E172FB">
        <w:rPr>
          <w:rFonts w:asciiTheme="majorBidi" w:hAnsiTheme="majorBidi" w:cstheme="majorBidi"/>
          <w:sz w:val="24"/>
          <w:szCs w:val="24"/>
        </w:rPr>
        <w:t xml:space="preserve">anaan, </w:t>
      </w:r>
      <w:r w:rsidRPr="00E172FB">
        <w:rPr>
          <w:rFonts w:asciiTheme="majorBidi" w:hAnsiTheme="majorBidi" w:cstheme="majorBidi"/>
          <w:sz w:val="24"/>
          <w:szCs w:val="24"/>
        </w:rPr>
        <w:t xml:space="preserve"> prodak dan attitude”. </w:t>
      </w:r>
      <w:r w:rsidRPr="00EE07EB">
        <w:rPr>
          <w:rFonts w:asciiTheme="majorBidi" w:hAnsiTheme="majorBidi" w:cstheme="majorBidi"/>
          <w:b/>
          <w:bCs/>
          <w:sz w:val="24"/>
          <w:szCs w:val="24"/>
        </w:rPr>
        <w:t>Tujuan Penilaian Proyek</w:t>
      </w:r>
    </w:p>
    <w:p w:rsidR="00E70874" w:rsidRPr="00EE07EB" w:rsidRDefault="00E70874" w:rsidP="00C93B10">
      <w:pPr>
        <w:pStyle w:val="ListParagraph"/>
        <w:spacing w:line="480" w:lineRule="auto"/>
        <w:ind w:left="284" w:hanging="142"/>
        <w:jc w:val="both"/>
        <w:rPr>
          <w:rFonts w:asciiTheme="majorBidi" w:hAnsiTheme="majorBidi" w:cstheme="majorBidi"/>
          <w:sz w:val="24"/>
          <w:szCs w:val="24"/>
        </w:rPr>
      </w:pPr>
      <w:r w:rsidRPr="00EE07EB">
        <w:rPr>
          <w:rFonts w:asciiTheme="majorBidi" w:hAnsiTheme="majorBidi" w:cstheme="majorBidi"/>
          <w:sz w:val="24"/>
          <w:szCs w:val="24"/>
        </w:rPr>
        <w:t xml:space="preserve">Dengan penilian proyek </w:t>
      </w:r>
      <w:proofErr w:type="gramStart"/>
      <w:r w:rsidRPr="00EE07EB">
        <w:rPr>
          <w:rFonts w:asciiTheme="majorBidi" w:hAnsiTheme="majorBidi" w:cstheme="majorBidi"/>
          <w:sz w:val="24"/>
          <w:szCs w:val="24"/>
        </w:rPr>
        <w:t>diharapkan  siswa</w:t>
      </w:r>
      <w:proofErr w:type="gramEnd"/>
      <w:r w:rsidRPr="00EE07EB">
        <w:rPr>
          <w:rFonts w:asciiTheme="majorBidi" w:hAnsiTheme="majorBidi" w:cstheme="majorBidi"/>
          <w:sz w:val="24"/>
          <w:szCs w:val="24"/>
        </w:rPr>
        <w:t xml:space="preserve"> bisa  :</w:t>
      </w:r>
    </w:p>
    <w:p w:rsidR="00C93B10" w:rsidRPr="00EE07EB" w:rsidRDefault="00E70874" w:rsidP="00C93B10">
      <w:pPr>
        <w:pStyle w:val="ListParagraph"/>
        <w:numPr>
          <w:ilvl w:val="0"/>
          <w:numId w:val="9"/>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Belajar untuk dapat mendefinisikan masalah dari memimpin penemuan bebas</w:t>
      </w:r>
    </w:p>
    <w:p w:rsidR="00C93B10" w:rsidRPr="00EE07EB" w:rsidRDefault="00E70874" w:rsidP="00C93B10">
      <w:pPr>
        <w:pStyle w:val="ListParagraph"/>
        <w:numPr>
          <w:ilvl w:val="0"/>
          <w:numId w:val="9"/>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Belajar untuk bekerja sama dalam sebuah proyek</w:t>
      </w:r>
    </w:p>
    <w:p w:rsidR="00C93B10" w:rsidRPr="00EE07EB" w:rsidRDefault="00E70874" w:rsidP="00C93B10">
      <w:pPr>
        <w:pStyle w:val="ListParagraph"/>
        <w:numPr>
          <w:ilvl w:val="0"/>
          <w:numId w:val="9"/>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Belajar bahwa masalah didunia nyata sering tidak sederhana tetapi menginginkan usaha yang luas sepanjang waktu tertentu</w:t>
      </w:r>
    </w:p>
    <w:p w:rsidR="00C93B10" w:rsidRPr="00EE07EB" w:rsidRDefault="00E70874" w:rsidP="00C93B10">
      <w:pPr>
        <w:pStyle w:val="ListParagraph"/>
        <w:numPr>
          <w:ilvl w:val="0"/>
          <w:numId w:val="9"/>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Belajar untuk melihat ilmu matematika sebagai sebuah ilmu yang meneliti</w:t>
      </w:r>
    </w:p>
    <w:p w:rsidR="00C93B10" w:rsidRPr="00EE07EB" w:rsidRDefault="00E70874" w:rsidP="00C93B10">
      <w:pPr>
        <w:pStyle w:val="ListParagraph"/>
        <w:numPr>
          <w:ilvl w:val="0"/>
          <w:numId w:val="9"/>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Belajar untuk menulis atau membuat hasil sebuah proyek</w:t>
      </w:r>
    </w:p>
    <w:p w:rsidR="0018449D" w:rsidRPr="00EE07EB" w:rsidRDefault="00C93B10" w:rsidP="00C93B10">
      <w:pPr>
        <w:pStyle w:val="ListParagraph"/>
        <w:spacing w:line="480" w:lineRule="auto"/>
        <w:ind w:left="0"/>
        <w:jc w:val="both"/>
        <w:rPr>
          <w:rFonts w:asciiTheme="majorBidi" w:hAnsiTheme="majorBidi" w:cstheme="majorBidi"/>
          <w:sz w:val="24"/>
          <w:szCs w:val="24"/>
        </w:rPr>
      </w:pPr>
      <w:r w:rsidRPr="00EE07EB">
        <w:rPr>
          <w:rFonts w:asciiTheme="majorBidi" w:hAnsiTheme="majorBidi" w:cstheme="majorBidi"/>
          <w:sz w:val="24"/>
          <w:szCs w:val="24"/>
        </w:rPr>
        <w:t>Dikelas guru menekankan penilaian proyek pada prosesnya dan menggunakany</w:t>
      </w:r>
      <w:r w:rsidR="00E70874" w:rsidRPr="00EE07EB">
        <w:rPr>
          <w:rFonts w:asciiTheme="majorBidi" w:hAnsiTheme="majorBidi" w:cstheme="majorBidi"/>
          <w:sz w:val="24"/>
          <w:szCs w:val="24"/>
        </w:rPr>
        <w:t>a sebagai sarana untuk menggembangkan dan memonitor keteram</w:t>
      </w:r>
      <w:r w:rsidRPr="00EE07EB">
        <w:rPr>
          <w:rFonts w:asciiTheme="majorBidi" w:hAnsiTheme="majorBidi" w:cstheme="majorBidi"/>
          <w:sz w:val="24"/>
          <w:szCs w:val="24"/>
        </w:rPr>
        <w:t>pilan siswa dalam merencanakan, menyelidiki, dan </w:t>
      </w:r>
      <w:r w:rsidR="00E70874" w:rsidRPr="00EE07EB">
        <w:rPr>
          <w:rFonts w:asciiTheme="majorBidi" w:hAnsiTheme="majorBidi" w:cstheme="majorBidi"/>
          <w:sz w:val="24"/>
          <w:szCs w:val="24"/>
        </w:rPr>
        <w:t>mengan</w:t>
      </w:r>
      <w:r w:rsidRPr="00EE07EB">
        <w:rPr>
          <w:rFonts w:asciiTheme="majorBidi" w:hAnsiTheme="majorBidi" w:cstheme="majorBidi"/>
          <w:sz w:val="24"/>
          <w:szCs w:val="24"/>
        </w:rPr>
        <w:t>alisis proyek. Dalam konteks ini </w:t>
      </w:r>
      <w:r w:rsidR="00E70874" w:rsidRPr="00EE07EB">
        <w:rPr>
          <w:rFonts w:asciiTheme="majorBidi" w:hAnsiTheme="majorBidi" w:cstheme="majorBidi"/>
          <w:sz w:val="24"/>
          <w:szCs w:val="24"/>
        </w:rPr>
        <w:t>siswa</w:t>
      </w:r>
      <w:r w:rsidRPr="00EE07EB">
        <w:rPr>
          <w:rFonts w:asciiTheme="majorBidi" w:hAnsiTheme="majorBidi" w:cstheme="majorBidi"/>
          <w:sz w:val="24"/>
          <w:szCs w:val="24"/>
        </w:rPr>
        <w:t xml:space="preserve"> </w:t>
      </w:r>
      <w:r w:rsidRPr="00EE07EB">
        <w:rPr>
          <w:rFonts w:asciiTheme="majorBidi" w:hAnsiTheme="majorBidi" w:cstheme="majorBidi"/>
          <w:sz w:val="24"/>
          <w:szCs w:val="24"/>
        </w:rPr>
        <w:lastRenderedPageBreak/>
        <w:t>dapat memberikan pengalaman dan pengetahuan pada suatu topic, </w:t>
      </w:r>
      <w:r w:rsidR="00E70874" w:rsidRPr="00EE07EB">
        <w:rPr>
          <w:rFonts w:asciiTheme="majorBidi" w:hAnsiTheme="majorBidi" w:cstheme="majorBidi"/>
          <w:sz w:val="24"/>
          <w:szCs w:val="24"/>
        </w:rPr>
        <w:t>memformulasikan pertanyaan dan menyelidiki top</w:t>
      </w:r>
      <w:r w:rsidR="00E172FB">
        <w:rPr>
          <w:rFonts w:asciiTheme="majorBidi" w:hAnsiTheme="majorBidi" w:cstheme="majorBidi"/>
          <w:sz w:val="24"/>
          <w:szCs w:val="24"/>
        </w:rPr>
        <w:t>i</w:t>
      </w:r>
      <w:r w:rsidR="00E70874" w:rsidRPr="00EE07EB">
        <w:rPr>
          <w:rFonts w:asciiTheme="majorBidi" w:hAnsiTheme="majorBidi" w:cstheme="majorBidi"/>
          <w:sz w:val="24"/>
          <w:szCs w:val="24"/>
        </w:rPr>
        <w:t>k tersebut melalui bacaan, dan wawancara. Kegiatan mereka kemudian dapat digunakan untuk menilai kemampuanya dalam hal bekaerja independen atau kelompok. Guru juga dapat menggunakan prodak suatu proyek untuk menilai kemampuan siswa dalam mengkomunikasikan temuan-temuan dengan bentuk yang tepat dan dalam hal mempersentasikan hasil melalui display visual atau laporan tertulis. Proyek yang ditetapkan guru dan dinilai pada proses dan produknya berada ditengah dapat dic</w:t>
      </w:r>
      <w:r w:rsidR="0018449D" w:rsidRPr="00EE07EB">
        <w:rPr>
          <w:rFonts w:asciiTheme="majorBidi" w:hAnsiTheme="majorBidi" w:cstheme="majorBidi"/>
          <w:sz w:val="24"/>
          <w:szCs w:val="24"/>
        </w:rPr>
        <w:t>ermati pada</w:t>
      </w:r>
      <w:r w:rsidR="00A03D0C">
        <w:rPr>
          <w:rFonts w:asciiTheme="majorBidi" w:hAnsiTheme="majorBidi" w:cstheme="majorBidi"/>
          <w:sz w:val="24"/>
          <w:szCs w:val="24"/>
          <w:lang w:val="id-ID"/>
        </w:rPr>
        <w:t xml:space="preserve"> </w:t>
      </w:r>
      <w:r w:rsidR="0018449D" w:rsidRPr="00EE07EB">
        <w:rPr>
          <w:rFonts w:asciiTheme="majorBidi" w:hAnsiTheme="majorBidi" w:cstheme="majorBidi"/>
          <w:sz w:val="24"/>
          <w:szCs w:val="24"/>
        </w:rPr>
        <w:t>gambar bagan berikut</w:t>
      </w:r>
    </w:p>
    <w:p w:rsidR="00850D6D" w:rsidRPr="00EE07EB" w:rsidRDefault="00850D6D" w:rsidP="00372341">
      <w:pPr>
        <w:spacing w:line="480" w:lineRule="auto"/>
        <w:ind w:firstLine="284"/>
        <w:jc w:val="both"/>
        <w:rPr>
          <w:rFonts w:asciiTheme="majorBidi" w:hAnsiTheme="majorBidi" w:cstheme="majorBidi"/>
          <w:sz w:val="24"/>
          <w:szCs w:val="24"/>
        </w:rPr>
      </w:pPr>
    </w:p>
    <w:p w:rsidR="00E70874" w:rsidRPr="00EE07EB" w:rsidRDefault="00E70874" w:rsidP="00372341">
      <w:pPr>
        <w:pStyle w:val="ListParagraph"/>
        <w:spacing w:line="480" w:lineRule="auto"/>
        <w:ind w:left="284"/>
        <w:jc w:val="both"/>
        <w:rPr>
          <w:rFonts w:asciiTheme="majorBidi" w:hAnsiTheme="majorBidi" w:cstheme="majorBidi"/>
          <w:sz w:val="24"/>
          <w:szCs w:val="24"/>
        </w:rPr>
      </w:pPr>
    </w:p>
    <w:p w:rsidR="00E70874" w:rsidRPr="00EE07EB" w:rsidRDefault="0018449D"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noProof/>
          <w:sz w:val="24"/>
          <w:szCs w:val="24"/>
          <w:lang w:val="id-ID" w:eastAsia="id-ID"/>
        </w:rPr>
        <mc:AlternateContent>
          <mc:Choice Requires="wpg">
            <w:drawing>
              <wp:anchor distT="0" distB="0" distL="114300" distR="114300" simplePos="0" relativeHeight="251687936" behindDoc="0" locked="0" layoutInCell="1" allowOverlap="1" wp14:anchorId="21E305E0" wp14:editId="1D6524FD">
                <wp:simplePos x="0" y="0"/>
                <wp:positionH relativeFrom="column">
                  <wp:posOffset>226695</wp:posOffset>
                </wp:positionH>
                <wp:positionV relativeFrom="paragraph">
                  <wp:posOffset>-802005</wp:posOffset>
                </wp:positionV>
                <wp:extent cx="5029200" cy="923925"/>
                <wp:effectExtent l="0" t="0" r="19050" b="28575"/>
                <wp:wrapNone/>
                <wp:docPr id="29" name="Group 29"/>
                <wp:cNvGraphicFramePr/>
                <a:graphic xmlns:a="http://schemas.openxmlformats.org/drawingml/2006/main">
                  <a:graphicData uri="http://schemas.microsoft.com/office/word/2010/wordprocessingGroup">
                    <wpg:wgp>
                      <wpg:cNvGrpSpPr/>
                      <wpg:grpSpPr>
                        <a:xfrm>
                          <a:off x="0" y="0"/>
                          <a:ext cx="5029200" cy="923925"/>
                          <a:chOff x="0" y="0"/>
                          <a:chExt cx="5029200" cy="923925"/>
                        </a:xfrm>
                      </wpg:grpSpPr>
                      <wps:wsp>
                        <wps:cNvPr id="7" name="Rectangle 7"/>
                        <wps:cNvSpPr/>
                        <wps:spPr>
                          <a:xfrm>
                            <a:off x="0" y="57150"/>
                            <a:ext cx="1304925" cy="731018"/>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18449D">
                              <w:pPr>
                                <w:jc w:val="center"/>
                              </w:pPr>
                              <w:r>
                                <w:t>Formatif/diagnostic penekanan pada 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362075" y="457200"/>
                            <a:ext cx="523875" cy="947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Oval 16"/>
                        <wps:cNvSpPr/>
                        <wps:spPr>
                          <a:xfrm>
                            <a:off x="1924050" y="0"/>
                            <a:ext cx="1019175" cy="923925"/>
                          </a:xfrm>
                          <a:prstGeom prst="ellipse">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proofErr w:type="gramStart"/>
                              <w:r>
                                <w:t>tujuan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724275" y="47625"/>
                            <a:ext cx="1304925" cy="731018"/>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E70874">
                              <w:pPr>
                                <w:jc w:val="center"/>
                              </w:pPr>
                              <w:r>
                                <w:t>Sumatif Penekanan pada prodok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3038475" y="409575"/>
                            <a:ext cx="523875" cy="889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1E305E0" id="Group 29" o:spid="_x0000_s1040" style="position:absolute;left:0;text-align:left;margin-left:17.85pt;margin-top:-63.15pt;width:396pt;height:72.75pt;z-index:251687936;mso-width-relative:margin;mso-height-relative:margin" coordsize="50292,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">
                <v:rect id="Rectangle 7" o:spid="_x0000_s1041" style="position:absolute;top:571;width:13049;height:7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oB8QA&#10;AADaAAAADwAAAGRycy9kb3ducmV2LnhtbESPT2sCMRTE7wW/Q3hCbzWrh1q3mxURRaEU8c+lt9fN&#10;62Zx87IkUddv3xQKHoeZ+Q1TzHvbiiv50DhWMB5lIIgrpxuuFZyO65c3ECEia2wdk4I7BZiXg6cC&#10;c+1uvKfrIdYiQTjkqMDE2OVShsqQxTByHXHyfpy3GJP0tdQebwluWznJsldpseG0YLCjpaHqfLhY&#10;Beev1e5zNztN1lZvvrMmTmfGfyj1POwX7yAi9fER/m9vtYIp/F1JN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KAfEAAAA2gAAAA8AAAAAAAAAAAAAAAAAmAIAAGRycy9k&#10;b3ducmV2LnhtbFBLBQYAAAAABAAEAPUAAACJAwAAAAA=&#10;" fillcolor="#4f81bd" strokecolor="#385d8a" strokeweight="2pt">
                  <v:textbox>
                    <w:txbxContent>
                      <w:p w:rsidR="00C77107" w:rsidRDefault="00C77107" w:rsidP="0018449D">
                        <w:pPr>
                          <w:jc w:val="center"/>
                        </w:pPr>
                        <w:r>
                          <w:t>Formatif/diagnostic penekanan pada proses</w:t>
                        </w:r>
                      </w:p>
                    </w:txbxContent>
                  </v:textbox>
                </v:rect>
                <v:shape id="Straight Arrow Connector 15" o:spid="_x0000_s1042" type="#_x0000_t32" style="position:absolute;left:13620;top:4572;width:5239;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YFZcQAAADbAAAADwAAAGRycy9kb3ducmV2LnhtbERPS2vCQBC+F/wPywi91U3FFkndhCoV&#10;cqngI9DjmB2TkOxsmt1q2l/fFQRv8/E9Z5EOphVn6l1tWcHzJAJBXFhdc6ngsF8/zUE4j6yxtUwK&#10;fslBmoweFhhre+EtnXe+FCGEXYwKKu+7WEpXVGTQTWxHHLiT7Q36APtS6h4vIdy0chpFr9JgzaGh&#10;wo5WFRXN7scoWGWfWbZcz5vNMf9qPszf7DvfzpR6HA/vbyA8Df4uvrkzHea/wP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gVlxAAAANsAAAAPAAAAAAAAAAAA&#10;AAAAAKECAABkcnMvZG93bnJldi54bWxQSwUGAAAAAAQABAD5AAAAkgMAAAAA&#10;" strokecolor="#4a7ebb">
                  <v:stroke endarrow="open"/>
                </v:shape>
                <v:oval id="Oval 16" o:spid="_x0000_s1043" style="position:absolute;left:19240;width:10192;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6JvcEA&#10;AADbAAAADwAAAGRycy9kb3ducmV2LnhtbERPTWvCQBC9F/wPywi9NRsrhBpdJQgV20urEbyO2TEJ&#10;ZmdDdk3iv+8WCr3N433OajOaRvTUudqyglkUgyAurK65VHDK31/eQDiPrLGxTAoe5GCznjytMNV2&#10;4AP1R1+KEMIuRQWV920qpSsqMugi2xIH7mo7gz7ArpS6wyGEm0a+xnEiDdYcGipsaVtRcTvejYLv&#10;D1p81Zm8Pub5Gemy++z7OFHqeTpmSxCeRv8v/nPvdZifwO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b3BAAAA2wAAAA8AAAAAAAAAAAAAAAAAmAIAAGRycy9kb3du&#10;cmV2LnhtbFBLBQYAAAAABAAEAPUAAACGAwAAAAA=&#10;" fillcolor="#4f81bd" strokecolor="#385d8a" strokeweight="2pt">
                  <v:textbox>
                    <w:txbxContent>
                      <w:p w:rsidR="00C77107" w:rsidRDefault="00C77107" w:rsidP="00E70874">
                        <w:pPr>
                          <w:jc w:val="center"/>
                        </w:pPr>
                        <w:proofErr w:type="gramStart"/>
                        <w:r>
                          <w:t>tujuan</w:t>
                        </w:r>
                        <w:proofErr w:type="gramEnd"/>
                      </w:p>
                    </w:txbxContent>
                  </v:textbox>
                </v:oval>
                <v:rect id="Rectangle 18" o:spid="_x0000_s1044" style="position:absolute;left:37242;top:476;width:13050;height:73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1+8QA&#10;AADbAAAADwAAAGRycy9kb3ducmV2LnhtbESPQWsCMRCF74X+hzAFbzVbD1pXo5RSUZAiWi+9jZvp&#10;ZnEzWZJU13/vHAq9zfDevPfNfNn7Vl0opiawgZdhAYq4Crbh2sDxa/X8CiplZIttYDJwowTLxePD&#10;HEsbrrynyyHXSkI4lWjA5dyVWqfKkcc0DB2xaD8hesyyxlrbiFcJ960eFcVYe2xYGhx29O6oOh9+&#10;vYHz98fuczc9jlberk9FkydTF7fGDJ76txmoTH3+N/9db6zgC6z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tfvEAAAA2wAAAA8AAAAAAAAAAAAAAAAAmAIAAGRycy9k&#10;b3ducmV2LnhtbFBLBQYAAAAABAAEAPUAAACJAwAAAAA=&#10;" fillcolor="#4f81bd" strokecolor="#385d8a" strokeweight="2pt">
                  <v:textbox>
                    <w:txbxContent>
                      <w:p w:rsidR="00C77107" w:rsidRDefault="00C77107" w:rsidP="00E70874">
                        <w:pPr>
                          <w:jc w:val="center"/>
                        </w:pPr>
                        <w:r>
                          <w:t>Sumatif Penekanan pada prodok</w:t>
                        </w:r>
                      </w:p>
                    </w:txbxContent>
                  </v:textbox>
                </v:rect>
                <v:shape id="Straight Arrow Connector 21" o:spid="_x0000_s1045" type="#_x0000_t32" style="position:absolute;left:30384;top:4095;width:5239;height: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HJ28YAAADbAAAADwAAAGRycy9kb3ducmV2LnhtbESPzWrDMBCE74W8g9hAb42cEEJwLYcm&#10;NOBLC/mDHLfW1ja2Vo6l2m6evioUehxm5hsm2YymET11rrKsYD6LQBDnVldcKDif9k9rEM4ja2ws&#10;k4JvcrBJJw8JxtoOfKD+6AsRIOxiVFB638ZSurwkg25mW+LgfdrOoA+yK6TucAhw08hFFK2kwYrD&#10;Qokt7UrK6+OXUbDL3rJsu1/X7x+Xa/1q7svb5bBU6nE6vjyD8DT6//BfO9MKFnP4/RJ+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RydvGAAAA2wAAAA8AAAAAAAAA&#10;AAAAAAAAoQIAAGRycy9kb3ducmV2LnhtbFBLBQYAAAAABAAEAPkAAACUAwAAAAA=&#10;" strokecolor="#4a7ebb">
                  <v:stroke endarrow="open"/>
                </v:shape>
              </v:group>
            </w:pict>
          </mc:Fallback>
        </mc:AlternateContent>
      </w:r>
    </w:p>
    <w:p w:rsidR="00E70874" w:rsidRPr="00EE07EB" w:rsidRDefault="00E70874" w:rsidP="00372341">
      <w:pPr>
        <w:pStyle w:val="ListParagraph"/>
        <w:spacing w:line="480" w:lineRule="auto"/>
        <w:ind w:left="284"/>
        <w:jc w:val="both"/>
        <w:rPr>
          <w:rFonts w:asciiTheme="majorBidi" w:hAnsiTheme="majorBidi" w:cstheme="majorBidi"/>
          <w:sz w:val="24"/>
          <w:szCs w:val="24"/>
        </w:rPr>
      </w:pPr>
    </w:p>
    <w:p w:rsidR="009732C5" w:rsidRPr="00EE07EB" w:rsidRDefault="009732C5" w:rsidP="00C93B10">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E70874" w:rsidRPr="00EE07EB">
        <w:rPr>
          <w:rFonts w:asciiTheme="majorBidi" w:hAnsiTheme="majorBidi" w:cstheme="majorBidi"/>
          <w:sz w:val="24"/>
          <w:szCs w:val="24"/>
        </w:rPr>
        <w:t xml:space="preserve">Gambar </w:t>
      </w:r>
      <w:proofErr w:type="gramStart"/>
      <w:r w:rsidR="00E70874" w:rsidRPr="00EE07EB">
        <w:rPr>
          <w:rFonts w:asciiTheme="majorBidi" w:hAnsiTheme="majorBidi" w:cstheme="majorBidi"/>
          <w:sz w:val="24"/>
          <w:szCs w:val="24"/>
        </w:rPr>
        <w:t>1.2  Majid</w:t>
      </w:r>
      <w:proofErr w:type="gramEnd"/>
      <w:r w:rsidR="00E70874" w:rsidRPr="00EE07EB">
        <w:rPr>
          <w:rFonts w:asciiTheme="majorBidi" w:hAnsiTheme="majorBidi" w:cstheme="majorBidi"/>
          <w:sz w:val="24"/>
          <w:szCs w:val="24"/>
        </w:rPr>
        <w:t xml:space="preserve"> (2009:208)</w:t>
      </w:r>
    </w:p>
    <w:p w:rsidR="00E70874" w:rsidRPr="00EE07EB" w:rsidRDefault="00E70874" w:rsidP="00372341">
      <w:pPr>
        <w:pStyle w:val="ListParagraph"/>
        <w:numPr>
          <w:ilvl w:val="0"/>
          <w:numId w:val="5"/>
        </w:numPr>
        <w:spacing w:line="480" w:lineRule="auto"/>
        <w:ind w:left="284" w:hanging="284"/>
        <w:jc w:val="both"/>
        <w:rPr>
          <w:rFonts w:asciiTheme="majorBidi" w:hAnsiTheme="majorBidi" w:cstheme="majorBidi"/>
          <w:b/>
          <w:bCs/>
          <w:sz w:val="24"/>
          <w:szCs w:val="24"/>
        </w:rPr>
      </w:pPr>
      <w:r w:rsidRPr="00EE07EB">
        <w:rPr>
          <w:rFonts w:asciiTheme="majorBidi" w:hAnsiTheme="majorBidi" w:cstheme="majorBidi"/>
          <w:b/>
          <w:bCs/>
          <w:sz w:val="24"/>
          <w:szCs w:val="24"/>
        </w:rPr>
        <w:lastRenderedPageBreak/>
        <w:t>Keunggulan Penilaian Proyek</w:t>
      </w:r>
    </w:p>
    <w:p w:rsidR="009732C5" w:rsidRPr="00EE07EB" w:rsidRDefault="00E70874" w:rsidP="00C93B10">
      <w:pPr>
        <w:pStyle w:val="ListParagraph"/>
        <w:numPr>
          <w:ilvl w:val="0"/>
          <w:numId w:val="10"/>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Melatih siswa dalam meningkatkan intelektual, bersosialisasi dan bekerjasama</w:t>
      </w:r>
    </w:p>
    <w:p w:rsidR="009732C5" w:rsidRPr="00EE07EB" w:rsidRDefault="00E70874" w:rsidP="00C93B10">
      <w:pPr>
        <w:pStyle w:val="ListParagraph"/>
        <w:numPr>
          <w:ilvl w:val="0"/>
          <w:numId w:val="10"/>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Dapat melaatih siswa dalam mengkomunikasikan bahasa matematika dalam dunia nyata</w:t>
      </w:r>
    </w:p>
    <w:p w:rsidR="00E70874" w:rsidRPr="00EE07EB" w:rsidRDefault="00E70874" w:rsidP="00C93B10">
      <w:pPr>
        <w:pStyle w:val="ListParagraph"/>
        <w:numPr>
          <w:ilvl w:val="0"/>
          <w:numId w:val="10"/>
        </w:numPr>
        <w:spacing w:line="24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Karena Siswa sendiri  langsung melakukan proyek melalui percobaan maka apa yang didapatnya waktu proses mengerjakan proyek  akan lama di ingat</w:t>
      </w:r>
    </w:p>
    <w:p w:rsidR="00C93B10" w:rsidRPr="00EE07EB" w:rsidRDefault="00C93B10" w:rsidP="00C93B10">
      <w:pPr>
        <w:pStyle w:val="ListParagraph"/>
        <w:spacing w:line="240" w:lineRule="auto"/>
        <w:ind w:left="426"/>
        <w:jc w:val="both"/>
        <w:rPr>
          <w:rFonts w:asciiTheme="majorBidi" w:hAnsiTheme="majorBidi" w:cstheme="majorBidi"/>
          <w:sz w:val="24"/>
          <w:szCs w:val="24"/>
        </w:rPr>
      </w:pPr>
    </w:p>
    <w:p w:rsidR="00C93B10" w:rsidRPr="00EE07EB" w:rsidRDefault="00E70874" w:rsidP="00C93B10">
      <w:pPr>
        <w:pStyle w:val="ListParagraph"/>
        <w:numPr>
          <w:ilvl w:val="0"/>
          <w:numId w:val="5"/>
        </w:numPr>
        <w:spacing w:line="480" w:lineRule="auto"/>
        <w:ind w:left="284" w:hanging="284"/>
        <w:jc w:val="both"/>
        <w:rPr>
          <w:rFonts w:asciiTheme="majorBidi" w:hAnsiTheme="majorBidi" w:cstheme="majorBidi"/>
          <w:sz w:val="24"/>
          <w:szCs w:val="24"/>
        </w:rPr>
      </w:pPr>
      <w:r w:rsidRPr="00EE07EB">
        <w:rPr>
          <w:rFonts w:asciiTheme="majorBidi" w:hAnsiTheme="majorBidi" w:cstheme="majorBidi"/>
          <w:sz w:val="24"/>
          <w:szCs w:val="24"/>
        </w:rPr>
        <w:t xml:space="preserve">Kelemahan penilaian proyek </w:t>
      </w:r>
    </w:p>
    <w:p w:rsidR="00E70874" w:rsidRPr="00EE07EB" w:rsidRDefault="00E70874" w:rsidP="00C93B10">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Kelemahan-kelemahan pembelajaran proyek diantaranya sebagai berikut:</w:t>
      </w:r>
    </w:p>
    <w:p w:rsidR="00E70874" w:rsidRPr="00EE07EB" w:rsidRDefault="00E70874" w:rsidP="00372341">
      <w:pPr>
        <w:pStyle w:val="ListParagraph"/>
        <w:numPr>
          <w:ilvl w:val="0"/>
          <w:numId w:val="11"/>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Pembelajaran berbasis proyek memerlukan banyak waktu yang harus disediakan untuk menyelesaikan permasalahan yang komplek</w:t>
      </w:r>
    </w:p>
    <w:p w:rsidR="00E70874" w:rsidRPr="00EE07EB" w:rsidRDefault="00E70874" w:rsidP="00372341">
      <w:pPr>
        <w:pStyle w:val="ListParagraph"/>
        <w:numPr>
          <w:ilvl w:val="0"/>
          <w:numId w:val="11"/>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Banyak peralatan yang harus disediakan dalam proses pembelajaranya</w:t>
      </w:r>
    </w:p>
    <w:p w:rsidR="00E70874" w:rsidRPr="00EE07EB" w:rsidRDefault="00E70874" w:rsidP="00372341">
      <w:pPr>
        <w:pStyle w:val="ListParagraph"/>
        <w:numPr>
          <w:ilvl w:val="0"/>
          <w:numId w:val="11"/>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 xml:space="preserve">Banyak orang tua yang merasa dirugikan, karena menambah biaya untuk memasuki </w:t>
      </w:r>
      <w:proofErr w:type="gramStart"/>
      <w:r w:rsidRPr="00EE07EB">
        <w:rPr>
          <w:rFonts w:asciiTheme="majorBidi" w:hAnsiTheme="majorBidi" w:cstheme="majorBidi"/>
          <w:sz w:val="24"/>
          <w:szCs w:val="24"/>
        </w:rPr>
        <w:t>system  baru</w:t>
      </w:r>
      <w:proofErr w:type="gramEnd"/>
      <w:r w:rsidRPr="00EE07EB">
        <w:rPr>
          <w:rFonts w:asciiTheme="majorBidi" w:hAnsiTheme="majorBidi" w:cstheme="majorBidi"/>
          <w:sz w:val="24"/>
          <w:szCs w:val="24"/>
        </w:rPr>
        <w:t>.</w:t>
      </w:r>
    </w:p>
    <w:p w:rsidR="00E70874" w:rsidRPr="00EE07EB" w:rsidRDefault="00E70874" w:rsidP="00372341">
      <w:pPr>
        <w:pStyle w:val="ListParagraph"/>
        <w:numPr>
          <w:ilvl w:val="0"/>
          <w:numId w:val="11"/>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 xml:space="preserve">Banyak guru yang merasa nyaman dengan system </w:t>
      </w:r>
      <w:proofErr w:type="gramStart"/>
      <w:r w:rsidRPr="00EE07EB">
        <w:rPr>
          <w:rFonts w:asciiTheme="majorBidi" w:hAnsiTheme="majorBidi" w:cstheme="majorBidi"/>
          <w:sz w:val="24"/>
          <w:szCs w:val="24"/>
        </w:rPr>
        <w:t>tradisional  dimana</w:t>
      </w:r>
      <w:proofErr w:type="gramEnd"/>
      <w:r w:rsidRPr="00EE07EB">
        <w:rPr>
          <w:rFonts w:asciiTheme="majorBidi" w:hAnsiTheme="majorBidi" w:cstheme="majorBidi"/>
          <w:sz w:val="24"/>
          <w:szCs w:val="24"/>
        </w:rPr>
        <w:t xml:space="preserve"> guru memegang peran utama dikelas. Ini merupakan suatu transisi yang sulit, terutama bagi guru yang kurang atau menguasai teknologi</w:t>
      </w:r>
    </w:p>
    <w:p w:rsidR="00E70874" w:rsidRPr="00EE07EB" w:rsidRDefault="00E70874" w:rsidP="00C93B10">
      <w:pPr>
        <w:pStyle w:val="ListParagraph"/>
        <w:numPr>
          <w:ilvl w:val="0"/>
          <w:numId w:val="11"/>
        </w:numPr>
        <w:spacing w:line="240" w:lineRule="auto"/>
        <w:jc w:val="both"/>
        <w:rPr>
          <w:rFonts w:asciiTheme="majorBidi" w:hAnsiTheme="majorBidi" w:cstheme="majorBidi"/>
          <w:sz w:val="24"/>
          <w:szCs w:val="24"/>
        </w:rPr>
      </w:pPr>
      <w:r w:rsidRPr="00EE07EB">
        <w:rPr>
          <w:rFonts w:asciiTheme="majorBidi" w:hAnsiTheme="majorBidi" w:cstheme="majorBidi"/>
          <w:sz w:val="24"/>
          <w:szCs w:val="24"/>
        </w:rPr>
        <w:t>Hanya bisa diterapkan pada kurikulum yang berorentasi pada keterampilan</w:t>
      </w:r>
    </w:p>
    <w:p w:rsidR="00C93B10" w:rsidRPr="00EE07EB" w:rsidRDefault="00C93B10" w:rsidP="00C93B10">
      <w:pPr>
        <w:pStyle w:val="ListParagraph"/>
        <w:spacing w:line="240" w:lineRule="auto"/>
        <w:jc w:val="both"/>
        <w:rPr>
          <w:rFonts w:asciiTheme="majorBidi" w:hAnsiTheme="majorBidi" w:cstheme="majorBidi"/>
          <w:sz w:val="24"/>
          <w:szCs w:val="24"/>
        </w:rPr>
      </w:pPr>
    </w:p>
    <w:p w:rsidR="00C93B10" w:rsidRPr="00EE07EB" w:rsidRDefault="00E70874" w:rsidP="00C93B10">
      <w:pPr>
        <w:pStyle w:val="ListParagraph"/>
        <w:numPr>
          <w:ilvl w:val="0"/>
          <w:numId w:val="1"/>
        </w:numPr>
        <w:spacing w:line="480" w:lineRule="auto"/>
        <w:ind w:left="284" w:hanging="284"/>
        <w:jc w:val="both"/>
        <w:rPr>
          <w:rFonts w:asciiTheme="majorBidi" w:hAnsiTheme="majorBidi" w:cstheme="majorBidi"/>
          <w:sz w:val="24"/>
          <w:szCs w:val="24"/>
        </w:rPr>
      </w:pPr>
      <w:r w:rsidRPr="00EE07EB">
        <w:rPr>
          <w:rFonts w:asciiTheme="majorBidi" w:hAnsiTheme="majorBidi" w:cstheme="majorBidi"/>
          <w:sz w:val="24"/>
          <w:szCs w:val="24"/>
        </w:rPr>
        <w:t>Pembelajaran Berbasis Proyek</w:t>
      </w:r>
    </w:p>
    <w:p w:rsidR="00E70874" w:rsidRPr="00EE07EB" w:rsidRDefault="00E70874" w:rsidP="00C93B10">
      <w:pPr>
        <w:pStyle w:val="ListParagraph"/>
        <w:spacing w:line="480" w:lineRule="auto"/>
        <w:ind w:left="284"/>
        <w:jc w:val="both"/>
        <w:rPr>
          <w:rFonts w:asciiTheme="majorBidi" w:hAnsiTheme="majorBidi" w:cstheme="majorBidi"/>
          <w:sz w:val="24"/>
          <w:szCs w:val="24"/>
        </w:rPr>
      </w:pPr>
      <w:proofErr w:type="gramStart"/>
      <w:r w:rsidRPr="00EE07EB">
        <w:rPr>
          <w:rFonts w:asciiTheme="majorBidi" w:hAnsiTheme="majorBidi" w:cstheme="majorBidi"/>
          <w:sz w:val="24"/>
          <w:szCs w:val="24"/>
        </w:rPr>
        <w:t xml:space="preserve">Menurut  </w:t>
      </w:r>
      <w:r w:rsidRPr="00EE07EB">
        <w:rPr>
          <w:rFonts w:asciiTheme="majorBidi" w:hAnsiTheme="majorBidi" w:cstheme="majorBidi"/>
          <w:i/>
          <w:iCs/>
          <w:sz w:val="24"/>
          <w:szCs w:val="24"/>
        </w:rPr>
        <w:t>The</w:t>
      </w:r>
      <w:proofErr w:type="gramEnd"/>
      <w:r w:rsidRPr="00EE07EB">
        <w:rPr>
          <w:rFonts w:asciiTheme="majorBidi" w:hAnsiTheme="majorBidi" w:cstheme="majorBidi"/>
          <w:i/>
          <w:iCs/>
          <w:sz w:val="24"/>
          <w:szCs w:val="24"/>
        </w:rPr>
        <w:t xml:space="preserve"> George</w:t>
      </w:r>
      <w:r w:rsidR="00411F0E" w:rsidRPr="00EE07EB">
        <w:rPr>
          <w:rFonts w:asciiTheme="majorBidi" w:hAnsiTheme="majorBidi" w:cstheme="majorBidi"/>
          <w:i/>
          <w:iCs/>
          <w:sz w:val="24"/>
          <w:szCs w:val="24"/>
        </w:rPr>
        <w:t xml:space="preserve"> Lucas Educational Foundational</w:t>
      </w:r>
      <w:r w:rsidR="00C93B10" w:rsidRPr="00EE07EB">
        <w:rPr>
          <w:rFonts w:asciiTheme="majorBidi" w:hAnsiTheme="majorBidi" w:cstheme="majorBidi"/>
          <w:sz w:val="24"/>
          <w:szCs w:val="24"/>
        </w:rPr>
        <w:t xml:space="preserve"> (Kustiaman,2014: 25</w:t>
      </w:r>
      <w:r w:rsidRPr="00EE07EB">
        <w:rPr>
          <w:rFonts w:asciiTheme="majorBidi" w:hAnsiTheme="majorBidi" w:cstheme="majorBidi"/>
          <w:sz w:val="24"/>
          <w:szCs w:val="24"/>
        </w:rPr>
        <w:t>) adalah sebagai berkut:</w:t>
      </w:r>
    </w:p>
    <w:p w:rsidR="00411F0E" w:rsidRPr="00EE07EB" w:rsidRDefault="00E70874" w:rsidP="00372341">
      <w:pPr>
        <w:pStyle w:val="ListParagraph"/>
        <w:numPr>
          <w:ilvl w:val="0"/>
          <w:numId w:val="12"/>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i/>
          <w:iCs/>
          <w:sz w:val="24"/>
          <w:szCs w:val="24"/>
        </w:rPr>
        <w:lastRenderedPageBreak/>
        <w:t>Project-based learning is curriculum fueled and standards based. Projek based learning</w:t>
      </w:r>
      <w:r w:rsidRPr="00EE07EB">
        <w:rPr>
          <w:rFonts w:asciiTheme="majorBidi" w:hAnsiTheme="majorBidi" w:cstheme="majorBidi"/>
          <w:sz w:val="24"/>
          <w:szCs w:val="24"/>
        </w:rPr>
        <w:t xml:space="preserve">, proses </w:t>
      </w:r>
      <w:r w:rsidRPr="00EE07EB">
        <w:rPr>
          <w:rFonts w:asciiTheme="majorBidi" w:hAnsiTheme="majorBidi" w:cstheme="majorBidi"/>
          <w:i/>
          <w:iCs/>
          <w:sz w:val="24"/>
          <w:szCs w:val="24"/>
        </w:rPr>
        <w:t>inqury</w:t>
      </w:r>
      <w:r w:rsidRPr="00EE07EB">
        <w:rPr>
          <w:rFonts w:asciiTheme="majorBidi" w:hAnsiTheme="majorBidi" w:cstheme="majorBidi"/>
          <w:sz w:val="24"/>
          <w:szCs w:val="24"/>
        </w:rPr>
        <w:t xml:space="preserve"> dimulai denganmemunculkan pertanyaan penuntun (aguinding question) dan membimbing peserta didik dalam sebuah </w:t>
      </w:r>
      <w:proofErr w:type="gramStart"/>
      <w:r w:rsidRPr="00EE07EB">
        <w:rPr>
          <w:rFonts w:asciiTheme="majorBidi" w:hAnsiTheme="majorBidi" w:cstheme="majorBidi"/>
          <w:sz w:val="24"/>
          <w:szCs w:val="24"/>
        </w:rPr>
        <w:t>proyek  kolaboratif</w:t>
      </w:r>
      <w:proofErr w:type="gramEnd"/>
      <w:r w:rsidRPr="00EE07EB">
        <w:rPr>
          <w:rFonts w:asciiTheme="majorBidi" w:hAnsiTheme="majorBidi" w:cstheme="majorBidi"/>
          <w:sz w:val="24"/>
          <w:szCs w:val="24"/>
        </w:rPr>
        <w:t xml:space="preserve"> yang mengintegrasikan berbagai subjek materi dalam kurikulum. Pada saat pernyataan terjawab, secara langsung peserta didik dapat melihat berbagai elemen sekaligus berbagai prinsip dalam sebuah disiplin yang sedang dikajinya.</w:t>
      </w:r>
    </w:p>
    <w:p w:rsidR="00411F0E" w:rsidRPr="00EE07EB" w:rsidRDefault="00E70874" w:rsidP="00372341">
      <w:pPr>
        <w:pStyle w:val="ListParagraph"/>
        <w:numPr>
          <w:ilvl w:val="0"/>
          <w:numId w:val="12"/>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i/>
          <w:iCs/>
          <w:sz w:val="24"/>
          <w:szCs w:val="24"/>
        </w:rPr>
        <w:t xml:space="preserve">Project-based learning asks a question or proses a problemthat each student can answer. Project Based Learning </w:t>
      </w:r>
      <w:r w:rsidRPr="00EE07EB">
        <w:rPr>
          <w:rFonts w:asciiTheme="majorBidi" w:hAnsiTheme="majorBidi" w:cstheme="majorBidi"/>
          <w:sz w:val="24"/>
          <w:szCs w:val="24"/>
        </w:rPr>
        <w:t>adalah model pembelajaran yang menuntut pengajaran dan atau peserta didik</w:t>
      </w:r>
      <w:r w:rsidRPr="00EE07EB">
        <w:rPr>
          <w:rFonts w:asciiTheme="majorBidi" w:hAnsiTheme="majorBidi" w:cstheme="majorBidi"/>
          <w:i/>
          <w:iCs/>
          <w:sz w:val="24"/>
          <w:szCs w:val="24"/>
        </w:rPr>
        <w:t xml:space="preserve"> </w:t>
      </w:r>
      <w:r w:rsidRPr="00EE07EB">
        <w:rPr>
          <w:rFonts w:asciiTheme="majorBidi" w:hAnsiTheme="majorBidi" w:cstheme="majorBidi"/>
          <w:sz w:val="24"/>
          <w:szCs w:val="24"/>
        </w:rPr>
        <w:t>menggembangkan pernyataan penuntun</w:t>
      </w:r>
      <w:r w:rsidRPr="00EE07EB">
        <w:rPr>
          <w:rFonts w:asciiTheme="majorBidi" w:hAnsiTheme="majorBidi" w:cstheme="majorBidi"/>
          <w:i/>
          <w:iCs/>
          <w:sz w:val="24"/>
          <w:szCs w:val="24"/>
        </w:rPr>
        <w:t xml:space="preserve"> (a queding question).</w:t>
      </w:r>
      <w:r w:rsidRPr="00EE07EB">
        <w:rPr>
          <w:rFonts w:asciiTheme="majorBidi" w:hAnsiTheme="majorBidi" w:cstheme="majorBidi"/>
          <w:sz w:val="24"/>
          <w:szCs w:val="24"/>
        </w:rPr>
        <w:t xml:space="preserve"> </w:t>
      </w:r>
      <w:r w:rsidR="00941450" w:rsidRPr="00EE07EB">
        <w:rPr>
          <w:rFonts w:asciiTheme="majorBidi" w:hAnsiTheme="majorBidi" w:cstheme="majorBidi"/>
          <w:sz w:val="24"/>
          <w:szCs w:val="24"/>
        </w:rPr>
        <w:t xml:space="preserve">Mengingatkan bahwa masing-masing peserta didik memiliki </w:t>
      </w:r>
      <w:proofErr w:type="gramStart"/>
      <w:r w:rsidR="00941450" w:rsidRPr="00EE07EB">
        <w:rPr>
          <w:rFonts w:asciiTheme="majorBidi" w:hAnsiTheme="majorBidi" w:cstheme="majorBidi"/>
          <w:sz w:val="24"/>
          <w:szCs w:val="24"/>
        </w:rPr>
        <w:t>gaya</w:t>
      </w:r>
      <w:proofErr w:type="gramEnd"/>
      <w:r w:rsidR="00941450" w:rsidRPr="00EE07EB">
        <w:rPr>
          <w:rFonts w:asciiTheme="majorBidi" w:hAnsiTheme="majorBidi" w:cstheme="majorBidi"/>
          <w:sz w:val="24"/>
          <w:szCs w:val="24"/>
        </w:rPr>
        <w:t xml:space="preserve"> belajar yang berbeda, maka Project Based Learning membrikan kesempatan kepada pesrta didik untuk menggali materi dengan menggunakan berbagai cara yang bermakna bagi dirinya dan melakukan eksperimen secara kolaboratif. Hal ini memun</w:t>
      </w:r>
      <w:r w:rsidR="000E5C36" w:rsidRPr="00EE07EB">
        <w:rPr>
          <w:rFonts w:asciiTheme="majorBidi" w:hAnsiTheme="majorBidi" w:cstheme="majorBidi"/>
          <w:sz w:val="24"/>
          <w:szCs w:val="24"/>
        </w:rPr>
        <w:t>gkinkan setiap peserta didik mampu menjawab pertanyaan penuntun.</w:t>
      </w:r>
    </w:p>
    <w:p w:rsidR="00411F0E" w:rsidRPr="00EE07EB" w:rsidRDefault="000E5C36" w:rsidP="00372341">
      <w:pPr>
        <w:pStyle w:val="ListParagraph"/>
        <w:numPr>
          <w:ilvl w:val="0"/>
          <w:numId w:val="12"/>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i/>
          <w:iCs/>
          <w:sz w:val="24"/>
          <w:szCs w:val="24"/>
        </w:rPr>
        <w:t xml:space="preserve">Project-based </w:t>
      </w:r>
      <w:proofErr w:type="gramStart"/>
      <w:r w:rsidRPr="00EE07EB">
        <w:rPr>
          <w:rFonts w:asciiTheme="majorBidi" w:hAnsiTheme="majorBidi" w:cstheme="majorBidi"/>
          <w:i/>
          <w:iCs/>
          <w:sz w:val="24"/>
          <w:szCs w:val="24"/>
        </w:rPr>
        <w:t>Learning</w:t>
      </w:r>
      <w:proofErr w:type="gramEnd"/>
      <w:r w:rsidRPr="00EE07EB">
        <w:rPr>
          <w:rFonts w:asciiTheme="majorBidi" w:hAnsiTheme="majorBidi" w:cstheme="majorBidi"/>
          <w:i/>
          <w:iCs/>
          <w:sz w:val="24"/>
          <w:szCs w:val="24"/>
        </w:rPr>
        <w:t xml:space="preserve"> aks students to investigate is sucs and topics addressing real-world problem while intergrating subjects across the curriculum. Project Based Learning merupakan pendekatan pembelajaran yang menuntut peserta didik membuat “Jembatan” yang menghubungkan berbagai subjek materi. Melalui jalan ini, peserta didik dapat melihat pengetahuan secara holistic. Lebih dari pada itu, project Based Learning merupakan investigasi </w:t>
      </w:r>
      <w:proofErr w:type="gramStart"/>
      <w:r w:rsidRPr="00EE07EB">
        <w:rPr>
          <w:rFonts w:asciiTheme="majorBidi" w:hAnsiTheme="majorBidi" w:cstheme="majorBidi"/>
          <w:i/>
          <w:iCs/>
          <w:sz w:val="24"/>
          <w:szCs w:val="24"/>
        </w:rPr>
        <w:t>mendalam  tentang</w:t>
      </w:r>
      <w:proofErr w:type="gramEnd"/>
      <w:r w:rsidRPr="00EE07EB">
        <w:rPr>
          <w:rFonts w:asciiTheme="majorBidi" w:hAnsiTheme="majorBidi" w:cstheme="majorBidi"/>
          <w:i/>
          <w:iCs/>
          <w:sz w:val="24"/>
          <w:szCs w:val="24"/>
        </w:rPr>
        <w:t xml:space="preserve"> sebuah topic dunia nyata, hal ini akan berharga bagi usaha peserta didik.</w:t>
      </w:r>
      <w:r w:rsidR="008D408A" w:rsidRPr="00EE07EB">
        <w:rPr>
          <w:rFonts w:asciiTheme="majorBidi" w:hAnsiTheme="majorBidi" w:cstheme="majorBidi"/>
          <w:i/>
          <w:iCs/>
          <w:sz w:val="24"/>
          <w:szCs w:val="24"/>
        </w:rPr>
        <w:t xml:space="preserve"> </w:t>
      </w:r>
    </w:p>
    <w:p w:rsidR="000E5C36" w:rsidRPr="00EE07EB" w:rsidRDefault="008D408A" w:rsidP="00372341">
      <w:pPr>
        <w:pStyle w:val="ListParagraph"/>
        <w:numPr>
          <w:ilvl w:val="0"/>
          <w:numId w:val="12"/>
        </w:numPr>
        <w:spacing w:line="240" w:lineRule="auto"/>
        <w:ind w:left="709" w:hanging="425"/>
        <w:jc w:val="both"/>
        <w:rPr>
          <w:rFonts w:asciiTheme="majorBidi" w:hAnsiTheme="majorBidi" w:cstheme="majorBidi"/>
          <w:sz w:val="24"/>
          <w:szCs w:val="24"/>
        </w:rPr>
      </w:pPr>
      <w:r w:rsidRPr="00EE07EB">
        <w:rPr>
          <w:rFonts w:asciiTheme="majorBidi" w:hAnsiTheme="majorBidi" w:cstheme="majorBidi"/>
          <w:i/>
          <w:iCs/>
          <w:sz w:val="24"/>
          <w:szCs w:val="24"/>
        </w:rPr>
        <w:t xml:space="preserve">Project-Based Learning is a method that fosters abstract intellectual </w:t>
      </w:r>
      <w:proofErr w:type="gramStart"/>
      <w:r w:rsidRPr="00EE07EB">
        <w:rPr>
          <w:rFonts w:asciiTheme="majorBidi" w:hAnsiTheme="majorBidi" w:cstheme="majorBidi"/>
          <w:i/>
          <w:iCs/>
          <w:sz w:val="24"/>
          <w:szCs w:val="24"/>
        </w:rPr>
        <w:t>tasks  to</w:t>
      </w:r>
      <w:proofErr w:type="gramEnd"/>
      <w:r w:rsidRPr="00EE07EB">
        <w:rPr>
          <w:rFonts w:asciiTheme="majorBidi" w:hAnsiTheme="majorBidi" w:cstheme="majorBidi"/>
          <w:i/>
          <w:iCs/>
          <w:sz w:val="24"/>
          <w:szCs w:val="24"/>
        </w:rPr>
        <w:t xml:space="preserve"> explore complex issues. Project Based Learning merupakan pendekatan pembelajaran yang memperhatikan pemahaman. Peserta didik melakukan eksplorasi, penilaian, interprestasi dan mensintesis informasi melalui </w:t>
      </w:r>
      <w:proofErr w:type="gramStart"/>
      <w:r w:rsidRPr="00EE07EB">
        <w:rPr>
          <w:rFonts w:asciiTheme="majorBidi" w:hAnsiTheme="majorBidi" w:cstheme="majorBidi"/>
          <w:i/>
          <w:iCs/>
          <w:sz w:val="24"/>
          <w:szCs w:val="24"/>
        </w:rPr>
        <w:t>cara</w:t>
      </w:r>
      <w:proofErr w:type="gramEnd"/>
      <w:r w:rsidRPr="00EE07EB">
        <w:rPr>
          <w:rFonts w:asciiTheme="majorBidi" w:hAnsiTheme="majorBidi" w:cstheme="majorBidi"/>
          <w:i/>
          <w:iCs/>
          <w:sz w:val="24"/>
          <w:szCs w:val="24"/>
        </w:rPr>
        <w:t xml:space="preserve"> yang bermakna.</w:t>
      </w:r>
    </w:p>
    <w:p w:rsidR="004465EB" w:rsidRPr="00EE07EB" w:rsidRDefault="004465EB" w:rsidP="00372341">
      <w:pPr>
        <w:spacing w:line="480" w:lineRule="auto"/>
        <w:ind w:firstLine="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Pada pendekatan project Based Learning, pengajar </w:t>
      </w:r>
      <w:r w:rsidR="002141AE" w:rsidRPr="00EE07EB">
        <w:rPr>
          <w:rFonts w:asciiTheme="majorBidi" w:hAnsiTheme="majorBidi" w:cstheme="majorBidi"/>
          <w:sz w:val="24"/>
          <w:szCs w:val="24"/>
        </w:rPr>
        <w:t>berperan sebagai fasilitator bagi peserta didik untuk memperoleh jawaban dari pertanyaan penuntun. Sedangkan pada kelas “konvensional” penganjar dianggap sebagai seseorang yang paling menguasai materi dan karenaya semua informasi yang diberikan secara langsung kepada peserta didik. Pada kelas Project Based Learning, peserta didik dibiasakan bekerja secara kolaboratif, penilaian dila</w:t>
      </w:r>
      <w:r w:rsidR="00E172FB">
        <w:rPr>
          <w:rFonts w:asciiTheme="majorBidi" w:hAnsiTheme="majorBidi" w:cstheme="majorBidi"/>
          <w:sz w:val="24"/>
          <w:szCs w:val="24"/>
        </w:rPr>
        <w:t>k</w:t>
      </w:r>
      <w:r w:rsidR="002141AE" w:rsidRPr="00EE07EB">
        <w:rPr>
          <w:rFonts w:asciiTheme="majorBidi" w:hAnsiTheme="majorBidi" w:cstheme="majorBidi"/>
          <w:sz w:val="24"/>
          <w:szCs w:val="24"/>
        </w:rPr>
        <w:t>ukan secara autentik, dan sumber belajar bisa sangat berkembang. Hal ini berbeda dengan kelas konvesional yang terbiasa dengan situasi kelas individual, penilaian lebih dominan pada aspek hasil dari pada proses dan sumber belajar cenderung stagnan.</w:t>
      </w:r>
    </w:p>
    <w:p w:rsidR="002141AE" w:rsidRDefault="002141AE" w:rsidP="00B66FEE">
      <w:pPr>
        <w:spacing w:line="240" w:lineRule="auto"/>
        <w:jc w:val="both"/>
        <w:rPr>
          <w:rFonts w:asciiTheme="majorBidi" w:hAnsiTheme="majorBidi" w:cstheme="majorBidi"/>
          <w:sz w:val="24"/>
          <w:szCs w:val="24"/>
        </w:rPr>
      </w:pPr>
      <w:r w:rsidRPr="00EE07EB">
        <w:rPr>
          <w:rFonts w:asciiTheme="majorBidi" w:hAnsiTheme="majorBidi" w:cstheme="majorBidi"/>
          <w:sz w:val="24"/>
          <w:szCs w:val="24"/>
        </w:rPr>
        <w:t>Langkah-langkah pelaksanaan Pembelajaran Berbasis proyek dapat dijelaskan</w:t>
      </w:r>
      <w:r w:rsidR="00B66FEE" w:rsidRPr="00EE07EB">
        <w:rPr>
          <w:rFonts w:asciiTheme="majorBidi" w:hAnsiTheme="majorBidi" w:cstheme="majorBidi"/>
          <w:sz w:val="24"/>
          <w:szCs w:val="24"/>
        </w:rPr>
        <w:t xml:space="preserve"> dengan diagram sebagai berikut:</w:t>
      </w:r>
    </w:p>
    <w:p w:rsidR="00F803D3" w:rsidRDefault="00F803D3" w:rsidP="00B66FEE">
      <w:pPr>
        <w:spacing w:line="240" w:lineRule="auto"/>
        <w:jc w:val="both"/>
        <w:rPr>
          <w:rFonts w:asciiTheme="majorBidi" w:hAnsiTheme="majorBidi" w:cstheme="majorBidi"/>
          <w:sz w:val="24"/>
          <w:szCs w:val="24"/>
        </w:rPr>
      </w:pPr>
    </w:p>
    <w:p w:rsidR="00F803D3" w:rsidRDefault="00F803D3" w:rsidP="00B66FEE">
      <w:pPr>
        <w:spacing w:line="240" w:lineRule="auto"/>
        <w:jc w:val="both"/>
        <w:rPr>
          <w:rFonts w:asciiTheme="majorBidi" w:hAnsiTheme="majorBidi" w:cstheme="majorBidi"/>
          <w:sz w:val="24"/>
          <w:szCs w:val="24"/>
        </w:rPr>
      </w:pPr>
    </w:p>
    <w:p w:rsidR="00F803D3" w:rsidRPr="00EE07EB" w:rsidRDefault="00F803D3" w:rsidP="00B66FEE">
      <w:pPr>
        <w:spacing w:line="240" w:lineRule="auto"/>
        <w:jc w:val="both"/>
        <w:rPr>
          <w:rFonts w:asciiTheme="majorBidi" w:hAnsiTheme="majorBidi" w:cstheme="majorBidi"/>
          <w:sz w:val="24"/>
          <w:szCs w:val="24"/>
        </w:rPr>
      </w:pPr>
    </w:p>
    <w:p w:rsidR="002141AE" w:rsidRDefault="00411858" w:rsidP="00372341">
      <w:pPr>
        <w:spacing w:line="240" w:lineRule="auto"/>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2141AE" w:rsidRPr="00EE07EB">
        <w:rPr>
          <w:rFonts w:asciiTheme="majorBidi" w:hAnsiTheme="majorBidi" w:cstheme="majorBidi"/>
          <w:sz w:val="24"/>
          <w:szCs w:val="24"/>
        </w:rPr>
        <w:t>Langkah-langkah pelaksanaan Pembelajaran Berbasis Proyek</w:t>
      </w:r>
    </w:p>
    <w:p w:rsidR="00D1119D" w:rsidRDefault="00D1119D" w:rsidP="00372341">
      <w:pPr>
        <w:spacing w:line="240" w:lineRule="auto"/>
        <w:jc w:val="both"/>
        <w:rPr>
          <w:rFonts w:asciiTheme="majorBidi" w:hAnsiTheme="majorBidi" w:cstheme="majorBidi"/>
          <w:sz w:val="24"/>
          <w:szCs w:val="24"/>
        </w:rPr>
      </w:pPr>
    </w:p>
    <w:p w:rsidR="00D1119D" w:rsidRPr="00EE07EB" w:rsidRDefault="00D1119D" w:rsidP="00372341">
      <w:pPr>
        <w:spacing w:line="240" w:lineRule="auto"/>
        <w:jc w:val="both"/>
        <w:rPr>
          <w:rFonts w:asciiTheme="majorBidi" w:hAnsiTheme="majorBidi" w:cstheme="majorBidi"/>
          <w:sz w:val="24"/>
          <w:szCs w:val="24"/>
        </w:rPr>
      </w:pPr>
    </w:p>
    <w:p w:rsidR="002141AE" w:rsidRPr="00EE07EB" w:rsidRDefault="00EB2050" w:rsidP="00372341">
      <w:pPr>
        <w:spacing w:line="240" w:lineRule="auto"/>
        <w:ind w:left="1080"/>
        <w:jc w:val="both"/>
        <w:rPr>
          <w:rFonts w:asciiTheme="majorBidi" w:hAnsiTheme="majorBidi" w:cstheme="majorBidi"/>
          <w:sz w:val="24"/>
          <w:szCs w:val="24"/>
        </w:rPr>
      </w:pPr>
      <w:r w:rsidRPr="00EE07EB">
        <w:rPr>
          <w:rFonts w:asciiTheme="majorBidi" w:hAnsiTheme="majorBidi" w:cstheme="majorBidi"/>
          <w:noProof/>
          <w:sz w:val="24"/>
          <w:szCs w:val="24"/>
          <w:lang w:val="id-ID" w:eastAsia="id-ID"/>
        </w:rPr>
        <mc:AlternateContent>
          <mc:Choice Requires="wpg">
            <w:drawing>
              <wp:anchor distT="0" distB="0" distL="114300" distR="114300" simplePos="0" relativeHeight="251685888" behindDoc="0" locked="0" layoutInCell="1" allowOverlap="1" wp14:anchorId="4C48C3BE" wp14:editId="1E8A34F4">
                <wp:simplePos x="0" y="0"/>
                <wp:positionH relativeFrom="column">
                  <wp:posOffset>102870</wp:posOffset>
                </wp:positionH>
                <wp:positionV relativeFrom="paragraph">
                  <wp:posOffset>38100</wp:posOffset>
                </wp:positionV>
                <wp:extent cx="4295775" cy="2171700"/>
                <wp:effectExtent l="0" t="0" r="28575" b="19050"/>
                <wp:wrapNone/>
                <wp:docPr id="35" name="Group 35"/>
                <wp:cNvGraphicFramePr/>
                <a:graphic xmlns:a="http://schemas.openxmlformats.org/drawingml/2006/main">
                  <a:graphicData uri="http://schemas.microsoft.com/office/word/2010/wordprocessingGroup">
                    <wpg:wgp>
                      <wpg:cNvGrpSpPr/>
                      <wpg:grpSpPr>
                        <a:xfrm>
                          <a:off x="0" y="0"/>
                          <a:ext cx="4295775" cy="2171700"/>
                          <a:chOff x="0" y="0"/>
                          <a:chExt cx="4295775" cy="2171700"/>
                        </a:xfrm>
                      </wpg:grpSpPr>
                      <wps:wsp>
                        <wps:cNvPr id="25" name="Rectangle 25"/>
                        <wps:cNvSpPr/>
                        <wps:spPr>
                          <a:xfrm>
                            <a:off x="28575" y="137160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DF2787">
                              <w:pPr>
                                <w:spacing w:after="0" w:line="240" w:lineRule="auto"/>
                                <w:jc w:val="center"/>
                              </w:pPr>
                              <w:r>
                                <w:t>6</w:t>
                              </w:r>
                            </w:p>
                            <w:p w:rsidR="00C77107" w:rsidRDefault="00C77107" w:rsidP="00DF2787">
                              <w:pPr>
                                <w:spacing w:after="0" w:line="240" w:lineRule="auto"/>
                                <w:jc w:val="center"/>
                              </w:pPr>
                              <w:r>
                                <w:t>EVALUASI PENGALAMAN</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a:off x="1285875" y="438150"/>
                            <a:ext cx="133350"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571625" y="3810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FA54C2">
                              <w:pPr>
                                <w:spacing w:after="0" w:line="240" w:lineRule="auto"/>
                                <w:jc w:val="center"/>
                              </w:pPr>
                              <w:r>
                                <w:t>2</w:t>
                              </w:r>
                            </w:p>
                            <w:p w:rsidR="00C77107" w:rsidRDefault="00C77107" w:rsidP="00FA54C2">
                              <w:pPr>
                                <w:spacing w:after="0" w:line="240" w:lineRule="auto"/>
                                <w:jc w:val="center"/>
                              </w:pPr>
                              <w:r>
                                <w:t>MENYUSUN</w:t>
                              </w:r>
                            </w:p>
                            <w:p w:rsidR="00C77107" w:rsidRDefault="00C77107" w:rsidP="00FA54C2">
                              <w:pPr>
                                <w:spacing w:after="0" w:line="240" w:lineRule="auto"/>
                                <w:jc w:val="center"/>
                              </w:pPr>
                              <w:r>
                                <w:t>PERENCANAAN</w:t>
                              </w:r>
                            </w:p>
                            <w:p w:rsidR="00C77107" w:rsidRDefault="00C77107" w:rsidP="00FA54C2">
                              <w:pPr>
                                <w:spacing w:after="0" w:line="240" w:lineRule="auto"/>
                                <w:jc w:val="center"/>
                              </w:pPr>
                              <w:r>
                                <w:t>PROYEK</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000375" y="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FA54C2">
                              <w:pPr>
                                <w:spacing w:after="0" w:line="240" w:lineRule="auto"/>
                                <w:jc w:val="center"/>
                              </w:pPr>
                              <w:r>
                                <w:t>3</w:t>
                              </w:r>
                            </w:p>
                            <w:p w:rsidR="00C77107" w:rsidRDefault="00C77107" w:rsidP="00DF2787">
                              <w:pPr>
                                <w:spacing w:after="0" w:line="240" w:lineRule="auto"/>
                                <w:jc w:val="center"/>
                              </w:pPr>
                              <w:r>
                                <w:t>MENYUSUN JADWAL</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714500" y="140970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DF2787">
                              <w:pPr>
                                <w:spacing w:after="0" w:line="240" w:lineRule="auto"/>
                                <w:jc w:val="center"/>
                              </w:pPr>
                              <w:r>
                                <w:t>5</w:t>
                              </w:r>
                            </w:p>
                            <w:p w:rsidR="00C77107" w:rsidRDefault="00C77107" w:rsidP="00DF2787">
                              <w:pPr>
                                <w:spacing w:after="0" w:line="240" w:lineRule="auto"/>
                                <w:jc w:val="center"/>
                              </w:pPr>
                            </w:p>
                            <w:p w:rsidR="00C77107" w:rsidRDefault="00C77107" w:rsidP="00DF2787">
                              <w:pPr>
                                <w:spacing w:after="0" w:line="240" w:lineRule="auto"/>
                                <w:jc w:val="center"/>
                              </w:pPr>
                              <w:r>
                                <w:t>MENGUJI HASIL</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171825" y="140970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Default="00C77107" w:rsidP="00FA54C2">
                              <w:pPr>
                                <w:spacing w:after="0" w:line="240" w:lineRule="auto"/>
                                <w:jc w:val="center"/>
                              </w:pPr>
                              <w:r>
                                <w:t>4</w:t>
                              </w:r>
                            </w:p>
                            <w:p w:rsidR="00C77107" w:rsidRDefault="00C77107" w:rsidP="00FA54C2">
                              <w:pPr>
                                <w:spacing w:after="0" w:line="240" w:lineRule="auto"/>
                                <w:jc w:val="center"/>
                              </w:pPr>
                            </w:p>
                            <w:p w:rsidR="00C77107" w:rsidRDefault="00C77107" w:rsidP="00DF2787">
                              <w:pPr>
                                <w:spacing w:after="0" w:line="240" w:lineRule="auto"/>
                                <w:jc w:val="center"/>
                              </w:pPr>
                              <w:r>
                                <w:t>MONITORING</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a:off x="2781300" y="390525"/>
                            <a:ext cx="13335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Arrow 30"/>
                        <wps:cNvSpPr/>
                        <wps:spPr>
                          <a:xfrm flipH="1" flipV="1">
                            <a:off x="2914650" y="1790700"/>
                            <a:ext cx="152400" cy="104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Arrow 31"/>
                        <wps:cNvSpPr/>
                        <wps:spPr>
                          <a:xfrm rot="16200000" flipH="1">
                            <a:off x="3524250" y="981075"/>
                            <a:ext cx="190500" cy="1714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38100"/>
                            <a:ext cx="1123950" cy="762000"/>
                          </a:xfrm>
                          <a:prstGeom prst="rect">
                            <a:avLst/>
                          </a:prstGeom>
                          <a:solidFill>
                            <a:srgbClr val="4F81BD"/>
                          </a:solidFill>
                          <a:ln w="25400" cap="flat" cmpd="sng" algn="ctr">
                            <a:solidFill>
                              <a:srgbClr val="4F81BD">
                                <a:shade val="50000"/>
                              </a:srgbClr>
                            </a:solidFill>
                            <a:prstDash val="solid"/>
                          </a:ln>
                          <a:effectLst/>
                        </wps:spPr>
                        <wps:txbx>
                          <w:txbxContent>
                            <w:p w:rsidR="00C77107" w:rsidRPr="00DF2787" w:rsidRDefault="00C77107" w:rsidP="00DF2787">
                              <w:pPr>
                                <w:spacing w:after="0" w:line="240" w:lineRule="auto"/>
                                <w:jc w:val="center"/>
                              </w:pPr>
                              <w:r w:rsidRPr="00DF2787">
                                <w:t>1</w:t>
                              </w:r>
                            </w:p>
                            <w:p w:rsidR="00C77107" w:rsidRPr="00DF2787" w:rsidRDefault="00C77107" w:rsidP="00DF2787">
                              <w:pPr>
                                <w:spacing w:after="0" w:line="240" w:lineRule="auto"/>
                                <w:jc w:val="center"/>
                              </w:pPr>
                              <w:r w:rsidRPr="00DF2787">
                                <w:t xml:space="preserve">PENENTUAN </w:t>
                              </w:r>
                            </w:p>
                            <w:p w:rsidR="00C77107" w:rsidRPr="00DF2787" w:rsidRDefault="00C77107" w:rsidP="00DF2787">
                              <w:pPr>
                                <w:spacing w:after="0" w:line="240" w:lineRule="auto"/>
                                <w:jc w:val="center"/>
                              </w:pPr>
                              <w:r w:rsidRPr="00DF2787">
                                <w:t>PERTANYAAN</w:t>
                              </w:r>
                            </w:p>
                            <w:p w:rsidR="00C77107" w:rsidRPr="00DF2787" w:rsidRDefault="00C77107" w:rsidP="00DF2787">
                              <w:pPr>
                                <w:spacing w:after="0" w:line="240" w:lineRule="auto"/>
                                <w:jc w:val="center"/>
                              </w:pPr>
                              <w:r w:rsidRPr="00DF2787">
                                <w:t>MENDASAR</w:t>
                              </w:r>
                            </w:p>
                            <w:p w:rsidR="00C77107" w:rsidRPr="00DF2787" w:rsidRDefault="00C77107" w:rsidP="00DF2787">
                              <w:pPr>
                                <w:jc w:val="center"/>
                              </w:pPr>
                            </w:p>
                            <w:p w:rsidR="00C77107" w:rsidRPr="00DF2787" w:rsidRDefault="00C77107" w:rsidP="00DF2787">
                              <w:pPr>
                                <w:jc w:val="center"/>
                              </w:pPr>
                            </w:p>
                            <w:p w:rsidR="00C77107" w:rsidRPr="00DF2787" w:rsidRDefault="00C77107" w:rsidP="00DF2787">
                              <w:pPr>
                                <w:jc w:val="center"/>
                              </w:pPr>
                              <w:proofErr w:type="gramStart"/>
                              <w:r w:rsidRPr="00DF2787">
                                <w:t>p</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48C3BE" id="Group 35" o:spid="_x0000_s1046" style="position:absolute;left:0;text-align:left;margin-left:8.1pt;margin-top:3pt;width:338.25pt;height:171pt;z-index:251685888" coordsize="42957,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">
                <v:rect id="Rectangle 25" o:spid="_x0000_s1047" style="position:absolute;left:285;top:13716;width:1124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Q2MQA&#10;AADbAAAADwAAAGRycy9kb3ducmV2LnhtbESPT2sCMRTE7wW/Q3iCt5p1oa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b0NjEAAAA2wAAAA8AAAAAAAAAAAAAAAAAmAIAAGRycy9k&#10;b3ducmV2LnhtbFBLBQYAAAAABAAEAPUAAACJAwAAAAA=&#10;" fillcolor="#4f81bd" strokecolor="#385d8a" strokeweight="2pt">
                  <v:textbox>
                    <w:txbxContent>
                      <w:p w:rsidR="00C77107" w:rsidRDefault="00C77107" w:rsidP="00DF2787">
                        <w:pPr>
                          <w:spacing w:after="0" w:line="240" w:lineRule="auto"/>
                          <w:jc w:val="center"/>
                        </w:pPr>
                        <w:r>
                          <w:t>6</w:t>
                        </w:r>
                      </w:p>
                      <w:p w:rsidR="00C77107" w:rsidRDefault="00C77107" w:rsidP="00DF2787">
                        <w:pPr>
                          <w:spacing w:after="0" w:line="240" w:lineRule="auto"/>
                          <w:jc w:val="center"/>
                        </w:pPr>
                        <w:r>
                          <w:t>EVALUASI PENGALAMAN</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48" type="#_x0000_t13" style="position:absolute;left:12858;top:4381;width:1334;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PWsUA&#10;AADbAAAADwAAAGRycy9kb3ducmV2LnhtbESPT2sCMRTE70K/Q3gFb5rtUkpZjYu2FKo9iLYK3h6b&#10;t39w87Ikcd1++6YgeBxm5jfMPB9MK3pyvrGs4GmagCAurG64UvDz/TF5BeEDssbWMin4JQ/54mE0&#10;x0zbK++o34dKRAj7DBXUIXSZlL6oyaCf2o44eqV1BkOUrpLa4TXCTSvTJHmRBhuOCzV29FZTcd5f&#10;jILn7eG9Ormv46r16yEJq+2u35RKjR+H5QxEoCHcw7f2p1aQpv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U9axQAAANsAAAAPAAAAAAAAAAAAAAAAAJgCAABkcnMv&#10;ZG93bnJldi54bWxQSwUGAAAAAAQABAD1AAAAigMAAAAA&#10;" adj="14657" fillcolor="#4f81bd [3204]" strokecolor="#243f60 [1604]" strokeweight="2pt"/>
                <v:rect id="Rectangle 23" o:spid="_x0000_s1049" style="position:absolute;left:15716;top:381;width:11239;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tN8QA&#10;AADbAAAADwAAAGRycy9kb3ducmV2LnhtbESPT2sCMRTE7wW/Q3iCt5p1C6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TfEAAAA2wAAAA8AAAAAAAAAAAAAAAAAmAIAAGRycy9k&#10;b3ducmV2LnhtbFBLBQYAAAAABAAEAPUAAACJAwAAAAA=&#10;" fillcolor="#4f81bd" strokecolor="#385d8a" strokeweight="2pt">
                  <v:textbox>
                    <w:txbxContent>
                      <w:p w:rsidR="00C77107" w:rsidRDefault="00C77107" w:rsidP="00FA54C2">
                        <w:pPr>
                          <w:spacing w:after="0" w:line="240" w:lineRule="auto"/>
                          <w:jc w:val="center"/>
                        </w:pPr>
                        <w:r>
                          <w:t>2</w:t>
                        </w:r>
                      </w:p>
                      <w:p w:rsidR="00C77107" w:rsidRDefault="00C77107" w:rsidP="00FA54C2">
                        <w:pPr>
                          <w:spacing w:after="0" w:line="240" w:lineRule="auto"/>
                          <w:jc w:val="center"/>
                        </w:pPr>
                        <w:r>
                          <w:t>MENYUSUN</w:t>
                        </w:r>
                      </w:p>
                      <w:p w:rsidR="00C77107" w:rsidRDefault="00C77107" w:rsidP="00FA54C2">
                        <w:pPr>
                          <w:spacing w:after="0" w:line="240" w:lineRule="auto"/>
                          <w:jc w:val="center"/>
                        </w:pPr>
                        <w:r>
                          <w:t>PERENCANAAN</w:t>
                        </w:r>
                      </w:p>
                      <w:p w:rsidR="00C77107" w:rsidRDefault="00C77107" w:rsidP="00FA54C2">
                        <w:pPr>
                          <w:spacing w:after="0" w:line="240" w:lineRule="auto"/>
                          <w:jc w:val="center"/>
                        </w:pPr>
                        <w:r>
                          <w:t>PROYEK</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v:textbox>
                </v:rect>
                <v:rect id="Rectangle 24" o:spid="_x0000_s1050" style="position:absolute;left:30003;width:1124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1Q8QA&#10;AADbAAAADwAAAGRycy9kb3ducmV2LnhtbESPT2sCMRTE7wW/Q3iCt5p1Ka2uRhGptFCK+Ofi7bl5&#10;bhY3L0sSdfvtm0LB4zAzv2Fmi8424kY+1I4VjIYZCOLS6ZorBYf9+nkMIkRkjY1jUvBDARbz3tMM&#10;C+3uvKXbLlYiQTgUqMDE2BZShtKQxTB0LXHyzs5bjEn6SmqP9wS3jcyz7FVarDktGGxpZai87K5W&#10;weX4vvneTA752uqPU1bHt4nxX0oN+t1yCiJSFx/h//anVpC/wN+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dUPEAAAA2wAAAA8AAAAAAAAAAAAAAAAAmAIAAGRycy9k&#10;b3ducmV2LnhtbFBLBQYAAAAABAAEAPUAAACJAwAAAAA=&#10;" fillcolor="#4f81bd" strokecolor="#385d8a" strokeweight="2pt">
                  <v:textbox>
                    <w:txbxContent>
                      <w:p w:rsidR="00C77107" w:rsidRDefault="00C77107" w:rsidP="00FA54C2">
                        <w:pPr>
                          <w:spacing w:after="0" w:line="240" w:lineRule="auto"/>
                          <w:jc w:val="center"/>
                        </w:pPr>
                        <w:r>
                          <w:t>3</w:t>
                        </w:r>
                      </w:p>
                      <w:p w:rsidR="00C77107" w:rsidRDefault="00C77107" w:rsidP="00DF2787">
                        <w:pPr>
                          <w:spacing w:after="0" w:line="240" w:lineRule="auto"/>
                          <w:jc w:val="center"/>
                        </w:pPr>
                        <w:r>
                          <w:t>MENYUSUN JADWAL</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v:textbox>
                </v:rect>
                <v:rect id="Rectangle 26" o:spid="_x0000_s1051" style="position:absolute;left:17145;top:14097;width:11239;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Or8QA&#10;AADbAAAADwAAAGRycy9kb3ducmV2LnhtbESPT2sCMRTE7wW/Q3iCt5rtHrRujVJEUShF/HPp7bl5&#10;bhY3L0sSdfvtTaHgcZiZ3zDTeWcbcSMfascK3oYZCOLS6ZorBcfD6vUdRIjIGhvHpOCXAsxnvZcp&#10;FtrdeUe3faxEgnAoUIGJsS2kDKUhi2HoWuLknZ23GJP0ldQe7wluG5ln2UharDktGGxpYai87K9W&#10;weVnuf3eTo75yur1KavjeGL8l1KDfvf5ASJSF5/h//ZGK8hH8Pcl/Q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JTq/EAAAA2wAAAA8AAAAAAAAAAAAAAAAAmAIAAGRycy9k&#10;b3ducmV2LnhtbFBLBQYAAAAABAAEAPUAAACJAwAAAAA=&#10;" fillcolor="#4f81bd" strokecolor="#385d8a" strokeweight="2pt">
                  <v:textbox>
                    <w:txbxContent>
                      <w:p w:rsidR="00C77107" w:rsidRDefault="00C77107" w:rsidP="00DF2787">
                        <w:pPr>
                          <w:spacing w:after="0" w:line="240" w:lineRule="auto"/>
                          <w:jc w:val="center"/>
                        </w:pPr>
                        <w:r>
                          <w:t>5</w:t>
                        </w:r>
                      </w:p>
                      <w:p w:rsidR="00C77107" w:rsidRDefault="00C77107" w:rsidP="00DF2787">
                        <w:pPr>
                          <w:spacing w:after="0" w:line="240" w:lineRule="auto"/>
                          <w:jc w:val="center"/>
                        </w:pPr>
                      </w:p>
                      <w:p w:rsidR="00C77107" w:rsidRDefault="00C77107" w:rsidP="00DF2787">
                        <w:pPr>
                          <w:spacing w:after="0" w:line="240" w:lineRule="auto"/>
                          <w:jc w:val="center"/>
                        </w:pPr>
                        <w:r>
                          <w:t>MENGUJI HASIL</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v:textbox>
                </v:rect>
                <v:rect id="Rectangle 27" o:spid="_x0000_s1052" style="position:absolute;left:31718;top:14097;width:11239;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rNMQA&#10;AADbAAAADwAAAGRycy9kb3ducmV2LnhtbESPQWsCMRSE70L/Q3gFb5p1D1pXo4goFUqRWi/enpvn&#10;ZnHzsiSprv++KRQ8DjPzDTNfdrYRN/KhdqxgNMxAEJdO11wpOH5vB28gQkTW2DgmBQ8KsFy89OZY&#10;aHfnL7odYiUShEOBCkyMbSFlKA1ZDEPXEifv4rzFmKSvpPZ4T3DbyDzLxtJizWnBYEtrQ+X18GMV&#10;XE+b/ed+esy3Vr+fszpOpsZ/KNV/7VYzEJG6+Az/t3daQT6B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6zTEAAAA2wAAAA8AAAAAAAAAAAAAAAAAmAIAAGRycy9k&#10;b3ducmV2LnhtbFBLBQYAAAAABAAEAPUAAACJAwAAAAA=&#10;" fillcolor="#4f81bd" strokecolor="#385d8a" strokeweight="2pt">
                  <v:textbox>
                    <w:txbxContent>
                      <w:p w:rsidR="00C77107" w:rsidRDefault="00C77107" w:rsidP="00FA54C2">
                        <w:pPr>
                          <w:spacing w:after="0" w:line="240" w:lineRule="auto"/>
                          <w:jc w:val="center"/>
                        </w:pPr>
                        <w:r>
                          <w:t>4</w:t>
                        </w:r>
                      </w:p>
                      <w:p w:rsidR="00C77107" w:rsidRDefault="00C77107" w:rsidP="00FA54C2">
                        <w:pPr>
                          <w:spacing w:after="0" w:line="240" w:lineRule="auto"/>
                          <w:jc w:val="center"/>
                        </w:pPr>
                      </w:p>
                      <w:p w:rsidR="00C77107" w:rsidRDefault="00C77107" w:rsidP="00DF2787">
                        <w:pPr>
                          <w:spacing w:after="0" w:line="240" w:lineRule="auto"/>
                          <w:jc w:val="center"/>
                        </w:pPr>
                        <w:r>
                          <w:t>MONITORING</w:t>
                        </w:r>
                      </w:p>
                      <w:p w:rsidR="00C77107" w:rsidRDefault="00C77107" w:rsidP="00FA54C2">
                        <w:pPr>
                          <w:jc w:val="center"/>
                        </w:pPr>
                      </w:p>
                      <w:p w:rsidR="00C77107" w:rsidRDefault="00C77107" w:rsidP="00FA54C2">
                        <w:pPr>
                          <w:jc w:val="center"/>
                        </w:pPr>
                      </w:p>
                      <w:p w:rsidR="00C77107" w:rsidRDefault="00C77107" w:rsidP="00FA54C2">
                        <w:pPr>
                          <w:jc w:val="center"/>
                        </w:pPr>
                        <w:proofErr w:type="gramStart"/>
                        <w:r>
                          <w:t>p</w:t>
                        </w:r>
                        <w:proofErr w:type="gramEnd"/>
                      </w:p>
                    </w:txbxContent>
                  </v:textbox>
                </v:rect>
                <v:shape id="Right Arrow 28" o:spid="_x0000_s1053" type="#_x0000_t13" style="position:absolute;left:27813;top:3905;width:1333;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9DzsAA&#10;AADbAAAADwAAAGRycy9kb3ducmV2LnhtbERPz2vCMBS+D/wfwhN2m6kiY1ajWEHwMtiqgsdH8myr&#10;zUtJou3+++Uw2PHj+73aDLYVT/KhcaxgOslAEGtnGq4UnI77tw8QISIbbB2Tgh8KsFmPXlaYG9fz&#10;Nz3LWIkUwiFHBXWMXS5l0DVZDBPXESfu6rzFmKCvpPHYp3DbylmWvUuLDaeGGjva1aTv5cMqOJef&#10;+n77uvC8L7w+X+2iKPZGqdfxsF2CiDTEf/Gf+2AUzNLY9C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9DzsAAAADbAAAADwAAAAAAAAAAAAAAAACYAgAAZHJzL2Rvd25y&#10;ZXYueG1sUEsFBgAAAAAEAAQA9QAAAIUDAAAAAA==&#10;" adj="14657" fillcolor="#4f81bd" strokecolor="#385d8a" strokeweight="2pt"/>
                <v:shape id="Right Arrow 30" o:spid="_x0000_s1054" type="#_x0000_t13" style="position:absolute;left:29146;top:17907;width:1524;height:104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gyL8A&#10;AADbAAAADwAAAGRycy9kb3ducmV2LnhtbERPTYvCMBC9C/6HMMLebGqFZa3GUgRB8bR19+BtaMa2&#10;tJmUJtruvzeHBY+P973LJtOJJw2usaxgFcUgiEurG64U/FyPyy8QziNr7CyTgj9ykO3nsx2m2o78&#10;Tc/CVyKEsEtRQe19n0rpypoMusj2xIG728GgD3CopB5wDOGmk0kcf0qDDYeGGns61FS2xcMoaJvz&#10;BUszuo39LVyeH/P2loxKfSymfAvC0+Tf4n/3SStYh/XhS/gBc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m+DIvwAAANsAAAAPAAAAAAAAAAAAAAAAAJgCAABkcnMvZG93bnJl&#10;di54bWxQSwUGAAAAAAQABAD1AAAAhAMAAAAA&#10;" adj="14175" fillcolor="#4f81bd" strokecolor="#385d8a" strokeweight="2pt"/>
                <v:shape id="Right Arrow 31" o:spid="_x0000_s1055" type="#_x0000_t13" style="position:absolute;left:35242;top:9810;width:1905;height:1715;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7fIccA&#10;AADbAAAADwAAAGRycy9kb3ducmV2LnhtbESPQWvCQBSE74X+h+UVvJS6UaEtqauUUEHBQ7UR7e2R&#10;fWaj2bchu2raX+8WhB6HmfmGGU87W4sztb5yrGDQT0AQF05XXCrIv2ZPryB8QNZYOyYFP+RhOrm/&#10;G2Oq3YVXdF6HUkQI+xQVmBCaVEpfGLLo+64hjt7etRZDlG0pdYuXCLe1HCbJs7RYcVww2FBmqDiu&#10;T1bB7pBXL9vHfLn//d5hln2YzedipVTvoXt/AxGoC//hW3uuFYwG8Pcl/gA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3yHHAAAA2wAAAA8AAAAAAAAAAAAAAAAAmAIAAGRy&#10;cy9kb3ducmV2LnhtbFBLBQYAAAAABAAEAPUAAACMAwAAAAA=&#10;" adj="11880" fillcolor="#4f81bd" strokecolor="#385d8a" strokeweight="2pt"/>
                <v:rect id="Rectangle 33" o:spid="_x0000_s1056" style="position:absolute;top:381;width:11239;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76sUA&#10;AADbAAAADwAAAGRycy9kb3ducmV2LnhtbESPQWsCMRSE70L/Q3iF3jTbXbB1NUoRpYVSROvF23Pz&#10;3CxuXpYk1fXfN4WCx2FmvmFmi9624kI+NI4VPI8yEMSV0w3XCvbf6+EriBCRNbaOScGNAizmD4MZ&#10;ltpdeUuXXaxFgnAoUYGJsSulDJUhi2HkOuLknZy3GJP0tdQerwluW5ln2VhabDgtGOxoaag6736s&#10;gvNhtfnaTPb52ur3Y9bEl4nxn0o9PfZvUxCR+ngP/7c/tIKigL8v6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3vqxQAAANsAAAAPAAAAAAAAAAAAAAAAAJgCAABkcnMv&#10;ZG93bnJldi54bWxQSwUGAAAAAAQABAD1AAAAigMAAAAA&#10;" fillcolor="#4f81bd" strokecolor="#385d8a" strokeweight="2pt">
                  <v:textbox>
                    <w:txbxContent>
                      <w:p w:rsidR="00C77107" w:rsidRPr="00DF2787" w:rsidRDefault="00C77107" w:rsidP="00DF2787">
                        <w:pPr>
                          <w:spacing w:after="0" w:line="240" w:lineRule="auto"/>
                          <w:jc w:val="center"/>
                        </w:pPr>
                        <w:r w:rsidRPr="00DF2787">
                          <w:t>1</w:t>
                        </w:r>
                      </w:p>
                      <w:p w:rsidR="00C77107" w:rsidRPr="00DF2787" w:rsidRDefault="00C77107" w:rsidP="00DF2787">
                        <w:pPr>
                          <w:spacing w:after="0" w:line="240" w:lineRule="auto"/>
                          <w:jc w:val="center"/>
                        </w:pPr>
                        <w:r w:rsidRPr="00DF2787">
                          <w:t xml:space="preserve">PENENTUAN </w:t>
                        </w:r>
                      </w:p>
                      <w:p w:rsidR="00C77107" w:rsidRPr="00DF2787" w:rsidRDefault="00C77107" w:rsidP="00DF2787">
                        <w:pPr>
                          <w:spacing w:after="0" w:line="240" w:lineRule="auto"/>
                          <w:jc w:val="center"/>
                        </w:pPr>
                        <w:r w:rsidRPr="00DF2787">
                          <w:t>PERTANYAAN</w:t>
                        </w:r>
                      </w:p>
                      <w:p w:rsidR="00C77107" w:rsidRPr="00DF2787" w:rsidRDefault="00C77107" w:rsidP="00DF2787">
                        <w:pPr>
                          <w:spacing w:after="0" w:line="240" w:lineRule="auto"/>
                          <w:jc w:val="center"/>
                        </w:pPr>
                        <w:r w:rsidRPr="00DF2787">
                          <w:t>MENDASAR</w:t>
                        </w:r>
                      </w:p>
                      <w:p w:rsidR="00C77107" w:rsidRPr="00DF2787" w:rsidRDefault="00C77107" w:rsidP="00DF2787">
                        <w:pPr>
                          <w:jc w:val="center"/>
                        </w:pPr>
                      </w:p>
                      <w:p w:rsidR="00C77107" w:rsidRPr="00DF2787" w:rsidRDefault="00C77107" w:rsidP="00DF2787">
                        <w:pPr>
                          <w:jc w:val="center"/>
                        </w:pPr>
                      </w:p>
                      <w:p w:rsidR="00C77107" w:rsidRPr="00DF2787" w:rsidRDefault="00C77107" w:rsidP="00DF2787">
                        <w:pPr>
                          <w:jc w:val="center"/>
                        </w:pPr>
                        <w:proofErr w:type="gramStart"/>
                        <w:r w:rsidRPr="00DF2787">
                          <w:t>p</w:t>
                        </w:r>
                        <w:proofErr w:type="gramEnd"/>
                      </w:p>
                    </w:txbxContent>
                  </v:textbox>
                </v:rect>
              </v:group>
            </w:pict>
          </mc:Fallback>
        </mc:AlternateContent>
      </w:r>
    </w:p>
    <w:p w:rsidR="00FA54C2" w:rsidRPr="00EE07EB" w:rsidRDefault="00FA54C2" w:rsidP="00372341">
      <w:pPr>
        <w:pStyle w:val="ListParagraph"/>
        <w:spacing w:line="240" w:lineRule="auto"/>
        <w:ind w:left="1440"/>
        <w:jc w:val="both"/>
        <w:rPr>
          <w:rFonts w:asciiTheme="majorBidi" w:hAnsiTheme="majorBidi" w:cstheme="majorBidi"/>
          <w:sz w:val="24"/>
          <w:szCs w:val="24"/>
        </w:rPr>
      </w:pPr>
    </w:p>
    <w:p w:rsidR="008D408A" w:rsidRPr="00EE07EB" w:rsidRDefault="008D408A" w:rsidP="00372341">
      <w:pPr>
        <w:pStyle w:val="ListParagraph"/>
        <w:spacing w:line="240" w:lineRule="auto"/>
        <w:ind w:left="1440"/>
        <w:jc w:val="both"/>
        <w:rPr>
          <w:rFonts w:asciiTheme="majorBidi" w:hAnsiTheme="majorBidi" w:cstheme="majorBidi"/>
          <w:sz w:val="24"/>
          <w:szCs w:val="24"/>
        </w:rPr>
      </w:pPr>
    </w:p>
    <w:p w:rsidR="00FA54C2" w:rsidRPr="00EE07EB" w:rsidRDefault="00FA54C2" w:rsidP="00372341">
      <w:pPr>
        <w:pStyle w:val="ListParagraph"/>
        <w:spacing w:line="240" w:lineRule="auto"/>
        <w:ind w:left="1440" w:hanging="1014"/>
        <w:jc w:val="both"/>
        <w:rPr>
          <w:rFonts w:asciiTheme="majorBidi" w:hAnsiTheme="majorBidi" w:cstheme="majorBidi"/>
          <w:sz w:val="24"/>
          <w:szCs w:val="24"/>
        </w:rPr>
      </w:pPr>
    </w:p>
    <w:p w:rsidR="00FA54C2" w:rsidRPr="00EE07EB" w:rsidRDefault="00FA54C2" w:rsidP="00372341">
      <w:pPr>
        <w:pStyle w:val="ListParagraph"/>
        <w:spacing w:line="240" w:lineRule="auto"/>
        <w:ind w:left="1440"/>
        <w:jc w:val="both"/>
        <w:rPr>
          <w:rFonts w:asciiTheme="majorBidi" w:hAnsiTheme="majorBidi" w:cstheme="majorBidi"/>
          <w:sz w:val="24"/>
          <w:szCs w:val="24"/>
        </w:rPr>
      </w:pPr>
    </w:p>
    <w:p w:rsidR="00FA54C2" w:rsidRPr="00EE07EB" w:rsidRDefault="00FA54C2" w:rsidP="00372341">
      <w:pPr>
        <w:pStyle w:val="ListParagraph"/>
        <w:spacing w:line="240" w:lineRule="auto"/>
        <w:ind w:left="1440"/>
        <w:jc w:val="both"/>
        <w:rPr>
          <w:rFonts w:asciiTheme="majorBidi" w:hAnsiTheme="majorBidi" w:cstheme="majorBidi"/>
          <w:sz w:val="24"/>
          <w:szCs w:val="24"/>
        </w:rPr>
      </w:pPr>
    </w:p>
    <w:p w:rsidR="00FA54C2" w:rsidRPr="00EE07EB" w:rsidRDefault="00FA54C2" w:rsidP="00372341">
      <w:pPr>
        <w:pStyle w:val="ListParagraph"/>
        <w:spacing w:line="240" w:lineRule="auto"/>
        <w:ind w:left="1440"/>
        <w:jc w:val="both"/>
        <w:rPr>
          <w:rFonts w:asciiTheme="majorBidi" w:hAnsiTheme="majorBidi" w:cstheme="majorBidi"/>
          <w:sz w:val="24"/>
          <w:szCs w:val="24"/>
        </w:rPr>
      </w:pPr>
    </w:p>
    <w:p w:rsidR="00411F0E" w:rsidRPr="00EE07EB" w:rsidRDefault="00411F0E" w:rsidP="00372341">
      <w:pPr>
        <w:pStyle w:val="ListParagraph"/>
        <w:spacing w:line="240" w:lineRule="auto"/>
        <w:ind w:left="1440"/>
        <w:jc w:val="both"/>
        <w:rPr>
          <w:rFonts w:asciiTheme="majorBidi" w:hAnsiTheme="majorBidi" w:cstheme="majorBidi"/>
          <w:sz w:val="24"/>
          <w:szCs w:val="24"/>
        </w:rPr>
      </w:pPr>
    </w:p>
    <w:p w:rsidR="00411F0E" w:rsidRPr="00EE07EB" w:rsidRDefault="00411F0E" w:rsidP="00372341">
      <w:pPr>
        <w:pStyle w:val="ListParagraph"/>
        <w:spacing w:line="240" w:lineRule="auto"/>
        <w:ind w:left="1440"/>
        <w:jc w:val="both"/>
        <w:rPr>
          <w:rFonts w:asciiTheme="majorBidi" w:hAnsiTheme="majorBidi" w:cstheme="majorBidi"/>
          <w:sz w:val="24"/>
          <w:szCs w:val="24"/>
        </w:rPr>
      </w:pPr>
    </w:p>
    <w:p w:rsidR="00411F0E" w:rsidRPr="00EE07EB" w:rsidRDefault="00411F0E" w:rsidP="00372341">
      <w:pPr>
        <w:pStyle w:val="ListParagraph"/>
        <w:spacing w:line="240" w:lineRule="auto"/>
        <w:ind w:left="1440"/>
        <w:jc w:val="both"/>
        <w:rPr>
          <w:rFonts w:asciiTheme="majorBidi" w:hAnsiTheme="majorBidi" w:cstheme="majorBidi"/>
          <w:sz w:val="24"/>
          <w:szCs w:val="24"/>
        </w:rPr>
      </w:pPr>
      <w:r w:rsidRPr="00EE07EB">
        <w:rPr>
          <w:rFonts w:asciiTheme="majorBidi" w:hAnsiTheme="majorBidi" w:cstheme="majorBidi"/>
          <w:noProof/>
          <w:sz w:val="24"/>
          <w:szCs w:val="24"/>
          <w:lang w:val="id-ID" w:eastAsia="id-ID"/>
        </w:rPr>
        <mc:AlternateContent>
          <mc:Choice Requires="wps">
            <w:drawing>
              <wp:anchor distT="0" distB="0" distL="114300" distR="114300" simplePos="0" relativeHeight="251684864" behindDoc="0" locked="0" layoutInCell="1" allowOverlap="1" wp14:anchorId="371E41D1" wp14:editId="1ECFCC37">
                <wp:simplePos x="0" y="0"/>
                <wp:positionH relativeFrom="column">
                  <wp:posOffset>1436370</wp:posOffset>
                </wp:positionH>
                <wp:positionV relativeFrom="paragraph">
                  <wp:posOffset>116205</wp:posOffset>
                </wp:positionV>
                <wp:extent cx="152400" cy="104775"/>
                <wp:effectExtent l="19050" t="19050" r="19050" b="47625"/>
                <wp:wrapNone/>
                <wp:docPr id="32" name="Right Arrow 32"/>
                <wp:cNvGraphicFramePr/>
                <a:graphic xmlns:a="http://schemas.openxmlformats.org/drawingml/2006/main">
                  <a:graphicData uri="http://schemas.microsoft.com/office/word/2010/wordprocessingShape">
                    <wps:wsp>
                      <wps:cNvSpPr/>
                      <wps:spPr>
                        <a:xfrm flipH="1" flipV="1">
                          <a:off x="0" y="0"/>
                          <a:ext cx="152400" cy="104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2DBB3" id="Right Arrow 32" o:spid="_x0000_s1026" type="#_x0000_t13" style="position:absolute;margin-left:113.1pt;margin-top:9.15pt;width:12pt;height:8.25pt;flip:x 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" adj="14175" fillcolor="#4f81bd" strokecolor="#385d8a" strokeweight="2pt"/>
            </w:pict>
          </mc:Fallback>
        </mc:AlternateContent>
      </w:r>
    </w:p>
    <w:p w:rsidR="00FA54C2" w:rsidRPr="00EE07EB" w:rsidRDefault="00FA54C2" w:rsidP="00372341">
      <w:pPr>
        <w:spacing w:line="240" w:lineRule="auto"/>
        <w:jc w:val="both"/>
        <w:rPr>
          <w:rFonts w:asciiTheme="majorBidi" w:hAnsiTheme="majorBidi" w:cstheme="majorBidi"/>
          <w:sz w:val="24"/>
          <w:szCs w:val="24"/>
        </w:rPr>
      </w:pPr>
    </w:p>
    <w:p w:rsidR="00DE16C7" w:rsidRDefault="00A03D0C" w:rsidP="00A03D0C">
      <w:pPr>
        <w:pStyle w:val="ListParagraph"/>
        <w:spacing w:line="240" w:lineRule="auto"/>
        <w:ind w:left="1440"/>
        <w:rPr>
          <w:rFonts w:asciiTheme="majorBidi" w:hAnsiTheme="majorBidi" w:cstheme="majorBidi"/>
          <w:sz w:val="24"/>
          <w:szCs w:val="24"/>
        </w:rPr>
      </w:pPr>
      <w:r>
        <w:rPr>
          <w:rFonts w:asciiTheme="majorBidi" w:hAnsiTheme="majorBidi" w:cstheme="majorBidi"/>
          <w:sz w:val="24"/>
          <w:szCs w:val="24"/>
          <w:lang w:val="id-ID"/>
        </w:rPr>
        <w:t xml:space="preserve">                          </w:t>
      </w:r>
      <w:r w:rsidR="009A1755" w:rsidRPr="00EE07EB">
        <w:rPr>
          <w:rFonts w:asciiTheme="majorBidi" w:hAnsiTheme="majorBidi" w:cstheme="majorBidi"/>
          <w:sz w:val="24"/>
          <w:szCs w:val="24"/>
        </w:rPr>
        <w:t>Bagan gambar</w:t>
      </w:r>
      <w:r w:rsidR="00DE16C7">
        <w:rPr>
          <w:rFonts w:asciiTheme="majorBidi" w:hAnsiTheme="majorBidi" w:cstheme="majorBidi"/>
          <w:sz w:val="24"/>
          <w:szCs w:val="24"/>
        </w:rPr>
        <w:t xml:space="preserve"> 1.3</w:t>
      </w:r>
    </w:p>
    <w:p w:rsidR="00FA54C2" w:rsidRDefault="009A1755" w:rsidP="00A03D0C">
      <w:pPr>
        <w:spacing w:line="240" w:lineRule="auto"/>
        <w:jc w:val="center"/>
        <w:rPr>
          <w:rFonts w:asciiTheme="majorBidi" w:hAnsiTheme="majorBidi" w:cstheme="majorBidi"/>
          <w:sz w:val="24"/>
          <w:szCs w:val="24"/>
        </w:rPr>
      </w:pPr>
      <w:proofErr w:type="gramStart"/>
      <w:r w:rsidRPr="00DE16C7">
        <w:rPr>
          <w:rFonts w:asciiTheme="majorBidi" w:hAnsiTheme="majorBidi" w:cstheme="majorBidi"/>
          <w:sz w:val="24"/>
          <w:szCs w:val="24"/>
        </w:rPr>
        <w:t>d</w:t>
      </w:r>
      <w:r w:rsidR="00DF2787" w:rsidRPr="00DE16C7">
        <w:rPr>
          <w:rFonts w:asciiTheme="majorBidi" w:hAnsiTheme="majorBidi" w:cstheme="majorBidi"/>
          <w:sz w:val="24"/>
          <w:szCs w:val="24"/>
        </w:rPr>
        <w:t>iadobsi</w:t>
      </w:r>
      <w:proofErr w:type="gramEnd"/>
      <w:r w:rsidR="00DF2787" w:rsidRPr="00DE16C7">
        <w:rPr>
          <w:rFonts w:asciiTheme="majorBidi" w:hAnsiTheme="majorBidi" w:cstheme="majorBidi"/>
          <w:sz w:val="24"/>
          <w:szCs w:val="24"/>
        </w:rPr>
        <w:t xml:space="preserve"> Kustiaman (2014:27)</w:t>
      </w:r>
    </w:p>
    <w:p w:rsidR="00DE16C7" w:rsidRPr="00DE16C7" w:rsidRDefault="00DE16C7" w:rsidP="00DE16C7">
      <w:pPr>
        <w:spacing w:line="240" w:lineRule="auto"/>
        <w:jc w:val="both"/>
        <w:rPr>
          <w:rFonts w:asciiTheme="majorBidi" w:hAnsiTheme="majorBidi" w:cstheme="majorBidi"/>
          <w:sz w:val="24"/>
          <w:szCs w:val="24"/>
        </w:rPr>
      </w:pPr>
    </w:p>
    <w:p w:rsidR="00DF2787" w:rsidRPr="00EE07EB" w:rsidRDefault="00DF2787" w:rsidP="00372341">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Penjelasan langkah-langkah pembelajaran berbasis proyek sebagi </w:t>
      </w:r>
      <w:proofErr w:type="gramStart"/>
      <w:r w:rsidRPr="00EE07EB">
        <w:rPr>
          <w:rFonts w:asciiTheme="majorBidi" w:hAnsiTheme="majorBidi" w:cstheme="majorBidi"/>
          <w:sz w:val="24"/>
          <w:szCs w:val="24"/>
        </w:rPr>
        <w:t>berikut</w:t>
      </w:r>
      <w:r w:rsidR="009A1755" w:rsidRPr="00EE07EB">
        <w:rPr>
          <w:rFonts w:asciiTheme="majorBidi" w:hAnsiTheme="majorBidi" w:cstheme="majorBidi"/>
          <w:sz w:val="24"/>
          <w:szCs w:val="24"/>
        </w:rPr>
        <w:t xml:space="preserve"> :</w:t>
      </w:r>
      <w:proofErr w:type="gramEnd"/>
    </w:p>
    <w:p w:rsidR="00D1119D" w:rsidRDefault="009A1755" w:rsidP="00D1119D">
      <w:pPr>
        <w:pStyle w:val="ListParagraph"/>
        <w:numPr>
          <w:ilvl w:val="0"/>
          <w:numId w:val="13"/>
        </w:numPr>
        <w:tabs>
          <w:tab w:val="left" w:pos="142"/>
        </w:tabs>
        <w:spacing w:line="480" w:lineRule="auto"/>
        <w:ind w:left="0" w:hanging="142"/>
        <w:jc w:val="both"/>
        <w:rPr>
          <w:rFonts w:asciiTheme="majorBidi" w:hAnsiTheme="majorBidi" w:cstheme="majorBidi"/>
          <w:sz w:val="24"/>
          <w:szCs w:val="24"/>
        </w:rPr>
      </w:pPr>
      <w:r w:rsidRPr="00EE07EB">
        <w:rPr>
          <w:rFonts w:asciiTheme="majorBidi" w:hAnsiTheme="majorBidi" w:cstheme="majorBidi"/>
          <w:sz w:val="24"/>
          <w:szCs w:val="24"/>
        </w:rPr>
        <w:t>Penentuan pertanyaan mendasar (star with the essential question)</w:t>
      </w:r>
    </w:p>
    <w:p w:rsidR="00411858" w:rsidRPr="00D1119D" w:rsidRDefault="00EB2050" w:rsidP="00D1119D">
      <w:pPr>
        <w:pStyle w:val="ListParagraph"/>
        <w:tabs>
          <w:tab w:val="left" w:pos="142"/>
        </w:tabs>
        <w:spacing w:line="480" w:lineRule="auto"/>
        <w:ind w:left="0"/>
        <w:jc w:val="both"/>
        <w:rPr>
          <w:rFonts w:asciiTheme="majorBidi" w:hAnsiTheme="majorBidi" w:cstheme="majorBidi"/>
          <w:sz w:val="24"/>
          <w:szCs w:val="24"/>
        </w:rPr>
      </w:pPr>
      <w:r w:rsidRPr="00D1119D">
        <w:rPr>
          <w:rFonts w:asciiTheme="majorBidi" w:hAnsiTheme="majorBidi" w:cstheme="majorBidi"/>
          <w:sz w:val="24"/>
          <w:szCs w:val="24"/>
        </w:rPr>
        <w:t>Pembelajaran dimulai dengan pertanyaan insensial yaitu pertanyaan yang dapat memberikan penugasan peserta didik dalam melakukan suatu aktifitas. Mengambil topic yang sesuai dengan realitas dunia nyata dan dimulai dengan sebuah investigasi mendalam. Pengajaran berusaha agar topic yang diangkat relevan untuk para peserta didik.</w:t>
      </w:r>
    </w:p>
    <w:p w:rsidR="00411858" w:rsidRPr="00EE07EB" w:rsidRDefault="009A1755" w:rsidP="00D1119D">
      <w:pPr>
        <w:pStyle w:val="ListParagraph"/>
        <w:numPr>
          <w:ilvl w:val="0"/>
          <w:numId w:val="13"/>
        </w:numPr>
        <w:spacing w:line="480" w:lineRule="auto"/>
        <w:ind w:left="0" w:hanging="284"/>
        <w:jc w:val="both"/>
        <w:rPr>
          <w:rFonts w:asciiTheme="majorBidi" w:hAnsiTheme="majorBidi" w:cstheme="majorBidi"/>
          <w:sz w:val="24"/>
          <w:szCs w:val="24"/>
        </w:rPr>
      </w:pPr>
      <w:r w:rsidRPr="00EE07EB">
        <w:rPr>
          <w:rFonts w:asciiTheme="majorBidi" w:hAnsiTheme="majorBidi" w:cstheme="majorBidi"/>
          <w:sz w:val="24"/>
          <w:szCs w:val="24"/>
        </w:rPr>
        <w:t>Mendesain Perencanaan Proyek ( design a Plan for the Project)</w:t>
      </w:r>
    </w:p>
    <w:p w:rsidR="00411858" w:rsidRPr="00EE07EB" w:rsidRDefault="00411858" w:rsidP="00D1119D">
      <w:pPr>
        <w:pStyle w:val="ListParagraph"/>
        <w:spacing w:line="480" w:lineRule="auto"/>
        <w:ind w:left="0"/>
        <w:jc w:val="both"/>
        <w:rPr>
          <w:rFonts w:asciiTheme="majorBidi" w:hAnsiTheme="majorBidi" w:cstheme="majorBidi"/>
          <w:sz w:val="24"/>
          <w:szCs w:val="24"/>
        </w:rPr>
      </w:pPr>
      <w:r w:rsidRPr="00EE07EB">
        <w:rPr>
          <w:rFonts w:asciiTheme="majorBidi" w:hAnsiTheme="majorBidi" w:cstheme="majorBidi"/>
          <w:sz w:val="24"/>
          <w:szCs w:val="24"/>
        </w:rPr>
        <w:t>Perencanaan dilak</w:t>
      </w:r>
      <w:r w:rsidR="00DE16C7">
        <w:rPr>
          <w:rFonts w:asciiTheme="majorBidi" w:hAnsiTheme="majorBidi" w:cstheme="majorBidi"/>
          <w:sz w:val="24"/>
          <w:szCs w:val="24"/>
        </w:rPr>
        <w:t xml:space="preserve">ukan secara kolaboratif antara </w:t>
      </w:r>
      <w:r w:rsidRPr="00EE07EB">
        <w:rPr>
          <w:rFonts w:asciiTheme="majorBidi" w:hAnsiTheme="majorBidi" w:cstheme="majorBidi"/>
          <w:sz w:val="24"/>
          <w:szCs w:val="24"/>
        </w:rPr>
        <w:t xml:space="preserve">pengajar dan peserta didik. Dengan demikian peserta didik diharapkan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merasa memiliki atas proyek tersebut. </w:t>
      </w:r>
      <w:proofErr w:type="gramStart"/>
      <w:r w:rsidRPr="00EE07EB">
        <w:rPr>
          <w:rFonts w:asciiTheme="majorBidi" w:hAnsiTheme="majorBidi" w:cstheme="majorBidi"/>
          <w:sz w:val="24"/>
          <w:szCs w:val="24"/>
        </w:rPr>
        <w:t>perencanaan</w:t>
      </w:r>
      <w:proofErr w:type="gramEnd"/>
      <w:r w:rsidRPr="00EE07EB">
        <w:rPr>
          <w:rFonts w:asciiTheme="majorBidi" w:hAnsiTheme="majorBidi" w:cstheme="majorBidi"/>
          <w:sz w:val="24"/>
          <w:szCs w:val="24"/>
        </w:rPr>
        <w:t xml:space="preserve"> berisi tentang aturan maen, pemilihan aktivitas yang mendukung dalam menjawab pertanyaan esensial, dengan cara mengintegrasikan berbagai subjek yang mungkin, serta mengetahui alat dan bahan yang dapat diakses untuk membantu penyelesaian proyek.</w:t>
      </w:r>
    </w:p>
    <w:p w:rsidR="00411858" w:rsidRPr="00EE07EB" w:rsidRDefault="009A1755" w:rsidP="00D1119D">
      <w:pPr>
        <w:pStyle w:val="ListParagraph"/>
        <w:numPr>
          <w:ilvl w:val="0"/>
          <w:numId w:val="13"/>
        </w:numPr>
        <w:tabs>
          <w:tab w:val="left" w:pos="284"/>
          <w:tab w:val="left" w:pos="567"/>
        </w:tabs>
        <w:spacing w:line="480" w:lineRule="auto"/>
        <w:ind w:left="0" w:firstLine="0"/>
        <w:jc w:val="both"/>
        <w:rPr>
          <w:rFonts w:asciiTheme="majorBidi" w:hAnsiTheme="majorBidi" w:cstheme="majorBidi"/>
          <w:sz w:val="24"/>
          <w:szCs w:val="24"/>
        </w:rPr>
      </w:pPr>
      <w:r w:rsidRPr="00EE07EB">
        <w:rPr>
          <w:rFonts w:asciiTheme="majorBidi" w:hAnsiTheme="majorBidi" w:cstheme="majorBidi"/>
          <w:sz w:val="24"/>
          <w:szCs w:val="24"/>
        </w:rPr>
        <w:t>Menyusun jadwal ( create a schedule)</w:t>
      </w:r>
    </w:p>
    <w:p w:rsidR="00411858" w:rsidRPr="00D1119D" w:rsidRDefault="00411858" w:rsidP="00D1119D">
      <w:pPr>
        <w:spacing w:line="480" w:lineRule="auto"/>
        <w:jc w:val="both"/>
        <w:rPr>
          <w:rFonts w:asciiTheme="majorBidi" w:hAnsiTheme="majorBidi" w:cstheme="majorBidi"/>
          <w:sz w:val="24"/>
          <w:szCs w:val="24"/>
        </w:rPr>
      </w:pPr>
      <w:r w:rsidRPr="00D1119D">
        <w:rPr>
          <w:rFonts w:asciiTheme="majorBidi" w:hAnsiTheme="majorBidi" w:cstheme="majorBidi"/>
          <w:sz w:val="24"/>
          <w:szCs w:val="24"/>
        </w:rPr>
        <w:t>Pengajar dan peserta didik secara kolaboratif menyusun jadwal aktivitas dalam penyelesaian proyek. Aktivitas pada tahap ini</w:t>
      </w:r>
      <w:r w:rsidR="009F07F6" w:rsidRPr="00D1119D">
        <w:rPr>
          <w:rFonts w:asciiTheme="majorBidi" w:hAnsiTheme="majorBidi" w:cstheme="majorBidi"/>
          <w:sz w:val="24"/>
          <w:szCs w:val="24"/>
        </w:rPr>
        <w:t xml:space="preserve"> antara </w:t>
      </w:r>
      <w:proofErr w:type="gramStart"/>
      <w:r w:rsidR="009F07F6" w:rsidRPr="00D1119D">
        <w:rPr>
          <w:rFonts w:asciiTheme="majorBidi" w:hAnsiTheme="majorBidi" w:cstheme="majorBidi"/>
          <w:sz w:val="24"/>
          <w:szCs w:val="24"/>
        </w:rPr>
        <w:t>lain :</w:t>
      </w:r>
      <w:proofErr w:type="gramEnd"/>
      <w:r w:rsidR="009F07F6" w:rsidRPr="00D1119D">
        <w:rPr>
          <w:rFonts w:asciiTheme="majorBidi" w:hAnsiTheme="majorBidi" w:cstheme="majorBidi"/>
          <w:sz w:val="24"/>
          <w:szCs w:val="24"/>
        </w:rPr>
        <w:t xml:space="preserve"> (1) membuat timeline untuk menyelesaikan proyek, (2) membuat deadline penyelesaian proyek</w:t>
      </w:r>
      <w:r w:rsidR="00AD6D0A" w:rsidRPr="00D1119D">
        <w:rPr>
          <w:rFonts w:asciiTheme="majorBidi" w:hAnsiTheme="majorBidi" w:cstheme="majorBidi"/>
          <w:sz w:val="24"/>
          <w:szCs w:val="24"/>
        </w:rPr>
        <w:t>, (3) membawa peserta didik agar merencanakan  cara yang baru, (4) membimbing peserta didik ketika membuat cara yang tidak berhubungan dengan proyek, dan (5) meminta peserta didik untuk membuat penjelasan (alasan) tentang pemilihan suatu cara.</w:t>
      </w:r>
    </w:p>
    <w:p w:rsidR="00D1119D" w:rsidRDefault="009A1755" w:rsidP="00D1119D">
      <w:pPr>
        <w:pStyle w:val="ListParagraph"/>
        <w:numPr>
          <w:ilvl w:val="0"/>
          <w:numId w:val="13"/>
        </w:numPr>
        <w:tabs>
          <w:tab w:val="left" w:pos="142"/>
          <w:tab w:val="left" w:pos="284"/>
        </w:tabs>
        <w:spacing w:line="480" w:lineRule="auto"/>
        <w:ind w:left="567" w:hanging="567"/>
        <w:jc w:val="both"/>
        <w:rPr>
          <w:rFonts w:asciiTheme="majorBidi" w:hAnsiTheme="majorBidi" w:cstheme="majorBidi"/>
          <w:sz w:val="24"/>
          <w:szCs w:val="24"/>
        </w:rPr>
      </w:pPr>
      <w:r w:rsidRPr="00EE07EB">
        <w:rPr>
          <w:rFonts w:asciiTheme="majorBidi" w:hAnsiTheme="majorBidi" w:cstheme="majorBidi"/>
          <w:sz w:val="24"/>
          <w:szCs w:val="24"/>
        </w:rPr>
        <w:t>Memonitor peserta didik dan kemaju</w:t>
      </w:r>
      <w:r w:rsidR="00D1119D">
        <w:rPr>
          <w:rFonts w:asciiTheme="majorBidi" w:hAnsiTheme="majorBidi" w:cstheme="majorBidi"/>
          <w:sz w:val="24"/>
          <w:szCs w:val="24"/>
        </w:rPr>
        <w:t>an proyek</w:t>
      </w:r>
    </w:p>
    <w:p w:rsidR="00D1119D" w:rsidRDefault="00AD6D0A" w:rsidP="00D1119D">
      <w:pPr>
        <w:pStyle w:val="ListParagraph"/>
        <w:spacing w:line="480" w:lineRule="auto"/>
        <w:ind w:left="0"/>
        <w:jc w:val="both"/>
        <w:rPr>
          <w:rFonts w:asciiTheme="majorBidi" w:hAnsiTheme="majorBidi" w:cstheme="majorBidi"/>
          <w:sz w:val="24"/>
          <w:szCs w:val="24"/>
        </w:rPr>
      </w:pPr>
      <w:r w:rsidRPr="00D1119D">
        <w:rPr>
          <w:rFonts w:asciiTheme="majorBidi" w:hAnsiTheme="majorBidi" w:cstheme="majorBidi"/>
          <w:sz w:val="24"/>
          <w:szCs w:val="24"/>
        </w:rPr>
        <w:t xml:space="preserve">Pengajar bertanggungjawab untuk melakukan monitor terhadap aktivitas peserta didik selama menyelesaikan proyek. Monitoring dilakukan dengan cara menfasilitasi peserta didik selama penyelesaian </w:t>
      </w:r>
      <w:proofErr w:type="gramStart"/>
      <w:r w:rsidRPr="00D1119D">
        <w:rPr>
          <w:rFonts w:asciiTheme="majorBidi" w:hAnsiTheme="majorBidi" w:cstheme="majorBidi"/>
          <w:sz w:val="24"/>
          <w:szCs w:val="24"/>
        </w:rPr>
        <w:t>proyek .</w:t>
      </w:r>
      <w:proofErr w:type="gramEnd"/>
      <w:r w:rsidRPr="00D1119D">
        <w:rPr>
          <w:rFonts w:asciiTheme="majorBidi" w:hAnsiTheme="majorBidi" w:cstheme="majorBidi"/>
          <w:sz w:val="24"/>
          <w:szCs w:val="24"/>
        </w:rPr>
        <w:t xml:space="preserve"> </w:t>
      </w:r>
      <w:proofErr w:type="gramStart"/>
      <w:r w:rsidRPr="00D1119D">
        <w:rPr>
          <w:rFonts w:asciiTheme="majorBidi" w:hAnsiTheme="majorBidi" w:cstheme="majorBidi"/>
          <w:sz w:val="24"/>
          <w:szCs w:val="24"/>
        </w:rPr>
        <w:t>monitoring</w:t>
      </w:r>
      <w:proofErr w:type="gramEnd"/>
      <w:r w:rsidRPr="00D1119D">
        <w:rPr>
          <w:rFonts w:asciiTheme="majorBidi" w:hAnsiTheme="majorBidi" w:cstheme="majorBidi"/>
          <w:sz w:val="24"/>
          <w:szCs w:val="24"/>
        </w:rPr>
        <w:t xml:space="preserve"> dilakukan dengan cara menfasilitasi peserta didik pada setiap proses. Dengan kata lain pengajar berperan menjadi monitoring, dibuat sebuah rubric yang dapat </w:t>
      </w:r>
      <w:proofErr w:type="gramStart"/>
      <w:r w:rsidRPr="00D1119D">
        <w:rPr>
          <w:rFonts w:asciiTheme="majorBidi" w:hAnsiTheme="majorBidi" w:cstheme="majorBidi"/>
          <w:sz w:val="24"/>
          <w:szCs w:val="24"/>
        </w:rPr>
        <w:t>menilai ,</w:t>
      </w:r>
      <w:proofErr w:type="gramEnd"/>
      <w:r w:rsidRPr="00D1119D">
        <w:rPr>
          <w:rFonts w:asciiTheme="majorBidi" w:hAnsiTheme="majorBidi" w:cstheme="majorBidi"/>
          <w:sz w:val="24"/>
          <w:szCs w:val="24"/>
        </w:rPr>
        <w:t xml:space="preserve"> merekam semua keseluruhan aktifitas yang penting.</w:t>
      </w:r>
    </w:p>
    <w:p w:rsidR="00411858" w:rsidRPr="00D1119D" w:rsidRDefault="009A1755" w:rsidP="00D1119D">
      <w:pPr>
        <w:pStyle w:val="ListParagraph"/>
        <w:numPr>
          <w:ilvl w:val="0"/>
          <w:numId w:val="13"/>
        </w:numPr>
        <w:tabs>
          <w:tab w:val="left" w:pos="284"/>
        </w:tabs>
        <w:spacing w:line="480" w:lineRule="auto"/>
        <w:ind w:left="0" w:firstLine="0"/>
        <w:jc w:val="both"/>
        <w:rPr>
          <w:rFonts w:asciiTheme="majorBidi" w:hAnsiTheme="majorBidi" w:cstheme="majorBidi"/>
          <w:sz w:val="24"/>
          <w:szCs w:val="24"/>
        </w:rPr>
      </w:pPr>
      <w:r w:rsidRPr="00D1119D">
        <w:rPr>
          <w:rFonts w:asciiTheme="majorBidi" w:hAnsiTheme="majorBidi" w:cstheme="majorBidi"/>
          <w:sz w:val="24"/>
          <w:szCs w:val="24"/>
        </w:rPr>
        <w:t>Menguji hasil (assess the outcome)</w:t>
      </w:r>
    </w:p>
    <w:p w:rsidR="00D1119D" w:rsidRPr="00F803D3" w:rsidRDefault="00AD6D0A" w:rsidP="00F803D3">
      <w:pPr>
        <w:pStyle w:val="ListParagraph"/>
        <w:spacing w:line="480" w:lineRule="auto"/>
        <w:ind w:left="142"/>
        <w:jc w:val="both"/>
        <w:rPr>
          <w:rFonts w:asciiTheme="majorBidi" w:hAnsiTheme="majorBidi" w:cstheme="majorBidi"/>
          <w:sz w:val="24"/>
          <w:szCs w:val="24"/>
        </w:rPr>
      </w:pPr>
      <w:r w:rsidRPr="00EE07EB">
        <w:rPr>
          <w:rFonts w:asciiTheme="majorBidi" w:hAnsiTheme="majorBidi" w:cstheme="majorBidi"/>
          <w:sz w:val="24"/>
          <w:szCs w:val="24"/>
        </w:rPr>
        <w:t xml:space="preserve">Penilaian dilakukan untuk membantu pengajar dalam mengukur </w:t>
      </w:r>
      <w:r w:rsidR="00DE16C7">
        <w:rPr>
          <w:rFonts w:asciiTheme="majorBidi" w:hAnsiTheme="majorBidi" w:cstheme="majorBidi"/>
          <w:sz w:val="24"/>
          <w:szCs w:val="24"/>
        </w:rPr>
        <w:t>ketercap</w:t>
      </w:r>
      <w:r w:rsidR="00B053D5" w:rsidRPr="00EE07EB">
        <w:rPr>
          <w:rFonts w:asciiTheme="majorBidi" w:hAnsiTheme="majorBidi" w:cstheme="majorBidi"/>
          <w:sz w:val="24"/>
          <w:szCs w:val="24"/>
        </w:rPr>
        <w:t>aian standar, berperan dalam mengevaluasi kemajuan masing-masing peserta didik, memberi umpan balik tentang tingkat pemahaman yang sudah dicapai peserta didik, membantu penggajar dalam menyusun strategi pembelajaran berikutnya.</w:t>
      </w:r>
    </w:p>
    <w:p w:rsidR="00B053D5" w:rsidRPr="00EE07EB" w:rsidRDefault="009A1755" w:rsidP="00372341">
      <w:pPr>
        <w:pStyle w:val="ListParagraph"/>
        <w:numPr>
          <w:ilvl w:val="0"/>
          <w:numId w:val="13"/>
        </w:numPr>
        <w:spacing w:line="480" w:lineRule="auto"/>
        <w:ind w:left="426" w:hanging="284"/>
        <w:jc w:val="both"/>
        <w:rPr>
          <w:rFonts w:asciiTheme="majorBidi" w:hAnsiTheme="majorBidi" w:cstheme="majorBidi"/>
          <w:sz w:val="24"/>
          <w:szCs w:val="24"/>
        </w:rPr>
      </w:pPr>
      <w:r w:rsidRPr="00EE07EB">
        <w:rPr>
          <w:rFonts w:asciiTheme="majorBidi" w:hAnsiTheme="majorBidi" w:cstheme="majorBidi"/>
          <w:sz w:val="24"/>
          <w:szCs w:val="24"/>
        </w:rPr>
        <w:t>Mengevaluasi pengalaman</w:t>
      </w:r>
      <w:r w:rsidR="00B053D5" w:rsidRPr="00EE07EB">
        <w:rPr>
          <w:rFonts w:asciiTheme="majorBidi" w:hAnsiTheme="majorBidi" w:cstheme="majorBidi"/>
          <w:sz w:val="24"/>
          <w:szCs w:val="24"/>
        </w:rPr>
        <w:t xml:space="preserve"> (Evaluate the experience)</w:t>
      </w:r>
    </w:p>
    <w:p w:rsidR="00B053D5" w:rsidRPr="00EE07EB" w:rsidRDefault="009A1755" w:rsidP="00B66FEE">
      <w:pPr>
        <w:pStyle w:val="ListParagraph"/>
        <w:spacing w:line="480" w:lineRule="auto"/>
        <w:ind w:left="426"/>
        <w:jc w:val="both"/>
        <w:rPr>
          <w:rFonts w:asciiTheme="majorBidi" w:hAnsiTheme="majorBidi" w:cstheme="majorBidi"/>
          <w:sz w:val="24"/>
          <w:szCs w:val="24"/>
        </w:rPr>
      </w:pPr>
      <w:r w:rsidRPr="00EE07EB">
        <w:rPr>
          <w:rFonts w:asciiTheme="majorBidi" w:hAnsiTheme="majorBidi" w:cstheme="majorBidi"/>
          <w:sz w:val="24"/>
          <w:szCs w:val="24"/>
        </w:rPr>
        <w:t>Pada akhir proses pembelajaran, pengajaran dan peserta didik</w:t>
      </w:r>
      <w:r w:rsidR="00B053D5" w:rsidRPr="00EE07EB">
        <w:rPr>
          <w:rFonts w:asciiTheme="majorBidi" w:hAnsiTheme="majorBidi" w:cstheme="majorBidi"/>
          <w:sz w:val="24"/>
          <w:szCs w:val="24"/>
        </w:rPr>
        <w:t xml:space="preserve"> melakukan refleksi terhadap aktivitas dan hasil projek yang sudah dijalankan. Proses refleksi dilakukan baik secara individu maupun kelompok. Pada tahap ini peserta didik diminta </w:t>
      </w:r>
      <w:r w:rsidR="00B053D5" w:rsidRPr="00EE07EB">
        <w:rPr>
          <w:rFonts w:asciiTheme="majorBidi" w:hAnsiTheme="majorBidi" w:cstheme="majorBidi"/>
          <w:sz w:val="24"/>
          <w:szCs w:val="24"/>
        </w:rPr>
        <w:lastRenderedPageBreak/>
        <w:t xml:space="preserve">untuk mengungkapkan perasaan dan pengalamanya selama menyelesaikan proyek. Pengajar dan peserta didik menggembangkan diskusi dalam rangka memperbaiki kinerja selama proses pembeajaran, sehingga pada akhirnya ditemukan suatu temuan baru </w:t>
      </w:r>
      <w:proofErr w:type="gramStart"/>
      <w:r w:rsidR="00B053D5" w:rsidRPr="00EE07EB">
        <w:rPr>
          <w:rFonts w:asciiTheme="majorBidi" w:hAnsiTheme="majorBidi" w:cstheme="majorBidi"/>
          <w:sz w:val="24"/>
          <w:szCs w:val="24"/>
        </w:rPr>
        <w:t>( new</w:t>
      </w:r>
      <w:proofErr w:type="gramEnd"/>
      <w:r w:rsidR="00B053D5" w:rsidRPr="00EE07EB">
        <w:rPr>
          <w:rFonts w:asciiTheme="majorBidi" w:hAnsiTheme="majorBidi" w:cstheme="majorBidi"/>
          <w:sz w:val="24"/>
          <w:szCs w:val="24"/>
        </w:rPr>
        <w:t xml:space="preserve"> inquiry) untuk menjawab permasalahan yang diajukan pada tahap pertama pembelajaran.</w:t>
      </w:r>
    </w:p>
    <w:p w:rsidR="00D1119D" w:rsidRPr="00EE07EB" w:rsidRDefault="00E70874" w:rsidP="00D1119D">
      <w:pPr>
        <w:spacing w:line="480" w:lineRule="auto"/>
        <w:ind w:firstLine="426"/>
        <w:jc w:val="both"/>
        <w:rPr>
          <w:rFonts w:asciiTheme="majorBidi" w:hAnsiTheme="majorBidi" w:cstheme="majorBidi"/>
          <w:sz w:val="24"/>
          <w:szCs w:val="24"/>
        </w:rPr>
      </w:pPr>
      <w:r w:rsidRPr="00EE07EB">
        <w:rPr>
          <w:rFonts w:asciiTheme="majorBidi" w:hAnsiTheme="majorBidi" w:cstheme="majorBidi"/>
          <w:sz w:val="24"/>
          <w:szCs w:val="24"/>
        </w:rPr>
        <w:t>Menurut Sani (2013:226) Pembelajaran berbasis proyek atau Project Based Learning (PjBL) adalah</w:t>
      </w:r>
      <w:proofErr w:type="gramStart"/>
      <w:r w:rsidRPr="00EE07EB">
        <w:rPr>
          <w:rFonts w:asciiTheme="majorBidi" w:hAnsiTheme="majorBidi" w:cstheme="majorBidi"/>
          <w:sz w:val="24"/>
          <w:szCs w:val="24"/>
        </w:rPr>
        <w:t>“ Kegiatan</w:t>
      </w:r>
      <w:proofErr w:type="gramEnd"/>
      <w:r w:rsidRPr="00EE07EB">
        <w:rPr>
          <w:rFonts w:asciiTheme="majorBidi" w:hAnsiTheme="majorBidi" w:cstheme="majorBidi"/>
          <w:sz w:val="24"/>
          <w:szCs w:val="24"/>
        </w:rPr>
        <w:t xml:space="preserve"> pembelajaran untuk memperdalam pengetahuan dan keterampilan yang diperoleh dengan cara membuat cara atau proyek yang terkait dengan materi ajar dan kompetensi yang diharapkan dimiliki oleh peserta didik”.  Metode PjBL ini mencangkup kegiatan menyelesaikan masalah (problem Solving), pengambilan keputusan, keterampilan melakukan investigasi, dan keterampilan membuat karya. Peserta didik harus focus pada penyelesaian masalah atau pertanyaan yang memandu mereka untuk </w:t>
      </w:r>
      <w:proofErr w:type="gramStart"/>
      <w:r w:rsidRPr="00EE07EB">
        <w:rPr>
          <w:rFonts w:asciiTheme="majorBidi" w:hAnsiTheme="majorBidi" w:cstheme="majorBidi"/>
          <w:sz w:val="24"/>
          <w:szCs w:val="24"/>
        </w:rPr>
        <w:t>memahami  konsep</w:t>
      </w:r>
      <w:proofErr w:type="gramEnd"/>
      <w:r w:rsidRPr="00EE07EB">
        <w:rPr>
          <w:rFonts w:asciiTheme="majorBidi" w:hAnsiTheme="majorBidi" w:cstheme="majorBidi"/>
          <w:sz w:val="24"/>
          <w:szCs w:val="24"/>
        </w:rPr>
        <w:t xml:space="preserve"> dan prinsip  yang terkait dengan proyek. Masing-masing kelompok belajar mengajukan proyek yang berbeda untuk menyelesaikan permasalahan yang ditemui. Pembuatan proyek mungkin berlangsung lama dan juga memerlukan </w:t>
      </w:r>
      <w:proofErr w:type="gramStart"/>
      <w:r w:rsidRPr="00EE07EB">
        <w:rPr>
          <w:rFonts w:asciiTheme="majorBidi" w:hAnsiTheme="majorBidi" w:cstheme="majorBidi"/>
          <w:sz w:val="24"/>
          <w:szCs w:val="24"/>
        </w:rPr>
        <w:t>penguasaan  beberapa</w:t>
      </w:r>
      <w:proofErr w:type="gramEnd"/>
      <w:r w:rsidRPr="00EE07EB">
        <w:rPr>
          <w:rFonts w:asciiTheme="majorBidi" w:hAnsiTheme="majorBidi" w:cstheme="majorBidi"/>
          <w:sz w:val="24"/>
          <w:szCs w:val="24"/>
        </w:rPr>
        <w:t xml:space="preserve"> materi mata pelajaran yang berbeda (antar mata pelajaran). Guru berperan dalam membantu peserta didik </w:t>
      </w:r>
      <w:r w:rsidRPr="00EE07EB">
        <w:rPr>
          <w:rFonts w:asciiTheme="majorBidi" w:hAnsiTheme="majorBidi" w:cstheme="majorBidi"/>
          <w:sz w:val="24"/>
          <w:szCs w:val="24"/>
        </w:rPr>
        <w:lastRenderedPageBreak/>
        <w:t xml:space="preserve">merencanakan pengerjaan proyek, menganalisis sketsa atau rancangan proyek jika dimintai oleh kelompok, mengurus kebutuhan kerja </w:t>
      </w:r>
      <w:proofErr w:type="gramStart"/>
      <w:r w:rsidRPr="00EE07EB">
        <w:rPr>
          <w:rFonts w:asciiTheme="majorBidi" w:hAnsiTheme="majorBidi" w:cstheme="majorBidi"/>
          <w:sz w:val="24"/>
          <w:szCs w:val="24"/>
        </w:rPr>
        <w:t>sama</w:t>
      </w:r>
      <w:proofErr w:type="gramEnd"/>
      <w:r w:rsidRPr="00EE07EB">
        <w:rPr>
          <w:rFonts w:asciiTheme="majorBidi" w:hAnsiTheme="majorBidi" w:cstheme="majorBidi"/>
          <w:sz w:val="24"/>
          <w:szCs w:val="24"/>
        </w:rPr>
        <w:t xml:space="preserve"> yang mungkin di perlukan, namun guru tidak memberikan arahan tentang bagaimana menyelesaikan proyek yang direncanakan oleh peserta didik. Pemahaman peserta didik secara mendalam tentang konsep dan prinsip merupakan sasaran yang dikehendaki dalam melibatkan mereka mengerjakan sebuah proyek.</w:t>
      </w:r>
      <w:r w:rsidR="00B66FEE" w:rsidRPr="00EE07EB">
        <w:rPr>
          <w:rFonts w:asciiTheme="majorBidi" w:hAnsiTheme="majorBidi" w:cstheme="majorBidi"/>
          <w:sz w:val="24"/>
          <w:szCs w:val="24"/>
        </w:rPr>
        <w:t xml:space="preserve"> </w:t>
      </w:r>
      <w:r w:rsidR="00B053D5" w:rsidRPr="00EE07EB">
        <w:rPr>
          <w:rFonts w:asciiTheme="majorBidi" w:hAnsiTheme="majorBidi" w:cstheme="majorBidi"/>
          <w:sz w:val="24"/>
          <w:szCs w:val="24"/>
        </w:rPr>
        <w:t xml:space="preserve">Penerapan project Based Learning </w:t>
      </w:r>
      <w:proofErr w:type="gramStart"/>
      <w:r w:rsidR="00B053D5" w:rsidRPr="00EE07EB">
        <w:rPr>
          <w:rFonts w:asciiTheme="majorBidi" w:hAnsiTheme="majorBidi" w:cstheme="majorBidi"/>
          <w:sz w:val="24"/>
          <w:szCs w:val="24"/>
        </w:rPr>
        <w:t>akan</w:t>
      </w:r>
      <w:proofErr w:type="gramEnd"/>
      <w:r w:rsidR="00B053D5" w:rsidRPr="00EE07EB">
        <w:rPr>
          <w:rFonts w:asciiTheme="majorBidi" w:hAnsiTheme="majorBidi" w:cstheme="majorBidi"/>
          <w:sz w:val="24"/>
          <w:szCs w:val="24"/>
        </w:rPr>
        <w:t xml:space="preserve"> menunjukan bahwa pendekatan tersebut sanggup membuat </w:t>
      </w:r>
      <w:r w:rsidR="005514B4" w:rsidRPr="00EE07EB">
        <w:rPr>
          <w:rFonts w:asciiTheme="majorBidi" w:hAnsiTheme="majorBidi" w:cstheme="majorBidi"/>
          <w:sz w:val="24"/>
          <w:szCs w:val="24"/>
        </w:rPr>
        <w:t>p</w:t>
      </w:r>
      <w:r w:rsidR="00DE30C2">
        <w:rPr>
          <w:rFonts w:asciiTheme="majorBidi" w:hAnsiTheme="majorBidi" w:cstheme="majorBidi"/>
          <w:sz w:val="24"/>
          <w:szCs w:val="24"/>
        </w:rPr>
        <w:t>eserta didik mengalami proses</w:t>
      </w:r>
      <w:r w:rsidR="005514B4" w:rsidRPr="00EE07EB">
        <w:rPr>
          <w:rFonts w:asciiTheme="majorBidi" w:hAnsiTheme="majorBidi" w:cstheme="majorBidi"/>
          <w:sz w:val="24"/>
          <w:szCs w:val="24"/>
        </w:rPr>
        <w:t xml:space="preserve">. </w:t>
      </w:r>
      <w:proofErr w:type="gramStart"/>
      <w:r w:rsidR="005514B4" w:rsidRPr="00EE07EB">
        <w:rPr>
          <w:rFonts w:asciiTheme="majorBidi" w:hAnsiTheme="majorBidi" w:cstheme="majorBidi"/>
          <w:sz w:val="24"/>
          <w:szCs w:val="24"/>
        </w:rPr>
        <w:t>pembelajaran</w:t>
      </w:r>
      <w:proofErr w:type="gramEnd"/>
      <w:r w:rsidR="005514B4" w:rsidRPr="00EE07EB">
        <w:rPr>
          <w:rFonts w:asciiTheme="majorBidi" w:hAnsiTheme="majorBidi" w:cstheme="majorBidi"/>
          <w:sz w:val="24"/>
          <w:szCs w:val="24"/>
        </w:rPr>
        <w:t xml:space="preserve"> yang bermakna, yaitu pembelajaran yang dikembangkan berdasarkan faham kontrutivisme. Peserta didik diberi kesempatan untuk menggali sendiri informasi melalui membaca berbagai buku secara langsung, membuat persentasi untuk oran lain, mengkomunikasikan hasil aktivitasnya kepada orang lain, bekerja dalam kelompo</w:t>
      </w:r>
      <w:r w:rsidR="004C562F">
        <w:rPr>
          <w:rFonts w:asciiTheme="majorBidi" w:hAnsiTheme="majorBidi" w:cstheme="majorBidi"/>
          <w:sz w:val="24"/>
          <w:szCs w:val="24"/>
        </w:rPr>
        <w:t>k, mem</w:t>
      </w:r>
      <w:r w:rsidR="005514B4" w:rsidRPr="00EE07EB">
        <w:rPr>
          <w:rFonts w:asciiTheme="majorBidi" w:hAnsiTheme="majorBidi" w:cstheme="majorBidi"/>
          <w:sz w:val="24"/>
          <w:szCs w:val="24"/>
        </w:rPr>
        <w:t xml:space="preserve">berikan usul atau gagasan nya untuk orang lain dan berbagai </w:t>
      </w:r>
      <w:proofErr w:type="gramStart"/>
      <w:r w:rsidR="005514B4" w:rsidRPr="00EE07EB">
        <w:rPr>
          <w:rFonts w:asciiTheme="majorBidi" w:hAnsiTheme="majorBidi" w:cstheme="majorBidi"/>
          <w:sz w:val="24"/>
          <w:szCs w:val="24"/>
        </w:rPr>
        <w:t>aktifitas  lainya</w:t>
      </w:r>
      <w:proofErr w:type="gramEnd"/>
      <w:r w:rsidR="005514B4" w:rsidRPr="00EE07EB">
        <w:rPr>
          <w:rFonts w:asciiTheme="majorBidi" w:hAnsiTheme="majorBidi" w:cstheme="majorBidi"/>
          <w:sz w:val="24"/>
          <w:szCs w:val="24"/>
        </w:rPr>
        <w:t>. Semuanya menggambarkan tentang bagaimana semestinya orang dewasa belajar agar lebih ber</w:t>
      </w:r>
      <w:r w:rsidR="005514B4" w:rsidRPr="00EE07EB">
        <w:rPr>
          <w:rFonts w:asciiTheme="majorBidi" w:hAnsiTheme="majorBidi" w:cstheme="majorBidi"/>
          <w:sz w:val="24"/>
          <w:szCs w:val="24"/>
        </w:rPr>
        <w:lastRenderedPageBreak/>
        <w:t>makna.</w:t>
      </w:r>
      <w:r w:rsidR="000F1C18" w:rsidRPr="00EE07EB">
        <w:rPr>
          <w:rFonts w:asciiTheme="majorBidi" w:hAnsiTheme="majorBidi" w:cstheme="majorBidi"/>
          <w:sz w:val="24"/>
          <w:szCs w:val="24"/>
        </w:rPr>
        <w:t xml:space="preserve"> Itulah gambaran penelitian nyang dilakukan oleh para praktisi pendidikan yang menggambarkan bagaimana pendekatan Project Based learning yang dapat digunakan sebagai alternative pemecahan masalah dalam rangka peningkatan keberhasilan pendidikan.</w:t>
      </w:r>
    </w:p>
    <w:p w:rsidR="00B864C0" w:rsidRPr="00EE07EB" w:rsidRDefault="00E70874" w:rsidP="00372341">
      <w:pPr>
        <w:pStyle w:val="ListParagraph"/>
        <w:numPr>
          <w:ilvl w:val="0"/>
          <w:numId w:val="1"/>
        </w:numPr>
        <w:spacing w:line="480" w:lineRule="auto"/>
        <w:ind w:left="284" w:hanging="426"/>
        <w:jc w:val="both"/>
        <w:rPr>
          <w:rFonts w:asciiTheme="majorBidi" w:hAnsiTheme="majorBidi" w:cstheme="majorBidi"/>
          <w:b/>
          <w:bCs/>
          <w:sz w:val="24"/>
          <w:szCs w:val="24"/>
        </w:rPr>
      </w:pPr>
      <w:r w:rsidRPr="00EE07EB">
        <w:rPr>
          <w:rFonts w:asciiTheme="majorBidi" w:hAnsiTheme="majorBidi" w:cstheme="majorBidi"/>
          <w:b/>
          <w:bCs/>
          <w:sz w:val="24"/>
          <w:szCs w:val="24"/>
        </w:rPr>
        <w:t>REPRESENTASI</w:t>
      </w:r>
    </w:p>
    <w:p w:rsidR="0018449D" w:rsidRPr="00EE07EB" w:rsidRDefault="00367A7C" w:rsidP="00B66FEE">
      <w:pPr>
        <w:spacing w:after="120" w:line="480" w:lineRule="auto"/>
        <w:jc w:val="both"/>
        <w:rPr>
          <w:rFonts w:asciiTheme="majorBidi" w:hAnsiTheme="majorBidi" w:cstheme="majorBidi"/>
          <w:i/>
          <w:iCs/>
          <w:sz w:val="24"/>
          <w:szCs w:val="24"/>
        </w:rPr>
      </w:pPr>
      <w:r w:rsidRPr="00EE07EB">
        <w:rPr>
          <w:rFonts w:asciiTheme="majorBidi" w:hAnsiTheme="majorBidi" w:cstheme="majorBidi"/>
          <w:sz w:val="24"/>
          <w:szCs w:val="24"/>
        </w:rPr>
        <w:t xml:space="preserve">Menurut NCTM (2000) bahwa </w:t>
      </w:r>
      <w:r w:rsidRPr="00EE07EB">
        <w:rPr>
          <w:rFonts w:asciiTheme="majorBidi" w:hAnsiTheme="majorBidi" w:cstheme="majorBidi"/>
          <w:i/>
          <w:iCs/>
          <w:sz w:val="24"/>
          <w:szCs w:val="24"/>
        </w:rPr>
        <w:t>“salah satu kompetensi yang harus dimiliki oleh siswa adalah kemampuan representasi, sehingga representasi matematis merupakan salah satu kompetensi yang harus di capai oleh siswa.”</w:t>
      </w:r>
    </w:p>
    <w:p w:rsidR="00367A7C" w:rsidRPr="00EE07EB" w:rsidRDefault="00367A7C" w:rsidP="00372341">
      <w:pPr>
        <w:spacing w:after="120" w:line="240" w:lineRule="auto"/>
        <w:jc w:val="both"/>
        <w:rPr>
          <w:rFonts w:asciiTheme="majorBidi" w:hAnsiTheme="majorBidi" w:cstheme="majorBidi"/>
          <w:sz w:val="24"/>
          <w:szCs w:val="24"/>
        </w:rPr>
      </w:pPr>
      <w:r w:rsidRPr="00EE07EB">
        <w:rPr>
          <w:rFonts w:asciiTheme="majorBidi" w:hAnsiTheme="majorBidi" w:cstheme="majorBidi"/>
          <w:sz w:val="24"/>
          <w:szCs w:val="24"/>
        </w:rPr>
        <w:t xml:space="preserve"> Berkaitan dengan representasi, dalam suatu program pembelajaran terdapat tiga tujuan utama yang diharapkan oleh siswa, yaitu:</w:t>
      </w:r>
    </w:p>
    <w:p w:rsidR="00B66FEE" w:rsidRPr="00EE07EB" w:rsidRDefault="00367A7C" w:rsidP="00B66FEE">
      <w:pPr>
        <w:pStyle w:val="ListParagraph"/>
        <w:numPr>
          <w:ilvl w:val="0"/>
          <w:numId w:val="15"/>
        </w:numPr>
        <w:spacing w:after="120" w:line="240" w:lineRule="auto"/>
        <w:ind w:left="567" w:hanging="283"/>
        <w:jc w:val="both"/>
        <w:rPr>
          <w:rFonts w:asciiTheme="majorBidi" w:hAnsiTheme="majorBidi" w:cstheme="majorBidi"/>
          <w:sz w:val="24"/>
          <w:szCs w:val="24"/>
        </w:rPr>
      </w:pPr>
      <w:r w:rsidRPr="00EE07EB">
        <w:rPr>
          <w:rFonts w:asciiTheme="majorBidi" w:hAnsiTheme="majorBidi" w:cstheme="majorBidi"/>
          <w:noProof/>
          <w:color w:val="000000"/>
          <w:spacing w:val="-1"/>
          <w:sz w:val="24"/>
          <w:szCs w:val="24"/>
        </w:rPr>
        <w:t>Membuat dan menggunakan representasi untuk menyusun mencatat dan menjelaskan ide – ide matematika</w:t>
      </w:r>
    </w:p>
    <w:p w:rsidR="00B66FEE" w:rsidRPr="00EE07EB" w:rsidRDefault="00367A7C" w:rsidP="00B66FEE">
      <w:pPr>
        <w:pStyle w:val="ListParagraph"/>
        <w:numPr>
          <w:ilvl w:val="0"/>
          <w:numId w:val="15"/>
        </w:numPr>
        <w:spacing w:after="120" w:line="240" w:lineRule="auto"/>
        <w:ind w:left="567" w:hanging="283"/>
        <w:jc w:val="both"/>
        <w:rPr>
          <w:rFonts w:asciiTheme="majorBidi" w:hAnsiTheme="majorBidi" w:cstheme="majorBidi"/>
          <w:sz w:val="24"/>
          <w:szCs w:val="24"/>
        </w:rPr>
      </w:pPr>
      <w:r w:rsidRPr="00EE07EB">
        <w:rPr>
          <w:rFonts w:asciiTheme="majorBidi" w:hAnsiTheme="majorBidi" w:cstheme="majorBidi"/>
          <w:noProof/>
          <w:color w:val="000000"/>
          <w:spacing w:val="-1"/>
          <w:sz w:val="24"/>
          <w:szCs w:val="24"/>
        </w:rPr>
        <w:t>Memilih, menerapkan dan melakukan translasi antar representasi matematika untuk memecahkan masalah</w:t>
      </w:r>
    </w:p>
    <w:p w:rsidR="00B66FEE" w:rsidRPr="00EE07EB" w:rsidRDefault="00367A7C" w:rsidP="00B66FEE">
      <w:pPr>
        <w:pStyle w:val="ListParagraph"/>
        <w:numPr>
          <w:ilvl w:val="0"/>
          <w:numId w:val="15"/>
        </w:numPr>
        <w:spacing w:after="120" w:line="240" w:lineRule="auto"/>
        <w:ind w:left="567" w:hanging="283"/>
        <w:jc w:val="both"/>
        <w:rPr>
          <w:rFonts w:asciiTheme="majorBidi" w:hAnsiTheme="majorBidi" w:cstheme="majorBidi"/>
          <w:sz w:val="24"/>
          <w:szCs w:val="24"/>
        </w:rPr>
      </w:pPr>
      <w:r w:rsidRPr="00EE07EB">
        <w:rPr>
          <w:rFonts w:asciiTheme="majorBidi" w:hAnsiTheme="majorBidi" w:cstheme="majorBidi"/>
          <w:noProof/>
          <w:color w:val="000000"/>
          <w:spacing w:val="-1"/>
          <w:sz w:val="24"/>
          <w:szCs w:val="24"/>
        </w:rPr>
        <w:t>Menggunakan representasi sebagai model dan menginterpretasi penomena fisik, sosial dan matematika</w:t>
      </w:r>
    </w:p>
    <w:p w:rsidR="00B66FEE" w:rsidRPr="00EE07EB" w:rsidRDefault="00B66FEE" w:rsidP="00B66FEE">
      <w:pPr>
        <w:pStyle w:val="ListParagraph"/>
        <w:spacing w:after="120" w:line="240" w:lineRule="auto"/>
        <w:ind w:left="567"/>
        <w:jc w:val="both"/>
        <w:rPr>
          <w:rFonts w:asciiTheme="majorBidi" w:hAnsiTheme="majorBidi" w:cstheme="majorBidi"/>
          <w:sz w:val="24"/>
          <w:szCs w:val="24"/>
        </w:rPr>
      </w:pPr>
    </w:p>
    <w:p w:rsidR="00367A7C" w:rsidRPr="00EE07EB" w:rsidRDefault="00367A7C" w:rsidP="00B66FEE">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Terdapat beberapa definisi representasi matematis yang dikemukakan oleh </w:t>
      </w:r>
      <w:proofErr w:type="gramStart"/>
      <w:r w:rsidRPr="00EE07EB">
        <w:rPr>
          <w:rFonts w:asciiTheme="majorBidi" w:hAnsiTheme="majorBidi" w:cstheme="majorBidi"/>
          <w:sz w:val="24"/>
          <w:szCs w:val="24"/>
        </w:rPr>
        <w:t xml:space="preserve">para </w:t>
      </w:r>
      <w:r w:rsidR="0018449D" w:rsidRPr="00EE07EB">
        <w:rPr>
          <w:rFonts w:asciiTheme="majorBidi" w:hAnsiTheme="majorBidi" w:cstheme="majorBidi"/>
          <w:sz w:val="24"/>
          <w:szCs w:val="24"/>
        </w:rPr>
        <w:t xml:space="preserve"> </w:t>
      </w:r>
      <w:r w:rsidRPr="00EE07EB">
        <w:rPr>
          <w:rFonts w:asciiTheme="majorBidi" w:hAnsiTheme="majorBidi" w:cstheme="majorBidi"/>
          <w:sz w:val="24"/>
          <w:szCs w:val="24"/>
        </w:rPr>
        <w:t>ahli</w:t>
      </w:r>
      <w:proofErr w:type="gramEnd"/>
      <w:r w:rsidRPr="00EE07EB">
        <w:rPr>
          <w:rFonts w:asciiTheme="majorBidi" w:hAnsiTheme="majorBidi" w:cstheme="majorBidi"/>
          <w:sz w:val="24"/>
          <w:szCs w:val="24"/>
        </w:rPr>
        <w:t xml:space="preserve"> berkenaan dengan kemampuan representasi matematis, diantaranya andalah:</w:t>
      </w:r>
    </w:p>
    <w:p w:rsidR="00B66FEE" w:rsidRPr="00EE07EB" w:rsidRDefault="00367A7C" w:rsidP="00B66FEE">
      <w:pPr>
        <w:pStyle w:val="ListParagraph"/>
        <w:numPr>
          <w:ilvl w:val="0"/>
          <w:numId w:val="14"/>
        </w:numPr>
        <w:spacing w:after="120" w:line="480" w:lineRule="auto"/>
        <w:ind w:left="0" w:hanging="284"/>
        <w:jc w:val="both"/>
        <w:rPr>
          <w:rFonts w:asciiTheme="majorBidi" w:hAnsiTheme="majorBidi" w:cstheme="majorBidi"/>
          <w:sz w:val="24"/>
          <w:szCs w:val="24"/>
        </w:rPr>
      </w:pPr>
      <w:r w:rsidRPr="00EE07EB">
        <w:rPr>
          <w:rFonts w:asciiTheme="majorBidi" w:hAnsiTheme="majorBidi" w:cstheme="majorBidi"/>
          <w:sz w:val="24"/>
          <w:szCs w:val="24"/>
        </w:rPr>
        <w:t>Representasi merupakan proses pengembangan mental yang sudah dimiliki seseorang, yang terungkap dan divisualisasikan dalam berbagai model matematika, yakni: verbal, gambar, benda konkrit, tabel, model-model manipulati</w:t>
      </w:r>
      <w:r w:rsidR="00672AF6" w:rsidRPr="00EE07EB">
        <w:rPr>
          <w:rFonts w:asciiTheme="majorBidi" w:hAnsiTheme="majorBidi" w:cstheme="majorBidi"/>
          <w:sz w:val="24"/>
          <w:szCs w:val="24"/>
        </w:rPr>
        <w:t xml:space="preserve">f atau kombinasi dari semuanya </w:t>
      </w:r>
      <w:proofErr w:type="gramStart"/>
      <w:r w:rsidRPr="00EE07EB">
        <w:rPr>
          <w:rFonts w:asciiTheme="majorBidi" w:hAnsiTheme="majorBidi" w:cstheme="majorBidi"/>
          <w:sz w:val="24"/>
          <w:szCs w:val="24"/>
        </w:rPr>
        <w:t>Steffe ,</w:t>
      </w:r>
      <w:proofErr w:type="gramEnd"/>
      <w:r w:rsidR="00672AF6" w:rsidRPr="00EE07EB">
        <w:rPr>
          <w:rFonts w:asciiTheme="majorBidi" w:hAnsiTheme="majorBidi" w:cstheme="majorBidi"/>
          <w:sz w:val="24"/>
          <w:szCs w:val="24"/>
        </w:rPr>
        <w:t xml:space="preserve"> Weigel, dkk</w:t>
      </w:r>
      <w:r w:rsidRPr="00EE07EB">
        <w:rPr>
          <w:rFonts w:asciiTheme="majorBidi" w:hAnsiTheme="majorBidi" w:cstheme="majorBidi"/>
          <w:sz w:val="24"/>
          <w:szCs w:val="24"/>
        </w:rPr>
        <w:t xml:space="preserve"> </w:t>
      </w:r>
      <w:r w:rsidR="00672AF6" w:rsidRPr="00EE07EB">
        <w:rPr>
          <w:rFonts w:asciiTheme="majorBidi" w:hAnsiTheme="majorBidi" w:cstheme="majorBidi"/>
          <w:sz w:val="24"/>
          <w:szCs w:val="24"/>
        </w:rPr>
        <w:t>(</w:t>
      </w:r>
      <w:r w:rsidRPr="00EE07EB">
        <w:rPr>
          <w:rFonts w:asciiTheme="majorBidi" w:hAnsiTheme="majorBidi" w:cstheme="majorBidi"/>
          <w:sz w:val="24"/>
          <w:szCs w:val="24"/>
        </w:rPr>
        <w:t>Risnawati, 2012:22).</w:t>
      </w:r>
      <w:r w:rsidRPr="00EE07EB">
        <w:rPr>
          <w:rFonts w:asciiTheme="majorBidi" w:hAnsiTheme="majorBidi" w:cstheme="majorBidi"/>
          <w:noProof/>
          <w:sz w:val="24"/>
          <w:szCs w:val="24"/>
          <w:lang w:eastAsia="id-ID"/>
        </w:rPr>
        <w:t xml:space="preserve"> </w:t>
      </w:r>
    </w:p>
    <w:p w:rsidR="00672AF6" w:rsidRPr="00EE07EB" w:rsidRDefault="00B66FEE" w:rsidP="00672AF6">
      <w:pPr>
        <w:pStyle w:val="ListParagraph"/>
        <w:numPr>
          <w:ilvl w:val="0"/>
          <w:numId w:val="14"/>
        </w:numPr>
        <w:spacing w:after="120" w:line="480" w:lineRule="auto"/>
        <w:ind w:left="0" w:hanging="284"/>
        <w:jc w:val="both"/>
        <w:rPr>
          <w:rFonts w:asciiTheme="majorBidi" w:hAnsiTheme="majorBidi" w:cstheme="majorBidi"/>
          <w:sz w:val="24"/>
          <w:szCs w:val="24"/>
        </w:rPr>
      </w:pPr>
      <w:r w:rsidRPr="00EE07EB">
        <w:rPr>
          <w:rFonts w:asciiTheme="majorBidi" w:hAnsiTheme="majorBidi" w:cstheme="majorBidi"/>
          <w:sz w:val="24"/>
          <w:szCs w:val="24"/>
        </w:rPr>
        <w:t>Representasi matematis adalah pemahaman bahwa simbol</w:t>
      </w:r>
      <w:r w:rsidR="00672AF6" w:rsidRPr="00EE07EB">
        <w:rPr>
          <w:rFonts w:asciiTheme="majorBidi" w:hAnsiTheme="majorBidi" w:cstheme="majorBidi"/>
          <w:sz w:val="24"/>
          <w:szCs w:val="24"/>
        </w:rPr>
        <w:noBreakHyphen/>
      </w:r>
      <w:r w:rsidRPr="00EE07EB">
        <w:rPr>
          <w:rFonts w:asciiTheme="majorBidi" w:hAnsiTheme="majorBidi" w:cstheme="majorBidi"/>
          <w:sz w:val="24"/>
          <w:szCs w:val="24"/>
        </w:rPr>
        <w:t>simbol yang kita </w:t>
      </w:r>
      <w:r w:rsidR="00672AF6" w:rsidRPr="00EE07EB">
        <w:rPr>
          <w:rFonts w:asciiTheme="majorBidi" w:hAnsiTheme="majorBidi" w:cstheme="majorBidi"/>
          <w:sz w:val="24"/>
          <w:szCs w:val="24"/>
        </w:rPr>
        <w:t>temu</w:t>
      </w:r>
      <w:r w:rsidRPr="00EE07EB">
        <w:rPr>
          <w:rFonts w:asciiTheme="majorBidi" w:hAnsiTheme="majorBidi" w:cstheme="majorBidi"/>
          <w:sz w:val="24"/>
          <w:szCs w:val="24"/>
        </w:rPr>
        <w:t>n dalam </w:t>
      </w:r>
      <w:r w:rsidR="00367A7C" w:rsidRPr="00EE07EB">
        <w:rPr>
          <w:rFonts w:asciiTheme="majorBidi" w:hAnsiTheme="majorBidi" w:cstheme="majorBidi"/>
          <w:sz w:val="24"/>
          <w:szCs w:val="24"/>
        </w:rPr>
        <w:t>mate</w:t>
      </w:r>
      <w:r w:rsidRPr="00EE07EB">
        <w:rPr>
          <w:rFonts w:asciiTheme="majorBidi" w:hAnsiTheme="majorBidi" w:cstheme="majorBidi"/>
          <w:sz w:val="24"/>
          <w:szCs w:val="24"/>
        </w:rPr>
        <w:t>matika selalu mewakili gagasan</w:t>
      </w:r>
      <w:r w:rsidRPr="00EE07EB">
        <w:rPr>
          <w:rFonts w:asciiTheme="majorBidi" w:hAnsiTheme="majorBidi" w:cstheme="majorBidi"/>
          <w:sz w:val="24"/>
          <w:szCs w:val="24"/>
        </w:rPr>
        <w:noBreakHyphen/>
        <w:t>gagasan </w:t>
      </w:r>
      <w:r w:rsidR="00672AF6" w:rsidRPr="00EE07EB">
        <w:rPr>
          <w:rFonts w:asciiTheme="majorBidi" w:hAnsiTheme="majorBidi" w:cstheme="majorBidi"/>
          <w:sz w:val="24"/>
          <w:szCs w:val="24"/>
        </w:rPr>
        <w:t xml:space="preserve">  </w:t>
      </w:r>
      <w:r w:rsidRPr="00EE07EB">
        <w:rPr>
          <w:rFonts w:asciiTheme="majorBidi" w:hAnsiTheme="majorBidi" w:cstheme="majorBidi"/>
          <w:sz w:val="24"/>
          <w:szCs w:val="24"/>
        </w:rPr>
        <w:t>(Wahyudin</w:t>
      </w:r>
      <w:proofErr w:type="gramStart"/>
      <w:r w:rsidRPr="00EE07EB">
        <w:rPr>
          <w:rFonts w:asciiTheme="majorBidi" w:hAnsiTheme="majorBidi" w:cstheme="majorBidi"/>
          <w:sz w:val="24"/>
          <w:szCs w:val="24"/>
        </w:rPr>
        <w:t>,</w:t>
      </w:r>
      <w:r w:rsidR="00367A7C" w:rsidRPr="00EE07EB">
        <w:rPr>
          <w:rFonts w:asciiTheme="majorBidi" w:hAnsiTheme="majorBidi" w:cstheme="majorBidi"/>
          <w:sz w:val="24"/>
          <w:szCs w:val="24"/>
        </w:rPr>
        <w:t>2013:48</w:t>
      </w:r>
      <w:proofErr w:type="gramEnd"/>
      <w:r w:rsidR="00367A7C" w:rsidRPr="00EE07EB">
        <w:rPr>
          <w:rFonts w:asciiTheme="majorBidi" w:hAnsiTheme="majorBidi" w:cstheme="majorBidi"/>
          <w:sz w:val="24"/>
          <w:szCs w:val="24"/>
        </w:rPr>
        <w:t>).</w:t>
      </w:r>
    </w:p>
    <w:p w:rsidR="008C2EA5" w:rsidRPr="00EE07EB" w:rsidRDefault="00367A7C" w:rsidP="00672AF6">
      <w:pPr>
        <w:pStyle w:val="ListParagraph"/>
        <w:numPr>
          <w:ilvl w:val="0"/>
          <w:numId w:val="14"/>
        </w:numPr>
        <w:spacing w:after="120" w:line="480" w:lineRule="auto"/>
        <w:ind w:left="0" w:hanging="284"/>
        <w:jc w:val="both"/>
        <w:rPr>
          <w:rFonts w:asciiTheme="majorBidi" w:hAnsiTheme="majorBidi" w:cstheme="majorBidi"/>
          <w:sz w:val="24"/>
          <w:szCs w:val="24"/>
        </w:rPr>
      </w:pPr>
      <w:r w:rsidRPr="00EE07EB">
        <w:rPr>
          <w:rFonts w:asciiTheme="majorBidi" w:hAnsiTheme="majorBidi" w:cstheme="majorBidi"/>
          <w:sz w:val="24"/>
          <w:szCs w:val="24"/>
        </w:rPr>
        <w:t>Representasi adalah model atau bentuk pengganti dari suatu situasi masalah</w:t>
      </w:r>
      <w:r w:rsidR="004C562F">
        <w:rPr>
          <w:rFonts w:asciiTheme="majorBidi" w:hAnsiTheme="majorBidi" w:cstheme="majorBidi"/>
          <w:sz w:val="24"/>
          <w:szCs w:val="24"/>
        </w:rPr>
        <w:t xml:space="preserve"> </w:t>
      </w:r>
      <w:r w:rsidRPr="00EE07EB">
        <w:rPr>
          <w:rFonts w:asciiTheme="majorBidi" w:hAnsiTheme="majorBidi" w:cstheme="majorBidi"/>
          <w:sz w:val="24"/>
          <w:szCs w:val="24"/>
        </w:rPr>
        <w:t>atau aspek dari suatu situasi masalah yang digunakan untuk menemukan solusi, sebagai contoh, suatu masalah dapat direpresentasikan dengan obyek, gambar, kata-kata, atau simbol matematika</w:t>
      </w:r>
      <w:r w:rsidR="00672AF6" w:rsidRPr="00EE07EB">
        <w:rPr>
          <w:rFonts w:asciiTheme="majorBidi" w:hAnsiTheme="majorBidi" w:cstheme="majorBidi"/>
          <w:sz w:val="24"/>
          <w:szCs w:val="24"/>
        </w:rPr>
        <w:t xml:space="preserve">. </w:t>
      </w:r>
      <w:r w:rsidR="00D851A4" w:rsidRPr="00EE07EB">
        <w:rPr>
          <w:rFonts w:asciiTheme="majorBidi" w:hAnsiTheme="majorBidi" w:cstheme="majorBidi"/>
          <w:sz w:val="24"/>
          <w:szCs w:val="24"/>
        </w:rPr>
        <w:t xml:space="preserve">Dewanto </w:t>
      </w:r>
      <w:r w:rsidR="00672AF6" w:rsidRPr="00EE07EB">
        <w:rPr>
          <w:rFonts w:asciiTheme="majorBidi" w:hAnsiTheme="majorBidi" w:cstheme="majorBidi"/>
          <w:sz w:val="24"/>
          <w:szCs w:val="24"/>
        </w:rPr>
        <w:t>(</w:t>
      </w:r>
      <w:r w:rsidRPr="00EE07EB">
        <w:rPr>
          <w:rFonts w:asciiTheme="majorBidi" w:hAnsiTheme="majorBidi" w:cstheme="majorBidi"/>
          <w:sz w:val="24"/>
          <w:szCs w:val="24"/>
        </w:rPr>
        <w:t>Aisyah, 2012:17).</w:t>
      </w:r>
    </w:p>
    <w:p w:rsidR="00367A7C" w:rsidRPr="00EE07EB" w:rsidRDefault="00367A7C" w:rsidP="00372341">
      <w:pPr>
        <w:spacing w:after="120" w:line="480" w:lineRule="auto"/>
        <w:ind w:firstLine="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Dari beberapa definisi tersebut dapat dijelaskan bahwa representasi adalah ungkapan dari ide-ide matematis yang ditampilkan siswa sebagai model atau bentuk pengganti dari suatu masalah untuk menemukan solusi dari masalah yang sedang dihadapinya dan dapat direpresentasikan melalui gambar, kata-kata (verbal), tabel, benda kongkrit atau simbol matematika. </w:t>
      </w:r>
    </w:p>
    <w:p w:rsidR="00367A7C"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Kemudian menurut Kenney (Aisyah, 2012: 23), “representasi yang digunakan dalam bentuk kata-kata, grafik, tabel, dan pernyataan adalah suatu pendekatan yang memberikan sebuah pemikiran dalam penerjemahan secara bebas oleh siswa untuk mempelajari konsep-konsep matematika.” Secara teoritis representasi adalah sebuah akibat dari hal-hal praktis yang komprehensif, teoritis, sistematis, sistem simbol yang dapat mendukung dalam pemecahan masalah maupun dalam menemukan konsep tentang materi yang sedang dipelajari.</w:t>
      </w:r>
    </w:p>
    <w:p w:rsidR="00367A7C"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Penggunaan representasi yang tepat dan memadai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mempunyai sumbangan yang sangat besar bagi terbentuknya pemahaman (</w:t>
      </w:r>
      <w:r w:rsidRPr="00EE07EB">
        <w:rPr>
          <w:rFonts w:asciiTheme="majorBidi" w:hAnsiTheme="majorBidi" w:cstheme="majorBidi"/>
          <w:i/>
          <w:sz w:val="24"/>
          <w:szCs w:val="24"/>
        </w:rPr>
        <w:t>understanding or meaning</w:t>
      </w:r>
      <w:r w:rsidRPr="00EE07EB">
        <w:rPr>
          <w:rFonts w:asciiTheme="majorBidi" w:hAnsiTheme="majorBidi" w:cstheme="majorBidi"/>
          <w:sz w:val="24"/>
          <w:szCs w:val="24"/>
        </w:rPr>
        <w:t xml:space="preserve">) konsep. Tepat dalam arti cocok untuk mewakili konsepnya, dan memadai dalam arti </w:t>
      </w:r>
      <w:r w:rsidRPr="00EE07EB">
        <w:rPr>
          <w:rFonts w:asciiTheme="majorBidi" w:hAnsiTheme="majorBidi" w:cstheme="majorBidi"/>
          <w:sz w:val="24"/>
          <w:szCs w:val="24"/>
        </w:rPr>
        <w:lastRenderedPageBreak/>
        <w:t>cukup kuantitasnya untuk memungkinkan siswa menemukan keterkaitan, baik antar representasi maupun dalam satu jenis representasi.</w:t>
      </w:r>
    </w:p>
    <w:p w:rsidR="00672AF6"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Hal tersebut juga disampaikan oleh Mudzakkir (Aisyah, 2012:24) yang mengatakan bahwa “penggunaan simbol oleh siswa dalam aljabar dapat mempermudah penguasaan ilmu-ilmu aljabar dan pemecahan masalah-masalah yang berhubungan dengan dunia nyata.” Menggunakan representasi, dapat menggambarkan eksplorasi siswa dalam model geometri pada konteks dunia nyata. Siswa lebih baik dapat menemukan sendiri sebuah konsep ketika mereka belajar matematika, sehingga dalam pembentukan pemahaman terhadap konsep tersebut dengan kegiatan metakognitif sehingga dapat memperbaiki </w:t>
      </w:r>
      <w:proofErr w:type="gramStart"/>
      <w:r w:rsidRPr="00EE07EB">
        <w:rPr>
          <w:rFonts w:asciiTheme="majorBidi" w:hAnsiTheme="majorBidi" w:cstheme="majorBidi"/>
          <w:sz w:val="24"/>
          <w:szCs w:val="24"/>
        </w:rPr>
        <w:t>cara</w:t>
      </w:r>
      <w:proofErr w:type="gramEnd"/>
      <w:r w:rsidRPr="00EE07EB">
        <w:rPr>
          <w:rFonts w:asciiTheme="majorBidi" w:hAnsiTheme="majorBidi" w:cstheme="majorBidi"/>
          <w:sz w:val="24"/>
          <w:szCs w:val="24"/>
        </w:rPr>
        <w:t xml:space="preserve"> berpikir mereka.</w:t>
      </w:r>
    </w:p>
    <w:p w:rsidR="00367A7C" w:rsidRPr="00EE07EB" w:rsidRDefault="00367A7C" w:rsidP="00372341">
      <w:pPr>
        <w:pStyle w:val="ListParagraph"/>
        <w:numPr>
          <w:ilvl w:val="0"/>
          <w:numId w:val="16"/>
        </w:numPr>
        <w:tabs>
          <w:tab w:val="left" w:pos="284"/>
        </w:tabs>
        <w:spacing w:after="0" w:line="480" w:lineRule="auto"/>
        <w:ind w:left="0" w:firstLine="0"/>
        <w:jc w:val="both"/>
        <w:rPr>
          <w:rFonts w:asciiTheme="majorBidi" w:hAnsiTheme="majorBidi" w:cstheme="majorBidi"/>
          <w:b/>
          <w:sz w:val="24"/>
          <w:szCs w:val="24"/>
        </w:rPr>
      </w:pPr>
      <w:r w:rsidRPr="00EE07EB">
        <w:rPr>
          <w:rFonts w:asciiTheme="majorBidi" w:hAnsiTheme="majorBidi" w:cstheme="majorBidi"/>
          <w:b/>
          <w:sz w:val="24"/>
          <w:szCs w:val="24"/>
        </w:rPr>
        <w:t>Pembelajaran yang Menekankan Representasi</w:t>
      </w:r>
    </w:p>
    <w:p w:rsidR="00367A7C" w:rsidRPr="00EE07EB" w:rsidRDefault="00367A7C" w:rsidP="00372341">
      <w:pPr>
        <w:spacing w:after="0" w:line="480" w:lineRule="auto"/>
        <w:ind w:firstLine="567"/>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Sasaran pembelajaran matematika, diantaranya adalah mengembangkan kemampuan siswa dalam berpikir secara matematika (</w:t>
      </w:r>
      <w:r w:rsidRPr="00EE07EB">
        <w:rPr>
          <w:rFonts w:asciiTheme="majorBidi" w:hAnsiTheme="majorBidi" w:cstheme="majorBidi"/>
          <w:i/>
          <w:sz w:val="24"/>
          <w:szCs w:val="24"/>
        </w:rPr>
        <w:t>think mathematically</w:t>
      </w:r>
      <w:r w:rsidRPr="00EE07EB">
        <w:rPr>
          <w:rFonts w:asciiTheme="majorBidi" w:hAnsiTheme="majorBidi" w:cstheme="majorBidi"/>
          <w:sz w:val="24"/>
          <w:szCs w:val="24"/>
        </w:rPr>
        <w:t>). Peraturan Pemerintah No.19 tahun 2005 tentang Standar Nasional Pendidikan (BSNP, 2006), menyebutkan bahwa “pengembangan kemampuan sangat diperlukan agar siswa lebih memahami konsep yang dipelajari dan dapat menerapkan dalam berbagai situasi.”</w:t>
      </w:r>
    </w:p>
    <w:p w:rsidR="00367A7C" w:rsidRPr="00EE07EB" w:rsidRDefault="00367A7C" w:rsidP="00372341">
      <w:pPr>
        <w:spacing w:after="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Sedangkan pemahaman konsep berkaitan erat dengan daya matematika yang salah satunya adalah daya representasi. Dalam upaya mengembangkan dan mengoptimalkan kemampuan matematis siswa, representasi memegang peranan yang sangat penting. Selanjutnya, dalam standar representasi diungkapkan, bahwa representasi tidak hanya menekankan pada produk, tetapi bentuk representasi eksternal yang merupakan suatu bentuk yang dapat diobservasi yang menggambarkan proses secara internal di dalam pikiran siswa, di mana siswa melakukan aktifitas (</w:t>
      </w:r>
      <w:r w:rsidRPr="00EE07EB">
        <w:rPr>
          <w:rFonts w:asciiTheme="majorBidi" w:hAnsiTheme="majorBidi" w:cstheme="majorBidi"/>
          <w:i/>
          <w:sz w:val="24"/>
          <w:szCs w:val="24"/>
        </w:rPr>
        <w:t>doing mathematics</w:t>
      </w:r>
      <w:r w:rsidRPr="00EE07EB">
        <w:rPr>
          <w:rFonts w:asciiTheme="majorBidi" w:hAnsiTheme="majorBidi" w:cstheme="majorBidi"/>
          <w:sz w:val="24"/>
          <w:szCs w:val="24"/>
        </w:rPr>
        <w:t>). Menurut Goldin (Risnawati, 2012:25) menyatakan bahwa:</w:t>
      </w:r>
    </w:p>
    <w:p w:rsidR="00367A7C" w:rsidRDefault="00672AF6" w:rsidP="00672AF6">
      <w:pPr>
        <w:spacing w:after="120" w:line="240" w:lineRule="auto"/>
        <w:ind w:left="720" w:right="140"/>
        <w:jc w:val="both"/>
        <w:rPr>
          <w:rFonts w:asciiTheme="majorBidi" w:hAnsiTheme="majorBidi" w:cstheme="majorBidi"/>
          <w:i/>
          <w:iCs/>
          <w:sz w:val="24"/>
          <w:szCs w:val="24"/>
        </w:rPr>
      </w:pPr>
      <w:r w:rsidRPr="00EE07EB">
        <w:rPr>
          <w:rFonts w:asciiTheme="majorBidi" w:hAnsiTheme="majorBidi" w:cstheme="majorBidi"/>
          <w:sz w:val="24"/>
          <w:szCs w:val="24"/>
        </w:rPr>
        <w:t>“</w:t>
      </w:r>
      <w:r w:rsidR="00367A7C" w:rsidRPr="00EE07EB">
        <w:rPr>
          <w:rFonts w:asciiTheme="majorBidi" w:hAnsiTheme="majorBidi" w:cstheme="majorBidi"/>
          <w:sz w:val="24"/>
          <w:szCs w:val="24"/>
        </w:rPr>
        <w:t xml:space="preserve">Representasi internal adalah proses berpikir tentang ide-ide matematika yang </w:t>
      </w:r>
      <w:r w:rsidR="00367A7C" w:rsidRPr="00EE07EB">
        <w:rPr>
          <w:rFonts w:asciiTheme="majorBidi" w:hAnsiTheme="majorBidi" w:cstheme="majorBidi"/>
          <w:i/>
          <w:iCs/>
          <w:sz w:val="24"/>
          <w:szCs w:val="24"/>
        </w:rPr>
        <w:t xml:space="preserve">memungkinkan seseorang bekerja atas dasar ide tersebut, walaupun proses representasi internal tidak dapat diamati dengan kasat mata dan tidak dapat dinilai </w:t>
      </w:r>
      <w:r w:rsidR="00367A7C" w:rsidRPr="00EE07EB">
        <w:rPr>
          <w:rFonts w:asciiTheme="majorBidi" w:hAnsiTheme="majorBidi" w:cstheme="majorBidi"/>
          <w:i/>
          <w:iCs/>
          <w:sz w:val="24"/>
          <w:szCs w:val="24"/>
        </w:rPr>
        <w:lastRenderedPageBreak/>
        <w:t>secara langsung karena merupakan aktifitas mental seseorang dalam pikirannya (minds on).Sedangkan representasi eksternal adalah hasil perwujudan untuk menggambarkan apa-apa yang telah dikerjakan secara internal. Hasil perwujudan itu dapat diungkap baik secara lisan (talk) maupun tulisan (write) dalam bentuk kata-kata (words), simbol, ekspresi, atau notasi matematik (mathematical expressions atau equations), gambar (pictures), grafik (graphs), diagram (diagrams), tabel (tables) atau melalui objek fisik berupa alat peraga (hands on). Oleh karena itu, representasi merupakan suatu elemen yang esensial untuk mendukung pemahaman konsep-konsep matematika dan keterkaitannya</w:t>
      </w:r>
      <w:r w:rsidRPr="00EE07EB">
        <w:rPr>
          <w:rFonts w:asciiTheme="majorBidi" w:hAnsiTheme="majorBidi" w:cstheme="majorBidi"/>
          <w:i/>
          <w:iCs/>
          <w:sz w:val="24"/>
          <w:szCs w:val="24"/>
        </w:rPr>
        <w:t>”</w:t>
      </w:r>
      <w:r w:rsidR="00367A7C" w:rsidRPr="00EE07EB">
        <w:rPr>
          <w:rFonts w:asciiTheme="majorBidi" w:hAnsiTheme="majorBidi" w:cstheme="majorBidi"/>
          <w:i/>
          <w:iCs/>
          <w:sz w:val="24"/>
          <w:szCs w:val="24"/>
        </w:rPr>
        <w:t xml:space="preserve">. </w:t>
      </w:r>
    </w:p>
    <w:p w:rsidR="00D1119D" w:rsidRPr="00EE07EB" w:rsidRDefault="00D1119D" w:rsidP="00672AF6">
      <w:pPr>
        <w:spacing w:after="120" w:line="240" w:lineRule="auto"/>
        <w:ind w:left="720" w:right="140"/>
        <w:jc w:val="both"/>
        <w:rPr>
          <w:rFonts w:asciiTheme="majorBidi" w:hAnsiTheme="majorBidi" w:cstheme="majorBidi"/>
          <w:i/>
          <w:iCs/>
          <w:sz w:val="24"/>
          <w:szCs w:val="24"/>
        </w:rPr>
      </w:pPr>
    </w:p>
    <w:p w:rsidR="00367A7C" w:rsidRPr="00EE07EB" w:rsidRDefault="00367A7C" w:rsidP="00372341">
      <w:pPr>
        <w:spacing w:after="0" w:line="480" w:lineRule="auto"/>
        <w:ind w:firstLine="207"/>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D1119D">
        <w:rPr>
          <w:rFonts w:asciiTheme="majorBidi" w:hAnsiTheme="majorBidi" w:cstheme="majorBidi"/>
          <w:sz w:val="24"/>
          <w:szCs w:val="24"/>
        </w:rPr>
        <w:tab/>
      </w:r>
      <w:r w:rsidRPr="00EE07EB">
        <w:rPr>
          <w:rFonts w:asciiTheme="majorBidi" w:hAnsiTheme="majorBidi" w:cstheme="majorBidi"/>
          <w:sz w:val="24"/>
          <w:szCs w:val="24"/>
        </w:rPr>
        <w:t>Dalam pembelajaran matematika, penggunaan simbol sebagai representasi eksternal tentang ide-ide matematika adalah sangat fundamental. Penggunaan simbol dalam matematika sangat kental dan tidak dapat diabaikan. Jadi, tujuan representasi harus jelas bahwasanya ide-ide representasi adalah berkesinambungan sehingga representasi matematika pada level abstrak merupakan aspek psikologis yang ingin dicapai.</w:t>
      </w:r>
    </w:p>
    <w:p w:rsidR="00367A7C" w:rsidRPr="00EE07EB" w:rsidRDefault="00367A7C" w:rsidP="00372341">
      <w:pPr>
        <w:pStyle w:val="ListParagraph"/>
        <w:numPr>
          <w:ilvl w:val="0"/>
          <w:numId w:val="16"/>
        </w:numPr>
        <w:spacing w:after="0" w:line="480" w:lineRule="auto"/>
        <w:ind w:left="284" w:hanging="426"/>
        <w:jc w:val="both"/>
        <w:rPr>
          <w:rFonts w:asciiTheme="majorBidi" w:hAnsiTheme="majorBidi" w:cstheme="majorBidi"/>
          <w:b/>
          <w:sz w:val="24"/>
          <w:szCs w:val="24"/>
        </w:rPr>
      </w:pPr>
      <w:r w:rsidRPr="00EE07EB">
        <w:rPr>
          <w:rFonts w:asciiTheme="majorBidi" w:hAnsiTheme="majorBidi" w:cstheme="majorBidi"/>
          <w:b/>
          <w:sz w:val="24"/>
          <w:szCs w:val="24"/>
        </w:rPr>
        <w:t>Beberapa Konsep dalam Teori Representasi</w:t>
      </w:r>
    </w:p>
    <w:p w:rsidR="00367A7C" w:rsidRPr="00EE07EB" w:rsidRDefault="00367A7C" w:rsidP="00372341">
      <w:pPr>
        <w:spacing w:after="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Wahyudin (2013:49) “contoh untuk penggunaan representasi adalah pada bilangan dari benda – benda berjumlah satu lusin, misalnya dapat diwakili oleh angka 12, kata dua belas atau kata lusin.” Widiastuti (2010: 28) merinci, kemampuan yang tergolong dalam kemampuan representasi matematis di antaranya adalah: </w:t>
      </w:r>
    </w:p>
    <w:p w:rsidR="00367A7C" w:rsidRPr="00EE07EB" w:rsidRDefault="00367A7C" w:rsidP="00372341">
      <w:pPr>
        <w:spacing w:after="120" w:line="240" w:lineRule="auto"/>
        <w:ind w:right="282"/>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Mencari hubungan berbagai representasi konsep dan prosedur; memahami hubungan antar topik matematika; menerapkan matematika dalam bidang lain atau dalam kehidupan sehari-hari; memahami representasi ekuivalen suatu konsep; mencari hubungan satu prosedur dengan prosedur lain dalam representasi yang ekuivalen; dan menerapkan hubungan antar topik matematika dan antara topik matematika dengan topik di luar matematika </w:t>
      </w:r>
    </w:p>
    <w:p w:rsidR="00367A7C"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Sedangkan Goldin (Risnawati, 2012:26) menyatakan bahwa:</w:t>
      </w:r>
    </w:p>
    <w:p w:rsidR="00367A7C" w:rsidRPr="00EE07EB" w:rsidRDefault="00367A7C" w:rsidP="00372341">
      <w:pPr>
        <w:spacing w:after="120" w:line="240" w:lineRule="auto"/>
        <w:ind w:right="282"/>
        <w:jc w:val="both"/>
        <w:rPr>
          <w:rFonts w:asciiTheme="majorBidi" w:hAnsiTheme="majorBidi" w:cstheme="majorBidi"/>
          <w:sz w:val="24"/>
          <w:szCs w:val="24"/>
        </w:rPr>
      </w:pPr>
      <w:proofErr w:type="gramStart"/>
      <w:r w:rsidRPr="00EE07EB">
        <w:rPr>
          <w:rFonts w:asciiTheme="majorBidi" w:hAnsiTheme="majorBidi" w:cstheme="majorBidi"/>
          <w:sz w:val="24"/>
          <w:szCs w:val="24"/>
        </w:rPr>
        <w:t>representasi</w:t>
      </w:r>
      <w:proofErr w:type="gramEnd"/>
      <w:r w:rsidRPr="00EE07EB">
        <w:rPr>
          <w:rFonts w:asciiTheme="majorBidi" w:hAnsiTheme="majorBidi" w:cstheme="majorBidi"/>
          <w:sz w:val="24"/>
          <w:szCs w:val="24"/>
        </w:rPr>
        <w:t xml:space="preserve"> adalah elemen yang sangat penting untuk teori belajar mengajar matematika, tidak hanya karena sistem penggunaan sistem-sistem simbolis dalam matematikanya yang juga sintaks dan simantik yang kaya, bervariasi dan inversa, ada dua alasan epistemologi yang kuat yaitu: (a) matematika memainkan bagian penting mengkonseptualisasikan dunia nyata; (b) matematika menggunakan homomorfisme pada pengurangan struktur penting antara satu dengan lainnya. </w:t>
      </w:r>
    </w:p>
    <w:p w:rsidR="00367A7C" w:rsidRPr="00EE07EB" w:rsidRDefault="00367A7C" w:rsidP="00372341">
      <w:pPr>
        <w:pStyle w:val="ListParagraph"/>
        <w:spacing w:after="120" w:line="240" w:lineRule="auto"/>
        <w:ind w:left="1134" w:right="282"/>
        <w:jc w:val="both"/>
        <w:rPr>
          <w:rFonts w:asciiTheme="majorBidi" w:hAnsiTheme="majorBidi" w:cstheme="majorBidi"/>
          <w:sz w:val="24"/>
          <w:szCs w:val="24"/>
        </w:rPr>
      </w:pPr>
    </w:p>
    <w:p w:rsidR="00367A7C"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Kemudian dikatakan, dalam psikologi pendidikan matematika terdapat beberapa gagasan utama yang berhubungan dengan representasi, yaitu:</w:t>
      </w:r>
    </w:p>
    <w:p w:rsidR="00367A7C" w:rsidRPr="00EE07EB" w:rsidRDefault="00367A7C" w:rsidP="00372341">
      <w:pPr>
        <w:pStyle w:val="ListParagraph"/>
        <w:numPr>
          <w:ilvl w:val="0"/>
          <w:numId w:val="17"/>
        </w:numPr>
        <w:tabs>
          <w:tab w:val="left" w:pos="426"/>
          <w:tab w:val="left" w:pos="851"/>
        </w:tabs>
        <w:spacing w:after="120" w:line="480" w:lineRule="auto"/>
        <w:ind w:left="284" w:hanging="284"/>
        <w:jc w:val="both"/>
        <w:rPr>
          <w:rFonts w:asciiTheme="majorBidi" w:hAnsiTheme="majorBidi" w:cstheme="majorBidi"/>
          <w:b/>
          <w:i/>
          <w:sz w:val="24"/>
          <w:szCs w:val="24"/>
        </w:rPr>
      </w:pPr>
      <w:r w:rsidRPr="00EE07EB">
        <w:rPr>
          <w:rFonts w:asciiTheme="majorBidi" w:hAnsiTheme="majorBidi" w:cstheme="majorBidi"/>
          <w:b/>
          <w:i/>
          <w:sz w:val="24"/>
          <w:szCs w:val="24"/>
        </w:rPr>
        <w:t>Sistem-sistem Representasi</w:t>
      </w:r>
    </w:p>
    <w:p w:rsidR="00D851A4" w:rsidRPr="00EE07EB" w:rsidRDefault="00367A7C" w:rsidP="00372341">
      <w:pPr>
        <w:spacing w:after="120" w:line="480" w:lineRule="auto"/>
        <w:ind w:firstLine="567"/>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Secara umum representasi adalah suatu konfigurasi yang menggambarkan sesuatu yang lain dalam beberapa cara, baik itu menggambarkan objek kehidupan nyata maupun objek lain yang dibuat lebih jelas dengan menggunakan pendekatan korespondensi abstrak Selanjutnya dikatakan bahwa, konfigurasi yang merepresentasikan merupakan </w:t>
      </w:r>
      <w:r w:rsidR="00247879">
        <w:rPr>
          <w:rFonts w:asciiTheme="majorBidi" w:hAnsiTheme="majorBidi" w:cstheme="majorBidi"/>
          <w:sz w:val="24"/>
          <w:szCs w:val="24"/>
        </w:rPr>
        <w:t xml:space="preserve">sesuatu yang berhubungan dengan </w:t>
      </w:r>
      <w:r w:rsidRPr="00EE07EB">
        <w:rPr>
          <w:rFonts w:asciiTheme="majorBidi" w:hAnsiTheme="majorBidi" w:cstheme="majorBidi"/>
          <w:sz w:val="24"/>
          <w:szCs w:val="24"/>
        </w:rPr>
        <w:t>menggambarkan, mencakup, menunjukkan, mengkodekan, memancing, menamai, menghubungkan dengan, menghasilkan, menggantikan, atau menyimbolkan.</w:t>
      </w:r>
    </w:p>
    <w:p w:rsidR="00367A7C" w:rsidRPr="00EE07EB" w:rsidRDefault="00367A7C" w:rsidP="00372341">
      <w:pPr>
        <w:spacing w:after="120" w:line="480" w:lineRule="auto"/>
        <w:ind w:firstLine="567"/>
        <w:jc w:val="both"/>
        <w:rPr>
          <w:rFonts w:asciiTheme="majorBidi" w:hAnsiTheme="majorBidi" w:cstheme="majorBidi"/>
          <w:sz w:val="24"/>
          <w:szCs w:val="24"/>
        </w:rPr>
      </w:pPr>
      <w:r w:rsidRPr="00EE07EB">
        <w:rPr>
          <w:rFonts w:asciiTheme="majorBidi" w:hAnsiTheme="majorBidi" w:cstheme="majorBidi"/>
          <w:sz w:val="24"/>
          <w:szCs w:val="24"/>
        </w:rPr>
        <w:t xml:space="preserve">       Janvier (Risnawati, 2012:27) menyatakan bahwa “proses penerjemahan merupakan komponen penting untuk memahami ide-ide tertentu dalam suatu pemodelan.” Adapun ciri-ciri pokok dari pemodelan tersebut mencakup: </w:t>
      </w:r>
    </w:p>
    <w:p w:rsidR="008C2EA5" w:rsidRPr="00EE07EB" w:rsidRDefault="00367A7C" w:rsidP="00372341">
      <w:pPr>
        <w:pStyle w:val="ListParagraph"/>
        <w:numPr>
          <w:ilvl w:val="0"/>
          <w:numId w:val="18"/>
        </w:numPr>
        <w:spacing w:after="120" w:line="480" w:lineRule="auto"/>
        <w:ind w:left="567" w:hanging="425"/>
        <w:jc w:val="both"/>
        <w:rPr>
          <w:rFonts w:asciiTheme="majorBidi" w:hAnsiTheme="majorBidi" w:cstheme="majorBidi"/>
          <w:sz w:val="24"/>
          <w:szCs w:val="24"/>
        </w:rPr>
      </w:pPr>
      <w:r w:rsidRPr="00EE07EB">
        <w:rPr>
          <w:rFonts w:asciiTheme="majorBidi" w:hAnsiTheme="majorBidi" w:cstheme="majorBidi"/>
          <w:sz w:val="24"/>
          <w:szCs w:val="24"/>
        </w:rPr>
        <w:t>Menyederhanakan situasi orisinil dengan mengabaikan ciri-ciri yang tidak relevan untuk memfokuskan pada faktor yang lebih relevan;</w:t>
      </w:r>
    </w:p>
    <w:p w:rsidR="008C2EA5" w:rsidRPr="00EE07EB" w:rsidRDefault="00367A7C" w:rsidP="00372341">
      <w:pPr>
        <w:pStyle w:val="ListParagraph"/>
        <w:numPr>
          <w:ilvl w:val="0"/>
          <w:numId w:val="18"/>
        </w:numPr>
        <w:spacing w:after="120" w:line="480" w:lineRule="auto"/>
        <w:ind w:left="567" w:hanging="425"/>
        <w:jc w:val="both"/>
        <w:rPr>
          <w:rFonts w:asciiTheme="majorBidi" w:hAnsiTheme="majorBidi" w:cstheme="majorBidi"/>
          <w:sz w:val="24"/>
          <w:szCs w:val="24"/>
        </w:rPr>
      </w:pPr>
      <w:r w:rsidRPr="00EE07EB">
        <w:rPr>
          <w:rFonts w:asciiTheme="majorBidi" w:hAnsiTheme="majorBidi" w:cstheme="majorBidi"/>
          <w:sz w:val="24"/>
          <w:szCs w:val="24"/>
        </w:rPr>
        <w:t xml:space="preserve">Membuat pemetaan di antara situasi orisinil dan model; </w:t>
      </w:r>
    </w:p>
    <w:p w:rsidR="008C2EA5" w:rsidRPr="00EE07EB" w:rsidRDefault="00367A7C" w:rsidP="00372341">
      <w:pPr>
        <w:pStyle w:val="ListParagraph"/>
        <w:numPr>
          <w:ilvl w:val="0"/>
          <w:numId w:val="18"/>
        </w:numPr>
        <w:spacing w:after="120" w:line="480" w:lineRule="auto"/>
        <w:ind w:left="567" w:hanging="425"/>
        <w:jc w:val="both"/>
        <w:rPr>
          <w:rFonts w:asciiTheme="majorBidi" w:hAnsiTheme="majorBidi" w:cstheme="majorBidi"/>
          <w:sz w:val="24"/>
          <w:szCs w:val="24"/>
        </w:rPr>
      </w:pPr>
      <w:r w:rsidRPr="00EE07EB">
        <w:rPr>
          <w:rFonts w:asciiTheme="majorBidi" w:hAnsiTheme="majorBidi" w:cstheme="majorBidi"/>
          <w:sz w:val="24"/>
          <w:szCs w:val="24"/>
        </w:rPr>
        <w:t>Mengkaji ciri-ciri model untuk membuat prediksi mengenai situasi orisinil;</w:t>
      </w:r>
    </w:p>
    <w:p w:rsidR="008C2EA5" w:rsidRPr="00EE07EB" w:rsidRDefault="00367A7C" w:rsidP="00372341">
      <w:pPr>
        <w:pStyle w:val="ListParagraph"/>
        <w:numPr>
          <w:ilvl w:val="0"/>
          <w:numId w:val="18"/>
        </w:numPr>
        <w:spacing w:after="120" w:line="480" w:lineRule="auto"/>
        <w:ind w:left="567" w:hanging="425"/>
        <w:jc w:val="both"/>
        <w:rPr>
          <w:rFonts w:asciiTheme="majorBidi" w:hAnsiTheme="majorBidi" w:cstheme="majorBidi"/>
          <w:sz w:val="24"/>
          <w:szCs w:val="24"/>
        </w:rPr>
      </w:pPr>
      <w:r w:rsidRPr="00EE07EB">
        <w:rPr>
          <w:rFonts w:asciiTheme="majorBidi" w:hAnsiTheme="majorBidi" w:cstheme="majorBidi"/>
          <w:sz w:val="24"/>
          <w:szCs w:val="24"/>
        </w:rPr>
        <w:lastRenderedPageBreak/>
        <w:t>Menerjemahkan prediksi kembali pada situasi orisinil;</w:t>
      </w:r>
    </w:p>
    <w:p w:rsidR="00367A7C" w:rsidRPr="00EE07EB" w:rsidRDefault="00367A7C" w:rsidP="00372341">
      <w:pPr>
        <w:pStyle w:val="ListParagraph"/>
        <w:numPr>
          <w:ilvl w:val="0"/>
          <w:numId w:val="18"/>
        </w:numPr>
        <w:spacing w:after="120" w:line="480" w:lineRule="auto"/>
        <w:ind w:left="567" w:hanging="425"/>
        <w:jc w:val="both"/>
        <w:rPr>
          <w:rFonts w:asciiTheme="majorBidi" w:hAnsiTheme="majorBidi" w:cstheme="majorBidi"/>
          <w:sz w:val="24"/>
          <w:szCs w:val="24"/>
        </w:rPr>
      </w:pPr>
      <w:r w:rsidRPr="00EE07EB">
        <w:rPr>
          <w:rFonts w:asciiTheme="majorBidi" w:hAnsiTheme="majorBidi" w:cstheme="majorBidi"/>
          <w:sz w:val="24"/>
          <w:szCs w:val="24"/>
        </w:rPr>
        <w:t xml:space="preserve">Memeriksa apakah prediksi yang diterjemahkan berguna dan masuk akal. </w:t>
      </w:r>
    </w:p>
    <w:p w:rsidR="00247879" w:rsidRDefault="00367A7C" w:rsidP="00A03D0C">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Proses penerjemahan adalah implisit dalam beragam teknik yang biasanya digunakan untuk meneliti apakah seseorang paham dalam merepresentasikan suatu masalah. Tabel 2.1 berikut merupakan bentuk-bentuk operasional representasi matematik.</w:t>
      </w:r>
    </w:p>
    <w:p w:rsidR="00D1119D" w:rsidRDefault="00D1119D" w:rsidP="00A03D0C">
      <w:pPr>
        <w:spacing w:after="120" w:line="480" w:lineRule="auto"/>
        <w:jc w:val="both"/>
        <w:rPr>
          <w:rFonts w:asciiTheme="majorBidi" w:hAnsiTheme="majorBidi" w:cstheme="majorBidi"/>
          <w:sz w:val="24"/>
          <w:szCs w:val="24"/>
        </w:rPr>
      </w:pPr>
    </w:p>
    <w:p w:rsidR="00D1119D" w:rsidRDefault="00D1119D" w:rsidP="00A03D0C">
      <w:pPr>
        <w:spacing w:after="120" w:line="480" w:lineRule="auto"/>
        <w:jc w:val="both"/>
        <w:rPr>
          <w:rFonts w:asciiTheme="majorBidi" w:hAnsiTheme="majorBidi" w:cstheme="majorBidi"/>
          <w:sz w:val="24"/>
          <w:szCs w:val="24"/>
        </w:rPr>
      </w:pPr>
    </w:p>
    <w:p w:rsidR="00D1119D" w:rsidRDefault="00D1119D" w:rsidP="00A03D0C">
      <w:pPr>
        <w:spacing w:after="120" w:line="480" w:lineRule="auto"/>
        <w:jc w:val="both"/>
        <w:rPr>
          <w:rFonts w:asciiTheme="majorBidi" w:hAnsiTheme="majorBidi" w:cstheme="majorBidi"/>
          <w:sz w:val="24"/>
          <w:szCs w:val="24"/>
        </w:rPr>
      </w:pPr>
    </w:p>
    <w:p w:rsidR="00D1119D" w:rsidRDefault="00D1119D" w:rsidP="00A03D0C">
      <w:pPr>
        <w:spacing w:after="120" w:line="480" w:lineRule="auto"/>
        <w:jc w:val="both"/>
        <w:rPr>
          <w:rFonts w:asciiTheme="majorBidi" w:hAnsiTheme="majorBidi" w:cstheme="majorBidi"/>
          <w:sz w:val="24"/>
          <w:szCs w:val="24"/>
        </w:rPr>
      </w:pPr>
    </w:p>
    <w:p w:rsidR="00D1119D" w:rsidRPr="00A03D0C" w:rsidRDefault="00D1119D" w:rsidP="00A03D0C">
      <w:pPr>
        <w:spacing w:after="120" w:line="480" w:lineRule="auto"/>
        <w:jc w:val="both"/>
        <w:rPr>
          <w:rFonts w:asciiTheme="majorBidi" w:hAnsiTheme="majorBidi" w:cstheme="majorBidi"/>
          <w:b/>
          <w:sz w:val="24"/>
          <w:szCs w:val="24"/>
        </w:rPr>
      </w:pPr>
    </w:p>
    <w:p w:rsidR="00367A7C" w:rsidRPr="00EE07EB" w:rsidRDefault="00247879" w:rsidP="00372341">
      <w:pPr>
        <w:pStyle w:val="ListParagraph"/>
        <w:spacing w:after="120" w:line="240" w:lineRule="auto"/>
        <w:ind w:left="567"/>
        <w:jc w:val="both"/>
        <w:rPr>
          <w:rFonts w:asciiTheme="majorBidi" w:hAnsiTheme="majorBidi" w:cstheme="majorBidi"/>
          <w:b/>
          <w:sz w:val="24"/>
          <w:szCs w:val="24"/>
        </w:rPr>
      </w:pPr>
      <w:r>
        <w:rPr>
          <w:rFonts w:asciiTheme="majorBidi" w:hAnsiTheme="majorBidi" w:cstheme="majorBidi"/>
          <w:b/>
          <w:sz w:val="24"/>
          <w:szCs w:val="24"/>
        </w:rPr>
        <w:t xml:space="preserve">                                                    </w:t>
      </w:r>
      <w:r w:rsidR="00367A7C" w:rsidRPr="00EE07EB">
        <w:rPr>
          <w:rFonts w:asciiTheme="majorBidi" w:hAnsiTheme="majorBidi" w:cstheme="majorBidi"/>
          <w:b/>
          <w:sz w:val="24"/>
          <w:szCs w:val="24"/>
        </w:rPr>
        <w:t>Tabel 2.1</w:t>
      </w:r>
    </w:p>
    <w:p w:rsidR="00367A7C" w:rsidRPr="00EE07EB" w:rsidRDefault="00247879" w:rsidP="00372341">
      <w:pPr>
        <w:pStyle w:val="ListParagraph"/>
        <w:spacing w:after="120" w:line="240" w:lineRule="auto"/>
        <w:ind w:left="567"/>
        <w:jc w:val="both"/>
        <w:rPr>
          <w:rFonts w:asciiTheme="majorBidi" w:hAnsiTheme="majorBidi" w:cstheme="majorBidi"/>
          <w:b/>
          <w:sz w:val="24"/>
          <w:szCs w:val="24"/>
        </w:rPr>
      </w:pPr>
      <w:r>
        <w:rPr>
          <w:rFonts w:asciiTheme="majorBidi" w:hAnsiTheme="majorBidi" w:cstheme="majorBidi"/>
          <w:b/>
          <w:sz w:val="24"/>
          <w:szCs w:val="24"/>
        </w:rPr>
        <w:t xml:space="preserve">                   </w:t>
      </w:r>
      <w:r w:rsidR="00367A7C" w:rsidRPr="00EE07EB">
        <w:rPr>
          <w:rFonts w:asciiTheme="majorBidi" w:hAnsiTheme="majorBidi" w:cstheme="majorBidi"/>
          <w:b/>
          <w:sz w:val="24"/>
          <w:szCs w:val="24"/>
        </w:rPr>
        <w:t>Implikasi – Implikasi Untuk Konsep Representasi</w:t>
      </w:r>
    </w:p>
    <w:p w:rsidR="00367A7C" w:rsidRPr="00EE07EB" w:rsidRDefault="00367A7C" w:rsidP="00372341">
      <w:pPr>
        <w:spacing w:after="0" w:line="240" w:lineRule="auto"/>
        <w:ind w:left="567"/>
        <w:jc w:val="both"/>
        <w:rPr>
          <w:rFonts w:asciiTheme="majorBidi" w:hAnsiTheme="majorBidi" w:cstheme="majorBidi"/>
          <w:b/>
          <w:sz w:val="24"/>
          <w:szCs w:val="24"/>
        </w:rPr>
      </w:pPr>
    </w:p>
    <w:tbl>
      <w:tblPr>
        <w:tblStyle w:val="TableGrid"/>
        <w:tblW w:w="7456" w:type="dxa"/>
        <w:tblInd w:w="675" w:type="dxa"/>
        <w:tblLook w:val="04A0" w:firstRow="1" w:lastRow="0" w:firstColumn="1" w:lastColumn="0" w:noHBand="0" w:noVBand="1"/>
      </w:tblPr>
      <w:tblGrid>
        <w:gridCol w:w="428"/>
        <w:gridCol w:w="2253"/>
        <w:gridCol w:w="4959"/>
      </w:tblGrid>
      <w:tr w:rsidR="00367A7C" w:rsidRPr="00EE07EB" w:rsidTr="00D851A4">
        <w:tc>
          <w:tcPr>
            <w:tcW w:w="534" w:type="dxa"/>
            <w:shd w:val="clear" w:color="auto" w:fill="BFBFBF" w:themeFill="background1" w:themeFillShade="BF"/>
          </w:tcPr>
          <w:p w:rsidR="00367A7C" w:rsidRPr="00EE07EB" w:rsidRDefault="00367A7C" w:rsidP="00372341">
            <w:pPr>
              <w:spacing w:line="312" w:lineRule="exact"/>
              <w:ind w:left="-142" w:right="-239"/>
              <w:jc w:val="both"/>
              <w:rPr>
                <w:rFonts w:asciiTheme="majorBidi" w:hAnsiTheme="majorBidi" w:cstheme="majorBidi"/>
                <w:b/>
                <w:sz w:val="24"/>
                <w:szCs w:val="24"/>
              </w:rPr>
            </w:pPr>
            <w:r w:rsidRPr="00EE07EB">
              <w:rPr>
                <w:rFonts w:asciiTheme="majorBidi" w:hAnsiTheme="majorBidi" w:cstheme="majorBidi"/>
                <w:b/>
                <w:noProof/>
                <w:color w:val="000000"/>
                <w:sz w:val="24"/>
                <w:szCs w:val="24"/>
              </w:rPr>
              <w:t>No.</w:t>
            </w:r>
          </w:p>
        </w:tc>
        <w:tc>
          <w:tcPr>
            <w:tcW w:w="2301" w:type="dxa"/>
            <w:shd w:val="clear" w:color="auto" w:fill="BFBFBF" w:themeFill="background1" w:themeFillShade="BF"/>
          </w:tcPr>
          <w:p w:rsidR="00367A7C" w:rsidRPr="00EE07EB" w:rsidRDefault="00367A7C" w:rsidP="00372341">
            <w:pPr>
              <w:spacing w:line="312" w:lineRule="exact"/>
              <w:ind w:left="-142" w:right="-239"/>
              <w:jc w:val="both"/>
              <w:rPr>
                <w:rFonts w:asciiTheme="majorBidi" w:hAnsiTheme="majorBidi" w:cstheme="majorBidi"/>
                <w:b/>
                <w:sz w:val="24"/>
                <w:szCs w:val="24"/>
              </w:rPr>
            </w:pPr>
            <w:r w:rsidRPr="00EE07EB">
              <w:rPr>
                <w:rFonts w:asciiTheme="majorBidi" w:hAnsiTheme="majorBidi" w:cstheme="majorBidi"/>
                <w:b/>
                <w:noProof/>
                <w:color w:val="000000"/>
                <w:sz w:val="24"/>
                <w:szCs w:val="24"/>
              </w:rPr>
              <w:t>Representasi</w:t>
            </w:r>
          </w:p>
        </w:tc>
        <w:tc>
          <w:tcPr>
            <w:tcW w:w="4621" w:type="dxa"/>
            <w:shd w:val="clear" w:color="auto" w:fill="BFBFBF" w:themeFill="background1" w:themeFillShade="BF"/>
          </w:tcPr>
          <w:p w:rsidR="00367A7C" w:rsidRPr="00EE07EB" w:rsidRDefault="00367A7C" w:rsidP="00372341">
            <w:pPr>
              <w:spacing w:line="312" w:lineRule="exact"/>
              <w:ind w:left="-142" w:right="-239"/>
              <w:jc w:val="both"/>
              <w:rPr>
                <w:rFonts w:asciiTheme="majorBidi" w:hAnsiTheme="majorBidi" w:cstheme="majorBidi"/>
                <w:b/>
                <w:sz w:val="24"/>
                <w:szCs w:val="24"/>
              </w:rPr>
            </w:pPr>
            <w:r w:rsidRPr="00EE07EB">
              <w:rPr>
                <w:rFonts w:asciiTheme="majorBidi" w:hAnsiTheme="majorBidi" w:cstheme="majorBidi"/>
                <w:b/>
                <w:noProof/>
                <w:color w:val="000000"/>
                <w:spacing w:val="-1"/>
                <w:sz w:val="24"/>
                <w:szCs w:val="24"/>
              </w:rPr>
              <w:t>Bentuk-Bentuk</w:t>
            </w:r>
            <w:r w:rsidRPr="00EE07EB">
              <w:rPr>
                <w:rFonts w:asciiTheme="majorBidi" w:hAnsiTheme="majorBidi" w:cstheme="majorBidi"/>
                <w:b/>
                <w:noProof/>
                <w:color w:val="000000"/>
                <w:spacing w:val="2"/>
                <w:sz w:val="24"/>
                <w:szCs w:val="24"/>
              </w:rPr>
              <w:t> </w:t>
            </w:r>
            <w:r w:rsidRPr="00EE07EB">
              <w:rPr>
                <w:rFonts w:asciiTheme="majorBidi" w:hAnsiTheme="majorBidi" w:cstheme="majorBidi"/>
                <w:b/>
                <w:noProof/>
                <w:color w:val="000000"/>
                <w:sz w:val="24"/>
                <w:szCs w:val="24"/>
              </w:rPr>
              <w:t>Operasional</w:t>
            </w:r>
          </w:p>
        </w:tc>
      </w:tr>
      <w:tr w:rsidR="00367A7C" w:rsidRPr="00EE07EB" w:rsidTr="00D851A4">
        <w:tc>
          <w:tcPr>
            <w:tcW w:w="534" w:type="dxa"/>
          </w:tcPr>
          <w:p w:rsidR="00367A7C" w:rsidRPr="00EE07EB" w:rsidRDefault="00367A7C" w:rsidP="00372341">
            <w:pPr>
              <w:spacing w:line="254" w:lineRule="exact"/>
              <w:jc w:val="both"/>
              <w:rPr>
                <w:rFonts w:asciiTheme="majorBidi" w:hAnsiTheme="majorBidi" w:cstheme="majorBidi"/>
                <w:sz w:val="24"/>
                <w:szCs w:val="24"/>
              </w:rPr>
            </w:pPr>
            <w:r w:rsidRPr="00EE07EB">
              <w:rPr>
                <w:rFonts w:asciiTheme="majorBidi" w:hAnsiTheme="majorBidi" w:cstheme="majorBidi"/>
                <w:sz w:val="24"/>
                <w:szCs w:val="24"/>
              </w:rPr>
              <w:t>1</w:t>
            </w:r>
          </w:p>
        </w:tc>
        <w:tc>
          <w:tcPr>
            <w:tcW w:w="2301" w:type="dxa"/>
          </w:tcPr>
          <w:p w:rsidR="00367A7C" w:rsidRPr="00EE07EB" w:rsidRDefault="00367A7C" w:rsidP="00372341">
            <w:pPr>
              <w:spacing w:line="254"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Visual</w:t>
            </w:r>
            <w:r w:rsidRPr="00EE07EB">
              <w:rPr>
                <w:rFonts w:asciiTheme="majorBidi" w:hAnsiTheme="majorBidi" w:cstheme="majorBidi"/>
                <w:noProof/>
                <w:color w:val="000000"/>
                <w:spacing w:val="5"/>
                <w:sz w:val="24"/>
                <w:szCs w:val="24"/>
              </w:rPr>
              <w:t> </w:t>
            </w:r>
            <w:r w:rsidRPr="00EE07EB">
              <w:rPr>
                <w:rFonts w:asciiTheme="majorBidi" w:hAnsiTheme="majorBidi" w:cstheme="majorBidi"/>
                <w:noProof/>
                <w:color w:val="000000"/>
                <w:spacing w:val="-1"/>
                <w:sz w:val="24"/>
                <w:szCs w:val="24"/>
              </w:rPr>
              <w:t>berupa:</w:t>
            </w:r>
          </w:p>
          <w:p w:rsidR="00367A7C" w:rsidRPr="00EE07EB" w:rsidRDefault="00367A7C" w:rsidP="00372341">
            <w:pPr>
              <w:spacing w:line="290"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a.</w:t>
            </w:r>
            <w:r w:rsidRPr="00EE07EB">
              <w:rPr>
                <w:rFonts w:asciiTheme="majorBidi" w:hAnsiTheme="majorBidi" w:cstheme="majorBidi"/>
                <w:noProof/>
                <w:color w:val="000000"/>
                <w:w w:val="337"/>
                <w:sz w:val="24"/>
                <w:szCs w:val="24"/>
              </w:rPr>
              <w:t> </w:t>
            </w:r>
            <w:r w:rsidRPr="00EE07EB">
              <w:rPr>
                <w:rFonts w:asciiTheme="majorBidi" w:hAnsiTheme="majorBidi" w:cstheme="majorBidi"/>
                <w:noProof/>
                <w:color w:val="000000"/>
                <w:spacing w:val="-1"/>
                <w:sz w:val="24"/>
                <w:szCs w:val="24"/>
              </w:rPr>
              <w:t>Diagram,</w:t>
            </w:r>
            <w:r w:rsidRPr="00EE07EB">
              <w:rPr>
                <w:rFonts w:asciiTheme="majorBidi" w:hAnsiTheme="majorBidi" w:cstheme="majorBidi"/>
                <w:noProof/>
                <w:color w:val="000000"/>
                <w:spacing w:val="4"/>
                <w:sz w:val="24"/>
                <w:szCs w:val="24"/>
              </w:rPr>
              <w:t> </w:t>
            </w:r>
            <w:r w:rsidRPr="00EE07EB">
              <w:rPr>
                <w:rFonts w:asciiTheme="majorBidi" w:hAnsiTheme="majorBidi" w:cstheme="majorBidi"/>
                <w:noProof/>
                <w:color w:val="000000"/>
                <w:sz w:val="24"/>
                <w:szCs w:val="24"/>
              </w:rPr>
              <w:t>grafik</w:t>
            </w:r>
          </w:p>
          <w:p w:rsidR="00367A7C" w:rsidRPr="00EE07EB" w:rsidRDefault="00367A7C" w:rsidP="00372341">
            <w:pPr>
              <w:spacing w:line="290" w:lineRule="exact"/>
              <w:ind w:left="430"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atau</w:t>
            </w:r>
            <w:r w:rsidRPr="00EE07EB">
              <w:rPr>
                <w:rFonts w:asciiTheme="majorBidi" w:hAnsiTheme="majorBidi" w:cstheme="majorBidi"/>
                <w:noProof/>
                <w:color w:val="000000"/>
                <w:w w:val="324"/>
                <w:sz w:val="24"/>
                <w:szCs w:val="24"/>
              </w:rPr>
              <w:t> </w:t>
            </w:r>
            <w:r w:rsidRPr="00EE07EB">
              <w:rPr>
                <w:rFonts w:asciiTheme="majorBidi" w:hAnsiTheme="majorBidi" w:cstheme="majorBidi"/>
                <w:noProof/>
                <w:color w:val="000000"/>
                <w:sz w:val="24"/>
                <w:szCs w:val="24"/>
              </w:rPr>
              <w:t>Tabel</w:t>
            </w:r>
          </w:p>
          <w:p w:rsidR="00367A7C" w:rsidRPr="00EE07EB" w:rsidRDefault="00367A7C" w:rsidP="00372341">
            <w:pPr>
              <w:spacing w:line="290"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b.</w:t>
            </w:r>
            <w:r w:rsidRPr="00EE07EB">
              <w:rPr>
                <w:rFonts w:asciiTheme="majorBidi" w:hAnsiTheme="majorBidi" w:cstheme="majorBidi"/>
                <w:noProof/>
                <w:color w:val="000000"/>
                <w:w w:val="222"/>
                <w:sz w:val="24"/>
                <w:szCs w:val="24"/>
              </w:rPr>
              <w:t> </w:t>
            </w:r>
            <w:r w:rsidRPr="00EE07EB">
              <w:rPr>
                <w:rFonts w:asciiTheme="majorBidi" w:hAnsiTheme="majorBidi" w:cstheme="majorBidi"/>
                <w:noProof/>
                <w:color w:val="000000"/>
                <w:spacing w:val="-1"/>
                <w:sz w:val="24"/>
                <w:szCs w:val="24"/>
              </w:rPr>
              <w:t>Gambar</w:t>
            </w:r>
          </w:p>
        </w:tc>
        <w:tc>
          <w:tcPr>
            <w:tcW w:w="4621" w:type="dxa"/>
          </w:tcPr>
          <w:p w:rsidR="00367A7C" w:rsidRPr="00EE07EB" w:rsidRDefault="00367A7C" w:rsidP="00372341">
            <w:pPr>
              <w:pStyle w:val="ListParagraph"/>
              <w:numPr>
                <w:ilvl w:val="0"/>
                <w:numId w:val="19"/>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Menyajikan kembali data atau informasi </w:t>
            </w:r>
          </w:p>
          <w:p w:rsidR="00367A7C" w:rsidRPr="00EE07EB" w:rsidRDefault="00672AF6" w:rsidP="00672AF6">
            <w:pPr>
              <w:pStyle w:val="ListParagraph"/>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Dari suatu representasi ke </w:t>
            </w:r>
            <w:r w:rsidR="00367A7C" w:rsidRPr="00EE07EB">
              <w:rPr>
                <w:rFonts w:asciiTheme="majorBidi" w:hAnsiTheme="majorBidi" w:cstheme="majorBidi"/>
                <w:sz w:val="24"/>
                <w:szCs w:val="24"/>
              </w:rPr>
              <w:t>representasi diagram, grafik, atau tebel.</w:t>
            </w:r>
          </w:p>
          <w:p w:rsidR="00367A7C" w:rsidRPr="00EE07EB" w:rsidRDefault="00672AF6" w:rsidP="00372341">
            <w:pPr>
              <w:pStyle w:val="ListParagraph"/>
              <w:numPr>
                <w:ilvl w:val="0"/>
                <w:numId w:val="19"/>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Menggunakan representasi visual </w:t>
            </w:r>
            <w:r w:rsidR="00367A7C" w:rsidRPr="00EE07EB">
              <w:rPr>
                <w:rFonts w:asciiTheme="majorBidi" w:hAnsiTheme="majorBidi" w:cstheme="majorBidi"/>
                <w:sz w:val="24"/>
                <w:szCs w:val="24"/>
              </w:rPr>
              <w:t>untuk menyelesaikan masalah.</w:t>
            </w:r>
          </w:p>
          <w:p w:rsidR="00367A7C" w:rsidRPr="00EE07EB" w:rsidRDefault="00367A7C" w:rsidP="00372341">
            <w:pPr>
              <w:pStyle w:val="ListParagraph"/>
              <w:numPr>
                <w:ilvl w:val="0"/>
                <w:numId w:val="19"/>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Membuat gambar pola-pola geometri</w:t>
            </w:r>
          </w:p>
          <w:p w:rsidR="00367A7C" w:rsidRPr="00EE07EB" w:rsidRDefault="00672AF6" w:rsidP="00372341">
            <w:pPr>
              <w:pStyle w:val="ListParagraph"/>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Untuk memperjelas masalah dan </w:t>
            </w:r>
            <w:r w:rsidR="00367A7C" w:rsidRPr="00EE07EB">
              <w:rPr>
                <w:rFonts w:asciiTheme="majorBidi" w:hAnsiTheme="majorBidi" w:cstheme="majorBidi"/>
                <w:sz w:val="24"/>
                <w:szCs w:val="24"/>
              </w:rPr>
              <w:t>memfasilitas penyelesaian.</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
        </w:tc>
      </w:tr>
      <w:tr w:rsidR="00367A7C" w:rsidRPr="00EE07EB" w:rsidTr="00D851A4">
        <w:tc>
          <w:tcPr>
            <w:tcW w:w="534" w:type="dxa"/>
          </w:tcPr>
          <w:p w:rsidR="00367A7C" w:rsidRPr="00EE07EB" w:rsidRDefault="00367A7C" w:rsidP="00372341">
            <w:pPr>
              <w:spacing w:line="255" w:lineRule="exact"/>
              <w:jc w:val="both"/>
              <w:rPr>
                <w:rFonts w:asciiTheme="majorBidi" w:hAnsiTheme="majorBidi" w:cstheme="majorBidi"/>
                <w:sz w:val="24"/>
                <w:szCs w:val="24"/>
              </w:rPr>
            </w:pPr>
            <w:r w:rsidRPr="00EE07EB">
              <w:rPr>
                <w:rFonts w:asciiTheme="majorBidi" w:hAnsiTheme="majorBidi" w:cstheme="majorBidi"/>
                <w:sz w:val="24"/>
                <w:szCs w:val="24"/>
              </w:rPr>
              <w:t>2</w:t>
            </w:r>
          </w:p>
        </w:tc>
        <w:tc>
          <w:tcPr>
            <w:tcW w:w="2301" w:type="dxa"/>
          </w:tcPr>
          <w:p w:rsidR="00367A7C" w:rsidRPr="00EE07EB" w:rsidRDefault="00367A7C" w:rsidP="00372341">
            <w:pPr>
              <w:spacing w:line="255"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Persamaan</w:t>
            </w:r>
            <w:r w:rsidRPr="00EE07EB">
              <w:rPr>
                <w:rFonts w:asciiTheme="majorBidi" w:hAnsiTheme="majorBidi" w:cstheme="majorBidi"/>
                <w:noProof/>
                <w:color w:val="000000"/>
                <w:spacing w:val="4"/>
                <w:sz w:val="24"/>
                <w:szCs w:val="24"/>
              </w:rPr>
              <w:t> </w:t>
            </w:r>
            <w:r w:rsidRPr="00EE07EB">
              <w:rPr>
                <w:rFonts w:asciiTheme="majorBidi" w:hAnsiTheme="majorBidi" w:cstheme="majorBidi"/>
                <w:noProof/>
                <w:color w:val="000000"/>
                <w:sz w:val="24"/>
                <w:szCs w:val="24"/>
              </w:rPr>
              <w:t>atau</w:t>
            </w:r>
          </w:p>
          <w:p w:rsidR="00367A7C" w:rsidRPr="00EE07EB" w:rsidRDefault="00367A7C" w:rsidP="00372341">
            <w:pPr>
              <w:spacing w:line="290"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Ekspresi</w:t>
            </w:r>
            <w:r w:rsidRPr="00EE07EB">
              <w:rPr>
                <w:rFonts w:asciiTheme="majorBidi" w:hAnsiTheme="majorBidi" w:cstheme="majorBidi"/>
                <w:noProof/>
                <w:color w:val="000000"/>
                <w:spacing w:val="2"/>
                <w:sz w:val="24"/>
                <w:szCs w:val="24"/>
              </w:rPr>
              <w:t> </w:t>
            </w:r>
            <w:r w:rsidRPr="00EE07EB">
              <w:rPr>
                <w:rFonts w:asciiTheme="majorBidi" w:hAnsiTheme="majorBidi" w:cstheme="majorBidi"/>
                <w:noProof/>
                <w:color w:val="000000"/>
                <w:sz w:val="24"/>
                <w:szCs w:val="24"/>
              </w:rPr>
              <w:t>Matematik</w:t>
            </w:r>
          </w:p>
        </w:tc>
        <w:tc>
          <w:tcPr>
            <w:tcW w:w="4621" w:type="dxa"/>
          </w:tcPr>
          <w:p w:rsidR="00367A7C" w:rsidRPr="00EE07EB" w:rsidRDefault="00367A7C" w:rsidP="00372341">
            <w:pPr>
              <w:pStyle w:val="ListParagraph"/>
              <w:numPr>
                <w:ilvl w:val="0"/>
                <w:numId w:val="20"/>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Membuat persamaan atau model </w:t>
            </w:r>
          </w:p>
          <w:p w:rsidR="00367A7C" w:rsidRPr="00EE07EB" w:rsidRDefault="00672AF6" w:rsidP="00372341">
            <w:pPr>
              <w:pStyle w:val="ListParagraph"/>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Matematik dari representasi lain </w:t>
            </w:r>
            <w:r w:rsidR="00367A7C" w:rsidRPr="00EE07EB">
              <w:rPr>
                <w:rFonts w:asciiTheme="majorBidi" w:hAnsiTheme="majorBidi" w:cstheme="majorBidi"/>
                <w:sz w:val="24"/>
                <w:szCs w:val="24"/>
              </w:rPr>
              <w:t>yang diberikan.</w:t>
            </w:r>
          </w:p>
          <w:p w:rsidR="00367A7C" w:rsidRPr="00EE07EB" w:rsidRDefault="00367A7C" w:rsidP="00372341">
            <w:pPr>
              <w:pStyle w:val="ListParagraph"/>
              <w:numPr>
                <w:ilvl w:val="0"/>
                <w:numId w:val="20"/>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Membuat konjektur dari pola suatu </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roofErr w:type="gramStart"/>
            <w:r w:rsidRPr="00EE07EB">
              <w:rPr>
                <w:rFonts w:asciiTheme="majorBidi" w:hAnsiTheme="majorBidi" w:cstheme="majorBidi"/>
                <w:sz w:val="24"/>
                <w:szCs w:val="24"/>
              </w:rPr>
              <w:t>bilangan</w:t>
            </w:r>
            <w:proofErr w:type="gramEnd"/>
            <w:r w:rsidRPr="00EE07EB">
              <w:rPr>
                <w:rFonts w:asciiTheme="majorBidi" w:hAnsiTheme="majorBidi" w:cstheme="majorBidi"/>
                <w:sz w:val="24"/>
                <w:szCs w:val="24"/>
              </w:rPr>
              <w:t xml:space="preserve">. </w:t>
            </w:r>
          </w:p>
          <w:p w:rsidR="00367A7C" w:rsidRPr="00EE07EB" w:rsidRDefault="00672AF6" w:rsidP="00372341">
            <w:pPr>
              <w:pStyle w:val="ListParagraph"/>
              <w:numPr>
                <w:ilvl w:val="0"/>
                <w:numId w:val="20"/>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Penyelesaian masalah dengan </w:t>
            </w:r>
            <w:r w:rsidR="00367A7C" w:rsidRPr="00EE07EB">
              <w:rPr>
                <w:rFonts w:asciiTheme="majorBidi" w:hAnsiTheme="majorBidi" w:cstheme="majorBidi"/>
                <w:sz w:val="24"/>
                <w:szCs w:val="24"/>
              </w:rPr>
              <w:t>melibatkan ekspresi matematik</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
        </w:tc>
      </w:tr>
      <w:tr w:rsidR="00367A7C" w:rsidRPr="00EE07EB" w:rsidTr="00D851A4">
        <w:tc>
          <w:tcPr>
            <w:tcW w:w="534" w:type="dxa"/>
          </w:tcPr>
          <w:p w:rsidR="00367A7C" w:rsidRPr="00EE07EB" w:rsidRDefault="00367A7C" w:rsidP="00372341">
            <w:pPr>
              <w:spacing w:line="252" w:lineRule="exact"/>
              <w:jc w:val="both"/>
              <w:rPr>
                <w:rFonts w:asciiTheme="majorBidi" w:hAnsiTheme="majorBidi" w:cstheme="majorBidi"/>
                <w:sz w:val="24"/>
                <w:szCs w:val="24"/>
              </w:rPr>
            </w:pPr>
            <w:r w:rsidRPr="00EE07EB">
              <w:rPr>
                <w:rFonts w:asciiTheme="majorBidi" w:hAnsiTheme="majorBidi" w:cstheme="majorBidi"/>
                <w:sz w:val="24"/>
                <w:szCs w:val="24"/>
              </w:rPr>
              <w:t>3</w:t>
            </w:r>
          </w:p>
        </w:tc>
        <w:tc>
          <w:tcPr>
            <w:tcW w:w="2301" w:type="dxa"/>
          </w:tcPr>
          <w:p w:rsidR="00367A7C" w:rsidRPr="00EE07EB" w:rsidRDefault="00367A7C" w:rsidP="00372341">
            <w:pPr>
              <w:spacing w:line="252"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pacing w:val="-1"/>
                <w:sz w:val="24"/>
                <w:szCs w:val="24"/>
              </w:rPr>
              <w:t>Kata-kata</w:t>
            </w:r>
            <w:r w:rsidRPr="00EE07EB">
              <w:rPr>
                <w:rFonts w:asciiTheme="majorBidi" w:hAnsiTheme="majorBidi" w:cstheme="majorBidi"/>
                <w:noProof/>
                <w:color w:val="000000"/>
                <w:spacing w:val="4"/>
                <w:sz w:val="24"/>
                <w:szCs w:val="24"/>
              </w:rPr>
              <w:t> </w:t>
            </w:r>
            <w:r w:rsidRPr="00EE07EB">
              <w:rPr>
                <w:rFonts w:asciiTheme="majorBidi" w:hAnsiTheme="majorBidi" w:cstheme="majorBidi"/>
                <w:noProof/>
                <w:color w:val="000000"/>
                <w:sz w:val="24"/>
                <w:szCs w:val="24"/>
              </w:rPr>
              <w:t>atau</w:t>
            </w:r>
            <w:r w:rsidRPr="00EE07EB">
              <w:rPr>
                <w:rFonts w:asciiTheme="majorBidi" w:hAnsiTheme="majorBidi" w:cstheme="majorBidi"/>
                <w:noProof/>
                <w:color w:val="000000"/>
                <w:spacing w:val="3"/>
                <w:sz w:val="24"/>
                <w:szCs w:val="24"/>
              </w:rPr>
              <w:t> </w:t>
            </w:r>
            <w:r w:rsidRPr="00EE07EB">
              <w:rPr>
                <w:rFonts w:asciiTheme="majorBidi" w:hAnsiTheme="majorBidi" w:cstheme="majorBidi"/>
                <w:noProof/>
                <w:color w:val="000000"/>
                <w:spacing w:val="-1"/>
                <w:sz w:val="24"/>
                <w:szCs w:val="24"/>
              </w:rPr>
              <w:t>Teks</w:t>
            </w:r>
          </w:p>
          <w:p w:rsidR="00367A7C" w:rsidRPr="00EE07EB" w:rsidRDefault="00367A7C" w:rsidP="00372341">
            <w:pPr>
              <w:spacing w:line="290" w:lineRule="exact"/>
              <w:ind w:left="108" w:right="-239"/>
              <w:jc w:val="both"/>
              <w:rPr>
                <w:rFonts w:asciiTheme="majorBidi" w:hAnsiTheme="majorBidi" w:cstheme="majorBidi"/>
                <w:sz w:val="24"/>
                <w:szCs w:val="24"/>
              </w:rPr>
            </w:pPr>
            <w:r w:rsidRPr="00EE07EB">
              <w:rPr>
                <w:rFonts w:asciiTheme="majorBidi" w:hAnsiTheme="majorBidi" w:cstheme="majorBidi"/>
                <w:noProof/>
                <w:color w:val="000000"/>
                <w:sz w:val="24"/>
                <w:szCs w:val="24"/>
              </w:rPr>
              <w:t>Tertulis</w:t>
            </w:r>
          </w:p>
        </w:tc>
        <w:tc>
          <w:tcPr>
            <w:tcW w:w="4621" w:type="dxa"/>
          </w:tcPr>
          <w:p w:rsidR="00367A7C" w:rsidRPr="00EE07EB" w:rsidRDefault="00367A7C" w:rsidP="00372341">
            <w:pPr>
              <w:pStyle w:val="ListParagraph"/>
              <w:numPr>
                <w:ilvl w:val="0"/>
                <w:numId w:val="21"/>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Membuat situasi masalah berdasarkan </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roofErr w:type="gramStart"/>
            <w:r w:rsidRPr="00EE07EB">
              <w:rPr>
                <w:rFonts w:asciiTheme="majorBidi" w:hAnsiTheme="majorBidi" w:cstheme="majorBidi"/>
                <w:sz w:val="24"/>
                <w:szCs w:val="24"/>
              </w:rPr>
              <w:t>data</w:t>
            </w:r>
            <w:proofErr w:type="gramEnd"/>
            <w:r w:rsidRPr="00EE07EB">
              <w:rPr>
                <w:rFonts w:asciiTheme="majorBidi" w:hAnsiTheme="majorBidi" w:cstheme="majorBidi"/>
                <w:sz w:val="24"/>
                <w:szCs w:val="24"/>
              </w:rPr>
              <w:t xml:space="preserve"> atau representasi yang diberikan.</w:t>
            </w:r>
          </w:p>
          <w:p w:rsidR="00367A7C" w:rsidRPr="00EE07EB" w:rsidRDefault="00367A7C" w:rsidP="00372341">
            <w:pPr>
              <w:pStyle w:val="ListParagraph"/>
              <w:numPr>
                <w:ilvl w:val="0"/>
                <w:numId w:val="21"/>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Menulis interpretasi dari suatu </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roofErr w:type="gramStart"/>
            <w:r w:rsidRPr="00EE07EB">
              <w:rPr>
                <w:rFonts w:asciiTheme="majorBidi" w:hAnsiTheme="majorBidi" w:cstheme="majorBidi"/>
                <w:sz w:val="24"/>
                <w:szCs w:val="24"/>
              </w:rPr>
              <w:t>representasi</w:t>
            </w:r>
            <w:proofErr w:type="gramEnd"/>
            <w:r w:rsidRPr="00EE07EB">
              <w:rPr>
                <w:rFonts w:asciiTheme="majorBidi" w:hAnsiTheme="majorBidi" w:cstheme="majorBidi"/>
                <w:sz w:val="24"/>
                <w:szCs w:val="24"/>
              </w:rPr>
              <w:t>.</w:t>
            </w:r>
          </w:p>
          <w:p w:rsidR="00367A7C" w:rsidRPr="00EE07EB" w:rsidRDefault="00367A7C" w:rsidP="00372341">
            <w:pPr>
              <w:pStyle w:val="ListParagraph"/>
              <w:numPr>
                <w:ilvl w:val="0"/>
                <w:numId w:val="21"/>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Menulis langkah-langkah penyelesaian masalah matematik dengan kata-kata.</w:t>
            </w:r>
          </w:p>
          <w:p w:rsidR="00367A7C" w:rsidRPr="00EE07EB" w:rsidRDefault="00367A7C" w:rsidP="00372341">
            <w:pPr>
              <w:pStyle w:val="ListParagraph"/>
              <w:numPr>
                <w:ilvl w:val="0"/>
                <w:numId w:val="21"/>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Menyusun cerita yang sesuai dengan </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roofErr w:type="gramStart"/>
            <w:r w:rsidRPr="00EE07EB">
              <w:rPr>
                <w:rFonts w:asciiTheme="majorBidi" w:hAnsiTheme="majorBidi" w:cstheme="majorBidi"/>
                <w:sz w:val="24"/>
                <w:szCs w:val="24"/>
              </w:rPr>
              <w:t>suatu</w:t>
            </w:r>
            <w:proofErr w:type="gramEnd"/>
            <w:r w:rsidRPr="00EE07EB">
              <w:rPr>
                <w:rFonts w:asciiTheme="majorBidi" w:hAnsiTheme="majorBidi" w:cstheme="majorBidi"/>
                <w:sz w:val="24"/>
                <w:szCs w:val="24"/>
              </w:rPr>
              <w:t xml:space="preserve"> representasi yang disajikan.</w:t>
            </w:r>
          </w:p>
          <w:p w:rsidR="00367A7C" w:rsidRPr="00EE07EB" w:rsidRDefault="00367A7C" w:rsidP="00372341">
            <w:pPr>
              <w:pStyle w:val="ListParagraph"/>
              <w:numPr>
                <w:ilvl w:val="0"/>
                <w:numId w:val="21"/>
              </w:numPr>
              <w:spacing w:line="290" w:lineRule="exact"/>
              <w:ind w:left="317" w:right="-239"/>
              <w:jc w:val="both"/>
              <w:rPr>
                <w:rFonts w:asciiTheme="majorBidi" w:hAnsiTheme="majorBidi" w:cstheme="majorBidi"/>
                <w:sz w:val="24"/>
                <w:szCs w:val="24"/>
              </w:rPr>
            </w:pPr>
            <w:r w:rsidRPr="00EE07EB">
              <w:rPr>
                <w:rFonts w:asciiTheme="majorBidi" w:hAnsiTheme="majorBidi" w:cstheme="majorBidi"/>
                <w:sz w:val="24"/>
                <w:szCs w:val="24"/>
              </w:rPr>
              <w:t xml:space="preserve">Menjawab soal dengan menggunakan </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roofErr w:type="gramStart"/>
            <w:r w:rsidRPr="00EE07EB">
              <w:rPr>
                <w:rFonts w:asciiTheme="majorBidi" w:hAnsiTheme="majorBidi" w:cstheme="majorBidi"/>
                <w:sz w:val="24"/>
                <w:szCs w:val="24"/>
              </w:rPr>
              <w:t>kata-kata</w:t>
            </w:r>
            <w:proofErr w:type="gramEnd"/>
            <w:r w:rsidRPr="00EE07EB">
              <w:rPr>
                <w:rFonts w:asciiTheme="majorBidi" w:hAnsiTheme="majorBidi" w:cstheme="majorBidi"/>
                <w:sz w:val="24"/>
                <w:szCs w:val="24"/>
              </w:rPr>
              <w:t xml:space="preserve"> atau teks tertulis.</w:t>
            </w:r>
          </w:p>
          <w:p w:rsidR="00367A7C" w:rsidRPr="00EE07EB" w:rsidRDefault="00367A7C" w:rsidP="00372341">
            <w:pPr>
              <w:pStyle w:val="ListParagraph"/>
              <w:spacing w:line="290" w:lineRule="exact"/>
              <w:ind w:left="317" w:right="-239"/>
              <w:jc w:val="both"/>
              <w:rPr>
                <w:rFonts w:asciiTheme="majorBidi" w:hAnsiTheme="majorBidi" w:cstheme="majorBidi"/>
                <w:sz w:val="24"/>
                <w:szCs w:val="24"/>
              </w:rPr>
            </w:pPr>
          </w:p>
        </w:tc>
      </w:tr>
    </w:tbl>
    <w:p w:rsidR="00367A7C" w:rsidRPr="00EE07EB" w:rsidRDefault="00367A7C" w:rsidP="00A03D0C">
      <w:pPr>
        <w:pStyle w:val="ListParagraph"/>
        <w:spacing w:after="0" w:line="480" w:lineRule="auto"/>
        <w:ind w:left="567"/>
        <w:jc w:val="both"/>
        <w:rPr>
          <w:rFonts w:asciiTheme="majorBidi" w:hAnsiTheme="majorBidi" w:cstheme="majorBidi"/>
          <w:sz w:val="24"/>
          <w:szCs w:val="24"/>
        </w:rPr>
      </w:pPr>
    </w:p>
    <w:p w:rsidR="00367A7C" w:rsidRPr="00EE07EB" w:rsidRDefault="00367A7C" w:rsidP="00A03D0C">
      <w:pPr>
        <w:pStyle w:val="ListParagraph"/>
        <w:spacing w:after="0" w:line="480" w:lineRule="auto"/>
        <w:ind w:left="567"/>
        <w:jc w:val="both"/>
        <w:rPr>
          <w:rFonts w:asciiTheme="majorBidi" w:hAnsiTheme="majorBidi" w:cstheme="majorBidi"/>
          <w:sz w:val="24"/>
          <w:szCs w:val="24"/>
        </w:rPr>
      </w:pPr>
      <w:r w:rsidRPr="00EE07EB">
        <w:rPr>
          <w:rFonts w:asciiTheme="majorBidi" w:hAnsiTheme="majorBidi" w:cstheme="majorBidi"/>
          <w:sz w:val="24"/>
          <w:szCs w:val="24"/>
        </w:rPr>
        <w:t xml:space="preserve">   </w:t>
      </w:r>
      <w:r w:rsidR="00672AF6" w:rsidRPr="00EE07EB">
        <w:rPr>
          <w:rFonts w:asciiTheme="majorBidi" w:hAnsiTheme="majorBidi" w:cstheme="majorBidi"/>
          <w:sz w:val="24"/>
          <w:szCs w:val="24"/>
        </w:rPr>
        <w:t xml:space="preserve">                        </w:t>
      </w:r>
      <w:r w:rsidRPr="00EE07EB">
        <w:rPr>
          <w:rFonts w:asciiTheme="majorBidi" w:hAnsiTheme="majorBidi" w:cstheme="majorBidi"/>
          <w:sz w:val="24"/>
          <w:szCs w:val="24"/>
        </w:rPr>
        <w:t xml:space="preserve">  </w:t>
      </w:r>
      <w:r w:rsidR="00D851A4" w:rsidRPr="00EE07EB">
        <w:rPr>
          <w:rFonts w:asciiTheme="majorBidi" w:hAnsiTheme="majorBidi" w:cstheme="majorBidi"/>
          <w:sz w:val="24"/>
          <w:szCs w:val="24"/>
        </w:rPr>
        <w:t>Diadobsi Muhamad (2014:25)</w:t>
      </w:r>
    </w:p>
    <w:p w:rsidR="00D851A4"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Penggunaan representasi matematik dalam pembelajaran dapat membuat siswa lebih baik dalam pemahaman, menganalisa </w:t>
      </w:r>
      <w:proofErr w:type="gramStart"/>
      <w:r w:rsidRPr="00EE07EB">
        <w:rPr>
          <w:rFonts w:asciiTheme="majorBidi" w:hAnsiTheme="majorBidi" w:cstheme="majorBidi"/>
          <w:sz w:val="24"/>
          <w:szCs w:val="24"/>
        </w:rPr>
        <w:t>cara</w:t>
      </w:r>
      <w:proofErr w:type="gramEnd"/>
      <w:r w:rsidRPr="00EE07EB">
        <w:rPr>
          <w:rFonts w:asciiTheme="majorBidi" w:hAnsiTheme="majorBidi" w:cstheme="majorBidi"/>
          <w:sz w:val="24"/>
          <w:szCs w:val="24"/>
        </w:rPr>
        <w:t xml:space="preserve"> penyelesaian, penyediaan fasilitas mental, pemanipulasian dan pembentukan mental. Sebagai contoh, siswa </w:t>
      </w:r>
      <w:r w:rsidRPr="00EE07EB">
        <w:rPr>
          <w:rFonts w:asciiTheme="majorBidi" w:hAnsiTheme="majorBidi" w:cstheme="majorBidi"/>
          <w:sz w:val="24"/>
          <w:szCs w:val="24"/>
        </w:rPr>
        <w:lastRenderedPageBreak/>
        <w:t xml:space="preserve">yang hanya memandang suatu bangun segitiga yang diketahui garis diagonal dan alas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mengatakan bahwa segitiga tersebut tidak bisa diketahui Luas maupun. Tetapi ketika siswa mengerti, bahwa tinggi suatu segitiga dapat dicari menggunakan teorema phytagoras maka nilai Keliling maupun Luasnya dapat dicari sehingga pemahaman maupun penganalisaan terhadap gambar dapat bermanfaat dengan maksimal. </w:t>
      </w:r>
    </w:p>
    <w:p w:rsidR="008C2EA5" w:rsidRPr="00EE07EB" w:rsidRDefault="00367A7C" w:rsidP="00372341">
      <w:pPr>
        <w:spacing w:after="120"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       Dari contoh tersebut terlihat bahwa interaksi yang dilakukan siswa terhadap representasi dapat menggambarkan mampu tidaknya seorang siswa menjadikan representasi sebagai alat konseptual. Maka dapat dikatakan sebuah biimplikasi bahwa, siswa memperoleh pemahaman dalam pembelajaran matematika jika dan hanya jika siswa dapat membuat representasi yang tepat dan memadai. </w:t>
      </w:r>
    </w:p>
    <w:p w:rsidR="00D851A4" w:rsidRPr="00EE07EB" w:rsidRDefault="00367A7C" w:rsidP="00372341">
      <w:pPr>
        <w:pStyle w:val="ListParagraph"/>
        <w:numPr>
          <w:ilvl w:val="0"/>
          <w:numId w:val="17"/>
        </w:numPr>
        <w:spacing w:after="120" w:line="480" w:lineRule="auto"/>
        <w:ind w:left="284" w:hanging="284"/>
        <w:jc w:val="both"/>
        <w:rPr>
          <w:rFonts w:asciiTheme="majorBidi" w:hAnsiTheme="majorBidi" w:cstheme="majorBidi"/>
          <w:b/>
          <w:i/>
          <w:sz w:val="24"/>
          <w:szCs w:val="24"/>
        </w:rPr>
      </w:pPr>
      <w:r w:rsidRPr="00EE07EB">
        <w:rPr>
          <w:rFonts w:asciiTheme="majorBidi" w:hAnsiTheme="majorBidi" w:cstheme="majorBidi"/>
          <w:b/>
          <w:i/>
          <w:sz w:val="24"/>
          <w:szCs w:val="24"/>
        </w:rPr>
        <w:t>Struktur dalam Sistem Representasi</w:t>
      </w:r>
    </w:p>
    <w:p w:rsidR="00FE7D67" w:rsidRPr="00EE07EB" w:rsidRDefault="00367A7C" w:rsidP="00372341">
      <w:pPr>
        <w:pStyle w:val="ListParagraph"/>
        <w:spacing w:after="120" w:line="480" w:lineRule="auto"/>
        <w:ind w:left="142" w:firstLine="436"/>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Sistem representasi memiliki struktur yang lebih komplek, lebih tinggi, diantaranya seperti mencari hubungan antara sudut dan garis serta keliling dan luas segitiga. Kemudian keterkaitan representasi tersebut digunakan siswa dalam menafsirkan sistem-sistem untuk memecahkan persoalan yang dihadapi</w:t>
      </w:r>
      <w:r w:rsidR="00D851A4" w:rsidRPr="00EE07EB">
        <w:rPr>
          <w:rFonts w:asciiTheme="majorBidi" w:hAnsiTheme="majorBidi" w:cstheme="majorBidi"/>
          <w:sz w:val="24"/>
          <w:szCs w:val="24"/>
        </w:rPr>
        <w:t xml:space="preserve">. </w:t>
      </w:r>
    </w:p>
    <w:p w:rsidR="0048390E" w:rsidRPr="00EE07EB" w:rsidRDefault="0048390E" w:rsidP="00372341">
      <w:pPr>
        <w:pStyle w:val="ListParagraph"/>
        <w:numPr>
          <w:ilvl w:val="0"/>
          <w:numId w:val="1"/>
        </w:numPr>
        <w:spacing w:line="480" w:lineRule="auto"/>
        <w:ind w:left="284" w:hanging="426"/>
        <w:jc w:val="both"/>
        <w:rPr>
          <w:rFonts w:asciiTheme="majorBidi" w:hAnsiTheme="majorBidi" w:cstheme="majorBidi"/>
          <w:b/>
          <w:bCs/>
          <w:sz w:val="24"/>
          <w:szCs w:val="24"/>
        </w:rPr>
      </w:pPr>
      <w:r w:rsidRPr="00EE07EB">
        <w:rPr>
          <w:rFonts w:asciiTheme="majorBidi" w:hAnsiTheme="majorBidi" w:cstheme="majorBidi"/>
          <w:b/>
          <w:sz w:val="24"/>
          <w:szCs w:val="24"/>
        </w:rPr>
        <w:t>Kecemasan Matematika (</w:t>
      </w:r>
      <w:r w:rsidRPr="00EE07EB">
        <w:rPr>
          <w:rFonts w:asciiTheme="majorBidi" w:eastAsia="Times New Roman" w:hAnsiTheme="majorBidi" w:cstheme="majorBidi"/>
          <w:b/>
          <w:bCs/>
          <w:i/>
          <w:iCs/>
          <w:sz w:val="24"/>
          <w:szCs w:val="24"/>
          <w:lang w:eastAsia="id-ID"/>
        </w:rPr>
        <w:t>Mathematics Anxiety</w:t>
      </w:r>
      <w:r w:rsidRPr="00EE07EB">
        <w:rPr>
          <w:rFonts w:asciiTheme="majorBidi" w:eastAsia="Times New Roman" w:hAnsiTheme="majorBidi" w:cstheme="majorBidi"/>
          <w:b/>
          <w:bCs/>
          <w:iCs/>
          <w:sz w:val="24"/>
          <w:szCs w:val="24"/>
          <w:lang w:eastAsia="id-ID"/>
        </w:rPr>
        <w:t>)</w:t>
      </w:r>
    </w:p>
    <w:p w:rsidR="0048390E" w:rsidRPr="00EE07EB" w:rsidRDefault="0048390E" w:rsidP="00372341">
      <w:pPr>
        <w:pStyle w:val="ListParagraph"/>
        <w:numPr>
          <w:ilvl w:val="0"/>
          <w:numId w:val="23"/>
        </w:numPr>
        <w:tabs>
          <w:tab w:val="left" w:pos="567"/>
        </w:tabs>
        <w:spacing w:after="0" w:line="480" w:lineRule="auto"/>
        <w:ind w:left="426" w:hanging="142"/>
        <w:jc w:val="both"/>
        <w:rPr>
          <w:rFonts w:asciiTheme="majorBidi" w:hAnsiTheme="majorBidi" w:cstheme="majorBidi"/>
          <w:b/>
          <w:sz w:val="24"/>
          <w:szCs w:val="24"/>
        </w:rPr>
      </w:pPr>
      <w:r w:rsidRPr="00EE07EB">
        <w:rPr>
          <w:rFonts w:asciiTheme="majorBidi" w:hAnsiTheme="majorBidi" w:cstheme="majorBidi"/>
          <w:b/>
          <w:sz w:val="24"/>
          <w:szCs w:val="24"/>
        </w:rPr>
        <w:t>Definisi Kecemasan Matematika</w:t>
      </w:r>
    </w:p>
    <w:p w:rsidR="00402704" w:rsidRPr="00EE07EB" w:rsidRDefault="0048390E" w:rsidP="00372341">
      <w:pPr>
        <w:tabs>
          <w:tab w:val="left" w:pos="1418"/>
        </w:tabs>
        <w:spacing w:after="0" w:line="240" w:lineRule="auto"/>
        <w:ind w:left="284"/>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Menurut Tobias and Weissbrod (1980) mendefinisikan kecemasan matematika adalah</w:t>
      </w:r>
    </w:p>
    <w:p w:rsidR="00402704" w:rsidRPr="00EE07EB" w:rsidRDefault="00402704" w:rsidP="00372341">
      <w:pPr>
        <w:tabs>
          <w:tab w:val="left" w:pos="1418"/>
        </w:tabs>
        <w:spacing w:after="0" w:line="240" w:lineRule="auto"/>
        <w:ind w:left="284"/>
        <w:jc w:val="both"/>
        <w:rPr>
          <w:rFonts w:asciiTheme="majorBidi" w:eastAsia="Times New Roman" w:hAnsiTheme="majorBidi" w:cstheme="majorBidi"/>
          <w:sz w:val="24"/>
          <w:szCs w:val="24"/>
          <w:lang w:eastAsia="id-ID"/>
        </w:rPr>
      </w:pPr>
    </w:p>
    <w:p w:rsidR="00402704" w:rsidRPr="00EE07EB" w:rsidRDefault="00402704" w:rsidP="00372341">
      <w:pPr>
        <w:tabs>
          <w:tab w:val="left" w:pos="1418"/>
        </w:tabs>
        <w:spacing w:after="0" w:line="240" w:lineRule="auto"/>
        <w:ind w:left="284"/>
        <w:jc w:val="both"/>
        <w:rPr>
          <w:rFonts w:asciiTheme="majorBidi" w:eastAsia="Times New Roman" w:hAnsiTheme="majorBidi" w:cstheme="majorBidi"/>
          <w:i/>
          <w:sz w:val="24"/>
          <w:szCs w:val="24"/>
          <w:lang w:eastAsia="id-ID"/>
        </w:rPr>
      </w:pPr>
      <w:proofErr w:type="gramStart"/>
      <w:r w:rsidRPr="00EE07EB">
        <w:rPr>
          <w:rFonts w:asciiTheme="majorBidi" w:eastAsia="Times New Roman" w:hAnsiTheme="majorBidi" w:cstheme="majorBidi"/>
          <w:sz w:val="24"/>
          <w:szCs w:val="24"/>
          <w:lang w:eastAsia="id-ID"/>
        </w:rPr>
        <w:t>“</w:t>
      </w:r>
      <w:r w:rsidR="0048390E" w:rsidRPr="00EE07EB">
        <w:rPr>
          <w:rFonts w:asciiTheme="majorBidi" w:eastAsia="Times New Roman" w:hAnsiTheme="majorBidi" w:cstheme="majorBidi"/>
          <w:sz w:val="24"/>
          <w:szCs w:val="24"/>
          <w:lang w:eastAsia="id-ID"/>
        </w:rPr>
        <w:t xml:space="preserve"> </w:t>
      </w:r>
      <w:r w:rsidR="0048390E" w:rsidRPr="00EE07EB">
        <w:rPr>
          <w:rFonts w:asciiTheme="majorBidi" w:eastAsia="Times New Roman" w:hAnsiTheme="majorBidi" w:cstheme="majorBidi"/>
          <w:i/>
          <w:sz w:val="24"/>
          <w:szCs w:val="24"/>
          <w:lang w:eastAsia="id-ID"/>
        </w:rPr>
        <w:t>math</w:t>
      </w:r>
      <w:proofErr w:type="gramEnd"/>
      <w:r w:rsidR="0048390E" w:rsidRPr="00EE07EB">
        <w:rPr>
          <w:rFonts w:asciiTheme="majorBidi" w:eastAsia="Times New Roman" w:hAnsiTheme="majorBidi" w:cstheme="majorBidi"/>
          <w:i/>
          <w:sz w:val="24"/>
          <w:szCs w:val="24"/>
          <w:lang w:eastAsia="id-ID"/>
        </w:rPr>
        <w:t xml:space="preserve"> anxiety is “the panic, helplessness, paralysis, and mental disorganization that arises among some people when they are required to solve a mathematical problem</w:t>
      </w:r>
      <w:r w:rsidRPr="00EE07EB">
        <w:rPr>
          <w:rFonts w:asciiTheme="majorBidi" w:eastAsia="Times New Roman" w:hAnsiTheme="majorBidi" w:cstheme="majorBidi"/>
          <w:i/>
          <w:sz w:val="24"/>
          <w:szCs w:val="24"/>
          <w:lang w:eastAsia="id-ID"/>
        </w:rPr>
        <w:t>”</w:t>
      </w:r>
      <w:r w:rsidR="0048390E" w:rsidRPr="00EE07EB">
        <w:rPr>
          <w:rFonts w:asciiTheme="majorBidi" w:eastAsia="Times New Roman" w:hAnsiTheme="majorBidi" w:cstheme="majorBidi"/>
          <w:i/>
          <w:sz w:val="24"/>
          <w:szCs w:val="24"/>
          <w:lang w:eastAsia="id-ID"/>
        </w:rPr>
        <w:t>.</w:t>
      </w:r>
      <w:r w:rsidR="0048390E" w:rsidRPr="00EE07EB">
        <w:rPr>
          <w:rFonts w:asciiTheme="majorBidi" w:eastAsia="Times New Roman" w:hAnsiTheme="majorBidi" w:cstheme="majorBidi"/>
          <w:sz w:val="24"/>
          <w:szCs w:val="24"/>
          <w:lang w:eastAsia="id-ID"/>
        </w:rPr>
        <w:t xml:space="preserve"> </w:t>
      </w:r>
    </w:p>
    <w:p w:rsidR="00402704" w:rsidRPr="00EE07EB" w:rsidRDefault="00402704" w:rsidP="00372341">
      <w:pPr>
        <w:tabs>
          <w:tab w:val="left" w:pos="1418"/>
        </w:tabs>
        <w:spacing w:after="0" w:line="240" w:lineRule="auto"/>
        <w:ind w:left="284"/>
        <w:jc w:val="both"/>
        <w:rPr>
          <w:rFonts w:asciiTheme="majorBidi" w:eastAsia="Times New Roman" w:hAnsiTheme="majorBidi" w:cstheme="majorBidi"/>
          <w:i/>
          <w:sz w:val="24"/>
          <w:szCs w:val="24"/>
          <w:lang w:eastAsia="id-ID"/>
        </w:rPr>
      </w:pPr>
    </w:p>
    <w:p w:rsidR="0048390E" w:rsidRPr="00EE07EB" w:rsidRDefault="0048390E" w:rsidP="00372341">
      <w:pPr>
        <w:tabs>
          <w:tab w:val="left" w:pos="1418"/>
        </w:tabs>
        <w:spacing w:after="0" w:line="480" w:lineRule="auto"/>
        <w:ind w:left="284"/>
        <w:jc w:val="both"/>
        <w:rPr>
          <w:rFonts w:asciiTheme="majorBidi" w:eastAsia="Times New Roman" w:hAnsiTheme="majorBidi" w:cstheme="majorBidi"/>
          <w:i/>
          <w:sz w:val="24"/>
          <w:szCs w:val="24"/>
          <w:lang w:eastAsia="id-ID"/>
        </w:rPr>
      </w:pPr>
      <w:r w:rsidRPr="00EE07EB">
        <w:rPr>
          <w:rFonts w:asciiTheme="majorBidi" w:eastAsia="Times New Roman" w:hAnsiTheme="majorBidi" w:cstheme="majorBidi"/>
          <w:sz w:val="24"/>
          <w:szCs w:val="24"/>
          <w:lang w:eastAsia="id-ID"/>
        </w:rPr>
        <w:t xml:space="preserve">Berdasarkan pengertian tersebut bahwa kecemsan dalam matematik adalah keadaan panik dari seorang siswa, kemudian tidak berdaya ketika seorang siswa dihadapkan untuk memecahkan masalah dalam matematika. </w:t>
      </w:r>
    </w:p>
    <w:p w:rsidR="0048390E" w:rsidRPr="00EE07EB" w:rsidRDefault="0048390E" w:rsidP="00372341">
      <w:pPr>
        <w:tabs>
          <w:tab w:val="left" w:pos="1418"/>
        </w:tabs>
        <w:spacing w:after="0" w:line="480" w:lineRule="auto"/>
        <w:ind w:left="284" w:firstLine="426"/>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lastRenderedPageBreak/>
        <w:t>Pendapat tersebut diperkuat oleh pendapat Richardson and Suinn (Cavanagh &amp; Sparrow)</w:t>
      </w:r>
      <w:r w:rsidR="00106D5A" w:rsidRPr="00EE07EB">
        <w:rPr>
          <w:rFonts w:asciiTheme="majorBidi" w:eastAsia="Times New Roman" w:hAnsiTheme="majorBidi" w:cstheme="majorBidi"/>
          <w:sz w:val="24"/>
          <w:szCs w:val="24"/>
          <w:lang w:eastAsia="id-ID"/>
        </w:rPr>
        <w:t xml:space="preserve"> </w:t>
      </w:r>
      <w:r w:rsidRPr="00EE07EB">
        <w:rPr>
          <w:rFonts w:asciiTheme="majorBidi" w:eastAsia="Times New Roman" w:hAnsiTheme="majorBidi" w:cstheme="majorBidi"/>
          <w:sz w:val="24"/>
          <w:szCs w:val="24"/>
          <w:lang w:eastAsia="id-ID"/>
        </w:rPr>
        <w:t>definisi dan kecemasan matematika adalah perasaan-perasaan ketegangan dan kecemasan yang menyebabkan kesalahan dalam angka dan penyelesaian dari problem matematika dalam lingkup luas dalam kehidupan sehari-hari dan situasi sekolah.</w:t>
      </w:r>
    </w:p>
    <w:p w:rsidR="00463351" w:rsidRPr="00EE07EB" w:rsidRDefault="00106D5A" w:rsidP="00372341">
      <w:pPr>
        <w:tabs>
          <w:tab w:val="left" w:pos="1418"/>
        </w:tabs>
        <w:spacing w:after="0" w:line="480" w:lineRule="auto"/>
        <w:ind w:left="284" w:firstLine="426"/>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M</w:t>
      </w:r>
      <w:r w:rsidR="00463351" w:rsidRPr="00EE07EB">
        <w:rPr>
          <w:rFonts w:asciiTheme="majorBidi" w:eastAsia="Times New Roman" w:hAnsiTheme="majorBidi" w:cstheme="majorBidi"/>
          <w:sz w:val="24"/>
          <w:szCs w:val="24"/>
          <w:lang w:eastAsia="id-ID"/>
        </w:rPr>
        <w:t>enurut Furner dan Duffi</w:t>
      </w:r>
      <w:r w:rsidR="00602675" w:rsidRPr="00EE07EB">
        <w:rPr>
          <w:rFonts w:asciiTheme="majorBidi" w:eastAsia="Times New Roman" w:hAnsiTheme="majorBidi" w:cstheme="majorBidi"/>
          <w:sz w:val="24"/>
          <w:szCs w:val="24"/>
          <w:lang w:eastAsia="id-ID"/>
        </w:rPr>
        <w:t xml:space="preserve"> (</w:t>
      </w:r>
      <w:r w:rsidR="00463351" w:rsidRPr="00EE07EB">
        <w:rPr>
          <w:rFonts w:asciiTheme="majorBidi" w:eastAsia="Times New Roman" w:hAnsiTheme="majorBidi" w:cstheme="majorBidi"/>
          <w:sz w:val="24"/>
          <w:szCs w:val="24"/>
          <w:lang w:eastAsia="id-ID"/>
        </w:rPr>
        <w:t>Alliya</w:t>
      </w:r>
      <w:r w:rsidR="00602675" w:rsidRPr="00EE07EB">
        <w:rPr>
          <w:rFonts w:asciiTheme="majorBidi" w:eastAsia="Times New Roman" w:hAnsiTheme="majorBidi" w:cstheme="majorBidi"/>
          <w:sz w:val="24"/>
          <w:szCs w:val="24"/>
          <w:lang w:eastAsia="id-ID"/>
        </w:rPr>
        <w:t>.R.N,</w:t>
      </w:r>
      <w:r w:rsidR="00463351" w:rsidRPr="00EE07EB">
        <w:rPr>
          <w:rFonts w:asciiTheme="majorBidi" w:eastAsia="Times New Roman" w:hAnsiTheme="majorBidi" w:cstheme="majorBidi"/>
          <w:sz w:val="24"/>
          <w:szCs w:val="24"/>
          <w:lang w:eastAsia="id-ID"/>
        </w:rPr>
        <w:t xml:space="preserve"> </w:t>
      </w:r>
      <w:r w:rsidR="00602675" w:rsidRPr="00EE07EB">
        <w:rPr>
          <w:rFonts w:asciiTheme="majorBidi" w:eastAsia="Times New Roman" w:hAnsiTheme="majorBidi" w:cstheme="majorBidi"/>
          <w:sz w:val="24"/>
          <w:szCs w:val="24"/>
          <w:lang w:eastAsia="id-ID"/>
        </w:rPr>
        <w:t>2013:23) menyatakan bahwa kecemasan matematika berhubungan dengan bidang afektif dan kognitif. Bidang afektif terkait dengan kondisi emosi</w:t>
      </w:r>
      <w:r w:rsidRPr="00EE07EB">
        <w:rPr>
          <w:rFonts w:asciiTheme="majorBidi" w:eastAsia="Times New Roman" w:hAnsiTheme="majorBidi" w:cstheme="majorBidi"/>
          <w:sz w:val="24"/>
          <w:szCs w:val="24"/>
          <w:lang w:eastAsia="id-ID"/>
        </w:rPr>
        <w:t xml:space="preserve"> yang berhubungan dengan rasa takut dan khawatir terhadap masa depan, dan bidang kognitif berhubungan dengan ketidak mampuan dalam melakukan tugas matematika tertentu.</w:t>
      </w:r>
    </w:p>
    <w:p w:rsidR="00106D5A" w:rsidRPr="00EE07EB" w:rsidRDefault="00106D5A" w:rsidP="00372341">
      <w:pPr>
        <w:tabs>
          <w:tab w:val="left" w:pos="1418"/>
        </w:tabs>
        <w:spacing w:after="0" w:line="480" w:lineRule="auto"/>
        <w:ind w:left="284" w:firstLine="426"/>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Sementara itu, Bursal dan Paznokas (Alliya.R.N, 2013:23) </w:t>
      </w:r>
      <w:r w:rsidR="002F3B7E" w:rsidRPr="00EE07EB">
        <w:rPr>
          <w:rFonts w:asciiTheme="majorBidi" w:eastAsia="Times New Roman" w:hAnsiTheme="majorBidi" w:cstheme="majorBidi"/>
          <w:sz w:val="24"/>
          <w:szCs w:val="24"/>
          <w:lang w:eastAsia="id-ID"/>
        </w:rPr>
        <w:t>kecemasan matematika merupakan keadaan tidak berdaya dan panic ketika diminta untuk mengerjakan tugas matematika. Furner dan Berman (Gresham,</w:t>
      </w:r>
      <w:r w:rsidR="002F4911" w:rsidRPr="00EE07EB">
        <w:rPr>
          <w:rFonts w:asciiTheme="majorBidi" w:eastAsia="Times New Roman" w:hAnsiTheme="majorBidi" w:cstheme="majorBidi"/>
          <w:sz w:val="24"/>
          <w:szCs w:val="24"/>
          <w:lang w:eastAsia="id-ID"/>
        </w:rPr>
        <w:t xml:space="preserve"> </w:t>
      </w:r>
      <w:r w:rsidR="002F3B7E" w:rsidRPr="00EE07EB">
        <w:rPr>
          <w:rFonts w:asciiTheme="majorBidi" w:eastAsia="Times New Roman" w:hAnsiTheme="majorBidi" w:cstheme="majorBidi"/>
          <w:sz w:val="24"/>
          <w:szCs w:val="24"/>
          <w:lang w:eastAsia="id-ID"/>
        </w:rPr>
        <w:t>2010) mengambarkan kecemasan matematika</w:t>
      </w:r>
      <w:r w:rsidR="002F4911" w:rsidRPr="00EE07EB">
        <w:rPr>
          <w:rFonts w:asciiTheme="majorBidi" w:eastAsia="Times New Roman" w:hAnsiTheme="majorBidi" w:cstheme="majorBidi"/>
          <w:sz w:val="24"/>
          <w:szCs w:val="24"/>
          <w:lang w:eastAsia="id-ID"/>
        </w:rPr>
        <w:t xml:space="preserve"> </w:t>
      </w:r>
      <w:r w:rsidR="002F3B7E" w:rsidRPr="00EE07EB">
        <w:rPr>
          <w:rFonts w:asciiTheme="majorBidi" w:eastAsia="Times New Roman" w:hAnsiTheme="majorBidi" w:cstheme="majorBidi"/>
          <w:sz w:val="24"/>
          <w:szCs w:val="24"/>
          <w:lang w:eastAsia="id-ID"/>
        </w:rPr>
        <w:t>sebagai sindrom”saya</w:t>
      </w:r>
      <w:r w:rsidR="002F4911" w:rsidRPr="00EE07EB">
        <w:rPr>
          <w:rFonts w:asciiTheme="majorBidi" w:eastAsia="Times New Roman" w:hAnsiTheme="majorBidi" w:cstheme="majorBidi"/>
          <w:sz w:val="24"/>
          <w:szCs w:val="24"/>
          <w:lang w:eastAsia="id-ID"/>
        </w:rPr>
        <w:t xml:space="preserve"> tidak bisa</w:t>
      </w:r>
      <w:proofErr w:type="gramStart"/>
      <w:r w:rsidR="002F4911" w:rsidRPr="00EE07EB">
        <w:rPr>
          <w:rFonts w:asciiTheme="majorBidi" w:eastAsia="Times New Roman" w:hAnsiTheme="majorBidi" w:cstheme="majorBidi"/>
          <w:sz w:val="24"/>
          <w:szCs w:val="24"/>
          <w:lang w:eastAsia="id-ID"/>
        </w:rPr>
        <w:t>” .</w:t>
      </w:r>
      <w:proofErr w:type="gramEnd"/>
      <w:r w:rsidR="002F4911" w:rsidRPr="00EE07EB">
        <w:rPr>
          <w:rFonts w:asciiTheme="majorBidi" w:eastAsia="Times New Roman" w:hAnsiTheme="majorBidi" w:cstheme="majorBidi"/>
          <w:sz w:val="24"/>
          <w:szCs w:val="24"/>
          <w:lang w:eastAsia="id-ID"/>
        </w:rPr>
        <w:t xml:space="preserve"> </w:t>
      </w:r>
      <w:proofErr w:type="gramStart"/>
      <w:r w:rsidR="002F4911" w:rsidRPr="00EE07EB">
        <w:rPr>
          <w:rFonts w:asciiTheme="majorBidi" w:eastAsia="Times New Roman" w:hAnsiTheme="majorBidi" w:cstheme="majorBidi"/>
          <w:sz w:val="24"/>
          <w:szCs w:val="24"/>
          <w:lang w:eastAsia="id-ID"/>
        </w:rPr>
        <w:t>kecemasan</w:t>
      </w:r>
      <w:proofErr w:type="gramEnd"/>
      <w:r w:rsidR="002F4911" w:rsidRPr="00EE07EB">
        <w:rPr>
          <w:rFonts w:asciiTheme="majorBidi" w:eastAsia="Times New Roman" w:hAnsiTheme="majorBidi" w:cstheme="majorBidi"/>
          <w:sz w:val="24"/>
          <w:szCs w:val="24"/>
          <w:lang w:eastAsia="id-ID"/>
        </w:rPr>
        <w:t xml:space="preserve"> matematika dapat disebabkan dari pengalaman matematika yang memalukan, ketidak mampuan, dalam menerapkan pemahaman dan penggunaan konsep matematis. Siswa mengalami </w:t>
      </w:r>
      <w:r w:rsidR="002F4911" w:rsidRPr="00EE07EB">
        <w:rPr>
          <w:rFonts w:asciiTheme="majorBidi" w:eastAsia="Times New Roman" w:hAnsiTheme="majorBidi" w:cstheme="majorBidi"/>
          <w:sz w:val="24"/>
          <w:szCs w:val="24"/>
          <w:lang w:eastAsia="id-ID"/>
        </w:rPr>
        <w:lastRenderedPageBreak/>
        <w:t>kecemasan matematik mungkin karena mereka tidak pernah mengalami keberhasilan dikelas dalam mengerjakan tugas matematik.</w:t>
      </w:r>
    </w:p>
    <w:p w:rsidR="0048390E" w:rsidRPr="00EE07EB" w:rsidRDefault="0048390E" w:rsidP="00372341">
      <w:pPr>
        <w:tabs>
          <w:tab w:val="left" w:pos="1418"/>
        </w:tabs>
        <w:spacing w:after="0" w:line="240" w:lineRule="auto"/>
        <w:ind w:left="284" w:firstLine="426"/>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Kemudian Cavanagh &amp; Sparrow (2010: 1) menyebutkan bahwa indikator dari kecemasan matematik adalah </w:t>
      </w:r>
    </w:p>
    <w:p w:rsidR="0048390E" w:rsidRPr="00EE07EB" w:rsidRDefault="0048390E" w:rsidP="00372341">
      <w:pPr>
        <w:tabs>
          <w:tab w:val="left" w:pos="1418"/>
        </w:tabs>
        <w:spacing w:after="0" w:line="240" w:lineRule="auto"/>
        <w:ind w:left="284" w:firstLine="426"/>
        <w:jc w:val="both"/>
        <w:rPr>
          <w:rFonts w:asciiTheme="majorBidi" w:eastAsia="Times New Roman" w:hAnsiTheme="majorBidi" w:cstheme="majorBidi"/>
          <w:sz w:val="24"/>
          <w:szCs w:val="24"/>
          <w:lang w:eastAsia="id-ID"/>
        </w:rPr>
      </w:pPr>
    </w:p>
    <w:p w:rsidR="0048390E" w:rsidRPr="00EE07EB" w:rsidRDefault="0048390E" w:rsidP="00372341">
      <w:pPr>
        <w:tabs>
          <w:tab w:val="left" w:pos="1418"/>
        </w:tabs>
        <w:spacing w:after="0" w:line="240" w:lineRule="auto"/>
        <w:ind w:left="284" w:firstLine="426"/>
        <w:jc w:val="both"/>
        <w:rPr>
          <w:rFonts w:asciiTheme="majorBidi" w:eastAsia="Times New Roman" w:hAnsiTheme="majorBidi" w:cstheme="majorBidi"/>
          <w:i/>
          <w:sz w:val="24"/>
          <w:szCs w:val="24"/>
          <w:lang w:eastAsia="id-ID"/>
        </w:rPr>
      </w:pPr>
      <w:r w:rsidRPr="00EE07EB">
        <w:rPr>
          <w:rFonts w:asciiTheme="majorBidi" w:eastAsia="Times New Roman" w:hAnsiTheme="majorBidi" w:cstheme="majorBidi"/>
          <w:sz w:val="24"/>
          <w:szCs w:val="24"/>
          <w:lang w:eastAsia="id-ID"/>
        </w:rPr>
        <w:t xml:space="preserve">” </w:t>
      </w:r>
      <w:r w:rsidRPr="00EE07EB">
        <w:rPr>
          <w:rFonts w:asciiTheme="majorBidi" w:eastAsia="Times New Roman" w:hAnsiTheme="majorBidi" w:cstheme="majorBidi"/>
          <w:i/>
          <w:sz w:val="24"/>
          <w:szCs w:val="24"/>
          <w:lang w:eastAsia="id-ID"/>
        </w:rPr>
        <w:t>The psychological indicators of mathematics anxiety include feelings of tension, fear and apprehension (low self-confidence, a negative mind-set towards mathematics learning, feeling threatened, failing to reach potential, and a temporary reduction in working memory. Mathematics anxiety is physiologically exhibited by sweaty palms, nausea, heart palpitations and difficulty in breathing”.</w:t>
      </w:r>
    </w:p>
    <w:p w:rsidR="0048390E" w:rsidRPr="00EE07EB" w:rsidRDefault="0048390E" w:rsidP="00372341">
      <w:pPr>
        <w:tabs>
          <w:tab w:val="left" w:pos="1418"/>
        </w:tabs>
        <w:spacing w:after="0" w:line="240" w:lineRule="auto"/>
        <w:jc w:val="both"/>
        <w:rPr>
          <w:rFonts w:asciiTheme="majorBidi" w:eastAsia="Times New Roman" w:hAnsiTheme="majorBidi" w:cstheme="majorBidi"/>
          <w:sz w:val="24"/>
          <w:szCs w:val="24"/>
          <w:lang w:eastAsia="id-ID"/>
        </w:rPr>
      </w:pPr>
    </w:p>
    <w:p w:rsidR="0048390E" w:rsidRPr="00EE07EB" w:rsidRDefault="0048390E" w:rsidP="00372341">
      <w:pPr>
        <w:tabs>
          <w:tab w:val="left" w:pos="1418"/>
        </w:tabs>
        <w:spacing w:after="0" w:line="240" w:lineRule="auto"/>
        <w:jc w:val="both"/>
        <w:rPr>
          <w:rFonts w:asciiTheme="majorBidi" w:eastAsia="Times New Roman" w:hAnsiTheme="majorBidi" w:cstheme="majorBidi"/>
          <w:i/>
          <w:sz w:val="24"/>
          <w:szCs w:val="24"/>
          <w:lang w:eastAsia="id-ID"/>
        </w:rPr>
      </w:pPr>
      <w:r w:rsidRPr="00EE07EB">
        <w:rPr>
          <w:rFonts w:asciiTheme="majorBidi" w:eastAsia="Times New Roman" w:hAnsiTheme="majorBidi" w:cstheme="majorBidi"/>
          <w:sz w:val="24"/>
          <w:szCs w:val="24"/>
          <w:lang w:eastAsia="id-ID"/>
        </w:rPr>
        <w:t xml:space="preserve">Berdasarkan pendapat tersebut secara garis besar bahwa kecamasan </w:t>
      </w:r>
    </w:p>
    <w:p w:rsidR="009B0E5F" w:rsidRPr="00EE07EB" w:rsidRDefault="0048390E" w:rsidP="00372341">
      <w:pPr>
        <w:pStyle w:val="ListParagraph"/>
        <w:numPr>
          <w:ilvl w:val="0"/>
          <w:numId w:val="24"/>
        </w:numPr>
        <w:shd w:val="clear" w:color="auto" w:fill="FFFFFF"/>
        <w:adjustRightInd w:val="0"/>
        <w:spacing w:after="0" w:line="480" w:lineRule="auto"/>
        <w:ind w:left="426" w:hanging="284"/>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Secara psikologis: Perasaan dari ketegangan, ketakutan dan kehawatiran kepercayaan diri yang rendah, </w:t>
      </w:r>
      <w:proofErr w:type="gramStart"/>
      <w:r w:rsidRPr="00EE07EB">
        <w:rPr>
          <w:rFonts w:asciiTheme="majorBidi" w:eastAsia="Times New Roman" w:hAnsiTheme="majorBidi" w:cstheme="majorBidi"/>
          <w:sz w:val="24"/>
          <w:szCs w:val="24"/>
          <w:lang w:eastAsia="id-ID"/>
        </w:rPr>
        <w:t>cara</w:t>
      </w:r>
      <w:proofErr w:type="gramEnd"/>
      <w:r w:rsidRPr="00EE07EB">
        <w:rPr>
          <w:rFonts w:asciiTheme="majorBidi" w:eastAsia="Times New Roman" w:hAnsiTheme="majorBidi" w:cstheme="majorBidi"/>
          <w:sz w:val="24"/>
          <w:szCs w:val="24"/>
          <w:lang w:eastAsia="id-ID"/>
        </w:rPr>
        <w:t xml:space="preserve"> pandang negatif terhadap pembelajaran matematika, merasa terancam, gagal untuk meraih potensi dan terjadi reduksi dalam daya ingat. </w:t>
      </w:r>
    </w:p>
    <w:p w:rsidR="009B0E5F" w:rsidRPr="00EE07EB" w:rsidRDefault="0048390E" w:rsidP="00372341">
      <w:pPr>
        <w:pStyle w:val="ListParagraph"/>
        <w:numPr>
          <w:ilvl w:val="0"/>
          <w:numId w:val="24"/>
        </w:numPr>
        <w:shd w:val="clear" w:color="auto" w:fill="FFFFFF"/>
        <w:adjustRightInd w:val="0"/>
        <w:spacing w:after="0" w:line="480" w:lineRule="auto"/>
        <w:ind w:left="426" w:hanging="284"/>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Secara fisik: tangan berkeringat, jantung berdebar, muak, dan kesulitan dalam bernafas. Hal tersebut menggangu dengan kesalahan dalam angka dan penyelesaian masalah dalam area akademik, kehidupan pribadi dan lingkungan sosial.</w:t>
      </w:r>
    </w:p>
    <w:p w:rsidR="0048390E" w:rsidRPr="00EE07EB" w:rsidRDefault="0048390E" w:rsidP="00372341">
      <w:pPr>
        <w:shd w:val="clear" w:color="auto" w:fill="FFFFFF"/>
        <w:adjustRightInd w:val="0"/>
        <w:spacing w:after="0" w:line="240" w:lineRule="auto"/>
        <w:ind w:left="142"/>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lastRenderedPageBreak/>
        <w:t xml:space="preserve">Girl dan Bisanz (1995:142) membedakan antara dua bentuk kecemasan matematika menjadi: </w:t>
      </w:r>
    </w:p>
    <w:p w:rsidR="009B0E5F" w:rsidRPr="00EE07EB" w:rsidRDefault="0048390E" w:rsidP="00372341">
      <w:pPr>
        <w:pStyle w:val="ListParagraph"/>
        <w:numPr>
          <w:ilvl w:val="0"/>
          <w:numId w:val="28"/>
        </w:numPr>
        <w:tabs>
          <w:tab w:val="left" w:pos="1418"/>
        </w:tabs>
        <w:spacing w:after="0" w:line="240" w:lineRule="auto"/>
        <w:ind w:left="567" w:hanging="283"/>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Kecemasan tes matematika didefinisikan sebagai perasaan gugup terkait dengan situasi matematika masa lalu, sekarang dan masa depan. </w:t>
      </w:r>
    </w:p>
    <w:p w:rsidR="0048390E" w:rsidRPr="00EE07EB" w:rsidRDefault="0048390E" w:rsidP="00372341">
      <w:pPr>
        <w:pStyle w:val="ListParagraph"/>
        <w:numPr>
          <w:ilvl w:val="0"/>
          <w:numId w:val="28"/>
        </w:numPr>
        <w:tabs>
          <w:tab w:val="left" w:pos="1418"/>
        </w:tabs>
        <w:spacing w:after="0" w:line="240" w:lineRule="auto"/>
        <w:ind w:left="567" w:hanging="283"/>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Pemecahan masalah kecemasan matematika didefinisikan sebagai perasaan gugup terkait dengan situasi di dalam dan di luar sekolah yang membutuhkan peserta didik untuk memecahkan masalah matematika dan menggunakan solusi dalam beberapa </w:t>
      </w:r>
      <w:proofErr w:type="gramStart"/>
      <w:r w:rsidRPr="00EE07EB">
        <w:rPr>
          <w:rFonts w:asciiTheme="majorBidi" w:eastAsia="Times New Roman" w:hAnsiTheme="majorBidi" w:cstheme="majorBidi"/>
          <w:sz w:val="24"/>
          <w:szCs w:val="24"/>
          <w:lang w:eastAsia="id-ID"/>
        </w:rPr>
        <w:t>cara</w:t>
      </w:r>
      <w:proofErr w:type="gramEnd"/>
      <w:r w:rsidRPr="00EE07EB">
        <w:rPr>
          <w:rFonts w:asciiTheme="majorBidi" w:eastAsia="Times New Roman" w:hAnsiTheme="majorBidi" w:cstheme="majorBidi"/>
          <w:sz w:val="24"/>
          <w:szCs w:val="24"/>
          <w:lang w:eastAsia="id-ID"/>
        </w:rPr>
        <w:t xml:space="preserve">. </w:t>
      </w:r>
    </w:p>
    <w:p w:rsidR="00907A75" w:rsidRPr="00EE07EB" w:rsidRDefault="00907A75" w:rsidP="00372341">
      <w:pPr>
        <w:pStyle w:val="ListParagraph"/>
        <w:tabs>
          <w:tab w:val="left" w:pos="1418"/>
        </w:tabs>
        <w:spacing w:after="0" w:line="240" w:lineRule="auto"/>
        <w:ind w:left="567"/>
        <w:jc w:val="both"/>
        <w:rPr>
          <w:rFonts w:asciiTheme="majorBidi" w:eastAsia="Times New Roman" w:hAnsiTheme="majorBidi" w:cstheme="majorBidi"/>
          <w:sz w:val="24"/>
          <w:szCs w:val="24"/>
          <w:lang w:eastAsia="id-ID"/>
        </w:rPr>
      </w:pPr>
    </w:p>
    <w:p w:rsidR="00402704" w:rsidRDefault="00402704" w:rsidP="00372341">
      <w:pPr>
        <w:pStyle w:val="ListParagraph"/>
        <w:tabs>
          <w:tab w:val="left" w:pos="1418"/>
        </w:tabs>
        <w:spacing w:after="0" w:line="480" w:lineRule="auto"/>
        <w:ind w:left="567"/>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Berdasarkana definisi yang dikemukakan oleh para ahli </w:t>
      </w:r>
      <w:r w:rsidR="00530D6B" w:rsidRPr="00EE07EB">
        <w:rPr>
          <w:rFonts w:asciiTheme="majorBidi" w:eastAsia="Times New Roman" w:hAnsiTheme="majorBidi" w:cstheme="majorBidi"/>
          <w:sz w:val="24"/>
          <w:szCs w:val="24"/>
          <w:lang w:eastAsia="id-ID"/>
        </w:rPr>
        <w:t>penulis menyimpulkan bahwa kecemasan matematika adalah ketegangan mental yang menggelisahkan serta ketidakmampuan dalam memecahkan masalah matematiaka seperti menganalisis, mengevaluasi, berargumen, mengklaim kebenaran, menarik kesimpulan dan menjelaskan penalaran dalam situasi tertentu.</w:t>
      </w:r>
    </w:p>
    <w:p w:rsidR="00D1119D" w:rsidRDefault="00D1119D" w:rsidP="00372341">
      <w:pPr>
        <w:pStyle w:val="ListParagraph"/>
        <w:tabs>
          <w:tab w:val="left" w:pos="1418"/>
        </w:tabs>
        <w:spacing w:after="0" w:line="480" w:lineRule="auto"/>
        <w:ind w:left="567"/>
        <w:jc w:val="both"/>
        <w:rPr>
          <w:rFonts w:asciiTheme="majorBidi" w:eastAsia="Times New Roman" w:hAnsiTheme="majorBidi" w:cstheme="majorBidi"/>
          <w:sz w:val="24"/>
          <w:szCs w:val="24"/>
          <w:lang w:eastAsia="id-ID"/>
        </w:rPr>
      </w:pPr>
    </w:p>
    <w:p w:rsidR="00D1119D" w:rsidRDefault="00D1119D" w:rsidP="00372341">
      <w:pPr>
        <w:pStyle w:val="ListParagraph"/>
        <w:tabs>
          <w:tab w:val="left" w:pos="1418"/>
        </w:tabs>
        <w:spacing w:after="0" w:line="480" w:lineRule="auto"/>
        <w:ind w:left="567"/>
        <w:jc w:val="both"/>
        <w:rPr>
          <w:rFonts w:asciiTheme="majorBidi" w:eastAsia="Times New Roman" w:hAnsiTheme="majorBidi" w:cstheme="majorBidi"/>
          <w:sz w:val="24"/>
          <w:szCs w:val="24"/>
          <w:lang w:eastAsia="id-ID"/>
        </w:rPr>
      </w:pPr>
    </w:p>
    <w:p w:rsidR="00D1119D" w:rsidRPr="00EE07EB" w:rsidRDefault="00D1119D" w:rsidP="00372341">
      <w:pPr>
        <w:pStyle w:val="ListParagraph"/>
        <w:tabs>
          <w:tab w:val="left" w:pos="1418"/>
        </w:tabs>
        <w:spacing w:after="0" w:line="480" w:lineRule="auto"/>
        <w:ind w:left="567"/>
        <w:jc w:val="both"/>
        <w:rPr>
          <w:rFonts w:asciiTheme="majorBidi" w:eastAsia="Times New Roman" w:hAnsiTheme="majorBidi" w:cstheme="majorBidi"/>
          <w:sz w:val="24"/>
          <w:szCs w:val="24"/>
          <w:lang w:eastAsia="id-ID"/>
        </w:rPr>
      </w:pPr>
    </w:p>
    <w:p w:rsidR="002E4661" w:rsidRPr="00EE07EB" w:rsidRDefault="002E4661" w:rsidP="00372341">
      <w:pPr>
        <w:pStyle w:val="ListParagraph"/>
        <w:numPr>
          <w:ilvl w:val="0"/>
          <w:numId w:val="23"/>
        </w:numPr>
        <w:spacing w:after="0" w:line="480" w:lineRule="auto"/>
        <w:ind w:left="284" w:hanging="284"/>
        <w:jc w:val="both"/>
        <w:rPr>
          <w:rFonts w:asciiTheme="majorBidi" w:hAnsiTheme="majorBidi" w:cstheme="majorBidi"/>
          <w:b/>
          <w:sz w:val="24"/>
          <w:szCs w:val="24"/>
        </w:rPr>
      </w:pPr>
      <w:r w:rsidRPr="00EE07EB">
        <w:rPr>
          <w:rFonts w:asciiTheme="majorBidi" w:hAnsiTheme="majorBidi" w:cstheme="majorBidi"/>
          <w:b/>
          <w:sz w:val="24"/>
          <w:szCs w:val="24"/>
        </w:rPr>
        <w:t>Tingkatan – Tingkatan Kecemasan</w:t>
      </w:r>
    </w:p>
    <w:p w:rsidR="002E4661" w:rsidRPr="00EE07EB" w:rsidRDefault="002E4661" w:rsidP="00372341">
      <w:pPr>
        <w:pStyle w:val="ListParagraph"/>
        <w:spacing w:after="0" w:line="480" w:lineRule="auto"/>
        <w:ind w:left="284"/>
        <w:jc w:val="both"/>
        <w:rPr>
          <w:rFonts w:asciiTheme="majorBidi" w:hAnsiTheme="majorBidi" w:cstheme="majorBidi"/>
          <w:bCs/>
          <w:sz w:val="24"/>
          <w:szCs w:val="24"/>
        </w:rPr>
      </w:pPr>
      <w:r w:rsidRPr="00EE07EB">
        <w:rPr>
          <w:rFonts w:asciiTheme="majorBidi" w:hAnsiTheme="majorBidi" w:cstheme="majorBidi"/>
          <w:bCs/>
          <w:sz w:val="24"/>
          <w:szCs w:val="24"/>
        </w:rPr>
        <w:t>Menurut Stuart (2007) tingkatan kecemasan dibagi menjadi 4 yaitu</w:t>
      </w:r>
    </w:p>
    <w:p w:rsidR="002E4661" w:rsidRPr="00EE07EB" w:rsidRDefault="002E4661" w:rsidP="00372341">
      <w:pPr>
        <w:pStyle w:val="ListParagraph"/>
        <w:numPr>
          <w:ilvl w:val="0"/>
          <w:numId w:val="37"/>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Kecemasan Ringan</w:t>
      </w:r>
    </w:p>
    <w:p w:rsidR="002E4661" w:rsidRPr="00EE07EB" w:rsidRDefault="002E4661" w:rsidP="00372341">
      <w:pPr>
        <w:pStyle w:val="ListParagraph"/>
        <w:spacing w:after="0" w:line="480" w:lineRule="auto"/>
        <w:ind w:left="644"/>
        <w:jc w:val="both"/>
        <w:rPr>
          <w:rFonts w:asciiTheme="majorBidi" w:hAnsiTheme="majorBidi" w:cstheme="majorBidi"/>
          <w:bCs/>
          <w:sz w:val="24"/>
          <w:szCs w:val="24"/>
        </w:rPr>
      </w:pPr>
      <w:r w:rsidRPr="00EE07EB">
        <w:rPr>
          <w:rFonts w:asciiTheme="majorBidi" w:hAnsiTheme="majorBidi" w:cstheme="majorBidi"/>
          <w:bCs/>
          <w:sz w:val="24"/>
          <w:szCs w:val="24"/>
        </w:rPr>
        <w:lastRenderedPageBreak/>
        <w:t>Kecemasan ini berhubungan dengan ketegangan dalam kehidupan sehari-hari. Kecemasa ini menyebabkan individu menjadi waspada dan meningkatkan lapangan persepsinya.</w:t>
      </w:r>
      <w:r w:rsidR="000F4851" w:rsidRPr="00EE07EB">
        <w:rPr>
          <w:rFonts w:asciiTheme="majorBidi" w:hAnsiTheme="majorBidi" w:cstheme="majorBidi"/>
          <w:bCs/>
          <w:sz w:val="24"/>
          <w:szCs w:val="24"/>
        </w:rPr>
        <w:t xml:space="preserve"> Respon psikologis </w:t>
      </w:r>
      <w:proofErr w:type="gramStart"/>
      <w:r w:rsidR="000F4851" w:rsidRPr="00EE07EB">
        <w:rPr>
          <w:rFonts w:asciiTheme="majorBidi" w:hAnsiTheme="majorBidi" w:cstheme="majorBidi"/>
          <w:bCs/>
          <w:sz w:val="24"/>
          <w:szCs w:val="24"/>
        </w:rPr>
        <w:t>ditandai  dengan</w:t>
      </w:r>
      <w:proofErr w:type="gramEnd"/>
      <w:r w:rsidR="000F4851" w:rsidRPr="00EE07EB">
        <w:rPr>
          <w:rFonts w:asciiTheme="majorBidi" w:hAnsiTheme="majorBidi" w:cstheme="majorBidi"/>
          <w:bCs/>
          <w:sz w:val="24"/>
          <w:szCs w:val="24"/>
        </w:rPr>
        <w:t xml:space="preserve"> sesekali</w:t>
      </w:r>
      <w:r w:rsidR="00AA667A" w:rsidRPr="00EE07EB">
        <w:rPr>
          <w:rFonts w:asciiTheme="majorBidi" w:hAnsiTheme="majorBidi" w:cstheme="majorBidi"/>
          <w:bCs/>
          <w:sz w:val="24"/>
          <w:szCs w:val="24"/>
        </w:rPr>
        <w:t xml:space="preserve"> nafas pendek, nadi dan tekanan darah naik, gejala pada lambung, muka berkeringat, bibir bergetar. Sementara respon kognitif merupakan lapangan persepsi luas, mampu menerima rangsangan yang kompleks, konsentrasi pada masalah, menyelesaikan masalah secra efektif. Respon prilaku dan emosi seperti tidak dapat duduk tenang, dan suara kadang-kadang meningkat.</w:t>
      </w:r>
    </w:p>
    <w:p w:rsidR="002E4661" w:rsidRPr="00EE07EB" w:rsidRDefault="002E4661" w:rsidP="00372341">
      <w:pPr>
        <w:pStyle w:val="ListParagraph"/>
        <w:numPr>
          <w:ilvl w:val="0"/>
          <w:numId w:val="37"/>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Kecemasan Sedang</w:t>
      </w:r>
    </w:p>
    <w:p w:rsidR="00AA667A" w:rsidRDefault="00AA667A" w:rsidP="00372341">
      <w:pPr>
        <w:pStyle w:val="ListParagraph"/>
        <w:spacing w:after="0" w:line="480" w:lineRule="auto"/>
        <w:ind w:left="644"/>
        <w:jc w:val="both"/>
        <w:rPr>
          <w:rFonts w:asciiTheme="majorBidi" w:hAnsiTheme="majorBidi" w:cstheme="majorBidi"/>
          <w:bCs/>
          <w:sz w:val="24"/>
          <w:szCs w:val="24"/>
        </w:rPr>
      </w:pPr>
      <w:r w:rsidRPr="00EE07EB">
        <w:rPr>
          <w:rFonts w:asciiTheme="majorBidi" w:hAnsiTheme="majorBidi" w:cstheme="majorBidi"/>
          <w:bCs/>
          <w:sz w:val="24"/>
          <w:szCs w:val="24"/>
        </w:rPr>
        <w:t xml:space="preserve">Kecemasan sedang memungkinkan seseorang untuk memusatkan pada hal yang penting dan mengesampingkan hal yang lain sehingga </w:t>
      </w:r>
      <w:r w:rsidR="00204A00" w:rsidRPr="00EE07EB">
        <w:rPr>
          <w:rFonts w:asciiTheme="majorBidi" w:hAnsiTheme="majorBidi" w:cstheme="majorBidi"/>
          <w:bCs/>
          <w:sz w:val="24"/>
          <w:szCs w:val="24"/>
        </w:rPr>
        <w:t xml:space="preserve">mengalami prilaku yang selektif namun dapat melakukan sesuatu yang terarah. Respon </w:t>
      </w:r>
      <w:proofErr w:type="gramStart"/>
      <w:r w:rsidR="00204A00" w:rsidRPr="00EE07EB">
        <w:rPr>
          <w:rFonts w:asciiTheme="majorBidi" w:hAnsiTheme="majorBidi" w:cstheme="majorBidi"/>
          <w:bCs/>
          <w:sz w:val="24"/>
          <w:szCs w:val="24"/>
        </w:rPr>
        <w:t>fisiologis :</w:t>
      </w:r>
      <w:proofErr w:type="gramEnd"/>
      <w:r w:rsidR="00204A00" w:rsidRPr="00EE07EB">
        <w:rPr>
          <w:rFonts w:asciiTheme="majorBidi" w:hAnsiTheme="majorBidi" w:cstheme="majorBidi"/>
          <w:bCs/>
          <w:sz w:val="24"/>
          <w:szCs w:val="24"/>
        </w:rPr>
        <w:t xml:space="preserve"> sering nafas pendek, nadi dan tekanan darah meningkat, mulut kering, diare, dan gelisah. Respon Kognitif: lapang persepsi menyempit, rangsangan luar tidak mampu diterima, berfokus pada </w:t>
      </w:r>
      <w:proofErr w:type="gramStart"/>
      <w:r w:rsidR="00204A00" w:rsidRPr="00EE07EB">
        <w:rPr>
          <w:rFonts w:asciiTheme="majorBidi" w:hAnsiTheme="majorBidi" w:cstheme="majorBidi"/>
          <w:bCs/>
          <w:sz w:val="24"/>
          <w:szCs w:val="24"/>
        </w:rPr>
        <w:t>apa</w:t>
      </w:r>
      <w:proofErr w:type="gramEnd"/>
      <w:r w:rsidR="00204A00" w:rsidRPr="00EE07EB">
        <w:rPr>
          <w:rFonts w:asciiTheme="majorBidi" w:hAnsiTheme="majorBidi" w:cstheme="majorBidi"/>
          <w:bCs/>
          <w:sz w:val="24"/>
          <w:szCs w:val="24"/>
        </w:rPr>
        <w:t xml:space="preserve"> yang menjadi perhatianya. Respon prilaku dan emosi meremas tangan, berbicara banyak dan lebih cepat, </w:t>
      </w:r>
      <w:proofErr w:type="gramStart"/>
      <w:r w:rsidR="00696E29" w:rsidRPr="00EE07EB">
        <w:rPr>
          <w:rFonts w:asciiTheme="majorBidi" w:hAnsiTheme="majorBidi" w:cstheme="majorBidi"/>
          <w:bCs/>
          <w:sz w:val="24"/>
          <w:szCs w:val="24"/>
        </w:rPr>
        <w:t>susah</w:t>
      </w:r>
      <w:proofErr w:type="gramEnd"/>
      <w:r w:rsidR="00696E29" w:rsidRPr="00EE07EB">
        <w:rPr>
          <w:rFonts w:asciiTheme="majorBidi" w:hAnsiTheme="majorBidi" w:cstheme="majorBidi"/>
          <w:bCs/>
          <w:sz w:val="24"/>
          <w:szCs w:val="24"/>
        </w:rPr>
        <w:t xml:space="preserve"> tidur dan perasaan tidak enak.</w:t>
      </w:r>
    </w:p>
    <w:p w:rsidR="00A03D0C" w:rsidRDefault="00A03D0C" w:rsidP="00372341">
      <w:pPr>
        <w:pStyle w:val="ListParagraph"/>
        <w:spacing w:after="0" w:line="480" w:lineRule="auto"/>
        <w:ind w:left="644"/>
        <w:jc w:val="both"/>
        <w:rPr>
          <w:rFonts w:asciiTheme="majorBidi" w:hAnsiTheme="majorBidi" w:cstheme="majorBidi"/>
          <w:bCs/>
          <w:sz w:val="24"/>
          <w:szCs w:val="24"/>
        </w:rPr>
      </w:pPr>
    </w:p>
    <w:p w:rsidR="00A03D0C" w:rsidRPr="00EE07EB" w:rsidRDefault="00A03D0C" w:rsidP="00372341">
      <w:pPr>
        <w:pStyle w:val="ListParagraph"/>
        <w:spacing w:after="0" w:line="480" w:lineRule="auto"/>
        <w:ind w:left="644"/>
        <w:jc w:val="both"/>
        <w:rPr>
          <w:rFonts w:asciiTheme="majorBidi" w:hAnsiTheme="majorBidi" w:cstheme="majorBidi"/>
          <w:bCs/>
          <w:sz w:val="24"/>
          <w:szCs w:val="24"/>
        </w:rPr>
      </w:pPr>
    </w:p>
    <w:p w:rsidR="002E4661" w:rsidRPr="00EE07EB" w:rsidRDefault="002E4661" w:rsidP="00372341">
      <w:pPr>
        <w:pStyle w:val="ListParagraph"/>
        <w:numPr>
          <w:ilvl w:val="0"/>
          <w:numId w:val="37"/>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lastRenderedPageBreak/>
        <w:t>Kecemasan Berat</w:t>
      </w:r>
    </w:p>
    <w:p w:rsidR="00696E29" w:rsidRPr="00EE07EB" w:rsidRDefault="00696E29" w:rsidP="00372341">
      <w:pPr>
        <w:pStyle w:val="ListParagraph"/>
        <w:spacing w:after="0" w:line="480" w:lineRule="auto"/>
        <w:ind w:left="644"/>
        <w:jc w:val="both"/>
        <w:rPr>
          <w:rFonts w:asciiTheme="majorBidi" w:hAnsiTheme="majorBidi" w:cstheme="majorBidi"/>
          <w:bCs/>
          <w:sz w:val="24"/>
          <w:szCs w:val="24"/>
        </w:rPr>
      </w:pPr>
      <w:r w:rsidRPr="00EE07EB">
        <w:rPr>
          <w:rFonts w:asciiTheme="majorBidi" w:hAnsiTheme="majorBidi" w:cstheme="majorBidi"/>
          <w:bCs/>
          <w:sz w:val="24"/>
          <w:szCs w:val="24"/>
        </w:rPr>
        <w:t xml:space="preserve">Seseorang mengalami kecemasan berat, </w:t>
      </w:r>
      <w:proofErr w:type="gramStart"/>
      <w:r w:rsidRPr="00EE07EB">
        <w:rPr>
          <w:rFonts w:asciiTheme="majorBidi" w:hAnsiTheme="majorBidi" w:cstheme="majorBidi"/>
          <w:bCs/>
          <w:sz w:val="24"/>
          <w:szCs w:val="24"/>
        </w:rPr>
        <w:t>ia</w:t>
      </w:r>
      <w:proofErr w:type="gramEnd"/>
      <w:r w:rsidRPr="00EE07EB">
        <w:rPr>
          <w:rFonts w:asciiTheme="majorBidi" w:hAnsiTheme="majorBidi" w:cstheme="majorBidi"/>
          <w:bCs/>
          <w:sz w:val="24"/>
          <w:szCs w:val="24"/>
        </w:rPr>
        <w:t xml:space="preserve"> akan mengurangi lapang persepsi seseorang terhadap sesuatu terperinci dan tidak dapat berfikir tentang hal yang lain. </w:t>
      </w:r>
      <w:proofErr w:type="gramStart"/>
      <w:r w:rsidRPr="00EE07EB">
        <w:rPr>
          <w:rFonts w:asciiTheme="majorBidi" w:hAnsiTheme="majorBidi" w:cstheme="majorBidi"/>
          <w:bCs/>
          <w:sz w:val="24"/>
          <w:szCs w:val="24"/>
        </w:rPr>
        <w:t>semua</w:t>
      </w:r>
      <w:proofErr w:type="gramEnd"/>
      <w:r w:rsidRPr="00EE07EB">
        <w:rPr>
          <w:rFonts w:asciiTheme="majorBidi" w:hAnsiTheme="majorBidi" w:cstheme="majorBidi"/>
          <w:bCs/>
          <w:sz w:val="24"/>
          <w:szCs w:val="24"/>
        </w:rPr>
        <w:t xml:space="preserve"> prilaku ditunjuakan untuk menghentikan ketegangan individu dengan kecemasan berat memerlukan banyak pengarahan untuk memusatkan pikiran pada suatu area yang lain. </w:t>
      </w:r>
      <w:proofErr w:type="gramStart"/>
      <w:r w:rsidRPr="00EE07EB">
        <w:rPr>
          <w:rFonts w:asciiTheme="majorBidi" w:hAnsiTheme="majorBidi" w:cstheme="majorBidi"/>
          <w:bCs/>
          <w:sz w:val="24"/>
          <w:szCs w:val="24"/>
        </w:rPr>
        <w:t>respon</w:t>
      </w:r>
      <w:proofErr w:type="gramEnd"/>
      <w:r w:rsidRPr="00EE07EB">
        <w:rPr>
          <w:rFonts w:asciiTheme="majorBidi" w:hAnsiTheme="majorBidi" w:cstheme="majorBidi"/>
          <w:bCs/>
          <w:sz w:val="24"/>
          <w:szCs w:val="24"/>
        </w:rPr>
        <w:t xml:space="preserve"> fisiologi: nafas pendek, nadi dan tekanan darah meningkat, berkeringat, ketegangan dan sakit kepala. Respon </w:t>
      </w:r>
      <w:proofErr w:type="gramStart"/>
      <w:r w:rsidRPr="00EE07EB">
        <w:rPr>
          <w:rFonts w:asciiTheme="majorBidi" w:hAnsiTheme="majorBidi" w:cstheme="majorBidi"/>
          <w:bCs/>
          <w:sz w:val="24"/>
          <w:szCs w:val="24"/>
        </w:rPr>
        <w:t>kognitif :</w:t>
      </w:r>
      <w:proofErr w:type="gramEnd"/>
      <w:r w:rsidRPr="00EE07EB">
        <w:rPr>
          <w:rFonts w:asciiTheme="majorBidi" w:hAnsiTheme="majorBidi" w:cstheme="majorBidi"/>
          <w:bCs/>
          <w:sz w:val="24"/>
          <w:szCs w:val="24"/>
        </w:rPr>
        <w:t xml:space="preserve"> lapang persepsi amat sempit, tidak mampu menyelesaikan masalah. Respon prilaku dan </w:t>
      </w:r>
      <w:proofErr w:type="gramStart"/>
      <w:r w:rsidRPr="00EE07EB">
        <w:rPr>
          <w:rFonts w:asciiTheme="majorBidi" w:hAnsiTheme="majorBidi" w:cstheme="majorBidi"/>
          <w:bCs/>
          <w:sz w:val="24"/>
          <w:szCs w:val="24"/>
        </w:rPr>
        <w:t>emosi :</w:t>
      </w:r>
      <w:proofErr w:type="gramEnd"/>
      <w:r w:rsidRPr="00EE07EB">
        <w:rPr>
          <w:rFonts w:asciiTheme="majorBidi" w:hAnsiTheme="majorBidi" w:cstheme="majorBidi"/>
          <w:bCs/>
          <w:sz w:val="24"/>
          <w:szCs w:val="24"/>
        </w:rPr>
        <w:t xml:space="preserve"> perasaan ancaman meningkat.</w:t>
      </w:r>
    </w:p>
    <w:p w:rsidR="002E4661" w:rsidRPr="00EE07EB" w:rsidRDefault="002E4661" w:rsidP="00372341">
      <w:pPr>
        <w:pStyle w:val="ListParagraph"/>
        <w:numPr>
          <w:ilvl w:val="0"/>
          <w:numId w:val="37"/>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Panik</w:t>
      </w:r>
    </w:p>
    <w:p w:rsidR="00907A75" w:rsidRPr="00EE07EB" w:rsidRDefault="00696E29" w:rsidP="00372341">
      <w:pPr>
        <w:pStyle w:val="ListParagraph"/>
        <w:spacing w:after="0" w:line="480" w:lineRule="auto"/>
        <w:ind w:left="644"/>
        <w:jc w:val="both"/>
        <w:rPr>
          <w:rFonts w:asciiTheme="majorBidi" w:hAnsiTheme="majorBidi" w:cstheme="majorBidi"/>
          <w:bCs/>
          <w:sz w:val="24"/>
          <w:szCs w:val="24"/>
        </w:rPr>
      </w:pPr>
      <w:r w:rsidRPr="00EE07EB">
        <w:rPr>
          <w:rFonts w:asciiTheme="majorBidi" w:hAnsiTheme="majorBidi" w:cstheme="majorBidi"/>
          <w:bCs/>
          <w:sz w:val="24"/>
          <w:szCs w:val="24"/>
        </w:rPr>
        <w:t>Panik merupakan tingkatan kecemasan yang paling tinggi pada tingkatan ini seseorang akan kehilangan kendali</w:t>
      </w:r>
      <w:r w:rsidR="0012734F" w:rsidRPr="00EE07EB">
        <w:rPr>
          <w:rFonts w:asciiTheme="majorBidi" w:hAnsiTheme="majorBidi" w:cstheme="majorBidi"/>
          <w:bCs/>
          <w:sz w:val="24"/>
          <w:szCs w:val="24"/>
        </w:rPr>
        <w:t xml:space="preserve"> dan detail perhatian </w:t>
      </w:r>
      <w:r w:rsidR="00E27B0E" w:rsidRPr="00EE07EB">
        <w:rPr>
          <w:rFonts w:asciiTheme="majorBidi" w:hAnsiTheme="majorBidi" w:cstheme="majorBidi"/>
          <w:bCs/>
          <w:sz w:val="24"/>
          <w:szCs w:val="24"/>
        </w:rPr>
        <w:t>hilang sehingga individu tidak mampu melakukan apapun meskipun dengan perintah.</w:t>
      </w:r>
      <w:r w:rsidR="00907A75" w:rsidRPr="00EE07EB">
        <w:rPr>
          <w:rFonts w:asciiTheme="majorBidi" w:hAnsiTheme="majorBidi" w:cstheme="majorBidi"/>
          <w:bCs/>
          <w:sz w:val="24"/>
          <w:szCs w:val="24"/>
        </w:rPr>
        <w:t xml:space="preserve">respon </w:t>
      </w:r>
      <w:proofErr w:type="gramStart"/>
      <w:r w:rsidR="00907A75" w:rsidRPr="00EE07EB">
        <w:rPr>
          <w:rFonts w:asciiTheme="majorBidi" w:hAnsiTheme="majorBidi" w:cstheme="majorBidi"/>
          <w:bCs/>
          <w:sz w:val="24"/>
          <w:szCs w:val="24"/>
        </w:rPr>
        <w:t>fisiologi :</w:t>
      </w:r>
      <w:proofErr w:type="gramEnd"/>
      <w:r w:rsidR="00907A75" w:rsidRPr="00EE07EB">
        <w:rPr>
          <w:rFonts w:asciiTheme="majorBidi" w:hAnsiTheme="majorBidi" w:cstheme="majorBidi"/>
          <w:bCs/>
          <w:sz w:val="24"/>
          <w:szCs w:val="24"/>
        </w:rPr>
        <w:t xml:space="preserve"> nafas pendek, rasa tercekik, sakit dada, pucat,  koordinasi motoric rendah,. Respon kognitif: lapang persepsi sempit, tidak dapat berfikir logis. Respon prilaku dan </w:t>
      </w:r>
      <w:proofErr w:type="gramStart"/>
      <w:r w:rsidR="00907A75" w:rsidRPr="00EE07EB">
        <w:rPr>
          <w:rFonts w:asciiTheme="majorBidi" w:hAnsiTheme="majorBidi" w:cstheme="majorBidi"/>
          <w:bCs/>
          <w:sz w:val="24"/>
          <w:szCs w:val="24"/>
        </w:rPr>
        <w:t>emosi :</w:t>
      </w:r>
      <w:proofErr w:type="gramEnd"/>
      <w:r w:rsidR="00907A75" w:rsidRPr="00EE07EB">
        <w:rPr>
          <w:rFonts w:asciiTheme="majorBidi" w:hAnsiTheme="majorBidi" w:cstheme="majorBidi"/>
          <w:bCs/>
          <w:sz w:val="24"/>
          <w:szCs w:val="24"/>
        </w:rPr>
        <w:t xml:space="preserve"> mengamuk, marah, ketakutan dan hilang kendali</w:t>
      </w:r>
    </w:p>
    <w:p w:rsidR="00907A75" w:rsidRPr="00EE07EB" w:rsidRDefault="00907A75" w:rsidP="00372341">
      <w:pPr>
        <w:pStyle w:val="ListParagraph"/>
        <w:numPr>
          <w:ilvl w:val="0"/>
          <w:numId w:val="23"/>
        </w:numPr>
        <w:spacing w:after="0" w:line="480" w:lineRule="auto"/>
        <w:ind w:left="284" w:hanging="284"/>
        <w:jc w:val="both"/>
        <w:rPr>
          <w:rFonts w:asciiTheme="majorBidi" w:hAnsiTheme="majorBidi" w:cstheme="majorBidi"/>
          <w:b/>
          <w:sz w:val="24"/>
          <w:szCs w:val="24"/>
        </w:rPr>
      </w:pPr>
      <w:r w:rsidRPr="00EE07EB">
        <w:rPr>
          <w:rFonts w:asciiTheme="majorBidi" w:hAnsiTheme="majorBidi" w:cstheme="majorBidi"/>
          <w:b/>
          <w:sz w:val="24"/>
          <w:szCs w:val="24"/>
        </w:rPr>
        <w:lastRenderedPageBreak/>
        <w:t>Komponen-</w:t>
      </w:r>
      <w:r w:rsidR="00F91724" w:rsidRPr="00EE07EB">
        <w:rPr>
          <w:rFonts w:asciiTheme="majorBidi" w:hAnsiTheme="majorBidi" w:cstheme="majorBidi"/>
          <w:b/>
          <w:sz w:val="24"/>
          <w:szCs w:val="24"/>
        </w:rPr>
        <w:t>Komponen K</w:t>
      </w:r>
      <w:r w:rsidRPr="00EE07EB">
        <w:rPr>
          <w:rFonts w:asciiTheme="majorBidi" w:hAnsiTheme="majorBidi" w:cstheme="majorBidi"/>
          <w:b/>
          <w:sz w:val="24"/>
          <w:szCs w:val="24"/>
        </w:rPr>
        <w:t>ecemasan</w:t>
      </w:r>
    </w:p>
    <w:p w:rsidR="00F91724" w:rsidRPr="00EE07EB" w:rsidRDefault="00F91724" w:rsidP="00372341">
      <w:pPr>
        <w:pStyle w:val="ListParagraph"/>
        <w:spacing w:after="0" w:line="480" w:lineRule="auto"/>
        <w:ind w:left="284"/>
        <w:jc w:val="both"/>
        <w:rPr>
          <w:rFonts w:asciiTheme="majorBidi" w:hAnsiTheme="majorBidi" w:cstheme="majorBidi"/>
          <w:bCs/>
          <w:sz w:val="24"/>
          <w:szCs w:val="24"/>
        </w:rPr>
      </w:pPr>
      <w:r w:rsidRPr="00EE07EB">
        <w:rPr>
          <w:rFonts w:asciiTheme="majorBidi" w:hAnsiTheme="majorBidi" w:cstheme="majorBidi"/>
          <w:bCs/>
          <w:sz w:val="24"/>
          <w:szCs w:val="24"/>
        </w:rPr>
        <w:t xml:space="preserve">Menurut Teori Dacey </w:t>
      </w:r>
      <w:proofErr w:type="gramStart"/>
      <w:r w:rsidRPr="00EE07EB">
        <w:rPr>
          <w:rFonts w:asciiTheme="majorBidi" w:hAnsiTheme="majorBidi" w:cstheme="majorBidi"/>
          <w:bCs/>
          <w:sz w:val="24"/>
          <w:szCs w:val="24"/>
        </w:rPr>
        <w:t>( Anita</w:t>
      </w:r>
      <w:proofErr w:type="gramEnd"/>
      <w:r w:rsidRPr="00EE07EB">
        <w:rPr>
          <w:rFonts w:asciiTheme="majorBidi" w:hAnsiTheme="majorBidi" w:cstheme="majorBidi"/>
          <w:bCs/>
          <w:sz w:val="24"/>
          <w:szCs w:val="24"/>
        </w:rPr>
        <w:t xml:space="preserve"> 2011) komponen kecemasan dibagi menjadi tiga yaitu :</w:t>
      </w:r>
    </w:p>
    <w:p w:rsidR="00F91724" w:rsidRPr="00EE07EB" w:rsidRDefault="00F91724" w:rsidP="00372341">
      <w:pPr>
        <w:pStyle w:val="ListParagraph"/>
        <w:numPr>
          <w:ilvl w:val="0"/>
          <w:numId w:val="38"/>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Komponen Psikologi yaitu perasaan siswa berupa kegelisahan, gugup, tegang, rasa tidak aman, takut dan cepat terkejut.</w:t>
      </w:r>
    </w:p>
    <w:p w:rsidR="00F91724" w:rsidRPr="00EE07EB" w:rsidRDefault="00F91724" w:rsidP="00372341">
      <w:pPr>
        <w:pStyle w:val="ListParagraph"/>
        <w:numPr>
          <w:ilvl w:val="0"/>
          <w:numId w:val="38"/>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Komponen Fisiologis yaitu respon yang timbul melalui organ tubuh untuk merespon suatu perasaan. Misalkan, jantung berdebar, keringat dingin pada telapak tangan, tekanan darah tinggi (mulai emosi) respon kulit terhadap sentuhan dari luar berkurang, gerakan berulang-ulang tanpa sadar, gejala fisik berupa otot dan sensorik, ganguan pernafasan, pencernaan, dan uragental (perkemihan dan kelamin).</w:t>
      </w:r>
    </w:p>
    <w:p w:rsidR="00F91724" w:rsidRPr="00EE07EB" w:rsidRDefault="00F91724" w:rsidP="00372341">
      <w:pPr>
        <w:pStyle w:val="ListParagraph"/>
        <w:numPr>
          <w:ilvl w:val="0"/>
          <w:numId w:val="38"/>
        </w:numPr>
        <w:spacing w:after="0" w:line="480" w:lineRule="auto"/>
        <w:jc w:val="both"/>
        <w:rPr>
          <w:rFonts w:asciiTheme="majorBidi" w:hAnsiTheme="majorBidi" w:cstheme="majorBidi"/>
          <w:bCs/>
          <w:sz w:val="24"/>
          <w:szCs w:val="24"/>
        </w:rPr>
      </w:pPr>
      <w:r w:rsidRPr="00EE07EB">
        <w:rPr>
          <w:rFonts w:asciiTheme="majorBidi" w:hAnsiTheme="majorBidi" w:cstheme="majorBidi"/>
          <w:bCs/>
          <w:sz w:val="24"/>
          <w:szCs w:val="24"/>
        </w:rPr>
        <w:t>Komponen social yaitu perilaku yang ditunjukan oleh individu dilingkunganya berupa tingkah laku (sikap)</w:t>
      </w:r>
      <w:r w:rsidR="006B73A0" w:rsidRPr="00EE07EB">
        <w:rPr>
          <w:rFonts w:asciiTheme="majorBidi" w:hAnsiTheme="majorBidi" w:cstheme="majorBidi"/>
          <w:bCs/>
          <w:sz w:val="24"/>
          <w:szCs w:val="24"/>
        </w:rPr>
        <w:t xml:space="preserve"> yang ditunjukan serta gaguan tidur.</w:t>
      </w:r>
    </w:p>
    <w:p w:rsidR="00A468C1" w:rsidRPr="00EE07EB" w:rsidRDefault="0048390E" w:rsidP="00372341">
      <w:pPr>
        <w:pStyle w:val="ListParagraph"/>
        <w:numPr>
          <w:ilvl w:val="0"/>
          <w:numId w:val="23"/>
        </w:numPr>
        <w:tabs>
          <w:tab w:val="left" w:pos="142"/>
        </w:tabs>
        <w:spacing w:after="0" w:line="480" w:lineRule="auto"/>
        <w:ind w:left="0" w:hanging="142"/>
        <w:jc w:val="both"/>
        <w:rPr>
          <w:rFonts w:asciiTheme="majorBidi" w:hAnsiTheme="majorBidi" w:cstheme="majorBidi"/>
          <w:b/>
          <w:sz w:val="24"/>
          <w:szCs w:val="24"/>
        </w:rPr>
      </w:pPr>
      <w:r w:rsidRPr="00EE07EB">
        <w:rPr>
          <w:rFonts w:asciiTheme="majorBidi" w:hAnsiTheme="majorBidi" w:cstheme="majorBidi"/>
          <w:b/>
          <w:sz w:val="24"/>
          <w:szCs w:val="24"/>
        </w:rPr>
        <w:t>Penyebab Timbulnya Kecemasan Matematika</w:t>
      </w:r>
    </w:p>
    <w:p w:rsidR="00A468C1" w:rsidRPr="00EE07EB" w:rsidRDefault="00A468C1" w:rsidP="00372341">
      <w:pPr>
        <w:pStyle w:val="ListParagraph"/>
        <w:tabs>
          <w:tab w:val="left" w:pos="142"/>
        </w:tabs>
        <w:spacing w:after="0" w:line="480" w:lineRule="auto"/>
        <w:ind w:left="0"/>
        <w:jc w:val="both"/>
        <w:rPr>
          <w:rFonts w:asciiTheme="majorBidi" w:hAnsiTheme="majorBidi" w:cstheme="majorBidi"/>
          <w:b/>
          <w:sz w:val="24"/>
          <w:szCs w:val="24"/>
        </w:rPr>
      </w:pPr>
      <w:r w:rsidRPr="00EE07EB">
        <w:rPr>
          <w:rFonts w:asciiTheme="majorBidi" w:hAnsiTheme="majorBidi" w:cstheme="majorBidi"/>
          <w:b/>
          <w:sz w:val="24"/>
          <w:szCs w:val="24"/>
        </w:rPr>
        <w:lastRenderedPageBreak/>
        <w:tab/>
      </w:r>
      <w:r w:rsidRPr="00EE07EB">
        <w:rPr>
          <w:rFonts w:asciiTheme="majorBidi" w:hAnsiTheme="majorBidi" w:cstheme="majorBidi"/>
          <w:b/>
          <w:sz w:val="24"/>
          <w:szCs w:val="24"/>
        </w:rPr>
        <w:tab/>
      </w:r>
      <w:r w:rsidRPr="00EE07EB">
        <w:rPr>
          <w:rFonts w:asciiTheme="majorBidi" w:eastAsia="Times New Roman" w:hAnsiTheme="majorBidi" w:cstheme="majorBidi"/>
          <w:sz w:val="24"/>
          <w:szCs w:val="24"/>
          <w:lang w:eastAsia="id-ID"/>
        </w:rPr>
        <w:t>Dossel (1993:6) ‘mengidentifikasi beberapa faktor yang mengarah pada penciptaan kecemasan matematika</w:t>
      </w:r>
      <w:proofErr w:type="gramStart"/>
      <w:r w:rsidRPr="00EE07EB">
        <w:rPr>
          <w:rFonts w:asciiTheme="majorBidi" w:eastAsia="Times New Roman" w:hAnsiTheme="majorBidi" w:cstheme="majorBidi"/>
          <w:sz w:val="24"/>
          <w:szCs w:val="24"/>
          <w:lang w:eastAsia="id-ID"/>
        </w:rPr>
        <w:t>,  menguraikan</w:t>
      </w:r>
      <w:proofErr w:type="gramEnd"/>
      <w:r w:rsidRPr="00EE07EB">
        <w:rPr>
          <w:rFonts w:asciiTheme="majorBidi" w:eastAsia="Times New Roman" w:hAnsiTheme="majorBidi" w:cstheme="majorBidi"/>
          <w:sz w:val="24"/>
          <w:szCs w:val="24"/>
          <w:lang w:eastAsia="id-ID"/>
        </w:rPr>
        <w:t xml:space="preserve"> sebagai berikut: </w:t>
      </w:r>
    </w:p>
    <w:p w:rsidR="00A468C1" w:rsidRPr="00EE07EB" w:rsidRDefault="00A468C1" w:rsidP="00372341">
      <w:pPr>
        <w:tabs>
          <w:tab w:val="left" w:pos="1418"/>
        </w:tabs>
        <w:spacing w:after="0" w:line="240" w:lineRule="auto"/>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Faktor kepribadian (keyakinan bahwa keberhasilan tidak dapat dikaitkan dengan usaha-perasaan yang berhubungan dengan kurangnya kontrol). </w:t>
      </w:r>
    </w:p>
    <w:p w:rsidR="00A468C1" w:rsidRPr="00EE07EB" w:rsidRDefault="00A468C1" w:rsidP="00372341">
      <w:pPr>
        <w:pStyle w:val="ListParagraph"/>
        <w:numPr>
          <w:ilvl w:val="0"/>
          <w:numId w:val="29"/>
        </w:numPr>
        <w:tabs>
          <w:tab w:val="left" w:pos="284"/>
        </w:tabs>
        <w:spacing w:after="0" w:line="240" w:lineRule="auto"/>
        <w:ind w:left="0" w:firstLine="0"/>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Tekanan dari figur otoritas yang dirasakan (orang tua, guru). </w:t>
      </w:r>
    </w:p>
    <w:p w:rsidR="00A468C1" w:rsidRPr="00EE07EB" w:rsidRDefault="00A468C1" w:rsidP="00372341">
      <w:pPr>
        <w:pStyle w:val="ListParagraph"/>
        <w:numPr>
          <w:ilvl w:val="0"/>
          <w:numId w:val="29"/>
        </w:numPr>
        <w:tabs>
          <w:tab w:val="left" w:pos="284"/>
        </w:tabs>
        <w:spacing w:after="0" w:line="240" w:lineRule="auto"/>
        <w:ind w:left="0" w:firstLine="0"/>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Tekanan waktu (untuk menjawab dengan cepat dan secara lisan). </w:t>
      </w:r>
    </w:p>
    <w:p w:rsidR="009F0638" w:rsidRPr="00EE07EB" w:rsidRDefault="00A468C1" w:rsidP="00372341">
      <w:pPr>
        <w:pStyle w:val="ListParagraph"/>
        <w:numPr>
          <w:ilvl w:val="0"/>
          <w:numId w:val="29"/>
        </w:numPr>
        <w:tabs>
          <w:tab w:val="left" w:pos="284"/>
        </w:tabs>
        <w:spacing w:after="0" w:line="240" w:lineRule="auto"/>
        <w:ind w:left="0" w:firstLine="0"/>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Pengaruh kegagalan masyarakat (meminta untuk tampil di depan kelas)</w:t>
      </w:r>
    </w:p>
    <w:p w:rsidR="00A468C1" w:rsidRPr="00EE07EB" w:rsidRDefault="00A468C1" w:rsidP="00372341">
      <w:pPr>
        <w:pStyle w:val="ListParagraph"/>
        <w:numPr>
          <w:ilvl w:val="0"/>
          <w:numId w:val="29"/>
        </w:numPr>
        <w:tabs>
          <w:tab w:val="left" w:pos="709"/>
        </w:tabs>
        <w:spacing w:after="0" w:line="240" w:lineRule="auto"/>
        <w:ind w:left="284" w:hanging="284"/>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Dikotomi benar - salah (perhatian guru harus diarahkan</w:t>
      </w:r>
      <w:r w:rsidR="009F0638" w:rsidRPr="00EE07EB">
        <w:rPr>
          <w:rFonts w:asciiTheme="majorBidi" w:eastAsia="Times New Roman" w:hAnsiTheme="majorBidi" w:cstheme="majorBidi"/>
          <w:sz w:val="24"/>
          <w:szCs w:val="24"/>
          <w:lang w:eastAsia="id-ID"/>
        </w:rPr>
        <w:t xml:space="preserve"> pada upaya ketimbang prestasi.</w:t>
      </w:r>
    </w:p>
    <w:p w:rsidR="009F0638" w:rsidRPr="00EE07EB" w:rsidRDefault="009F0638" w:rsidP="00372341">
      <w:pPr>
        <w:pStyle w:val="ListParagraph"/>
        <w:tabs>
          <w:tab w:val="left" w:pos="284"/>
        </w:tabs>
        <w:spacing w:after="0" w:line="240" w:lineRule="auto"/>
        <w:ind w:left="0"/>
        <w:jc w:val="both"/>
        <w:rPr>
          <w:rFonts w:asciiTheme="majorBidi" w:eastAsia="Times New Roman" w:hAnsiTheme="majorBidi" w:cstheme="majorBidi"/>
          <w:sz w:val="24"/>
          <w:szCs w:val="24"/>
          <w:lang w:eastAsia="id-ID"/>
        </w:rPr>
      </w:pPr>
    </w:p>
    <w:p w:rsidR="00A468C1" w:rsidRPr="00EE07EB" w:rsidRDefault="00A468C1" w:rsidP="00372341">
      <w:pPr>
        <w:tabs>
          <w:tab w:val="left" w:pos="1418"/>
        </w:tabs>
        <w:spacing w:after="0" w:line="480" w:lineRule="auto"/>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Sementara menurut </w:t>
      </w:r>
      <w:proofErr w:type="gramStart"/>
      <w:r w:rsidRPr="00EE07EB">
        <w:rPr>
          <w:rFonts w:asciiTheme="majorBidi" w:eastAsia="Times New Roman" w:hAnsiTheme="majorBidi" w:cstheme="majorBidi"/>
          <w:sz w:val="24"/>
          <w:szCs w:val="24"/>
          <w:lang w:eastAsia="id-ID"/>
        </w:rPr>
        <w:t>Anita  (</w:t>
      </w:r>
      <w:proofErr w:type="gramEnd"/>
      <w:r w:rsidRPr="00EE07EB">
        <w:rPr>
          <w:rFonts w:asciiTheme="majorBidi" w:eastAsia="Times New Roman" w:hAnsiTheme="majorBidi" w:cstheme="majorBidi"/>
          <w:sz w:val="24"/>
          <w:szCs w:val="24"/>
          <w:lang w:eastAsia="id-ID"/>
        </w:rPr>
        <w:t>2011) factor penyebab kecemasan dibagi menjadi 3 katagori yaitu:</w:t>
      </w:r>
    </w:p>
    <w:p w:rsidR="00A468C1" w:rsidRPr="00EE07EB" w:rsidRDefault="00A468C1" w:rsidP="00372341">
      <w:pPr>
        <w:pStyle w:val="ListParagraph"/>
        <w:numPr>
          <w:ilvl w:val="0"/>
          <w:numId w:val="39"/>
        </w:numPr>
        <w:tabs>
          <w:tab w:val="left" w:pos="1418"/>
        </w:tabs>
        <w:spacing w:after="0" w:line="240" w:lineRule="auto"/>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Factor Kepribadian </w:t>
      </w:r>
      <w:proofErr w:type="gramStart"/>
      <w:r w:rsidRPr="00EE07EB">
        <w:rPr>
          <w:rFonts w:asciiTheme="majorBidi" w:eastAsia="Times New Roman" w:hAnsiTheme="majorBidi" w:cstheme="majorBidi"/>
          <w:sz w:val="24"/>
          <w:szCs w:val="24"/>
          <w:lang w:eastAsia="id-ID"/>
        </w:rPr>
        <w:t>( psikologi</w:t>
      </w:r>
      <w:proofErr w:type="gramEnd"/>
      <w:r w:rsidRPr="00EE07EB">
        <w:rPr>
          <w:rFonts w:asciiTheme="majorBidi" w:eastAsia="Times New Roman" w:hAnsiTheme="majorBidi" w:cstheme="majorBidi"/>
          <w:sz w:val="24"/>
          <w:szCs w:val="24"/>
          <w:lang w:eastAsia="id-ID"/>
        </w:rPr>
        <w:t>) misalnya perasaan takut siswa akan kemampuan yang dimiliki yang rendah yang menyebabkan rendahnya nilai harapan siswa. Motivasi diri siswa yang rendah dan sejarah emosional seperti pengalaman tidak menyenangkan masa lalu yang berhubungan dengan matematika yang menimbulkan trouma.</w:t>
      </w:r>
    </w:p>
    <w:p w:rsidR="00A468C1" w:rsidRPr="00EE07EB" w:rsidRDefault="00A468C1" w:rsidP="00372341">
      <w:pPr>
        <w:pStyle w:val="ListParagraph"/>
        <w:numPr>
          <w:ilvl w:val="0"/>
          <w:numId w:val="39"/>
        </w:numPr>
        <w:tabs>
          <w:tab w:val="left" w:pos="1418"/>
        </w:tabs>
        <w:spacing w:after="0" w:line="240" w:lineRule="auto"/>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Factor lingkungan atau </w:t>
      </w:r>
      <w:proofErr w:type="gramStart"/>
      <w:r w:rsidRPr="00EE07EB">
        <w:rPr>
          <w:rFonts w:asciiTheme="majorBidi" w:eastAsia="Times New Roman" w:hAnsiTheme="majorBidi" w:cstheme="majorBidi"/>
          <w:sz w:val="24"/>
          <w:szCs w:val="24"/>
          <w:lang w:eastAsia="id-ID"/>
        </w:rPr>
        <w:t>social  misalnya</w:t>
      </w:r>
      <w:proofErr w:type="gramEnd"/>
      <w:r w:rsidRPr="00EE07EB">
        <w:rPr>
          <w:rFonts w:asciiTheme="majorBidi" w:eastAsia="Times New Roman" w:hAnsiTheme="majorBidi" w:cstheme="majorBidi"/>
          <w:sz w:val="24"/>
          <w:szCs w:val="24"/>
          <w:lang w:eastAsia="id-ID"/>
        </w:rPr>
        <w:t xml:space="preserve"> pada kondisi saat proses belajar mengajar matematika dikelas yang tegang diakibatkan cara mengajar model dan metode guru matematika. Rasa takut dan cemas terhadap matematika serta kurangnya pemahaman yang dirasakan para guru matematika dapat diwariskan kepada para siswa. Teman bermain yang cemas dapat menularkan perasaan dan anggapan pada temanya yang lain.</w:t>
      </w:r>
    </w:p>
    <w:p w:rsidR="008B7810" w:rsidRPr="00EE07EB" w:rsidRDefault="00A468C1" w:rsidP="008B7810">
      <w:pPr>
        <w:pStyle w:val="ListParagraph"/>
        <w:numPr>
          <w:ilvl w:val="0"/>
          <w:numId w:val="39"/>
        </w:numPr>
        <w:tabs>
          <w:tab w:val="left" w:pos="1418"/>
        </w:tabs>
        <w:spacing w:after="0" w:line="240" w:lineRule="auto"/>
        <w:jc w:val="both"/>
        <w:rPr>
          <w:rFonts w:asciiTheme="majorBidi" w:eastAsia="Times New Roman" w:hAnsiTheme="majorBidi" w:cstheme="majorBidi"/>
          <w:sz w:val="24"/>
          <w:szCs w:val="24"/>
          <w:lang w:eastAsia="id-ID"/>
        </w:rPr>
      </w:pPr>
      <w:r w:rsidRPr="00EE07EB">
        <w:rPr>
          <w:rFonts w:asciiTheme="majorBidi" w:eastAsia="Times New Roman" w:hAnsiTheme="majorBidi" w:cstheme="majorBidi"/>
          <w:sz w:val="24"/>
          <w:szCs w:val="24"/>
          <w:lang w:eastAsia="id-ID"/>
        </w:rPr>
        <w:t xml:space="preserve">Factor internal: </w:t>
      </w:r>
      <w:proofErr w:type="gramStart"/>
      <w:r w:rsidRPr="00EE07EB">
        <w:rPr>
          <w:rFonts w:asciiTheme="majorBidi" w:eastAsia="Times New Roman" w:hAnsiTheme="majorBidi" w:cstheme="majorBidi"/>
          <w:sz w:val="24"/>
          <w:szCs w:val="24"/>
          <w:lang w:eastAsia="id-ID"/>
        </w:rPr>
        <w:t>misalnya  factor</w:t>
      </w:r>
      <w:proofErr w:type="gramEnd"/>
      <w:r w:rsidRPr="00EE07EB">
        <w:rPr>
          <w:rFonts w:asciiTheme="majorBidi" w:eastAsia="Times New Roman" w:hAnsiTheme="majorBidi" w:cstheme="majorBidi"/>
          <w:sz w:val="24"/>
          <w:szCs w:val="24"/>
          <w:lang w:eastAsia="id-ID"/>
        </w:rPr>
        <w:t xml:space="preserve"> internal yang terdiri dari pengaruh-pengaruh yang bersifat kognitif yaitu lebih mengarah pada bakat dan tingkat kecerdasan yang dimiliki siswa.</w:t>
      </w:r>
    </w:p>
    <w:p w:rsidR="008B7810" w:rsidRPr="00EE07EB" w:rsidRDefault="008B7810" w:rsidP="008B7810">
      <w:pPr>
        <w:pStyle w:val="ListParagraph"/>
        <w:tabs>
          <w:tab w:val="left" w:pos="1418"/>
        </w:tabs>
        <w:spacing w:after="0" w:line="240" w:lineRule="auto"/>
        <w:jc w:val="both"/>
        <w:rPr>
          <w:rFonts w:asciiTheme="majorBidi" w:eastAsia="Times New Roman" w:hAnsiTheme="majorBidi" w:cstheme="majorBidi"/>
          <w:sz w:val="24"/>
          <w:szCs w:val="24"/>
          <w:lang w:eastAsia="id-ID"/>
        </w:rPr>
      </w:pPr>
    </w:p>
    <w:p w:rsidR="002639E7" w:rsidRPr="00EE07EB" w:rsidRDefault="000466D6" w:rsidP="00372341">
      <w:pPr>
        <w:pStyle w:val="ListParagraph"/>
        <w:numPr>
          <w:ilvl w:val="0"/>
          <w:numId w:val="1"/>
        </w:numPr>
        <w:spacing w:line="480" w:lineRule="auto"/>
        <w:ind w:left="284" w:hanging="426"/>
        <w:jc w:val="both"/>
        <w:rPr>
          <w:rFonts w:asciiTheme="majorBidi" w:hAnsiTheme="majorBidi" w:cstheme="majorBidi"/>
          <w:b/>
          <w:bCs/>
          <w:caps/>
          <w:sz w:val="24"/>
          <w:szCs w:val="24"/>
        </w:rPr>
      </w:pPr>
      <w:r w:rsidRPr="00EE07EB">
        <w:rPr>
          <w:rFonts w:asciiTheme="majorBidi" w:hAnsiTheme="majorBidi" w:cstheme="majorBidi"/>
          <w:b/>
          <w:sz w:val="24"/>
          <w:szCs w:val="24"/>
        </w:rPr>
        <w:t>Pembelajaran Konvensional</w:t>
      </w:r>
    </w:p>
    <w:p w:rsidR="000466D6" w:rsidRPr="00EE07EB" w:rsidRDefault="000466D6" w:rsidP="00EE07EB">
      <w:pPr>
        <w:spacing w:after="0" w:line="480" w:lineRule="auto"/>
        <w:ind w:firstLine="284"/>
        <w:jc w:val="both"/>
        <w:rPr>
          <w:rFonts w:asciiTheme="majorBidi" w:hAnsiTheme="majorBidi" w:cstheme="majorBidi"/>
          <w:sz w:val="24"/>
          <w:szCs w:val="24"/>
        </w:rPr>
      </w:pPr>
      <w:r w:rsidRPr="00EE07EB">
        <w:rPr>
          <w:rFonts w:asciiTheme="majorBidi" w:eastAsia="Times New Roman" w:hAnsiTheme="majorBidi" w:cstheme="majorBidi"/>
          <w:sz w:val="24"/>
          <w:szCs w:val="24"/>
        </w:rPr>
        <w:t xml:space="preserve">Ruseffendi (2005) pembelajaran konvensional pada umumnya memiliki kekhasan tertentu misalnya lebih mengutamakan hapalan daripada pengertian, menekankan pada keterampilan berhitung, mengutamakan hasil daripada proses dan pengajaran berpusat pada guru. Karena pembelajaran konvensional berpusat pada guru, proses belajar mengajar terjadi satu arah. Akibatnya </w:t>
      </w:r>
      <w:proofErr w:type="gramStart"/>
      <w:r w:rsidRPr="00EE07EB">
        <w:rPr>
          <w:rFonts w:asciiTheme="majorBidi" w:eastAsia="Times New Roman" w:hAnsiTheme="majorBidi" w:cstheme="majorBidi"/>
          <w:sz w:val="24"/>
          <w:szCs w:val="24"/>
        </w:rPr>
        <w:t>cara</w:t>
      </w:r>
      <w:proofErr w:type="gramEnd"/>
      <w:r w:rsidRPr="00EE07EB">
        <w:rPr>
          <w:rFonts w:asciiTheme="majorBidi" w:eastAsia="Times New Roman" w:hAnsiTheme="majorBidi" w:cstheme="majorBidi"/>
          <w:sz w:val="24"/>
          <w:szCs w:val="24"/>
        </w:rPr>
        <w:t xml:space="preserve"> belajar siswa menjadi pasif, tidak melihat kemampuan siswa.</w:t>
      </w:r>
      <w:r w:rsidRPr="00EE07EB">
        <w:rPr>
          <w:rFonts w:asciiTheme="majorBidi" w:hAnsiTheme="majorBidi" w:cstheme="majorBidi"/>
          <w:sz w:val="24"/>
          <w:szCs w:val="24"/>
        </w:rPr>
        <w:t xml:space="preserve"> </w:t>
      </w:r>
      <w:r w:rsidRPr="00EE07EB">
        <w:rPr>
          <w:rFonts w:asciiTheme="majorBidi" w:eastAsia="Times New Roman" w:hAnsiTheme="majorBidi" w:cstheme="majorBidi"/>
          <w:sz w:val="24"/>
          <w:szCs w:val="24"/>
        </w:rPr>
        <w:t>Selain berpusat pada guru pembelajaran konvensional juga bersifat deduktif yaitu aturan dan generalisasi biasanya disajikan pada awal pembelajaran yang selanjutnya diikuti sajian ilustrasi berupa contoh-contoh soal serta soal latihan.</w:t>
      </w:r>
      <w:r w:rsidRPr="00EE07EB">
        <w:rPr>
          <w:rFonts w:asciiTheme="majorBidi" w:hAnsiTheme="majorBidi" w:cstheme="majorBidi"/>
          <w:sz w:val="24"/>
          <w:szCs w:val="24"/>
        </w:rPr>
        <w:t xml:space="preserve"> Langkah-langkah guru diikuti dengan teliti oleh peserta didik. Mereka meniru </w:t>
      </w:r>
      <w:proofErr w:type="gramStart"/>
      <w:r w:rsidRPr="00EE07EB">
        <w:rPr>
          <w:rFonts w:asciiTheme="majorBidi" w:hAnsiTheme="majorBidi" w:cstheme="majorBidi"/>
          <w:sz w:val="24"/>
          <w:szCs w:val="24"/>
        </w:rPr>
        <w:t>cara</w:t>
      </w:r>
      <w:proofErr w:type="gramEnd"/>
      <w:r w:rsidRPr="00EE07EB">
        <w:rPr>
          <w:rFonts w:asciiTheme="majorBidi" w:hAnsiTheme="majorBidi" w:cstheme="majorBidi"/>
          <w:sz w:val="24"/>
          <w:szCs w:val="24"/>
        </w:rPr>
        <w:t xml:space="preserve"> kerja dan cara penyelesaian yang dilakukan oleh guru. Pembelajaran konvensional juga merupakan pembelajaran tradisional dengan </w:t>
      </w:r>
      <w:proofErr w:type="gramStart"/>
      <w:r w:rsidRPr="00EE07EB">
        <w:rPr>
          <w:rFonts w:asciiTheme="majorBidi" w:hAnsiTheme="majorBidi" w:cstheme="majorBidi"/>
          <w:sz w:val="24"/>
          <w:szCs w:val="24"/>
        </w:rPr>
        <w:t>cara</w:t>
      </w:r>
      <w:proofErr w:type="gramEnd"/>
      <w:r w:rsidRPr="00EE07EB">
        <w:rPr>
          <w:rFonts w:asciiTheme="majorBidi" w:hAnsiTheme="majorBidi" w:cstheme="majorBidi"/>
          <w:sz w:val="24"/>
          <w:szCs w:val="24"/>
        </w:rPr>
        <w:t xml:space="preserve"> ceramah. Dan digunakan sebagai alat komunikasi lisan antara guru dan siswa dalam proses belajar mengajar. Kelemahan dan kelebihan dari model pembelajaran langsung, yaitu pembelajaran langsung baik jika diterapkan untuk membantu siswa dalam mempelajari keterampilan dasar, tetapi tidak sesuai digunakan mengajarkan konsep-</w:t>
      </w:r>
      <w:r w:rsidRPr="00EE07EB">
        <w:rPr>
          <w:rFonts w:asciiTheme="majorBidi" w:hAnsiTheme="majorBidi" w:cstheme="majorBidi"/>
          <w:sz w:val="24"/>
          <w:szCs w:val="24"/>
        </w:rPr>
        <w:lastRenderedPageBreak/>
        <w:t>konsep matematika tingkat tinggi dan jika terlalu dominan ceramah, siswa merasa bosan.Berdasarkan uraian diatas penulis membatasi pengertian dan ciri pembelajaran konvensional yaitu pembelajaran yang berpusat pada guru, penyampaian materi dalam bentuk ceramah, siswa pasif dalam mengkonstruksi pengetahuan, pemberian tugas klasikal dan dominan latihan soal.</w:t>
      </w:r>
    </w:p>
    <w:p w:rsidR="00EE07EB" w:rsidRPr="00EE07EB" w:rsidRDefault="00EE07EB" w:rsidP="00EE07EB">
      <w:pPr>
        <w:pStyle w:val="ListParagraph"/>
        <w:numPr>
          <w:ilvl w:val="0"/>
          <w:numId w:val="1"/>
        </w:numPr>
        <w:spacing w:after="0" w:line="480" w:lineRule="auto"/>
        <w:ind w:left="142" w:hanging="284"/>
        <w:jc w:val="both"/>
        <w:rPr>
          <w:rFonts w:asciiTheme="majorBidi" w:eastAsia="Times New Roman" w:hAnsiTheme="majorBidi" w:cstheme="majorBidi"/>
          <w:b/>
          <w:sz w:val="24"/>
          <w:szCs w:val="24"/>
        </w:rPr>
      </w:pPr>
      <w:r w:rsidRPr="00EE07EB">
        <w:rPr>
          <w:rFonts w:asciiTheme="majorBidi" w:eastAsia="Times New Roman" w:hAnsiTheme="majorBidi" w:cstheme="majorBidi"/>
          <w:b/>
          <w:sz w:val="24"/>
          <w:szCs w:val="24"/>
        </w:rPr>
        <w:t>Teori Pendukung</w:t>
      </w:r>
    </w:p>
    <w:p w:rsidR="00EE07EB" w:rsidRPr="00EE07EB" w:rsidRDefault="00EE07EB" w:rsidP="00EE07EB">
      <w:pPr>
        <w:pStyle w:val="ListParagraph"/>
        <w:spacing w:line="480" w:lineRule="auto"/>
        <w:ind w:left="142" w:firstLine="709"/>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t>Un</w:t>
      </w:r>
      <w:r w:rsidR="00D10522">
        <w:rPr>
          <w:rFonts w:asciiTheme="majorBidi" w:eastAsia="Times New Roman" w:hAnsiTheme="majorBidi" w:cstheme="majorBidi"/>
          <w:sz w:val="24"/>
          <w:szCs w:val="24"/>
        </w:rPr>
        <w:t>tuk melakukan asesmen proyek</w:t>
      </w:r>
      <w:r w:rsidRPr="00EE07EB">
        <w:rPr>
          <w:rFonts w:asciiTheme="majorBidi" w:eastAsia="Times New Roman" w:hAnsiTheme="majorBidi" w:cstheme="majorBidi"/>
          <w:sz w:val="24"/>
          <w:szCs w:val="24"/>
        </w:rPr>
        <w:t xml:space="preserve"> berbasis masalah, siswa dihadapkan pada suatu permasalahan, kemudian siswa berdiskusi untuk menemukan sendiri solusi dari permasalahan tersebut, siswa mempresentasikan hasil diskusi</w:t>
      </w:r>
      <w:r w:rsidR="00D10522">
        <w:rPr>
          <w:rFonts w:asciiTheme="majorBidi" w:eastAsia="Times New Roman" w:hAnsiTheme="majorBidi" w:cstheme="majorBidi"/>
          <w:sz w:val="24"/>
          <w:szCs w:val="24"/>
        </w:rPr>
        <w:t>nyak.</w:t>
      </w:r>
      <w:r w:rsidRPr="00EE07EB">
        <w:rPr>
          <w:rFonts w:asciiTheme="majorBidi" w:eastAsia="Times New Roman" w:hAnsiTheme="majorBidi" w:cstheme="majorBidi"/>
          <w:sz w:val="24"/>
          <w:szCs w:val="24"/>
        </w:rPr>
        <w:t xml:space="preserve"> Maka teori yang mendasarinya adalah teori belajar dengan pandangan konstruktivisme, teori belajar Vygotsky dan teori belajar Bruner </w:t>
      </w:r>
      <w:r w:rsidRPr="00EE07EB">
        <w:rPr>
          <w:rFonts w:asciiTheme="majorBidi" w:eastAsia="Times New Roman" w:hAnsiTheme="majorBidi" w:cstheme="majorBidi"/>
          <w:i/>
          <w:sz w:val="24"/>
          <w:szCs w:val="24"/>
        </w:rPr>
        <w:t>(Discovery Learning)</w:t>
      </w:r>
      <w:r w:rsidRPr="00EE07EB">
        <w:rPr>
          <w:rFonts w:asciiTheme="majorBidi" w:eastAsia="Times New Roman" w:hAnsiTheme="majorBidi" w:cstheme="majorBidi"/>
          <w:sz w:val="24"/>
          <w:szCs w:val="24"/>
        </w:rPr>
        <w:t>.</w:t>
      </w:r>
    </w:p>
    <w:p w:rsidR="00EE07EB" w:rsidRPr="00EE07EB" w:rsidRDefault="00EE07EB" w:rsidP="00EE07EB">
      <w:pPr>
        <w:pStyle w:val="ListParagraph"/>
        <w:numPr>
          <w:ilvl w:val="1"/>
          <w:numId w:val="1"/>
        </w:numPr>
        <w:spacing w:line="480" w:lineRule="auto"/>
        <w:ind w:left="426" w:hanging="284"/>
        <w:jc w:val="both"/>
        <w:rPr>
          <w:rFonts w:asciiTheme="majorBidi" w:eastAsia="Times New Roman" w:hAnsiTheme="majorBidi" w:cstheme="majorBidi"/>
          <w:b/>
          <w:sz w:val="24"/>
          <w:szCs w:val="24"/>
        </w:rPr>
      </w:pPr>
      <w:r w:rsidRPr="00EE07EB">
        <w:rPr>
          <w:rFonts w:asciiTheme="majorBidi" w:eastAsia="Times New Roman" w:hAnsiTheme="majorBidi" w:cstheme="majorBidi"/>
          <w:b/>
          <w:sz w:val="24"/>
          <w:szCs w:val="24"/>
        </w:rPr>
        <w:t>Teori Belajar Dengan Pandangan Konstruktivisme</w:t>
      </w:r>
    </w:p>
    <w:p w:rsidR="00EE07EB" w:rsidRPr="00EE07EB" w:rsidRDefault="00EE07EB" w:rsidP="00EE07EB">
      <w:pPr>
        <w:pStyle w:val="ListParagraph"/>
        <w:spacing w:line="480" w:lineRule="auto"/>
        <w:ind w:left="426" w:firstLine="567"/>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t xml:space="preserve">Konstruktivisme terbagi dalam dua bagian yaitu konstruktivisme psikologis dan konstruktivisme sosiologis. Dalam konstruktivisme sosiologis bahwa masyarakatlah yang lebih membangun pengetahuan. Melalui lingkungan, teman belajar </w:t>
      </w:r>
      <w:r w:rsidRPr="00EE07EB">
        <w:rPr>
          <w:rFonts w:asciiTheme="majorBidi" w:eastAsia="Times New Roman" w:hAnsiTheme="majorBidi" w:cstheme="majorBidi"/>
          <w:sz w:val="24"/>
          <w:szCs w:val="24"/>
        </w:rPr>
        <w:lastRenderedPageBreak/>
        <w:t>lebih mudah membangun pengetahuan dari pada sendiri. Penekanan dalam teori belajar ini adalah peran aktif siswa dalam berinteraksi untuk membangun pengetahuan.</w:t>
      </w:r>
    </w:p>
    <w:p w:rsidR="00EE07EB" w:rsidRPr="00EE07EB" w:rsidRDefault="00EE07EB" w:rsidP="00EE07EB">
      <w:pPr>
        <w:pStyle w:val="ListParagraph"/>
        <w:spacing w:line="480" w:lineRule="auto"/>
        <w:ind w:left="426" w:firstLine="567"/>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t xml:space="preserve">Herlina (2011:30), teori konstruktivisme menyarankan bahwa peserta didik harus aktif dalam mengembangkan pemahamannya sehingga memberi wawasan tentang bagaimana siswa belajar matematika. Sehingga seorang guru harus dapat menerapkan suatu pembelajaran yang dimulai dengan memperhatikan kondisi siswa. Karena konstruktivisme mengajarkan kita ilmu tentang </w:t>
      </w:r>
      <w:proofErr w:type="gramStart"/>
      <w:r w:rsidRPr="00EE07EB">
        <w:rPr>
          <w:rFonts w:asciiTheme="majorBidi" w:eastAsia="Times New Roman" w:hAnsiTheme="majorBidi" w:cstheme="majorBidi"/>
          <w:sz w:val="24"/>
          <w:szCs w:val="24"/>
        </w:rPr>
        <w:t>cara</w:t>
      </w:r>
      <w:proofErr w:type="gramEnd"/>
      <w:r w:rsidRPr="00EE07EB">
        <w:rPr>
          <w:rFonts w:asciiTheme="majorBidi" w:eastAsia="Times New Roman" w:hAnsiTheme="majorBidi" w:cstheme="majorBidi"/>
          <w:sz w:val="24"/>
          <w:szCs w:val="24"/>
        </w:rPr>
        <w:t xml:space="preserve"> siswa belajar. Mereka belajar dengan </w:t>
      </w:r>
      <w:proofErr w:type="gramStart"/>
      <w:r w:rsidRPr="00EE07EB">
        <w:rPr>
          <w:rFonts w:asciiTheme="majorBidi" w:eastAsia="Times New Roman" w:hAnsiTheme="majorBidi" w:cstheme="majorBidi"/>
          <w:sz w:val="24"/>
          <w:szCs w:val="24"/>
        </w:rPr>
        <w:t>cara</w:t>
      </w:r>
      <w:proofErr w:type="gramEnd"/>
      <w:r w:rsidRPr="00EE07EB">
        <w:rPr>
          <w:rFonts w:asciiTheme="majorBidi" w:eastAsia="Times New Roman" w:hAnsiTheme="majorBidi" w:cstheme="majorBidi"/>
          <w:sz w:val="24"/>
          <w:szCs w:val="24"/>
        </w:rPr>
        <w:t xml:space="preserve"> mengkonstruksikan pengetahuan, sikap dan keterampilannya sendiri. Warsita (Herlina, 2011:30), menjelaskan pengetahuan bukan merupakan kumpulan fakta darai suatu kenyataan yang sedang dipelajari, melainkan sebagai konstruksi kognitif seseorang terhadap objek, pengalaman atau lingkungannya.</w:t>
      </w:r>
    </w:p>
    <w:p w:rsidR="00EE07EB" w:rsidRPr="00EE07EB" w:rsidRDefault="00EE07EB" w:rsidP="00EE07EB">
      <w:pPr>
        <w:pStyle w:val="ListParagraph"/>
        <w:numPr>
          <w:ilvl w:val="1"/>
          <w:numId w:val="1"/>
        </w:numPr>
        <w:spacing w:line="480" w:lineRule="auto"/>
        <w:ind w:left="426" w:hanging="284"/>
        <w:jc w:val="both"/>
        <w:rPr>
          <w:rFonts w:asciiTheme="majorBidi" w:eastAsia="Times New Roman" w:hAnsiTheme="majorBidi" w:cstheme="majorBidi"/>
          <w:b/>
          <w:sz w:val="24"/>
          <w:szCs w:val="24"/>
        </w:rPr>
      </w:pPr>
      <w:r w:rsidRPr="00EE07EB">
        <w:rPr>
          <w:rFonts w:asciiTheme="majorBidi" w:eastAsia="Times New Roman" w:hAnsiTheme="majorBidi" w:cstheme="majorBidi"/>
          <w:b/>
          <w:sz w:val="24"/>
          <w:szCs w:val="24"/>
        </w:rPr>
        <w:t>Teori Belajar Vygotsky</w:t>
      </w:r>
    </w:p>
    <w:p w:rsidR="00EE07EB" w:rsidRPr="00EE07EB" w:rsidRDefault="00EE07EB" w:rsidP="00EE07EB">
      <w:pPr>
        <w:spacing w:after="0" w:line="480" w:lineRule="auto"/>
        <w:ind w:left="426" w:firstLine="567"/>
        <w:jc w:val="both"/>
        <w:rPr>
          <w:rFonts w:asciiTheme="majorBidi" w:eastAsia="Times New Roman" w:hAnsiTheme="majorBidi" w:cstheme="majorBidi"/>
          <w:sz w:val="24"/>
          <w:szCs w:val="24"/>
          <w:lang w:val="id-ID"/>
        </w:rPr>
      </w:pPr>
      <w:r w:rsidRPr="00EE07EB">
        <w:rPr>
          <w:rFonts w:asciiTheme="majorBidi" w:eastAsia="Times New Roman" w:hAnsiTheme="majorBidi" w:cstheme="majorBidi"/>
          <w:sz w:val="24"/>
          <w:szCs w:val="24"/>
        </w:rPr>
        <w:lastRenderedPageBreak/>
        <w:t xml:space="preserve">Teori Vygotsky menawarkan suatu potret perkembangan manusia sebagai sesuatu yang tidak terpisahkan dari kegiatan-kegiatan sosial dan budaya. Vygotsky menekankan bagaimana proses-proses perkembangan mental seperti ingatan, perhatian, dan penalaran melibatkan pembelajaran menggunakan temuan-temuan masyarakat seperti bahasa, sistem matematika, dan alat-alat ingatan. </w:t>
      </w:r>
    </w:p>
    <w:p w:rsidR="00EE07EB" w:rsidRPr="00EE07EB" w:rsidRDefault="00EE07EB" w:rsidP="00EE07EB">
      <w:pPr>
        <w:spacing w:after="0" w:line="480" w:lineRule="auto"/>
        <w:ind w:left="426" w:firstLine="567"/>
        <w:jc w:val="both"/>
        <w:rPr>
          <w:rFonts w:asciiTheme="majorBidi" w:eastAsia="Times New Roman" w:hAnsiTheme="majorBidi" w:cstheme="majorBidi"/>
          <w:sz w:val="24"/>
          <w:szCs w:val="24"/>
          <w:lang w:val="id-ID"/>
        </w:rPr>
      </w:pPr>
      <w:r w:rsidRPr="00EE07EB">
        <w:rPr>
          <w:rFonts w:asciiTheme="majorBidi" w:eastAsia="Times New Roman" w:hAnsiTheme="majorBidi" w:cstheme="majorBidi"/>
          <w:sz w:val="24"/>
          <w:szCs w:val="24"/>
        </w:rPr>
        <w:t xml:space="preserve">Menurut teori Vygotsky, </w:t>
      </w:r>
      <w:r w:rsidRPr="00EE07EB">
        <w:rPr>
          <w:rFonts w:asciiTheme="majorBidi" w:eastAsia="Times New Roman" w:hAnsiTheme="majorBidi" w:cstheme="majorBidi"/>
          <w:i/>
          <w:sz w:val="24"/>
          <w:szCs w:val="24"/>
        </w:rPr>
        <w:t xml:space="preserve">Zone of </w:t>
      </w:r>
      <w:r w:rsidRPr="00EE07EB">
        <w:rPr>
          <w:rFonts w:asciiTheme="majorBidi" w:eastAsia="Times New Roman" w:hAnsiTheme="majorBidi" w:cstheme="majorBidi"/>
          <w:i/>
          <w:sz w:val="24"/>
          <w:szCs w:val="24"/>
          <w:lang w:val="id-ID"/>
        </w:rPr>
        <w:t>P</w:t>
      </w:r>
      <w:r w:rsidRPr="00EE07EB">
        <w:rPr>
          <w:rFonts w:asciiTheme="majorBidi" w:eastAsia="Times New Roman" w:hAnsiTheme="majorBidi" w:cstheme="majorBidi"/>
          <w:i/>
          <w:sz w:val="24"/>
          <w:szCs w:val="24"/>
        </w:rPr>
        <w:t xml:space="preserve">roximal </w:t>
      </w:r>
      <w:r w:rsidRPr="00EE07EB">
        <w:rPr>
          <w:rFonts w:asciiTheme="majorBidi" w:eastAsia="Times New Roman" w:hAnsiTheme="majorBidi" w:cstheme="majorBidi"/>
          <w:i/>
          <w:sz w:val="24"/>
          <w:szCs w:val="24"/>
          <w:lang w:val="id-ID"/>
        </w:rPr>
        <w:t>D</w:t>
      </w:r>
      <w:r w:rsidRPr="00EE07EB">
        <w:rPr>
          <w:rFonts w:asciiTheme="majorBidi" w:eastAsia="Times New Roman" w:hAnsiTheme="majorBidi" w:cstheme="majorBidi"/>
          <w:i/>
          <w:sz w:val="24"/>
          <w:szCs w:val="24"/>
        </w:rPr>
        <w:t>evelopmnet</w:t>
      </w:r>
      <w:r w:rsidRPr="00EE07EB">
        <w:rPr>
          <w:rFonts w:asciiTheme="majorBidi" w:eastAsia="Times New Roman" w:hAnsiTheme="majorBidi" w:cstheme="majorBidi"/>
          <w:sz w:val="24"/>
          <w:szCs w:val="24"/>
        </w:rPr>
        <w:t xml:space="preserve"> </w:t>
      </w:r>
      <w:r w:rsidRPr="00EE07EB">
        <w:rPr>
          <w:rFonts w:asciiTheme="majorBidi" w:eastAsia="Times New Roman" w:hAnsiTheme="majorBidi" w:cstheme="majorBidi"/>
          <w:i/>
          <w:sz w:val="24"/>
          <w:szCs w:val="24"/>
          <w:lang w:val="id-ID"/>
        </w:rPr>
        <w:t>(ZPD)</w:t>
      </w:r>
      <w:r w:rsidRPr="00EE07EB">
        <w:rPr>
          <w:rFonts w:asciiTheme="majorBidi" w:eastAsia="Times New Roman" w:hAnsiTheme="majorBidi" w:cstheme="majorBidi"/>
          <w:sz w:val="24"/>
          <w:szCs w:val="24"/>
          <w:lang w:val="id-ID"/>
        </w:rPr>
        <w:t xml:space="preserve"> </w:t>
      </w:r>
      <w:r w:rsidRPr="00EE07EB">
        <w:rPr>
          <w:rFonts w:asciiTheme="majorBidi" w:eastAsia="Times New Roman" w:hAnsiTheme="majorBidi" w:cstheme="majorBidi"/>
          <w:sz w:val="24"/>
          <w:szCs w:val="24"/>
        </w:rPr>
        <w:t xml:space="preserve">merupakan celah antara </w:t>
      </w:r>
      <w:r w:rsidRPr="00EE07EB">
        <w:rPr>
          <w:rFonts w:asciiTheme="majorBidi" w:eastAsia="Times New Roman" w:hAnsiTheme="majorBidi" w:cstheme="majorBidi"/>
          <w:i/>
          <w:sz w:val="24"/>
          <w:szCs w:val="24"/>
        </w:rPr>
        <w:t>actual development</w:t>
      </w:r>
      <w:r w:rsidRPr="00EE07EB">
        <w:rPr>
          <w:rFonts w:asciiTheme="majorBidi" w:eastAsia="Times New Roman" w:hAnsiTheme="majorBidi" w:cstheme="majorBidi"/>
          <w:sz w:val="24"/>
          <w:szCs w:val="24"/>
        </w:rPr>
        <w:t xml:space="preserve"> dan </w:t>
      </w:r>
      <w:r w:rsidRPr="00EE07EB">
        <w:rPr>
          <w:rFonts w:asciiTheme="majorBidi" w:eastAsia="Times New Roman" w:hAnsiTheme="majorBidi" w:cstheme="majorBidi"/>
          <w:i/>
          <w:sz w:val="24"/>
          <w:szCs w:val="24"/>
        </w:rPr>
        <w:t>potensial development</w:t>
      </w:r>
      <w:r w:rsidRPr="00EE07EB">
        <w:rPr>
          <w:rFonts w:asciiTheme="majorBidi" w:eastAsia="Times New Roman" w:hAnsiTheme="majorBidi" w:cstheme="majorBidi"/>
          <w:sz w:val="24"/>
          <w:szCs w:val="24"/>
        </w:rPr>
        <w:t xml:space="preserve">, dimana antara apakah seorang anak dapat melakukan sesuatu tanpa bantuan orang dewasa dan apakah seorang anak dapat melakukan sesuatu dengan arahan orang dewasa atau kerjasama dengan teman </w:t>
      </w:r>
      <w:r w:rsidRPr="00EE07EB">
        <w:rPr>
          <w:rFonts w:asciiTheme="majorBidi" w:eastAsia="Times New Roman" w:hAnsiTheme="majorBidi" w:cstheme="majorBidi"/>
          <w:sz w:val="24"/>
          <w:szCs w:val="24"/>
          <w:lang w:val="id-ID"/>
        </w:rPr>
        <w:t>dalam kelompok.</w:t>
      </w:r>
      <w:r w:rsidRPr="00EE07EB">
        <w:rPr>
          <w:rFonts w:asciiTheme="majorBidi" w:eastAsia="Times New Roman" w:hAnsiTheme="majorBidi" w:cstheme="majorBidi"/>
          <w:sz w:val="24"/>
          <w:szCs w:val="24"/>
        </w:rPr>
        <w:t xml:space="preserve"> </w:t>
      </w:r>
    </w:p>
    <w:p w:rsidR="00EE07EB" w:rsidRPr="00EE07EB" w:rsidRDefault="00EE07EB" w:rsidP="00EE07EB">
      <w:pPr>
        <w:spacing w:after="0" w:line="480" w:lineRule="auto"/>
        <w:ind w:left="426" w:firstLine="567"/>
        <w:jc w:val="both"/>
        <w:rPr>
          <w:rFonts w:asciiTheme="majorBidi" w:eastAsia="Times New Roman" w:hAnsiTheme="majorBidi" w:cstheme="majorBidi"/>
          <w:sz w:val="24"/>
          <w:szCs w:val="24"/>
          <w:lang w:val="id-ID"/>
        </w:rPr>
      </w:pPr>
      <w:r w:rsidRPr="00EE07EB">
        <w:rPr>
          <w:rFonts w:asciiTheme="majorBidi" w:eastAsia="Times New Roman" w:hAnsiTheme="majorBidi" w:cstheme="majorBidi"/>
          <w:sz w:val="24"/>
          <w:szCs w:val="24"/>
        </w:rPr>
        <w:t xml:space="preserve">Menitikberatkan ZPD pada interaksi sosial </w:t>
      </w:r>
      <w:proofErr w:type="gramStart"/>
      <w:r w:rsidRPr="00EE07EB">
        <w:rPr>
          <w:rFonts w:asciiTheme="majorBidi" w:eastAsia="Times New Roman" w:hAnsiTheme="majorBidi" w:cstheme="majorBidi"/>
          <w:sz w:val="24"/>
          <w:szCs w:val="24"/>
        </w:rPr>
        <w:t>akan</w:t>
      </w:r>
      <w:proofErr w:type="gramEnd"/>
      <w:r w:rsidRPr="00EE07EB">
        <w:rPr>
          <w:rFonts w:asciiTheme="majorBidi" w:eastAsia="Times New Roman" w:hAnsiTheme="majorBidi" w:cstheme="majorBidi"/>
          <w:sz w:val="24"/>
          <w:szCs w:val="24"/>
        </w:rPr>
        <w:t xml:space="preserve"> dapat memudahkan perkembangan anak. Ketika siswa mengerjakan pekerjaanya di sekolah sendiri, perkembangan mereka kemungkinan </w:t>
      </w:r>
      <w:proofErr w:type="gramStart"/>
      <w:r w:rsidRPr="00EE07EB">
        <w:rPr>
          <w:rFonts w:asciiTheme="majorBidi" w:eastAsia="Times New Roman" w:hAnsiTheme="majorBidi" w:cstheme="majorBidi"/>
          <w:sz w:val="24"/>
          <w:szCs w:val="24"/>
        </w:rPr>
        <w:t>akan</w:t>
      </w:r>
      <w:proofErr w:type="gramEnd"/>
      <w:r w:rsidRPr="00EE07EB">
        <w:rPr>
          <w:rFonts w:asciiTheme="majorBidi" w:eastAsia="Times New Roman" w:hAnsiTheme="majorBidi" w:cstheme="majorBidi"/>
          <w:sz w:val="24"/>
          <w:szCs w:val="24"/>
        </w:rPr>
        <w:t xml:space="preserve"> berjalan lambat. Untuk memaksimalkan perkembangan, siswa seharusnya bekerja dengan teman yang lebih terampil yang dapat memimpin secara sistematis dalam memecahkan masalah yang lebih kompleks. </w:t>
      </w:r>
    </w:p>
    <w:p w:rsidR="00EE07EB" w:rsidRPr="00EE07EB" w:rsidRDefault="00EE07EB" w:rsidP="00EE07EB">
      <w:pPr>
        <w:spacing w:after="0" w:line="480" w:lineRule="auto"/>
        <w:ind w:left="426" w:firstLine="567"/>
        <w:jc w:val="both"/>
        <w:rPr>
          <w:rFonts w:asciiTheme="majorBidi" w:eastAsia="Times New Roman" w:hAnsiTheme="majorBidi" w:cstheme="majorBidi"/>
          <w:sz w:val="24"/>
          <w:szCs w:val="24"/>
          <w:lang w:val="id-ID"/>
        </w:rPr>
      </w:pPr>
      <w:r w:rsidRPr="00EE07EB">
        <w:rPr>
          <w:rFonts w:asciiTheme="majorBidi" w:eastAsia="Times New Roman" w:hAnsiTheme="majorBidi" w:cstheme="majorBidi"/>
          <w:sz w:val="24"/>
          <w:szCs w:val="24"/>
        </w:rPr>
        <w:lastRenderedPageBreak/>
        <w:t>Teori Vygotsky yang lain adalah “</w:t>
      </w:r>
      <w:r w:rsidRPr="00EE07EB">
        <w:rPr>
          <w:rFonts w:asciiTheme="majorBidi" w:eastAsia="Times New Roman" w:hAnsiTheme="majorBidi" w:cstheme="majorBidi"/>
          <w:i/>
          <w:iCs/>
          <w:sz w:val="24"/>
          <w:szCs w:val="24"/>
        </w:rPr>
        <w:t>scaffolding</w:t>
      </w:r>
      <w:r w:rsidRPr="00EE07EB">
        <w:rPr>
          <w:rFonts w:asciiTheme="majorBidi" w:eastAsia="Times New Roman" w:hAnsiTheme="majorBidi" w:cstheme="majorBidi"/>
          <w:sz w:val="24"/>
          <w:szCs w:val="24"/>
        </w:rPr>
        <w:t xml:space="preserve">“. </w:t>
      </w:r>
      <w:r w:rsidRPr="00EE07EB">
        <w:rPr>
          <w:rFonts w:asciiTheme="majorBidi" w:eastAsia="Times New Roman" w:hAnsiTheme="majorBidi" w:cstheme="majorBidi"/>
          <w:i/>
          <w:sz w:val="24"/>
          <w:szCs w:val="24"/>
        </w:rPr>
        <w:t>Scaffolding</w:t>
      </w:r>
      <w:r w:rsidRPr="00EE07EB">
        <w:rPr>
          <w:rFonts w:asciiTheme="majorBidi" w:eastAsia="Times New Roman" w:hAnsiTheme="majorBidi" w:cstheme="majorBidi"/>
          <w:sz w:val="24"/>
          <w:szCs w:val="24"/>
        </w:rPr>
        <w:t xml:space="preserve"> merupakan suatu istilah pada proses yang digunakan orang dewasa untuk menuntun anak-anak melalui </w:t>
      </w:r>
      <w:r w:rsidRPr="00EE07EB">
        <w:rPr>
          <w:rFonts w:asciiTheme="majorBidi" w:eastAsia="Times New Roman" w:hAnsiTheme="majorBidi" w:cstheme="majorBidi"/>
          <w:i/>
          <w:sz w:val="24"/>
          <w:szCs w:val="24"/>
        </w:rPr>
        <w:t>Zone of proximal development</w:t>
      </w:r>
      <w:r w:rsidRPr="00EE07EB">
        <w:rPr>
          <w:rFonts w:asciiTheme="majorBidi" w:eastAsia="Times New Roman" w:hAnsiTheme="majorBidi" w:cstheme="majorBidi"/>
          <w:sz w:val="24"/>
          <w:szCs w:val="24"/>
        </w:rPr>
        <w:t>.</w:t>
      </w:r>
      <w:bookmarkStart w:id="0" w:name="more"/>
      <w:bookmarkEnd w:id="0"/>
      <w:r w:rsidRPr="00EE07EB">
        <w:rPr>
          <w:rFonts w:asciiTheme="majorBidi" w:eastAsia="Times New Roman" w:hAnsiTheme="majorBidi" w:cstheme="majorBidi"/>
          <w:sz w:val="24"/>
          <w:szCs w:val="24"/>
          <w:lang w:val="id-ID"/>
        </w:rPr>
        <w:t xml:space="preserve"> </w:t>
      </w:r>
      <w:r w:rsidRPr="00EE07EB">
        <w:rPr>
          <w:rFonts w:asciiTheme="majorBidi" w:eastAsia="Times New Roman" w:hAnsiTheme="majorBidi" w:cstheme="majorBidi"/>
          <w:i/>
          <w:iCs/>
          <w:sz w:val="24"/>
          <w:szCs w:val="24"/>
        </w:rPr>
        <w:t>Scaffolding</w:t>
      </w:r>
      <w:r w:rsidRPr="00EE07EB">
        <w:rPr>
          <w:rFonts w:asciiTheme="majorBidi" w:eastAsia="Times New Roman" w:hAnsiTheme="majorBidi" w:cstheme="majorBidi"/>
          <w:sz w:val="24"/>
          <w:szCs w:val="24"/>
        </w:rPr>
        <w:t xml:space="preserve"> adalah memberikan kepada seseorang anak sejumlah bantuan selama tahap - tahap awal pembelajaran dan kemudian mengurangi bantuan tersebut dan memberikan kesempatan kepada anak tersebut mengambil alih tanggung jawab yang semakin besar setelah </w:t>
      </w:r>
      <w:proofErr w:type="gramStart"/>
      <w:r w:rsidRPr="00EE07EB">
        <w:rPr>
          <w:rFonts w:asciiTheme="majorBidi" w:eastAsia="Times New Roman" w:hAnsiTheme="majorBidi" w:cstheme="majorBidi"/>
          <w:sz w:val="24"/>
          <w:szCs w:val="24"/>
        </w:rPr>
        <w:t>ia</w:t>
      </w:r>
      <w:proofErr w:type="gramEnd"/>
      <w:r w:rsidRPr="00EE07EB">
        <w:rPr>
          <w:rFonts w:asciiTheme="majorBidi" w:eastAsia="Times New Roman" w:hAnsiTheme="majorBidi" w:cstheme="majorBidi"/>
          <w:sz w:val="24"/>
          <w:szCs w:val="24"/>
        </w:rPr>
        <w:t xml:space="preserve"> mampu mengerjakan sendiri. Bantuan yang diberikan guru dapat berupa petunjuk, peringatan, dorongan menguraikan masalah ke dalam bentuk lain yang memungkinkan siswa dapat mandiri. </w:t>
      </w:r>
    </w:p>
    <w:p w:rsidR="002A63D3" w:rsidRDefault="00EE07EB" w:rsidP="00D1119D">
      <w:pPr>
        <w:spacing w:after="0" w:line="480" w:lineRule="auto"/>
        <w:ind w:left="426" w:firstLine="567"/>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lang w:val="id-ID"/>
        </w:rPr>
        <w:t xml:space="preserve">Penerapan teori belajar Vygotsky dalam interaksi belajar mengajar mungkin dapat dijabarkan sebagai berikut : Walaupun anak tetap dilibatkan dalam pembelajaran aktif, guru harus secara aktif mendampingi setiap kegiatan anak-anak. </w:t>
      </w:r>
      <w:r w:rsidRPr="00EE07EB">
        <w:rPr>
          <w:rFonts w:asciiTheme="majorBidi" w:eastAsia="Times New Roman" w:hAnsiTheme="majorBidi" w:cstheme="majorBidi"/>
          <w:sz w:val="24"/>
          <w:szCs w:val="24"/>
        </w:rPr>
        <w:t xml:space="preserve">Dalam istilah teoritis, ini berarti anak-anak bekerja dalam </w:t>
      </w:r>
      <w:r w:rsidRPr="00EE07EB">
        <w:rPr>
          <w:rFonts w:asciiTheme="majorBidi" w:eastAsia="Times New Roman" w:hAnsiTheme="majorBidi" w:cstheme="majorBidi"/>
          <w:i/>
          <w:sz w:val="24"/>
          <w:szCs w:val="24"/>
        </w:rPr>
        <w:t>Zone of proximal developmnet</w:t>
      </w:r>
      <w:r w:rsidRPr="00EE07EB">
        <w:rPr>
          <w:rFonts w:asciiTheme="majorBidi" w:eastAsia="Times New Roman" w:hAnsiTheme="majorBidi" w:cstheme="majorBidi"/>
          <w:sz w:val="24"/>
          <w:szCs w:val="24"/>
        </w:rPr>
        <w:t xml:space="preserve"> dan guru menyediakan </w:t>
      </w:r>
      <w:r w:rsidRPr="00EE07EB">
        <w:rPr>
          <w:rFonts w:asciiTheme="majorBidi" w:eastAsia="Times New Roman" w:hAnsiTheme="majorBidi" w:cstheme="majorBidi"/>
          <w:i/>
          <w:sz w:val="24"/>
          <w:szCs w:val="24"/>
        </w:rPr>
        <w:t>scaffolding</w:t>
      </w:r>
      <w:r w:rsidRPr="00EE07EB">
        <w:rPr>
          <w:rFonts w:asciiTheme="majorBidi" w:eastAsia="Times New Roman" w:hAnsiTheme="majorBidi" w:cstheme="majorBidi"/>
          <w:sz w:val="24"/>
          <w:szCs w:val="24"/>
        </w:rPr>
        <w:t xml:space="preserve"> bagi anak. Secara khusus Vygotsky mengemukakan bahwa disamping guru, teman sebaya juga berpengaruh penting pada perkembangan kognitif anak, kerja kelompok secara kooperatif tampaknya mempercepat perkembangan anak. Gagasan tentang kelompok kerja kreatif ini diperluas menjadi pengajaran pribadi oleh teman sebaya (</w:t>
      </w:r>
      <w:r w:rsidRPr="00EE07EB">
        <w:rPr>
          <w:rFonts w:asciiTheme="majorBidi" w:eastAsia="Times New Roman" w:hAnsiTheme="majorBidi" w:cstheme="majorBidi"/>
          <w:i/>
          <w:sz w:val="24"/>
          <w:szCs w:val="24"/>
        </w:rPr>
        <w:t>peer tutoring</w:t>
      </w:r>
      <w:r w:rsidRPr="00EE07EB">
        <w:rPr>
          <w:rFonts w:asciiTheme="majorBidi" w:eastAsia="Times New Roman" w:hAnsiTheme="majorBidi" w:cstheme="majorBidi"/>
          <w:sz w:val="24"/>
          <w:szCs w:val="24"/>
        </w:rPr>
        <w:t xml:space="preserve">), yaitu seorang anak mengajari anak lainnya yang agak tertinggal dalam pelajaran. Satu anak bisa lebih efektif membimbing anak lainnya melewati ZPD karena mereka sendiri baru saja melewati tahap itu sehingga bisa dengan mudah melihat kesulitan-kesulitan yang dihadapi anak lain dan menyediakan </w:t>
      </w:r>
      <w:r w:rsidRPr="00EE07EB">
        <w:rPr>
          <w:rFonts w:asciiTheme="majorBidi" w:eastAsia="Times New Roman" w:hAnsiTheme="majorBidi" w:cstheme="majorBidi"/>
          <w:i/>
          <w:sz w:val="24"/>
          <w:szCs w:val="24"/>
        </w:rPr>
        <w:t>scaffolding</w:t>
      </w:r>
      <w:r w:rsidRPr="00EE07EB">
        <w:rPr>
          <w:rFonts w:asciiTheme="majorBidi" w:eastAsia="Times New Roman" w:hAnsiTheme="majorBidi" w:cstheme="majorBidi"/>
          <w:sz w:val="24"/>
          <w:szCs w:val="24"/>
        </w:rPr>
        <w:t xml:space="preserve"> yang sesuai.</w:t>
      </w:r>
    </w:p>
    <w:p w:rsidR="00D1119D" w:rsidRDefault="00D1119D" w:rsidP="00D1119D">
      <w:pPr>
        <w:spacing w:after="0" w:line="480" w:lineRule="auto"/>
        <w:ind w:left="426" w:firstLine="567"/>
        <w:jc w:val="both"/>
        <w:rPr>
          <w:rFonts w:asciiTheme="majorBidi" w:eastAsia="Times New Roman" w:hAnsiTheme="majorBidi" w:cstheme="majorBidi"/>
          <w:sz w:val="24"/>
          <w:szCs w:val="24"/>
        </w:rPr>
      </w:pPr>
    </w:p>
    <w:p w:rsidR="00D1119D" w:rsidRPr="00EE07EB" w:rsidRDefault="00D1119D" w:rsidP="00D1119D">
      <w:pPr>
        <w:spacing w:after="0" w:line="480" w:lineRule="auto"/>
        <w:ind w:left="426" w:firstLine="567"/>
        <w:jc w:val="both"/>
        <w:rPr>
          <w:rFonts w:asciiTheme="majorBidi" w:eastAsia="Times New Roman" w:hAnsiTheme="majorBidi" w:cstheme="majorBidi"/>
          <w:sz w:val="24"/>
          <w:szCs w:val="24"/>
        </w:rPr>
      </w:pPr>
    </w:p>
    <w:p w:rsidR="00EE07EB" w:rsidRPr="00EE07EB" w:rsidRDefault="00EE07EB" w:rsidP="00EE07EB">
      <w:pPr>
        <w:pStyle w:val="ListParagraph"/>
        <w:numPr>
          <w:ilvl w:val="1"/>
          <w:numId w:val="1"/>
        </w:numPr>
        <w:spacing w:line="480" w:lineRule="auto"/>
        <w:ind w:left="426" w:hanging="284"/>
        <w:jc w:val="both"/>
        <w:rPr>
          <w:rFonts w:asciiTheme="majorBidi" w:eastAsia="Times New Roman" w:hAnsiTheme="majorBidi" w:cstheme="majorBidi"/>
          <w:b/>
          <w:sz w:val="24"/>
          <w:szCs w:val="24"/>
        </w:rPr>
      </w:pPr>
      <w:r w:rsidRPr="00EE07EB">
        <w:rPr>
          <w:rFonts w:asciiTheme="majorBidi" w:eastAsia="Times New Roman" w:hAnsiTheme="majorBidi" w:cstheme="majorBidi"/>
          <w:b/>
          <w:sz w:val="24"/>
          <w:szCs w:val="24"/>
        </w:rPr>
        <w:t>Teori Belajar Jerome S Bruner</w:t>
      </w:r>
    </w:p>
    <w:p w:rsidR="00EE07EB" w:rsidRPr="00EE07EB" w:rsidRDefault="00EE07EB" w:rsidP="00EE07EB">
      <w:pPr>
        <w:pStyle w:val="ListParagraph"/>
        <w:spacing w:line="480" w:lineRule="auto"/>
        <w:ind w:left="426" w:firstLine="708"/>
        <w:jc w:val="both"/>
        <w:rPr>
          <w:rFonts w:asciiTheme="majorBidi" w:hAnsiTheme="majorBidi" w:cstheme="majorBidi"/>
          <w:bCs/>
          <w:snapToGrid w:val="0"/>
          <w:sz w:val="24"/>
          <w:szCs w:val="24"/>
        </w:rPr>
      </w:pPr>
      <w:r w:rsidRPr="00EE07EB">
        <w:rPr>
          <w:rFonts w:asciiTheme="majorBidi" w:hAnsiTheme="majorBidi" w:cstheme="majorBidi"/>
          <w:bCs/>
          <w:snapToGrid w:val="0"/>
          <w:sz w:val="24"/>
          <w:szCs w:val="24"/>
        </w:rPr>
        <w:t>Dalam belajar bermakna hanya dapat terjadi melalui belajar penemuan”. Pengetahuan yang diperoleh melalui belajar penemuan bertahan lama, dan mempunyai efek transfer yang lebih baik. Bruner menyarankan agar peserta didik belajar secara aktif dengan konsep dan prinsip-prinsip, memperoleh pengalaman, dan melakukan eksperimen-eksperimen untuk menemukan prinsip-prinsip tersebut.</w:t>
      </w:r>
    </w:p>
    <w:p w:rsidR="00EE07EB" w:rsidRPr="00EE07EB" w:rsidRDefault="00EE07EB" w:rsidP="00EE07EB">
      <w:pPr>
        <w:pStyle w:val="ListParagraph"/>
        <w:spacing w:line="480" w:lineRule="auto"/>
        <w:ind w:left="426" w:firstLine="708"/>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Selain itu, dalam proses belajar Bruner mementingkan partisipasi aktif dari tiap peserta didik dan mengenal dengan baik adanya perbedaan kemampuan. Untuk meningkatkan proses belajar perlu lingkungan dimana peserta didik dapat melakukan eksplorasi, penemuan-penemuan baru yang belum dikenal atau pengertian yang mirip dengan yang sudah diketahui. Menurut Bruner (Ruseffendi) menjelaskan bahwa terdapat empat dalil yang berkaitan dengan pembelajaran matematika </w:t>
      </w:r>
      <w:proofErr w:type="gramStart"/>
      <w:r w:rsidRPr="00EE07EB">
        <w:rPr>
          <w:rFonts w:asciiTheme="majorBidi" w:hAnsiTheme="majorBidi" w:cstheme="majorBidi"/>
          <w:sz w:val="24"/>
          <w:szCs w:val="24"/>
        </w:rPr>
        <w:t>yaitu :</w:t>
      </w:r>
      <w:proofErr w:type="gramEnd"/>
      <w:r w:rsidRPr="00EE07EB">
        <w:rPr>
          <w:rFonts w:asciiTheme="majorBidi" w:hAnsiTheme="majorBidi" w:cstheme="majorBidi"/>
          <w:sz w:val="24"/>
          <w:szCs w:val="24"/>
        </w:rPr>
        <w:t xml:space="preserve"> (1) dalil penyusunan, (2) dalil notasi, (3) dalil pengkontasan dan keanekaragaman, (4) dalil pengaitan.</w:t>
      </w:r>
    </w:p>
    <w:p w:rsidR="002A63D3" w:rsidRDefault="00EE07EB" w:rsidP="00EE07EB">
      <w:pPr>
        <w:spacing w:line="480" w:lineRule="auto"/>
        <w:jc w:val="both"/>
        <w:rPr>
          <w:rFonts w:asciiTheme="majorBidi" w:hAnsiTheme="majorBidi" w:cstheme="majorBidi"/>
          <w:sz w:val="24"/>
          <w:szCs w:val="24"/>
          <w:lang w:val="id-ID"/>
        </w:rPr>
      </w:pPr>
      <w:r w:rsidRPr="00EE07EB">
        <w:rPr>
          <w:rFonts w:asciiTheme="majorBidi" w:hAnsiTheme="majorBidi" w:cstheme="majorBidi"/>
          <w:sz w:val="24"/>
          <w:szCs w:val="24"/>
          <w:lang w:val="id-ID"/>
        </w:rPr>
        <w:t xml:space="preserve">Berdasarkan beberapa teori belajar yang telah di kemukakan, maka dapat disimpulkan bahwa dalam proses pemahaman konsep diperlukan aktivitas-aktivitas kongkrit yang mengantarkan peserta didik kepada pengertian yang abstraksi. </w:t>
      </w:r>
      <w:r w:rsidRPr="00EE07EB">
        <w:rPr>
          <w:rFonts w:asciiTheme="majorBidi" w:hAnsiTheme="majorBidi" w:cstheme="majorBidi"/>
          <w:sz w:val="24"/>
          <w:szCs w:val="24"/>
        </w:rPr>
        <w:t>Hal ini sejalan dengan pe</w:t>
      </w:r>
      <w:r w:rsidR="00D10522">
        <w:rPr>
          <w:rFonts w:asciiTheme="majorBidi" w:hAnsiTheme="majorBidi" w:cstheme="majorBidi"/>
          <w:sz w:val="24"/>
          <w:szCs w:val="24"/>
          <w:lang w:val="id-ID"/>
        </w:rPr>
        <w:t xml:space="preserve">nilaian poroyek </w:t>
      </w:r>
      <w:r w:rsidRPr="00EE07EB">
        <w:rPr>
          <w:rFonts w:asciiTheme="majorBidi" w:hAnsiTheme="majorBidi" w:cstheme="majorBidi"/>
          <w:sz w:val="24"/>
          <w:szCs w:val="24"/>
        </w:rPr>
        <w:t xml:space="preserve">yang mendorong peserta didik </w:t>
      </w:r>
      <w:r w:rsidRPr="00EE07EB">
        <w:rPr>
          <w:rFonts w:asciiTheme="majorBidi" w:hAnsiTheme="majorBidi" w:cstheme="majorBidi"/>
          <w:sz w:val="24"/>
          <w:szCs w:val="24"/>
          <w:lang w:val="id-ID"/>
        </w:rPr>
        <w:t xml:space="preserve">untuk </w:t>
      </w:r>
      <w:r w:rsidRPr="00EE07EB">
        <w:rPr>
          <w:rFonts w:asciiTheme="majorBidi" w:hAnsiTheme="majorBidi" w:cstheme="majorBidi"/>
          <w:sz w:val="24"/>
          <w:szCs w:val="24"/>
        </w:rPr>
        <w:t xml:space="preserve">membuat hubungan antara pengetahuan yang dimiliki dengan penerapannya dalam </w:t>
      </w:r>
      <w:r w:rsidRPr="00EE07EB">
        <w:rPr>
          <w:rFonts w:asciiTheme="majorBidi" w:hAnsiTheme="majorBidi" w:cstheme="majorBidi"/>
          <w:sz w:val="24"/>
          <w:szCs w:val="24"/>
          <w:lang w:val="id-ID"/>
        </w:rPr>
        <w:t>pembelajaran.</w:t>
      </w:r>
    </w:p>
    <w:p w:rsidR="00D1119D" w:rsidRPr="002A63D3" w:rsidRDefault="00D1119D" w:rsidP="00EE07EB">
      <w:pPr>
        <w:spacing w:line="480" w:lineRule="auto"/>
        <w:jc w:val="both"/>
        <w:rPr>
          <w:rFonts w:asciiTheme="majorBidi" w:hAnsiTheme="majorBidi" w:cstheme="majorBidi"/>
          <w:sz w:val="24"/>
          <w:szCs w:val="24"/>
        </w:rPr>
      </w:pPr>
    </w:p>
    <w:p w:rsidR="00EE07EB" w:rsidRPr="00EE07EB" w:rsidRDefault="00EE07EB" w:rsidP="00EE07EB">
      <w:pPr>
        <w:pStyle w:val="ListParagraph"/>
        <w:numPr>
          <w:ilvl w:val="0"/>
          <w:numId w:val="1"/>
        </w:numPr>
        <w:spacing w:after="0" w:line="480" w:lineRule="auto"/>
        <w:ind w:left="426" w:hanging="426"/>
        <w:jc w:val="both"/>
        <w:rPr>
          <w:rFonts w:asciiTheme="majorBidi" w:eastAsia="Times New Roman" w:hAnsiTheme="majorBidi" w:cstheme="majorBidi"/>
          <w:b/>
          <w:sz w:val="24"/>
          <w:szCs w:val="24"/>
        </w:rPr>
      </w:pPr>
      <w:r w:rsidRPr="00EE07EB">
        <w:rPr>
          <w:rFonts w:asciiTheme="majorBidi" w:eastAsia="Times New Roman" w:hAnsiTheme="majorBidi" w:cstheme="majorBidi"/>
          <w:b/>
          <w:sz w:val="24"/>
          <w:szCs w:val="24"/>
        </w:rPr>
        <w:t>Sikap Siswa</w:t>
      </w:r>
    </w:p>
    <w:p w:rsidR="00EE07EB" w:rsidRPr="00EE07EB" w:rsidRDefault="00EE07EB" w:rsidP="00EE07EB">
      <w:pPr>
        <w:pStyle w:val="ListParagraph"/>
        <w:spacing w:after="0" w:line="480" w:lineRule="auto"/>
        <w:ind w:left="142" w:firstLine="709"/>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lastRenderedPageBreak/>
        <w:t>Sikap siswa dalam belajar merupakan salah satu faktor penting yang mendukung keberhasilan belajar. LaPierre (Santoso, 2014:35) mendefinisikan</w:t>
      </w:r>
      <w:r w:rsidR="004E0B45">
        <w:rPr>
          <w:rFonts w:asciiTheme="majorBidi" w:eastAsia="Times New Roman" w:hAnsiTheme="majorBidi" w:cstheme="majorBidi"/>
          <w:sz w:val="24"/>
          <w:szCs w:val="24"/>
        </w:rPr>
        <w:t xml:space="preserve"> sikap sebagai suatu pola perila</w:t>
      </w:r>
      <w:r w:rsidRPr="00EE07EB">
        <w:rPr>
          <w:rFonts w:asciiTheme="majorBidi" w:eastAsia="Times New Roman" w:hAnsiTheme="majorBidi" w:cstheme="majorBidi"/>
          <w:sz w:val="24"/>
          <w:szCs w:val="24"/>
        </w:rPr>
        <w:t>ku, tendensi atau kesiapan antisipatif, predisposisi untuk menyesuaikan diri dalam situasi sosial, atau secara sederhana, adalah respon terhadap stimuli sosial yang telah terkondisikan.</w:t>
      </w:r>
    </w:p>
    <w:p w:rsidR="00EE07EB" w:rsidRPr="00EE07EB" w:rsidRDefault="00EE07EB" w:rsidP="00EE07EB">
      <w:pPr>
        <w:pStyle w:val="ListParagraph"/>
        <w:spacing w:after="0" w:line="480" w:lineRule="auto"/>
        <w:ind w:left="142" w:firstLine="709"/>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t>Menurut Darhim (Wahyuni, 2011:33) menyebutkan bahwa sikap dapat dikelompokkan menjadi tiga macam, yaitu sikap positif, sikap netral dan sikap negatif. Azwar (Santoso, 2014:36) membagi struktur sikap kedalam tiga komponen “komponen kognitif (</w:t>
      </w:r>
      <w:r w:rsidRPr="00EE07EB">
        <w:rPr>
          <w:rFonts w:asciiTheme="majorBidi" w:eastAsia="Times New Roman" w:hAnsiTheme="majorBidi" w:cstheme="majorBidi"/>
          <w:i/>
          <w:sz w:val="24"/>
          <w:szCs w:val="24"/>
        </w:rPr>
        <w:t>cognitive</w:t>
      </w:r>
      <w:r w:rsidRPr="00EE07EB">
        <w:rPr>
          <w:rFonts w:asciiTheme="majorBidi" w:eastAsia="Times New Roman" w:hAnsiTheme="majorBidi" w:cstheme="majorBidi"/>
          <w:sz w:val="24"/>
          <w:szCs w:val="24"/>
        </w:rPr>
        <w:t>), komponen afektif (</w:t>
      </w:r>
      <w:r w:rsidRPr="00EE07EB">
        <w:rPr>
          <w:rFonts w:asciiTheme="majorBidi" w:eastAsia="Times New Roman" w:hAnsiTheme="majorBidi" w:cstheme="majorBidi"/>
          <w:i/>
          <w:sz w:val="24"/>
          <w:szCs w:val="24"/>
        </w:rPr>
        <w:t>affective</w:t>
      </w:r>
      <w:r w:rsidRPr="00EE07EB">
        <w:rPr>
          <w:rFonts w:asciiTheme="majorBidi" w:eastAsia="Times New Roman" w:hAnsiTheme="majorBidi" w:cstheme="majorBidi"/>
          <w:sz w:val="24"/>
          <w:szCs w:val="24"/>
        </w:rPr>
        <w:t>) dan komponen konatif (</w:t>
      </w:r>
      <w:r w:rsidRPr="00EE07EB">
        <w:rPr>
          <w:rFonts w:asciiTheme="majorBidi" w:eastAsia="Times New Roman" w:hAnsiTheme="majorBidi" w:cstheme="majorBidi"/>
          <w:i/>
          <w:sz w:val="24"/>
          <w:szCs w:val="24"/>
        </w:rPr>
        <w:t>conative</w:t>
      </w:r>
      <w:r w:rsidRPr="00EE07EB">
        <w:rPr>
          <w:rFonts w:asciiTheme="majorBidi" w:eastAsia="Times New Roman" w:hAnsiTheme="majorBidi" w:cstheme="majorBidi"/>
          <w:sz w:val="24"/>
          <w:szCs w:val="24"/>
        </w:rPr>
        <w:t>)”. Komponen konatif merupakan komponen kepercayaan terhadap sesuatu. Misalnya seseorang mempercayai bahwa model pembelajaran tertentu dapat meningkatkan kepercayaan peserta didik dalam berbicara didepan umum. Komponen afektif merupakan komponen yang berhubungan dengan perasaan seseorang misalnya saya senang terhadap mata pelajaran matematika. Sedangkan komponen konatif adalah yang berhubungan dengan tindakan atau tingkah laku seseorang.</w:t>
      </w:r>
    </w:p>
    <w:p w:rsidR="00EE07EB" w:rsidRDefault="00EE07EB" w:rsidP="00D7449A">
      <w:pPr>
        <w:pStyle w:val="ListParagraph"/>
        <w:spacing w:after="0" w:line="480" w:lineRule="auto"/>
        <w:ind w:left="142" w:firstLine="709"/>
        <w:jc w:val="both"/>
        <w:rPr>
          <w:rFonts w:asciiTheme="majorBidi" w:eastAsia="Times New Roman" w:hAnsiTheme="majorBidi" w:cstheme="majorBidi"/>
          <w:sz w:val="24"/>
          <w:szCs w:val="24"/>
        </w:rPr>
      </w:pPr>
      <w:r w:rsidRPr="00EE07EB">
        <w:rPr>
          <w:rFonts w:asciiTheme="majorBidi" w:eastAsia="Times New Roman" w:hAnsiTheme="majorBidi" w:cstheme="majorBidi"/>
          <w:sz w:val="24"/>
          <w:szCs w:val="24"/>
        </w:rPr>
        <w:lastRenderedPageBreak/>
        <w:t xml:space="preserve">Sikap seseorang terhadap matematika erat kaitannya dengan minat. Sebagian dari sikap bisa akibat dari minat. Pembentukan sikap seseorang terhadap matematika memerluhkan proses dan kurun waktu tertentu. Agar siswa berminat atau tertarik pada matematika paling tidak </w:t>
      </w:r>
      <w:proofErr w:type="gramStart"/>
      <w:r w:rsidRPr="00EE07EB">
        <w:rPr>
          <w:rFonts w:asciiTheme="majorBidi" w:eastAsia="Times New Roman" w:hAnsiTheme="majorBidi" w:cstheme="majorBidi"/>
          <w:sz w:val="24"/>
          <w:szCs w:val="24"/>
        </w:rPr>
        <w:t>ia</w:t>
      </w:r>
      <w:proofErr w:type="gramEnd"/>
      <w:r w:rsidRPr="00EE07EB">
        <w:rPr>
          <w:rFonts w:asciiTheme="majorBidi" w:eastAsia="Times New Roman" w:hAnsiTheme="majorBidi" w:cstheme="majorBidi"/>
          <w:sz w:val="24"/>
          <w:szCs w:val="24"/>
        </w:rPr>
        <w:t xml:space="preserve"> dapat melihat kegunaan matematika, keutamaan matematika dan matematika itu menantang. </w:t>
      </w:r>
    </w:p>
    <w:p w:rsidR="002A63D3" w:rsidRPr="00D7449A" w:rsidRDefault="002A63D3" w:rsidP="00D7449A">
      <w:pPr>
        <w:pStyle w:val="ListParagraph"/>
        <w:spacing w:after="0" w:line="480" w:lineRule="auto"/>
        <w:ind w:left="142" w:firstLine="709"/>
        <w:jc w:val="both"/>
        <w:rPr>
          <w:rFonts w:asciiTheme="majorBidi" w:eastAsia="Times New Roman" w:hAnsiTheme="majorBidi" w:cstheme="majorBidi"/>
          <w:sz w:val="24"/>
          <w:szCs w:val="24"/>
        </w:rPr>
      </w:pPr>
    </w:p>
    <w:p w:rsidR="000466D6" w:rsidRPr="00EE07EB" w:rsidRDefault="00EE07EB" w:rsidP="000466D6">
      <w:pPr>
        <w:pStyle w:val="ListParagraph"/>
        <w:numPr>
          <w:ilvl w:val="0"/>
          <w:numId w:val="1"/>
        </w:numPr>
        <w:spacing w:line="480" w:lineRule="auto"/>
        <w:ind w:left="284" w:hanging="426"/>
        <w:jc w:val="both"/>
        <w:rPr>
          <w:rFonts w:asciiTheme="majorBidi" w:hAnsiTheme="majorBidi" w:cstheme="majorBidi"/>
          <w:b/>
          <w:bCs/>
          <w:caps/>
          <w:sz w:val="24"/>
          <w:szCs w:val="24"/>
        </w:rPr>
      </w:pPr>
      <w:r w:rsidRPr="00EE07EB">
        <w:rPr>
          <w:rFonts w:asciiTheme="majorBidi" w:hAnsiTheme="majorBidi" w:cstheme="majorBidi"/>
          <w:b/>
          <w:sz w:val="24"/>
          <w:szCs w:val="24"/>
        </w:rPr>
        <w:t xml:space="preserve">Kemampuan Awal </w:t>
      </w:r>
      <w:r w:rsidR="000466D6" w:rsidRPr="00EE07EB">
        <w:rPr>
          <w:rFonts w:asciiTheme="majorBidi" w:hAnsiTheme="majorBidi" w:cstheme="majorBidi"/>
          <w:b/>
          <w:sz w:val="24"/>
          <w:szCs w:val="24"/>
        </w:rPr>
        <w:t xml:space="preserve"> Matematika</w:t>
      </w:r>
    </w:p>
    <w:p w:rsidR="002A63D3" w:rsidRDefault="00EE07EB" w:rsidP="00EE07EB">
      <w:pPr>
        <w:spacing w:line="480" w:lineRule="auto"/>
        <w:jc w:val="both"/>
        <w:rPr>
          <w:rFonts w:asciiTheme="majorBidi" w:hAnsiTheme="majorBidi" w:cstheme="majorBidi"/>
          <w:sz w:val="24"/>
          <w:szCs w:val="24"/>
        </w:rPr>
      </w:pPr>
      <w:r w:rsidRPr="00EE07EB">
        <w:rPr>
          <w:rFonts w:asciiTheme="majorBidi" w:hAnsiTheme="majorBidi" w:cstheme="majorBidi"/>
          <w:sz w:val="24"/>
          <w:szCs w:val="24"/>
        </w:rPr>
        <w:t xml:space="preserve">Kemampuan dan potensi siswa untuk belajar salah satunya didasari dari kemampuan awal yang sudah dimiliki oleh siswa itu sendiri. Kemampuan ini merupakan rangkaian pengalaman siswa sebelumnya terhadap materi yang diajarkan. Semakin tinggi kemampuan awal siswa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semakin memudahkan siswa untuk mempelajari pelajaran selanjutnya. Begitu juga dengan pelajaran matematika, materi matematika tersusun secara hirarkis dan konsep matematika yang satu dengan yang lainnya saling berkorelasi membentuk konsep baru yang kompleks. Hal ini berarti bahwa pengetahuan matematika yang diketahui siswa </w:t>
      </w:r>
      <w:r w:rsidRPr="00EE07EB">
        <w:rPr>
          <w:rFonts w:asciiTheme="majorBidi" w:hAnsiTheme="majorBidi" w:cstheme="majorBidi"/>
          <w:sz w:val="24"/>
          <w:szCs w:val="24"/>
        </w:rPr>
        <w:lastRenderedPageBreak/>
        <w:t>sebelumnya menjadi dasar pemahaman untuk mempelajari materi selanjutnya.</w:t>
      </w:r>
      <w:r>
        <w:rPr>
          <w:rFonts w:asciiTheme="majorBidi" w:hAnsiTheme="majorBidi" w:cstheme="majorBidi"/>
          <w:sz w:val="24"/>
          <w:szCs w:val="24"/>
        </w:rPr>
        <w:t xml:space="preserve"> </w:t>
      </w:r>
      <w:r w:rsidRPr="00EE07EB">
        <w:rPr>
          <w:rFonts w:asciiTheme="majorBidi" w:hAnsiTheme="majorBidi" w:cstheme="majorBidi"/>
          <w:sz w:val="24"/>
          <w:szCs w:val="24"/>
        </w:rPr>
        <w:t>Pada penelitian ini siswa dikelompokkan berdasarkan kemampuan awal matematis</w:t>
      </w:r>
      <w:r w:rsidR="006748AE">
        <w:rPr>
          <w:rFonts w:asciiTheme="majorBidi" w:hAnsiTheme="majorBidi" w:cstheme="majorBidi"/>
          <w:sz w:val="24"/>
          <w:szCs w:val="24"/>
        </w:rPr>
        <w:t>nya dengan kategori tinggi, sedang dan rendah</w:t>
      </w:r>
      <w:r w:rsidRPr="00EE07EB">
        <w:rPr>
          <w:rFonts w:asciiTheme="majorBidi" w:hAnsiTheme="majorBidi" w:cstheme="majorBidi"/>
          <w:sz w:val="24"/>
          <w:szCs w:val="24"/>
        </w:rPr>
        <w:t xml:space="preserve">. Pengelompokkan dilakukkan dengan memberikan tes kemampuan awal matematis. Materi dalam tes ini adalah materi prasyarat yang harus dikuasai siswa sebelum memulai kegiatan pembelajaran. Materi dalam penelitian </w:t>
      </w:r>
      <w:r w:rsidR="006748AE">
        <w:rPr>
          <w:rFonts w:asciiTheme="majorBidi" w:hAnsiTheme="majorBidi" w:cstheme="majorBidi"/>
          <w:sz w:val="24"/>
          <w:szCs w:val="24"/>
        </w:rPr>
        <w:t>ini adalah segi empat</w:t>
      </w:r>
      <w:r w:rsidRPr="00EE07EB">
        <w:rPr>
          <w:rFonts w:asciiTheme="majorBidi" w:hAnsiTheme="majorBidi" w:cstheme="majorBidi"/>
          <w:sz w:val="24"/>
          <w:szCs w:val="24"/>
        </w:rPr>
        <w:t xml:space="preserve"> Setelah d</w:t>
      </w:r>
      <w:r w:rsidR="006748AE">
        <w:rPr>
          <w:rFonts w:asciiTheme="majorBidi" w:hAnsiTheme="majorBidi" w:cstheme="majorBidi"/>
          <w:sz w:val="24"/>
          <w:szCs w:val="24"/>
        </w:rPr>
        <w:t>iperoleh data hasil ulangan harian siswa</w:t>
      </w:r>
      <w:r w:rsidRPr="00EE07EB">
        <w:rPr>
          <w:rFonts w:asciiTheme="majorBidi" w:hAnsiTheme="majorBidi" w:cstheme="majorBidi"/>
          <w:sz w:val="24"/>
          <w:szCs w:val="24"/>
        </w:rPr>
        <w:t>, kemudian dikelompokkan</w:t>
      </w:r>
      <w:r w:rsidR="006748AE">
        <w:rPr>
          <w:rFonts w:asciiTheme="majorBidi" w:hAnsiTheme="majorBidi" w:cstheme="majorBidi"/>
          <w:sz w:val="24"/>
          <w:szCs w:val="24"/>
        </w:rPr>
        <w:t xml:space="preserve"> berdasarkan KAM kategori tinggi</w:t>
      </w:r>
      <w:proofErr w:type="gramStart"/>
      <w:r w:rsidR="006748AE">
        <w:rPr>
          <w:rFonts w:asciiTheme="majorBidi" w:hAnsiTheme="majorBidi" w:cstheme="majorBidi"/>
          <w:sz w:val="24"/>
          <w:szCs w:val="24"/>
        </w:rPr>
        <w:t>,sedang</w:t>
      </w:r>
      <w:proofErr w:type="gramEnd"/>
      <w:r w:rsidR="006748AE">
        <w:rPr>
          <w:rFonts w:asciiTheme="majorBidi" w:hAnsiTheme="majorBidi" w:cstheme="majorBidi"/>
          <w:sz w:val="24"/>
          <w:szCs w:val="24"/>
        </w:rPr>
        <w:t xml:space="preserve"> dan rendah. Penentuan KAM kategori tinggi, sedang dan rendah</w:t>
      </w:r>
      <w:r w:rsidRPr="00EE07EB">
        <w:rPr>
          <w:rFonts w:asciiTheme="majorBidi" w:hAnsiTheme="majorBidi" w:cstheme="majorBidi"/>
          <w:sz w:val="24"/>
          <w:szCs w:val="24"/>
        </w:rPr>
        <w:t xml:space="preserve"> diperoleh setelah peneliti berdiskusi dan berkonsu</w:t>
      </w:r>
      <w:r w:rsidR="00D7449A">
        <w:rPr>
          <w:rFonts w:asciiTheme="majorBidi" w:hAnsiTheme="majorBidi" w:cstheme="majorBidi"/>
          <w:sz w:val="24"/>
          <w:szCs w:val="24"/>
        </w:rPr>
        <w:t>ltasi dengan pembimbing.</w:t>
      </w:r>
    </w:p>
    <w:p w:rsidR="00F803D3" w:rsidRDefault="00F803D3" w:rsidP="00EE07EB">
      <w:pPr>
        <w:spacing w:line="480" w:lineRule="auto"/>
        <w:jc w:val="both"/>
        <w:rPr>
          <w:rFonts w:asciiTheme="majorBidi" w:hAnsiTheme="majorBidi" w:cstheme="majorBidi"/>
          <w:sz w:val="24"/>
          <w:szCs w:val="24"/>
        </w:rPr>
      </w:pPr>
    </w:p>
    <w:p w:rsidR="00F803D3" w:rsidRDefault="00F803D3" w:rsidP="00EE07EB">
      <w:pPr>
        <w:spacing w:line="480" w:lineRule="auto"/>
        <w:jc w:val="both"/>
        <w:rPr>
          <w:rFonts w:asciiTheme="majorBidi" w:hAnsiTheme="majorBidi" w:cstheme="majorBidi"/>
          <w:sz w:val="24"/>
          <w:szCs w:val="24"/>
        </w:rPr>
      </w:pPr>
    </w:p>
    <w:p w:rsidR="00F803D3" w:rsidRDefault="00F803D3" w:rsidP="00EE07EB">
      <w:pPr>
        <w:spacing w:line="480" w:lineRule="auto"/>
        <w:jc w:val="both"/>
        <w:rPr>
          <w:rFonts w:asciiTheme="majorBidi" w:hAnsiTheme="majorBidi" w:cstheme="majorBidi"/>
          <w:sz w:val="24"/>
          <w:szCs w:val="24"/>
        </w:rPr>
      </w:pPr>
    </w:p>
    <w:p w:rsidR="00F803D3" w:rsidRDefault="00F803D3" w:rsidP="00EE07EB">
      <w:pPr>
        <w:spacing w:line="480" w:lineRule="auto"/>
        <w:jc w:val="both"/>
        <w:rPr>
          <w:rFonts w:asciiTheme="majorBidi" w:hAnsiTheme="majorBidi" w:cstheme="majorBidi"/>
          <w:sz w:val="24"/>
          <w:szCs w:val="24"/>
        </w:rPr>
      </w:pPr>
    </w:p>
    <w:p w:rsidR="00D1119D" w:rsidRPr="00F803D3" w:rsidRDefault="00EE07EB" w:rsidP="00F803D3">
      <w:pPr>
        <w:spacing w:line="480" w:lineRule="auto"/>
        <w:ind w:left="720" w:firstLine="720"/>
        <w:jc w:val="both"/>
        <w:rPr>
          <w:rFonts w:asciiTheme="majorBidi" w:hAnsiTheme="majorBidi" w:cstheme="majorBidi"/>
          <w:sz w:val="24"/>
          <w:szCs w:val="24"/>
        </w:rPr>
      </w:pPr>
      <w:r w:rsidRPr="00EE07EB">
        <w:rPr>
          <w:rFonts w:asciiTheme="majorBidi" w:hAnsiTheme="majorBidi" w:cstheme="majorBidi"/>
          <w:sz w:val="24"/>
          <w:szCs w:val="24"/>
        </w:rPr>
        <w:t>Adapu</w:t>
      </w:r>
      <w:r w:rsidR="00F803D3">
        <w:rPr>
          <w:rFonts w:asciiTheme="majorBidi" w:hAnsiTheme="majorBidi" w:cstheme="majorBidi"/>
          <w:sz w:val="24"/>
          <w:szCs w:val="24"/>
        </w:rPr>
        <w:t>n penentu</w:t>
      </w:r>
      <w:bookmarkStart w:id="1" w:name="_GoBack"/>
      <w:bookmarkEnd w:id="1"/>
      <w:r w:rsidR="00F803D3">
        <w:rPr>
          <w:rFonts w:asciiTheme="majorBidi" w:hAnsiTheme="majorBidi" w:cstheme="majorBidi"/>
          <w:sz w:val="24"/>
          <w:szCs w:val="24"/>
        </w:rPr>
        <w:t>an KAM sebagai berikut</w:t>
      </w:r>
    </w:p>
    <w:p w:rsidR="00CE2AE7" w:rsidRDefault="00EE07EB" w:rsidP="00CE2AE7">
      <w:pPr>
        <w:pStyle w:val="Caption"/>
        <w:keepNext/>
        <w:spacing w:after="0"/>
        <w:ind w:left="2160" w:firstLine="720"/>
        <w:rPr>
          <w:rFonts w:asciiTheme="majorBidi" w:hAnsiTheme="majorBidi" w:cstheme="majorBidi"/>
          <w:color w:val="auto"/>
          <w:sz w:val="24"/>
          <w:szCs w:val="24"/>
          <w:lang w:val="en-US"/>
        </w:rPr>
      </w:pPr>
      <w:r w:rsidRPr="00EE07EB">
        <w:rPr>
          <w:rFonts w:asciiTheme="majorBidi" w:hAnsiTheme="majorBidi" w:cstheme="majorBidi"/>
          <w:color w:val="auto"/>
          <w:sz w:val="24"/>
          <w:szCs w:val="24"/>
        </w:rPr>
        <w:t xml:space="preserve">Tabel 2. </w:t>
      </w:r>
      <w:r w:rsidR="00CE2AE7">
        <w:rPr>
          <w:rFonts w:asciiTheme="majorBidi" w:hAnsiTheme="majorBidi" w:cstheme="majorBidi"/>
          <w:color w:val="auto"/>
          <w:sz w:val="24"/>
          <w:szCs w:val="24"/>
          <w:lang w:val="en-US"/>
        </w:rPr>
        <w:t>2</w:t>
      </w:r>
      <w:r w:rsidRPr="00EE07EB">
        <w:rPr>
          <w:rFonts w:asciiTheme="majorBidi" w:hAnsiTheme="majorBidi" w:cstheme="majorBidi"/>
          <w:color w:val="auto"/>
          <w:sz w:val="24"/>
          <w:szCs w:val="24"/>
        </w:rPr>
        <w:t xml:space="preserve"> </w:t>
      </w:r>
    </w:p>
    <w:p w:rsidR="00EE07EB" w:rsidRPr="00EE07EB" w:rsidRDefault="00CE2AE7" w:rsidP="00FB17C2">
      <w:pPr>
        <w:pStyle w:val="Caption"/>
        <w:keepNext/>
        <w:spacing w:after="0"/>
        <w:ind w:left="720"/>
        <w:rPr>
          <w:rFonts w:asciiTheme="majorBidi" w:hAnsiTheme="majorBidi" w:cstheme="majorBidi"/>
          <w:color w:val="auto"/>
          <w:sz w:val="24"/>
          <w:szCs w:val="24"/>
        </w:rPr>
      </w:pPr>
      <w:r>
        <w:rPr>
          <w:rFonts w:asciiTheme="majorBidi" w:hAnsiTheme="majorBidi" w:cstheme="majorBidi"/>
          <w:color w:val="auto"/>
          <w:sz w:val="24"/>
          <w:szCs w:val="24"/>
          <w:lang w:val="en-US"/>
        </w:rPr>
        <w:t xml:space="preserve">       </w:t>
      </w:r>
      <w:r w:rsidR="00EE07EB" w:rsidRPr="00EE07EB">
        <w:rPr>
          <w:rFonts w:asciiTheme="majorBidi" w:hAnsiTheme="majorBidi" w:cstheme="majorBidi"/>
          <w:color w:val="auto"/>
          <w:sz w:val="24"/>
          <w:szCs w:val="24"/>
        </w:rPr>
        <w:t>Kriteria Kemampuan Awal Matematis (KAM)</w:t>
      </w:r>
    </w:p>
    <w:p w:rsidR="00EE07EB" w:rsidRPr="00EE07EB" w:rsidRDefault="00EE07EB" w:rsidP="00FB17C2">
      <w:pPr>
        <w:pStyle w:val="ListParagraph"/>
        <w:rPr>
          <w:rFonts w:asciiTheme="majorBidi" w:hAnsiTheme="majorBidi" w:cstheme="majorBidi"/>
          <w:sz w:val="24"/>
          <w:szCs w:val="24"/>
        </w:rPr>
      </w:pPr>
    </w:p>
    <w:tbl>
      <w:tblPr>
        <w:tblStyle w:val="LightGrid-Accent5"/>
        <w:tblW w:w="0" w:type="auto"/>
        <w:jc w:val="center"/>
        <w:tblLook w:val="04A0" w:firstRow="1" w:lastRow="0" w:firstColumn="1" w:lastColumn="0" w:noHBand="0" w:noVBand="1"/>
      </w:tblPr>
      <w:tblGrid>
        <w:gridCol w:w="2898"/>
        <w:gridCol w:w="3150"/>
      </w:tblGrid>
      <w:tr w:rsidR="00EE07EB" w:rsidRPr="00EE07EB" w:rsidTr="00C771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hideMark/>
          </w:tcPr>
          <w:p w:rsidR="00EE07EB" w:rsidRPr="00EE07EB" w:rsidRDefault="00EE07EB" w:rsidP="00C77107">
            <w:pPr>
              <w:pStyle w:val="NoSpacing"/>
              <w:jc w:val="center"/>
              <w:rPr>
                <w:rFonts w:asciiTheme="majorBidi" w:hAnsiTheme="majorBidi" w:cstheme="majorBidi"/>
                <w:sz w:val="24"/>
                <w:szCs w:val="24"/>
              </w:rPr>
            </w:pPr>
            <w:r w:rsidRPr="00EE07EB">
              <w:rPr>
                <w:rFonts w:asciiTheme="majorBidi" w:hAnsiTheme="majorBidi" w:cstheme="majorBidi"/>
                <w:sz w:val="24"/>
                <w:szCs w:val="24"/>
              </w:rPr>
              <w:t>KAM</w:t>
            </w:r>
          </w:p>
        </w:tc>
        <w:tc>
          <w:tcPr>
            <w:tcW w:w="3150" w:type="dxa"/>
            <w:hideMark/>
          </w:tcPr>
          <w:p w:rsidR="00EE07EB" w:rsidRPr="00EE07EB" w:rsidRDefault="00EE07EB" w:rsidP="00C77107">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E07EB">
              <w:rPr>
                <w:rFonts w:asciiTheme="majorBidi" w:hAnsiTheme="majorBidi" w:cstheme="majorBidi"/>
                <w:sz w:val="24"/>
                <w:szCs w:val="24"/>
              </w:rPr>
              <w:t>Kriteria</w:t>
            </w:r>
          </w:p>
        </w:tc>
      </w:tr>
      <w:tr w:rsidR="00EE07EB" w:rsidRPr="00EE07EB" w:rsidTr="00C7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hideMark/>
          </w:tcPr>
          <w:p w:rsidR="00EE07EB" w:rsidRPr="00EE07EB" w:rsidRDefault="00EE07EB" w:rsidP="00C77107">
            <w:pPr>
              <w:pStyle w:val="NoSpacing"/>
              <w:jc w:val="center"/>
              <w:rPr>
                <w:rFonts w:asciiTheme="majorBidi" w:hAnsiTheme="majorBidi" w:cstheme="majorBidi"/>
                <w:b w:val="0"/>
                <w:sz w:val="24"/>
                <w:szCs w:val="24"/>
              </w:rPr>
            </w:pPr>
            <w:r w:rsidRPr="00EE07EB">
              <w:rPr>
                <w:rFonts w:asciiTheme="majorBidi" w:hAnsiTheme="majorBidi" w:cstheme="majorBidi"/>
                <w:b w:val="0"/>
                <w:sz w:val="24"/>
                <w:szCs w:val="24"/>
              </w:rPr>
              <w:t xml:space="preserve">≥ Rata – rata </w:t>
            </w:r>
          </w:p>
        </w:tc>
        <w:tc>
          <w:tcPr>
            <w:tcW w:w="3150" w:type="dxa"/>
            <w:hideMark/>
          </w:tcPr>
          <w:p w:rsidR="00EE07EB" w:rsidRPr="00EE07EB" w:rsidRDefault="00175015" w:rsidP="00C7710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Tinggi</w:t>
            </w:r>
          </w:p>
        </w:tc>
      </w:tr>
      <w:tr w:rsidR="00EE07EB" w:rsidRPr="00EE07EB" w:rsidTr="00C7710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hideMark/>
          </w:tcPr>
          <w:p w:rsidR="00EE07EB" w:rsidRPr="00EE07EB" w:rsidRDefault="004E0B45" w:rsidP="00C77107">
            <w:pPr>
              <w:pStyle w:val="NoSpacing"/>
              <w:jc w:val="center"/>
              <w:rPr>
                <w:rFonts w:asciiTheme="majorBidi" w:hAnsiTheme="majorBidi" w:cstheme="majorBidi"/>
                <w:b w:val="0"/>
                <w:sz w:val="24"/>
                <w:szCs w:val="24"/>
              </w:rPr>
            </w:pPr>
            <w:r w:rsidRPr="00EE07EB">
              <w:rPr>
                <w:rFonts w:asciiTheme="majorBidi" w:hAnsiTheme="majorBidi" w:cstheme="majorBidi"/>
                <w:b w:val="0"/>
                <w:sz w:val="24"/>
                <w:szCs w:val="24"/>
              </w:rPr>
              <w:t>≥</w:t>
            </w:r>
            <w:r>
              <w:rPr>
                <w:rFonts w:asciiTheme="majorBidi" w:hAnsiTheme="majorBidi" w:cstheme="majorBidi"/>
                <w:b w:val="0"/>
                <w:sz w:val="24"/>
                <w:szCs w:val="24"/>
              </w:rPr>
              <w:t xml:space="preserve">Rata-rata </w:t>
            </w:r>
            <w:r w:rsidR="00C77107">
              <w:rPr>
                <w:rFonts w:asciiTheme="majorBidi" w:hAnsiTheme="majorBidi" w:cstheme="majorBidi"/>
                <w:b w:val="0"/>
                <w:sz w:val="24"/>
                <w:szCs w:val="24"/>
              </w:rPr>
              <w:t>&lt;</w:t>
            </w:r>
          </w:p>
        </w:tc>
        <w:tc>
          <w:tcPr>
            <w:tcW w:w="3150" w:type="dxa"/>
            <w:hideMark/>
          </w:tcPr>
          <w:p w:rsidR="00EE07EB" w:rsidRPr="00EE07EB" w:rsidRDefault="00175015" w:rsidP="00C77107">
            <w:pPr>
              <w:pStyle w:val="NoSpacing"/>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Sedang</w:t>
            </w:r>
          </w:p>
        </w:tc>
      </w:tr>
      <w:tr w:rsidR="00175015" w:rsidRPr="00EE07EB" w:rsidTr="00C771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8" w:type="dxa"/>
          </w:tcPr>
          <w:p w:rsidR="00175015" w:rsidRPr="00EE07EB" w:rsidRDefault="00C77107" w:rsidP="00C77107">
            <w:pPr>
              <w:pStyle w:val="NoSpacing"/>
              <w:jc w:val="center"/>
              <w:rPr>
                <w:rFonts w:asciiTheme="majorBidi" w:hAnsiTheme="majorBidi" w:cstheme="majorBidi"/>
                <w:sz w:val="24"/>
                <w:szCs w:val="24"/>
              </w:rPr>
            </w:pPr>
            <w:r w:rsidRPr="00EE07EB">
              <w:rPr>
                <w:rFonts w:asciiTheme="majorBidi" w:hAnsiTheme="majorBidi" w:cstheme="majorBidi"/>
                <w:b w:val="0"/>
                <w:sz w:val="24"/>
                <w:szCs w:val="24"/>
              </w:rPr>
              <w:t>&lt; Rata – rata</w:t>
            </w:r>
          </w:p>
        </w:tc>
        <w:tc>
          <w:tcPr>
            <w:tcW w:w="3150" w:type="dxa"/>
          </w:tcPr>
          <w:p w:rsidR="00175015" w:rsidRPr="00EE07EB" w:rsidRDefault="00175015" w:rsidP="00C77107">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Rendah</w:t>
            </w:r>
          </w:p>
        </w:tc>
      </w:tr>
    </w:tbl>
    <w:p w:rsidR="00D7449A" w:rsidRPr="002A63D3" w:rsidRDefault="00D7449A" w:rsidP="002A63D3">
      <w:pPr>
        <w:rPr>
          <w:rFonts w:asciiTheme="majorBidi" w:hAnsiTheme="majorBidi" w:cstheme="majorBidi"/>
          <w:b/>
          <w:bCs/>
          <w:caps/>
          <w:sz w:val="24"/>
          <w:szCs w:val="24"/>
        </w:rPr>
      </w:pPr>
    </w:p>
    <w:p w:rsidR="00117DC7" w:rsidRPr="00117DC7" w:rsidRDefault="00117DC7" w:rsidP="00175015">
      <w:pPr>
        <w:pStyle w:val="ListParagraph"/>
        <w:numPr>
          <w:ilvl w:val="0"/>
          <w:numId w:val="1"/>
        </w:numPr>
        <w:tabs>
          <w:tab w:val="left" w:pos="142"/>
        </w:tabs>
        <w:spacing w:line="480" w:lineRule="auto"/>
        <w:ind w:left="-142" w:firstLine="0"/>
        <w:jc w:val="both"/>
        <w:rPr>
          <w:rFonts w:asciiTheme="majorBidi" w:hAnsiTheme="majorBidi" w:cstheme="majorBidi"/>
          <w:b/>
          <w:bCs/>
          <w:caps/>
          <w:sz w:val="24"/>
          <w:szCs w:val="24"/>
        </w:rPr>
      </w:pPr>
      <w:r>
        <w:rPr>
          <w:rFonts w:asciiTheme="majorBidi" w:hAnsiTheme="majorBidi" w:cstheme="majorBidi"/>
          <w:b/>
          <w:sz w:val="24"/>
          <w:szCs w:val="24"/>
        </w:rPr>
        <w:t>Kerangka Berfikir</w:t>
      </w:r>
    </w:p>
    <w:p w:rsidR="00117DC7" w:rsidRDefault="00117DC7" w:rsidP="00D1119D">
      <w:pPr>
        <w:pStyle w:val="ListParagraph"/>
        <w:tabs>
          <w:tab w:val="left" w:pos="142"/>
        </w:tabs>
        <w:spacing w:line="480" w:lineRule="auto"/>
        <w:ind w:left="-142"/>
        <w:jc w:val="both"/>
        <w:rPr>
          <w:rFonts w:asciiTheme="majorBidi" w:hAnsiTheme="majorBidi" w:cstheme="majorBidi"/>
          <w:bCs/>
          <w:sz w:val="24"/>
          <w:szCs w:val="24"/>
        </w:rPr>
      </w:pPr>
      <w:r w:rsidRPr="00117DC7">
        <w:rPr>
          <w:rFonts w:asciiTheme="majorBidi" w:hAnsiTheme="majorBidi" w:cstheme="majorBidi"/>
          <w:bCs/>
          <w:sz w:val="24"/>
          <w:szCs w:val="24"/>
        </w:rPr>
        <w:t>Kerangka berfikir merupakan alur penelitian</w:t>
      </w:r>
      <w:r>
        <w:rPr>
          <w:rFonts w:asciiTheme="majorBidi" w:hAnsiTheme="majorBidi" w:cstheme="majorBidi"/>
          <w:bCs/>
          <w:sz w:val="24"/>
          <w:szCs w:val="24"/>
        </w:rPr>
        <w:t xml:space="preserve"> yang menggambarkan penelitian ini mengenai variable-variabel</w:t>
      </w:r>
      <w:r w:rsidR="00282ACD">
        <w:rPr>
          <w:rFonts w:asciiTheme="majorBidi" w:hAnsiTheme="majorBidi" w:cstheme="majorBidi"/>
          <w:bCs/>
          <w:sz w:val="24"/>
          <w:szCs w:val="24"/>
        </w:rPr>
        <w:t xml:space="preserve"> yang terdapat pada penelitian ini. Kerangka berfikir juga memuat scenario penelitian ini assesmen proyek dalam pembelajaran matematika. Dalam proses pembelajaran dikelas selalu melibatkan dua pihak yaitu guru dan siswa. Guru </w:t>
      </w:r>
      <w:proofErr w:type="gramStart"/>
      <w:r w:rsidR="00282ACD">
        <w:rPr>
          <w:rFonts w:asciiTheme="majorBidi" w:hAnsiTheme="majorBidi" w:cstheme="majorBidi"/>
          <w:bCs/>
          <w:sz w:val="24"/>
          <w:szCs w:val="24"/>
        </w:rPr>
        <w:t>memiliki  peranan</w:t>
      </w:r>
      <w:proofErr w:type="gramEnd"/>
      <w:r w:rsidR="00282ACD">
        <w:rPr>
          <w:rFonts w:asciiTheme="majorBidi" w:hAnsiTheme="majorBidi" w:cstheme="majorBidi"/>
          <w:bCs/>
          <w:sz w:val="24"/>
          <w:szCs w:val="24"/>
        </w:rPr>
        <w:t xml:space="preserve"> penting dalam proses pembelajaran, karena guru dituntut untuk memilih model pembelajaran mana yang cocok baik untuk siswa atau materi yang akan disampaikan kepada siswa. Salah satu model yang dirasa dapat menggurangi kecemasan diri iswa menurut peneliti adalah pembelajaran yang dapat mengarahkan siswa untuk bisa menemukansendiri baik pengertian, konsep, ataupun rumus </w:t>
      </w:r>
      <w:r w:rsidR="00282ACD">
        <w:rPr>
          <w:rFonts w:asciiTheme="majorBidi" w:hAnsiTheme="majorBidi" w:cstheme="majorBidi"/>
          <w:bCs/>
          <w:sz w:val="24"/>
          <w:szCs w:val="24"/>
        </w:rPr>
        <w:lastRenderedPageBreak/>
        <w:t xml:space="preserve">yang </w:t>
      </w:r>
      <w:proofErr w:type="gramStart"/>
      <w:r w:rsidR="00282ACD">
        <w:rPr>
          <w:rFonts w:asciiTheme="majorBidi" w:hAnsiTheme="majorBidi" w:cstheme="majorBidi"/>
          <w:bCs/>
          <w:sz w:val="24"/>
          <w:szCs w:val="24"/>
        </w:rPr>
        <w:t>akan</w:t>
      </w:r>
      <w:proofErr w:type="gramEnd"/>
      <w:r w:rsidR="00282ACD">
        <w:rPr>
          <w:rFonts w:asciiTheme="majorBidi" w:hAnsiTheme="majorBidi" w:cstheme="majorBidi"/>
          <w:bCs/>
          <w:sz w:val="24"/>
          <w:szCs w:val="24"/>
        </w:rPr>
        <w:t xml:space="preserve"> digunakan dengan bantuan guru. Adapun tujuan dari penelitian ini yang terkait dalam masalah model pembelajaran yaitu untuk melihat representasi matematis dan percaya diri siswa. Berikut skema assesmen proyek terhadap representasi matematis dan per</w:t>
      </w:r>
      <w:r w:rsidR="00D1119D">
        <w:rPr>
          <w:rFonts w:asciiTheme="majorBidi" w:hAnsiTheme="majorBidi" w:cstheme="majorBidi"/>
          <w:bCs/>
          <w:sz w:val="24"/>
          <w:szCs w:val="24"/>
        </w:rPr>
        <w:t>caya diri siswa sebagai berikut</w:t>
      </w:r>
    </w:p>
    <w:p w:rsidR="00D1119D" w:rsidRDefault="00D1119D" w:rsidP="00D1119D">
      <w:pPr>
        <w:pStyle w:val="ListParagraph"/>
        <w:tabs>
          <w:tab w:val="left" w:pos="142"/>
        </w:tabs>
        <w:spacing w:line="480" w:lineRule="auto"/>
        <w:ind w:left="-142"/>
        <w:jc w:val="both"/>
        <w:rPr>
          <w:rFonts w:asciiTheme="majorBidi" w:hAnsiTheme="majorBidi" w:cstheme="majorBidi"/>
          <w:bCs/>
          <w:sz w:val="24"/>
          <w:szCs w:val="24"/>
        </w:rPr>
      </w:pPr>
    </w:p>
    <w:p w:rsidR="00D1119D" w:rsidRDefault="00D1119D" w:rsidP="00D1119D">
      <w:pPr>
        <w:pStyle w:val="ListParagraph"/>
        <w:tabs>
          <w:tab w:val="left" w:pos="142"/>
        </w:tabs>
        <w:spacing w:line="480" w:lineRule="auto"/>
        <w:ind w:left="-142"/>
        <w:jc w:val="both"/>
        <w:rPr>
          <w:rFonts w:asciiTheme="majorBidi" w:hAnsiTheme="majorBidi" w:cstheme="majorBidi"/>
          <w:bCs/>
          <w:sz w:val="24"/>
          <w:szCs w:val="24"/>
        </w:rPr>
      </w:pPr>
    </w:p>
    <w:p w:rsidR="00D1119D" w:rsidRDefault="00D1119D" w:rsidP="00D1119D">
      <w:pPr>
        <w:pStyle w:val="ListParagraph"/>
        <w:tabs>
          <w:tab w:val="left" w:pos="142"/>
        </w:tabs>
        <w:spacing w:line="480" w:lineRule="auto"/>
        <w:ind w:left="-142"/>
        <w:jc w:val="both"/>
        <w:rPr>
          <w:rFonts w:asciiTheme="majorBidi" w:hAnsiTheme="majorBidi" w:cstheme="majorBidi"/>
          <w:bCs/>
          <w:sz w:val="24"/>
          <w:szCs w:val="24"/>
        </w:rPr>
      </w:pPr>
    </w:p>
    <w:p w:rsidR="00D1119D" w:rsidRPr="00D1119D" w:rsidRDefault="00D1119D" w:rsidP="00D1119D">
      <w:pPr>
        <w:pStyle w:val="ListParagraph"/>
        <w:tabs>
          <w:tab w:val="left" w:pos="142"/>
        </w:tabs>
        <w:spacing w:line="480" w:lineRule="auto"/>
        <w:ind w:left="-142"/>
        <w:jc w:val="both"/>
        <w:rPr>
          <w:rFonts w:asciiTheme="majorBidi" w:hAnsiTheme="majorBidi" w:cstheme="majorBidi"/>
          <w:bCs/>
          <w:caps/>
          <w:sz w:val="24"/>
          <w:szCs w:val="24"/>
        </w:rPr>
      </w:pPr>
    </w:p>
    <w:p w:rsidR="00117DC7" w:rsidRPr="00117DC7" w:rsidRDefault="00117DC7" w:rsidP="00117DC7">
      <w:pPr>
        <w:spacing w:line="480" w:lineRule="auto"/>
        <w:ind w:firstLine="851"/>
        <w:contextualSpacing/>
        <w:jc w:val="both"/>
        <w:rPr>
          <w:rFonts w:ascii="Times New Roman" w:hAnsi="Times New Roman" w:cs="Times New Roman"/>
          <w:bCs/>
          <w:sz w:val="24"/>
          <w:szCs w:val="24"/>
          <w:lang w:val="id-ID"/>
        </w:rPr>
      </w:pPr>
      <w:r w:rsidRPr="00117DC7">
        <w:rPr>
          <w:bCs/>
          <w:noProof/>
          <w:lang w:val="id-ID" w:eastAsia="id-ID"/>
        </w:rPr>
        <mc:AlternateContent>
          <mc:Choice Requires="wps">
            <w:drawing>
              <wp:anchor distT="0" distB="0" distL="114300" distR="114300" simplePos="0" relativeHeight="251691008" behindDoc="0" locked="0" layoutInCell="1" allowOverlap="1" wp14:anchorId="100B1EEC" wp14:editId="15ADF3EB">
                <wp:simplePos x="0" y="0"/>
                <wp:positionH relativeFrom="column">
                  <wp:posOffset>3099163</wp:posOffset>
                </wp:positionH>
                <wp:positionV relativeFrom="paragraph">
                  <wp:posOffset>15513</wp:posOffset>
                </wp:positionV>
                <wp:extent cx="728798" cy="381000"/>
                <wp:effectExtent l="0" t="0" r="1460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798" cy="381000"/>
                        </a:xfrm>
                        <a:prstGeom prst="rect">
                          <a:avLst/>
                        </a:prstGeom>
                        <a:solidFill>
                          <a:sysClr val="window" lastClr="FFFFFF"/>
                        </a:solidFill>
                        <a:ln w="25400" cap="flat" cmpd="sng" algn="ctr">
                          <a:solidFill>
                            <a:sysClr val="windowText" lastClr="000000"/>
                          </a:solidFill>
                          <a:prstDash val="solid"/>
                        </a:ln>
                        <a:effectLst/>
                      </wps:spPr>
                      <wps:txbx>
                        <w:txbxContent>
                          <w:p w:rsidR="00117DC7" w:rsidRPr="000A7485" w:rsidRDefault="00117DC7" w:rsidP="00117DC7">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B1EEC" id="Rectangle 17" o:spid="_x0000_s1057" style="position:absolute;left:0;text-align:left;margin-left:244.05pt;margin-top:1.2pt;width:57.4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" fillcolor="window" strokecolor="windowText" strokeweight="2pt">
                <v:path arrowok="t"/>
                <v:textbox>
                  <w:txbxContent>
                    <w:p w:rsidR="00117DC7" w:rsidRPr="000A7485" w:rsidRDefault="00117DC7" w:rsidP="00117DC7">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vertAlign w:val="subscript"/>
                        </w:rPr>
                        <w:t>1</w:t>
                      </w:r>
                    </w:p>
                  </w:txbxContent>
                </v:textbox>
              </v:rect>
            </w:pict>
          </mc:Fallback>
        </mc:AlternateContent>
      </w:r>
      <w:r w:rsidRPr="00117DC7">
        <w:rPr>
          <w:rFonts w:ascii="Times New Roman" w:hAnsi="Times New Roman" w:cs="Times New Roman"/>
          <w:bCs/>
          <w:noProof/>
          <w:sz w:val="24"/>
          <w:szCs w:val="24"/>
          <w:lang w:val="id-ID" w:eastAsia="id-ID"/>
        </w:rPr>
        <mc:AlternateContent>
          <mc:Choice Requires="wps">
            <w:drawing>
              <wp:anchor distT="0" distB="0" distL="114300" distR="114300" simplePos="0" relativeHeight="251693056" behindDoc="0" locked="0" layoutInCell="1" allowOverlap="1" wp14:anchorId="4D7329FB" wp14:editId="561E5115">
                <wp:simplePos x="0" y="0"/>
                <wp:positionH relativeFrom="column">
                  <wp:posOffset>1497330</wp:posOffset>
                </wp:positionH>
                <wp:positionV relativeFrom="paragraph">
                  <wp:posOffset>275590</wp:posOffset>
                </wp:positionV>
                <wp:extent cx="1340485" cy="595630"/>
                <wp:effectExtent l="0" t="38100" r="50165" b="330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0485" cy="595630"/>
                        </a:xfrm>
                        <a:prstGeom prst="straightConnector1">
                          <a:avLst/>
                        </a:prstGeom>
                        <a:noFill/>
                        <a:ln w="1587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5CC70A" id="Straight Arrow Connector 19" o:spid="_x0000_s1026" type="#_x0000_t32" style="position:absolute;margin-left:117.9pt;margin-top:21.7pt;width:105.55pt;height:46.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" strokecolor="windowText" strokeweight="1.25pt">
                <v:stroke endarrow="block"/>
                <o:lock v:ext="edit" shapetype="f"/>
              </v:shape>
            </w:pict>
          </mc:Fallback>
        </mc:AlternateContent>
      </w:r>
    </w:p>
    <w:p w:rsidR="00117DC7" w:rsidRPr="00117DC7" w:rsidRDefault="00117DC7" w:rsidP="00117DC7">
      <w:pPr>
        <w:spacing w:line="480" w:lineRule="auto"/>
        <w:ind w:firstLine="851"/>
        <w:contextualSpacing/>
        <w:jc w:val="both"/>
        <w:rPr>
          <w:rFonts w:ascii="Times New Roman" w:hAnsi="Times New Roman" w:cs="Times New Roman"/>
          <w:sz w:val="24"/>
          <w:szCs w:val="24"/>
          <w:lang w:val="id-ID"/>
        </w:rPr>
      </w:pPr>
      <w:r w:rsidRPr="00117DC7">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10D8C88B" wp14:editId="67922D59">
                <wp:simplePos x="0" y="0"/>
                <wp:positionH relativeFrom="column">
                  <wp:posOffset>573587</wp:posOffset>
                </wp:positionH>
                <wp:positionV relativeFrom="paragraph">
                  <wp:posOffset>296273</wp:posOffset>
                </wp:positionV>
                <wp:extent cx="925195" cy="628650"/>
                <wp:effectExtent l="0" t="0" r="2730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5195" cy="628650"/>
                        </a:xfrm>
                        <a:prstGeom prst="rect">
                          <a:avLst/>
                        </a:prstGeom>
                        <a:solidFill>
                          <a:sysClr val="window" lastClr="FFFFFF"/>
                        </a:solidFill>
                        <a:ln w="25400" cap="flat" cmpd="sng" algn="ctr">
                          <a:solidFill>
                            <a:sysClr val="windowText" lastClr="000000"/>
                          </a:solidFill>
                          <a:prstDash val="solid"/>
                        </a:ln>
                        <a:effectLst/>
                      </wps:spPr>
                      <wps:txbx>
                        <w:txbxContent>
                          <w:p w:rsidR="00117DC7" w:rsidRPr="000A7485" w:rsidRDefault="00117DC7" w:rsidP="00117DC7">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8C88B" id="Rectangle 34" o:spid="_x0000_s1058" style="position:absolute;left:0;text-align:left;margin-left:45.15pt;margin-top:23.35pt;width:72.8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" fillcolor="window" strokecolor="windowText" strokeweight="2pt">
                <v:path arrowok="t"/>
                <v:textbox>
                  <w:txbxContent>
                    <w:p w:rsidR="00117DC7" w:rsidRPr="000A7485" w:rsidRDefault="00117DC7" w:rsidP="00117DC7">
                      <w:pPr>
                        <w:jc w:val="center"/>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vertAlign w:val="subscript"/>
                        </w:rPr>
                        <w:t>1</w:t>
                      </w:r>
                    </w:p>
                  </w:txbxContent>
                </v:textbox>
              </v:rect>
            </w:pict>
          </mc:Fallback>
        </mc:AlternateContent>
      </w:r>
      <w:r w:rsidRPr="00117DC7">
        <w:rPr>
          <w:rFonts w:ascii="Times New Roman" w:hAnsi="Times New Roman" w:cs="Times New Roman"/>
          <w:noProof/>
          <w:sz w:val="24"/>
          <w:szCs w:val="24"/>
          <w:lang w:val="id-ID" w:eastAsia="id-ID"/>
        </w:rPr>
        <mc:AlternateContent>
          <mc:Choice Requires="wps">
            <w:drawing>
              <wp:anchor distT="0" distB="0" distL="114299" distR="114299" simplePos="0" relativeHeight="251695104" behindDoc="0" locked="0" layoutInCell="1" allowOverlap="1" wp14:anchorId="6DE299A7" wp14:editId="292D9235">
                <wp:simplePos x="0" y="0"/>
                <wp:positionH relativeFrom="column">
                  <wp:posOffset>3453129</wp:posOffset>
                </wp:positionH>
                <wp:positionV relativeFrom="paragraph">
                  <wp:posOffset>321310</wp:posOffset>
                </wp:positionV>
                <wp:extent cx="0" cy="756285"/>
                <wp:effectExtent l="76200" t="38100" r="57150" b="628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56285"/>
                        </a:xfrm>
                        <a:prstGeom prst="straightConnector1">
                          <a:avLst/>
                        </a:prstGeom>
                        <a:noFill/>
                        <a:ln w="158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932859" id="Straight Arrow Connector 36" o:spid="_x0000_s1026" type="#_x0000_t32" style="position:absolute;margin-left:271.9pt;margin-top:25.3pt;width:0;height:59.5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" strokecolor="windowText" strokeweight="1.25pt">
                <v:stroke startarrow="block" endarrow="block"/>
                <o:lock v:ext="edit" shapetype="f"/>
              </v:shape>
            </w:pict>
          </mc:Fallback>
        </mc:AlternateContent>
      </w:r>
    </w:p>
    <w:p w:rsidR="00117DC7" w:rsidRPr="00117DC7" w:rsidRDefault="00117DC7" w:rsidP="00117DC7">
      <w:pPr>
        <w:spacing w:line="480" w:lineRule="auto"/>
        <w:ind w:firstLine="851"/>
        <w:contextualSpacing/>
        <w:jc w:val="both"/>
        <w:rPr>
          <w:rFonts w:ascii="Times New Roman" w:hAnsi="Times New Roman" w:cs="Times New Roman"/>
          <w:sz w:val="24"/>
          <w:szCs w:val="24"/>
          <w:lang w:val="id-ID"/>
        </w:rPr>
      </w:pPr>
      <w:r w:rsidRPr="00117DC7">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544EBC5E" wp14:editId="6B9D3611">
                <wp:simplePos x="0" y="0"/>
                <wp:positionH relativeFrom="column">
                  <wp:posOffset>1497330</wp:posOffset>
                </wp:positionH>
                <wp:positionV relativeFrom="paragraph">
                  <wp:posOffset>170180</wp:posOffset>
                </wp:positionV>
                <wp:extent cx="1340485" cy="843915"/>
                <wp:effectExtent l="0" t="0" r="69215" b="514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0485" cy="843915"/>
                        </a:xfrm>
                        <a:prstGeom prst="straightConnector1">
                          <a:avLst/>
                        </a:prstGeom>
                        <a:noFill/>
                        <a:ln w="1587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2AA181A" id="Straight Arrow Connector 37" o:spid="_x0000_s1026" type="#_x0000_t32" style="position:absolute;margin-left:117.9pt;margin-top:13.4pt;width:105.55pt;height:6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" strokecolor="windowText" strokeweight="1.25pt">
                <v:stroke endarrow="block"/>
                <o:lock v:ext="edit" shapetype="f"/>
              </v:shape>
            </w:pict>
          </mc:Fallback>
        </mc:AlternateContent>
      </w:r>
    </w:p>
    <w:p w:rsidR="00117DC7" w:rsidRPr="00117DC7" w:rsidRDefault="00117DC7" w:rsidP="00117DC7">
      <w:pPr>
        <w:spacing w:line="480" w:lineRule="auto"/>
        <w:ind w:firstLine="851"/>
        <w:contextualSpacing/>
        <w:jc w:val="both"/>
        <w:rPr>
          <w:rFonts w:ascii="Times New Roman" w:hAnsi="Times New Roman" w:cs="Times New Roman"/>
          <w:sz w:val="24"/>
          <w:szCs w:val="24"/>
          <w:lang w:val="id-ID"/>
        </w:rPr>
      </w:pPr>
    </w:p>
    <w:p w:rsidR="00117DC7" w:rsidRPr="00117DC7" w:rsidRDefault="00117DC7" w:rsidP="00117DC7">
      <w:pPr>
        <w:spacing w:line="480" w:lineRule="auto"/>
        <w:ind w:firstLine="851"/>
        <w:contextualSpacing/>
        <w:jc w:val="both"/>
        <w:rPr>
          <w:rFonts w:ascii="Times New Roman" w:hAnsi="Times New Roman" w:cs="Times New Roman"/>
          <w:sz w:val="24"/>
          <w:szCs w:val="24"/>
        </w:rPr>
      </w:pPr>
      <w:r w:rsidRPr="00117DC7">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093014CD" wp14:editId="149AC23C">
                <wp:simplePos x="0" y="0"/>
                <wp:positionH relativeFrom="column">
                  <wp:posOffset>3099163</wp:posOffset>
                </wp:positionH>
                <wp:positionV relativeFrom="paragraph">
                  <wp:posOffset>137432</wp:posOffset>
                </wp:positionV>
                <wp:extent cx="793841" cy="381000"/>
                <wp:effectExtent l="0" t="0" r="2540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41" cy="381000"/>
                        </a:xfrm>
                        <a:prstGeom prst="rect">
                          <a:avLst/>
                        </a:prstGeom>
                        <a:solidFill>
                          <a:sysClr val="window" lastClr="FFFFFF"/>
                        </a:solidFill>
                        <a:ln w="25400" cap="flat" cmpd="sng" algn="ctr">
                          <a:solidFill>
                            <a:sysClr val="windowText" lastClr="000000"/>
                          </a:solidFill>
                          <a:prstDash val="solid"/>
                        </a:ln>
                        <a:effectLst/>
                      </wps:spPr>
                      <wps:txbx>
                        <w:txbxContent>
                          <w:p w:rsidR="00117DC7" w:rsidRPr="00286932" w:rsidRDefault="00117DC7" w:rsidP="00117D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014CD" id="Rectangle 38" o:spid="_x0000_s1059" style="position:absolute;left:0;text-align:left;margin-left:244.05pt;margin-top:10.8pt;width:6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" fillcolor="window" strokecolor="windowText" strokeweight="2pt">
                <v:path arrowok="t"/>
                <v:textbox>
                  <w:txbxContent>
                    <w:p w:rsidR="00117DC7" w:rsidRPr="00286932" w:rsidRDefault="00117DC7" w:rsidP="00117D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vertAlign w:val="subscript"/>
                        </w:rPr>
                        <w:t>2</w:t>
                      </w:r>
                    </w:p>
                  </w:txbxContent>
                </v:textbox>
              </v:rect>
            </w:pict>
          </mc:Fallback>
        </mc:AlternateContent>
      </w:r>
      <w:r w:rsidRPr="00117DC7">
        <w:rPr>
          <w:rFonts w:ascii="Times New Roman" w:hAnsi="Times New Roman" w:cs="Times New Roman"/>
          <w:sz w:val="24"/>
          <w:szCs w:val="24"/>
        </w:rPr>
        <w:t xml:space="preserve">                                                                                       </w:t>
      </w:r>
    </w:p>
    <w:p w:rsidR="00117DC7" w:rsidRPr="00117DC7" w:rsidRDefault="00117DC7" w:rsidP="00117DC7">
      <w:pPr>
        <w:spacing w:line="480" w:lineRule="auto"/>
        <w:ind w:firstLine="851"/>
        <w:contextualSpacing/>
        <w:jc w:val="both"/>
        <w:rPr>
          <w:rFonts w:ascii="Times New Roman" w:hAnsi="Times New Roman" w:cs="Times New Roman"/>
          <w:sz w:val="24"/>
          <w:szCs w:val="24"/>
        </w:rPr>
      </w:pPr>
    </w:p>
    <w:p w:rsidR="00117DC7" w:rsidRPr="00117DC7" w:rsidRDefault="00117DC7" w:rsidP="00117DC7">
      <w:pPr>
        <w:spacing w:line="480" w:lineRule="auto"/>
        <w:ind w:firstLine="851"/>
        <w:contextualSpacing/>
        <w:jc w:val="both"/>
        <w:rPr>
          <w:rFonts w:ascii="Times New Roman" w:hAnsi="Times New Roman" w:cs="Times New Roman"/>
          <w:sz w:val="24"/>
          <w:szCs w:val="24"/>
        </w:rPr>
      </w:pPr>
      <w:proofErr w:type="gramStart"/>
      <w:r w:rsidRPr="00117DC7">
        <w:rPr>
          <w:rFonts w:ascii="Times New Roman" w:hAnsi="Times New Roman" w:cs="Times New Roman"/>
          <w:sz w:val="24"/>
          <w:szCs w:val="24"/>
        </w:rPr>
        <w:t>Keterangan :</w:t>
      </w:r>
      <w:proofErr w:type="gramEnd"/>
    </w:p>
    <w:p w:rsidR="00117DC7" w:rsidRPr="00117DC7" w:rsidRDefault="00117DC7" w:rsidP="00117DC7">
      <w:pPr>
        <w:ind w:firstLine="851"/>
        <w:contextualSpacing/>
        <w:jc w:val="both"/>
        <w:rPr>
          <w:rFonts w:ascii="Times New Roman" w:hAnsi="Times New Roman" w:cs="Times New Roman"/>
          <w:sz w:val="24"/>
          <w:szCs w:val="24"/>
        </w:rPr>
      </w:pPr>
      <w:r w:rsidRPr="00117DC7">
        <w:rPr>
          <w:rFonts w:ascii="Times New Roman" w:hAnsi="Times New Roman" w:cs="Times New Roman"/>
          <w:sz w:val="24"/>
          <w:szCs w:val="24"/>
        </w:rPr>
        <w:lastRenderedPageBreak/>
        <w:t>X</w:t>
      </w:r>
      <w:r w:rsidRPr="00117DC7">
        <w:rPr>
          <w:rFonts w:ascii="Times New Roman" w:hAnsi="Times New Roman" w:cs="Times New Roman"/>
          <w:sz w:val="24"/>
          <w:szCs w:val="24"/>
          <w:vertAlign w:val="subscript"/>
        </w:rPr>
        <w:t xml:space="preserve">1 </w:t>
      </w:r>
      <w:proofErr w:type="gramStart"/>
      <w:r w:rsidRPr="00117DC7">
        <w:rPr>
          <w:rFonts w:ascii="Times New Roman" w:hAnsi="Times New Roman" w:cs="Times New Roman"/>
          <w:sz w:val="24"/>
          <w:szCs w:val="24"/>
          <w:vertAlign w:val="subscript"/>
        </w:rPr>
        <w:t xml:space="preserve">= </w:t>
      </w:r>
      <w:r w:rsidRPr="00117DC7">
        <w:rPr>
          <w:rFonts w:ascii="Times New Roman" w:hAnsi="Times New Roman" w:cs="Times New Roman"/>
          <w:sz w:val="24"/>
          <w:szCs w:val="24"/>
        </w:rPr>
        <w:t xml:space="preserve"> Assesmen</w:t>
      </w:r>
      <w:proofErr w:type="gramEnd"/>
      <w:r w:rsidRPr="00117DC7">
        <w:rPr>
          <w:rFonts w:ascii="Times New Roman" w:hAnsi="Times New Roman" w:cs="Times New Roman"/>
          <w:sz w:val="24"/>
          <w:szCs w:val="24"/>
        </w:rPr>
        <w:t xml:space="preserve"> projek</w:t>
      </w:r>
    </w:p>
    <w:p w:rsidR="00117DC7" w:rsidRPr="00117DC7" w:rsidRDefault="00117DC7" w:rsidP="00117DC7">
      <w:pPr>
        <w:ind w:firstLine="851"/>
        <w:contextualSpacing/>
        <w:jc w:val="both"/>
        <w:rPr>
          <w:rFonts w:ascii="Times New Roman" w:hAnsi="Times New Roman" w:cs="Times New Roman"/>
          <w:sz w:val="24"/>
          <w:szCs w:val="24"/>
        </w:rPr>
      </w:pPr>
      <w:r w:rsidRPr="00117DC7">
        <w:rPr>
          <w:rFonts w:ascii="Times New Roman" w:hAnsi="Times New Roman" w:cs="Times New Roman"/>
          <w:sz w:val="24"/>
          <w:szCs w:val="24"/>
        </w:rPr>
        <w:t>Y</w:t>
      </w:r>
      <w:r w:rsidRPr="00117DC7">
        <w:rPr>
          <w:rFonts w:ascii="Times New Roman" w:hAnsi="Times New Roman" w:cs="Times New Roman"/>
          <w:sz w:val="24"/>
          <w:szCs w:val="24"/>
          <w:vertAlign w:val="subscript"/>
        </w:rPr>
        <w:t xml:space="preserve">1 </w:t>
      </w:r>
      <w:proofErr w:type="gramStart"/>
      <w:r w:rsidRPr="00117DC7">
        <w:rPr>
          <w:rFonts w:ascii="Times New Roman" w:hAnsi="Times New Roman" w:cs="Times New Roman"/>
          <w:sz w:val="24"/>
          <w:szCs w:val="24"/>
          <w:vertAlign w:val="subscript"/>
        </w:rPr>
        <w:t xml:space="preserve">= </w:t>
      </w:r>
      <w:r w:rsidRPr="00117DC7">
        <w:rPr>
          <w:rFonts w:ascii="Times New Roman" w:hAnsi="Times New Roman" w:cs="Times New Roman"/>
          <w:sz w:val="24"/>
          <w:szCs w:val="24"/>
        </w:rPr>
        <w:t xml:space="preserve"> Kemampuan</w:t>
      </w:r>
      <w:proofErr w:type="gramEnd"/>
      <w:r w:rsidRPr="00117DC7">
        <w:rPr>
          <w:rFonts w:ascii="Times New Roman" w:hAnsi="Times New Roman" w:cs="Times New Roman"/>
          <w:sz w:val="24"/>
          <w:szCs w:val="24"/>
        </w:rPr>
        <w:t xml:space="preserve"> Representrasi Matematika</w:t>
      </w:r>
    </w:p>
    <w:p w:rsidR="00117DC7" w:rsidRPr="00117DC7" w:rsidRDefault="00117DC7" w:rsidP="00117DC7">
      <w:pPr>
        <w:ind w:firstLine="851"/>
        <w:contextualSpacing/>
        <w:jc w:val="both"/>
        <w:rPr>
          <w:rFonts w:ascii="Times New Roman" w:hAnsi="Times New Roman" w:cs="Times New Roman"/>
          <w:sz w:val="24"/>
          <w:szCs w:val="24"/>
        </w:rPr>
      </w:pPr>
      <w:r w:rsidRPr="00117DC7">
        <w:rPr>
          <w:rFonts w:ascii="Times New Roman" w:hAnsi="Times New Roman" w:cs="Times New Roman"/>
          <w:sz w:val="24"/>
          <w:szCs w:val="24"/>
        </w:rPr>
        <w:t>Y</w:t>
      </w:r>
      <w:r w:rsidRPr="00117DC7">
        <w:rPr>
          <w:rFonts w:ascii="Times New Roman" w:hAnsi="Times New Roman" w:cs="Times New Roman"/>
          <w:sz w:val="24"/>
          <w:szCs w:val="24"/>
          <w:vertAlign w:val="subscript"/>
        </w:rPr>
        <w:t xml:space="preserve">2 </w:t>
      </w:r>
      <w:proofErr w:type="gramStart"/>
      <w:r w:rsidRPr="00117DC7">
        <w:rPr>
          <w:rFonts w:ascii="Times New Roman" w:hAnsi="Times New Roman" w:cs="Times New Roman"/>
          <w:sz w:val="24"/>
          <w:szCs w:val="24"/>
        </w:rPr>
        <w:t>=  Menggurangi</w:t>
      </w:r>
      <w:proofErr w:type="gramEnd"/>
      <w:r w:rsidRPr="00117DC7">
        <w:rPr>
          <w:rFonts w:ascii="Times New Roman" w:hAnsi="Times New Roman" w:cs="Times New Roman"/>
          <w:sz w:val="24"/>
          <w:szCs w:val="24"/>
        </w:rPr>
        <w:t xml:space="preserve"> Kecemasan</w:t>
      </w:r>
    </w:p>
    <w:p w:rsidR="00117DC7" w:rsidRPr="00740622" w:rsidRDefault="00117DC7" w:rsidP="00740622">
      <w:pPr>
        <w:spacing w:line="480" w:lineRule="auto"/>
        <w:jc w:val="both"/>
        <w:rPr>
          <w:rFonts w:ascii="Times New Roman" w:hAnsi="Times New Roman" w:cs="Times New Roman"/>
          <w:sz w:val="24"/>
          <w:szCs w:val="24"/>
        </w:rPr>
      </w:pPr>
      <w:r w:rsidRPr="00117DC7">
        <w:rPr>
          <w:rFonts w:ascii="Times New Roman" w:hAnsi="Times New Roman" w:cs="Times New Roman"/>
          <w:sz w:val="24"/>
          <w:szCs w:val="24"/>
        </w:rPr>
        <w:t xml:space="preserve">                           Bagan </w:t>
      </w:r>
      <w:proofErr w:type="gramStart"/>
      <w:r w:rsidRPr="00117DC7">
        <w:rPr>
          <w:rFonts w:ascii="Times New Roman" w:hAnsi="Times New Roman" w:cs="Times New Roman"/>
          <w:sz w:val="24"/>
          <w:szCs w:val="24"/>
        </w:rPr>
        <w:t>1</w:t>
      </w:r>
      <w:r w:rsidR="00740622">
        <w:rPr>
          <w:rFonts w:ascii="Times New Roman" w:hAnsi="Times New Roman" w:cs="Times New Roman"/>
          <w:sz w:val="24"/>
          <w:szCs w:val="24"/>
        </w:rPr>
        <w:t>.2</w:t>
      </w:r>
      <w:r w:rsidRPr="00117DC7">
        <w:rPr>
          <w:rFonts w:ascii="Times New Roman" w:hAnsi="Times New Roman" w:cs="Times New Roman"/>
          <w:sz w:val="24"/>
          <w:szCs w:val="24"/>
        </w:rPr>
        <w:t xml:space="preserve">  (</w:t>
      </w:r>
      <w:proofErr w:type="gramEnd"/>
      <w:r w:rsidRPr="00117DC7">
        <w:rPr>
          <w:rFonts w:ascii="Times New Roman" w:hAnsi="Times New Roman" w:cs="Times New Roman"/>
          <w:sz w:val="24"/>
          <w:szCs w:val="24"/>
        </w:rPr>
        <w:t>Sugiyono 2010: 45)</w:t>
      </w:r>
    </w:p>
    <w:p w:rsidR="000466D6" w:rsidRPr="00175015" w:rsidRDefault="00175015" w:rsidP="00175015">
      <w:pPr>
        <w:pStyle w:val="ListParagraph"/>
        <w:numPr>
          <w:ilvl w:val="0"/>
          <w:numId w:val="1"/>
        </w:numPr>
        <w:tabs>
          <w:tab w:val="left" w:pos="142"/>
        </w:tabs>
        <w:spacing w:line="480" w:lineRule="auto"/>
        <w:ind w:left="-142" w:firstLine="0"/>
        <w:jc w:val="both"/>
        <w:rPr>
          <w:rFonts w:asciiTheme="majorBidi" w:hAnsiTheme="majorBidi" w:cstheme="majorBidi"/>
          <w:b/>
          <w:bCs/>
          <w:caps/>
          <w:sz w:val="24"/>
          <w:szCs w:val="24"/>
        </w:rPr>
      </w:pPr>
      <w:r>
        <w:rPr>
          <w:rFonts w:asciiTheme="majorBidi" w:hAnsiTheme="majorBidi" w:cstheme="majorBidi"/>
          <w:b/>
          <w:sz w:val="24"/>
          <w:szCs w:val="24"/>
        </w:rPr>
        <w:t>Penelitian Yang Relevan</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Pentingnya peran representasi dalam meningkatkan pemahaman serta pemecahan masalah diungkapkan oleh (Aisyah, 2012:97), demikian (Widiastuti, 2010: 86) menyatakan bahwa siswa dapat memaknai konsep matematika melalui pengalaman belajar </w:t>
      </w:r>
      <w:proofErr w:type="gramStart"/>
      <w:r w:rsidRPr="00EE07EB">
        <w:rPr>
          <w:rFonts w:asciiTheme="majorBidi" w:hAnsiTheme="majorBidi" w:cstheme="majorBidi"/>
          <w:sz w:val="24"/>
          <w:szCs w:val="24"/>
        </w:rPr>
        <w:t>akan</w:t>
      </w:r>
      <w:proofErr w:type="gramEnd"/>
      <w:r w:rsidRPr="00EE07EB">
        <w:rPr>
          <w:rFonts w:asciiTheme="majorBidi" w:hAnsiTheme="majorBidi" w:cstheme="majorBidi"/>
          <w:sz w:val="24"/>
          <w:szCs w:val="24"/>
        </w:rPr>
        <w:t xml:space="preserve"> lebih bermakna melalui representasi serta akan membuat siswa lebih percaya diri. (Risnawati, 2012: 112) Penggunaan media ternyata dapat lebih memudahkan serta meningkatkan kemampuan representasi siswa.</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Kemampuan representasi matematis dari siswa dalam pembelajaran dapat berperan sebagai tool dengan memperhatikan ide-ide matematis siswa yang sedang berkembang, termasuk memperhatikan proses berpikir dan pemahaman dalam bermatematika (doing math), dan untuk on-going assessment bagaimana siswa mengkonseptualisasi materi-materi yang disajikan. </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Survey yang dilakukan oleh Japan International Cooperation Agency- Technical Cooperation Project for Development of Science and Mathematics Teaching for Primary and Secondary Education in Indonesia (JICA-IMSTEP) pada tahun 1999 di Bandung juga menemukan bahwa sejumlah kegiatan bermatematika yang dipandang sulit oleh siswa maupun oleh guru matematika SLTP adalah justifikasi atau pembuktian, pemecahan masalah yang memerlukan penalaran matematika, menemukan generalisasi atau konjektur, dan menemukan hubungan antara data-data atau fakta-fakta yang diberikan (Aisyah, 2012:34).</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Risnawati (2012:104) dalam penelitiannya tentang Pengaruh Pembelajaran Dengan </w:t>
      </w:r>
      <w:proofErr w:type="gramStart"/>
      <w:r w:rsidRPr="00EE07EB">
        <w:rPr>
          <w:rFonts w:asciiTheme="majorBidi" w:hAnsiTheme="majorBidi" w:cstheme="majorBidi"/>
          <w:sz w:val="24"/>
          <w:szCs w:val="24"/>
        </w:rPr>
        <w:t>Pendekatan  Induktif</w:t>
      </w:r>
      <w:proofErr w:type="gramEnd"/>
      <w:r w:rsidRPr="00EE07EB">
        <w:rPr>
          <w:rFonts w:asciiTheme="majorBidi" w:hAnsiTheme="majorBidi" w:cstheme="majorBidi"/>
          <w:sz w:val="24"/>
          <w:szCs w:val="24"/>
        </w:rPr>
        <w:t xml:space="preserve"> - Deduktif  Berbantuan Program Cabri Geometri Terhadap Peningkatan Kemampuan Representasi Matematika Siswa Sekolah Menengah Pertama menyatakan bahwa peningkatan kemampuan representasi matematika yang menggunakan bantuan program Cabri Geometri lebih baik dibandingkan dengan siswa yang belajar dengan pembelajaran konvensional.</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Aisyah (2012:93</w:t>
      </w:r>
      <w:proofErr w:type="gramStart"/>
      <w:r w:rsidRPr="00EE07EB">
        <w:rPr>
          <w:rFonts w:asciiTheme="majorBidi" w:hAnsiTheme="majorBidi" w:cstheme="majorBidi"/>
          <w:sz w:val="24"/>
          <w:szCs w:val="24"/>
        </w:rPr>
        <w:t>)  dalam</w:t>
      </w:r>
      <w:proofErr w:type="gramEnd"/>
      <w:r w:rsidRPr="00EE07EB">
        <w:rPr>
          <w:rFonts w:asciiTheme="majorBidi" w:hAnsiTheme="majorBidi" w:cstheme="majorBidi"/>
          <w:sz w:val="24"/>
          <w:szCs w:val="24"/>
        </w:rPr>
        <w:t xml:space="preserve"> penelitiannya tentang Meningkatkan Kemampuan Representasi Dan Pemecahan Masalah Matematis Melalui Matematical Modelling  Dalam  Model Problem Based Learning menyatakan bahwa peningkatan kemampuan representasi dan pemecahan masalah matematika yang menggunakan model  Problem Based Learning (salah satu pembelajaran yang dianjurkan dalam pengimplentasian kurikulum 2013) lebih baik dibandingkan dengan siswa yang belajar dengan pembelajaran konvensional.</w:t>
      </w:r>
    </w:p>
    <w:p w:rsidR="002639E7" w:rsidRPr="00EE07EB" w:rsidRDefault="002639E7" w:rsidP="00372341">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lastRenderedPageBreak/>
        <w:t xml:space="preserve">       Widiastuti. (2010:92). Pengaruh Pembelajaran Model Eliciting Activities (MEAs) Terhadap Kemampuan Representasi Matematis dan Self Efficaci menyatakan bahwa model Eliciting Activities (MEAs) memberikan pengaruh positif yang lebih baik dari pada siswa yang diberikan pembelajaran dengan pembelajaran konvensional. </w:t>
      </w:r>
    </w:p>
    <w:p w:rsidR="00B864C0" w:rsidRPr="00EE07EB" w:rsidRDefault="002639E7" w:rsidP="007B0054">
      <w:pPr>
        <w:pStyle w:val="ListParagraph"/>
        <w:spacing w:line="480" w:lineRule="auto"/>
        <w:ind w:left="284"/>
        <w:jc w:val="both"/>
        <w:rPr>
          <w:rFonts w:asciiTheme="majorBidi" w:hAnsiTheme="majorBidi" w:cstheme="majorBidi"/>
          <w:sz w:val="24"/>
          <w:szCs w:val="24"/>
        </w:rPr>
      </w:pPr>
      <w:r w:rsidRPr="00EE07EB">
        <w:rPr>
          <w:rFonts w:asciiTheme="majorBidi" w:hAnsiTheme="majorBidi" w:cstheme="majorBidi"/>
          <w:sz w:val="24"/>
          <w:szCs w:val="24"/>
        </w:rPr>
        <w:t xml:space="preserve">       Dari ketiga penelitian tersebut, bahwa meningkatnya kemampuan representasi matematis diawali dengan penerapan model pembelajaran. Artinya berbagai treatment dapat menjadi penyebab meningkatnya kemampuan representasi </w:t>
      </w:r>
      <w:r w:rsidR="007B0054" w:rsidRPr="00EE07EB">
        <w:rPr>
          <w:rFonts w:asciiTheme="majorBidi" w:hAnsiTheme="majorBidi" w:cstheme="majorBidi"/>
          <w:sz w:val="24"/>
          <w:szCs w:val="24"/>
        </w:rPr>
        <w:t xml:space="preserve">dari siswa itu sendiri. </w:t>
      </w:r>
    </w:p>
    <w:p w:rsidR="00B864C0" w:rsidRPr="00EE07EB" w:rsidRDefault="00B864C0" w:rsidP="00372341">
      <w:pPr>
        <w:pStyle w:val="ListParagraph"/>
        <w:spacing w:line="480" w:lineRule="auto"/>
        <w:ind w:left="284"/>
        <w:jc w:val="both"/>
        <w:rPr>
          <w:rFonts w:asciiTheme="majorBidi" w:hAnsiTheme="majorBidi" w:cstheme="majorBidi"/>
          <w:sz w:val="24"/>
          <w:szCs w:val="24"/>
        </w:rPr>
      </w:pPr>
    </w:p>
    <w:p w:rsidR="007F5ACF" w:rsidRPr="00EE07EB" w:rsidRDefault="007F5ACF" w:rsidP="00372341">
      <w:pPr>
        <w:jc w:val="both"/>
        <w:rPr>
          <w:rFonts w:asciiTheme="majorBidi" w:hAnsiTheme="majorBidi" w:cstheme="majorBidi"/>
          <w:sz w:val="24"/>
          <w:szCs w:val="24"/>
        </w:rPr>
      </w:pPr>
    </w:p>
    <w:sectPr w:rsidR="007F5ACF" w:rsidRPr="00EE07EB" w:rsidSect="00A03D0C">
      <w:headerReference w:type="default" r:id="rId8"/>
      <w:footerReference w:type="default" r:id="rId9"/>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0E" w:rsidRDefault="003E1A0E">
      <w:pPr>
        <w:spacing w:after="0" w:line="240" w:lineRule="auto"/>
      </w:pPr>
      <w:r>
        <w:separator/>
      </w:r>
    </w:p>
  </w:endnote>
  <w:endnote w:type="continuationSeparator" w:id="0">
    <w:p w:rsidR="003E1A0E" w:rsidRDefault="003E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07" w:rsidRDefault="00C77107">
    <w:pPr>
      <w:pStyle w:val="Footer"/>
      <w:jc w:val="center"/>
    </w:pPr>
  </w:p>
  <w:p w:rsidR="00C77107" w:rsidRDefault="00C77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0E" w:rsidRDefault="003E1A0E">
      <w:pPr>
        <w:spacing w:after="0" w:line="240" w:lineRule="auto"/>
      </w:pPr>
      <w:r>
        <w:separator/>
      </w:r>
    </w:p>
  </w:footnote>
  <w:footnote w:type="continuationSeparator" w:id="0">
    <w:p w:rsidR="003E1A0E" w:rsidRDefault="003E1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824950"/>
      <w:docPartObj>
        <w:docPartGallery w:val="Page Numbers (Top of Page)"/>
        <w:docPartUnique/>
      </w:docPartObj>
    </w:sdtPr>
    <w:sdtEndPr>
      <w:rPr>
        <w:noProof/>
      </w:rPr>
    </w:sdtEndPr>
    <w:sdtContent>
      <w:p w:rsidR="00C77107" w:rsidRDefault="00C77107">
        <w:pPr>
          <w:pStyle w:val="Header"/>
          <w:jc w:val="right"/>
        </w:pPr>
        <w:r>
          <w:fldChar w:fldCharType="begin"/>
        </w:r>
        <w:r>
          <w:instrText xml:space="preserve"> PAGE   \* MERGEFORMAT </w:instrText>
        </w:r>
        <w:r>
          <w:fldChar w:fldCharType="separate"/>
        </w:r>
        <w:r w:rsidR="00F803D3">
          <w:rPr>
            <w:noProof/>
          </w:rPr>
          <w:t>51</w:t>
        </w:r>
        <w:r>
          <w:rPr>
            <w:noProof/>
          </w:rPr>
          <w:fldChar w:fldCharType="end"/>
        </w:r>
      </w:p>
    </w:sdtContent>
  </w:sdt>
  <w:p w:rsidR="00C77107" w:rsidRDefault="00C77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4CB"/>
    <w:multiLevelType w:val="hybridMultilevel"/>
    <w:tmpl w:val="7A6C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578B8"/>
    <w:multiLevelType w:val="hybridMultilevel"/>
    <w:tmpl w:val="EEFE3A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427D"/>
    <w:multiLevelType w:val="hybridMultilevel"/>
    <w:tmpl w:val="658624E0"/>
    <w:lvl w:ilvl="0" w:tplc="0409000F">
      <w:start w:val="1"/>
      <w:numFmt w:val="decimal"/>
      <w:lvlText w:val="%1."/>
      <w:lvlJc w:val="left"/>
      <w:pPr>
        <w:ind w:left="720" w:hanging="360"/>
      </w:pPr>
      <w:rPr>
        <w:rFonts w:hint="default"/>
      </w:rPr>
    </w:lvl>
    <w:lvl w:ilvl="1" w:tplc="0A2802EE">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F40B1"/>
    <w:multiLevelType w:val="hybridMultilevel"/>
    <w:tmpl w:val="1E7E5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C5085D"/>
    <w:multiLevelType w:val="hybridMultilevel"/>
    <w:tmpl w:val="0E2ADB2C"/>
    <w:lvl w:ilvl="0" w:tplc="04210017">
      <w:start w:val="1"/>
      <w:numFmt w:val="lowerLetter"/>
      <w:lvlText w:val="%1)"/>
      <w:lvlJc w:val="left"/>
      <w:pPr>
        <w:ind w:left="2647" w:hanging="360"/>
      </w:pPr>
    </w:lvl>
    <w:lvl w:ilvl="1" w:tplc="04210019" w:tentative="1">
      <w:start w:val="1"/>
      <w:numFmt w:val="lowerLetter"/>
      <w:lvlText w:val="%2."/>
      <w:lvlJc w:val="left"/>
      <w:pPr>
        <w:ind w:left="3367" w:hanging="360"/>
      </w:pPr>
    </w:lvl>
    <w:lvl w:ilvl="2" w:tplc="0421001B" w:tentative="1">
      <w:start w:val="1"/>
      <w:numFmt w:val="lowerRoman"/>
      <w:lvlText w:val="%3."/>
      <w:lvlJc w:val="right"/>
      <w:pPr>
        <w:ind w:left="4087" w:hanging="180"/>
      </w:pPr>
    </w:lvl>
    <w:lvl w:ilvl="3" w:tplc="0421000F" w:tentative="1">
      <w:start w:val="1"/>
      <w:numFmt w:val="decimal"/>
      <w:lvlText w:val="%4."/>
      <w:lvlJc w:val="left"/>
      <w:pPr>
        <w:ind w:left="4807" w:hanging="360"/>
      </w:pPr>
    </w:lvl>
    <w:lvl w:ilvl="4" w:tplc="04210019" w:tentative="1">
      <w:start w:val="1"/>
      <w:numFmt w:val="lowerLetter"/>
      <w:lvlText w:val="%5."/>
      <w:lvlJc w:val="left"/>
      <w:pPr>
        <w:ind w:left="5527" w:hanging="360"/>
      </w:pPr>
    </w:lvl>
    <w:lvl w:ilvl="5" w:tplc="0421001B" w:tentative="1">
      <w:start w:val="1"/>
      <w:numFmt w:val="lowerRoman"/>
      <w:lvlText w:val="%6."/>
      <w:lvlJc w:val="right"/>
      <w:pPr>
        <w:ind w:left="6247" w:hanging="180"/>
      </w:pPr>
    </w:lvl>
    <w:lvl w:ilvl="6" w:tplc="0421000F" w:tentative="1">
      <w:start w:val="1"/>
      <w:numFmt w:val="decimal"/>
      <w:lvlText w:val="%7."/>
      <w:lvlJc w:val="left"/>
      <w:pPr>
        <w:ind w:left="6967" w:hanging="360"/>
      </w:pPr>
    </w:lvl>
    <w:lvl w:ilvl="7" w:tplc="04210019" w:tentative="1">
      <w:start w:val="1"/>
      <w:numFmt w:val="lowerLetter"/>
      <w:lvlText w:val="%8."/>
      <w:lvlJc w:val="left"/>
      <w:pPr>
        <w:ind w:left="7687" w:hanging="360"/>
      </w:pPr>
    </w:lvl>
    <w:lvl w:ilvl="8" w:tplc="0421001B" w:tentative="1">
      <w:start w:val="1"/>
      <w:numFmt w:val="lowerRoman"/>
      <w:lvlText w:val="%9."/>
      <w:lvlJc w:val="right"/>
      <w:pPr>
        <w:ind w:left="8407" w:hanging="180"/>
      </w:pPr>
    </w:lvl>
  </w:abstractNum>
  <w:abstractNum w:abstractNumId="5">
    <w:nsid w:val="0DBF06D4"/>
    <w:multiLevelType w:val="hybridMultilevel"/>
    <w:tmpl w:val="22D49986"/>
    <w:lvl w:ilvl="0" w:tplc="28C805D4">
      <w:start w:val="1"/>
      <w:numFmt w:val="decimal"/>
      <w:lvlText w:val="%1."/>
      <w:lvlJc w:val="left"/>
      <w:pPr>
        <w:ind w:left="2346" w:hanging="360"/>
      </w:pPr>
      <w:rPr>
        <w:rFonts w:ascii="Times New Roman" w:eastAsiaTheme="minorHAnsi" w:hAnsi="Times New Roman" w:cs="Times New Roman"/>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6">
    <w:nsid w:val="1D562806"/>
    <w:multiLevelType w:val="hybridMultilevel"/>
    <w:tmpl w:val="574A4D9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EDA40BA"/>
    <w:multiLevelType w:val="hybridMultilevel"/>
    <w:tmpl w:val="6CE29110"/>
    <w:lvl w:ilvl="0" w:tplc="AE78B4B0">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00D3B61"/>
    <w:multiLevelType w:val="hybridMultilevel"/>
    <w:tmpl w:val="A75C16A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1D929DD"/>
    <w:multiLevelType w:val="hybridMultilevel"/>
    <w:tmpl w:val="7D328AE0"/>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nsid w:val="25184867"/>
    <w:multiLevelType w:val="hybridMultilevel"/>
    <w:tmpl w:val="917828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E1466FC"/>
    <w:multiLevelType w:val="hybridMultilevel"/>
    <w:tmpl w:val="C35AE114"/>
    <w:lvl w:ilvl="0" w:tplc="E9D8803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2F806FF8"/>
    <w:multiLevelType w:val="hybridMultilevel"/>
    <w:tmpl w:val="ADE485D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28B49EF"/>
    <w:multiLevelType w:val="hybridMultilevel"/>
    <w:tmpl w:val="3E00FFE2"/>
    <w:lvl w:ilvl="0" w:tplc="39ACC7FA">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386F28D9"/>
    <w:multiLevelType w:val="hybridMultilevel"/>
    <w:tmpl w:val="A2CE2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B094C"/>
    <w:multiLevelType w:val="hybridMultilevel"/>
    <w:tmpl w:val="B5DEAC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ED6E9A"/>
    <w:multiLevelType w:val="hybridMultilevel"/>
    <w:tmpl w:val="6A48EEA2"/>
    <w:lvl w:ilvl="0" w:tplc="860E5E4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0BB1354"/>
    <w:multiLevelType w:val="hybridMultilevel"/>
    <w:tmpl w:val="7F14CA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22C4916"/>
    <w:multiLevelType w:val="hybridMultilevel"/>
    <w:tmpl w:val="1E063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7A103E"/>
    <w:multiLevelType w:val="hybridMultilevel"/>
    <w:tmpl w:val="3EEC4778"/>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441F2782"/>
    <w:multiLevelType w:val="hybridMultilevel"/>
    <w:tmpl w:val="B1A0E95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4864661C"/>
    <w:multiLevelType w:val="hybridMultilevel"/>
    <w:tmpl w:val="7F460266"/>
    <w:lvl w:ilvl="0" w:tplc="67D6E4F0">
      <w:start w:val="1"/>
      <w:numFmt w:val="decimal"/>
      <w:lvlText w:val="%1)"/>
      <w:lvlJc w:val="left"/>
      <w:pPr>
        <w:ind w:left="2287" w:hanging="360"/>
      </w:pPr>
      <w:rPr>
        <w:rFonts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22">
    <w:nsid w:val="48D85AA4"/>
    <w:multiLevelType w:val="hybridMultilevel"/>
    <w:tmpl w:val="BB3EE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237C8E"/>
    <w:multiLevelType w:val="hybridMultilevel"/>
    <w:tmpl w:val="E95C30BE"/>
    <w:lvl w:ilvl="0" w:tplc="36C2235A">
      <w:start w:val="1"/>
      <w:numFmt w:val="decimal"/>
      <w:lvlText w:val="%1)"/>
      <w:lvlJc w:val="left"/>
      <w:pPr>
        <w:ind w:left="915" w:hanging="360"/>
      </w:pPr>
      <w:rPr>
        <w:rFonts w:asciiTheme="majorBidi" w:eastAsiaTheme="minorHAnsi" w:hAnsiTheme="majorBidi" w:cstheme="majorBidi"/>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nsid w:val="51206FE7"/>
    <w:multiLevelType w:val="hybridMultilevel"/>
    <w:tmpl w:val="5F0A9D4E"/>
    <w:lvl w:ilvl="0" w:tplc="056A35B2">
      <w:start w:val="1"/>
      <w:numFmt w:val="decimal"/>
      <w:lvlText w:val="%1."/>
      <w:lvlJc w:val="left"/>
      <w:pPr>
        <w:ind w:left="2203" w:hanging="360"/>
      </w:pPr>
      <w:rPr>
        <w:rFonts w:hint="default"/>
        <w:b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52A0056D"/>
    <w:multiLevelType w:val="hybridMultilevel"/>
    <w:tmpl w:val="2C761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8E77B0"/>
    <w:multiLevelType w:val="hybridMultilevel"/>
    <w:tmpl w:val="B268B2B8"/>
    <w:lvl w:ilvl="0" w:tplc="962A3E62">
      <w:start w:val="1"/>
      <w:numFmt w:val="decimal"/>
      <w:lvlText w:val="%1)"/>
      <w:lvlJc w:val="left"/>
      <w:pPr>
        <w:ind w:left="2287" w:hanging="360"/>
      </w:pPr>
      <w:rPr>
        <w:rFonts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27">
    <w:nsid w:val="57CE3BD6"/>
    <w:multiLevelType w:val="hybridMultilevel"/>
    <w:tmpl w:val="6FA0CF7E"/>
    <w:lvl w:ilvl="0" w:tplc="6A0E3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EB05FAC"/>
    <w:multiLevelType w:val="hybridMultilevel"/>
    <w:tmpl w:val="B268B2B8"/>
    <w:lvl w:ilvl="0" w:tplc="962A3E62">
      <w:start w:val="1"/>
      <w:numFmt w:val="decimal"/>
      <w:lvlText w:val="%1)"/>
      <w:lvlJc w:val="left"/>
      <w:pPr>
        <w:ind w:left="2287" w:hanging="360"/>
      </w:pPr>
      <w:rPr>
        <w:rFonts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29">
    <w:nsid w:val="601963C1"/>
    <w:multiLevelType w:val="hybridMultilevel"/>
    <w:tmpl w:val="5302CB0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72079A1"/>
    <w:multiLevelType w:val="hybridMultilevel"/>
    <w:tmpl w:val="EF2AABFC"/>
    <w:lvl w:ilvl="0" w:tplc="E14A6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F41DB"/>
    <w:multiLevelType w:val="hybridMultilevel"/>
    <w:tmpl w:val="084CCA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D2D2038"/>
    <w:multiLevelType w:val="hybridMultilevel"/>
    <w:tmpl w:val="63DC5F9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E1864FF"/>
    <w:multiLevelType w:val="hybridMultilevel"/>
    <w:tmpl w:val="465474E4"/>
    <w:lvl w:ilvl="0" w:tplc="C4742E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2B561A4"/>
    <w:multiLevelType w:val="hybridMultilevel"/>
    <w:tmpl w:val="D84A33A2"/>
    <w:lvl w:ilvl="0" w:tplc="3AFA028A">
      <w:start w:val="1"/>
      <w:numFmt w:val="decimal"/>
      <w:lvlText w:val="%1)"/>
      <w:lvlJc w:val="left"/>
      <w:pPr>
        <w:ind w:left="2287" w:hanging="360"/>
      </w:pPr>
      <w:rPr>
        <w:rFonts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35">
    <w:nsid w:val="740369FE"/>
    <w:multiLevelType w:val="hybridMultilevel"/>
    <w:tmpl w:val="0EECB8E0"/>
    <w:lvl w:ilvl="0" w:tplc="04090015">
      <w:start w:val="1"/>
      <w:numFmt w:val="upp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9464134">
      <w:start w:val="1"/>
      <w:numFmt w:val="lowerLetter"/>
      <w:lvlText w:val="%3."/>
      <w:lvlJc w:val="left"/>
      <w:pPr>
        <w:ind w:left="2340" w:hanging="360"/>
      </w:pPr>
      <w:rPr>
        <w:rFonts w:hint="default"/>
      </w:rPr>
    </w:lvl>
    <w:lvl w:ilvl="3" w:tplc="FA8C949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44013E1"/>
    <w:multiLevelType w:val="hybridMultilevel"/>
    <w:tmpl w:val="02FE201E"/>
    <w:lvl w:ilvl="0" w:tplc="399C71CC">
      <w:start w:val="1"/>
      <w:numFmt w:val="decimal"/>
      <w:lvlText w:val="%1)"/>
      <w:lvlJc w:val="left"/>
      <w:pPr>
        <w:ind w:left="2287" w:hanging="360"/>
      </w:pPr>
      <w:rPr>
        <w:rFonts w:hint="default"/>
      </w:rPr>
    </w:lvl>
    <w:lvl w:ilvl="1" w:tplc="04210019" w:tentative="1">
      <w:start w:val="1"/>
      <w:numFmt w:val="lowerLetter"/>
      <w:lvlText w:val="%2."/>
      <w:lvlJc w:val="left"/>
      <w:pPr>
        <w:ind w:left="3007" w:hanging="360"/>
      </w:pPr>
    </w:lvl>
    <w:lvl w:ilvl="2" w:tplc="0421001B" w:tentative="1">
      <w:start w:val="1"/>
      <w:numFmt w:val="lowerRoman"/>
      <w:lvlText w:val="%3."/>
      <w:lvlJc w:val="right"/>
      <w:pPr>
        <w:ind w:left="3727" w:hanging="180"/>
      </w:pPr>
    </w:lvl>
    <w:lvl w:ilvl="3" w:tplc="0421000F" w:tentative="1">
      <w:start w:val="1"/>
      <w:numFmt w:val="decimal"/>
      <w:lvlText w:val="%4."/>
      <w:lvlJc w:val="left"/>
      <w:pPr>
        <w:ind w:left="4447" w:hanging="360"/>
      </w:pPr>
    </w:lvl>
    <w:lvl w:ilvl="4" w:tplc="04210019" w:tentative="1">
      <w:start w:val="1"/>
      <w:numFmt w:val="lowerLetter"/>
      <w:lvlText w:val="%5."/>
      <w:lvlJc w:val="left"/>
      <w:pPr>
        <w:ind w:left="5167" w:hanging="360"/>
      </w:pPr>
    </w:lvl>
    <w:lvl w:ilvl="5" w:tplc="0421001B" w:tentative="1">
      <w:start w:val="1"/>
      <w:numFmt w:val="lowerRoman"/>
      <w:lvlText w:val="%6."/>
      <w:lvlJc w:val="right"/>
      <w:pPr>
        <w:ind w:left="5887" w:hanging="180"/>
      </w:pPr>
    </w:lvl>
    <w:lvl w:ilvl="6" w:tplc="0421000F" w:tentative="1">
      <w:start w:val="1"/>
      <w:numFmt w:val="decimal"/>
      <w:lvlText w:val="%7."/>
      <w:lvlJc w:val="left"/>
      <w:pPr>
        <w:ind w:left="6607" w:hanging="360"/>
      </w:pPr>
    </w:lvl>
    <w:lvl w:ilvl="7" w:tplc="04210019" w:tentative="1">
      <w:start w:val="1"/>
      <w:numFmt w:val="lowerLetter"/>
      <w:lvlText w:val="%8."/>
      <w:lvlJc w:val="left"/>
      <w:pPr>
        <w:ind w:left="7327" w:hanging="360"/>
      </w:pPr>
    </w:lvl>
    <w:lvl w:ilvl="8" w:tplc="0421001B" w:tentative="1">
      <w:start w:val="1"/>
      <w:numFmt w:val="lowerRoman"/>
      <w:lvlText w:val="%9."/>
      <w:lvlJc w:val="right"/>
      <w:pPr>
        <w:ind w:left="8047" w:hanging="180"/>
      </w:pPr>
    </w:lvl>
  </w:abstractNum>
  <w:abstractNum w:abstractNumId="37">
    <w:nsid w:val="76100C08"/>
    <w:multiLevelType w:val="hybridMultilevel"/>
    <w:tmpl w:val="A20E7E26"/>
    <w:lvl w:ilvl="0" w:tplc="F9B43AC0">
      <w:start w:val="1"/>
      <w:numFmt w:val="lowerLetter"/>
      <w:lvlText w:val="%1)"/>
      <w:lvlJc w:val="left"/>
      <w:pPr>
        <w:ind w:left="2710" w:hanging="360"/>
      </w:pPr>
      <w:rPr>
        <w:rFonts w:ascii="Times New Roman" w:eastAsia="Times New Roman" w:hAnsi="Times New Roman" w:cs="Times New Roman"/>
      </w:rPr>
    </w:lvl>
    <w:lvl w:ilvl="1" w:tplc="04210019" w:tentative="1">
      <w:start w:val="1"/>
      <w:numFmt w:val="lowerLetter"/>
      <w:lvlText w:val="%2."/>
      <w:lvlJc w:val="left"/>
      <w:pPr>
        <w:ind w:left="3430" w:hanging="360"/>
      </w:pPr>
    </w:lvl>
    <w:lvl w:ilvl="2" w:tplc="0421001B" w:tentative="1">
      <w:start w:val="1"/>
      <w:numFmt w:val="lowerRoman"/>
      <w:lvlText w:val="%3."/>
      <w:lvlJc w:val="right"/>
      <w:pPr>
        <w:ind w:left="4150" w:hanging="180"/>
      </w:pPr>
    </w:lvl>
    <w:lvl w:ilvl="3" w:tplc="0421000F" w:tentative="1">
      <w:start w:val="1"/>
      <w:numFmt w:val="decimal"/>
      <w:lvlText w:val="%4."/>
      <w:lvlJc w:val="left"/>
      <w:pPr>
        <w:ind w:left="4870" w:hanging="360"/>
      </w:pPr>
    </w:lvl>
    <w:lvl w:ilvl="4" w:tplc="04210019" w:tentative="1">
      <w:start w:val="1"/>
      <w:numFmt w:val="lowerLetter"/>
      <w:lvlText w:val="%5."/>
      <w:lvlJc w:val="left"/>
      <w:pPr>
        <w:ind w:left="5590" w:hanging="360"/>
      </w:pPr>
    </w:lvl>
    <w:lvl w:ilvl="5" w:tplc="0421001B" w:tentative="1">
      <w:start w:val="1"/>
      <w:numFmt w:val="lowerRoman"/>
      <w:lvlText w:val="%6."/>
      <w:lvlJc w:val="right"/>
      <w:pPr>
        <w:ind w:left="6310" w:hanging="180"/>
      </w:pPr>
    </w:lvl>
    <w:lvl w:ilvl="6" w:tplc="0421000F" w:tentative="1">
      <w:start w:val="1"/>
      <w:numFmt w:val="decimal"/>
      <w:lvlText w:val="%7."/>
      <w:lvlJc w:val="left"/>
      <w:pPr>
        <w:ind w:left="7030" w:hanging="360"/>
      </w:pPr>
    </w:lvl>
    <w:lvl w:ilvl="7" w:tplc="04210019" w:tentative="1">
      <w:start w:val="1"/>
      <w:numFmt w:val="lowerLetter"/>
      <w:lvlText w:val="%8."/>
      <w:lvlJc w:val="left"/>
      <w:pPr>
        <w:ind w:left="7750" w:hanging="360"/>
      </w:pPr>
    </w:lvl>
    <w:lvl w:ilvl="8" w:tplc="0421001B" w:tentative="1">
      <w:start w:val="1"/>
      <w:numFmt w:val="lowerRoman"/>
      <w:lvlText w:val="%9."/>
      <w:lvlJc w:val="right"/>
      <w:pPr>
        <w:ind w:left="8470" w:hanging="180"/>
      </w:pPr>
    </w:lvl>
  </w:abstractNum>
  <w:abstractNum w:abstractNumId="38">
    <w:nsid w:val="7C755820"/>
    <w:multiLevelType w:val="hybridMultilevel"/>
    <w:tmpl w:val="3E7C82A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E2F1D3B"/>
    <w:multiLevelType w:val="hybridMultilevel"/>
    <w:tmpl w:val="968E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98313C"/>
    <w:multiLevelType w:val="hybridMultilevel"/>
    <w:tmpl w:val="3334B098"/>
    <w:lvl w:ilvl="0" w:tplc="92BE2F0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25"/>
  </w:num>
  <w:num w:numId="3">
    <w:abstractNumId w:val="18"/>
  </w:num>
  <w:num w:numId="4">
    <w:abstractNumId w:val="22"/>
  </w:num>
  <w:num w:numId="5">
    <w:abstractNumId w:val="2"/>
  </w:num>
  <w:num w:numId="6">
    <w:abstractNumId w:val="20"/>
  </w:num>
  <w:num w:numId="7">
    <w:abstractNumId w:val="29"/>
  </w:num>
  <w:num w:numId="8">
    <w:abstractNumId w:val="32"/>
  </w:num>
  <w:num w:numId="9">
    <w:abstractNumId w:val="9"/>
  </w:num>
  <w:num w:numId="10">
    <w:abstractNumId w:val="38"/>
  </w:num>
  <w:num w:numId="11">
    <w:abstractNumId w:val="14"/>
  </w:num>
  <w:num w:numId="12">
    <w:abstractNumId w:val="15"/>
  </w:num>
  <w:num w:numId="13">
    <w:abstractNumId w:val="31"/>
  </w:num>
  <w:num w:numId="14">
    <w:abstractNumId w:val="24"/>
  </w:num>
  <w:num w:numId="15">
    <w:abstractNumId w:val="5"/>
  </w:num>
  <w:num w:numId="16">
    <w:abstractNumId w:val="3"/>
  </w:num>
  <w:num w:numId="17">
    <w:abstractNumId w:val="16"/>
  </w:num>
  <w:num w:numId="18">
    <w:abstractNumId w:val="13"/>
  </w:num>
  <w:num w:numId="19">
    <w:abstractNumId w:val="10"/>
  </w:num>
  <w:num w:numId="20">
    <w:abstractNumId w:val="17"/>
  </w:num>
  <w:num w:numId="21">
    <w:abstractNumId w:val="12"/>
  </w:num>
  <w:num w:numId="22">
    <w:abstractNumId w:val="11"/>
  </w:num>
  <w:num w:numId="23">
    <w:abstractNumId w:val="40"/>
  </w:num>
  <w:num w:numId="24">
    <w:abstractNumId w:val="8"/>
  </w:num>
  <w:num w:numId="25">
    <w:abstractNumId w:val="21"/>
  </w:num>
  <w:num w:numId="26">
    <w:abstractNumId w:val="4"/>
  </w:num>
  <w:num w:numId="27">
    <w:abstractNumId w:val="37"/>
  </w:num>
  <w:num w:numId="28">
    <w:abstractNumId w:val="34"/>
  </w:num>
  <w:num w:numId="29">
    <w:abstractNumId w:val="36"/>
  </w:num>
  <w:num w:numId="30">
    <w:abstractNumId w:val="26"/>
  </w:num>
  <w:num w:numId="31">
    <w:abstractNumId w:val="28"/>
  </w:num>
  <w:num w:numId="32">
    <w:abstractNumId w:val="39"/>
  </w:num>
  <w:num w:numId="33">
    <w:abstractNumId w:val="6"/>
  </w:num>
  <w:num w:numId="34">
    <w:abstractNumId w:val="33"/>
  </w:num>
  <w:num w:numId="35">
    <w:abstractNumId w:val="19"/>
  </w:num>
  <w:num w:numId="36">
    <w:abstractNumId w:val="23"/>
  </w:num>
  <w:num w:numId="37">
    <w:abstractNumId w:val="27"/>
  </w:num>
  <w:num w:numId="38">
    <w:abstractNumId w:val="0"/>
  </w:num>
  <w:num w:numId="39">
    <w:abstractNumId w:val="30"/>
  </w:num>
  <w:num w:numId="40">
    <w:abstractNumId w:val="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74"/>
    <w:rsid w:val="0002316C"/>
    <w:rsid w:val="000466D6"/>
    <w:rsid w:val="00050E63"/>
    <w:rsid w:val="000E5C36"/>
    <w:rsid w:val="000F1C18"/>
    <w:rsid w:val="000F2CC3"/>
    <w:rsid w:val="000F4851"/>
    <w:rsid w:val="00102B14"/>
    <w:rsid w:val="00106D5A"/>
    <w:rsid w:val="00107013"/>
    <w:rsid w:val="00117DC7"/>
    <w:rsid w:val="001257CD"/>
    <w:rsid w:val="0012734F"/>
    <w:rsid w:val="00175015"/>
    <w:rsid w:val="0018449D"/>
    <w:rsid w:val="001F0ECC"/>
    <w:rsid w:val="001F2A4E"/>
    <w:rsid w:val="00204A00"/>
    <w:rsid w:val="00212385"/>
    <w:rsid w:val="002141AE"/>
    <w:rsid w:val="00216FB8"/>
    <w:rsid w:val="00247879"/>
    <w:rsid w:val="00255FD5"/>
    <w:rsid w:val="002639E7"/>
    <w:rsid w:val="00282ACD"/>
    <w:rsid w:val="002A63D3"/>
    <w:rsid w:val="002E4661"/>
    <w:rsid w:val="002F008B"/>
    <w:rsid w:val="002F3B7E"/>
    <w:rsid w:val="002F4911"/>
    <w:rsid w:val="00367A7C"/>
    <w:rsid w:val="00372341"/>
    <w:rsid w:val="00383E86"/>
    <w:rsid w:val="003E1A0E"/>
    <w:rsid w:val="00402704"/>
    <w:rsid w:val="00411858"/>
    <w:rsid w:val="00411F0E"/>
    <w:rsid w:val="00426E60"/>
    <w:rsid w:val="00437872"/>
    <w:rsid w:val="004465EB"/>
    <w:rsid w:val="00463351"/>
    <w:rsid w:val="004836B7"/>
    <w:rsid w:val="0048390E"/>
    <w:rsid w:val="004B34A7"/>
    <w:rsid w:val="004C562F"/>
    <w:rsid w:val="004E0B45"/>
    <w:rsid w:val="004E3255"/>
    <w:rsid w:val="004E4303"/>
    <w:rsid w:val="00530D6B"/>
    <w:rsid w:val="005514B4"/>
    <w:rsid w:val="00583BE6"/>
    <w:rsid w:val="005D48B5"/>
    <w:rsid w:val="005D584D"/>
    <w:rsid w:val="00602675"/>
    <w:rsid w:val="00644E2D"/>
    <w:rsid w:val="00672AF6"/>
    <w:rsid w:val="006748AE"/>
    <w:rsid w:val="00696E29"/>
    <w:rsid w:val="006B5A97"/>
    <w:rsid w:val="006B73A0"/>
    <w:rsid w:val="006D103D"/>
    <w:rsid w:val="007133C8"/>
    <w:rsid w:val="00737DB0"/>
    <w:rsid w:val="00740622"/>
    <w:rsid w:val="007B0054"/>
    <w:rsid w:val="007F5ACF"/>
    <w:rsid w:val="008151E6"/>
    <w:rsid w:val="00836DFC"/>
    <w:rsid w:val="008464B5"/>
    <w:rsid w:val="00850D6D"/>
    <w:rsid w:val="00862A13"/>
    <w:rsid w:val="0087181A"/>
    <w:rsid w:val="008B7810"/>
    <w:rsid w:val="008C2EA5"/>
    <w:rsid w:val="008D408A"/>
    <w:rsid w:val="00901BB9"/>
    <w:rsid w:val="00907A75"/>
    <w:rsid w:val="00941450"/>
    <w:rsid w:val="009732C5"/>
    <w:rsid w:val="00983B6B"/>
    <w:rsid w:val="009A1755"/>
    <w:rsid w:val="009B0E5F"/>
    <w:rsid w:val="009B7EFE"/>
    <w:rsid w:val="009F0638"/>
    <w:rsid w:val="009F07F6"/>
    <w:rsid w:val="00A03D0C"/>
    <w:rsid w:val="00A44F67"/>
    <w:rsid w:val="00A468C1"/>
    <w:rsid w:val="00A47D54"/>
    <w:rsid w:val="00A83457"/>
    <w:rsid w:val="00AA1C3A"/>
    <w:rsid w:val="00AA667A"/>
    <w:rsid w:val="00AD565A"/>
    <w:rsid w:val="00AD6D0A"/>
    <w:rsid w:val="00B053D5"/>
    <w:rsid w:val="00B121D0"/>
    <w:rsid w:val="00B459B4"/>
    <w:rsid w:val="00B66FEE"/>
    <w:rsid w:val="00B864C0"/>
    <w:rsid w:val="00BB2490"/>
    <w:rsid w:val="00BC610C"/>
    <w:rsid w:val="00BF14F5"/>
    <w:rsid w:val="00BF3CE4"/>
    <w:rsid w:val="00C77107"/>
    <w:rsid w:val="00C93B10"/>
    <w:rsid w:val="00CE2AE7"/>
    <w:rsid w:val="00CF084B"/>
    <w:rsid w:val="00D04AD3"/>
    <w:rsid w:val="00D10522"/>
    <w:rsid w:val="00D1119D"/>
    <w:rsid w:val="00D61A0A"/>
    <w:rsid w:val="00D7449A"/>
    <w:rsid w:val="00D851A4"/>
    <w:rsid w:val="00DE16C7"/>
    <w:rsid w:val="00DE30C2"/>
    <w:rsid w:val="00DF2787"/>
    <w:rsid w:val="00E172FB"/>
    <w:rsid w:val="00E27B0E"/>
    <w:rsid w:val="00E40FBB"/>
    <w:rsid w:val="00E45FFA"/>
    <w:rsid w:val="00E54248"/>
    <w:rsid w:val="00E5570A"/>
    <w:rsid w:val="00E70874"/>
    <w:rsid w:val="00E72E5E"/>
    <w:rsid w:val="00EA785F"/>
    <w:rsid w:val="00EB2050"/>
    <w:rsid w:val="00EE07EB"/>
    <w:rsid w:val="00F332BD"/>
    <w:rsid w:val="00F4717B"/>
    <w:rsid w:val="00F803D3"/>
    <w:rsid w:val="00F91724"/>
    <w:rsid w:val="00FA54C2"/>
    <w:rsid w:val="00FB17C2"/>
    <w:rsid w:val="00FD7F7C"/>
    <w:rsid w:val="00FE7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A01AE-45FE-46C6-BAF0-387A1035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0874"/>
    <w:pPr>
      <w:ind w:left="720"/>
      <w:contextualSpacing/>
    </w:pPr>
  </w:style>
  <w:style w:type="paragraph" w:styleId="Footer">
    <w:name w:val="footer"/>
    <w:basedOn w:val="Normal"/>
    <w:link w:val="FooterChar"/>
    <w:uiPriority w:val="99"/>
    <w:unhideWhenUsed/>
    <w:rsid w:val="00E70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874"/>
  </w:style>
  <w:style w:type="table" w:styleId="TableGrid">
    <w:name w:val="Table Grid"/>
    <w:basedOn w:val="TableNormal"/>
    <w:uiPriority w:val="59"/>
    <w:rsid w:val="00E7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67A7C"/>
  </w:style>
  <w:style w:type="paragraph" w:styleId="Header">
    <w:name w:val="header"/>
    <w:basedOn w:val="Normal"/>
    <w:link w:val="HeaderChar"/>
    <w:uiPriority w:val="99"/>
    <w:unhideWhenUsed/>
    <w:rsid w:val="0018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9D"/>
  </w:style>
  <w:style w:type="table" w:styleId="LightGrid-Accent5">
    <w:name w:val="Light Grid Accent 5"/>
    <w:basedOn w:val="TableNormal"/>
    <w:uiPriority w:val="62"/>
    <w:rsid w:val="00EE07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NoSpacingChar">
    <w:name w:val="No Spacing Char"/>
    <w:basedOn w:val="DefaultParagraphFont"/>
    <w:link w:val="NoSpacing"/>
    <w:locked/>
    <w:rsid w:val="00EE07EB"/>
    <w:rPr>
      <w:rFonts w:ascii="Calibri" w:eastAsia="Times New Roman" w:hAnsi="Calibri" w:cs="Calibri"/>
    </w:rPr>
  </w:style>
  <w:style w:type="paragraph" w:styleId="NoSpacing">
    <w:name w:val="No Spacing"/>
    <w:link w:val="NoSpacingChar"/>
    <w:qFormat/>
    <w:rsid w:val="00EE07EB"/>
    <w:pPr>
      <w:spacing w:after="0" w:line="240" w:lineRule="auto"/>
    </w:pPr>
    <w:rPr>
      <w:rFonts w:ascii="Calibri" w:eastAsia="Times New Roman" w:hAnsi="Calibri" w:cs="Calibri"/>
    </w:rPr>
  </w:style>
  <w:style w:type="paragraph" w:styleId="Caption">
    <w:name w:val="caption"/>
    <w:basedOn w:val="Normal"/>
    <w:next w:val="Normal"/>
    <w:uiPriority w:val="35"/>
    <w:unhideWhenUsed/>
    <w:qFormat/>
    <w:rsid w:val="00EE07EB"/>
    <w:pPr>
      <w:spacing w:line="240" w:lineRule="auto"/>
      <w:jc w:val="both"/>
    </w:pPr>
    <w:rPr>
      <w:rFonts w:ascii="Times New Roman" w:hAnsi="Times New Roman"/>
      <w:b/>
      <w:bCs/>
      <w:color w:val="4F81BD" w:themeColor="accent1"/>
      <w:sz w:val="18"/>
      <w:szCs w:val="18"/>
      <w:lang w:val="id-ID"/>
    </w:rPr>
  </w:style>
  <w:style w:type="paragraph" w:styleId="BalloonText">
    <w:name w:val="Balloon Text"/>
    <w:basedOn w:val="Normal"/>
    <w:link w:val="BalloonTextChar"/>
    <w:uiPriority w:val="99"/>
    <w:semiHidden/>
    <w:unhideWhenUsed/>
    <w:rsid w:val="00426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2138-1C05-4E7F-B355-C5FDEE3B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8809</Words>
  <Characters>50215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dc:creator>
  <cp:lastModifiedBy>Racana Pasundan</cp:lastModifiedBy>
  <cp:revision>7</cp:revision>
  <cp:lastPrinted>2016-04-03T17:01:00Z</cp:lastPrinted>
  <dcterms:created xsi:type="dcterms:W3CDTF">2016-04-03T16:38:00Z</dcterms:created>
  <dcterms:modified xsi:type="dcterms:W3CDTF">2016-04-03T18:08:00Z</dcterms:modified>
</cp:coreProperties>
</file>