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DB" w:rsidRDefault="00B509DB" w:rsidP="00B509DB">
      <w:pPr>
        <w:pStyle w:val="ListParagraph"/>
        <w:tabs>
          <w:tab w:val="left" w:pos="11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509DB" w:rsidRPr="00A857A6" w:rsidRDefault="00B509DB" w:rsidP="00B509DB">
      <w:pPr>
        <w:pStyle w:val="ListParagraph"/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9DB" w:rsidRPr="00193AAD" w:rsidRDefault="00E75930" w:rsidP="00593BF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Ali, M</w:t>
      </w:r>
      <w:r w:rsidR="00B50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(2007). </w:t>
      </w:r>
      <w:r w:rsidR="00B509D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Guru dalam Proses Belajar Mengajar. </w:t>
      </w:r>
      <w:r w:rsidR="00B509DB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Sinar Baru Algesindo.</w:t>
      </w:r>
    </w:p>
    <w:p w:rsidR="00B509DB" w:rsidRDefault="00B509DB" w:rsidP="00593BF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S. (2000</w:t>
      </w:r>
      <w:r w:rsidRPr="00C46D7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C46D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C46D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Rineka Cipta</w:t>
      </w:r>
      <w:r w:rsidRPr="00C46D74">
        <w:rPr>
          <w:rFonts w:ascii="Times New Roman" w:hAnsi="Times New Roman" w:cs="Times New Roman"/>
          <w:sz w:val="24"/>
          <w:szCs w:val="24"/>
        </w:rPr>
        <w:t>.</w:t>
      </w:r>
    </w:p>
    <w:p w:rsidR="00193C3F" w:rsidRPr="00193C3F" w:rsidRDefault="00193C3F" w:rsidP="00193C3F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Buton, H.W. (2007</w:t>
      </w:r>
      <w:r w:rsidRPr="00C46D7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Guru dalam Proses Belajar Mengajar, </w:t>
      </w:r>
      <w:r>
        <w:rPr>
          <w:rFonts w:ascii="Times New Roman" w:hAnsi="Times New Roman" w:cs="Times New Roman"/>
          <w:sz w:val="24"/>
          <w:szCs w:val="24"/>
        </w:rPr>
        <w:t xml:space="preserve">Terjemahan Muhammad Ali. Bandung: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Sinar Baru Algesindo.</w:t>
      </w:r>
    </w:p>
    <w:p w:rsidR="00B509DB" w:rsidRDefault="00B509DB" w:rsidP="00593BF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Danim, S. (2002</w:t>
      </w:r>
      <w:r w:rsidR="00E759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Inovasi Pendidikan</w:t>
      </w:r>
      <w:r w:rsidRPr="00C46D74"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</w:rPr>
        <w:t>Pustaka Setia</w:t>
      </w:r>
      <w:r w:rsidRPr="00C46D74">
        <w:rPr>
          <w:rFonts w:ascii="Times New Roman" w:hAnsi="Times New Roman" w:cs="Times New Roman"/>
          <w:sz w:val="24"/>
          <w:szCs w:val="24"/>
        </w:rPr>
        <w:t>.</w:t>
      </w:r>
    </w:p>
    <w:p w:rsidR="002E2837" w:rsidRDefault="002E2837" w:rsidP="00593BF3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Guilford</w:t>
      </w:r>
      <w:r w:rsidR="00E75930">
        <w:rPr>
          <w:rFonts w:ascii="Times New Roman" w:hAnsi="Times New Roman" w:cs="Times New Roman"/>
          <w:sz w:val="24"/>
          <w:szCs w:val="24"/>
        </w:rPr>
        <w:t>, J. P</w:t>
      </w:r>
      <w:r>
        <w:rPr>
          <w:rFonts w:ascii="Times New Roman" w:hAnsi="Times New Roman" w:cs="Times New Roman"/>
          <w:sz w:val="24"/>
          <w:szCs w:val="24"/>
        </w:rPr>
        <w:t xml:space="preserve">. (2004).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Pengembangan Kreativitas Anak Berbakat,</w:t>
      </w:r>
      <w:r w:rsidR="00016C07">
        <w:rPr>
          <w:rFonts w:ascii="Times New Roman" w:eastAsia="Times New Roman" w:hAnsi="Times New Roman" w:cs="Times New Roman"/>
          <w:sz w:val="24"/>
          <w:szCs w:val="24"/>
        </w:rPr>
        <w:t xml:space="preserve"> Terjemahan oleh </w:t>
      </w:r>
      <w:r>
        <w:rPr>
          <w:rFonts w:ascii="Times New Roman" w:eastAsia="Times New Roman" w:hAnsi="Times New Roman" w:cs="Times New Roman"/>
          <w:sz w:val="24"/>
          <w:szCs w:val="24"/>
        </w:rPr>
        <w:t>Utami Munandar. Jakarta: Rineka Cipta.</w:t>
      </w:r>
    </w:p>
    <w:p w:rsidR="00163521" w:rsidRPr="00163521" w:rsidRDefault="00163521" w:rsidP="00593BF3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Indrawan,</w:t>
      </w:r>
      <w:r w:rsidR="00E75930">
        <w:rPr>
          <w:rFonts w:ascii="Times New Roman" w:eastAsia="Times New Roman" w:hAnsi="Times New Roman" w:cs="Times New Roman"/>
          <w:sz w:val="24"/>
          <w:szCs w:val="24"/>
        </w:rPr>
        <w:t xml:space="preserve"> R. &amp; </w:t>
      </w:r>
      <w:r>
        <w:rPr>
          <w:rFonts w:ascii="Times New Roman" w:eastAsia="Times New Roman" w:hAnsi="Times New Roman" w:cs="Times New Roman"/>
          <w:sz w:val="24"/>
          <w:szCs w:val="24"/>
        </w:rPr>
        <w:t>Yaniawati</w:t>
      </w:r>
      <w:r w:rsidR="00E75930"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(2014).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Metode Penelitian Kuantitatif, Kualitatif, dan Campuran untuk Manajemen, Pembangunan dan Pendidikan. </w:t>
      </w:r>
      <w:r>
        <w:rPr>
          <w:rFonts w:ascii="Times New Roman" w:eastAsia="Times New Roman" w:hAnsi="Times New Roman" w:cs="Times New Roman"/>
          <w:sz w:val="24"/>
          <w:szCs w:val="24"/>
        </w:rPr>
        <w:t>Bandung: Refika Aditama.</w:t>
      </w:r>
    </w:p>
    <w:p w:rsidR="000129F5" w:rsidRPr="000129F5" w:rsidRDefault="000129F5" w:rsidP="00593BF3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Kaloh, J. (1990).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Disiplin dalam Pendidikan</w:t>
      </w:r>
      <w:r>
        <w:rPr>
          <w:rFonts w:ascii="Times New Roman" w:eastAsia="Times New Roman" w:hAnsi="Times New Roman" w:cs="Times New Roman"/>
          <w:sz w:val="24"/>
          <w:szCs w:val="24"/>
        </w:rPr>
        <w:t>. Jakarta: Bulan Bintang.</w:t>
      </w:r>
    </w:p>
    <w:p w:rsidR="00CC6BCE" w:rsidRDefault="00B509DB" w:rsidP="00CC6BC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0347">
        <w:rPr>
          <w:rFonts w:ascii="Times New Roman" w:eastAsia="Times New Roman" w:hAnsi="Times New Roman" w:cs="Times New Roman"/>
          <w:sz w:val="24"/>
          <w:szCs w:val="24"/>
        </w:rPr>
        <w:t xml:space="preserve">Kunandar. </w:t>
      </w:r>
      <w:r w:rsidR="0044431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0347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44431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03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03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Guru Profesional Implementasi Kurikulum Tingkat Satuan Pendidikan (KTSP) dan Persiapan Menghadapi Sertifikasi Guru, </w:t>
      </w:r>
      <w:r w:rsidRPr="00DF0347">
        <w:rPr>
          <w:rFonts w:ascii="Times New Roman" w:eastAsia="Times New Roman" w:hAnsi="Times New Roman" w:cs="Times New Roman"/>
          <w:sz w:val="24"/>
          <w:szCs w:val="24"/>
        </w:rPr>
        <w:t>Jakarta: PT. Raja Grafindo Persada.</w:t>
      </w:r>
      <w:r w:rsidR="00016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310" w:rsidRDefault="00CC6BCE" w:rsidP="00CC6BC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Kusmiati, Y. (2009).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Hubungan Antara K</w:t>
      </w:r>
      <w:r w:rsidR="004D384F">
        <w:rPr>
          <w:rFonts w:ascii="Times New Roman" w:eastAsia="Times New Roman" w:hAnsi="Times New Roman" w:cs="Times New Roman"/>
          <w:i/>
          <w:sz w:val="24"/>
          <w:szCs w:val="24"/>
        </w:rPr>
        <w:t>reativitas Mengajar dan Komitmen Kinerja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Guru dengan Profesionalitas Guru. </w:t>
      </w:r>
      <w:r w:rsidR="00193C3F">
        <w:rPr>
          <w:rFonts w:ascii="Times New Roman" w:hAnsi="Times New Roman" w:cs="Times New Roman"/>
          <w:sz w:val="24"/>
          <w:szCs w:val="24"/>
        </w:rPr>
        <w:t>Tesis Universitas Pakuan</w:t>
      </w:r>
      <w:r>
        <w:rPr>
          <w:rFonts w:ascii="Times New Roman" w:hAnsi="Times New Roman" w:cs="Times New Roman"/>
          <w:sz w:val="24"/>
          <w:szCs w:val="24"/>
        </w:rPr>
        <w:t>. Bogor: Tidak diterbitkan.</w:t>
      </w:r>
    </w:p>
    <w:p w:rsidR="00444310" w:rsidRPr="00444310" w:rsidRDefault="00444310" w:rsidP="00444310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Koentjorohadi. (1983). </w:t>
      </w:r>
      <w:r>
        <w:rPr>
          <w:rFonts w:ascii="Times New Roman" w:hAnsi="Times New Roman" w:cs="Times New Roman"/>
          <w:i/>
          <w:sz w:val="24"/>
          <w:szCs w:val="24"/>
        </w:rPr>
        <w:t>Manajemen Personalia</w:t>
      </w:r>
      <w:r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593BF3" w:rsidRDefault="00593BF3" w:rsidP="00444310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93BF3" w:rsidRDefault="00593BF3" w:rsidP="00444310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Muba, W. (2009). </w:t>
      </w:r>
      <w:r w:rsidR="00CF2C25" w:rsidRPr="00016C07">
        <w:rPr>
          <w:rFonts w:ascii="Times New Roman" w:hAnsi="Times New Roman" w:cs="Times New Roman"/>
          <w:sz w:val="24"/>
          <w:szCs w:val="24"/>
        </w:rPr>
        <w:t>Psikologi Industri dan Organisasi</w:t>
      </w:r>
      <w:r w:rsidR="00CF2C25">
        <w:rPr>
          <w:rFonts w:ascii="Times New Roman" w:hAnsi="Times New Roman" w:cs="Times New Roman"/>
          <w:sz w:val="24"/>
          <w:szCs w:val="24"/>
        </w:rPr>
        <w:t xml:space="preserve">. </w:t>
      </w:r>
      <w:r w:rsidR="00193C3F">
        <w:rPr>
          <w:rFonts w:ascii="Times New Roman" w:hAnsi="Times New Roman" w:cs="Times New Roman"/>
          <w:i/>
          <w:sz w:val="24"/>
          <w:szCs w:val="24"/>
        </w:rPr>
        <w:t>Jurnal Hubungan Komitmen Organisasi dan Kinerja.</w:t>
      </w:r>
      <w:r w:rsidR="00193C3F">
        <w:rPr>
          <w:rFonts w:ascii="Times New Roman" w:hAnsi="Times New Roman" w:cs="Times New Roman"/>
          <w:sz w:val="24"/>
          <w:szCs w:val="24"/>
        </w:rPr>
        <w:t xml:space="preserve"> Artikel, </w:t>
      </w:r>
      <w:r w:rsidR="00444310">
        <w:rPr>
          <w:rFonts w:ascii="Times New Roman" w:hAnsi="Times New Roman" w:cs="Times New Roman"/>
          <w:sz w:val="24"/>
          <w:szCs w:val="24"/>
        </w:rPr>
        <w:t>05 Maret 2009.</w:t>
      </w:r>
    </w:p>
    <w:p w:rsidR="00163521" w:rsidRPr="00CF2C25" w:rsidRDefault="00E75930" w:rsidP="00163521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Munandar, R. D</w:t>
      </w:r>
      <w:r w:rsidR="00163521">
        <w:rPr>
          <w:rFonts w:ascii="Times New Roman" w:eastAsia="Times New Roman" w:hAnsi="Times New Roman" w:cs="Times New Roman"/>
          <w:sz w:val="24"/>
          <w:szCs w:val="24"/>
        </w:rPr>
        <w:t xml:space="preserve">. (2003). </w:t>
      </w:r>
      <w:r w:rsidR="00163521">
        <w:rPr>
          <w:rFonts w:ascii="Times New Roman" w:eastAsia="Times New Roman" w:hAnsi="Times New Roman" w:cs="Times New Roman"/>
          <w:i/>
          <w:sz w:val="24"/>
          <w:szCs w:val="24"/>
        </w:rPr>
        <w:t>Pengaruh Pelatihan Terhadap Profesionalitas Guru dan Kinerja Guru SLTPN di Bandung</w:t>
      </w:r>
      <w:r w:rsidR="00163521">
        <w:rPr>
          <w:rFonts w:ascii="Times New Roman" w:eastAsia="Times New Roman" w:hAnsi="Times New Roman" w:cs="Times New Roman"/>
          <w:sz w:val="24"/>
          <w:szCs w:val="24"/>
        </w:rPr>
        <w:t>. Tesis UPI. Bandung: 2003.</w:t>
      </w:r>
    </w:p>
    <w:p w:rsidR="002E2837" w:rsidRDefault="002E2837" w:rsidP="00444310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Munandar, U. (2004).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Pengembangan Kreativitas Anak Berbakat</w:t>
      </w:r>
      <w:r>
        <w:rPr>
          <w:rFonts w:ascii="Times New Roman" w:eastAsia="Times New Roman" w:hAnsi="Times New Roman" w:cs="Times New Roman"/>
          <w:sz w:val="24"/>
          <w:szCs w:val="24"/>
        </w:rPr>
        <w:t>. Jakarta: Rineka Cipta.</w:t>
      </w:r>
    </w:p>
    <w:p w:rsidR="000129F5" w:rsidRDefault="000129F5" w:rsidP="00593BF3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Nggermanto, A. (2002).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Quantum Quotient Kecerdasan Quantum.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Bandung: Nuansa.</w:t>
      </w:r>
    </w:p>
    <w:p w:rsidR="00163521" w:rsidRPr="00163521" w:rsidRDefault="00163521" w:rsidP="00593BF3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Nuryati, E. (2004).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Kreativitas Mengajar Guru dalam pembelajaran IPS untuk meningkatkan Kualitas Belajar Siswa</w:t>
      </w:r>
      <w:r>
        <w:rPr>
          <w:rFonts w:ascii="Times New Roman" w:eastAsia="Times New Roman" w:hAnsi="Times New Roman" w:cs="Times New Roman"/>
          <w:sz w:val="24"/>
          <w:szCs w:val="24"/>
        </w:rPr>
        <w:t>. Tesis UPI. Bandung: 2004.</w:t>
      </w:r>
    </w:p>
    <w:p w:rsidR="000129F5" w:rsidRPr="000129F5" w:rsidRDefault="00E75930" w:rsidP="00593BF3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Seng, T. O</w:t>
      </w:r>
      <w:r w:rsidR="000129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et al</w:t>
      </w:r>
      <w:r w:rsidR="000129F5">
        <w:rPr>
          <w:rFonts w:ascii="Times New Roman" w:eastAsia="Times New Roman" w:hAnsi="Times New Roman" w:cs="Times New Roman"/>
          <w:sz w:val="24"/>
          <w:szCs w:val="24"/>
        </w:rPr>
        <w:t xml:space="preserve">. (2001). </w:t>
      </w:r>
      <w:r w:rsidR="000129F5">
        <w:rPr>
          <w:rFonts w:ascii="Times New Roman" w:eastAsia="Times New Roman" w:hAnsi="Times New Roman" w:cs="Times New Roman"/>
          <w:i/>
          <w:sz w:val="24"/>
          <w:szCs w:val="24"/>
        </w:rPr>
        <w:t>Educational Psychology</w:t>
      </w:r>
      <w:r w:rsidR="000129F5">
        <w:rPr>
          <w:rFonts w:ascii="Times New Roman" w:eastAsia="Times New Roman" w:hAnsi="Times New Roman" w:cs="Times New Roman"/>
          <w:sz w:val="24"/>
          <w:szCs w:val="24"/>
        </w:rPr>
        <w:t>. Singapore: Senglee Press.</w:t>
      </w:r>
    </w:p>
    <w:p w:rsidR="002E2837" w:rsidRDefault="002E2837" w:rsidP="00593BF3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Sanjaya, W. (2007).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Ilmu dan Aplikasi Pendidikan</w:t>
      </w:r>
      <w:r>
        <w:rPr>
          <w:rFonts w:ascii="Times New Roman" w:eastAsia="Times New Roman" w:hAnsi="Times New Roman" w:cs="Times New Roman"/>
          <w:sz w:val="24"/>
          <w:szCs w:val="24"/>
        </w:rPr>
        <w:t>. Bandung: Pedagogiana Press.</w:t>
      </w:r>
    </w:p>
    <w:p w:rsidR="00A156C7" w:rsidRDefault="00A156C7" w:rsidP="00A156C7">
      <w:pPr>
        <w:pStyle w:val="NoSpacing"/>
        <w:ind w:left="540" w:hanging="540"/>
        <w:jc w:val="both"/>
        <w:rPr>
          <w:rFonts w:asciiTheme="majorBidi" w:hAnsiTheme="majorBidi" w:cstheme="majorBidi"/>
          <w:sz w:val="24"/>
        </w:rPr>
      </w:pPr>
      <w:r w:rsidRPr="00860A6D">
        <w:rPr>
          <w:rFonts w:asciiTheme="majorBidi" w:hAnsiTheme="majorBidi" w:cstheme="majorBidi"/>
          <w:sz w:val="24"/>
          <w:lang w:val="id-ID"/>
        </w:rPr>
        <w:t xml:space="preserve">Santoso, S. (2007). </w:t>
      </w:r>
      <w:r w:rsidRPr="00860A6D">
        <w:rPr>
          <w:rFonts w:asciiTheme="majorBidi" w:hAnsiTheme="majorBidi" w:cstheme="majorBidi"/>
          <w:i/>
          <w:sz w:val="24"/>
          <w:lang w:val="id-ID"/>
        </w:rPr>
        <w:t>Menguasai Statistik di Era Informasi dengan SPSS 15</w:t>
      </w:r>
      <w:r w:rsidRPr="00860A6D">
        <w:rPr>
          <w:rFonts w:asciiTheme="majorBidi" w:hAnsiTheme="majorBidi" w:cstheme="majorBidi"/>
          <w:sz w:val="24"/>
          <w:lang w:val="id-ID"/>
        </w:rPr>
        <w:t>. Jakarta: PT Elex Media Komputindo.</w:t>
      </w:r>
    </w:p>
    <w:p w:rsidR="00A156C7" w:rsidRPr="00A156C7" w:rsidRDefault="00A156C7" w:rsidP="00A156C7">
      <w:pPr>
        <w:pStyle w:val="NoSpacing"/>
        <w:ind w:left="540" w:hanging="540"/>
        <w:jc w:val="both"/>
        <w:rPr>
          <w:rFonts w:asciiTheme="majorBidi" w:hAnsiTheme="majorBidi" w:cstheme="majorBidi"/>
          <w:sz w:val="24"/>
        </w:rPr>
      </w:pPr>
    </w:p>
    <w:p w:rsidR="00193C3F" w:rsidRDefault="00193C3F" w:rsidP="00193C3F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Sem</w:t>
      </w:r>
      <w:r w:rsidR="00B509DB">
        <w:rPr>
          <w:rFonts w:ascii="Times New Roman" w:eastAsia="Times New Roman" w:hAnsi="Times New Roman" w:cs="Times New Roman"/>
          <w:sz w:val="24"/>
          <w:szCs w:val="24"/>
          <w:lang w:eastAsia="id-ID"/>
        </w:rPr>
        <w:t>iawan, C</w:t>
      </w:r>
      <w:r w:rsidR="00B509DB" w:rsidRPr="006632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B509DB">
        <w:rPr>
          <w:rFonts w:ascii="Times New Roman" w:eastAsia="Times New Roman" w:hAnsi="Times New Roman" w:cs="Times New Roman"/>
          <w:sz w:val="24"/>
          <w:szCs w:val="24"/>
          <w:lang w:eastAsia="id-ID"/>
        </w:rPr>
        <w:t>(2004)</w:t>
      </w:r>
      <w:r w:rsidR="00B509DB" w:rsidRPr="006632E3">
        <w:rPr>
          <w:rFonts w:ascii="Times New Roman" w:eastAsia="Times New Roman" w:hAnsi="Times New Roman" w:cs="Times New Roman"/>
          <w:sz w:val="24"/>
          <w:szCs w:val="24"/>
          <w:lang w:eastAsia="id-ID"/>
        </w:rPr>
        <w:t>. </w:t>
      </w:r>
      <w:r w:rsidR="00B509DB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Pengembangan Kreativitas Anak Berbakat</w:t>
      </w:r>
      <w:r w:rsidR="00B509DB" w:rsidRPr="006632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Jakarta: </w:t>
      </w:r>
      <w:r w:rsidR="00B509DB">
        <w:rPr>
          <w:rFonts w:ascii="Times New Roman" w:eastAsia="Times New Roman" w:hAnsi="Times New Roman" w:cs="Times New Roman"/>
          <w:sz w:val="24"/>
          <w:szCs w:val="24"/>
          <w:lang w:eastAsia="id-ID"/>
        </w:rPr>
        <w:t>Rineka Cipta.</w:t>
      </w:r>
    </w:p>
    <w:p w:rsidR="001B5031" w:rsidRPr="001B5031" w:rsidRDefault="008E1D71" w:rsidP="00593BF3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Soetjipto .&amp; </w:t>
      </w:r>
      <w:r w:rsidR="001B5031">
        <w:rPr>
          <w:rFonts w:ascii="Times New Roman" w:eastAsia="Times New Roman" w:hAnsi="Times New Roman" w:cs="Times New Roman"/>
          <w:sz w:val="24"/>
          <w:szCs w:val="24"/>
          <w:lang w:eastAsia="id-ID"/>
        </w:rPr>
        <w:t>Kosasi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R</w:t>
      </w:r>
      <w:r w:rsidR="001B50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(2007). </w:t>
      </w:r>
      <w:r w:rsidR="001B503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Profesi Keguruan</w:t>
      </w:r>
      <w:r w:rsidR="001B5031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Rineka Cipta.</w:t>
      </w:r>
    </w:p>
    <w:p w:rsidR="00B509DB" w:rsidRDefault="00B509DB" w:rsidP="00593BF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</w:t>
      </w:r>
      <w:r w:rsidRPr="00C46D74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C46D74">
        <w:rPr>
          <w:rFonts w:ascii="Times New Roman" w:hAnsi="Times New Roman" w:cs="Times New Roman"/>
          <w:sz w:val="24"/>
          <w:szCs w:val="24"/>
        </w:rPr>
        <w:t xml:space="preserve">). </w:t>
      </w:r>
      <w:r w:rsidRPr="00C46D74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Pr="00C46D74"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</w:rPr>
        <w:t>Alfabeta</w:t>
      </w:r>
      <w:r w:rsidRPr="00C46D74">
        <w:rPr>
          <w:rFonts w:ascii="Times New Roman" w:hAnsi="Times New Roman" w:cs="Times New Roman"/>
          <w:sz w:val="24"/>
          <w:szCs w:val="24"/>
        </w:rPr>
        <w:t>.</w:t>
      </w:r>
    </w:p>
    <w:p w:rsidR="00163521" w:rsidRPr="003F4A93" w:rsidRDefault="00163521" w:rsidP="00593BF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Suherman, E. (</w:t>
      </w:r>
      <w:r w:rsidR="003F4A93">
        <w:rPr>
          <w:rFonts w:ascii="Times New Roman" w:hAnsi="Times New Roman" w:cs="Times New Roman"/>
          <w:sz w:val="24"/>
          <w:szCs w:val="24"/>
        </w:rPr>
        <w:t xml:space="preserve">2003). </w:t>
      </w:r>
      <w:r w:rsidR="003F4A93">
        <w:rPr>
          <w:rFonts w:ascii="Times New Roman" w:hAnsi="Times New Roman" w:cs="Times New Roman"/>
          <w:i/>
          <w:sz w:val="24"/>
          <w:szCs w:val="24"/>
        </w:rPr>
        <w:t>Strategi Pembelajaran Matematika Kontemporer</w:t>
      </w:r>
      <w:r w:rsidR="003F4A93">
        <w:rPr>
          <w:rFonts w:ascii="Times New Roman" w:hAnsi="Times New Roman" w:cs="Times New Roman"/>
          <w:sz w:val="24"/>
          <w:szCs w:val="24"/>
        </w:rPr>
        <w:t>. UPI Bandung: Tidak Diterbitkan.</w:t>
      </w:r>
    </w:p>
    <w:p w:rsidR="00470C28" w:rsidRPr="00470C28" w:rsidRDefault="00470C28" w:rsidP="00593BF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Thaib, S. (2008). </w:t>
      </w:r>
      <w:r>
        <w:rPr>
          <w:rFonts w:ascii="Times New Roman" w:hAnsi="Times New Roman" w:cs="Times New Roman"/>
          <w:i/>
          <w:sz w:val="24"/>
          <w:szCs w:val="24"/>
        </w:rPr>
        <w:t>Hubungan Disiplin dan Profesionalitas dengan Kinerja Guru di Sekolah Standar Nasional Kota Jambi</w:t>
      </w:r>
      <w:r w:rsidR="00193C3F">
        <w:rPr>
          <w:rFonts w:ascii="Times New Roman" w:hAnsi="Times New Roman" w:cs="Times New Roman"/>
          <w:sz w:val="24"/>
          <w:szCs w:val="24"/>
        </w:rPr>
        <w:t>. Tesis Universis Pakuan</w:t>
      </w:r>
      <w:r>
        <w:rPr>
          <w:rFonts w:ascii="Times New Roman" w:hAnsi="Times New Roman" w:cs="Times New Roman"/>
          <w:sz w:val="24"/>
          <w:szCs w:val="24"/>
        </w:rPr>
        <w:t>. Bogor: Tidak diterbitkan.</w:t>
      </w:r>
    </w:p>
    <w:p w:rsidR="00B509DB" w:rsidRDefault="008E1D71" w:rsidP="00593BF3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Umar . &amp; </w:t>
      </w:r>
      <w:r w:rsidR="00B509DB">
        <w:rPr>
          <w:rFonts w:ascii="Times New Roman" w:hAnsi="Times New Roman" w:cs="Times New Roman"/>
          <w:sz w:val="24"/>
          <w:szCs w:val="24"/>
        </w:rPr>
        <w:t>S.L. Sulo.</w:t>
      </w:r>
      <w:r w:rsidR="00B509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(2005). </w:t>
      </w:r>
      <w:r w:rsidR="00B509D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Pengantar Pendidikan</w:t>
      </w:r>
      <w:r w:rsidR="00B509DB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Rineka Cipta.</w:t>
      </w:r>
    </w:p>
    <w:p w:rsidR="002E2837" w:rsidRDefault="008E1D71" w:rsidP="00593BF3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Usman, M. U</w:t>
      </w:r>
      <w:r w:rsidR="002E2837">
        <w:rPr>
          <w:rFonts w:ascii="Times New Roman" w:eastAsia="Times New Roman" w:hAnsi="Times New Roman" w:cs="Times New Roman"/>
          <w:sz w:val="24"/>
          <w:szCs w:val="24"/>
        </w:rPr>
        <w:t xml:space="preserve">. (2009). </w:t>
      </w:r>
      <w:r w:rsidR="002E2837">
        <w:rPr>
          <w:rFonts w:ascii="Times New Roman" w:eastAsia="Times New Roman" w:hAnsi="Times New Roman" w:cs="Times New Roman"/>
          <w:i/>
          <w:sz w:val="24"/>
          <w:szCs w:val="24"/>
        </w:rPr>
        <w:t>Menjadi Guru Profesional</w:t>
      </w:r>
      <w:r w:rsidR="002E28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29F5">
        <w:rPr>
          <w:rFonts w:ascii="Times New Roman" w:eastAsia="Times New Roman" w:hAnsi="Times New Roman" w:cs="Times New Roman"/>
          <w:sz w:val="24"/>
          <w:szCs w:val="24"/>
        </w:rPr>
        <w:t>Bandung: Remaja Rosda Karya.</w:t>
      </w:r>
    </w:p>
    <w:p w:rsidR="00193C3F" w:rsidRPr="00193C3F" w:rsidRDefault="00193C3F" w:rsidP="00193C3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Utami, A. (2012). </w:t>
      </w:r>
      <w:r w:rsidRPr="00555532">
        <w:rPr>
          <w:rFonts w:ascii="Times New Roman" w:hAnsi="Times New Roman" w:cs="Times New Roman"/>
          <w:bCs/>
          <w:i/>
          <w:sz w:val="24"/>
          <w:szCs w:val="24"/>
        </w:rPr>
        <w:t>Faktor-Faktor Determinan Profesionalisme Guru SMK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55532">
        <w:rPr>
          <w:rFonts w:ascii="Times New Roman" w:hAnsi="Times New Roman" w:cs="Times New Roman"/>
          <w:bCs/>
          <w:i/>
          <w:sz w:val="24"/>
          <w:szCs w:val="24"/>
        </w:rPr>
        <w:t>Bidang Keahlian Teknologi Informasi Dan Komunikasi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25189">
        <w:rPr>
          <w:rFonts w:ascii="Times New Roman" w:hAnsi="Times New Roman" w:cs="Times New Roman"/>
          <w:sz w:val="24"/>
          <w:szCs w:val="24"/>
        </w:rPr>
        <w:t xml:space="preserve"> </w:t>
      </w:r>
      <w:r w:rsidRPr="00C46D74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bCs/>
          <w:sz w:val="24"/>
          <w:szCs w:val="24"/>
        </w:rPr>
        <w:t>Universitas Negeri Yogyakarta</w:t>
      </w:r>
      <w:r w:rsidRPr="00925189">
        <w:rPr>
          <w:rFonts w:ascii="Times New Roman" w:hAnsi="Times New Roman" w:cs="Times New Roman"/>
          <w:sz w:val="24"/>
          <w:szCs w:val="24"/>
        </w:rPr>
        <w:t>.</w:t>
      </w:r>
      <w:r w:rsidRPr="00C4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Yogyakarta</w:t>
      </w:r>
      <w:r w:rsidRPr="00C46D74">
        <w:rPr>
          <w:rFonts w:ascii="Times New Roman" w:hAnsi="Times New Roman" w:cs="Times New Roman"/>
          <w:sz w:val="24"/>
          <w:szCs w:val="24"/>
        </w:rPr>
        <w:t>: Tidak diterbitkan.</w:t>
      </w:r>
    </w:p>
    <w:p w:rsidR="00444310" w:rsidRDefault="00444310" w:rsidP="00593BF3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Utami, A. </w:t>
      </w:r>
      <w:r w:rsidR="00645224">
        <w:rPr>
          <w:rFonts w:ascii="Times New Roman" w:eastAsia="Times New Roman" w:hAnsi="Times New Roman" w:cs="Times New Roman"/>
          <w:sz w:val="24"/>
          <w:szCs w:val="24"/>
        </w:rPr>
        <w:t xml:space="preserve">(2012).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Faktor-faktor Determinan Profesionalisme Guru SMK Bidang </w:t>
      </w:r>
      <w:r w:rsidR="00645224">
        <w:rPr>
          <w:rFonts w:ascii="Times New Roman" w:eastAsia="Times New Roman" w:hAnsi="Times New Roman" w:cs="Times New Roman"/>
          <w:i/>
          <w:sz w:val="24"/>
          <w:szCs w:val="24"/>
        </w:rPr>
        <w:t>Keahlian Teknologi Informasi dan Komunikasi</w:t>
      </w:r>
      <w:r w:rsidR="00645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5224">
        <w:rPr>
          <w:rFonts w:ascii="Times New Roman" w:eastAsia="Times New Roman" w:hAnsi="Times New Roman" w:cs="Times New Roman"/>
          <w:i/>
          <w:sz w:val="24"/>
          <w:szCs w:val="24"/>
        </w:rPr>
        <w:t>Jurnal Pendidikan Vokasi</w:t>
      </w:r>
      <w:r w:rsidR="00645224">
        <w:rPr>
          <w:rFonts w:ascii="Times New Roman" w:eastAsia="Times New Roman" w:hAnsi="Times New Roman" w:cs="Times New Roman"/>
          <w:sz w:val="24"/>
          <w:szCs w:val="24"/>
        </w:rPr>
        <w:t>. Vol 2 Nomor 2, Juni 2012.</w:t>
      </w:r>
    </w:p>
    <w:p w:rsidR="00016C07" w:rsidRPr="00016C07" w:rsidRDefault="00016C07" w:rsidP="00016C0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156C7" w:rsidRPr="00A156C7" w:rsidRDefault="00A156C7" w:rsidP="008E1D71">
      <w:pPr>
        <w:spacing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860A6D">
        <w:rPr>
          <w:rFonts w:asciiTheme="majorBidi" w:hAnsiTheme="majorBidi" w:cstheme="majorBidi"/>
          <w:sz w:val="24"/>
          <w:szCs w:val="24"/>
        </w:rPr>
        <w:t xml:space="preserve">Uyanto. S. S. (2006). </w:t>
      </w:r>
      <w:r w:rsidRPr="00860A6D">
        <w:rPr>
          <w:rFonts w:asciiTheme="majorBidi" w:hAnsiTheme="majorBidi" w:cstheme="majorBidi"/>
          <w:i/>
          <w:sz w:val="24"/>
          <w:szCs w:val="24"/>
        </w:rPr>
        <w:t>Pedoman Analisis Data dengan SPSS</w:t>
      </w:r>
      <w:r w:rsidRPr="00860A6D">
        <w:rPr>
          <w:rFonts w:asciiTheme="majorBidi" w:hAnsiTheme="majorBidi" w:cstheme="majorBidi"/>
          <w:sz w:val="24"/>
          <w:szCs w:val="24"/>
        </w:rPr>
        <w:t>. Yogyakarta: Graha Ilmu.</w:t>
      </w:r>
    </w:p>
    <w:p w:rsidR="006F4C27" w:rsidRDefault="008E1D71" w:rsidP="008E1D71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347">
        <w:rPr>
          <w:rFonts w:ascii="Times New Roman" w:eastAsia="Times New Roman" w:hAnsi="Times New Roman" w:cs="Times New Roman"/>
          <w:sz w:val="24"/>
          <w:szCs w:val="24"/>
        </w:rPr>
        <w:t xml:space="preserve">Winkel, W.S. </w:t>
      </w:r>
      <w:r w:rsidR="00CC6BC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0347">
        <w:rPr>
          <w:rFonts w:ascii="Times New Roman" w:eastAsia="Times New Roman" w:hAnsi="Times New Roman" w:cs="Times New Roman"/>
          <w:sz w:val="24"/>
          <w:szCs w:val="24"/>
        </w:rPr>
        <w:t>1996</w:t>
      </w:r>
      <w:r w:rsidR="00CC6B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03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0347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 Pengajaran</w:t>
      </w:r>
      <w:r w:rsidRPr="00DF0347">
        <w:rPr>
          <w:rFonts w:ascii="Times New Roman" w:eastAsia="Times New Roman" w:hAnsi="Times New Roman" w:cs="Times New Roman"/>
          <w:sz w:val="24"/>
          <w:szCs w:val="24"/>
        </w:rPr>
        <w:t>, Jakarta: Grasindo.</w:t>
      </w:r>
    </w:p>
    <w:sectPr w:rsidR="006F4C27" w:rsidSect="00424D77">
      <w:headerReference w:type="even" r:id="rId6"/>
      <w:headerReference w:type="default" r:id="rId7"/>
      <w:footerReference w:type="first" r:id="rId8"/>
      <w:pgSz w:w="11909" w:h="16834" w:code="9"/>
      <w:pgMar w:top="2268" w:right="1701" w:bottom="1701" w:left="2268" w:header="720" w:footer="720" w:gutter="0"/>
      <w:pgNumType w:start="7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46" w:rsidRDefault="00C23646" w:rsidP="00A80939">
      <w:pPr>
        <w:spacing w:after="0" w:line="240" w:lineRule="auto"/>
      </w:pPr>
      <w:r>
        <w:separator/>
      </w:r>
    </w:p>
  </w:endnote>
  <w:endnote w:type="continuationSeparator" w:id="1">
    <w:p w:rsidR="00C23646" w:rsidRDefault="00C23646" w:rsidP="00A8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26"/>
      <w:docPartObj>
        <w:docPartGallery w:val="Page Numbers (Bottom of Page)"/>
        <w:docPartUnique/>
      </w:docPartObj>
    </w:sdtPr>
    <w:sdtContent>
      <w:p w:rsidR="00A80939" w:rsidRDefault="00A50E48">
        <w:pPr>
          <w:pStyle w:val="Footer"/>
          <w:jc w:val="center"/>
        </w:pPr>
        <w:fldSimple w:instr=" PAGE   \* MERGEFORMAT ">
          <w:r w:rsidR="00424D77">
            <w:rPr>
              <w:noProof/>
            </w:rPr>
            <w:t>77</w:t>
          </w:r>
        </w:fldSimple>
      </w:p>
    </w:sdtContent>
  </w:sdt>
  <w:p w:rsidR="00A80939" w:rsidRDefault="00A80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46" w:rsidRDefault="00C23646" w:rsidP="00A80939">
      <w:pPr>
        <w:spacing w:after="0" w:line="240" w:lineRule="auto"/>
      </w:pPr>
      <w:r>
        <w:separator/>
      </w:r>
    </w:p>
  </w:footnote>
  <w:footnote w:type="continuationSeparator" w:id="1">
    <w:p w:rsidR="00C23646" w:rsidRDefault="00C23646" w:rsidP="00A8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27"/>
      <w:docPartObj>
        <w:docPartGallery w:val="Page Numbers (Top of Page)"/>
        <w:docPartUnique/>
      </w:docPartObj>
    </w:sdtPr>
    <w:sdtContent>
      <w:p w:rsidR="00A80939" w:rsidRDefault="00A50E48">
        <w:pPr>
          <w:pStyle w:val="Header"/>
          <w:jc w:val="right"/>
        </w:pPr>
        <w:fldSimple w:instr=" PAGE   \* MERGEFORMAT ">
          <w:r w:rsidR="00424D77">
            <w:rPr>
              <w:noProof/>
            </w:rPr>
            <w:t>78</w:t>
          </w:r>
        </w:fldSimple>
      </w:p>
    </w:sdtContent>
  </w:sdt>
  <w:p w:rsidR="00A80939" w:rsidRDefault="00A809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23"/>
      <w:docPartObj>
        <w:docPartGallery w:val="Page Numbers (Top of Page)"/>
        <w:docPartUnique/>
      </w:docPartObj>
    </w:sdtPr>
    <w:sdtContent>
      <w:p w:rsidR="00A80939" w:rsidRDefault="00A50E48">
        <w:pPr>
          <w:pStyle w:val="Header"/>
          <w:jc w:val="right"/>
        </w:pPr>
        <w:fldSimple w:instr=" PAGE   \* MERGEFORMAT ">
          <w:r w:rsidR="00424D77">
            <w:rPr>
              <w:noProof/>
            </w:rPr>
            <w:t>79</w:t>
          </w:r>
        </w:fldSimple>
      </w:p>
    </w:sdtContent>
  </w:sdt>
  <w:p w:rsidR="00A80939" w:rsidRDefault="00A809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9DB"/>
    <w:rsid w:val="000129F5"/>
    <w:rsid w:val="00016C07"/>
    <w:rsid w:val="00163521"/>
    <w:rsid w:val="00193C3F"/>
    <w:rsid w:val="001B5031"/>
    <w:rsid w:val="002C6281"/>
    <w:rsid w:val="002E2837"/>
    <w:rsid w:val="00320BA4"/>
    <w:rsid w:val="003F4A93"/>
    <w:rsid w:val="00420A0F"/>
    <w:rsid w:val="00424D77"/>
    <w:rsid w:val="00444310"/>
    <w:rsid w:val="00470C28"/>
    <w:rsid w:val="004D384F"/>
    <w:rsid w:val="00593BF3"/>
    <w:rsid w:val="00645224"/>
    <w:rsid w:val="00653AA2"/>
    <w:rsid w:val="006A5238"/>
    <w:rsid w:val="006E2ED8"/>
    <w:rsid w:val="006F4C27"/>
    <w:rsid w:val="00745F3B"/>
    <w:rsid w:val="0078584F"/>
    <w:rsid w:val="008E1D71"/>
    <w:rsid w:val="00A156C7"/>
    <w:rsid w:val="00A50E48"/>
    <w:rsid w:val="00A80939"/>
    <w:rsid w:val="00AE1E4E"/>
    <w:rsid w:val="00B509DB"/>
    <w:rsid w:val="00B61B4C"/>
    <w:rsid w:val="00C23646"/>
    <w:rsid w:val="00CC4722"/>
    <w:rsid w:val="00CC6BCE"/>
    <w:rsid w:val="00CF2C25"/>
    <w:rsid w:val="00DB5795"/>
    <w:rsid w:val="00DB6EA8"/>
    <w:rsid w:val="00DD4DFE"/>
    <w:rsid w:val="00E75930"/>
    <w:rsid w:val="00F0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DB"/>
    <w:pPr>
      <w:ind w:left="720"/>
      <w:contextualSpacing/>
    </w:pPr>
  </w:style>
  <w:style w:type="paragraph" w:styleId="NoSpacing">
    <w:name w:val="No Spacing"/>
    <w:uiPriority w:val="99"/>
    <w:qFormat/>
    <w:rsid w:val="00A156C7"/>
    <w:pPr>
      <w:spacing w:after="0" w:line="240" w:lineRule="auto"/>
    </w:pPr>
    <w:rPr>
      <w:rFonts w:ascii="Times New Roman" w:eastAsiaTheme="minorEastAsia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39"/>
  </w:style>
  <w:style w:type="paragraph" w:styleId="Footer">
    <w:name w:val="footer"/>
    <w:basedOn w:val="Normal"/>
    <w:link w:val="FooterChar"/>
    <w:uiPriority w:val="99"/>
    <w:unhideWhenUsed/>
    <w:rsid w:val="00A8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2016-01-15T04:38:00Z</cp:lastPrinted>
  <dcterms:created xsi:type="dcterms:W3CDTF">2016-01-14T16:19:00Z</dcterms:created>
  <dcterms:modified xsi:type="dcterms:W3CDTF">2016-04-05T05:17:00Z</dcterms:modified>
</cp:coreProperties>
</file>