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D3" w:rsidRDefault="002035D3" w:rsidP="002035D3">
      <w:pPr>
        <w:ind w:firstLine="720"/>
        <w:jc w:val="center"/>
        <w:rPr>
          <w:rFonts w:ascii="Times New Roman" w:hAnsi="Times New Roman" w:cs="Times New Roman"/>
          <w:b/>
          <w:sz w:val="28"/>
          <w:szCs w:val="24"/>
        </w:rPr>
      </w:pPr>
      <w:r>
        <w:rPr>
          <w:rFonts w:ascii="Times New Roman" w:hAnsi="Times New Roman" w:cs="Times New Roman"/>
          <w:b/>
          <w:sz w:val="28"/>
          <w:szCs w:val="24"/>
        </w:rPr>
        <w:t>Abstrak</w:t>
      </w:r>
    </w:p>
    <w:p w:rsidR="002035D3" w:rsidRDefault="002035D3" w:rsidP="002035D3">
      <w:pPr>
        <w:rPr>
          <w:rFonts w:ascii="Times New Roman" w:hAnsi="Times New Roman" w:cs="Times New Roman"/>
          <w:b/>
          <w:sz w:val="28"/>
          <w:szCs w:val="24"/>
        </w:rPr>
      </w:pPr>
    </w:p>
    <w:p w:rsidR="002035D3" w:rsidRDefault="002035D3" w:rsidP="002035D3">
      <w:pPr>
        <w:ind w:firstLine="720"/>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rPr>
        <w:t xml:space="preserve">Arab Spring merupakan suatu kebangkitan dunia Arab yang lahir di Timur Tengah, Arab Springs telah menjadi bagian penting dari fenomena HI kontemporer, dimana revolusi di beberapa negara dan memberikan kesejukan ditengah panasnya kondisi dan suasana politik di timur tengah, salah satu yang berperan penting dari suksesnya Arab Springs ini adalah adanya media sosial sebagai satu alternatif baru dalam menyuarakan perlawanan. </w:t>
      </w:r>
      <w:r>
        <w:rPr>
          <w:rFonts w:ascii="Times New Roman" w:hAnsi="Times New Roman" w:cs="Times New Roman"/>
          <w:sz w:val="24"/>
          <w:szCs w:val="24"/>
        </w:rPr>
        <w:t xml:space="preserve">Fenomena ini menjadi “inspirasi” bagi masyarakat di </w:t>
      </w:r>
      <w:r>
        <w:rPr>
          <w:rFonts w:ascii="Times New Roman" w:hAnsi="Times New Roman" w:cs="Times New Roman"/>
          <w:sz w:val="24"/>
          <w:szCs w:val="24"/>
          <w:lang w:val="en-GB"/>
        </w:rPr>
        <w:t>N</w:t>
      </w:r>
      <w:r>
        <w:rPr>
          <w:rFonts w:ascii="Times New Roman" w:hAnsi="Times New Roman" w:cs="Times New Roman"/>
          <w:sz w:val="24"/>
          <w:szCs w:val="24"/>
        </w:rPr>
        <w:t>egara Mesir untuk melakukan penurunan paksa terhadap kekuasaaan diktator Mubarak</w:t>
      </w:r>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berkuasa</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selama hampir 30 tahun lamanya</w:t>
      </w:r>
      <w:r>
        <w:rPr>
          <w:rFonts w:ascii="Times New Roman" w:hAnsi="Times New Roman" w:cs="Times New Roman"/>
          <w:sz w:val="24"/>
          <w:szCs w:val="24"/>
          <w:lang w:val="en-GB"/>
        </w:rPr>
        <w:t>.</w:t>
      </w:r>
    </w:p>
    <w:p w:rsidR="002035D3" w:rsidRDefault="002035D3" w:rsidP="002035D3">
      <w:pPr>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lebih mendalam tentang peran media sosial dalam demokratisasi di Tunisia dan Mesir, faktor faktor terjadinya demokratisasi di Mesir serta melihat bagaimana demokratisasi Tunisia dapat mempengaruhi Negara-negara Arab di Timur Tengah seperti Mesir. Penulisan skripsi ini menggambarkan secara umum tentang Revolusi Melati yang terjadi di Timur Tengah pada tahun 2010 - 2011.</w:t>
      </w:r>
    </w:p>
    <w:p w:rsidR="002035D3" w:rsidRDefault="002035D3" w:rsidP="002035D3">
      <w:pPr>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merupakan metode deskriptif. Sementara itu, teknik pengumpulan berupa telaah pustaka (library research). Data sekunder diolah dari buku, jurnal, laporan tertulis, surat kabar, artikel, internet, dan dokumen-dokumen lainnya yang dianalisis secara kualitatif.</w:t>
      </w:r>
    </w:p>
    <w:p w:rsidR="002035D3" w:rsidRDefault="002035D3" w:rsidP="002035D3">
      <w:pPr>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demokratisasi Mesir dan Tunisia terjadi akibat faktor ekonomi dan politik. Banyaknya jumlah pengangguran dan tingkat hidup yang rendah menjadi salah satu indikator</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Melihat demokratisasi Tunisia berhasil, mengilhami Negara-negara Arab lainnya di Timur Tengah </w:t>
      </w:r>
      <w:proofErr w:type="spellStart"/>
      <w:r>
        <w:rPr>
          <w:rFonts w:ascii="Times New Roman" w:hAnsi="Times New Roman" w:cs="Times New Roman"/>
          <w:sz w:val="24"/>
          <w:szCs w:val="24"/>
          <w:lang w:val="en-GB"/>
        </w:rPr>
        <w:t>seperti</w:t>
      </w:r>
      <w:proofErr w:type="spellEnd"/>
      <w:r>
        <w:rPr>
          <w:rFonts w:ascii="Times New Roman" w:hAnsi="Times New Roman" w:cs="Times New Roman"/>
          <w:sz w:val="24"/>
          <w:szCs w:val="24"/>
        </w:rPr>
        <w:t xml:space="preserve"> Mesir untuk melakukan hal yang serupa. Dengan menggunakan peranan media sosial dan media massa lainnya melalui internet, membuat demokratisasi Tunisia menjadi berita besar dan membuat Negara-negara Arab lainnya melakukan hal yang serupa di Negara mereka masing-masing.</w:t>
      </w:r>
    </w:p>
    <w:p w:rsidR="003C3F61" w:rsidRDefault="002035D3" w:rsidP="002035D3">
      <w:r>
        <w:rPr>
          <w:rFonts w:ascii="Times New Roman" w:hAnsi="Times New Roman" w:cs="Times New Roman"/>
          <w:sz w:val="24"/>
          <w:szCs w:val="24"/>
        </w:rPr>
        <w:t>Kata Kunci : Arab Spring, Media Sosial, Demokratisasi Tunisia, Pengaruh demokratisasi Tunisia terhadap Negara Mesir.</w:t>
      </w:r>
      <w:bookmarkStart w:id="0" w:name="_GoBack"/>
      <w:bookmarkEnd w:id="0"/>
    </w:p>
    <w:sectPr w:rsidR="003C3F61" w:rsidSect="002035D3">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2F"/>
    <w:rsid w:val="002035D3"/>
    <w:rsid w:val="003C3F61"/>
    <w:rsid w:val="007C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4CBA6-7BE7-4FD5-B420-AAECC2BD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D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Mamapapa</dc:creator>
  <cp:keywords/>
  <dc:description/>
  <cp:lastModifiedBy>Mamapapa</cp:lastModifiedBy>
  <cp:revision>3</cp:revision>
  <dcterms:created xsi:type="dcterms:W3CDTF">2016-04-02T03:25:00Z</dcterms:created>
  <dcterms:modified xsi:type="dcterms:W3CDTF">2016-04-02T03:25:00Z</dcterms:modified>
</cp:coreProperties>
</file>