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D5" w:rsidRDefault="00DF66D5" w:rsidP="00DF66D5">
      <w:pPr>
        <w:spacing w:after="0" w:line="240" w:lineRule="auto"/>
        <w:jc w:val="center"/>
        <w:outlineLvl w:val="0"/>
        <w:rPr>
          <w:rFonts w:ascii="Times New Roman" w:hAnsi="Times New Roman"/>
          <w:b/>
          <w:sz w:val="24"/>
          <w:szCs w:val="24"/>
          <w:lang w:val="en-US"/>
        </w:rPr>
      </w:pPr>
      <w:r>
        <w:rPr>
          <w:rFonts w:ascii="Times New Roman" w:hAnsi="Times New Roman"/>
          <w:b/>
          <w:sz w:val="24"/>
          <w:szCs w:val="24"/>
          <w:lang w:val="en-US"/>
        </w:rPr>
        <w:t>JURNAL</w:t>
      </w:r>
    </w:p>
    <w:p w:rsidR="00DF66D5" w:rsidRDefault="00DF66D5" w:rsidP="00DF66D5">
      <w:pPr>
        <w:spacing w:after="0" w:line="240" w:lineRule="auto"/>
        <w:jc w:val="center"/>
        <w:outlineLvl w:val="0"/>
        <w:rPr>
          <w:rFonts w:ascii="Times New Roman" w:hAnsi="Times New Roman"/>
          <w:b/>
          <w:sz w:val="24"/>
          <w:szCs w:val="24"/>
          <w:lang w:val="en-US"/>
        </w:rPr>
      </w:pPr>
    </w:p>
    <w:p w:rsidR="00DF66D5" w:rsidRDefault="00DF66D5" w:rsidP="00DF66D5">
      <w:pPr>
        <w:pStyle w:val="NoSpacing"/>
        <w:jc w:val="center"/>
        <w:rPr>
          <w:rFonts w:ascii="Times New Roman" w:hAnsi="Times New Roman"/>
          <w:b/>
          <w:color w:val="000000"/>
          <w:sz w:val="24"/>
          <w:szCs w:val="24"/>
        </w:rPr>
      </w:pPr>
      <w:r>
        <w:rPr>
          <w:rFonts w:ascii="Times New Roman" w:hAnsi="Times New Roman"/>
          <w:b/>
          <w:color w:val="000000"/>
          <w:sz w:val="24"/>
          <w:szCs w:val="24"/>
        </w:rPr>
        <w:t xml:space="preserve">PENGARUH PELATIHAN TERHADAP </w:t>
      </w:r>
      <w:r w:rsidRPr="00E476B2">
        <w:rPr>
          <w:rFonts w:ascii="Times New Roman" w:hAnsi="Times New Roman"/>
          <w:b/>
          <w:sz w:val="24"/>
          <w:szCs w:val="24"/>
        </w:rPr>
        <w:t>KEMAMPUAN</w:t>
      </w:r>
      <w:r>
        <w:rPr>
          <w:rFonts w:ascii="Times New Roman" w:hAnsi="Times New Roman"/>
          <w:b/>
          <w:sz w:val="24"/>
          <w:szCs w:val="24"/>
        </w:rPr>
        <w:t xml:space="preserve"> </w:t>
      </w:r>
      <w:r>
        <w:rPr>
          <w:rFonts w:ascii="Times New Roman" w:hAnsi="Times New Roman"/>
          <w:b/>
          <w:color w:val="000000"/>
          <w:sz w:val="24"/>
          <w:szCs w:val="24"/>
        </w:rPr>
        <w:t>DAN IMPLIKASINYA PADA KINERJA TENAGA ADMINISTRASI DI SEKOLAH TINGGI PARIWISATA BANDUNG</w:t>
      </w:r>
    </w:p>
    <w:p w:rsidR="00DF66D5" w:rsidRDefault="00DF66D5" w:rsidP="00DF66D5">
      <w:pPr>
        <w:pStyle w:val="NoSpacing"/>
        <w:jc w:val="center"/>
        <w:rPr>
          <w:rFonts w:ascii="Times New Roman" w:hAnsi="Times New Roman"/>
          <w:b/>
          <w:color w:val="000000"/>
          <w:sz w:val="24"/>
          <w:szCs w:val="24"/>
        </w:rPr>
      </w:pPr>
    </w:p>
    <w:p w:rsidR="00DF66D5" w:rsidRDefault="00DF66D5" w:rsidP="00DF66D5">
      <w:pPr>
        <w:pStyle w:val="NoSpacing"/>
        <w:jc w:val="center"/>
        <w:rPr>
          <w:rFonts w:ascii="Times New Roman" w:hAnsi="Times New Roman"/>
          <w:b/>
          <w:color w:val="000000"/>
          <w:sz w:val="24"/>
          <w:szCs w:val="24"/>
          <w:lang w:val="id-ID"/>
        </w:rPr>
      </w:pPr>
      <w:r>
        <w:rPr>
          <w:rFonts w:ascii="Times New Roman" w:hAnsi="Times New Roman"/>
          <w:b/>
          <w:color w:val="000000"/>
          <w:sz w:val="24"/>
          <w:szCs w:val="24"/>
        </w:rPr>
        <w:t>Oleh: Syaeful Muslim</w:t>
      </w:r>
    </w:p>
    <w:p w:rsidR="006539BE" w:rsidRPr="006539BE" w:rsidRDefault="006539BE" w:rsidP="00DF66D5">
      <w:pPr>
        <w:pStyle w:val="NoSpacing"/>
        <w:jc w:val="center"/>
        <w:rPr>
          <w:rFonts w:ascii="Times New Roman" w:hAnsi="Times New Roman"/>
          <w:b/>
          <w:color w:val="000000"/>
          <w:sz w:val="24"/>
          <w:szCs w:val="24"/>
          <w:lang w:val="id-ID"/>
        </w:rPr>
      </w:pPr>
      <w:r>
        <w:rPr>
          <w:rFonts w:ascii="Verdana" w:hAnsi="Verdana"/>
          <w:color w:val="000000"/>
          <w:sz w:val="18"/>
          <w:szCs w:val="18"/>
          <w:shd w:val="clear" w:color="auto" w:fill="FFFFFF"/>
          <w:lang w:val="id-ID"/>
        </w:rPr>
        <w:t xml:space="preserve">NPM. </w:t>
      </w:r>
      <w:r>
        <w:rPr>
          <w:rFonts w:ascii="Verdana" w:hAnsi="Verdana"/>
          <w:color w:val="000000"/>
          <w:sz w:val="18"/>
          <w:szCs w:val="18"/>
          <w:shd w:val="clear" w:color="auto" w:fill="FFFFFF"/>
        </w:rPr>
        <w:t>108232011</w:t>
      </w:r>
    </w:p>
    <w:p w:rsidR="00DF66D5" w:rsidRDefault="00DF66D5" w:rsidP="00DF66D5">
      <w:pPr>
        <w:pStyle w:val="NoSpacing"/>
        <w:jc w:val="center"/>
        <w:rPr>
          <w:rFonts w:ascii="Times New Roman" w:hAnsi="Times New Roman"/>
          <w:b/>
          <w:color w:val="000000"/>
          <w:sz w:val="24"/>
          <w:szCs w:val="24"/>
        </w:rPr>
      </w:pPr>
    </w:p>
    <w:p w:rsidR="00DF66D5" w:rsidRDefault="00DF66D5" w:rsidP="00DF66D5">
      <w:pPr>
        <w:pStyle w:val="NoSpacing"/>
        <w:jc w:val="center"/>
        <w:rPr>
          <w:rFonts w:ascii="Times New Roman" w:hAnsi="Times New Roman"/>
          <w:b/>
          <w:color w:val="000000"/>
          <w:sz w:val="24"/>
          <w:szCs w:val="24"/>
        </w:rPr>
      </w:pPr>
      <w:r>
        <w:rPr>
          <w:rFonts w:ascii="Times New Roman" w:hAnsi="Times New Roman"/>
          <w:b/>
          <w:color w:val="000000"/>
          <w:sz w:val="24"/>
          <w:szCs w:val="24"/>
        </w:rPr>
        <w:t>ABSTRAK</w:t>
      </w:r>
    </w:p>
    <w:p w:rsidR="00DF66D5" w:rsidRDefault="00DF66D5" w:rsidP="00DF66D5">
      <w:pPr>
        <w:spacing w:after="0" w:line="240" w:lineRule="auto"/>
        <w:jc w:val="both"/>
        <w:rPr>
          <w:rFonts w:ascii="Palatino Linotype" w:hAnsi="Palatino Linotype" w:cs="Palatino Linotype"/>
          <w:sz w:val="20"/>
          <w:szCs w:val="20"/>
          <w:lang w:val="en-US"/>
        </w:rPr>
      </w:pPr>
      <w:bookmarkStart w:id="0" w:name="_GoBack"/>
      <w:bookmarkEnd w:id="0"/>
    </w:p>
    <w:p w:rsidR="00DF66D5" w:rsidRDefault="00DF66D5" w:rsidP="00DF66D5">
      <w:pPr>
        <w:spacing w:after="0" w:line="240" w:lineRule="auto"/>
        <w:ind w:firstLine="720"/>
        <w:jc w:val="both"/>
        <w:rPr>
          <w:rFonts w:ascii="Times New Roman" w:hAnsi="Times New Roman"/>
          <w:sz w:val="24"/>
          <w:szCs w:val="24"/>
        </w:rPr>
      </w:pPr>
      <w:r>
        <w:rPr>
          <w:rFonts w:ascii="Times New Roman" w:hAnsi="Times New Roman"/>
          <w:sz w:val="24"/>
          <w:szCs w:val="24"/>
        </w:rPr>
        <w:t xml:space="preserve">Sumber Daya Manusia (SDM) merupakan salah satu faktor penting yang harus diperhatikan oleh lembaga dalam rangka mencapai tujuan lembaga. Peningkatan kemampuan Sumber Daya Manusia (SDM) sebagai perencana dan pelaksana salah satunya dapat dilakukan dengan pelatihan.  Pelatihan dapat berfungsi dalam meningkatkan kemampuan pegawai yang berdampak pada kinerja pegawai sendiri.  Meningkatkan atau mengelola kinerja staff bukanlah hal yang mudah untuk dilakukan. Hal ini kiranya berlaku bagi individu yang kemampuannya belum tercapai. </w:t>
      </w:r>
    </w:p>
    <w:p w:rsidR="00DF66D5" w:rsidRDefault="00DF66D5" w:rsidP="00DF66D5">
      <w:pPr>
        <w:spacing w:after="0" w:line="24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Penelitian ini bertujuan untuk memperoleh bukti empiris mengenai Pengaruh Pelatihan Terhadap Kemampuan Implikasinya Pada Kinerja Tenaga Administrasi Di Sekolah Tinggi Pariwisata Bandung.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Hasil penelitian ini diharapkan memberikan kontribusi dalam pengembangan keilmuan manajemen khususnya ilmu manajemen sumber daya manusia dan lebih spesifik lagi dalam manajemen pendidikan.</w:t>
      </w:r>
      <w:proofErr w:type="gramEnd"/>
      <w:r>
        <w:rPr>
          <w:rFonts w:ascii="Times New Roman" w:hAnsi="Times New Roman"/>
          <w:sz w:val="24"/>
          <w:szCs w:val="24"/>
          <w:lang w:val="en-US"/>
        </w:rPr>
        <w:t xml:space="preserve"> </w:t>
      </w:r>
    </w:p>
    <w:p w:rsidR="00DF66D5" w:rsidRDefault="00DF66D5" w:rsidP="00DF66D5">
      <w:pPr>
        <w:spacing w:after="0" w:line="240" w:lineRule="auto"/>
        <w:ind w:firstLine="720"/>
        <w:jc w:val="both"/>
        <w:rPr>
          <w:rFonts w:ascii="Times New Roman" w:hAnsi="Times New Roman"/>
          <w:sz w:val="24"/>
          <w:szCs w:val="24"/>
        </w:rPr>
      </w:pPr>
      <w:proofErr w:type="gramStart"/>
      <w:r>
        <w:rPr>
          <w:rFonts w:ascii="Times New Roman" w:hAnsi="Times New Roman"/>
          <w:sz w:val="24"/>
          <w:szCs w:val="24"/>
          <w:lang w:val="en-US"/>
        </w:rPr>
        <w:t>Bagi perguruan tinggi sejenis maupun tenaga administrasi lembaga pendidikan diharapkan hasil penelitian ini memberikan informasi yang berharga mengenai manfaat pelatihan yang berkaitan dengan pengetahuan dan keterampilan dalam mengembangkan kemampuan tenaga administrasi sebagai upaya peningkatan kinerja.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Penelitian ini dilakukan di sekolah Tinggi Pariwisata Bandung.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Metode penelitiannya menggunakan metode </w:t>
      </w:r>
      <w:r w:rsidRPr="0031359D">
        <w:rPr>
          <w:rFonts w:ascii="Times New Roman" w:hAnsi="Times New Roman"/>
          <w:i/>
          <w:sz w:val="24"/>
          <w:szCs w:val="24"/>
          <w:lang w:val="en-US"/>
        </w:rPr>
        <w:t>Survey Explanatory</w:t>
      </w:r>
      <w:r>
        <w:rPr>
          <w:rFonts w:ascii="Times New Roman" w:hAnsi="Times New Roman"/>
          <w:sz w:val="24"/>
          <w:szCs w:val="24"/>
          <w:lang w:val="en-US"/>
        </w:rPr>
        <w:t xml:space="preserve"> melalui pendekatan kuantitatif dengan deskriptif dan verifikatif.</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Analisis data yang digunakan dalam penelitian ini adalah analisis kuantitatif dengan menggunakan analisis korelasi dan analisis jalur (</w:t>
      </w:r>
      <w:r w:rsidRPr="00822D51">
        <w:rPr>
          <w:rFonts w:ascii="Times New Roman" w:hAnsi="Times New Roman"/>
          <w:i/>
          <w:sz w:val="24"/>
          <w:szCs w:val="24"/>
          <w:lang w:val="en-US"/>
        </w:rPr>
        <w:t>Path Analysis</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Sedangkan data yang didapat dalam penelitian ini melalui penyebaran kuesioner dengan data ordinal yang selanjutnya diubah dalam skala interval dengan menggunakan </w:t>
      </w:r>
      <w:r w:rsidRPr="00822D51">
        <w:rPr>
          <w:rFonts w:ascii="Times New Roman" w:hAnsi="Times New Roman"/>
          <w:i/>
          <w:sz w:val="24"/>
          <w:szCs w:val="24"/>
          <w:lang w:val="en-US"/>
        </w:rPr>
        <w:t>Methode Successive Interval</w:t>
      </w:r>
      <w:r>
        <w:rPr>
          <w:rFonts w:ascii="Times New Roman" w:hAnsi="Times New Roman"/>
          <w:sz w:val="24"/>
          <w:szCs w:val="24"/>
          <w:lang w:val="en-US"/>
        </w:rPr>
        <w:t>.</w:t>
      </w:r>
      <w:proofErr w:type="gramEnd"/>
    </w:p>
    <w:p w:rsidR="00DF66D5" w:rsidRDefault="00DF66D5" w:rsidP="00DF66D5">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Hasil pengujian dalam penelitian ini yaitu antara pelatihan dengan kemampuan kerja tenaga administrasi terdapat hubungan dengan kategori rendah yang ditunjukkan dengan harga koefisien korelasi sebesar 0,228, selanjutnya antara pelatihan dan kinerja tenaga administrasi terdapat hubungan moderat yang ditunjukkan dengan harga koefisien korelasi sebesar 0,691, selanjutnya antara kemampuan kerja dengan kinerja tenaga administrasi terdapat hubungan kategori rendah yang ditunjukkan dengan harga koefisien korelasi sebesar 0,521, serta secara simultan terdapat hubungan yang kuat antara pelatihan, kemampuan kerja dan kinerja tenaga administrasi.  </w:t>
      </w:r>
      <w:proofErr w:type="gramStart"/>
      <w:r>
        <w:rPr>
          <w:rFonts w:ascii="Times New Roman" w:hAnsi="Times New Roman"/>
          <w:sz w:val="24"/>
          <w:szCs w:val="24"/>
          <w:lang w:val="en-US"/>
        </w:rPr>
        <w:t>Pelatihan dan kemampuan kerja memberikan kontribusi sebesar 59% terhadap kinerja tenaga administrasi.</w:t>
      </w:r>
      <w:proofErr w:type="gramEnd"/>
    </w:p>
    <w:p w:rsidR="00DF66D5" w:rsidRPr="00E641A8" w:rsidRDefault="00DF66D5" w:rsidP="00DF66D5">
      <w:pPr>
        <w:spacing w:after="0" w:line="240" w:lineRule="auto"/>
        <w:ind w:firstLine="720"/>
        <w:jc w:val="both"/>
        <w:rPr>
          <w:rFonts w:ascii="Times New Roman" w:hAnsi="Times New Roman"/>
          <w:sz w:val="24"/>
          <w:szCs w:val="24"/>
        </w:rPr>
      </w:pPr>
      <w:r>
        <w:rPr>
          <w:rFonts w:ascii="Times New Roman" w:hAnsi="Times New Roman"/>
          <w:sz w:val="24"/>
          <w:szCs w:val="24"/>
        </w:rPr>
        <w:t>Hasil penelitian menunjukkan bahwa terdapat hubungan yang kuat antara pelatihan, kemampuan dan kinerja. Pelatihan berpengaruh terhadap kemampuan dalam implikasinya pada kinerja tenaga administrasi di Sekolah Tinggi Pariwisata Bandung</w:t>
      </w:r>
    </w:p>
    <w:p w:rsidR="00DF66D5" w:rsidRDefault="00DF66D5" w:rsidP="00DF66D5">
      <w:pPr>
        <w:spacing w:after="0" w:line="240" w:lineRule="auto"/>
        <w:ind w:firstLine="720"/>
        <w:jc w:val="both"/>
        <w:rPr>
          <w:rFonts w:ascii="Times New Roman" w:hAnsi="Times New Roman"/>
          <w:sz w:val="24"/>
          <w:szCs w:val="24"/>
          <w:lang w:val="en-US"/>
        </w:rPr>
      </w:pPr>
    </w:p>
    <w:p w:rsidR="00DF66D5" w:rsidRDefault="00DF66D5" w:rsidP="00DF66D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Kata Kunci: Manajemen Pendidikan, Manajemen Sumber Daya Manusia, Pelatihan,   </w:t>
      </w:r>
    </w:p>
    <w:p w:rsidR="00DF66D5" w:rsidRPr="00E476B2" w:rsidRDefault="00DF66D5" w:rsidP="00DF66D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Kemampuan kerja dan kinerja Tenaga Administrasi.</w:t>
      </w:r>
      <w:proofErr w:type="gramEnd"/>
    </w:p>
    <w:p w:rsidR="00DF66D5" w:rsidRDefault="00DF66D5" w:rsidP="00DF66D5">
      <w:pPr>
        <w:rPr>
          <w:lang w:val="en-US"/>
        </w:rPr>
      </w:pPr>
    </w:p>
    <w:p w:rsidR="00DF66D5" w:rsidRDefault="00DF66D5" w:rsidP="00DF66D5">
      <w:pPr>
        <w:spacing w:after="0" w:line="360" w:lineRule="auto"/>
        <w:rPr>
          <w:rFonts w:ascii="Times New Roman" w:hAnsi="Times New Roman"/>
          <w:b/>
          <w:sz w:val="24"/>
          <w:szCs w:val="24"/>
          <w:lang w:val="en-US"/>
        </w:rPr>
      </w:pPr>
    </w:p>
    <w:p w:rsidR="00DF66D5" w:rsidRDefault="00DF66D5" w:rsidP="00DF66D5">
      <w:pPr>
        <w:spacing w:after="0" w:line="360" w:lineRule="auto"/>
        <w:rPr>
          <w:rFonts w:ascii="Times New Roman" w:hAnsi="Times New Roman"/>
          <w:b/>
          <w:sz w:val="24"/>
          <w:szCs w:val="24"/>
          <w:lang w:val="en-US"/>
        </w:rPr>
      </w:pPr>
    </w:p>
    <w:p w:rsidR="00DF66D5" w:rsidRPr="001B4B91" w:rsidRDefault="00DF66D5" w:rsidP="00DF66D5">
      <w:pPr>
        <w:spacing w:after="0" w:line="360" w:lineRule="auto"/>
        <w:rPr>
          <w:rFonts w:ascii="Times New Roman" w:hAnsi="Times New Roman"/>
          <w:b/>
          <w:sz w:val="24"/>
          <w:szCs w:val="24"/>
          <w:lang w:val="en-US"/>
        </w:rPr>
        <w:sectPr w:rsidR="00DF66D5" w:rsidRPr="001B4B91" w:rsidSect="001B4B91">
          <w:footerReference w:type="default" r:id="rId7"/>
          <w:pgSz w:w="12240" w:h="15840"/>
          <w:pgMar w:top="1531" w:right="851" w:bottom="851" w:left="1531" w:header="720" w:footer="720" w:gutter="0"/>
          <w:pgNumType w:fmt="lowerRoman" w:start="4"/>
          <w:cols w:space="720"/>
          <w:docGrid w:linePitch="360"/>
        </w:sectPr>
      </w:pPr>
    </w:p>
    <w:p w:rsidR="00DF66D5" w:rsidRDefault="00DF66D5" w:rsidP="00DF66D5">
      <w:pPr>
        <w:spacing w:after="0" w:line="360" w:lineRule="auto"/>
        <w:rPr>
          <w:rFonts w:ascii="Times New Roman" w:hAnsi="Times New Roman"/>
          <w:b/>
          <w:sz w:val="24"/>
          <w:szCs w:val="24"/>
        </w:rPr>
      </w:pPr>
      <w:r>
        <w:rPr>
          <w:rFonts w:ascii="Times New Roman" w:hAnsi="Times New Roman"/>
          <w:b/>
          <w:sz w:val="24"/>
          <w:szCs w:val="24"/>
        </w:rPr>
        <w:lastRenderedPageBreak/>
        <w:t>PENDAHULUAN</w:t>
      </w:r>
    </w:p>
    <w:p w:rsidR="00DF66D5" w:rsidRPr="00F04A3B" w:rsidRDefault="00DF66D5" w:rsidP="00DF66D5">
      <w:pPr>
        <w:spacing w:after="0" w:line="360" w:lineRule="auto"/>
        <w:jc w:val="both"/>
        <w:rPr>
          <w:rFonts w:ascii="Times New Roman" w:hAnsi="Times New Roman"/>
          <w:sz w:val="24"/>
          <w:szCs w:val="24"/>
        </w:rPr>
      </w:pPr>
      <w:r>
        <w:rPr>
          <w:rFonts w:ascii="Times New Roman" w:hAnsi="Times New Roman"/>
          <w:sz w:val="24"/>
          <w:szCs w:val="24"/>
        </w:rPr>
        <w:tab/>
      </w:r>
      <w:r w:rsidRPr="00F04A3B">
        <w:rPr>
          <w:rFonts w:ascii="Times New Roman" w:hAnsi="Times New Roman"/>
          <w:sz w:val="24"/>
          <w:szCs w:val="24"/>
        </w:rPr>
        <w:t>Tantangan dan permasalahan kehidupan manusia terus berkembang secara cepat seiring dengan perkembangan ilmu pengetahuan, teknologi, seni, budaya dan ekonomi.</w:t>
      </w:r>
      <w:r>
        <w:rPr>
          <w:rFonts w:ascii="Times New Roman" w:hAnsi="Times New Roman"/>
          <w:sz w:val="24"/>
          <w:szCs w:val="24"/>
        </w:rPr>
        <w:t xml:space="preserve">  </w:t>
      </w:r>
      <w:r w:rsidRPr="00F04A3B">
        <w:rPr>
          <w:rFonts w:ascii="Times New Roman" w:hAnsi="Times New Roman"/>
          <w:sz w:val="24"/>
          <w:szCs w:val="24"/>
        </w:rPr>
        <w:t>Untuk menjawab tantangan dan permasalahan tersebut diperlukan sumber daya manusia (SDM) yang berkualitas, sumber daya manusia (SDM) mampu menjadi pemain dan penentu kehidupan ke arah yang lebih baik.</w:t>
      </w:r>
    </w:p>
    <w:p w:rsidR="00DF66D5" w:rsidRPr="00F371FE" w:rsidRDefault="00DF66D5" w:rsidP="00DF66D5">
      <w:pPr>
        <w:pStyle w:val="BodyText"/>
        <w:spacing w:after="0" w:line="360" w:lineRule="auto"/>
        <w:jc w:val="both"/>
      </w:pPr>
      <w:r>
        <w:tab/>
      </w:r>
      <w:r w:rsidRPr="00F371FE">
        <w:t>Salah satu perubahan di sekitar dunia kepariwisataan dan pendidikan pariwisata adalah tuntutan kualitas sumber d</w:t>
      </w:r>
      <w:r>
        <w:t>aya manusia yang profesional</w:t>
      </w:r>
      <w:r w:rsidRPr="00F371FE">
        <w:t xml:space="preserve"> dan berkompetensi seperti memiliki peng</w:t>
      </w:r>
      <w:r>
        <w:t>etahuan, keterampilan dan sikap,</w:t>
      </w:r>
      <w:r w:rsidRPr="00F371FE">
        <w:t xml:space="preserve"> termasuk didalamnya nilai-nilai </w:t>
      </w:r>
      <w:r>
        <w:t xml:space="preserve">yang diterapkan di Sekolah Tinggi Pariwisata Bandung </w:t>
      </w:r>
      <w:r w:rsidRPr="00F371FE">
        <w:t>seperti kejujuran, kepedulian, komitmen</w:t>
      </w:r>
      <w:r>
        <w:t xml:space="preserve">, kolektivitas dan keselarasan.  </w:t>
      </w:r>
      <w:r w:rsidRPr="00F371FE">
        <w:t xml:space="preserve">Berkembangnya berbagai konsep dan pendekatan manajemen serta pemanfaatan teknologi pada dunia </w:t>
      </w:r>
      <w:r>
        <w:t xml:space="preserve">pendidikan, </w:t>
      </w:r>
      <w:r w:rsidRPr="00F371FE">
        <w:t>juga perlu diantisipasi dalam sisitem pendidikan di S</w:t>
      </w:r>
      <w:r>
        <w:t xml:space="preserve">ekolah </w:t>
      </w:r>
      <w:r w:rsidRPr="00F371FE">
        <w:t>T</w:t>
      </w:r>
      <w:r>
        <w:t xml:space="preserve">inggi </w:t>
      </w:r>
      <w:r w:rsidRPr="00F371FE">
        <w:t>P</w:t>
      </w:r>
      <w:r>
        <w:t>ariwisata</w:t>
      </w:r>
      <w:r w:rsidRPr="00F371FE">
        <w:t xml:space="preserve"> Bandung.</w:t>
      </w:r>
    </w:p>
    <w:p w:rsidR="00DF66D5" w:rsidRDefault="00DF66D5" w:rsidP="00DF66D5">
      <w:pPr>
        <w:pStyle w:val="BodyText"/>
        <w:spacing w:after="0" w:line="360" w:lineRule="auto"/>
        <w:jc w:val="both"/>
      </w:pPr>
      <w:r>
        <w:tab/>
      </w:r>
      <w:r w:rsidRPr="00F371FE">
        <w:t xml:space="preserve">Agar tetap eksis dan memiliki daya saing, </w:t>
      </w:r>
      <w:r>
        <w:t>Sekolah Tinggi Pariwisata</w:t>
      </w:r>
      <w:r w:rsidRPr="00F371FE">
        <w:t xml:space="preserve"> Bandung dalam melaksanakan sistem pendidikannya harus</w:t>
      </w:r>
      <w:r>
        <w:t xml:space="preserve"> </w:t>
      </w:r>
      <w:r w:rsidRPr="00F371FE">
        <w:t>mampu</w:t>
      </w:r>
      <w:r>
        <w:t xml:space="preserve"> </w:t>
      </w:r>
      <w:r w:rsidRPr="00F371FE">
        <w:t>melakukan perubahan paradigma yang mendasar yang diikuti dengan tindakan reposisi yang bersifat strategis dengan percepatan yang tinggi melalui langkah-langkah yang cerdas dan tepat dalam jangka pendek, menengah maupun jangka pan</w:t>
      </w:r>
      <w:r>
        <w:t>jang.  Sekolah Tinggi Pariwisata</w:t>
      </w:r>
      <w:r w:rsidRPr="00F371FE">
        <w:t xml:space="preserve"> Bandung dalam menghadapi perkembangan internal dan ekternal yang ada, dituntut untuk mengembangkan organisasi dan strategi yang memungkinkan terciptanya iklim bagi bertumbuh kembangnya kreativitas dan inovasi. </w:t>
      </w:r>
      <w:r>
        <w:t>Sekolah Tinggi Pariwisata</w:t>
      </w:r>
      <w:r w:rsidRPr="00F371FE">
        <w:t xml:space="preserve"> Bandung dituntut untuk mampu mengembangkan gagasan baru, mengerjakan dengan cara yang berbeda dan memikirkan pendekatan alternatif.</w:t>
      </w:r>
      <w:r>
        <w:t xml:space="preserve">  Sekolah Tinggi Pariwisata</w:t>
      </w:r>
      <w:r w:rsidRPr="00F371FE">
        <w:t xml:space="preserve"> Bandung juga dituntut untuk melaksanakan pengembangan yang terencana dengan baik sehingga dapat menjadi pedoman dalam melaksanakan tugas dan fungsinya di tengah-tengah masyarakat pendidikan dan pariwisata pada umumnya.</w:t>
      </w:r>
    </w:p>
    <w:p w:rsidR="00DF66D5" w:rsidRDefault="00DF66D5" w:rsidP="00DF66D5">
      <w:pPr>
        <w:pStyle w:val="BodyText"/>
        <w:spacing w:after="0" w:line="360" w:lineRule="auto"/>
        <w:jc w:val="both"/>
      </w:pPr>
      <w:r>
        <w:tab/>
        <w:t xml:space="preserve">Sejalan dengan upaya pengembangan tersebut Sekolah Tinggi Pariwisata Bandung tidak terlepas juga dari berbagai masalah internal yang secara perlahan bisa merusak tatanan yang telah dirintis selama lebih 50 tahun.  Permasalahan yang muncul adalah Sumber Daya Manusia di bidang tenaga administrasi yang kurang mendukung </w:t>
      </w:r>
      <w:r>
        <w:lastRenderedPageBreak/>
        <w:t xml:space="preserve">ketika perubahan itu harus terjadi.  Dimulai dari jumlah tenaga administrasi yang tidak memadai karena periode tahun 2012 s/d 2014 ini banyak sekali tenaga administrasi yang memasuki masa pensiun, kemudian perkembangan penerapan teknologi yang tidak dibarengi oleh kesiapan Sumber Daya Manusia tenaga administrasi yang tidak siap dengan perubahan karena proses perekrutan yang dahulu dilakukan salah dimana perekrutan pegawai lebih memprioritaskan kekerabatan bukan berdasarkan kompetensi yang dibutuhkan, selain itu banyak tenaga administrasi yang sebelumnya mengisi posisi tenaga lapangan (seperti untuk pramu ruang, tenaga kebersihan taman dan kebun serta satuan pengamanan) dan bukan tenaga  administrasi sehingga ketika menghadapi banyaknya tenaga administrasi yang harus pensiun dan tidak adanya formasi kepegawaian baru maka tenaga kerja yang ada belum siap untuk menggantikan tenaga administrasi yang menjelang pensiun karena kompetensi yang dimiliki tenaga kerja yang ada belum siap ditempatkan ditempat yang ditinggalkan tenaga administrasi yang memasuki masa pensiun, hal ini tidak diantisipasi dengan pendampingan dari pegawai yang akan memasuki pensiun terhadap pegawai pengganti yang dimutasi dari tenaga lapangan. Selain itu tidak adanya masa orientasi sehingga tenaga administrasi yang baru menempati posisi baru belum siap bekerja di tempat yang baru.  </w:t>
      </w:r>
    </w:p>
    <w:p w:rsidR="00DF66D5" w:rsidRDefault="00DF66D5" w:rsidP="00DF66D5">
      <w:pPr>
        <w:spacing w:after="0" w:line="360" w:lineRule="auto"/>
        <w:ind w:firstLine="720"/>
        <w:jc w:val="both"/>
        <w:rPr>
          <w:rFonts w:ascii="Times New Roman" w:hAnsi="Times New Roman"/>
          <w:sz w:val="24"/>
          <w:szCs w:val="24"/>
        </w:rPr>
      </w:pPr>
      <w:r>
        <w:rPr>
          <w:rFonts w:ascii="Times New Roman" w:hAnsi="Times New Roman"/>
          <w:sz w:val="24"/>
          <w:szCs w:val="24"/>
        </w:rPr>
        <w:t xml:space="preserve">Untuk mendapatkan kualitas Sumber Daya Manusia ditentukan oleh sistem sumber daya manusia itu sendiri apakah sanggup menunjang dan memuaskan keinginan Tenaga administrasi maupun Sekolah.  Peningkatan pengetahuan, keterampilan, kemampuan, perubahan sikap dan perilaku serta koreksi terhadap segala kekurangan dalam kinerja dibutuhkan peningkatan kinerja dan produktivitas melalui pelatihan.  Pelatihan dapat memberikan kesempatan bagi tenaga administrasi untuk mengembangkan kompetensinya dan kemampuan baru dalam bekerja akan apa yang diketahui dan dikuasai pada masa kini dan masa datang dapat membantu tenaga administrasi untuk mengenal betul apa yang seharusnya dikerjakan dan mengapa harus dikerjakan, memberikan kesempatan untuk menambah pengetahuan, keahlian dan kemampuan kerja sehingga tenaga administrasi dapat menyalurkan ambisi individu serta memperkuat komitmennya terhadap lembaga sekolah.  Hal ini sejalan dengan pendapat Randall S. Schuller dan Susan E Jackson (1997:14) yang dikutip Soesanto (2005:3), bahwa: </w:t>
      </w:r>
      <w:r>
        <w:rPr>
          <w:rFonts w:ascii="Times New Roman" w:hAnsi="Times New Roman"/>
          <w:sz w:val="24"/>
          <w:szCs w:val="24"/>
        </w:rPr>
        <w:lastRenderedPageBreak/>
        <w:t xml:space="preserve">“organisasi yang mengakui dan peka terhadap kebutuhan karyawan serta menyediakan peluang untuk pengembangan dan keterlibatan akan memberikan kehidupan kerja yang berkualitas, dengan demikian dapat meningkatkan kemampuan mereka untuk menarik dan memelihara karyawan terbaik”. </w:t>
      </w:r>
    </w:p>
    <w:p w:rsidR="00DF66D5" w:rsidRDefault="00DF66D5" w:rsidP="00DF66D5">
      <w:pPr>
        <w:spacing w:after="0" w:line="360" w:lineRule="auto"/>
        <w:ind w:firstLine="720"/>
        <w:jc w:val="both"/>
        <w:rPr>
          <w:rFonts w:ascii="Times New Roman" w:hAnsi="Times New Roman"/>
          <w:sz w:val="24"/>
          <w:szCs w:val="24"/>
        </w:rPr>
      </w:pPr>
      <w:r>
        <w:rPr>
          <w:rFonts w:ascii="Times New Roman" w:hAnsi="Times New Roman"/>
          <w:sz w:val="24"/>
          <w:szCs w:val="24"/>
        </w:rPr>
        <w:t xml:space="preserve">Dalam meningkatkan kompetensi dan kemampuan kerja tenaga administrasi,  para tenaga administrasi dikirim pada beberapa pelatihan teknis yang beberapa diantaranya sudah dilaksanakan adalah pelatihan teknis pariwisata, studi banding dengan instansi serupa di Sekolah Tinggi Pariwisata Nusa Dua Bali, Akademi Pariwisata Medan serta Akademi Pariwisata Makasar juga pelatihan </w:t>
      </w:r>
      <w:r w:rsidRPr="00B56892">
        <w:rPr>
          <w:rFonts w:ascii="Times New Roman" w:hAnsi="Times New Roman"/>
          <w:sz w:val="24"/>
          <w:szCs w:val="24"/>
        </w:rPr>
        <w:t>penggunaan teknologi baru seperti penggunaan komputer generasi terb</w:t>
      </w:r>
      <w:r>
        <w:rPr>
          <w:rFonts w:ascii="Times New Roman" w:hAnsi="Times New Roman"/>
          <w:sz w:val="24"/>
          <w:szCs w:val="24"/>
        </w:rPr>
        <w:t>aru</w:t>
      </w:r>
      <w:r w:rsidRPr="00B56892">
        <w:rPr>
          <w:rFonts w:ascii="Times New Roman" w:hAnsi="Times New Roman"/>
          <w:sz w:val="24"/>
          <w:szCs w:val="24"/>
        </w:rPr>
        <w:t xml:space="preserve"> dengan perangkat </w:t>
      </w:r>
      <w:r w:rsidRPr="00C356D0">
        <w:rPr>
          <w:rFonts w:ascii="Times New Roman" w:hAnsi="Times New Roman"/>
          <w:i/>
          <w:sz w:val="24"/>
          <w:szCs w:val="24"/>
        </w:rPr>
        <w:t>software</w:t>
      </w:r>
      <w:r w:rsidRPr="00B56892">
        <w:rPr>
          <w:rFonts w:ascii="Times New Roman" w:hAnsi="Times New Roman"/>
          <w:sz w:val="24"/>
          <w:szCs w:val="24"/>
        </w:rPr>
        <w:t xml:space="preserve"> yang sedikit berbeda dari komputer generasi sebelumnya serta program administrasi online terutama nilai yang selama ini masih terpisah </w:t>
      </w:r>
      <w:r>
        <w:rPr>
          <w:rFonts w:ascii="Times New Roman" w:hAnsi="Times New Roman"/>
          <w:sz w:val="24"/>
          <w:szCs w:val="24"/>
        </w:rPr>
        <w:t xml:space="preserve">berada </w:t>
      </w:r>
      <w:r w:rsidRPr="00B56892">
        <w:rPr>
          <w:rFonts w:ascii="Times New Roman" w:hAnsi="Times New Roman"/>
          <w:sz w:val="24"/>
          <w:szCs w:val="24"/>
        </w:rPr>
        <w:t xml:space="preserve">di program studi </w:t>
      </w:r>
      <w:r>
        <w:rPr>
          <w:rFonts w:ascii="Times New Roman" w:hAnsi="Times New Roman"/>
          <w:sz w:val="24"/>
          <w:szCs w:val="24"/>
        </w:rPr>
        <w:t>masing-masing, dan sejak  pertengahan  tahun 2012</w:t>
      </w:r>
      <w:r w:rsidRPr="00B56892">
        <w:rPr>
          <w:rFonts w:ascii="Times New Roman" w:hAnsi="Times New Roman"/>
          <w:sz w:val="24"/>
          <w:szCs w:val="24"/>
        </w:rPr>
        <w:t xml:space="preserve"> sudah </w:t>
      </w:r>
      <w:r>
        <w:rPr>
          <w:rFonts w:ascii="Times New Roman" w:hAnsi="Times New Roman"/>
          <w:sz w:val="24"/>
          <w:szCs w:val="24"/>
        </w:rPr>
        <w:t xml:space="preserve">bertahap </w:t>
      </w:r>
      <w:r w:rsidRPr="00B56892">
        <w:rPr>
          <w:rFonts w:ascii="Times New Roman" w:hAnsi="Times New Roman"/>
          <w:sz w:val="24"/>
          <w:szCs w:val="24"/>
        </w:rPr>
        <w:t>online ke pusat akademik yaitu bagian administrasi aka</w:t>
      </w:r>
      <w:r>
        <w:rPr>
          <w:rFonts w:ascii="Times New Roman" w:hAnsi="Times New Roman"/>
          <w:sz w:val="24"/>
          <w:szCs w:val="24"/>
        </w:rPr>
        <w:t xml:space="preserve">demik dan kemahasiswaan (ADAK).   </w:t>
      </w:r>
    </w:p>
    <w:p w:rsidR="00DF66D5" w:rsidRPr="00517990" w:rsidRDefault="00DF66D5" w:rsidP="00DF66D5">
      <w:pPr>
        <w:spacing w:after="0" w:line="360" w:lineRule="auto"/>
        <w:ind w:firstLine="720"/>
        <w:jc w:val="both"/>
        <w:rPr>
          <w:rFonts w:ascii="Times New Roman" w:hAnsi="Times New Roman"/>
          <w:sz w:val="24"/>
          <w:szCs w:val="24"/>
          <w:lang w:val="en-US"/>
        </w:rPr>
      </w:pPr>
      <w:r>
        <w:rPr>
          <w:rFonts w:ascii="Times New Roman" w:hAnsi="Times New Roman"/>
          <w:sz w:val="24"/>
          <w:szCs w:val="24"/>
        </w:rPr>
        <w:t>Harapan dengan diadakannya serta dikirimnya secara bergilir tenaga administrasi ke berbagai kegiatan pelatihan yaitu untuk penyegaran, dan mencapai kemampuan tertentu untuk membantu tujuan organisasi sesuai dengan pendapat  Sikula dalam Mangkunegara (2000:43) mendefinisikan pelatihan sebagai berikut: “</w:t>
      </w:r>
      <w:r w:rsidRPr="007B4CC7">
        <w:rPr>
          <w:rFonts w:ascii="Times New Roman" w:hAnsi="Times New Roman"/>
          <w:i/>
          <w:sz w:val="24"/>
          <w:szCs w:val="24"/>
        </w:rPr>
        <w:t>Training is a short term educational process utilizing systematic and organized procedure by which non managerial personel learn technical knowledge and skill for a definite pyrpose</w:t>
      </w:r>
      <w:r>
        <w:rPr>
          <w:rFonts w:ascii="Times New Roman" w:hAnsi="Times New Roman"/>
          <w:sz w:val="24"/>
          <w:szCs w:val="24"/>
        </w:rPr>
        <w:t>”.  Definisi tersebut dapat dijelaskan bahwa, pelatihan adalah suatu proses pendidikan jangka pendek dengan menggunakan prosedur yang sistematis dan terorganisir, sehingga karyawan non manajerial belajar pengetahuan teknik pengerjaan dan keahlian untuk tujuan tertentu</w:t>
      </w:r>
      <w:r>
        <w:rPr>
          <w:rFonts w:ascii="Times New Roman" w:hAnsi="Times New Roman"/>
          <w:sz w:val="24"/>
          <w:szCs w:val="24"/>
          <w:lang w:val="en-US"/>
        </w:rPr>
        <w:t>.</w:t>
      </w:r>
    </w:p>
    <w:p w:rsidR="00DF66D5" w:rsidRDefault="00DF66D5" w:rsidP="00DF66D5">
      <w:pPr>
        <w:spacing w:after="0" w:line="360" w:lineRule="auto"/>
        <w:ind w:firstLine="720"/>
        <w:jc w:val="both"/>
        <w:rPr>
          <w:rFonts w:ascii="Times New Roman" w:hAnsi="Times New Roman"/>
          <w:sz w:val="24"/>
          <w:szCs w:val="24"/>
        </w:rPr>
      </w:pPr>
      <w:r>
        <w:rPr>
          <w:rFonts w:ascii="Times New Roman" w:hAnsi="Times New Roman"/>
          <w:sz w:val="24"/>
          <w:szCs w:val="24"/>
        </w:rPr>
        <w:t xml:space="preserve">Tinggi rendahnya pengetahuan, keterampilan dan kemampuan kerja tenaga administrasi Sekolah Tinggi Pariwisata Bandung dalam meningkatkan kinerjanya dapat mempengaruhi sekolah dalam memberikan pelayanan terhadap siswa, pelayanan terhadap tenaga pengajar/dosen juga dalam melaksanakan pekerjaan lainnya.  Pengetahuan, keterampilan dan kemampuan kerja ini merupakan nilai-nilai yang harus diinternalisasi </w:t>
      </w:r>
      <w:r>
        <w:rPr>
          <w:rFonts w:ascii="Times New Roman" w:hAnsi="Times New Roman"/>
          <w:sz w:val="24"/>
          <w:szCs w:val="24"/>
        </w:rPr>
        <w:lastRenderedPageBreak/>
        <w:t>kepada seluruh tenaga administrasi agar mereka sadar bahwa tenaga-tenaga kerja yang terampil sangat dibutuhkan oleh lembaga sekolah.</w:t>
      </w:r>
    </w:p>
    <w:p w:rsidR="00DF66D5" w:rsidRDefault="00DF66D5" w:rsidP="00DF66D5">
      <w:pPr>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Berbagai hal mengenai kinerja tenaga administrasi di Sekolah Tinggi Pariwisata Bandung, mulai dari keluhan ketidaksiapan pegawai yang mutasi dari unit lain menjadi tenaga administrasi, pelayanan yang kurang ramah, penyelesaian pekerjaan tidak cepat, kemampuan belum sesuai dengan penerapan teknologi yang dipakai sebagai fasilitas kerja juga sering terlambat dan terjadi kesalahan rekap kehadiran tenaga pengajar atau dosen sehingga menimbulkan kesulitan dan keterlambatan pegawai bagian keuangan untuk menghitung hasil rekapan mengajar dosen untuk dihitung kelebihan jam mengajarnya. </w:t>
      </w:r>
    </w:p>
    <w:p w:rsidR="00DF66D5" w:rsidRPr="005807F0" w:rsidRDefault="00DF66D5" w:rsidP="00DF66D5">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 </w:t>
      </w:r>
    </w:p>
    <w:p w:rsidR="00DF66D5" w:rsidRDefault="00DF66D5" w:rsidP="00DF66D5">
      <w:pPr>
        <w:spacing w:after="0" w:line="360" w:lineRule="auto"/>
        <w:ind w:left="90" w:hanging="360"/>
        <w:rPr>
          <w:rFonts w:ascii="Times New Roman" w:hAnsi="Times New Roman"/>
          <w:b/>
          <w:sz w:val="24"/>
          <w:szCs w:val="24"/>
          <w:lang w:val="en-US"/>
        </w:rPr>
      </w:pPr>
      <w:r>
        <w:rPr>
          <w:rFonts w:ascii="Times New Roman" w:hAnsi="Times New Roman"/>
          <w:b/>
          <w:sz w:val="24"/>
          <w:szCs w:val="24"/>
          <w:lang w:val="en-US"/>
        </w:rPr>
        <w:t>Kajian Pustaka</w:t>
      </w:r>
    </w:p>
    <w:p w:rsidR="00DF66D5" w:rsidRPr="009512B9" w:rsidRDefault="00DF66D5" w:rsidP="00DF66D5">
      <w:pPr>
        <w:spacing w:after="0" w:line="360" w:lineRule="auto"/>
        <w:jc w:val="both"/>
        <w:rPr>
          <w:rFonts w:ascii="Times New Roman" w:hAnsi="Times New Roman"/>
          <w:sz w:val="24"/>
          <w:szCs w:val="24"/>
        </w:rPr>
      </w:pPr>
      <w:r>
        <w:rPr>
          <w:rFonts w:ascii="Times New Roman" w:hAnsi="Times New Roman"/>
          <w:sz w:val="24"/>
          <w:szCs w:val="24"/>
        </w:rPr>
        <w:tab/>
        <w:t>Menurut Sikula dalam Mangkunegara (2013</w:t>
      </w:r>
      <w:r w:rsidRPr="008E0AED">
        <w:rPr>
          <w:rFonts w:ascii="Times New Roman" w:hAnsi="Times New Roman"/>
          <w:sz w:val="24"/>
          <w:szCs w:val="24"/>
        </w:rPr>
        <w:t>:</w:t>
      </w:r>
      <w:r>
        <w:rPr>
          <w:rFonts w:ascii="Times New Roman" w:hAnsi="Times New Roman"/>
          <w:sz w:val="24"/>
          <w:szCs w:val="24"/>
        </w:rPr>
        <w:t>44</w:t>
      </w:r>
      <w:r w:rsidRPr="008E0AED">
        <w:rPr>
          <w:rFonts w:ascii="Times New Roman" w:hAnsi="Times New Roman"/>
          <w:sz w:val="24"/>
          <w:szCs w:val="24"/>
        </w:rPr>
        <w:t>)</w:t>
      </w:r>
      <w:r>
        <w:rPr>
          <w:rFonts w:ascii="Times New Roman" w:hAnsi="Times New Roman"/>
          <w:sz w:val="24"/>
          <w:szCs w:val="24"/>
        </w:rPr>
        <w:t xml:space="preserve"> </w:t>
      </w:r>
      <w:r w:rsidRPr="008E0AED">
        <w:rPr>
          <w:rFonts w:ascii="Times New Roman" w:hAnsi="Times New Roman"/>
          <w:sz w:val="24"/>
          <w:szCs w:val="24"/>
        </w:rPr>
        <w:t xml:space="preserve">Pelatihan adalah proses </w:t>
      </w:r>
      <w:r>
        <w:rPr>
          <w:rFonts w:ascii="Times New Roman" w:hAnsi="Times New Roman"/>
          <w:sz w:val="24"/>
          <w:szCs w:val="24"/>
        </w:rPr>
        <w:t xml:space="preserve">pendidikan jangka pendek dengan menggunakan prosedur yang sistematis dan terorganisir, dimana pegawai non managerial mempelajari pengetahuan dan keterampilan teknis dalam tujuan terbatas.  </w:t>
      </w:r>
    </w:p>
    <w:p w:rsidR="00DF66D5" w:rsidRDefault="00DF66D5" w:rsidP="00DF66D5">
      <w:pPr>
        <w:spacing w:after="0" w:line="360" w:lineRule="auto"/>
        <w:jc w:val="both"/>
        <w:rPr>
          <w:rFonts w:ascii="Times New Roman" w:hAnsi="Times New Roman"/>
          <w:sz w:val="24"/>
          <w:szCs w:val="24"/>
        </w:rPr>
      </w:pPr>
      <w:r>
        <w:rPr>
          <w:rFonts w:ascii="Times New Roman" w:hAnsi="Times New Roman"/>
          <w:sz w:val="24"/>
          <w:szCs w:val="24"/>
        </w:rPr>
        <w:tab/>
        <w:t>Kemampuan (</w:t>
      </w:r>
      <w:r w:rsidRPr="00A739BA">
        <w:rPr>
          <w:rFonts w:ascii="Times New Roman" w:hAnsi="Times New Roman"/>
          <w:i/>
          <w:sz w:val="24"/>
          <w:szCs w:val="24"/>
        </w:rPr>
        <w:t>ability</w:t>
      </w:r>
      <w:r>
        <w:rPr>
          <w:rFonts w:ascii="Times New Roman" w:hAnsi="Times New Roman"/>
          <w:sz w:val="24"/>
          <w:szCs w:val="24"/>
        </w:rPr>
        <w:t xml:space="preserve">) menurut Robbins (2006:46) dalam Syardianto (2014:3) adalah: </w:t>
      </w:r>
    </w:p>
    <w:p w:rsidR="00DF66D5" w:rsidRDefault="00DF66D5" w:rsidP="00DF66D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
    <w:p w:rsidR="00DF66D5" w:rsidRDefault="00DF66D5" w:rsidP="00DF66D5">
      <w:pPr>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K</w:t>
      </w:r>
      <w:r w:rsidRPr="00EE1659">
        <w:rPr>
          <w:rFonts w:ascii="Times New Roman" w:hAnsi="Times New Roman"/>
          <w:sz w:val="24"/>
          <w:szCs w:val="24"/>
        </w:rPr>
        <w:t>apasitas individu untuk melaksanakan berbagai tugas dalam pekerjaan tertentu.  Kemampuan dibedakan atas kemampuan intelektual dan kemampuan fisik.  Kemampuan intelektual adalah kapasitas untuk melaksanakan kegiatan-kegiatan mental sedangkan kemampuan fisik adalah kapasitas untuk menjalankan tugas yang menuntut stamina, keterampilan, kekuatan, dan karakteristik-karakteristik serupa dan setiap pekerjaan membutuhkan kesesuaian dengan kemampuan tertentu agar dapa</w:t>
      </w:r>
      <w:r>
        <w:rPr>
          <w:rFonts w:ascii="Times New Roman" w:hAnsi="Times New Roman"/>
          <w:sz w:val="24"/>
          <w:szCs w:val="24"/>
        </w:rPr>
        <w:t xml:space="preserve">t berhasil. </w:t>
      </w:r>
    </w:p>
    <w:p w:rsidR="00DF66D5" w:rsidRPr="00EE1659" w:rsidRDefault="00DF66D5" w:rsidP="00DF66D5">
      <w:pPr>
        <w:spacing w:after="0" w:line="360" w:lineRule="auto"/>
        <w:jc w:val="both"/>
        <w:rPr>
          <w:rFonts w:ascii="Times New Roman" w:hAnsi="Times New Roman"/>
          <w:sz w:val="24"/>
          <w:szCs w:val="24"/>
        </w:rPr>
      </w:pPr>
    </w:p>
    <w:p w:rsidR="00DF66D5" w:rsidRDefault="00DF66D5" w:rsidP="00DF66D5">
      <w:pPr>
        <w:spacing w:after="0" w:line="360" w:lineRule="auto"/>
        <w:jc w:val="both"/>
        <w:rPr>
          <w:rFonts w:ascii="Times New Roman" w:hAnsi="Times New Roman"/>
          <w:sz w:val="24"/>
          <w:szCs w:val="24"/>
        </w:rPr>
      </w:pPr>
      <w:r w:rsidRPr="008E0AED">
        <w:rPr>
          <w:rFonts w:ascii="Times New Roman" w:hAnsi="Times New Roman"/>
          <w:sz w:val="24"/>
          <w:szCs w:val="24"/>
        </w:rPr>
        <w:tab/>
        <w:t>Kinerja</w:t>
      </w:r>
      <w:r>
        <w:rPr>
          <w:rFonts w:ascii="Times New Roman" w:hAnsi="Times New Roman"/>
          <w:sz w:val="24"/>
          <w:szCs w:val="24"/>
        </w:rPr>
        <w:t xml:space="preserve"> menurut </w:t>
      </w:r>
      <w:r w:rsidRPr="008E0AED">
        <w:rPr>
          <w:rFonts w:ascii="Times New Roman" w:hAnsi="Times New Roman"/>
          <w:sz w:val="24"/>
          <w:szCs w:val="24"/>
        </w:rPr>
        <w:t xml:space="preserve">Hersey and Blanchard </w:t>
      </w:r>
      <w:r>
        <w:rPr>
          <w:rFonts w:ascii="Times New Roman" w:hAnsi="Times New Roman"/>
          <w:sz w:val="24"/>
          <w:szCs w:val="24"/>
        </w:rPr>
        <w:t xml:space="preserve">dalam Basri dan Rivai (2005:15) </w:t>
      </w:r>
      <w:r w:rsidRPr="008E0AED">
        <w:rPr>
          <w:rFonts w:ascii="Times New Roman" w:hAnsi="Times New Roman"/>
          <w:sz w:val="24"/>
          <w:szCs w:val="24"/>
        </w:rPr>
        <w:t xml:space="preserve">adalah </w:t>
      </w:r>
      <w:r>
        <w:rPr>
          <w:rFonts w:ascii="Times New Roman" w:hAnsi="Times New Roman"/>
          <w:sz w:val="24"/>
          <w:szCs w:val="24"/>
        </w:rPr>
        <w:t>“</w:t>
      </w:r>
      <w:r w:rsidRPr="008E0AED">
        <w:rPr>
          <w:rFonts w:ascii="Times New Roman" w:hAnsi="Times New Roman"/>
          <w:sz w:val="24"/>
          <w:szCs w:val="24"/>
        </w:rPr>
        <w:t>suatu fungsi dari motivasi dan kemampuan</w:t>
      </w:r>
      <w:r>
        <w:rPr>
          <w:rFonts w:ascii="Times New Roman" w:hAnsi="Times New Roman"/>
          <w:sz w:val="24"/>
          <w:szCs w:val="24"/>
        </w:rPr>
        <w:t>”</w:t>
      </w:r>
      <w:r w:rsidRPr="008E0AED">
        <w:rPr>
          <w:rFonts w:ascii="Times New Roman" w:hAnsi="Times New Roman"/>
          <w:sz w:val="24"/>
          <w:szCs w:val="24"/>
        </w:rPr>
        <w:t>.  Untuk menyelesaikan tugas atau pekerjaan seseorang harus memiliki derajat kesediaan dan tingkat kemampuan tertentu.  Kesediaan dan keterampilan seseorang tidaklah cukup efektif untuk</w:t>
      </w:r>
      <w:r>
        <w:rPr>
          <w:rFonts w:ascii="Times New Roman" w:hAnsi="Times New Roman"/>
          <w:sz w:val="24"/>
          <w:szCs w:val="24"/>
        </w:rPr>
        <w:t xml:space="preserve"> </w:t>
      </w:r>
      <w:r w:rsidRPr="008E0AED">
        <w:rPr>
          <w:rFonts w:ascii="Times New Roman" w:hAnsi="Times New Roman"/>
          <w:sz w:val="24"/>
          <w:szCs w:val="24"/>
        </w:rPr>
        <w:t xml:space="preserve">mengerjakan sesuatu tanpa pemahaman yang jelas tentang apa yang akan dikerjakan dan bagaimana mengerjakannya. </w:t>
      </w:r>
    </w:p>
    <w:p w:rsidR="00DF66D5" w:rsidRDefault="00DF66D5" w:rsidP="00DF66D5">
      <w:pPr>
        <w:spacing w:after="0" w:line="360" w:lineRule="auto"/>
        <w:rPr>
          <w:rFonts w:ascii="Times New Roman" w:hAnsi="Times New Roman"/>
          <w:b/>
          <w:sz w:val="24"/>
          <w:szCs w:val="24"/>
          <w:lang w:val="en-US"/>
        </w:rPr>
      </w:pPr>
      <w:r>
        <w:rPr>
          <w:rFonts w:ascii="Times New Roman" w:hAnsi="Times New Roman"/>
          <w:b/>
          <w:sz w:val="24"/>
          <w:szCs w:val="24"/>
          <w:lang w:val="en-US"/>
        </w:rPr>
        <w:t>Metode penelitian</w:t>
      </w:r>
    </w:p>
    <w:p w:rsidR="00DF66D5" w:rsidRDefault="00DF66D5" w:rsidP="00DF66D5">
      <w:pPr>
        <w:spacing w:after="0" w:line="360" w:lineRule="auto"/>
        <w:jc w:val="both"/>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rPr>
        <w:t xml:space="preserve">Dalam penelitian ini penulis menggunakan metode </w:t>
      </w:r>
      <w:r w:rsidRPr="00517698">
        <w:rPr>
          <w:rFonts w:ascii="Times New Roman" w:hAnsi="Times New Roman"/>
          <w:i/>
          <w:sz w:val="24"/>
          <w:szCs w:val="24"/>
        </w:rPr>
        <w:t>Survey</w:t>
      </w:r>
      <w:r>
        <w:rPr>
          <w:rFonts w:ascii="Times New Roman" w:hAnsi="Times New Roman"/>
          <w:sz w:val="24"/>
          <w:szCs w:val="24"/>
        </w:rPr>
        <w:t xml:space="preserve"> </w:t>
      </w:r>
      <w:r w:rsidRPr="00517698">
        <w:rPr>
          <w:rFonts w:ascii="Times New Roman" w:hAnsi="Times New Roman"/>
          <w:i/>
          <w:sz w:val="24"/>
          <w:szCs w:val="24"/>
        </w:rPr>
        <w:t>Explanatory</w:t>
      </w:r>
      <w:r>
        <w:rPr>
          <w:rFonts w:ascii="Times New Roman" w:hAnsi="Times New Roman"/>
          <w:sz w:val="24"/>
          <w:szCs w:val="24"/>
        </w:rPr>
        <w:t xml:space="preserve"> dengan pendekatan kuantitatif melalui analisis deskriptif dan verifikatif.  Mengenai metode </w:t>
      </w:r>
      <w:r w:rsidRPr="00517698">
        <w:rPr>
          <w:rFonts w:ascii="Times New Roman" w:hAnsi="Times New Roman"/>
          <w:i/>
          <w:sz w:val="24"/>
          <w:szCs w:val="24"/>
        </w:rPr>
        <w:t>survey explanatory</w:t>
      </w:r>
      <w:r>
        <w:rPr>
          <w:rFonts w:ascii="Times New Roman" w:hAnsi="Times New Roman"/>
          <w:sz w:val="24"/>
          <w:szCs w:val="24"/>
        </w:rPr>
        <w:t xml:space="preserve"> menurut Rusidi (1989) dalam Sugiyono (2014:137)  yakni: “Suatu metode penelitian survey yang bertujuan menguji hipotesis dengan cara mendasarkan pada pengamatan terhadap akibat yang terjadi dan mencari faktor-faktor yang mungkin menjadi penyebab melalui data tertentu”. Sedangkan mengenai Penelitian Kuantitatif  Sugiyono (2007:14) menyebutkan bahwa:</w:t>
      </w:r>
    </w:p>
    <w:p w:rsidR="00DF66D5" w:rsidRDefault="00DF66D5" w:rsidP="00DF66D5">
      <w:pPr>
        <w:spacing w:after="0" w:line="240" w:lineRule="auto"/>
        <w:ind w:firstLine="360"/>
        <w:jc w:val="both"/>
        <w:rPr>
          <w:rFonts w:ascii="Times New Roman" w:hAnsi="Times New Roman"/>
          <w:sz w:val="24"/>
          <w:szCs w:val="24"/>
        </w:rPr>
      </w:pPr>
      <w:r>
        <w:rPr>
          <w:rFonts w:ascii="Times New Roman" w:hAnsi="Times New Roman"/>
          <w:sz w:val="24"/>
          <w:szCs w:val="24"/>
        </w:rPr>
        <w:t xml:space="preserve">Penelitian kuantitatif dapat diartikan sebagai metode penelitian yang berlandaskan pada filsafat </w:t>
      </w:r>
      <w:r w:rsidRPr="00D2716C">
        <w:rPr>
          <w:rFonts w:ascii="Times New Roman" w:hAnsi="Times New Roman"/>
          <w:i/>
          <w:sz w:val="24"/>
          <w:szCs w:val="24"/>
        </w:rPr>
        <w:t>positivism</w:t>
      </w:r>
      <w:r>
        <w:rPr>
          <w:rFonts w:ascii="Times New Roman" w:hAnsi="Times New Roman"/>
          <w:sz w:val="24"/>
          <w:szCs w:val="24"/>
        </w:rPr>
        <w:t>, digunakan untuk meneliti pada populasi atau sampel tertentu, teknik pengambilan sampel pada umumnya dilakukan secara random, pengumpulan data menggunakan instrument penelitian, analisis data bersifat kuantitatif/statistik dengan tujuan untuk menguji hipotesis yang telah ditetapkan.</w:t>
      </w:r>
    </w:p>
    <w:p w:rsidR="00DF66D5" w:rsidRDefault="00DF66D5" w:rsidP="00DF66D5">
      <w:pPr>
        <w:spacing w:after="0" w:line="360" w:lineRule="auto"/>
        <w:jc w:val="both"/>
        <w:rPr>
          <w:rFonts w:ascii="Times New Roman" w:hAnsi="Times New Roman"/>
          <w:sz w:val="24"/>
          <w:szCs w:val="24"/>
        </w:rPr>
      </w:pPr>
    </w:p>
    <w:p w:rsidR="00DF66D5" w:rsidRDefault="00DF66D5" w:rsidP="00DF66D5">
      <w:pPr>
        <w:spacing w:after="0" w:line="360" w:lineRule="auto"/>
        <w:jc w:val="both"/>
        <w:rPr>
          <w:rFonts w:ascii="Times New Roman" w:hAnsi="Times New Roman"/>
          <w:sz w:val="24"/>
          <w:szCs w:val="24"/>
        </w:rPr>
      </w:pPr>
      <w:r>
        <w:rPr>
          <w:rFonts w:ascii="Times New Roman" w:hAnsi="Times New Roman"/>
          <w:sz w:val="24"/>
          <w:szCs w:val="24"/>
        </w:rPr>
        <w:t>Mengenai metode deskriptif Moh. Nazir (2005:54) menjelaskan bahwa:</w:t>
      </w:r>
    </w:p>
    <w:p w:rsidR="00DF66D5" w:rsidRDefault="00DF66D5" w:rsidP="00DF66D5">
      <w:pPr>
        <w:spacing w:after="0" w:line="240" w:lineRule="auto"/>
        <w:ind w:firstLine="360"/>
        <w:jc w:val="both"/>
        <w:rPr>
          <w:rFonts w:ascii="Times New Roman" w:hAnsi="Times New Roman"/>
          <w:sz w:val="24"/>
          <w:szCs w:val="24"/>
        </w:rPr>
      </w:pPr>
      <w:r>
        <w:rPr>
          <w:rFonts w:ascii="Times New Roman" w:hAnsi="Times New Roman"/>
          <w:sz w:val="24"/>
          <w:szCs w:val="24"/>
        </w:rPr>
        <w:t>Metode deskriptif adalah suatu metode dalam meneliti status suatu kelompok manusia, suatu objek, suatu set kondisi, suatu sistem pemikiran, ataupun suatu kelas peristiwa pada masa sekarang.  Tujuan dari penelitian deskriptif ini adalah untuk membuat deskripsi, gambaran atau lukisan secara sistematis, faktual dan akurat mengenai fakta-fakta, sifat-sifat serta hubungan antar fenomena yang diselidiki.</w:t>
      </w:r>
    </w:p>
    <w:p w:rsidR="00DF66D5" w:rsidRDefault="00DF66D5" w:rsidP="00DF66D5">
      <w:pPr>
        <w:spacing w:after="0" w:line="360" w:lineRule="auto"/>
        <w:ind w:left="90" w:hanging="360"/>
        <w:rPr>
          <w:rFonts w:ascii="Times New Roman" w:hAnsi="Times New Roman"/>
          <w:sz w:val="24"/>
          <w:szCs w:val="24"/>
          <w:lang w:val="en-US"/>
        </w:rPr>
      </w:pPr>
    </w:p>
    <w:p w:rsidR="00DF66D5" w:rsidRDefault="00DF66D5" w:rsidP="00DF66D5">
      <w:pPr>
        <w:spacing w:after="0" w:line="360" w:lineRule="auto"/>
        <w:jc w:val="both"/>
        <w:rPr>
          <w:rFonts w:ascii="Times New Roman" w:hAnsi="Times New Roman"/>
          <w:sz w:val="24"/>
          <w:szCs w:val="24"/>
        </w:rPr>
      </w:pPr>
      <w:r>
        <w:rPr>
          <w:rFonts w:ascii="Times New Roman" w:hAnsi="Times New Roman"/>
          <w:sz w:val="24"/>
          <w:szCs w:val="24"/>
          <w:lang w:val="en-US"/>
        </w:rPr>
        <w:tab/>
      </w:r>
      <w:r w:rsidRPr="00E224E8">
        <w:rPr>
          <w:rFonts w:ascii="Times New Roman" w:hAnsi="Times New Roman"/>
          <w:sz w:val="24"/>
          <w:szCs w:val="24"/>
        </w:rPr>
        <w:t xml:space="preserve">Populasi dalam penelitian ini adalah </w:t>
      </w:r>
      <w:r>
        <w:rPr>
          <w:rFonts w:ascii="Times New Roman" w:hAnsi="Times New Roman"/>
          <w:sz w:val="24"/>
          <w:szCs w:val="24"/>
        </w:rPr>
        <w:t>karyawan/staf pegawai tenaga  administrasi PNS di Sekolah Tinggi Pariwisata Bandung yang berjumlah 48 orang.  Menurut Sugiyono (2007:117)  Populasi adalah: wilayah generalisasi yang terdiri atas: objek/subjek yang mempunyai kualitas dan karakteristik tertentu yang ditetapkan oleh peneliti untuk dipelajari dan kemudian ditarik kesimpulannya.</w:t>
      </w:r>
    </w:p>
    <w:p w:rsidR="00DF66D5" w:rsidRDefault="00DF66D5" w:rsidP="00DF66D5">
      <w:pPr>
        <w:spacing w:after="0" w:line="360" w:lineRule="auto"/>
        <w:jc w:val="both"/>
        <w:rPr>
          <w:rFonts w:ascii="Times New Roman" w:hAnsi="Times New Roman"/>
          <w:sz w:val="24"/>
          <w:szCs w:val="24"/>
          <w:lang w:val="en-US"/>
        </w:rPr>
      </w:pPr>
      <w:r>
        <w:rPr>
          <w:rFonts w:ascii="Times New Roman" w:hAnsi="Times New Roman"/>
          <w:sz w:val="24"/>
          <w:szCs w:val="24"/>
        </w:rPr>
        <w:tab/>
        <w:t>Sedangkan sampel yang penulis ambil adalah sejumlah populasi yang ada.  Mengenai sampel ini Sugiyono (2007:118) menjelaskan bahwa “sampel adalah bagian dari jumlah dan karakteristik yang dimiliki populasi tersebut”.  Karena jumlahnya sedikit maka penulis mengambil seluruh responden dari populasi tersebut.</w:t>
      </w:r>
    </w:p>
    <w:p w:rsidR="00DF66D5" w:rsidRDefault="00DF66D5" w:rsidP="00DF66D5">
      <w:pPr>
        <w:spacing w:after="0" w:line="360" w:lineRule="auto"/>
        <w:ind w:firstLine="720"/>
        <w:jc w:val="both"/>
        <w:rPr>
          <w:rFonts w:ascii="Times New Roman" w:hAnsi="Times New Roman"/>
          <w:sz w:val="24"/>
          <w:szCs w:val="24"/>
        </w:rPr>
      </w:pPr>
      <w:r w:rsidRPr="00E709AB">
        <w:rPr>
          <w:rFonts w:ascii="Times New Roman" w:hAnsi="Times New Roman"/>
          <w:sz w:val="24"/>
          <w:szCs w:val="24"/>
        </w:rPr>
        <w:t>Rancangan Analisis Data dalam penelitian ini menggunakan model kombinasi antara model regresi berganda dan model mediasi, yaitu variabel X berpengaruh terhadap variabel Z secara langsung dan secara tidak langsung mempengaruhi variabel Z melalui variabel Y.</w:t>
      </w:r>
      <w:r>
        <w:rPr>
          <w:rFonts w:ascii="Times New Roman" w:hAnsi="Times New Roman"/>
          <w:sz w:val="24"/>
          <w:szCs w:val="24"/>
        </w:rPr>
        <w:t xml:space="preserve">  </w:t>
      </w:r>
      <w:r w:rsidRPr="00E709AB">
        <w:rPr>
          <w:rFonts w:ascii="Times New Roman" w:eastAsia="Times New Roman" w:hAnsi="Times New Roman"/>
          <w:bCs/>
          <w:color w:val="333333"/>
          <w:sz w:val="24"/>
          <w:szCs w:val="24"/>
          <w:shd w:val="clear" w:color="auto" w:fill="FFFFFF"/>
        </w:rPr>
        <w:t xml:space="preserve">Tidak seperti variabel moderating, variabel intervening merupakan </w:t>
      </w:r>
      <w:r>
        <w:rPr>
          <w:rFonts w:ascii="Times New Roman" w:eastAsia="Times New Roman" w:hAnsi="Times New Roman"/>
          <w:bCs/>
          <w:color w:val="333333"/>
          <w:sz w:val="24"/>
          <w:szCs w:val="24"/>
          <w:shd w:val="clear" w:color="auto" w:fill="FFFFFF"/>
        </w:rPr>
        <w:t xml:space="preserve">variabel </w:t>
      </w:r>
      <w:r>
        <w:rPr>
          <w:rFonts w:ascii="Times New Roman" w:eastAsia="Times New Roman" w:hAnsi="Times New Roman"/>
          <w:bCs/>
          <w:color w:val="333333"/>
          <w:sz w:val="24"/>
          <w:szCs w:val="24"/>
          <w:shd w:val="clear" w:color="auto" w:fill="FFFFFF"/>
        </w:rPr>
        <w:lastRenderedPageBreak/>
        <w:t xml:space="preserve">antara atau mediating.  </w:t>
      </w:r>
      <w:r w:rsidRPr="00E709AB">
        <w:rPr>
          <w:rFonts w:ascii="Times New Roman" w:eastAsia="Times New Roman" w:hAnsi="Times New Roman"/>
          <w:bCs/>
          <w:color w:val="333333"/>
          <w:sz w:val="24"/>
          <w:szCs w:val="24"/>
          <w:shd w:val="clear" w:color="auto" w:fill="FFFFFF"/>
        </w:rPr>
        <w:t>Fungsinya memediasi hubungan antara variabel indep</w:t>
      </w:r>
      <w:r>
        <w:rPr>
          <w:rFonts w:ascii="Times New Roman" w:eastAsia="Times New Roman" w:hAnsi="Times New Roman"/>
          <w:bCs/>
          <w:color w:val="333333"/>
          <w:sz w:val="24"/>
          <w:szCs w:val="24"/>
          <w:shd w:val="clear" w:color="auto" w:fill="FFFFFF"/>
        </w:rPr>
        <w:t xml:space="preserve">enden dengan variabel dependen.  </w:t>
      </w:r>
      <w:r w:rsidRPr="00E709AB">
        <w:rPr>
          <w:rFonts w:ascii="Times New Roman" w:eastAsia="Times New Roman" w:hAnsi="Times New Roman"/>
          <w:bCs/>
          <w:color w:val="333333"/>
          <w:sz w:val="24"/>
          <w:szCs w:val="24"/>
          <w:shd w:val="clear" w:color="auto" w:fill="FFFFFF"/>
        </w:rPr>
        <w:t>Dalam studi ini, akan dicari tentang hubungan antar</w:t>
      </w:r>
      <w:r>
        <w:rPr>
          <w:rFonts w:ascii="Times New Roman" w:eastAsia="Times New Roman" w:hAnsi="Times New Roman"/>
          <w:bCs/>
          <w:color w:val="333333"/>
          <w:sz w:val="24"/>
          <w:szCs w:val="24"/>
          <w:shd w:val="clear" w:color="auto" w:fill="FFFFFF"/>
        </w:rPr>
        <w:t>a Pelatihan dengan Kinerja  di</w:t>
      </w:r>
      <w:r w:rsidRPr="00E709AB">
        <w:rPr>
          <w:rFonts w:ascii="Times New Roman" w:eastAsia="Times New Roman" w:hAnsi="Times New Roman"/>
          <w:bCs/>
          <w:color w:val="333333"/>
          <w:sz w:val="24"/>
          <w:szCs w:val="24"/>
          <w:shd w:val="clear" w:color="auto" w:fill="FFFFFF"/>
        </w:rPr>
        <w:t xml:space="preserve">mediasi oleh variabel Kemampuan. </w:t>
      </w:r>
    </w:p>
    <w:p w:rsidR="00DF66D5" w:rsidRPr="00585CCE" w:rsidRDefault="00DF66D5" w:rsidP="00DF66D5">
      <w:pPr>
        <w:rPr>
          <w:rFonts w:ascii="Times New Roman" w:hAnsi="Times New Roman"/>
          <w:b/>
          <w:sz w:val="24"/>
          <w:szCs w:val="24"/>
          <w:lang w:val="en-US"/>
        </w:rPr>
      </w:pPr>
      <w:r w:rsidRPr="00585CCE">
        <w:rPr>
          <w:rFonts w:ascii="Times New Roman" w:hAnsi="Times New Roman"/>
          <w:b/>
          <w:sz w:val="24"/>
          <w:szCs w:val="24"/>
          <w:lang w:val="en-US"/>
        </w:rPr>
        <w:t>Hasil Penelitian</w:t>
      </w:r>
    </w:p>
    <w:p w:rsidR="00DF66D5" w:rsidRDefault="00DF66D5" w:rsidP="00DF66D5">
      <w:pPr>
        <w:ind w:firstLine="709"/>
        <w:jc w:val="both"/>
        <w:rPr>
          <w:rFonts w:ascii="Times New Roman" w:hAnsi="Times New Roman"/>
          <w:sz w:val="24"/>
          <w:szCs w:val="24"/>
        </w:rPr>
      </w:pPr>
      <w:r w:rsidRPr="00CA48F9">
        <w:rPr>
          <w:rFonts w:ascii="Times New Roman" w:hAnsi="Times New Roman"/>
          <w:sz w:val="24"/>
          <w:szCs w:val="24"/>
        </w:rPr>
        <w:t xml:space="preserve">Hasil pengujian tingkat validitas untuk Pelatihan </w:t>
      </w:r>
      <w:r>
        <w:rPr>
          <w:rFonts w:ascii="Times New Roman" w:hAnsi="Times New Roman"/>
          <w:sz w:val="24"/>
          <w:szCs w:val="24"/>
        </w:rPr>
        <w:t>Tenaga administrasi</w:t>
      </w:r>
      <w:r w:rsidRPr="00CA48F9">
        <w:rPr>
          <w:rFonts w:ascii="Times New Roman" w:hAnsi="Times New Roman"/>
          <w:sz w:val="24"/>
          <w:szCs w:val="24"/>
        </w:rPr>
        <w:t xml:space="preserve"> (X) tersaji dalam </w:t>
      </w:r>
      <w:r>
        <w:rPr>
          <w:rFonts w:ascii="Times New Roman" w:hAnsi="Times New Roman"/>
          <w:sz w:val="24"/>
          <w:szCs w:val="24"/>
        </w:rPr>
        <w:t xml:space="preserve">Tabel </w:t>
      </w:r>
      <w:r>
        <w:rPr>
          <w:rFonts w:ascii="Times New Roman" w:hAnsi="Times New Roman"/>
          <w:sz w:val="24"/>
          <w:szCs w:val="24"/>
          <w:lang w:val="en-US"/>
        </w:rPr>
        <w:t>1.2</w:t>
      </w:r>
      <w:r w:rsidRPr="00CA48F9">
        <w:rPr>
          <w:rFonts w:ascii="Times New Roman" w:hAnsi="Times New Roman"/>
          <w:sz w:val="24"/>
          <w:szCs w:val="24"/>
        </w:rPr>
        <w:t>.</w:t>
      </w:r>
      <w:r>
        <w:rPr>
          <w:rFonts w:ascii="Times New Roman" w:hAnsi="Times New Roman"/>
          <w:sz w:val="24"/>
          <w:szCs w:val="24"/>
        </w:rPr>
        <w:t xml:space="preserve"> berikut</w:t>
      </w:r>
      <w:r w:rsidRPr="00CA48F9">
        <w:rPr>
          <w:rFonts w:ascii="Times New Roman" w:hAnsi="Times New Roman"/>
          <w:sz w:val="24"/>
          <w:szCs w:val="24"/>
        </w:rPr>
        <w:t>:</w:t>
      </w:r>
    </w:p>
    <w:p w:rsidR="00DF66D5" w:rsidRPr="00EF569A" w:rsidRDefault="00DF66D5" w:rsidP="00DF66D5">
      <w:pPr>
        <w:spacing w:after="0" w:line="240" w:lineRule="auto"/>
        <w:rPr>
          <w:rFonts w:ascii="Times New Roman" w:hAnsi="Times New Roman"/>
          <w:b/>
          <w:sz w:val="24"/>
          <w:szCs w:val="24"/>
          <w:lang w:val="nb-NO"/>
        </w:rPr>
      </w:pPr>
      <w:r>
        <w:rPr>
          <w:rFonts w:ascii="Times New Roman" w:hAnsi="Times New Roman"/>
          <w:b/>
          <w:sz w:val="24"/>
          <w:szCs w:val="24"/>
          <w:lang w:val="nb-NO"/>
        </w:rPr>
        <w:t xml:space="preserve">                         Tabel 1.2</w:t>
      </w:r>
      <w:r w:rsidRPr="00EF569A">
        <w:rPr>
          <w:rFonts w:ascii="Times New Roman" w:hAnsi="Times New Roman"/>
          <w:b/>
          <w:sz w:val="24"/>
          <w:szCs w:val="24"/>
          <w:lang w:val="nb-NO"/>
        </w:rPr>
        <w:t>.</w:t>
      </w:r>
    </w:p>
    <w:p w:rsidR="00DF66D5" w:rsidRPr="00EF569A" w:rsidRDefault="00DF66D5" w:rsidP="00DF66D5">
      <w:pPr>
        <w:spacing w:after="240" w:line="360" w:lineRule="auto"/>
        <w:rPr>
          <w:rFonts w:ascii="Times New Roman" w:hAnsi="Times New Roman"/>
          <w:b/>
          <w:sz w:val="24"/>
          <w:szCs w:val="24"/>
          <w:lang w:val="nb-NO"/>
        </w:rPr>
      </w:pPr>
      <w:r w:rsidRPr="00EF569A">
        <w:rPr>
          <w:rFonts w:ascii="Times New Roman" w:hAnsi="Times New Roman"/>
          <w:b/>
          <w:sz w:val="24"/>
          <w:szCs w:val="24"/>
          <w:lang w:val="nb-NO"/>
        </w:rPr>
        <w:t>Hasil Penghitungan Validitas Instrumen</w:t>
      </w:r>
    </w:p>
    <w:tbl>
      <w:tblPr>
        <w:tblW w:w="4338" w:type="dxa"/>
        <w:tblLook w:val="04A0"/>
      </w:tblPr>
      <w:tblGrid>
        <w:gridCol w:w="561"/>
        <w:gridCol w:w="807"/>
        <w:gridCol w:w="720"/>
        <w:gridCol w:w="1250"/>
        <w:gridCol w:w="1000"/>
      </w:tblGrid>
      <w:tr w:rsidR="00DF66D5" w:rsidRPr="00CA48F9" w:rsidTr="00DF6A8A">
        <w:trPr>
          <w:trHeight w:val="280"/>
          <w:tblHeader/>
        </w:trPr>
        <w:tc>
          <w:tcPr>
            <w:tcW w:w="56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No.</w:t>
            </w:r>
          </w:p>
        </w:tc>
        <w:tc>
          <w:tcPr>
            <w:tcW w:w="807" w:type="dxa"/>
            <w:tcBorders>
              <w:top w:val="single" w:sz="4" w:space="0" w:color="auto"/>
              <w:left w:val="nil"/>
              <w:bottom w:val="double" w:sz="4" w:space="0" w:color="auto"/>
              <w:right w:val="single" w:sz="4" w:space="0" w:color="auto"/>
            </w:tcBorders>
            <w:shd w:val="clear" w:color="auto" w:fill="auto"/>
            <w:noWrap/>
            <w:vAlign w:val="center"/>
            <w:hideMark/>
          </w:tcPr>
          <w:p w:rsidR="00DF66D5" w:rsidRPr="00CA48F9" w:rsidRDefault="00DF66D5" w:rsidP="00DF6A8A">
            <w:pPr>
              <w:spacing w:after="0" w:line="240" w:lineRule="auto"/>
              <w:rPr>
                <w:rFonts w:ascii="Times New Roman" w:eastAsia="Times New Roman" w:hAnsi="Times New Roman"/>
                <w:b/>
                <w:color w:val="000000"/>
                <w:sz w:val="24"/>
                <w:szCs w:val="24"/>
              </w:rPr>
            </w:pPr>
            <w:r w:rsidRPr="00CA48F9">
              <w:rPr>
                <w:rFonts w:ascii="Times New Roman" w:eastAsia="Times New Roman" w:hAnsi="Times New Roman"/>
                <w:b/>
                <w:color w:val="000000"/>
                <w:sz w:val="24"/>
                <w:szCs w:val="24"/>
              </w:rPr>
              <w:t>r</w:t>
            </w:r>
            <w:r w:rsidRPr="00CA48F9">
              <w:rPr>
                <w:rFonts w:ascii="Times New Roman" w:eastAsia="Times New Roman" w:hAnsi="Times New Roman"/>
                <w:b/>
                <w:color w:val="000000"/>
                <w:sz w:val="24"/>
                <w:szCs w:val="24"/>
                <w:vertAlign w:val="subscript"/>
              </w:rPr>
              <w:t>hitung</w:t>
            </w:r>
          </w:p>
        </w:tc>
        <w:tc>
          <w:tcPr>
            <w:tcW w:w="720" w:type="dxa"/>
            <w:tcBorders>
              <w:top w:val="single" w:sz="4" w:space="0" w:color="auto"/>
              <w:left w:val="nil"/>
              <w:bottom w:val="double" w:sz="4" w:space="0" w:color="auto"/>
              <w:right w:val="single" w:sz="4" w:space="0" w:color="auto"/>
            </w:tcBorders>
            <w:shd w:val="clear" w:color="auto" w:fill="auto"/>
            <w:noWrap/>
            <w:vAlign w:val="center"/>
            <w:hideMark/>
          </w:tcPr>
          <w:p w:rsidR="00DF66D5" w:rsidRPr="00CA48F9" w:rsidRDefault="00DF66D5" w:rsidP="00DF6A8A">
            <w:pPr>
              <w:spacing w:after="0" w:line="240" w:lineRule="auto"/>
              <w:rPr>
                <w:rFonts w:ascii="Times New Roman" w:eastAsia="Times New Roman" w:hAnsi="Times New Roman"/>
                <w:b/>
                <w:color w:val="000000"/>
                <w:sz w:val="24"/>
                <w:szCs w:val="24"/>
              </w:rPr>
            </w:pPr>
            <w:r w:rsidRPr="00CA48F9">
              <w:rPr>
                <w:rFonts w:ascii="Times New Roman" w:eastAsia="Times New Roman" w:hAnsi="Times New Roman"/>
                <w:b/>
                <w:color w:val="000000"/>
                <w:sz w:val="24"/>
                <w:szCs w:val="24"/>
              </w:rPr>
              <w:t>r</w:t>
            </w:r>
            <w:r w:rsidRPr="00CA48F9">
              <w:rPr>
                <w:rFonts w:ascii="Times New Roman" w:eastAsia="Times New Roman" w:hAnsi="Times New Roman"/>
                <w:b/>
                <w:color w:val="000000"/>
                <w:sz w:val="24"/>
                <w:szCs w:val="24"/>
                <w:vertAlign w:val="subscript"/>
              </w:rPr>
              <w:t>-tabel</w:t>
            </w:r>
          </w:p>
        </w:tc>
        <w:tc>
          <w:tcPr>
            <w:tcW w:w="1250" w:type="dxa"/>
            <w:tcBorders>
              <w:top w:val="single" w:sz="4" w:space="0" w:color="auto"/>
              <w:left w:val="nil"/>
              <w:bottom w:val="doub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Kesimpulan</w:t>
            </w:r>
          </w:p>
        </w:tc>
        <w:tc>
          <w:tcPr>
            <w:tcW w:w="1000" w:type="dxa"/>
            <w:tcBorders>
              <w:top w:val="single" w:sz="4" w:space="0" w:color="auto"/>
              <w:left w:val="nil"/>
              <w:bottom w:val="doub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Kategori</w:t>
            </w:r>
          </w:p>
        </w:tc>
      </w:tr>
      <w:tr w:rsidR="00DF66D5" w:rsidRPr="00CA48F9" w:rsidTr="00DF6A8A">
        <w:trPr>
          <w:trHeight w:val="192"/>
        </w:trPr>
        <w:tc>
          <w:tcPr>
            <w:tcW w:w="56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ind w:left="-1950"/>
              <w:rPr>
                <w:rFonts w:ascii="Times New Roman" w:eastAsia="Times New Roman" w:hAnsi="Times New Roman"/>
                <w:b/>
                <w:color w:val="000000"/>
                <w:sz w:val="20"/>
                <w:szCs w:val="20"/>
              </w:rPr>
            </w:pPr>
          </w:p>
        </w:tc>
        <w:tc>
          <w:tcPr>
            <w:tcW w:w="3777" w:type="dxa"/>
            <w:gridSpan w:val="4"/>
            <w:tcBorders>
              <w:top w:val="double" w:sz="4" w:space="0" w:color="auto"/>
              <w:left w:val="nil"/>
              <w:bottom w:val="single" w:sz="4" w:space="0" w:color="auto"/>
              <w:right w:val="single" w:sz="4" w:space="0" w:color="000000"/>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Pelatihan Dimensi Instruktur/Pelatih (X</w:t>
            </w:r>
            <w:r w:rsidRPr="00BF487B">
              <w:rPr>
                <w:rFonts w:ascii="Times New Roman" w:eastAsia="Times New Roman" w:hAnsi="Times New Roman"/>
                <w:b/>
                <w:bCs/>
                <w:color w:val="000000"/>
                <w:sz w:val="20"/>
                <w:szCs w:val="20"/>
                <w:vertAlign w:val="subscript"/>
              </w:rPr>
              <w:t>1</w:t>
            </w:r>
            <w:r w:rsidRPr="00BF487B">
              <w:rPr>
                <w:rFonts w:ascii="Times New Roman" w:eastAsia="Times New Roman" w:hAnsi="Times New Roman"/>
                <w:b/>
                <w:color w:val="000000"/>
                <w:sz w:val="20"/>
                <w:szCs w:val="20"/>
              </w:rPr>
              <w:t>)</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0.628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0.503</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0.718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Q4</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0.517</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Pelatihan Dimensi Peserta (X</w:t>
            </w:r>
            <w:r w:rsidRPr="00BF487B">
              <w:rPr>
                <w:rFonts w:ascii="Times New Roman" w:eastAsia="Times New Roman" w:hAnsi="Times New Roman"/>
                <w:b/>
                <w:bCs/>
                <w:color w:val="000000"/>
                <w:sz w:val="20"/>
                <w:szCs w:val="20"/>
                <w:vertAlign w:val="subscript"/>
              </w:rPr>
              <w:t>2</w:t>
            </w:r>
            <w:r w:rsidRPr="00BF487B">
              <w:rPr>
                <w:rFonts w:ascii="Times New Roman" w:eastAsia="Times New Roman" w:hAnsi="Times New Roman"/>
                <w:b/>
                <w:color w:val="000000"/>
                <w:sz w:val="20"/>
                <w:szCs w:val="20"/>
              </w:rPr>
              <w:t>)</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Q5</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0.522</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Q6</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0.500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Q7</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0.679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Q8</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0.658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Pelatihan Dimensi Materi (X</w:t>
            </w:r>
            <w:r w:rsidRPr="00BF487B">
              <w:rPr>
                <w:rFonts w:ascii="Times New Roman" w:eastAsia="Times New Roman" w:hAnsi="Times New Roman"/>
                <w:b/>
                <w:bCs/>
                <w:color w:val="000000"/>
                <w:sz w:val="20"/>
                <w:szCs w:val="20"/>
                <w:vertAlign w:val="subscript"/>
              </w:rPr>
              <w:t>3</w:t>
            </w:r>
            <w:r w:rsidRPr="00BF487B">
              <w:rPr>
                <w:rFonts w:ascii="Times New Roman" w:eastAsia="Times New Roman" w:hAnsi="Times New Roman"/>
                <w:b/>
                <w:color w:val="000000"/>
                <w:sz w:val="20"/>
                <w:szCs w:val="20"/>
              </w:rPr>
              <w:t>)</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Q9</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0.385</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Rendah</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Q10</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0.677</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Q11</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0.490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Q12</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0.493</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Pelatihan Dimensi Metode (X</w:t>
            </w:r>
            <w:r w:rsidRPr="00BF487B">
              <w:rPr>
                <w:rFonts w:ascii="Times New Roman" w:eastAsia="Times New Roman" w:hAnsi="Times New Roman"/>
                <w:b/>
                <w:bCs/>
                <w:color w:val="000000"/>
                <w:sz w:val="20"/>
                <w:szCs w:val="20"/>
                <w:vertAlign w:val="subscript"/>
              </w:rPr>
              <w:t>4</w:t>
            </w:r>
            <w:r w:rsidRPr="00BF487B">
              <w:rPr>
                <w:rFonts w:ascii="Times New Roman" w:eastAsia="Times New Roman" w:hAnsi="Times New Roman"/>
                <w:b/>
                <w:color w:val="000000"/>
                <w:sz w:val="20"/>
                <w:szCs w:val="20"/>
              </w:rPr>
              <w:t>)</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Q13</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Rendah</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Q14</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0.510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Q15</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0.589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Pelatihan Dimensi Sarana/Fasilitas (X</w:t>
            </w:r>
            <w:r w:rsidRPr="00BF487B">
              <w:rPr>
                <w:rFonts w:ascii="Times New Roman" w:eastAsia="Times New Roman" w:hAnsi="Times New Roman"/>
                <w:b/>
                <w:bCs/>
                <w:color w:val="000000"/>
                <w:sz w:val="20"/>
                <w:szCs w:val="20"/>
                <w:vertAlign w:val="subscript"/>
              </w:rPr>
              <w:t>5</w:t>
            </w:r>
            <w:r w:rsidRPr="00BF487B">
              <w:rPr>
                <w:rFonts w:ascii="Times New Roman" w:eastAsia="Times New Roman" w:hAnsi="Times New Roman"/>
                <w:b/>
                <w:color w:val="000000"/>
                <w:sz w:val="20"/>
                <w:szCs w:val="20"/>
              </w:rPr>
              <w:t>)</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Q16</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0.530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Q17</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0.645</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Q18</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0.600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Q19</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0.680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 xml:space="preserve">Variabel Kemampuan Kerja (Y) Dimensi intelektual </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Q20</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0.732</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lastRenderedPageBreak/>
              <w:t>Q21</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0.439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Q22</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0.681</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Q23</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0.728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Q24</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0.533</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lang w:val="en-US"/>
              </w:rPr>
            </w:pPr>
            <w:r w:rsidRPr="00BF487B">
              <w:rPr>
                <w:rFonts w:ascii="Times New Roman" w:eastAsia="Times New Roman" w:hAnsi="Times New Roman"/>
                <w:color w:val="000000"/>
                <w:sz w:val="20"/>
                <w:szCs w:val="20"/>
              </w:rPr>
              <w:t>Sedang</w:t>
            </w:r>
          </w:p>
          <w:p w:rsidR="00DF66D5" w:rsidRPr="00BF487B" w:rsidRDefault="00DF66D5" w:rsidP="00DF6A8A">
            <w:pPr>
              <w:spacing w:after="0" w:line="240" w:lineRule="auto"/>
              <w:rPr>
                <w:rFonts w:ascii="Times New Roman" w:eastAsia="Times New Roman" w:hAnsi="Times New Roman"/>
                <w:color w:val="000000"/>
                <w:sz w:val="20"/>
                <w:szCs w:val="20"/>
                <w:lang w:val="en-US"/>
              </w:rPr>
            </w:pP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 xml:space="preserve">Variabel Kemampuan Kerja (Y) Dimensi Fisik </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Q25</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0.380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Rendah</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Q26</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0.590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Q27</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0.598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Q28</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0.681</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Q29</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0.749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Kuantitas Kerja</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Q30</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0.653</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Q31</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0.575</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Q32</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0.464</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Kualitas Kerja</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Q33</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0.501</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Q34</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0.500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Q35</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0.739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Q36</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0.362</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Rendah</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Kerjasama</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Q37</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0.489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Pemahaman Terhadap Tugas</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Q38</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0.860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Sangat 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Inisiatif</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Q39</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0.697</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Disiplin</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Q40</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0.600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Q41</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0.449</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p>
        </w:tc>
        <w:tc>
          <w:tcPr>
            <w:tcW w:w="3777" w:type="dxa"/>
            <w:gridSpan w:val="4"/>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before="120" w:after="0" w:line="240" w:lineRule="auto"/>
              <w:rPr>
                <w:rFonts w:ascii="Times New Roman" w:eastAsia="Times New Roman" w:hAnsi="Times New Roman"/>
                <w:b/>
                <w:color w:val="000000"/>
                <w:sz w:val="20"/>
                <w:szCs w:val="20"/>
              </w:rPr>
            </w:pPr>
            <w:r w:rsidRPr="00BF487B">
              <w:rPr>
                <w:rFonts w:ascii="Times New Roman" w:eastAsia="Times New Roman" w:hAnsi="Times New Roman"/>
                <w:b/>
                <w:color w:val="000000"/>
                <w:sz w:val="20"/>
                <w:szCs w:val="20"/>
              </w:rPr>
              <w:t>Variabel Kinerja Pegawai (Z) Dimensi Kehandalan</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Q42</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0.562</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Q43</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0.448</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Sedang</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Q44</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0.770</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r w:rsidR="00DF66D5" w:rsidRPr="00CA48F9" w:rsidTr="00DF6A8A">
        <w:trPr>
          <w:trHeight w:val="28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lastRenderedPageBreak/>
              <w:t>Q45</w:t>
            </w:r>
          </w:p>
        </w:tc>
        <w:tc>
          <w:tcPr>
            <w:tcW w:w="807"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0.674</w:t>
            </w:r>
          </w:p>
        </w:tc>
        <w:tc>
          <w:tcPr>
            <w:tcW w:w="72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0.361</w:t>
            </w:r>
          </w:p>
        </w:tc>
        <w:tc>
          <w:tcPr>
            <w:tcW w:w="125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Valid</w:t>
            </w:r>
          </w:p>
        </w:tc>
        <w:tc>
          <w:tcPr>
            <w:tcW w:w="1000" w:type="dxa"/>
            <w:tcBorders>
              <w:top w:val="nil"/>
              <w:left w:val="nil"/>
              <w:bottom w:val="single" w:sz="4" w:space="0" w:color="auto"/>
              <w:right w:val="single" w:sz="4" w:space="0" w:color="auto"/>
            </w:tcBorders>
            <w:shd w:val="clear" w:color="auto" w:fill="auto"/>
            <w:noWrap/>
            <w:vAlign w:val="center"/>
            <w:hideMark/>
          </w:tcPr>
          <w:p w:rsidR="00DF66D5" w:rsidRPr="00BF487B" w:rsidRDefault="00DF66D5" w:rsidP="00DF6A8A">
            <w:pPr>
              <w:spacing w:after="0" w:line="240" w:lineRule="auto"/>
              <w:rPr>
                <w:rFonts w:ascii="Times New Roman" w:eastAsia="Times New Roman" w:hAnsi="Times New Roman"/>
                <w:color w:val="000000"/>
                <w:sz w:val="20"/>
                <w:szCs w:val="20"/>
              </w:rPr>
            </w:pPr>
            <w:r w:rsidRPr="00BF487B">
              <w:rPr>
                <w:rFonts w:ascii="Times New Roman" w:eastAsia="Times New Roman" w:hAnsi="Times New Roman"/>
                <w:color w:val="000000"/>
                <w:sz w:val="20"/>
                <w:szCs w:val="20"/>
              </w:rPr>
              <w:t>Tinggi</w:t>
            </w:r>
          </w:p>
        </w:tc>
      </w:tr>
    </w:tbl>
    <w:p w:rsidR="00DF66D5" w:rsidRPr="00CA48F9" w:rsidRDefault="00DF66D5" w:rsidP="00DF66D5">
      <w:pPr>
        <w:spacing w:after="120"/>
        <w:rPr>
          <w:rFonts w:ascii="Times New Roman" w:hAnsi="Times New Roman"/>
          <w:sz w:val="24"/>
          <w:szCs w:val="24"/>
        </w:rPr>
      </w:pPr>
      <w:r w:rsidRPr="00CA48F9">
        <w:rPr>
          <w:rFonts w:ascii="Times New Roman" w:hAnsi="Times New Roman"/>
          <w:sz w:val="24"/>
          <w:szCs w:val="24"/>
        </w:rPr>
        <w:t>Sumber : H</w:t>
      </w:r>
      <w:r>
        <w:rPr>
          <w:rFonts w:ascii="Times New Roman" w:hAnsi="Times New Roman"/>
          <w:sz w:val="24"/>
          <w:szCs w:val="24"/>
        </w:rPr>
        <w:t>asil Pengolahan Data Excel (2015</w:t>
      </w:r>
      <w:r w:rsidRPr="00CA48F9">
        <w:rPr>
          <w:rFonts w:ascii="Times New Roman" w:hAnsi="Times New Roman"/>
          <w:sz w:val="24"/>
          <w:szCs w:val="24"/>
        </w:rPr>
        <w:t>)</w:t>
      </w:r>
    </w:p>
    <w:p w:rsidR="00DF66D5" w:rsidRDefault="00DF66D5" w:rsidP="00DF66D5">
      <w:pPr>
        <w:spacing w:after="0" w:line="360" w:lineRule="auto"/>
        <w:ind w:firstLine="706"/>
        <w:jc w:val="both"/>
        <w:rPr>
          <w:rFonts w:ascii="Times New Roman" w:hAnsi="Times New Roman"/>
          <w:sz w:val="24"/>
          <w:szCs w:val="24"/>
        </w:rPr>
      </w:pPr>
      <w:r w:rsidRPr="00CA48F9">
        <w:rPr>
          <w:rFonts w:ascii="Times New Roman" w:hAnsi="Times New Roman"/>
          <w:sz w:val="24"/>
          <w:szCs w:val="24"/>
        </w:rPr>
        <w:t xml:space="preserve">Dari </w:t>
      </w:r>
      <w:r>
        <w:rPr>
          <w:rFonts w:ascii="Times New Roman" w:hAnsi="Times New Roman"/>
          <w:sz w:val="24"/>
          <w:szCs w:val="24"/>
        </w:rPr>
        <w:t xml:space="preserve">Tabel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2</w:t>
      </w:r>
      <w:r w:rsidRPr="00CA48F9">
        <w:rPr>
          <w:rFonts w:ascii="Times New Roman" w:hAnsi="Times New Roman"/>
          <w:sz w:val="24"/>
          <w:szCs w:val="24"/>
        </w:rPr>
        <w:t xml:space="preserve">. terlihat bahwa variabel Pelatihan </w:t>
      </w:r>
      <w:r>
        <w:rPr>
          <w:rFonts w:ascii="Times New Roman" w:hAnsi="Times New Roman"/>
          <w:sz w:val="24"/>
          <w:szCs w:val="24"/>
        </w:rPr>
        <w:t xml:space="preserve">Tenaga Administrasi </w:t>
      </w:r>
      <w:r w:rsidRPr="00CA48F9">
        <w:rPr>
          <w:rFonts w:ascii="Times New Roman" w:hAnsi="Times New Roman"/>
          <w:sz w:val="24"/>
          <w:szCs w:val="24"/>
        </w:rPr>
        <w:t xml:space="preserve">yaitu </w:t>
      </w:r>
      <w:r>
        <w:rPr>
          <w:rFonts w:ascii="Times New Roman" w:hAnsi="Times New Roman"/>
          <w:sz w:val="24"/>
          <w:szCs w:val="24"/>
        </w:rPr>
        <w:t>Pelatihan (X) (Instruktur/Pelatih</w:t>
      </w:r>
      <w:r w:rsidRPr="00CA48F9">
        <w:rPr>
          <w:rFonts w:ascii="Times New Roman" w:hAnsi="Times New Roman"/>
          <w:sz w:val="24"/>
          <w:szCs w:val="24"/>
        </w:rPr>
        <w:t xml:space="preserve"> (X</w:t>
      </w:r>
      <w:r w:rsidRPr="00EF569A">
        <w:rPr>
          <w:rFonts w:ascii="Times New Roman" w:hAnsi="Times New Roman"/>
          <w:sz w:val="16"/>
          <w:szCs w:val="16"/>
        </w:rPr>
        <w:t>1</w:t>
      </w:r>
      <w:r w:rsidRPr="00CA48F9">
        <w:rPr>
          <w:rFonts w:ascii="Times New Roman" w:hAnsi="Times New Roman"/>
          <w:sz w:val="24"/>
          <w:szCs w:val="24"/>
        </w:rPr>
        <w:t>)</w:t>
      </w:r>
      <w:r>
        <w:rPr>
          <w:rFonts w:ascii="Times New Roman" w:hAnsi="Times New Roman"/>
          <w:sz w:val="24"/>
          <w:szCs w:val="24"/>
        </w:rPr>
        <w:t>, Peserta (X</w:t>
      </w:r>
      <w:r w:rsidRPr="00E444F7">
        <w:rPr>
          <w:rFonts w:ascii="Times New Roman" w:hAnsi="Times New Roman"/>
          <w:sz w:val="16"/>
          <w:szCs w:val="16"/>
        </w:rPr>
        <w:t>2</w:t>
      </w:r>
      <w:r>
        <w:rPr>
          <w:rFonts w:ascii="Times New Roman" w:hAnsi="Times New Roman"/>
          <w:sz w:val="24"/>
          <w:szCs w:val="24"/>
        </w:rPr>
        <w:t>), Materi (X</w:t>
      </w:r>
      <w:r w:rsidRPr="00E444F7">
        <w:rPr>
          <w:rFonts w:ascii="Times New Roman" w:hAnsi="Times New Roman"/>
          <w:sz w:val="16"/>
          <w:szCs w:val="16"/>
        </w:rPr>
        <w:t>3</w:t>
      </w:r>
      <w:r>
        <w:rPr>
          <w:rFonts w:ascii="Times New Roman" w:hAnsi="Times New Roman"/>
          <w:sz w:val="24"/>
          <w:szCs w:val="24"/>
        </w:rPr>
        <w:t>), Metode (X</w:t>
      </w:r>
      <w:r w:rsidRPr="00E444F7">
        <w:rPr>
          <w:rFonts w:ascii="Times New Roman" w:hAnsi="Times New Roman"/>
          <w:sz w:val="16"/>
          <w:szCs w:val="16"/>
        </w:rPr>
        <w:t>4</w:t>
      </w:r>
      <w:r>
        <w:rPr>
          <w:rFonts w:ascii="Times New Roman" w:hAnsi="Times New Roman"/>
          <w:sz w:val="24"/>
          <w:szCs w:val="24"/>
        </w:rPr>
        <w:t>),</w:t>
      </w:r>
      <w:r w:rsidRPr="00CA48F9">
        <w:rPr>
          <w:rFonts w:ascii="Times New Roman" w:hAnsi="Times New Roman"/>
          <w:sz w:val="24"/>
          <w:szCs w:val="24"/>
        </w:rPr>
        <w:t xml:space="preserve"> dan </w:t>
      </w:r>
      <w:r>
        <w:rPr>
          <w:rFonts w:ascii="Times New Roman" w:hAnsi="Times New Roman"/>
          <w:sz w:val="24"/>
          <w:szCs w:val="24"/>
        </w:rPr>
        <w:t>Sarana/Fasilitas</w:t>
      </w:r>
      <w:r w:rsidRPr="00CA48F9">
        <w:rPr>
          <w:rFonts w:ascii="Times New Roman" w:hAnsi="Times New Roman"/>
          <w:sz w:val="24"/>
          <w:szCs w:val="24"/>
        </w:rPr>
        <w:t xml:space="preserve"> (X</w:t>
      </w:r>
      <w:r>
        <w:rPr>
          <w:rFonts w:ascii="Times New Roman" w:hAnsi="Times New Roman"/>
          <w:sz w:val="16"/>
          <w:szCs w:val="16"/>
        </w:rPr>
        <w:t>5</w:t>
      </w:r>
      <w:r w:rsidRPr="00CA48F9">
        <w:rPr>
          <w:rFonts w:ascii="Times New Roman" w:hAnsi="Times New Roman"/>
          <w:sz w:val="24"/>
          <w:szCs w:val="24"/>
        </w:rPr>
        <w:t>)</w:t>
      </w:r>
      <w:r>
        <w:rPr>
          <w:rFonts w:ascii="Times New Roman" w:hAnsi="Times New Roman"/>
          <w:sz w:val="24"/>
          <w:szCs w:val="24"/>
        </w:rPr>
        <w:t>)</w:t>
      </w:r>
      <w:r w:rsidRPr="00CA48F9">
        <w:rPr>
          <w:rFonts w:ascii="Times New Roman" w:hAnsi="Times New Roman"/>
          <w:sz w:val="24"/>
          <w:szCs w:val="24"/>
        </w:rPr>
        <w:t>sebagai variabel bebas</w:t>
      </w:r>
      <w:r>
        <w:rPr>
          <w:rFonts w:ascii="Times New Roman" w:hAnsi="Times New Roman"/>
          <w:sz w:val="24"/>
          <w:szCs w:val="24"/>
        </w:rPr>
        <w:t xml:space="preserve"> secara keseluruhan valid.  </w:t>
      </w:r>
      <w:r w:rsidRPr="00CA48F9">
        <w:rPr>
          <w:rFonts w:ascii="Times New Roman" w:hAnsi="Times New Roman"/>
          <w:sz w:val="24"/>
          <w:szCs w:val="24"/>
        </w:rPr>
        <w:t xml:space="preserve">Demikian juga dengan </w:t>
      </w:r>
      <w:r>
        <w:rPr>
          <w:rFonts w:ascii="Times New Roman" w:hAnsi="Times New Roman"/>
          <w:sz w:val="24"/>
          <w:szCs w:val="24"/>
        </w:rPr>
        <w:t>variabel</w:t>
      </w:r>
      <w:r w:rsidRPr="00CA48F9">
        <w:rPr>
          <w:rFonts w:ascii="Times New Roman" w:hAnsi="Times New Roman"/>
          <w:sz w:val="24"/>
          <w:szCs w:val="24"/>
        </w:rPr>
        <w:t xml:space="preserve"> terikat yaitu </w:t>
      </w:r>
      <w:r>
        <w:rPr>
          <w:rFonts w:ascii="Times New Roman" w:hAnsi="Times New Roman"/>
          <w:sz w:val="24"/>
          <w:szCs w:val="24"/>
        </w:rPr>
        <w:t xml:space="preserve">variabel Kemampuan </w:t>
      </w:r>
      <w:r w:rsidRPr="00CA48F9">
        <w:rPr>
          <w:rFonts w:ascii="Times New Roman" w:hAnsi="Times New Roman"/>
          <w:sz w:val="24"/>
          <w:szCs w:val="24"/>
        </w:rPr>
        <w:t>Kerja (</w:t>
      </w:r>
      <w:r>
        <w:rPr>
          <w:rFonts w:ascii="Times New Roman" w:hAnsi="Times New Roman"/>
          <w:sz w:val="24"/>
          <w:szCs w:val="24"/>
        </w:rPr>
        <w:t>Y) dan Kinerja Tenaga Administrasi</w:t>
      </w:r>
      <w:r w:rsidRPr="00CA48F9">
        <w:rPr>
          <w:rFonts w:ascii="Times New Roman" w:hAnsi="Times New Roman"/>
          <w:sz w:val="24"/>
          <w:szCs w:val="24"/>
        </w:rPr>
        <w:t xml:space="preserve"> (</w:t>
      </w:r>
      <w:r>
        <w:rPr>
          <w:rFonts w:ascii="Times New Roman" w:hAnsi="Times New Roman"/>
          <w:sz w:val="24"/>
          <w:szCs w:val="24"/>
        </w:rPr>
        <w:t>Z</w:t>
      </w:r>
      <w:r w:rsidRPr="00CA48F9">
        <w:rPr>
          <w:rFonts w:ascii="Times New Roman" w:hAnsi="Times New Roman"/>
          <w:sz w:val="24"/>
          <w:szCs w:val="24"/>
        </w:rPr>
        <w:t>) secara keseluruhan valid.</w:t>
      </w:r>
      <w:r>
        <w:rPr>
          <w:rFonts w:ascii="Times New Roman" w:hAnsi="Times New Roman"/>
          <w:sz w:val="24"/>
          <w:szCs w:val="24"/>
        </w:rPr>
        <w:t xml:space="preserve">  </w:t>
      </w:r>
      <w:r w:rsidRPr="00CA48F9">
        <w:rPr>
          <w:rFonts w:ascii="Times New Roman" w:hAnsi="Times New Roman"/>
          <w:sz w:val="24"/>
          <w:szCs w:val="24"/>
        </w:rPr>
        <w:t xml:space="preserve">Artinya item-item yang digunakan dalam instrument ini mampu mengukur </w:t>
      </w:r>
      <w:r>
        <w:rPr>
          <w:rFonts w:ascii="Times New Roman" w:hAnsi="Times New Roman"/>
          <w:sz w:val="24"/>
          <w:szCs w:val="24"/>
        </w:rPr>
        <w:t>variabel</w:t>
      </w:r>
      <w:r w:rsidRPr="00CA48F9">
        <w:rPr>
          <w:rFonts w:ascii="Times New Roman" w:hAnsi="Times New Roman"/>
          <w:sz w:val="24"/>
          <w:szCs w:val="24"/>
        </w:rPr>
        <w:t xml:space="preserve"> yang diteliti, baik untuk </w:t>
      </w:r>
      <w:r>
        <w:rPr>
          <w:rFonts w:ascii="Times New Roman" w:hAnsi="Times New Roman"/>
          <w:sz w:val="24"/>
          <w:szCs w:val="24"/>
        </w:rPr>
        <w:t>variabel</w:t>
      </w:r>
      <w:r w:rsidRPr="00CA48F9">
        <w:rPr>
          <w:rFonts w:ascii="Times New Roman" w:hAnsi="Times New Roman"/>
          <w:sz w:val="24"/>
          <w:szCs w:val="24"/>
        </w:rPr>
        <w:t xml:space="preserve"> bebas maupun terikat.</w:t>
      </w:r>
    </w:p>
    <w:p w:rsidR="00DF66D5" w:rsidRPr="00D1640E" w:rsidRDefault="00DF66D5" w:rsidP="00DF66D5">
      <w:pPr>
        <w:spacing w:after="0" w:line="360" w:lineRule="auto"/>
        <w:ind w:firstLine="706"/>
        <w:jc w:val="both"/>
        <w:rPr>
          <w:rFonts w:ascii="Times New Roman" w:hAnsi="Times New Roman"/>
          <w:sz w:val="24"/>
          <w:szCs w:val="24"/>
        </w:rPr>
      </w:pPr>
      <w:bookmarkStart w:id="1" w:name="OLE_LINK62"/>
      <w:bookmarkStart w:id="2" w:name="OLE_LINK63"/>
      <w:r w:rsidRPr="00CA48F9">
        <w:rPr>
          <w:rFonts w:ascii="Times New Roman" w:hAnsi="Times New Roman"/>
          <w:sz w:val="24"/>
          <w:szCs w:val="24"/>
        </w:rPr>
        <w:t>Pengujian reliabilitas (keterandalan) instrument penelitian, dilakukan dengan bantuan program SPSS-IBM</w:t>
      </w:r>
      <w:r>
        <w:rPr>
          <w:rFonts w:ascii="Times New Roman" w:hAnsi="Times New Roman"/>
          <w:sz w:val="24"/>
          <w:szCs w:val="24"/>
        </w:rPr>
        <w:t xml:space="preserve"> </w:t>
      </w:r>
      <w:r w:rsidRPr="00CA48F9">
        <w:rPr>
          <w:rFonts w:ascii="Times New Roman" w:hAnsi="Times New Roman"/>
          <w:sz w:val="24"/>
          <w:szCs w:val="24"/>
        </w:rPr>
        <w:t>versi 22.0</w:t>
      </w:r>
      <w:r>
        <w:rPr>
          <w:rFonts w:ascii="Times New Roman" w:hAnsi="Times New Roman"/>
          <w:sz w:val="24"/>
          <w:szCs w:val="24"/>
        </w:rPr>
        <w:t xml:space="preserve">.  </w:t>
      </w:r>
      <w:r w:rsidRPr="00CA48F9">
        <w:rPr>
          <w:rFonts w:ascii="Times New Roman" w:hAnsi="Times New Roman"/>
          <w:sz w:val="24"/>
          <w:szCs w:val="24"/>
        </w:rPr>
        <w:t>Hasil pengujian reliabilitas</w:t>
      </w:r>
      <w:r>
        <w:rPr>
          <w:rFonts w:ascii="Times New Roman" w:hAnsi="Times New Roman"/>
          <w:sz w:val="24"/>
          <w:szCs w:val="24"/>
        </w:rPr>
        <w:t xml:space="preserve"> </w:t>
      </w:r>
      <w:r w:rsidRPr="00CA48F9">
        <w:rPr>
          <w:rFonts w:ascii="Times New Roman" w:hAnsi="Times New Roman"/>
          <w:sz w:val="24"/>
          <w:szCs w:val="24"/>
        </w:rPr>
        <w:t xml:space="preserve">dengan menggunakan </w:t>
      </w:r>
      <w:r w:rsidRPr="00CA48F9">
        <w:rPr>
          <w:rFonts w:ascii="Times New Roman" w:hAnsi="Times New Roman"/>
          <w:i/>
          <w:sz w:val="24"/>
          <w:szCs w:val="24"/>
        </w:rPr>
        <w:t>Alpha Cronbach</w:t>
      </w:r>
      <w:r w:rsidRPr="00CA48F9">
        <w:rPr>
          <w:rFonts w:ascii="Times New Roman" w:hAnsi="Times New Roman"/>
          <w:sz w:val="24"/>
          <w:szCs w:val="24"/>
        </w:rPr>
        <w:t xml:space="preserve">, maka untuk </w:t>
      </w:r>
      <w:r>
        <w:rPr>
          <w:rFonts w:ascii="Times New Roman" w:hAnsi="Times New Roman"/>
          <w:sz w:val="24"/>
          <w:szCs w:val="24"/>
        </w:rPr>
        <w:t>variabel</w:t>
      </w:r>
      <w:r w:rsidRPr="00CA48F9">
        <w:rPr>
          <w:rFonts w:ascii="Times New Roman" w:hAnsi="Times New Roman"/>
          <w:sz w:val="24"/>
          <w:szCs w:val="24"/>
        </w:rPr>
        <w:t xml:space="preserve"> independent </w:t>
      </w:r>
      <w:r w:rsidRPr="00D1640E">
        <w:rPr>
          <w:rFonts w:ascii="Times New Roman" w:hAnsi="Times New Roman"/>
          <w:sz w:val="24"/>
          <w:szCs w:val="24"/>
        </w:rPr>
        <w:t>Pelatihan</w:t>
      </w:r>
      <w:r>
        <w:rPr>
          <w:rFonts w:ascii="Times New Roman" w:hAnsi="Times New Roman"/>
          <w:sz w:val="24"/>
          <w:szCs w:val="24"/>
        </w:rPr>
        <w:t xml:space="preserve"> </w:t>
      </w:r>
      <w:r w:rsidRPr="00D1640E">
        <w:rPr>
          <w:rFonts w:ascii="Times New Roman" w:hAnsi="Times New Roman"/>
          <w:sz w:val="24"/>
          <w:szCs w:val="24"/>
        </w:rPr>
        <w:t>tenaga administrasi</w:t>
      </w:r>
      <w:r>
        <w:rPr>
          <w:rFonts w:ascii="Times New Roman" w:hAnsi="Times New Roman"/>
          <w:sz w:val="24"/>
          <w:szCs w:val="24"/>
        </w:rPr>
        <w:t xml:space="preserve">, varibel moderator kemampuandan kinerja tenaga administrasi sebagai varibel terikat, diperoleh reliabilitasnya, seperti </w:t>
      </w:r>
      <w:r w:rsidRPr="00D1640E">
        <w:rPr>
          <w:rFonts w:ascii="Times New Roman" w:hAnsi="Times New Roman"/>
          <w:sz w:val="24"/>
          <w:szCs w:val="24"/>
        </w:rPr>
        <w:t xml:space="preserve">tersaji pada </w:t>
      </w:r>
      <w:r>
        <w:rPr>
          <w:rFonts w:ascii="Times New Roman" w:hAnsi="Times New Roman"/>
          <w:sz w:val="24"/>
          <w:szCs w:val="24"/>
        </w:rPr>
        <w:t xml:space="preserve">Tabel </w:t>
      </w:r>
      <w:r>
        <w:rPr>
          <w:rFonts w:ascii="Times New Roman" w:hAnsi="Times New Roman"/>
          <w:sz w:val="24"/>
          <w:szCs w:val="24"/>
          <w:lang w:val="en-US"/>
        </w:rPr>
        <w:t>1</w:t>
      </w:r>
      <w:r w:rsidRPr="00D1640E">
        <w:rPr>
          <w:rFonts w:ascii="Times New Roman" w:hAnsi="Times New Roman"/>
          <w:sz w:val="24"/>
          <w:szCs w:val="24"/>
        </w:rPr>
        <w:t>.</w:t>
      </w:r>
      <w:r>
        <w:rPr>
          <w:rFonts w:ascii="Times New Roman" w:hAnsi="Times New Roman"/>
          <w:sz w:val="24"/>
          <w:szCs w:val="24"/>
          <w:lang w:val="en-US"/>
        </w:rPr>
        <w:t>2</w:t>
      </w:r>
      <w:r w:rsidRPr="00D1640E">
        <w:rPr>
          <w:rFonts w:ascii="Times New Roman" w:hAnsi="Times New Roman"/>
          <w:sz w:val="24"/>
          <w:szCs w:val="24"/>
        </w:rPr>
        <w:t>.berikut :</w:t>
      </w:r>
    </w:p>
    <w:p w:rsidR="00DF66D5" w:rsidRPr="00367E7C" w:rsidRDefault="00DF66D5" w:rsidP="00DF66D5">
      <w:pPr>
        <w:spacing w:after="0" w:line="360" w:lineRule="auto"/>
        <w:rPr>
          <w:rFonts w:ascii="Times New Roman" w:hAnsi="Times New Roman"/>
          <w:b/>
          <w:sz w:val="20"/>
          <w:szCs w:val="20"/>
        </w:rPr>
      </w:pPr>
      <w:r>
        <w:rPr>
          <w:rFonts w:ascii="Times New Roman" w:hAnsi="Times New Roman"/>
          <w:b/>
          <w:sz w:val="20"/>
          <w:szCs w:val="20"/>
          <w:lang w:val="en-US"/>
        </w:rPr>
        <w:t xml:space="preserve">                                     </w:t>
      </w:r>
      <w:r w:rsidRPr="00367E7C">
        <w:rPr>
          <w:rFonts w:ascii="Times New Roman" w:hAnsi="Times New Roman"/>
          <w:b/>
          <w:sz w:val="20"/>
          <w:szCs w:val="20"/>
        </w:rPr>
        <w:t xml:space="preserve">Tabel </w:t>
      </w:r>
      <w:r w:rsidRPr="00367E7C">
        <w:rPr>
          <w:rFonts w:ascii="Times New Roman" w:hAnsi="Times New Roman"/>
          <w:b/>
          <w:sz w:val="20"/>
          <w:szCs w:val="20"/>
          <w:lang w:val="en-US"/>
        </w:rPr>
        <w:t>1</w:t>
      </w:r>
      <w:r w:rsidRPr="00367E7C">
        <w:rPr>
          <w:rFonts w:ascii="Times New Roman" w:hAnsi="Times New Roman"/>
          <w:b/>
          <w:sz w:val="20"/>
          <w:szCs w:val="20"/>
        </w:rPr>
        <w:t>.</w:t>
      </w:r>
      <w:r w:rsidRPr="00367E7C">
        <w:rPr>
          <w:rFonts w:ascii="Times New Roman" w:hAnsi="Times New Roman"/>
          <w:b/>
          <w:sz w:val="20"/>
          <w:szCs w:val="20"/>
          <w:lang w:val="en-US"/>
        </w:rPr>
        <w:t>2</w:t>
      </w:r>
      <w:r w:rsidRPr="00367E7C">
        <w:rPr>
          <w:rFonts w:ascii="Times New Roman" w:hAnsi="Times New Roman"/>
          <w:b/>
          <w:sz w:val="20"/>
          <w:szCs w:val="20"/>
        </w:rPr>
        <w:t>.</w:t>
      </w:r>
    </w:p>
    <w:p w:rsidR="00DF66D5" w:rsidRPr="00367E7C" w:rsidRDefault="00DF66D5" w:rsidP="00DF66D5">
      <w:pPr>
        <w:spacing w:after="120" w:line="360" w:lineRule="auto"/>
        <w:rPr>
          <w:rFonts w:ascii="Times New Roman" w:hAnsi="Times New Roman"/>
          <w:b/>
          <w:sz w:val="20"/>
          <w:szCs w:val="20"/>
        </w:rPr>
      </w:pPr>
      <w:r>
        <w:rPr>
          <w:rFonts w:ascii="Times New Roman" w:hAnsi="Times New Roman"/>
          <w:b/>
          <w:sz w:val="20"/>
          <w:szCs w:val="20"/>
          <w:lang w:val="en-US"/>
        </w:rPr>
        <w:t xml:space="preserve">        </w:t>
      </w:r>
      <w:r w:rsidRPr="00367E7C">
        <w:rPr>
          <w:rFonts w:ascii="Times New Roman" w:hAnsi="Times New Roman"/>
          <w:b/>
          <w:sz w:val="20"/>
          <w:szCs w:val="20"/>
        </w:rPr>
        <w:t>Hasil Penghitungan Reliabilitas 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630"/>
        <w:gridCol w:w="1260"/>
        <w:gridCol w:w="990"/>
      </w:tblGrid>
      <w:tr w:rsidR="00DF66D5" w:rsidRPr="00367E7C" w:rsidTr="00DF6A8A">
        <w:tc>
          <w:tcPr>
            <w:tcW w:w="1008" w:type="dxa"/>
            <w:shd w:val="clear" w:color="auto" w:fill="auto"/>
            <w:vAlign w:val="center"/>
          </w:tcPr>
          <w:p w:rsidR="00DF66D5" w:rsidRPr="00367E7C" w:rsidRDefault="00DF66D5" w:rsidP="00DF6A8A">
            <w:pPr>
              <w:spacing w:before="120" w:after="120" w:line="240" w:lineRule="auto"/>
              <w:rPr>
                <w:rFonts w:ascii="Times New Roman" w:hAnsi="Times New Roman"/>
                <w:b/>
                <w:sz w:val="20"/>
                <w:szCs w:val="20"/>
              </w:rPr>
            </w:pPr>
            <w:r w:rsidRPr="00367E7C">
              <w:rPr>
                <w:rFonts w:ascii="Times New Roman" w:hAnsi="Times New Roman"/>
                <w:b/>
                <w:sz w:val="20"/>
                <w:szCs w:val="20"/>
              </w:rPr>
              <w:t>Variabel/Sub Variabel</w:t>
            </w:r>
          </w:p>
        </w:tc>
        <w:tc>
          <w:tcPr>
            <w:tcW w:w="540" w:type="dxa"/>
            <w:shd w:val="clear" w:color="auto" w:fill="auto"/>
            <w:vAlign w:val="center"/>
          </w:tcPr>
          <w:p w:rsidR="00DF66D5" w:rsidRPr="00367E7C" w:rsidRDefault="00DF66D5" w:rsidP="00DF6A8A">
            <w:pPr>
              <w:spacing w:before="120" w:after="120" w:line="240" w:lineRule="auto"/>
              <w:rPr>
                <w:rFonts w:ascii="Times New Roman" w:hAnsi="Times New Roman"/>
                <w:b/>
                <w:sz w:val="20"/>
                <w:szCs w:val="20"/>
              </w:rPr>
            </w:pPr>
            <w:r w:rsidRPr="00367E7C">
              <w:rPr>
                <w:rFonts w:ascii="Times New Roman" w:hAnsi="Times New Roman"/>
                <w:b/>
                <w:sz w:val="20"/>
                <w:szCs w:val="20"/>
              </w:rPr>
              <w:t>N</w:t>
            </w:r>
          </w:p>
        </w:tc>
        <w:tc>
          <w:tcPr>
            <w:tcW w:w="630" w:type="dxa"/>
            <w:shd w:val="clear" w:color="auto" w:fill="auto"/>
            <w:vAlign w:val="center"/>
          </w:tcPr>
          <w:p w:rsidR="00DF66D5" w:rsidRPr="00367E7C" w:rsidRDefault="00DF66D5" w:rsidP="00DF6A8A">
            <w:pPr>
              <w:spacing w:before="120" w:after="120" w:line="240" w:lineRule="auto"/>
              <w:rPr>
                <w:rFonts w:ascii="Times New Roman" w:hAnsi="Times New Roman"/>
                <w:b/>
                <w:sz w:val="20"/>
                <w:szCs w:val="20"/>
              </w:rPr>
            </w:pPr>
            <w:r>
              <w:rPr>
                <w:rFonts w:ascii="Times New Roman" w:hAnsi="Times New Roman"/>
                <w:b/>
                <w:sz w:val="20"/>
                <w:szCs w:val="20"/>
              </w:rPr>
              <w:t>J</w:t>
            </w:r>
            <w:r>
              <w:rPr>
                <w:rFonts w:ascii="Times New Roman" w:hAnsi="Times New Roman"/>
                <w:b/>
                <w:sz w:val="20"/>
                <w:szCs w:val="20"/>
                <w:lang w:val="en-US"/>
              </w:rPr>
              <w:t xml:space="preserve">ml </w:t>
            </w:r>
            <w:r w:rsidRPr="00367E7C">
              <w:rPr>
                <w:rFonts w:ascii="Times New Roman" w:hAnsi="Times New Roman"/>
                <w:b/>
                <w:sz w:val="20"/>
                <w:szCs w:val="20"/>
              </w:rPr>
              <w:t>Item</w:t>
            </w:r>
          </w:p>
        </w:tc>
        <w:tc>
          <w:tcPr>
            <w:tcW w:w="1260" w:type="dxa"/>
            <w:shd w:val="clear" w:color="auto" w:fill="auto"/>
            <w:vAlign w:val="center"/>
          </w:tcPr>
          <w:p w:rsidR="00DF66D5" w:rsidRPr="00367E7C" w:rsidRDefault="00DF66D5" w:rsidP="00DF6A8A">
            <w:pPr>
              <w:spacing w:before="120" w:after="120" w:line="240" w:lineRule="auto"/>
              <w:rPr>
                <w:rFonts w:ascii="Times New Roman" w:hAnsi="Times New Roman"/>
                <w:b/>
                <w:i/>
                <w:sz w:val="20"/>
                <w:szCs w:val="20"/>
              </w:rPr>
            </w:pPr>
            <w:r w:rsidRPr="00367E7C">
              <w:rPr>
                <w:rFonts w:ascii="Times New Roman" w:hAnsi="Times New Roman"/>
                <w:b/>
                <w:color w:val="000000"/>
                <w:sz w:val="20"/>
                <w:szCs w:val="20"/>
              </w:rPr>
              <w:t>Koefisien Reliabilitas</w:t>
            </w:r>
            <w:r w:rsidRPr="00367E7C">
              <w:rPr>
                <w:rFonts w:ascii="Times New Roman" w:hAnsi="Times New Roman"/>
                <w:b/>
                <w:i/>
                <w:color w:val="000000"/>
                <w:sz w:val="20"/>
                <w:szCs w:val="20"/>
              </w:rPr>
              <w:t xml:space="preserve"> (Alpha Cronbach)</w:t>
            </w:r>
          </w:p>
        </w:tc>
        <w:tc>
          <w:tcPr>
            <w:tcW w:w="990" w:type="dxa"/>
            <w:shd w:val="clear" w:color="auto" w:fill="auto"/>
            <w:vAlign w:val="center"/>
          </w:tcPr>
          <w:p w:rsidR="00DF66D5" w:rsidRPr="00B82982" w:rsidRDefault="00DF66D5" w:rsidP="00DF6A8A">
            <w:pPr>
              <w:spacing w:before="120" w:after="120" w:line="240" w:lineRule="auto"/>
              <w:rPr>
                <w:rFonts w:ascii="Times New Roman" w:hAnsi="Times New Roman"/>
                <w:b/>
                <w:sz w:val="20"/>
                <w:szCs w:val="20"/>
                <w:lang w:val="en-US"/>
              </w:rPr>
            </w:pPr>
            <w:r w:rsidRPr="00367E7C">
              <w:rPr>
                <w:rFonts w:ascii="Times New Roman" w:hAnsi="Times New Roman"/>
                <w:b/>
                <w:sz w:val="20"/>
                <w:szCs w:val="20"/>
              </w:rPr>
              <w:t>Ket</w:t>
            </w:r>
          </w:p>
        </w:tc>
      </w:tr>
      <w:tr w:rsidR="00DF66D5" w:rsidRPr="00367E7C" w:rsidTr="00DF6A8A">
        <w:tc>
          <w:tcPr>
            <w:tcW w:w="1008"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Pelatihan Tenaga administrasi (X)</w:t>
            </w:r>
          </w:p>
        </w:tc>
        <w:tc>
          <w:tcPr>
            <w:tcW w:w="54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30</w:t>
            </w:r>
          </w:p>
        </w:tc>
        <w:tc>
          <w:tcPr>
            <w:tcW w:w="63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19</w:t>
            </w:r>
          </w:p>
        </w:tc>
        <w:tc>
          <w:tcPr>
            <w:tcW w:w="1260" w:type="dxa"/>
            <w:shd w:val="clear" w:color="auto" w:fill="auto"/>
          </w:tcPr>
          <w:p w:rsidR="00DF66D5" w:rsidRPr="00367E7C" w:rsidRDefault="00DF66D5" w:rsidP="00DF6A8A">
            <w:pPr>
              <w:spacing w:line="240" w:lineRule="auto"/>
              <w:rPr>
                <w:rFonts w:ascii="Times New Roman" w:hAnsi="Times New Roman"/>
                <w:color w:val="000000"/>
                <w:sz w:val="20"/>
                <w:szCs w:val="20"/>
              </w:rPr>
            </w:pPr>
            <w:r w:rsidRPr="00367E7C">
              <w:rPr>
                <w:rFonts w:ascii="Times New Roman" w:hAnsi="Times New Roman"/>
                <w:color w:val="000000"/>
                <w:sz w:val="20"/>
                <w:szCs w:val="20"/>
              </w:rPr>
              <w:t>0,867</w:t>
            </w:r>
          </w:p>
        </w:tc>
        <w:tc>
          <w:tcPr>
            <w:tcW w:w="99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Reliabel</w:t>
            </w:r>
          </w:p>
        </w:tc>
      </w:tr>
      <w:tr w:rsidR="00DF66D5" w:rsidRPr="00367E7C" w:rsidTr="00DF6A8A">
        <w:tc>
          <w:tcPr>
            <w:tcW w:w="1008"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Kemampuan Kerja (Y)</w:t>
            </w:r>
          </w:p>
        </w:tc>
        <w:tc>
          <w:tcPr>
            <w:tcW w:w="54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30</w:t>
            </w:r>
          </w:p>
        </w:tc>
        <w:tc>
          <w:tcPr>
            <w:tcW w:w="63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10</w:t>
            </w:r>
          </w:p>
        </w:tc>
        <w:tc>
          <w:tcPr>
            <w:tcW w:w="1260" w:type="dxa"/>
            <w:shd w:val="clear" w:color="auto" w:fill="auto"/>
          </w:tcPr>
          <w:p w:rsidR="00DF66D5" w:rsidRPr="00367E7C" w:rsidRDefault="00DF66D5" w:rsidP="00DF6A8A">
            <w:pPr>
              <w:spacing w:line="240" w:lineRule="auto"/>
              <w:rPr>
                <w:rFonts w:ascii="Times New Roman" w:hAnsi="Times New Roman"/>
                <w:color w:val="000000"/>
                <w:sz w:val="20"/>
                <w:szCs w:val="20"/>
              </w:rPr>
            </w:pPr>
            <w:r w:rsidRPr="00367E7C">
              <w:rPr>
                <w:rFonts w:ascii="Times New Roman" w:hAnsi="Times New Roman"/>
                <w:color w:val="000000"/>
                <w:sz w:val="20"/>
                <w:szCs w:val="20"/>
              </w:rPr>
              <w:t>0,813</w:t>
            </w:r>
          </w:p>
        </w:tc>
        <w:tc>
          <w:tcPr>
            <w:tcW w:w="99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Reliabel</w:t>
            </w:r>
          </w:p>
        </w:tc>
      </w:tr>
      <w:tr w:rsidR="00DF66D5" w:rsidRPr="00367E7C" w:rsidTr="00DF6A8A">
        <w:tc>
          <w:tcPr>
            <w:tcW w:w="1008"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Kinerja Tenaga administrasi (Z)</w:t>
            </w:r>
          </w:p>
        </w:tc>
        <w:tc>
          <w:tcPr>
            <w:tcW w:w="54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30</w:t>
            </w:r>
          </w:p>
        </w:tc>
        <w:tc>
          <w:tcPr>
            <w:tcW w:w="63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16</w:t>
            </w:r>
          </w:p>
        </w:tc>
        <w:tc>
          <w:tcPr>
            <w:tcW w:w="1260" w:type="dxa"/>
            <w:shd w:val="clear" w:color="auto" w:fill="auto"/>
          </w:tcPr>
          <w:p w:rsidR="00DF66D5" w:rsidRPr="00367E7C" w:rsidRDefault="00DF66D5" w:rsidP="00DF6A8A">
            <w:pPr>
              <w:spacing w:line="240" w:lineRule="auto"/>
              <w:rPr>
                <w:rFonts w:ascii="Times New Roman" w:hAnsi="Times New Roman"/>
                <w:color w:val="000000"/>
                <w:sz w:val="20"/>
                <w:szCs w:val="20"/>
              </w:rPr>
            </w:pPr>
            <w:r w:rsidRPr="00367E7C">
              <w:rPr>
                <w:rFonts w:ascii="Times New Roman" w:hAnsi="Times New Roman"/>
                <w:color w:val="000000"/>
                <w:sz w:val="20"/>
                <w:szCs w:val="20"/>
              </w:rPr>
              <w:t>0,871</w:t>
            </w:r>
          </w:p>
        </w:tc>
        <w:tc>
          <w:tcPr>
            <w:tcW w:w="990" w:type="dxa"/>
            <w:shd w:val="clear" w:color="auto" w:fill="auto"/>
          </w:tcPr>
          <w:p w:rsidR="00DF66D5" w:rsidRPr="00367E7C" w:rsidRDefault="00DF66D5" w:rsidP="00DF6A8A">
            <w:pPr>
              <w:spacing w:line="240" w:lineRule="auto"/>
              <w:rPr>
                <w:rFonts w:ascii="Times New Roman" w:hAnsi="Times New Roman"/>
                <w:sz w:val="20"/>
                <w:szCs w:val="20"/>
              </w:rPr>
            </w:pPr>
            <w:r w:rsidRPr="00367E7C">
              <w:rPr>
                <w:rFonts w:ascii="Times New Roman" w:hAnsi="Times New Roman"/>
                <w:sz w:val="20"/>
                <w:szCs w:val="20"/>
              </w:rPr>
              <w:t>Reliabel</w:t>
            </w:r>
          </w:p>
        </w:tc>
      </w:tr>
    </w:tbl>
    <w:p w:rsidR="00DF66D5" w:rsidRPr="00367E7C" w:rsidRDefault="00DF66D5" w:rsidP="00DF66D5">
      <w:pPr>
        <w:spacing w:line="240" w:lineRule="auto"/>
        <w:ind w:firstLine="144"/>
        <w:jc w:val="both"/>
        <w:rPr>
          <w:rFonts w:ascii="Times New Roman" w:eastAsia="Times New Roman" w:hAnsi="Times New Roman"/>
          <w:sz w:val="20"/>
          <w:szCs w:val="20"/>
        </w:rPr>
      </w:pPr>
      <w:r w:rsidRPr="00367E7C">
        <w:rPr>
          <w:rFonts w:ascii="Times New Roman" w:eastAsia="Times New Roman" w:hAnsi="Times New Roman"/>
          <w:sz w:val="20"/>
          <w:szCs w:val="20"/>
        </w:rPr>
        <w:t>Sumber : Hasil Pengolahan SPSS (2015)</w:t>
      </w:r>
    </w:p>
    <w:p w:rsidR="00DF66D5" w:rsidRDefault="00DF66D5" w:rsidP="00DF66D5">
      <w:pPr>
        <w:spacing w:before="240"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Tabel </w:t>
      </w:r>
      <w:r>
        <w:rPr>
          <w:rFonts w:ascii="Times New Roman" w:eastAsia="Times New Roman" w:hAnsi="Times New Roman"/>
          <w:sz w:val="24"/>
          <w:szCs w:val="24"/>
          <w:lang w:val="en-US"/>
        </w:rPr>
        <w:t>1</w:t>
      </w:r>
      <w:r>
        <w:rPr>
          <w:rFonts w:ascii="Times New Roman" w:eastAsia="Times New Roman" w:hAnsi="Times New Roman"/>
          <w:sz w:val="24"/>
          <w:szCs w:val="24"/>
        </w:rPr>
        <w:t>.</w:t>
      </w:r>
      <w:r>
        <w:rPr>
          <w:rFonts w:ascii="Times New Roman" w:eastAsia="Times New Roman" w:hAnsi="Times New Roman"/>
          <w:sz w:val="24"/>
          <w:szCs w:val="24"/>
          <w:lang w:val="en-US"/>
        </w:rPr>
        <w:t>2</w:t>
      </w:r>
      <w:r w:rsidRPr="00CA48F9">
        <w:rPr>
          <w:rFonts w:ascii="Times New Roman" w:eastAsia="Times New Roman" w:hAnsi="Times New Roman"/>
          <w:sz w:val="24"/>
          <w:szCs w:val="24"/>
        </w:rPr>
        <w:t xml:space="preserve">. menunjukkan bahwa instrument yang digunakan dalam penelitian yang terdiri atas </w:t>
      </w:r>
      <w:r w:rsidRPr="00CA48F9">
        <w:rPr>
          <w:rFonts w:ascii="Times New Roman" w:hAnsi="Times New Roman"/>
          <w:sz w:val="24"/>
          <w:szCs w:val="24"/>
        </w:rPr>
        <w:t xml:space="preserve">Pelatihan </w:t>
      </w:r>
      <w:r>
        <w:rPr>
          <w:rFonts w:ascii="Times New Roman" w:hAnsi="Times New Roman"/>
          <w:sz w:val="24"/>
          <w:szCs w:val="24"/>
        </w:rPr>
        <w:t>Tenaga administrasi</w:t>
      </w:r>
      <w:r w:rsidRPr="00CA48F9">
        <w:rPr>
          <w:rFonts w:ascii="Times New Roman" w:hAnsi="Times New Roman"/>
          <w:sz w:val="24"/>
          <w:szCs w:val="24"/>
        </w:rPr>
        <w:t xml:space="preserve"> (X), Kemampuan Kerja (Y), dan Kinerja </w:t>
      </w:r>
      <w:r>
        <w:rPr>
          <w:rFonts w:ascii="Times New Roman" w:hAnsi="Times New Roman"/>
          <w:sz w:val="24"/>
          <w:szCs w:val="24"/>
        </w:rPr>
        <w:lastRenderedPageBreak/>
        <w:t>Tenaga administrasi</w:t>
      </w:r>
      <w:r w:rsidRPr="00CA48F9">
        <w:rPr>
          <w:rFonts w:ascii="Times New Roman" w:hAnsi="Times New Roman"/>
          <w:sz w:val="24"/>
          <w:szCs w:val="24"/>
        </w:rPr>
        <w:t xml:space="preserve"> (</w:t>
      </w:r>
      <w:r>
        <w:rPr>
          <w:rFonts w:ascii="Times New Roman" w:hAnsi="Times New Roman"/>
          <w:sz w:val="24"/>
          <w:szCs w:val="24"/>
        </w:rPr>
        <w:t>Z</w:t>
      </w:r>
      <w:r w:rsidRPr="00CA48F9">
        <w:rPr>
          <w:rFonts w:ascii="Times New Roman" w:hAnsi="Times New Roman"/>
          <w:sz w:val="24"/>
          <w:szCs w:val="24"/>
        </w:rPr>
        <w:t>)</w:t>
      </w:r>
      <w:r w:rsidRPr="00CA48F9">
        <w:rPr>
          <w:rFonts w:ascii="Times New Roman" w:eastAsia="Times New Roman" w:hAnsi="Times New Roman"/>
          <w:sz w:val="24"/>
          <w:szCs w:val="24"/>
        </w:rPr>
        <w:t xml:space="preserve"> secara keseluruhan berada di atas 0,700 yang berarti reliab</w:t>
      </w:r>
      <w:r>
        <w:rPr>
          <w:rFonts w:ascii="Times New Roman" w:eastAsia="Times New Roman" w:hAnsi="Times New Roman"/>
          <w:sz w:val="24"/>
          <w:szCs w:val="24"/>
        </w:rPr>
        <w:t>el</w:t>
      </w:r>
      <w:r w:rsidRPr="00CA48F9">
        <w:rPr>
          <w:rFonts w:ascii="Times New Roman" w:eastAsia="Times New Roman" w:hAnsi="Times New Roman"/>
          <w:sz w:val="24"/>
          <w:szCs w:val="24"/>
        </w:rPr>
        <w:t xml:space="preserve"> atau memiliki konsistensi yang cukup tinggi.  </w:t>
      </w:r>
    </w:p>
    <w:bookmarkEnd w:id="1"/>
    <w:bookmarkEnd w:id="2"/>
    <w:p w:rsidR="00DF66D5" w:rsidRPr="00367E7C" w:rsidRDefault="00DF66D5" w:rsidP="00DF66D5">
      <w:pPr>
        <w:spacing w:line="360" w:lineRule="auto"/>
        <w:rPr>
          <w:rFonts w:ascii="Times New Roman" w:hAnsi="Times New Roman"/>
          <w:b/>
          <w:sz w:val="20"/>
          <w:szCs w:val="20"/>
          <w:lang w:val="nb-NO"/>
        </w:rPr>
      </w:pPr>
      <w:r w:rsidRPr="00367E7C">
        <w:rPr>
          <w:rFonts w:ascii="Times New Roman" w:hAnsi="Times New Roman"/>
          <w:b/>
          <w:sz w:val="20"/>
          <w:szCs w:val="20"/>
          <w:lang w:val="nb-NO"/>
        </w:rPr>
        <w:t xml:space="preserve">                            Tabel 1.3.</w:t>
      </w:r>
    </w:p>
    <w:p w:rsidR="00DF66D5" w:rsidRPr="00367E7C" w:rsidRDefault="00DF66D5" w:rsidP="00DF66D5">
      <w:pPr>
        <w:spacing w:before="120" w:line="360" w:lineRule="auto"/>
        <w:rPr>
          <w:rFonts w:ascii="Times New Roman" w:hAnsi="Times New Roman"/>
          <w:b/>
          <w:i/>
          <w:sz w:val="20"/>
          <w:szCs w:val="20"/>
          <w:lang w:val="nb-NO"/>
        </w:rPr>
      </w:pPr>
      <w:r>
        <w:rPr>
          <w:rFonts w:ascii="Times New Roman" w:hAnsi="Times New Roman"/>
          <w:b/>
          <w:i/>
          <w:sz w:val="20"/>
          <w:szCs w:val="20"/>
          <w:lang w:val="nb-NO"/>
        </w:rPr>
        <w:t xml:space="preserve">                    </w:t>
      </w:r>
      <w:r w:rsidRPr="00367E7C">
        <w:rPr>
          <w:rFonts w:ascii="Times New Roman" w:hAnsi="Times New Roman"/>
          <w:b/>
          <w:i/>
          <w:sz w:val="20"/>
          <w:szCs w:val="20"/>
          <w:lang w:val="nb-NO"/>
        </w:rPr>
        <w:t xml:space="preserve"> Deskriptive Statistics</w:t>
      </w:r>
    </w:p>
    <w:tbl>
      <w:tblPr>
        <w:tblW w:w="42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450"/>
        <w:gridCol w:w="630"/>
        <w:gridCol w:w="630"/>
        <w:gridCol w:w="810"/>
        <w:gridCol w:w="810"/>
      </w:tblGrid>
      <w:tr w:rsidR="00DF66D5" w:rsidRPr="00367E7C" w:rsidTr="00DF6A8A">
        <w:trPr>
          <w:cantSplit/>
        </w:trPr>
        <w:tc>
          <w:tcPr>
            <w:tcW w:w="9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F66D5" w:rsidRPr="00367E7C" w:rsidRDefault="00DF66D5" w:rsidP="00DF6A8A">
            <w:pPr>
              <w:spacing w:after="0" w:line="240" w:lineRule="auto"/>
              <w:rPr>
                <w:rFonts w:ascii="Times New Roman" w:hAnsi="Times New Roman"/>
                <w:sz w:val="20"/>
                <w:szCs w:val="20"/>
              </w:rPr>
            </w:pPr>
          </w:p>
        </w:tc>
        <w:tc>
          <w:tcPr>
            <w:tcW w:w="450" w:type="dxa"/>
            <w:tcBorders>
              <w:top w:val="single" w:sz="16" w:space="0" w:color="000000"/>
              <w:left w:val="single" w:sz="16" w:space="0" w:color="000000"/>
              <w:bottom w:val="single" w:sz="16" w:space="0" w:color="000000"/>
            </w:tcBorders>
            <w:shd w:val="clear" w:color="auto" w:fill="FFFFFF"/>
            <w:vAlign w:val="bottom"/>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color w:val="000000"/>
                <w:sz w:val="20"/>
                <w:szCs w:val="20"/>
              </w:rPr>
            </w:pPr>
            <w:r w:rsidRPr="00367E7C">
              <w:rPr>
                <w:rFonts w:ascii="Times New Roman" w:hAnsi="Times New Roman"/>
                <w:color w:val="000000"/>
                <w:sz w:val="20"/>
                <w:szCs w:val="20"/>
              </w:rPr>
              <w:t>N</w:t>
            </w:r>
          </w:p>
        </w:tc>
        <w:tc>
          <w:tcPr>
            <w:tcW w:w="630" w:type="dxa"/>
            <w:tcBorders>
              <w:top w:val="single" w:sz="16" w:space="0" w:color="000000"/>
              <w:bottom w:val="single" w:sz="16" w:space="0" w:color="000000"/>
            </w:tcBorders>
            <w:shd w:val="clear" w:color="auto" w:fill="FFFFFF"/>
            <w:vAlign w:val="bottom"/>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i/>
                <w:color w:val="000000"/>
                <w:sz w:val="20"/>
                <w:szCs w:val="20"/>
                <w:lang w:val="en-US"/>
              </w:rPr>
            </w:pPr>
            <w:r w:rsidRPr="00367E7C">
              <w:rPr>
                <w:rFonts w:ascii="Times New Roman" w:hAnsi="Times New Roman"/>
                <w:i/>
                <w:color w:val="000000"/>
                <w:sz w:val="20"/>
                <w:szCs w:val="20"/>
              </w:rPr>
              <w:t>Min</w:t>
            </w:r>
          </w:p>
        </w:tc>
        <w:tc>
          <w:tcPr>
            <w:tcW w:w="630" w:type="dxa"/>
            <w:tcBorders>
              <w:top w:val="single" w:sz="16" w:space="0" w:color="000000"/>
              <w:bottom w:val="single" w:sz="16" w:space="0" w:color="000000"/>
            </w:tcBorders>
            <w:shd w:val="clear" w:color="auto" w:fill="FFFFFF"/>
            <w:vAlign w:val="bottom"/>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i/>
                <w:color w:val="000000"/>
                <w:sz w:val="20"/>
                <w:szCs w:val="20"/>
                <w:lang w:val="en-US"/>
              </w:rPr>
            </w:pPr>
            <w:r w:rsidRPr="00367E7C">
              <w:rPr>
                <w:rFonts w:ascii="Times New Roman" w:hAnsi="Times New Roman"/>
                <w:i/>
                <w:color w:val="000000"/>
                <w:sz w:val="20"/>
                <w:szCs w:val="20"/>
              </w:rPr>
              <w:t>Max</w:t>
            </w:r>
          </w:p>
        </w:tc>
        <w:tc>
          <w:tcPr>
            <w:tcW w:w="810" w:type="dxa"/>
            <w:tcBorders>
              <w:top w:val="single" w:sz="16" w:space="0" w:color="000000"/>
              <w:bottom w:val="single" w:sz="16" w:space="0" w:color="000000"/>
            </w:tcBorders>
            <w:shd w:val="clear" w:color="auto" w:fill="FFFFFF"/>
            <w:vAlign w:val="bottom"/>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i/>
                <w:color w:val="000000"/>
                <w:sz w:val="20"/>
                <w:szCs w:val="20"/>
              </w:rPr>
            </w:pPr>
            <w:r w:rsidRPr="00367E7C">
              <w:rPr>
                <w:rFonts w:ascii="Times New Roman" w:hAnsi="Times New Roman"/>
                <w:i/>
                <w:color w:val="000000"/>
                <w:sz w:val="20"/>
                <w:szCs w:val="20"/>
              </w:rPr>
              <w:t>Mean</w:t>
            </w:r>
          </w:p>
        </w:tc>
        <w:tc>
          <w:tcPr>
            <w:tcW w:w="810" w:type="dxa"/>
            <w:tcBorders>
              <w:top w:val="single" w:sz="16" w:space="0" w:color="000000"/>
              <w:bottom w:val="single" w:sz="16" w:space="0" w:color="000000"/>
              <w:right w:val="single" w:sz="16" w:space="0" w:color="000000"/>
            </w:tcBorders>
            <w:shd w:val="clear" w:color="auto" w:fill="FFFFFF"/>
            <w:vAlign w:val="bottom"/>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i/>
                <w:color w:val="000000"/>
                <w:sz w:val="20"/>
                <w:szCs w:val="20"/>
                <w:lang w:val="en-US"/>
              </w:rPr>
            </w:pPr>
            <w:r w:rsidRPr="00367E7C">
              <w:rPr>
                <w:rFonts w:ascii="Times New Roman" w:hAnsi="Times New Roman"/>
                <w:i/>
                <w:color w:val="000000"/>
                <w:sz w:val="20"/>
                <w:szCs w:val="20"/>
              </w:rPr>
              <w:t>Std. Dev</w:t>
            </w:r>
          </w:p>
        </w:tc>
      </w:tr>
      <w:tr w:rsidR="00DF66D5" w:rsidRPr="00367E7C" w:rsidTr="00DF6A8A">
        <w:trPr>
          <w:cantSplit/>
        </w:trPr>
        <w:tc>
          <w:tcPr>
            <w:tcW w:w="900" w:type="dxa"/>
            <w:tcBorders>
              <w:top w:val="single" w:sz="16" w:space="0" w:color="000000"/>
              <w:left w:val="single" w:sz="16" w:space="0" w:color="000000"/>
              <w:bottom w:val="nil"/>
              <w:right w:val="single" w:sz="16" w:space="0" w:color="000000"/>
            </w:tcBorders>
            <w:shd w:val="clear" w:color="auto" w:fill="FFFFFF"/>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color w:val="000000"/>
                <w:sz w:val="20"/>
                <w:szCs w:val="20"/>
              </w:rPr>
            </w:pPr>
            <w:r w:rsidRPr="00367E7C">
              <w:rPr>
                <w:rFonts w:ascii="Times New Roman" w:hAnsi="Times New Roman"/>
                <w:color w:val="000000"/>
                <w:sz w:val="20"/>
                <w:szCs w:val="20"/>
              </w:rPr>
              <w:t>Pelatihan (X)</w:t>
            </w:r>
          </w:p>
        </w:tc>
        <w:tc>
          <w:tcPr>
            <w:tcW w:w="450" w:type="dxa"/>
            <w:tcBorders>
              <w:top w:val="single" w:sz="16" w:space="0" w:color="000000"/>
              <w:left w:val="single" w:sz="16" w:space="0" w:color="000000"/>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48</w:t>
            </w:r>
          </w:p>
        </w:tc>
        <w:tc>
          <w:tcPr>
            <w:tcW w:w="630" w:type="dxa"/>
            <w:tcBorders>
              <w:top w:val="single" w:sz="16" w:space="0" w:color="000000"/>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65.00</w:t>
            </w:r>
          </w:p>
        </w:tc>
        <w:tc>
          <w:tcPr>
            <w:tcW w:w="630" w:type="dxa"/>
            <w:tcBorders>
              <w:top w:val="single" w:sz="16" w:space="0" w:color="000000"/>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91.00</w:t>
            </w:r>
          </w:p>
        </w:tc>
        <w:tc>
          <w:tcPr>
            <w:tcW w:w="810" w:type="dxa"/>
            <w:tcBorders>
              <w:top w:val="single" w:sz="16" w:space="0" w:color="000000"/>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78.7500</w:t>
            </w:r>
          </w:p>
        </w:tc>
        <w:tc>
          <w:tcPr>
            <w:tcW w:w="810" w:type="dxa"/>
            <w:tcBorders>
              <w:top w:val="single" w:sz="16" w:space="0" w:color="000000"/>
              <w:bottom w:val="nil"/>
              <w:right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5.51015</w:t>
            </w:r>
          </w:p>
        </w:tc>
      </w:tr>
      <w:tr w:rsidR="00DF66D5" w:rsidRPr="00367E7C" w:rsidTr="00DF6A8A">
        <w:trPr>
          <w:cantSplit/>
        </w:trPr>
        <w:tc>
          <w:tcPr>
            <w:tcW w:w="900" w:type="dxa"/>
            <w:tcBorders>
              <w:top w:val="nil"/>
              <w:left w:val="single" w:sz="16" w:space="0" w:color="000000"/>
              <w:bottom w:val="nil"/>
              <w:right w:val="single" w:sz="16" w:space="0" w:color="000000"/>
            </w:tcBorders>
            <w:shd w:val="clear" w:color="auto" w:fill="FFFFFF"/>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color w:val="000000"/>
                <w:sz w:val="20"/>
                <w:szCs w:val="20"/>
              </w:rPr>
            </w:pPr>
            <w:r w:rsidRPr="00367E7C">
              <w:rPr>
                <w:rFonts w:ascii="Times New Roman" w:hAnsi="Times New Roman"/>
                <w:color w:val="000000"/>
                <w:sz w:val="20"/>
                <w:szCs w:val="20"/>
              </w:rPr>
              <w:t>Kemampuan (Y)</w:t>
            </w:r>
          </w:p>
        </w:tc>
        <w:tc>
          <w:tcPr>
            <w:tcW w:w="450" w:type="dxa"/>
            <w:tcBorders>
              <w:top w:val="nil"/>
              <w:left w:val="single" w:sz="16" w:space="0" w:color="000000"/>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48</w:t>
            </w:r>
          </w:p>
        </w:tc>
        <w:tc>
          <w:tcPr>
            <w:tcW w:w="630" w:type="dxa"/>
            <w:tcBorders>
              <w:top w:val="nil"/>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25.00</w:t>
            </w:r>
          </w:p>
        </w:tc>
        <w:tc>
          <w:tcPr>
            <w:tcW w:w="630" w:type="dxa"/>
            <w:tcBorders>
              <w:top w:val="nil"/>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48.00</w:t>
            </w:r>
          </w:p>
        </w:tc>
        <w:tc>
          <w:tcPr>
            <w:tcW w:w="810" w:type="dxa"/>
            <w:tcBorders>
              <w:top w:val="nil"/>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36.4583</w:t>
            </w:r>
          </w:p>
        </w:tc>
        <w:tc>
          <w:tcPr>
            <w:tcW w:w="810" w:type="dxa"/>
            <w:tcBorders>
              <w:top w:val="nil"/>
              <w:bottom w:val="nil"/>
              <w:right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4.64006</w:t>
            </w:r>
          </w:p>
        </w:tc>
      </w:tr>
      <w:tr w:rsidR="00DF66D5" w:rsidRPr="00367E7C" w:rsidTr="00DF6A8A">
        <w:trPr>
          <w:cantSplit/>
        </w:trPr>
        <w:tc>
          <w:tcPr>
            <w:tcW w:w="900" w:type="dxa"/>
            <w:tcBorders>
              <w:top w:val="nil"/>
              <w:left w:val="single" w:sz="16" w:space="0" w:color="000000"/>
              <w:bottom w:val="nil"/>
              <w:right w:val="single" w:sz="16" w:space="0" w:color="000000"/>
            </w:tcBorders>
            <w:shd w:val="clear" w:color="auto" w:fill="FFFFFF"/>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color w:val="000000"/>
                <w:sz w:val="20"/>
                <w:szCs w:val="20"/>
              </w:rPr>
            </w:pPr>
            <w:r w:rsidRPr="00367E7C">
              <w:rPr>
                <w:rFonts w:ascii="Times New Roman" w:hAnsi="Times New Roman"/>
                <w:color w:val="000000"/>
                <w:sz w:val="20"/>
                <w:szCs w:val="20"/>
              </w:rPr>
              <w:t>Kinerja TA (Z)</w:t>
            </w:r>
          </w:p>
        </w:tc>
        <w:tc>
          <w:tcPr>
            <w:tcW w:w="450" w:type="dxa"/>
            <w:tcBorders>
              <w:top w:val="nil"/>
              <w:left w:val="single" w:sz="16" w:space="0" w:color="000000"/>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48</w:t>
            </w:r>
          </w:p>
        </w:tc>
        <w:tc>
          <w:tcPr>
            <w:tcW w:w="630" w:type="dxa"/>
            <w:tcBorders>
              <w:top w:val="nil"/>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49.00</w:t>
            </w:r>
          </w:p>
        </w:tc>
        <w:tc>
          <w:tcPr>
            <w:tcW w:w="630" w:type="dxa"/>
            <w:tcBorders>
              <w:top w:val="nil"/>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75.00</w:t>
            </w:r>
          </w:p>
        </w:tc>
        <w:tc>
          <w:tcPr>
            <w:tcW w:w="810" w:type="dxa"/>
            <w:tcBorders>
              <w:top w:val="nil"/>
              <w:bottom w:val="nil"/>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63.8958</w:t>
            </w:r>
          </w:p>
        </w:tc>
        <w:tc>
          <w:tcPr>
            <w:tcW w:w="810" w:type="dxa"/>
            <w:tcBorders>
              <w:top w:val="nil"/>
              <w:bottom w:val="nil"/>
              <w:right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5.19918</w:t>
            </w:r>
          </w:p>
        </w:tc>
      </w:tr>
      <w:tr w:rsidR="00DF66D5" w:rsidRPr="00367E7C" w:rsidTr="00DF6A8A">
        <w:trPr>
          <w:cantSplit/>
        </w:trPr>
        <w:tc>
          <w:tcPr>
            <w:tcW w:w="900" w:type="dxa"/>
            <w:tcBorders>
              <w:top w:val="nil"/>
              <w:left w:val="single" w:sz="16" w:space="0" w:color="000000"/>
              <w:bottom w:val="single" w:sz="16" w:space="0" w:color="000000"/>
              <w:right w:val="single" w:sz="16" w:space="0" w:color="000000"/>
            </w:tcBorders>
            <w:shd w:val="clear" w:color="auto" w:fill="FFFFFF"/>
          </w:tcPr>
          <w:p w:rsidR="00DF66D5" w:rsidRPr="00367E7C" w:rsidRDefault="00DF66D5" w:rsidP="00DF6A8A">
            <w:pPr>
              <w:widowControl w:val="0"/>
              <w:autoSpaceDE w:val="0"/>
              <w:autoSpaceDN w:val="0"/>
              <w:adjustRightInd w:val="0"/>
              <w:spacing w:after="0" w:line="240" w:lineRule="auto"/>
              <w:ind w:left="60" w:right="60"/>
              <w:rPr>
                <w:rFonts w:ascii="Times New Roman" w:hAnsi="Times New Roman"/>
                <w:color w:val="000000"/>
                <w:sz w:val="20"/>
                <w:szCs w:val="20"/>
              </w:rPr>
            </w:pPr>
            <w:r w:rsidRPr="00367E7C">
              <w:rPr>
                <w:rFonts w:ascii="Times New Roman" w:hAnsi="Times New Roman"/>
                <w:color w:val="000000"/>
                <w:sz w:val="20"/>
                <w:szCs w:val="20"/>
              </w:rPr>
              <w:t>Valid N (listwise)</w:t>
            </w:r>
          </w:p>
        </w:tc>
        <w:tc>
          <w:tcPr>
            <w:tcW w:w="450" w:type="dxa"/>
            <w:tcBorders>
              <w:top w:val="nil"/>
              <w:left w:val="single" w:sz="16" w:space="0" w:color="000000"/>
              <w:bottom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ind w:left="60" w:right="60"/>
              <w:jc w:val="right"/>
              <w:rPr>
                <w:rFonts w:ascii="Times New Roman" w:hAnsi="Times New Roman"/>
                <w:color w:val="000000"/>
                <w:sz w:val="20"/>
                <w:szCs w:val="20"/>
              </w:rPr>
            </w:pPr>
            <w:r w:rsidRPr="00367E7C">
              <w:rPr>
                <w:rFonts w:ascii="Times New Roman" w:hAnsi="Times New Roman"/>
                <w:color w:val="000000"/>
                <w:sz w:val="20"/>
                <w:szCs w:val="20"/>
              </w:rPr>
              <w:t>48</w:t>
            </w:r>
          </w:p>
        </w:tc>
        <w:tc>
          <w:tcPr>
            <w:tcW w:w="630" w:type="dxa"/>
            <w:tcBorders>
              <w:top w:val="nil"/>
              <w:bottom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rPr>
                <w:rFonts w:ascii="Times New Roman" w:hAnsi="Times New Roman"/>
                <w:sz w:val="20"/>
                <w:szCs w:val="20"/>
              </w:rPr>
            </w:pPr>
          </w:p>
        </w:tc>
        <w:tc>
          <w:tcPr>
            <w:tcW w:w="630" w:type="dxa"/>
            <w:tcBorders>
              <w:top w:val="nil"/>
              <w:bottom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rPr>
                <w:rFonts w:ascii="Times New Roman" w:hAnsi="Times New Roman"/>
                <w:sz w:val="20"/>
                <w:szCs w:val="20"/>
              </w:rPr>
            </w:pPr>
          </w:p>
        </w:tc>
        <w:tc>
          <w:tcPr>
            <w:tcW w:w="810" w:type="dxa"/>
            <w:tcBorders>
              <w:top w:val="nil"/>
              <w:bottom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rPr>
                <w:rFonts w:ascii="Times New Roman" w:hAnsi="Times New Roman"/>
                <w:sz w:val="20"/>
                <w:szCs w:val="20"/>
              </w:rPr>
            </w:pPr>
          </w:p>
        </w:tc>
        <w:tc>
          <w:tcPr>
            <w:tcW w:w="810" w:type="dxa"/>
            <w:tcBorders>
              <w:top w:val="nil"/>
              <w:bottom w:val="single" w:sz="16" w:space="0" w:color="000000"/>
              <w:right w:val="single" w:sz="16" w:space="0" w:color="000000"/>
            </w:tcBorders>
            <w:shd w:val="clear" w:color="auto" w:fill="FFFFFF"/>
            <w:vAlign w:val="center"/>
          </w:tcPr>
          <w:p w:rsidR="00DF66D5" w:rsidRPr="00367E7C" w:rsidRDefault="00DF66D5" w:rsidP="00DF6A8A">
            <w:pPr>
              <w:widowControl w:val="0"/>
              <w:autoSpaceDE w:val="0"/>
              <w:autoSpaceDN w:val="0"/>
              <w:adjustRightInd w:val="0"/>
              <w:spacing w:after="0" w:line="240" w:lineRule="auto"/>
              <w:rPr>
                <w:rFonts w:ascii="Times New Roman" w:hAnsi="Times New Roman"/>
                <w:sz w:val="20"/>
                <w:szCs w:val="20"/>
              </w:rPr>
            </w:pPr>
          </w:p>
        </w:tc>
      </w:tr>
    </w:tbl>
    <w:p w:rsidR="00DF66D5" w:rsidRPr="00367E7C" w:rsidRDefault="00DF66D5" w:rsidP="00DF66D5">
      <w:pPr>
        <w:widowControl w:val="0"/>
        <w:autoSpaceDE w:val="0"/>
        <w:autoSpaceDN w:val="0"/>
        <w:adjustRightInd w:val="0"/>
        <w:spacing w:after="0" w:line="240" w:lineRule="auto"/>
        <w:rPr>
          <w:rFonts w:ascii="Times New Roman" w:hAnsi="Times New Roman"/>
          <w:sz w:val="20"/>
          <w:szCs w:val="20"/>
        </w:rPr>
      </w:pPr>
      <w:r w:rsidRPr="00367E7C">
        <w:rPr>
          <w:rFonts w:ascii="Times New Roman" w:hAnsi="Times New Roman"/>
          <w:sz w:val="20"/>
          <w:szCs w:val="20"/>
        </w:rPr>
        <w:t>Sumber: Pengolahan SPSS V 22 (2015)</w:t>
      </w:r>
    </w:p>
    <w:p w:rsidR="00DF66D5" w:rsidRDefault="00DF66D5" w:rsidP="00DF66D5">
      <w:pPr>
        <w:spacing w:after="0" w:line="240" w:lineRule="auto"/>
        <w:ind w:firstLine="720"/>
        <w:jc w:val="both"/>
        <w:rPr>
          <w:rFonts w:ascii="Times New Roman" w:hAnsi="Times New Roman"/>
          <w:sz w:val="24"/>
          <w:szCs w:val="24"/>
          <w:lang w:val="en-US"/>
        </w:rPr>
      </w:pPr>
    </w:p>
    <w:p w:rsidR="00DF66D5" w:rsidRDefault="00DF66D5" w:rsidP="00DF66D5">
      <w:pPr>
        <w:spacing w:after="0" w:line="360" w:lineRule="auto"/>
        <w:ind w:firstLine="720"/>
        <w:jc w:val="both"/>
        <w:rPr>
          <w:rFonts w:ascii="Times New Roman" w:hAnsi="Times New Roman"/>
          <w:color w:val="000000"/>
          <w:sz w:val="24"/>
          <w:szCs w:val="24"/>
          <w:lang w:val="en-US"/>
        </w:rPr>
      </w:pPr>
      <w:r w:rsidRPr="0027614B">
        <w:rPr>
          <w:rFonts w:ascii="Times New Roman" w:hAnsi="Times New Roman"/>
          <w:sz w:val="24"/>
          <w:szCs w:val="24"/>
        </w:rPr>
        <w:t>Dari Tabel</w:t>
      </w:r>
      <w:r>
        <w:rPr>
          <w:rFonts w:ascii="Times New Roman" w:hAnsi="Times New Roman"/>
          <w:sz w:val="24"/>
          <w:szCs w:val="24"/>
        </w:rPr>
        <w:t xml:space="preserve">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3</w:t>
      </w:r>
      <w:r w:rsidRPr="0027614B">
        <w:rPr>
          <w:rFonts w:ascii="Times New Roman" w:hAnsi="Times New Roman"/>
          <w:sz w:val="24"/>
          <w:szCs w:val="24"/>
        </w:rPr>
        <w:t xml:space="preserve"> terlihat bahwa rata-rata skor secara keseluruhan varibel pelatihan memiliki skor lebih tinggi dibandingkan dengan kemampuan dan kinerja, yakni sebesar </w:t>
      </w:r>
      <w:r w:rsidRPr="0027614B">
        <w:rPr>
          <w:rFonts w:ascii="Times New Roman" w:hAnsi="Times New Roman"/>
          <w:color w:val="000000"/>
          <w:sz w:val="24"/>
          <w:szCs w:val="24"/>
        </w:rPr>
        <w:t>78.75, atau setara dengan 4,15 (skala 5). Sementara itu, untuk varibel kemampuan dan kinerja masing-masing sebesar 36,46 dan 63,90 atau 3,65 dan 3,99 (skala 5).</w:t>
      </w:r>
    </w:p>
    <w:p w:rsidR="00DF66D5" w:rsidRPr="008A11BB" w:rsidRDefault="00DF66D5" w:rsidP="00DF66D5">
      <w:pPr>
        <w:spacing w:after="0" w:line="360" w:lineRule="auto"/>
        <w:ind w:firstLine="720"/>
        <w:jc w:val="both"/>
        <w:rPr>
          <w:rFonts w:ascii="Times New Roman" w:hAnsi="Times New Roman"/>
          <w:color w:val="000000"/>
          <w:sz w:val="24"/>
          <w:szCs w:val="24"/>
        </w:rPr>
      </w:pPr>
      <w:r w:rsidRPr="00CA48F9">
        <w:rPr>
          <w:rFonts w:ascii="Times New Roman" w:hAnsi="Times New Roman"/>
          <w:sz w:val="24"/>
          <w:szCs w:val="24"/>
        </w:rPr>
        <w:t>Analisis jalur digunakan dalam pengujian hipotesis yang telah dirumuskan sebelumnya</w:t>
      </w:r>
      <w:r>
        <w:rPr>
          <w:rFonts w:ascii="Times New Roman" w:hAnsi="Times New Roman"/>
          <w:sz w:val="24"/>
          <w:szCs w:val="24"/>
        </w:rPr>
        <w:t xml:space="preserve">.  </w:t>
      </w:r>
      <w:r w:rsidRPr="00CA48F9">
        <w:rPr>
          <w:rFonts w:ascii="Times New Roman" w:hAnsi="Times New Roman"/>
          <w:sz w:val="24"/>
          <w:szCs w:val="24"/>
        </w:rPr>
        <w:t>Setelah kedua variabel tersebut teruji, maka kemudian digunakan analisis jalur (</w:t>
      </w:r>
      <w:r w:rsidRPr="00CA48F9">
        <w:rPr>
          <w:rFonts w:ascii="Times New Roman" w:hAnsi="Times New Roman"/>
          <w:i/>
          <w:iCs/>
          <w:sz w:val="24"/>
          <w:szCs w:val="24"/>
        </w:rPr>
        <w:t>path-analysis</w:t>
      </w:r>
      <w:r w:rsidRPr="00CA48F9">
        <w:rPr>
          <w:rFonts w:ascii="Times New Roman" w:hAnsi="Times New Roman"/>
          <w:sz w:val="24"/>
          <w:szCs w:val="24"/>
        </w:rPr>
        <w:t xml:space="preserve">) untuk mengetahui bagaimana varibel Pelatihan </w:t>
      </w:r>
      <w:r>
        <w:rPr>
          <w:rFonts w:ascii="Times New Roman" w:hAnsi="Times New Roman"/>
          <w:sz w:val="24"/>
          <w:szCs w:val="24"/>
        </w:rPr>
        <w:t>Tenaga administrasi</w:t>
      </w:r>
      <w:r w:rsidRPr="00CA48F9">
        <w:rPr>
          <w:rFonts w:ascii="Times New Roman" w:hAnsi="Times New Roman"/>
          <w:sz w:val="24"/>
          <w:szCs w:val="24"/>
        </w:rPr>
        <w:t xml:space="preserve"> (X) berpengaruh secara nyata dan juga seberapa besar pengaruhnya terhadap variabel Kemampuan Kerja (Y) dan Kinerja </w:t>
      </w:r>
      <w:r>
        <w:rPr>
          <w:rFonts w:ascii="Times New Roman" w:hAnsi="Times New Roman"/>
          <w:sz w:val="24"/>
          <w:szCs w:val="24"/>
        </w:rPr>
        <w:t xml:space="preserve">Tenaga administrasi </w:t>
      </w:r>
      <w:r w:rsidRPr="00CA48F9">
        <w:rPr>
          <w:rFonts w:ascii="Times New Roman" w:hAnsi="Times New Roman"/>
          <w:sz w:val="24"/>
          <w:szCs w:val="24"/>
        </w:rPr>
        <w:t>(</w:t>
      </w:r>
      <w:r>
        <w:rPr>
          <w:rFonts w:ascii="Times New Roman" w:hAnsi="Times New Roman"/>
          <w:sz w:val="24"/>
          <w:szCs w:val="24"/>
        </w:rPr>
        <w:t>Z</w:t>
      </w:r>
      <w:r w:rsidRPr="00CA48F9">
        <w:rPr>
          <w:rFonts w:ascii="Times New Roman" w:hAnsi="Times New Roman"/>
          <w:sz w:val="24"/>
          <w:szCs w:val="24"/>
        </w:rPr>
        <w:t>)</w:t>
      </w:r>
      <w:r>
        <w:rPr>
          <w:rFonts w:ascii="Times New Roman" w:hAnsi="Times New Roman"/>
          <w:sz w:val="24"/>
          <w:szCs w:val="24"/>
        </w:rPr>
        <w:t xml:space="preserve">.  </w:t>
      </w:r>
      <w:r w:rsidRPr="00CA48F9">
        <w:rPr>
          <w:rFonts w:ascii="Times New Roman" w:hAnsi="Times New Roman"/>
          <w:sz w:val="24"/>
          <w:szCs w:val="24"/>
        </w:rPr>
        <w:t xml:space="preserve">Sub variabel yang merekonstruksi variabel Pelatihan </w:t>
      </w:r>
      <w:r>
        <w:rPr>
          <w:rFonts w:ascii="Times New Roman" w:hAnsi="Times New Roman"/>
          <w:sz w:val="24"/>
          <w:szCs w:val="24"/>
        </w:rPr>
        <w:t xml:space="preserve">Tenaga administrasi </w:t>
      </w:r>
      <w:r w:rsidRPr="00CA48F9">
        <w:rPr>
          <w:rFonts w:ascii="Times New Roman" w:hAnsi="Times New Roman"/>
          <w:sz w:val="24"/>
          <w:szCs w:val="24"/>
        </w:rPr>
        <w:t xml:space="preserve">yaitu Pengetahuan </w:t>
      </w:r>
      <w:r>
        <w:rPr>
          <w:rFonts w:ascii="Times New Roman" w:hAnsi="Times New Roman"/>
          <w:sz w:val="24"/>
          <w:szCs w:val="24"/>
        </w:rPr>
        <w:t>Tenaga administrasi</w:t>
      </w:r>
      <w:r w:rsidRPr="00CA48F9">
        <w:rPr>
          <w:rFonts w:ascii="Times New Roman" w:hAnsi="Times New Roman"/>
          <w:sz w:val="24"/>
          <w:szCs w:val="24"/>
        </w:rPr>
        <w:t xml:space="preserve"> (X</w:t>
      </w:r>
      <w:r w:rsidRPr="00CA48F9">
        <w:rPr>
          <w:rFonts w:ascii="Times New Roman" w:hAnsi="Times New Roman"/>
          <w:sz w:val="24"/>
          <w:szCs w:val="24"/>
          <w:vertAlign w:val="subscript"/>
        </w:rPr>
        <w:t>1</w:t>
      </w:r>
      <w:r w:rsidRPr="00CA48F9">
        <w:rPr>
          <w:rFonts w:ascii="Times New Roman" w:hAnsi="Times New Roman"/>
          <w:sz w:val="24"/>
          <w:szCs w:val="24"/>
        </w:rPr>
        <w:t xml:space="preserve">) dan Keterampilan </w:t>
      </w:r>
      <w:r>
        <w:rPr>
          <w:rFonts w:ascii="Times New Roman" w:hAnsi="Times New Roman"/>
          <w:sz w:val="24"/>
          <w:szCs w:val="24"/>
        </w:rPr>
        <w:t>Tenaga administrasi</w:t>
      </w:r>
      <w:r w:rsidRPr="00CA48F9">
        <w:rPr>
          <w:rFonts w:ascii="Times New Roman" w:hAnsi="Times New Roman"/>
          <w:sz w:val="24"/>
          <w:szCs w:val="24"/>
        </w:rPr>
        <w:t xml:space="preserve"> (X</w:t>
      </w:r>
      <w:r w:rsidRPr="00CA48F9">
        <w:rPr>
          <w:rFonts w:ascii="Times New Roman" w:hAnsi="Times New Roman"/>
          <w:sz w:val="24"/>
          <w:szCs w:val="24"/>
          <w:vertAlign w:val="subscript"/>
        </w:rPr>
        <w:t>2</w:t>
      </w:r>
      <w:r w:rsidRPr="00CA48F9">
        <w:rPr>
          <w:rFonts w:ascii="Times New Roman" w:hAnsi="Times New Roman"/>
          <w:sz w:val="24"/>
          <w:szCs w:val="24"/>
        </w:rPr>
        <w:t>).</w:t>
      </w:r>
    </w:p>
    <w:p w:rsidR="00DF66D5" w:rsidRPr="00CA48F9" w:rsidRDefault="00DF66D5" w:rsidP="00DF66D5">
      <w:pPr>
        <w:tabs>
          <w:tab w:val="left" w:pos="5535"/>
          <w:tab w:val="left" w:pos="7170"/>
          <w:tab w:val="right" w:pos="8354"/>
        </w:tabs>
        <w:spacing w:after="0" w:line="360" w:lineRule="auto"/>
        <w:ind w:firstLine="720"/>
        <w:jc w:val="both"/>
        <w:rPr>
          <w:rFonts w:ascii="Times New Roman" w:hAnsi="Times New Roman"/>
          <w:sz w:val="24"/>
          <w:szCs w:val="24"/>
        </w:rPr>
      </w:pPr>
      <w:r w:rsidRPr="00CA48F9">
        <w:rPr>
          <w:rFonts w:ascii="Times New Roman" w:hAnsi="Times New Roman"/>
          <w:sz w:val="24"/>
          <w:szCs w:val="24"/>
        </w:rPr>
        <w:t xml:space="preserve">Untuk melihat keeratan hubungan antara variabel Pelatihan </w:t>
      </w:r>
      <w:r>
        <w:rPr>
          <w:rFonts w:ascii="Times New Roman" w:hAnsi="Times New Roman"/>
          <w:sz w:val="24"/>
          <w:szCs w:val="24"/>
        </w:rPr>
        <w:t xml:space="preserve">Tenaga administrasi </w:t>
      </w:r>
      <w:r w:rsidRPr="00CA48F9">
        <w:rPr>
          <w:rFonts w:ascii="Times New Roman" w:hAnsi="Times New Roman"/>
          <w:sz w:val="24"/>
          <w:szCs w:val="24"/>
        </w:rPr>
        <w:t>(X) yang terdiri atas sub variabel</w:t>
      </w:r>
      <w:r>
        <w:rPr>
          <w:rFonts w:ascii="Times New Roman" w:hAnsi="Times New Roman"/>
          <w:sz w:val="24"/>
          <w:szCs w:val="24"/>
        </w:rPr>
        <w:t xml:space="preserve"> </w:t>
      </w:r>
      <w:r w:rsidRPr="00CA48F9">
        <w:rPr>
          <w:rFonts w:ascii="Times New Roman" w:hAnsi="Times New Roman"/>
          <w:sz w:val="24"/>
          <w:szCs w:val="24"/>
        </w:rPr>
        <w:t>pengetahuan (X</w:t>
      </w:r>
      <w:r w:rsidRPr="00CA48F9">
        <w:rPr>
          <w:rFonts w:ascii="Times New Roman" w:hAnsi="Times New Roman"/>
          <w:sz w:val="24"/>
          <w:szCs w:val="24"/>
          <w:vertAlign w:val="subscript"/>
        </w:rPr>
        <w:t>1</w:t>
      </w:r>
      <w:r w:rsidRPr="00CA48F9">
        <w:rPr>
          <w:rFonts w:ascii="Times New Roman" w:hAnsi="Times New Roman"/>
          <w:sz w:val="24"/>
          <w:szCs w:val="24"/>
        </w:rPr>
        <w:t>) dan</w:t>
      </w:r>
      <w:r>
        <w:rPr>
          <w:rFonts w:ascii="Times New Roman" w:hAnsi="Times New Roman"/>
          <w:sz w:val="24"/>
          <w:szCs w:val="24"/>
        </w:rPr>
        <w:t xml:space="preserve"> </w:t>
      </w:r>
      <w:r w:rsidRPr="00CA48F9">
        <w:rPr>
          <w:rFonts w:ascii="Times New Roman" w:hAnsi="Times New Roman"/>
          <w:sz w:val="24"/>
          <w:szCs w:val="24"/>
        </w:rPr>
        <w:t xml:space="preserve">keterampilan </w:t>
      </w:r>
      <w:r>
        <w:rPr>
          <w:rFonts w:ascii="Times New Roman" w:hAnsi="Times New Roman"/>
          <w:sz w:val="24"/>
          <w:szCs w:val="24"/>
        </w:rPr>
        <w:t xml:space="preserve">tenaga administrasi </w:t>
      </w:r>
      <w:r w:rsidRPr="00CA48F9">
        <w:rPr>
          <w:rFonts w:ascii="Times New Roman" w:hAnsi="Times New Roman"/>
          <w:sz w:val="24"/>
          <w:szCs w:val="24"/>
        </w:rPr>
        <w:t>(X</w:t>
      </w:r>
      <w:r w:rsidRPr="00CA48F9">
        <w:rPr>
          <w:rFonts w:ascii="Times New Roman" w:hAnsi="Times New Roman"/>
          <w:sz w:val="24"/>
          <w:szCs w:val="24"/>
          <w:vertAlign w:val="subscript"/>
        </w:rPr>
        <w:t>2</w:t>
      </w:r>
      <w:r w:rsidRPr="00CA48F9">
        <w:rPr>
          <w:rFonts w:ascii="Times New Roman" w:hAnsi="Times New Roman"/>
          <w:sz w:val="24"/>
          <w:szCs w:val="24"/>
        </w:rPr>
        <w:t xml:space="preserve">), dengan kemampuan </w:t>
      </w:r>
      <w:r>
        <w:rPr>
          <w:rFonts w:ascii="Times New Roman" w:hAnsi="Times New Roman"/>
          <w:sz w:val="24"/>
          <w:szCs w:val="24"/>
        </w:rPr>
        <w:t xml:space="preserve">tenaga administrasi </w:t>
      </w:r>
      <w:r w:rsidRPr="00CA48F9">
        <w:rPr>
          <w:rFonts w:ascii="Times New Roman" w:hAnsi="Times New Roman"/>
          <w:sz w:val="24"/>
          <w:szCs w:val="24"/>
        </w:rPr>
        <w:t xml:space="preserve">(Y), dan kinerja </w:t>
      </w:r>
      <w:r>
        <w:rPr>
          <w:rFonts w:ascii="Times New Roman" w:hAnsi="Times New Roman"/>
          <w:sz w:val="24"/>
          <w:szCs w:val="24"/>
        </w:rPr>
        <w:t xml:space="preserve">tenaga administrasi </w:t>
      </w:r>
      <w:r w:rsidRPr="00CA48F9">
        <w:rPr>
          <w:rFonts w:ascii="Times New Roman" w:hAnsi="Times New Roman"/>
          <w:sz w:val="24"/>
          <w:szCs w:val="24"/>
        </w:rPr>
        <w:t>(</w:t>
      </w:r>
      <w:r>
        <w:rPr>
          <w:rFonts w:ascii="Times New Roman" w:hAnsi="Times New Roman"/>
          <w:sz w:val="24"/>
          <w:szCs w:val="24"/>
        </w:rPr>
        <w:t>Z</w:t>
      </w:r>
      <w:r w:rsidRPr="00CA48F9">
        <w:rPr>
          <w:rFonts w:ascii="Times New Roman" w:hAnsi="Times New Roman"/>
          <w:sz w:val="24"/>
          <w:szCs w:val="24"/>
        </w:rPr>
        <w:t xml:space="preserve">) menggunakan korelasi </w:t>
      </w:r>
      <w:r w:rsidRPr="00CA48F9">
        <w:rPr>
          <w:rFonts w:ascii="Times New Roman" w:hAnsi="Times New Roman"/>
          <w:i/>
          <w:iCs/>
          <w:sz w:val="24"/>
          <w:szCs w:val="24"/>
        </w:rPr>
        <w:t xml:space="preserve">product moment </w:t>
      </w:r>
      <w:r w:rsidRPr="00CA48F9">
        <w:rPr>
          <w:rFonts w:ascii="Times New Roman" w:hAnsi="Times New Roman"/>
          <w:sz w:val="24"/>
          <w:szCs w:val="24"/>
        </w:rPr>
        <w:t>(Pearson). Formula rumusnya yaitu:</w:t>
      </w:r>
    </w:p>
    <w:p w:rsidR="00DF66D5" w:rsidRPr="00CA48F9" w:rsidRDefault="00DF66D5" w:rsidP="00DF66D5">
      <w:pPr>
        <w:tabs>
          <w:tab w:val="left" w:pos="5535"/>
          <w:tab w:val="left" w:pos="7170"/>
          <w:tab w:val="right" w:pos="8354"/>
        </w:tabs>
        <w:spacing w:line="360" w:lineRule="auto"/>
        <w:rPr>
          <w:rFonts w:ascii="Times New Roman" w:hAnsi="Times New Roman"/>
          <w:i/>
          <w:iCs/>
          <w:sz w:val="24"/>
          <w:szCs w:val="24"/>
        </w:rPr>
      </w:pPr>
      <w:r>
        <w:rPr>
          <w:rFonts w:ascii="Times New Roman" w:hAnsi="Times New Roman"/>
          <w:i/>
          <w:noProof/>
          <w:position w:val="-86"/>
          <w:sz w:val="24"/>
          <w:szCs w:val="24"/>
          <w:lang w:eastAsia="id-ID"/>
        </w:rPr>
        <w:drawing>
          <wp:inline distT="0" distB="0" distL="0" distR="0">
            <wp:extent cx="2609850" cy="781050"/>
            <wp:effectExtent l="1905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2609850" cy="781050"/>
                    </a:xfrm>
                    <a:prstGeom prst="rect">
                      <a:avLst/>
                    </a:prstGeom>
                    <a:noFill/>
                    <a:ln w="9525">
                      <a:noFill/>
                      <a:miter lim="800000"/>
                      <a:headEnd/>
                      <a:tailEnd/>
                    </a:ln>
                  </pic:spPr>
                </pic:pic>
              </a:graphicData>
            </a:graphic>
          </wp:inline>
        </w:drawing>
      </w:r>
    </w:p>
    <w:p w:rsidR="00DF66D5" w:rsidRPr="00CA48F9" w:rsidRDefault="00DF66D5" w:rsidP="00DF66D5">
      <w:pPr>
        <w:spacing w:before="120"/>
        <w:ind w:firstLine="720"/>
        <w:jc w:val="both"/>
        <w:rPr>
          <w:rFonts w:ascii="Times New Roman" w:hAnsi="Times New Roman"/>
          <w:sz w:val="24"/>
          <w:szCs w:val="24"/>
        </w:rPr>
      </w:pPr>
      <w:r w:rsidRPr="00CA48F9">
        <w:rPr>
          <w:rFonts w:ascii="Times New Roman" w:hAnsi="Times New Roman"/>
          <w:sz w:val="24"/>
          <w:szCs w:val="24"/>
        </w:rPr>
        <w:lastRenderedPageBreak/>
        <w:t>Hipotesis yang diajukan untuk mengetahui ada atau tidaknya hubungan korelasional antar variabel secara umum dinyatakan sebagai berikut:</w:t>
      </w:r>
    </w:p>
    <w:tbl>
      <w:tblPr>
        <w:tblW w:w="7134" w:type="dxa"/>
        <w:tblInd w:w="108" w:type="dxa"/>
        <w:tblLook w:val="01E0"/>
      </w:tblPr>
      <w:tblGrid>
        <w:gridCol w:w="648"/>
        <w:gridCol w:w="6486"/>
      </w:tblGrid>
      <w:tr w:rsidR="00DF66D5" w:rsidRPr="00CA48F9" w:rsidTr="00DF6A8A">
        <w:tc>
          <w:tcPr>
            <w:tcW w:w="648" w:type="dxa"/>
          </w:tcPr>
          <w:p w:rsidR="00DF66D5" w:rsidRPr="00CA48F9" w:rsidRDefault="00DF66D5" w:rsidP="00DF6A8A">
            <w:pPr>
              <w:spacing w:after="0" w:line="360" w:lineRule="auto"/>
              <w:rPr>
                <w:rFonts w:ascii="Times New Roman" w:hAnsi="Times New Roman"/>
                <w:sz w:val="24"/>
                <w:szCs w:val="24"/>
              </w:rPr>
            </w:pPr>
            <w:r w:rsidRPr="00CA48F9">
              <w:rPr>
                <w:rFonts w:ascii="Times New Roman" w:hAnsi="Times New Roman"/>
                <w:sz w:val="24"/>
                <w:szCs w:val="24"/>
              </w:rPr>
              <w:t>H</w:t>
            </w:r>
            <w:r w:rsidRPr="00CA48F9">
              <w:rPr>
                <w:rFonts w:ascii="Times New Roman" w:hAnsi="Times New Roman"/>
                <w:sz w:val="24"/>
                <w:szCs w:val="24"/>
                <w:vertAlign w:val="subscript"/>
              </w:rPr>
              <w:t>0</w:t>
            </w:r>
            <w:r w:rsidRPr="00CA48F9">
              <w:rPr>
                <w:rFonts w:ascii="Times New Roman" w:hAnsi="Times New Roman"/>
                <w:sz w:val="24"/>
                <w:szCs w:val="24"/>
              </w:rPr>
              <w:t>:</w:t>
            </w:r>
          </w:p>
        </w:tc>
        <w:tc>
          <w:tcPr>
            <w:tcW w:w="6486" w:type="dxa"/>
          </w:tcPr>
          <w:p w:rsidR="00DF66D5" w:rsidRDefault="00DF66D5" w:rsidP="00DF6A8A">
            <w:pPr>
              <w:numPr>
                <w:ilvl w:val="0"/>
                <w:numId w:val="41"/>
              </w:numPr>
              <w:tabs>
                <w:tab w:val="clear" w:pos="720"/>
              </w:tabs>
              <w:spacing w:after="0" w:line="360" w:lineRule="auto"/>
              <w:ind w:left="324"/>
              <w:rPr>
                <w:rFonts w:ascii="Times New Roman" w:hAnsi="Times New Roman"/>
                <w:sz w:val="24"/>
                <w:szCs w:val="24"/>
                <w:lang w:val="en-US"/>
              </w:rPr>
            </w:pPr>
            <w:r w:rsidRPr="00CA48F9">
              <w:rPr>
                <w:rFonts w:ascii="Times New Roman" w:hAnsi="Times New Roman"/>
                <w:sz w:val="24"/>
                <w:szCs w:val="24"/>
              </w:rPr>
              <w:sym w:font="Symbol" w:char="F0A3"/>
            </w:r>
            <w:r w:rsidRPr="00CA48F9">
              <w:rPr>
                <w:rFonts w:ascii="Times New Roman" w:hAnsi="Times New Roman"/>
                <w:sz w:val="24"/>
                <w:szCs w:val="24"/>
              </w:rPr>
              <w:t xml:space="preserve">  0 (Tidak terdapat hubungan </w:t>
            </w:r>
          </w:p>
          <w:p w:rsidR="00DF66D5" w:rsidRPr="00CA48F9" w:rsidRDefault="00DF66D5" w:rsidP="00DF6A8A">
            <w:pPr>
              <w:spacing w:after="0" w:line="360" w:lineRule="auto"/>
              <w:ind w:left="720"/>
              <w:rPr>
                <w:rFonts w:ascii="Times New Roman" w:hAnsi="Times New Roman"/>
                <w:sz w:val="24"/>
                <w:szCs w:val="24"/>
              </w:rPr>
            </w:pPr>
            <w:r w:rsidRPr="00CA48F9">
              <w:rPr>
                <w:rFonts w:ascii="Times New Roman" w:hAnsi="Times New Roman"/>
                <w:sz w:val="24"/>
                <w:szCs w:val="24"/>
              </w:rPr>
              <w:t>antar variabel)</w:t>
            </w:r>
          </w:p>
        </w:tc>
      </w:tr>
      <w:tr w:rsidR="00DF66D5" w:rsidRPr="00CA48F9" w:rsidTr="00DF6A8A">
        <w:tc>
          <w:tcPr>
            <w:tcW w:w="648" w:type="dxa"/>
          </w:tcPr>
          <w:p w:rsidR="00DF66D5" w:rsidRPr="00CA48F9" w:rsidRDefault="00DF66D5" w:rsidP="00DF6A8A">
            <w:pPr>
              <w:spacing w:after="0" w:line="360" w:lineRule="auto"/>
              <w:rPr>
                <w:rFonts w:ascii="Times New Roman" w:hAnsi="Times New Roman"/>
                <w:sz w:val="24"/>
                <w:szCs w:val="24"/>
              </w:rPr>
            </w:pPr>
            <w:r w:rsidRPr="00CA48F9">
              <w:rPr>
                <w:rFonts w:ascii="Times New Roman" w:hAnsi="Times New Roman"/>
                <w:sz w:val="24"/>
                <w:szCs w:val="24"/>
              </w:rPr>
              <w:t>H</w:t>
            </w:r>
            <w:r w:rsidRPr="00CA48F9">
              <w:rPr>
                <w:rFonts w:ascii="Times New Roman" w:hAnsi="Times New Roman"/>
                <w:sz w:val="24"/>
                <w:szCs w:val="24"/>
                <w:vertAlign w:val="subscript"/>
              </w:rPr>
              <w:t>1</w:t>
            </w:r>
            <w:r w:rsidRPr="00CA48F9">
              <w:rPr>
                <w:rFonts w:ascii="Times New Roman" w:hAnsi="Times New Roman"/>
                <w:sz w:val="24"/>
                <w:szCs w:val="24"/>
              </w:rPr>
              <w:t>:</w:t>
            </w:r>
          </w:p>
        </w:tc>
        <w:tc>
          <w:tcPr>
            <w:tcW w:w="6486" w:type="dxa"/>
          </w:tcPr>
          <w:p w:rsidR="00DF66D5" w:rsidRDefault="00DF66D5" w:rsidP="00DF6A8A">
            <w:pPr>
              <w:numPr>
                <w:ilvl w:val="0"/>
                <w:numId w:val="42"/>
              </w:numPr>
              <w:tabs>
                <w:tab w:val="clear" w:pos="720"/>
              </w:tabs>
              <w:spacing w:after="0" w:line="360" w:lineRule="auto"/>
              <w:ind w:left="414"/>
              <w:rPr>
                <w:rFonts w:ascii="Times New Roman" w:hAnsi="Times New Roman"/>
                <w:sz w:val="24"/>
                <w:szCs w:val="24"/>
                <w:lang w:val="en-US"/>
              </w:rPr>
            </w:pPr>
            <w:r w:rsidRPr="00CA48F9">
              <w:rPr>
                <w:rFonts w:ascii="Times New Roman" w:hAnsi="Times New Roman"/>
                <w:sz w:val="24"/>
                <w:szCs w:val="24"/>
              </w:rPr>
              <w:t xml:space="preserve">&gt; 0 (Terdapat hubungan antar </w:t>
            </w:r>
          </w:p>
          <w:p w:rsidR="00DF66D5" w:rsidRPr="00CA48F9" w:rsidRDefault="00DF66D5" w:rsidP="00DF6A8A">
            <w:pPr>
              <w:spacing w:after="0" w:line="360" w:lineRule="auto"/>
              <w:ind w:left="720"/>
              <w:rPr>
                <w:rFonts w:ascii="Times New Roman" w:hAnsi="Times New Roman"/>
                <w:sz w:val="24"/>
                <w:szCs w:val="24"/>
              </w:rPr>
            </w:pPr>
            <w:r w:rsidRPr="00CA48F9">
              <w:rPr>
                <w:rFonts w:ascii="Times New Roman" w:hAnsi="Times New Roman"/>
                <w:sz w:val="24"/>
                <w:szCs w:val="24"/>
              </w:rPr>
              <w:t>variabel)</w:t>
            </w:r>
          </w:p>
        </w:tc>
      </w:tr>
    </w:tbl>
    <w:p w:rsidR="00DF66D5" w:rsidRDefault="00DF66D5" w:rsidP="00DF66D5">
      <w:pPr>
        <w:spacing w:before="120"/>
        <w:ind w:firstLine="720"/>
        <w:jc w:val="both"/>
        <w:rPr>
          <w:rFonts w:ascii="Times New Roman" w:hAnsi="Times New Roman"/>
          <w:sz w:val="24"/>
          <w:szCs w:val="24"/>
        </w:rPr>
      </w:pPr>
      <w:r w:rsidRPr="00CA48F9">
        <w:rPr>
          <w:rFonts w:ascii="Times New Roman" w:hAnsi="Times New Roman"/>
          <w:sz w:val="24"/>
          <w:szCs w:val="24"/>
        </w:rPr>
        <w:t xml:space="preserve">Pengujian hipotesis tersebut menggunakan statistik uji </w:t>
      </w:r>
      <w:r w:rsidRPr="00CA48F9">
        <w:rPr>
          <w:rFonts w:ascii="Times New Roman" w:hAnsi="Times New Roman"/>
          <w:i/>
          <w:iCs/>
          <w:sz w:val="24"/>
          <w:szCs w:val="24"/>
        </w:rPr>
        <w:t>t</w:t>
      </w:r>
      <w:r w:rsidRPr="00CA48F9">
        <w:rPr>
          <w:rFonts w:ascii="Times New Roman" w:hAnsi="Times New Roman"/>
          <w:sz w:val="24"/>
          <w:szCs w:val="24"/>
        </w:rPr>
        <w:t xml:space="preserve"> dengan rumus sebagai berikut:</w:t>
      </w:r>
    </w:p>
    <w:p w:rsidR="00DF66D5" w:rsidRPr="00CA48F9" w:rsidRDefault="00DF66D5" w:rsidP="00DF66D5">
      <w:pPr>
        <w:spacing w:line="240" w:lineRule="auto"/>
        <w:ind w:firstLine="902"/>
        <w:rPr>
          <w:rFonts w:ascii="Times New Roman" w:hAnsi="Times New Roman"/>
          <w:sz w:val="24"/>
          <w:szCs w:val="24"/>
        </w:rPr>
      </w:pPr>
      <w:r>
        <w:rPr>
          <w:rFonts w:ascii="Times New Roman" w:hAnsi="Times New Roman"/>
          <w:noProof/>
          <w:position w:val="-42"/>
          <w:sz w:val="24"/>
          <w:szCs w:val="24"/>
          <w:lang w:eastAsia="id-ID"/>
        </w:rPr>
        <w:drawing>
          <wp:inline distT="0" distB="0" distL="0" distR="0">
            <wp:extent cx="1140460" cy="513715"/>
            <wp:effectExtent l="0" t="0" r="254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0460" cy="513715"/>
                    </a:xfrm>
                    <a:prstGeom prst="rect">
                      <a:avLst/>
                    </a:prstGeom>
                    <a:noFill/>
                    <a:ln w="9525">
                      <a:noFill/>
                      <a:miter lim="800000"/>
                      <a:headEnd/>
                      <a:tailEnd/>
                    </a:ln>
                  </pic:spPr>
                </pic:pic>
              </a:graphicData>
            </a:graphic>
          </wp:inline>
        </w:drawing>
      </w:r>
      <w:r>
        <w:rPr>
          <w:rFonts w:ascii="Times New Roman" w:hAnsi="Times New Roman"/>
          <w:noProof/>
          <w:position w:val="-10"/>
          <w:sz w:val="24"/>
          <w:szCs w:val="24"/>
          <w:lang w:eastAsia="id-ID"/>
        </w:rPr>
        <w:drawing>
          <wp:inline distT="0" distB="0" distL="0" distR="0">
            <wp:extent cx="123190" cy="20574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3190" cy="205740"/>
                    </a:xfrm>
                    <a:prstGeom prst="rect">
                      <a:avLst/>
                    </a:prstGeom>
                    <a:noFill/>
                    <a:ln w="9525">
                      <a:noFill/>
                      <a:miter lim="800000"/>
                      <a:headEnd/>
                      <a:tailEnd/>
                    </a:ln>
                  </pic:spPr>
                </pic:pic>
              </a:graphicData>
            </a:graphic>
          </wp:inline>
        </w:drawing>
      </w:r>
      <w:r>
        <w:rPr>
          <w:rFonts w:ascii="Times New Roman" w:hAnsi="Times New Roman"/>
          <w:noProof/>
          <w:position w:val="-14"/>
          <w:sz w:val="24"/>
          <w:szCs w:val="24"/>
          <w:lang w:eastAsia="id-ID"/>
        </w:rPr>
        <w:drawing>
          <wp:inline distT="0" distB="0" distL="0" distR="0">
            <wp:extent cx="781050" cy="307975"/>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81050" cy="307975"/>
                    </a:xfrm>
                    <a:prstGeom prst="rect">
                      <a:avLst/>
                    </a:prstGeom>
                    <a:noFill/>
                    <a:ln w="9525">
                      <a:noFill/>
                      <a:miter lim="800000"/>
                      <a:headEnd/>
                      <a:tailEnd/>
                    </a:ln>
                  </pic:spPr>
                </pic:pic>
              </a:graphicData>
            </a:graphic>
          </wp:inline>
        </w:drawing>
      </w:r>
    </w:p>
    <w:p w:rsidR="00DF66D5" w:rsidRPr="00CA48F9" w:rsidRDefault="00DF66D5" w:rsidP="00DF66D5">
      <w:pPr>
        <w:ind w:firstLine="720"/>
        <w:jc w:val="both"/>
        <w:rPr>
          <w:rFonts w:ascii="Times New Roman" w:hAnsi="Times New Roman"/>
          <w:sz w:val="24"/>
          <w:szCs w:val="24"/>
        </w:rPr>
      </w:pPr>
      <w:r w:rsidRPr="00CA48F9">
        <w:rPr>
          <w:rFonts w:ascii="Times New Roman" w:hAnsi="Times New Roman"/>
          <w:sz w:val="24"/>
          <w:szCs w:val="24"/>
        </w:rPr>
        <w:t>Kriteria uji : Tolak H</w:t>
      </w:r>
      <w:r w:rsidRPr="00CA48F9">
        <w:rPr>
          <w:rFonts w:ascii="Times New Roman" w:hAnsi="Times New Roman"/>
          <w:sz w:val="24"/>
          <w:szCs w:val="24"/>
          <w:vertAlign w:val="subscript"/>
        </w:rPr>
        <w:t>0</w:t>
      </w:r>
      <w:r w:rsidRPr="00CA48F9">
        <w:rPr>
          <w:rFonts w:ascii="Times New Roman" w:hAnsi="Times New Roman"/>
          <w:sz w:val="24"/>
          <w:szCs w:val="24"/>
        </w:rPr>
        <w:t xml:space="preserve"> jika </w:t>
      </w:r>
      <w:r>
        <w:rPr>
          <w:rFonts w:ascii="Times New Roman" w:hAnsi="Times New Roman"/>
          <w:noProof/>
          <w:position w:val="-16"/>
          <w:sz w:val="24"/>
          <w:szCs w:val="24"/>
          <w:lang w:eastAsia="id-ID"/>
        </w:rPr>
        <w:drawing>
          <wp:inline distT="0" distB="0" distL="0" distR="0">
            <wp:extent cx="873125" cy="307975"/>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873125" cy="307975"/>
                    </a:xfrm>
                    <a:prstGeom prst="rect">
                      <a:avLst/>
                    </a:prstGeom>
                    <a:noFill/>
                    <a:ln w="9525">
                      <a:noFill/>
                      <a:miter lim="800000"/>
                      <a:headEnd/>
                      <a:tailEnd/>
                    </a:ln>
                  </pic:spPr>
                </pic:pic>
              </a:graphicData>
            </a:graphic>
          </wp:inline>
        </w:drawing>
      </w:r>
      <w:r w:rsidRPr="00CA48F9">
        <w:rPr>
          <w:rFonts w:ascii="Times New Roman" w:hAnsi="Times New Roman"/>
          <w:sz w:val="24"/>
          <w:szCs w:val="24"/>
        </w:rPr>
        <w:t>, artinya terdapat hubungan yang signifikan antara variabel X</w:t>
      </w:r>
      <w:r w:rsidRPr="00CA48F9">
        <w:rPr>
          <w:rFonts w:ascii="Times New Roman" w:hAnsi="Times New Roman"/>
          <w:sz w:val="24"/>
          <w:szCs w:val="24"/>
          <w:vertAlign w:val="subscript"/>
        </w:rPr>
        <w:t>i</w:t>
      </w:r>
      <w:r w:rsidRPr="00CA48F9">
        <w:rPr>
          <w:rFonts w:ascii="Times New Roman" w:hAnsi="Times New Roman"/>
          <w:sz w:val="24"/>
          <w:szCs w:val="24"/>
        </w:rPr>
        <w:t xml:space="preserve"> dengan variabel X</w:t>
      </w:r>
      <w:r w:rsidRPr="00CA48F9">
        <w:rPr>
          <w:rFonts w:ascii="Times New Roman" w:hAnsi="Times New Roman"/>
          <w:sz w:val="24"/>
          <w:szCs w:val="24"/>
          <w:vertAlign w:val="subscript"/>
        </w:rPr>
        <w:t>j</w:t>
      </w:r>
      <w:r w:rsidRPr="00CA48F9">
        <w:rPr>
          <w:rFonts w:ascii="Times New Roman" w:hAnsi="Times New Roman"/>
          <w:sz w:val="24"/>
          <w:szCs w:val="24"/>
        </w:rPr>
        <w:t xml:space="preserve"> pada taraf signifikan α.</w:t>
      </w:r>
    </w:p>
    <w:p w:rsidR="00DF66D5" w:rsidRDefault="00DF66D5" w:rsidP="00DF66D5">
      <w:pPr>
        <w:spacing w:after="0" w:line="360" w:lineRule="auto"/>
        <w:ind w:firstLine="720"/>
        <w:jc w:val="both"/>
        <w:rPr>
          <w:rFonts w:ascii="Times New Roman" w:hAnsi="Times New Roman"/>
          <w:sz w:val="24"/>
          <w:szCs w:val="24"/>
        </w:rPr>
      </w:pPr>
      <w:r w:rsidRPr="00CA48F9">
        <w:rPr>
          <w:rFonts w:ascii="Times New Roman" w:hAnsi="Times New Roman"/>
          <w:sz w:val="24"/>
          <w:szCs w:val="24"/>
        </w:rPr>
        <w:t>Hasil penghitungan analisis korelasi antara variabel Pelatihan</w:t>
      </w:r>
      <w:r>
        <w:rPr>
          <w:rFonts w:ascii="Times New Roman" w:hAnsi="Times New Roman"/>
          <w:sz w:val="24"/>
          <w:szCs w:val="24"/>
        </w:rPr>
        <w:t xml:space="preserve">Tenaga administrasi </w:t>
      </w:r>
      <w:r w:rsidRPr="00CA48F9">
        <w:rPr>
          <w:rFonts w:ascii="Times New Roman" w:hAnsi="Times New Roman"/>
          <w:sz w:val="24"/>
          <w:szCs w:val="24"/>
        </w:rPr>
        <w:t xml:space="preserve">(X) dengan variabel Kemampuan Kerja (Y) dan Kinerja </w:t>
      </w:r>
      <w:r>
        <w:rPr>
          <w:rFonts w:ascii="Times New Roman" w:hAnsi="Times New Roman"/>
          <w:sz w:val="24"/>
          <w:szCs w:val="24"/>
        </w:rPr>
        <w:t xml:space="preserve">Tenaga administrasi </w:t>
      </w:r>
      <w:r w:rsidRPr="00CA48F9">
        <w:rPr>
          <w:rFonts w:ascii="Times New Roman" w:hAnsi="Times New Roman"/>
          <w:sz w:val="24"/>
          <w:szCs w:val="24"/>
        </w:rPr>
        <w:t>(</w:t>
      </w:r>
      <w:r>
        <w:rPr>
          <w:rFonts w:ascii="Times New Roman" w:hAnsi="Times New Roman"/>
          <w:sz w:val="24"/>
          <w:szCs w:val="24"/>
        </w:rPr>
        <w:t>Z)</w:t>
      </w:r>
      <w:r w:rsidRPr="00CA48F9">
        <w:rPr>
          <w:rFonts w:ascii="Times New Roman" w:hAnsi="Times New Roman"/>
          <w:sz w:val="24"/>
          <w:szCs w:val="24"/>
        </w:rPr>
        <w:t>.</w:t>
      </w:r>
      <w:r>
        <w:rPr>
          <w:rFonts w:ascii="Times New Roman" w:hAnsi="Times New Roman"/>
          <w:sz w:val="24"/>
          <w:szCs w:val="24"/>
          <w:lang w:val="en-US"/>
        </w:rPr>
        <w:t xml:space="preserve">  K</w:t>
      </w:r>
      <w:r w:rsidRPr="00CA48F9">
        <w:rPr>
          <w:rFonts w:ascii="Times New Roman" w:hAnsi="Times New Roman"/>
          <w:sz w:val="24"/>
          <w:szCs w:val="24"/>
        </w:rPr>
        <w:t>oefis</w:t>
      </w:r>
      <w:r>
        <w:rPr>
          <w:rFonts w:ascii="Times New Roman" w:hAnsi="Times New Roman"/>
          <w:sz w:val="24"/>
          <w:szCs w:val="24"/>
        </w:rPr>
        <w:t>ie</w:t>
      </w:r>
      <w:r w:rsidRPr="00CA48F9">
        <w:rPr>
          <w:rFonts w:ascii="Times New Roman" w:hAnsi="Times New Roman"/>
          <w:sz w:val="24"/>
          <w:szCs w:val="24"/>
        </w:rPr>
        <w:t xml:space="preserve">n korelasi antara variabel Pelatihan </w:t>
      </w:r>
      <w:r>
        <w:rPr>
          <w:rFonts w:ascii="Times New Roman" w:hAnsi="Times New Roman"/>
          <w:sz w:val="24"/>
          <w:szCs w:val="24"/>
        </w:rPr>
        <w:t>Tenaga administrasi</w:t>
      </w:r>
      <w:r w:rsidRPr="00CA48F9">
        <w:rPr>
          <w:rFonts w:ascii="Times New Roman" w:hAnsi="Times New Roman"/>
          <w:sz w:val="24"/>
          <w:szCs w:val="24"/>
        </w:rPr>
        <w:t xml:space="preserve"> (X) sub variabel </w:t>
      </w:r>
      <w:r>
        <w:rPr>
          <w:rFonts w:ascii="Times New Roman" w:hAnsi="Times New Roman"/>
          <w:sz w:val="24"/>
          <w:szCs w:val="24"/>
        </w:rPr>
        <w:t>kemampuan</w:t>
      </w:r>
      <w:r w:rsidRPr="00CA48F9">
        <w:rPr>
          <w:rFonts w:ascii="Times New Roman" w:hAnsi="Times New Roman"/>
          <w:sz w:val="24"/>
          <w:szCs w:val="24"/>
        </w:rPr>
        <w:t xml:space="preserve"> (</w:t>
      </w:r>
      <w:r>
        <w:rPr>
          <w:rFonts w:ascii="Times New Roman" w:hAnsi="Times New Roman"/>
          <w:sz w:val="24"/>
          <w:szCs w:val="24"/>
        </w:rPr>
        <w:t>Y</w:t>
      </w:r>
      <w:r w:rsidRPr="00CA48F9">
        <w:rPr>
          <w:rFonts w:ascii="Times New Roman" w:hAnsi="Times New Roman"/>
          <w:sz w:val="24"/>
          <w:szCs w:val="24"/>
        </w:rPr>
        <w:t xml:space="preserve">) dengan dan Kinerja </w:t>
      </w:r>
      <w:r>
        <w:rPr>
          <w:rFonts w:ascii="Times New Roman" w:hAnsi="Times New Roman"/>
          <w:sz w:val="24"/>
          <w:szCs w:val="24"/>
        </w:rPr>
        <w:t>Tenaga administrasi</w:t>
      </w:r>
      <w:r w:rsidRPr="00CA48F9">
        <w:rPr>
          <w:rFonts w:ascii="Times New Roman" w:hAnsi="Times New Roman"/>
          <w:sz w:val="24"/>
          <w:szCs w:val="24"/>
        </w:rPr>
        <w:t xml:space="preserve"> (</w:t>
      </w:r>
      <w:r>
        <w:rPr>
          <w:rFonts w:ascii="Times New Roman" w:hAnsi="Times New Roman"/>
          <w:sz w:val="24"/>
          <w:szCs w:val="24"/>
        </w:rPr>
        <w:t>Z</w:t>
      </w:r>
      <w:r w:rsidRPr="00CA48F9">
        <w:rPr>
          <w:rFonts w:ascii="Times New Roman" w:hAnsi="Times New Roman"/>
          <w:sz w:val="24"/>
          <w:szCs w:val="24"/>
        </w:rPr>
        <w:t>) berada di atas</w:t>
      </w:r>
      <w:r>
        <w:rPr>
          <w:rFonts w:ascii="Times New Roman" w:hAnsi="Times New Roman"/>
          <w:sz w:val="24"/>
          <w:szCs w:val="24"/>
        </w:rPr>
        <w:t xml:space="preserve"> 0,200, yang menurut Guilford </w:t>
      </w:r>
      <w:r w:rsidRPr="00CA48F9">
        <w:rPr>
          <w:rFonts w:ascii="Times New Roman" w:hAnsi="Times New Roman"/>
          <w:sz w:val="24"/>
          <w:szCs w:val="24"/>
        </w:rPr>
        <w:t xml:space="preserve">dapat dikategorikan sebagai </w:t>
      </w:r>
      <w:r>
        <w:rPr>
          <w:rFonts w:ascii="Times New Roman" w:hAnsi="Times New Roman"/>
          <w:i/>
          <w:iCs/>
          <w:sz w:val="24"/>
          <w:szCs w:val="24"/>
        </w:rPr>
        <w:t>low</w:t>
      </w:r>
      <w:r w:rsidRPr="00CA48F9">
        <w:rPr>
          <w:rFonts w:ascii="Times New Roman" w:hAnsi="Times New Roman"/>
          <w:i/>
          <w:iCs/>
          <w:sz w:val="24"/>
          <w:szCs w:val="24"/>
        </w:rPr>
        <w:t xml:space="preserve"> correlation.</w:t>
      </w:r>
      <w:r>
        <w:rPr>
          <w:rFonts w:ascii="Times New Roman" w:hAnsi="Times New Roman"/>
          <w:i/>
          <w:iCs/>
          <w:sz w:val="24"/>
          <w:szCs w:val="24"/>
        </w:rPr>
        <w:t xml:space="preserve">  </w:t>
      </w:r>
      <w:r w:rsidRPr="00CA48F9">
        <w:rPr>
          <w:rFonts w:ascii="Times New Roman" w:hAnsi="Times New Roman"/>
          <w:sz w:val="24"/>
          <w:szCs w:val="24"/>
        </w:rPr>
        <w:t xml:space="preserve">Sedangkan koefisien korelasi antara variabel </w:t>
      </w:r>
      <w:r>
        <w:rPr>
          <w:rFonts w:ascii="Times New Roman" w:hAnsi="Times New Roman"/>
          <w:sz w:val="24"/>
          <w:szCs w:val="24"/>
        </w:rPr>
        <w:t>Kemampuan</w:t>
      </w:r>
      <w:r w:rsidRPr="00CA48F9">
        <w:rPr>
          <w:rFonts w:ascii="Times New Roman" w:hAnsi="Times New Roman"/>
          <w:sz w:val="24"/>
          <w:szCs w:val="24"/>
        </w:rPr>
        <w:t xml:space="preserve"> (</w:t>
      </w:r>
      <w:r>
        <w:rPr>
          <w:rFonts w:ascii="Times New Roman" w:hAnsi="Times New Roman"/>
          <w:sz w:val="24"/>
          <w:szCs w:val="24"/>
        </w:rPr>
        <w:t>Y</w:t>
      </w:r>
      <w:r w:rsidRPr="00CA48F9">
        <w:rPr>
          <w:rFonts w:ascii="Times New Roman" w:hAnsi="Times New Roman"/>
          <w:sz w:val="24"/>
          <w:szCs w:val="24"/>
        </w:rPr>
        <w:t xml:space="preserve">) dengan variabel </w:t>
      </w:r>
      <w:r>
        <w:rPr>
          <w:rFonts w:ascii="Times New Roman" w:hAnsi="Times New Roman"/>
          <w:sz w:val="24"/>
          <w:szCs w:val="24"/>
        </w:rPr>
        <w:t>Kinerja</w:t>
      </w:r>
      <w:r w:rsidRPr="00CA48F9">
        <w:rPr>
          <w:rFonts w:ascii="Times New Roman" w:hAnsi="Times New Roman"/>
          <w:sz w:val="24"/>
          <w:szCs w:val="24"/>
        </w:rPr>
        <w:t xml:space="preserve"> (</w:t>
      </w:r>
      <w:r>
        <w:rPr>
          <w:rFonts w:ascii="Times New Roman" w:hAnsi="Times New Roman"/>
          <w:sz w:val="24"/>
          <w:szCs w:val="24"/>
        </w:rPr>
        <w:t>Z</w:t>
      </w:r>
      <w:r w:rsidRPr="00CA48F9">
        <w:rPr>
          <w:rFonts w:ascii="Times New Roman" w:hAnsi="Times New Roman"/>
          <w:sz w:val="24"/>
          <w:szCs w:val="24"/>
        </w:rPr>
        <w:t>) adalah sebesar</w:t>
      </w:r>
      <w:r>
        <w:rPr>
          <w:rFonts w:ascii="Times New Roman" w:hAnsi="Times New Roman"/>
          <w:sz w:val="24"/>
          <w:szCs w:val="24"/>
        </w:rPr>
        <w:t xml:space="preserve"> 0,691, yang menurut Guilford </w:t>
      </w:r>
      <w:r w:rsidRPr="00CA48F9">
        <w:rPr>
          <w:rFonts w:ascii="Times New Roman" w:hAnsi="Times New Roman"/>
          <w:sz w:val="24"/>
          <w:szCs w:val="24"/>
        </w:rPr>
        <w:t xml:space="preserve">dapat dikategorikan sebagai </w:t>
      </w:r>
      <w:r>
        <w:rPr>
          <w:rFonts w:ascii="Times New Roman" w:hAnsi="Times New Roman"/>
          <w:i/>
          <w:iCs/>
          <w:sz w:val="24"/>
          <w:szCs w:val="24"/>
        </w:rPr>
        <w:t>moderat</w:t>
      </w:r>
      <w:r w:rsidRPr="00CA48F9">
        <w:rPr>
          <w:rFonts w:ascii="Times New Roman" w:hAnsi="Times New Roman"/>
          <w:i/>
          <w:iCs/>
          <w:sz w:val="24"/>
          <w:szCs w:val="24"/>
        </w:rPr>
        <w:t xml:space="preserve"> correlation.</w:t>
      </w:r>
      <w:r w:rsidRPr="00CA48F9">
        <w:rPr>
          <w:rFonts w:ascii="Times New Roman" w:hAnsi="Times New Roman"/>
          <w:sz w:val="24"/>
          <w:szCs w:val="24"/>
        </w:rPr>
        <w:t xml:space="preserve"> Meskipun demikian jika membandingkan harga t hitung dengan menggunakan tabel distribusi t</w:t>
      </w:r>
      <w:r w:rsidRPr="00CA48F9">
        <w:rPr>
          <w:rFonts w:ascii="Times New Roman" w:hAnsi="Times New Roman"/>
          <w:sz w:val="24"/>
          <w:szCs w:val="24"/>
          <w:vertAlign w:val="subscript"/>
        </w:rPr>
        <w:t xml:space="preserve">-student </w:t>
      </w:r>
      <w:r>
        <w:rPr>
          <w:rFonts w:ascii="Times New Roman" w:hAnsi="Times New Roman"/>
          <w:sz w:val="24"/>
          <w:szCs w:val="24"/>
          <w:vertAlign w:val="subscript"/>
        </w:rPr>
        <w:t xml:space="preserve"> </w:t>
      </w:r>
      <w:r w:rsidRPr="00CA48F9">
        <w:rPr>
          <w:rFonts w:ascii="Times New Roman" w:hAnsi="Times New Roman"/>
          <w:sz w:val="24"/>
          <w:szCs w:val="24"/>
        </w:rPr>
        <w:t>pada taraf nyata α = 0,05 dengan derajat kebebasan dk = N – 2 = 46 diperoleh nilai t</w:t>
      </w:r>
      <w:r w:rsidRPr="00CA48F9">
        <w:rPr>
          <w:rFonts w:ascii="Times New Roman" w:hAnsi="Times New Roman"/>
          <w:sz w:val="24"/>
          <w:szCs w:val="24"/>
          <w:vertAlign w:val="subscript"/>
        </w:rPr>
        <w:t>-tabel</w:t>
      </w:r>
      <w:r w:rsidRPr="00CA48F9">
        <w:rPr>
          <w:rFonts w:ascii="Times New Roman" w:hAnsi="Times New Roman"/>
          <w:sz w:val="24"/>
          <w:szCs w:val="24"/>
        </w:rPr>
        <w:t xml:space="preserve"> = 2,</w:t>
      </w:r>
      <w:r>
        <w:rPr>
          <w:rFonts w:ascii="Times New Roman" w:hAnsi="Times New Roman"/>
          <w:sz w:val="24"/>
          <w:szCs w:val="24"/>
        </w:rPr>
        <w:t>0129</w:t>
      </w:r>
      <w:r w:rsidRPr="00CA48F9">
        <w:rPr>
          <w:rFonts w:ascii="Times New Roman" w:hAnsi="Times New Roman"/>
          <w:sz w:val="24"/>
          <w:szCs w:val="24"/>
        </w:rPr>
        <w:t xml:space="preserve">. Secara keseluruhan, sebagian besar nilai </w:t>
      </w:r>
      <w:r>
        <w:rPr>
          <w:rFonts w:ascii="Times New Roman" w:hAnsi="Times New Roman"/>
          <w:noProof/>
          <w:position w:val="-16"/>
          <w:sz w:val="24"/>
          <w:szCs w:val="24"/>
          <w:lang w:eastAsia="id-ID"/>
        </w:rPr>
        <w:drawing>
          <wp:inline distT="0" distB="0" distL="0" distR="0">
            <wp:extent cx="873125" cy="307975"/>
            <wp:effectExtent l="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873125" cy="307975"/>
                    </a:xfrm>
                    <a:prstGeom prst="rect">
                      <a:avLst/>
                    </a:prstGeom>
                    <a:noFill/>
                    <a:ln w="9525">
                      <a:noFill/>
                      <a:miter lim="800000"/>
                      <a:headEnd/>
                      <a:tailEnd/>
                    </a:ln>
                  </pic:spPr>
                </pic:pic>
              </a:graphicData>
            </a:graphic>
          </wp:inline>
        </w:drawing>
      </w:r>
      <w:r w:rsidRPr="00CA48F9">
        <w:rPr>
          <w:rFonts w:ascii="Times New Roman" w:hAnsi="Times New Roman"/>
          <w:sz w:val="24"/>
          <w:szCs w:val="24"/>
        </w:rPr>
        <w:t xml:space="preserve"> antara variabel Pelatihan</w:t>
      </w:r>
      <w:r>
        <w:rPr>
          <w:rFonts w:ascii="Times New Roman" w:hAnsi="Times New Roman"/>
          <w:sz w:val="24"/>
          <w:szCs w:val="24"/>
        </w:rPr>
        <w:t xml:space="preserve"> Tenaga administrasi </w:t>
      </w:r>
      <w:r w:rsidRPr="00CA48F9">
        <w:rPr>
          <w:rFonts w:ascii="Times New Roman" w:hAnsi="Times New Roman"/>
          <w:sz w:val="24"/>
          <w:szCs w:val="24"/>
        </w:rPr>
        <w:t xml:space="preserve">(X) dengan variabel Kemampuan Kerja (Y) dan Kinerja </w:t>
      </w:r>
      <w:r>
        <w:rPr>
          <w:rFonts w:ascii="Times New Roman" w:hAnsi="Times New Roman"/>
          <w:sz w:val="24"/>
          <w:szCs w:val="24"/>
        </w:rPr>
        <w:t xml:space="preserve">Tenaga administrasi </w:t>
      </w:r>
      <w:r w:rsidRPr="00CA48F9">
        <w:rPr>
          <w:rFonts w:ascii="Times New Roman" w:hAnsi="Times New Roman"/>
          <w:sz w:val="24"/>
          <w:szCs w:val="24"/>
        </w:rPr>
        <w:t>(</w:t>
      </w:r>
      <w:r>
        <w:rPr>
          <w:rFonts w:ascii="Times New Roman" w:hAnsi="Times New Roman"/>
          <w:sz w:val="24"/>
          <w:szCs w:val="24"/>
        </w:rPr>
        <w:t>Z</w:t>
      </w:r>
      <w:r w:rsidRPr="00CA48F9">
        <w:rPr>
          <w:rFonts w:ascii="Times New Roman" w:hAnsi="Times New Roman"/>
          <w:sz w:val="24"/>
          <w:szCs w:val="24"/>
        </w:rPr>
        <w:t>),</w:t>
      </w:r>
      <w:r>
        <w:rPr>
          <w:rFonts w:ascii="Times New Roman" w:hAnsi="Times New Roman"/>
          <w:sz w:val="24"/>
          <w:szCs w:val="24"/>
        </w:rPr>
        <w:t xml:space="preserve"> </w:t>
      </w:r>
      <w:r w:rsidRPr="00CA48F9">
        <w:rPr>
          <w:rFonts w:ascii="Times New Roman" w:hAnsi="Times New Roman"/>
          <w:sz w:val="24"/>
          <w:szCs w:val="24"/>
        </w:rPr>
        <w:t>yang berarti bahwa korelasi adalah signifikan.</w:t>
      </w:r>
    </w:p>
    <w:p w:rsidR="00DF66D5" w:rsidRPr="00013C5A" w:rsidRDefault="00DF66D5" w:rsidP="00DF66D5">
      <w:pPr>
        <w:spacing w:after="0" w:line="360" w:lineRule="auto"/>
        <w:ind w:firstLine="706"/>
        <w:jc w:val="both"/>
        <w:rPr>
          <w:rFonts w:ascii="Times New Roman" w:eastAsia="Times New Roman" w:hAnsi="Times New Roman"/>
          <w:sz w:val="24"/>
          <w:szCs w:val="24"/>
          <w:lang w:val="en-US"/>
        </w:rPr>
      </w:pPr>
      <w:proofErr w:type="gramStart"/>
      <w:r>
        <w:rPr>
          <w:rFonts w:ascii="Times New Roman" w:hAnsi="Times New Roman"/>
          <w:sz w:val="24"/>
          <w:szCs w:val="24"/>
          <w:lang w:val="en-US"/>
        </w:rPr>
        <w:t>T</w:t>
      </w:r>
      <w:r>
        <w:rPr>
          <w:rFonts w:ascii="Times New Roman" w:hAnsi="Times New Roman"/>
          <w:sz w:val="24"/>
          <w:szCs w:val="24"/>
        </w:rPr>
        <w:t xml:space="preserve">entang </w:t>
      </w:r>
      <w:r w:rsidRPr="00AA19A6">
        <w:rPr>
          <w:rFonts w:ascii="Times New Roman" w:hAnsi="Times New Roman"/>
          <w:sz w:val="24"/>
          <w:szCs w:val="24"/>
          <w:lang w:val="pt-BR"/>
        </w:rPr>
        <w:t>hasil penghitungan korelasi antar variabel</w:t>
      </w:r>
      <w:r>
        <w:rPr>
          <w:rFonts w:ascii="Times New Roman" w:hAnsi="Times New Roman"/>
          <w:sz w:val="24"/>
          <w:szCs w:val="24"/>
        </w:rPr>
        <w:t xml:space="preserve"> melihat pengaruh </w:t>
      </w:r>
      <w:r>
        <w:rPr>
          <w:rFonts w:ascii="Times New Roman" w:eastAsia="Times New Roman" w:hAnsi="Times New Roman"/>
          <w:sz w:val="24"/>
          <w:szCs w:val="24"/>
        </w:rPr>
        <w:t>p</w:t>
      </w:r>
      <w:r w:rsidRPr="00AA19A6">
        <w:rPr>
          <w:rFonts w:ascii="Times New Roman" w:eastAsia="Times New Roman" w:hAnsi="Times New Roman"/>
          <w:sz w:val="24"/>
          <w:szCs w:val="24"/>
        </w:rPr>
        <w:t xml:space="preserve">elatihan terhadap </w:t>
      </w:r>
      <w:r>
        <w:rPr>
          <w:rFonts w:ascii="Times New Roman" w:eastAsia="Times New Roman" w:hAnsi="Times New Roman"/>
          <w:sz w:val="24"/>
          <w:szCs w:val="24"/>
        </w:rPr>
        <w:t>k</w:t>
      </w:r>
      <w:r w:rsidRPr="00AA19A6">
        <w:rPr>
          <w:rFonts w:ascii="Times New Roman" w:eastAsia="Times New Roman" w:hAnsi="Times New Roman"/>
          <w:sz w:val="24"/>
          <w:szCs w:val="24"/>
        </w:rPr>
        <w:t xml:space="preserve">emampuan </w:t>
      </w:r>
      <w:r>
        <w:rPr>
          <w:rFonts w:ascii="Times New Roman" w:eastAsia="Times New Roman" w:hAnsi="Times New Roman"/>
          <w:sz w:val="24"/>
          <w:szCs w:val="24"/>
        </w:rPr>
        <w:t>k</w:t>
      </w:r>
      <w:r w:rsidRPr="00AA19A6">
        <w:rPr>
          <w:rFonts w:ascii="Times New Roman" w:eastAsia="Times New Roman" w:hAnsi="Times New Roman"/>
          <w:sz w:val="24"/>
          <w:szCs w:val="24"/>
        </w:rPr>
        <w:t xml:space="preserve">erja </w:t>
      </w:r>
      <w:r>
        <w:rPr>
          <w:rFonts w:ascii="Times New Roman" w:eastAsia="Times New Roman" w:hAnsi="Times New Roman"/>
          <w:sz w:val="24"/>
          <w:szCs w:val="24"/>
        </w:rPr>
        <w:t>tenaga administrasi, terlihat bahwa antara p</w:t>
      </w:r>
      <w:r w:rsidRPr="00AA19A6">
        <w:rPr>
          <w:rFonts w:ascii="Times New Roman" w:eastAsia="Times New Roman" w:hAnsi="Times New Roman"/>
          <w:sz w:val="24"/>
          <w:szCs w:val="24"/>
        </w:rPr>
        <w:t xml:space="preserve">elatihan </w:t>
      </w:r>
      <w:r>
        <w:rPr>
          <w:rFonts w:ascii="Times New Roman" w:eastAsia="Times New Roman" w:hAnsi="Times New Roman"/>
          <w:sz w:val="24"/>
          <w:szCs w:val="24"/>
        </w:rPr>
        <w:t>dengan k</w:t>
      </w:r>
      <w:r w:rsidRPr="00AA19A6">
        <w:rPr>
          <w:rFonts w:ascii="Times New Roman" w:eastAsia="Times New Roman" w:hAnsi="Times New Roman"/>
          <w:sz w:val="24"/>
          <w:szCs w:val="24"/>
        </w:rPr>
        <w:t xml:space="preserve">emampuan </w:t>
      </w:r>
      <w:r>
        <w:rPr>
          <w:rFonts w:ascii="Times New Roman" w:eastAsia="Times New Roman" w:hAnsi="Times New Roman"/>
          <w:sz w:val="24"/>
          <w:szCs w:val="24"/>
        </w:rPr>
        <w:t>k</w:t>
      </w:r>
      <w:r w:rsidRPr="00AA19A6">
        <w:rPr>
          <w:rFonts w:ascii="Times New Roman" w:eastAsia="Times New Roman" w:hAnsi="Times New Roman"/>
          <w:sz w:val="24"/>
          <w:szCs w:val="24"/>
        </w:rPr>
        <w:t xml:space="preserve">erja </w:t>
      </w:r>
      <w:r>
        <w:rPr>
          <w:rFonts w:ascii="Times New Roman" w:eastAsia="Times New Roman" w:hAnsi="Times New Roman"/>
          <w:sz w:val="24"/>
          <w:szCs w:val="24"/>
        </w:rPr>
        <w:t>tenaga administrasi terdapat hubungan dengan kategori rendah yang ditunjukkan dengan harga koefisien korelasi sebesar 0,288.</w:t>
      </w:r>
      <w:proofErr w:type="gramEnd"/>
      <w:r>
        <w:rPr>
          <w:rFonts w:ascii="Times New Roman" w:eastAsia="Times New Roman" w:hAnsi="Times New Roman"/>
          <w:sz w:val="24"/>
          <w:szCs w:val="24"/>
        </w:rPr>
        <w:t xml:space="preserve">  Hal ini diperkuat dengan </w:t>
      </w:r>
      <w:r>
        <w:rPr>
          <w:rFonts w:ascii="Times New Roman" w:eastAsia="Times New Roman" w:hAnsi="Times New Roman"/>
          <w:sz w:val="24"/>
          <w:szCs w:val="24"/>
        </w:rPr>
        <w:lastRenderedPageBreak/>
        <w:t>hasil penghitungan kedua variabel ini</w:t>
      </w:r>
      <w:r>
        <w:rPr>
          <w:rFonts w:ascii="Times New Roman" w:eastAsia="Times New Roman" w:hAnsi="Times New Roman"/>
          <w:sz w:val="24"/>
          <w:szCs w:val="24"/>
          <w:lang w:val="en-US"/>
        </w:rPr>
        <w:t xml:space="preserve"> yaitu </w:t>
      </w:r>
      <w:r w:rsidRPr="00300493">
        <w:rPr>
          <w:rFonts w:ascii="Times New Roman" w:eastAsia="Times New Roman" w:hAnsi="Times New Roman"/>
          <w:i/>
          <w:sz w:val="24"/>
          <w:szCs w:val="24"/>
          <w:lang w:val="en-US"/>
        </w:rPr>
        <w:t>R</w:t>
      </w:r>
      <w:r>
        <w:rPr>
          <w:rFonts w:ascii="Times New Roman" w:eastAsia="Times New Roman" w:hAnsi="Times New Roman"/>
          <w:sz w:val="24"/>
          <w:szCs w:val="24"/>
          <w:lang w:val="en-US"/>
        </w:rPr>
        <w:t xml:space="preserve"> 0.288, </w:t>
      </w:r>
      <w:r w:rsidRPr="00300493">
        <w:rPr>
          <w:rFonts w:ascii="Times New Roman" w:eastAsia="Times New Roman" w:hAnsi="Times New Roman"/>
          <w:i/>
          <w:sz w:val="24"/>
          <w:szCs w:val="24"/>
          <w:lang w:val="en-US"/>
        </w:rPr>
        <w:t>R Square</w:t>
      </w:r>
      <w:r>
        <w:rPr>
          <w:rFonts w:ascii="Times New Roman" w:eastAsia="Times New Roman" w:hAnsi="Times New Roman"/>
          <w:sz w:val="24"/>
          <w:szCs w:val="24"/>
          <w:lang w:val="en-US"/>
        </w:rPr>
        <w:t xml:space="preserve"> 0.08, </w:t>
      </w:r>
      <w:r w:rsidRPr="00300493">
        <w:rPr>
          <w:rFonts w:ascii="Times New Roman" w:eastAsia="Times New Roman" w:hAnsi="Times New Roman"/>
          <w:i/>
          <w:sz w:val="24"/>
          <w:szCs w:val="24"/>
          <w:lang w:val="en-US"/>
        </w:rPr>
        <w:t>Ad R Square</w:t>
      </w:r>
      <w:r>
        <w:rPr>
          <w:rFonts w:ascii="Times New Roman" w:eastAsia="Times New Roman" w:hAnsi="Times New Roman"/>
          <w:sz w:val="24"/>
          <w:szCs w:val="24"/>
          <w:lang w:val="en-US"/>
        </w:rPr>
        <w:t xml:space="preserve"> 0.063 dan </w:t>
      </w:r>
      <w:r w:rsidRPr="00300493">
        <w:rPr>
          <w:rFonts w:ascii="Times New Roman" w:eastAsia="Times New Roman" w:hAnsi="Times New Roman"/>
          <w:i/>
          <w:sz w:val="24"/>
          <w:szCs w:val="24"/>
          <w:lang w:val="en-US"/>
        </w:rPr>
        <w:t>standard error of the estimate</w:t>
      </w:r>
      <w:r>
        <w:rPr>
          <w:rFonts w:ascii="Times New Roman" w:eastAsia="Times New Roman" w:hAnsi="Times New Roman"/>
          <w:sz w:val="24"/>
          <w:szCs w:val="24"/>
          <w:lang w:val="en-US"/>
        </w:rPr>
        <w:t xml:space="preserve"> 4.49101.</w:t>
      </w:r>
    </w:p>
    <w:p w:rsidR="00DF66D5" w:rsidRPr="002E6C04" w:rsidRDefault="00DF66D5" w:rsidP="00DF66D5">
      <w:pPr>
        <w:spacing w:after="0" w:line="360" w:lineRule="auto"/>
        <w:ind w:firstLine="706"/>
        <w:jc w:val="both"/>
        <w:rPr>
          <w:rFonts w:ascii="Times New Roman" w:hAnsi="Times New Roman"/>
          <w:b/>
          <w:bCs/>
          <w:sz w:val="24"/>
          <w:szCs w:val="24"/>
        </w:rPr>
      </w:pPr>
      <w:r>
        <w:rPr>
          <w:rFonts w:ascii="Times New Roman" w:hAnsi="Times New Roman"/>
          <w:sz w:val="24"/>
          <w:szCs w:val="24"/>
        </w:rPr>
        <w:t xml:space="preserve">Hubungan fungsional antara </w:t>
      </w:r>
      <w:r>
        <w:rPr>
          <w:rFonts w:ascii="Times New Roman" w:eastAsia="Times New Roman" w:hAnsi="Times New Roman"/>
          <w:sz w:val="24"/>
          <w:szCs w:val="24"/>
        </w:rPr>
        <w:t>p</w:t>
      </w:r>
      <w:r w:rsidRPr="00AA19A6">
        <w:rPr>
          <w:rFonts w:ascii="Times New Roman" w:eastAsia="Times New Roman" w:hAnsi="Times New Roman"/>
          <w:sz w:val="24"/>
          <w:szCs w:val="24"/>
        </w:rPr>
        <w:t xml:space="preserve">elatihan </w:t>
      </w:r>
      <w:r>
        <w:rPr>
          <w:rFonts w:ascii="Times New Roman" w:eastAsia="Times New Roman" w:hAnsi="Times New Roman"/>
          <w:sz w:val="24"/>
          <w:szCs w:val="24"/>
        </w:rPr>
        <w:t>dengan k</w:t>
      </w:r>
      <w:r w:rsidRPr="00AA19A6">
        <w:rPr>
          <w:rFonts w:ascii="Times New Roman" w:eastAsia="Times New Roman" w:hAnsi="Times New Roman"/>
          <w:sz w:val="24"/>
          <w:szCs w:val="24"/>
        </w:rPr>
        <w:t xml:space="preserve">emampuan </w:t>
      </w:r>
      <w:r>
        <w:rPr>
          <w:rFonts w:ascii="Times New Roman" w:eastAsia="Times New Roman" w:hAnsi="Times New Roman"/>
          <w:sz w:val="24"/>
          <w:szCs w:val="24"/>
        </w:rPr>
        <w:t>k</w:t>
      </w:r>
      <w:r w:rsidRPr="00AA19A6">
        <w:rPr>
          <w:rFonts w:ascii="Times New Roman" w:eastAsia="Times New Roman" w:hAnsi="Times New Roman"/>
          <w:sz w:val="24"/>
          <w:szCs w:val="24"/>
        </w:rPr>
        <w:t xml:space="preserve">erja </w:t>
      </w:r>
      <w:r>
        <w:rPr>
          <w:rFonts w:ascii="Times New Roman" w:eastAsia="Times New Roman" w:hAnsi="Times New Roman"/>
          <w:sz w:val="24"/>
          <w:szCs w:val="24"/>
        </w:rPr>
        <w:t xml:space="preserve">tenaga administrasi tergambar dalam tabel koefisien regresi </w:t>
      </w:r>
      <w:r>
        <w:rPr>
          <w:rFonts w:ascii="Times New Roman" w:hAnsi="Times New Roman"/>
          <w:sz w:val="24"/>
          <w:szCs w:val="24"/>
        </w:rPr>
        <w:t xml:space="preserve">terlihat bahwa </w:t>
      </w:r>
      <w:r w:rsidRPr="00F879F0">
        <w:rPr>
          <w:rFonts w:ascii="Times New Roman" w:hAnsi="Times New Roman"/>
          <w:i/>
          <w:color w:val="000000"/>
          <w:sz w:val="24"/>
        </w:rPr>
        <w:t>Unstandardized Coefficients</w:t>
      </w:r>
      <w:r>
        <w:rPr>
          <w:rFonts w:ascii="Times New Roman" w:hAnsi="Times New Roman"/>
          <w:color w:val="000000"/>
          <w:sz w:val="24"/>
        </w:rPr>
        <w:t xml:space="preserve"> regresi untuk variabel </w:t>
      </w:r>
      <w:r w:rsidRPr="00F879F0">
        <w:rPr>
          <w:rFonts w:ascii="Times New Roman" w:hAnsi="Times New Roman"/>
          <w:sz w:val="24"/>
          <w:szCs w:val="24"/>
          <w:lang w:val="pt-BR"/>
        </w:rPr>
        <w:t>Pelatihan dan variabel Kemampuan</w:t>
      </w:r>
      <w:r>
        <w:rPr>
          <w:rFonts w:ascii="Times New Roman" w:hAnsi="Times New Roman"/>
          <w:sz w:val="24"/>
          <w:szCs w:val="24"/>
          <w:lang w:val="pt-BR"/>
        </w:rPr>
        <w:t>, diperoleh koefisien konstanta sebesar 17,336 dan koefisien variabel pelatihan sebesar 0,243.  Dengan demikian persamaan regresi untuk kedua variabel ini menjadi:</w:t>
      </w:r>
      <w:r>
        <w:rPr>
          <w:rFonts w:ascii="Times New Roman" w:hAnsi="Times New Roman"/>
          <w:b/>
          <w:bCs/>
          <w:sz w:val="24"/>
          <w:szCs w:val="24"/>
          <w:lang w:val="en-US"/>
        </w:rPr>
        <w:t xml:space="preserve"> </w:t>
      </w:r>
      <w:r>
        <w:rPr>
          <w:rFonts w:ascii="Times New Roman" w:hAnsi="Times New Roman"/>
          <w:sz w:val="24"/>
          <w:szCs w:val="24"/>
          <w:lang w:val="pt-BR"/>
        </w:rPr>
        <w:t>Y = 17,336 + 0,243 X</w:t>
      </w:r>
      <w:r>
        <w:rPr>
          <w:rFonts w:ascii="Times New Roman" w:hAnsi="Times New Roman"/>
          <w:b/>
          <w:bCs/>
          <w:sz w:val="24"/>
          <w:szCs w:val="24"/>
          <w:lang w:val="en-US"/>
        </w:rPr>
        <w:t xml:space="preserve">.  </w:t>
      </w:r>
      <w:r>
        <w:rPr>
          <w:rFonts w:ascii="Times New Roman" w:hAnsi="Times New Roman"/>
          <w:sz w:val="24"/>
          <w:szCs w:val="24"/>
        </w:rPr>
        <w:t xml:space="preserve">Konstansta sebesar 17,336 menunjukkan bahwa apabila pelatihan dianggap konstan, maka kemampuan tenaga administrasi adalah sebesar 17,336. Sedangkan koefisien regresi sebesar 0,243 (positif) menunjukkan bahwa setiap perubahan variabel pelatihan meningkat sebesar satu satuan akan meningkatkan kemampuan tenaga administrasi sebesar 0,243 satuan.  Sementara itu, nilai t hitung untuk koefisien regresi kedua variabel ini adalah sebesar 2,042 dimana nilai ini &gt; dari t tabel (0,05;46) = 1,679 dengan tingkat signifikansi 0,047 &lt; p </w:t>
      </w:r>
      <w:r w:rsidRPr="00F02A1A">
        <w:rPr>
          <w:rFonts w:ascii="Times New Roman" w:hAnsi="Times New Roman"/>
          <w:i/>
          <w:sz w:val="24"/>
          <w:szCs w:val="24"/>
        </w:rPr>
        <w:t>value</w:t>
      </w:r>
      <w:r>
        <w:rPr>
          <w:rFonts w:ascii="Times New Roman" w:hAnsi="Times New Roman"/>
          <w:sz w:val="24"/>
          <w:szCs w:val="24"/>
        </w:rPr>
        <w:t xml:space="preserve"> 0,05.  Hasil ini menujukkan bahwa variabel pelatihan dapat dijadikan sebagai variabel prediktor terhadap kemampuan tenaga administrasi.</w:t>
      </w:r>
    </w:p>
    <w:p w:rsidR="00DF66D5" w:rsidRDefault="00DF66D5" w:rsidP="00DF66D5">
      <w:pPr>
        <w:spacing w:after="0" w:line="360" w:lineRule="auto"/>
        <w:ind w:firstLine="706"/>
        <w:jc w:val="both"/>
        <w:rPr>
          <w:rFonts w:ascii="Times New Roman" w:hAnsi="Times New Roman"/>
          <w:sz w:val="24"/>
          <w:szCs w:val="24"/>
          <w:lang w:val="pt-BR"/>
        </w:rPr>
      </w:pPr>
      <w:r>
        <w:rPr>
          <w:rFonts w:ascii="Times New Roman" w:hAnsi="Times New Roman"/>
          <w:sz w:val="24"/>
          <w:szCs w:val="24"/>
          <w:lang w:val="pt-BR"/>
        </w:rPr>
        <w:t xml:space="preserve">Diperoleh </w:t>
      </w:r>
      <w:r w:rsidRPr="00725C83">
        <w:rPr>
          <w:rFonts w:ascii="Times New Roman" w:hAnsi="Times New Roman"/>
          <w:i/>
          <w:color w:val="000000"/>
          <w:sz w:val="24"/>
        </w:rPr>
        <w:t>Standardized Coefficients</w:t>
      </w:r>
      <w:r>
        <w:rPr>
          <w:rFonts w:ascii="Times New Roman" w:hAnsi="Times New Roman"/>
          <w:i/>
          <w:color w:val="000000"/>
          <w:sz w:val="24"/>
        </w:rPr>
        <w:t xml:space="preserve"> </w:t>
      </w:r>
      <w:r>
        <w:rPr>
          <w:rFonts w:ascii="Times New Roman" w:hAnsi="Times New Roman"/>
          <w:sz w:val="24"/>
          <w:szCs w:val="24"/>
          <w:lang w:val="pt-BR"/>
        </w:rPr>
        <w:t>sebesar 0,288 yang menunjukkan besaran pengaruh langsung dari p</w:t>
      </w:r>
      <w:r w:rsidRPr="00614391">
        <w:rPr>
          <w:rFonts w:ascii="Times New Roman" w:hAnsi="Times New Roman"/>
          <w:sz w:val="24"/>
          <w:szCs w:val="24"/>
          <w:lang w:val="pt-BR"/>
        </w:rPr>
        <w:t xml:space="preserve">elatihan </w:t>
      </w:r>
      <w:r>
        <w:rPr>
          <w:rFonts w:ascii="Times New Roman" w:hAnsi="Times New Roman"/>
          <w:sz w:val="24"/>
          <w:szCs w:val="24"/>
          <w:lang w:val="pt-BR"/>
        </w:rPr>
        <w:t>terhadap k</w:t>
      </w:r>
      <w:r w:rsidRPr="00614391">
        <w:rPr>
          <w:rFonts w:ascii="Times New Roman" w:hAnsi="Times New Roman"/>
          <w:sz w:val="24"/>
          <w:szCs w:val="24"/>
          <w:lang w:val="pt-BR"/>
        </w:rPr>
        <w:t>emampuan</w:t>
      </w:r>
      <w:r>
        <w:rPr>
          <w:rFonts w:ascii="Times New Roman" w:hAnsi="Times New Roman"/>
          <w:sz w:val="24"/>
          <w:szCs w:val="24"/>
          <w:lang w:val="pt-BR"/>
        </w:rPr>
        <w:t xml:space="preserve">.  </w:t>
      </w:r>
    </w:p>
    <w:p w:rsidR="00DF66D5" w:rsidRDefault="00DF66D5" w:rsidP="00DF66D5">
      <w:pPr>
        <w:spacing w:after="0" w:line="360" w:lineRule="auto"/>
        <w:ind w:firstLine="706"/>
        <w:jc w:val="both"/>
        <w:rPr>
          <w:rFonts w:ascii="Times New Roman" w:hAnsi="Times New Roman"/>
          <w:sz w:val="24"/>
          <w:szCs w:val="24"/>
        </w:rPr>
      </w:pPr>
      <w:r>
        <w:rPr>
          <w:rFonts w:ascii="Times New Roman" w:hAnsi="Times New Roman"/>
          <w:sz w:val="24"/>
          <w:szCs w:val="24"/>
        </w:rPr>
        <w:t>Dengan demikian,</w:t>
      </w:r>
      <w:r>
        <w:rPr>
          <w:rFonts w:ascii="Times New Roman" w:hAnsi="Times New Roman"/>
          <w:sz w:val="24"/>
          <w:szCs w:val="24"/>
          <w:lang w:val="en-US"/>
        </w:rPr>
        <w:t xml:space="preserve"> </w:t>
      </w:r>
      <w:r>
        <w:rPr>
          <w:rFonts w:ascii="Times New Roman" w:hAnsi="Times New Roman"/>
          <w:sz w:val="24"/>
          <w:szCs w:val="24"/>
        </w:rPr>
        <w:t xml:space="preserve">persamaan struktur 1 dapat dirumuskan menjadi: </w:t>
      </w:r>
      <w:r w:rsidRPr="002E6C04">
        <w:rPr>
          <w:rFonts w:ascii="Times New Roman" w:hAnsi="Times New Roman"/>
          <w:sz w:val="24"/>
          <w:szCs w:val="24"/>
        </w:rPr>
        <w:t>Y = 0,288X+0,712.</w:t>
      </w:r>
      <w:r>
        <w:rPr>
          <w:rFonts w:ascii="Times New Roman" w:hAnsi="Times New Roman"/>
          <w:sz w:val="24"/>
          <w:szCs w:val="24"/>
        </w:rPr>
        <w:t xml:space="preserve"> Dari persamaan ini terlihat bahwa pengaruh langsung variabel pelatihan terhadap kemampuan tenaga administrasi adalah sebesar 28,80%.  Sedangkan pengaruh variabel diluar variabel pelatihan adalah sebesar 71,20%.</w:t>
      </w:r>
    </w:p>
    <w:p w:rsidR="00DF66D5" w:rsidRPr="00410137" w:rsidRDefault="00DF66D5" w:rsidP="00DF66D5">
      <w:pPr>
        <w:spacing w:after="0" w:line="360" w:lineRule="auto"/>
        <w:ind w:firstLine="706"/>
        <w:jc w:val="both"/>
        <w:rPr>
          <w:rFonts w:ascii="Times New Roman" w:eastAsia="Times New Roman" w:hAnsi="Times New Roman"/>
          <w:sz w:val="24"/>
          <w:szCs w:val="24"/>
          <w:lang w:val="en-US"/>
        </w:rPr>
      </w:pPr>
      <w:r>
        <w:rPr>
          <w:rFonts w:ascii="Times New Roman" w:hAnsi="Times New Roman"/>
          <w:sz w:val="24"/>
          <w:szCs w:val="24"/>
          <w:lang w:val="pt-BR"/>
        </w:rPr>
        <w:t>H</w:t>
      </w:r>
      <w:r w:rsidRPr="00AA19A6">
        <w:rPr>
          <w:rFonts w:ascii="Times New Roman" w:hAnsi="Times New Roman"/>
          <w:sz w:val="24"/>
          <w:szCs w:val="24"/>
          <w:lang w:val="pt-BR"/>
        </w:rPr>
        <w:t>asil penghitungan korelasi antar variabel</w:t>
      </w:r>
      <w:r>
        <w:rPr>
          <w:rFonts w:ascii="Times New Roman" w:hAnsi="Times New Roman"/>
          <w:sz w:val="24"/>
          <w:szCs w:val="24"/>
        </w:rPr>
        <w:t xml:space="preserve"> melihat pengaruh </w:t>
      </w:r>
      <w:r>
        <w:rPr>
          <w:rFonts w:ascii="Times New Roman" w:eastAsia="Times New Roman" w:hAnsi="Times New Roman"/>
          <w:sz w:val="24"/>
          <w:szCs w:val="24"/>
        </w:rPr>
        <w:t>p</w:t>
      </w:r>
      <w:r w:rsidRPr="00AA19A6">
        <w:rPr>
          <w:rFonts w:ascii="Times New Roman" w:eastAsia="Times New Roman" w:hAnsi="Times New Roman"/>
          <w:sz w:val="24"/>
          <w:szCs w:val="24"/>
        </w:rPr>
        <w:t xml:space="preserve">elatihan terhadap </w:t>
      </w:r>
      <w:r>
        <w:rPr>
          <w:rFonts w:ascii="Times New Roman" w:eastAsia="Times New Roman" w:hAnsi="Times New Roman"/>
          <w:sz w:val="24"/>
          <w:szCs w:val="24"/>
        </w:rPr>
        <w:t>kinerja tenaga administrasi, terlihat bahwa  antara p</w:t>
      </w:r>
      <w:r w:rsidRPr="00AA19A6">
        <w:rPr>
          <w:rFonts w:ascii="Times New Roman" w:eastAsia="Times New Roman" w:hAnsi="Times New Roman"/>
          <w:sz w:val="24"/>
          <w:szCs w:val="24"/>
        </w:rPr>
        <w:t xml:space="preserve">elatihan </w:t>
      </w:r>
      <w:r>
        <w:rPr>
          <w:rFonts w:ascii="Times New Roman" w:eastAsia="Times New Roman" w:hAnsi="Times New Roman"/>
          <w:sz w:val="24"/>
          <w:szCs w:val="24"/>
        </w:rPr>
        <w:t>dengan Kinerja tenaga administrasi terdapat hubungan dengan kategori moderat yang ditunjukkan dengan harga koefisien korelasi sebesar 0,691. Hal ini diperkuat dengan hasil penghitungan kedua variabel ini,</w:t>
      </w:r>
      <w:r>
        <w:rPr>
          <w:rFonts w:ascii="Times New Roman" w:eastAsia="Times New Roman" w:hAnsi="Times New Roman"/>
          <w:sz w:val="24"/>
          <w:szCs w:val="24"/>
          <w:lang w:val="en-US"/>
        </w:rPr>
        <w:t xml:space="preserve"> </w:t>
      </w:r>
      <w:r w:rsidRPr="00300493">
        <w:rPr>
          <w:rFonts w:ascii="Times New Roman" w:eastAsia="Times New Roman" w:hAnsi="Times New Roman"/>
          <w:i/>
          <w:sz w:val="24"/>
          <w:szCs w:val="24"/>
          <w:lang w:val="en-US"/>
        </w:rPr>
        <w:t>R</w:t>
      </w:r>
      <w:r>
        <w:rPr>
          <w:rFonts w:ascii="Times New Roman" w:eastAsia="Times New Roman" w:hAnsi="Times New Roman"/>
          <w:sz w:val="24"/>
          <w:szCs w:val="24"/>
          <w:lang w:val="en-US"/>
        </w:rPr>
        <w:t xml:space="preserve"> = 0.691, </w:t>
      </w:r>
      <w:r w:rsidRPr="00300493">
        <w:rPr>
          <w:rFonts w:ascii="Times New Roman" w:eastAsia="Times New Roman" w:hAnsi="Times New Roman"/>
          <w:i/>
          <w:sz w:val="24"/>
          <w:szCs w:val="24"/>
          <w:lang w:val="en-US"/>
        </w:rPr>
        <w:t>R Square</w:t>
      </w:r>
      <w:r>
        <w:rPr>
          <w:rFonts w:ascii="Times New Roman" w:eastAsia="Times New Roman" w:hAnsi="Times New Roman"/>
          <w:sz w:val="24"/>
          <w:szCs w:val="24"/>
          <w:lang w:val="en-US"/>
        </w:rPr>
        <w:t xml:space="preserve"> = 0.477, </w:t>
      </w:r>
      <w:r w:rsidRPr="00300493">
        <w:rPr>
          <w:rFonts w:ascii="Times New Roman" w:eastAsia="Times New Roman" w:hAnsi="Times New Roman"/>
          <w:i/>
          <w:sz w:val="24"/>
          <w:szCs w:val="24"/>
          <w:lang w:val="en-US"/>
        </w:rPr>
        <w:t>Ad R Square</w:t>
      </w:r>
      <w:r>
        <w:rPr>
          <w:rFonts w:ascii="Times New Roman" w:eastAsia="Times New Roman" w:hAnsi="Times New Roman"/>
          <w:sz w:val="24"/>
          <w:szCs w:val="24"/>
          <w:lang w:val="en-US"/>
        </w:rPr>
        <w:t xml:space="preserve"> = 0.465 dan </w:t>
      </w:r>
      <w:r w:rsidRPr="00300493">
        <w:rPr>
          <w:rFonts w:ascii="Times New Roman" w:eastAsia="Times New Roman" w:hAnsi="Times New Roman"/>
          <w:i/>
          <w:sz w:val="24"/>
          <w:szCs w:val="24"/>
          <w:lang w:val="en-US"/>
        </w:rPr>
        <w:t xml:space="preserve">Std Error the estimate </w:t>
      </w:r>
      <w:r>
        <w:rPr>
          <w:rFonts w:ascii="Times New Roman" w:eastAsia="Times New Roman" w:hAnsi="Times New Roman"/>
          <w:sz w:val="24"/>
          <w:szCs w:val="24"/>
          <w:lang w:val="en-US"/>
        </w:rPr>
        <w:t xml:space="preserve">= 3.80134. </w:t>
      </w:r>
    </w:p>
    <w:p w:rsidR="00DF66D5" w:rsidRPr="00410137" w:rsidRDefault="00DF66D5" w:rsidP="00DF66D5">
      <w:pPr>
        <w:widowControl w:val="0"/>
        <w:autoSpaceDE w:val="0"/>
        <w:autoSpaceDN w:val="0"/>
        <w:adjustRightInd w:val="0"/>
        <w:spacing w:after="0" w:line="360" w:lineRule="auto"/>
        <w:ind w:firstLine="850"/>
        <w:jc w:val="both"/>
        <w:rPr>
          <w:rFonts w:ascii="Times New Roman" w:eastAsia="Times New Roman" w:hAnsi="Times New Roman"/>
          <w:sz w:val="24"/>
          <w:szCs w:val="24"/>
        </w:rPr>
      </w:pPr>
      <w:r>
        <w:rPr>
          <w:rFonts w:ascii="Times New Roman" w:hAnsi="Times New Roman"/>
          <w:sz w:val="24"/>
          <w:szCs w:val="24"/>
        </w:rPr>
        <w:t xml:space="preserve">Hubungan fungsional antara </w:t>
      </w:r>
      <w:r>
        <w:rPr>
          <w:rFonts w:ascii="Times New Roman" w:eastAsia="Times New Roman" w:hAnsi="Times New Roman"/>
          <w:sz w:val="24"/>
          <w:szCs w:val="24"/>
        </w:rPr>
        <w:t>p</w:t>
      </w:r>
      <w:r w:rsidRPr="00AA19A6">
        <w:rPr>
          <w:rFonts w:ascii="Times New Roman" w:eastAsia="Times New Roman" w:hAnsi="Times New Roman"/>
          <w:sz w:val="24"/>
          <w:szCs w:val="24"/>
        </w:rPr>
        <w:t xml:space="preserve">elatihan </w:t>
      </w:r>
      <w:r>
        <w:rPr>
          <w:rFonts w:ascii="Times New Roman" w:eastAsia="Times New Roman" w:hAnsi="Times New Roman"/>
          <w:sz w:val="24"/>
          <w:szCs w:val="24"/>
        </w:rPr>
        <w:t xml:space="preserve">dengan Kinerja tenaga administrasi tergambar dalam tabel koefisien regresi </w:t>
      </w:r>
      <w:r>
        <w:rPr>
          <w:rFonts w:ascii="Times New Roman" w:hAnsi="Times New Roman"/>
          <w:sz w:val="24"/>
          <w:szCs w:val="24"/>
        </w:rPr>
        <w:t xml:space="preserve">terlihat bahwa </w:t>
      </w:r>
      <w:r w:rsidRPr="00F879F0">
        <w:rPr>
          <w:rFonts w:ascii="Times New Roman" w:hAnsi="Times New Roman"/>
          <w:i/>
          <w:color w:val="000000"/>
          <w:sz w:val="24"/>
        </w:rPr>
        <w:t>Unstandardized Coefficients</w:t>
      </w:r>
      <w:r>
        <w:rPr>
          <w:rFonts w:ascii="Times New Roman" w:hAnsi="Times New Roman"/>
          <w:color w:val="000000"/>
          <w:sz w:val="24"/>
        </w:rPr>
        <w:t xml:space="preserve"> </w:t>
      </w:r>
      <w:r>
        <w:rPr>
          <w:rFonts w:ascii="Times New Roman" w:hAnsi="Times New Roman"/>
          <w:color w:val="000000"/>
          <w:sz w:val="24"/>
        </w:rPr>
        <w:lastRenderedPageBreak/>
        <w:t xml:space="preserve">regresi untuk variabel </w:t>
      </w:r>
      <w:r>
        <w:rPr>
          <w:rFonts w:ascii="Times New Roman" w:hAnsi="Times New Roman"/>
          <w:sz w:val="24"/>
          <w:szCs w:val="24"/>
          <w:lang w:val="pt-BR"/>
        </w:rPr>
        <w:t>Pelatihan dan variabel Kinerja, diperoleh koefisien konstanta sebesar 12,587 dan koefisien variabel pelatihan sebesar 0,652. Dengan demikian persamaan regresi untuk kedua variabel ini menjadi:</w:t>
      </w:r>
      <w:r>
        <w:rPr>
          <w:rFonts w:ascii="Times New Roman" w:eastAsia="Times New Roman" w:hAnsi="Times New Roman"/>
          <w:sz w:val="24"/>
          <w:szCs w:val="24"/>
          <w:lang w:val="en-US"/>
        </w:rPr>
        <w:t xml:space="preserve"> </w:t>
      </w:r>
      <w:r>
        <w:rPr>
          <w:rFonts w:ascii="Times New Roman" w:hAnsi="Times New Roman"/>
          <w:sz w:val="24"/>
          <w:szCs w:val="24"/>
          <w:lang w:val="pt-BR"/>
        </w:rPr>
        <w:t>Z = 12,587 + 0,652 X</w:t>
      </w:r>
      <w:r>
        <w:rPr>
          <w:rFonts w:ascii="Times New Roman" w:eastAsia="Times New Roman" w:hAnsi="Times New Roman"/>
          <w:sz w:val="24"/>
          <w:szCs w:val="24"/>
          <w:lang w:val="en-US"/>
        </w:rPr>
        <w:t xml:space="preserve">, </w:t>
      </w:r>
      <w:r>
        <w:rPr>
          <w:rFonts w:ascii="Times New Roman" w:hAnsi="Times New Roman"/>
          <w:sz w:val="24"/>
          <w:szCs w:val="24"/>
        </w:rPr>
        <w:t xml:space="preserve">Konstansta sebesar </w:t>
      </w:r>
      <w:r>
        <w:rPr>
          <w:rFonts w:ascii="Times New Roman" w:hAnsi="Times New Roman"/>
          <w:sz w:val="24"/>
          <w:szCs w:val="24"/>
          <w:lang w:val="pt-BR"/>
        </w:rPr>
        <w:t xml:space="preserve">12,587 </w:t>
      </w:r>
      <w:r>
        <w:rPr>
          <w:rFonts w:ascii="Times New Roman" w:hAnsi="Times New Roman"/>
          <w:sz w:val="24"/>
          <w:szCs w:val="24"/>
        </w:rPr>
        <w:t xml:space="preserve">menunjukkan bahwa apabila pelatihan dianggap konstan, maka kinerja tenaga administrasi adalah sebesar </w:t>
      </w:r>
      <w:r>
        <w:rPr>
          <w:rFonts w:ascii="Times New Roman" w:hAnsi="Times New Roman"/>
          <w:sz w:val="24"/>
          <w:szCs w:val="24"/>
          <w:lang w:val="pt-BR"/>
        </w:rPr>
        <w:t>12,587</w:t>
      </w:r>
      <w:r>
        <w:rPr>
          <w:rFonts w:ascii="Times New Roman" w:hAnsi="Times New Roman"/>
          <w:sz w:val="24"/>
          <w:szCs w:val="24"/>
        </w:rPr>
        <w:t xml:space="preserve">.  Sedangkan koefisien regresi sebesar </w:t>
      </w:r>
      <w:r>
        <w:rPr>
          <w:rFonts w:ascii="Times New Roman" w:hAnsi="Times New Roman"/>
          <w:sz w:val="24"/>
          <w:szCs w:val="24"/>
          <w:lang w:val="pt-BR"/>
        </w:rPr>
        <w:t xml:space="preserve">0,652 </w:t>
      </w:r>
      <w:r>
        <w:rPr>
          <w:rFonts w:ascii="Times New Roman" w:hAnsi="Times New Roman"/>
          <w:sz w:val="24"/>
          <w:szCs w:val="24"/>
        </w:rPr>
        <w:t xml:space="preserve">(positif) menunjukkan bahwa setiap perubahan variabel pelatihan meningkat sebesar satu satuan akan meningkatkan kinerja tenaga administrasi sebesar </w:t>
      </w:r>
      <w:r>
        <w:rPr>
          <w:rFonts w:ascii="Times New Roman" w:hAnsi="Times New Roman"/>
          <w:sz w:val="24"/>
          <w:szCs w:val="24"/>
          <w:lang w:val="pt-BR"/>
        </w:rPr>
        <w:t xml:space="preserve">0,652 </w:t>
      </w:r>
      <w:r>
        <w:rPr>
          <w:rFonts w:ascii="Times New Roman" w:hAnsi="Times New Roman"/>
          <w:sz w:val="24"/>
          <w:szCs w:val="24"/>
        </w:rPr>
        <w:t xml:space="preserve">satuan.  Sementara itu, nilai t hitung untuk koefisien regresi kedua variabel ini adalah sebesar 6,475 dimana nilai ini &gt; dari t tabel (0,05;46) = 1,679 dengan tingkat signifikansi 0,000&lt; p </w:t>
      </w:r>
      <w:r w:rsidRPr="00F02A1A">
        <w:rPr>
          <w:rFonts w:ascii="Times New Roman" w:hAnsi="Times New Roman"/>
          <w:i/>
          <w:sz w:val="24"/>
          <w:szCs w:val="24"/>
        </w:rPr>
        <w:t>value</w:t>
      </w:r>
      <w:r>
        <w:rPr>
          <w:rFonts w:ascii="Times New Roman" w:hAnsi="Times New Roman"/>
          <w:sz w:val="24"/>
          <w:szCs w:val="24"/>
        </w:rPr>
        <w:t xml:space="preserve"> 0,05. Hasil ini menujukkan bahwa variabel pelatihan dapat dijadikan sebagai variabel prediktor terhadap kinerja tenaga administrasi.</w:t>
      </w:r>
    </w:p>
    <w:p w:rsidR="00DF66D5" w:rsidRPr="002E6C04" w:rsidRDefault="00DF66D5" w:rsidP="00DF66D5">
      <w:pPr>
        <w:spacing w:after="0" w:line="360" w:lineRule="auto"/>
        <w:ind w:firstLine="709"/>
        <w:jc w:val="both"/>
        <w:rPr>
          <w:rFonts w:ascii="Times New Roman" w:hAnsi="Times New Roman"/>
          <w:sz w:val="24"/>
          <w:szCs w:val="24"/>
          <w:lang w:val="pt-BR"/>
        </w:rPr>
      </w:pPr>
      <w:r w:rsidRPr="00725C83">
        <w:rPr>
          <w:rFonts w:ascii="Times New Roman" w:hAnsi="Times New Roman"/>
          <w:i/>
          <w:color w:val="000000"/>
          <w:sz w:val="24"/>
        </w:rPr>
        <w:t>Standardized Coefficients</w:t>
      </w:r>
      <w:r>
        <w:rPr>
          <w:rFonts w:ascii="Times New Roman" w:hAnsi="Times New Roman"/>
          <w:i/>
          <w:color w:val="000000"/>
          <w:sz w:val="24"/>
        </w:rPr>
        <w:t xml:space="preserve"> </w:t>
      </w:r>
      <w:r>
        <w:rPr>
          <w:rFonts w:ascii="Times New Roman" w:hAnsi="Times New Roman"/>
          <w:sz w:val="24"/>
          <w:szCs w:val="24"/>
          <w:lang w:val="pt-BR"/>
        </w:rPr>
        <w:t>sebesar 0,691 yang menunjukkan besaran pengaruh langsung dari p</w:t>
      </w:r>
      <w:r w:rsidRPr="00614391">
        <w:rPr>
          <w:rFonts w:ascii="Times New Roman" w:hAnsi="Times New Roman"/>
          <w:sz w:val="24"/>
          <w:szCs w:val="24"/>
          <w:lang w:val="pt-BR"/>
        </w:rPr>
        <w:t xml:space="preserve">elatihan </w:t>
      </w:r>
      <w:r>
        <w:rPr>
          <w:rFonts w:ascii="Times New Roman" w:hAnsi="Times New Roman"/>
          <w:sz w:val="24"/>
          <w:szCs w:val="24"/>
          <w:lang w:val="pt-BR"/>
        </w:rPr>
        <w:t xml:space="preserve">terhadap kinerja, sehingga persamaan struktur 1 dapat </w:t>
      </w:r>
      <w:r>
        <w:rPr>
          <w:rFonts w:ascii="Times New Roman" w:hAnsi="Times New Roman"/>
          <w:sz w:val="24"/>
          <w:szCs w:val="24"/>
        </w:rPr>
        <w:t>dirumuskan menjadi:</w:t>
      </w:r>
      <w:r>
        <w:rPr>
          <w:rFonts w:ascii="Times New Roman" w:hAnsi="Times New Roman"/>
          <w:sz w:val="24"/>
          <w:szCs w:val="24"/>
          <w:lang w:val="pt-BR"/>
        </w:rPr>
        <w:t xml:space="preserve">  </w:t>
      </w:r>
      <w:r w:rsidRPr="002E6C04">
        <w:rPr>
          <w:rFonts w:ascii="Times New Roman" w:hAnsi="Times New Roman"/>
          <w:sz w:val="24"/>
          <w:szCs w:val="24"/>
        </w:rPr>
        <w:t>Y = 0,691X + 0,523</w:t>
      </w:r>
      <w:r>
        <w:rPr>
          <w:rFonts w:ascii="Times New Roman" w:hAnsi="Times New Roman"/>
          <w:sz w:val="24"/>
          <w:szCs w:val="24"/>
        </w:rPr>
        <w:t>.  Dari persamaan ini terlihat bahwa pengaruh langsung variabel pelatihan terhadap kinerja tenaga administrasi adalah sebesar 47,70%.Sedangkan pengaruh variabel diluar variabel pelatihan adalah sebesar 52,30%.</w:t>
      </w:r>
    </w:p>
    <w:p w:rsidR="00DF66D5" w:rsidRPr="002E6C04" w:rsidRDefault="00DF66D5" w:rsidP="00DF66D5">
      <w:pPr>
        <w:spacing w:after="0" w:line="360" w:lineRule="auto"/>
        <w:ind w:firstLine="706"/>
        <w:jc w:val="both"/>
        <w:rPr>
          <w:rFonts w:ascii="Times New Roman" w:eastAsia="Times New Roman" w:hAnsi="Times New Roman"/>
          <w:sz w:val="24"/>
          <w:szCs w:val="24"/>
          <w:lang w:val="en-US"/>
        </w:rPr>
      </w:pPr>
      <w:r>
        <w:rPr>
          <w:rFonts w:ascii="Times New Roman" w:hAnsi="Times New Roman"/>
          <w:sz w:val="24"/>
          <w:szCs w:val="24"/>
          <w:lang w:val="en-US"/>
        </w:rPr>
        <w:t>T</w:t>
      </w:r>
      <w:r>
        <w:rPr>
          <w:rFonts w:ascii="Times New Roman" w:hAnsi="Times New Roman"/>
          <w:sz w:val="24"/>
          <w:szCs w:val="24"/>
        </w:rPr>
        <w:t xml:space="preserve">entang </w:t>
      </w:r>
      <w:r w:rsidRPr="00AA19A6">
        <w:rPr>
          <w:rFonts w:ascii="Times New Roman" w:hAnsi="Times New Roman"/>
          <w:sz w:val="24"/>
          <w:szCs w:val="24"/>
          <w:lang w:val="pt-BR"/>
        </w:rPr>
        <w:t>hasil penghitungan korelasi antar variabel</w:t>
      </w:r>
      <w:r>
        <w:rPr>
          <w:rFonts w:ascii="Times New Roman" w:hAnsi="Times New Roman"/>
          <w:sz w:val="24"/>
          <w:szCs w:val="24"/>
        </w:rPr>
        <w:t xml:space="preserve"> melihat pengaruh </w:t>
      </w:r>
      <w:r>
        <w:rPr>
          <w:rFonts w:ascii="Times New Roman" w:eastAsia="Times New Roman" w:hAnsi="Times New Roman"/>
          <w:sz w:val="24"/>
          <w:szCs w:val="24"/>
        </w:rPr>
        <w:t>Kemampuan Kerja</w:t>
      </w:r>
      <w:r w:rsidRPr="00AA19A6">
        <w:rPr>
          <w:rFonts w:ascii="Times New Roman" w:eastAsia="Times New Roman" w:hAnsi="Times New Roman"/>
          <w:sz w:val="24"/>
          <w:szCs w:val="24"/>
        </w:rPr>
        <w:t xml:space="preserve"> terhadap </w:t>
      </w:r>
      <w:r>
        <w:rPr>
          <w:rFonts w:ascii="Times New Roman" w:eastAsia="Times New Roman" w:hAnsi="Times New Roman"/>
          <w:sz w:val="24"/>
          <w:szCs w:val="24"/>
        </w:rPr>
        <w:t>Kinerja tenaga administrasi, terlihat bahwa  antara Kemampuan Kerja dengan Kinerja tenaga administrasi terdapat hubungan dengan kategori rendah yang ditunjukkan dengan harga koefisien korelasi sebesar 0,521.  Hal ini diperkuat dengan hasil penghitungan kedua variabel ini</w:t>
      </w:r>
      <w:r>
        <w:rPr>
          <w:rFonts w:ascii="Times New Roman" w:eastAsia="Times New Roman" w:hAnsi="Times New Roman"/>
          <w:sz w:val="24"/>
          <w:szCs w:val="24"/>
          <w:lang w:val="en-US"/>
        </w:rPr>
        <w:t xml:space="preserve"> yaitu: </w:t>
      </w:r>
      <w:r w:rsidRPr="00E54BB1">
        <w:rPr>
          <w:rFonts w:ascii="Times New Roman" w:eastAsia="Times New Roman" w:hAnsi="Times New Roman"/>
          <w:i/>
          <w:sz w:val="24"/>
          <w:szCs w:val="24"/>
          <w:lang w:val="en-US"/>
        </w:rPr>
        <w:t xml:space="preserve">R </w:t>
      </w:r>
      <w:r>
        <w:rPr>
          <w:rFonts w:ascii="Times New Roman" w:eastAsia="Times New Roman" w:hAnsi="Times New Roman"/>
          <w:sz w:val="24"/>
          <w:szCs w:val="24"/>
          <w:lang w:val="en-US"/>
        </w:rPr>
        <w:t xml:space="preserve">= 0.521, </w:t>
      </w:r>
      <w:r w:rsidRPr="00E54BB1">
        <w:rPr>
          <w:rFonts w:ascii="Times New Roman" w:eastAsia="Times New Roman" w:hAnsi="Times New Roman"/>
          <w:i/>
          <w:sz w:val="24"/>
          <w:szCs w:val="24"/>
          <w:lang w:val="en-US"/>
        </w:rPr>
        <w:t>R Square</w:t>
      </w:r>
      <w:r>
        <w:rPr>
          <w:rFonts w:ascii="Times New Roman" w:eastAsia="Times New Roman" w:hAnsi="Times New Roman"/>
          <w:sz w:val="24"/>
          <w:szCs w:val="24"/>
          <w:lang w:val="en-US"/>
        </w:rPr>
        <w:t xml:space="preserve"> = 0.272, </w:t>
      </w:r>
      <w:r w:rsidRPr="00E54BB1">
        <w:rPr>
          <w:rFonts w:ascii="Times New Roman" w:eastAsia="Times New Roman" w:hAnsi="Times New Roman"/>
          <w:i/>
          <w:sz w:val="24"/>
          <w:szCs w:val="24"/>
          <w:lang w:val="en-US"/>
        </w:rPr>
        <w:t>Ad R Square</w:t>
      </w:r>
      <w:r>
        <w:rPr>
          <w:rFonts w:ascii="Times New Roman" w:eastAsia="Times New Roman" w:hAnsi="Times New Roman"/>
          <w:sz w:val="24"/>
          <w:szCs w:val="24"/>
          <w:lang w:val="en-US"/>
        </w:rPr>
        <w:t xml:space="preserve"> = 0.256 dan </w:t>
      </w:r>
      <w:r w:rsidRPr="00F02A1A">
        <w:rPr>
          <w:rFonts w:ascii="Times New Roman" w:eastAsia="Times New Roman" w:hAnsi="Times New Roman"/>
          <w:i/>
          <w:sz w:val="24"/>
          <w:szCs w:val="24"/>
          <w:lang w:val="en-US"/>
        </w:rPr>
        <w:t>Std Err of the Est</w:t>
      </w:r>
      <w:r>
        <w:rPr>
          <w:rFonts w:ascii="Times New Roman" w:eastAsia="Times New Roman" w:hAnsi="Times New Roman"/>
          <w:sz w:val="24"/>
          <w:szCs w:val="24"/>
          <w:lang w:val="en-US"/>
        </w:rPr>
        <w:t xml:space="preserve"> 4.48420.  </w:t>
      </w:r>
      <w:r>
        <w:rPr>
          <w:rFonts w:ascii="Times New Roman" w:hAnsi="Times New Roman"/>
          <w:sz w:val="24"/>
          <w:szCs w:val="24"/>
        </w:rPr>
        <w:t xml:space="preserve">Hubungan fungsional antara </w:t>
      </w:r>
      <w:r>
        <w:rPr>
          <w:rFonts w:ascii="Times New Roman" w:eastAsia="Times New Roman" w:hAnsi="Times New Roman"/>
          <w:sz w:val="24"/>
          <w:szCs w:val="24"/>
        </w:rPr>
        <w:t xml:space="preserve">Kemampuan Kerja dengan Kinerja tenaga administrasi tergambar dalam koefisien regresi </w:t>
      </w:r>
      <w:r>
        <w:rPr>
          <w:rFonts w:ascii="Times New Roman" w:hAnsi="Times New Roman"/>
          <w:sz w:val="24"/>
          <w:szCs w:val="24"/>
        </w:rPr>
        <w:t xml:space="preserve">terlihat bahwa </w:t>
      </w:r>
      <w:r w:rsidRPr="00F879F0">
        <w:rPr>
          <w:rFonts w:ascii="Times New Roman" w:hAnsi="Times New Roman"/>
          <w:i/>
          <w:color w:val="000000"/>
          <w:sz w:val="24"/>
        </w:rPr>
        <w:t>Unstandardized Coefficients</w:t>
      </w:r>
      <w:r>
        <w:rPr>
          <w:rFonts w:ascii="Times New Roman" w:hAnsi="Times New Roman"/>
          <w:color w:val="000000"/>
          <w:sz w:val="24"/>
        </w:rPr>
        <w:t xml:space="preserve"> regresi untuk varibel </w:t>
      </w:r>
      <w:r>
        <w:rPr>
          <w:rFonts w:ascii="Times New Roman" w:hAnsi="Times New Roman"/>
          <w:sz w:val="24"/>
          <w:szCs w:val="24"/>
          <w:lang w:val="pt-BR"/>
        </w:rPr>
        <w:t>Kemampuan Kerja</w:t>
      </w:r>
      <w:r w:rsidRPr="00F879F0">
        <w:rPr>
          <w:rFonts w:ascii="Times New Roman" w:hAnsi="Times New Roman"/>
          <w:sz w:val="24"/>
          <w:szCs w:val="24"/>
          <w:lang w:val="pt-BR"/>
        </w:rPr>
        <w:t xml:space="preserve"> dan variabel Kemampuan</w:t>
      </w:r>
      <w:r>
        <w:rPr>
          <w:rFonts w:ascii="Times New Roman" w:hAnsi="Times New Roman"/>
          <w:sz w:val="24"/>
          <w:szCs w:val="24"/>
          <w:lang w:val="pt-BR"/>
        </w:rPr>
        <w:t>, diperoleh koefisien konstanta sebesar 42,592 dan koefisien variabel Kemampuan Kerja sebesar 0,584. Dengan demikian persamaan regresi untuk kedua variabel ini menjadi:</w:t>
      </w:r>
      <w:r>
        <w:rPr>
          <w:rFonts w:ascii="Times New Roman" w:eastAsia="Times New Roman" w:hAnsi="Times New Roman"/>
          <w:sz w:val="24"/>
          <w:szCs w:val="24"/>
          <w:lang w:val="en-US"/>
        </w:rPr>
        <w:t xml:space="preserve">  </w:t>
      </w:r>
      <w:r>
        <w:rPr>
          <w:rFonts w:ascii="Times New Roman" w:hAnsi="Times New Roman"/>
          <w:sz w:val="24"/>
          <w:szCs w:val="24"/>
          <w:lang w:val="pt-BR"/>
        </w:rPr>
        <w:t>Z = 42,592 + 0,584 Y</w:t>
      </w:r>
      <w:r>
        <w:rPr>
          <w:rFonts w:ascii="Times New Roman" w:eastAsia="Times New Roman" w:hAnsi="Times New Roman"/>
          <w:sz w:val="24"/>
          <w:szCs w:val="24"/>
          <w:lang w:val="en-US"/>
        </w:rPr>
        <w:t xml:space="preserve">.  </w:t>
      </w:r>
      <w:r>
        <w:rPr>
          <w:rFonts w:ascii="Times New Roman" w:hAnsi="Times New Roman"/>
          <w:sz w:val="24"/>
          <w:szCs w:val="24"/>
        </w:rPr>
        <w:t xml:space="preserve">Konstansta sebesar </w:t>
      </w:r>
      <w:r>
        <w:rPr>
          <w:rFonts w:ascii="Times New Roman" w:hAnsi="Times New Roman"/>
          <w:sz w:val="24"/>
          <w:szCs w:val="24"/>
          <w:lang w:val="pt-BR"/>
        </w:rPr>
        <w:t xml:space="preserve">42,592 </w:t>
      </w:r>
      <w:r>
        <w:rPr>
          <w:rFonts w:ascii="Times New Roman" w:hAnsi="Times New Roman"/>
          <w:sz w:val="24"/>
          <w:szCs w:val="24"/>
        </w:rPr>
        <w:t xml:space="preserve">menunjukkan bahwa apabila Kemampuan Kerja dianggap konstan, maka kemampuan tenaga administrasi adalah sebesar </w:t>
      </w:r>
      <w:r>
        <w:rPr>
          <w:rFonts w:ascii="Times New Roman" w:hAnsi="Times New Roman"/>
          <w:sz w:val="24"/>
          <w:szCs w:val="24"/>
          <w:lang w:val="pt-BR"/>
        </w:rPr>
        <w:t>42,592</w:t>
      </w:r>
      <w:r>
        <w:rPr>
          <w:rFonts w:ascii="Times New Roman" w:hAnsi="Times New Roman"/>
          <w:sz w:val="24"/>
          <w:szCs w:val="24"/>
        </w:rPr>
        <w:t xml:space="preserve">. Sedangkan koefisien regresi sebesar </w:t>
      </w:r>
      <w:r>
        <w:rPr>
          <w:rFonts w:ascii="Times New Roman" w:hAnsi="Times New Roman"/>
          <w:sz w:val="24"/>
          <w:szCs w:val="24"/>
          <w:lang w:val="pt-BR"/>
        </w:rPr>
        <w:t xml:space="preserve">0,584 </w:t>
      </w:r>
      <w:r>
        <w:rPr>
          <w:rFonts w:ascii="Times New Roman" w:hAnsi="Times New Roman"/>
          <w:sz w:val="24"/>
          <w:szCs w:val="24"/>
        </w:rPr>
        <w:t xml:space="preserve">(positif) menunjukkan bahwa setiap perubahan variabel Kemampuan Kerja meningkat sebesar </w:t>
      </w:r>
      <w:r>
        <w:rPr>
          <w:rFonts w:ascii="Times New Roman" w:hAnsi="Times New Roman"/>
          <w:sz w:val="24"/>
          <w:szCs w:val="24"/>
        </w:rPr>
        <w:lastRenderedPageBreak/>
        <w:t xml:space="preserve">satu satuan akan meningkatkan kemampuan tenaga administrasi sebesar </w:t>
      </w:r>
      <w:r>
        <w:rPr>
          <w:rFonts w:ascii="Times New Roman" w:hAnsi="Times New Roman"/>
          <w:sz w:val="24"/>
          <w:szCs w:val="24"/>
          <w:lang w:val="pt-BR"/>
        </w:rPr>
        <w:t xml:space="preserve">0,584 </w:t>
      </w:r>
      <w:r>
        <w:rPr>
          <w:rFonts w:ascii="Times New Roman" w:hAnsi="Times New Roman"/>
          <w:sz w:val="24"/>
          <w:szCs w:val="24"/>
        </w:rPr>
        <w:t xml:space="preserve">satuan.  Sementara itu, nilai t hitung untuk koefisien regresi kedua variabel ini adalah sebesar 4,145 dimana nilai ini &gt; dari t tabel (0,05;46) = 1,679 dengan tingkat signifikansi 0,00&lt; p </w:t>
      </w:r>
      <w:r w:rsidRPr="00F02A1A">
        <w:rPr>
          <w:rFonts w:ascii="Times New Roman" w:hAnsi="Times New Roman"/>
          <w:i/>
          <w:sz w:val="24"/>
          <w:szCs w:val="24"/>
        </w:rPr>
        <w:t>value</w:t>
      </w:r>
      <w:r>
        <w:rPr>
          <w:rFonts w:ascii="Times New Roman" w:hAnsi="Times New Roman"/>
          <w:sz w:val="24"/>
          <w:szCs w:val="24"/>
        </w:rPr>
        <w:t xml:space="preserve"> 0,05.  Hasil ini menujukkan bahwa variabel Kemampuan Kerja dapat dijadikan sebagai variabel prediktor terhadap kinerja tenaga administrasi.</w:t>
      </w:r>
    </w:p>
    <w:p w:rsidR="00DF66D5" w:rsidRPr="00E15D83" w:rsidRDefault="00DF66D5" w:rsidP="00DF66D5">
      <w:pPr>
        <w:spacing w:after="0" w:line="360" w:lineRule="auto"/>
        <w:ind w:firstLine="850"/>
        <w:jc w:val="both"/>
        <w:rPr>
          <w:rFonts w:ascii="Times New Roman" w:hAnsi="Times New Roman"/>
          <w:sz w:val="24"/>
          <w:szCs w:val="24"/>
          <w:lang w:val="pt-BR"/>
        </w:rPr>
      </w:pPr>
      <w:r w:rsidRPr="00725C83">
        <w:rPr>
          <w:rFonts w:ascii="Times New Roman" w:hAnsi="Times New Roman"/>
          <w:i/>
          <w:color w:val="000000"/>
          <w:sz w:val="24"/>
        </w:rPr>
        <w:t>Standardized Coefficients</w:t>
      </w:r>
      <w:r>
        <w:rPr>
          <w:rFonts w:ascii="Times New Roman" w:hAnsi="Times New Roman"/>
          <w:i/>
          <w:color w:val="000000"/>
          <w:sz w:val="24"/>
        </w:rPr>
        <w:t xml:space="preserve"> </w:t>
      </w:r>
      <w:r>
        <w:rPr>
          <w:rFonts w:ascii="Times New Roman" w:hAnsi="Times New Roman"/>
          <w:sz w:val="24"/>
          <w:szCs w:val="24"/>
          <w:lang w:val="pt-BR"/>
        </w:rPr>
        <w:t xml:space="preserve">sebesar 0,521 yang menunjukkan besaran pengaruh langsung dari Kemampuan Kerja terhadap kinerja, sehingga persamaan struktur 1 dapat dirumuskan menjadi: </w:t>
      </w:r>
      <w:r w:rsidRPr="00E15D83">
        <w:rPr>
          <w:rFonts w:ascii="Times New Roman" w:hAnsi="Times New Roman"/>
          <w:sz w:val="24"/>
          <w:szCs w:val="24"/>
        </w:rPr>
        <w:t>Z = 0,521Y + 0,729</w:t>
      </w:r>
      <w:r>
        <w:rPr>
          <w:rFonts w:ascii="Times New Roman" w:hAnsi="Times New Roman"/>
          <w:sz w:val="24"/>
          <w:szCs w:val="24"/>
        </w:rPr>
        <w:t>.</w:t>
      </w:r>
      <w:r>
        <w:rPr>
          <w:rFonts w:ascii="Times New Roman" w:hAnsi="Times New Roman"/>
          <w:sz w:val="24"/>
          <w:szCs w:val="24"/>
          <w:lang w:val="pt-BR"/>
        </w:rPr>
        <w:t xml:space="preserve">  </w:t>
      </w:r>
      <w:r>
        <w:rPr>
          <w:rFonts w:ascii="Times New Roman" w:hAnsi="Times New Roman"/>
          <w:sz w:val="24"/>
          <w:szCs w:val="24"/>
        </w:rPr>
        <w:t>Dari persamaan ini terlihat bahwa pengaruh langsung variabel kemampuan kerja terhadap kemampuan tenaga administrasi adalah sebesar 27,10%.  Sedangkan pengaruh variabel diluar variabel kemampuan kerja adalah sebesar 72,90%.</w:t>
      </w:r>
    </w:p>
    <w:p w:rsidR="00DF66D5" w:rsidRDefault="00DF66D5" w:rsidP="00DF66D5">
      <w:pPr>
        <w:spacing w:after="0" w:line="360" w:lineRule="auto"/>
        <w:ind w:firstLine="720"/>
        <w:jc w:val="both"/>
        <w:rPr>
          <w:rFonts w:ascii="Times New Roman" w:hAnsi="Times New Roman"/>
          <w:sz w:val="24"/>
          <w:szCs w:val="24"/>
          <w:lang w:val="en-US"/>
        </w:rPr>
      </w:pPr>
      <w:r w:rsidRPr="00CA48F9">
        <w:rPr>
          <w:rFonts w:ascii="Times New Roman" w:hAnsi="Times New Roman"/>
          <w:sz w:val="24"/>
          <w:szCs w:val="24"/>
        </w:rPr>
        <w:t xml:space="preserve">Untuk melihat bagaimana Pengaruh antara </w:t>
      </w:r>
      <w:r>
        <w:rPr>
          <w:rFonts w:ascii="Times New Roman" w:hAnsi="Times New Roman"/>
          <w:sz w:val="24"/>
          <w:szCs w:val="24"/>
        </w:rPr>
        <w:t>Pelatihan (Instruktur/Pelatih, Peserta, Materi, Metode, dan sarana)</w:t>
      </w:r>
      <w:r w:rsidRPr="00CA48F9">
        <w:rPr>
          <w:rFonts w:ascii="Times New Roman" w:hAnsi="Times New Roman"/>
          <w:sz w:val="24"/>
          <w:szCs w:val="24"/>
        </w:rPr>
        <w:t xml:space="preserve">, Kemampuan, dan Kinerja, maka data penelitian yang telah ditransformasikan menjadi skala interval selanjutnya diolah dengan SPSS, versi 22,00 sehingga diperoleh hasil penghitungan </w:t>
      </w:r>
      <w:r>
        <w:rPr>
          <w:rFonts w:ascii="Times New Roman" w:hAnsi="Times New Roman"/>
          <w:sz w:val="24"/>
          <w:szCs w:val="24"/>
          <w:lang w:val="en-US"/>
        </w:rPr>
        <w:t xml:space="preserve">R= 0.768, R Square = 0.590, Ad R Square= 0.572 dan Std Err of the Est = 3.40161.  </w:t>
      </w:r>
      <w:proofErr w:type="gramStart"/>
      <w:r>
        <w:rPr>
          <w:rFonts w:ascii="Times New Roman" w:hAnsi="Times New Roman"/>
          <w:sz w:val="24"/>
          <w:szCs w:val="24"/>
          <w:lang w:val="en-US"/>
        </w:rPr>
        <w:t>D</w:t>
      </w:r>
      <w:r w:rsidRPr="00CA48F9">
        <w:rPr>
          <w:rFonts w:ascii="Times New Roman" w:hAnsi="Times New Roman"/>
          <w:sz w:val="24"/>
          <w:szCs w:val="24"/>
        </w:rPr>
        <w:t xml:space="preserve">iperoleh harga </w:t>
      </w:r>
      <w:r w:rsidRPr="00CA48F9">
        <w:rPr>
          <w:rFonts w:ascii="Times New Roman" w:hAnsi="Times New Roman"/>
          <w:i/>
          <w:sz w:val="24"/>
          <w:szCs w:val="24"/>
        </w:rPr>
        <w:t>Standard Error of Estimate</w:t>
      </w:r>
      <w:r>
        <w:rPr>
          <w:rFonts w:ascii="Times New Roman" w:hAnsi="Times New Roman"/>
          <w:i/>
          <w:sz w:val="24"/>
          <w:szCs w:val="24"/>
        </w:rPr>
        <w:t xml:space="preserve"> </w:t>
      </w:r>
      <w:r w:rsidRPr="00CA48F9">
        <w:rPr>
          <w:rFonts w:ascii="Times New Roman" w:hAnsi="Times New Roman"/>
          <w:sz w:val="24"/>
          <w:szCs w:val="24"/>
        </w:rPr>
        <w:t>adalah</w:t>
      </w:r>
      <w:r>
        <w:rPr>
          <w:rFonts w:ascii="Times New Roman" w:hAnsi="Times New Roman"/>
          <w:sz w:val="24"/>
          <w:szCs w:val="24"/>
        </w:rPr>
        <w:t xml:space="preserve"> </w:t>
      </w:r>
      <w:r>
        <w:rPr>
          <w:rFonts w:ascii="Times New Roman" w:hAnsi="Times New Roman"/>
          <w:color w:val="000000"/>
          <w:sz w:val="24"/>
          <w:szCs w:val="24"/>
        </w:rPr>
        <w:t>3,401</w:t>
      </w:r>
      <w:r w:rsidRPr="00CA48F9">
        <w:rPr>
          <w:rFonts w:ascii="Times New Roman" w:hAnsi="Times New Roman"/>
          <w:sz w:val="24"/>
          <w:szCs w:val="24"/>
        </w:rPr>
        <w:t xml:space="preserve"> (satuan yang dipakai adalah variabel </w:t>
      </w:r>
      <w:r w:rsidRPr="00CA48F9">
        <w:rPr>
          <w:rFonts w:ascii="Times New Roman" w:hAnsi="Times New Roman"/>
          <w:i/>
          <w:sz w:val="24"/>
          <w:szCs w:val="24"/>
        </w:rPr>
        <w:t>dependent</w:t>
      </w:r>
      <w:r w:rsidRPr="00CA48F9">
        <w:rPr>
          <w:rFonts w:ascii="Times New Roman" w:hAnsi="Times New Roman"/>
          <w:sz w:val="24"/>
          <w:szCs w:val="24"/>
        </w:rPr>
        <w:t xml:space="preserve">, dalam hal ini adalah </w:t>
      </w:r>
      <w:r w:rsidRPr="00CA48F9">
        <w:rPr>
          <w:rFonts w:ascii="Times New Roman" w:hAnsi="Times New Roman"/>
          <w:sz w:val="24"/>
          <w:szCs w:val="24"/>
          <w:lang w:val="sv-SE"/>
        </w:rPr>
        <w:t>Kinerja</w:t>
      </w:r>
      <w:r>
        <w:rPr>
          <w:rFonts w:ascii="Times New Roman" w:hAnsi="Times New Roman"/>
          <w:sz w:val="24"/>
          <w:szCs w:val="24"/>
        </w:rPr>
        <w:t>.</w:t>
      </w:r>
      <w:proofErr w:type="gramEnd"/>
      <w:r>
        <w:rPr>
          <w:rFonts w:ascii="Times New Roman" w:hAnsi="Times New Roman"/>
          <w:sz w:val="24"/>
          <w:szCs w:val="24"/>
        </w:rPr>
        <w:t xml:space="preserve">  </w:t>
      </w:r>
      <w:r w:rsidRPr="00CA48F9">
        <w:rPr>
          <w:rFonts w:ascii="Times New Roman" w:hAnsi="Times New Roman"/>
          <w:sz w:val="24"/>
          <w:szCs w:val="24"/>
        </w:rPr>
        <w:t>Pada analisis sebelumnya (</w:t>
      </w:r>
      <w:r>
        <w:rPr>
          <w:rFonts w:ascii="Times New Roman" w:hAnsi="Times New Roman"/>
          <w:sz w:val="24"/>
          <w:szCs w:val="24"/>
        </w:rPr>
        <w:t>T</w:t>
      </w:r>
      <w:r w:rsidRPr="00CA48F9">
        <w:rPr>
          <w:rFonts w:ascii="Times New Roman" w:hAnsi="Times New Roman"/>
          <w:sz w:val="24"/>
          <w:szCs w:val="24"/>
        </w:rPr>
        <w:t>abel 4.</w:t>
      </w:r>
      <w:r>
        <w:rPr>
          <w:rFonts w:ascii="Times New Roman" w:hAnsi="Times New Roman"/>
          <w:sz w:val="24"/>
          <w:szCs w:val="24"/>
        </w:rPr>
        <w:t>20</w:t>
      </w:r>
      <w:r w:rsidRPr="00CA48F9">
        <w:rPr>
          <w:rFonts w:ascii="Times New Roman" w:hAnsi="Times New Roman"/>
          <w:sz w:val="24"/>
          <w:szCs w:val="24"/>
        </w:rPr>
        <w:t xml:space="preserve">.), bahwa standar deviasi variabel </w:t>
      </w:r>
      <w:r w:rsidRPr="00CA48F9">
        <w:rPr>
          <w:rFonts w:ascii="Times New Roman" w:hAnsi="Times New Roman"/>
          <w:sz w:val="24"/>
          <w:szCs w:val="24"/>
          <w:lang w:val="sv-SE"/>
        </w:rPr>
        <w:t>Kinerja</w:t>
      </w:r>
      <w:r>
        <w:rPr>
          <w:rFonts w:ascii="Times New Roman" w:hAnsi="Times New Roman"/>
          <w:sz w:val="24"/>
          <w:szCs w:val="24"/>
          <w:lang w:val="sv-SE"/>
        </w:rPr>
        <w:t xml:space="preserve"> </w:t>
      </w:r>
      <w:r w:rsidRPr="00CA48F9">
        <w:rPr>
          <w:rFonts w:ascii="Times New Roman" w:hAnsi="Times New Roman"/>
          <w:sz w:val="24"/>
          <w:szCs w:val="24"/>
        </w:rPr>
        <w:t>adalah</w:t>
      </w:r>
      <w:r>
        <w:rPr>
          <w:rFonts w:ascii="Times New Roman" w:hAnsi="Times New Roman"/>
          <w:sz w:val="24"/>
          <w:szCs w:val="24"/>
        </w:rPr>
        <w:t xml:space="preserve"> </w:t>
      </w:r>
      <w:r w:rsidRPr="003D2124">
        <w:rPr>
          <w:rFonts w:ascii="Times New Roman" w:hAnsi="Times New Roman"/>
          <w:sz w:val="24"/>
          <w:szCs w:val="24"/>
        </w:rPr>
        <w:t>5,199</w:t>
      </w:r>
      <w:r>
        <w:rPr>
          <w:rFonts w:ascii="Times New Roman" w:hAnsi="Times New Roman"/>
          <w:sz w:val="24"/>
          <w:szCs w:val="24"/>
        </w:rPr>
        <w:t xml:space="preserve"> </w:t>
      </w:r>
      <w:r w:rsidRPr="00CA48F9">
        <w:rPr>
          <w:rFonts w:ascii="Times New Roman" w:hAnsi="Times New Roman"/>
          <w:sz w:val="24"/>
          <w:szCs w:val="24"/>
        </w:rPr>
        <w:t xml:space="preserve">yang jauh lebih besar dari </w:t>
      </w:r>
      <w:r>
        <w:rPr>
          <w:rFonts w:ascii="Times New Roman" w:hAnsi="Times New Roman"/>
          <w:i/>
          <w:sz w:val="24"/>
          <w:szCs w:val="24"/>
        </w:rPr>
        <w:t xml:space="preserve">Standard Error </w:t>
      </w:r>
      <w:r w:rsidRPr="00CA48F9">
        <w:rPr>
          <w:rFonts w:ascii="Times New Roman" w:hAnsi="Times New Roman"/>
          <w:i/>
          <w:sz w:val="24"/>
          <w:szCs w:val="24"/>
        </w:rPr>
        <w:t>of</w:t>
      </w:r>
      <w:r>
        <w:rPr>
          <w:rFonts w:ascii="Times New Roman" w:hAnsi="Times New Roman"/>
          <w:i/>
          <w:sz w:val="24"/>
          <w:szCs w:val="24"/>
        </w:rPr>
        <w:t xml:space="preserve"> </w:t>
      </w:r>
      <w:r w:rsidRPr="00CA48F9">
        <w:rPr>
          <w:rFonts w:ascii="Times New Roman" w:hAnsi="Times New Roman"/>
          <w:i/>
          <w:sz w:val="24"/>
          <w:szCs w:val="24"/>
        </w:rPr>
        <w:t>estimate</w:t>
      </w:r>
      <w:r w:rsidRPr="00CA48F9">
        <w:rPr>
          <w:rFonts w:ascii="Times New Roman" w:hAnsi="Times New Roman"/>
          <w:sz w:val="24"/>
          <w:szCs w:val="24"/>
        </w:rPr>
        <w:t xml:space="preserve"> yang hanya </w:t>
      </w:r>
      <w:r>
        <w:rPr>
          <w:rFonts w:ascii="Times New Roman" w:hAnsi="Times New Roman"/>
          <w:color w:val="000000"/>
          <w:sz w:val="24"/>
          <w:szCs w:val="24"/>
        </w:rPr>
        <w:t>3,401</w:t>
      </w:r>
      <w:r>
        <w:rPr>
          <w:rFonts w:ascii="Times New Roman" w:hAnsi="Times New Roman"/>
          <w:sz w:val="24"/>
          <w:szCs w:val="24"/>
        </w:rPr>
        <w:t xml:space="preserve">.  </w:t>
      </w:r>
      <w:r w:rsidRPr="00CA48F9">
        <w:rPr>
          <w:rFonts w:ascii="Times New Roman" w:hAnsi="Times New Roman"/>
          <w:sz w:val="24"/>
          <w:szCs w:val="24"/>
        </w:rPr>
        <w:t xml:space="preserve">Oleh karena lebih kecil dari pada standar deviasi </w:t>
      </w:r>
      <w:r>
        <w:rPr>
          <w:rFonts w:ascii="Times New Roman" w:hAnsi="Times New Roman"/>
          <w:sz w:val="24"/>
          <w:szCs w:val="24"/>
        </w:rPr>
        <w:t xml:space="preserve">variabel </w:t>
      </w:r>
      <w:r w:rsidRPr="00CA48F9">
        <w:rPr>
          <w:rFonts w:ascii="Times New Roman" w:hAnsi="Times New Roman"/>
          <w:sz w:val="24"/>
          <w:szCs w:val="24"/>
          <w:lang w:val="sv-SE"/>
        </w:rPr>
        <w:t>kinerja</w:t>
      </w:r>
      <w:r w:rsidRPr="00CA48F9">
        <w:rPr>
          <w:rFonts w:ascii="Times New Roman" w:hAnsi="Times New Roman"/>
          <w:sz w:val="24"/>
          <w:szCs w:val="24"/>
        </w:rPr>
        <w:t xml:space="preserve">, maka model regresi lebih baik dalam bertindak sebagai prediktor untuk variabel </w:t>
      </w:r>
      <w:r w:rsidRPr="00CA48F9">
        <w:rPr>
          <w:rFonts w:ascii="Times New Roman" w:hAnsi="Times New Roman"/>
          <w:sz w:val="24"/>
          <w:szCs w:val="24"/>
          <w:lang w:val="sv-SE"/>
        </w:rPr>
        <w:t>Kinerja</w:t>
      </w:r>
      <w:r w:rsidRPr="00CA48F9">
        <w:rPr>
          <w:rFonts w:ascii="Times New Roman" w:hAnsi="Times New Roman"/>
          <w:sz w:val="24"/>
          <w:szCs w:val="24"/>
        </w:rPr>
        <w:t xml:space="preserve">, dari pada rata-rata </w:t>
      </w:r>
      <w:r w:rsidRPr="00CA48F9">
        <w:rPr>
          <w:rFonts w:ascii="Times New Roman" w:hAnsi="Times New Roman"/>
          <w:sz w:val="24"/>
          <w:szCs w:val="24"/>
          <w:lang w:val="sv-SE"/>
        </w:rPr>
        <w:t>Kinerja</w:t>
      </w:r>
      <w:r w:rsidRPr="00CA48F9">
        <w:rPr>
          <w:rFonts w:ascii="Times New Roman" w:hAnsi="Times New Roman"/>
          <w:sz w:val="24"/>
          <w:szCs w:val="24"/>
        </w:rPr>
        <w:t xml:space="preserve"> itu sendiri.</w:t>
      </w:r>
    </w:p>
    <w:p w:rsidR="00DF66D5" w:rsidRPr="00580DCD" w:rsidRDefault="00DF66D5" w:rsidP="00DF66D5">
      <w:pPr>
        <w:spacing w:after="0" w:line="36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U</w:t>
      </w:r>
      <w:r w:rsidRPr="00CA48F9">
        <w:rPr>
          <w:rFonts w:ascii="Times New Roman" w:hAnsi="Times New Roman"/>
          <w:sz w:val="24"/>
          <w:szCs w:val="24"/>
        </w:rPr>
        <w:t>ntuk melihat bagaimana pola pengaruh antar variabel yang diteliti, dapat dilihat d</w:t>
      </w:r>
      <w:r>
        <w:rPr>
          <w:rFonts w:ascii="Times New Roman" w:hAnsi="Times New Roman"/>
          <w:sz w:val="24"/>
          <w:szCs w:val="24"/>
        </w:rPr>
        <w:t>ari persamaan regresi berganda.</w:t>
      </w:r>
      <w:proofErr w:type="gramEnd"/>
      <w:r>
        <w:rPr>
          <w:rFonts w:ascii="Times New Roman" w:hAnsi="Times New Roman"/>
          <w:sz w:val="24"/>
          <w:szCs w:val="24"/>
        </w:rPr>
        <w:t xml:space="preserve">  </w:t>
      </w:r>
      <w:r w:rsidRPr="00CA48F9">
        <w:rPr>
          <w:rFonts w:ascii="Times New Roman" w:hAnsi="Times New Roman"/>
          <w:sz w:val="24"/>
          <w:szCs w:val="24"/>
        </w:rPr>
        <w:t>Oleh karena itu, untuk menentukan persamaan garis regresi linier, maka data penelitian diolah dengan SPSS</w:t>
      </w:r>
      <w:r>
        <w:rPr>
          <w:rFonts w:ascii="Times New Roman" w:hAnsi="Times New Roman"/>
          <w:sz w:val="24"/>
          <w:szCs w:val="24"/>
        </w:rPr>
        <w:t xml:space="preserve"> Versi 22,00 sehingga diperoleh</w:t>
      </w:r>
      <w:r w:rsidRPr="00CA48F9">
        <w:rPr>
          <w:rFonts w:ascii="Times New Roman" w:hAnsi="Times New Roman"/>
          <w:sz w:val="24"/>
          <w:szCs w:val="24"/>
        </w:rPr>
        <w:t>:</w:t>
      </w:r>
      <w:r>
        <w:rPr>
          <w:rFonts w:ascii="Times New Roman" w:hAnsi="Times New Roman"/>
          <w:sz w:val="24"/>
          <w:szCs w:val="24"/>
          <w:lang w:val="en-US"/>
        </w:rPr>
        <w:t xml:space="preserve"> </w:t>
      </w:r>
    </w:p>
    <w:p w:rsidR="00DF66D5" w:rsidRPr="00EC4148" w:rsidRDefault="00DF66D5" w:rsidP="00DF66D5">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US"/>
        </w:rPr>
        <w:t>p</w:t>
      </w:r>
      <w:r w:rsidRPr="00EC4148">
        <w:rPr>
          <w:rFonts w:ascii="Times New Roman" w:hAnsi="Times New Roman"/>
          <w:sz w:val="24"/>
          <w:szCs w:val="24"/>
        </w:rPr>
        <w:t xml:space="preserve">ada kolom </w:t>
      </w:r>
      <w:r w:rsidRPr="009A676A">
        <w:rPr>
          <w:rFonts w:ascii="Times New Roman" w:hAnsi="Times New Roman"/>
          <w:bCs/>
          <w:i/>
          <w:sz w:val="24"/>
          <w:szCs w:val="24"/>
        </w:rPr>
        <w:t>Standardized Coefficients</w:t>
      </w:r>
      <w:r w:rsidRPr="00EC4148">
        <w:rPr>
          <w:rFonts w:ascii="Times New Roman" w:hAnsi="Times New Roman"/>
          <w:sz w:val="24"/>
          <w:szCs w:val="24"/>
        </w:rPr>
        <w:t xml:space="preserve">, merupakan </w:t>
      </w:r>
      <w:r w:rsidRPr="00EC4148">
        <w:rPr>
          <w:rFonts w:ascii="Times New Roman" w:hAnsi="Times New Roman"/>
          <w:bCs/>
          <w:sz w:val="24"/>
          <w:szCs w:val="24"/>
        </w:rPr>
        <w:t>koefisien jalur</w:t>
      </w:r>
      <w:r>
        <w:rPr>
          <w:rFonts w:ascii="Times New Roman" w:hAnsi="Times New Roman"/>
          <w:bCs/>
          <w:sz w:val="24"/>
          <w:szCs w:val="24"/>
          <w:lang w:val="en-US"/>
        </w:rPr>
        <w:t xml:space="preserve"> </w:t>
      </w:r>
      <w:r>
        <w:rPr>
          <w:rFonts w:ascii="Times New Roman" w:hAnsi="Times New Roman"/>
          <w:sz w:val="24"/>
          <w:szCs w:val="24"/>
        </w:rPr>
        <w:t xml:space="preserve">variabel </w:t>
      </w:r>
      <w:r w:rsidRPr="00EC4148">
        <w:rPr>
          <w:rFonts w:ascii="Times New Roman" w:hAnsi="Times New Roman"/>
          <w:sz w:val="24"/>
          <w:szCs w:val="24"/>
        </w:rPr>
        <w:t xml:space="preserve"> X</w:t>
      </w:r>
      <w:r>
        <w:rPr>
          <w:rFonts w:ascii="Times New Roman" w:hAnsi="Times New Roman"/>
          <w:sz w:val="24"/>
          <w:szCs w:val="24"/>
          <w:lang w:val="en-US"/>
        </w:rPr>
        <w:t xml:space="preserve"> </w:t>
      </w:r>
      <w:r w:rsidRPr="00EC4148">
        <w:rPr>
          <w:rFonts w:ascii="Times New Roman" w:hAnsi="Times New Roman"/>
          <w:sz w:val="24"/>
          <w:szCs w:val="24"/>
        </w:rPr>
        <w:t>dan Y</w:t>
      </w:r>
      <w:r>
        <w:rPr>
          <w:rFonts w:ascii="Times New Roman" w:hAnsi="Times New Roman"/>
          <w:sz w:val="24"/>
          <w:szCs w:val="24"/>
          <w:lang w:val="en-US"/>
        </w:rPr>
        <w:t xml:space="preserve"> </w:t>
      </w:r>
      <w:r w:rsidRPr="00EC4148">
        <w:rPr>
          <w:rFonts w:ascii="Times New Roman" w:hAnsi="Times New Roman"/>
          <w:sz w:val="24"/>
          <w:szCs w:val="24"/>
        </w:rPr>
        <w:t xml:space="preserve">atau biasa disebut </w:t>
      </w:r>
      <w:r w:rsidRPr="00EC4148">
        <w:rPr>
          <w:rFonts w:ascii="Times New Roman" w:hAnsi="Times New Roman"/>
          <w:bCs/>
          <w:sz w:val="24"/>
          <w:szCs w:val="24"/>
        </w:rPr>
        <w:t xml:space="preserve">koefisien Beta </w:t>
      </w:r>
      <w:r w:rsidRPr="00EC4148">
        <w:rPr>
          <w:rFonts w:ascii="Times New Roman" w:hAnsi="Times New Roman"/>
          <w:sz w:val="24"/>
          <w:szCs w:val="24"/>
        </w:rPr>
        <w:t xml:space="preserve">atau </w:t>
      </w:r>
      <w:r w:rsidRPr="00EC4148">
        <w:rPr>
          <w:rFonts w:ascii="Times New Roman" w:hAnsi="Times New Roman"/>
          <w:bCs/>
          <w:sz w:val="24"/>
          <w:szCs w:val="24"/>
        </w:rPr>
        <w:t>Beta Hitung</w:t>
      </w:r>
      <w:r w:rsidRPr="00EC4148">
        <w:rPr>
          <w:rFonts w:ascii="Times New Roman" w:hAnsi="Times New Roman"/>
          <w:sz w:val="24"/>
          <w:szCs w:val="24"/>
        </w:rPr>
        <w:t xml:space="preserve">, dari </w:t>
      </w:r>
      <w:r>
        <w:rPr>
          <w:rFonts w:ascii="Times New Roman" w:hAnsi="Times New Roman"/>
          <w:sz w:val="24"/>
          <w:szCs w:val="24"/>
        </w:rPr>
        <w:t>T</w:t>
      </w:r>
      <w:r w:rsidRPr="00EC4148">
        <w:rPr>
          <w:rFonts w:ascii="Times New Roman" w:hAnsi="Times New Roman"/>
          <w:sz w:val="24"/>
          <w:szCs w:val="24"/>
        </w:rPr>
        <w:t xml:space="preserve">abel tersebut bisa disusun matriks koefisien jalur sebagai berikut: </w:t>
      </w:r>
    </w:p>
    <w:p w:rsidR="00DF66D5" w:rsidRPr="0086189F" w:rsidRDefault="00616C95" w:rsidP="00DF66D5">
      <w:pPr>
        <w:pStyle w:val="Subtitle"/>
        <w:spacing w:line="360" w:lineRule="auto"/>
        <w:rPr>
          <w:rFonts w:ascii="Times New Roman" w:eastAsia="MS Mincho" w:hAnsi="Times New Roman"/>
          <w:i w:val="0"/>
          <w:color w:val="auto"/>
        </w:rPr>
      </w:pPr>
      <m:oMathPara>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ρZX</m:t>
                  </m:r>
                </m:e>
                <m:e>
                  <m:r>
                    <w:rPr>
                      <w:rFonts w:ascii="Cambria Math" w:hAnsi="Cambria Math"/>
                    </w:rPr>
                    <m:t>ρZY</m:t>
                  </m:r>
                </m:e>
              </m:eqArr>
            </m:e>
          </m:d>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0,589</m:t>
                  </m:r>
                </m:e>
                <m:e>
                  <m:r>
                    <w:rPr>
                      <w:rFonts w:ascii="Cambria Math" w:hAnsi="Cambria Math"/>
                    </w:rPr>
                    <m:t>0,352</m:t>
                  </m:r>
                </m:e>
              </m:eqArr>
            </m:e>
          </m:d>
        </m:oMath>
      </m:oMathPara>
    </w:p>
    <w:p w:rsidR="00DF66D5" w:rsidRDefault="00DF66D5" w:rsidP="00DF66D5">
      <w:pPr>
        <w:widowControl w:val="0"/>
        <w:tabs>
          <w:tab w:val="left" w:pos="220"/>
          <w:tab w:val="left" w:pos="720"/>
        </w:tabs>
        <w:autoSpaceDE w:val="0"/>
        <w:autoSpaceDN w:val="0"/>
        <w:adjustRightInd w:val="0"/>
        <w:spacing w:after="0" w:line="360" w:lineRule="auto"/>
        <w:jc w:val="both"/>
        <w:rPr>
          <w:rFonts w:ascii="Times New Roman" w:hAnsi="Times New Roman"/>
          <w:sz w:val="24"/>
          <w:szCs w:val="24"/>
        </w:rPr>
      </w:pPr>
      <w:r w:rsidRPr="00EC4148">
        <w:rPr>
          <w:rFonts w:ascii="Times New Roman" w:hAnsi="Times New Roman"/>
          <w:sz w:val="24"/>
          <w:szCs w:val="24"/>
        </w:rPr>
        <w:lastRenderedPageBreak/>
        <w:t xml:space="preserve">Dari </w:t>
      </w:r>
      <w:r>
        <w:rPr>
          <w:rFonts w:ascii="Times New Roman" w:hAnsi="Times New Roman"/>
          <w:sz w:val="24"/>
          <w:szCs w:val="24"/>
        </w:rPr>
        <w:t>T</w:t>
      </w:r>
      <w:r w:rsidRPr="00EC4148">
        <w:rPr>
          <w:rFonts w:ascii="Times New Roman" w:hAnsi="Times New Roman"/>
          <w:sz w:val="24"/>
          <w:szCs w:val="24"/>
        </w:rPr>
        <w:t xml:space="preserve">abel </w:t>
      </w:r>
      <w:r w:rsidRPr="00EC4148">
        <w:rPr>
          <w:rFonts w:ascii="Times New Roman" w:hAnsi="Times New Roman"/>
          <w:bCs/>
          <w:sz w:val="24"/>
          <w:szCs w:val="24"/>
        </w:rPr>
        <w:t xml:space="preserve">Model </w:t>
      </w:r>
      <w:r w:rsidRPr="009A676A">
        <w:rPr>
          <w:rFonts w:ascii="Times New Roman" w:hAnsi="Times New Roman"/>
          <w:bCs/>
          <w:i/>
          <w:sz w:val="24"/>
          <w:szCs w:val="24"/>
        </w:rPr>
        <w:t>Summary</w:t>
      </w:r>
      <w:r>
        <w:rPr>
          <w:rFonts w:ascii="Times New Roman" w:hAnsi="Times New Roman"/>
          <w:bCs/>
          <w:i/>
          <w:sz w:val="24"/>
          <w:szCs w:val="24"/>
        </w:rPr>
        <w:t xml:space="preserve"> </w:t>
      </w:r>
      <w:r w:rsidRPr="00EC4148">
        <w:rPr>
          <w:rFonts w:ascii="Times New Roman" w:hAnsi="Times New Roman"/>
          <w:sz w:val="24"/>
          <w:szCs w:val="24"/>
        </w:rPr>
        <w:t xml:space="preserve">terlihat kalau </w:t>
      </w:r>
      <w:r w:rsidRPr="00EC4148">
        <w:rPr>
          <w:rFonts w:ascii="Times New Roman" w:hAnsi="Times New Roman"/>
          <w:bCs/>
          <w:sz w:val="24"/>
          <w:szCs w:val="24"/>
        </w:rPr>
        <w:t xml:space="preserve">R </w:t>
      </w:r>
      <w:r w:rsidRPr="009A676A">
        <w:rPr>
          <w:rFonts w:ascii="Times New Roman" w:hAnsi="Times New Roman"/>
          <w:bCs/>
          <w:i/>
          <w:sz w:val="24"/>
          <w:szCs w:val="24"/>
        </w:rPr>
        <w:t>Square</w:t>
      </w:r>
      <w:r>
        <w:rPr>
          <w:rFonts w:ascii="Times New Roman" w:hAnsi="Times New Roman"/>
          <w:bCs/>
          <w:i/>
          <w:sz w:val="24"/>
          <w:szCs w:val="24"/>
        </w:rPr>
        <w:t xml:space="preserve"> </w:t>
      </w:r>
      <w:r w:rsidRPr="00EC4148">
        <w:rPr>
          <w:rFonts w:ascii="Times New Roman" w:hAnsi="Times New Roman"/>
          <w:sz w:val="24"/>
          <w:szCs w:val="24"/>
        </w:rPr>
        <w:t xml:space="preserve">atau </w:t>
      </w:r>
      <w:r w:rsidRPr="00EC4148">
        <w:rPr>
          <w:rFonts w:ascii="Times New Roman" w:hAnsi="Times New Roman"/>
          <w:bCs/>
          <w:sz w:val="24"/>
          <w:szCs w:val="24"/>
        </w:rPr>
        <w:t>R</w:t>
      </w:r>
      <w:r w:rsidRPr="003E2989">
        <w:rPr>
          <w:rFonts w:ascii="Times New Roman" w:hAnsi="Times New Roman"/>
          <w:bCs/>
          <w:position w:val="16"/>
          <w:sz w:val="16"/>
          <w:szCs w:val="16"/>
        </w:rPr>
        <w:t>2</w:t>
      </w:r>
      <w:r w:rsidRPr="00EC4148">
        <w:rPr>
          <w:rFonts w:ascii="Times New Roman" w:hAnsi="Times New Roman"/>
          <w:sz w:val="24"/>
          <w:szCs w:val="24"/>
        </w:rPr>
        <w:t xml:space="preserve">atau </w:t>
      </w:r>
      <w:r w:rsidRPr="00EC4148">
        <w:rPr>
          <w:rFonts w:ascii="Times New Roman" w:hAnsi="Times New Roman"/>
          <w:bCs/>
          <w:sz w:val="24"/>
          <w:szCs w:val="24"/>
        </w:rPr>
        <w:t xml:space="preserve">Koefisien Determinasi </w:t>
      </w:r>
      <w:r w:rsidRPr="00EC4148">
        <w:rPr>
          <w:rFonts w:ascii="Times New Roman" w:hAnsi="Times New Roman"/>
          <w:sz w:val="24"/>
          <w:szCs w:val="24"/>
        </w:rPr>
        <w:t xml:space="preserve">adalah </w:t>
      </w:r>
      <w:r w:rsidRPr="00EC4148">
        <w:rPr>
          <w:rFonts w:ascii="Times New Roman" w:hAnsi="Times New Roman"/>
          <w:bCs/>
          <w:sz w:val="24"/>
          <w:szCs w:val="24"/>
        </w:rPr>
        <w:t>0,5</w:t>
      </w:r>
      <w:r>
        <w:rPr>
          <w:rFonts w:ascii="Times New Roman" w:hAnsi="Times New Roman"/>
          <w:bCs/>
          <w:sz w:val="24"/>
          <w:szCs w:val="24"/>
        </w:rPr>
        <w:t>8</w:t>
      </w:r>
      <w:r w:rsidRPr="00EC4148">
        <w:rPr>
          <w:rFonts w:ascii="Times New Roman" w:hAnsi="Times New Roman"/>
          <w:bCs/>
          <w:sz w:val="24"/>
          <w:szCs w:val="24"/>
        </w:rPr>
        <w:t>9</w:t>
      </w:r>
      <w:r>
        <w:rPr>
          <w:rFonts w:ascii="Times New Roman" w:hAnsi="Times New Roman"/>
          <w:bCs/>
          <w:sz w:val="24"/>
          <w:szCs w:val="24"/>
        </w:rPr>
        <w:t xml:space="preserve"> (0,590)</w:t>
      </w:r>
      <w:r w:rsidRPr="00EC4148">
        <w:rPr>
          <w:rFonts w:ascii="Times New Roman" w:hAnsi="Times New Roman"/>
          <w:sz w:val="24"/>
          <w:szCs w:val="24"/>
        </w:rPr>
        <w:t xml:space="preserve">. Secara manual R </w:t>
      </w:r>
      <w:r w:rsidRPr="00E84A90">
        <w:rPr>
          <w:rFonts w:ascii="Times New Roman" w:hAnsi="Times New Roman"/>
          <w:i/>
          <w:sz w:val="24"/>
          <w:szCs w:val="24"/>
        </w:rPr>
        <w:t>Square</w:t>
      </w:r>
      <w:r w:rsidRPr="00EC4148">
        <w:rPr>
          <w:rFonts w:ascii="Times New Roman" w:hAnsi="Times New Roman"/>
          <w:sz w:val="24"/>
          <w:szCs w:val="24"/>
        </w:rPr>
        <w:t xml:space="preserve"> dapat dihitung dengan mengubah matriks koefisien jalur X dan Y</w:t>
      </w:r>
      <w:r>
        <w:rPr>
          <w:rFonts w:ascii="Times New Roman" w:hAnsi="Times New Roman"/>
          <w:sz w:val="24"/>
          <w:szCs w:val="24"/>
        </w:rPr>
        <w:t xml:space="preserve"> </w:t>
      </w:r>
      <w:r w:rsidRPr="00EC4148">
        <w:rPr>
          <w:rFonts w:ascii="Times New Roman" w:hAnsi="Times New Roman"/>
          <w:sz w:val="24"/>
          <w:szCs w:val="24"/>
        </w:rPr>
        <w:t>menjadi matriks baris lalu me</w:t>
      </w:r>
      <w:r>
        <w:rPr>
          <w:rFonts w:ascii="Times New Roman" w:hAnsi="Times New Roman"/>
          <w:sz w:val="24"/>
          <w:szCs w:val="24"/>
          <w:lang w:val="en-US"/>
        </w:rPr>
        <w:t>ng</w:t>
      </w:r>
      <w:r w:rsidRPr="00EC4148">
        <w:rPr>
          <w:rFonts w:ascii="Times New Roman" w:hAnsi="Times New Roman"/>
          <w:sz w:val="24"/>
          <w:szCs w:val="24"/>
        </w:rPr>
        <w:t xml:space="preserve">alikannya dengan matriks kolom Z. Dari R </w:t>
      </w:r>
      <w:r w:rsidRPr="00E84A90">
        <w:rPr>
          <w:rFonts w:ascii="Times New Roman" w:hAnsi="Times New Roman"/>
          <w:i/>
          <w:sz w:val="24"/>
          <w:szCs w:val="24"/>
        </w:rPr>
        <w:t xml:space="preserve">square </w:t>
      </w:r>
      <w:r w:rsidRPr="00EC4148">
        <w:rPr>
          <w:rFonts w:ascii="Times New Roman" w:hAnsi="Times New Roman"/>
          <w:sz w:val="24"/>
          <w:szCs w:val="24"/>
        </w:rPr>
        <w:t>tersebut dapat dihitung koefisien jalur variabel lain diluar model yakni ρ</w:t>
      </w:r>
      <w:r w:rsidRPr="00EC4148">
        <w:rPr>
          <w:rFonts w:ascii="Times New Roman" w:hAnsi="Times New Roman"/>
          <w:position w:val="-6"/>
          <w:sz w:val="24"/>
          <w:szCs w:val="24"/>
        </w:rPr>
        <w:t xml:space="preserve">Yε </w:t>
      </w:r>
      <w:r w:rsidRPr="00EC4148">
        <w:rPr>
          <w:rFonts w:ascii="Times New Roman" w:hAnsi="Times New Roman"/>
          <w:sz w:val="24"/>
          <w:szCs w:val="24"/>
        </w:rPr>
        <w:t xml:space="preserve">dengan rumus: </w:t>
      </w:r>
      <w:r>
        <w:rPr>
          <w:rFonts w:ascii="Times New Roman" w:hAnsi="Times New Roman"/>
          <w:sz w:val="24"/>
          <w:szCs w:val="24"/>
          <w:lang w:val="en-US"/>
        </w:rPr>
        <w:t xml:space="preserve"> </w:t>
      </w:r>
      <w:r w:rsidRPr="00EC4148">
        <w:rPr>
          <w:rFonts w:ascii="Times New Roman" w:hAnsi="Times New Roman"/>
          <w:sz w:val="24"/>
          <w:szCs w:val="24"/>
        </w:rPr>
        <w:t>ρ</w:t>
      </w:r>
      <w:r w:rsidRPr="00EC4148">
        <w:rPr>
          <w:rFonts w:ascii="Times New Roman" w:hAnsi="Times New Roman"/>
          <w:i/>
          <w:iCs/>
          <w:position w:val="-8"/>
          <w:sz w:val="24"/>
          <w:szCs w:val="24"/>
        </w:rPr>
        <w:t>Y</w:t>
      </w:r>
      <w:r w:rsidRPr="00EC4148">
        <w:rPr>
          <w:rFonts w:ascii="Times New Roman" w:hAnsi="Times New Roman"/>
          <w:position w:val="-8"/>
          <w:sz w:val="24"/>
          <w:szCs w:val="24"/>
        </w:rPr>
        <w:t xml:space="preserve">ε </w:t>
      </w:r>
      <w:r w:rsidRPr="00EC4148">
        <w:rPr>
          <w:rFonts w:ascii="Times New Roman" w:hAnsi="Times New Roman"/>
          <w:sz w:val="24"/>
          <w:szCs w:val="24"/>
        </w:rPr>
        <w:t xml:space="preserve">= </w:t>
      </w:r>
      <w:r>
        <w:rPr>
          <w:rFonts w:ascii="Times New Roman" w:hAnsi="Times New Roman"/>
          <w:sz w:val="24"/>
          <w:szCs w:val="24"/>
        </w:rPr>
        <w:t>√1-0,590</w:t>
      </w:r>
      <w:r w:rsidR="00616C95" w:rsidRPr="00035AD3">
        <w:rPr>
          <w:rFonts w:ascii="Times New Roman" w:hAnsi="Times New Roman"/>
          <w:sz w:val="24"/>
          <w:szCs w:val="24"/>
        </w:rPr>
        <w:fldChar w:fldCharType="begin"/>
      </w:r>
      <w:r w:rsidRPr="00035AD3">
        <w:rPr>
          <w:rFonts w:ascii="Times New Roman" w:hAnsi="Times New Roman"/>
          <w:sz w:val="24"/>
          <w:szCs w:val="24"/>
        </w:rPr>
        <w:instrText xml:space="preserve"> QUOTE </w:instrText>
      </w:r>
      <m:oMath>
        <m:rad>
          <m:radPr>
            <m:degHide m:val="on"/>
            <m:ctrlPr>
              <w:rPr>
                <w:rFonts w:ascii="Cambria Math" w:hAnsi="Cambria Math"/>
                <w:i/>
                <w:sz w:val="24"/>
                <w:szCs w:val="24"/>
              </w:rPr>
            </m:ctrlPr>
          </m:radPr>
          <m:deg/>
          <m:e>
            <m:r>
              <w:rPr>
                <w:rFonts w:ascii="Cambria Math" w:hAnsi="Cambria Math"/>
                <w:sz w:val="24"/>
                <w:szCs w:val="24"/>
              </w:rPr>
              <m:t>1-0,590</m:t>
            </m:r>
          </m:e>
        </m:rad>
      </m:oMath>
      <w:r w:rsidR="00616C95" w:rsidRPr="00035AD3">
        <w:rPr>
          <w:rFonts w:ascii="Times New Roman" w:hAnsi="Times New Roman"/>
          <w:sz w:val="24"/>
          <w:szCs w:val="24"/>
        </w:rPr>
        <w:fldChar w:fldCharType="separate"/>
      </w:r>
      <w:r w:rsidR="00616C95" w:rsidRPr="00BC6132">
        <w:rPr>
          <w:rFonts w:ascii="Times New Roman" w:hAnsi="Times New Roman"/>
          <w:sz w:val="24"/>
          <w:szCs w:val="24"/>
        </w:rPr>
        <w:fldChar w:fldCharType="begin"/>
      </w:r>
      <w:r w:rsidRPr="00BC6132">
        <w:rPr>
          <w:rFonts w:ascii="Times New Roman" w:hAnsi="Times New Roman"/>
          <w:sz w:val="24"/>
          <w:szCs w:val="24"/>
        </w:rPr>
        <w:instrText xml:space="preserve"> QUOTE </w:instrText>
      </w:r>
      <m:oMath>
        <m:rad>
          <m:radPr>
            <m:degHide m:val="on"/>
            <m:ctrlPr>
              <w:rPr>
                <w:rFonts w:ascii="Cambria Math" w:hAnsi="Cambria Math"/>
                <w:i/>
                <w:sz w:val="24"/>
                <w:szCs w:val="24"/>
              </w:rPr>
            </m:ctrlPr>
          </m:radPr>
          <m:deg/>
          <m:e>
            <m:r>
              <w:rPr>
                <w:rFonts w:ascii="Cambria Math" w:hAnsi="Cambria Math"/>
                <w:sz w:val="24"/>
                <w:szCs w:val="24"/>
              </w:rPr>
              <m:t>1-0,590</m:t>
            </m:r>
          </m:e>
        </m:rad>
      </m:oMath>
      <w:r w:rsidR="00616C95" w:rsidRPr="00BC6132">
        <w:rPr>
          <w:rFonts w:ascii="Times New Roman" w:hAnsi="Times New Roman"/>
          <w:sz w:val="24"/>
          <w:szCs w:val="24"/>
        </w:rPr>
        <w:fldChar w:fldCharType="end"/>
      </w:r>
      <w:r w:rsidR="00616C95" w:rsidRPr="00035AD3">
        <w:rPr>
          <w:rFonts w:ascii="Times New Roman" w:hAnsi="Times New Roman"/>
          <w:sz w:val="24"/>
          <w:szCs w:val="24"/>
        </w:rPr>
        <w:fldChar w:fldCharType="end"/>
      </w:r>
      <w:r w:rsidRPr="00EC4148">
        <w:rPr>
          <w:rFonts w:ascii="Times New Roman" w:hAnsi="Times New Roman"/>
          <w:sz w:val="24"/>
          <w:szCs w:val="24"/>
        </w:rPr>
        <w:t xml:space="preserve"> = 0,640</w:t>
      </w:r>
    </w:p>
    <w:p w:rsidR="00DF66D5" w:rsidRPr="009A676A" w:rsidRDefault="00DF66D5" w:rsidP="00DF66D5">
      <w:pPr>
        <w:spacing w:after="0" w:line="360" w:lineRule="auto"/>
        <w:jc w:val="both"/>
        <w:rPr>
          <w:rFonts w:ascii="Times New Roman" w:hAnsi="Times New Roman"/>
          <w:color w:val="FF0000"/>
          <w:sz w:val="24"/>
          <w:szCs w:val="24"/>
        </w:rPr>
      </w:pPr>
      <w:r>
        <w:rPr>
          <w:rFonts w:ascii="Times New Roman" w:hAnsi="Times New Roman"/>
          <w:sz w:val="24"/>
          <w:szCs w:val="24"/>
          <w:lang w:val="sv-SE"/>
        </w:rPr>
        <w:t>M</w:t>
      </w:r>
      <w:r w:rsidRPr="003D2124">
        <w:rPr>
          <w:rFonts w:ascii="Times New Roman" w:hAnsi="Times New Roman"/>
          <w:sz w:val="24"/>
          <w:szCs w:val="24"/>
          <w:lang w:val="sv-SE"/>
        </w:rPr>
        <w:t>aka dapat digambarkan persamaan model struktural Pelatihan (Instruktur/pelatih, Peserta, Materi, Metode</w:t>
      </w:r>
      <w:r w:rsidRPr="003D2124">
        <w:rPr>
          <w:rFonts w:ascii="Times New Roman" w:hAnsi="Times New Roman"/>
          <w:sz w:val="24"/>
          <w:szCs w:val="24"/>
        </w:rPr>
        <w:t>, Sarana/fasilitas), Kemampuan, dan Kinerja</w:t>
      </w:r>
      <w:r w:rsidRPr="003D2124">
        <w:rPr>
          <w:rFonts w:ascii="Times New Roman" w:hAnsi="Times New Roman"/>
          <w:sz w:val="24"/>
          <w:szCs w:val="24"/>
          <w:lang w:val="sv-SE"/>
        </w:rPr>
        <w:t>, berikut :</w:t>
      </w:r>
      <w:r>
        <w:rPr>
          <w:rFonts w:ascii="Times New Roman" w:hAnsi="Times New Roman"/>
          <w:sz w:val="24"/>
          <w:szCs w:val="24"/>
          <w:lang w:val="sv-SE"/>
        </w:rPr>
        <w:t xml:space="preserve"> </w:t>
      </w:r>
      <w:r>
        <w:rPr>
          <w:noProof/>
          <w:color w:val="FF0000"/>
          <w:position w:val="-8"/>
          <w:lang w:eastAsia="id-ID"/>
        </w:rPr>
        <w:drawing>
          <wp:inline distT="0" distB="0" distL="0" distR="0">
            <wp:extent cx="2198370" cy="287655"/>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198370" cy="287655"/>
                    </a:xfrm>
                    <a:prstGeom prst="rect">
                      <a:avLst/>
                    </a:prstGeom>
                    <a:noFill/>
                    <a:ln w="9525">
                      <a:noFill/>
                      <a:miter lim="800000"/>
                      <a:headEnd/>
                      <a:tailEnd/>
                    </a:ln>
                  </pic:spPr>
                </pic:pic>
              </a:graphicData>
            </a:graphic>
          </wp:inline>
        </w:drawing>
      </w:r>
    </w:p>
    <w:p w:rsidR="00DF66D5" w:rsidRDefault="00DF66D5" w:rsidP="00DF66D5">
      <w:pPr>
        <w:spacing w:after="0" w:line="360" w:lineRule="auto"/>
        <w:ind w:firstLine="902"/>
        <w:jc w:val="both"/>
        <w:rPr>
          <w:rFonts w:ascii="Times New Roman" w:hAnsi="Times New Roman"/>
          <w:sz w:val="24"/>
          <w:szCs w:val="24"/>
          <w:lang w:val="fi-FI"/>
        </w:rPr>
      </w:pPr>
      <w:r w:rsidRPr="003D2124">
        <w:rPr>
          <w:rFonts w:ascii="Times New Roman" w:hAnsi="Times New Roman"/>
          <w:sz w:val="24"/>
          <w:szCs w:val="24"/>
          <w:lang w:val="fi-FI"/>
        </w:rPr>
        <w:t xml:space="preserve">Dari persamaan </w:t>
      </w:r>
      <w:r>
        <w:rPr>
          <w:rFonts w:ascii="Times New Roman" w:hAnsi="Times New Roman"/>
          <w:sz w:val="24"/>
          <w:szCs w:val="24"/>
          <w:lang w:val="fi-FI"/>
        </w:rPr>
        <w:t>tersebut</w:t>
      </w:r>
      <w:r w:rsidRPr="003D2124">
        <w:rPr>
          <w:rFonts w:ascii="Times New Roman" w:hAnsi="Times New Roman"/>
          <w:sz w:val="24"/>
          <w:szCs w:val="24"/>
          <w:lang w:val="fi-FI"/>
        </w:rPr>
        <w:t xml:space="preserve"> terlihat nilai konstanta sebesar 5,757 yang menyatakan bahwa jika tidak ada variabel </w:t>
      </w:r>
      <w:r>
        <w:rPr>
          <w:rFonts w:ascii="Times New Roman" w:hAnsi="Times New Roman"/>
          <w:sz w:val="24"/>
          <w:szCs w:val="24"/>
          <w:lang w:val="fi-FI"/>
        </w:rPr>
        <w:t>Pelatihan (</w:t>
      </w:r>
      <w:r w:rsidRPr="003D2124">
        <w:rPr>
          <w:rFonts w:ascii="Times New Roman" w:hAnsi="Times New Roman"/>
          <w:sz w:val="24"/>
          <w:szCs w:val="24"/>
          <w:lang w:val="fi-FI"/>
        </w:rPr>
        <w:t>Instruktur/pelatih, Peserta, Materi, Metode, Sarana/Fasilitas</w:t>
      </w:r>
      <w:r>
        <w:rPr>
          <w:rFonts w:ascii="Times New Roman" w:hAnsi="Times New Roman"/>
          <w:sz w:val="24"/>
          <w:szCs w:val="24"/>
          <w:lang w:val="fi-FI"/>
        </w:rPr>
        <w:t xml:space="preserve">), </w:t>
      </w:r>
      <w:r w:rsidRPr="003D2124">
        <w:rPr>
          <w:rFonts w:ascii="Times New Roman" w:hAnsi="Times New Roman"/>
          <w:sz w:val="24"/>
          <w:szCs w:val="24"/>
          <w:lang w:val="fi-FI"/>
        </w:rPr>
        <w:t xml:space="preserve">dan </w:t>
      </w:r>
      <w:r w:rsidRPr="003D2124">
        <w:rPr>
          <w:rFonts w:ascii="Times New Roman" w:hAnsi="Times New Roman"/>
          <w:sz w:val="24"/>
          <w:szCs w:val="24"/>
        </w:rPr>
        <w:t>Kemampuan</w:t>
      </w:r>
      <w:r w:rsidRPr="003D2124">
        <w:rPr>
          <w:rFonts w:ascii="Times New Roman" w:hAnsi="Times New Roman"/>
          <w:sz w:val="24"/>
          <w:szCs w:val="24"/>
          <w:lang w:val="fi-FI"/>
        </w:rPr>
        <w:t xml:space="preserve">, maka skor Kinerja adalah sebesar 5,757 </w:t>
      </w:r>
      <w:r>
        <w:rPr>
          <w:rFonts w:ascii="Times New Roman" w:hAnsi="Times New Roman"/>
          <w:sz w:val="24"/>
          <w:szCs w:val="24"/>
          <w:lang w:val="fi-FI"/>
        </w:rPr>
        <w:t xml:space="preserve">satuan.  </w:t>
      </w:r>
      <w:r w:rsidRPr="003D2124">
        <w:rPr>
          <w:rFonts w:ascii="Times New Roman" w:hAnsi="Times New Roman"/>
          <w:sz w:val="24"/>
          <w:szCs w:val="24"/>
          <w:lang w:val="fi-FI"/>
        </w:rPr>
        <w:t xml:space="preserve">Nilai koefisien regresi dari variabel  </w:t>
      </w:r>
      <w:r w:rsidRPr="003D2124">
        <w:rPr>
          <w:rFonts w:ascii="Times New Roman" w:hAnsi="Times New Roman"/>
          <w:sz w:val="24"/>
          <w:szCs w:val="24"/>
        </w:rPr>
        <w:t>pelatihan</w:t>
      </w:r>
      <w:r>
        <w:rPr>
          <w:rFonts w:ascii="Times New Roman" w:hAnsi="Times New Roman"/>
          <w:sz w:val="24"/>
          <w:szCs w:val="24"/>
        </w:rPr>
        <w:t xml:space="preserve"> </w:t>
      </w:r>
      <w:r w:rsidRPr="003D2124">
        <w:rPr>
          <w:rFonts w:ascii="Times New Roman" w:hAnsi="Times New Roman"/>
          <w:sz w:val="24"/>
          <w:szCs w:val="24"/>
          <w:lang w:val="fi-FI"/>
        </w:rPr>
        <w:t>sebesar 0,556 menyatakan bahwa setiap peningkatan 1 satuan Pelatih</w:t>
      </w:r>
      <w:r>
        <w:rPr>
          <w:rFonts w:ascii="Times New Roman" w:hAnsi="Times New Roman"/>
          <w:sz w:val="24"/>
          <w:szCs w:val="24"/>
          <w:lang w:val="fi-FI"/>
        </w:rPr>
        <w:t>an</w:t>
      </w:r>
      <w:r w:rsidRPr="003D2124">
        <w:rPr>
          <w:rFonts w:ascii="Times New Roman" w:hAnsi="Times New Roman"/>
          <w:sz w:val="24"/>
          <w:szCs w:val="24"/>
          <w:lang w:val="fi-FI"/>
        </w:rPr>
        <w:t xml:space="preserve"> akan meningkatkan kinerja sebesar 0,556 satuan. Demikian juga dengan koefisien regresi dari </w:t>
      </w:r>
      <w:r w:rsidRPr="003D2124">
        <w:rPr>
          <w:rFonts w:ascii="Times New Roman" w:hAnsi="Times New Roman"/>
          <w:sz w:val="24"/>
          <w:szCs w:val="24"/>
        </w:rPr>
        <w:t>variabel kemampuan</w:t>
      </w:r>
      <w:r>
        <w:rPr>
          <w:rFonts w:ascii="Times New Roman" w:hAnsi="Times New Roman"/>
          <w:sz w:val="24"/>
          <w:szCs w:val="24"/>
        </w:rPr>
        <w:t xml:space="preserve"> </w:t>
      </w:r>
      <w:r w:rsidRPr="003D2124">
        <w:rPr>
          <w:rFonts w:ascii="Times New Roman" w:hAnsi="Times New Roman"/>
          <w:sz w:val="24"/>
          <w:szCs w:val="24"/>
          <w:lang w:val="fi-FI"/>
        </w:rPr>
        <w:t xml:space="preserve">sebesar 0,394 menyatakan bahwa setiap peningkatan 1 satuan </w:t>
      </w:r>
      <w:r>
        <w:rPr>
          <w:rFonts w:ascii="Times New Roman" w:hAnsi="Times New Roman"/>
          <w:sz w:val="24"/>
          <w:szCs w:val="24"/>
        </w:rPr>
        <w:t>Pelatihan</w:t>
      </w:r>
      <w:r w:rsidRPr="003D2124">
        <w:rPr>
          <w:rFonts w:ascii="Times New Roman" w:hAnsi="Times New Roman"/>
          <w:sz w:val="24"/>
          <w:szCs w:val="24"/>
          <w:lang w:val="fi-FI"/>
        </w:rPr>
        <w:t xml:space="preserve"> akan meningkatkan Kinerja sebesar 0,394 satuan. </w:t>
      </w:r>
    </w:p>
    <w:p w:rsidR="00DF66D5" w:rsidRPr="006E328C" w:rsidRDefault="00DF66D5" w:rsidP="00DF66D5">
      <w:pPr>
        <w:spacing w:after="0" w:line="360" w:lineRule="auto"/>
        <w:jc w:val="both"/>
        <w:rPr>
          <w:rFonts w:ascii="Times New Roman" w:hAnsi="Times New Roman"/>
          <w:b/>
          <w:sz w:val="24"/>
          <w:szCs w:val="24"/>
          <w:lang w:val="fi-FI"/>
        </w:rPr>
      </w:pPr>
      <w:r>
        <w:rPr>
          <w:rFonts w:ascii="Times New Roman" w:hAnsi="Times New Roman"/>
          <w:color w:val="000000"/>
          <w:sz w:val="24"/>
          <w:szCs w:val="24"/>
          <w:lang w:val="en-US"/>
        </w:rPr>
        <w:tab/>
      </w:r>
      <w:r w:rsidRPr="006E328C">
        <w:rPr>
          <w:rFonts w:ascii="Times New Roman" w:hAnsi="Times New Roman"/>
          <w:color w:val="000000"/>
          <w:sz w:val="24"/>
          <w:szCs w:val="24"/>
        </w:rPr>
        <w:t>Pengujian Hipotesis secara Simultan Pelatihan dan Kemampuan  Terhadap Kinerja</w:t>
      </w:r>
      <w:r>
        <w:rPr>
          <w:rFonts w:ascii="Times New Roman" w:hAnsi="Times New Roman"/>
          <w:b/>
          <w:sz w:val="24"/>
          <w:szCs w:val="24"/>
          <w:lang w:val="fi-FI"/>
        </w:rPr>
        <w:t xml:space="preserve"> </w:t>
      </w:r>
      <w:r w:rsidRPr="002E430A">
        <w:rPr>
          <w:rFonts w:ascii="Times New Roman" w:hAnsi="Times New Roman"/>
          <w:color w:val="000000"/>
          <w:sz w:val="24"/>
          <w:szCs w:val="24"/>
        </w:rPr>
        <w:t xml:space="preserve">Pengujian hipotesis </w:t>
      </w:r>
      <w:r>
        <w:rPr>
          <w:rFonts w:ascii="Times New Roman" w:hAnsi="Times New Roman"/>
          <w:color w:val="000000"/>
          <w:sz w:val="24"/>
          <w:szCs w:val="24"/>
          <w:lang w:val="en-US"/>
        </w:rPr>
        <w:t xml:space="preserve">ini </w:t>
      </w:r>
      <w:r w:rsidRPr="002E430A">
        <w:rPr>
          <w:rFonts w:ascii="Times New Roman" w:hAnsi="Times New Roman"/>
          <w:color w:val="000000"/>
          <w:sz w:val="24"/>
          <w:szCs w:val="24"/>
        </w:rPr>
        <w:t xml:space="preserve">dilakukan dengan mempertimbangkan daerah penerimaan dan penolakan Ho. Taraf signifikansi/kepercayaan yang ditetapkan peneliti adalah sebesar </w:t>
      </w:r>
      <w:r w:rsidRPr="002E430A">
        <w:rPr>
          <w:rFonts w:ascii="Times New Roman" w:hAnsi="Times New Roman"/>
          <w:color w:val="000000"/>
          <w:sz w:val="24"/>
          <w:szCs w:val="24"/>
        </w:rPr>
        <w:sym w:font="Symbol" w:char="F061"/>
      </w:r>
      <w:r w:rsidRPr="002E430A">
        <w:rPr>
          <w:rFonts w:ascii="Times New Roman" w:hAnsi="Times New Roman"/>
          <w:color w:val="000000"/>
          <w:sz w:val="24"/>
          <w:szCs w:val="24"/>
        </w:rPr>
        <w:t xml:space="preserve"> = 0,05 dengan jumlah  responden n = 48. Jika F </w:t>
      </w:r>
      <w:r w:rsidRPr="002E430A">
        <w:rPr>
          <w:rFonts w:ascii="Times New Roman" w:hAnsi="Times New Roman"/>
          <w:color w:val="000000"/>
          <w:sz w:val="24"/>
          <w:szCs w:val="24"/>
          <w:vertAlign w:val="subscript"/>
        </w:rPr>
        <w:t>hitung</w:t>
      </w:r>
      <w:r w:rsidRPr="002E430A">
        <w:rPr>
          <w:rFonts w:ascii="Times New Roman" w:hAnsi="Times New Roman"/>
          <w:color w:val="000000"/>
          <w:sz w:val="24"/>
          <w:szCs w:val="24"/>
        </w:rPr>
        <w:sym w:font="Symbol" w:char="F03E"/>
      </w:r>
      <w:r w:rsidRPr="002E430A">
        <w:rPr>
          <w:rFonts w:ascii="Times New Roman" w:hAnsi="Times New Roman"/>
          <w:color w:val="000000"/>
          <w:sz w:val="24"/>
          <w:szCs w:val="24"/>
        </w:rPr>
        <w:t xml:space="preserve"> F </w:t>
      </w:r>
      <w:r w:rsidRPr="002E430A">
        <w:rPr>
          <w:rFonts w:ascii="Times New Roman" w:hAnsi="Times New Roman"/>
          <w:color w:val="000000"/>
          <w:sz w:val="24"/>
          <w:szCs w:val="24"/>
          <w:vertAlign w:val="subscript"/>
        </w:rPr>
        <w:t>tabel</w:t>
      </w:r>
      <w:r w:rsidRPr="002E430A">
        <w:rPr>
          <w:rFonts w:ascii="Times New Roman" w:hAnsi="Times New Roman"/>
          <w:color w:val="000000"/>
          <w:sz w:val="24"/>
          <w:szCs w:val="24"/>
        </w:rPr>
        <w:t>, maka Ho ditolak dan H</w:t>
      </w:r>
      <w:r w:rsidRPr="002E430A">
        <w:rPr>
          <w:rFonts w:ascii="Times New Roman" w:hAnsi="Times New Roman"/>
          <w:color w:val="000000"/>
          <w:sz w:val="24"/>
          <w:szCs w:val="24"/>
          <w:vertAlign w:val="subscript"/>
        </w:rPr>
        <w:t>1</w:t>
      </w:r>
      <w:r w:rsidRPr="002E430A">
        <w:rPr>
          <w:rFonts w:ascii="Times New Roman" w:hAnsi="Times New Roman"/>
          <w:color w:val="000000"/>
          <w:sz w:val="24"/>
          <w:szCs w:val="24"/>
        </w:rPr>
        <w:t xml:space="preserve"> diterima. </w:t>
      </w:r>
      <w:r>
        <w:rPr>
          <w:rFonts w:ascii="Times New Roman" w:hAnsi="Times New Roman"/>
          <w:color w:val="000000"/>
          <w:sz w:val="24"/>
          <w:szCs w:val="24"/>
        </w:rPr>
        <w:t>U</w:t>
      </w:r>
      <w:r w:rsidRPr="002E430A">
        <w:rPr>
          <w:rFonts w:ascii="Times New Roman" w:hAnsi="Times New Roman"/>
          <w:color w:val="000000"/>
          <w:sz w:val="24"/>
          <w:szCs w:val="24"/>
        </w:rPr>
        <w:t xml:space="preserve">ji Statistik secara keseluruhan untuk mencari nilai F </w:t>
      </w:r>
      <w:r w:rsidRPr="002E430A">
        <w:rPr>
          <w:rFonts w:ascii="Times New Roman" w:hAnsi="Times New Roman"/>
          <w:color w:val="000000"/>
          <w:sz w:val="24"/>
          <w:szCs w:val="24"/>
          <w:vertAlign w:val="subscript"/>
        </w:rPr>
        <w:t>hitung</w:t>
      </w:r>
      <w:r w:rsidRPr="002E430A">
        <w:rPr>
          <w:rFonts w:ascii="Times New Roman" w:hAnsi="Times New Roman"/>
          <w:color w:val="000000"/>
          <w:sz w:val="24"/>
          <w:szCs w:val="24"/>
        </w:rPr>
        <w:t xml:space="preserve">. </w:t>
      </w:r>
    </w:p>
    <w:p w:rsidR="00DF66D5" w:rsidRPr="003D2124" w:rsidRDefault="00DF66D5" w:rsidP="00DF66D5">
      <w:pPr>
        <w:spacing w:after="0" w:line="360" w:lineRule="auto"/>
        <w:ind w:firstLine="720"/>
        <w:jc w:val="both"/>
        <w:rPr>
          <w:rFonts w:ascii="Times New Roman" w:hAnsi="Times New Roman"/>
          <w:sz w:val="24"/>
          <w:szCs w:val="24"/>
        </w:rPr>
      </w:pPr>
      <w:r w:rsidRPr="003D2124">
        <w:rPr>
          <w:rFonts w:ascii="Times New Roman" w:hAnsi="Times New Roman"/>
          <w:sz w:val="24"/>
          <w:szCs w:val="24"/>
        </w:rPr>
        <w:t>Untuk menguji pengaruh secara keseluruhan Pelatihan dan Kemampuan</w:t>
      </w:r>
      <w:r>
        <w:rPr>
          <w:rFonts w:ascii="Times New Roman" w:hAnsi="Times New Roman"/>
          <w:sz w:val="24"/>
          <w:szCs w:val="24"/>
        </w:rPr>
        <w:t xml:space="preserve"> </w:t>
      </w:r>
      <w:r w:rsidRPr="003D2124">
        <w:rPr>
          <w:rFonts w:ascii="Times New Roman" w:hAnsi="Times New Roman"/>
          <w:sz w:val="24"/>
          <w:szCs w:val="24"/>
        </w:rPr>
        <w:t>terhadap</w:t>
      </w:r>
      <w:r>
        <w:rPr>
          <w:rFonts w:ascii="Times New Roman" w:hAnsi="Times New Roman"/>
          <w:sz w:val="24"/>
          <w:szCs w:val="24"/>
        </w:rPr>
        <w:t xml:space="preserve"> </w:t>
      </w:r>
      <w:r w:rsidRPr="003D2124">
        <w:rPr>
          <w:rFonts w:ascii="Times New Roman" w:hAnsi="Times New Roman"/>
          <w:sz w:val="24"/>
          <w:szCs w:val="24"/>
        </w:rPr>
        <w:t>Kinerja, pasangan hipotesis nol dan alternatifnya dapat dirumuskan sebagai berikut:</w:t>
      </w:r>
    </w:p>
    <w:p w:rsidR="00DF66D5" w:rsidRPr="002E430A" w:rsidRDefault="00DF66D5" w:rsidP="00DF66D5">
      <w:pPr>
        <w:spacing w:after="0" w:line="360" w:lineRule="auto"/>
        <w:ind w:firstLine="14"/>
        <w:jc w:val="both"/>
        <w:rPr>
          <w:rFonts w:ascii="Times New Roman" w:hAnsi="Times New Roman"/>
          <w:color w:val="000000"/>
          <w:sz w:val="24"/>
          <w:szCs w:val="24"/>
        </w:rPr>
      </w:pPr>
      <w:r w:rsidRPr="002E430A">
        <w:rPr>
          <w:rFonts w:ascii="Times New Roman" w:hAnsi="Times New Roman"/>
          <w:color w:val="000000"/>
          <w:sz w:val="24"/>
          <w:szCs w:val="24"/>
        </w:rPr>
        <w:t xml:space="preserve">Ho : </w:t>
      </w:r>
      <w:r>
        <w:rPr>
          <w:rFonts w:ascii="Times New Roman" w:hAnsi="Times New Roman"/>
          <w:noProof/>
          <w:color w:val="000000"/>
          <w:position w:val="-10"/>
          <w:sz w:val="24"/>
          <w:szCs w:val="24"/>
          <w:lang w:eastAsia="id-ID"/>
        </w:rPr>
        <w:drawing>
          <wp:inline distT="0" distB="0" distL="0" distR="0">
            <wp:extent cx="144145" cy="174625"/>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44145" cy="174625"/>
                    </a:xfrm>
                    <a:prstGeom prst="rect">
                      <a:avLst/>
                    </a:prstGeom>
                    <a:noFill/>
                    <a:ln w="9525">
                      <a:noFill/>
                      <a:miter lim="800000"/>
                      <a:headEnd/>
                      <a:tailEnd/>
                    </a:ln>
                  </pic:spPr>
                </pic:pic>
              </a:graphicData>
            </a:graphic>
          </wp:inline>
        </w:drawing>
      </w:r>
      <w:r w:rsidRPr="002E430A">
        <w:rPr>
          <w:rFonts w:ascii="Times New Roman" w:hAnsi="Times New Roman"/>
          <w:color w:val="000000"/>
          <w:sz w:val="24"/>
          <w:szCs w:val="24"/>
          <w:vertAlign w:val="subscript"/>
        </w:rPr>
        <w:t>y.x1</w:t>
      </w:r>
      <w:r w:rsidRPr="002E430A">
        <w:rPr>
          <w:rFonts w:ascii="Times New Roman" w:hAnsi="Times New Roman"/>
          <w:color w:val="000000"/>
          <w:sz w:val="24"/>
          <w:szCs w:val="24"/>
        </w:rPr>
        <w:t xml:space="preserve"> = </w:t>
      </w:r>
      <w:r>
        <w:rPr>
          <w:rFonts w:ascii="Times New Roman" w:hAnsi="Times New Roman"/>
          <w:noProof/>
          <w:color w:val="000000"/>
          <w:position w:val="-10"/>
          <w:sz w:val="24"/>
          <w:szCs w:val="24"/>
          <w:lang w:eastAsia="id-ID"/>
        </w:rPr>
        <w:drawing>
          <wp:inline distT="0" distB="0" distL="0" distR="0">
            <wp:extent cx="144145" cy="174625"/>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44145" cy="174625"/>
                    </a:xfrm>
                    <a:prstGeom prst="rect">
                      <a:avLst/>
                    </a:prstGeom>
                    <a:noFill/>
                    <a:ln w="9525">
                      <a:noFill/>
                      <a:miter lim="800000"/>
                      <a:headEnd/>
                      <a:tailEnd/>
                    </a:ln>
                  </pic:spPr>
                </pic:pic>
              </a:graphicData>
            </a:graphic>
          </wp:inline>
        </w:drawing>
      </w:r>
      <w:r w:rsidRPr="002E430A">
        <w:rPr>
          <w:rFonts w:ascii="Times New Roman" w:hAnsi="Times New Roman"/>
          <w:color w:val="000000"/>
          <w:sz w:val="24"/>
          <w:szCs w:val="24"/>
          <w:vertAlign w:val="subscript"/>
        </w:rPr>
        <w:t>y.x2</w:t>
      </w:r>
      <w:r w:rsidRPr="002E430A">
        <w:rPr>
          <w:rFonts w:ascii="Times New Roman" w:hAnsi="Times New Roman"/>
          <w:color w:val="000000"/>
          <w:sz w:val="24"/>
          <w:szCs w:val="24"/>
        </w:rPr>
        <w:t xml:space="preserve"> = </w:t>
      </w:r>
      <w:r>
        <w:rPr>
          <w:rFonts w:ascii="Times New Roman" w:hAnsi="Times New Roman"/>
          <w:noProof/>
          <w:color w:val="000000"/>
          <w:position w:val="-10"/>
          <w:sz w:val="24"/>
          <w:szCs w:val="24"/>
          <w:lang w:eastAsia="id-ID"/>
        </w:rPr>
        <w:drawing>
          <wp:inline distT="0" distB="0" distL="0" distR="0">
            <wp:extent cx="144145" cy="17462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44145" cy="174625"/>
                    </a:xfrm>
                    <a:prstGeom prst="rect">
                      <a:avLst/>
                    </a:prstGeom>
                    <a:noFill/>
                    <a:ln w="9525">
                      <a:noFill/>
                      <a:miter lim="800000"/>
                      <a:headEnd/>
                      <a:tailEnd/>
                    </a:ln>
                  </pic:spPr>
                </pic:pic>
              </a:graphicData>
            </a:graphic>
          </wp:inline>
        </w:drawing>
      </w:r>
      <w:r w:rsidRPr="002E430A">
        <w:rPr>
          <w:rFonts w:ascii="Times New Roman" w:hAnsi="Times New Roman"/>
          <w:color w:val="000000"/>
          <w:sz w:val="24"/>
          <w:szCs w:val="24"/>
          <w:vertAlign w:val="subscript"/>
        </w:rPr>
        <w:t>y.x3</w:t>
      </w:r>
      <w:r w:rsidRPr="002E430A">
        <w:rPr>
          <w:rFonts w:ascii="Times New Roman" w:hAnsi="Times New Roman"/>
          <w:color w:val="000000"/>
          <w:sz w:val="24"/>
          <w:szCs w:val="24"/>
        </w:rPr>
        <w:t xml:space="preserve"> = 0 </w:t>
      </w:r>
    </w:p>
    <w:p w:rsidR="00DF66D5" w:rsidRPr="002E430A" w:rsidRDefault="00DF66D5" w:rsidP="00DF66D5">
      <w:pPr>
        <w:spacing w:after="0" w:line="360" w:lineRule="auto"/>
        <w:ind w:firstLine="14"/>
        <w:jc w:val="both"/>
        <w:rPr>
          <w:rFonts w:ascii="Times New Roman" w:hAnsi="Times New Roman"/>
          <w:color w:val="000000"/>
          <w:sz w:val="24"/>
          <w:szCs w:val="24"/>
        </w:rPr>
      </w:pPr>
      <w:r w:rsidRPr="002E430A">
        <w:rPr>
          <w:rFonts w:ascii="Times New Roman" w:hAnsi="Times New Roman"/>
          <w:color w:val="000000"/>
          <w:sz w:val="24"/>
          <w:szCs w:val="24"/>
        </w:rPr>
        <w:t>H</w:t>
      </w:r>
      <w:r w:rsidRPr="00922AEA">
        <w:rPr>
          <w:rFonts w:ascii="Times New Roman" w:hAnsi="Times New Roman"/>
          <w:color w:val="000000"/>
          <w:sz w:val="24"/>
          <w:szCs w:val="24"/>
          <w:vertAlign w:val="subscript"/>
        </w:rPr>
        <w:t>1</w:t>
      </w:r>
      <w:r w:rsidRPr="002E430A">
        <w:rPr>
          <w:rFonts w:ascii="Times New Roman" w:hAnsi="Times New Roman"/>
          <w:color w:val="000000"/>
          <w:sz w:val="24"/>
          <w:szCs w:val="24"/>
        </w:rPr>
        <w:t xml:space="preserve"> : Sekurang-kurangnya ada sebuah </w:t>
      </w:r>
      <w:r>
        <w:rPr>
          <w:rFonts w:ascii="Times New Roman" w:hAnsi="Times New Roman"/>
          <w:noProof/>
          <w:color w:val="000000"/>
          <w:position w:val="-10"/>
          <w:sz w:val="24"/>
          <w:szCs w:val="24"/>
          <w:lang w:eastAsia="id-ID"/>
        </w:rPr>
        <w:drawing>
          <wp:inline distT="0" distB="0" distL="0" distR="0">
            <wp:extent cx="144145" cy="174625"/>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44145" cy="174625"/>
                    </a:xfrm>
                    <a:prstGeom prst="rect">
                      <a:avLst/>
                    </a:prstGeom>
                    <a:noFill/>
                    <a:ln w="9525">
                      <a:noFill/>
                      <a:miter lim="800000"/>
                      <a:headEnd/>
                      <a:tailEnd/>
                    </a:ln>
                  </pic:spPr>
                </pic:pic>
              </a:graphicData>
            </a:graphic>
          </wp:inline>
        </w:drawing>
      </w:r>
      <w:r w:rsidRPr="002E430A">
        <w:rPr>
          <w:rFonts w:ascii="Times New Roman" w:hAnsi="Times New Roman"/>
          <w:color w:val="000000"/>
          <w:sz w:val="24"/>
          <w:szCs w:val="24"/>
          <w:vertAlign w:val="subscript"/>
        </w:rPr>
        <w:t>y.xi</w:t>
      </w:r>
      <w:r>
        <w:rPr>
          <w:rFonts w:ascii="Times New Roman" w:hAnsi="Times New Roman"/>
          <w:noProof/>
          <w:color w:val="000000"/>
          <w:position w:val="-4"/>
          <w:sz w:val="24"/>
          <w:szCs w:val="24"/>
          <w:lang w:eastAsia="id-ID"/>
        </w:rPr>
        <w:drawing>
          <wp:inline distT="0" distB="0" distL="0" distR="0">
            <wp:extent cx="144145" cy="14414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44145" cy="144145"/>
                    </a:xfrm>
                    <a:prstGeom prst="rect">
                      <a:avLst/>
                    </a:prstGeom>
                    <a:noFill/>
                    <a:ln w="9525">
                      <a:noFill/>
                      <a:miter lim="800000"/>
                      <a:headEnd/>
                      <a:tailEnd/>
                    </a:ln>
                  </pic:spPr>
                </pic:pic>
              </a:graphicData>
            </a:graphic>
          </wp:inline>
        </w:drawing>
      </w:r>
      <w:r w:rsidRPr="002E430A">
        <w:rPr>
          <w:rFonts w:ascii="Times New Roman" w:hAnsi="Times New Roman"/>
          <w:color w:val="000000"/>
          <w:sz w:val="24"/>
          <w:szCs w:val="24"/>
        </w:rPr>
        <w:t xml:space="preserve">0 </w:t>
      </w:r>
    </w:p>
    <w:p w:rsidR="00DF66D5" w:rsidRPr="006E328C" w:rsidRDefault="00DF66D5" w:rsidP="00DF66D5">
      <w:pPr>
        <w:autoSpaceDE w:val="0"/>
        <w:autoSpaceDN w:val="0"/>
        <w:adjustRightInd w:val="0"/>
        <w:spacing w:after="0" w:line="360" w:lineRule="auto"/>
        <w:jc w:val="both"/>
        <w:rPr>
          <w:rFonts w:ascii="Times New Roman" w:hAnsi="Times New Roman"/>
          <w:b/>
          <w:color w:val="000000"/>
          <w:sz w:val="24"/>
          <w:szCs w:val="24"/>
          <w:lang w:val="it-IT"/>
        </w:rPr>
      </w:pPr>
      <w:r>
        <w:rPr>
          <w:rFonts w:ascii="Times New Roman" w:hAnsi="Times New Roman"/>
          <w:color w:val="000000"/>
          <w:sz w:val="24"/>
          <w:szCs w:val="24"/>
          <w:lang w:val="it-IT"/>
        </w:rPr>
        <w:tab/>
      </w:r>
      <w:r w:rsidRPr="006E328C">
        <w:rPr>
          <w:rFonts w:ascii="Times New Roman" w:hAnsi="Times New Roman"/>
          <w:color w:val="000000"/>
          <w:sz w:val="24"/>
          <w:szCs w:val="24"/>
          <w:lang w:val="it-IT"/>
        </w:rPr>
        <w:t>Analisis Varian dengan variabel prediktor Kemampuan dan Pelatihan</w:t>
      </w:r>
      <w:r>
        <w:rPr>
          <w:rFonts w:ascii="Times New Roman" w:hAnsi="Times New Roman"/>
          <w:b/>
          <w:color w:val="000000"/>
          <w:sz w:val="24"/>
          <w:szCs w:val="24"/>
          <w:lang w:val="it-IT"/>
        </w:rPr>
        <w:t xml:space="preserve"> </w:t>
      </w:r>
      <w:r w:rsidRPr="00203ED5">
        <w:rPr>
          <w:rFonts w:ascii="Times New Roman" w:hAnsi="Times New Roman"/>
          <w:sz w:val="24"/>
          <w:szCs w:val="24"/>
        </w:rPr>
        <w:t xml:space="preserve">Jika ditetapkan a= 0,05, maka berdasarkan tabel distribusi </w:t>
      </w:r>
      <w:r w:rsidRPr="004226F4">
        <w:rPr>
          <w:rFonts w:ascii="Times New Roman" w:hAnsi="Times New Roman"/>
          <w:i/>
          <w:sz w:val="24"/>
          <w:szCs w:val="24"/>
        </w:rPr>
        <w:t>Snedecor</w:t>
      </w:r>
      <w:r w:rsidRPr="00203ED5">
        <w:rPr>
          <w:rFonts w:ascii="Times New Roman" w:hAnsi="Times New Roman"/>
          <w:sz w:val="24"/>
          <w:szCs w:val="24"/>
        </w:rPr>
        <w:t xml:space="preserve"> F diperoleh nilai F </w:t>
      </w:r>
      <w:r w:rsidRPr="00203ED5">
        <w:rPr>
          <w:rFonts w:ascii="Times New Roman" w:hAnsi="Times New Roman"/>
          <w:sz w:val="24"/>
          <w:szCs w:val="24"/>
          <w:vertAlign w:val="subscript"/>
        </w:rPr>
        <w:t>Tabel</w:t>
      </w:r>
      <w:r w:rsidRPr="00203ED5">
        <w:rPr>
          <w:rFonts w:ascii="Times New Roman" w:hAnsi="Times New Roman"/>
          <w:sz w:val="24"/>
          <w:szCs w:val="24"/>
        </w:rPr>
        <w:t xml:space="preserve"> (0,05;3;46) sebe</w:t>
      </w:r>
      <w:r>
        <w:rPr>
          <w:rFonts w:ascii="Times New Roman" w:hAnsi="Times New Roman"/>
          <w:sz w:val="24"/>
          <w:szCs w:val="24"/>
        </w:rPr>
        <w:t xml:space="preserve">sar 8,58.  </w:t>
      </w:r>
      <w:r w:rsidRPr="00203ED5">
        <w:rPr>
          <w:rFonts w:ascii="Times New Roman" w:hAnsi="Times New Roman"/>
          <w:sz w:val="24"/>
          <w:szCs w:val="24"/>
        </w:rPr>
        <w:t>Oleh karena nilai F hasil perhitungan (Tabel 4.</w:t>
      </w:r>
      <w:r>
        <w:rPr>
          <w:rFonts w:ascii="Times New Roman" w:hAnsi="Times New Roman"/>
          <w:sz w:val="24"/>
          <w:szCs w:val="24"/>
        </w:rPr>
        <w:t>23</w:t>
      </w:r>
      <w:r w:rsidRPr="00203ED5">
        <w:rPr>
          <w:rFonts w:ascii="Times New Roman" w:hAnsi="Times New Roman"/>
          <w:sz w:val="24"/>
          <w:szCs w:val="24"/>
        </w:rPr>
        <w:t xml:space="preserve">) sebesar </w:t>
      </w:r>
      <w:r>
        <w:rPr>
          <w:rFonts w:ascii="Times New Roman" w:hAnsi="Times New Roman"/>
          <w:sz w:val="24"/>
          <w:szCs w:val="24"/>
        </w:rPr>
        <w:t>32,399</w:t>
      </w:r>
      <w:r w:rsidRPr="00203ED5">
        <w:rPr>
          <w:rFonts w:ascii="Times New Roman" w:hAnsi="Times New Roman"/>
          <w:sz w:val="24"/>
          <w:szCs w:val="24"/>
        </w:rPr>
        <w:t xml:space="preserve"> lebih besar dari nilai F yang diperoleh dari tabel (sebesar 8,58), maka hipotesis </w:t>
      </w:r>
      <w:r w:rsidRPr="00203ED5">
        <w:rPr>
          <w:rFonts w:ascii="Times New Roman" w:hAnsi="Times New Roman"/>
          <w:sz w:val="24"/>
          <w:szCs w:val="24"/>
        </w:rPr>
        <w:lastRenderedPageBreak/>
        <w:t>nol  dalam penelitian ini ditolak (Ho ditolak) dan menerima hipotesis alternatif (H</w:t>
      </w:r>
      <w:r w:rsidRPr="00203ED5">
        <w:rPr>
          <w:rFonts w:ascii="Times New Roman" w:hAnsi="Times New Roman"/>
          <w:sz w:val="24"/>
          <w:szCs w:val="24"/>
          <w:vertAlign w:val="subscript"/>
        </w:rPr>
        <w:t>1</w:t>
      </w:r>
      <w:r w:rsidRPr="00203ED5">
        <w:rPr>
          <w:rFonts w:ascii="Times New Roman" w:hAnsi="Times New Roman"/>
          <w:sz w:val="24"/>
          <w:szCs w:val="24"/>
        </w:rPr>
        <w:t>). Ini berarti bahwa minimal terdapat satu koefisien jalur yang berarti (signifikan). Dengan demikian, hasil pengujian hipotesis secara simultan menunjukkan bahwa terdapat pengaruh yang signifikan dari pelatihan serta Kemampuan terhadap Kinerja.</w:t>
      </w:r>
    </w:p>
    <w:p w:rsidR="00DF66D5" w:rsidRPr="006E328C" w:rsidRDefault="00DF66D5" w:rsidP="00DF66D5">
      <w:pPr>
        <w:spacing w:after="0" w:line="360" w:lineRule="auto"/>
        <w:jc w:val="both"/>
        <w:rPr>
          <w:rFonts w:ascii="Times New Roman" w:hAnsi="Times New Roman"/>
          <w:b/>
          <w:color w:val="000000"/>
          <w:sz w:val="24"/>
          <w:szCs w:val="24"/>
        </w:rPr>
      </w:pPr>
      <w:r>
        <w:rPr>
          <w:rFonts w:ascii="Times New Roman" w:hAnsi="Times New Roman"/>
          <w:color w:val="000000"/>
          <w:sz w:val="24"/>
          <w:szCs w:val="24"/>
          <w:lang w:val="en-US"/>
        </w:rPr>
        <w:tab/>
      </w:r>
      <w:r w:rsidRPr="006E328C">
        <w:rPr>
          <w:rFonts w:ascii="Times New Roman" w:hAnsi="Times New Roman"/>
          <w:color w:val="000000"/>
          <w:sz w:val="24"/>
          <w:szCs w:val="24"/>
        </w:rPr>
        <w:t>Hasil pengujian Hipotesis pengaruh pelatihan terhadap kemampuan</w:t>
      </w:r>
      <w:r w:rsidRPr="008F73A7">
        <w:rPr>
          <w:rFonts w:ascii="Times New Roman" w:hAnsi="Times New Roman"/>
          <w:b/>
          <w:color w:val="000000"/>
          <w:sz w:val="24"/>
          <w:szCs w:val="24"/>
        </w:rPr>
        <w:t xml:space="preserve"> </w:t>
      </w:r>
      <w:r>
        <w:rPr>
          <w:rFonts w:ascii="Times New Roman" w:hAnsi="Times New Roman"/>
          <w:color w:val="000000"/>
          <w:sz w:val="24"/>
          <w:szCs w:val="24"/>
        </w:rPr>
        <w:t xml:space="preserve">terlihat bahwa nilai F hitung 4,172 dengan signifikansi sebesar 0,047 yang lebih kecil dari </w:t>
      </w:r>
      <w:r w:rsidRPr="00C33CDE">
        <w:rPr>
          <w:rFonts w:ascii="Times New Roman" w:hAnsi="Times New Roman"/>
          <w:i/>
          <w:color w:val="000000"/>
          <w:sz w:val="24"/>
          <w:szCs w:val="24"/>
        </w:rPr>
        <w:t>p-value</w:t>
      </w:r>
      <w:r>
        <w:rPr>
          <w:rFonts w:ascii="Times New Roman" w:hAnsi="Times New Roman"/>
          <w:color w:val="000000"/>
          <w:sz w:val="24"/>
          <w:szCs w:val="24"/>
        </w:rPr>
        <w:t xml:space="preserve"> 0,05. Hasil ini menunjukkan pengujian yang signifikan, sehingga kesimpulannya  adalah menolak H</w:t>
      </w:r>
      <w:r w:rsidRPr="00671395">
        <w:rPr>
          <w:rFonts w:ascii="Times New Roman" w:hAnsi="Times New Roman"/>
          <w:color w:val="000000"/>
          <w:sz w:val="24"/>
          <w:szCs w:val="24"/>
          <w:vertAlign w:val="subscript"/>
        </w:rPr>
        <w:t>0</w:t>
      </w:r>
      <w:r>
        <w:rPr>
          <w:rFonts w:ascii="Times New Roman" w:hAnsi="Times New Roman"/>
          <w:color w:val="000000"/>
          <w:sz w:val="24"/>
          <w:szCs w:val="24"/>
        </w:rPr>
        <w:t xml:space="preserve">.  Dengan demikian dapat disimpulkan bahwa </w:t>
      </w:r>
      <w:r>
        <w:rPr>
          <w:rFonts w:ascii="Times New Roman" w:hAnsi="Times New Roman"/>
          <w:sz w:val="24"/>
          <w:szCs w:val="24"/>
        </w:rPr>
        <w:t>pelatihan berpengaruh signifikan terhadap kemampuan kerja tenaga administrasi.</w:t>
      </w:r>
    </w:p>
    <w:p w:rsidR="00DF66D5" w:rsidRPr="006E328C" w:rsidRDefault="00DF66D5" w:rsidP="00DF66D5">
      <w:pPr>
        <w:spacing w:after="0" w:line="360" w:lineRule="auto"/>
        <w:jc w:val="both"/>
        <w:rPr>
          <w:rFonts w:ascii="Times New Roman" w:hAnsi="Times New Roman"/>
          <w:b/>
          <w:color w:val="000000"/>
          <w:sz w:val="24"/>
          <w:szCs w:val="24"/>
        </w:rPr>
      </w:pPr>
      <w:r w:rsidRPr="006E328C">
        <w:rPr>
          <w:rFonts w:ascii="Times New Roman" w:hAnsi="Times New Roman"/>
          <w:color w:val="000000"/>
          <w:sz w:val="24"/>
          <w:szCs w:val="24"/>
        </w:rPr>
        <w:t>Hasil pengujian Hipotesis pengaruh Pelatihan terhadap Kinerja</w:t>
      </w:r>
      <w:r>
        <w:rPr>
          <w:rFonts w:ascii="Times New Roman" w:hAnsi="Times New Roman"/>
          <w:color w:val="000000"/>
          <w:sz w:val="24"/>
          <w:szCs w:val="24"/>
        </w:rPr>
        <w:t xml:space="preserve"> terlihat bahwa nilai F hitung 41,921 dengan signifikansi sebesar 0,00 yang lebih kecil dari </w:t>
      </w:r>
      <w:r w:rsidRPr="005401D6">
        <w:rPr>
          <w:rFonts w:ascii="Times New Roman" w:hAnsi="Times New Roman"/>
          <w:i/>
          <w:color w:val="000000"/>
          <w:sz w:val="24"/>
          <w:szCs w:val="24"/>
        </w:rPr>
        <w:t>p-value</w:t>
      </w:r>
      <w:r>
        <w:rPr>
          <w:rFonts w:ascii="Times New Roman" w:hAnsi="Times New Roman"/>
          <w:color w:val="000000"/>
          <w:sz w:val="24"/>
          <w:szCs w:val="24"/>
        </w:rPr>
        <w:t xml:space="preserve"> 0,05.  Hasil ini menunjukkan pengujian yang signifikan, sehingga kesimpulannya  adalah menolak H</w:t>
      </w:r>
      <w:r w:rsidRPr="00671395">
        <w:rPr>
          <w:rFonts w:ascii="Times New Roman" w:hAnsi="Times New Roman"/>
          <w:color w:val="000000"/>
          <w:sz w:val="24"/>
          <w:szCs w:val="24"/>
          <w:vertAlign w:val="subscript"/>
        </w:rPr>
        <w:t>0</w:t>
      </w:r>
      <w:r>
        <w:rPr>
          <w:rFonts w:ascii="Times New Roman" w:hAnsi="Times New Roman"/>
          <w:color w:val="000000"/>
          <w:sz w:val="24"/>
          <w:szCs w:val="24"/>
        </w:rPr>
        <w:t xml:space="preserve">. Dengan demikian dapat disimpulkan bahwa </w:t>
      </w:r>
      <w:r>
        <w:rPr>
          <w:rFonts w:ascii="Times New Roman" w:hAnsi="Times New Roman"/>
          <w:sz w:val="24"/>
          <w:szCs w:val="24"/>
        </w:rPr>
        <w:t>pelatihan berpengaruh signifikan terhadap kinerja tenaga administrasi.</w:t>
      </w:r>
    </w:p>
    <w:p w:rsidR="00DF66D5" w:rsidRPr="006E328C" w:rsidRDefault="00DF66D5" w:rsidP="00DF66D5">
      <w:pPr>
        <w:spacing w:after="0" w:line="360" w:lineRule="auto"/>
        <w:ind w:firstLine="749"/>
        <w:jc w:val="both"/>
        <w:rPr>
          <w:rFonts w:ascii="Times New Roman" w:hAnsi="Times New Roman"/>
          <w:sz w:val="24"/>
          <w:szCs w:val="24"/>
          <w:lang w:val="en-US"/>
        </w:rPr>
      </w:pPr>
      <w:proofErr w:type="gramStart"/>
      <w:r>
        <w:rPr>
          <w:rFonts w:ascii="Times New Roman" w:eastAsia="Times New Roman" w:hAnsi="Times New Roman"/>
          <w:sz w:val="24"/>
          <w:szCs w:val="24"/>
          <w:lang w:val="en-US"/>
        </w:rPr>
        <w:t xml:space="preserve">Hasil penghitungan </w:t>
      </w:r>
      <w:r w:rsidRPr="006E328C">
        <w:rPr>
          <w:rFonts w:ascii="Times New Roman" w:eastAsia="Times New Roman" w:hAnsi="Times New Roman"/>
          <w:sz w:val="24"/>
          <w:szCs w:val="24"/>
        </w:rPr>
        <w:t>Pengaruh Kemampuan Kerja (Y) terhadap Kinerja (Z)</w:t>
      </w:r>
      <w:r>
        <w:rPr>
          <w:rFonts w:ascii="Times New Roman" w:eastAsia="Times New Roman" w:hAnsi="Times New Roman"/>
          <w:sz w:val="24"/>
          <w:szCs w:val="24"/>
          <w:lang w:val="en-US"/>
        </w:rPr>
        <w:t>, h</w:t>
      </w:r>
      <w:r w:rsidRPr="00635984">
        <w:rPr>
          <w:rFonts w:ascii="Times New Roman" w:hAnsi="Times New Roman"/>
          <w:sz w:val="24"/>
          <w:szCs w:val="24"/>
        </w:rPr>
        <w:t xml:space="preserve">asil </w:t>
      </w:r>
      <w:r w:rsidRPr="00635984">
        <w:rPr>
          <w:rFonts w:ascii="Times New Roman" w:hAnsi="Times New Roman"/>
          <w:color w:val="000000"/>
          <w:sz w:val="24"/>
          <w:szCs w:val="24"/>
        </w:rPr>
        <w:t>perhitungan</w:t>
      </w:r>
      <w:r w:rsidRPr="00635984">
        <w:rPr>
          <w:rFonts w:ascii="Times New Roman" w:hAnsi="Times New Roman"/>
          <w:sz w:val="24"/>
          <w:szCs w:val="24"/>
        </w:rPr>
        <w:t xml:space="preserve"> sebelumnya menujukkan bahwa variabel </w:t>
      </w:r>
      <w:r>
        <w:rPr>
          <w:rFonts w:ascii="Times New Roman" w:hAnsi="Times New Roman"/>
          <w:sz w:val="24"/>
          <w:szCs w:val="24"/>
        </w:rPr>
        <w:t>kemampuan</w:t>
      </w:r>
      <w:r w:rsidRPr="00635984">
        <w:rPr>
          <w:rFonts w:ascii="Times New Roman" w:hAnsi="Times New Roman"/>
          <w:sz w:val="24"/>
          <w:szCs w:val="24"/>
        </w:rPr>
        <w:t xml:space="preserve"> dapat dijadikan sebagai variabel prediktor terhadap kinerja tenaga administrasi.</w:t>
      </w:r>
      <w:proofErr w:type="gramEnd"/>
      <w:r w:rsidRPr="00635984">
        <w:rPr>
          <w:rFonts w:ascii="Times New Roman" w:hAnsi="Times New Roman"/>
          <w:sz w:val="24"/>
          <w:szCs w:val="24"/>
        </w:rPr>
        <w:t xml:space="preserve"> Selanjutnya, untuk menguji hipotesis yang menyatakan bahwa </w:t>
      </w:r>
      <w:r>
        <w:rPr>
          <w:rFonts w:ascii="Times New Roman" w:hAnsi="Times New Roman"/>
          <w:sz w:val="24"/>
          <w:szCs w:val="24"/>
        </w:rPr>
        <w:t>kemampuan</w:t>
      </w:r>
      <w:r w:rsidRPr="00635984">
        <w:rPr>
          <w:rFonts w:ascii="Times New Roman" w:hAnsi="Times New Roman"/>
          <w:sz w:val="24"/>
          <w:szCs w:val="24"/>
        </w:rPr>
        <w:t xml:space="preserve"> berpengaruh signifikan terhadap kinerja tenaga administrasi dapat dilihat dari </w:t>
      </w:r>
      <w:r>
        <w:rPr>
          <w:rFonts w:ascii="Times New Roman" w:hAnsi="Times New Roman"/>
          <w:sz w:val="24"/>
          <w:szCs w:val="24"/>
        </w:rPr>
        <w:t>T</w:t>
      </w:r>
      <w:r w:rsidRPr="00635984">
        <w:rPr>
          <w:rFonts w:ascii="Times New Roman" w:hAnsi="Times New Roman"/>
          <w:sz w:val="24"/>
          <w:szCs w:val="24"/>
        </w:rPr>
        <w:t xml:space="preserve">abel </w:t>
      </w:r>
      <w:r>
        <w:rPr>
          <w:rFonts w:ascii="Times New Roman" w:hAnsi="Times New Roman"/>
          <w:sz w:val="24"/>
          <w:szCs w:val="24"/>
        </w:rPr>
        <w:t xml:space="preserve">4.33. </w:t>
      </w:r>
      <w:r w:rsidRPr="00635984">
        <w:rPr>
          <w:rFonts w:ascii="Times New Roman" w:hAnsi="Times New Roman"/>
          <w:sz w:val="24"/>
          <w:szCs w:val="24"/>
        </w:rPr>
        <w:t>berikut:</w:t>
      </w:r>
    </w:p>
    <w:p w:rsidR="00DF66D5" w:rsidRDefault="00DF66D5" w:rsidP="00DF66D5">
      <w:pPr>
        <w:spacing w:after="0" w:line="360" w:lineRule="auto"/>
        <w:jc w:val="both"/>
        <w:rPr>
          <w:rFonts w:ascii="Times New Roman" w:hAnsi="Times New Roman"/>
          <w:sz w:val="24"/>
          <w:szCs w:val="24"/>
          <w:lang w:val="en-US"/>
        </w:rPr>
      </w:pPr>
      <w:r w:rsidRPr="006E328C">
        <w:rPr>
          <w:rFonts w:ascii="Times New Roman" w:hAnsi="Times New Roman"/>
          <w:color w:val="000000"/>
          <w:sz w:val="24"/>
          <w:szCs w:val="24"/>
        </w:rPr>
        <w:t>Hasil pengujian Hipotesis pengaruh kemampuan terhadap kinerja</w:t>
      </w:r>
      <w:r>
        <w:rPr>
          <w:rFonts w:ascii="Times New Roman" w:hAnsi="Times New Roman"/>
          <w:b/>
          <w:color w:val="000000"/>
          <w:sz w:val="24"/>
          <w:szCs w:val="24"/>
        </w:rPr>
        <w:t xml:space="preserve"> </w:t>
      </w:r>
      <w:r>
        <w:rPr>
          <w:rFonts w:ascii="Times New Roman" w:hAnsi="Times New Roman"/>
          <w:color w:val="000000"/>
          <w:sz w:val="24"/>
          <w:szCs w:val="24"/>
        </w:rPr>
        <w:t xml:space="preserve"> terlihat bahwa nilai F hitung 17,183 dengan signifikansi sebesar 0,00 yang lebih kecil dari p-value 0,05.  Hasil ini menunjukkan pengujian yang signifikan, sehingga kesimpulannya  adalah menolak H</w:t>
      </w:r>
      <w:r w:rsidRPr="00671395">
        <w:rPr>
          <w:rFonts w:ascii="Times New Roman" w:hAnsi="Times New Roman"/>
          <w:color w:val="000000"/>
          <w:sz w:val="24"/>
          <w:szCs w:val="24"/>
          <w:vertAlign w:val="subscript"/>
        </w:rPr>
        <w:t>0</w:t>
      </w:r>
      <w:r>
        <w:rPr>
          <w:rFonts w:ascii="Times New Roman" w:hAnsi="Times New Roman"/>
          <w:color w:val="000000"/>
          <w:sz w:val="24"/>
          <w:szCs w:val="24"/>
        </w:rPr>
        <w:t xml:space="preserve">.  Dengan demikian dapat disimpulkan bahwa </w:t>
      </w:r>
      <w:r>
        <w:rPr>
          <w:rFonts w:ascii="Times New Roman" w:hAnsi="Times New Roman"/>
          <w:sz w:val="24"/>
          <w:szCs w:val="24"/>
        </w:rPr>
        <w:t>kemampuan berpengaruh signifikan terhadap kinerja tenaga administrasi.</w:t>
      </w:r>
    </w:p>
    <w:p w:rsidR="00DF66D5" w:rsidRPr="0011591D" w:rsidRDefault="00DF66D5" w:rsidP="00DF66D5">
      <w:pPr>
        <w:pStyle w:val="ColorfulList-Accent11"/>
        <w:spacing w:after="0" w:line="360" w:lineRule="auto"/>
        <w:ind w:left="0"/>
        <w:jc w:val="both"/>
        <w:rPr>
          <w:rFonts w:ascii="Times New Roman" w:eastAsia="Times New Roman" w:hAnsi="Times New Roman"/>
          <w:b/>
          <w:sz w:val="24"/>
          <w:szCs w:val="24"/>
        </w:rPr>
      </w:pPr>
      <w:r w:rsidRPr="0011591D">
        <w:rPr>
          <w:rFonts w:ascii="Times New Roman" w:eastAsia="Times New Roman" w:hAnsi="Times New Roman"/>
          <w:b/>
          <w:sz w:val="24"/>
          <w:szCs w:val="24"/>
        </w:rPr>
        <w:t>Pembahasan</w:t>
      </w:r>
    </w:p>
    <w:p w:rsidR="00DF66D5" w:rsidRPr="00E5745E" w:rsidRDefault="00DF66D5" w:rsidP="00DF66D5">
      <w:pPr>
        <w:pStyle w:val="ColorfulList-Accent11"/>
        <w:numPr>
          <w:ilvl w:val="0"/>
          <w:numId w:val="38"/>
        </w:numPr>
        <w:spacing w:after="0" w:line="360" w:lineRule="auto"/>
        <w:ind w:left="446"/>
        <w:jc w:val="both"/>
        <w:rPr>
          <w:rFonts w:ascii="Times New Roman" w:eastAsia="Times New Roman" w:hAnsi="Times New Roman"/>
          <w:b/>
          <w:color w:val="000000"/>
          <w:sz w:val="24"/>
          <w:szCs w:val="24"/>
        </w:rPr>
      </w:pPr>
      <w:r w:rsidRPr="00E5745E">
        <w:rPr>
          <w:rFonts w:ascii="Times New Roman" w:eastAsia="Times New Roman" w:hAnsi="Times New Roman"/>
          <w:b/>
          <w:sz w:val="24"/>
          <w:szCs w:val="24"/>
        </w:rPr>
        <w:t>Pengaruh Pelatihan terhadap Kemampuan Kerja</w:t>
      </w:r>
      <w:r w:rsidRPr="00E5745E">
        <w:rPr>
          <w:rFonts w:ascii="Times New Roman" w:eastAsia="Times New Roman" w:hAnsi="Times New Roman"/>
          <w:b/>
          <w:color w:val="000000"/>
          <w:sz w:val="24"/>
          <w:szCs w:val="24"/>
        </w:rPr>
        <w:tab/>
      </w:r>
    </w:p>
    <w:p w:rsidR="00DF66D5" w:rsidRPr="009E42B6" w:rsidRDefault="00DF66D5" w:rsidP="00DF66D5">
      <w:pPr>
        <w:widowControl w:val="0"/>
        <w:autoSpaceDE w:val="0"/>
        <w:autoSpaceDN w:val="0"/>
        <w:adjustRightInd w:val="0"/>
        <w:spacing w:after="0" w:line="360" w:lineRule="auto"/>
        <w:ind w:firstLine="720"/>
        <w:jc w:val="both"/>
        <w:rPr>
          <w:rFonts w:ascii="Times New Roman" w:hAnsi="Times New Roman"/>
          <w:sz w:val="24"/>
          <w:szCs w:val="24"/>
        </w:rPr>
      </w:pPr>
      <w:r w:rsidRPr="009E42B6">
        <w:rPr>
          <w:rFonts w:ascii="Times New Roman" w:hAnsi="Times New Roman"/>
          <w:sz w:val="24"/>
          <w:szCs w:val="24"/>
        </w:rPr>
        <w:t xml:space="preserve">Hasil penelitian menunjukkan bahwa pelatihan berpengaruh signifikan terhadap kemampuan. Temuan ini menekankan bahwa pelatihan akan memberikan kesempatan bagi </w:t>
      </w:r>
      <w:r>
        <w:rPr>
          <w:rFonts w:ascii="Times New Roman" w:hAnsi="Times New Roman"/>
          <w:sz w:val="24"/>
          <w:szCs w:val="24"/>
        </w:rPr>
        <w:t xml:space="preserve">tenaga administrasi  mengembangkan </w:t>
      </w:r>
      <w:r w:rsidRPr="009E42B6">
        <w:rPr>
          <w:rFonts w:ascii="Times New Roman" w:hAnsi="Times New Roman"/>
          <w:sz w:val="24"/>
          <w:szCs w:val="24"/>
        </w:rPr>
        <w:t xml:space="preserve">keahlian dan kemampuan baru dalam bekerja agar apa yang diketahui dan dikuasai saat ini maupun untuk masa mendatang dapat </w:t>
      </w:r>
      <w:r w:rsidRPr="009E42B6">
        <w:rPr>
          <w:rFonts w:ascii="Times New Roman" w:hAnsi="Times New Roman"/>
          <w:sz w:val="24"/>
          <w:szCs w:val="24"/>
        </w:rPr>
        <w:lastRenderedPageBreak/>
        <w:t xml:space="preserve">membantu </w:t>
      </w:r>
      <w:r>
        <w:rPr>
          <w:rFonts w:ascii="Times New Roman" w:hAnsi="Times New Roman"/>
          <w:sz w:val="24"/>
          <w:szCs w:val="24"/>
        </w:rPr>
        <w:t>tenaga administrasi</w:t>
      </w:r>
      <w:r w:rsidRPr="009E42B6">
        <w:rPr>
          <w:rFonts w:ascii="Times New Roman" w:hAnsi="Times New Roman"/>
          <w:sz w:val="24"/>
          <w:szCs w:val="24"/>
        </w:rPr>
        <w:t xml:space="preserve"> untuk mengerti apa yang seharusnya dikerjakan dan memberikan kesempatan untuk menambah pengetahuan dan keahlian.</w:t>
      </w:r>
      <w:r>
        <w:rPr>
          <w:rFonts w:ascii="Times New Roman" w:hAnsi="Times New Roman"/>
          <w:sz w:val="24"/>
          <w:szCs w:val="24"/>
        </w:rPr>
        <w:t xml:space="preserve"> </w:t>
      </w:r>
    </w:p>
    <w:p w:rsidR="00DF66D5" w:rsidRDefault="00DF66D5" w:rsidP="00DF66D5">
      <w:pPr>
        <w:spacing w:after="0" w:line="360" w:lineRule="auto"/>
        <w:ind w:firstLine="634"/>
        <w:jc w:val="both"/>
        <w:rPr>
          <w:rFonts w:ascii="Times New Roman" w:hAnsi="Times New Roman"/>
          <w:sz w:val="24"/>
          <w:szCs w:val="24"/>
        </w:rPr>
      </w:pPr>
      <w:r w:rsidRPr="009E42B6">
        <w:rPr>
          <w:rFonts w:ascii="Times New Roman" w:hAnsi="Times New Roman"/>
          <w:sz w:val="24"/>
          <w:szCs w:val="24"/>
        </w:rPr>
        <w:t xml:space="preserve">Sekolah Tinggi Pariwisata Bandung melakukan program pelatihan dengan tujuan untuk menghasilkan </w:t>
      </w:r>
      <w:r>
        <w:rPr>
          <w:rFonts w:ascii="Times New Roman" w:hAnsi="Times New Roman"/>
          <w:sz w:val="24"/>
          <w:szCs w:val="24"/>
        </w:rPr>
        <w:t>tenaga administrasi</w:t>
      </w:r>
      <w:r w:rsidRPr="009E42B6">
        <w:rPr>
          <w:rFonts w:ascii="Times New Roman" w:hAnsi="Times New Roman"/>
          <w:sz w:val="24"/>
          <w:szCs w:val="24"/>
        </w:rPr>
        <w:t xml:space="preserve"> yang mampu melaksanakan tugas dan kewajibannya dengan baik, meningkatkan pengetahuan, keterampilan maupun sikap </w:t>
      </w:r>
      <w:r>
        <w:rPr>
          <w:rFonts w:ascii="Times New Roman" w:hAnsi="Times New Roman"/>
          <w:sz w:val="24"/>
          <w:szCs w:val="24"/>
        </w:rPr>
        <w:t>tenaga administrasi</w:t>
      </w:r>
      <w:r w:rsidRPr="009E42B6">
        <w:rPr>
          <w:rFonts w:ascii="Times New Roman" w:hAnsi="Times New Roman"/>
          <w:sz w:val="24"/>
          <w:szCs w:val="24"/>
        </w:rPr>
        <w:t xml:space="preserve">, sehingga diperoleh hasil yang diharapkan dan akan berpengaruh terhadap tata cara kerja </w:t>
      </w:r>
      <w:r>
        <w:rPr>
          <w:rFonts w:ascii="Times New Roman" w:hAnsi="Times New Roman"/>
          <w:sz w:val="24"/>
          <w:szCs w:val="24"/>
        </w:rPr>
        <w:t>tenaga administrasi</w:t>
      </w:r>
      <w:r w:rsidRPr="009E42B6">
        <w:rPr>
          <w:rFonts w:ascii="Times New Roman" w:hAnsi="Times New Roman"/>
          <w:sz w:val="24"/>
          <w:szCs w:val="24"/>
        </w:rPr>
        <w:t xml:space="preserve"> di lapangan menjadi lebih baik lagi dan mengakibatkan hasil yang maksimal bagi </w:t>
      </w:r>
      <w:r>
        <w:rPr>
          <w:rFonts w:ascii="Times New Roman" w:hAnsi="Times New Roman"/>
          <w:sz w:val="24"/>
          <w:szCs w:val="24"/>
        </w:rPr>
        <w:t>lembaga</w:t>
      </w:r>
      <w:r w:rsidRPr="009E42B6">
        <w:rPr>
          <w:rFonts w:ascii="Times New Roman" w:hAnsi="Times New Roman"/>
          <w:sz w:val="24"/>
          <w:szCs w:val="24"/>
        </w:rPr>
        <w:t>.</w:t>
      </w:r>
    </w:p>
    <w:p w:rsidR="00DF66D5" w:rsidRPr="00E5745E" w:rsidRDefault="00DF66D5" w:rsidP="00DF66D5">
      <w:pPr>
        <w:pStyle w:val="ColorfulList-Accent11"/>
        <w:numPr>
          <w:ilvl w:val="0"/>
          <w:numId w:val="38"/>
        </w:numPr>
        <w:ind w:left="360"/>
        <w:jc w:val="both"/>
        <w:rPr>
          <w:rFonts w:ascii="Times New Roman" w:eastAsia="Times New Roman" w:hAnsi="Times New Roman"/>
          <w:b/>
          <w:color w:val="000000"/>
          <w:sz w:val="24"/>
          <w:szCs w:val="24"/>
        </w:rPr>
      </w:pPr>
      <w:r w:rsidRPr="00E5745E">
        <w:rPr>
          <w:rFonts w:ascii="Times New Roman" w:eastAsia="Times New Roman" w:hAnsi="Times New Roman"/>
          <w:b/>
          <w:sz w:val="24"/>
          <w:szCs w:val="24"/>
        </w:rPr>
        <w:t>Pengaruh Pelatihan terhadap Kinerja</w:t>
      </w:r>
      <w:r w:rsidRPr="00E5745E">
        <w:rPr>
          <w:rFonts w:ascii="Times New Roman" w:eastAsia="Times New Roman" w:hAnsi="Times New Roman"/>
          <w:b/>
          <w:color w:val="000000"/>
          <w:sz w:val="24"/>
          <w:szCs w:val="24"/>
        </w:rPr>
        <w:tab/>
      </w:r>
    </w:p>
    <w:p w:rsidR="00DF66D5" w:rsidRPr="00CF7F4D" w:rsidRDefault="00DF66D5" w:rsidP="00DF66D5">
      <w:pPr>
        <w:widowControl w:val="0"/>
        <w:autoSpaceDE w:val="0"/>
        <w:autoSpaceDN w:val="0"/>
        <w:adjustRightInd w:val="0"/>
        <w:spacing w:after="0" w:line="360" w:lineRule="auto"/>
        <w:ind w:firstLine="720"/>
        <w:jc w:val="both"/>
        <w:rPr>
          <w:rFonts w:ascii="Times" w:hAnsi="Times" w:cs="Times"/>
          <w:sz w:val="24"/>
          <w:szCs w:val="24"/>
        </w:rPr>
      </w:pPr>
      <w:r w:rsidRPr="00CF7F4D">
        <w:rPr>
          <w:rFonts w:ascii="Times New Roman" w:hAnsi="Times New Roman"/>
          <w:sz w:val="24"/>
          <w:szCs w:val="24"/>
        </w:rPr>
        <w:t xml:space="preserve">Pelatihan berpengaruh signifikan terhadap kinerja </w:t>
      </w:r>
      <w:r>
        <w:rPr>
          <w:rFonts w:ascii="Times New Roman" w:hAnsi="Times New Roman"/>
          <w:sz w:val="24"/>
          <w:szCs w:val="24"/>
        </w:rPr>
        <w:t>tenaga administrasi</w:t>
      </w:r>
      <w:r w:rsidRPr="00CF7F4D">
        <w:rPr>
          <w:rFonts w:ascii="Times New Roman" w:hAnsi="Times New Roman"/>
          <w:sz w:val="24"/>
          <w:szCs w:val="24"/>
        </w:rPr>
        <w:t>.</w:t>
      </w:r>
      <w:r>
        <w:rPr>
          <w:rFonts w:ascii="Times New Roman" w:hAnsi="Times New Roman"/>
          <w:sz w:val="24"/>
          <w:szCs w:val="24"/>
        </w:rPr>
        <w:t xml:space="preserve">  </w:t>
      </w:r>
      <w:r w:rsidRPr="00CF7F4D">
        <w:rPr>
          <w:rFonts w:ascii="Times New Roman" w:hAnsi="Times New Roman"/>
          <w:sz w:val="24"/>
          <w:szCs w:val="24"/>
        </w:rPr>
        <w:t xml:space="preserve">Pelatihan bagi </w:t>
      </w:r>
      <w:r>
        <w:rPr>
          <w:rFonts w:ascii="Times New Roman" w:hAnsi="Times New Roman"/>
          <w:sz w:val="24"/>
          <w:szCs w:val="24"/>
        </w:rPr>
        <w:t>tenaga administrasi</w:t>
      </w:r>
      <w:r w:rsidRPr="00CF7F4D">
        <w:rPr>
          <w:rFonts w:ascii="Times New Roman" w:hAnsi="Times New Roman"/>
          <w:sz w:val="24"/>
          <w:szCs w:val="24"/>
        </w:rPr>
        <w:t xml:space="preserve"> sangat penting untuk d</w:t>
      </w:r>
      <w:r>
        <w:rPr>
          <w:rFonts w:ascii="Times New Roman" w:hAnsi="Times New Roman"/>
          <w:sz w:val="24"/>
          <w:szCs w:val="24"/>
        </w:rPr>
        <w:t xml:space="preserve">iterapkan dalam suatu instansi.  </w:t>
      </w:r>
      <w:r w:rsidRPr="00CF7F4D">
        <w:rPr>
          <w:rFonts w:ascii="Times New Roman" w:hAnsi="Times New Roman"/>
          <w:sz w:val="24"/>
          <w:szCs w:val="24"/>
        </w:rPr>
        <w:t xml:space="preserve">Dengan adanya pelatihan diharapkan </w:t>
      </w:r>
      <w:r>
        <w:rPr>
          <w:rFonts w:ascii="Times New Roman" w:hAnsi="Times New Roman"/>
          <w:sz w:val="24"/>
          <w:szCs w:val="24"/>
        </w:rPr>
        <w:t>tenaga administrasi</w:t>
      </w:r>
      <w:r w:rsidRPr="00CF7F4D">
        <w:rPr>
          <w:rFonts w:ascii="Times New Roman" w:hAnsi="Times New Roman"/>
          <w:sz w:val="24"/>
          <w:szCs w:val="24"/>
        </w:rPr>
        <w:t xml:space="preserve"> akan dapat bekerja secara lebih efektif dan efisien terutama untuk menghadapi perubahan-perubahan yang terjadi seperti perubahan teknologi, perubahan metode kerja, menuntut pula perubahan sikap, tingkah laku, ket</w:t>
      </w:r>
      <w:r>
        <w:rPr>
          <w:rFonts w:ascii="Times New Roman" w:hAnsi="Times New Roman"/>
          <w:sz w:val="24"/>
          <w:szCs w:val="24"/>
        </w:rPr>
        <w:t xml:space="preserve">erampilan dan pengetahuan.  </w:t>
      </w:r>
      <w:r w:rsidRPr="00CF7F4D">
        <w:rPr>
          <w:rFonts w:ascii="Times New Roman" w:hAnsi="Times New Roman"/>
          <w:sz w:val="24"/>
          <w:szCs w:val="24"/>
        </w:rPr>
        <w:t xml:space="preserve">Oleh karena itulah </w:t>
      </w:r>
      <w:r>
        <w:rPr>
          <w:rFonts w:ascii="Times New Roman" w:hAnsi="Times New Roman"/>
          <w:sz w:val="24"/>
          <w:szCs w:val="24"/>
        </w:rPr>
        <w:t xml:space="preserve">lembaga </w:t>
      </w:r>
      <w:r w:rsidRPr="00CF7F4D">
        <w:rPr>
          <w:rFonts w:ascii="Times New Roman" w:hAnsi="Times New Roman"/>
          <w:sz w:val="24"/>
          <w:szCs w:val="24"/>
        </w:rPr>
        <w:t xml:space="preserve"> yang ingin berkembang, maka pelatihan bagi </w:t>
      </w:r>
      <w:r>
        <w:rPr>
          <w:rFonts w:ascii="Times New Roman" w:hAnsi="Times New Roman"/>
          <w:sz w:val="24"/>
          <w:szCs w:val="24"/>
        </w:rPr>
        <w:t>tenaga administrasi</w:t>
      </w:r>
      <w:r w:rsidRPr="00CF7F4D">
        <w:rPr>
          <w:rFonts w:ascii="Times New Roman" w:hAnsi="Times New Roman"/>
          <w:sz w:val="24"/>
          <w:szCs w:val="24"/>
        </w:rPr>
        <w:t>nya harus mendapatkan perhatian yang besar. Dengan demikian dapat dikatakan bahwa tujuan pelatihan adalah untuk mengembangkan pengetahuan, sikap, dan ket</w:t>
      </w:r>
      <w:r>
        <w:rPr>
          <w:rFonts w:ascii="Times New Roman" w:hAnsi="Times New Roman"/>
          <w:sz w:val="24"/>
          <w:szCs w:val="24"/>
        </w:rPr>
        <w:t>e</w:t>
      </w:r>
      <w:r w:rsidRPr="00CF7F4D">
        <w:rPr>
          <w:rFonts w:ascii="Times New Roman" w:hAnsi="Times New Roman"/>
          <w:sz w:val="24"/>
          <w:szCs w:val="24"/>
        </w:rPr>
        <w:t xml:space="preserve">rampilan kerja dalam usahanya untuk meningkatkan kinerja </w:t>
      </w:r>
      <w:r>
        <w:rPr>
          <w:rFonts w:ascii="Times New Roman" w:hAnsi="Times New Roman"/>
          <w:sz w:val="24"/>
          <w:szCs w:val="24"/>
        </w:rPr>
        <w:t>tenaga administrasi</w:t>
      </w:r>
      <w:r w:rsidRPr="00CF7F4D">
        <w:rPr>
          <w:rFonts w:ascii="Times New Roman" w:hAnsi="Times New Roman"/>
          <w:sz w:val="24"/>
          <w:szCs w:val="24"/>
        </w:rPr>
        <w:t xml:space="preserve"> sehingga menghasilkan produk yang berkualitas.</w:t>
      </w:r>
      <w:r>
        <w:rPr>
          <w:rFonts w:ascii="Times New Roman" w:hAnsi="Times New Roman"/>
          <w:sz w:val="24"/>
          <w:szCs w:val="24"/>
        </w:rPr>
        <w:t xml:space="preserve">  Di</w:t>
      </w:r>
      <w:r w:rsidRPr="00CF7F4D">
        <w:rPr>
          <w:rFonts w:ascii="Times New Roman" w:hAnsi="Times New Roman"/>
          <w:sz w:val="24"/>
          <w:szCs w:val="24"/>
        </w:rPr>
        <w:t xml:space="preserve">samping itu juga untuk menutup kesenjangan antara kemampuan kerja </w:t>
      </w:r>
      <w:r>
        <w:rPr>
          <w:rFonts w:ascii="Times New Roman" w:hAnsi="Times New Roman"/>
          <w:sz w:val="24"/>
          <w:szCs w:val="24"/>
        </w:rPr>
        <w:t>tenaga administrasi</w:t>
      </w:r>
      <w:r w:rsidRPr="00CF7F4D">
        <w:rPr>
          <w:rFonts w:ascii="Times New Roman" w:hAnsi="Times New Roman"/>
          <w:sz w:val="24"/>
          <w:szCs w:val="24"/>
        </w:rPr>
        <w:t xml:space="preserve"> dengan tuntutan pekerjaan. Sehingga akan tercapai suatu kondisi yang saling menguntungkan baik bagi </w:t>
      </w:r>
      <w:r>
        <w:rPr>
          <w:rFonts w:ascii="Times New Roman" w:hAnsi="Times New Roman"/>
          <w:sz w:val="24"/>
          <w:szCs w:val="24"/>
        </w:rPr>
        <w:t xml:space="preserve">lembaga </w:t>
      </w:r>
      <w:r w:rsidRPr="00CF7F4D">
        <w:rPr>
          <w:rFonts w:ascii="Times New Roman" w:hAnsi="Times New Roman"/>
          <w:sz w:val="24"/>
          <w:szCs w:val="24"/>
        </w:rPr>
        <w:t xml:space="preserve"> maupun bagi </w:t>
      </w:r>
      <w:r>
        <w:rPr>
          <w:rFonts w:ascii="Times New Roman" w:hAnsi="Times New Roman"/>
          <w:sz w:val="24"/>
          <w:szCs w:val="24"/>
        </w:rPr>
        <w:t>tenaga administrasi</w:t>
      </w:r>
      <w:r w:rsidRPr="00CF7F4D">
        <w:rPr>
          <w:rFonts w:ascii="Times New Roman" w:hAnsi="Times New Roman"/>
          <w:sz w:val="24"/>
          <w:szCs w:val="24"/>
        </w:rPr>
        <w:t xml:space="preserve">. </w:t>
      </w:r>
    </w:p>
    <w:p w:rsidR="00DF66D5" w:rsidRPr="00CF7F4D" w:rsidRDefault="00DF66D5" w:rsidP="00DF66D5">
      <w:pPr>
        <w:widowControl w:val="0"/>
        <w:autoSpaceDE w:val="0"/>
        <w:autoSpaceDN w:val="0"/>
        <w:adjustRightInd w:val="0"/>
        <w:spacing w:after="0" w:line="360" w:lineRule="auto"/>
        <w:ind w:firstLine="720"/>
        <w:jc w:val="both"/>
        <w:rPr>
          <w:rFonts w:ascii="Times" w:hAnsi="Times" w:cs="Times"/>
          <w:sz w:val="24"/>
          <w:szCs w:val="24"/>
        </w:rPr>
      </w:pPr>
      <w:r w:rsidRPr="00CF7F4D">
        <w:rPr>
          <w:rFonts w:ascii="Times New Roman" w:hAnsi="Times New Roman"/>
          <w:sz w:val="24"/>
          <w:szCs w:val="24"/>
        </w:rPr>
        <w:t xml:space="preserve">Materi pelatihan merupakan hal yang penting, agar pelatihan dapat mencapai sasaran maka materi yang digunakan dalam pelatihan tersebut harus disesuaikan dengan kebutuhan. Bahan/materi pelatihan yaitu: bahan/materi tulisan yang </w:t>
      </w:r>
      <w:r>
        <w:rPr>
          <w:rFonts w:ascii="Times New Roman" w:hAnsi="Times New Roman"/>
          <w:sz w:val="24"/>
          <w:szCs w:val="24"/>
        </w:rPr>
        <w:t xml:space="preserve">akan disajikan dalam pelatihan.  </w:t>
      </w:r>
      <w:r w:rsidRPr="00CF7F4D">
        <w:rPr>
          <w:rFonts w:ascii="Times New Roman" w:hAnsi="Times New Roman"/>
          <w:sz w:val="24"/>
          <w:szCs w:val="24"/>
        </w:rPr>
        <w:t>Bahan/materi tersebut seyogyanya disiapkan secara tertulis agar mudah dipelajari.</w:t>
      </w:r>
      <w:r>
        <w:rPr>
          <w:rFonts w:ascii="Times New Roman" w:hAnsi="Times New Roman"/>
          <w:sz w:val="24"/>
          <w:szCs w:val="24"/>
        </w:rPr>
        <w:t xml:space="preserve">  </w:t>
      </w:r>
      <w:r w:rsidRPr="00CF7F4D">
        <w:rPr>
          <w:rFonts w:ascii="Times New Roman" w:hAnsi="Times New Roman"/>
          <w:sz w:val="24"/>
          <w:szCs w:val="24"/>
        </w:rPr>
        <w:t>Penulisan harus memperhatikan faktor tujuan, tingkatan kognisi peserta pelatihan,harapan lembaga penyelenggara pelatihan, dan lamanya pelatihan.</w:t>
      </w:r>
    </w:p>
    <w:p w:rsidR="00DF66D5" w:rsidRPr="00E5745E" w:rsidRDefault="00DF66D5" w:rsidP="00DF66D5">
      <w:pPr>
        <w:pStyle w:val="ColorfulList-Accent11"/>
        <w:numPr>
          <w:ilvl w:val="0"/>
          <w:numId w:val="38"/>
        </w:numPr>
        <w:ind w:left="360"/>
        <w:jc w:val="both"/>
        <w:rPr>
          <w:rFonts w:ascii="Times New Roman" w:eastAsia="Times New Roman" w:hAnsi="Times New Roman"/>
          <w:b/>
          <w:color w:val="000000"/>
          <w:sz w:val="24"/>
          <w:szCs w:val="24"/>
        </w:rPr>
      </w:pPr>
      <w:r w:rsidRPr="00E5745E">
        <w:rPr>
          <w:rFonts w:ascii="Times New Roman" w:eastAsia="Times New Roman" w:hAnsi="Times New Roman"/>
          <w:b/>
          <w:sz w:val="24"/>
          <w:szCs w:val="24"/>
        </w:rPr>
        <w:t>Pengaruh Kemampuan terhadap Kinerja</w:t>
      </w:r>
      <w:r w:rsidRPr="00E5745E">
        <w:rPr>
          <w:rFonts w:ascii="Times New Roman" w:eastAsia="Times New Roman" w:hAnsi="Times New Roman"/>
          <w:b/>
          <w:color w:val="000000"/>
          <w:sz w:val="24"/>
          <w:szCs w:val="24"/>
        </w:rPr>
        <w:tab/>
      </w:r>
    </w:p>
    <w:p w:rsidR="00DF66D5" w:rsidRPr="00D70DD4" w:rsidRDefault="00DF66D5" w:rsidP="00DF66D5">
      <w:pPr>
        <w:widowControl w:val="0"/>
        <w:autoSpaceDE w:val="0"/>
        <w:autoSpaceDN w:val="0"/>
        <w:adjustRightInd w:val="0"/>
        <w:spacing w:after="0" w:line="360" w:lineRule="auto"/>
        <w:ind w:firstLine="720"/>
        <w:jc w:val="both"/>
        <w:rPr>
          <w:rFonts w:ascii="Times" w:hAnsi="Times" w:cs="Times"/>
          <w:sz w:val="24"/>
          <w:szCs w:val="24"/>
        </w:rPr>
      </w:pPr>
      <w:r w:rsidRPr="00D70DD4">
        <w:rPr>
          <w:rFonts w:ascii="Times New Roman" w:hAnsi="Times New Roman"/>
          <w:sz w:val="24"/>
          <w:szCs w:val="24"/>
        </w:rPr>
        <w:t xml:space="preserve">Kemampuan berpengaruh signifikan terhadap kinerja </w:t>
      </w:r>
      <w:r>
        <w:rPr>
          <w:rFonts w:ascii="Times New Roman" w:hAnsi="Times New Roman"/>
          <w:sz w:val="24"/>
          <w:szCs w:val="24"/>
        </w:rPr>
        <w:t>tenaga administrasi</w:t>
      </w:r>
      <w:r w:rsidRPr="00D70DD4">
        <w:rPr>
          <w:rFonts w:ascii="Times New Roman" w:hAnsi="Times New Roman"/>
          <w:sz w:val="24"/>
          <w:szCs w:val="24"/>
        </w:rPr>
        <w:t>.</w:t>
      </w:r>
      <w:r>
        <w:rPr>
          <w:rFonts w:ascii="Times New Roman" w:hAnsi="Times New Roman"/>
          <w:sz w:val="24"/>
          <w:szCs w:val="24"/>
        </w:rPr>
        <w:t xml:space="preserve">  </w:t>
      </w:r>
      <w:r w:rsidRPr="00D70DD4">
        <w:rPr>
          <w:rFonts w:ascii="Times New Roman" w:hAnsi="Times New Roman"/>
          <w:sz w:val="24"/>
          <w:szCs w:val="24"/>
        </w:rPr>
        <w:t xml:space="preserve">Hal ini </w:t>
      </w:r>
      <w:r w:rsidRPr="00D70DD4">
        <w:rPr>
          <w:rFonts w:ascii="Times New Roman" w:hAnsi="Times New Roman"/>
          <w:sz w:val="24"/>
          <w:szCs w:val="24"/>
        </w:rPr>
        <w:lastRenderedPageBreak/>
        <w:t xml:space="preserve">menunjukkan bahwa salah satu faktor yang sangat penting dan berpengaruh terhadap keberhasilan </w:t>
      </w:r>
      <w:r>
        <w:rPr>
          <w:rFonts w:ascii="Times New Roman" w:hAnsi="Times New Roman"/>
          <w:sz w:val="24"/>
          <w:szCs w:val="24"/>
        </w:rPr>
        <w:t>tenaga administrasi</w:t>
      </w:r>
      <w:r w:rsidRPr="00D70DD4">
        <w:rPr>
          <w:rFonts w:ascii="Times New Roman" w:hAnsi="Times New Roman"/>
          <w:sz w:val="24"/>
          <w:szCs w:val="24"/>
        </w:rPr>
        <w:t xml:space="preserve"> di dalam melaksanakan suatu pekerjaan adalah kemampuan kerja.</w:t>
      </w:r>
      <w:r>
        <w:rPr>
          <w:rFonts w:ascii="Times New Roman" w:hAnsi="Times New Roman"/>
          <w:sz w:val="24"/>
          <w:szCs w:val="24"/>
        </w:rPr>
        <w:t xml:space="preserve">  </w:t>
      </w:r>
      <w:r w:rsidRPr="00D70DD4">
        <w:rPr>
          <w:rFonts w:ascii="Times New Roman" w:hAnsi="Times New Roman"/>
          <w:sz w:val="24"/>
          <w:szCs w:val="24"/>
        </w:rPr>
        <w:t>Kemampuan merupakan potensi yang ada dalam diri seseorang untuk berbuat sehingga memungkinkan seseorang untuk dapat melakukan pekerjaan ataupun tidak dapat melakukan pekerjaan tersebut.</w:t>
      </w:r>
      <w:r>
        <w:rPr>
          <w:rFonts w:ascii="Times New Roman" w:hAnsi="Times New Roman"/>
          <w:sz w:val="24"/>
          <w:szCs w:val="24"/>
        </w:rPr>
        <w:t xml:space="preserve">  </w:t>
      </w:r>
      <w:r w:rsidRPr="00D70DD4">
        <w:rPr>
          <w:rFonts w:ascii="Times New Roman" w:hAnsi="Times New Roman"/>
          <w:sz w:val="24"/>
          <w:szCs w:val="24"/>
        </w:rPr>
        <w:t xml:space="preserve">Kemampuan kerja pada dasarnya sangat berpengaruh terhadap mutu atau bobot hasil kerja yang dicapai oleh seorang </w:t>
      </w:r>
      <w:r>
        <w:rPr>
          <w:rFonts w:ascii="Times New Roman" w:hAnsi="Times New Roman"/>
          <w:sz w:val="24"/>
          <w:szCs w:val="24"/>
        </w:rPr>
        <w:t>tenaga administrasi</w:t>
      </w:r>
      <w:r w:rsidRPr="00D70DD4">
        <w:rPr>
          <w:rFonts w:ascii="Times New Roman" w:hAnsi="Times New Roman"/>
          <w:sz w:val="24"/>
          <w:szCs w:val="24"/>
        </w:rPr>
        <w:t xml:space="preserve">. </w:t>
      </w:r>
      <w:r>
        <w:rPr>
          <w:rFonts w:ascii="Times New Roman" w:hAnsi="Times New Roman"/>
          <w:sz w:val="24"/>
          <w:szCs w:val="24"/>
        </w:rPr>
        <w:t xml:space="preserve"> </w:t>
      </w:r>
      <w:r w:rsidRPr="00D70DD4">
        <w:rPr>
          <w:rFonts w:ascii="Times New Roman" w:hAnsi="Times New Roman"/>
          <w:sz w:val="24"/>
          <w:szCs w:val="24"/>
        </w:rPr>
        <w:t xml:space="preserve">Hal ini dapat dimengerti karena dalam kemampuan kerja terdapat berbagai potensi kecakapan, keterampilan, serta potensi yang lain yang mendukung yang tercermin </w:t>
      </w:r>
      <w:r>
        <w:rPr>
          <w:rFonts w:ascii="Times New Roman" w:hAnsi="Times New Roman"/>
          <w:sz w:val="24"/>
          <w:szCs w:val="24"/>
        </w:rPr>
        <w:t xml:space="preserve">dalam kondisi fisik dan psikis.  </w:t>
      </w:r>
      <w:r w:rsidRPr="00D70DD4">
        <w:rPr>
          <w:rFonts w:ascii="Times New Roman" w:hAnsi="Times New Roman"/>
          <w:sz w:val="24"/>
          <w:szCs w:val="24"/>
        </w:rPr>
        <w:t xml:space="preserve">Kemampuan kerja sangat menentukan kinerja </w:t>
      </w:r>
      <w:r>
        <w:rPr>
          <w:rFonts w:ascii="Times New Roman" w:hAnsi="Times New Roman"/>
          <w:sz w:val="24"/>
          <w:szCs w:val="24"/>
        </w:rPr>
        <w:t>tenaga administrasi</w:t>
      </w:r>
      <w:r w:rsidRPr="00D70DD4">
        <w:rPr>
          <w:rFonts w:ascii="Times New Roman" w:hAnsi="Times New Roman"/>
          <w:sz w:val="24"/>
          <w:szCs w:val="24"/>
        </w:rPr>
        <w:t xml:space="preserve"> dalam sebuah </w:t>
      </w:r>
      <w:r>
        <w:rPr>
          <w:rFonts w:ascii="Times New Roman" w:hAnsi="Times New Roman"/>
          <w:sz w:val="24"/>
          <w:szCs w:val="24"/>
        </w:rPr>
        <w:t>lembaga</w:t>
      </w:r>
      <w:r>
        <w:rPr>
          <w:rFonts w:ascii="Times New Roman" w:hAnsi="Times New Roman"/>
          <w:sz w:val="24"/>
          <w:szCs w:val="24"/>
          <w:lang w:val="en-US"/>
        </w:rPr>
        <w:t xml:space="preserve"> </w:t>
      </w:r>
      <w:r>
        <w:rPr>
          <w:rFonts w:ascii="Times New Roman" w:hAnsi="Times New Roman"/>
          <w:sz w:val="24"/>
          <w:szCs w:val="24"/>
        </w:rPr>
        <w:t xml:space="preserve">atau organisasi tersebut.  </w:t>
      </w:r>
      <w:r w:rsidRPr="00D70DD4">
        <w:rPr>
          <w:rFonts w:ascii="Times New Roman" w:hAnsi="Times New Roman"/>
          <w:sz w:val="24"/>
          <w:szCs w:val="24"/>
        </w:rPr>
        <w:t xml:space="preserve">Keberhasilan dan kecakapan pelaksanaan pekerjaan dalam suatu organisasi sangat bergantung pada kinerja </w:t>
      </w:r>
      <w:r>
        <w:rPr>
          <w:rFonts w:ascii="Times New Roman" w:hAnsi="Times New Roman"/>
          <w:sz w:val="24"/>
          <w:szCs w:val="24"/>
        </w:rPr>
        <w:t>tenaga administrasi</w:t>
      </w:r>
      <w:r w:rsidRPr="00D70DD4">
        <w:rPr>
          <w:rFonts w:ascii="Times New Roman" w:hAnsi="Times New Roman"/>
          <w:sz w:val="24"/>
          <w:szCs w:val="24"/>
        </w:rPr>
        <w:t>nya.</w:t>
      </w:r>
      <w:r>
        <w:rPr>
          <w:rFonts w:ascii="Times New Roman" w:hAnsi="Times New Roman"/>
          <w:sz w:val="24"/>
          <w:szCs w:val="24"/>
        </w:rPr>
        <w:t xml:space="preserve">  </w:t>
      </w:r>
      <w:r w:rsidRPr="00D70DD4">
        <w:rPr>
          <w:rFonts w:ascii="Times New Roman" w:hAnsi="Times New Roman"/>
          <w:sz w:val="24"/>
          <w:szCs w:val="24"/>
        </w:rPr>
        <w:t xml:space="preserve">Sehingga kemampuan kerja merupakan hal penting bagi seorang </w:t>
      </w:r>
      <w:r>
        <w:rPr>
          <w:rFonts w:ascii="Times New Roman" w:hAnsi="Times New Roman"/>
          <w:sz w:val="24"/>
          <w:szCs w:val="24"/>
        </w:rPr>
        <w:t>tenaga administrasi</w:t>
      </w:r>
      <w:r w:rsidRPr="00D70DD4">
        <w:rPr>
          <w:rFonts w:ascii="Times New Roman" w:hAnsi="Times New Roman"/>
          <w:sz w:val="24"/>
          <w:szCs w:val="24"/>
        </w:rPr>
        <w:t xml:space="preserve"> untuk dapat menyelesaikan pekerjaan dengan baik.</w:t>
      </w:r>
    </w:p>
    <w:p w:rsidR="00DF66D5" w:rsidRPr="00E32615" w:rsidRDefault="00DF66D5" w:rsidP="00DF66D5">
      <w:pPr>
        <w:widowControl w:val="0"/>
        <w:autoSpaceDE w:val="0"/>
        <w:autoSpaceDN w:val="0"/>
        <w:adjustRightInd w:val="0"/>
        <w:spacing w:after="0" w:line="360" w:lineRule="auto"/>
        <w:ind w:firstLine="720"/>
        <w:jc w:val="both"/>
        <w:rPr>
          <w:rFonts w:ascii="Times" w:hAnsi="Times" w:cs="Times"/>
          <w:sz w:val="24"/>
          <w:szCs w:val="24"/>
        </w:rPr>
      </w:pPr>
      <w:r w:rsidRPr="00D70DD4">
        <w:rPr>
          <w:rFonts w:ascii="Times New Roman" w:hAnsi="Times New Roman"/>
          <w:sz w:val="24"/>
          <w:szCs w:val="24"/>
        </w:rPr>
        <w:t xml:space="preserve">Kemampuan seseorang akan ditentukan oleh tinggi rendahnya tingkat pendidikan dan pengalaman. </w:t>
      </w:r>
      <w:r>
        <w:rPr>
          <w:rFonts w:ascii="Times New Roman" w:hAnsi="Times New Roman"/>
          <w:sz w:val="24"/>
          <w:szCs w:val="24"/>
        </w:rPr>
        <w:t xml:space="preserve"> </w:t>
      </w:r>
      <w:r w:rsidRPr="00D70DD4">
        <w:rPr>
          <w:rFonts w:ascii="Times New Roman" w:hAnsi="Times New Roman"/>
          <w:sz w:val="24"/>
          <w:szCs w:val="24"/>
        </w:rPr>
        <w:t>Karena kedua unsur inilah pengetahuan dan keterampilan dapat diperoleh.</w:t>
      </w:r>
      <w:r>
        <w:rPr>
          <w:rFonts w:ascii="Times New Roman" w:hAnsi="Times New Roman"/>
          <w:sz w:val="24"/>
          <w:szCs w:val="24"/>
        </w:rPr>
        <w:t xml:space="preserve">  </w:t>
      </w:r>
      <w:r w:rsidRPr="00D70DD4">
        <w:rPr>
          <w:rFonts w:ascii="Times New Roman" w:hAnsi="Times New Roman"/>
          <w:sz w:val="24"/>
          <w:szCs w:val="24"/>
        </w:rPr>
        <w:t xml:space="preserve">Jadi semakin tinggi tingkat pendidikan seseorang ditunjang dengan adanya pengalaman yang luas menunjukkan orang tersebut mempunyai tingkat kepuasan yang tinggi. </w:t>
      </w:r>
      <w:r>
        <w:rPr>
          <w:rFonts w:ascii="Times New Roman" w:hAnsi="Times New Roman"/>
          <w:sz w:val="24"/>
          <w:szCs w:val="24"/>
        </w:rPr>
        <w:t xml:space="preserve"> </w:t>
      </w:r>
      <w:r w:rsidRPr="00D70DD4">
        <w:rPr>
          <w:rFonts w:ascii="Times New Roman" w:hAnsi="Times New Roman"/>
          <w:sz w:val="24"/>
          <w:szCs w:val="24"/>
        </w:rPr>
        <w:t xml:space="preserve">Selain tingkat pendidikan dan pengalaman untuk meningkatkan kemampuan seseorang dapat ditempuh melalui pendidikan dan pelatihan, karena dengan adanya pendidikan dan pelatihan akan menambah pengetahuan seseorang untuk mengerjakan sesuatu bisa menjadi lebih cepat dan lebih baik. Dengan adanya </w:t>
      </w:r>
      <w:r>
        <w:rPr>
          <w:rFonts w:ascii="Times New Roman" w:hAnsi="Times New Roman"/>
          <w:sz w:val="24"/>
          <w:szCs w:val="24"/>
        </w:rPr>
        <w:t>latihan-</w:t>
      </w:r>
      <w:r w:rsidRPr="00D70DD4">
        <w:rPr>
          <w:rFonts w:ascii="Times New Roman" w:hAnsi="Times New Roman"/>
          <w:sz w:val="24"/>
          <w:szCs w:val="24"/>
        </w:rPr>
        <w:t xml:space="preserve">latihan yang memungkinkan </w:t>
      </w:r>
      <w:r>
        <w:rPr>
          <w:rFonts w:ascii="Times New Roman" w:hAnsi="Times New Roman"/>
          <w:sz w:val="24"/>
          <w:szCs w:val="24"/>
        </w:rPr>
        <w:t>tenaga administrasi</w:t>
      </w:r>
      <w:r w:rsidRPr="00D70DD4">
        <w:rPr>
          <w:rFonts w:ascii="Times New Roman" w:hAnsi="Times New Roman"/>
          <w:sz w:val="24"/>
          <w:szCs w:val="24"/>
        </w:rPr>
        <w:t xml:space="preserve"> mendapatkan keterampilan lain yang lebih banyak, dengan demikian dapat meningkatkan pengetahuan </w:t>
      </w:r>
      <w:r>
        <w:rPr>
          <w:rFonts w:ascii="Times New Roman" w:hAnsi="Times New Roman"/>
          <w:sz w:val="24"/>
          <w:szCs w:val="24"/>
        </w:rPr>
        <w:t>tenaga administrasi</w:t>
      </w:r>
      <w:r w:rsidRPr="00D70DD4">
        <w:rPr>
          <w:rFonts w:ascii="Times New Roman" w:hAnsi="Times New Roman"/>
          <w:sz w:val="24"/>
          <w:szCs w:val="24"/>
        </w:rPr>
        <w:t>. Hasil penelitian ini didukung dari jawaban responden yang sebagian besar berpendidikan S1 dan memiliki masa kerja lebih dari 26 tahun.</w:t>
      </w:r>
      <w:r>
        <w:rPr>
          <w:rFonts w:ascii="Times" w:hAnsi="Times" w:cs="Times"/>
          <w:sz w:val="24"/>
          <w:szCs w:val="24"/>
          <w:lang w:val="en-US"/>
        </w:rPr>
        <w:t xml:space="preserve">  </w:t>
      </w:r>
      <w:r w:rsidRPr="00D70DD4">
        <w:rPr>
          <w:rFonts w:ascii="Times New Roman" w:hAnsi="Times New Roman"/>
          <w:sz w:val="24"/>
          <w:szCs w:val="24"/>
        </w:rPr>
        <w:t xml:space="preserve">Sebuah organisasi atau </w:t>
      </w:r>
      <w:r>
        <w:rPr>
          <w:rFonts w:ascii="Times New Roman" w:hAnsi="Times New Roman"/>
          <w:sz w:val="24"/>
          <w:szCs w:val="24"/>
        </w:rPr>
        <w:t xml:space="preserve">lembaga </w:t>
      </w:r>
      <w:r w:rsidRPr="00D70DD4">
        <w:rPr>
          <w:rFonts w:ascii="Times New Roman" w:hAnsi="Times New Roman"/>
          <w:sz w:val="24"/>
          <w:szCs w:val="24"/>
        </w:rPr>
        <w:t xml:space="preserve"> pada dasarnya ingin mendapatkan kinerja </w:t>
      </w:r>
      <w:r>
        <w:rPr>
          <w:rFonts w:ascii="Times New Roman" w:hAnsi="Times New Roman"/>
          <w:sz w:val="24"/>
          <w:szCs w:val="24"/>
        </w:rPr>
        <w:t>tenaga administrasi</w:t>
      </w:r>
      <w:r w:rsidRPr="00D70DD4">
        <w:rPr>
          <w:rFonts w:ascii="Times New Roman" w:hAnsi="Times New Roman"/>
          <w:sz w:val="24"/>
          <w:szCs w:val="24"/>
        </w:rPr>
        <w:t xml:space="preserve"> yang baik untuk mencapai tujuan yang ditetapkan. Pihak </w:t>
      </w:r>
      <w:r>
        <w:rPr>
          <w:rFonts w:ascii="Times New Roman" w:hAnsi="Times New Roman"/>
          <w:sz w:val="24"/>
          <w:szCs w:val="24"/>
        </w:rPr>
        <w:t>lembaga  harus memperhatikan kondisi-</w:t>
      </w:r>
      <w:r w:rsidRPr="00D70DD4">
        <w:rPr>
          <w:rFonts w:ascii="Times New Roman" w:hAnsi="Times New Roman"/>
          <w:sz w:val="24"/>
          <w:szCs w:val="24"/>
        </w:rPr>
        <w:t xml:space="preserve">kondisi dari seluruh </w:t>
      </w:r>
      <w:r>
        <w:rPr>
          <w:rFonts w:ascii="Times New Roman" w:hAnsi="Times New Roman"/>
          <w:sz w:val="24"/>
          <w:szCs w:val="24"/>
        </w:rPr>
        <w:t>tenaga administrasi</w:t>
      </w:r>
      <w:r w:rsidRPr="00D70DD4">
        <w:rPr>
          <w:rFonts w:ascii="Times New Roman" w:hAnsi="Times New Roman"/>
          <w:sz w:val="24"/>
          <w:szCs w:val="24"/>
        </w:rPr>
        <w:t xml:space="preserve">nya, diantaranya adalah dengan menumbuhkan kemampuan kerja yang baik bagi para </w:t>
      </w:r>
      <w:r>
        <w:rPr>
          <w:rFonts w:ascii="Times New Roman" w:hAnsi="Times New Roman"/>
          <w:sz w:val="24"/>
          <w:szCs w:val="24"/>
        </w:rPr>
        <w:t>tenaga administrasi</w:t>
      </w:r>
      <w:r w:rsidRPr="00D70DD4">
        <w:rPr>
          <w:rFonts w:ascii="Times New Roman" w:hAnsi="Times New Roman"/>
          <w:sz w:val="24"/>
          <w:szCs w:val="24"/>
        </w:rPr>
        <w:t>nya.</w:t>
      </w:r>
    </w:p>
    <w:p w:rsidR="00DF66D5" w:rsidRPr="00E5745E" w:rsidRDefault="00DF66D5" w:rsidP="00DF66D5">
      <w:pPr>
        <w:pStyle w:val="ColorfulList-Accent11"/>
        <w:numPr>
          <w:ilvl w:val="0"/>
          <w:numId w:val="38"/>
        </w:numPr>
        <w:ind w:left="360"/>
        <w:jc w:val="both"/>
        <w:rPr>
          <w:rFonts w:ascii="Times New Roman" w:eastAsia="Times New Roman" w:hAnsi="Times New Roman"/>
          <w:b/>
          <w:color w:val="000000"/>
          <w:sz w:val="24"/>
          <w:szCs w:val="24"/>
        </w:rPr>
      </w:pPr>
      <w:r w:rsidRPr="00E5745E">
        <w:rPr>
          <w:rFonts w:ascii="Times New Roman" w:eastAsia="Times New Roman" w:hAnsi="Times New Roman"/>
          <w:b/>
          <w:sz w:val="24"/>
          <w:szCs w:val="24"/>
        </w:rPr>
        <w:t>Pengaruh Pelatihan dan Kemampuan Kerja terhadap Kinerja</w:t>
      </w:r>
      <w:r w:rsidRPr="00E5745E">
        <w:rPr>
          <w:rFonts w:ascii="Times New Roman" w:eastAsia="Times New Roman" w:hAnsi="Times New Roman"/>
          <w:b/>
          <w:color w:val="000000"/>
          <w:sz w:val="24"/>
          <w:szCs w:val="24"/>
        </w:rPr>
        <w:tab/>
      </w:r>
    </w:p>
    <w:p w:rsidR="00DF66D5" w:rsidRDefault="00DF66D5" w:rsidP="00DF66D5">
      <w:pPr>
        <w:widowControl w:val="0"/>
        <w:autoSpaceDE w:val="0"/>
        <w:autoSpaceDN w:val="0"/>
        <w:adjustRightInd w:val="0"/>
        <w:spacing w:after="0" w:line="360" w:lineRule="auto"/>
        <w:ind w:firstLine="720"/>
        <w:jc w:val="both"/>
        <w:rPr>
          <w:rFonts w:ascii="Times New Roman" w:hAnsi="Times New Roman"/>
          <w:sz w:val="24"/>
          <w:szCs w:val="24"/>
        </w:rPr>
      </w:pPr>
      <w:r w:rsidRPr="00D75E69">
        <w:rPr>
          <w:rFonts w:ascii="Times New Roman" w:hAnsi="Times New Roman"/>
          <w:sz w:val="24"/>
          <w:szCs w:val="24"/>
        </w:rPr>
        <w:lastRenderedPageBreak/>
        <w:t>Kemampuan kerja berstatus sebagai variabel moderator atau penguat dalam hubungan pelatihan</w:t>
      </w:r>
      <w:r>
        <w:rPr>
          <w:rFonts w:ascii="Times New Roman" w:hAnsi="Times New Roman"/>
          <w:sz w:val="24"/>
          <w:szCs w:val="24"/>
        </w:rPr>
        <w:t xml:space="preserve"> </w:t>
      </w:r>
      <w:r w:rsidRPr="00D75E69">
        <w:rPr>
          <w:rFonts w:ascii="Times New Roman" w:hAnsi="Times New Roman"/>
          <w:sz w:val="24"/>
          <w:szCs w:val="24"/>
        </w:rPr>
        <w:t xml:space="preserve">terhadap kinerja </w:t>
      </w:r>
      <w:r>
        <w:rPr>
          <w:rFonts w:ascii="Times New Roman" w:hAnsi="Times New Roman"/>
          <w:sz w:val="24"/>
          <w:szCs w:val="24"/>
        </w:rPr>
        <w:t>tenaga administrasi</w:t>
      </w:r>
      <w:r w:rsidRPr="00D75E69">
        <w:rPr>
          <w:rFonts w:ascii="Times New Roman" w:hAnsi="Times New Roman"/>
          <w:sz w:val="24"/>
          <w:szCs w:val="24"/>
        </w:rPr>
        <w:t>, karena nilai pengaruh total lebih besar dari pengaruh langsung. Hal ini berarti pelatihan akan mampu menaikkan kinerja lebih besar jika melalui peningkatan kemampuan kerja.</w:t>
      </w:r>
    </w:p>
    <w:p w:rsidR="00DF66D5" w:rsidRPr="00E32615" w:rsidRDefault="00DF66D5" w:rsidP="00DF66D5">
      <w:pPr>
        <w:widowControl w:val="0"/>
        <w:autoSpaceDE w:val="0"/>
        <w:autoSpaceDN w:val="0"/>
        <w:adjustRightInd w:val="0"/>
        <w:spacing w:line="360" w:lineRule="auto"/>
        <w:jc w:val="both"/>
        <w:rPr>
          <w:rFonts w:ascii="Times New Roman" w:hAnsi="Times New Roman"/>
          <w:b/>
          <w:sz w:val="24"/>
          <w:szCs w:val="24"/>
          <w:lang w:val="en-US"/>
        </w:rPr>
      </w:pPr>
      <w:r w:rsidRPr="00E32615">
        <w:rPr>
          <w:rFonts w:ascii="Times New Roman" w:hAnsi="Times New Roman"/>
          <w:b/>
          <w:sz w:val="24"/>
          <w:szCs w:val="24"/>
          <w:lang w:val="en-US"/>
        </w:rPr>
        <w:t>KESIMPULAN</w:t>
      </w:r>
    </w:p>
    <w:p w:rsidR="00DF66D5" w:rsidRPr="00F02A1A" w:rsidRDefault="00DF66D5" w:rsidP="00DF66D5">
      <w:pPr>
        <w:spacing w:after="0" w:line="360" w:lineRule="auto"/>
        <w:contextualSpacing/>
        <w:jc w:val="both"/>
        <w:rPr>
          <w:rFonts w:ascii="Times New Roman" w:hAnsi="Times New Roman"/>
          <w:b/>
          <w:sz w:val="24"/>
          <w:szCs w:val="24"/>
          <w:lang w:val="en-US"/>
        </w:rPr>
      </w:pPr>
      <w:r>
        <w:rPr>
          <w:rFonts w:ascii="Times New Roman" w:eastAsia="Times New Roman" w:hAnsi="Times New Roman"/>
          <w:lang w:val="en-US"/>
        </w:rPr>
        <w:tab/>
      </w:r>
      <w:r w:rsidRPr="00F02A1A">
        <w:rPr>
          <w:rFonts w:ascii="Times New Roman" w:eastAsia="Times New Roman" w:hAnsi="Times New Roman"/>
          <w:sz w:val="24"/>
          <w:szCs w:val="24"/>
        </w:rPr>
        <w:t xml:space="preserve">Untuk variabel X (Pelatihan) memiliki 5 dimensi yaitu Instruktur/pelatih (X1), Peserta (X2), Materi Pelatihan (X3), Metode Pelatihan (X4) dan Sarana Pelatihan (X5) dimana skor aktual untuk dimensi Instruktur/pelatih tenaga administrasi hasil penelitian sebesar 802 sehingga diambil kesimpulan bahwa penilaian tenaga administrasi terhadap semua item penilaian umumnya termasuk kedalam penilaian klasifikasi sangat baik.  Untuk dimensi Peserta skor aktual hasil penelitian sebesar 807 sehingga diambil kesimpulan bahwa penilaian tenaga administrasi terhadap semua item penilaian umumnya termasuk kedalam penilaian klasifikasi sangat baik.   Untuk dimensi Materi pelatihan skor aktual hasil penelitian sebesar 796 sehingga diambil kesimpulan bahwa penilaian tenaga administrasi terhadap semua item penilaian umumnya termasuk kedalam penilaian klasifikasi sangat baik.   Untuk dimensi Metode pelatihan skor aktual hasil penelitian sebesar 584 sehingga diambil kesimpulan bahwa penilaian tenaga administrasi terhadap semua item penilaian umumnya termasuk kedalam penilaian klasifikasi sangat baik.  Untuk dimensi Sarana Pelatihan skor aktual hasil penelitian sebesar 791 sehingga diambil kesimpulan bahwa penilaian tenaga administrasi terhadap semua item penilaian umumnya termasuk kedalam penilaian klasifikasi sangat baik.  Untuk variabel Y (Kemampuan) total skor aktual hasil penelitian sebesar 2667 sehingga diambil kesimpulan bahwa penilaian tenaga administrasi terhadap semua item penilaian umumnya termasuk kedalam penilaian klasifikasi baik.  Sedangkan untuk variabel Z (Kinerja) total skor aktual hasil penelitian sebesar 3070 sehingga diambil kesimpulan bahwa penilaian tenaga administrasi terhadap semua item penilaian umumnya termasuk kedalam penilaian klasifikasi baik.  </w:t>
      </w:r>
    </w:p>
    <w:p w:rsidR="00DF66D5" w:rsidRPr="00F02A1A" w:rsidRDefault="00DF66D5" w:rsidP="00DF66D5">
      <w:pPr>
        <w:spacing w:after="0" w:line="360" w:lineRule="auto"/>
        <w:contextualSpacing/>
        <w:jc w:val="both"/>
        <w:rPr>
          <w:rFonts w:ascii="Times New Roman" w:hAnsi="Times New Roman"/>
          <w:b/>
          <w:sz w:val="24"/>
          <w:szCs w:val="24"/>
          <w:lang w:val="en-US"/>
        </w:rPr>
      </w:pPr>
      <w:r w:rsidRPr="00F02A1A">
        <w:rPr>
          <w:rFonts w:ascii="Times New Roman" w:hAnsi="Times New Roman"/>
          <w:b/>
          <w:sz w:val="24"/>
          <w:szCs w:val="24"/>
          <w:lang w:val="en-US"/>
        </w:rPr>
        <w:tab/>
      </w:r>
      <w:r w:rsidRPr="00F02A1A">
        <w:rPr>
          <w:rFonts w:ascii="Times New Roman" w:eastAsia="Times New Roman" w:hAnsi="Times New Roman"/>
          <w:sz w:val="24"/>
          <w:szCs w:val="24"/>
        </w:rPr>
        <w:t xml:space="preserve">Antara pelatihan dengan kemampuan kerja tenaga administrasi terdapat hubungan dengan kategori rendah yang ditunjukkan dengan harga koefisien korelasi sebesar 0,288. </w:t>
      </w:r>
      <w:r w:rsidRPr="00F02A1A">
        <w:rPr>
          <w:rFonts w:ascii="Times New Roman" w:hAnsi="Times New Roman"/>
          <w:sz w:val="24"/>
          <w:szCs w:val="24"/>
        </w:rPr>
        <w:t xml:space="preserve">Pengaruh langsung variabel pelatihan terhadap kemampuan tenaga administrasi adalah </w:t>
      </w:r>
      <w:r w:rsidRPr="00F02A1A">
        <w:rPr>
          <w:rFonts w:ascii="Times New Roman" w:hAnsi="Times New Roman"/>
          <w:sz w:val="24"/>
          <w:szCs w:val="24"/>
        </w:rPr>
        <w:lastRenderedPageBreak/>
        <w:t>sebesar 28,80%.  Sedangkan pengaruh variabel diluar  variabel  pelatihan adalah sebesar 71,20%.</w:t>
      </w:r>
    </w:p>
    <w:p w:rsidR="00DF66D5" w:rsidRPr="00F02A1A" w:rsidRDefault="00DF66D5" w:rsidP="00DF66D5">
      <w:pPr>
        <w:spacing w:after="0" w:line="360" w:lineRule="auto"/>
        <w:contextualSpacing/>
        <w:jc w:val="both"/>
        <w:rPr>
          <w:rFonts w:ascii="Times New Roman" w:hAnsi="Times New Roman"/>
          <w:b/>
          <w:sz w:val="24"/>
          <w:szCs w:val="24"/>
          <w:lang w:val="en-US"/>
        </w:rPr>
      </w:pPr>
      <w:r w:rsidRPr="00F02A1A">
        <w:rPr>
          <w:rFonts w:ascii="Times New Roman" w:hAnsi="Times New Roman"/>
          <w:b/>
          <w:sz w:val="24"/>
          <w:szCs w:val="24"/>
          <w:lang w:val="en-US"/>
        </w:rPr>
        <w:tab/>
      </w:r>
      <w:r w:rsidRPr="00F02A1A">
        <w:rPr>
          <w:rFonts w:ascii="Times New Roman" w:eastAsia="Times New Roman" w:hAnsi="Times New Roman"/>
          <w:sz w:val="24"/>
          <w:szCs w:val="24"/>
        </w:rPr>
        <w:t xml:space="preserve">Antara pelatihan dengan Kinerja tenaga administrasi terdapat hubungan dengan kategori moderat yang ditunjukkan dengan harga koefisien korelasi sebesar 0,691.  </w:t>
      </w:r>
      <w:r w:rsidRPr="00F02A1A">
        <w:rPr>
          <w:rFonts w:ascii="Times New Roman" w:hAnsi="Times New Roman"/>
          <w:sz w:val="24"/>
          <w:szCs w:val="24"/>
        </w:rPr>
        <w:t>Pengaruh langsung variabel pelatihan terhadap kemampuan tenaga administrasi adalah sebesar 47,70%.  Sedangkan pengaruh variabel diluar variabel pelatihan adalah sebesar  52,30%.</w:t>
      </w:r>
    </w:p>
    <w:p w:rsidR="00DF66D5" w:rsidRPr="00F02A1A" w:rsidRDefault="00DF66D5" w:rsidP="00DF66D5">
      <w:pPr>
        <w:spacing w:after="0" w:line="360" w:lineRule="auto"/>
        <w:contextualSpacing/>
        <w:jc w:val="both"/>
        <w:rPr>
          <w:rFonts w:ascii="Times New Roman" w:hAnsi="Times New Roman"/>
          <w:b/>
          <w:sz w:val="24"/>
          <w:szCs w:val="24"/>
          <w:lang w:val="en-US"/>
        </w:rPr>
      </w:pPr>
      <w:r w:rsidRPr="00F02A1A">
        <w:rPr>
          <w:rFonts w:ascii="Times New Roman" w:hAnsi="Times New Roman"/>
          <w:b/>
          <w:sz w:val="24"/>
          <w:szCs w:val="24"/>
          <w:lang w:val="en-US"/>
        </w:rPr>
        <w:tab/>
      </w:r>
      <w:r w:rsidRPr="00F02A1A">
        <w:rPr>
          <w:rFonts w:ascii="Times New Roman" w:eastAsia="Times New Roman" w:hAnsi="Times New Roman"/>
          <w:sz w:val="24"/>
          <w:szCs w:val="24"/>
        </w:rPr>
        <w:t>Antara Kemampuan Kerja dengan Kinerja tenaga administrasi terdapat hubungan dengan kategori rendah yang ditunjukkan dengan harga koefisien korelasi sebesar 0,521.  L</w:t>
      </w:r>
      <w:r w:rsidRPr="00F02A1A">
        <w:rPr>
          <w:rFonts w:ascii="Times New Roman" w:hAnsi="Times New Roman"/>
          <w:sz w:val="24"/>
          <w:szCs w:val="24"/>
        </w:rPr>
        <w:t>angsung variabel kemampuan kerja terhadap kemampuan tenaga administrasi adalah sebesar 27,10%.  Sedangkan pengaruh variabel diluar variabel  kemampuan kerja adalah sebesar 72,90%.</w:t>
      </w:r>
    </w:p>
    <w:p w:rsidR="00DF66D5" w:rsidRPr="00F02A1A" w:rsidRDefault="00DF66D5" w:rsidP="00DF66D5">
      <w:pPr>
        <w:spacing w:after="0" w:line="360" w:lineRule="auto"/>
        <w:contextualSpacing/>
        <w:jc w:val="both"/>
        <w:rPr>
          <w:rFonts w:ascii="Times New Roman" w:hAnsi="Times New Roman"/>
          <w:b/>
          <w:sz w:val="24"/>
          <w:szCs w:val="24"/>
        </w:rPr>
      </w:pPr>
      <w:r w:rsidRPr="00F02A1A">
        <w:rPr>
          <w:rFonts w:ascii="Times New Roman" w:hAnsi="Times New Roman"/>
          <w:b/>
          <w:sz w:val="24"/>
          <w:szCs w:val="24"/>
          <w:lang w:val="en-US"/>
        </w:rPr>
        <w:tab/>
      </w:r>
      <w:r w:rsidRPr="00F02A1A">
        <w:rPr>
          <w:rFonts w:ascii="Times New Roman" w:eastAsia="Times New Roman" w:hAnsi="Times New Roman"/>
          <w:sz w:val="24"/>
          <w:szCs w:val="24"/>
        </w:rPr>
        <w:t>Secara simultan, terdapat hubungan yang kuat antara Pelatihan, Kemampuan Kerja dan Kinerja Tenaga administrasi. Pelatihan dan kemampuan Kerja memberikan kontribusi sebesar 59% terhadap kinerja tenaga administrasi.</w:t>
      </w:r>
    </w:p>
    <w:p w:rsidR="00DF66D5" w:rsidRPr="00F02A1A" w:rsidRDefault="00DF66D5" w:rsidP="00DF66D5">
      <w:pPr>
        <w:jc w:val="both"/>
        <w:rPr>
          <w:rFonts w:ascii="Times New Roman" w:eastAsia="Times New Roman" w:hAnsi="Times New Roman"/>
          <w:b/>
          <w:sz w:val="24"/>
          <w:szCs w:val="24"/>
          <w:lang w:val="en-US"/>
        </w:rPr>
      </w:pPr>
      <w:r w:rsidRPr="00F02A1A">
        <w:rPr>
          <w:rFonts w:ascii="Times New Roman" w:eastAsia="Times New Roman" w:hAnsi="Times New Roman"/>
          <w:b/>
          <w:sz w:val="24"/>
          <w:szCs w:val="24"/>
          <w:lang w:val="en-US"/>
        </w:rPr>
        <w:t>DAFTAR PUSTAKA</w:t>
      </w:r>
    </w:p>
    <w:p w:rsidR="00DF66D5" w:rsidRPr="00F02A1A" w:rsidRDefault="00DF66D5" w:rsidP="00DF66D5">
      <w:pPr>
        <w:pStyle w:val="ListParagraph"/>
        <w:numPr>
          <w:ilvl w:val="0"/>
          <w:numId w:val="40"/>
        </w:numPr>
        <w:tabs>
          <w:tab w:val="left" w:pos="360"/>
        </w:tabs>
        <w:spacing w:after="120" w:line="276" w:lineRule="auto"/>
        <w:ind w:left="0" w:firstLine="0"/>
        <w:jc w:val="both"/>
        <w:rPr>
          <w:rFonts w:ascii="Times New Roman" w:hAnsi="Times New Roman"/>
          <w:b/>
          <w:lang w:val="sv-SE"/>
        </w:rPr>
      </w:pPr>
      <w:r w:rsidRPr="00F02A1A">
        <w:rPr>
          <w:rFonts w:ascii="Times New Roman" w:hAnsi="Times New Roman"/>
          <w:b/>
          <w:lang w:val="sv-SE"/>
        </w:rPr>
        <w:t>Buku</w:t>
      </w:r>
    </w:p>
    <w:p w:rsidR="00DF66D5" w:rsidRPr="00F02A1A" w:rsidRDefault="00DF66D5" w:rsidP="00DF66D5">
      <w:pPr>
        <w:spacing w:after="0" w:line="240" w:lineRule="auto"/>
        <w:ind w:left="567" w:hanging="567"/>
        <w:jc w:val="both"/>
        <w:rPr>
          <w:rFonts w:ascii="Times New Roman" w:hAnsi="Times New Roman"/>
          <w:sz w:val="24"/>
          <w:szCs w:val="24"/>
          <w:lang w:val="sv-SE"/>
        </w:rPr>
      </w:pPr>
      <w:r w:rsidRPr="00F02A1A">
        <w:rPr>
          <w:rFonts w:ascii="Times New Roman" w:hAnsi="Times New Roman"/>
          <w:sz w:val="24"/>
          <w:szCs w:val="24"/>
          <w:lang w:val="sv-SE"/>
        </w:rPr>
        <w:t>Arikunto, Suharsimi. (2010). Prosedur Penelitian ”Suatu pendekatan praktik”. Edisi revisi. Jakarta. Rineka Cipta.</w:t>
      </w:r>
    </w:p>
    <w:p w:rsidR="00DF66D5" w:rsidRPr="00F02A1A" w:rsidRDefault="00DF66D5" w:rsidP="00DF66D5">
      <w:pPr>
        <w:spacing w:after="0" w:line="240" w:lineRule="auto"/>
        <w:ind w:left="567" w:hanging="567"/>
        <w:jc w:val="both"/>
        <w:rPr>
          <w:rFonts w:ascii="Times New Roman" w:hAnsi="Times New Roman"/>
          <w:sz w:val="24"/>
          <w:szCs w:val="24"/>
        </w:rPr>
      </w:pPr>
      <w:r w:rsidRPr="00F02A1A">
        <w:rPr>
          <w:rFonts w:ascii="Times New Roman" w:hAnsi="Times New Roman"/>
          <w:sz w:val="24"/>
          <w:szCs w:val="24"/>
        </w:rPr>
        <w:t xml:space="preserve">Atmodiwirio,  Soebagio. (2005). Manajemen Pelatihan. Jakarta. Ardadizya Jaya. </w:t>
      </w:r>
    </w:p>
    <w:p w:rsidR="00DF66D5" w:rsidRPr="00F02A1A" w:rsidRDefault="00DF66D5" w:rsidP="00DF66D5">
      <w:pPr>
        <w:spacing w:after="0" w:line="240" w:lineRule="auto"/>
        <w:ind w:left="567" w:hanging="567"/>
        <w:jc w:val="both"/>
        <w:rPr>
          <w:rFonts w:ascii="Times New Roman" w:hAnsi="Times New Roman"/>
          <w:sz w:val="24"/>
          <w:szCs w:val="24"/>
          <w:lang w:val="sv-SE"/>
        </w:rPr>
      </w:pPr>
      <w:r w:rsidRPr="00F02A1A">
        <w:rPr>
          <w:rFonts w:ascii="Times New Roman" w:hAnsi="Times New Roman"/>
          <w:sz w:val="24"/>
          <w:szCs w:val="24"/>
          <w:lang w:val="sv-SE"/>
        </w:rPr>
        <w:t xml:space="preserve">Basri dan Veithzal Rivai. (2005). </w:t>
      </w:r>
      <w:r w:rsidRPr="00F02A1A">
        <w:rPr>
          <w:rFonts w:ascii="Times New Roman" w:hAnsi="Times New Roman"/>
          <w:i/>
          <w:sz w:val="24"/>
          <w:szCs w:val="24"/>
          <w:lang w:val="sv-SE"/>
        </w:rPr>
        <w:t>Perfomance Appraisal</w:t>
      </w:r>
      <w:r w:rsidRPr="00F02A1A">
        <w:rPr>
          <w:rFonts w:ascii="Times New Roman" w:hAnsi="Times New Roman"/>
          <w:sz w:val="24"/>
          <w:szCs w:val="24"/>
          <w:lang w:val="sv-SE"/>
        </w:rPr>
        <w:t>: Sistem Yang Tepat Untuk Menilai Kinerja Karyawan &amp; Meningkatkan Daya Saing Perusahaan. Jakarta. PT. Raja Grafindo Persada.</w:t>
      </w:r>
    </w:p>
    <w:p w:rsidR="00DF66D5" w:rsidRPr="00F02A1A" w:rsidRDefault="00DF66D5" w:rsidP="00DF66D5">
      <w:pPr>
        <w:spacing w:after="0" w:line="240" w:lineRule="auto"/>
        <w:ind w:left="567" w:hanging="567"/>
        <w:jc w:val="both"/>
        <w:rPr>
          <w:rFonts w:ascii="Times New Roman" w:hAnsi="Times New Roman"/>
          <w:sz w:val="24"/>
          <w:szCs w:val="24"/>
          <w:lang w:val="sv-SE"/>
        </w:rPr>
      </w:pPr>
      <w:r w:rsidRPr="00F02A1A">
        <w:rPr>
          <w:rFonts w:ascii="Times New Roman" w:hAnsi="Times New Roman"/>
          <w:sz w:val="24"/>
          <w:szCs w:val="24"/>
          <w:lang w:val="sv-SE"/>
        </w:rPr>
        <w:t xml:space="preserve">Bernardin, H. J dan Russel J. E. A. (1993). </w:t>
      </w:r>
      <w:r w:rsidRPr="00F02A1A">
        <w:rPr>
          <w:rFonts w:ascii="Times New Roman" w:hAnsi="Times New Roman"/>
          <w:i/>
          <w:sz w:val="24"/>
          <w:szCs w:val="24"/>
          <w:lang w:val="sv-SE"/>
        </w:rPr>
        <w:t xml:space="preserve">Human Resource Management. </w:t>
      </w:r>
      <w:r w:rsidRPr="00F02A1A">
        <w:rPr>
          <w:rFonts w:ascii="Times New Roman" w:hAnsi="Times New Roman"/>
          <w:sz w:val="24"/>
          <w:szCs w:val="24"/>
          <w:lang w:val="sv-SE"/>
        </w:rPr>
        <w:t>Singapore: Mc Graw Hill, Inc.</w:t>
      </w:r>
    </w:p>
    <w:p w:rsidR="00DF66D5" w:rsidRPr="00F02A1A" w:rsidRDefault="00DF66D5" w:rsidP="00DF66D5">
      <w:pPr>
        <w:spacing w:after="0" w:line="240" w:lineRule="auto"/>
        <w:ind w:left="567" w:hanging="567"/>
        <w:jc w:val="both"/>
        <w:rPr>
          <w:rFonts w:ascii="Times New Roman" w:hAnsi="Times New Roman"/>
          <w:sz w:val="24"/>
          <w:szCs w:val="24"/>
          <w:lang w:val="sv-SE"/>
        </w:rPr>
      </w:pPr>
      <w:r w:rsidRPr="00F02A1A">
        <w:rPr>
          <w:rFonts w:ascii="Times New Roman" w:hAnsi="Times New Roman"/>
          <w:sz w:val="24"/>
          <w:szCs w:val="24"/>
          <w:lang w:val="sv-SE"/>
        </w:rPr>
        <w:t>Dale, Margaret A. (2003). The Art of HRD. Developing Management. Skills.</w:t>
      </w:r>
    </w:p>
    <w:p w:rsidR="00DF66D5" w:rsidRPr="00F02A1A" w:rsidRDefault="00DF66D5" w:rsidP="00DF66D5">
      <w:pPr>
        <w:spacing w:after="0" w:line="240" w:lineRule="auto"/>
        <w:ind w:left="567" w:hanging="567"/>
        <w:jc w:val="both"/>
        <w:rPr>
          <w:rFonts w:ascii="Times New Roman" w:hAnsi="Times New Roman"/>
          <w:bCs/>
          <w:sz w:val="24"/>
          <w:szCs w:val="24"/>
        </w:rPr>
      </w:pPr>
      <w:r w:rsidRPr="00F02A1A">
        <w:rPr>
          <w:rFonts w:ascii="Times New Roman" w:hAnsi="Times New Roman"/>
          <w:bCs/>
          <w:sz w:val="24"/>
          <w:szCs w:val="24"/>
        </w:rPr>
        <w:t xml:space="preserve">Dessler, Gary. (2011). </w:t>
      </w:r>
      <w:r w:rsidRPr="00F02A1A">
        <w:rPr>
          <w:rFonts w:ascii="Times New Roman" w:hAnsi="Times New Roman"/>
          <w:bCs/>
          <w:i/>
          <w:sz w:val="24"/>
          <w:szCs w:val="24"/>
        </w:rPr>
        <w:t xml:space="preserve">Human Resources Management.  </w:t>
      </w:r>
      <w:r w:rsidRPr="00F02A1A">
        <w:rPr>
          <w:rFonts w:ascii="Times New Roman" w:hAnsi="Times New Roman"/>
          <w:bCs/>
          <w:sz w:val="24"/>
          <w:szCs w:val="24"/>
        </w:rPr>
        <w:t>New Jersey: Prentice Hall International, Inc. Upper Side River.</w:t>
      </w:r>
    </w:p>
    <w:p w:rsidR="00DF66D5" w:rsidRPr="00F02A1A" w:rsidRDefault="00DF66D5" w:rsidP="00DF66D5">
      <w:pPr>
        <w:spacing w:after="0" w:line="240" w:lineRule="auto"/>
        <w:ind w:left="567" w:hanging="567"/>
        <w:jc w:val="both"/>
        <w:rPr>
          <w:rFonts w:ascii="Times New Roman" w:hAnsi="Times New Roman"/>
          <w:bCs/>
          <w:sz w:val="24"/>
          <w:szCs w:val="24"/>
        </w:rPr>
      </w:pPr>
      <w:r w:rsidRPr="00F02A1A">
        <w:rPr>
          <w:rFonts w:ascii="Times New Roman" w:hAnsi="Times New Roman"/>
          <w:bCs/>
          <w:sz w:val="24"/>
          <w:szCs w:val="24"/>
        </w:rPr>
        <w:t xml:space="preserve">E. Hayes, Bob. (1998). </w:t>
      </w:r>
      <w:r w:rsidRPr="00F02A1A">
        <w:rPr>
          <w:rFonts w:ascii="Times New Roman" w:hAnsi="Times New Roman"/>
          <w:bCs/>
          <w:i/>
          <w:sz w:val="24"/>
          <w:szCs w:val="24"/>
        </w:rPr>
        <w:t>Measuring Customer satisfaction, Second Edition</w:t>
      </w:r>
      <w:r w:rsidRPr="00F02A1A">
        <w:rPr>
          <w:rFonts w:ascii="Times New Roman" w:hAnsi="Times New Roman"/>
          <w:bCs/>
          <w:sz w:val="24"/>
          <w:szCs w:val="24"/>
        </w:rPr>
        <w:t>. ASQ Quality Press. Milwauke. USA.</w:t>
      </w:r>
    </w:p>
    <w:p w:rsidR="00DF66D5" w:rsidRDefault="00DF66D5" w:rsidP="00DF66D5">
      <w:pPr>
        <w:spacing w:after="0" w:line="240" w:lineRule="auto"/>
        <w:ind w:left="567" w:hanging="567"/>
        <w:jc w:val="both"/>
        <w:rPr>
          <w:rFonts w:ascii="Times New Roman" w:hAnsi="Times New Roman"/>
          <w:bCs/>
          <w:sz w:val="24"/>
          <w:szCs w:val="24"/>
        </w:rPr>
      </w:pPr>
      <w:r w:rsidRPr="00F02A1A">
        <w:rPr>
          <w:rFonts w:ascii="Times New Roman" w:hAnsi="Times New Roman"/>
          <w:bCs/>
          <w:sz w:val="24"/>
          <w:szCs w:val="24"/>
        </w:rPr>
        <w:t>Gao</w:t>
      </w:r>
      <w:r>
        <w:rPr>
          <w:rFonts w:ascii="Times New Roman" w:hAnsi="Times New Roman"/>
          <w:bCs/>
          <w:sz w:val="24"/>
          <w:szCs w:val="24"/>
        </w:rPr>
        <w:t xml:space="preserve">l, CHR Jimmy L. (2014). </w:t>
      </w:r>
      <w:r w:rsidRPr="009A7407">
        <w:rPr>
          <w:rFonts w:ascii="Times New Roman" w:hAnsi="Times New Roman"/>
          <w:bCs/>
          <w:i/>
          <w:sz w:val="24"/>
          <w:szCs w:val="24"/>
        </w:rPr>
        <w:t>Human Capital</w:t>
      </w:r>
      <w:r>
        <w:rPr>
          <w:rFonts w:ascii="Times New Roman" w:hAnsi="Times New Roman"/>
          <w:bCs/>
          <w:sz w:val="24"/>
          <w:szCs w:val="24"/>
        </w:rPr>
        <w:t xml:space="preserve"> Manajemen Sumber Daya Manusia “Konsep, Teori, dan Pengembangan Dalam Konteks Organisasi Publik dan Bisnis”. Jakarta. PT Grasindo. </w:t>
      </w:r>
    </w:p>
    <w:p w:rsidR="00DF66D5" w:rsidRPr="00802B42"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Gibson, James. L, et all. (2002). Organisasi, Perilaku, Struktur, Proses. Edisi ke-7. Jakarta.  Erlangga.</w:t>
      </w:r>
    </w:p>
    <w:p w:rsidR="00DF66D5" w:rsidRPr="00E73D4D" w:rsidRDefault="00DF66D5" w:rsidP="00DF66D5">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Gomes, </w:t>
      </w:r>
      <w:r w:rsidRPr="00E73D4D">
        <w:rPr>
          <w:rFonts w:ascii="Times New Roman" w:hAnsi="Times New Roman"/>
          <w:sz w:val="24"/>
          <w:szCs w:val="24"/>
        </w:rPr>
        <w:t>Faustino Cardoso</w:t>
      </w:r>
      <w:r>
        <w:rPr>
          <w:rFonts w:ascii="Times New Roman" w:hAnsi="Times New Roman"/>
          <w:sz w:val="24"/>
          <w:szCs w:val="24"/>
        </w:rPr>
        <w:t>.</w:t>
      </w:r>
      <w:r w:rsidRPr="00E73D4D">
        <w:rPr>
          <w:rFonts w:ascii="Times New Roman" w:hAnsi="Times New Roman"/>
          <w:sz w:val="24"/>
          <w:szCs w:val="24"/>
        </w:rPr>
        <w:t xml:space="preserve"> </w:t>
      </w:r>
      <w:r>
        <w:rPr>
          <w:rFonts w:ascii="Times New Roman" w:hAnsi="Times New Roman"/>
          <w:sz w:val="24"/>
          <w:szCs w:val="24"/>
        </w:rPr>
        <w:t>(</w:t>
      </w:r>
      <w:r w:rsidRPr="00E73D4D">
        <w:rPr>
          <w:rFonts w:ascii="Times New Roman" w:hAnsi="Times New Roman"/>
          <w:sz w:val="24"/>
          <w:szCs w:val="24"/>
        </w:rPr>
        <w:t>2003</w:t>
      </w:r>
      <w:r>
        <w:rPr>
          <w:rFonts w:ascii="Times New Roman" w:hAnsi="Times New Roman"/>
          <w:sz w:val="24"/>
          <w:szCs w:val="24"/>
        </w:rPr>
        <w:t xml:space="preserve">). </w:t>
      </w:r>
      <w:r w:rsidRPr="00E73D4D">
        <w:rPr>
          <w:rFonts w:ascii="Times New Roman" w:hAnsi="Times New Roman"/>
          <w:sz w:val="24"/>
          <w:szCs w:val="24"/>
        </w:rPr>
        <w:t>Manajemen</w:t>
      </w:r>
      <w:r>
        <w:rPr>
          <w:rFonts w:ascii="Times New Roman" w:hAnsi="Times New Roman"/>
          <w:sz w:val="24"/>
          <w:szCs w:val="24"/>
        </w:rPr>
        <w:t xml:space="preserve"> </w:t>
      </w:r>
      <w:r w:rsidRPr="00E73D4D">
        <w:rPr>
          <w:rFonts w:ascii="Times New Roman" w:hAnsi="Times New Roman"/>
          <w:sz w:val="24"/>
          <w:szCs w:val="24"/>
        </w:rPr>
        <w:t>Sumber</w:t>
      </w:r>
      <w:r>
        <w:rPr>
          <w:rFonts w:ascii="Times New Roman" w:hAnsi="Times New Roman"/>
          <w:sz w:val="24"/>
          <w:szCs w:val="24"/>
        </w:rPr>
        <w:t xml:space="preserve"> </w:t>
      </w:r>
      <w:r w:rsidRPr="00E73D4D">
        <w:rPr>
          <w:rFonts w:ascii="Times New Roman" w:hAnsi="Times New Roman"/>
          <w:sz w:val="24"/>
          <w:szCs w:val="24"/>
        </w:rPr>
        <w:t>Daya</w:t>
      </w:r>
      <w:r>
        <w:rPr>
          <w:rFonts w:ascii="Times New Roman" w:hAnsi="Times New Roman"/>
          <w:sz w:val="24"/>
          <w:szCs w:val="24"/>
        </w:rPr>
        <w:t xml:space="preserve"> </w:t>
      </w:r>
      <w:r w:rsidRPr="00E73D4D">
        <w:rPr>
          <w:rFonts w:ascii="Times New Roman" w:hAnsi="Times New Roman"/>
          <w:sz w:val="24"/>
          <w:szCs w:val="24"/>
        </w:rPr>
        <w:t>Manusia, Penerbit</w:t>
      </w:r>
      <w:r>
        <w:rPr>
          <w:rFonts w:ascii="Times New Roman" w:hAnsi="Times New Roman"/>
          <w:sz w:val="24"/>
          <w:szCs w:val="24"/>
        </w:rPr>
        <w:t xml:space="preserve"> Andi.</w:t>
      </w:r>
    </w:p>
    <w:p w:rsidR="00DF66D5" w:rsidRDefault="00DF66D5" w:rsidP="00DF66D5">
      <w:pPr>
        <w:spacing w:after="0" w:line="240" w:lineRule="auto"/>
        <w:ind w:left="567" w:hanging="567"/>
        <w:jc w:val="both"/>
        <w:rPr>
          <w:rFonts w:ascii="Times New Roman" w:hAnsi="Times New Roman"/>
          <w:bCs/>
          <w:sz w:val="24"/>
          <w:szCs w:val="24"/>
        </w:rPr>
      </w:pPr>
      <w:r w:rsidRPr="00E73D4D">
        <w:rPr>
          <w:rFonts w:ascii="Times New Roman" w:hAnsi="Times New Roman"/>
          <w:bCs/>
          <w:sz w:val="24"/>
          <w:szCs w:val="24"/>
        </w:rPr>
        <w:lastRenderedPageBreak/>
        <w:t xml:space="preserve">Hariandja, Marihot T.E, </w:t>
      </w:r>
      <w:r>
        <w:rPr>
          <w:rFonts w:ascii="Times New Roman" w:hAnsi="Times New Roman"/>
          <w:bCs/>
          <w:sz w:val="24"/>
          <w:szCs w:val="24"/>
        </w:rPr>
        <w:t>(</w:t>
      </w:r>
      <w:r w:rsidRPr="00E73D4D">
        <w:rPr>
          <w:rFonts w:ascii="Times New Roman" w:hAnsi="Times New Roman"/>
          <w:bCs/>
          <w:sz w:val="24"/>
          <w:szCs w:val="24"/>
        </w:rPr>
        <w:t>2002</w:t>
      </w:r>
      <w:r>
        <w:rPr>
          <w:rFonts w:ascii="Times New Roman" w:hAnsi="Times New Roman"/>
          <w:bCs/>
          <w:sz w:val="24"/>
          <w:szCs w:val="24"/>
        </w:rPr>
        <w:t>)</w:t>
      </w:r>
      <w:r w:rsidRPr="00E73D4D">
        <w:rPr>
          <w:rFonts w:ascii="Times New Roman" w:hAnsi="Times New Roman"/>
          <w:bCs/>
          <w:sz w:val="24"/>
          <w:szCs w:val="24"/>
        </w:rPr>
        <w:t>. Manajemen</w:t>
      </w:r>
      <w:r>
        <w:rPr>
          <w:rFonts w:ascii="Times New Roman" w:hAnsi="Times New Roman"/>
          <w:bCs/>
          <w:sz w:val="24"/>
          <w:szCs w:val="24"/>
        </w:rPr>
        <w:t xml:space="preserve"> </w:t>
      </w:r>
      <w:r w:rsidRPr="00E73D4D">
        <w:rPr>
          <w:rFonts w:ascii="Times New Roman" w:hAnsi="Times New Roman"/>
          <w:bCs/>
          <w:sz w:val="24"/>
          <w:szCs w:val="24"/>
        </w:rPr>
        <w:t>Sumber</w:t>
      </w:r>
      <w:r>
        <w:rPr>
          <w:rFonts w:ascii="Times New Roman" w:hAnsi="Times New Roman"/>
          <w:bCs/>
          <w:sz w:val="24"/>
          <w:szCs w:val="24"/>
        </w:rPr>
        <w:t xml:space="preserve"> </w:t>
      </w:r>
      <w:r w:rsidRPr="00E73D4D">
        <w:rPr>
          <w:rFonts w:ascii="Times New Roman" w:hAnsi="Times New Roman"/>
          <w:bCs/>
          <w:sz w:val="24"/>
          <w:szCs w:val="24"/>
        </w:rPr>
        <w:t>Daya</w:t>
      </w:r>
      <w:r>
        <w:rPr>
          <w:rFonts w:ascii="Times New Roman" w:hAnsi="Times New Roman"/>
          <w:bCs/>
          <w:sz w:val="24"/>
          <w:szCs w:val="24"/>
        </w:rPr>
        <w:t xml:space="preserve"> </w:t>
      </w:r>
      <w:r w:rsidRPr="00E73D4D">
        <w:rPr>
          <w:rFonts w:ascii="Times New Roman" w:hAnsi="Times New Roman"/>
          <w:bCs/>
          <w:sz w:val="24"/>
          <w:szCs w:val="24"/>
        </w:rPr>
        <w:t>Manusia. Jakarta: Grasindo.</w:t>
      </w:r>
    </w:p>
    <w:p w:rsidR="00DF66D5" w:rsidRDefault="00DF66D5" w:rsidP="00DF66D5">
      <w:pPr>
        <w:spacing w:after="0" w:line="240" w:lineRule="auto"/>
        <w:ind w:left="567" w:hanging="567"/>
        <w:jc w:val="both"/>
        <w:rPr>
          <w:rFonts w:ascii="Times New Roman" w:hAnsi="Times New Roman"/>
          <w:bCs/>
          <w:sz w:val="24"/>
          <w:szCs w:val="24"/>
        </w:rPr>
      </w:pPr>
      <w:r w:rsidRPr="00E73D4D">
        <w:rPr>
          <w:rFonts w:ascii="Times New Roman" w:hAnsi="Times New Roman"/>
          <w:bCs/>
          <w:sz w:val="24"/>
          <w:szCs w:val="24"/>
        </w:rPr>
        <w:t xml:space="preserve">Hariandja, Marihot T.E, </w:t>
      </w:r>
      <w:r>
        <w:rPr>
          <w:rFonts w:ascii="Times New Roman" w:hAnsi="Times New Roman"/>
          <w:bCs/>
          <w:sz w:val="24"/>
          <w:szCs w:val="24"/>
        </w:rPr>
        <w:t>(2007)</w:t>
      </w:r>
      <w:r w:rsidRPr="00E73D4D">
        <w:rPr>
          <w:rFonts w:ascii="Times New Roman" w:hAnsi="Times New Roman"/>
          <w:bCs/>
          <w:sz w:val="24"/>
          <w:szCs w:val="24"/>
        </w:rPr>
        <w:t>. Manajemen</w:t>
      </w:r>
      <w:r>
        <w:rPr>
          <w:rFonts w:ascii="Times New Roman" w:hAnsi="Times New Roman"/>
          <w:bCs/>
          <w:sz w:val="24"/>
          <w:szCs w:val="24"/>
        </w:rPr>
        <w:t xml:space="preserve"> </w:t>
      </w:r>
      <w:r w:rsidRPr="00E73D4D">
        <w:rPr>
          <w:rFonts w:ascii="Times New Roman" w:hAnsi="Times New Roman"/>
          <w:bCs/>
          <w:sz w:val="24"/>
          <w:szCs w:val="24"/>
        </w:rPr>
        <w:t>Sumber</w:t>
      </w:r>
      <w:r>
        <w:rPr>
          <w:rFonts w:ascii="Times New Roman" w:hAnsi="Times New Roman"/>
          <w:bCs/>
          <w:sz w:val="24"/>
          <w:szCs w:val="24"/>
        </w:rPr>
        <w:t xml:space="preserve"> </w:t>
      </w:r>
      <w:r w:rsidRPr="00E73D4D">
        <w:rPr>
          <w:rFonts w:ascii="Times New Roman" w:hAnsi="Times New Roman"/>
          <w:bCs/>
          <w:sz w:val="24"/>
          <w:szCs w:val="24"/>
        </w:rPr>
        <w:t>Daya</w:t>
      </w:r>
      <w:r>
        <w:rPr>
          <w:rFonts w:ascii="Times New Roman" w:hAnsi="Times New Roman"/>
          <w:bCs/>
          <w:sz w:val="24"/>
          <w:szCs w:val="24"/>
        </w:rPr>
        <w:t xml:space="preserve"> </w:t>
      </w:r>
      <w:r w:rsidRPr="00E73D4D">
        <w:rPr>
          <w:rFonts w:ascii="Times New Roman" w:hAnsi="Times New Roman"/>
          <w:bCs/>
          <w:sz w:val="24"/>
          <w:szCs w:val="24"/>
        </w:rPr>
        <w:t>Manusia</w:t>
      </w:r>
      <w:r>
        <w:rPr>
          <w:rFonts w:ascii="Times New Roman" w:hAnsi="Times New Roman"/>
          <w:bCs/>
          <w:sz w:val="24"/>
          <w:szCs w:val="24"/>
        </w:rPr>
        <w:t xml:space="preserve"> “</w:t>
      </w:r>
      <w:r w:rsidRPr="00F020E4">
        <w:rPr>
          <w:rFonts w:ascii="Times New Roman" w:hAnsi="Times New Roman"/>
          <w:bCs/>
          <w:i/>
          <w:sz w:val="24"/>
          <w:szCs w:val="24"/>
        </w:rPr>
        <w:t>Pengadaan, Pengembangan, Pengkompensasian dan Peningakatan Produktivitas Pegawai</w:t>
      </w:r>
      <w:r>
        <w:rPr>
          <w:rFonts w:ascii="Times New Roman" w:hAnsi="Times New Roman"/>
          <w:bCs/>
          <w:sz w:val="24"/>
          <w:szCs w:val="24"/>
        </w:rPr>
        <w:t>”</w:t>
      </w:r>
      <w:r w:rsidRPr="00E73D4D">
        <w:rPr>
          <w:rFonts w:ascii="Times New Roman" w:hAnsi="Times New Roman"/>
          <w:bCs/>
          <w:sz w:val="24"/>
          <w:szCs w:val="24"/>
        </w:rPr>
        <w:t>. Jakarta: Grasindo.</w:t>
      </w:r>
    </w:p>
    <w:p w:rsidR="00DF66D5" w:rsidRPr="00BA660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Hasibuan, Malayu S.P, (2002</w:t>
      </w:r>
      <w:r w:rsidRPr="00BA6605">
        <w:rPr>
          <w:rFonts w:ascii="Times New Roman" w:hAnsi="Times New Roman"/>
          <w:sz w:val="24"/>
          <w:szCs w:val="24"/>
          <w:lang w:val="sv-SE"/>
        </w:rPr>
        <w:t>). Manajemen</w:t>
      </w:r>
      <w:r>
        <w:rPr>
          <w:rFonts w:ascii="Times New Roman" w:hAnsi="Times New Roman"/>
          <w:sz w:val="24"/>
          <w:szCs w:val="24"/>
          <w:lang w:val="sv-SE"/>
        </w:rPr>
        <w:t xml:space="preserve"> </w:t>
      </w:r>
      <w:r w:rsidRPr="00BA6605">
        <w:rPr>
          <w:rFonts w:ascii="Times New Roman" w:hAnsi="Times New Roman"/>
          <w:sz w:val="24"/>
          <w:szCs w:val="24"/>
          <w:lang w:val="sv-SE"/>
        </w:rPr>
        <w:t>Sumber</w:t>
      </w:r>
      <w:r>
        <w:rPr>
          <w:rFonts w:ascii="Times New Roman" w:hAnsi="Times New Roman"/>
          <w:sz w:val="24"/>
          <w:szCs w:val="24"/>
          <w:lang w:val="sv-SE"/>
        </w:rPr>
        <w:t xml:space="preserve"> </w:t>
      </w:r>
      <w:r w:rsidRPr="00BA6605">
        <w:rPr>
          <w:rFonts w:ascii="Times New Roman" w:hAnsi="Times New Roman"/>
          <w:sz w:val="24"/>
          <w:szCs w:val="24"/>
          <w:lang w:val="sv-SE"/>
        </w:rPr>
        <w:t>Daya</w:t>
      </w:r>
      <w:r>
        <w:rPr>
          <w:rFonts w:ascii="Times New Roman" w:hAnsi="Times New Roman"/>
          <w:sz w:val="24"/>
          <w:szCs w:val="24"/>
          <w:lang w:val="sv-SE"/>
        </w:rPr>
        <w:t xml:space="preserve"> Manusia. Jakarta:</w:t>
      </w:r>
      <w:r w:rsidRPr="00BA6605">
        <w:rPr>
          <w:rFonts w:ascii="Times New Roman" w:hAnsi="Times New Roman"/>
          <w:sz w:val="24"/>
          <w:szCs w:val="24"/>
          <w:lang w:val="sv-SE"/>
        </w:rPr>
        <w:t xml:space="preserve"> PT. Bumi</w:t>
      </w:r>
      <w:r>
        <w:rPr>
          <w:rFonts w:ascii="Times New Roman" w:hAnsi="Times New Roman"/>
          <w:sz w:val="24"/>
          <w:szCs w:val="24"/>
          <w:lang w:val="sv-SE"/>
        </w:rPr>
        <w:t xml:space="preserve"> </w:t>
      </w:r>
      <w:r w:rsidRPr="00BA6605">
        <w:rPr>
          <w:rFonts w:ascii="Times New Roman" w:hAnsi="Times New Roman"/>
          <w:sz w:val="24"/>
          <w:szCs w:val="24"/>
          <w:lang w:val="sv-SE"/>
        </w:rPr>
        <w:t>Aksara.</w:t>
      </w:r>
    </w:p>
    <w:p w:rsidR="00DF66D5" w:rsidRPr="00BA660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Hasibuan, Malayu S.P, (2003</w:t>
      </w:r>
      <w:r w:rsidRPr="00BA6605">
        <w:rPr>
          <w:rFonts w:ascii="Times New Roman" w:hAnsi="Times New Roman"/>
          <w:sz w:val="24"/>
          <w:szCs w:val="24"/>
          <w:lang w:val="sv-SE"/>
        </w:rPr>
        <w:t>). Manajemen</w:t>
      </w:r>
      <w:r>
        <w:rPr>
          <w:rFonts w:ascii="Times New Roman" w:hAnsi="Times New Roman"/>
          <w:sz w:val="24"/>
          <w:szCs w:val="24"/>
          <w:lang w:val="sv-SE"/>
        </w:rPr>
        <w:t xml:space="preserve"> </w:t>
      </w:r>
      <w:r w:rsidRPr="00BA6605">
        <w:rPr>
          <w:rFonts w:ascii="Times New Roman" w:hAnsi="Times New Roman"/>
          <w:sz w:val="24"/>
          <w:szCs w:val="24"/>
          <w:lang w:val="sv-SE"/>
        </w:rPr>
        <w:t>Sumber</w:t>
      </w:r>
      <w:r>
        <w:rPr>
          <w:rFonts w:ascii="Times New Roman" w:hAnsi="Times New Roman"/>
          <w:sz w:val="24"/>
          <w:szCs w:val="24"/>
          <w:lang w:val="sv-SE"/>
        </w:rPr>
        <w:t xml:space="preserve"> </w:t>
      </w:r>
      <w:r w:rsidRPr="00BA6605">
        <w:rPr>
          <w:rFonts w:ascii="Times New Roman" w:hAnsi="Times New Roman"/>
          <w:sz w:val="24"/>
          <w:szCs w:val="24"/>
          <w:lang w:val="sv-SE"/>
        </w:rPr>
        <w:t>Daya</w:t>
      </w:r>
      <w:r>
        <w:rPr>
          <w:rFonts w:ascii="Times New Roman" w:hAnsi="Times New Roman"/>
          <w:sz w:val="24"/>
          <w:szCs w:val="24"/>
          <w:lang w:val="sv-SE"/>
        </w:rPr>
        <w:t xml:space="preserve"> Manusia. Jakarta:</w:t>
      </w:r>
      <w:r w:rsidRPr="00BA6605">
        <w:rPr>
          <w:rFonts w:ascii="Times New Roman" w:hAnsi="Times New Roman"/>
          <w:sz w:val="24"/>
          <w:szCs w:val="24"/>
          <w:lang w:val="sv-SE"/>
        </w:rPr>
        <w:t xml:space="preserve"> PT. Bumi</w:t>
      </w:r>
      <w:r>
        <w:rPr>
          <w:rFonts w:ascii="Times New Roman" w:hAnsi="Times New Roman"/>
          <w:sz w:val="24"/>
          <w:szCs w:val="24"/>
          <w:lang w:val="sv-SE"/>
        </w:rPr>
        <w:t xml:space="preserve"> </w:t>
      </w:r>
      <w:r w:rsidRPr="00BA6605">
        <w:rPr>
          <w:rFonts w:ascii="Times New Roman" w:hAnsi="Times New Roman"/>
          <w:sz w:val="24"/>
          <w:szCs w:val="24"/>
          <w:lang w:val="sv-SE"/>
        </w:rPr>
        <w:t>Aksara.</w:t>
      </w:r>
    </w:p>
    <w:p w:rsidR="00DF66D5" w:rsidRPr="00BA660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Hasibuan, Malayu S.P, (2005</w:t>
      </w:r>
      <w:r w:rsidRPr="00BA6605">
        <w:rPr>
          <w:rFonts w:ascii="Times New Roman" w:hAnsi="Times New Roman"/>
          <w:sz w:val="24"/>
          <w:szCs w:val="24"/>
          <w:lang w:val="sv-SE"/>
        </w:rPr>
        <w:t>). Manajemen</w:t>
      </w:r>
      <w:r>
        <w:rPr>
          <w:rFonts w:ascii="Times New Roman" w:hAnsi="Times New Roman"/>
          <w:sz w:val="24"/>
          <w:szCs w:val="24"/>
          <w:lang w:val="sv-SE"/>
        </w:rPr>
        <w:t xml:space="preserve"> </w:t>
      </w:r>
      <w:r w:rsidRPr="00BA6605">
        <w:rPr>
          <w:rFonts w:ascii="Times New Roman" w:hAnsi="Times New Roman"/>
          <w:sz w:val="24"/>
          <w:szCs w:val="24"/>
          <w:lang w:val="sv-SE"/>
        </w:rPr>
        <w:t>Sumber</w:t>
      </w:r>
      <w:r>
        <w:rPr>
          <w:rFonts w:ascii="Times New Roman" w:hAnsi="Times New Roman"/>
          <w:sz w:val="24"/>
          <w:szCs w:val="24"/>
          <w:lang w:val="sv-SE"/>
        </w:rPr>
        <w:t xml:space="preserve"> </w:t>
      </w:r>
      <w:r w:rsidRPr="00BA6605">
        <w:rPr>
          <w:rFonts w:ascii="Times New Roman" w:hAnsi="Times New Roman"/>
          <w:sz w:val="24"/>
          <w:szCs w:val="24"/>
          <w:lang w:val="sv-SE"/>
        </w:rPr>
        <w:t>Daya</w:t>
      </w:r>
      <w:r>
        <w:rPr>
          <w:rFonts w:ascii="Times New Roman" w:hAnsi="Times New Roman"/>
          <w:sz w:val="24"/>
          <w:szCs w:val="24"/>
          <w:lang w:val="sv-SE"/>
        </w:rPr>
        <w:t xml:space="preserve"> Manusia. Jakarta:</w:t>
      </w:r>
      <w:r w:rsidRPr="00BA6605">
        <w:rPr>
          <w:rFonts w:ascii="Times New Roman" w:hAnsi="Times New Roman"/>
          <w:sz w:val="24"/>
          <w:szCs w:val="24"/>
          <w:lang w:val="sv-SE"/>
        </w:rPr>
        <w:t xml:space="preserve"> PT. Bumi</w:t>
      </w:r>
      <w:r>
        <w:rPr>
          <w:rFonts w:ascii="Times New Roman" w:hAnsi="Times New Roman"/>
          <w:sz w:val="24"/>
          <w:szCs w:val="24"/>
          <w:lang w:val="sv-SE"/>
        </w:rPr>
        <w:t xml:space="preserve"> </w:t>
      </w:r>
      <w:r w:rsidRPr="00BA6605">
        <w:rPr>
          <w:rFonts w:ascii="Times New Roman" w:hAnsi="Times New Roman"/>
          <w:sz w:val="24"/>
          <w:szCs w:val="24"/>
          <w:lang w:val="sv-SE"/>
        </w:rPr>
        <w:t>Aksara.</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Hermawan, D &amp; Triatna, C. (2011).  Manajemen  Pendidikan. Bandung. Alfabeta.</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Husein, Umar. (2004). Riset Sumer Daya Manusia Dalam Organisasi. Jakarta. PT Gramedia Pustaka.</w:t>
      </w:r>
    </w:p>
    <w:p w:rsidR="00DF66D5" w:rsidRDefault="00DF66D5" w:rsidP="00DF66D5">
      <w:pPr>
        <w:spacing w:after="0" w:line="240" w:lineRule="auto"/>
        <w:ind w:left="567" w:hanging="567"/>
        <w:jc w:val="both"/>
        <w:rPr>
          <w:rFonts w:ascii="Times New Roman" w:hAnsi="Times New Roman"/>
          <w:bCs/>
          <w:sz w:val="24"/>
          <w:szCs w:val="24"/>
        </w:rPr>
      </w:pPr>
      <w:r w:rsidRPr="0043217F">
        <w:rPr>
          <w:rFonts w:ascii="Times New Roman" w:hAnsi="Times New Roman"/>
          <w:bCs/>
          <w:sz w:val="24"/>
          <w:szCs w:val="24"/>
        </w:rPr>
        <w:t>Mangkunegara</w:t>
      </w:r>
      <w:r>
        <w:rPr>
          <w:rFonts w:ascii="Times New Roman" w:hAnsi="Times New Roman"/>
          <w:bCs/>
          <w:sz w:val="24"/>
          <w:szCs w:val="24"/>
        </w:rPr>
        <w:t>, A, A, P. (</w:t>
      </w:r>
      <w:r w:rsidRPr="0043217F">
        <w:rPr>
          <w:rFonts w:ascii="Times New Roman" w:hAnsi="Times New Roman"/>
          <w:bCs/>
          <w:sz w:val="24"/>
          <w:szCs w:val="24"/>
        </w:rPr>
        <w:t>2001</w:t>
      </w:r>
      <w:r>
        <w:rPr>
          <w:rFonts w:ascii="Times New Roman" w:hAnsi="Times New Roman"/>
          <w:bCs/>
          <w:sz w:val="24"/>
          <w:szCs w:val="24"/>
        </w:rPr>
        <w:t xml:space="preserve">). </w:t>
      </w:r>
      <w:r w:rsidRPr="0043217F">
        <w:rPr>
          <w:rFonts w:ascii="Times New Roman" w:hAnsi="Times New Roman"/>
          <w:bCs/>
          <w:sz w:val="24"/>
          <w:szCs w:val="24"/>
        </w:rPr>
        <w:t>Manajemen</w:t>
      </w:r>
      <w:r>
        <w:rPr>
          <w:rFonts w:ascii="Times New Roman" w:hAnsi="Times New Roman"/>
          <w:bCs/>
          <w:sz w:val="24"/>
          <w:szCs w:val="24"/>
        </w:rPr>
        <w:t xml:space="preserve"> </w:t>
      </w:r>
      <w:r w:rsidRPr="0043217F">
        <w:rPr>
          <w:rFonts w:ascii="Times New Roman" w:hAnsi="Times New Roman"/>
          <w:bCs/>
          <w:sz w:val="24"/>
          <w:szCs w:val="24"/>
        </w:rPr>
        <w:t>sumber</w:t>
      </w:r>
      <w:r>
        <w:rPr>
          <w:rFonts w:ascii="Times New Roman" w:hAnsi="Times New Roman"/>
          <w:bCs/>
          <w:sz w:val="24"/>
          <w:szCs w:val="24"/>
        </w:rPr>
        <w:t xml:space="preserve"> </w:t>
      </w:r>
      <w:r w:rsidRPr="0043217F">
        <w:rPr>
          <w:rFonts w:ascii="Times New Roman" w:hAnsi="Times New Roman"/>
          <w:bCs/>
          <w:sz w:val="24"/>
          <w:szCs w:val="24"/>
        </w:rPr>
        <w:t>daya</w:t>
      </w:r>
      <w:r>
        <w:rPr>
          <w:rFonts w:ascii="Times New Roman" w:hAnsi="Times New Roman"/>
          <w:bCs/>
          <w:sz w:val="24"/>
          <w:szCs w:val="24"/>
        </w:rPr>
        <w:t xml:space="preserve"> </w:t>
      </w:r>
      <w:r w:rsidRPr="0043217F">
        <w:rPr>
          <w:rFonts w:ascii="Times New Roman" w:hAnsi="Times New Roman"/>
          <w:bCs/>
          <w:sz w:val="24"/>
          <w:szCs w:val="24"/>
        </w:rPr>
        <w:t>manusia</w:t>
      </w:r>
      <w:r>
        <w:rPr>
          <w:rFonts w:ascii="Times New Roman" w:hAnsi="Times New Roman"/>
          <w:bCs/>
          <w:sz w:val="24"/>
          <w:szCs w:val="24"/>
        </w:rPr>
        <w:t xml:space="preserve"> perusahaan, Bandung</w:t>
      </w:r>
      <w:r w:rsidRPr="0043217F">
        <w:rPr>
          <w:rFonts w:ascii="Times New Roman" w:hAnsi="Times New Roman"/>
          <w:bCs/>
          <w:sz w:val="24"/>
          <w:szCs w:val="24"/>
        </w:rPr>
        <w:t>:</w:t>
      </w:r>
      <w:r>
        <w:rPr>
          <w:rFonts w:ascii="Times New Roman" w:hAnsi="Times New Roman"/>
          <w:bCs/>
          <w:sz w:val="24"/>
          <w:szCs w:val="24"/>
        </w:rPr>
        <w:t xml:space="preserve"> PT </w:t>
      </w:r>
      <w:r w:rsidRPr="0043217F">
        <w:rPr>
          <w:rFonts w:ascii="Times New Roman" w:hAnsi="Times New Roman"/>
          <w:bCs/>
          <w:sz w:val="24"/>
          <w:szCs w:val="24"/>
        </w:rPr>
        <w:t>Remaja</w:t>
      </w:r>
      <w:r>
        <w:rPr>
          <w:rFonts w:ascii="Times New Roman" w:hAnsi="Times New Roman"/>
          <w:bCs/>
          <w:sz w:val="24"/>
          <w:szCs w:val="24"/>
        </w:rPr>
        <w:t xml:space="preserve"> </w:t>
      </w:r>
      <w:r w:rsidRPr="0043217F">
        <w:rPr>
          <w:rFonts w:ascii="Times New Roman" w:hAnsi="Times New Roman"/>
          <w:bCs/>
          <w:sz w:val="24"/>
          <w:szCs w:val="24"/>
        </w:rPr>
        <w:t>Rosdakarya.</w:t>
      </w:r>
    </w:p>
    <w:p w:rsidR="00DF66D5" w:rsidRPr="0043217F"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Mangkunegara, A.A. P. (2005). Evaluasi Kinerja Sumber daya Manusia. Cetakan 1. Bandung: PT Refika Aditama.</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Mangkunegara, A.A. P. (2006). Perencanaan dan Pengembangan SDM. Bandung. PT Refika Aditama. </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Mangkunegara, A.A. P. (2008). Perencanaan dan Pengembangan SDM. Bandung. PT Refika Aditama. </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Mangkunegara. A. A. P. (2009). Manajemen Sumber Daya Manusia. Bandung. PT Remaja Rosdakarya.</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Mangkunegara, A. A. P. (2013). Manajemen Sumber Daya Perusahaan. Bandung. PT Remaja Rosdakarya.</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Mathis, L. Robert dan Jackson, H. John. (2002). Manajemen Sumber Daya Manusia. Jakarta.</w:t>
      </w:r>
    </w:p>
    <w:p w:rsidR="00DF66D5" w:rsidRDefault="00DF66D5" w:rsidP="00DF66D5">
      <w:pPr>
        <w:spacing w:after="0" w:line="240" w:lineRule="auto"/>
        <w:ind w:left="567" w:hanging="567"/>
        <w:jc w:val="both"/>
        <w:rPr>
          <w:rFonts w:ascii="Times New Roman" w:hAnsi="Times New Roman"/>
          <w:bCs/>
          <w:sz w:val="24"/>
          <w:szCs w:val="24"/>
        </w:rPr>
      </w:pPr>
      <w:r w:rsidRPr="00802B42">
        <w:rPr>
          <w:rFonts w:ascii="Times New Roman" w:hAnsi="Times New Roman"/>
          <w:bCs/>
          <w:sz w:val="24"/>
          <w:szCs w:val="24"/>
        </w:rPr>
        <w:t>Moekijat. (1984). Dasar-dasar</w:t>
      </w:r>
      <w:r>
        <w:rPr>
          <w:rFonts w:ascii="Times New Roman" w:hAnsi="Times New Roman"/>
          <w:bCs/>
          <w:sz w:val="24"/>
          <w:szCs w:val="24"/>
        </w:rPr>
        <w:t xml:space="preserve"> </w:t>
      </w:r>
      <w:r w:rsidRPr="00802B42">
        <w:rPr>
          <w:rFonts w:ascii="Times New Roman" w:hAnsi="Times New Roman"/>
          <w:bCs/>
          <w:sz w:val="24"/>
          <w:szCs w:val="24"/>
        </w:rPr>
        <w:t>Motivasi,</w:t>
      </w:r>
      <w:r>
        <w:rPr>
          <w:rFonts w:ascii="Times New Roman" w:hAnsi="Times New Roman"/>
          <w:bCs/>
          <w:sz w:val="24"/>
          <w:szCs w:val="24"/>
        </w:rPr>
        <w:t xml:space="preserve"> </w:t>
      </w:r>
      <w:r w:rsidRPr="00802B42">
        <w:rPr>
          <w:rFonts w:ascii="Times New Roman" w:hAnsi="Times New Roman"/>
          <w:bCs/>
          <w:sz w:val="24"/>
          <w:szCs w:val="24"/>
        </w:rPr>
        <w:t xml:space="preserve"> Bandung: Sumur</w:t>
      </w:r>
    </w:p>
    <w:p w:rsidR="00DF66D5" w:rsidRPr="00802B42"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Moekijat. (1991). Latihan dan Pengambangan Sumber daya manusia. Bandung: PT Mandar Maju.</w:t>
      </w:r>
    </w:p>
    <w:p w:rsidR="00DF66D5" w:rsidRDefault="00DF66D5" w:rsidP="00DF66D5">
      <w:pPr>
        <w:spacing w:after="0" w:line="240" w:lineRule="auto"/>
        <w:ind w:left="567" w:hanging="567"/>
        <w:jc w:val="both"/>
        <w:rPr>
          <w:rFonts w:ascii="Times New Roman" w:eastAsia="Batang" w:hAnsi="Times New Roman"/>
          <w:sz w:val="24"/>
          <w:szCs w:val="24"/>
          <w:lang w:val="sv-SE" w:eastAsia="ko-KR"/>
        </w:rPr>
      </w:pPr>
      <w:r>
        <w:rPr>
          <w:rFonts w:ascii="Times New Roman" w:eastAsia="Batang" w:hAnsi="Times New Roman"/>
          <w:sz w:val="24"/>
          <w:szCs w:val="24"/>
          <w:lang w:val="sv-SE" w:eastAsia="ko-KR"/>
        </w:rPr>
        <w:t>Mulyadi, Deddi Dan Veithzal Rivai. (2009). Kepemimpinan dan Perilaku Organisasi. Jakarta. Rajawali Pers.</w:t>
      </w:r>
    </w:p>
    <w:p w:rsidR="00DF66D5" w:rsidRPr="0001433E" w:rsidRDefault="00DF66D5" w:rsidP="00DF66D5">
      <w:pPr>
        <w:spacing w:after="0" w:line="240" w:lineRule="auto"/>
        <w:ind w:left="567" w:hanging="567"/>
        <w:jc w:val="both"/>
        <w:rPr>
          <w:rFonts w:ascii="Times New Roman" w:eastAsia="Batang" w:hAnsi="Times New Roman"/>
          <w:sz w:val="24"/>
          <w:szCs w:val="24"/>
          <w:lang w:val="sv-SE" w:eastAsia="ko-KR"/>
        </w:rPr>
      </w:pPr>
      <w:r>
        <w:rPr>
          <w:rFonts w:ascii="Times New Roman" w:eastAsia="Batang" w:hAnsi="Times New Roman"/>
          <w:sz w:val="24"/>
          <w:szCs w:val="24"/>
          <w:lang w:val="sv-SE" w:eastAsia="ko-KR"/>
        </w:rPr>
        <w:t>Nasution. S. (1996</w:t>
      </w:r>
      <w:r w:rsidRPr="0001433E">
        <w:rPr>
          <w:rFonts w:ascii="Times New Roman" w:eastAsia="Batang" w:hAnsi="Times New Roman"/>
          <w:sz w:val="24"/>
          <w:szCs w:val="24"/>
          <w:lang w:val="sv-SE" w:eastAsia="ko-KR"/>
        </w:rPr>
        <w:t xml:space="preserve">). </w:t>
      </w:r>
      <w:r w:rsidRPr="00F757B6">
        <w:rPr>
          <w:rFonts w:ascii="Times New Roman" w:eastAsia="Batang" w:hAnsi="Times New Roman"/>
          <w:sz w:val="24"/>
          <w:szCs w:val="24"/>
          <w:lang w:val="sv-SE" w:eastAsia="ko-KR"/>
        </w:rPr>
        <w:t>Metode Penelitian Naturalistik Kualitatif</w:t>
      </w:r>
      <w:r w:rsidRPr="0001433E">
        <w:rPr>
          <w:rFonts w:ascii="Times New Roman" w:eastAsia="Batang" w:hAnsi="Times New Roman"/>
          <w:sz w:val="24"/>
          <w:szCs w:val="24"/>
          <w:lang w:val="sv-SE" w:eastAsia="ko-KR"/>
        </w:rPr>
        <w:t>.  Bandung: Tarsito.</w:t>
      </w:r>
    </w:p>
    <w:p w:rsidR="00DF66D5" w:rsidRPr="00802B42" w:rsidRDefault="00DF66D5" w:rsidP="00DF66D5">
      <w:pPr>
        <w:spacing w:after="0" w:line="240" w:lineRule="auto"/>
        <w:ind w:left="567" w:hanging="567"/>
        <w:jc w:val="both"/>
        <w:rPr>
          <w:rFonts w:ascii="Times New Roman" w:eastAsia="Batang" w:hAnsi="Times New Roman"/>
          <w:sz w:val="24"/>
          <w:szCs w:val="24"/>
          <w:lang w:val="en-GB" w:eastAsia="ko-KR"/>
        </w:rPr>
      </w:pPr>
      <w:r w:rsidRPr="00802B42">
        <w:rPr>
          <w:rFonts w:ascii="Times New Roman" w:eastAsia="Batang" w:hAnsi="Times New Roman"/>
          <w:sz w:val="24"/>
          <w:szCs w:val="24"/>
          <w:lang w:val="sv-SE" w:eastAsia="ko-KR"/>
        </w:rPr>
        <w:t xml:space="preserve">Nawawi, Hadari (2003). </w:t>
      </w:r>
      <w:r w:rsidRPr="00F757B6">
        <w:rPr>
          <w:rFonts w:ascii="Times New Roman" w:eastAsia="Batang" w:hAnsi="Times New Roman"/>
          <w:sz w:val="24"/>
          <w:szCs w:val="24"/>
          <w:lang w:val="sv-SE" w:eastAsia="ko-KR"/>
        </w:rPr>
        <w:t>Kepemimpinan Mengefektifkan Organisasi</w:t>
      </w:r>
      <w:r w:rsidRPr="00802B42">
        <w:rPr>
          <w:rFonts w:ascii="Times New Roman" w:eastAsia="Batang" w:hAnsi="Times New Roman"/>
          <w:sz w:val="24"/>
          <w:szCs w:val="24"/>
          <w:lang w:val="sv-SE" w:eastAsia="ko-KR"/>
        </w:rPr>
        <w:t xml:space="preserve">. </w:t>
      </w:r>
      <w:r w:rsidRPr="00802B42">
        <w:rPr>
          <w:rFonts w:ascii="Times New Roman" w:eastAsia="Batang" w:hAnsi="Times New Roman"/>
          <w:sz w:val="24"/>
          <w:szCs w:val="24"/>
          <w:lang w:val="en-GB" w:eastAsia="ko-KR"/>
        </w:rPr>
        <w:t>Yogyakarta: Gajah Mada University Press.</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Nazir, Moh. (2005). Metodologi Penelitian. Bogor. Ghalia Indonesia.</w:t>
      </w:r>
    </w:p>
    <w:p w:rsidR="00DF66D5" w:rsidRPr="00C07060"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Prawirosentono, Suryadi. (2008). Kebijakan Kinerja Karyawan. Yogyakarta: BPFE.</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Priansa, Donni Juni. (2014). Perencanaan dan Pengembangan SDM. Alfabeta. Bandung.</w:t>
      </w:r>
    </w:p>
    <w:p w:rsidR="00DF66D5" w:rsidRPr="00802B42" w:rsidRDefault="00DF66D5" w:rsidP="00DF66D5">
      <w:pPr>
        <w:spacing w:after="0" w:line="240" w:lineRule="auto"/>
        <w:ind w:left="567" w:hanging="567"/>
        <w:jc w:val="both"/>
        <w:rPr>
          <w:rFonts w:ascii="Times New Roman" w:hAnsi="Times New Roman"/>
          <w:bCs/>
          <w:sz w:val="24"/>
          <w:szCs w:val="24"/>
        </w:rPr>
      </w:pPr>
      <w:r w:rsidRPr="00802B42">
        <w:rPr>
          <w:rFonts w:ascii="Times New Roman" w:hAnsi="Times New Roman"/>
          <w:bCs/>
          <w:sz w:val="24"/>
          <w:szCs w:val="24"/>
        </w:rPr>
        <w:t xml:space="preserve">Robbins, Stephen P. (2001). </w:t>
      </w:r>
      <w:r w:rsidRPr="00F757B6">
        <w:rPr>
          <w:rFonts w:ascii="Times New Roman" w:hAnsi="Times New Roman"/>
          <w:bCs/>
          <w:sz w:val="24"/>
          <w:szCs w:val="24"/>
        </w:rPr>
        <w:t>Perilaku Organisasi</w:t>
      </w:r>
      <w:r w:rsidRPr="00802B42">
        <w:rPr>
          <w:rFonts w:ascii="Times New Roman" w:hAnsi="Times New Roman"/>
          <w:bCs/>
          <w:sz w:val="24"/>
          <w:szCs w:val="24"/>
        </w:rPr>
        <w:t>, Edisi 8. Prentice Hall, Jakarta.</w:t>
      </w:r>
    </w:p>
    <w:p w:rsidR="00DF66D5" w:rsidRPr="002C607E" w:rsidRDefault="00DF66D5" w:rsidP="00DF66D5">
      <w:pPr>
        <w:spacing w:after="0" w:line="240" w:lineRule="auto"/>
        <w:ind w:left="567" w:hanging="567"/>
        <w:jc w:val="both"/>
        <w:rPr>
          <w:rFonts w:ascii="Times New Roman" w:hAnsi="Times New Roman"/>
          <w:sz w:val="24"/>
          <w:szCs w:val="24"/>
          <w:lang w:val="sv-SE"/>
        </w:rPr>
      </w:pPr>
      <w:r w:rsidRPr="002C607E">
        <w:rPr>
          <w:rFonts w:ascii="Times New Roman" w:hAnsi="Times New Roman"/>
          <w:sz w:val="24"/>
          <w:szCs w:val="24"/>
          <w:lang w:val="sv-SE"/>
        </w:rPr>
        <w:t>Robbins, S.P. &amp;Judge. (2007). Perilaku</w:t>
      </w:r>
      <w:r>
        <w:rPr>
          <w:rFonts w:ascii="Times New Roman" w:hAnsi="Times New Roman"/>
          <w:sz w:val="24"/>
          <w:szCs w:val="24"/>
          <w:lang w:val="sv-SE"/>
        </w:rPr>
        <w:t xml:space="preserve"> </w:t>
      </w:r>
      <w:r w:rsidRPr="002C607E">
        <w:rPr>
          <w:rFonts w:ascii="Times New Roman" w:hAnsi="Times New Roman"/>
          <w:sz w:val="24"/>
          <w:szCs w:val="24"/>
          <w:lang w:val="sv-SE"/>
        </w:rPr>
        <w:t xml:space="preserve">Organisasi. </w:t>
      </w:r>
      <w:r>
        <w:rPr>
          <w:rFonts w:ascii="Times New Roman" w:hAnsi="Times New Roman"/>
          <w:sz w:val="24"/>
          <w:szCs w:val="24"/>
          <w:lang w:val="sv-SE"/>
        </w:rPr>
        <w:t xml:space="preserve"> </w:t>
      </w:r>
      <w:r w:rsidRPr="002C607E">
        <w:rPr>
          <w:rFonts w:ascii="Times New Roman" w:hAnsi="Times New Roman"/>
          <w:sz w:val="24"/>
          <w:szCs w:val="24"/>
          <w:lang w:val="sv-SE"/>
        </w:rPr>
        <w:t>Salemba</w:t>
      </w:r>
      <w:r>
        <w:rPr>
          <w:rFonts w:ascii="Times New Roman" w:hAnsi="Times New Roman"/>
          <w:sz w:val="24"/>
          <w:szCs w:val="24"/>
          <w:lang w:val="sv-SE"/>
        </w:rPr>
        <w:t xml:space="preserve"> </w:t>
      </w:r>
      <w:r w:rsidRPr="002C607E">
        <w:rPr>
          <w:rFonts w:ascii="Times New Roman" w:hAnsi="Times New Roman"/>
          <w:sz w:val="24"/>
          <w:szCs w:val="24"/>
          <w:lang w:val="sv-SE"/>
        </w:rPr>
        <w:t xml:space="preserve">Empat, Jakarta. </w:t>
      </w:r>
    </w:p>
    <w:p w:rsidR="00DF66D5" w:rsidRPr="002C607E" w:rsidRDefault="00DF66D5" w:rsidP="00DF66D5">
      <w:pPr>
        <w:spacing w:after="0" w:line="240" w:lineRule="auto"/>
        <w:ind w:left="567" w:hanging="567"/>
        <w:jc w:val="both"/>
        <w:rPr>
          <w:rFonts w:ascii="Times New Roman" w:hAnsi="Times New Roman"/>
          <w:sz w:val="24"/>
          <w:szCs w:val="24"/>
          <w:lang w:val="sv-SE"/>
        </w:rPr>
      </w:pPr>
      <w:r w:rsidRPr="002C607E">
        <w:rPr>
          <w:rFonts w:ascii="Times New Roman" w:hAnsi="Times New Roman"/>
          <w:sz w:val="24"/>
          <w:szCs w:val="24"/>
          <w:lang w:val="sv-SE"/>
        </w:rPr>
        <w:t>Rivai, V</w:t>
      </w:r>
      <w:r>
        <w:rPr>
          <w:rFonts w:ascii="Times New Roman" w:hAnsi="Times New Roman"/>
          <w:sz w:val="24"/>
          <w:szCs w:val="24"/>
          <w:lang w:val="sv-SE"/>
        </w:rPr>
        <w:t>eithzal</w:t>
      </w:r>
      <w:r w:rsidRPr="002C607E">
        <w:rPr>
          <w:rFonts w:ascii="Times New Roman" w:hAnsi="Times New Roman"/>
          <w:sz w:val="24"/>
          <w:szCs w:val="24"/>
          <w:lang w:val="sv-SE"/>
        </w:rPr>
        <w:t>. (2005). Manajemen</w:t>
      </w:r>
      <w:r>
        <w:rPr>
          <w:rFonts w:ascii="Times New Roman" w:hAnsi="Times New Roman"/>
          <w:sz w:val="24"/>
          <w:szCs w:val="24"/>
          <w:lang w:val="sv-SE"/>
        </w:rPr>
        <w:t xml:space="preserve"> </w:t>
      </w:r>
      <w:r w:rsidRPr="002C607E">
        <w:rPr>
          <w:rFonts w:ascii="Times New Roman" w:hAnsi="Times New Roman"/>
          <w:sz w:val="24"/>
          <w:szCs w:val="24"/>
          <w:lang w:val="sv-SE"/>
        </w:rPr>
        <w:t>Sumber</w:t>
      </w:r>
      <w:r>
        <w:rPr>
          <w:rFonts w:ascii="Times New Roman" w:hAnsi="Times New Roman"/>
          <w:sz w:val="24"/>
          <w:szCs w:val="24"/>
          <w:lang w:val="sv-SE"/>
        </w:rPr>
        <w:t xml:space="preserve"> </w:t>
      </w:r>
      <w:r w:rsidRPr="002C607E">
        <w:rPr>
          <w:rFonts w:ascii="Times New Roman" w:hAnsi="Times New Roman"/>
          <w:sz w:val="24"/>
          <w:szCs w:val="24"/>
          <w:lang w:val="sv-SE"/>
        </w:rPr>
        <w:t>Daya</w:t>
      </w:r>
      <w:r>
        <w:rPr>
          <w:rFonts w:ascii="Times New Roman" w:hAnsi="Times New Roman"/>
          <w:sz w:val="24"/>
          <w:szCs w:val="24"/>
          <w:lang w:val="sv-SE"/>
        </w:rPr>
        <w:t xml:space="preserve"> </w:t>
      </w:r>
      <w:r w:rsidRPr="002C607E">
        <w:rPr>
          <w:rFonts w:ascii="Times New Roman" w:hAnsi="Times New Roman"/>
          <w:sz w:val="24"/>
          <w:szCs w:val="24"/>
          <w:lang w:val="sv-SE"/>
        </w:rPr>
        <w:t>Manusia</w:t>
      </w:r>
      <w:r>
        <w:rPr>
          <w:rFonts w:ascii="Times New Roman" w:hAnsi="Times New Roman"/>
          <w:sz w:val="24"/>
          <w:szCs w:val="24"/>
          <w:lang w:val="sv-SE"/>
        </w:rPr>
        <w:t xml:space="preserve"> </w:t>
      </w:r>
      <w:r w:rsidRPr="002C607E">
        <w:rPr>
          <w:rFonts w:ascii="Times New Roman" w:hAnsi="Times New Roman"/>
          <w:sz w:val="24"/>
          <w:szCs w:val="24"/>
          <w:lang w:val="sv-SE"/>
        </w:rPr>
        <w:t>untuk</w:t>
      </w:r>
      <w:r>
        <w:rPr>
          <w:rFonts w:ascii="Times New Roman" w:hAnsi="Times New Roman"/>
          <w:sz w:val="24"/>
          <w:szCs w:val="24"/>
          <w:lang w:val="sv-SE"/>
        </w:rPr>
        <w:t xml:space="preserve"> </w:t>
      </w:r>
      <w:r w:rsidRPr="002C607E">
        <w:rPr>
          <w:rFonts w:ascii="Times New Roman" w:hAnsi="Times New Roman"/>
          <w:sz w:val="24"/>
          <w:szCs w:val="24"/>
          <w:lang w:val="sv-SE"/>
        </w:rPr>
        <w:t>Perusahaan Dari Teori Ke Praktik. Jakarta: PT Raja Grafindo</w:t>
      </w:r>
      <w:r>
        <w:rPr>
          <w:rFonts w:ascii="Times New Roman" w:hAnsi="Times New Roman"/>
          <w:sz w:val="24"/>
          <w:szCs w:val="24"/>
          <w:lang w:val="sv-SE"/>
        </w:rPr>
        <w:t xml:space="preserve"> </w:t>
      </w:r>
      <w:r w:rsidRPr="002C607E">
        <w:rPr>
          <w:rFonts w:ascii="Times New Roman" w:hAnsi="Times New Roman"/>
          <w:sz w:val="24"/>
          <w:szCs w:val="24"/>
          <w:lang w:val="sv-SE"/>
        </w:rPr>
        <w:t xml:space="preserve">Persada. </w:t>
      </w:r>
    </w:p>
    <w:p w:rsidR="00DF66D5" w:rsidRDefault="00DF66D5" w:rsidP="00DF66D5">
      <w:pPr>
        <w:spacing w:after="0" w:line="240" w:lineRule="auto"/>
        <w:ind w:left="562" w:hanging="562"/>
        <w:jc w:val="both"/>
        <w:rPr>
          <w:rFonts w:ascii="Times New Roman" w:hAnsi="Times New Roman"/>
          <w:sz w:val="24"/>
          <w:szCs w:val="24"/>
          <w:lang w:val="sv-SE"/>
        </w:rPr>
      </w:pPr>
      <w:r>
        <w:rPr>
          <w:rFonts w:ascii="Times New Roman" w:hAnsi="Times New Roman"/>
          <w:sz w:val="24"/>
          <w:szCs w:val="24"/>
          <w:lang w:val="sv-SE"/>
        </w:rPr>
        <w:t>Sastrihadiwiryo, Siswanto. (2001). Manajemen Tenaga Kerja Indonesia.  Jakarta. Rineka Cipta.</w:t>
      </w:r>
    </w:p>
    <w:p w:rsidR="00DF66D5" w:rsidRDefault="00DF66D5" w:rsidP="00DF66D5">
      <w:pPr>
        <w:spacing w:after="0" w:line="240" w:lineRule="auto"/>
        <w:ind w:left="567" w:hanging="567"/>
        <w:jc w:val="both"/>
        <w:rPr>
          <w:rFonts w:ascii="Times New Roman" w:hAnsi="Times New Roman"/>
          <w:bCs/>
          <w:sz w:val="24"/>
          <w:szCs w:val="24"/>
        </w:rPr>
      </w:pPr>
      <w:r>
        <w:rPr>
          <w:rFonts w:ascii="Times New Roman" w:hAnsi="Times New Roman"/>
          <w:bCs/>
          <w:sz w:val="24"/>
          <w:szCs w:val="24"/>
        </w:rPr>
        <w:t>Sayaka. (1996). Manajemen. Edisi kota Terbit: Jakarta. Gramedia.</w:t>
      </w:r>
    </w:p>
    <w:p w:rsidR="00DF66D5" w:rsidRDefault="00DF66D5" w:rsidP="00DF66D5">
      <w:pPr>
        <w:spacing w:after="0" w:line="240" w:lineRule="auto"/>
        <w:ind w:left="562" w:hanging="562"/>
        <w:jc w:val="both"/>
        <w:rPr>
          <w:rFonts w:ascii="Times New Roman" w:hAnsi="Times New Roman"/>
          <w:sz w:val="24"/>
          <w:szCs w:val="24"/>
          <w:lang w:val="sv-SE"/>
        </w:rPr>
      </w:pPr>
      <w:r>
        <w:rPr>
          <w:rFonts w:ascii="Times New Roman" w:hAnsi="Times New Roman"/>
          <w:sz w:val="24"/>
          <w:szCs w:val="24"/>
          <w:lang w:val="sv-SE"/>
        </w:rPr>
        <w:lastRenderedPageBreak/>
        <w:t>Sedarmayanti. (2014). Manajemen Sumber Daya Manusia ”Reformasi Birokrasi dan Manajemen Pegawai Negeri Sipil”. Bandung. PT Refika Aditama.</w:t>
      </w:r>
    </w:p>
    <w:p w:rsidR="00DF66D5" w:rsidRDefault="00DF66D5" w:rsidP="00DF66D5">
      <w:pPr>
        <w:spacing w:after="0" w:line="240" w:lineRule="auto"/>
        <w:ind w:left="562" w:hanging="562"/>
        <w:jc w:val="both"/>
        <w:rPr>
          <w:rFonts w:ascii="Times New Roman" w:hAnsi="Times New Roman"/>
          <w:sz w:val="24"/>
          <w:szCs w:val="24"/>
          <w:lang w:val="sv-SE"/>
        </w:rPr>
      </w:pPr>
      <w:r>
        <w:rPr>
          <w:rFonts w:ascii="Times New Roman" w:hAnsi="Times New Roman"/>
          <w:sz w:val="24"/>
          <w:szCs w:val="24"/>
          <w:lang w:val="sv-SE"/>
        </w:rPr>
        <w:t>Siagian, Sondang P. (1988). Manajemen Abad 21. Cetakan I. Jakarta: Bumi Aksara.</w:t>
      </w:r>
    </w:p>
    <w:p w:rsidR="00DF66D5" w:rsidRPr="00802B42" w:rsidRDefault="00DF66D5" w:rsidP="00DF66D5">
      <w:pPr>
        <w:spacing w:after="0" w:line="240" w:lineRule="auto"/>
        <w:ind w:left="562" w:hanging="562"/>
        <w:jc w:val="both"/>
        <w:rPr>
          <w:rFonts w:ascii="Times New Roman" w:hAnsi="Times New Roman"/>
          <w:sz w:val="24"/>
          <w:szCs w:val="24"/>
          <w:lang w:val="sv-SE"/>
        </w:rPr>
      </w:pPr>
      <w:r>
        <w:rPr>
          <w:rFonts w:ascii="Times New Roman" w:hAnsi="Times New Roman"/>
          <w:sz w:val="24"/>
          <w:szCs w:val="24"/>
          <w:lang w:val="sv-SE"/>
        </w:rPr>
        <w:t>Siagian, Sondang P. (2002). Manajemen Sumber Daya Manusia. Jakarta: Bumi Aksara.</w:t>
      </w:r>
    </w:p>
    <w:p w:rsidR="00DF66D5" w:rsidRDefault="00DF66D5" w:rsidP="00DF66D5">
      <w:pPr>
        <w:spacing w:after="0" w:line="240" w:lineRule="auto"/>
        <w:ind w:left="567" w:hanging="567"/>
        <w:jc w:val="both"/>
        <w:rPr>
          <w:rFonts w:ascii="Times New Roman" w:hAnsi="Times New Roman"/>
          <w:bCs/>
          <w:sz w:val="24"/>
          <w:szCs w:val="24"/>
        </w:rPr>
      </w:pPr>
      <w:r w:rsidRPr="00802B42">
        <w:rPr>
          <w:rFonts w:ascii="Times New Roman" w:hAnsi="Times New Roman"/>
          <w:bCs/>
          <w:sz w:val="24"/>
          <w:szCs w:val="24"/>
        </w:rPr>
        <w:t xml:space="preserve">Siagian, Sondang P. (2002). </w:t>
      </w:r>
      <w:r w:rsidRPr="00F757B6">
        <w:rPr>
          <w:rFonts w:ascii="Times New Roman" w:hAnsi="Times New Roman"/>
          <w:bCs/>
          <w:sz w:val="24"/>
          <w:szCs w:val="24"/>
        </w:rPr>
        <w:t>Kiat Meningkatkan Produktivitas Kerja</w:t>
      </w:r>
      <w:r w:rsidRPr="00802B42">
        <w:rPr>
          <w:rFonts w:ascii="Times New Roman" w:hAnsi="Times New Roman"/>
          <w:bCs/>
          <w:sz w:val="24"/>
          <w:szCs w:val="24"/>
        </w:rPr>
        <w:t>. Jakarta: Asdi</w:t>
      </w:r>
      <w:r>
        <w:rPr>
          <w:rFonts w:ascii="Times New Roman" w:hAnsi="Times New Roman"/>
          <w:bCs/>
          <w:sz w:val="24"/>
          <w:szCs w:val="24"/>
        </w:rPr>
        <w:t xml:space="preserve"> </w:t>
      </w:r>
      <w:r w:rsidRPr="00802B42">
        <w:rPr>
          <w:rFonts w:ascii="Times New Roman" w:hAnsi="Times New Roman"/>
          <w:bCs/>
          <w:sz w:val="24"/>
          <w:szCs w:val="24"/>
        </w:rPr>
        <w:t>Mahasatya.</w:t>
      </w:r>
    </w:p>
    <w:p w:rsidR="00DF66D5" w:rsidRDefault="00DF66D5" w:rsidP="00DF66D5">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Sudarmanto. (2009). </w:t>
      </w:r>
      <w:r w:rsidRPr="00F757B6">
        <w:rPr>
          <w:rFonts w:ascii="Times New Roman" w:hAnsi="Times New Roman"/>
          <w:sz w:val="24"/>
          <w:szCs w:val="24"/>
        </w:rPr>
        <w:t>Kinerja dan Pengembangan Kompetensi SDM (Teori, Dimensi Pengukuran dan Implementasi dalam Organisasi).</w:t>
      </w:r>
      <w:r>
        <w:rPr>
          <w:rFonts w:ascii="Times New Roman" w:hAnsi="Times New Roman"/>
          <w:sz w:val="24"/>
          <w:szCs w:val="24"/>
        </w:rPr>
        <w:t xml:space="preserve"> Yogyakarta: Pustaka Pelajar</w:t>
      </w:r>
    </w:p>
    <w:p w:rsidR="00DF66D5" w:rsidRDefault="00DF66D5" w:rsidP="00DF66D5">
      <w:pPr>
        <w:spacing w:after="0" w:line="240" w:lineRule="auto"/>
        <w:ind w:left="567" w:hanging="567"/>
        <w:jc w:val="both"/>
        <w:rPr>
          <w:rFonts w:ascii="Times New Roman" w:hAnsi="Times New Roman"/>
          <w:sz w:val="24"/>
          <w:szCs w:val="24"/>
        </w:rPr>
      </w:pPr>
      <w:r>
        <w:rPr>
          <w:rFonts w:ascii="Times New Roman" w:hAnsi="Times New Roman"/>
          <w:sz w:val="24"/>
          <w:szCs w:val="24"/>
        </w:rPr>
        <w:t>Sudjana. (2002). Teknik Analisis Regresi dan Korelasi Bagi Para Peneliti. Bandung. Tarsito.</w:t>
      </w:r>
    </w:p>
    <w:p w:rsidR="00DF66D5" w:rsidRDefault="00DF66D5" w:rsidP="00DF66D5">
      <w:pPr>
        <w:spacing w:after="0" w:line="240" w:lineRule="auto"/>
        <w:ind w:left="567" w:hanging="567"/>
        <w:jc w:val="both"/>
        <w:rPr>
          <w:rFonts w:ascii="Times New Roman" w:hAnsi="Times New Roman"/>
          <w:sz w:val="24"/>
          <w:szCs w:val="24"/>
          <w:lang w:val="fi-FI"/>
        </w:rPr>
      </w:pPr>
      <w:r>
        <w:rPr>
          <w:rFonts w:ascii="Times New Roman" w:hAnsi="Times New Roman"/>
          <w:sz w:val="24"/>
          <w:szCs w:val="24"/>
          <w:lang w:val="fi-FI"/>
        </w:rPr>
        <w:t>Singarimbun, M. (1995). Metode Penelitian Survai. Jakarta: LP3ES.</w:t>
      </w:r>
    </w:p>
    <w:p w:rsidR="00DF66D5" w:rsidRDefault="00DF66D5" w:rsidP="00DF66D5">
      <w:pPr>
        <w:spacing w:after="0" w:line="240" w:lineRule="auto"/>
        <w:ind w:left="567" w:hanging="567"/>
        <w:jc w:val="both"/>
        <w:rPr>
          <w:rFonts w:ascii="Times New Roman" w:hAnsi="Times New Roman"/>
          <w:sz w:val="24"/>
          <w:szCs w:val="24"/>
          <w:lang w:val="fi-FI"/>
        </w:rPr>
      </w:pPr>
      <w:r>
        <w:rPr>
          <w:rFonts w:ascii="Times New Roman" w:hAnsi="Times New Roman"/>
          <w:sz w:val="24"/>
          <w:szCs w:val="24"/>
          <w:lang w:val="fi-FI"/>
        </w:rPr>
        <w:t>Sugiyono. (2007</w:t>
      </w:r>
      <w:r w:rsidRPr="00802B42">
        <w:rPr>
          <w:rFonts w:ascii="Times New Roman" w:hAnsi="Times New Roman"/>
          <w:sz w:val="24"/>
          <w:szCs w:val="24"/>
          <w:lang w:val="fi-FI"/>
        </w:rPr>
        <w:t xml:space="preserve">) </w:t>
      </w:r>
      <w:r w:rsidRPr="00F757B6">
        <w:rPr>
          <w:rFonts w:ascii="Times New Roman" w:hAnsi="Times New Roman"/>
          <w:sz w:val="24"/>
          <w:szCs w:val="24"/>
          <w:lang w:val="fi-FI"/>
        </w:rPr>
        <w:t xml:space="preserve">Metode Penelitian Kuantitatif, Kualitatif dan R&amp;D, </w:t>
      </w:r>
      <w:r w:rsidRPr="00802B42">
        <w:rPr>
          <w:rFonts w:ascii="Times New Roman" w:hAnsi="Times New Roman"/>
          <w:sz w:val="24"/>
          <w:szCs w:val="24"/>
          <w:lang w:val="fi-FI"/>
        </w:rPr>
        <w:t>Bandung: Penerbit</w:t>
      </w:r>
      <w:r>
        <w:rPr>
          <w:rFonts w:ascii="Times New Roman" w:hAnsi="Times New Roman"/>
          <w:sz w:val="24"/>
          <w:szCs w:val="24"/>
          <w:lang w:val="fi-FI"/>
        </w:rPr>
        <w:t xml:space="preserve"> </w:t>
      </w:r>
      <w:r w:rsidRPr="00802B42">
        <w:rPr>
          <w:rFonts w:ascii="Times New Roman" w:hAnsi="Times New Roman"/>
          <w:sz w:val="24"/>
          <w:szCs w:val="24"/>
          <w:lang w:val="fi-FI"/>
        </w:rPr>
        <w:t xml:space="preserve"> Alpha</w:t>
      </w:r>
      <w:r>
        <w:rPr>
          <w:rFonts w:ascii="Times New Roman" w:hAnsi="Times New Roman"/>
          <w:sz w:val="24"/>
          <w:szCs w:val="24"/>
          <w:lang w:val="fi-FI"/>
        </w:rPr>
        <w:t xml:space="preserve"> </w:t>
      </w:r>
      <w:r w:rsidRPr="00802B42">
        <w:rPr>
          <w:rFonts w:ascii="Times New Roman" w:hAnsi="Times New Roman"/>
          <w:sz w:val="24"/>
          <w:szCs w:val="24"/>
          <w:lang w:val="fi-FI"/>
        </w:rPr>
        <w:t xml:space="preserve"> Betha.</w:t>
      </w:r>
    </w:p>
    <w:p w:rsidR="00DF66D5" w:rsidRDefault="00DF66D5" w:rsidP="00DF66D5">
      <w:pPr>
        <w:spacing w:after="0" w:line="240" w:lineRule="auto"/>
        <w:ind w:left="567" w:hanging="567"/>
        <w:jc w:val="both"/>
        <w:rPr>
          <w:rFonts w:ascii="Times New Roman" w:hAnsi="Times New Roman"/>
          <w:sz w:val="24"/>
          <w:szCs w:val="24"/>
          <w:lang w:val="fi-FI"/>
        </w:rPr>
      </w:pPr>
      <w:r>
        <w:rPr>
          <w:rFonts w:ascii="Times New Roman" w:hAnsi="Times New Roman"/>
          <w:sz w:val="24"/>
          <w:szCs w:val="24"/>
          <w:lang w:val="fi-FI"/>
        </w:rPr>
        <w:t>Sugiyono. (2010</w:t>
      </w:r>
      <w:r w:rsidRPr="00802B42">
        <w:rPr>
          <w:rFonts w:ascii="Times New Roman" w:hAnsi="Times New Roman"/>
          <w:sz w:val="24"/>
          <w:szCs w:val="24"/>
          <w:lang w:val="fi-FI"/>
        </w:rPr>
        <w:t>)</w:t>
      </w:r>
      <w:r>
        <w:rPr>
          <w:rFonts w:ascii="Times New Roman" w:hAnsi="Times New Roman"/>
          <w:sz w:val="24"/>
          <w:szCs w:val="24"/>
          <w:lang w:val="fi-FI"/>
        </w:rPr>
        <w:t>.</w:t>
      </w:r>
      <w:r w:rsidRPr="00802B42">
        <w:rPr>
          <w:rFonts w:ascii="Times New Roman" w:hAnsi="Times New Roman"/>
          <w:sz w:val="24"/>
          <w:szCs w:val="24"/>
          <w:lang w:val="fi-FI"/>
        </w:rPr>
        <w:t xml:space="preserve"> </w:t>
      </w:r>
      <w:r w:rsidRPr="00F757B6">
        <w:rPr>
          <w:rFonts w:ascii="Times New Roman" w:hAnsi="Times New Roman"/>
          <w:sz w:val="24"/>
          <w:szCs w:val="24"/>
          <w:lang w:val="fi-FI"/>
        </w:rPr>
        <w:t>Metode Penelitian Kuantitatif, Kualitatif dan R&amp;D.</w:t>
      </w:r>
      <w:r>
        <w:rPr>
          <w:rFonts w:ascii="Times New Roman" w:hAnsi="Times New Roman"/>
          <w:sz w:val="24"/>
          <w:szCs w:val="24"/>
          <w:lang w:val="fi-FI"/>
        </w:rPr>
        <w:t xml:space="preserve"> Edisi Revisi.</w:t>
      </w:r>
      <w:r w:rsidRPr="00802B42">
        <w:rPr>
          <w:rFonts w:ascii="Times New Roman" w:hAnsi="Times New Roman"/>
          <w:sz w:val="24"/>
          <w:szCs w:val="24"/>
          <w:lang w:val="fi-FI"/>
        </w:rPr>
        <w:t xml:space="preserve"> </w:t>
      </w:r>
      <w:r>
        <w:rPr>
          <w:rFonts w:ascii="Times New Roman" w:hAnsi="Times New Roman"/>
          <w:sz w:val="24"/>
          <w:szCs w:val="24"/>
          <w:lang w:val="fi-FI"/>
        </w:rPr>
        <w:t xml:space="preserve"> </w:t>
      </w:r>
      <w:r w:rsidRPr="00802B42">
        <w:rPr>
          <w:rFonts w:ascii="Times New Roman" w:hAnsi="Times New Roman"/>
          <w:sz w:val="24"/>
          <w:szCs w:val="24"/>
          <w:lang w:val="fi-FI"/>
        </w:rPr>
        <w:t xml:space="preserve">Bandung: </w:t>
      </w:r>
      <w:r>
        <w:rPr>
          <w:rFonts w:ascii="Times New Roman" w:hAnsi="Times New Roman"/>
          <w:sz w:val="24"/>
          <w:szCs w:val="24"/>
          <w:lang w:val="fi-FI"/>
        </w:rPr>
        <w:t xml:space="preserve"> </w:t>
      </w:r>
      <w:r w:rsidRPr="00802B42">
        <w:rPr>
          <w:rFonts w:ascii="Times New Roman" w:hAnsi="Times New Roman"/>
          <w:sz w:val="24"/>
          <w:szCs w:val="24"/>
          <w:lang w:val="fi-FI"/>
        </w:rPr>
        <w:t>Penerbit</w:t>
      </w:r>
      <w:r>
        <w:rPr>
          <w:rFonts w:ascii="Times New Roman" w:hAnsi="Times New Roman"/>
          <w:sz w:val="24"/>
          <w:szCs w:val="24"/>
          <w:lang w:val="fi-FI"/>
        </w:rPr>
        <w:t xml:space="preserve"> </w:t>
      </w:r>
      <w:r w:rsidRPr="00802B42">
        <w:rPr>
          <w:rFonts w:ascii="Times New Roman" w:hAnsi="Times New Roman"/>
          <w:sz w:val="24"/>
          <w:szCs w:val="24"/>
          <w:lang w:val="fi-FI"/>
        </w:rPr>
        <w:t xml:space="preserve"> Alpha</w:t>
      </w:r>
      <w:r>
        <w:rPr>
          <w:rFonts w:ascii="Times New Roman" w:hAnsi="Times New Roman"/>
          <w:sz w:val="24"/>
          <w:szCs w:val="24"/>
          <w:lang w:val="fi-FI"/>
        </w:rPr>
        <w:t xml:space="preserve"> </w:t>
      </w:r>
      <w:r w:rsidRPr="00802B42">
        <w:rPr>
          <w:rFonts w:ascii="Times New Roman" w:hAnsi="Times New Roman"/>
          <w:sz w:val="24"/>
          <w:szCs w:val="24"/>
          <w:lang w:val="fi-FI"/>
        </w:rPr>
        <w:t xml:space="preserve"> Betha.</w:t>
      </w:r>
    </w:p>
    <w:p w:rsidR="00DF66D5" w:rsidRDefault="00DF66D5" w:rsidP="00DF66D5">
      <w:pPr>
        <w:widowControl w:val="0"/>
        <w:autoSpaceDE w:val="0"/>
        <w:autoSpaceDN w:val="0"/>
        <w:adjustRightInd w:val="0"/>
        <w:spacing w:after="0" w:line="240" w:lineRule="auto"/>
        <w:ind w:left="567" w:hanging="567"/>
        <w:jc w:val="both"/>
        <w:rPr>
          <w:rFonts w:ascii="Times New Roman" w:eastAsia="Times New Roman" w:hAnsi="Times New Roman"/>
          <w:sz w:val="24"/>
          <w:szCs w:val="24"/>
          <w:lang w:val="sv-SE"/>
        </w:rPr>
      </w:pPr>
      <w:r>
        <w:rPr>
          <w:rFonts w:ascii="Times New Roman" w:eastAsia="Times New Roman" w:hAnsi="Times New Roman"/>
          <w:sz w:val="24"/>
          <w:szCs w:val="24"/>
          <w:lang w:val="sv-SE"/>
        </w:rPr>
        <w:t>Sutrisno, Edi. (2015). Manajemen Sumber Daya Manusia. Jakarta. Kencana Prenadamedia Group.</w:t>
      </w:r>
    </w:p>
    <w:p w:rsidR="00DF66D5" w:rsidRPr="00346466" w:rsidRDefault="00DF66D5" w:rsidP="00DF66D5">
      <w:pPr>
        <w:widowControl w:val="0"/>
        <w:autoSpaceDE w:val="0"/>
        <w:autoSpaceDN w:val="0"/>
        <w:adjustRightInd w:val="0"/>
        <w:spacing w:after="0" w:line="240" w:lineRule="auto"/>
        <w:ind w:left="567" w:hanging="567"/>
        <w:jc w:val="both"/>
        <w:rPr>
          <w:rFonts w:ascii="Times New Roman" w:hAnsi="Times New Roman"/>
          <w:bCs/>
          <w:color w:val="FF0000"/>
          <w:sz w:val="24"/>
          <w:szCs w:val="24"/>
        </w:rPr>
      </w:pPr>
      <w:r w:rsidRPr="00346466">
        <w:rPr>
          <w:rFonts w:ascii="Times New Roman" w:eastAsia="Times New Roman" w:hAnsi="Times New Roman"/>
          <w:sz w:val="24"/>
          <w:szCs w:val="24"/>
          <w:lang w:val="sv-SE"/>
        </w:rPr>
        <w:t xml:space="preserve">Timpe, A Dale, (1993). Kinerja Seri Manajemen Sumber Daya Manusia. Jakarta, </w:t>
      </w:r>
    </w:p>
    <w:p w:rsidR="00DF66D5" w:rsidRPr="00346466" w:rsidRDefault="00DF66D5" w:rsidP="00DF66D5">
      <w:pPr>
        <w:pStyle w:val="Footer"/>
        <w:ind w:left="567" w:hanging="567"/>
        <w:jc w:val="both"/>
        <w:rPr>
          <w:rFonts w:ascii="Times New Roman" w:hAnsi="Times New Roman"/>
          <w:sz w:val="24"/>
          <w:szCs w:val="24"/>
          <w:lang w:val="de-DE"/>
        </w:rPr>
      </w:pPr>
      <w:r w:rsidRPr="00346466">
        <w:rPr>
          <w:rFonts w:ascii="Times New Roman" w:hAnsi="Times New Roman"/>
          <w:sz w:val="24"/>
          <w:szCs w:val="24"/>
          <w:lang w:val="de-DE"/>
        </w:rPr>
        <w:t xml:space="preserve">Uno, Hamzah B dan Nina Lamatenggo, (2012). Teori Kinerja dan Pengukurannya.  Jakarta:  Bumi Aksara. </w:t>
      </w:r>
    </w:p>
    <w:p w:rsidR="00DF66D5" w:rsidRPr="00346466" w:rsidRDefault="00DF66D5" w:rsidP="00DF66D5">
      <w:pPr>
        <w:pStyle w:val="Footer"/>
        <w:ind w:left="567" w:hanging="567"/>
        <w:jc w:val="both"/>
        <w:rPr>
          <w:rFonts w:ascii="Times New Roman" w:hAnsi="Times New Roman"/>
          <w:sz w:val="24"/>
          <w:szCs w:val="24"/>
          <w:lang w:val="sv-SE"/>
        </w:rPr>
      </w:pPr>
      <w:r w:rsidRPr="00346466">
        <w:rPr>
          <w:rFonts w:ascii="Times New Roman" w:hAnsi="Times New Roman"/>
          <w:sz w:val="24"/>
          <w:szCs w:val="24"/>
          <w:lang w:val="de-DE"/>
        </w:rPr>
        <w:t>Veithzal</w:t>
      </w:r>
      <w:r w:rsidRPr="00346466">
        <w:rPr>
          <w:rFonts w:ascii="Times New Roman" w:hAnsi="Times New Roman"/>
          <w:sz w:val="24"/>
          <w:szCs w:val="24"/>
          <w:lang w:val="sv-SE"/>
        </w:rPr>
        <w:t xml:space="preserve">, Rivai. (2005). Manajemen Sumber Daya Manusia. Jakarta: Raja Grafindo Persada. </w:t>
      </w:r>
    </w:p>
    <w:p w:rsidR="00DF66D5" w:rsidRDefault="00DF66D5" w:rsidP="00DF66D5">
      <w:pPr>
        <w:pStyle w:val="Footer"/>
        <w:ind w:left="567" w:hanging="567"/>
        <w:jc w:val="both"/>
        <w:rPr>
          <w:lang w:val="sv-SE"/>
        </w:rPr>
      </w:pPr>
    </w:p>
    <w:p w:rsidR="00DF66D5" w:rsidRPr="00346466" w:rsidRDefault="00DF66D5" w:rsidP="00DF66D5">
      <w:pPr>
        <w:pStyle w:val="Footer"/>
        <w:ind w:left="567" w:hanging="567"/>
        <w:jc w:val="both"/>
        <w:rPr>
          <w:rFonts w:ascii="Times New Roman" w:hAnsi="Times New Roman"/>
          <w:b/>
          <w:sz w:val="24"/>
          <w:szCs w:val="24"/>
          <w:lang w:val="sv-SE"/>
        </w:rPr>
      </w:pPr>
      <w:r w:rsidRPr="00346466">
        <w:rPr>
          <w:rFonts w:ascii="Times New Roman" w:hAnsi="Times New Roman"/>
          <w:b/>
          <w:sz w:val="24"/>
          <w:szCs w:val="24"/>
          <w:lang w:val="sv-SE"/>
        </w:rPr>
        <w:t>B. Sumber Lain</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Amran. (2009). Pengaruh Disiplin kerjaTerhadap Kinerja Pegawai kantor Departemen Sosial Kabupaten Gorontalo. Jurnal.</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Artika. (2011). Hubungan kemampuan Kerja, Kepuasan kerja dan Disiplin Kerja Dengan Kinerja pegawai Kecamatan kedungwuni kabupaten Pekalongan. Jurnal.</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Boe, Ismenia. (2014). Pengaruh Program Pelatihan dan Motivasi Kerja Terhadap Kinerja Pegawai Negeri Sipil Di Kantor Kepresidenan republik Timor Leste. TESIS</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Dale, B. G. (</w:t>
      </w:r>
      <w:r w:rsidRPr="00156ADB">
        <w:rPr>
          <w:rFonts w:ascii="Times New Roman" w:hAnsi="Times New Roman"/>
          <w:sz w:val="24"/>
          <w:szCs w:val="24"/>
          <w:lang w:val="sv-SE"/>
        </w:rPr>
        <w:t>2003</w:t>
      </w:r>
      <w:r>
        <w:rPr>
          <w:rFonts w:ascii="Times New Roman" w:hAnsi="Times New Roman"/>
          <w:sz w:val="24"/>
          <w:szCs w:val="24"/>
          <w:lang w:val="sv-SE"/>
        </w:rPr>
        <w:t>)</w:t>
      </w:r>
      <w:r w:rsidRPr="00156ADB">
        <w:rPr>
          <w:rFonts w:ascii="Times New Roman" w:hAnsi="Times New Roman"/>
          <w:sz w:val="24"/>
          <w:szCs w:val="24"/>
          <w:lang w:val="sv-SE"/>
        </w:rPr>
        <w:t xml:space="preserve">. </w:t>
      </w:r>
      <w:r w:rsidRPr="00F757B6">
        <w:rPr>
          <w:rFonts w:ascii="Times New Roman" w:hAnsi="Times New Roman"/>
          <w:i/>
          <w:sz w:val="24"/>
          <w:szCs w:val="24"/>
          <w:lang w:val="sv-SE"/>
        </w:rPr>
        <w:t>Developing, Introducing and Sustaining TQM</w:t>
      </w:r>
      <w:r w:rsidRPr="00156ADB">
        <w:rPr>
          <w:rFonts w:ascii="Times New Roman" w:hAnsi="Times New Roman"/>
          <w:sz w:val="24"/>
          <w:szCs w:val="24"/>
          <w:lang w:val="sv-SE"/>
        </w:rPr>
        <w:t>. www.blackwellpublishing.com. p. 1-33. Agustus 2005</w:t>
      </w:r>
      <w:r>
        <w:rPr>
          <w:rFonts w:ascii="Times New Roman" w:hAnsi="Times New Roman"/>
          <w:sz w:val="24"/>
          <w:szCs w:val="24"/>
          <w:lang w:val="sv-SE"/>
        </w:rPr>
        <w:t>.</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Eka Rendyka dkk. (2012). Pengaruh Pelatihan Terhadap Kemampuan Kerja dan Kinerja Karyawan (Studi padakaryawan AUTO 2000 malang-Sutoyo bagian divisi service). Jurnal.</w:t>
      </w:r>
    </w:p>
    <w:p w:rsidR="00DF66D5" w:rsidRDefault="00DF66D5" w:rsidP="00DF66D5">
      <w:pPr>
        <w:spacing w:after="0" w:line="240" w:lineRule="auto"/>
        <w:ind w:left="567" w:hanging="567"/>
        <w:jc w:val="both"/>
        <w:rPr>
          <w:rFonts w:ascii="Times New Roman" w:hAnsi="Times New Roman"/>
          <w:sz w:val="24"/>
          <w:szCs w:val="24"/>
          <w:lang w:val="fi-FI"/>
        </w:rPr>
      </w:pPr>
      <w:r>
        <w:rPr>
          <w:rFonts w:ascii="Times New Roman" w:hAnsi="Times New Roman"/>
          <w:sz w:val="24"/>
          <w:szCs w:val="24"/>
          <w:lang w:val="fi-FI"/>
        </w:rPr>
        <w:t>Hisyam, Ma’sum. (2002). Hubungan Motivasi Kerja dan Lingkungan dengan Kinerja Pegawai Administrasi. Jurnal. (Fisip-UI).</w:t>
      </w:r>
    </w:p>
    <w:p w:rsidR="00DF66D5" w:rsidRDefault="00DF66D5" w:rsidP="00DF66D5">
      <w:pPr>
        <w:spacing w:after="0" w:line="240" w:lineRule="auto"/>
        <w:ind w:left="567" w:hanging="567"/>
        <w:jc w:val="both"/>
        <w:rPr>
          <w:rFonts w:ascii="Times New Roman" w:hAnsi="Times New Roman"/>
          <w:sz w:val="24"/>
          <w:szCs w:val="24"/>
        </w:rPr>
      </w:pPr>
      <w:r w:rsidRPr="00BE406D">
        <w:rPr>
          <w:rFonts w:ascii="Times New Roman" w:hAnsi="Times New Roman"/>
          <w:sz w:val="24"/>
          <w:szCs w:val="24"/>
        </w:rPr>
        <w:t>Lubis, K.A. (2008). Pengaruh</w:t>
      </w:r>
      <w:r>
        <w:rPr>
          <w:rFonts w:ascii="Times New Roman" w:hAnsi="Times New Roman"/>
          <w:sz w:val="24"/>
          <w:szCs w:val="24"/>
        </w:rPr>
        <w:t xml:space="preserve"> </w:t>
      </w:r>
      <w:r w:rsidRPr="00BE406D">
        <w:rPr>
          <w:rFonts w:ascii="Times New Roman" w:hAnsi="Times New Roman"/>
          <w:sz w:val="24"/>
          <w:szCs w:val="24"/>
        </w:rPr>
        <w:t>Pelatihan Dan Motivasi</w:t>
      </w:r>
      <w:r>
        <w:rPr>
          <w:rFonts w:ascii="Times New Roman" w:hAnsi="Times New Roman"/>
          <w:sz w:val="24"/>
          <w:szCs w:val="24"/>
        </w:rPr>
        <w:t xml:space="preserve"> </w:t>
      </w:r>
      <w:r w:rsidRPr="00BE406D">
        <w:rPr>
          <w:rFonts w:ascii="Times New Roman" w:hAnsi="Times New Roman"/>
          <w:sz w:val="24"/>
          <w:szCs w:val="24"/>
        </w:rPr>
        <w:t>Kerja</w:t>
      </w:r>
      <w:r>
        <w:rPr>
          <w:rFonts w:ascii="Times New Roman" w:hAnsi="Times New Roman"/>
          <w:sz w:val="24"/>
          <w:szCs w:val="24"/>
        </w:rPr>
        <w:t xml:space="preserve"> </w:t>
      </w:r>
      <w:r w:rsidRPr="00BE406D">
        <w:rPr>
          <w:rFonts w:ascii="Times New Roman" w:hAnsi="Times New Roman"/>
          <w:sz w:val="24"/>
          <w:szCs w:val="24"/>
        </w:rPr>
        <w:t>Terhadap</w:t>
      </w:r>
      <w:r>
        <w:rPr>
          <w:rFonts w:ascii="Times New Roman" w:hAnsi="Times New Roman"/>
          <w:sz w:val="24"/>
          <w:szCs w:val="24"/>
        </w:rPr>
        <w:t xml:space="preserve"> </w:t>
      </w:r>
      <w:r w:rsidRPr="00BE406D">
        <w:rPr>
          <w:rFonts w:ascii="Times New Roman" w:hAnsi="Times New Roman"/>
          <w:sz w:val="24"/>
          <w:szCs w:val="24"/>
        </w:rPr>
        <w:t>Kinerja</w:t>
      </w:r>
      <w:r>
        <w:rPr>
          <w:rFonts w:ascii="Times New Roman" w:hAnsi="Times New Roman"/>
          <w:sz w:val="24"/>
          <w:szCs w:val="24"/>
        </w:rPr>
        <w:t xml:space="preserve"> </w:t>
      </w:r>
      <w:r w:rsidRPr="00BE406D">
        <w:rPr>
          <w:rFonts w:ascii="Times New Roman" w:hAnsi="Times New Roman"/>
          <w:sz w:val="24"/>
          <w:szCs w:val="24"/>
        </w:rPr>
        <w:t>Karyawan</w:t>
      </w:r>
      <w:r>
        <w:rPr>
          <w:rFonts w:ascii="Times New Roman" w:hAnsi="Times New Roman"/>
          <w:sz w:val="24"/>
          <w:szCs w:val="24"/>
        </w:rPr>
        <w:t xml:space="preserve"> </w:t>
      </w:r>
      <w:r w:rsidRPr="00BE406D">
        <w:rPr>
          <w:rFonts w:ascii="Times New Roman" w:hAnsi="Times New Roman"/>
          <w:sz w:val="24"/>
          <w:szCs w:val="24"/>
        </w:rPr>
        <w:t>Pada</w:t>
      </w:r>
      <w:r>
        <w:rPr>
          <w:rFonts w:ascii="Times New Roman" w:hAnsi="Times New Roman"/>
          <w:sz w:val="24"/>
          <w:szCs w:val="24"/>
        </w:rPr>
        <w:t xml:space="preserve"> </w:t>
      </w:r>
      <w:r w:rsidRPr="00BE406D">
        <w:rPr>
          <w:rFonts w:ascii="Times New Roman" w:hAnsi="Times New Roman"/>
          <w:sz w:val="24"/>
          <w:szCs w:val="24"/>
        </w:rPr>
        <w:t>PT.</w:t>
      </w:r>
      <w:r>
        <w:rPr>
          <w:rFonts w:ascii="Times New Roman" w:hAnsi="Times New Roman"/>
          <w:sz w:val="24"/>
          <w:szCs w:val="24"/>
        </w:rPr>
        <w:t xml:space="preserve"> </w:t>
      </w:r>
      <w:r w:rsidRPr="00BE406D">
        <w:rPr>
          <w:rFonts w:ascii="Times New Roman" w:hAnsi="Times New Roman"/>
          <w:sz w:val="24"/>
          <w:szCs w:val="24"/>
        </w:rPr>
        <w:t>Perkebunan Nusantara IV (PERSERO) Medan.</w:t>
      </w:r>
      <w:r>
        <w:rPr>
          <w:rFonts w:ascii="Times New Roman" w:hAnsi="Times New Roman"/>
          <w:sz w:val="24"/>
          <w:szCs w:val="24"/>
        </w:rPr>
        <w:t xml:space="preserve"> </w:t>
      </w:r>
      <w:r w:rsidRPr="00BE406D">
        <w:rPr>
          <w:rFonts w:ascii="Times New Roman" w:hAnsi="Times New Roman"/>
          <w:sz w:val="24"/>
          <w:szCs w:val="24"/>
        </w:rPr>
        <w:t>Tesis, Universitas Sumatra Utara</w:t>
      </w:r>
      <w:r>
        <w:rPr>
          <w:rFonts w:ascii="Times New Roman" w:hAnsi="Times New Roman"/>
          <w:sz w:val="24"/>
          <w:szCs w:val="24"/>
        </w:rPr>
        <w:t>.</w:t>
      </w:r>
    </w:p>
    <w:p w:rsidR="00DF66D5" w:rsidRDefault="00DF66D5" w:rsidP="00DF66D5">
      <w:pPr>
        <w:spacing w:after="0" w:line="240" w:lineRule="auto"/>
        <w:ind w:left="567" w:hanging="567"/>
        <w:jc w:val="both"/>
        <w:rPr>
          <w:rFonts w:ascii="Times New Roman" w:hAnsi="Times New Roman"/>
          <w:sz w:val="24"/>
          <w:szCs w:val="24"/>
        </w:rPr>
      </w:pPr>
      <w:r>
        <w:rPr>
          <w:rFonts w:ascii="Times New Roman" w:hAnsi="Times New Roman"/>
          <w:sz w:val="24"/>
          <w:szCs w:val="24"/>
        </w:rPr>
        <w:t>Nizar, Muhammad Ikhdhan dkk. (2015). Pengaruh Pelatihan Kerja Terhadap kemampuan dan Kinerja Karyawan. Universitas Brawijaya. Jurnal.</w:t>
      </w:r>
    </w:p>
    <w:p w:rsidR="00DF66D5" w:rsidRDefault="00DF66D5" w:rsidP="00DF66D5">
      <w:pPr>
        <w:spacing w:after="0" w:line="240" w:lineRule="auto"/>
        <w:ind w:left="567" w:hanging="567"/>
        <w:jc w:val="both"/>
        <w:rPr>
          <w:rFonts w:ascii="Times New Roman" w:hAnsi="Times New Roman"/>
          <w:sz w:val="24"/>
          <w:szCs w:val="24"/>
        </w:rPr>
      </w:pPr>
      <w:r>
        <w:rPr>
          <w:rFonts w:ascii="Times New Roman" w:hAnsi="Times New Roman"/>
          <w:sz w:val="24"/>
          <w:szCs w:val="24"/>
        </w:rPr>
        <w:t>Oktavianto, Levrandi. (2011). Analisis faktor-faktor yang Mempengaruhi Kecerdasan Finansial Individu (Studi Responden di Jakarta Barat). Tesis. UBINUS.</w:t>
      </w:r>
    </w:p>
    <w:p w:rsidR="00DF66D5" w:rsidRDefault="00DF66D5" w:rsidP="00DF66D5">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Pakpahan, E. S. dkk. (2011). Pengaruh Pendidikan dan Pelatihan Terhadap Kinerja Pegawai (Studi pada Badan Kepegawaian Daerah Kota Malang). Jurnal. Administrasi Publik (JAP), Vol 2, no 1 Hal 116-121.</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 xml:space="preserve">Perdue, Joe. Ninemeier, Jack D and Woods, Robert. H. (2002). </w:t>
      </w:r>
      <w:r w:rsidRPr="0038725F">
        <w:rPr>
          <w:rFonts w:ascii="Times New Roman" w:hAnsi="Times New Roman"/>
          <w:i/>
          <w:sz w:val="24"/>
          <w:szCs w:val="24"/>
          <w:lang w:val="sv-SE"/>
        </w:rPr>
        <w:t>Training Methods For Objectives: Preferences of Managers in Private Clubs</w:t>
      </w:r>
      <w:r>
        <w:rPr>
          <w:rFonts w:ascii="Times New Roman" w:hAnsi="Times New Roman"/>
          <w:sz w:val="24"/>
          <w:szCs w:val="24"/>
          <w:lang w:val="sv-SE"/>
        </w:rPr>
        <w:t>.  International Journal of Contemporary Hospitality Management. Vol 14. No 3. Pp 114-119.</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Rahman dkk. (2011). Hubungan Kemampuan dan Motivasi Terhadap Kinerja Pegawai Biro Tata Pemerintahan Sekretariat daerah propinsi Jawa Tengah. Jurnal.</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 xml:space="preserve">Rudhaliawan, Very Mahmudhitya dkk. (2012). Pengaruh Pelatihan Terhadap Kemampua Kerja dan Kinerja Karyawan. Universitas Brawijaya Malang. Jurnal. </w:t>
      </w:r>
    </w:p>
    <w:p w:rsidR="00DF66D5" w:rsidRDefault="00DF66D5" w:rsidP="00DF66D5">
      <w:pPr>
        <w:spacing w:after="0" w:line="240" w:lineRule="auto"/>
        <w:ind w:left="567" w:hanging="567"/>
        <w:jc w:val="both"/>
        <w:rPr>
          <w:rFonts w:ascii="Times New Roman" w:hAnsi="Times New Roman"/>
          <w:sz w:val="24"/>
          <w:szCs w:val="24"/>
          <w:lang w:val="fi-FI"/>
        </w:rPr>
      </w:pPr>
      <w:r>
        <w:rPr>
          <w:rFonts w:ascii="Times New Roman" w:hAnsi="Times New Roman"/>
          <w:sz w:val="24"/>
          <w:szCs w:val="24"/>
          <w:lang w:val="fi-FI"/>
        </w:rPr>
        <w:t>Setiawan. (2012). Pengaruh Pendidikan dan Pelatihan Terhadap kemampuan dan kinerja guru Madrasah Ibtidaiyah di Kabupaten Bandung Barat. Tesis.</w:t>
      </w:r>
    </w:p>
    <w:p w:rsidR="00DF66D5" w:rsidRDefault="00DF66D5" w:rsidP="00DF66D5">
      <w:pPr>
        <w:spacing w:after="0" w:line="240" w:lineRule="auto"/>
        <w:ind w:left="567" w:hanging="567"/>
        <w:jc w:val="both"/>
        <w:rPr>
          <w:rFonts w:ascii="Times New Roman" w:hAnsi="Times New Roman"/>
          <w:sz w:val="24"/>
          <w:szCs w:val="24"/>
          <w:lang w:val="fi-FI"/>
        </w:rPr>
      </w:pPr>
      <w:r>
        <w:rPr>
          <w:rFonts w:ascii="Times New Roman" w:hAnsi="Times New Roman"/>
          <w:sz w:val="24"/>
          <w:szCs w:val="24"/>
          <w:lang w:val="fi-FI"/>
        </w:rPr>
        <w:t xml:space="preserve">Soesanto, Hery. (2005). Pengaruh kompensasi dan Kepuasan Kerja Terhadap Motivasi Kerja karyawan Sekolah Tinggi Pariwisata Bandung. Tesis. Tidak Dipublikasikan. Program magister Manajemen. Universitas Pasundan. </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Syardianto dkk. (2014). Pengaruh Kemampuan Kerja dan Motivasi Kerja Terhadap Kinerja Pegawai Dinas Perhubungan Kabupaten Kutai Timur. Jurnal. Universitas Mulawarman.</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Puspita Harti. (2011). Pengaruh Pelatihan terhadap Kemampuan Kerja yang Berdampak Pada Kinerja Karyawan. (Studi pada karyawan PT. Pabrik Gula Rejo Agung baru Madiun). Jurnal.</w:t>
      </w:r>
    </w:p>
    <w:p w:rsidR="00DF66D5" w:rsidRPr="00346466" w:rsidRDefault="00DF66D5" w:rsidP="00DF66D5">
      <w:pPr>
        <w:pStyle w:val="Footer"/>
        <w:ind w:left="567" w:hanging="567"/>
        <w:jc w:val="both"/>
        <w:rPr>
          <w:rFonts w:ascii="Times New Roman" w:hAnsi="Times New Roman"/>
          <w:i/>
          <w:sz w:val="24"/>
          <w:szCs w:val="24"/>
          <w:lang w:val="sv-SE"/>
        </w:rPr>
      </w:pPr>
      <w:r w:rsidRPr="00346466">
        <w:rPr>
          <w:rFonts w:ascii="Times New Roman" w:hAnsi="Times New Roman"/>
          <w:sz w:val="24"/>
          <w:szCs w:val="24"/>
          <w:lang w:val="sv-SE"/>
        </w:rPr>
        <w:t xml:space="preserve">Wagonhurst, Carole. (2002). </w:t>
      </w:r>
      <w:r w:rsidRPr="00346466">
        <w:rPr>
          <w:rFonts w:ascii="Times New Roman" w:hAnsi="Times New Roman"/>
          <w:i/>
          <w:sz w:val="24"/>
          <w:szCs w:val="24"/>
          <w:lang w:val="sv-SE"/>
        </w:rPr>
        <w:t>Developing Effective Training Program. The Journal of research Administration. Volume XXXIII. Number II.</w:t>
      </w:r>
    </w:p>
    <w:p w:rsidR="00DF66D5" w:rsidRDefault="00DF66D5" w:rsidP="00DF66D5">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Wijaya, Andree dkk. (2013). Pengaruh Kemampuan dan Motivasi Terhadap kinerja Karyawan. STIE Widyamanggala. Jurnal.</w:t>
      </w:r>
    </w:p>
    <w:p w:rsidR="00DF66D5" w:rsidRDefault="00DF66D5" w:rsidP="00DF66D5">
      <w:pPr>
        <w:spacing w:after="0" w:line="240" w:lineRule="auto"/>
        <w:ind w:left="567" w:hanging="567"/>
        <w:jc w:val="both"/>
        <w:rPr>
          <w:rFonts w:ascii="Times New Roman" w:hAnsi="Times New Roman"/>
          <w:sz w:val="24"/>
          <w:szCs w:val="24"/>
          <w:lang w:val="sv-SE"/>
        </w:rPr>
        <w:sectPr w:rsidR="00DF66D5" w:rsidSect="00DF66D5">
          <w:type w:val="continuous"/>
          <w:pgSz w:w="12240" w:h="15840"/>
          <w:pgMar w:top="1872" w:right="1440" w:bottom="1440" w:left="2160" w:header="720" w:footer="720" w:gutter="0"/>
          <w:pgNumType w:fmt="lowerRoman" w:start="4"/>
          <w:cols w:space="360"/>
          <w:docGrid w:linePitch="360"/>
        </w:sectPr>
      </w:pPr>
      <w:r>
        <w:rPr>
          <w:rFonts w:ascii="Times New Roman" w:hAnsi="Times New Roman"/>
          <w:sz w:val="24"/>
          <w:szCs w:val="24"/>
          <w:lang w:val="sv-SE"/>
        </w:rPr>
        <w:t>Wulandari dkk. (2011). Pengaruh Pelatihan dan Disiplin kerja terhadap Kinerja Karyawan pada Yayasan Pendidikan Telkom. Jurnal</w:t>
      </w:r>
    </w:p>
    <w:p w:rsidR="00DF66D5" w:rsidRPr="00DF66D5" w:rsidRDefault="00DF66D5" w:rsidP="00DF66D5">
      <w:pPr>
        <w:spacing w:after="0" w:line="240" w:lineRule="auto"/>
        <w:jc w:val="both"/>
        <w:rPr>
          <w:rFonts w:ascii="Times New Roman" w:hAnsi="Times New Roman"/>
          <w:sz w:val="24"/>
          <w:szCs w:val="24"/>
          <w:lang w:val="sv-SE"/>
        </w:rPr>
        <w:sectPr w:rsidR="00DF66D5" w:rsidRPr="00DF66D5" w:rsidSect="00DF66D5">
          <w:type w:val="continuous"/>
          <w:pgSz w:w="12240" w:h="15840"/>
          <w:pgMar w:top="1872" w:right="1440" w:bottom="1440" w:left="2160" w:header="720" w:footer="720" w:gutter="0"/>
          <w:pgNumType w:fmt="lowerRoman" w:start="4"/>
          <w:cols w:space="360"/>
          <w:docGrid w:linePitch="360"/>
        </w:sectPr>
      </w:pPr>
    </w:p>
    <w:p w:rsidR="00585CCE" w:rsidRPr="00DF66D5" w:rsidRDefault="00585CCE" w:rsidP="00DF66D5">
      <w:pPr>
        <w:rPr>
          <w:szCs w:val="24"/>
          <w:lang w:val="en-US"/>
        </w:rPr>
      </w:pPr>
    </w:p>
    <w:sectPr w:rsidR="00585CCE" w:rsidRPr="00DF66D5" w:rsidSect="00A9626C">
      <w:footerReference w:type="default" r:id="rId16"/>
      <w:pgSz w:w="12240" w:h="15840"/>
      <w:pgMar w:top="1872" w:right="1440" w:bottom="1440" w:left="2160"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01" w:rsidRDefault="004A4301" w:rsidP="008D4697">
      <w:pPr>
        <w:spacing w:after="0" w:line="240" w:lineRule="auto"/>
      </w:pPr>
      <w:r>
        <w:separator/>
      </w:r>
    </w:p>
  </w:endnote>
  <w:endnote w:type="continuationSeparator" w:id="0">
    <w:p w:rsidR="004A4301" w:rsidRDefault="004A4301" w:rsidP="008D4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D5" w:rsidRPr="00D26DA3" w:rsidRDefault="00616C95">
    <w:pPr>
      <w:pStyle w:val="Footer"/>
      <w:jc w:val="center"/>
      <w:rPr>
        <w:rFonts w:ascii="Times New Roman" w:hAnsi="Times New Roman"/>
        <w:sz w:val="24"/>
        <w:szCs w:val="24"/>
      </w:rPr>
    </w:pPr>
    <w:r w:rsidRPr="00D26DA3">
      <w:rPr>
        <w:rFonts w:ascii="Times New Roman" w:hAnsi="Times New Roman"/>
        <w:sz w:val="24"/>
        <w:szCs w:val="24"/>
      </w:rPr>
      <w:fldChar w:fldCharType="begin"/>
    </w:r>
    <w:r w:rsidR="00DF66D5" w:rsidRPr="00D26DA3">
      <w:rPr>
        <w:rFonts w:ascii="Times New Roman" w:hAnsi="Times New Roman"/>
        <w:sz w:val="24"/>
        <w:szCs w:val="24"/>
      </w:rPr>
      <w:instrText xml:space="preserve"> PAGE   \* MERGEFORMAT </w:instrText>
    </w:r>
    <w:r w:rsidRPr="00D26DA3">
      <w:rPr>
        <w:rFonts w:ascii="Times New Roman" w:hAnsi="Times New Roman"/>
        <w:sz w:val="24"/>
        <w:szCs w:val="24"/>
      </w:rPr>
      <w:fldChar w:fldCharType="separate"/>
    </w:r>
    <w:r w:rsidR="006539BE">
      <w:rPr>
        <w:rFonts w:ascii="Times New Roman" w:hAnsi="Times New Roman"/>
        <w:noProof/>
        <w:sz w:val="24"/>
        <w:szCs w:val="24"/>
      </w:rPr>
      <w:t>iv</w:t>
    </w:r>
    <w:r w:rsidRPr="00D26DA3">
      <w:rPr>
        <w:rFonts w:ascii="Times New Roman" w:hAnsi="Times New Roman"/>
        <w:sz w:val="24"/>
        <w:szCs w:val="24"/>
      </w:rPr>
      <w:fldChar w:fldCharType="end"/>
    </w:r>
  </w:p>
  <w:p w:rsidR="00DF66D5" w:rsidRDefault="00DF6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Pr="00D26DA3" w:rsidRDefault="00616C95">
    <w:pPr>
      <w:pStyle w:val="Footer"/>
      <w:jc w:val="center"/>
      <w:rPr>
        <w:rFonts w:ascii="Times New Roman" w:hAnsi="Times New Roman"/>
        <w:sz w:val="24"/>
        <w:szCs w:val="24"/>
      </w:rPr>
    </w:pPr>
    <w:r w:rsidRPr="00D26DA3">
      <w:rPr>
        <w:rFonts w:ascii="Times New Roman" w:hAnsi="Times New Roman"/>
        <w:sz w:val="24"/>
        <w:szCs w:val="24"/>
      </w:rPr>
      <w:fldChar w:fldCharType="begin"/>
    </w:r>
    <w:r w:rsidR="00A9626C" w:rsidRPr="00D26DA3">
      <w:rPr>
        <w:rFonts w:ascii="Times New Roman" w:hAnsi="Times New Roman"/>
        <w:sz w:val="24"/>
        <w:szCs w:val="24"/>
      </w:rPr>
      <w:instrText xml:space="preserve"> PAGE   \* MERGEFORMAT </w:instrText>
    </w:r>
    <w:r w:rsidRPr="00D26DA3">
      <w:rPr>
        <w:rFonts w:ascii="Times New Roman" w:hAnsi="Times New Roman"/>
        <w:sz w:val="24"/>
        <w:szCs w:val="24"/>
      </w:rPr>
      <w:fldChar w:fldCharType="separate"/>
    </w:r>
    <w:r w:rsidR="006539BE">
      <w:rPr>
        <w:rFonts w:ascii="Times New Roman" w:hAnsi="Times New Roman"/>
        <w:noProof/>
        <w:sz w:val="24"/>
        <w:szCs w:val="24"/>
      </w:rPr>
      <w:t>iv</w:t>
    </w:r>
    <w:r w:rsidRPr="00D26DA3">
      <w:rPr>
        <w:rFonts w:ascii="Times New Roman" w:hAnsi="Times New Roman"/>
        <w:sz w:val="24"/>
        <w:szCs w:val="24"/>
      </w:rPr>
      <w:fldChar w:fldCharType="end"/>
    </w:r>
  </w:p>
  <w:p w:rsidR="00A9626C" w:rsidRDefault="00A96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01" w:rsidRDefault="004A4301" w:rsidP="008D4697">
      <w:pPr>
        <w:spacing w:after="0" w:line="240" w:lineRule="auto"/>
      </w:pPr>
      <w:r>
        <w:separator/>
      </w:r>
    </w:p>
  </w:footnote>
  <w:footnote w:type="continuationSeparator" w:id="0">
    <w:p w:rsidR="004A4301" w:rsidRDefault="004A4301" w:rsidP="008D4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15pt;height:12.95pt;visibility:visible" o:bullet="t">
        <v:imagedata r:id="rId1" o:title=""/>
      </v:shape>
    </w:pict>
  </w:numPicBullet>
  <w:numPicBullet w:numPicBulletId="1">
    <w:pict>
      <v:shape id="_x0000_i1029" type="#_x0000_t75" style="width:12.15pt;height:12.95pt;visibility:visible" o:bullet="t">
        <v:imagedata r:id="rId2" o:title=""/>
      </v:shape>
    </w:pict>
  </w:numPicBullet>
  <w:abstractNum w:abstractNumId="0">
    <w:nsid w:val="FFFFFF1D"/>
    <w:multiLevelType w:val="multilevel"/>
    <w:tmpl w:val="9996A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42DEA2E4"/>
    <w:lvl w:ilvl="0" w:tplc="00000001">
      <w:start w:val="1"/>
      <w:numFmt w:val="lowerLetter"/>
      <w:lvlText w:val="%1."/>
      <w:lvlJc w:val="left"/>
      <w:pPr>
        <w:ind w:left="720" w:hanging="360"/>
      </w:pPr>
    </w:lvl>
    <w:lvl w:ilvl="1" w:tplc="0409000F">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B53124"/>
    <w:multiLevelType w:val="hybridMultilevel"/>
    <w:tmpl w:val="6BF05A08"/>
    <w:lvl w:ilvl="0" w:tplc="04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D5945D5"/>
    <w:multiLevelType w:val="hybridMultilevel"/>
    <w:tmpl w:val="990253B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16624CD"/>
    <w:multiLevelType w:val="hybridMultilevel"/>
    <w:tmpl w:val="FBCED4BC"/>
    <w:lvl w:ilvl="0" w:tplc="D9BA315E">
      <w:start w:val="1"/>
      <w:numFmt w:val="bullet"/>
      <w:lvlText w:val=""/>
      <w:lvlPicBulletId w:val="0"/>
      <w:lvlJc w:val="left"/>
      <w:pPr>
        <w:tabs>
          <w:tab w:val="num" w:pos="720"/>
        </w:tabs>
        <w:ind w:left="720" w:hanging="360"/>
      </w:pPr>
      <w:rPr>
        <w:rFonts w:ascii="Symbol" w:hAnsi="Symbol" w:hint="default"/>
      </w:rPr>
    </w:lvl>
    <w:lvl w:ilvl="1" w:tplc="5CBADCDE" w:tentative="1">
      <w:start w:val="1"/>
      <w:numFmt w:val="bullet"/>
      <w:lvlText w:val=""/>
      <w:lvlJc w:val="left"/>
      <w:pPr>
        <w:tabs>
          <w:tab w:val="num" w:pos="1440"/>
        </w:tabs>
        <w:ind w:left="1440" w:hanging="360"/>
      </w:pPr>
      <w:rPr>
        <w:rFonts w:ascii="Symbol" w:hAnsi="Symbol" w:hint="default"/>
      </w:rPr>
    </w:lvl>
    <w:lvl w:ilvl="2" w:tplc="E48A20F0" w:tentative="1">
      <w:start w:val="1"/>
      <w:numFmt w:val="bullet"/>
      <w:lvlText w:val=""/>
      <w:lvlJc w:val="left"/>
      <w:pPr>
        <w:tabs>
          <w:tab w:val="num" w:pos="2160"/>
        </w:tabs>
        <w:ind w:left="2160" w:hanging="360"/>
      </w:pPr>
      <w:rPr>
        <w:rFonts w:ascii="Symbol" w:hAnsi="Symbol" w:hint="default"/>
      </w:rPr>
    </w:lvl>
    <w:lvl w:ilvl="3" w:tplc="E104E33E" w:tentative="1">
      <w:start w:val="1"/>
      <w:numFmt w:val="bullet"/>
      <w:lvlText w:val=""/>
      <w:lvlJc w:val="left"/>
      <w:pPr>
        <w:tabs>
          <w:tab w:val="num" w:pos="2880"/>
        </w:tabs>
        <w:ind w:left="2880" w:hanging="360"/>
      </w:pPr>
      <w:rPr>
        <w:rFonts w:ascii="Symbol" w:hAnsi="Symbol" w:hint="default"/>
      </w:rPr>
    </w:lvl>
    <w:lvl w:ilvl="4" w:tplc="7FC2A786" w:tentative="1">
      <w:start w:val="1"/>
      <w:numFmt w:val="bullet"/>
      <w:lvlText w:val=""/>
      <w:lvlJc w:val="left"/>
      <w:pPr>
        <w:tabs>
          <w:tab w:val="num" w:pos="3600"/>
        </w:tabs>
        <w:ind w:left="3600" w:hanging="360"/>
      </w:pPr>
      <w:rPr>
        <w:rFonts w:ascii="Symbol" w:hAnsi="Symbol" w:hint="default"/>
      </w:rPr>
    </w:lvl>
    <w:lvl w:ilvl="5" w:tplc="32DCB24C" w:tentative="1">
      <w:start w:val="1"/>
      <w:numFmt w:val="bullet"/>
      <w:lvlText w:val=""/>
      <w:lvlJc w:val="left"/>
      <w:pPr>
        <w:tabs>
          <w:tab w:val="num" w:pos="4320"/>
        </w:tabs>
        <w:ind w:left="4320" w:hanging="360"/>
      </w:pPr>
      <w:rPr>
        <w:rFonts w:ascii="Symbol" w:hAnsi="Symbol" w:hint="default"/>
      </w:rPr>
    </w:lvl>
    <w:lvl w:ilvl="6" w:tplc="86E2336C" w:tentative="1">
      <w:start w:val="1"/>
      <w:numFmt w:val="bullet"/>
      <w:lvlText w:val=""/>
      <w:lvlJc w:val="left"/>
      <w:pPr>
        <w:tabs>
          <w:tab w:val="num" w:pos="5040"/>
        </w:tabs>
        <w:ind w:left="5040" w:hanging="360"/>
      </w:pPr>
      <w:rPr>
        <w:rFonts w:ascii="Symbol" w:hAnsi="Symbol" w:hint="default"/>
      </w:rPr>
    </w:lvl>
    <w:lvl w:ilvl="7" w:tplc="2C4019F8" w:tentative="1">
      <w:start w:val="1"/>
      <w:numFmt w:val="bullet"/>
      <w:lvlText w:val=""/>
      <w:lvlJc w:val="left"/>
      <w:pPr>
        <w:tabs>
          <w:tab w:val="num" w:pos="5760"/>
        </w:tabs>
        <w:ind w:left="5760" w:hanging="360"/>
      </w:pPr>
      <w:rPr>
        <w:rFonts w:ascii="Symbol" w:hAnsi="Symbol" w:hint="default"/>
      </w:rPr>
    </w:lvl>
    <w:lvl w:ilvl="8" w:tplc="C6400798" w:tentative="1">
      <w:start w:val="1"/>
      <w:numFmt w:val="bullet"/>
      <w:lvlText w:val=""/>
      <w:lvlJc w:val="left"/>
      <w:pPr>
        <w:tabs>
          <w:tab w:val="num" w:pos="6480"/>
        </w:tabs>
        <w:ind w:left="6480" w:hanging="360"/>
      </w:pPr>
      <w:rPr>
        <w:rFonts w:ascii="Symbol" w:hAnsi="Symbol" w:hint="default"/>
      </w:rPr>
    </w:lvl>
  </w:abstractNum>
  <w:abstractNum w:abstractNumId="5">
    <w:nsid w:val="121C69E3"/>
    <w:multiLevelType w:val="multilevel"/>
    <w:tmpl w:val="F26A7A6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130D1271"/>
    <w:multiLevelType w:val="hybridMultilevel"/>
    <w:tmpl w:val="7F321834"/>
    <w:lvl w:ilvl="0" w:tplc="00000001">
      <w:start w:val="1"/>
      <w:numFmt w:val="lowerLetter"/>
      <w:lvlText w:val="%1."/>
      <w:lvlJc w:val="left"/>
      <w:pPr>
        <w:ind w:left="720" w:hanging="360"/>
      </w:pPr>
    </w:lvl>
    <w:lvl w:ilvl="1" w:tplc="04090011">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050A2F"/>
    <w:multiLevelType w:val="hybridMultilevel"/>
    <w:tmpl w:val="2AC8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659E8"/>
    <w:multiLevelType w:val="hybridMultilevel"/>
    <w:tmpl w:val="CCF674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A78BE"/>
    <w:multiLevelType w:val="hybridMultilevel"/>
    <w:tmpl w:val="2EB2DB1E"/>
    <w:lvl w:ilvl="0" w:tplc="3FB6AC9A">
      <w:start w:val="1"/>
      <w:numFmt w:val="lowerLetter"/>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0">
    <w:nsid w:val="20701F55"/>
    <w:multiLevelType w:val="multilevel"/>
    <w:tmpl w:val="560EB04A"/>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228C04C9"/>
    <w:multiLevelType w:val="hybridMultilevel"/>
    <w:tmpl w:val="51D4C402"/>
    <w:lvl w:ilvl="0" w:tplc="318AE4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4981CB2"/>
    <w:multiLevelType w:val="hybridMultilevel"/>
    <w:tmpl w:val="D2CA1C86"/>
    <w:lvl w:ilvl="0" w:tplc="B6A6949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AB18554A">
      <w:start w:val="1"/>
      <w:numFmt w:val="lowerLetter"/>
      <w:lvlText w:val="%3."/>
      <w:lvlJc w:val="left"/>
      <w:pPr>
        <w:tabs>
          <w:tab w:val="num" w:pos="2340"/>
        </w:tabs>
        <w:ind w:left="2340" w:hanging="360"/>
      </w:pPr>
      <w:rPr>
        <w:rFonts w:hint="default"/>
      </w:rPr>
    </w:lvl>
    <w:lvl w:ilvl="3" w:tplc="AFC0E67E">
      <w:start w:val="1"/>
      <w:numFmt w:val="upperLetter"/>
      <w:pStyle w:val="Heading5"/>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173146"/>
    <w:multiLevelType w:val="hybridMultilevel"/>
    <w:tmpl w:val="1AB60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10F36"/>
    <w:multiLevelType w:val="hybridMultilevel"/>
    <w:tmpl w:val="0EC29864"/>
    <w:lvl w:ilvl="0" w:tplc="580C543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6EE1196"/>
    <w:multiLevelType w:val="hybridMultilevel"/>
    <w:tmpl w:val="917602B6"/>
    <w:lvl w:ilvl="0" w:tplc="AB56B73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447FD"/>
    <w:multiLevelType w:val="hybridMultilevel"/>
    <w:tmpl w:val="318C3EDC"/>
    <w:lvl w:ilvl="0" w:tplc="868C089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A723C3"/>
    <w:multiLevelType w:val="multilevel"/>
    <w:tmpl w:val="3272CC9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46E500A8"/>
    <w:multiLevelType w:val="hybridMultilevel"/>
    <w:tmpl w:val="CE84227A"/>
    <w:lvl w:ilvl="0" w:tplc="0302A5FE">
      <w:start w:val="1"/>
      <w:numFmt w:val="bullet"/>
      <w:lvlText w:val=""/>
      <w:lvlPicBulletId w:val="1"/>
      <w:lvlJc w:val="left"/>
      <w:pPr>
        <w:tabs>
          <w:tab w:val="num" w:pos="720"/>
        </w:tabs>
        <w:ind w:left="720" w:hanging="360"/>
      </w:pPr>
      <w:rPr>
        <w:rFonts w:ascii="Symbol" w:hAnsi="Symbol" w:hint="default"/>
      </w:rPr>
    </w:lvl>
    <w:lvl w:ilvl="1" w:tplc="A5BEE3A8" w:tentative="1">
      <w:start w:val="1"/>
      <w:numFmt w:val="bullet"/>
      <w:lvlText w:val=""/>
      <w:lvlJc w:val="left"/>
      <w:pPr>
        <w:tabs>
          <w:tab w:val="num" w:pos="1440"/>
        </w:tabs>
        <w:ind w:left="1440" w:hanging="360"/>
      </w:pPr>
      <w:rPr>
        <w:rFonts w:ascii="Symbol" w:hAnsi="Symbol" w:hint="default"/>
      </w:rPr>
    </w:lvl>
    <w:lvl w:ilvl="2" w:tplc="3A3A2EB0" w:tentative="1">
      <w:start w:val="1"/>
      <w:numFmt w:val="bullet"/>
      <w:lvlText w:val=""/>
      <w:lvlJc w:val="left"/>
      <w:pPr>
        <w:tabs>
          <w:tab w:val="num" w:pos="2160"/>
        </w:tabs>
        <w:ind w:left="2160" w:hanging="360"/>
      </w:pPr>
      <w:rPr>
        <w:rFonts w:ascii="Symbol" w:hAnsi="Symbol" w:hint="default"/>
      </w:rPr>
    </w:lvl>
    <w:lvl w:ilvl="3" w:tplc="9BF0DBFC" w:tentative="1">
      <w:start w:val="1"/>
      <w:numFmt w:val="bullet"/>
      <w:lvlText w:val=""/>
      <w:lvlJc w:val="left"/>
      <w:pPr>
        <w:tabs>
          <w:tab w:val="num" w:pos="2880"/>
        </w:tabs>
        <w:ind w:left="2880" w:hanging="360"/>
      </w:pPr>
      <w:rPr>
        <w:rFonts w:ascii="Symbol" w:hAnsi="Symbol" w:hint="default"/>
      </w:rPr>
    </w:lvl>
    <w:lvl w:ilvl="4" w:tplc="151C54F2" w:tentative="1">
      <w:start w:val="1"/>
      <w:numFmt w:val="bullet"/>
      <w:lvlText w:val=""/>
      <w:lvlJc w:val="left"/>
      <w:pPr>
        <w:tabs>
          <w:tab w:val="num" w:pos="3600"/>
        </w:tabs>
        <w:ind w:left="3600" w:hanging="360"/>
      </w:pPr>
      <w:rPr>
        <w:rFonts w:ascii="Symbol" w:hAnsi="Symbol" w:hint="default"/>
      </w:rPr>
    </w:lvl>
    <w:lvl w:ilvl="5" w:tplc="539CF338" w:tentative="1">
      <w:start w:val="1"/>
      <w:numFmt w:val="bullet"/>
      <w:lvlText w:val=""/>
      <w:lvlJc w:val="left"/>
      <w:pPr>
        <w:tabs>
          <w:tab w:val="num" w:pos="4320"/>
        </w:tabs>
        <w:ind w:left="4320" w:hanging="360"/>
      </w:pPr>
      <w:rPr>
        <w:rFonts w:ascii="Symbol" w:hAnsi="Symbol" w:hint="default"/>
      </w:rPr>
    </w:lvl>
    <w:lvl w:ilvl="6" w:tplc="30860B54" w:tentative="1">
      <w:start w:val="1"/>
      <w:numFmt w:val="bullet"/>
      <w:lvlText w:val=""/>
      <w:lvlJc w:val="left"/>
      <w:pPr>
        <w:tabs>
          <w:tab w:val="num" w:pos="5040"/>
        </w:tabs>
        <w:ind w:left="5040" w:hanging="360"/>
      </w:pPr>
      <w:rPr>
        <w:rFonts w:ascii="Symbol" w:hAnsi="Symbol" w:hint="default"/>
      </w:rPr>
    </w:lvl>
    <w:lvl w:ilvl="7" w:tplc="FD9297D4" w:tentative="1">
      <w:start w:val="1"/>
      <w:numFmt w:val="bullet"/>
      <w:lvlText w:val=""/>
      <w:lvlJc w:val="left"/>
      <w:pPr>
        <w:tabs>
          <w:tab w:val="num" w:pos="5760"/>
        </w:tabs>
        <w:ind w:left="5760" w:hanging="360"/>
      </w:pPr>
      <w:rPr>
        <w:rFonts w:ascii="Symbol" w:hAnsi="Symbol" w:hint="default"/>
      </w:rPr>
    </w:lvl>
    <w:lvl w:ilvl="8" w:tplc="3ABA5B70" w:tentative="1">
      <w:start w:val="1"/>
      <w:numFmt w:val="bullet"/>
      <w:lvlText w:val=""/>
      <w:lvlJc w:val="left"/>
      <w:pPr>
        <w:tabs>
          <w:tab w:val="num" w:pos="6480"/>
        </w:tabs>
        <w:ind w:left="6480" w:hanging="360"/>
      </w:pPr>
      <w:rPr>
        <w:rFonts w:ascii="Symbol" w:hAnsi="Symbol" w:hint="default"/>
      </w:rPr>
    </w:lvl>
  </w:abstractNum>
  <w:abstractNum w:abstractNumId="19">
    <w:nsid w:val="4AE03F23"/>
    <w:multiLevelType w:val="hybridMultilevel"/>
    <w:tmpl w:val="542EC77C"/>
    <w:lvl w:ilvl="0" w:tplc="BCA236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B1771B0"/>
    <w:multiLevelType w:val="multilevel"/>
    <w:tmpl w:val="57D01754"/>
    <w:lvl w:ilvl="0">
      <w:start w:val="1"/>
      <w:numFmt w:val="decimal"/>
      <w:lvlText w:val="%1."/>
      <w:lvlJc w:val="left"/>
      <w:pPr>
        <w:ind w:left="720" w:hanging="720"/>
      </w:pPr>
      <w:rPr>
        <w:rFonts w:hint="default"/>
      </w:rPr>
    </w:lvl>
    <w:lvl w:ilvl="1">
      <w:start w:val="5"/>
      <w:numFmt w:val="decimal"/>
      <w:lvlText w:val="%1.%2."/>
      <w:lvlJc w:val="left"/>
      <w:pPr>
        <w:ind w:left="870" w:hanging="720"/>
      </w:pPr>
      <w:rPr>
        <w:rFonts w:hint="default"/>
      </w:rPr>
    </w:lvl>
    <w:lvl w:ilvl="2">
      <w:start w:val="2"/>
      <w:numFmt w:val="decimal"/>
      <w:lvlText w:val="%1.%2.%3."/>
      <w:lvlJc w:val="left"/>
      <w:pPr>
        <w:ind w:left="1020" w:hanging="720"/>
      </w:pPr>
      <w:rPr>
        <w:rFonts w:hint="default"/>
      </w:rPr>
    </w:lvl>
    <w:lvl w:ilvl="3">
      <w:start w:val="2"/>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1">
    <w:nsid w:val="4EDC15A0"/>
    <w:multiLevelType w:val="multilevel"/>
    <w:tmpl w:val="8BCE01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2E6397"/>
    <w:multiLevelType w:val="hybridMultilevel"/>
    <w:tmpl w:val="B6AC7828"/>
    <w:lvl w:ilvl="0" w:tplc="26FCF662">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37032CC"/>
    <w:multiLevelType w:val="hybridMultilevel"/>
    <w:tmpl w:val="BA3E5E5E"/>
    <w:lvl w:ilvl="0" w:tplc="1B76DED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571329D4"/>
    <w:multiLevelType w:val="multilevel"/>
    <w:tmpl w:val="99AE57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76F75B2"/>
    <w:multiLevelType w:val="hybridMultilevel"/>
    <w:tmpl w:val="E828F6AE"/>
    <w:lvl w:ilvl="0" w:tplc="939C5618">
      <w:start w:val="1"/>
      <w:numFmt w:val="lowerLetter"/>
      <w:lvlText w:val="%1."/>
      <w:lvlJc w:val="left"/>
      <w:pPr>
        <w:ind w:left="720" w:hanging="360"/>
      </w:pPr>
      <w:rPr>
        <w:rFonts w:hint="default"/>
        <w:b/>
        <w:bCs/>
        <w:i w:val="0"/>
        <w:iCs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47A85"/>
    <w:multiLevelType w:val="hybridMultilevel"/>
    <w:tmpl w:val="D9BA3D2A"/>
    <w:lvl w:ilvl="0" w:tplc="26FCF66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714848"/>
    <w:multiLevelType w:val="hybridMultilevel"/>
    <w:tmpl w:val="93209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81E23"/>
    <w:multiLevelType w:val="hybridMultilevel"/>
    <w:tmpl w:val="CEDA2848"/>
    <w:lvl w:ilvl="0" w:tplc="A10006F0">
      <w:start w:val="1"/>
      <w:numFmt w:val="bullet"/>
      <w:lvlText w:val="–"/>
      <w:lvlJc w:val="left"/>
      <w:pPr>
        <w:tabs>
          <w:tab w:val="num" w:pos="2340"/>
        </w:tabs>
        <w:ind w:left="2340" w:hanging="360"/>
      </w:pPr>
      <w:rPr>
        <w:rFonts w:ascii="Times New Roman" w:hAnsi="Times New Roman" w:cs="Times New Roman" w:hint="default"/>
        <w:sz w:val="16"/>
        <w:szCs w:val="16"/>
      </w:rPr>
    </w:lvl>
    <w:lvl w:ilvl="1" w:tplc="A10006F0">
      <w:start w:val="1"/>
      <w:numFmt w:val="bullet"/>
      <w:lvlText w:val="–"/>
      <w:lvlJc w:val="left"/>
      <w:pPr>
        <w:tabs>
          <w:tab w:val="num" w:pos="2160"/>
        </w:tabs>
        <w:ind w:left="2160" w:hanging="360"/>
      </w:pPr>
      <w:rPr>
        <w:rFonts w:ascii="Times New Roman" w:hAnsi="Times New Roman" w:cs="Times New Roman" w:hint="default"/>
        <w:sz w:val="16"/>
        <w:szCs w:val="16"/>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5FF17ABF"/>
    <w:multiLevelType w:val="multilevel"/>
    <w:tmpl w:val="A4CCB294"/>
    <w:lvl w:ilvl="0">
      <w:start w:val="4"/>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60060947"/>
    <w:multiLevelType w:val="hybridMultilevel"/>
    <w:tmpl w:val="3B988B28"/>
    <w:lvl w:ilvl="0" w:tplc="32C61C0C">
      <w:start w:val="1"/>
      <w:numFmt w:val="lowerLetter"/>
      <w:lvlText w:val="%1."/>
      <w:lvlJc w:val="left"/>
      <w:pPr>
        <w:ind w:left="1996" w:hanging="360"/>
      </w:pPr>
      <w:rPr>
        <w:rFonts w:ascii="Times New Roman" w:hAnsi="Times New Roman" w:hint="default"/>
        <w:b/>
        <w:i w:val="0"/>
        <w:sz w:val="22"/>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nsid w:val="664E1CDC"/>
    <w:multiLevelType w:val="multilevel"/>
    <w:tmpl w:val="A4ACE0B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9924AC8"/>
    <w:multiLevelType w:val="multilevel"/>
    <w:tmpl w:val="6402FB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E8E185B"/>
    <w:multiLevelType w:val="hybridMultilevel"/>
    <w:tmpl w:val="3C1C77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EFB5022"/>
    <w:multiLevelType w:val="hybridMultilevel"/>
    <w:tmpl w:val="5384561C"/>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716759D2"/>
    <w:multiLevelType w:val="multilevel"/>
    <w:tmpl w:val="E88E2E3C"/>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32F19F5"/>
    <w:multiLevelType w:val="multilevel"/>
    <w:tmpl w:val="A510F0B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5115EF0"/>
    <w:multiLevelType w:val="multilevel"/>
    <w:tmpl w:val="17F0BCC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54"/>
        </w:tabs>
        <w:ind w:left="2641" w:hanging="66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8C2046A"/>
    <w:multiLevelType w:val="hybridMultilevel"/>
    <w:tmpl w:val="BE4297F2"/>
    <w:lvl w:ilvl="0" w:tplc="6534E64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9">
    <w:nsid w:val="797A190A"/>
    <w:multiLevelType w:val="hybridMultilevel"/>
    <w:tmpl w:val="26A02A78"/>
    <w:lvl w:ilvl="0" w:tplc="868C08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AC49D4"/>
    <w:multiLevelType w:val="multilevel"/>
    <w:tmpl w:val="147C496C"/>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0"/>
  </w:num>
  <w:num w:numId="2">
    <w:abstractNumId w:val="5"/>
  </w:num>
  <w:num w:numId="3">
    <w:abstractNumId w:val="20"/>
  </w:num>
  <w:num w:numId="4">
    <w:abstractNumId w:val="7"/>
  </w:num>
  <w:num w:numId="5">
    <w:abstractNumId w:val="24"/>
  </w:num>
  <w:num w:numId="6">
    <w:abstractNumId w:val="39"/>
  </w:num>
  <w:num w:numId="7">
    <w:abstractNumId w:val="12"/>
  </w:num>
  <w:num w:numId="8">
    <w:abstractNumId w:val="14"/>
  </w:num>
  <w:num w:numId="9">
    <w:abstractNumId w:val="34"/>
  </w:num>
  <w:num w:numId="10">
    <w:abstractNumId w:val="28"/>
  </w:num>
  <w:num w:numId="11">
    <w:abstractNumId w:val="1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3"/>
  </w:num>
  <w:num w:numId="15">
    <w:abstractNumId w:val="30"/>
  </w:num>
  <w:num w:numId="16">
    <w:abstractNumId w:val="3"/>
  </w:num>
  <w:num w:numId="17">
    <w:abstractNumId w:val="15"/>
  </w:num>
  <w:num w:numId="18">
    <w:abstractNumId w:val="0"/>
  </w:num>
  <w:num w:numId="19">
    <w:abstractNumId w:val="25"/>
  </w:num>
  <w:num w:numId="20">
    <w:abstractNumId w:val="37"/>
  </w:num>
  <w:num w:numId="21">
    <w:abstractNumId w:val="2"/>
  </w:num>
  <w:num w:numId="22">
    <w:abstractNumId w:val="26"/>
  </w:num>
  <w:num w:numId="23">
    <w:abstractNumId w:val="17"/>
  </w:num>
  <w:num w:numId="24">
    <w:abstractNumId w:val="22"/>
  </w:num>
  <w:num w:numId="25">
    <w:abstractNumId w:val="32"/>
  </w:num>
  <w:num w:numId="26">
    <w:abstractNumId w:val="29"/>
  </w:num>
  <w:num w:numId="27">
    <w:abstractNumId w:val="1"/>
  </w:num>
  <w:num w:numId="28">
    <w:abstractNumId w:val="6"/>
  </w:num>
  <w:num w:numId="29">
    <w:abstractNumId w:val="8"/>
  </w:num>
  <w:num w:numId="30">
    <w:abstractNumId w:val="33"/>
  </w:num>
  <w:num w:numId="31">
    <w:abstractNumId w:val="19"/>
  </w:num>
  <w:num w:numId="32">
    <w:abstractNumId w:val="35"/>
  </w:num>
  <w:num w:numId="33">
    <w:abstractNumId w:val="9"/>
  </w:num>
  <w:num w:numId="34">
    <w:abstractNumId w:val="36"/>
  </w:num>
  <w:num w:numId="35">
    <w:abstractNumId w:val="31"/>
  </w:num>
  <w:num w:numId="36">
    <w:abstractNumId w:val="38"/>
  </w:num>
  <w:num w:numId="37">
    <w:abstractNumId w:val="10"/>
  </w:num>
  <w:num w:numId="38">
    <w:abstractNumId w:val="11"/>
  </w:num>
  <w:num w:numId="39">
    <w:abstractNumId w:val="21"/>
  </w:num>
  <w:num w:numId="40">
    <w:abstractNumId w:val="27"/>
  </w:num>
  <w:num w:numId="41">
    <w:abstractNumId w:val="4"/>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footnotePr>
    <w:footnote w:id="-1"/>
    <w:footnote w:id="0"/>
  </w:footnotePr>
  <w:endnotePr>
    <w:endnote w:id="-1"/>
    <w:endnote w:id="0"/>
  </w:endnotePr>
  <w:compat/>
  <w:rsids>
    <w:rsidRoot w:val="00170AFD"/>
    <w:rsid w:val="00013C5A"/>
    <w:rsid w:val="00170AFD"/>
    <w:rsid w:val="00222A5B"/>
    <w:rsid w:val="002E6C04"/>
    <w:rsid w:val="00346466"/>
    <w:rsid w:val="00410137"/>
    <w:rsid w:val="004A4301"/>
    <w:rsid w:val="00517990"/>
    <w:rsid w:val="00580DCD"/>
    <w:rsid w:val="00585CCE"/>
    <w:rsid w:val="005C7E9A"/>
    <w:rsid w:val="00616C95"/>
    <w:rsid w:val="00645218"/>
    <w:rsid w:val="006539BE"/>
    <w:rsid w:val="006E328C"/>
    <w:rsid w:val="00737952"/>
    <w:rsid w:val="00776B22"/>
    <w:rsid w:val="008A11BB"/>
    <w:rsid w:val="008A1BBA"/>
    <w:rsid w:val="008A6CE6"/>
    <w:rsid w:val="008D4697"/>
    <w:rsid w:val="009D20CC"/>
    <w:rsid w:val="00A9626C"/>
    <w:rsid w:val="00C660F8"/>
    <w:rsid w:val="00C75A6C"/>
    <w:rsid w:val="00DB120E"/>
    <w:rsid w:val="00DF66D5"/>
    <w:rsid w:val="00E15D83"/>
    <w:rsid w:val="00E25DCE"/>
    <w:rsid w:val="00E260BB"/>
    <w:rsid w:val="00E32615"/>
    <w:rsid w:val="00EA6C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FD"/>
    <w:pPr>
      <w:spacing w:after="200" w:line="276" w:lineRule="auto"/>
      <w:ind w:firstLine="0"/>
      <w:jc w:val="left"/>
    </w:pPr>
    <w:rPr>
      <w:rFonts w:ascii="Calibri" w:eastAsia="Calibri" w:hAnsi="Calibri" w:cs="Times New Roman"/>
      <w:lang w:val="id-ID"/>
    </w:rPr>
  </w:style>
  <w:style w:type="paragraph" w:styleId="Heading1">
    <w:name w:val="heading 1"/>
    <w:basedOn w:val="Normal"/>
    <w:next w:val="Normal"/>
    <w:link w:val="Heading1Char"/>
    <w:uiPriority w:val="99"/>
    <w:qFormat/>
    <w:rsid w:val="00A9626C"/>
    <w:pPr>
      <w:keepNext/>
      <w:spacing w:before="240" w:after="60" w:line="240" w:lineRule="auto"/>
      <w:outlineLvl w:val="0"/>
    </w:pPr>
    <w:rPr>
      <w:rFonts w:ascii="Arial" w:eastAsia="Times New Roman" w:hAnsi="Arial"/>
      <w:b/>
      <w:bCs/>
      <w:kern w:val="32"/>
      <w:sz w:val="32"/>
      <w:szCs w:val="32"/>
      <w:lang w:val="en-US"/>
    </w:rPr>
  </w:style>
  <w:style w:type="paragraph" w:styleId="Heading2">
    <w:name w:val="heading 2"/>
    <w:basedOn w:val="Normal"/>
    <w:next w:val="Normal"/>
    <w:link w:val="Heading2Char"/>
    <w:uiPriority w:val="99"/>
    <w:qFormat/>
    <w:rsid w:val="00A9626C"/>
    <w:pPr>
      <w:keepNext/>
      <w:spacing w:before="240" w:after="60" w:line="240" w:lineRule="auto"/>
      <w:outlineLvl w:val="1"/>
    </w:pPr>
    <w:rPr>
      <w:rFonts w:ascii="Arial" w:eastAsia="Times New Roman" w:hAnsi="Arial"/>
      <w:b/>
      <w:bCs/>
      <w:i/>
      <w:iCs/>
      <w:sz w:val="28"/>
      <w:szCs w:val="28"/>
      <w:lang w:val="en-US"/>
    </w:rPr>
  </w:style>
  <w:style w:type="paragraph" w:styleId="Heading3">
    <w:name w:val="heading 3"/>
    <w:basedOn w:val="Normal"/>
    <w:next w:val="Normal"/>
    <w:link w:val="Heading3Char"/>
    <w:uiPriority w:val="99"/>
    <w:qFormat/>
    <w:rsid w:val="00A9626C"/>
    <w:pPr>
      <w:keepNext/>
      <w:spacing w:before="240" w:after="60" w:line="240" w:lineRule="auto"/>
      <w:outlineLvl w:val="2"/>
    </w:pPr>
    <w:rPr>
      <w:rFonts w:ascii="Arial" w:eastAsia="Times New Roman" w:hAnsi="Arial"/>
      <w:b/>
      <w:bCs/>
      <w:sz w:val="26"/>
      <w:szCs w:val="26"/>
      <w:lang w:val="en-US"/>
    </w:rPr>
  </w:style>
  <w:style w:type="paragraph" w:styleId="Heading5">
    <w:name w:val="heading 5"/>
    <w:basedOn w:val="Normal"/>
    <w:next w:val="Normal"/>
    <w:link w:val="Heading5Char"/>
    <w:uiPriority w:val="99"/>
    <w:qFormat/>
    <w:rsid w:val="00A9626C"/>
    <w:pPr>
      <w:keepNext/>
      <w:numPr>
        <w:ilvl w:val="3"/>
        <w:numId w:val="7"/>
      </w:numPr>
      <w:spacing w:after="0" w:line="240" w:lineRule="auto"/>
      <w:ind w:left="360"/>
      <w:outlineLvl w:val="4"/>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626C"/>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A9626C"/>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A9626C"/>
    <w:rPr>
      <w:rFonts w:ascii="Arial" w:eastAsia="Times New Roman" w:hAnsi="Arial" w:cs="Times New Roman"/>
      <w:b/>
      <w:bCs/>
      <w:sz w:val="26"/>
      <w:szCs w:val="26"/>
    </w:rPr>
  </w:style>
  <w:style w:type="character" w:customStyle="1" w:styleId="Heading5Char">
    <w:name w:val="Heading 5 Char"/>
    <w:basedOn w:val="DefaultParagraphFont"/>
    <w:link w:val="Heading5"/>
    <w:uiPriority w:val="99"/>
    <w:rsid w:val="00A9626C"/>
    <w:rPr>
      <w:rFonts w:ascii="Times New Roman" w:eastAsia="Times New Roman" w:hAnsi="Times New Roman" w:cs="Times New Roman"/>
      <w:b/>
      <w:bCs/>
      <w:sz w:val="24"/>
      <w:szCs w:val="24"/>
    </w:rPr>
  </w:style>
  <w:style w:type="paragraph" w:styleId="NoSpacing">
    <w:name w:val="No Spacing"/>
    <w:uiPriority w:val="1"/>
    <w:qFormat/>
    <w:rsid w:val="00170AFD"/>
    <w:pPr>
      <w:spacing w:line="240" w:lineRule="auto"/>
      <w:ind w:firstLine="0"/>
      <w:jc w:val="left"/>
    </w:pPr>
    <w:rPr>
      <w:rFonts w:ascii="Calibri" w:eastAsia="Calibri" w:hAnsi="Calibri" w:cs="Times New Roman"/>
    </w:rPr>
  </w:style>
  <w:style w:type="paragraph" w:styleId="Footer">
    <w:name w:val="footer"/>
    <w:basedOn w:val="Normal"/>
    <w:link w:val="FooterChar"/>
    <w:uiPriority w:val="99"/>
    <w:unhideWhenUsed/>
    <w:rsid w:val="00170AF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70AFD"/>
    <w:rPr>
      <w:rFonts w:ascii="Calibri" w:eastAsia="Calibri" w:hAnsi="Calibri" w:cs="Times New Roman"/>
      <w:sz w:val="20"/>
      <w:szCs w:val="20"/>
      <w:lang w:val="id-ID"/>
    </w:rPr>
  </w:style>
  <w:style w:type="paragraph" w:styleId="BodyText">
    <w:name w:val="Body Text"/>
    <w:basedOn w:val="Normal"/>
    <w:link w:val="BodyTextChar"/>
    <w:uiPriority w:val="99"/>
    <w:rsid w:val="00170AFD"/>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170AFD"/>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626C"/>
    <w:pPr>
      <w:spacing w:before="100" w:beforeAutospacing="1" w:after="100" w:afterAutospacing="1" w:line="240" w:lineRule="auto"/>
    </w:pPr>
    <w:rPr>
      <w:rFonts w:ascii="Times" w:eastAsia="MS Mincho" w:hAnsi="Times"/>
      <w:sz w:val="20"/>
      <w:szCs w:val="20"/>
      <w:lang w:val="en-US"/>
    </w:rPr>
  </w:style>
  <w:style w:type="character" w:customStyle="1" w:styleId="BalloonTextChar">
    <w:name w:val="Balloon Text Char"/>
    <w:basedOn w:val="DefaultParagraphFont"/>
    <w:link w:val="BalloonText"/>
    <w:uiPriority w:val="99"/>
    <w:semiHidden/>
    <w:rsid w:val="00A9626C"/>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A9626C"/>
    <w:pPr>
      <w:spacing w:after="0" w:line="240" w:lineRule="auto"/>
      <w:jc w:val="center"/>
    </w:pPr>
    <w:rPr>
      <w:rFonts w:ascii="Tahoma" w:hAnsi="Tahoma"/>
      <w:sz w:val="16"/>
      <w:szCs w:val="16"/>
      <w:lang w:val="en-US"/>
    </w:rPr>
  </w:style>
  <w:style w:type="character" w:customStyle="1" w:styleId="FootnoteTextChar">
    <w:name w:val="Footnote Text Char"/>
    <w:basedOn w:val="DefaultParagraphFont"/>
    <w:link w:val="FootnoteText"/>
    <w:uiPriority w:val="99"/>
    <w:semiHidden/>
    <w:rsid w:val="00A9626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9626C"/>
    <w:pPr>
      <w:spacing w:after="0" w:line="240" w:lineRule="auto"/>
    </w:pPr>
    <w:rPr>
      <w:rFonts w:ascii="Times New Roman" w:eastAsia="Times New Roman" w:hAnsi="Times New Roman"/>
      <w:sz w:val="20"/>
      <w:szCs w:val="20"/>
      <w:lang w:val="en-US"/>
    </w:rPr>
  </w:style>
  <w:style w:type="paragraph" w:styleId="BodyText2">
    <w:name w:val="Body Text 2"/>
    <w:basedOn w:val="Normal"/>
    <w:link w:val="BodyText2Char"/>
    <w:uiPriority w:val="99"/>
    <w:rsid w:val="00A9626C"/>
    <w:pPr>
      <w:spacing w:after="0" w:line="360" w:lineRule="auto"/>
      <w:jc w:val="both"/>
    </w:pPr>
    <w:rPr>
      <w:rFonts w:ascii="Times New Roman" w:eastAsia="Times New Roman" w:hAnsi="Times New Roman"/>
      <w:i/>
      <w:iCs/>
      <w:sz w:val="24"/>
      <w:szCs w:val="24"/>
      <w:lang w:val="en-US"/>
    </w:rPr>
  </w:style>
  <w:style w:type="character" w:customStyle="1" w:styleId="BodyText2Char">
    <w:name w:val="Body Text 2 Char"/>
    <w:basedOn w:val="DefaultParagraphFont"/>
    <w:link w:val="BodyText2"/>
    <w:uiPriority w:val="99"/>
    <w:rsid w:val="00A9626C"/>
    <w:rPr>
      <w:rFonts w:ascii="Times New Roman" w:eastAsia="Times New Roman" w:hAnsi="Times New Roman" w:cs="Times New Roman"/>
      <w:i/>
      <w:iCs/>
      <w:sz w:val="24"/>
      <w:szCs w:val="24"/>
    </w:rPr>
  </w:style>
  <w:style w:type="character" w:styleId="PageNumber">
    <w:name w:val="page number"/>
    <w:basedOn w:val="DefaultParagraphFont"/>
    <w:uiPriority w:val="99"/>
    <w:rsid w:val="00A9626C"/>
  </w:style>
  <w:style w:type="paragraph" w:styleId="Header">
    <w:name w:val="header"/>
    <w:basedOn w:val="Normal"/>
    <w:link w:val="HeaderChar"/>
    <w:uiPriority w:val="99"/>
    <w:rsid w:val="00A9626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A9626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A9626C"/>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rsid w:val="00A9626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A9626C"/>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uiPriority w:val="99"/>
    <w:rsid w:val="00A9626C"/>
    <w:rPr>
      <w:rFonts w:ascii="Times New Roman" w:eastAsia="Times New Roman" w:hAnsi="Times New Roman" w:cs="Times New Roman"/>
      <w:sz w:val="16"/>
      <w:szCs w:val="16"/>
    </w:rPr>
  </w:style>
  <w:style w:type="character" w:styleId="Hyperlink">
    <w:name w:val="Hyperlink"/>
    <w:uiPriority w:val="99"/>
    <w:rsid w:val="00A9626C"/>
    <w:rPr>
      <w:color w:val="0000FF"/>
      <w:u w:val="single"/>
    </w:rPr>
  </w:style>
  <w:style w:type="character" w:styleId="Strong">
    <w:name w:val="Strong"/>
    <w:uiPriority w:val="99"/>
    <w:qFormat/>
    <w:rsid w:val="00A9626C"/>
    <w:rPr>
      <w:b/>
      <w:bCs/>
    </w:rPr>
  </w:style>
  <w:style w:type="character" w:styleId="Emphasis">
    <w:name w:val="Emphasis"/>
    <w:uiPriority w:val="99"/>
    <w:qFormat/>
    <w:rsid w:val="00A9626C"/>
    <w:rPr>
      <w:i/>
      <w:iCs/>
    </w:rPr>
  </w:style>
  <w:style w:type="paragraph" w:customStyle="1" w:styleId="ColorfulList-Accent11">
    <w:name w:val="Colorful List - Accent 11"/>
    <w:basedOn w:val="Normal"/>
    <w:uiPriority w:val="34"/>
    <w:qFormat/>
    <w:rsid w:val="00A9626C"/>
    <w:pPr>
      <w:ind w:left="720"/>
      <w:contextualSpacing/>
    </w:pPr>
    <w:rPr>
      <w:lang w:val="en-US"/>
    </w:rPr>
  </w:style>
  <w:style w:type="character" w:styleId="PlaceholderText">
    <w:name w:val="Placeholder Text"/>
    <w:uiPriority w:val="67"/>
    <w:rsid w:val="00A9626C"/>
    <w:rPr>
      <w:color w:val="808080"/>
    </w:rPr>
  </w:style>
  <w:style w:type="paragraph" w:styleId="BodyTextIndent">
    <w:name w:val="Body Text Indent"/>
    <w:basedOn w:val="Normal"/>
    <w:link w:val="BodyTextIndentChar"/>
    <w:uiPriority w:val="99"/>
    <w:unhideWhenUsed/>
    <w:rsid w:val="00A9626C"/>
    <w:pPr>
      <w:spacing w:after="120" w:line="480" w:lineRule="auto"/>
      <w:ind w:left="360"/>
      <w:jc w:val="center"/>
    </w:pPr>
    <w:rPr>
      <w:lang w:val="en-US"/>
    </w:rPr>
  </w:style>
  <w:style w:type="character" w:customStyle="1" w:styleId="BodyTextIndentChar">
    <w:name w:val="Body Text Indent Char"/>
    <w:basedOn w:val="DefaultParagraphFont"/>
    <w:link w:val="BodyTextIndent"/>
    <w:uiPriority w:val="99"/>
    <w:rsid w:val="00A9626C"/>
    <w:rPr>
      <w:rFonts w:ascii="Calibri" w:eastAsia="Calibri" w:hAnsi="Calibri" w:cs="Times New Roman"/>
    </w:rPr>
  </w:style>
  <w:style w:type="paragraph" w:styleId="Subtitle">
    <w:name w:val="Subtitle"/>
    <w:basedOn w:val="Normal"/>
    <w:next w:val="Normal"/>
    <w:link w:val="SubtitleChar"/>
    <w:uiPriority w:val="11"/>
    <w:qFormat/>
    <w:rsid w:val="00A9626C"/>
    <w:pPr>
      <w:numPr>
        <w:ilvl w:val="1"/>
      </w:numPr>
      <w:spacing w:after="0" w:line="240" w:lineRule="auto"/>
    </w:pPr>
    <w:rPr>
      <w:rFonts w:eastAsia="MS Gothic"/>
      <w:i/>
      <w:iCs/>
      <w:color w:val="4F81BD"/>
      <w:spacing w:val="15"/>
      <w:sz w:val="24"/>
      <w:szCs w:val="24"/>
      <w:lang w:val="en-US"/>
    </w:rPr>
  </w:style>
  <w:style w:type="character" w:customStyle="1" w:styleId="SubtitleChar">
    <w:name w:val="Subtitle Char"/>
    <w:basedOn w:val="DefaultParagraphFont"/>
    <w:link w:val="Subtitle"/>
    <w:uiPriority w:val="11"/>
    <w:rsid w:val="00A9626C"/>
    <w:rPr>
      <w:rFonts w:ascii="Calibri" w:eastAsia="MS Gothic" w:hAnsi="Calibri" w:cs="Times New Roman"/>
      <w:i/>
      <w:iCs/>
      <w:color w:val="4F81BD"/>
      <w:spacing w:val="15"/>
      <w:sz w:val="24"/>
      <w:szCs w:val="24"/>
    </w:rPr>
  </w:style>
  <w:style w:type="paragraph" w:styleId="ListParagraph">
    <w:name w:val="List Paragraph"/>
    <w:basedOn w:val="Normal"/>
    <w:uiPriority w:val="34"/>
    <w:qFormat/>
    <w:rsid w:val="00346466"/>
    <w:pPr>
      <w:spacing w:after="0" w:line="240" w:lineRule="auto"/>
      <w:ind w:left="720"/>
      <w:contextualSpacing/>
    </w:pPr>
    <w:rPr>
      <w:rFonts w:ascii="Cambria" w:eastAsia="MS Mincho" w:hAnsi="Cambri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7301</Words>
  <Characters>41617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Administrator</cp:lastModifiedBy>
  <cp:revision>2</cp:revision>
  <dcterms:created xsi:type="dcterms:W3CDTF">2016-04-08T04:12:00Z</dcterms:created>
  <dcterms:modified xsi:type="dcterms:W3CDTF">2016-04-08T04:12:00Z</dcterms:modified>
</cp:coreProperties>
</file>