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9A2" w:rsidRPr="002F04DF" w:rsidRDefault="00E649A2" w:rsidP="00E649A2">
      <w:pPr>
        <w:jc w:val="center"/>
        <w:rPr>
          <w:b/>
          <w:i/>
          <w:sz w:val="28"/>
          <w:szCs w:val="36"/>
        </w:rPr>
      </w:pPr>
      <w:r w:rsidRPr="002F04DF">
        <w:rPr>
          <w:b/>
          <w:sz w:val="28"/>
          <w:szCs w:val="36"/>
        </w:rPr>
        <w:t xml:space="preserve">PENGARUH KONSENTRASI LARUTAN AIR KAPUR DAN LAMA PERENDAMAN TERHADAP KARAKTERISTIK </w:t>
      </w:r>
      <w:r w:rsidRPr="002F04DF">
        <w:rPr>
          <w:b/>
          <w:i/>
          <w:sz w:val="28"/>
          <w:szCs w:val="36"/>
        </w:rPr>
        <w:t xml:space="preserve">FRENCH FRIES </w:t>
      </w:r>
      <w:r w:rsidRPr="002F04DF">
        <w:rPr>
          <w:b/>
          <w:sz w:val="28"/>
          <w:szCs w:val="36"/>
        </w:rPr>
        <w:t>UBI JALAR (</w:t>
      </w:r>
      <w:r w:rsidRPr="002F04DF">
        <w:rPr>
          <w:b/>
          <w:i/>
          <w:sz w:val="28"/>
          <w:szCs w:val="36"/>
        </w:rPr>
        <w:t>Ipomoea batatas. L)</w:t>
      </w:r>
    </w:p>
    <w:p w:rsidR="002303B5" w:rsidRPr="002F04DF" w:rsidRDefault="002303B5" w:rsidP="002303B5">
      <w:pPr>
        <w:jc w:val="both"/>
        <w:rPr>
          <w:b/>
        </w:rPr>
      </w:pPr>
    </w:p>
    <w:p w:rsidR="002303B5" w:rsidRPr="002F04DF" w:rsidRDefault="002303B5" w:rsidP="002303B5">
      <w:pPr>
        <w:jc w:val="both"/>
        <w:rPr>
          <w:b/>
        </w:rPr>
      </w:pPr>
    </w:p>
    <w:tbl>
      <w:tblPr>
        <w:tblW w:w="7377" w:type="dxa"/>
        <w:tblLook w:val="04A0" w:firstRow="1" w:lastRow="0" w:firstColumn="1" w:lastColumn="0" w:noHBand="0" w:noVBand="1"/>
      </w:tblPr>
      <w:tblGrid>
        <w:gridCol w:w="2660"/>
        <w:gridCol w:w="2835"/>
        <w:gridCol w:w="1882"/>
      </w:tblGrid>
      <w:tr w:rsidR="002303B5" w:rsidRPr="002F04DF" w:rsidTr="00B56378">
        <w:trPr>
          <w:trHeight w:val="340"/>
        </w:trPr>
        <w:tc>
          <w:tcPr>
            <w:tcW w:w="2660" w:type="dxa"/>
          </w:tcPr>
          <w:p w:rsidR="002303B5" w:rsidRPr="002F04DF" w:rsidRDefault="002303B5" w:rsidP="00B56378">
            <w:pPr>
              <w:ind w:right="-784"/>
              <w:jc w:val="center"/>
              <w:rPr>
                <w:b/>
              </w:rPr>
            </w:pPr>
          </w:p>
        </w:tc>
        <w:tc>
          <w:tcPr>
            <w:tcW w:w="2835" w:type="dxa"/>
            <w:tcBorders>
              <w:top w:val="thickThinSmallGap" w:sz="24" w:space="0" w:color="auto"/>
              <w:bottom w:val="thinThickSmallGap" w:sz="24" w:space="0" w:color="auto"/>
            </w:tcBorders>
            <w:vAlign w:val="center"/>
          </w:tcPr>
          <w:p w:rsidR="002303B5" w:rsidRPr="002F04DF" w:rsidRDefault="002303B5" w:rsidP="00811A6B">
            <w:pPr>
              <w:jc w:val="center"/>
              <w:rPr>
                <w:b/>
                <w:lang w:val="id-ID"/>
              </w:rPr>
            </w:pPr>
            <w:r w:rsidRPr="002F04DF">
              <w:rPr>
                <w:b/>
                <w:lang w:val="id-ID"/>
              </w:rPr>
              <w:t>ARTIKEL</w:t>
            </w:r>
          </w:p>
        </w:tc>
        <w:tc>
          <w:tcPr>
            <w:tcW w:w="1882" w:type="dxa"/>
            <w:tcBorders>
              <w:left w:val="nil"/>
            </w:tcBorders>
          </w:tcPr>
          <w:p w:rsidR="002303B5" w:rsidRPr="002F04DF" w:rsidRDefault="002303B5" w:rsidP="00811A6B">
            <w:pPr>
              <w:jc w:val="center"/>
              <w:rPr>
                <w:b/>
              </w:rPr>
            </w:pPr>
          </w:p>
        </w:tc>
      </w:tr>
    </w:tbl>
    <w:p w:rsidR="002303B5" w:rsidRPr="002F04DF" w:rsidRDefault="002303B5" w:rsidP="002303B5">
      <w:pPr>
        <w:jc w:val="center"/>
        <w:rPr>
          <w:b/>
        </w:rPr>
      </w:pPr>
    </w:p>
    <w:p w:rsidR="002303B5" w:rsidRPr="002F04DF" w:rsidRDefault="002303B5" w:rsidP="002303B5">
      <w:pPr>
        <w:jc w:val="center"/>
        <w:rPr>
          <w:b/>
        </w:rPr>
      </w:pPr>
    </w:p>
    <w:p w:rsidR="002303B5" w:rsidRPr="002F04DF" w:rsidRDefault="002303B5" w:rsidP="002303B5">
      <w:pPr>
        <w:jc w:val="center"/>
        <w:rPr>
          <w:i/>
          <w:sz w:val="20"/>
        </w:rPr>
      </w:pPr>
      <w:r w:rsidRPr="002F04DF">
        <w:rPr>
          <w:i/>
          <w:sz w:val="20"/>
        </w:rPr>
        <w:t xml:space="preserve">Diajukan untuk Memenuhi Syarat </w:t>
      </w:r>
      <w:r w:rsidRPr="002F04DF">
        <w:rPr>
          <w:i/>
          <w:sz w:val="20"/>
          <w:lang w:val="id-ID"/>
        </w:rPr>
        <w:t>Sidang</w:t>
      </w:r>
      <w:r w:rsidRPr="002F04DF">
        <w:rPr>
          <w:i/>
          <w:sz w:val="20"/>
        </w:rPr>
        <w:t xml:space="preserve"> Tugas Akhir</w:t>
      </w:r>
    </w:p>
    <w:p w:rsidR="002303B5" w:rsidRPr="002F04DF" w:rsidRDefault="002303B5" w:rsidP="002303B5">
      <w:pPr>
        <w:jc w:val="center"/>
        <w:rPr>
          <w:i/>
          <w:sz w:val="20"/>
        </w:rPr>
      </w:pPr>
      <w:proofErr w:type="gramStart"/>
      <w:r w:rsidRPr="002F04DF">
        <w:rPr>
          <w:i/>
          <w:sz w:val="20"/>
        </w:rPr>
        <w:t>di</w:t>
      </w:r>
      <w:proofErr w:type="gramEnd"/>
      <w:r w:rsidRPr="002F04DF">
        <w:rPr>
          <w:i/>
          <w:sz w:val="20"/>
        </w:rPr>
        <w:t xml:space="preserve"> Jurusan Teknologi Pangan</w:t>
      </w:r>
    </w:p>
    <w:p w:rsidR="002303B5" w:rsidRPr="002F04DF" w:rsidRDefault="002303B5" w:rsidP="002303B5">
      <w:pPr>
        <w:jc w:val="center"/>
      </w:pPr>
    </w:p>
    <w:p w:rsidR="002303B5" w:rsidRPr="002F04DF" w:rsidRDefault="002303B5" w:rsidP="002303B5">
      <w:pPr>
        <w:jc w:val="center"/>
      </w:pPr>
    </w:p>
    <w:p w:rsidR="002303B5" w:rsidRPr="002F04DF" w:rsidRDefault="002303B5" w:rsidP="002303B5">
      <w:pPr>
        <w:jc w:val="center"/>
      </w:pPr>
    </w:p>
    <w:p w:rsidR="002303B5" w:rsidRPr="002F04DF" w:rsidRDefault="002303B5" w:rsidP="002303B5">
      <w:pPr>
        <w:jc w:val="center"/>
      </w:pPr>
      <w:proofErr w:type="gramStart"/>
      <w:r w:rsidRPr="002F04DF">
        <w:t>Oleh :</w:t>
      </w:r>
      <w:proofErr w:type="gramEnd"/>
    </w:p>
    <w:tbl>
      <w:tblPr>
        <w:tblW w:w="0" w:type="auto"/>
        <w:tblInd w:w="707" w:type="dxa"/>
        <w:tblLook w:val="04A0" w:firstRow="1" w:lastRow="0" w:firstColumn="1" w:lastColumn="0" w:noHBand="0" w:noVBand="1"/>
      </w:tblPr>
      <w:tblGrid>
        <w:gridCol w:w="1921"/>
        <w:gridCol w:w="2790"/>
        <w:gridCol w:w="1296"/>
      </w:tblGrid>
      <w:tr w:rsidR="002303B5" w:rsidRPr="002F04DF" w:rsidTr="00E649A2">
        <w:trPr>
          <w:trHeight w:val="309"/>
        </w:trPr>
        <w:tc>
          <w:tcPr>
            <w:tcW w:w="1921" w:type="dxa"/>
          </w:tcPr>
          <w:p w:rsidR="002303B5" w:rsidRPr="002F04DF" w:rsidRDefault="002303B5" w:rsidP="00811A6B">
            <w:pPr>
              <w:jc w:val="center"/>
            </w:pPr>
          </w:p>
        </w:tc>
        <w:tc>
          <w:tcPr>
            <w:tcW w:w="2790" w:type="dxa"/>
            <w:tcBorders>
              <w:bottom w:val="single" w:sz="8" w:space="0" w:color="000000"/>
            </w:tcBorders>
          </w:tcPr>
          <w:p w:rsidR="002303B5" w:rsidRPr="002F04DF" w:rsidRDefault="00E649A2" w:rsidP="00811A6B">
            <w:pPr>
              <w:jc w:val="center"/>
              <w:rPr>
                <w:b/>
              </w:rPr>
            </w:pPr>
            <w:r w:rsidRPr="002F04DF">
              <w:rPr>
                <w:b/>
              </w:rPr>
              <w:t>Vega Yoesepa Pamela</w:t>
            </w:r>
          </w:p>
        </w:tc>
        <w:tc>
          <w:tcPr>
            <w:tcW w:w="1296" w:type="dxa"/>
          </w:tcPr>
          <w:p w:rsidR="002303B5" w:rsidRPr="002F04DF" w:rsidRDefault="002303B5" w:rsidP="00811A6B">
            <w:pPr>
              <w:jc w:val="center"/>
            </w:pPr>
          </w:p>
        </w:tc>
      </w:tr>
      <w:tr w:rsidR="002303B5" w:rsidRPr="002F04DF" w:rsidTr="00E649A2">
        <w:trPr>
          <w:trHeight w:val="309"/>
        </w:trPr>
        <w:tc>
          <w:tcPr>
            <w:tcW w:w="1921" w:type="dxa"/>
          </w:tcPr>
          <w:p w:rsidR="002303B5" w:rsidRPr="002F04DF" w:rsidRDefault="002303B5" w:rsidP="00811A6B">
            <w:pPr>
              <w:jc w:val="center"/>
            </w:pPr>
          </w:p>
        </w:tc>
        <w:tc>
          <w:tcPr>
            <w:tcW w:w="2790" w:type="dxa"/>
            <w:tcBorders>
              <w:top w:val="single" w:sz="8" w:space="0" w:color="000000"/>
            </w:tcBorders>
          </w:tcPr>
          <w:p w:rsidR="002303B5" w:rsidRPr="002F04DF" w:rsidRDefault="002303B5" w:rsidP="00FE7DA2">
            <w:pPr>
              <w:jc w:val="center"/>
              <w:rPr>
                <w:b/>
              </w:rPr>
            </w:pPr>
            <w:r w:rsidRPr="002F04DF">
              <w:rPr>
                <w:b/>
              </w:rPr>
              <w:t>0</w:t>
            </w:r>
            <w:r w:rsidR="00FE7DA2" w:rsidRPr="002F04DF">
              <w:rPr>
                <w:b/>
              </w:rPr>
              <w:t>9.302.0017</w:t>
            </w:r>
          </w:p>
        </w:tc>
        <w:tc>
          <w:tcPr>
            <w:tcW w:w="1296" w:type="dxa"/>
          </w:tcPr>
          <w:p w:rsidR="002303B5" w:rsidRPr="002F04DF" w:rsidRDefault="002303B5" w:rsidP="00811A6B">
            <w:pPr>
              <w:jc w:val="center"/>
            </w:pPr>
          </w:p>
        </w:tc>
      </w:tr>
    </w:tbl>
    <w:p w:rsidR="002303B5" w:rsidRPr="002F04DF" w:rsidRDefault="002303B5" w:rsidP="002303B5">
      <w:pPr>
        <w:jc w:val="center"/>
      </w:pPr>
    </w:p>
    <w:p w:rsidR="002303B5" w:rsidRPr="002F04DF" w:rsidRDefault="002303B5" w:rsidP="002303B5">
      <w:pPr>
        <w:jc w:val="center"/>
      </w:pPr>
    </w:p>
    <w:p w:rsidR="002303B5" w:rsidRPr="002F04DF" w:rsidRDefault="002303B5" w:rsidP="002303B5">
      <w:pPr>
        <w:jc w:val="center"/>
      </w:pPr>
    </w:p>
    <w:p w:rsidR="002303B5" w:rsidRPr="002F04DF" w:rsidRDefault="002303B5" w:rsidP="002303B5">
      <w:pPr>
        <w:jc w:val="center"/>
      </w:pPr>
    </w:p>
    <w:p w:rsidR="002303B5" w:rsidRPr="002F04DF" w:rsidRDefault="002303B5" w:rsidP="002303B5">
      <w:pPr>
        <w:jc w:val="center"/>
      </w:pPr>
    </w:p>
    <w:p w:rsidR="002303B5" w:rsidRPr="002F04DF" w:rsidRDefault="002303B5" w:rsidP="002303B5">
      <w:pPr>
        <w:jc w:val="center"/>
      </w:pPr>
    </w:p>
    <w:p w:rsidR="002303B5" w:rsidRPr="002F04DF" w:rsidRDefault="002303B5" w:rsidP="002303B5">
      <w:pPr>
        <w:jc w:val="center"/>
      </w:pPr>
    </w:p>
    <w:p w:rsidR="002303B5" w:rsidRPr="002F04DF" w:rsidRDefault="002303B5" w:rsidP="002303B5">
      <w:pPr>
        <w:jc w:val="center"/>
      </w:pPr>
      <w:r w:rsidRPr="002F04DF">
        <w:rPr>
          <w:noProof/>
        </w:rPr>
        <w:drawing>
          <wp:inline distT="0" distB="0" distL="0" distR="0" wp14:anchorId="2160028C" wp14:editId="7B4E887A">
            <wp:extent cx="1419225" cy="1238250"/>
            <wp:effectExtent l="19050" t="0" r="9525" b="0"/>
            <wp:docPr id="4" name="Picture 1" descr="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pls"/>
                    <pic:cNvPicPr>
                      <a:picLocks noChangeAspect="1" noChangeArrowheads="1"/>
                    </pic:cNvPicPr>
                  </pic:nvPicPr>
                  <pic:blipFill>
                    <a:blip r:embed="rId9" cstate="print"/>
                    <a:srcRect/>
                    <a:stretch>
                      <a:fillRect/>
                    </a:stretch>
                  </pic:blipFill>
                  <pic:spPr bwMode="auto">
                    <a:xfrm>
                      <a:off x="0" y="0"/>
                      <a:ext cx="1419225" cy="1238250"/>
                    </a:xfrm>
                    <a:prstGeom prst="rect">
                      <a:avLst/>
                    </a:prstGeom>
                    <a:noFill/>
                    <a:ln w="9525">
                      <a:noFill/>
                      <a:miter lim="800000"/>
                      <a:headEnd/>
                      <a:tailEnd/>
                    </a:ln>
                  </pic:spPr>
                </pic:pic>
              </a:graphicData>
            </a:graphic>
          </wp:inline>
        </w:drawing>
      </w:r>
    </w:p>
    <w:p w:rsidR="002303B5" w:rsidRPr="002F04DF" w:rsidRDefault="002303B5" w:rsidP="002303B5">
      <w:pPr>
        <w:jc w:val="center"/>
      </w:pPr>
    </w:p>
    <w:p w:rsidR="002303B5" w:rsidRPr="002F04DF" w:rsidRDefault="002303B5" w:rsidP="002303B5">
      <w:pPr>
        <w:jc w:val="center"/>
      </w:pPr>
    </w:p>
    <w:p w:rsidR="002303B5" w:rsidRPr="002F04DF" w:rsidRDefault="002303B5" w:rsidP="002303B5">
      <w:pPr>
        <w:rPr>
          <w:lang w:val="id-ID"/>
        </w:rPr>
      </w:pPr>
    </w:p>
    <w:p w:rsidR="002303B5" w:rsidRPr="002F04DF" w:rsidRDefault="002303B5" w:rsidP="002303B5">
      <w:pPr>
        <w:rPr>
          <w:lang w:val="id-ID"/>
        </w:rPr>
      </w:pPr>
    </w:p>
    <w:p w:rsidR="002303B5" w:rsidRPr="002F04DF" w:rsidRDefault="002303B5" w:rsidP="002303B5">
      <w:pPr>
        <w:jc w:val="center"/>
      </w:pPr>
    </w:p>
    <w:p w:rsidR="002303B5" w:rsidRPr="002F04DF" w:rsidRDefault="002303B5" w:rsidP="002303B5"/>
    <w:p w:rsidR="002303B5" w:rsidRPr="002F04DF" w:rsidRDefault="002303B5" w:rsidP="002303B5">
      <w:pPr>
        <w:jc w:val="center"/>
      </w:pPr>
    </w:p>
    <w:p w:rsidR="002303B5" w:rsidRPr="002F04DF" w:rsidRDefault="002303B5" w:rsidP="002303B5">
      <w:pPr>
        <w:jc w:val="center"/>
        <w:rPr>
          <w:b/>
          <w:sz w:val="28"/>
        </w:rPr>
      </w:pPr>
      <w:r w:rsidRPr="002F04DF">
        <w:rPr>
          <w:b/>
          <w:sz w:val="28"/>
        </w:rPr>
        <w:t>JURUSAN TEKNOLOGI PANGAN</w:t>
      </w:r>
    </w:p>
    <w:p w:rsidR="002303B5" w:rsidRPr="002F04DF" w:rsidRDefault="002303B5" w:rsidP="002303B5">
      <w:pPr>
        <w:jc w:val="center"/>
        <w:rPr>
          <w:b/>
          <w:sz w:val="28"/>
        </w:rPr>
      </w:pPr>
      <w:r w:rsidRPr="002F04DF">
        <w:rPr>
          <w:b/>
          <w:sz w:val="28"/>
        </w:rPr>
        <w:t>FAKULTAS TEKNIK</w:t>
      </w:r>
    </w:p>
    <w:p w:rsidR="002303B5" w:rsidRPr="002F04DF" w:rsidRDefault="002303B5" w:rsidP="002303B5">
      <w:pPr>
        <w:jc w:val="center"/>
        <w:rPr>
          <w:b/>
          <w:sz w:val="28"/>
        </w:rPr>
      </w:pPr>
      <w:r w:rsidRPr="002F04DF">
        <w:rPr>
          <w:b/>
          <w:sz w:val="28"/>
        </w:rPr>
        <w:t>UNIVERSITAS PASUNDAN</w:t>
      </w:r>
    </w:p>
    <w:p w:rsidR="002303B5" w:rsidRPr="002F04DF" w:rsidRDefault="002303B5" w:rsidP="002303B5">
      <w:pPr>
        <w:jc w:val="center"/>
        <w:rPr>
          <w:b/>
          <w:sz w:val="28"/>
        </w:rPr>
      </w:pPr>
      <w:r w:rsidRPr="002F04DF">
        <w:rPr>
          <w:b/>
          <w:sz w:val="28"/>
        </w:rPr>
        <w:t>BANDUNG</w:t>
      </w:r>
    </w:p>
    <w:p w:rsidR="002303B5" w:rsidRPr="002F04DF" w:rsidRDefault="002303B5" w:rsidP="002303B5">
      <w:pPr>
        <w:jc w:val="center"/>
        <w:rPr>
          <w:b/>
          <w:sz w:val="28"/>
          <w:lang w:val="id-ID"/>
        </w:rPr>
      </w:pPr>
      <w:r w:rsidRPr="002F04DF">
        <w:rPr>
          <w:b/>
          <w:sz w:val="28"/>
        </w:rPr>
        <w:t>201</w:t>
      </w:r>
      <w:r w:rsidRPr="002F04DF">
        <w:rPr>
          <w:b/>
          <w:sz w:val="28"/>
          <w:lang w:val="id-ID"/>
        </w:rPr>
        <w:t>3</w:t>
      </w:r>
    </w:p>
    <w:p w:rsidR="00072AC5" w:rsidRPr="001D4C59" w:rsidRDefault="002F04DF" w:rsidP="009F15CC">
      <w:pPr>
        <w:jc w:val="center"/>
        <w:rPr>
          <w:rStyle w:val="hps"/>
          <w:b/>
          <w:i/>
        </w:rPr>
      </w:pPr>
      <w:r w:rsidRPr="001D4C59">
        <w:rPr>
          <w:b/>
          <w:i/>
        </w:rPr>
        <w:lastRenderedPageBreak/>
        <w:t>INFLUENCE</w:t>
      </w:r>
      <w:r w:rsidRPr="001D4C59">
        <w:rPr>
          <w:b/>
          <w:i/>
          <w:lang w:val="id-ID"/>
        </w:rPr>
        <w:t xml:space="preserve"> OF </w:t>
      </w:r>
      <w:r w:rsidRPr="001D4C59">
        <w:rPr>
          <w:rStyle w:val="apple-style-span"/>
          <w:b/>
          <w:i/>
        </w:rPr>
        <w:t>CONCENTRATION AND IMMERSION TIME OF LIME WATER</w:t>
      </w:r>
      <w:r w:rsidRPr="001D4C59">
        <w:rPr>
          <w:b/>
          <w:i/>
          <w:lang w:val="id-ID"/>
        </w:rPr>
        <w:t xml:space="preserve"> </w:t>
      </w:r>
      <w:r w:rsidRPr="001D4C59">
        <w:rPr>
          <w:b/>
          <w:i/>
        </w:rPr>
        <w:t>ON</w:t>
      </w:r>
      <w:r w:rsidRPr="001D4C59">
        <w:rPr>
          <w:b/>
          <w:i/>
          <w:lang w:val="id-ID"/>
        </w:rPr>
        <w:t xml:space="preserve"> </w:t>
      </w:r>
      <w:r w:rsidRPr="001D4C59">
        <w:rPr>
          <w:rStyle w:val="apple-style-span"/>
          <w:b/>
          <w:i/>
        </w:rPr>
        <w:t>CHARACTERISTICS</w:t>
      </w:r>
      <w:r w:rsidRPr="001D4C59">
        <w:rPr>
          <w:b/>
          <w:i/>
        </w:rPr>
        <w:t xml:space="preserve"> OF </w:t>
      </w:r>
      <w:r w:rsidRPr="001D4C59">
        <w:rPr>
          <w:b/>
          <w:i/>
          <w:lang w:val="id-ID"/>
        </w:rPr>
        <w:t>S</w:t>
      </w:r>
      <w:r w:rsidRPr="001D4C59">
        <w:rPr>
          <w:b/>
          <w:i/>
        </w:rPr>
        <w:t xml:space="preserve">WEET </w:t>
      </w:r>
      <w:r w:rsidRPr="001D4C59">
        <w:rPr>
          <w:b/>
          <w:i/>
          <w:lang w:val="id-ID"/>
        </w:rPr>
        <w:t>P</w:t>
      </w:r>
      <w:r w:rsidRPr="001D4C59">
        <w:rPr>
          <w:b/>
          <w:i/>
        </w:rPr>
        <w:t>OTATOES FRENCH FRIES</w:t>
      </w:r>
      <w:r w:rsidRPr="001D4C59">
        <w:rPr>
          <w:rStyle w:val="hps"/>
          <w:b/>
          <w:i/>
        </w:rPr>
        <w:t xml:space="preserve"> (Ipomoea batatas L)</w:t>
      </w:r>
    </w:p>
    <w:p w:rsidR="00072AC5" w:rsidRPr="002F04DF" w:rsidRDefault="00072AC5" w:rsidP="00072AC5">
      <w:pPr>
        <w:jc w:val="both"/>
        <w:rPr>
          <w:b/>
          <w:i/>
          <w:lang w:val="id-ID"/>
        </w:rPr>
      </w:pPr>
    </w:p>
    <w:p w:rsidR="00072AC5" w:rsidRPr="002F04DF" w:rsidRDefault="001D4C59" w:rsidP="0058472D">
      <w:pPr>
        <w:tabs>
          <w:tab w:val="left" w:pos="153"/>
        </w:tabs>
        <w:jc w:val="center"/>
        <w:rPr>
          <w:b/>
          <w:vertAlign w:val="superscript"/>
        </w:rPr>
      </w:pPr>
      <w:r>
        <w:rPr>
          <w:b/>
        </w:rPr>
        <w:t>Hasnelly</w:t>
      </w:r>
      <w:r w:rsidR="00EA1351">
        <w:rPr>
          <w:b/>
        </w:rPr>
        <w:t>, Asgar, Yoesepa</w:t>
      </w:r>
      <w:r w:rsidR="007C6B1E" w:rsidRPr="002F04DF">
        <w:rPr>
          <w:b/>
        </w:rPr>
        <w:t>.</w:t>
      </w:r>
    </w:p>
    <w:p w:rsidR="00EA1351" w:rsidRPr="001C37EF" w:rsidRDefault="00EA1351" w:rsidP="00EA1351">
      <w:pPr>
        <w:autoSpaceDE w:val="0"/>
        <w:autoSpaceDN w:val="0"/>
        <w:adjustRightInd w:val="0"/>
        <w:jc w:val="center"/>
      </w:pPr>
      <w:r w:rsidRPr="001C37EF">
        <w:rPr>
          <w:color w:val="000000"/>
          <w:spacing w:val="1"/>
        </w:rPr>
        <w:t>Food of Technology, Pasundan University</w:t>
      </w:r>
    </w:p>
    <w:p w:rsidR="00EA1351" w:rsidRPr="00DB2D76" w:rsidRDefault="00EA1351" w:rsidP="00EA1351">
      <w:pPr>
        <w:autoSpaceDE w:val="0"/>
        <w:autoSpaceDN w:val="0"/>
        <w:adjustRightInd w:val="0"/>
        <w:spacing w:line="720" w:lineRule="auto"/>
        <w:jc w:val="center"/>
        <w:rPr>
          <w:color w:val="000000"/>
          <w:spacing w:val="1"/>
        </w:rPr>
      </w:pPr>
      <w:r w:rsidRPr="001C37EF">
        <w:rPr>
          <w:color w:val="000000"/>
          <w:spacing w:val="1"/>
        </w:rPr>
        <w:t xml:space="preserve">E-mail: </w:t>
      </w:r>
      <w:hyperlink r:id="rId10" w:history="1">
        <w:r w:rsidRPr="001C37EF">
          <w:rPr>
            <w:rStyle w:val="Hyperlink"/>
            <w:spacing w:val="1"/>
          </w:rPr>
          <w:t>hasnelly.sriyono@gmail.com</w:t>
        </w:r>
      </w:hyperlink>
    </w:p>
    <w:p w:rsidR="00072AC5" w:rsidRPr="002F04DF" w:rsidRDefault="00072AC5" w:rsidP="00E12B55">
      <w:pPr>
        <w:spacing w:line="360" w:lineRule="auto"/>
        <w:jc w:val="center"/>
        <w:rPr>
          <w:b/>
          <w:i/>
          <w:lang w:val="id-ID" w:eastAsia="id-ID"/>
        </w:rPr>
      </w:pPr>
      <w:r w:rsidRPr="002F04DF">
        <w:rPr>
          <w:b/>
          <w:i/>
          <w:lang w:val="id-ID" w:eastAsia="id-ID"/>
        </w:rPr>
        <w:t>ABSTRACT</w:t>
      </w:r>
    </w:p>
    <w:p w:rsidR="00805B4A" w:rsidRPr="004B48B0" w:rsidRDefault="00805B4A" w:rsidP="004B48B0">
      <w:pPr>
        <w:jc w:val="both"/>
        <w:rPr>
          <w:lang w:val="id-ID"/>
        </w:rPr>
      </w:pPr>
      <w:r w:rsidRPr="004B48B0">
        <w:rPr>
          <w:rStyle w:val="apple-style-span"/>
          <w:color w:val="000000"/>
        </w:rPr>
        <w:t xml:space="preserve">The purpose of this research is to find out concentration of lime water used to produce desired characteristics of </w:t>
      </w:r>
      <w:proofErr w:type="gramStart"/>
      <w:r w:rsidRPr="004B48B0">
        <w:rPr>
          <w:rStyle w:val="apple-style-span"/>
          <w:color w:val="000000"/>
        </w:rPr>
        <w:t>french</w:t>
      </w:r>
      <w:proofErr w:type="gramEnd"/>
      <w:r w:rsidRPr="004B48B0">
        <w:rPr>
          <w:rStyle w:val="apple-style-span"/>
          <w:color w:val="000000"/>
        </w:rPr>
        <w:t xml:space="preserve"> fries and tap the local resources of sweet potato and as a alternative make french fries. Benefit from this research expected to provide information to the public that solution of lime water can be used to replace relatively expensive chemical compound in maintaining tissue cell obstinacy during production process. This research is to provide information about precise the concentration and immersion time of lime water for keeping obstinacy tissue plant cells</w:t>
      </w:r>
      <w:r w:rsidRPr="004B48B0">
        <w:rPr>
          <w:lang w:val="id-ID"/>
        </w:rPr>
        <w:t>.</w:t>
      </w:r>
    </w:p>
    <w:p w:rsidR="00805B4A" w:rsidRPr="004B48B0" w:rsidRDefault="00805B4A" w:rsidP="004B48B0">
      <w:pPr>
        <w:tabs>
          <w:tab w:val="right" w:leader="dot" w:pos="7558"/>
          <w:tab w:val="right" w:pos="7938"/>
        </w:tabs>
        <w:jc w:val="both"/>
        <w:rPr>
          <w:lang w:val="id-ID"/>
        </w:rPr>
      </w:pPr>
      <w:r w:rsidRPr="004B48B0">
        <w:rPr>
          <w:lang w:val="id-ID"/>
        </w:rPr>
        <w:t xml:space="preserve">The experiments design used in this study was a randomized design (RBD) with 3 x 3 factorial pattern three times repeated, followed by Duncan's test. Variable </w:t>
      </w:r>
      <w:r w:rsidRPr="004B48B0">
        <w:t xml:space="preserve">of </w:t>
      </w:r>
      <w:r w:rsidRPr="004B48B0">
        <w:rPr>
          <w:lang w:val="id-ID"/>
        </w:rPr>
        <w:t xml:space="preserve">experiments consisted of </w:t>
      </w:r>
      <w:r w:rsidRPr="004B48B0">
        <w:rPr>
          <w:rStyle w:val="apple-style-span"/>
          <w:color w:val="222222"/>
        </w:rPr>
        <w:t>The concentration of lime water (0 %, 1.5 %, 2.5 %) and long immersion (15 minutes, 30 minutes, 45 minutes).</w:t>
      </w:r>
    </w:p>
    <w:p w:rsidR="00805B4A" w:rsidRDefault="00805B4A" w:rsidP="004B48B0">
      <w:pPr>
        <w:jc w:val="both"/>
        <w:rPr>
          <w:rStyle w:val="apple-style-span"/>
          <w:color w:val="000000"/>
        </w:rPr>
      </w:pPr>
      <w:r w:rsidRPr="004B48B0">
        <w:rPr>
          <w:rStyle w:val="apple-style-span"/>
          <w:color w:val="000000"/>
        </w:rPr>
        <w:t xml:space="preserve">In main research resulted that concentration of lime water have varying impact on water content, hardness, texture, flavor but it not affected starch content, fiber content, color, appearance and scent. Immersion time gave varying affect to hardness and appearance, but it not affected starch content, water content, fiber content, color, scent, texture, and flavor. Interaction between the </w:t>
      </w:r>
      <w:proofErr w:type="gramStart"/>
      <w:r w:rsidRPr="004B48B0">
        <w:rPr>
          <w:rStyle w:val="apple-style-span"/>
          <w:color w:val="000000"/>
        </w:rPr>
        <w:t>concentration</w:t>
      </w:r>
      <w:proofErr w:type="gramEnd"/>
      <w:r w:rsidRPr="004B48B0">
        <w:rPr>
          <w:rStyle w:val="apple-style-span"/>
          <w:color w:val="000000"/>
        </w:rPr>
        <w:t xml:space="preserve"> of lime water with immersion time only affected the hardness sweet potato french fries product. Based on the results of organoleptic, chemistry and physical analysis showed that the best French fries product can be obtain from 15 minutes immersion time in 2</w:t>
      </w:r>
      <w:proofErr w:type="gramStart"/>
      <w:r w:rsidRPr="004B48B0">
        <w:rPr>
          <w:rStyle w:val="apple-style-span"/>
          <w:color w:val="000000"/>
        </w:rPr>
        <w:t>,5</w:t>
      </w:r>
      <w:proofErr w:type="gramEnd"/>
      <w:r w:rsidRPr="004B48B0">
        <w:rPr>
          <w:rStyle w:val="apple-style-span"/>
          <w:color w:val="000000"/>
        </w:rPr>
        <w:t>% lime water concentration.</w:t>
      </w:r>
    </w:p>
    <w:p w:rsidR="004B48B0" w:rsidRPr="004B48B0" w:rsidRDefault="004B48B0" w:rsidP="004B48B0">
      <w:pPr>
        <w:jc w:val="both"/>
      </w:pPr>
      <w:r>
        <w:rPr>
          <w:rStyle w:val="apple-style-span"/>
          <w:color w:val="000000"/>
        </w:rPr>
        <w:t>Keyword: Frenchh Fries; Sweet Potatoes; Lime Water</w:t>
      </w:r>
    </w:p>
    <w:p w:rsidR="00072AC5" w:rsidRPr="002F04DF" w:rsidRDefault="00072AC5" w:rsidP="00072AC5">
      <w:pPr>
        <w:ind w:firstLine="567"/>
        <w:jc w:val="both"/>
        <w:rPr>
          <w:i/>
          <w:lang w:val="id-ID" w:eastAsia="id-ID"/>
        </w:rPr>
      </w:pPr>
    </w:p>
    <w:p w:rsidR="00072AC5" w:rsidRPr="002F04DF" w:rsidRDefault="00072AC5">
      <w:pPr>
        <w:sectPr w:rsidR="00072AC5" w:rsidRPr="002F04DF" w:rsidSect="00B02D35">
          <w:footerReference w:type="default" r:id="rId11"/>
          <w:pgSz w:w="11906" w:h="16838"/>
          <w:pgMar w:top="2268" w:right="1558" w:bottom="2268" w:left="2268" w:header="864" w:footer="864" w:gutter="0"/>
          <w:pgNumType w:start="0"/>
          <w:cols w:space="708"/>
          <w:titlePg/>
          <w:docGrid w:linePitch="360"/>
        </w:sectPr>
      </w:pPr>
    </w:p>
    <w:p w:rsidR="00072AC5" w:rsidRPr="002F04DF" w:rsidRDefault="00072AC5" w:rsidP="00A157C7">
      <w:pPr>
        <w:pStyle w:val="ListParagraph"/>
        <w:ind w:left="0"/>
        <w:contextualSpacing w:val="0"/>
        <w:jc w:val="center"/>
        <w:rPr>
          <w:b/>
          <w:lang w:val="id-ID" w:eastAsia="id-ID"/>
        </w:rPr>
      </w:pPr>
      <w:r w:rsidRPr="002F04DF">
        <w:rPr>
          <w:b/>
          <w:lang w:val="id-ID" w:eastAsia="id-ID"/>
        </w:rPr>
        <w:lastRenderedPageBreak/>
        <w:t>PENDAHULUAN</w:t>
      </w:r>
    </w:p>
    <w:p w:rsidR="00581A71" w:rsidRPr="002F04DF" w:rsidRDefault="00581A71" w:rsidP="00E533FA">
      <w:pPr>
        <w:ind w:firstLine="360"/>
        <w:jc w:val="both"/>
      </w:pPr>
      <w:proofErr w:type="gramStart"/>
      <w:r w:rsidRPr="002F04DF">
        <w:t>Tanaman ubi jalar dan umbi lainnya biasa disebut pangan alternatif adalah merupakan salah satu tanaman yang merupakan sumber karbohidrat setelah beras.</w:t>
      </w:r>
      <w:proofErr w:type="gramEnd"/>
      <w:r w:rsidRPr="002F04DF">
        <w:t xml:space="preserve"> Hasil tanaman ini merupakan konsumsi pokok atau disebut sebagai sumber pangan lokal oleh sebagian besar masyarakat di Indonesia bagian timur khususnya di Propinsi Papua, Papua Barat dan Maluku sedangkan </w:t>
      </w:r>
      <w:r w:rsidRPr="002F04DF">
        <w:lastRenderedPageBreak/>
        <w:t>Propinsi lain hanya merupakan sumber makanan sampingan (Sekunder) (Suherman, 2012).</w:t>
      </w:r>
    </w:p>
    <w:p w:rsidR="00581A71" w:rsidRPr="002F04DF" w:rsidRDefault="00581A71" w:rsidP="00E533FA">
      <w:pPr>
        <w:ind w:firstLine="360"/>
        <w:jc w:val="both"/>
      </w:pPr>
      <w:r w:rsidRPr="002F04DF">
        <w:t>Banyaknya permintaan kentang olahan yang diimbangi oleh gaya hidup modernisasi membuat pemerintah mengambil keputusan untuk melakukan impor kentang di Indonesia (</w:t>
      </w:r>
      <w:proofErr w:type="gramStart"/>
      <w:r w:rsidRPr="002F04DF">
        <w:t>Andriyanto.,</w:t>
      </w:r>
      <w:proofErr w:type="gramEnd"/>
      <w:r w:rsidRPr="002F04DF">
        <w:t xml:space="preserve"> </w:t>
      </w:r>
      <w:r w:rsidRPr="002F04DF">
        <w:rPr>
          <w:i/>
        </w:rPr>
        <w:t>dkk</w:t>
      </w:r>
      <w:r w:rsidRPr="002F04DF">
        <w:t>, 2013).</w:t>
      </w:r>
    </w:p>
    <w:p w:rsidR="00581A71" w:rsidRPr="002F04DF" w:rsidRDefault="00581A71" w:rsidP="00E533FA">
      <w:pPr>
        <w:ind w:firstLine="360"/>
        <w:jc w:val="both"/>
      </w:pPr>
      <w:r w:rsidRPr="002F04DF">
        <w:rPr>
          <w:i/>
        </w:rPr>
        <w:t>French fries</w:t>
      </w:r>
      <w:r w:rsidRPr="002F04DF">
        <w:t xml:space="preserve"> biasanya dibuat dari kentang dengan </w:t>
      </w:r>
      <w:proofErr w:type="gramStart"/>
      <w:r w:rsidRPr="002F04DF">
        <w:t>cara</w:t>
      </w:r>
      <w:proofErr w:type="gramEnd"/>
      <w:r w:rsidRPr="002F04DF">
        <w:t xml:space="preserve"> digoreng setengah </w:t>
      </w:r>
      <w:r w:rsidRPr="002F04DF">
        <w:lastRenderedPageBreak/>
        <w:t xml:space="preserve">matang kemudian dibekukan, karena sudah mengalami pemasakan pendahuluan, penyiapan untuk dikonsumsi lebih cepat dan mudah (Anonim, 2004). Ubi jalar juga dapat diolah menjadi </w:t>
      </w:r>
      <w:r w:rsidRPr="002F04DF">
        <w:rPr>
          <w:i/>
        </w:rPr>
        <w:t>French fries</w:t>
      </w:r>
      <w:r w:rsidRPr="002F04DF">
        <w:t xml:space="preserve">, tentunya bentuk, warna dan rasanya tidak </w:t>
      </w:r>
      <w:proofErr w:type="gramStart"/>
      <w:r w:rsidRPr="002F04DF">
        <w:t>sama</w:t>
      </w:r>
      <w:proofErr w:type="gramEnd"/>
      <w:r w:rsidRPr="002F04DF">
        <w:t xml:space="preserve"> dengan </w:t>
      </w:r>
      <w:r w:rsidRPr="002F04DF">
        <w:rPr>
          <w:i/>
        </w:rPr>
        <w:t>French fries</w:t>
      </w:r>
      <w:r w:rsidRPr="002F04DF">
        <w:t xml:space="preserve"> yang terbuat dari kentang. </w:t>
      </w:r>
      <w:r w:rsidRPr="002F04DF">
        <w:rPr>
          <w:i/>
        </w:rPr>
        <w:t>French fries</w:t>
      </w:r>
      <w:r w:rsidRPr="002F04DF">
        <w:t xml:space="preserve"> ubi jalar dapat dijadikan alternatif disamping </w:t>
      </w:r>
      <w:r w:rsidRPr="002F04DF">
        <w:rPr>
          <w:i/>
        </w:rPr>
        <w:t>French fries</w:t>
      </w:r>
      <w:r w:rsidRPr="002F04DF">
        <w:t xml:space="preserve"> kentang (Anonim, 2004). </w:t>
      </w:r>
    </w:p>
    <w:p w:rsidR="00581A71" w:rsidRPr="002F04DF" w:rsidRDefault="00581A71" w:rsidP="00E533FA">
      <w:pPr>
        <w:ind w:firstLine="360"/>
        <w:jc w:val="both"/>
      </w:pPr>
      <w:proofErr w:type="gramStart"/>
      <w:r w:rsidRPr="002F04DF">
        <w:t>Sumber daya lokal kadang hanya dimanfaatkan untuk cemilan biasa, disamping ada pula yang memanfaatkannya sebagai makanan pokok.</w:t>
      </w:r>
      <w:proofErr w:type="gramEnd"/>
      <w:r w:rsidRPr="002F04DF">
        <w:t xml:space="preserve"> Umumnya ubi jalar diolah menjadi ubi jalar goreng yang biasanya dikonsumsi saat hujan disertai dengan minuman hangat, </w:t>
      </w:r>
      <w:proofErr w:type="gramStart"/>
      <w:r w:rsidRPr="002F04DF">
        <w:t>akan</w:t>
      </w:r>
      <w:proofErr w:type="gramEnd"/>
      <w:r w:rsidRPr="002F04DF">
        <w:t xml:space="preserve"> tetapi dengan ragamnya kreatifitas-kreatifitas anak bangsa saat ini, seringkali bahan baku umbi diolah menjadi suatu makanan yang mempunyai nilai tambah baik dari nilai guna dan nilai ekonomisnya.</w:t>
      </w:r>
    </w:p>
    <w:p w:rsidR="00581A71" w:rsidRPr="002F04DF" w:rsidRDefault="00581A71" w:rsidP="00E533FA">
      <w:pPr>
        <w:ind w:firstLine="450"/>
        <w:jc w:val="both"/>
      </w:pPr>
      <w:r w:rsidRPr="002F04DF">
        <w:rPr>
          <w:i/>
        </w:rPr>
        <w:t>French fries</w:t>
      </w:r>
      <w:r w:rsidRPr="002F04DF">
        <w:t xml:space="preserve"> merupakan makanan ringan yang lebih mengutamakan kenampakan, kerenyahan dan warna. Sehubungan dengan hal tersebut maka diperlukan peningkatan kualitas </w:t>
      </w:r>
      <w:r w:rsidRPr="002F04DF">
        <w:rPr>
          <w:i/>
        </w:rPr>
        <w:t>French fries</w:t>
      </w:r>
      <w:r w:rsidRPr="002F04DF">
        <w:t xml:space="preserve"> terutama dari segi tekstur dan warna.</w:t>
      </w:r>
    </w:p>
    <w:p w:rsidR="00581A71" w:rsidRPr="002F04DF" w:rsidRDefault="00581A71" w:rsidP="00E533FA">
      <w:pPr>
        <w:ind w:firstLine="450"/>
        <w:jc w:val="both"/>
      </w:pPr>
      <w:r w:rsidRPr="002F04DF">
        <w:rPr>
          <w:i/>
        </w:rPr>
        <w:t>French fries</w:t>
      </w:r>
      <w:r w:rsidRPr="002F04DF">
        <w:t xml:space="preserve"> merupakan produk olahan yang menunjukan kecenderungan semakin popular dalam pola konsumsi masyarakat Indonesia. Kendala ketersediaan bahan mentah (varietas) yang cocok untuk pembuatan </w:t>
      </w:r>
      <w:r w:rsidRPr="002F04DF">
        <w:rPr>
          <w:i/>
        </w:rPr>
        <w:t>french fries</w:t>
      </w:r>
      <w:r w:rsidRPr="002F04DF">
        <w:t xml:space="preserve"> menyebabkan sebagian besar produk tersebut masih diimpor dalam bentuk frozen </w:t>
      </w:r>
      <w:r w:rsidRPr="002F04DF">
        <w:rPr>
          <w:i/>
        </w:rPr>
        <w:t>French fries</w:t>
      </w:r>
      <w:r w:rsidRPr="002F04DF">
        <w:t xml:space="preserve"> (Adiyogya, 1999), maka dari itu untuk menekan angka impor produk </w:t>
      </w:r>
      <w:r w:rsidRPr="002F04DF">
        <w:rPr>
          <w:i/>
        </w:rPr>
        <w:t>French fries</w:t>
      </w:r>
      <w:r w:rsidRPr="002F04DF">
        <w:t xml:space="preserve"> dilakukanlah penelitian mengenai bahan baku alternatif yang dapat digunakan untuk membuat produk </w:t>
      </w:r>
      <w:r w:rsidRPr="002F04DF">
        <w:rPr>
          <w:i/>
        </w:rPr>
        <w:t>French fries</w:t>
      </w:r>
      <w:r w:rsidRPr="002F04DF">
        <w:t>.</w:t>
      </w:r>
    </w:p>
    <w:p w:rsidR="00E533FA" w:rsidRPr="002F04DF" w:rsidRDefault="00E533FA" w:rsidP="00E533FA">
      <w:pPr>
        <w:spacing w:after="240"/>
        <w:ind w:firstLine="360"/>
        <w:jc w:val="both"/>
      </w:pPr>
      <w:r w:rsidRPr="002F04DF">
        <w:t xml:space="preserve">Konsentrasi larutan perendam dan lama perendaman harus tepat untuk </w:t>
      </w:r>
      <w:r w:rsidRPr="002F04DF">
        <w:lastRenderedPageBreak/>
        <w:t xml:space="preserve">menghasilkan </w:t>
      </w:r>
      <w:r w:rsidRPr="002F04DF">
        <w:rPr>
          <w:i/>
        </w:rPr>
        <w:t>French fries</w:t>
      </w:r>
      <w:r w:rsidRPr="002F04DF">
        <w:t xml:space="preserve"> yang sesuai standar. Apabila kurang </w:t>
      </w:r>
      <w:proofErr w:type="gramStart"/>
      <w:r w:rsidRPr="002F04DF">
        <w:t>akan</w:t>
      </w:r>
      <w:proofErr w:type="gramEnd"/>
      <w:r w:rsidRPr="002F04DF">
        <w:t xml:space="preserve"> menghasilkan tekstur yang lunak begitupula halnya apabila berlebihan akan menghilangkan tekstur </w:t>
      </w:r>
      <w:r w:rsidRPr="002F04DF">
        <w:rPr>
          <w:i/>
        </w:rPr>
        <w:t>French fries</w:t>
      </w:r>
      <w:r w:rsidRPr="002F04DF">
        <w:t xml:space="preserve"> yang semestinya. Sehingga perlu dilihat konsentrasi bahan perendam dan lama perendaman yang tepat untuk dapat menghasilkan </w:t>
      </w:r>
      <w:r w:rsidRPr="002F04DF">
        <w:rPr>
          <w:i/>
        </w:rPr>
        <w:t>French fries</w:t>
      </w:r>
      <w:r w:rsidRPr="002F04DF">
        <w:t xml:space="preserve"> sesuai standar.</w:t>
      </w:r>
    </w:p>
    <w:p w:rsidR="00072AC5" w:rsidRPr="00D30D68" w:rsidRDefault="00072AC5" w:rsidP="00A157C7">
      <w:pPr>
        <w:jc w:val="center"/>
        <w:rPr>
          <w:b/>
          <w:lang w:eastAsia="id-ID"/>
        </w:rPr>
      </w:pPr>
      <w:r w:rsidRPr="002F04DF">
        <w:rPr>
          <w:b/>
          <w:lang w:val="id-ID" w:eastAsia="id-ID"/>
        </w:rPr>
        <w:t>METODOLOGI</w:t>
      </w:r>
    </w:p>
    <w:p w:rsidR="00292739" w:rsidRPr="002F04DF" w:rsidRDefault="00292739" w:rsidP="00292739">
      <w:pPr>
        <w:ind w:firstLine="360"/>
        <w:jc w:val="both"/>
      </w:pPr>
      <w:r w:rsidRPr="002F04DF">
        <w:t xml:space="preserve">Bahan baku yang digunakan pada penelitian ini adalah Ubi Jalar </w:t>
      </w:r>
      <w:r w:rsidRPr="002F04DF">
        <w:rPr>
          <w:bCs/>
          <w:color w:val="000000"/>
          <w:lang w:val="id-ID"/>
        </w:rPr>
        <w:t>(</w:t>
      </w:r>
      <w:r w:rsidRPr="002F04DF">
        <w:rPr>
          <w:i/>
          <w:iCs/>
          <w:color w:val="000000"/>
        </w:rPr>
        <w:t>Ipomoea batatas</w:t>
      </w:r>
      <w:r w:rsidRPr="002F04DF">
        <w:rPr>
          <w:color w:val="000000"/>
        </w:rPr>
        <w:t xml:space="preserve"> L</w:t>
      </w:r>
      <w:r w:rsidRPr="002F04DF">
        <w:rPr>
          <w:color w:val="000000"/>
          <w:lang w:val="id-ID"/>
        </w:rPr>
        <w:t>)</w:t>
      </w:r>
      <w:r w:rsidRPr="002F04DF">
        <w:t xml:space="preserve">, Ubi Jalar Putih, Ubi Jalar Oranye, Ubi Jalar Ungu, air kapur, minyak goring, diperoleh dari Pasar Buah Lembang dan Pasar Geger Kalong. </w:t>
      </w:r>
    </w:p>
    <w:p w:rsidR="00292739" w:rsidRPr="002F04DF" w:rsidRDefault="00292739" w:rsidP="00292739">
      <w:pPr>
        <w:ind w:firstLine="360"/>
        <w:jc w:val="both"/>
        <w:rPr>
          <w:color w:val="000000"/>
          <w:lang w:val="sv-SE"/>
        </w:rPr>
      </w:pPr>
      <w:r w:rsidRPr="002F04DF">
        <w:rPr>
          <w:color w:val="000000"/>
          <w:lang w:val="nb-NO"/>
        </w:rPr>
        <w:t xml:space="preserve">Bahan-bahan yang digunakan untuk analisis kimia adalah </w:t>
      </w:r>
      <w:r w:rsidRPr="002F04DF">
        <w:rPr>
          <w:color w:val="000000"/>
          <w:lang w:val="sv-SE"/>
        </w:rPr>
        <w:t>Na</w:t>
      </w:r>
      <w:r w:rsidRPr="002F04DF">
        <w:rPr>
          <w:color w:val="000000"/>
          <w:vertAlign w:val="subscript"/>
          <w:lang w:val="sv-SE"/>
        </w:rPr>
        <w:t>2</w:t>
      </w:r>
      <w:r w:rsidRPr="002F04DF">
        <w:rPr>
          <w:color w:val="000000"/>
          <w:lang w:val="sv-SE"/>
        </w:rPr>
        <w:t>S</w:t>
      </w:r>
      <w:r w:rsidRPr="002F04DF">
        <w:rPr>
          <w:color w:val="000000"/>
          <w:vertAlign w:val="subscript"/>
          <w:lang w:val="sv-SE"/>
        </w:rPr>
        <w:t>2</w:t>
      </w:r>
      <w:r w:rsidRPr="002F04DF">
        <w:rPr>
          <w:color w:val="000000"/>
          <w:lang w:val="sv-SE"/>
        </w:rPr>
        <w:t>O</w:t>
      </w:r>
      <w:r w:rsidRPr="002F04DF">
        <w:rPr>
          <w:color w:val="000000"/>
          <w:vertAlign w:val="subscript"/>
          <w:lang w:val="sv-SE"/>
        </w:rPr>
        <w:t>3</w:t>
      </w:r>
      <w:r w:rsidRPr="002F04DF">
        <w:rPr>
          <w:color w:val="000000"/>
          <w:lang w:val="sv-SE"/>
        </w:rPr>
        <w:t xml:space="preserve"> 0,1N sebagai larutan baku sekunder, H</w:t>
      </w:r>
      <w:r w:rsidRPr="002F04DF">
        <w:rPr>
          <w:color w:val="000000"/>
          <w:vertAlign w:val="subscript"/>
          <w:lang w:val="sv-SE"/>
        </w:rPr>
        <w:t>2</w:t>
      </w:r>
      <w:r w:rsidRPr="002F04DF">
        <w:rPr>
          <w:color w:val="000000"/>
          <w:lang w:val="sv-SE"/>
        </w:rPr>
        <w:t>SO</w:t>
      </w:r>
      <w:r w:rsidRPr="002F04DF">
        <w:rPr>
          <w:color w:val="000000"/>
          <w:vertAlign w:val="subscript"/>
          <w:lang w:val="sv-SE"/>
        </w:rPr>
        <w:t xml:space="preserve">4 </w:t>
      </w:r>
      <w:r w:rsidRPr="002F04DF">
        <w:rPr>
          <w:color w:val="000000"/>
          <w:lang w:val="sv-SE"/>
        </w:rPr>
        <w:t>6N untuk suasana asam, NaOH 50%, HCl 9,5N dan NaOH 30% untuk menetralkan, HCl pekat untuk suasana asam, NaOH 0,1N sebagai titran, HCl 0,1N sebagai pentiter, serbuk seng sebagai katalis, KI sebagai pembentuk I</w:t>
      </w:r>
      <w:r w:rsidRPr="002F04DF">
        <w:rPr>
          <w:color w:val="000000"/>
          <w:vertAlign w:val="subscript"/>
          <w:lang w:val="sv-SE"/>
        </w:rPr>
        <w:t>2</w:t>
      </w:r>
      <w:r w:rsidRPr="002F04DF">
        <w:rPr>
          <w:color w:val="000000"/>
          <w:lang w:val="sv-SE"/>
        </w:rPr>
        <w:t xml:space="preserve">, indikator phenolpthalin dan larutan amilum sebagai indikator, larutan </w:t>
      </w:r>
      <w:r w:rsidRPr="002F04DF">
        <w:rPr>
          <w:i/>
          <w:color w:val="000000"/>
          <w:lang w:val="sv-SE"/>
        </w:rPr>
        <w:t xml:space="preserve">luff schoorl </w:t>
      </w:r>
      <w:r w:rsidRPr="002F04DF">
        <w:rPr>
          <w:color w:val="000000"/>
          <w:lang w:val="sv-SE"/>
        </w:rPr>
        <w:t xml:space="preserve">sebagai sumber Cu, dan </w:t>
      </w:r>
      <w:r w:rsidRPr="002F04DF">
        <w:rPr>
          <w:i/>
          <w:color w:val="000000"/>
          <w:lang w:val="sv-SE"/>
        </w:rPr>
        <w:t xml:space="preserve">aquadest </w:t>
      </w:r>
      <w:r w:rsidRPr="002F04DF">
        <w:rPr>
          <w:color w:val="000000"/>
          <w:lang w:val="sv-SE"/>
        </w:rPr>
        <w:t xml:space="preserve">sebagai pelarut.  </w:t>
      </w:r>
    </w:p>
    <w:p w:rsidR="00292739" w:rsidRPr="002F04DF" w:rsidRDefault="00292739" w:rsidP="00292739">
      <w:pPr>
        <w:ind w:firstLine="360"/>
        <w:jc w:val="both"/>
      </w:pPr>
      <w:r w:rsidRPr="002F04DF">
        <w:t xml:space="preserve">Alat yang digunakan untuk proses penelitian ini adalah baskom sebagai tempat merendam, pisau dan talenan untuk memotong ubi, lemari pembeku merk Sanyo untuk proses pembekuan ubi, wajan dan spatula untuk menggoreng ubi yang dibekukan, timbangan untuk menimbang jumlah kapur yang digunakan. </w:t>
      </w:r>
    </w:p>
    <w:p w:rsidR="00072AC5" w:rsidRPr="00D30D68" w:rsidRDefault="00292739" w:rsidP="003B3C07">
      <w:pPr>
        <w:ind w:firstLine="360"/>
        <w:jc w:val="both"/>
      </w:pPr>
      <w:r w:rsidRPr="002F04DF">
        <w:t xml:space="preserve">Alat yang digunakan untuk analisis kimia yaitu lumpung alu untuk menghancurkan sampel,  labu takar 100 ml merk Pyrex untuk mengencerkan sampel, labu Erlenmeyer 250 ml merk Pyrex untuk menyimpan sampel yang akan dititrasi, pipet tetes, pipet 10 ml </w:t>
      </w:r>
      <w:r w:rsidRPr="002F04DF">
        <w:lastRenderedPageBreak/>
        <w:t>merk Pyrex untuk meneteskan indikator, buret merk Pyrex dan statif untuk titrasi, pnetrometer untuk mengukur kekerasan, neraca digital untuk menimbang sampel.</w:t>
      </w:r>
    </w:p>
    <w:p w:rsidR="00114754" w:rsidRPr="002F04DF" w:rsidRDefault="008417B6" w:rsidP="004830B6">
      <w:pPr>
        <w:ind w:firstLine="360"/>
        <w:jc w:val="both"/>
      </w:pPr>
      <w:r w:rsidRPr="002F04DF">
        <w:t xml:space="preserve">Penelitian pendahuluan dilakukan untuk mengetahui jenis ubi jalar yang mempunyai hasil akhir lebih baik setelah menjadi </w:t>
      </w:r>
      <w:r w:rsidRPr="002F04DF">
        <w:rPr>
          <w:i/>
        </w:rPr>
        <w:t xml:space="preserve">French fries </w:t>
      </w:r>
      <w:r w:rsidRPr="002F04DF">
        <w:t xml:space="preserve">dari ubi jalar putih, ubi jalar kuning dan ubi jalar </w:t>
      </w:r>
      <w:proofErr w:type="gramStart"/>
      <w:r w:rsidRPr="002F04DF">
        <w:t>ungu .</w:t>
      </w:r>
      <w:proofErr w:type="gramEnd"/>
      <w:r w:rsidRPr="002F04DF">
        <w:t xml:space="preserve"> </w:t>
      </w:r>
      <w:r w:rsidRPr="002F04DF">
        <w:rPr>
          <w:i/>
        </w:rPr>
        <w:t xml:space="preserve">French fries </w:t>
      </w:r>
      <w:r w:rsidRPr="002F04DF">
        <w:t xml:space="preserve">yang dihasilkan pada penelitian pendahuluan, akan dilakukan respon pengamatan secara organoleptik dengan menggunakan metode hedonik oleh 15 orang panelis terlatih, parameter yang diuji adalah tekstur, warna dan rasa yang paling disukai. Hasil dari pengujian organoleptik, </w:t>
      </w:r>
      <w:proofErr w:type="gramStart"/>
      <w:r w:rsidRPr="002F04DF">
        <w:t>akan</w:t>
      </w:r>
      <w:proofErr w:type="gramEnd"/>
      <w:r w:rsidRPr="002F04DF">
        <w:t xml:space="preserve"> diketahui jenis ubi jalar yang terbaik dan jenis ubi jalar tersebut akan digunakan sebagai bahan baku utama dalam penelitian selanjutnya.</w:t>
      </w:r>
      <w:r w:rsidR="004F34D1" w:rsidRPr="002F04DF">
        <w:t xml:space="preserve"> Ubi jalar terpilih dilakukan analisis bahan </w:t>
      </w:r>
      <w:proofErr w:type="gramStart"/>
      <w:r w:rsidR="004F34D1" w:rsidRPr="002F04DF">
        <w:t>baku</w:t>
      </w:r>
      <w:proofErr w:type="gramEnd"/>
      <w:r w:rsidR="004F34D1" w:rsidRPr="002F04DF">
        <w:t xml:space="preserve"> diantaranya analisis</w:t>
      </w:r>
      <w:r w:rsidR="00114754" w:rsidRPr="002F04DF">
        <w:rPr>
          <w:color w:val="000000"/>
          <w:lang w:val="id-ID"/>
        </w:rPr>
        <w:t xml:space="preserve"> kadar air metode </w:t>
      </w:r>
      <w:r w:rsidR="00114754" w:rsidRPr="002F04DF">
        <w:rPr>
          <w:i/>
          <w:color w:val="000000"/>
          <w:lang w:val="id-ID"/>
        </w:rPr>
        <w:t>gravimetri</w:t>
      </w:r>
      <w:r w:rsidR="00114754" w:rsidRPr="002F04DF">
        <w:rPr>
          <w:color w:val="000000"/>
          <w:lang w:val="id-ID"/>
        </w:rPr>
        <w:t xml:space="preserve">, </w:t>
      </w:r>
      <w:r w:rsidR="00114754" w:rsidRPr="002F04DF">
        <w:rPr>
          <w:color w:val="000000"/>
          <w:lang w:val="sv-SE"/>
        </w:rPr>
        <w:t xml:space="preserve">kadar </w:t>
      </w:r>
      <w:r w:rsidR="004F34D1" w:rsidRPr="002F04DF">
        <w:rPr>
          <w:color w:val="000000"/>
          <w:lang w:val="sv-SE"/>
        </w:rPr>
        <w:t>pati</w:t>
      </w:r>
      <w:r w:rsidR="00114754" w:rsidRPr="002F04DF">
        <w:rPr>
          <w:color w:val="000000"/>
          <w:lang w:val="id-ID"/>
        </w:rPr>
        <w:t xml:space="preserve"> </w:t>
      </w:r>
      <w:r w:rsidR="00114754" w:rsidRPr="002F04DF">
        <w:rPr>
          <w:color w:val="000000"/>
          <w:lang w:val="sv-SE"/>
        </w:rPr>
        <w:t xml:space="preserve">metode </w:t>
      </w:r>
      <w:r w:rsidR="00114754" w:rsidRPr="002F04DF">
        <w:rPr>
          <w:i/>
          <w:color w:val="000000"/>
          <w:lang w:val="id-ID"/>
        </w:rPr>
        <w:t>l</w:t>
      </w:r>
      <w:r w:rsidR="00114754" w:rsidRPr="002F04DF">
        <w:rPr>
          <w:i/>
          <w:color w:val="000000"/>
          <w:lang w:val="sv-SE"/>
        </w:rPr>
        <w:t xml:space="preserve">uff </w:t>
      </w:r>
      <w:r w:rsidR="00114754" w:rsidRPr="002F04DF">
        <w:rPr>
          <w:i/>
          <w:color w:val="000000"/>
          <w:lang w:val="id-ID"/>
        </w:rPr>
        <w:t>s</w:t>
      </w:r>
      <w:r w:rsidR="00114754" w:rsidRPr="002F04DF">
        <w:rPr>
          <w:i/>
          <w:color w:val="000000"/>
          <w:lang w:val="sv-SE"/>
        </w:rPr>
        <w:t>chrool</w:t>
      </w:r>
      <w:r w:rsidR="00114754" w:rsidRPr="002F04DF">
        <w:rPr>
          <w:color w:val="000000"/>
          <w:lang w:val="sv-SE"/>
        </w:rPr>
        <w:t xml:space="preserve">, </w:t>
      </w:r>
      <w:r w:rsidR="004F34D1" w:rsidRPr="002F04DF">
        <w:rPr>
          <w:color w:val="000000"/>
          <w:lang w:val="sv-SE"/>
        </w:rPr>
        <w:t xml:space="preserve">dan </w:t>
      </w:r>
      <w:r w:rsidR="00114754" w:rsidRPr="002F04DF">
        <w:rPr>
          <w:color w:val="000000"/>
          <w:lang w:val="sv-SE"/>
        </w:rPr>
        <w:t>kadar serat</w:t>
      </w:r>
      <w:r w:rsidR="004F34D1" w:rsidRPr="002F04DF">
        <w:rPr>
          <w:color w:val="000000"/>
          <w:lang w:val="sv-SE"/>
        </w:rPr>
        <w:t xml:space="preserve"> metode </w:t>
      </w:r>
      <w:r w:rsidR="004F34D1" w:rsidRPr="002F04DF">
        <w:rPr>
          <w:i/>
          <w:color w:val="000000"/>
          <w:lang w:val="sv-SE"/>
        </w:rPr>
        <w:t>defatting and degestion</w:t>
      </w:r>
      <w:r w:rsidR="001A274D" w:rsidRPr="002F04DF">
        <w:rPr>
          <w:i/>
          <w:color w:val="000000"/>
          <w:lang w:val="sv-SE"/>
        </w:rPr>
        <w:t>.</w:t>
      </w:r>
    </w:p>
    <w:p w:rsidR="00072AC5" w:rsidRPr="002F04DF" w:rsidRDefault="00114754" w:rsidP="00C9124B">
      <w:pPr>
        <w:pStyle w:val="ListParagraph"/>
        <w:ind w:left="0" w:firstLine="360"/>
        <w:jc w:val="both"/>
        <w:rPr>
          <w:lang w:val="id-ID"/>
        </w:rPr>
      </w:pPr>
      <w:proofErr w:type="gramStart"/>
      <w:r w:rsidRPr="002F04DF">
        <w:t>Penelitian</w:t>
      </w:r>
      <w:r w:rsidR="001A274D" w:rsidRPr="002F04DF">
        <w:t xml:space="preserve"> utama </w:t>
      </w:r>
      <w:r w:rsidRPr="002F04DF">
        <w:t>terdiri dari rancangan perlakuan, rancangan percobaan, rancangan respon</w:t>
      </w:r>
      <w:r w:rsidRPr="002F04DF">
        <w:rPr>
          <w:lang w:val="id-ID"/>
        </w:rPr>
        <w:t>.</w:t>
      </w:r>
      <w:proofErr w:type="gramEnd"/>
    </w:p>
    <w:p w:rsidR="009D7CC0" w:rsidRDefault="00F204E1" w:rsidP="003B3C07">
      <w:pPr>
        <w:pStyle w:val="ListParagraph"/>
        <w:ind w:left="0" w:firstLine="360"/>
        <w:jc w:val="both"/>
      </w:pPr>
      <w:proofErr w:type="gramStart"/>
      <w:r w:rsidRPr="002F04DF">
        <w:t>Rancangan perlakuan penelitian ini terdiri da</w:t>
      </w:r>
      <w:r w:rsidR="009D7CC0">
        <w:t>ri dua faktor dan 3 taraf.</w:t>
      </w:r>
      <w:proofErr w:type="gramEnd"/>
    </w:p>
    <w:p w:rsidR="00F204E1" w:rsidRPr="002F04DF" w:rsidRDefault="003B3C07" w:rsidP="009D7CC0">
      <w:pPr>
        <w:pStyle w:val="ListParagraph"/>
        <w:ind w:left="0"/>
        <w:jc w:val="both"/>
      </w:pPr>
      <w:r>
        <w:t>Faktor pertama:</w:t>
      </w:r>
      <w:r w:rsidR="00F204E1" w:rsidRPr="002F04DF">
        <w:t xml:space="preserve"> Konsentrasi Larutan Air Kapur (K)</w:t>
      </w:r>
    </w:p>
    <w:p w:rsidR="00F204E1" w:rsidRPr="002F04DF" w:rsidRDefault="00F204E1" w:rsidP="00F204E1">
      <w:pPr>
        <w:ind w:firstLine="360"/>
        <w:jc w:val="both"/>
      </w:pPr>
      <w:r w:rsidRPr="002F04DF">
        <w:t>k</w:t>
      </w:r>
      <w:r w:rsidRPr="002F04DF">
        <w:rPr>
          <w:vertAlign w:val="subscript"/>
        </w:rPr>
        <w:t>1</w:t>
      </w:r>
      <w:r w:rsidRPr="002F04DF">
        <w:t xml:space="preserve"> = Konsentrasi 0%</w:t>
      </w:r>
    </w:p>
    <w:p w:rsidR="00F204E1" w:rsidRPr="002F04DF" w:rsidRDefault="00F204E1" w:rsidP="00F204E1">
      <w:pPr>
        <w:ind w:firstLine="360"/>
        <w:jc w:val="both"/>
      </w:pPr>
      <w:r w:rsidRPr="002F04DF">
        <w:t>k</w:t>
      </w:r>
      <w:r w:rsidRPr="002F04DF">
        <w:rPr>
          <w:vertAlign w:val="subscript"/>
        </w:rPr>
        <w:t>2</w:t>
      </w:r>
      <w:r w:rsidRPr="002F04DF">
        <w:t xml:space="preserve"> = Konsentrasi 1</w:t>
      </w:r>
      <w:proofErr w:type="gramStart"/>
      <w:r w:rsidRPr="002F04DF">
        <w:t>,5</w:t>
      </w:r>
      <w:proofErr w:type="gramEnd"/>
      <w:r w:rsidRPr="002F04DF">
        <w:t>%</w:t>
      </w:r>
    </w:p>
    <w:p w:rsidR="00F204E1" w:rsidRPr="002F04DF" w:rsidRDefault="00F204E1" w:rsidP="00F204E1">
      <w:pPr>
        <w:ind w:firstLine="360"/>
        <w:jc w:val="both"/>
      </w:pPr>
      <w:r w:rsidRPr="002F04DF">
        <w:t>k</w:t>
      </w:r>
      <w:r w:rsidRPr="002F04DF">
        <w:rPr>
          <w:vertAlign w:val="subscript"/>
        </w:rPr>
        <w:t xml:space="preserve">3 </w:t>
      </w:r>
      <w:r w:rsidRPr="002F04DF">
        <w:t>= Konsentrasi 2</w:t>
      </w:r>
      <w:proofErr w:type="gramStart"/>
      <w:r w:rsidRPr="002F04DF">
        <w:t>,5</w:t>
      </w:r>
      <w:proofErr w:type="gramEnd"/>
      <w:r w:rsidRPr="002F04DF">
        <w:t>%</w:t>
      </w:r>
    </w:p>
    <w:p w:rsidR="00F204E1" w:rsidRPr="002F04DF" w:rsidRDefault="003B3C07" w:rsidP="00F204E1">
      <w:pPr>
        <w:jc w:val="both"/>
      </w:pPr>
      <w:r>
        <w:t>Faktor kedua:</w:t>
      </w:r>
      <w:r w:rsidR="00F204E1" w:rsidRPr="002F04DF">
        <w:t xml:space="preserve"> Lama Perendaman (L)</w:t>
      </w:r>
    </w:p>
    <w:p w:rsidR="00F204E1" w:rsidRPr="002F04DF" w:rsidRDefault="00F204E1" w:rsidP="00F204E1">
      <w:pPr>
        <w:ind w:firstLine="360"/>
        <w:jc w:val="both"/>
      </w:pPr>
      <w:r w:rsidRPr="002F04DF">
        <w:t>l</w:t>
      </w:r>
      <w:r w:rsidRPr="002F04DF">
        <w:rPr>
          <w:vertAlign w:val="subscript"/>
        </w:rPr>
        <w:t>1</w:t>
      </w:r>
      <w:r w:rsidRPr="002F04DF">
        <w:t xml:space="preserve"> = 15 menit</w:t>
      </w:r>
    </w:p>
    <w:p w:rsidR="00F204E1" w:rsidRPr="002F04DF" w:rsidRDefault="00F204E1" w:rsidP="00F204E1">
      <w:pPr>
        <w:ind w:firstLine="360"/>
        <w:jc w:val="both"/>
      </w:pPr>
      <w:r w:rsidRPr="002F04DF">
        <w:t>l</w:t>
      </w:r>
      <w:r w:rsidRPr="002F04DF">
        <w:rPr>
          <w:vertAlign w:val="subscript"/>
        </w:rPr>
        <w:t>2</w:t>
      </w:r>
      <w:r w:rsidRPr="002F04DF">
        <w:t xml:space="preserve"> = 30 menit</w:t>
      </w:r>
    </w:p>
    <w:p w:rsidR="00F204E1" w:rsidRPr="002F04DF" w:rsidRDefault="00F204E1" w:rsidP="00F204E1">
      <w:pPr>
        <w:ind w:firstLine="360"/>
        <w:jc w:val="both"/>
      </w:pPr>
      <w:r w:rsidRPr="002F04DF">
        <w:t>l</w:t>
      </w:r>
      <w:r w:rsidRPr="002F04DF">
        <w:rPr>
          <w:vertAlign w:val="subscript"/>
        </w:rPr>
        <w:t>3</w:t>
      </w:r>
      <w:r w:rsidRPr="002F04DF">
        <w:t xml:space="preserve"> = 45 menit</w:t>
      </w:r>
    </w:p>
    <w:p w:rsidR="00114754" w:rsidRPr="002F04DF" w:rsidRDefault="00114754" w:rsidP="002E57B7">
      <w:pPr>
        <w:tabs>
          <w:tab w:val="left" w:pos="360"/>
        </w:tabs>
        <w:jc w:val="both"/>
      </w:pPr>
      <w:r w:rsidRPr="002F04DF">
        <w:rPr>
          <w:lang w:val="id-ID"/>
        </w:rPr>
        <w:tab/>
      </w:r>
      <w:proofErr w:type="gramStart"/>
      <w:r w:rsidRPr="002F04DF">
        <w:t>Rancangan percobaan yang digunakan dalam penelitian ini adalah pola faktorial 3 x 3 dalam Rancangan Acak Kelompok (RAK) dengan 3 kali ulangan.</w:t>
      </w:r>
      <w:proofErr w:type="gramEnd"/>
      <w:r w:rsidRPr="002F04DF">
        <w:t xml:space="preserve"> </w:t>
      </w:r>
    </w:p>
    <w:p w:rsidR="0057660A" w:rsidRPr="002F04DF" w:rsidRDefault="0057660A" w:rsidP="0057660A">
      <w:pPr>
        <w:ind w:firstLine="360"/>
        <w:jc w:val="both"/>
        <w:rPr>
          <w:color w:val="000000"/>
          <w:lang w:val="sv-SE"/>
        </w:rPr>
      </w:pPr>
      <w:r w:rsidRPr="002F04DF">
        <w:rPr>
          <w:color w:val="000000"/>
          <w:lang w:val="sv-SE"/>
        </w:rPr>
        <w:t xml:space="preserve">Rancangan respon yang dilakukan pada penelitian ini meliputi: respon </w:t>
      </w:r>
      <w:r w:rsidRPr="002F04DF">
        <w:rPr>
          <w:color w:val="000000"/>
          <w:lang w:val="sv-SE"/>
        </w:rPr>
        <w:lastRenderedPageBreak/>
        <w:t>kimia, respon fisika dan respon organoleptik.</w:t>
      </w:r>
    </w:p>
    <w:p w:rsidR="0057660A" w:rsidRPr="002F04DF" w:rsidRDefault="006B35EF" w:rsidP="006B35EF">
      <w:pPr>
        <w:pStyle w:val="ListParagraph"/>
        <w:ind w:left="0" w:firstLine="360"/>
        <w:jc w:val="both"/>
        <w:rPr>
          <w:color w:val="000000"/>
          <w:lang w:val="sv-SE"/>
        </w:rPr>
      </w:pPr>
      <w:r>
        <w:rPr>
          <w:color w:val="000000"/>
          <w:lang w:val="sv-SE"/>
        </w:rPr>
        <w:t>Respon k</w:t>
      </w:r>
      <w:r w:rsidRPr="002F04DF">
        <w:rPr>
          <w:color w:val="000000"/>
          <w:lang w:val="sv-SE"/>
        </w:rPr>
        <w:t>imia</w:t>
      </w:r>
      <w:r>
        <w:rPr>
          <w:color w:val="000000"/>
          <w:lang w:val="sv-SE"/>
        </w:rPr>
        <w:t xml:space="preserve"> </w:t>
      </w:r>
      <w:r w:rsidR="0057660A" w:rsidRPr="002F04DF">
        <w:rPr>
          <w:color w:val="000000"/>
          <w:lang w:val="sv-SE"/>
        </w:rPr>
        <w:t xml:space="preserve">terhadap </w:t>
      </w:r>
      <w:r>
        <w:rPr>
          <w:i/>
          <w:color w:val="000000"/>
          <w:lang w:val="sv-SE"/>
        </w:rPr>
        <w:t xml:space="preserve">French </w:t>
      </w:r>
      <w:r w:rsidR="0057660A" w:rsidRPr="002F04DF">
        <w:rPr>
          <w:i/>
          <w:color w:val="000000"/>
          <w:lang w:val="sv-SE"/>
        </w:rPr>
        <w:t xml:space="preserve">fries </w:t>
      </w:r>
      <w:r w:rsidR="0057660A" w:rsidRPr="002F04DF">
        <w:rPr>
          <w:color w:val="000000"/>
          <w:lang w:val="sv-SE"/>
        </w:rPr>
        <w:t xml:space="preserve">Ubi Jalar meliputi: </w:t>
      </w:r>
    </w:p>
    <w:p w:rsidR="0057660A" w:rsidRPr="006B35EF" w:rsidRDefault="0057660A" w:rsidP="006B35EF">
      <w:pPr>
        <w:jc w:val="both"/>
        <w:rPr>
          <w:color w:val="000000"/>
          <w:lang w:val="sv-SE"/>
        </w:rPr>
      </w:pPr>
      <w:r w:rsidRPr="006B35EF">
        <w:rPr>
          <w:color w:val="000000"/>
          <w:lang w:val="sv-SE"/>
        </w:rPr>
        <w:t>Kadar Air dengan metode Gravimetri (AOAC, 1995)</w:t>
      </w:r>
      <w:r w:rsidR="006B35EF">
        <w:rPr>
          <w:color w:val="000000"/>
          <w:lang w:val="sv-SE"/>
        </w:rPr>
        <w:t xml:space="preserve">, </w:t>
      </w:r>
      <w:r w:rsidRPr="002F04DF">
        <w:t xml:space="preserve">Kadar Pati dengan metode </w:t>
      </w:r>
      <w:r w:rsidRPr="006B35EF">
        <w:rPr>
          <w:i/>
        </w:rPr>
        <w:t>Luff Schoorl</w:t>
      </w:r>
      <w:r w:rsidRPr="002F04DF">
        <w:t xml:space="preserve"> (</w:t>
      </w:r>
      <w:r w:rsidRPr="006B35EF">
        <w:rPr>
          <w:bCs/>
          <w:lang w:val="sv-SE"/>
        </w:rPr>
        <w:t>AOAC, 1995</w:t>
      </w:r>
      <w:r w:rsidR="006B35EF">
        <w:t xml:space="preserve">), </w:t>
      </w:r>
      <w:r w:rsidRPr="002F04DF">
        <w:t xml:space="preserve">Kadar serat metode </w:t>
      </w:r>
      <w:r w:rsidRPr="006B35EF">
        <w:rPr>
          <w:i/>
        </w:rPr>
        <w:t>Defatting</w:t>
      </w:r>
      <w:r w:rsidRPr="002F04DF">
        <w:t xml:space="preserve"> dan </w:t>
      </w:r>
      <w:r w:rsidRPr="006B35EF">
        <w:rPr>
          <w:i/>
        </w:rPr>
        <w:t>Degestion</w:t>
      </w:r>
      <w:r w:rsidRPr="002F04DF">
        <w:t xml:space="preserve"> (Sudarmadji</w:t>
      </w:r>
      <w:r w:rsidRPr="006B35EF">
        <w:rPr>
          <w:bCs/>
          <w:lang w:val="sv-SE"/>
        </w:rPr>
        <w:t>, 1989</w:t>
      </w:r>
      <w:r w:rsidRPr="002F04DF">
        <w:t>).</w:t>
      </w:r>
    </w:p>
    <w:p w:rsidR="0057660A" w:rsidRPr="002F04DF" w:rsidRDefault="0057660A" w:rsidP="00711CA0">
      <w:pPr>
        <w:pStyle w:val="ListParagraph"/>
        <w:ind w:left="0" w:firstLine="360"/>
        <w:jc w:val="both"/>
      </w:pPr>
      <w:r w:rsidRPr="002F04DF">
        <w:t xml:space="preserve">Respon fisika yang dilakukan yaitu terhadap tingkat kekerasan </w:t>
      </w:r>
      <w:r w:rsidRPr="002F04DF">
        <w:rPr>
          <w:i/>
        </w:rPr>
        <w:t>French fries</w:t>
      </w:r>
      <w:r w:rsidRPr="002F04DF">
        <w:t xml:space="preserve"> ubi jalar setelah digoreng. </w:t>
      </w:r>
      <w:proofErr w:type="gramStart"/>
      <w:r w:rsidRPr="002F04DF">
        <w:t>Pengukuran ini menggunakan alat pnetrometer.</w:t>
      </w:r>
      <w:proofErr w:type="gramEnd"/>
    </w:p>
    <w:p w:rsidR="00114754" w:rsidRPr="002F04DF" w:rsidRDefault="0057660A" w:rsidP="00165F0C">
      <w:pPr>
        <w:shd w:val="clear" w:color="auto" w:fill="FFFFFF"/>
        <w:ind w:firstLine="360"/>
        <w:jc w:val="both"/>
        <w:rPr>
          <w:color w:val="000000"/>
          <w:lang w:val="sv-SE"/>
        </w:rPr>
      </w:pPr>
      <w:r w:rsidRPr="002F04DF">
        <w:rPr>
          <w:color w:val="000000"/>
          <w:lang w:val="sv-SE"/>
        </w:rPr>
        <w:t>Respon organoleptik yang dilakukan terhadap</w:t>
      </w:r>
      <w:r w:rsidRPr="002F04DF">
        <w:rPr>
          <w:color w:val="000000"/>
          <w:lang w:val="id-ID"/>
        </w:rPr>
        <w:t xml:space="preserve"> </w:t>
      </w:r>
      <w:r w:rsidRPr="002F04DF">
        <w:rPr>
          <w:i/>
          <w:color w:val="000000"/>
        </w:rPr>
        <w:t xml:space="preserve">French fries </w:t>
      </w:r>
      <w:r w:rsidRPr="002F04DF">
        <w:rPr>
          <w:color w:val="000000"/>
        </w:rPr>
        <w:t>ubi jalar adalah</w:t>
      </w:r>
      <w:r w:rsidRPr="002F04DF">
        <w:rPr>
          <w:color w:val="000000"/>
          <w:lang w:val="id-ID"/>
        </w:rPr>
        <w:t xml:space="preserve"> </w:t>
      </w:r>
      <w:r w:rsidRPr="002F04DF">
        <w:rPr>
          <w:color w:val="000000"/>
          <w:lang w:val="fi-FI"/>
        </w:rPr>
        <w:t xml:space="preserve">warna, aroma, kenampakan, tekstur, dan rasa yang paling disukai. </w:t>
      </w:r>
      <w:r w:rsidRPr="002F04DF">
        <w:rPr>
          <w:color w:val="000000"/>
          <w:lang w:val="sv-SE"/>
        </w:rPr>
        <w:t>Metode yang digunakan dalam pengujian adalah uji hedonik dengan menggunakan 15 orang panelis terlatih, dengan kriteria penilaian dapat dilihat pada Tabel 1 dibawah ini :</w:t>
      </w:r>
    </w:p>
    <w:p w:rsidR="00E955F5" w:rsidRPr="002F04DF" w:rsidRDefault="00E955F5" w:rsidP="00E955F5">
      <w:pPr>
        <w:shd w:val="clear" w:color="auto" w:fill="FFFFFF"/>
        <w:jc w:val="both"/>
        <w:rPr>
          <w:bCs/>
          <w:color w:val="000000"/>
          <w:lang w:val="sv-SE"/>
        </w:rPr>
      </w:pPr>
      <w:r w:rsidRPr="002F04DF">
        <w:rPr>
          <w:bCs/>
          <w:color w:val="000000"/>
          <w:lang w:val="sv-SE"/>
        </w:rPr>
        <w:t>Tabel 1.</w:t>
      </w:r>
      <w:r w:rsidR="00120955" w:rsidRPr="002F04DF">
        <w:rPr>
          <w:bCs/>
          <w:color w:val="000000"/>
          <w:lang w:val="sv-SE"/>
        </w:rPr>
        <w:t xml:space="preserve"> </w:t>
      </w:r>
      <w:r w:rsidRPr="002F04DF">
        <w:rPr>
          <w:bCs/>
          <w:color w:val="000000"/>
          <w:lang w:val="sv-SE"/>
        </w:rPr>
        <w:t>Kriteria Skala Hedonik (Uji Kesukaan)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34"/>
      </w:tblGrid>
      <w:tr w:rsidR="00E955F5" w:rsidRPr="002F04DF" w:rsidTr="00E355C5">
        <w:tc>
          <w:tcPr>
            <w:tcW w:w="2160" w:type="dxa"/>
            <w:shd w:val="clear" w:color="auto" w:fill="FFFFFF"/>
            <w:vAlign w:val="center"/>
          </w:tcPr>
          <w:p w:rsidR="00E955F5" w:rsidRPr="002F04DF" w:rsidRDefault="00E955F5" w:rsidP="00C74F63">
            <w:pPr>
              <w:shd w:val="clear" w:color="auto" w:fill="FFFFFF"/>
              <w:jc w:val="center"/>
              <w:rPr>
                <w:bCs/>
                <w:color w:val="000000"/>
                <w:lang w:val="sv-SE"/>
              </w:rPr>
            </w:pPr>
            <w:r w:rsidRPr="002F04DF">
              <w:rPr>
                <w:bCs/>
                <w:color w:val="000000"/>
                <w:lang w:val="sv-SE"/>
              </w:rPr>
              <w:t>Skala Hedonik</w:t>
            </w:r>
          </w:p>
        </w:tc>
        <w:tc>
          <w:tcPr>
            <w:tcW w:w="1634" w:type="dxa"/>
            <w:shd w:val="clear" w:color="auto" w:fill="FFFFFF"/>
            <w:vAlign w:val="center"/>
          </w:tcPr>
          <w:p w:rsidR="00E955F5" w:rsidRPr="002F04DF" w:rsidRDefault="00E955F5" w:rsidP="00C74F63">
            <w:pPr>
              <w:shd w:val="clear" w:color="auto" w:fill="FFFFFF"/>
              <w:jc w:val="center"/>
              <w:rPr>
                <w:bCs/>
                <w:color w:val="000000"/>
                <w:lang w:val="sv-SE"/>
              </w:rPr>
            </w:pPr>
            <w:r w:rsidRPr="002F04DF">
              <w:rPr>
                <w:bCs/>
                <w:color w:val="000000"/>
                <w:lang w:val="sv-SE"/>
              </w:rPr>
              <w:t>Skala Numerik</w:t>
            </w:r>
          </w:p>
        </w:tc>
      </w:tr>
      <w:tr w:rsidR="00E955F5" w:rsidRPr="002F04DF" w:rsidTr="00E355C5">
        <w:tc>
          <w:tcPr>
            <w:tcW w:w="2160" w:type="dxa"/>
          </w:tcPr>
          <w:p w:rsidR="00E955F5" w:rsidRPr="002F04DF" w:rsidRDefault="00E955F5" w:rsidP="00C74F63">
            <w:pPr>
              <w:jc w:val="both"/>
              <w:rPr>
                <w:color w:val="000000"/>
                <w:lang w:val="fi-FI"/>
              </w:rPr>
            </w:pPr>
            <w:r w:rsidRPr="002F04DF">
              <w:rPr>
                <w:color w:val="000000"/>
                <w:lang w:val="fi-FI"/>
              </w:rPr>
              <w:t>Sangat tidak suka</w:t>
            </w:r>
          </w:p>
          <w:p w:rsidR="00E955F5" w:rsidRPr="002F04DF" w:rsidRDefault="00E955F5" w:rsidP="00C74F63">
            <w:pPr>
              <w:jc w:val="both"/>
              <w:rPr>
                <w:color w:val="000000"/>
                <w:lang w:val="fi-FI"/>
              </w:rPr>
            </w:pPr>
            <w:r w:rsidRPr="002F04DF">
              <w:rPr>
                <w:color w:val="000000"/>
                <w:lang w:val="fi-FI"/>
              </w:rPr>
              <w:t>Tidak Suka</w:t>
            </w:r>
          </w:p>
          <w:p w:rsidR="00E955F5" w:rsidRPr="002F04DF" w:rsidRDefault="00E955F5" w:rsidP="00C74F63">
            <w:pPr>
              <w:jc w:val="both"/>
              <w:rPr>
                <w:color w:val="000000"/>
                <w:lang w:val="fi-FI"/>
              </w:rPr>
            </w:pPr>
            <w:r w:rsidRPr="002F04DF">
              <w:rPr>
                <w:color w:val="000000"/>
                <w:lang w:val="fi-FI"/>
              </w:rPr>
              <w:t>Agak suka</w:t>
            </w:r>
          </w:p>
          <w:p w:rsidR="00E955F5" w:rsidRPr="002F04DF" w:rsidRDefault="00E955F5" w:rsidP="00C74F63">
            <w:pPr>
              <w:jc w:val="both"/>
              <w:rPr>
                <w:color w:val="000000"/>
                <w:lang w:val="fi-FI"/>
              </w:rPr>
            </w:pPr>
            <w:r w:rsidRPr="002F04DF">
              <w:rPr>
                <w:color w:val="000000"/>
                <w:lang w:val="fi-FI"/>
              </w:rPr>
              <w:t>Suka</w:t>
            </w:r>
          </w:p>
          <w:p w:rsidR="00E955F5" w:rsidRPr="002F04DF" w:rsidRDefault="00E955F5" w:rsidP="00C74F63">
            <w:pPr>
              <w:jc w:val="both"/>
              <w:rPr>
                <w:color w:val="000000"/>
                <w:lang w:val="fi-FI"/>
              </w:rPr>
            </w:pPr>
            <w:r w:rsidRPr="002F04DF">
              <w:rPr>
                <w:color w:val="000000"/>
                <w:lang w:val="fi-FI"/>
              </w:rPr>
              <w:t>Sangat suka</w:t>
            </w:r>
          </w:p>
        </w:tc>
        <w:tc>
          <w:tcPr>
            <w:tcW w:w="1634" w:type="dxa"/>
            <w:vAlign w:val="center"/>
          </w:tcPr>
          <w:p w:rsidR="00E955F5" w:rsidRPr="002F04DF" w:rsidRDefault="00E955F5" w:rsidP="00C74F63">
            <w:pPr>
              <w:jc w:val="center"/>
              <w:rPr>
                <w:color w:val="000000"/>
                <w:lang w:val="fi-FI"/>
              </w:rPr>
            </w:pPr>
            <w:r w:rsidRPr="002F04DF">
              <w:rPr>
                <w:color w:val="000000"/>
                <w:lang w:val="fi-FI"/>
              </w:rPr>
              <w:t>1</w:t>
            </w:r>
          </w:p>
          <w:p w:rsidR="00E955F5" w:rsidRPr="002F04DF" w:rsidRDefault="00E955F5" w:rsidP="00C74F63">
            <w:pPr>
              <w:jc w:val="center"/>
              <w:rPr>
                <w:color w:val="000000"/>
                <w:lang w:val="fi-FI"/>
              </w:rPr>
            </w:pPr>
            <w:r w:rsidRPr="002F04DF">
              <w:rPr>
                <w:color w:val="000000"/>
                <w:lang w:val="fi-FI"/>
              </w:rPr>
              <w:t>2</w:t>
            </w:r>
          </w:p>
          <w:p w:rsidR="00E955F5" w:rsidRPr="002F04DF" w:rsidRDefault="00E955F5" w:rsidP="00C74F63">
            <w:pPr>
              <w:jc w:val="center"/>
              <w:rPr>
                <w:color w:val="000000"/>
                <w:lang w:val="fi-FI"/>
              </w:rPr>
            </w:pPr>
            <w:r w:rsidRPr="002F04DF">
              <w:rPr>
                <w:color w:val="000000"/>
                <w:lang w:val="fi-FI"/>
              </w:rPr>
              <w:t>3</w:t>
            </w:r>
          </w:p>
          <w:p w:rsidR="00E955F5" w:rsidRPr="002F04DF" w:rsidRDefault="00E955F5" w:rsidP="00C74F63">
            <w:pPr>
              <w:jc w:val="center"/>
              <w:rPr>
                <w:color w:val="000000"/>
                <w:lang w:val="fi-FI"/>
              </w:rPr>
            </w:pPr>
            <w:r w:rsidRPr="002F04DF">
              <w:rPr>
                <w:color w:val="000000"/>
                <w:lang w:val="fi-FI"/>
              </w:rPr>
              <w:t>4</w:t>
            </w:r>
          </w:p>
          <w:p w:rsidR="00E955F5" w:rsidRPr="002F04DF" w:rsidRDefault="00E955F5" w:rsidP="00C74F63">
            <w:pPr>
              <w:jc w:val="center"/>
              <w:rPr>
                <w:color w:val="000000"/>
                <w:lang w:val="fi-FI"/>
              </w:rPr>
            </w:pPr>
            <w:r w:rsidRPr="002F04DF">
              <w:rPr>
                <w:color w:val="000000"/>
                <w:lang w:val="fi-FI"/>
              </w:rPr>
              <w:t>5</w:t>
            </w:r>
          </w:p>
        </w:tc>
      </w:tr>
    </w:tbl>
    <w:p w:rsidR="00E955F5" w:rsidRPr="002F04DF" w:rsidRDefault="00E955F5" w:rsidP="00E955F5">
      <w:pPr>
        <w:spacing w:after="120"/>
        <w:jc w:val="both"/>
        <w:rPr>
          <w:color w:val="000000"/>
          <w:lang w:val="fi-FI"/>
        </w:rPr>
      </w:pPr>
      <w:r w:rsidRPr="002F04DF">
        <w:rPr>
          <w:color w:val="000000"/>
          <w:lang w:val="fi-FI"/>
        </w:rPr>
        <w:t>Sumber : Soekarto (1985)</w:t>
      </w:r>
    </w:p>
    <w:p w:rsidR="00501F94" w:rsidRPr="002F04DF" w:rsidRDefault="00501F94" w:rsidP="00A157C7">
      <w:pPr>
        <w:pStyle w:val="ListParagraph"/>
        <w:spacing w:before="240"/>
        <w:ind w:left="0"/>
        <w:contextualSpacing w:val="0"/>
        <w:jc w:val="center"/>
        <w:rPr>
          <w:b/>
          <w:lang w:val="id-ID"/>
        </w:rPr>
      </w:pPr>
      <w:r w:rsidRPr="002F04DF">
        <w:rPr>
          <w:b/>
          <w:lang w:val="id-ID"/>
        </w:rPr>
        <w:t>HASIL DAN PEMBAHASAN</w:t>
      </w:r>
    </w:p>
    <w:p w:rsidR="00501F94" w:rsidRPr="002F04DF" w:rsidRDefault="00501F94" w:rsidP="005D5D60">
      <w:pPr>
        <w:tabs>
          <w:tab w:val="left" w:pos="7655"/>
        </w:tabs>
        <w:ind w:right="37"/>
        <w:jc w:val="both"/>
        <w:rPr>
          <w:b/>
          <w:lang w:val="id-ID"/>
        </w:rPr>
      </w:pPr>
      <w:r w:rsidRPr="002F04DF">
        <w:rPr>
          <w:b/>
          <w:lang w:val="id-ID"/>
        </w:rPr>
        <w:t xml:space="preserve">Hasil </w:t>
      </w:r>
      <w:r w:rsidR="005D5D60" w:rsidRPr="002F04DF">
        <w:rPr>
          <w:b/>
        </w:rPr>
        <w:t xml:space="preserve">Penelitian </w:t>
      </w:r>
      <w:r w:rsidRPr="002F04DF">
        <w:rPr>
          <w:b/>
          <w:lang w:val="id-ID"/>
        </w:rPr>
        <w:t xml:space="preserve">Pendahuluan </w:t>
      </w:r>
    </w:p>
    <w:p w:rsidR="00501F94" w:rsidRPr="002F04DF" w:rsidRDefault="00501F94" w:rsidP="005D5D60">
      <w:pPr>
        <w:tabs>
          <w:tab w:val="left" w:pos="7655"/>
        </w:tabs>
        <w:ind w:right="15" w:firstLine="360"/>
        <w:jc w:val="both"/>
        <w:rPr>
          <w:lang w:val="id-ID"/>
        </w:rPr>
      </w:pPr>
      <w:r w:rsidRPr="002F04DF">
        <w:rPr>
          <w:lang w:val="id-ID"/>
        </w:rPr>
        <w:t xml:space="preserve">Hasil respon organoleptik </w:t>
      </w:r>
      <w:r w:rsidR="00A157C7">
        <w:rPr>
          <w:i/>
        </w:rPr>
        <w:t>French fries</w:t>
      </w:r>
      <w:r w:rsidRPr="002F04DF">
        <w:rPr>
          <w:lang w:val="id-ID"/>
        </w:rPr>
        <w:t xml:space="preserve"> ubi jalar terhadap warna </w:t>
      </w:r>
    </w:p>
    <w:p w:rsidR="00C74F63" w:rsidRPr="002F04DF" w:rsidRDefault="00501F94" w:rsidP="005D5D60">
      <w:pPr>
        <w:tabs>
          <w:tab w:val="left" w:pos="7655"/>
        </w:tabs>
        <w:ind w:right="15" w:firstLine="360"/>
        <w:jc w:val="both"/>
        <w:rPr>
          <w:lang w:val="sv-SE"/>
        </w:rPr>
      </w:pPr>
      <w:proofErr w:type="gramStart"/>
      <w:r w:rsidRPr="002F04DF">
        <w:t>Warna merupakan salah satu faktor yang menentukan mutu bahan makanan.</w:t>
      </w:r>
      <w:proofErr w:type="gramEnd"/>
      <w:r w:rsidRPr="002F04DF">
        <w:t xml:space="preserve"> </w:t>
      </w:r>
      <w:proofErr w:type="gramStart"/>
      <w:r w:rsidRPr="002F04DF">
        <w:t>Sebelum faktor-faktor lain dipertimbangkan secara visual, faktor warna lebih berpengaruh dan kadang-kadang sangat menentukan.</w:t>
      </w:r>
      <w:proofErr w:type="gramEnd"/>
      <w:r w:rsidRPr="002F04DF">
        <w:t xml:space="preserve"> </w:t>
      </w:r>
      <w:r w:rsidRPr="002F04DF">
        <w:rPr>
          <w:lang w:val="sv-SE"/>
        </w:rPr>
        <w:t>Warna merupakan</w:t>
      </w:r>
      <w:r w:rsidRPr="002F04DF">
        <w:t xml:space="preserve"> </w:t>
      </w:r>
      <w:r w:rsidRPr="002F04DF">
        <w:rPr>
          <w:lang w:val="sv-SE"/>
        </w:rPr>
        <w:t>suatu</w:t>
      </w:r>
      <w:r w:rsidRPr="002F04DF">
        <w:t xml:space="preserve"> </w:t>
      </w:r>
      <w:r w:rsidRPr="002F04DF">
        <w:rPr>
          <w:lang w:val="sv-SE"/>
        </w:rPr>
        <w:t>sifat</w:t>
      </w:r>
      <w:r w:rsidRPr="002F04DF">
        <w:t xml:space="preserve"> </w:t>
      </w:r>
      <w:r w:rsidRPr="002F04DF">
        <w:rPr>
          <w:lang w:val="sv-SE"/>
        </w:rPr>
        <w:t>bahan</w:t>
      </w:r>
      <w:r w:rsidRPr="002F04DF">
        <w:t xml:space="preserve"> </w:t>
      </w:r>
      <w:r w:rsidRPr="002F04DF">
        <w:rPr>
          <w:lang w:val="sv-SE"/>
        </w:rPr>
        <w:t>yang dianggap</w:t>
      </w:r>
      <w:r w:rsidRPr="002F04DF">
        <w:t xml:space="preserve"> </w:t>
      </w:r>
      <w:r w:rsidRPr="002F04DF">
        <w:rPr>
          <w:lang w:val="sv-SE"/>
        </w:rPr>
        <w:t>berasal</w:t>
      </w:r>
      <w:r w:rsidRPr="002F04DF">
        <w:t xml:space="preserve"> </w:t>
      </w:r>
      <w:r w:rsidRPr="002F04DF">
        <w:rPr>
          <w:lang w:val="sv-SE"/>
        </w:rPr>
        <w:t>dari</w:t>
      </w:r>
      <w:r w:rsidRPr="002F04DF">
        <w:t xml:space="preserve"> </w:t>
      </w:r>
      <w:r w:rsidRPr="002F04DF">
        <w:rPr>
          <w:lang w:val="sv-SE"/>
        </w:rPr>
        <w:t xml:space="preserve">penyebaran spektrum sinar, begitu juga sifat kilap dari bahan dipengaruhi oleh sinar terutama sinar pantul. Warna bukan </w:t>
      </w:r>
      <w:r w:rsidRPr="002F04DF">
        <w:rPr>
          <w:lang w:val="sv-SE"/>
        </w:rPr>
        <w:lastRenderedPageBreak/>
        <w:t xml:space="preserve">merupakan suatu zat atau benda melainkan suatu sensasi seseorang oleh karena adanya rangsangan dari seberkas energi radiasi yang jatuh ke indera atau retina mata.Timbulnya warna dibatasi oleh faktor terdapatnya sumber sinar, pengaruh </w:t>
      </w:r>
      <w:r w:rsidRPr="002F04DF">
        <w:rPr>
          <w:lang w:val="id-ID"/>
        </w:rPr>
        <w:t>terhadap</w:t>
      </w:r>
      <w:r w:rsidR="00E92979" w:rsidRPr="002F04DF">
        <w:rPr>
          <w:lang w:val="sv-SE"/>
        </w:rPr>
        <w:t xml:space="preserve"> bahan (Kartika, dkk., 198</w:t>
      </w:r>
      <w:r w:rsidR="00CF203E" w:rsidRPr="002F04DF">
        <w:rPr>
          <w:lang w:val="id-ID"/>
        </w:rPr>
        <w:t>8)</w:t>
      </w:r>
      <w:r w:rsidR="00C74F63" w:rsidRPr="002F04DF">
        <w:rPr>
          <w:lang w:val="sv-SE"/>
        </w:rPr>
        <w:t>.</w:t>
      </w:r>
    </w:p>
    <w:p w:rsidR="00BA264B" w:rsidRPr="002F04DF" w:rsidRDefault="00BA264B" w:rsidP="00BA264B">
      <w:pPr>
        <w:ind w:firstLine="450"/>
        <w:jc w:val="both"/>
      </w:pPr>
      <w:proofErr w:type="gramStart"/>
      <w:r w:rsidRPr="002F04DF">
        <w:t xml:space="preserve">Makanan yang mengandung beta karoten dapat mencegah penyakit </w:t>
      </w:r>
      <w:r w:rsidRPr="002F04DF">
        <w:rPr>
          <w:i/>
        </w:rPr>
        <w:t>diabetes mellitus</w:t>
      </w:r>
      <w:r w:rsidRPr="002F04DF">
        <w:t xml:space="preserve"> (Widowati </w:t>
      </w:r>
      <w:r w:rsidRPr="002F04DF">
        <w:rPr>
          <w:i/>
        </w:rPr>
        <w:t>dalam</w:t>
      </w:r>
      <w:r w:rsidRPr="002F04DF">
        <w:t xml:space="preserve"> Yajis 2012), dan makanan yang mengandung beta karoten dapat mencegah penyakit rabun senja, </w:t>
      </w:r>
      <w:r w:rsidRPr="002F04DF">
        <w:lastRenderedPageBreak/>
        <w:t xml:space="preserve">berbagai penyakit kanker (Englberger </w:t>
      </w:r>
      <w:r w:rsidRPr="002F04DF">
        <w:rPr>
          <w:i/>
        </w:rPr>
        <w:t>dalam</w:t>
      </w:r>
      <w:r w:rsidRPr="002F04DF">
        <w:t xml:space="preserve"> Yajis 2012), terutama kanker paru-paru (Mayne </w:t>
      </w:r>
      <w:r w:rsidRPr="002F04DF">
        <w:rPr>
          <w:i/>
        </w:rPr>
        <w:t>dalam</w:t>
      </w:r>
      <w:r w:rsidRPr="002F04DF">
        <w:t xml:space="preserve"> Yajis 2012).</w:t>
      </w:r>
      <w:proofErr w:type="gramEnd"/>
    </w:p>
    <w:p w:rsidR="006C42FA" w:rsidRPr="002F04DF" w:rsidRDefault="00B77BFE" w:rsidP="00B77BFE">
      <w:pPr>
        <w:tabs>
          <w:tab w:val="left" w:pos="567"/>
        </w:tabs>
        <w:ind w:firstLine="450"/>
        <w:jc w:val="both"/>
      </w:pPr>
      <w:proofErr w:type="gramStart"/>
      <w:r w:rsidRPr="002F04DF">
        <w:t>Karotenoid merupakan pigmen alami tumbuhan yang menghasilkan warna merah, kuning, orange, dan hijau tua pada buah dan sayuran.</w:t>
      </w:r>
      <w:proofErr w:type="gramEnd"/>
      <w:r w:rsidRPr="002F04DF">
        <w:t xml:space="preserve"> </w:t>
      </w:r>
      <w:proofErr w:type="gramStart"/>
      <w:r w:rsidRPr="002F04DF">
        <w:t>Warna-warna terlihat pada buah dan sayuran disebabkan oleh adanya ikatan rangkap dua terkonjugasi dari karotenoid tersebut yang mengarah ke w</w:t>
      </w:r>
      <w:r w:rsidR="00BE251B" w:rsidRPr="002F04DF">
        <w:t xml:space="preserve">arna merah </w:t>
      </w:r>
      <w:r w:rsidRPr="002F04DF">
        <w:t xml:space="preserve">(Heriyanto </w:t>
      </w:r>
      <w:r w:rsidRPr="002F04DF">
        <w:rPr>
          <w:i/>
        </w:rPr>
        <w:t>dalam</w:t>
      </w:r>
      <w:r w:rsidRPr="002F04DF">
        <w:t xml:space="preserve"> Yajis 2012).</w:t>
      </w:r>
      <w:proofErr w:type="gramEnd"/>
    </w:p>
    <w:p w:rsidR="00E81669" w:rsidRPr="002F04DF" w:rsidRDefault="00E81669" w:rsidP="00CF203E">
      <w:pPr>
        <w:tabs>
          <w:tab w:val="left" w:pos="567"/>
        </w:tabs>
        <w:jc w:val="both"/>
      </w:pPr>
    </w:p>
    <w:p w:rsidR="00421F43" w:rsidRPr="002F04DF" w:rsidRDefault="00421F43" w:rsidP="00CF203E">
      <w:pPr>
        <w:tabs>
          <w:tab w:val="left" w:pos="567"/>
        </w:tabs>
        <w:jc w:val="both"/>
        <w:sectPr w:rsidR="00421F43" w:rsidRPr="002F04DF" w:rsidSect="00592E91">
          <w:type w:val="continuous"/>
          <w:pgSz w:w="11906" w:h="16838"/>
          <w:pgMar w:top="1701" w:right="1376" w:bottom="1701" w:left="2127" w:header="709" w:footer="709" w:gutter="0"/>
          <w:cols w:num="2" w:space="597"/>
          <w:docGrid w:linePitch="360"/>
        </w:sectPr>
      </w:pPr>
    </w:p>
    <w:p w:rsidR="008848A8" w:rsidRPr="002F04DF" w:rsidRDefault="008848A8" w:rsidP="000D732A">
      <w:pPr>
        <w:tabs>
          <w:tab w:val="left" w:pos="567"/>
        </w:tabs>
        <w:jc w:val="both"/>
      </w:pPr>
    </w:p>
    <w:p w:rsidR="004A32F4" w:rsidRPr="002F04DF" w:rsidRDefault="004A32F4" w:rsidP="000D732A">
      <w:pPr>
        <w:tabs>
          <w:tab w:val="left" w:pos="567"/>
        </w:tabs>
        <w:jc w:val="both"/>
        <w:rPr>
          <w:lang w:val="id-ID"/>
        </w:rPr>
      </w:pPr>
      <w:r w:rsidRPr="002F04DF">
        <w:rPr>
          <w:lang w:val="id-ID"/>
        </w:rPr>
        <w:t xml:space="preserve">Tabel  </w:t>
      </w:r>
      <w:r w:rsidR="006F0B2A" w:rsidRPr="002F04DF">
        <w:t>2</w:t>
      </w:r>
      <w:r w:rsidRPr="002F04DF">
        <w:rPr>
          <w:lang w:val="id-ID"/>
        </w:rPr>
        <w:t xml:space="preserve">. Hasil Perhitungan Jenis Ubi Jalar terhadap warna </w:t>
      </w:r>
      <w:r w:rsidRPr="002F04DF">
        <w:rPr>
          <w:i/>
        </w:rPr>
        <w:t>French Fries</w:t>
      </w:r>
      <w:r w:rsidRPr="002F04DF">
        <w:rPr>
          <w:lang w:val="id-ID"/>
        </w:rPr>
        <w:t xml:space="preserve"> ubi jalar </w:t>
      </w:r>
    </w:p>
    <w:tbl>
      <w:tblPr>
        <w:tblW w:w="8227" w:type="dxa"/>
        <w:tblInd w:w="103" w:type="dxa"/>
        <w:tblLook w:val="04A0" w:firstRow="1" w:lastRow="0" w:firstColumn="1" w:lastColumn="0" w:noHBand="0" w:noVBand="1"/>
      </w:tblPr>
      <w:tblGrid>
        <w:gridCol w:w="3266"/>
        <w:gridCol w:w="2693"/>
        <w:gridCol w:w="2268"/>
      </w:tblGrid>
      <w:tr w:rsidR="004A32F4" w:rsidRPr="002F04DF" w:rsidTr="00820984">
        <w:trPr>
          <w:trHeight w:val="31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2F4" w:rsidRPr="002F04DF" w:rsidRDefault="004A32F4" w:rsidP="000D732A">
            <w:pPr>
              <w:jc w:val="center"/>
              <w:rPr>
                <w:color w:val="000000"/>
                <w:lang w:val="id-ID" w:eastAsia="id-ID"/>
              </w:rPr>
            </w:pPr>
            <w:r w:rsidRPr="002F04DF">
              <w:rPr>
                <w:color w:val="000000"/>
                <w:lang w:val="id-ID" w:eastAsia="id-ID"/>
              </w:rPr>
              <w:t xml:space="preserve">Jenis Ubi jalar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2F4" w:rsidRPr="002F04DF" w:rsidRDefault="004A32F4" w:rsidP="000D732A">
            <w:pPr>
              <w:jc w:val="center"/>
              <w:rPr>
                <w:color w:val="000000"/>
                <w:lang w:val="id-ID" w:eastAsia="id-ID"/>
              </w:rPr>
            </w:pPr>
            <w:r w:rsidRPr="002F04DF">
              <w:rPr>
                <w:color w:val="000000"/>
                <w:lang w:val="id-ID" w:eastAsia="id-ID"/>
              </w:rPr>
              <w:t>Nilai Rata-rata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2F4" w:rsidRPr="002F04DF" w:rsidRDefault="004A32F4" w:rsidP="000D732A">
            <w:pPr>
              <w:jc w:val="center"/>
              <w:rPr>
                <w:color w:val="000000"/>
                <w:lang w:val="id-ID" w:eastAsia="id-ID"/>
              </w:rPr>
            </w:pPr>
            <w:r w:rsidRPr="002F04DF">
              <w:rPr>
                <w:color w:val="000000"/>
                <w:lang w:val="id-ID" w:eastAsia="id-ID"/>
              </w:rPr>
              <w:t>Taraf Nyata 5%</w:t>
            </w:r>
          </w:p>
        </w:tc>
      </w:tr>
      <w:tr w:rsidR="004A32F4" w:rsidRPr="002F04DF" w:rsidTr="00820984">
        <w:trPr>
          <w:trHeight w:val="31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4A32F4" w:rsidRPr="002F04DF" w:rsidRDefault="004A32F4" w:rsidP="000D732A">
            <w:pPr>
              <w:rPr>
                <w:color w:val="000000"/>
                <w:lang w:val="id-ID" w:eastAsia="id-ID"/>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A32F4" w:rsidRPr="002F04DF" w:rsidRDefault="004A32F4" w:rsidP="000D732A">
            <w:pPr>
              <w:rPr>
                <w:color w:val="000000"/>
                <w:lang w:val="id-ID" w:eastAsia="id-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A32F4" w:rsidRPr="002F04DF" w:rsidRDefault="004A32F4" w:rsidP="000D732A">
            <w:pPr>
              <w:rPr>
                <w:color w:val="000000"/>
                <w:lang w:val="id-ID" w:eastAsia="id-ID"/>
              </w:rPr>
            </w:pPr>
          </w:p>
        </w:tc>
      </w:tr>
      <w:tr w:rsidR="004A32F4" w:rsidRPr="002F04DF" w:rsidTr="0082098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4A32F4" w:rsidRPr="002F04DF" w:rsidRDefault="004A32F4" w:rsidP="000D732A">
            <w:pPr>
              <w:rPr>
                <w:color w:val="000000"/>
                <w:lang w:val="id-ID" w:eastAsia="id-ID"/>
              </w:rPr>
            </w:pPr>
            <w:r w:rsidRPr="002F04DF">
              <w:rPr>
                <w:color w:val="000000"/>
                <w:lang w:eastAsia="id-ID"/>
              </w:rPr>
              <w:t>305</w:t>
            </w:r>
            <w:r w:rsidRPr="002F04DF">
              <w:rPr>
                <w:color w:val="000000"/>
                <w:lang w:val="id-ID" w:eastAsia="id-ID"/>
              </w:rPr>
              <w:t xml:space="preserve"> (Ubi Jalar </w:t>
            </w:r>
            <w:r w:rsidRPr="002F04DF">
              <w:rPr>
                <w:color w:val="000000"/>
                <w:lang w:eastAsia="id-ID"/>
              </w:rPr>
              <w:t>Kuning</w:t>
            </w:r>
            <w:r w:rsidRPr="002F04DF">
              <w:rPr>
                <w:color w:val="000000"/>
                <w:lang w:val="id-ID"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4A32F4" w:rsidRPr="002F04DF" w:rsidRDefault="004A32F4" w:rsidP="000D732A">
            <w:pPr>
              <w:jc w:val="center"/>
              <w:rPr>
                <w:color w:val="000000"/>
              </w:rPr>
            </w:pPr>
            <w:r w:rsidRPr="002F04DF">
              <w:rPr>
                <w:color w:val="000000"/>
              </w:rPr>
              <w:t>3,87</w:t>
            </w:r>
          </w:p>
        </w:tc>
        <w:tc>
          <w:tcPr>
            <w:tcW w:w="2268" w:type="dxa"/>
            <w:tcBorders>
              <w:top w:val="nil"/>
              <w:left w:val="nil"/>
              <w:bottom w:val="single" w:sz="4" w:space="0" w:color="auto"/>
              <w:right w:val="single" w:sz="4" w:space="0" w:color="auto"/>
            </w:tcBorders>
            <w:shd w:val="clear" w:color="auto" w:fill="auto"/>
            <w:noWrap/>
            <w:vAlign w:val="center"/>
            <w:hideMark/>
          </w:tcPr>
          <w:p w:rsidR="004A32F4" w:rsidRPr="002F04DF" w:rsidRDefault="004A32F4" w:rsidP="000D732A">
            <w:pPr>
              <w:jc w:val="center"/>
              <w:rPr>
                <w:color w:val="000000"/>
                <w:lang w:eastAsia="id-ID"/>
              </w:rPr>
            </w:pPr>
            <w:r w:rsidRPr="002F04DF">
              <w:rPr>
                <w:color w:val="000000"/>
                <w:lang w:eastAsia="id-ID"/>
              </w:rPr>
              <w:t>b</w:t>
            </w:r>
          </w:p>
        </w:tc>
      </w:tr>
      <w:tr w:rsidR="004A32F4" w:rsidRPr="002F04DF" w:rsidTr="0082098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4A32F4" w:rsidRPr="002F04DF" w:rsidRDefault="004A32F4" w:rsidP="000D732A">
            <w:pPr>
              <w:rPr>
                <w:color w:val="000000"/>
                <w:lang w:val="id-ID" w:eastAsia="id-ID"/>
              </w:rPr>
            </w:pPr>
            <w:r w:rsidRPr="002F04DF">
              <w:rPr>
                <w:color w:val="000000"/>
                <w:lang w:eastAsia="id-ID"/>
              </w:rPr>
              <w:t>198</w:t>
            </w:r>
            <w:r w:rsidRPr="002F04DF">
              <w:rPr>
                <w:color w:val="000000"/>
                <w:lang w:val="id-ID" w:eastAsia="id-ID"/>
              </w:rPr>
              <w:t xml:space="preserve"> (Ubi Jalar </w:t>
            </w:r>
            <w:r w:rsidRPr="002F04DF">
              <w:rPr>
                <w:color w:val="000000"/>
                <w:lang w:eastAsia="id-ID"/>
              </w:rPr>
              <w:t>Putih</w:t>
            </w:r>
            <w:r w:rsidRPr="002F04DF">
              <w:rPr>
                <w:color w:val="000000"/>
                <w:lang w:val="id-ID"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4A32F4" w:rsidRPr="002F04DF" w:rsidRDefault="004A32F4" w:rsidP="000D732A">
            <w:pPr>
              <w:jc w:val="center"/>
              <w:rPr>
                <w:color w:val="000000"/>
              </w:rPr>
            </w:pPr>
            <w:r w:rsidRPr="002F04DF">
              <w:rPr>
                <w:color w:val="000000"/>
              </w:rPr>
              <w:t>2,53</w:t>
            </w:r>
          </w:p>
        </w:tc>
        <w:tc>
          <w:tcPr>
            <w:tcW w:w="2268" w:type="dxa"/>
            <w:tcBorders>
              <w:top w:val="nil"/>
              <w:left w:val="nil"/>
              <w:bottom w:val="single" w:sz="4" w:space="0" w:color="auto"/>
              <w:right w:val="single" w:sz="4" w:space="0" w:color="auto"/>
            </w:tcBorders>
            <w:shd w:val="clear" w:color="auto" w:fill="auto"/>
            <w:noWrap/>
            <w:vAlign w:val="center"/>
            <w:hideMark/>
          </w:tcPr>
          <w:p w:rsidR="004A32F4" w:rsidRPr="002F04DF" w:rsidRDefault="004A32F4" w:rsidP="000D732A">
            <w:pPr>
              <w:jc w:val="center"/>
              <w:rPr>
                <w:color w:val="000000"/>
                <w:lang w:eastAsia="id-ID"/>
              </w:rPr>
            </w:pPr>
            <w:r w:rsidRPr="002F04DF">
              <w:rPr>
                <w:color w:val="000000"/>
                <w:lang w:eastAsia="id-ID"/>
              </w:rPr>
              <w:t>a</w:t>
            </w:r>
          </w:p>
        </w:tc>
      </w:tr>
      <w:tr w:rsidR="004A32F4" w:rsidRPr="002F04DF" w:rsidTr="0082098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4A32F4" w:rsidRPr="002F04DF" w:rsidRDefault="004A32F4" w:rsidP="000D732A">
            <w:pPr>
              <w:rPr>
                <w:color w:val="000000"/>
                <w:lang w:val="id-ID" w:eastAsia="id-ID"/>
              </w:rPr>
            </w:pPr>
            <w:r w:rsidRPr="002F04DF">
              <w:rPr>
                <w:color w:val="000000"/>
                <w:lang w:eastAsia="id-ID"/>
              </w:rPr>
              <w:t>202</w:t>
            </w:r>
            <w:r w:rsidRPr="002F04DF">
              <w:rPr>
                <w:color w:val="000000"/>
                <w:lang w:val="id-ID" w:eastAsia="id-ID"/>
              </w:rPr>
              <w:t xml:space="preserve"> (Ubi Jalar Ungu)</w:t>
            </w:r>
          </w:p>
        </w:tc>
        <w:tc>
          <w:tcPr>
            <w:tcW w:w="2693" w:type="dxa"/>
            <w:tcBorders>
              <w:top w:val="nil"/>
              <w:left w:val="nil"/>
              <w:bottom w:val="single" w:sz="4" w:space="0" w:color="auto"/>
              <w:right w:val="single" w:sz="4" w:space="0" w:color="auto"/>
            </w:tcBorders>
            <w:shd w:val="clear" w:color="auto" w:fill="auto"/>
            <w:noWrap/>
            <w:vAlign w:val="bottom"/>
            <w:hideMark/>
          </w:tcPr>
          <w:p w:rsidR="004A32F4" w:rsidRPr="002F04DF" w:rsidRDefault="004A32F4" w:rsidP="000D732A">
            <w:pPr>
              <w:jc w:val="center"/>
              <w:rPr>
                <w:color w:val="000000"/>
              </w:rPr>
            </w:pPr>
            <w:r w:rsidRPr="002F04DF">
              <w:rPr>
                <w:color w:val="000000"/>
              </w:rPr>
              <w:t>2,47</w:t>
            </w:r>
          </w:p>
        </w:tc>
        <w:tc>
          <w:tcPr>
            <w:tcW w:w="2268" w:type="dxa"/>
            <w:tcBorders>
              <w:top w:val="nil"/>
              <w:left w:val="nil"/>
              <w:bottom w:val="single" w:sz="4" w:space="0" w:color="auto"/>
              <w:right w:val="single" w:sz="4" w:space="0" w:color="auto"/>
            </w:tcBorders>
            <w:shd w:val="clear" w:color="auto" w:fill="auto"/>
            <w:noWrap/>
            <w:vAlign w:val="center"/>
            <w:hideMark/>
          </w:tcPr>
          <w:p w:rsidR="004A32F4" w:rsidRPr="002F04DF" w:rsidRDefault="004A32F4" w:rsidP="000D732A">
            <w:pPr>
              <w:jc w:val="center"/>
              <w:rPr>
                <w:color w:val="000000"/>
                <w:lang w:eastAsia="id-ID"/>
              </w:rPr>
            </w:pPr>
            <w:r w:rsidRPr="002F04DF">
              <w:rPr>
                <w:color w:val="000000"/>
                <w:lang w:eastAsia="id-ID"/>
              </w:rPr>
              <w:t>a</w:t>
            </w:r>
          </w:p>
        </w:tc>
      </w:tr>
    </w:tbl>
    <w:p w:rsidR="004A32F4" w:rsidRPr="002F04DF" w:rsidRDefault="004A32F4" w:rsidP="000D732A">
      <w:pPr>
        <w:tabs>
          <w:tab w:val="left" w:pos="851"/>
        </w:tabs>
        <w:ind w:left="1276" w:hanging="1276"/>
        <w:jc w:val="both"/>
        <w:rPr>
          <w:sz w:val="20"/>
        </w:rPr>
      </w:pPr>
      <w:r w:rsidRPr="002F04DF">
        <w:rPr>
          <w:sz w:val="20"/>
          <w:lang w:val="id-ID"/>
        </w:rPr>
        <w:t>Keterangan : Nilai rata-rata yang ditandai dengan huruf yang sama menunjukan tidak berbeda nyata pada taraf 5% menurut uji lanjut Duncan.</w:t>
      </w:r>
    </w:p>
    <w:p w:rsidR="002902C2" w:rsidRPr="002F04DF" w:rsidRDefault="002902C2" w:rsidP="000D732A">
      <w:pPr>
        <w:tabs>
          <w:tab w:val="left" w:pos="851"/>
        </w:tabs>
        <w:ind w:left="1276" w:hanging="1276"/>
        <w:jc w:val="both"/>
        <w:rPr>
          <w:sz w:val="22"/>
        </w:rPr>
      </w:pPr>
    </w:p>
    <w:p w:rsidR="004A32F4" w:rsidRPr="002F04DF" w:rsidRDefault="004A32F4" w:rsidP="001B7F31">
      <w:pPr>
        <w:tabs>
          <w:tab w:val="left" w:pos="142"/>
        </w:tabs>
        <w:spacing w:after="120"/>
        <w:jc w:val="both"/>
        <w:rPr>
          <w:sz w:val="22"/>
          <w:lang w:val="id-ID"/>
        </w:rPr>
        <w:sectPr w:rsidR="004A32F4" w:rsidRPr="002F04DF" w:rsidSect="004A32F4">
          <w:type w:val="continuous"/>
          <w:pgSz w:w="11906" w:h="16838"/>
          <w:pgMar w:top="2268" w:right="1841" w:bottom="2268" w:left="2127" w:header="709" w:footer="709" w:gutter="0"/>
          <w:cols w:space="708"/>
          <w:docGrid w:linePitch="360"/>
        </w:sectPr>
      </w:pPr>
    </w:p>
    <w:p w:rsidR="00CF203E" w:rsidRPr="002F04DF" w:rsidRDefault="00FE34CD" w:rsidP="00CE31C0">
      <w:pPr>
        <w:tabs>
          <w:tab w:val="left" w:pos="142"/>
          <w:tab w:val="left" w:pos="360"/>
        </w:tabs>
        <w:jc w:val="both"/>
        <w:rPr>
          <w:lang w:val="id-ID"/>
        </w:rPr>
      </w:pPr>
      <w:r w:rsidRPr="002F04DF">
        <w:rPr>
          <w:lang w:val="id-ID"/>
        </w:rPr>
        <w:lastRenderedPageBreak/>
        <w:tab/>
      </w:r>
      <w:r w:rsidRPr="002F04DF">
        <w:rPr>
          <w:lang w:val="id-ID"/>
        </w:rPr>
        <w:tab/>
      </w:r>
      <w:r w:rsidR="001B7F31" w:rsidRPr="002F04DF">
        <w:rPr>
          <w:lang w:val="id-ID"/>
        </w:rPr>
        <w:t xml:space="preserve">Jenis ubi jalar berpengaruh terhadap atribut warna </w:t>
      </w:r>
      <w:r w:rsidR="001B7F31" w:rsidRPr="002F04DF">
        <w:rPr>
          <w:i/>
        </w:rPr>
        <w:t>French Fries</w:t>
      </w:r>
      <w:r w:rsidR="001B7F31" w:rsidRPr="002F04DF">
        <w:rPr>
          <w:lang w:val="id-ID"/>
        </w:rPr>
        <w:t xml:space="preserve"> ubi jalar dikarenakan masing-masing warna dari umbinya terdapat perbedaan warna yang signifikan yaitu warna putih, warna </w:t>
      </w:r>
      <w:r w:rsidR="001B7F31" w:rsidRPr="002F04DF">
        <w:t>kuning</w:t>
      </w:r>
      <w:r w:rsidR="001B7F31" w:rsidRPr="002F04DF">
        <w:rPr>
          <w:lang w:val="id-ID"/>
        </w:rPr>
        <w:t xml:space="preserve">, </w:t>
      </w:r>
      <w:r w:rsidR="001B7F31" w:rsidRPr="002F04DF">
        <w:t xml:space="preserve">dan </w:t>
      </w:r>
      <w:r w:rsidR="001B7F31" w:rsidRPr="002F04DF">
        <w:rPr>
          <w:lang w:val="id-ID"/>
        </w:rPr>
        <w:t xml:space="preserve">warna ungu. </w:t>
      </w:r>
      <w:proofErr w:type="gramStart"/>
      <w:r w:rsidR="001B7F31" w:rsidRPr="002F04DF">
        <w:t>W</w:t>
      </w:r>
      <w:r w:rsidR="001B7F31" w:rsidRPr="002F04DF">
        <w:rPr>
          <w:lang w:val="id-ID"/>
        </w:rPr>
        <w:t xml:space="preserve">arna </w:t>
      </w:r>
      <w:r w:rsidR="001B7F31" w:rsidRPr="002F04DF">
        <w:t>kuning</w:t>
      </w:r>
      <w:r w:rsidR="001B7F31" w:rsidRPr="002F04DF">
        <w:rPr>
          <w:lang w:val="id-ID"/>
        </w:rPr>
        <w:t xml:space="preserve"> lebih disukai bila dibandingkan dengan warna lainya.</w:t>
      </w:r>
      <w:proofErr w:type="gramEnd"/>
      <w:r w:rsidR="001B7F31" w:rsidRPr="002F04DF">
        <w:rPr>
          <w:lang w:val="id-ID"/>
        </w:rPr>
        <w:t xml:space="preserve"> Jenis ubi jalar yang digunakan pada proses pembuatan</w:t>
      </w:r>
      <w:r w:rsidR="001B7F31" w:rsidRPr="002F04DF">
        <w:t xml:space="preserve"> </w:t>
      </w:r>
      <w:r w:rsidR="001B7F31" w:rsidRPr="002F04DF">
        <w:rPr>
          <w:i/>
        </w:rPr>
        <w:t xml:space="preserve">French Fries </w:t>
      </w:r>
      <w:r w:rsidR="001B7F31" w:rsidRPr="002F04DF">
        <w:rPr>
          <w:lang w:val="id-ID"/>
        </w:rPr>
        <w:t>ubi jalar mempengaruhi warna produk yang dihasilkan yang kemudian akan berpengaruh terhadap  respon penilai</w:t>
      </w:r>
      <w:r w:rsidR="001B7F31" w:rsidRPr="002F04DF">
        <w:t>an</w:t>
      </w:r>
      <w:r w:rsidR="001B7F31" w:rsidRPr="002F04DF">
        <w:rPr>
          <w:lang w:val="id-ID"/>
        </w:rPr>
        <w:t xml:space="preserve"> panelis.</w:t>
      </w:r>
    </w:p>
    <w:p w:rsidR="00CF203E" w:rsidRPr="002F04DF" w:rsidRDefault="00CF203E" w:rsidP="00CE3FC6">
      <w:pPr>
        <w:tabs>
          <w:tab w:val="left" w:pos="450"/>
        </w:tabs>
        <w:jc w:val="both"/>
        <w:rPr>
          <w:lang w:val="id-ID" w:eastAsia="id-ID"/>
        </w:rPr>
      </w:pPr>
      <w:r w:rsidRPr="002F04DF">
        <w:rPr>
          <w:lang w:val="id-ID"/>
        </w:rPr>
        <w:tab/>
      </w:r>
      <w:proofErr w:type="gramStart"/>
      <w:r w:rsidRPr="002F04DF">
        <w:t>Ubi jalar mengndung sejumlah pigmen diantaranya adalah karotenoid, antosianin, tannin, dan sebagainya.</w:t>
      </w:r>
      <w:proofErr w:type="gramEnd"/>
      <w:r w:rsidRPr="002F04DF">
        <w:rPr>
          <w:lang w:val="id-ID"/>
        </w:rPr>
        <w:t xml:space="preserve"> </w:t>
      </w:r>
      <w:r w:rsidRPr="002F04DF">
        <w:rPr>
          <w:lang w:val="id-ID" w:eastAsia="id-ID"/>
        </w:rPr>
        <w:t xml:space="preserve">Menurut Winarno (1997), karotenoid merupakan kelompok pigmen yang berwarna kuning, jingga, merah. Karotenoid terdapat dalam kloroplas (0,5%) bersama-sama dengan klorofil, terutama pada permukaan atas daun, </w:t>
      </w:r>
      <w:r w:rsidRPr="002F04DF">
        <w:rPr>
          <w:lang w:val="id-ID" w:eastAsia="id-ID"/>
        </w:rPr>
        <w:lastRenderedPageBreak/>
        <w:t>dekat dengan dinding sel palisade. Karotenoid bersifat larut minyak, sehingga kerusakan karotenoid berkaitan dengan kerusakan lemak dalam bahan pangan.</w:t>
      </w:r>
    </w:p>
    <w:p w:rsidR="00F112B7" w:rsidRPr="002F04DF" w:rsidRDefault="00CF203E" w:rsidP="003C6D06">
      <w:pPr>
        <w:ind w:firstLine="360"/>
        <w:jc w:val="both"/>
        <w:rPr>
          <w:lang w:val="id-ID" w:eastAsia="id-ID"/>
        </w:rPr>
      </w:pPr>
      <w:r w:rsidRPr="002F04DF">
        <w:rPr>
          <w:lang w:val="id-ID" w:eastAsia="id-ID"/>
        </w:rPr>
        <w:t>Karotenoid pada ubi jalar terdapat pada kulit dan daging umbi. Ubi jalar yang mempunyai kulit berwarna merah muda mempunyai ß-karoten sebagai pigmen karotenoid yang lebih besar dibandingkan umbi yang berkulit putih. Karotenoid juga merupakan pigmen utama ubi jalar yang mempunyai daging umb</w:t>
      </w:r>
      <w:r w:rsidR="005062E3" w:rsidRPr="002F04DF">
        <w:rPr>
          <w:lang w:val="id-ID" w:eastAsia="id-ID"/>
        </w:rPr>
        <w:t>i berwarna kuning sampai jingga</w:t>
      </w:r>
      <w:r w:rsidRPr="002F04DF">
        <w:rPr>
          <w:lang w:val="sv-SE"/>
        </w:rPr>
        <w:t>.</w:t>
      </w:r>
      <w:r w:rsidR="003C6D06" w:rsidRPr="002F04DF">
        <w:rPr>
          <w:lang w:eastAsia="id-ID"/>
        </w:rPr>
        <w:t xml:space="preserve"> </w:t>
      </w:r>
      <w:proofErr w:type="gramStart"/>
      <w:r w:rsidR="00F112B7" w:rsidRPr="002F04DF">
        <w:t>Warna daging berhubungan dengan beta karoten yang terkandung didalamnya.</w:t>
      </w:r>
      <w:proofErr w:type="gramEnd"/>
      <w:r w:rsidR="00F112B7" w:rsidRPr="002F04DF">
        <w:t xml:space="preserve"> </w:t>
      </w:r>
      <w:proofErr w:type="gramStart"/>
      <w:r w:rsidR="00F112B7" w:rsidRPr="002F04DF">
        <w:t xml:space="preserve">Ubi jalar yang berwarna kuning banyak mengandung karatenoid yang merupakan prekursor vitamin A (Sediaoetoma </w:t>
      </w:r>
      <w:r w:rsidR="00F112B7" w:rsidRPr="002F04DF">
        <w:rPr>
          <w:i/>
        </w:rPr>
        <w:t>dalam</w:t>
      </w:r>
      <w:r w:rsidR="00F112B7" w:rsidRPr="002F04DF">
        <w:t xml:space="preserve"> Yajis 2012).</w:t>
      </w:r>
      <w:proofErr w:type="gramEnd"/>
    </w:p>
    <w:p w:rsidR="00691C5D" w:rsidRPr="002F04DF" w:rsidRDefault="0030493B" w:rsidP="0030493B">
      <w:pPr>
        <w:ind w:firstLine="360"/>
        <w:jc w:val="both"/>
        <w:rPr>
          <w:lang w:val="id-ID"/>
        </w:rPr>
      </w:pPr>
      <w:proofErr w:type="gramStart"/>
      <w:r w:rsidRPr="002F04DF">
        <w:t>H</w:t>
      </w:r>
      <w:r w:rsidR="00691C5D" w:rsidRPr="002F04DF">
        <w:t>asil</w:t>
      </w:r>
      <w:r w:rsidR="00691C5D" w:rsidRPr="002F04DF">
        <w:rPr>
          <w:lang w:val="id-ID"/>
        </w:rPr>
        <w:t xml:space="preserve"> perhitungan </w:t>
      </w:r>
      <w:r w:rsidRPr="002F04DF">
        <w:t xml:space="preserve">analisis variansi </w:t>
      </w:r>
      <w:r w:rsidR="00691C5D" w:rsidRPr="002F04DF">
        <w:t xml:space="preserve">menunjukan adanya </w:t>
      </w:r>
      <w:r w:rsidR="00691C5D" w:rsidRPr="002F04DF">
        <w:lastRenderedPageBreak/>
        <w:t xml:space="preserve">pengaruh antara jenis ubi jalar terhadap rasa </w:t>
      </w:r>
      <w:r w:rsidR="00691C5D" w:rsidRPr="002F04DF">
        <w:rPr>
          <w:i/>
        </w:rPr>
        <w:t>French fries</w:t>
      </w:r>
      <w:r w:rsidR="00691C5D" w:rsidRPr="002F04DF">
        <w:t>.</w:t>
      </w:r>
      <w:proofErr w:type="gramEnd"/>
      <w:r w:rsidR="00691C5D" w:rsidRPr="002F04DF">
        <w:t xml:space="preserve"> </w:t>
      </w:r>
      <w:proofErr w:type="gramStart"/>
      <w:r w:rsidR="00691C5D" w:rsidRPr="002F04DF">
        <w:t>Hasil pengujia</w:t>
      </w:r>
      <w:r w:rsidR="00DC46F3" w:rsidRPr="002F04DF">
        <w:t>nnya dapat dilihat pada tabel 3</w:t>
      </w:r>
      <w:r w:rsidR="00691C5D" w:rsidRPr="002F04DF">
        <w:t>.</w:t>
      </w:r>
      <w:proofErr w:type="gramEnd"/>
      <w:r w:rsidR="00691C5D" w:rsidRPr="002F04DF">
        <w:t xml:space="preserve"> </w:t>
      </w:r>
      <w:proofErr w:type="gramStart"/>
      <w:r w:rsidR="00DC46F3" w:rsidRPr="002F04DF">
        <w:t>Pada tabel 3</w:t>
      </w:r>
      <w:r w:rsidR="00691C5D" w:rsidRPr="002F04DF">
        <w:t xml:space="preserve"> dapat dilihat bahwa</w:t>
      </w:r>
      <w:r w:rsidR="00691C5D" w:rsidRPr="002F04DF">
        <w:rPr>
          <w:lang w:val="id-ID"/>
        </w:rPr>
        <w:t xml:space="preserve"> jenis ubi jalar </w:t>
      </w:r>
      <w:r w:rsidR="00691C5D" w:rsidRPr="002F04DF">
        <w:t>menunjukan perbedaan yang signifikan antara ubi jalar kuning (305) berbeda nyata dengan ubi jalar putih (198) dan ubi jalar ungu (202) yang ditandai dengan huruf yang berbeda pada taraf nyata.</w:t>
      </w:r>
      <w:proofErr w:type="gramEnd"/>
      <w:r w:rsidR="00691C5D" w:rsidRPr="002F04DF">
        <w:t xml:space="preserve"> Hasil organoleptik yang dilakukan, menunjukan bahwa ubi jalar kuning yang mempunyai nilai rata-rata </w:t>
      </w:r>
      <w:r w:rsidR="00691C5D" w:rsidRPr="002F04DF">
        <w:lastRenderedPageBreak/>
        <w:t>tertinggi (4</w:t>
      </w:r>
      <w:proofErr w:type="gramStart"/>
      <w:r w:rsidR="00691C5D" w:rsidRPr="002F04DF">
        <w:t>,34</w:t>
      </w:r>
      <w:proofErr w:type="gramEnd"/>
      <w:r w:rsidR="00691C5D" w:rsidRPr="002F04DF">
        <w:t xml:space="preserve">) diantara sampel yang lainnya. </w:t>
      </w:r>
    </w:p>
    <w:p w:rsidR="00691C5D" w:rsidRPr="002F04DF" w:rsidRDefault="00691C5D" w:rsidP="0030493B">
      <w:pPr>
        <w:ind w:firstLine="360"/>
        <w:jc w:val="both"/>
        <w:rPr>
          <w:lang w:val="id-ID"/>
        </w:rPr>
      </w:pPr>
      <w:r w:rsidRPr="002F04DF">
        <w:rPr>
          <w:lang w:val="id-ID"/>
        </w:rPr>
        <w:t xml:space="preserve">Atribut mutu rasa terlihat bahwa </w:t>
      </w:r>
      <w:r w:rsidRPr="002F04DF">
        <w:rPr>
          <w:i/>
          <w:lang w:val="id-ID"/>
        </w:rPr>
        <w:t>French Fries</w:t>
      </w:r>
      <w:r w:rsidRPr="002F04DF">
        <w:rPr>
          <w:lang w:val="id-ID"/>
        </w:rPr>
        <w:t xml:space="preserve"> ubi jalar kuning, ubi jalar putih dan ubi jalar ungu menunjukkan perbedaan yang nyata, hal ini disebabkan karena kandungan karbohidrat yang berbeda-beda antara ubi jalar kuning (32,30 gram), ubi jalar putih (27,90 gram) dan ubi jalar ungu (27,64 gram), selain itu juga karena sensitifitas panelis yang berbeda-beda terhadap rasa produk yang dihasilkan.</w:t>
      </w:r>
    </w:p>
    <w:p w:rsidR="00CF203E" w:rsidRPr="002F04DF" w:rsidRDefault="00CF203E" w:rsidP="00CF203E">
      <w:pPr>
        <w:tabs>
          <w:tab w:val="left" w:pos="567"/>
        </w:tabs>
        <w:jc w:val="both"/>
        <w:rPr>
          <w:lang w:val="id-ID"/>
        </w:rPr>
        <w:sectPr w:rsidR="00CF203E" w:rsidRPr="002F04DF" w:rsidSect="009025F7">
          <w:type w:val="continuous"/>
          <w:pgSz w:w="11906" w:h="16838"/>
          <w:pgMar w:top="2268" w:right="1841" w:bottom="2268" w:left="2127" w:header="709" w:footer="709" w:gutter="0"/>
          <w:cols w:num="2" w:space="708"/>
          <w:docGrid w:linePitch="360"/>
        </w:sectPr>
      </w:pPr>
    </w:p>
    <w:p w:rsidR="00CF203E" w:rsidRPr="002F04DF" w:rsidRDefault="00CF203E" w:rsidP="00CF203E">
      <w:pPr>
        <w:tabs>
          <w:tab w:val="left" w:pos="142"/>
        </w:tabs>
        <w:jc w:val="both"/>
        <w:rPr>
          <w:lang w:val="id-ID"/>
        </w:rPr>
        <w:sectPr w:rsidR="00CF203E" w:rsidRPr="002F04DF" w:rsidSect="0047597C">
          <w:type w:val="continuous"/>
          <w:pgSz w:w="11906" w:h="16838"/>
          <w:pgMar w:top="2268" w:right="1416" w:bottom="2268" w:left="1701" w:header="709" w:footer="709" w:gutter="0"/>
          <w:cols w:num="2" w:space="708"/>
          <w:docGrid w:linePitch="360"/>
        </w:sectPr>
      </w:pPr>
    </w:p>
    <w:p w:rsidR="003701C3" w:rsidRPr="002F04DF" w:rsidRDefault="003701C3" w:rsidP="003701C3">
      <w:pPr>
        <w:tabs>
          <w:tab w:val="left" w:pos="567"/>
        </w:tabs>
        <w:jc w:val="both"/>
        <w:rPr>
          <w:lang w:val="id-ID"/>
        </w:rPr>
      </w:pPr>
      <w:r w:rsidRPr="002F04DF">
        <w:rPr>
          <w:lang w:val="id-ID"/>
        </w:rPr>
        <w:lastRenderedPageBreak/>
        <w:t xml:space="preserve">Tabel  </w:t>
      </w:r>
      <w:r w:rsidR="000125C9" w:rsidRPr="002F04DF">
        <w:t>3</w:t>
      </w:r>
      <w:r w:rsidRPr="002F04DF">
        <w:rPr>
          <w:lang w:val="id-ID"/>
        </w:rPr>
        <w:t xml:space="preserve">. Hasil Perhitungan Jenis Ubi Jalar terhadap </w:t>
      </w:r>
      <w:r w:rsidRPr="002F04DF">
        <w:t>Rasa</w:t>
      </w:r>
      <w:r w:rsidRPr="002F04DF">
        <w:rPr>
          <w:lang w:val="id-ID"/>
        </w:rPr>
        <w:t xml:space="preserve"> </w:t>
      </w:r>
      <w:r w:rsidRPr="002F04DF">
        <w:rPr>
          <w:i/>
        </w:rPr>
        <w:t>French Fries</w:t>
      </w:r>
      <w:r w:rsidRPr="002F04DF">
        <w:rPr>
          <w:lang w:val="id-ID"/>
        </w:rPr>
        <w:t xml:space="preserve"> ubi jalar </w:t>
      </w:r>
    </w:p>
    <w:tbl>
      <w:tblPr>
        <w:tblW w:w="8227" w:type="dxa"/>
        <w:tblInd w:w="103" w:type="dxa"/>
        <w:tblLook w:val="04A0" w:firstRow="1" w:lastRow="0" w:firstColumn="1" w:lastColumn="0" w:noHBand="0" w:noVBand="1"/>
      </w:tblPr>
      <w:tblGrid>
        <w:gridCol w:w="3266"/>
        <w:gridCol w:w="2693"/>
        <w:gridCol w:w="2268"/>
      </w:tblGrid>
      <w:tr w:rsidR="003701C3" w:rsidRPr="002F04DF" w:rsidTr="00820984">
        <w:trPr>
          <w:trHeight w:val="315"/>
        </w:trPr>
        <w:tc>
          <w:tcPr>
            <w:tcW w:w="32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1C3" w:rsidRPr="002F04DF" w:rsidRDefault="003701C3" w:rsidP="003701C3">
            <w:pPr>
              <w:jc w:val="center"/>
              <w:rPr>
                <w:color w:val="000000"/>
                <w:lang w:val="id-ID" w:eastAsia="id-ID"/>
              </w:rPr>
            </w:pPr>
            <w:r w:rsidRPr="002F04DF">
              <w:rPr>
                <w:color w:val="000000"/>
                <w:lang w:val="id-ID" w:eastAsia="id-ID"/>
              </w:rPr>
              <w:t xml:space="preserve">Jenis Ubi jalar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1C3" w:rsidRPr="002F04DF" w:rsidRDefault="003701C3" w:rsidP="003701C3">
            <w:pPr>
              <w:jc w:val="center"/>
              <w:rPr>
                <w:color w:val="000000"/>
                <w:lang w:val="id-ID" w:eastAsia="id-ID"/>
              </w:rPr>
            </w:pPr>
            <w:r w:rsidRPr="002F04DF">
              <w:rPr>
                <w:color w:val="000000"/>
                <w:lang w:val="id-ID" w:eastAsia="id-ID"/>
              </w:rPr>
              <w:t>Nilai Rata-rata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01C3" w:rsidRPr="002F04DF" w:rsidRDefault="003701C3" w:rsidP="003701C3">
            <w:pPr>
              <w:jc w:val="center"/>
              <w:rPr>
                <w:color w:val="000000"/>
                <w:lang w:val="id-ID" w:eastAsia="id-ID"/>
              </w:rPr>
            </w:pPr>
            <w:r w:rsidRPr="002F04DF">
              <w:rPr>
                <w:color w:val="000000"/>
                <w:lang w:val="id-ID" w:eastAsia="id-ID"/>
              </w:rPr>
              <w:t>Taraf Nyata 5%</w:t>
            </w:r>
          </w:p>
        </w:tc>
      </w:tr>
      <w:tr w:rsidR="003701C3" w:rsidRPr="002F04DF" w:rsidTr="00820984">
        <w:trPr>
          <w:trHeight w:val="315"/>
        </w:trPr>
        <w:tc>
          <w:tcPr>
            <w:tcW w:w="3266" w:type="dxa"/>
            <w:vMerge/>
            <w:tcBorders>
              <w:top w:val="single" w:sz="4" w:space="0" w:color="auto"/>
              <w:left w:val="single" w:sz="4" w:space="0" w:color="auto"/>
              <w:bottom w:val="single" w:sz="4" w:space="0" w:color="auto"/>
              <w:right w:val="single" w:sz="4" w:space="0" w:color="auto"/>
            </w:tcBorders>
            <w:vAlign w:val="center"/>
            <w:hideMark/>
          </w:tcPr>
          <w:p w:rsidR="003701C3" w:rsidRPr="002F04DF" w:rsidRDefault="003701C3" w:rsidP="003701C3">
            <w:pPr>
              <w:rPr>
                <w:color w:val="000000"/>
                <w:lang w:val="id-ID" w:eastAsia="id-ID"/>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701C3" w:rsidRPr="002F04DF" w:rsidRDefault="003701C3" w:rsidP="003701C3">
            <w:pPr>
              <w:rPr>
                <w:color w:val="000000"/>
                <w:lang w:val="id-ID" w:eastAsia="id-ID"/>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701C3" w:rsidRPr="002F04DF" w:rsidRDefault="003701C3" w:rsidP="003701C3">
            <w:pPr>
              <w:rPr>
                <w:color w:val="000000"/>
                <w:lang w:val="id-ID" w:eastAsia="id-ID"/>
              </w:rPr>
            </w:pPr>
          </w:p>
        </w:tc>
      </w:tr>
      <w:tr w:rsidR="003701C3" w:rsidRPr="002F04DF" w:rsidTr="0082098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701C3" w:rsidRPr="002F04DF" w:rsidRDefault="003701C3" w:rsidP="003701C3">
            <w:pPr>
              <w:rPr>
                <w:color w:val="000000"/>
                <w:lang w:val="id-ID" w:eastAsia="id-ID"/>
              </w:rPr>
            </w:pPr>
            <w:r w:rsidRPr="002F04DF">
              <w:rPr>
                <w:color w:val="000000"/>
                <w:lang w:eastAsia="id-ID"/>
              </w:rPr>
              <w:t>305</w:t>
            </w:r>
            <w:r w:rsidRPr="002F04DF">
              <w:rPr>
                <w:color w:val="000000"/>
                <w:lang w:val="id-ID" w:eastAsia="id-ID"/>
              </w:rPr>
              <w:t xml:space="preserve"> (Ubi Jalar </w:t>
            </w:r>
            <w:r w:rsidRPr="002F04DF">
              <w:rPr>
                <w:color w:val="000000"/>
                <w:lang w:eastAsia="id-ID"/>
              </w:rPr>
              <w:t>Kuning</w:t>
            </w:r>
            <w:r w:rsidRPr="002F04DF">
              <w:rPr>
                <w:color w:val="000000"/>
                <w:lang w:val="id-ID"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3701C3" w:rsidRPr="002F04DF" w:rsidRDefault="003701C3" w:rsidP="003701C3">
            <w:pPr>
              <w:jc w:val="center"/>
              <w:rPr>
                <w:color w:val="000000"/>
              </w:rPr>
            </w:pPr>
            <w:r w:rsidRPr="002F04DF">
              <w:rPr>
                <w:color w:val="000000"/>
              </w:rPr>
              <w:t>4,34</w:t>
            </w:r>
          </w:p>
        </w:tc>
        <w:tc>
          <w:tcPr>
            <w:tcW w:w="2268" w:type="dxa"/>
            <w:tcBorders>
              <w:top w:val="nil"/>
              <w:left w:val="nil"/>
              <w:bottom w:val="single" w:sz="4" w:space="0" w:color="auto"/>
              <w:right w:val="single" w:sz="4" w:space="0" w:color="auto"/>
            </w:tcBorders>
            <w:shd w:val="clear" w:color="auto" w:fill="auto"/>
            <w:noWrap/>
            <w:vAlign w:val="center"/>
            <w:hideMark/>
          </w:tcPr>
          <w:p w:rsidR="003701C3" w:rsidRPr="002F04DF" w:rsidRDefault="003701C3" w:rsidP="003701C3">
            <w:pPr>
              <w:jc w:val="center"/>
              <w:rPr>
                <w:color w:val="000000"/>
                <w:lang w:eastAsia="id-ID"/>
              </w:rPr>
            </w:pPr>
            <w:r w:rsidRPr="002F04DF">
              <w:rPr>
                <w:color w:val="000000"/>
                <w:lang w:eastAsia="id-ID"/>
              </w:rPr>
              <w:t>b</w:t>
            </w:r>
          </w:p>
        </w:tc>
      </w:tr>
      <w:tr w:rsidR="003701C3" w:rsidRPr="002F04DF" w:rsidTr="0082098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701C3" w:rsidRPr="002F04DF" w:rsidRDefault="003701C3" w:rsidP="003701C3">
            <w:pPr>
              <w:rPr>
                <w:color w:val="000000"/>
                <w:lang w:val="id-ID" w:eastAsia="id-ID"/>
              </w:rPr>
            </w:pPr>
            <w:r w:rsidRPr="002F04DF">
              <w:rPr>
                <w:color w:val="000000"/>
                <w:lang w:eastAsia="id-ID"/>
              </w:rPr>
              <w:t>198</w:t>
            </w:r>
            <w:r w:rsidRPr="002F04DF">
              <w:rPr>
                <w:color w:val="000000"/>
                <w:lang w:val="id-ID" w:eastAsia="id-ID"/>
              </w:rPr>
              <w:t xml:space="preserve"> (Ubi Jalar </w:t>
            </w:r>
            <w:r w:rsidRPr="002F04DF">
              <w:rPr>
                <w:color w:val="000000"/>
                <w:lang w:eastAsia="id-ID"/>
              </w:rPr>
              <w:t>Putih</w:t>
            </w:r>
            <w:r w:rsidRPr="002F04DF">
              <w:rPr>
                <w:color w:val="000000"/>
                <w:lang w:val="id-ID" w:eastAsia="id-ID"/>
              </w:rPr>
              <w:t>)</w:t>
            </w:r>
          </w:p>
        </w:tc>
        <w:tc>
          <w:tcPr>
            <w:tcW w:w="2693" w:type="dxa"/>
            <w:tcBorders>
              <w:top w:val="nil"/>
              <w:left w:val="nil"/>
              <w:bottom w:val="single" w:sz="4" w:space="0" w:color="auto"/>
              <w:right w:val="single" w:sz="4" w:space="0" w:color="auto"/>
            </w:tcBorders>
            <w:shd w:val="clear" w:color="auto" w:fill="auto"/>
            <w:noWrap/>
            <w:vAlign w:val="bottom"/>
            <w:hideMark/>
          </w:tcPr>
          <w:p w:rsidR="003701C3" w:rsidRPr="002F04DF" w:rsidRDefault="003701C3" w:rsidP="003701C3">
            <w:pPr>
              <w:jc w:val="center"/>
              <w:rPr>
                <w:color w:val="000000"/>
              </w:rPr>
            </w:pPr>
            <w:r w:rsidRPr="002F04DF">
              <w:rPr>
                <w:color w:val="000000"/>
              </w:rPr>
              <w:t>3,32</w:t>
            </w:r>
          </w:p>
        </w:tc>
        <w:tc>
          <w:tcPr>
            <w:tcW w:w="2268" w:type="dxa"/>
            <w:tcBorders>
              <w:top w:val="nil"/>
              <w:left w:val="nil"/>
              <w:bottom w:val="single" w:sz="4" w:space="0" w:color="auto"/>
              <w:right w:val="single" w:sz="4" w:space="0" w:color="auto"/>
            </w:tcBorders>
            <w:shd w:val="clear" w:color="auto" w:fill="auto"/>
            <w:noWrap/>
            <w:vAlign w:val="center"/>
            <w:hideMark/>
          </w:tcPr>
          <w:p w:rsidR="003701C3" w:rsidRPr="002F04DF" w:rsidRDefault="003701C3" w:rsidP="003701C3">
            <w:pPr>
              <w:jc w:val="center"/>
              <w:rPr>
                <w:color w:val="000000"/>
                <w:lang w:eastAsia="id-ID"/>
              </w:rPr>
            </w:pPr>
            <w:r w:rsidRPr="002F04DF">
              <w:rPr>
                <w:color w:val="000000"/>
                <w:lang w:eastAsia="id-ID"/>
              </w:rPr>
              <w:t>a</w:t>
            </w:r>
          </w:p>
        </w:tc>
      </w:tr>
      <w:tr w:rsidR="003701C3" w:rsidRPr="002F04DF" w:rsidTr="00820984">
        <w:trPr>
          <w:trHeight w:val="315"/>
        </w:trPr>
        <w:tc>
          <w:tcPr>
            <w:tcW w:w="3266" w:type="dxa"/>
            <w:tcBorders>
              <w:top w:val="nil"/>
              <w:left w:val="single" w:sz="4" w:space="0" w:color="auto"/>
              <w:bottom w:val="single" w:sz="4" w:space="0" w:color="auto"/>
              <w:right w:val="single" w:sz="4" w:space="0" w:color="auto"/>
            </w:tcBorders>
            <w:shd w:val="clear" w:color="auto" w:fill="auto"/>
            <w:noWrap/>
            <w:vAlign w:val="center"/>
            <w:hideMark/>
          </w:tcPr>
          <w:p w:rsidR="003701C3" w:rsidRPr="002F04DF" w:rsidRDefault="003701C3" w:rsidP="003701C3">
            <w:pPr>
              <w:rPr>
                <w:color w:val="000000"/>
                <w:lang w:val="id-ID" w:eastAsia="id-ID"/>
              </w:rPr>
            </w:pPr>
            <w:r w:rsidRPr="002F04DF">
              <w:rPr>
                <w:color w:val="000000"/>
                <w:lang w:eastAsia="id-ID"/>
              </w:rPr>
              <w:t>202</w:t>
            </w:r>
            <w:r w:rsidRPr="002F04DF">
              <w:rPr>
                <w:color w:val="000000"/>
                <w:lang w:val="id-ID" w:eastAsia="id-ID"/>
              </w:rPr>
              <w:t xml:space="preserve"> (Ubi Jalar Ungu)</w:t>
            </w:r>
          </w:p>
        </w:tc>
        <w:tc>
          <w:tcPr>
            <w:tcW w:w="2693" w:type="dxa"/>
            <w:tcBorders>
              <w:top w:val="nil"/>
              <w:left w:val="nil"/>
              <w:bottom w:val="single" w:sz="4" w:space="0" w:color="auto"/>
              <w:right w:val="single" w:sz="4" w:space="0" w:color="auto"/>
            </w:tcBorders>
            <w:shd w:val="clear" w:color="auto" w:fill="auto"/>
            <w:noWrap/>
            <w:vAlign w:val="bottom"/>
            <w:hideMark/>
          </w:tcPr>
          <w:p w:rsidR="003701C3" w:rsidRPr="002F04DF" w:rsidRDefault="003701C3" w:rsidP="003701C3">
            <w:pPr>
              <w:jc w:val="center"/>
              <w:rPr>
                <w:color w:val="000000"/>
              </w:rPr>
            </w:pPr>
            <w:r w:rsidRPr="002F04DF">
              <w:rPr>
                <w:color w:val="000000"/>
              </w:rPr>
              <w:t>2,82</w:t>
            </w:r>
          </w:p>
        </w:tc>
        <w:tc>
          <w:tcPr>
            <w:tcW w:w="2268" w:type="dxa"/>
            <w:tcBorders>
              <w:top w:val="nil"/>
              <w:left w:val="nil"/>
              <w:bottom w:val="single" w:sz="4" w:space="0" w:color="auto"/>
              <w:right w:val="single" w:sz="4" w:space="0" w:color="auto"/>
            </w:tcBorders>
            <w:shd w:val="clear" w:color="auto" w:fill="auto"/>
            <w:noWrap/>
            <w:vAlign w:val="center"/>
            <w:hideMark/>
          </w:tcPr>
          <w:p w:rsidR="003701C3" w:rsidRPr="002F04DF" w:rsidRDefault="003701C3" w:rsidP="003701C3">
            <w:pPr>
              <w:jc w:val="center"/>
              <w:rPr>
                <w:color w:val="000000"/>
                <w:lang w:eastAsia="id-ID"/>
              </w:rPr>
            </w:pPr>
            <w:r w:rsidRPr="002F04DF">
              <w:rPr>
                <w:color w:val="000000"/>
                <w:lang w:eastAsia="id-ID"/>
              </w:rPr>
              <w:t>a</w:t>
            </w:r>
          </w:p>
        </w:tc>
      </w:tr>
    </w:tbl>
    <w:p w:rsidR="003701C3" w:rsidRPr="002F04DF" w:rsidRDefault="003701C3" w:rsidP="003701C3">
      <w:pPr>
        <w:tabs>
          <w:tab w:val="left" w:pos="851"/>
        </w:tabs>
        <w:spacing w:after="240"/>
        <w:ind w:left="1282" w:hanging="1282"/>
        <w:jc w:val="both"/>
        <w:rPr>
          <w:sz w:val="20"/>
          <w:lang w:val="id-ID"/>
        </w:rPr>
      </w:pPr>
      <w:r w:rsidRPr="002F04DF">
        <w:rPr>
          <w:sz w:val="20"/>
          <w:lang w:val="id-ID"/>
        </w:rPr>
        <w:t>Keterangan : Nilai rata-rata yang ditandai dengan huruf yang sama menunjukan tidak berbeda nyata pada taraf 5% menurut uji lanjut Duncan.</w:t>
      </w:r>
    </w:p>
    <w:p w:rsidR="003701C3" w:rsidRPr="002F04DF" w:rsidRDefault="003701C3" w:rsidP="00114754">
      <w:pPr>
        <w:tabs>
          <w:tab w:val="left" w:pos="567"/>
        </w:tabs>
        <w:jc w:val="both"/>
        <w:rPr>
          <w:sz w:val="20"/>
          <w:lang w:val="id-ID"/>
        </w:rPr>
        <w:sectPr w:rsidR="003701C3" w:rsidRPr="002F04DF" w:rsidSect="003701C3">
          <w:type w:val="continuous"/>
          <w:pgSz w:w="11906" w:h="16838"/>
          <w:pgMar w:top="2268" w:right="1841" w:bottom="2268" w:left="2127" w:header="709" w:footer="709" w:gutter="0"/>
          <w:cols w:space="708"/>
          <w:docGrid w:linePitch="360"/>
        </w:sectPr>
      </w:pPr>
    </w:p>
    <w:p w:rsidR="00517467" w:rsidRPr="002F04DF" w:rsidRDefault="00517467" w:rsidP="00A14423">
      <w:pPr>
        <w:ind w:firstLine="360"/>
        <w:jc w:val="both"/>
        <w:rPr>
          <w:lang w:val="id-ID"/>
        </w:rPr>
      </w:pPr>
      <w:r w:rsidRPr="002F04DF">
        <w:rPr>
          <w:lang w:val="id-ID"/>
        </w:rPr>
        <w:lastRenderedPageBreak/>
        <w:t>Pati merupakan karbohidrat utama yang paling banyak ditimbun didalam umbi dan sukrosa merupakan bentuk karbohidrat utama yang ditranslokasikan ke dalam proses pembentukan umbi dan juga merupakan gula non reduksi yang utama, sehingga rasa ubi jalar kuning sedikit lebih manis dibandingkan ubi jalar putih dan ungu (Tsuno, 2013).</w:t>
      </w:r>
    </w:p>
    <w:p w:rsidR="0079739D" w:rsidRPr="002F04DF" w:rsidRDefault="0079739D" w:rsidP="0079739D">
      <w:pPr>
        <w:ind w:firstLine="360"/>
        <w:jc w:val="both"/>
      </w:pPr>
      <w:proofErr w:type="gramStart"/>
      <w:r w:rsidRPr="002F04DF">
        <w:t>Hasil perhitungan</w:t>
      </w:r>
      <w:r w:rsidR="003A247A" w:rsidRPr="002F04DF">
        <w:t xml:space="preserve"> analisis variansi</w:t>
      </w:r>
      <w:r w:rsidRPr="002F04DF">
        <w:t xml:space="preserve"> untuk uji organoleptik terhadap mutu atribut tekstu</w:t>
      </w:r>
      <w:r w:rsidR="003A247A" w:rsidRPr="002F04DF">
        <w:t xml:space="preserve">r menunjukkan bahwa </w:t>
      </w:r>
      <w:r w:rsidR="009E07BA" w:rsidRPr="002F04DF">
        <w:t>jenis ubi jalar tidak berpengaruh terhadap uji organoleptik atribut tekstur.</w:t>
      </w:r>
      <w:proofErr w:type="gramEnd"/>
      <w:r w:rsidRPr="002F04DF">
        <w:t xml:space="preserve"> </w:t>
      </w:r>
      <w:r w:rsidRPr="002F04DF">
        <w:rPr>
          <w:lang w:val="id-ID"/>
        </w:rPr>
        <w:t xml:space="preserve">Data hasil perhitungan </w:t>
      </w:r>
      <w:r w:rsidRPr="002F04DF">
        <w:t>untuk hasil uji organoleptik terhadap mutu atribut tekstur adalah tidak berbeda nyata</w:t>
      </w:r>
      <w:r w:rsidRPr="002F04DF">
        <w:rPr>
          <w:lang w:val="id-ID"/>
        </w:rPr>
        <w:t>,</w:t>
      </w:r>
      <w:r w:rsidRPr="002F04DF">
        <w:t xml:space="preserve"> yakni</w:t>
      </w:r>
      <w:r w:rsidRPr="002F04DF">
        <w:rPr>
          <w:lang w:val="id-ID"/>
        </w:rPr>
        <w:t xml:space="preserve"> jenis ubi jalar </w:t>
      </w:r>
      <w:r w:rsidR="006B132A" w:rsidRPr="002F04DF">
        <w:t xml:space="preserve">tidak </w:t>
      </w:r>
      <w:r w:rsidR="006B132A" w:rsidRPr="002F04DF">
        <w:lastRenderedPageBreak/>
        <w:t xml:space="preserve">menunjukan </w:t>
      </w:r>
      <w:r w:rsidRPr="002F04DF">
        <w:t xml:space="preserve">perbedaan yang signifikan antara ubi jalar kuning (305), ubi jalar putih (198) dan ubi jalar ungu (202) yang ditandai dengan huruf yang sama pada taraf nyata. </w:t>
      </w:r>
    </w:p>
    <w:p w:rsidR="0079739D" w:rsidRPr="002F04DF" w:rsidRDefault="0079739D" w:rsidP="0079739D">
      <w:pPr>
        <w:ind w:firstLine="360"/>
        <w:jc w:val="both"/>
      </w:pPr>
      <w:r w:rsidRPr="002F04DF">
        <w:t xml:space="preserve">Atribut mutu tekstur, terlihat bahwa </w:t>
      </w:r>
      <w:r w:rsidRPr="002F04DF">
        <w:rPr>
          <w:i/>
        </w:rPr>
        <w:t>French Fries</w:t>
      </w:r>
      <w:r w:rsidRPr="002F04DF">
        <w:t xml:space="preserve"> ubi jalar kuning, ubi jalar putih dan ubi jalar ungu tidak berbeda nyata, hal ini disebabkan karena </w:t>
      </w:r>
      <w:r w:rsidRPr="002F04DF">
        <w:rPr>
          <w:i/>
        </w:rPr>
        <w:t xml:space="preserve">French Fries </w:t>
      </w:r>
      <w:r w:rsidRPr="002F04DF">
        <w:t xml:space="preserve">ubi jalar dari ketiga jenis tersebut setelah digoreng memiliki tekstur yang sama yaitu bagian permukaan kering dan renyah, sedangkan bagian dalam lembek. Tekstur pada bahan makanan olahan dipengaruhi oleh </w:t>
      </w:r>
      <w:proofErr w:type="gramStart"/>
      <w:r w:rsidRPr="002F04DF">
        <w:t>kadar</w:t>
      </w:r>
      <w:proofErr w:type="gramEnd"/>
      <w:r w:rsidRPr="002F04DF">
        <w:t xml:space="preserve"> air, kadar pati bahan baku, dan suhu penggorengan (Abdillah, 2007). </w:t>
      </w:r>
    </w:p>
    <w:p w:rsidR="00114754" w:rsidRPr="002F04DF" w:rsidRDefault="00226790" w:rsidP="00226790">
      <w:pPr>
        <w:tabs>
          <w:tab w:val="left" w:pos="567"/>
        </w:tabs>
        <w:ind w:firstLine="360"/>
        <w:jc w:val="both"/>
        <w:rPr>
          <w:lang w:val="id-ID"/>
        </w:rPr>
      </w:pPr>
      <w:proofErr w:type="gramStart"/>
      <w:r w:rsidRPr="002F04DF">
        <w:lastRenderedPageBreak/>
        <w:t xml:space="preserve">Ketaren </w:t>
      </w:r>
      <w:r w:rsidRPr="002F04DF">
        <w:rPr>
          <w:i/>
        </w:rPr>
        <w:t>dalam</w:t>
      </w:r>
      <w:r w:rsidRPr="002F04DF">
        <w:t xml:space="preserve"> Abdillah 2007 mengemukakan bahwa suhu penggorengan mengakibatkan bagian permukaannya kering dan bagian </w:t>
      </w:r>
      <w:r w:rsidRPr="002F04DF">
        <w:lastRenderedPageBreak/>
        <w:t>dalam lembut.</w:t>
      </w:r>
      <w:proofErr w:type="gramEnd"/>
      <w:r w:rsidRPr="002F04DF">
        <w:t xml:space="preserve"> </w:t>
      </w:r>
      <w:proofErr w:type="gramStart"/>
      <w:r w:rsidRPr="002F04DF">
        <w:t>Permukaan kering terjadi karena pembentukan kerak yang terbentuk akibat dehidrasi selama penggorengan.</w:t>
      </w:r>
      <w:proofErr w:type="gramEnd"/>
    </w:p>
    <w:p w:rsidR="00114754" w:rsidRPr="002F04DF" w:rsidRDefault="00114754" w:rsidP="00AB1ECC">
      <w:pPr>
        <w:autoSpaceDE w:val="0"/>
        <w:autoSpaceDN w:val="0"/>
        <w:adjustRightInd w:val="0"/>
        <w:spacing w:line="480" w:lineRule="auto"/>
        <w:jc w:val="both"/>
        <w:rPr>
          <w:color w:val="000000"/>
        </w:rPr>
        <w:sectPr w:rsidR="00114754" w:rsidRPr="002F04DF" w:rsidSect="009025F7">
          <w:type w:val="continuous"/>
          <w:pgSz w:w="11906" w:h="16838"/>
          <w:pgMar w:top="2268" w:right="1841" w:bottom="2268" w:left="2127" w:header="709" w:footer="709" w:gutter="0"/>
          <w:cols w:num="2" w:space="708"/>
          <w:docGrid w:linePitch="360"/>
        </w:sectPr>
      </w:pPr>
    </w:p>
    <w:p w:rsidR="00114754" w:rsidRPr="002F04DF" w:rsidRDefault="001D4C59" w:rsidP="005F7215">
      <w:pPr>
        <w:ind w:firstLine="567"/>
        <w:jc w:val="center"/>
      </w:pPr>
      <w:r>
        <w:rPr>
          <w:noProof/>
        </w:rPr>
        <mc:AlternateContent>
          <mc:Choice Requires="wps">
            <w:drawing>
              <wp:anchor distT="0" distB="0" distL="114300" distR="114300" simplePos="0" relativeHeight="251664384" behindDoc="0" locked="0" layoutInCell="1" allowOverlap="1" wp14:anchorId="634C1784" wp14:editId="792F08B4">
                <wp:simplePos x="0" y="0"/>
                <wp:positionH relativeFrom="column">
                  <wp:posOffset>285750</wp:posOffset>
                </wp:positionH>
                <wp:positionV relativeFrom="paragraph">
                  <wp:posOffset>101600</wp:posOffset>
                </wp:positionV>
                <wp:extent cx="5012055" cy="1663700"/>
                <wp:effectExtent l="9525" t="6350" r="7620"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2055" cy="166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5pt;margin-top:8pt;width:394.6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6xeg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" filled="f"/>
            </w:pict>
          </mc:Fallback>
        </mc:AlternateContent>
      </w:r>
      <w:r w:rsidR="00C80677" w:rsidRPr="002F04DF">
        <w:rPr>
          <w:noProof/>
        </w:rPr>
        <w:drawing>
          <wp:anchor distT="0" distB="0" distL="114300" distR="114300" simplePos="0" relativeHeight="251663360" behindDoc="0" locked="0" layoutInCell="1" allowOverlap="1" wp14:anchorId="1C6DD4DC" wp14:editId="3C8BABF4">
            <wp:simplePos x="0" y="0"/>
            <wp:positionH relativeFrom="column">
              <wp:posOffset>3784600</wp:posOffset>
            </wp:positionH>
            <wp:positionV relativeFrom="paragraph">
              <wp:posOffset>354330</wp:posOffset>
            </wp:positionV>
            <wp:extent cx="1496060" cy="1223645"/>
            <wp:effectExtent l="0" t="133350" r="0" b="109855"/>
            <wp:wrapTopAndBottom/>
            <wp:docPr id="1" name="Picture 1" descr="D:\VEGA'S\IMG-20130412-01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VEGA'S\IMG-20130412-0135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496060" cy="122364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677" w:rsidRPr="002F04DF">
        <w:rPr>
          <w:noProof/>
        </w:rPr>
        <w:drawing>
          <wp:anchor distT="0" distB="0" distL="114300" distR="114300" simplePos="0" relativeHeight="251662336" behindDoc="0" locked="0" layoutInCell="1" allowOverlap="1" wp14:anchorId="555073AD" wp14:editId="0A728AFE">
            <wp:simplePos x="0" y="0"/>
            <wp:positionH relativeFrom="column">
              <wp:posOffset>2081530</wp:posOffset>
            </wp:positionH>
            <wp:positionV relativeFrom="paragraph">
              <wp:posOffset>355600</wp:posOffset>
            </wp:positionV>
            <wp:extent cx="1471930" cy="1219200"/>
            <wp:effectExtent l="0" t="133350" r="0" b="114300"/>
            <wp:wrapTopAndBottom/>
            <wp:docPr id="5" name="Picture 5" descr="D:\VEGA'S\IMG-20130412-0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VEGA'S\IMG-20130412-0135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47193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0677" w:rsidRPr="002F04DF">
        <w:rPr>
          <w:noProof/>
        </w:rPr>
        <w:drawing>
          <wp:anchor distT="0" distB="0" distL="114300" distR="114300" simplePos="0" relativeHeight="251661312" behindDoc="1" locked="0" layoutInCell="1" allowOverlap="1" wp14:anchorId="674AEF43" wp14:editId="40C9D7FF">
            <wp:simplePos x="0" y="0"/>
            <wp:positionH relativeFrom="column">
              <wp:posOffset>397510</wp:posOffset>
            </wp:positionH>
            <wp:positionV relativeFrom="paragraph">
              <wp:posOffset>375920</wp:posOffset>
            </wp:positionV>
            <wp:extent cx="1470025" cy="1181100"/>
            <wp:effectExtent l="0" t="152400" r="0" b="133350"/>
            <wp:wrapTight wrapText="bothSides">
              <wp:wrapPolygon edited="0">
                <wp:start x="-117" y="21455"/>
                <wp:lineTo x="21437" y="21455"/>
                <wp:lineTo x="21437" y="203"/>
                <wp:lineTo x="-117" y="203"/>
                <wp:lineTo x="-117" y="21455"/>
              </wp:wrapPolygon>
            </wp:wrapTight>
            <wp:docPr id="2" name="Picture 2" descr="D:\VEGA'S\IMG-20130412-013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VEGA'S\IMG-20130412-013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470025" cy="1181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14754" w:rsidRPr="002F04DF">
        <w:t xml:space="preserve">Gambar </w:t>
      </w:r>
      <w:r w:rsidR="00114754" w:rsidRPr="002F04DF">
        <w:rPr>
          <w:lang w:val="id-ID"/>
        </w:rPr>
        <w:t>3</w:t>
      </w:r>
      <w:r w:rsidR="00114754" w:rsidRPr="002F04DF">
        <w:t>.</w:t>
      </w:r>
      <w:proofErr w:type="gramEnd"/>
      <w:r w:rsidR="00114754" w:rsidRPr="002F04DF">
        <w:t xml:space="preserve"> </w:t>
      </w:r>
      <w:r w:rsidR="004F500A" w:rsidRPr="002F04DF">
        <w:rPr>
          <w:i/>
        </w:rPr>
        <w:t>French fries</w:t>
      </w:r>
      <w:r w:rsidR="00114754" w:rsidRPr="002F04DF">
        <w:rPr>
          <w:lang w:val="id-ID"/>
        </w:rPr>
        <w:t xml:space="preserve"> ubi jalar putih</w:t>
      </w:r>
      <w:r w:rsidR="004F500A" w:rsidRPr="002F04DF">
        <w:t xml:space="preserve">, </w:t>
      </w:r>
      <w:r w:rsidR="004F500A" w:rsidRPr="002F04DF">
        <w:rPr>
          <w:i/>
        </w:rPr>
        <w:t xml:space="preserve">French fries </w:t>
      </w:r>
      <w:r w:rsidR="004F500A" w:rsidRPr="002F04DF">
        <w:t>ubi jalar kuning</w:t>
      </w:r>
      <w:r w:rsidR="00114754" w:rsidRPr="002F04DF">
        <w:rPr>
          <w:lang w:val="id-ID"/>
        </w:rPr>
        <w:t xml:space="preserve"> dan </w:t>
      </w:r>
      <w:r w:rsidR="004F500A" w:rsidRPr="002F04DF">
        <w:rPr>
          <w:i/>
        </w:rPr>
        <w:t>French fries</w:t>
      </w:r>
      <w:r w:rsidR="002F1661" w:rsidRPr="002F04DF">
        <w:rPr>
          <w:lang w:val="id-ID"/>
        </w:rPr>
        <w:t xml:space="preserve"> ubi jalar </w:t>
      </w:r>
      <w:r w:rsidR="002F1661" w:rsidRPr="002F04DF">
        <w:t>ungu</w:t>
      </w:r>
    </w:p>
    <w:p w:rsidR="00B428C0" w:rsidRPr="002F04DF" w:rsidRDefault="00B428C0" w:rsidP="00E92979">
      <w:pPr>
        <w:autoSpaceDE w:val="0"/>
        <w:autoSpaceDN w:val="0"/>
        <w:adjustRightInd w:val="0"/>
        <w:ind w:firstLine="540"/>
        <w:jc w:val="center"/>
      </w:pPr>
    </w:p>
    <w:p w:rsidR="00B428C0" w:rsidRPr="002F04DF" w:rsidRDefault="00B428C0" w:rsidP="00E92979">
      <w:pPr>
        <w:autoSpaceDE w:val="0"/>
        <w:autoSpaceDN w:val="0"/>
        <w:adjustRightInd w:val="0"/>
        <w:ind w:firstLine="540"/>
        <w:jc w:val="center"/>
        <w:rPr>
          <w:color w:val="000000"/>
        </w:rPr>
        <w:sectPr w:rsidR="00B428C0" w:rsidRPr="002F04DF" w:rsidSect="00CF203E">
          <w:type w:val="continuous"/>
          <w:pgSz w:w="11906" w:h="16838"/>
          <w:pgMar w:top="2268" w:right="1701" w:bottom="2268" w:left="1701" w:header="709" w:footer="709" w:gutter="0"/>
          <w:cols w:space="708"/>
          <w:docGrid w:linePitch="360"/>
        </w:sectPr>
      </w:pPr>
    </w:p>
    <w:p w:rsidR="00CF203E" w:rsidRPr="002F04DF" w:rsidRDefault="00B428C0" w:rsidP="003D0A3D">
      <w:pPr>
        <w:tabs>
          <w:tab w:val="left" w:pos="567"/>
        </w:tabs>
        <w:ind w:firstLine="360"/>
        <w:jc w:val="both"/>
      </w:pPr>
      <w:r w:rsidRPr="002F04DF">
        <w:lastRenderedPageBreak/>
        <w:t xml:space="preserve">Kesimpulan dari penelitian pendahuluan berdasarkan uji hedonik terhadap tiga atribut mutu warna, rasa, dan tekstur menunjukan bahwa ubi jalar kuning memiliki nilai rata-rata yang tertinggi diantara tiga atribut mutu yang diujikan, dan juga memiliki kadar karbohidrat yang </w:t>
      </w:r>
      <w:r w:rsidR="00361461" w:rsidRPr="002F04DF">
        <w:lastRenderedPageBreak/>
        <w:t>ter</w:t>
      </w:r>
      <w:r w:rsidRPr="002F04DF">
        <w:t>tinggi (32</w:t>
      </w:r>
      <w:proofErr w:type="gramStart"/>
      <w:r w:rsidRPr="002F04DF">
        <w:t>,30</w:t>
      </w:r>
      <w:proofErr w:type="gramEnd"/>
      <w:r w:rsidRPr="002F04DF">
        <w:t xml:space="preserve"> gram)</w:t>
      </w:r>
      <w:r w:rsidR="003D0A3D" w:rsidRPr="002F04DF">
        <w:t xml:space="preserve"> </w:t>
      </w:r>
      <w:r w:rsidRPr="002F04DF">
        <w:t>dibandingkan dengan ubi jalar putih (27,90 gram) dan ubi jalar ungu (27,64 gram), sehingga ubi jalar</w:t>
      </w:r>
      <w:r w:rsidR="00361461" w:rsidRPr="002F04DF">
        <w:t xml:space="preserve"> kuning</w:t>
      </w:r>
      <w:r w:rsidRPr="002F04DF">
        <w:t xml:space="preserve"> digunakan</w:t>
      </w:r>
      <w:r w:rsidR="00361461" w:rsidRPr="002F04DF">
        <w:t xml:space="preserve"> untuk</w:t>
      </w:r>
      <w:r w:rsidRPr="002F04DF">
        <w:t xml:space="preserve"> bahan baku pada penelitian utama</w:t>
      </w:r>
      <w:r w:rsidR="00361461" w:rsidRPr="002F04DF">
        <w:t>.</w:t>
      </w:r>
    </w:p>
    <w:p w:rsidR="00610367" w:rsidRPr="002F04DF" w:rsidRDefault="009B7C7E" w:rsidP="00421B92">
      <w:pPr>
        <w:tabs>
          <w:tab w:val="left" w:pos="567"/>
        </w:tabs>
        <w:ind w:firstLine="360"/>
        <w:jc w:val="both"/>
      </w:pPr>
      <w:r w:rsidRPr="002F04DF">
        <w:rPr>
          <w:lang w:val="id-ID"/>
        </w:rPr>
        <w:t>Analisis bahan baku</w:t>
      </w:r>
      <w:r w:rsidR="00041E67" w:rsidRPr="002F04DF">
        <w:t xml:space="preserve"> utama </w:t>
      </w:r>
      <w:r w:rsidR="00421B92" w:rsidRPr="002F04DF">
        <w:t xml:space="preserve">dapat dilihat pada tabel berikut: </w:t>
      </w:r>
    </w:p>
    <w:p w:rsidR="00421B92" w:rsidRPr="002F04DF" w:rsidRDefault="00421B92" w:rsidP="00421B92">
      <w:pPr>
        <w:tabs>
          <w:tab w:val="left" w:pos="567"/>
        </w:tabs>
        <w:ind w:firstLine="360"/>
        <w:jc w:val="both"/>
        <w:sectPr w:rsidR="00421B92" w:rsidRPr="002F04DF" w:rsidSect="009B7C7E">
          <w:type w:val="continuous"/>
          <w:pgSz w:w="11906" w:h="16838"/>
          <w:pgMar w:top="2268" w:right="1841" w:bottom="2268" w:left="2127" w:header="709" w:footer="709" w:gutter="0"/>
          <w:cols w:num="2" w:space="708"/>
          <w:docGrid w:linePitch="360"/>
        </w:sectPr>
      </w:pPr>
    </w:p>
    <w:p w:rsidR="00EC5E1B" w:rsidRPr="002F04DF" w:rsidRDefault="00EC5E1B" w:rsidP="00EC5E1B">
      <w:pPr>
        <w:jc w:val="both"/>
      </w:pPr>
    </w:p>
    <w:p w:rsidR="00E732B2" w:rsidRPr="002F04DF" w:rsidRDefault="00E732B2" w:rsidP="00EC5E1B">
      <w:pPr>
        <w:jc w:val="both"/>
        <w:rPr>
          <w:color w:val="000000"/>
        </w:rPr>
      </w:pPr>
      <w:proofErr w:type="gramStart"/>
      <w:r w:rsidRPr="002F04DF">
        <w:t xml:space="preserve">Tabel </w:t>
      </w:r>
      <w:r w:rsidR="00221B0F" w:rsidRPr="002F04DF">
        <w:t>4</w:t>
      </w:r>
      <w:r w:rsidRPr="002F04DF">
        <w:t>.</w:t>
      </w:r>
      <w:proofErr w:type="gramEnd"/>
      <w:r w:rsidRPr="002F04DF">
        <w:t xml:space="preserve"> Hasil Analisis</w:t>
      </w:r>
      <w:r w:rsidRPr="002F04DF">
        <w:rPr>
          <w:lang w:val="id-ID"/>
        </w:rPr>
        <w:t xml:space="preserve"> </w:t>
      </w:r>
      <w:r w:rsidRPr="002F04DF">
        <w:t xml:space="preserve">Bahan Baku </w:t>
      </w:r>
      <w:r w:rsidRPr="002F04DF">
        <w:rPr>
          <w:color w:val="000000"/>
          <w:lang w:val="id-ID"/>
        </w:rPr>
        <w:t>Ubi Jalar</w:t>
      </w:r>
      <w:r w:rsidRPr="002F04DF">
        <w:rPr>
          <w:color w:val="000000"/>
        </w:rPr>
        <w:t xml:space="preserve"> Kuning</w:t>
      </w:r>
    </w:p>
    <w:tbl>
      <w:tblPr>
        <w:tblStyle w:val="TableGrid"/>
        <w:tblW w:w="0" w:type="auto"/>
        <w:tblInd w:w="108" w:type="dxa"/>
        <w:tblLook w:val="04A0" w:firstRow="1" w:lastRow="0" w:firstColumn="1" w:lastColumn="0" w:noHBand="0" w:noVBand="1"/>
      </w:tblPr>
      <w:tblGrid>
        <w:gridCol w:w="4063"/>
        <w:gridCol w:w="4123"/>
      </w:tblGrid>
      <w:tr w:rsidR="00E732B2" w:rsidRPr="002F04DF" w:rsidTr="00AC7242">
        <w:tc>
          <w:tcPr>
            <w:tcW w:w="4107" w:type="dxa"/>
          </w:tcPr>
          <w:p w:rsidR="00E732B2" w:rsidRPr="002F04DF" w:rsidRDefault="00E732B2" w:rsidP="00221B0F">
            <w:pPr>
              <w:jc w:val="center"/>
              <w:rPr>
                <w:rFonts w:eastAsiaTheme="minorEastAsia"/>
              </w:rPr>
            </w:pPr>
            <w:r w:rsidRPr="002F04DF">
              <w:rPr>
                <w:rFonts w:eastAsiaTheme="minorEastAsia"/>
              </w:rPr>
              <w:t>Sampel</w:t>
            </w:r>
          </w:p>
        </w:tc>
        <w:tc>
          <w:tcPr>
            <w:tcW w:w="4173" w:type="dxa"/>
          </w:tcPr>
          <w:p w:rsidR="00E732B2" w:rsidRPr="002F04DF" w:rsidRDefault="00E732B2" w:rsidP="00221B0F">
            <w:pPr>
              <w:jc w:val="center"/>
              <w:rPr>
                <w:rFonts w:eastAsiaTheme="minorEastAsia"/>
              </w:rPr>
            </w:pPr>
            <w:r w:rsidRPr="002F04DF">
              <w:rPr>
                <w:rFonts w:eastAsiaTheme="minorEastAsia"/>
              </w:rPr>
              <w:t>Hasil</w:t>
            </w:r>
          </w:p>
        </w:tc>
      </w:tr>
      <w:tr w:rsidR="00E732B2" w:rsidRPr="002F04DF" w:rsidTr="00AC7242">
        <w:tc>
          <w:tcPr>
            <w:tcW w:w="4107" w:type="dxa"/>
          </w:tcPr>
          <w:p w:rsidR="00E732B2" w:rsidRPr="002F04DF" w:rsidRDefault="00E732B2" w:rsidP="00221B0F">
            <w:pPr>
              <w:rPr>
                <w:rFonts w:eastAsiaTheme="minorEastAsia"/>
              </w:rPr>
            </w:pPr>
            <w:r w:rsidRPr="002F04DF">
              <w:rPr>
                <w:rFonts w:eastAsiaTheme="minorEastAsia"/>
              </w:rPr>
              <w:t>Kadar air</w:t>
            </w:r>
          </w:p>
        </w:tc>
        <w:tc>
          <w:tcPr>
            <w:tcW w:w="4173" w:type="dxa"/>
          </w:tcPr>
          <w:p w:rsidR="00E732B2" w:rsidRPr="002F04DF" w:rsidRDefault="00E732B2" w:rsidP="00221B0F">
            <w:pPr>
              <w:jc w:val="center"/>
              <w:rPr>
                <w:rFonts w:eastAsiaTheme="minorEastAsia"/>
              </w:rPr>
            </w:pPr>
            <w:r w:rsidRPr="002F04DF">
              <w:rPr>
                <w:rFonts w:eastAsiaTheme="minorEastAsia"/>
              </w:rPr>
              <w:t>65,101%</w:t>
            </w:r>
          </w:p>
        </w:tc>
      </w:tr>
      <w:tr w:rsidR="00E732B2" w:rsidRPr="002F04DF" w:rsidTr="00AC7242">
        <w:tc>
          <w:tcPr>
            <w:tcW w:w="4107" w:type="dxa"/>
          </w:tcPr>
          <w:p w:rsidR="00E732B2" w:rsidRPr="002F04DF" w:rsidRDefault="00E732B2" w:rsidP="00221B0F">
            <w:pPr>
              <w:rPr>
                <w:rFonts w:eastAsiaTheme="minorEastAsia"/>
              </w:rPr>
            </w:pPr>
            <w:r w:rsidRPr="002F04DF">
              <w:rPr>
                <w:rFonts w:eastAsiaTheme="minorEastAsia"/>
              </w:rPr>
              <w:t>Kadar Serat</w:t>
            </w:r>
          </w:p>
        </w:tc>
        <w:tc>
          <w:tcPr>
            <w:tcW w:w="4173" w:type="dxa"/>
          </w:tcPr>
          <w:p w:rsidR="00E732B2" w:rsidRPr="002F04DF" w:rsidRDefault="00E732B2" w:rsidP="00221B0F">
            <w:pPr>
              <w:jc w:val="center"/>
              <w:rPr>
                <w:rFonts w:eastAsiaTheme="minorEastAsia"/>
              </w:rPr>
            </w:pPr>
            <w:r w:rsidRPr="002F04DF">
              <w:rPr>
                <w:rFonts w:eastAsiaTheme="minorEastAsia"/>
              </w:rPr>
              <w:t>1,250%</w:t>
            </w:r>
          </w:p>
        </w:tc>
      </w:tr>
      <w:tr w:rsidR="00E732B2" w:rsidRPr="002F04DF" w:rsidTr="00AC7242">
        <w:tc>
          <w:tcPr>
            <w:tcW w:w="4107" w:type="dxa"/>
          </w:tcPr>
          <w:p w:rsidR="00E732B2" w:rsidRPr="002F04DF" w:rsidRDefault="00E732B2" w:rsidP="00221B0F">
            <w:pPr>
              <w:rPr>
                <w:rFonts w:eastAsiaTheme="minorEastAsia"/>
              </w:rPr>
            </w:pPr>
            <w:r w:rsidRPr="002F04DF">
              <w:rPr>
                <w:rFonts w:eastAsiaTheme="minorEastAsia"/>
              </w:rPr>
              <w:t>Kadar Karbohidrat (Pati)</w:t>
            </w:r>
          </w:p>
        </w:tc>
        <w:tc>
          <w:tcPr>
            <w:tcW w:w="4173" w:type="dxa"/>
          </w:tcPr>
          <w:p w:rsidR="00E732B2" w:rsidRPr="002F04DF" w:rsidRDefault="00E732B2" w:rsidP="00221B0F">
            <w:pPr>
              <w:jc w:val="center"/>
              <w:rPr>
                <w:rFonts w:eastAsiaTheme="minorEastAsia"/>
              </w:rPr>
            </w:pPr>
            <w:r w:rsidRPr="002F04DF">
              <w:rPr>
                <w:rFonts w:eastAsiaTheme="minorEastAsia"/>
              </w:rPr>
              <w:t>19,556%</w:t>
            </w:r>
          </w:p>
        </w:tc>
      </w:tr>
    </w:tbl>
    <w:p w:rsidR="00E732B2" w:rsidRPr="002F04DF" w:rsidRDefault="00E732B2" w:rsidP="00221B0F">
      <w:pPr>
        <w:pStyle w:val="BodyText3"/>
        <w:tabs>
          <w:tab w:val="left" w:pos="567"/>
        </w:tabs>
        <w:spacing w:after="0"/>
        <w:jc w:val="both"/>
        <w:rPr>
          <w:sz w:val="24"/>
          <w:szCs w:val="24"/>
        </w:rPr>
      </w:pPr>
      <w:r w:rsidRPr="002F04DF">
        <w:rPr>
          <w:sz w:val="24"/>
          <w:szCs w:val="24"/>
        </w:rPr>
        <w:t>(Sumber: Lab. Balitsa, 2013).</w:t>
      </w:r>
    </w:p>
    <w:p w:rsidR="00E732B2" w:rsidRPr="002F04DF" w:rsidRDefault="00E732B2" w:rsidP="00221B0F">
      <w:pPr>
        <w:pStyle w:val="BodyText3"/>
        <w:tabs>
          <w:tab w:val="left" w:pos="567"/>
        </w:tabs>
        <w:spacing w:after="0"/>
        <w:jc w:val="both"/>
        <w:rPr>
          <w:sz w:val="24"/>
          <w:szCs w:val="24"/>
        </w:rPr>
      </w:pPr>
    </w:p>
    <w:p w:rsidR="00E732B2" w:rsidRPr="002F04DF" w:rsidRDefault="00221B0F" w:rsidP="00221B0F">
      <w:pPr>
        <w:pStyle w:val="BodyText3"/>
        <w:tabs>
          <w:tab w:val="left" w:pos="567"/>
        </w:tabs>
        <w:spacing w:after="0"/>
        <w:jc w:val="both"/>
        <w:rPr>
          <w:sz w:val="24"/>
          <w:szCs w:val="24"/>
        </w:rPr>
      </w:pPr>
      <w:proofErr w:type="gramStart"/>
      <w:r w:rsidRPr="002F04DF">
        <w:rPr>
          <w:sz w:val="24"/>
          <w:szCs w:val="24"/>
        </w:rPr>
        <w:t>Tabel 5</w:t>
      </w:r>
      <w:r w:rsidR="00E732B2" w:rsidRPr="002F04DF">
        <w:rPr>
          <w:sz w:val="24"/>
          <w:szCs w:val="24"/>
        </w:rPr>
        <w:t>.</w:t>
      </w:r>
      <w:proofErr w:type="gramEnd"/>
      <w:r w:rsidR="00E732B2" w:rsidRPr="002F04DF">
        <w:rPr>
          <w:sz w:val="24"/>
          <w:szCs w:val="24"/>
        </w:rPr>
        <w:t xml:space="preserve"> Komponen Gizi Ubi Jalar Kuning dalam 100 gram</w:t>
      </w:r>
    </w:p>
    <w:tbl>
      <w:tblPr>
        <w:tblStyle w:val="TableGrid"/>
        <w:tblW w:w="0" w:type="auto"/>
        <w:tblInd w:w="108" w:type="dxa"/>
        <w:tblLook w:val="04A0" w:firstRow="1" w:lastRow="0" w:firstColumn="1" w:lastColumn="0" w:noHBand="0" w:noVBand="1"/>
      </w:tblPr>
      <w:tblGrid>
        <w:gridCol w:w="539"/>
        <w:gridCol w:w="3474"/>
        <w:gridCol w:w="4173"/>
      </w:tblGrid>
      <w:tr w:rsidR="00E732B2" w:rsidRPr="002F04DF" w:rsidTr="00AC7242">
        <w:tc>
          <w:tcPr>
            <w:tcW w:w="540" w:type="dxa"/>
            <w:vAlign w:val="center"/>
          </w:tcPr>
          <w:p w:rsidR="00E732B2" w:rsidRPr="002F04DF" w:rsidRDefault="00E732B2" w:rsidP="00221B0F">
            <w:pPr>
              <w:pStyle w:val="BodyText3"/>
              <w:tabs>
                <w:tab w:val="left" w:pos="567"/>
              </w:tabs>
              <w:spacing w:after="0"/>
              <w:jc w:val="center"/>
              <w:rPr>
                <w:sz w:val="24"/>
                <w:szCs w:val="24"/>
              </w:rPr>
            </w:pPr>
            <w:r w:rsidRPr="002F04DF">
              <w:rPr>
                <w:sz w:val="24"/>
                <w:szCs w:val="24"/>
              </w:rPr>
              <w:t>No</w:t>
            </w:r>
          </w:p>
        </w:tc>
        <w:tc>
          <w:tcPr>
            <w:tcW w:w="3510" w:type="dxa"/>
            <w:vAlign w:val="center"/>
          </w:tcPr>
          <w:p w:rsidR="00E732B2" w:rsidRPr="002F04DF" w:rsidRDefault="00E732B2" w:rsidP="00221B0F">
            <w:pPr>
              <w:pStyle w:val="BodyText3"/>
              <w:tabs>
                <w:tab w:val="left" w:pos="567"/>
              </w:tabs>
              <w:spacing w:after="0"/>
              <w:jc w:val="center"/>
              <w:rPr>
                <w:sz w:val="24"/>
                <w:szCs w:val="24"/>
              </w:rPr>
            </w:pPr>
            <w:r w:rsidRPr="002F04DF">
              <w:rPr>
                <w:sz w:val="24"/>
                <w:szCs w:val="24"/>
              </w:rPr>
              <w:t>Kandungan Gizi</w:t>
            </w:r>
          </w:p>
        </w:tc>
        <w:tc>
          <w:tcPr>
            <w:tcW w:w="4230" w:type="dxa"/>
          </w:tcPr>
          <w:p w:rsidR="00E732B2" w:rsidRPr="002F04DF" w:rsidRDefault="00E732B2" w:rsidP="00221B0F">
            <w:pPr>
              <w:pStyle w:val="BodyText3"/>
              <w:tabs>
                <w:tab w:val="left" w:pos="567"/>
              </w:tabs>
              <w:spacing w:after="0"/>
              <w:jc w:val="center"/>
              <w:rPr>
                <w:sz w:val="24"/>
                <w:szCs w:val="24"/>
              </w:rPr>
            </w:pPr>
            <w:r w:rsidRPr="002F04DF">
              <w:rPr>
                <w:sz w:val="24"/>
                <w:szCs w:val="24"/>
              </w:rPr>
              <w:t>Hasil</w:t>
            </w:r>
          </w:p>
        </w:tc>
      </w:tr>
      <w:tr w:rsidR="00E732B2" w:rsidRPr="002F04DF" w:rsidTr="00AC7242">
        <w:tc>
          <w:tcPr>
            <w:tcW w:w="540" w:type="dxa"/>
          </w:tcPr>
          <w:p w:rsidR="00E732B2" w:rsidRPr="002F04DF" w:rsidRDefault="00E732B2" w:rsidP="00221B0F">
            <w:pPr>
              <w:pStyle w:val="BodyText3"/>
              <w:tabs>
                <w:tab w:val="left" w:pos="567"/>
              </w:tabs>
              <w:spacing w:after="0"/>
              <w:jc w:val="both"/>
              <w:rPr>
                <w:sz w:val="24"/>
                <w:szCs w:val="24"/>
              </w:rPr>
            </w:pPr>
            <w:r w:rsidRPr="002F04DF">
              <w:rPr>
                <w:sz w:val="24"/>
                <w:szCs w:val="24"/>
              </w:rPr>
              <w:t>1.</w:t>
            </w:r>
          </w:p>
        </w:tc>
        <w:tc>
          <w:tcPr>
            <w:tcW w:w="3510" w:type="dxa"/>
          </w:tcPr>
          <w:p w:rsidR="00E732B2" w:rsidRPr="002F04DF" w:rsidRDefault="00E732B2" w:rsidP="00221B0F">
            <w:pPr>
              <w:pStyle w:val="BodyText3"/>
              <w:tabs>
                <w:tab w:val="left" w:pos="567"/>
              </w:tabs>
              <w:spacing w:after="0"/>
              <w:jc w:val="both"/>
              <w:rPr>
                <w:sz w:val="24"/>
                <w:szCs w:val="24"/>
              </w:rPr>
            </w:pPr>
            <w:r w:rsidRPr="002F04DF">
              <w:rPr>
                <w:sz w:val="24"/>
                <w:szCs w:val="24"/>
              </w:rPr>
              <w:t>Kal (kal)</w:t>
            </w:r>
          </w:p>
        </w:tc>
        <w:tc>
          <w:tcPr>
            <w:tcW w:w="4230" w:type="dxa"/>
          </w:tcPr>
          <w:p w:rsidR="00E732B2" w:rsidRPr="002F04DF" w:rsidRDefault="00E732B2" w:rsidP="00221B0F">
            <w:pPr>
              <w:pStyle w:val="BodyText3"/>
              <w:tabs>
                <w:tab w:val="left" w:pos="567"/>
              </w:tabs>
              <w:spacing w:after="0"/>
              <w:jc w:val="center"/>
              <w:rPr>
                <w:sz w:val="24"/>
                <w:szCs w:val="24"/>
              </w:rPr>
            </w:pPr>
            <w:r w:rsidRPr="002F04DF">
              <w:rPr>
                <w:sz w:val="24"/>
                <w:szCs w:val="24"/>
              </w:rPr>
              <w:t>136,00</w:t>
            </w:r>
          </w:p>
        </w:tc>
      </w:tr>
      <w:tr w:rsidR="00E732B2" w:rsidRPr="002F04DF" w:rsidTr="00AC7242">
        <w:tc>
          <w:tcPr>
            <w:tcW w:w="540" w:type="dxa"/>
          </w:tcPr>
          <w:p w:rsidR="00E732B2" w:rsidRPr="002F04DF" w:rsidRDefault="00E732B2" w:rsidP="00221B0F">
            <w:pPr>
              <w:pStyle w:val="BodyText3"/>
              <w:tabs>
                <w:tab w:val="left" w:pos="567"/>
              </w:tabs>
              <w:spacing w:after="0"/>
              <w:jc w:val="both"/>
              <w:rPr>
                <w:sz w:val="24"/>
                <w:szCs w:val="24"/>
              </w:rPr>
            </w:pPr>
            <w:r w:rsidRPr="002F04DF">
              <w:rPr>
                <w:sz w:val="24"/>
                <w:szCs w:val="24"/>
              </w:rPr>
              <w:t>2.</w:t>
            </w:r>
          </w:p>
        </w:tc>
        <w:tc>
          <w:tcPr>
            <w:tcW w:w="3510" w:type="dxa"/>
          </w:tcPr>
          <w:p w:rsidR="00E732B2" w:rsidRPr="002F04DF" w:rsidRDefault="00E732B2" w:rsidP="00221B0F">
            <w:pPr>
              <w:pStyle w:val="BodyText3"/>
              <w:tabs>
                <w:tab w:val="left" w:pos="567"/>
              </w:tabs>
              <w:spacing w:after="0"/>
              <w:jc w:val="both"/>
              <w:rPr>
                <w:sz w:val="24"/>
                <w:szCs w:val="24"/>
              </w:rPr>
            </w:pPr>
            <w:r w:rsidRPr="002F04DF">
              <w:rPr>
                <w:sz w:val="24"/>
                <w:szCs w:val="24"/>
              </w:rPr>
              <w:t>Protein (gram)</w:t>
            </w:r>
          </w:p>
        </w:tc>
        <w:tc>
          <w:tcPr>
            <w:tcW w:w="4230" w:type="dxa"/>
          </w:tcPr>
          <w:p w:rsidR="00E732B2" w:rsidRPr="002F04DF" w:rsidRDefault="00E732B2" w:rsidP="00221B0F">
            <w:pPr>
              <w:pStyle w:val="BodyText3"/>
              <w:tabs>
                <w:tab w:val="left" w:pos="567"/>
              </w:tabs>
              <w:spacing w:after="0"/>
              <w:jc w:val="center"/>
              <w:rPr>
                <w:sz w:val="24"/>
                <w:szCs w:val="24"/>
              </w:rPr>
            </w:pPr>
            <w:r w:rsidRPr="002F04DF">
              <w:rPr>
                <w:sz w:val="24"/>
                <w:szCs w:val="24"/>
              </w:rPr>
              <w:t>1,10</w:t>
            </w:r>
          </w:p>
        </w:tc>
      </w:tr>
      <w:tr w:rsidR="00E732B2" w:rsidRPr="002F04DF" w:rsidTr="00AC7242">
        <w:tc>
          <w:tcPr>
            <w:tcW w:w="540" w:type="dxa"/>
          </w:tcPr>
          <w:p w:rsidR="00E732B2" w:rsidRPr="002F04DF" w:rsidRDefault="00E732B2" w:rsidP="00221B0F">
            <w:pPr>
              <w:pStyle w:val="BodyText3"/>
              <w:tabs>
                <w:tab w:val="left" w:pos="567"/>
              </w:tabs>
              <w:spacing w:after="0"/>
              <w:jc w:val="both"/>
              <w:rPr>
                <w:sz w:val="24"/>
                <w:szCs w:val="24"/>
              </w:rPr>
            </w:pPr>
            <w:r w:rsidRPr="002F04DF">
              <w:rPr>
                <w:sz w:val="24"/>
                <w:szCs w:val="24"/>
              </w:rPr>
              <w:t>3.</w:t>
            </w:r>
          </w:p>
        </w:tc>
        <w:tc>
          <w:tcPr>
            <w:tcW w:w="3510" w:type="dxa"/>
          </w:tcPr>
          <w:p w:rsidR="00E732B2" w:rsidRPr="002F04DF" w:rsidRDefault="00E732B2" w:rsidP="00221B0F">
            <w:pPr>
              <w:pStyle w:val="BodyText3"/>
              <w:tabs>
                <w:tab w:val="left" w:pos="567"/>
              </w:tabs>
              <w:spacing w:after="0"/>
              <w:jc w:val="both"/>
              <w:rPr>
                <w:sz w:val="24"/>
                <w:szCs w:val="24"/>
              </w:rPr>
            </w:pPr>
            <w:r w:rsidRPr="002F04DF">
              <w:rPr>
                <w:sz w:val="24"/>
                <w:szCs w:val="24"/>
              </w:rPr>
              <w:t>Karbohidrat (gram)</w:t>
            </w:r>
          </w:p>
        </w:tc>
        <w:tc>
          <w:tcPr>
            <w:tcW w:w="4230" w:type="dxa"/>
          </w:tcPr>
          <w:p w:rsidR="00E732B2" w:rsidRPr="002F04DF" w:rsidRDefault="00E732B2" w:rsidP="00221B0F">
            <w:pPr>
              <w:pStyle w:val="BodyText3"/>
              <w:tabs>
                <w:tab w:val="left" w:pos="567"/>
              </w:tabs>
              <w:spacing w:after="0"/>
              <w:jc w:val="center"/>
              <w:rPr>
                <w:sz w:val="24"/>
                <w:szCs w:val="24"/>
              </w:rPr>
            </w:pPr>
            <w:r w:rsidRPr="002F04DF">
              <w:rPr>
                <w:sz w:val="24"/>
                <w:szCs w:val="24"/>
              </w:rPr>
              <w:t>32,30</w:t>
            </w:r>
          </w:p>
        </w:tc>
      </w:tr>
      <w:tr w:rsidR="00E732B2" w:rsidRPr="002F04DF" w:rsidTr="00AC7242">
        <w:tc>
          <w:tcPr>
            <w:tcW w:w="540" w:type="dxa"/>
          </w:tcPr>
          <w:p w:rsidR="00E732B2" w:rsidRPr="002F04DF" w:rsidRDefault="00E732B2" w:rsidP="00221B0F">
            <w:pPr>
              <w:pStyle w:val="BodyText3"/>
              <w:tabs>
                <w:tab w:val="left" w:pos="567"/>
              </w:tabs>
              <w:spacing w:after="0"/>
              <w:jc w:val="both"/>
              <w:rPr>
                <w:sz w:val="24"/>
                <w:szCs w:val="24"/>
              </w:rPr>
            </w:pPr>
            <w:r w:rsidRPr="002F04DF">
              <w:rPr>
                <w:sz w:val="24"/>
                <w:szCs w:val="24"/>
              </w:rPr>
              <w:t>4.</w:t>
            </w:r>
          </w:p>
        </w:tc>
        <w:tc>
          <w:tcPr>
            <w:tcW w:w="3510" w:type="dxa"/>
          </w:tcPr>
          <w:p w:rsidR="00E732B2" w:rsidRPr="002F04DF" w:rsidRDefault="00E732B2" w:rsidP="00221B0F">
            <w:pPr>
              <w:pStyle w:val="BodyText3"/>
              <w:tabs>
                <w:tab w:val="left" w:pos="567"/>
              </w:tabs>
              <w:spacing w:after="0"/>
              <w:jc w:val="both"/>
              <w:rPr>
                <w:sz w:val="24"/>
                <w:szCs w:val="24"/>
              </w:rPr>
            </w:pPr>
            <w:r w:rsidRPr="002F04DF">
              <w:rPr>
                <w:sz w:val="24"/>
                <w:szCs w:val="24"/>
              </w:rPr>
              <w:t>Air (gram)</w:t>
            </w:r>
          </w:p>
        </w:tc>
        <w:tc>
          <w:tcPr>
            <w:tcW w:w="4230" w:type="dxa"/>
          </w:tcPr>
          <w:p w:rsidR="00E732B2" w:rsidRPr="002F04DF" w:rsidRDefault="00E732B2" w:rsidP="00221B0F">
            <w:pPr>
              <w:pStyle w:val="BodyText3"/>
              <w:tabs>
                <w:tab w:val="left" w:pos="567"/>
              </w:tabs>
              <w:spacing w:after="0"/>
              <w:jc w:val="center"/>
              <w:rPr>
                <w:sz w:val="24"/>
                <w:szCs w:val="24"/>
              </w:rPr>
            </w:pPr>
            <w:r w:rsidRPr="002F04DF">
              <w:rPr>
                <w:sz w:val="24"/>
                <w:szCs w:val="24"/>
              </w:rPr>
              <w:t>79,28</w:t>
            </w:r>
          </w:p>
        </w:tc>
      </w:tr>
      <w:tr w:rsidR="00E732B2" w:rsidRPr="002F04DF" w:rsidTr="00AC7242">
        <w:tc>
          <w:tcPr>
            <w:tcW w:w="540" w:type="dxa"/>
          </w:tcPr>
          <w:p w:rsidR="00E732B2" w:rsidRPr="002F04DF" w:rsidRDefault="00E732B2" w:rsidP="00221B0F">
            <w:pPr>
              <w:pStyle w:val="BodyText3"/>
              <w:tabs>
                <w:tab w:val="left" w:pos="567"/>
              </w:tabs>
              <w:spacing w:after="0"/>
              <w:jc w:val="both"/>
              <w:rPr>
                <w:sz w:val="24"/>
                <w:szCs w:val="24"/>
              </w:rPr>
            </w:pPr>
            <w:r w:rsidRPr="002F04DF">
              <w:rPr>
                <w:sz w:val="24"/>
                <w:szCs w:val="24"/>
              </w:rPr>
              <w:t>5.</w:t>
            </w:r>
          </w:p>
        </w:tc>
        <w:tc>
          <w:tcPr>
            <w:tcW w:w="3510" w:type="dxa"/>
          </w:tcPr>
          <w:p w:rsidR="00E732B2" w:rsidRPr="002F04DF" w:rsidRDefault="00E732B2" w:rsidP="00221B0F">
            <w:pPr>
              <w:pStyle w:val="BodyText3"/>
              <w:tabs>
                <w:tab w:val="left" w:pos="567"/>
              </w:tabs>
              <w:spacing w:after="0"/>
              <w:jc w:val="both"/>
              <w:rPr>
                <w:sz w:val="24"/>
                <w:szCs w:val="24"/>
              </w:rPr>
            </w:pPr>
            <w:r w:rsidRPr="002F04DF">
              <w:rPr>
                <w:sz w:val="24"/>
                <w:szCs w:val="24"/>
              </w:rPr>
              <w:t>Serat Kasar (%)</w:t>
            </w:r>
          </w:p>
        </w:tc>
        <w:tc>
          <w:tcPr>
            <w:tcW w:w="4230" w:type="dxa"/>
          </w:tcPr>
          <w:p w:rsidR="00E732B2" w:rsidRPr="002F04DF" w:rsidRDefault="00E732B2" w:rsidP="00221B0F">
            <w:pPr>
              <w:pStyle w:val="BodyText3"/>
              <w:tabs>
                <w:tab w:val="left" w:pos="567"/>
              </w:tabs>
              <w:spacing w:after="0"/>
              <w:jc w:val="center"/>
              <w:rPr>
                <w:sz w:val="24"/>
                <w:szCs w:val="24"/>
              </w:rPr>
            </w:pPr>
            <w:r w:rsidRPr="002F04DF">
              <w:rPr>
                <w:sz w:val="24"/>
                <w:szCs w:val="24"/>
              </w:rPr>
              <w:t>1,40</w:t>
            </w:r>
          </w:p>
        </w:tc>
      </w:tr>
      <w:tr w:rsidR="00E732B2" w:rsidRPr="002F04DF" w:rsidTr="00AC7242">
        <w:tc>
          <w:tcPr>
            <w:tcW w:w="540" w:type="dxa"/>
          </w:tcPr>
          <w:p w:rsidR="00E732B2" w:rsidRPr="002F04DF" w:rsidRDefault="00E732B2" w:rsidP="00221B0F">
            <w:pPr>
              <w:pStyle w:val="BodyText3"/>
              <w:tabs>
                <w:tab w:val="left" w:pos="567"/>
              </w:tabs>
              <w:spacing w:after="0"/>
              <w:jc w:val="both"/>
              <w:rPr>
                <w:sz w:val="24"/>
                <w:szCs w:val="24"/>
              </w:rPr>
            </w:pPr>
            <w:r w:rsidRPr="002F04DF">
              <w:rPr>
                <w:sz w:val="24"/>
                <w:szCs w:val="24"/>
              </w:rPr>
              <w:t>6.</w:t>
            </w:r>
          </w:p>
        </w:tc>
        <w:tc>
          <w:tcPr>
            <w:tcW w:w="3510" w:type="dxa"/>
          </w:tcPr>
          <w:p w:rsidR="00E732B2" w:rsidRPr="002F04DF" w:rsidRDefault="00E732B2" w:rsidP="00221B0F">
            <w:pPr>
              <w:pStyle w:val="BodyText3"/>
              <w:tabs>
                <w:tab w:val="left" w:pos="567"/>
              </w:tabs>
              <w:spacing w:after="0"/>
              <w:jc w:val="both"/>
              <w:rPr>
                <w:sz w:val="24"/>
                <w:szCs w:val="24"/>
              </w:rPr>
            </w:pPr>
            <w:r w:rsidRPr="002F04DF">
              <w:rPr>
                <w:sz w:val="24"/>
                <w:szCs w:val="24"/>
              </w:rPr>
              <w:t>Beta Karoten (SI)</w:t>
            </w:r>
          </w:p>
        </w:tc>
        <w:tc>
          <w:tcPr>
            <w:tcW w:w="4230" w:type="dxa"/>
          </w:tcPr>
          <w:p w:rsidR="00E732B2" w:rsidRPr="002F04DF" w:rsidRDefault="00E732B2" w:rsidP="00221B0F">
            <w:pPr>
              <w:pStyle w:val="BodyText3"/>
              <w:tabs>
                <w:tab w:val="left" w:pos="567"/>
              </w:tabs>
              <w:spacing w:after="0"/>
              <w:jc w:val="center"/>
              <w:rPr>
                <w:sz w:val="24"/>
                <w:szCs w:val="24"/>
              </w:rPr>
            </w:pPr>
            <w:r w:rsidRPr="002F04DF">
              <w:rPr>
                <w:sz w:val="24"/>
                <w:szCs w:val="24"/>
              </w:rPr>
              <w:t>900</w:t>
            </w:r>
          </w:p>
        </w:tc>
      </w:tr>
    </w:tbl>
    <w:p w:rsidR="00066427" w:rsidRPr="002F04DF" w:rsidRDefault="00E732B2" w:rsidP="005C74AB">
      <w:pPr>
        <w:pStyle w:val="BodyText3"/>
        <w:tabs>
          <w:tab w:val="left" w:pos="567"/>
        </w:tabs>
        <w:spacing w:after="0"/>
        <w:jc w:val="both"/>
        <w:rPr>
          <w:b/>
        </w:rPr>
      </w:pPr>
      <w:proofErr w:type="gramStart"/>
      <w:r w:rsidRPr="002F04DF">
        <w:rPr>
          <w:sz w:val="24"/>
          <w:szCs w:val="24"/>
        </w:rPr>
        <w:t>(Sumber: Di</w:t>
      </w:r>
      <w:r w:rsidR="005C74AB" w:rsidRPr="002F04DF">
        <w:rPr>
          <w:sz w:val="24"/>
          <w:szCs w:val="24"/>
        </w:rPr>
        <w:t>rektorat Gizi Depkes RI, 1993).</w:t>
      </w:r>
      <w:proofErr w:type="gramEnd"/>
    </w:p>
    <w:p w:rsidR="00066427" w:rsidRPr="002F04DF" w:rsidRDefault="00066427" w:rsidP="00E92979">
      <w:pPr>
        <w:tabs>
          <w:tab w:val="left" w:pos="567"/>
        </w:tabs>
        <w:jc w:val="both"/>
        <w:rPr>
          <w:b/>
        </w:rPr>
      </w:pPr>
    </w:p>
    <w:p w:rsidR="00E92979" w:rsidRPr="002F04DF" w:rsidRDefault="00066427" w:rsidP="00E92979">
      <w:pPr>
        <w:tabs>
          <w:tab w:val="left" w:pos="567"/>
        </w:tabs>
        <w:jc w:val="both"/>
        <w:rPr>
          <w:b/>
        </w:rPr>
      </w:pPr>
      <w:r w:rsidRPr="002F04DF">
        <w:rPr>
          <w:b/>
        </w:rPr>
        <w:lastRenderedPageBreak/>
        <w:t xml:space="preserve">Hasil </w:t>
      </w:r>
      <w:r w:rsidR="00E92979" w:rsidRPr="002F04DF">
        <w:rPr>
          <w:b/>
        </w:rPr>
        <w:t>Penelitian Utama</w:t>
      </w:r>
    </w:p>
    <w:p w:rsidR="005C74AB" w:rsidRPr="002F04DF" w:rsidRDefault="005C74AB" w:rsidP="005C74AB">
      <w:pPr>
        <w:pStyle w:val="BodyTextIndent2"/>
        <w:tabs>
          <w:tab w:val="left" w:pos="709"/>
        </w:tabs>
        <w:spacing w:after="0" w:line="240" w:lineRule="auto"/>
        <w:ind w:left="0"/>
        <w:jc w:val="both"/>
        <w:sectPr w:rsidR="005C74AB" w:rsidRPr="002F04DF" w:rsidSect="009025F7">
          <w:type w:val="continuous"/>
          <w:pgSz w:w="11906" w:h="16838"/>
          <w:pgMar w:top="2268" w:right="1701" w:bottom="2268" w:left="2127" w:header="709" w:footer="709" w:gutter="0"/>
          <w:cols w:space="708"/>
          <w:docGrid w:linePitch="360"/>
        </w:sectPr>
      </w:pPr>
    </w:p>
    <w:p w:rsidR="005C74AB" w:rsidRPr="002F04DF" w:rsidRDefault="005C74AB" w:rsidP="005C74AB">
      <w:pPr>
        <w:pStyle w:val="BodyTextIndent2"/>
        <w:tabs>
          <w:tab w:val="left" w:pos="709"/>
        </w:tabs>
        <w:spacing w:after="0" w:line="240" w:lineRule="auto"/>
        <w:ind w:left="0"/>
        <w:jc w:val="both"/>
        <w:rPr>
          <w:b/>
        </w:rPr>
      </w:pPr>
      <w:r w:rsidRPr="002F04DF">
        <w:rPr>
          <w:b/>
        </w:rPr>
        <w:lastRenderedPageBreak/>
        <w:t>Analisis Kimia</w:t>
      </w:r>
    </w:p>
    <w:p w:rsidR="00E46CF3" w:rsidRPr="002F04DF" w:rsidRDefault="00E46CF3" w:rsidP="005C74AB">
      <w:pPr>
        <w:pStyle w:val="BodyTextIndent2"/>
        <w:tabs>
          <w:tab w:val="left" w:pos="709"/>
        </w:tabs>
        <w:spacing w:after="0" w:line="240" w:lineRule="auto"/>
        <w:ind w:left="0" w:firstLine="360"/>
        <w:jc w:val="both"/>
        <w:rPr>
          <w:lang w:val="id-ID"/>
        </w:rPr>
      </w:pPr>
      <w:proofErr w:type="gramStart"/>
      <w:r w:rsidRPr="002F04DF">
        <w:t>Penelitian utama merupakan lanjutan dari penelitian pendahuluan.</w:t>
      </w:r>
      <w:proofErr w:type="gramEnd"/>
      <w:r w:rsidRPr="002F04DF">
        <w:t xml:space="preserve"> Pada penelitian utama dilakukan proses pembuatan produk </w:t>
      </w:r>
      <w:r w:rsidRPr="002F04DF">
        <w:rPr>
          <w:i/>
        </w:rPr>
        <w:t>French Fries</w:t>
      </w:r>
      <w:r w:rsidRPr="002F04DF">
        <w:t xml:space="preserve"> dengan </w:t>
      </w:r>
      <w:r w:rsidRPr="002F04DF">
        <w:rPr>
          <w:lang w:val="id-ID"/>
        </w:rPr>
        <w:t xml:space="preserve">ubi jalar </w:t>
      </w:r>
      <w:r w:rsidRPr="002F04DF">
        <w:t>yang sudah terpilih pada penelitian pendahuluan.</w:t>
      </w:r>
      <w:r w:rsidRPr="002F04DF">
        <w:rPr>
          <w:lang w:val="id-ID"/>
        </w:rPr>
        <w:t xml:space="preserve"> Rancangan respon yang dilakukan pada penelitian utama yaitu respon </w:t>
      </w:r>
      <w:r w:rsidRPr="002F04DF">
        <w:lastRenderedPageBreak/>
        <w:t xml:space="preserve">kimia </w:t>
      </w:r>
      <w:r w:rsidRPr="002F04DF">
        <w:rPr>
          <w:lang w:val="id-ID"/>
        </w:rPr>
        <w:t xml:space="preserve">meliputi kadar air, kadar </w:t>
      </w:r>
      <w:r w:rsidRPr="002F04DF">
        <w:t>pati</w:t>
      </w:r>
      <w:r w:rsidRPr="002F04DF">
        <w:rPr>
          <w:lang w:val="id-ID"/>
        </w:rPr>
        <w:t xml:space="preserve">, dan kadar </w:t>
      </w:r>
      <w:r w:rsidRPr="002F04DF">
        <w:t>serat,</w:t>
      </w:r>
      <w:r w:rsidRPr="002F04DF">
        <w:rPr>
          <w:lang w:val="id-ID"/>
        </w:rPr>
        <w:t xml:space="preserve"> </w:t>
      </w:r>
      <w:r w:rsidRPr="002F04DF">
        <w:t xml:space="preserve">respon fisika yaitu uji kekerasan, serta </w:t>
      </w:r>
      <w:r w:rsidRPr="002F04DF">
        <w:rPr>
          <w:lang w:val="id-ID"/>
        </w:rPr>
        <w:t>respon organoleptik</w:t>
      </w:r>
      <w:r w:rsidRPr="002F04DF">
        <w:t xml:space="preserve"> (warna, aroma, kenampakan, tekstur dan rasa).</w:t>
      </w:r>
    </w:p>
    <w:p w:rsidR="003E4680" w:rsidRPr="002F04DF" w:rsidRDefault="003E4680" w:rsidP="003E4680">
      <w:pPr>
        <w:ind w:firstLine="360"/>
        <w:jc w:val="both"/>
      </w:pPr>
      <w:r w:rsidRPr="002F04DF">
        <w:rPr>
          <w:lang w:val="id-ID"/>
        </w:rPr>
        <w:t xml:space="preserve">Data </w:t>
      </w:r>
      <w:r w:rsidRPr="002F04DF">
        <w:t>hasil</w:t>
      </w:r>
      <w:r w:rsidRPr="002F04DF">
        <w:rPr>
          <w:lang w:val="id-ID"/>
        </w:rPr>
        <w:t xml:space="preserve"> perhitungan</w:t>
      </w:r>
      <w:r w:rsidRPr="002F04DF">
        <w:t xml:space="preserve"> analisis variansi</w:t>
      </w:r>
      <w:r w:rsidRPr="002F04DF">
        <w:rPr>
          <w:lang w:val="sv-SE"/>
        </w:rPr>
        <w:t xml:space="preserve"> </w:t>
      </w:r>
      <w:r w:rsidR="000B3CD6" w:rsidRPr="002F04DF">
        <w:rPr>
          <w:lang w:val="sv-SE"/>
        </w:rPr>
        <w:t>untuk kadar air</w:t>
      </w:r>
      <w:r w:rsidR="006E265E">
        <w:rPr>
          <w:lang w:val="sv-SE"/>
        </w:rPr>
        <w:t xml:space="preserve"> </w:t>
      </w:r>
      <w:r w:rsidR="000B3CD6" w:rsidRPr="002F04DF">
        <w:rPr>
          <w:lang w:val="sv-SE"/>
        </w:rPr>
        <w:t>dapat dilihat pada tabel berikut:</w:t>
      </w:r>
      <w:r w:rsidRPr="002F04DF">
        <w:t>.</w:t>
      </w:r>
    </w:p>
    <w:p w:rsidR="002349A9" w:rsidRPr="002F04DF" w:rsidRDefault="002349A9" w:rsidP="00E92979">
      <w:pPr>
        <w:pStyle w:val="BodyTextIndent2"/>
        <w:tabs>
          <w:tab w:val="left" w:pos="709"/>
        </w:tabs>
        <w:spacing w:after="0" w:line="240" w:lineRule="auto"/>
        <w:ind w:left="851" w:hanging="851"/>
        <w:jc w:val="both"/>
        <w:rPr>
          <w:lang w:val="id-ID"/>
        </w:rPr>
        <w:sectPr w:rsidR="002349A9" w:rsidRPr="002F04DF" w:rsidSect="002349A9">
          <w:type w:val="continuous"/>
          <w:pgSz w:w="11906" w:h="16838"/>
          <w:pgMar w:top="2268" w:right="1701" w:bottom="2268" w:left="2127" w:header="709" w:footer="709" w:gutter="0"/>
          <w:cols w:num="2" w:space="708"/>
          <w:docGrid w:linePitch="360"/>
        </w:sectPr>
      </w:pPr>
    </w:p>
    <w:p w:rsidR="002349A9" w:rsidRPr="002F04DF" w:rsidRDefault="002349A9" w:rsidP="00E92979">
      <w:pPr>
        <w:pStyle w:val="BodyTextIndent2"/>
        <w:tabs>
          <w:tab w:val="left" w:pos="709"/>
        </w:tabs>
        <w:spacing w:after="0" w:line="240" w:lineRule="auto"/>
        <w:ind w:left="851" w:hanging="851"/>
        <w:jc w:val="both"/>
      </w:pPr>
    </w:p>
    <w:p w:rsidR="00E90E20" w:rsidRPr="002F04DF" w:rsidRDefault="00E90E20" w:rsidP="00E90E20">
      <w:pPr>
        <w:tabs>
          <w:tab w:val="left" w:pos="567"/>
        </w:tabs>
        <w:jc w:val="both"/>
        <w:rPr>
          <w:lang w:val="id-ID"/>
        </w:rPr>
        <w:sectPr w:rsidR="00E90E20" w:rsidRPr="002F04DF" w:rsidSect="009025F7">
          <w:type w:val="continuous"/>
          <w:pgSz w:w="11906" w:h="16838"/>
          <w:pgMar w:top="2268" w:right="1701" w:bottom="2268" w:left="2127" w:header="709" w:footer="709" w:gutter="0"/>
          <w:cols w:num="2" w:space="708"/>
          <w:docGrid w:linePitch="360"/>
        </w:sectPr>
      </w:pPr>
    </w:p>
    <w:p w:rsidR="00AC401E" w:rsidRPr="002F04DF" w:rsidRDefault="00AC401E" w:rsidP="00AC401E">
      <w:pPr>
        <w:tabs>
          <w:tab w:val="left" w:pos="567"/>
        </w:tabs>
        <w:jc w:val="both"/>
      </w:pPr>
      <w:r w:rsidRPr="002F04DF">
        <w:rPr>
          <w:lang w:val="id-ID"/>
        </w:rPr>
        <w:lastRenderedPageBreak/>
        <w:t xml:space="preserve">Tabel  </w:t>
      </w:r>
      <w:r w:rsidRPr="002F04DF">
        <w:t>6</w:t>
      </w:r>
      <w:r w:rsidRPr="002F04DF">
        <w:rPr>
          <w:lang w:val="id-ID"/>
        </w:rPr>
        <w:t xml:space="preserve">. Pengaruh </w:t>
      </w:r>
      <w:r w:rsidRPr="002F04DF">
        <w:t xml:space="preserve">Konsentrasi Air Kapur Terhadap Kadar Air </w:t>
      </w:r>
      <w:r w:rsidRPr="002F04DF">
        <w:rPr>
          <w:i/>
        </w:rPr>
        <w:t xml:space="preserve">French Fries </w:t>
      </w:r>
      <w:r w:rsidRPr="002F04DF">
        <w:t>Ubi Jalar</w:t>
      </w:r>
    </w:p>
    <w:tbl>
      <w:tblPr>
        <w:tblW w:w="8105" w:type="dxa"/>
        <w:tblInd w:w="103" w:type="dxa"/>
        <w:tblLook w:val="04A0" w:firstRow="1" w:lastRow="0" w:firstColumn="1" w:lastColumn="0" w:noHBand="0" w:noVBand="1"/>
      </w:tblPr>
      <w:tblGrid>
        <w:gridCol w:w="2740"/>
        <w:gridCol w:w="2652"/>
        <w:gridCol w:w="2713"/>
      </w:tblGrid>
      <w:tr w:rsidR="00AC401E" w:rsidRPr="002F04DF" w:rsidTr="0052757B">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01E" w:rsidRPr="002F04DF" w:rsidRDefault="00AC401E" w:rsidP="00AC7242">
            <w:pPr>
              <w:jc w:val="center"/>
              <w:rPr>
                <w:color w:val="000000"/>
                <w:lang w:val="id-ID" w:eastAsia="id-ID"/>
              </w:rPr>
            </w:pPr>
            <w:r w:rsidRPr="002F04DF">
              <w:rPr>
                <w:color w:val="000000"/>
                <w:lang w:eastAsia="id-ID"/>
              </w:rPr>
              <w:t>Konsentrasi Air Kapur</w:t>
            </w:r>
            <w:r w:rsidRPr="002F04DF">
              <w:rPr>
                <w:color w:val="000000"/>
                <w:lang w:val="id-ID" w:eastAsia="id-ID"/>
              </w:rPr>
              <w:t xml:space="preserve"> </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01E" w:rsidRPr="002F04DF" w:rsidRDefault="00AC401E" w:rsidP="00AC7242">
            <w:pPr>
              <w:jc w:val="center"/>
              <w:rPr>
                <w:color w:val="000000"/>
                <w:lang w:val="id-ID" w:eastAsia="id-ID"/>
              </w:rPr>
            </w:pPr>
            <w:r w:rsidRPr="002F04DF">
              <w:rPr>
                <w:color w:val="000000"/>
                <w:lang w:val="id-ID" w:eastAsia="id-ID"/>
              </w:rPr>
              <w:t>Nilai Rata-rata</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401E" w:rsidRPr="002F04DF" w:rsidRDefault="00AC401E" w:rsidP="00AC7242">
            <w:pPr>
              <w:jc w:val="center"/>
              <w:rPr>
                <w:color w:val="000000"/>
                <w:lang w:val="id-ID" w:eastAsia="id-ID"/>
              </w:rPr>
            </w:pPr>
            <w:r w:rsidRPr="002F04DF">
              <w:rPr>
                <w:color w:val="000000"/>
                <w:lang w:val="id-ID" w:eastAsia="id-ID"/>
              </w:rPr>
              <w:t>Taraf Nyata5%</w:t>
            </w:r>
          </w:p>
        </w:tc>
      </w:tr>
      <w:tr w:rsidR="00AC401E" w:rsidRPr="002F04DF" w:rsidTr="0052757B">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AC401E" w:rsidRPr="002F04DF" w:rsidRDefault="00AC401E" w:rsidP="00AC7242">
            <w:pPr>
              <w:rPr>
                <w:color w:val="000000"/>
                <w:lang w:val="id-ID" w:eastAsia="id-ID"/>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AC401E" w:rsidRPr="002F04DF" w:rsidRDefault="00AC401E" w:rsidP="00AC7242">
            <w:pPr>
              <w:rPr>
                <w:color w:val="000000"/>
                <w:lang w:val="id-ID" w:eastAsia="id-ID"/>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AC401E" w:rsidRPr="002F04DF" w:rsidRDefault="00AC401E" w:rsidP="00AC7242">
            <w:pPr>
              <w:rPr>
                <w:color w:val="000000"/>
                <w:lang w:val="id-ID" w:eastAsia="id-ID"/>
              </w:rPr>
            </w:pPr>
          </w:p>
        </w:tc>
      </w:tr>
      <w:tr w:rsidR="00AC401E" w:rsidRPr="002F04DF" w:rsidTr="0052757B">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C401E" w:rsidRPr="002F04DF" w:rsidRDefault="00AC401E" w:rsidP="00AC7242">
            <w:pPr>
              <w:jc w:val="center"/>
              <w:rPr>
                <w:color w:val="000000"/>
                <w:lang w:val="id-ID" w:eastAsia="id-ID"/>
              </w:rPr>
            </w:pPr>
            <w:r w:rsidRPr="002F04DF">
              <w:rPr>
                <w:color w:val="000000"/>
                <w:lang w:eastAsia="id-ID"/>
              </w:rPr>
              <w:t>k</w:t>
            </w:r>
            <w:r w:rsidRPr="002F04DF">
              <w:rPr>
                <w:color w:val="000000"/>
                <w:vertAlign w:val="subscript"/>
                <w:lang w:val="id-ID" w:eastAsia="id-ID"/>
              </w:rPr>
              <w:t>1</w:t>
            </w:r>
            <w:r w:rsidRPr="002F04DF">
              <w:rPr>
                <w:color w:val="000000"/>
                <w:lang w:val="id-ID" w:eastAsia="id-ID"/>
              </w:rPr>
              <w:t xml:space="preserve"> (0</w:t>
            </w:r>
            <w:r w:rsidRPr="002F04DF">
              <w:rPr>
                <w:color w:val="000000"/>
                <w:lang w:eastAsia="id-ID"/>
              </w:rPr>
              <w:t>%</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hideMark/>
          </w:tcPr>
          <w:p w:rsidR="00AC401E" w:rsidRPr="002F04DF" w:rsidRDefault="00AC401E" w:rsidP="00AC7242">
            <w:pPr>
              <w:jc w:val="center"/>
            </w:pPr>
            <w:r w:rsidRPr="002F04DF">
              <w:t>24,55</w:t>
            </w:r>
          </w:p>
        </w:tc>
        <w:tc>
          <w:tcPr>
            <w:tcW w:w="2713" w:type="dxa"/>
            <w:tcBorders>
              <w:top w:val="nil"/>
              <w:left w:val="nil"/>
              <w:bottom w:val="single" w:sz="4" w:space="0" w:color="auto"/>
              <w:right w:val="single" w:sz="4" w:space="0" w:color="auto"/>
            </w:tcBorders>
            <w:shd w:val="clear" w:color="auto" w:fill="auto"/>
            <w:noWrap/>
            <w:vAlign w:val="bottom"/>
            <w:hideMark/>
          </w:tcPr>
          <w:p w:rsidR="00AC401E" w:rsidRPr="002F04DF" w:rsidRDefault="00AC401E" w:rsidP="00AC7242">
            <w:pPr>
              <w:jc w:val="center"/>
              <w:rPr>
                <w:color w:val="000000"/>
                <w:lang w:eastAsia="id-ID"/>
              </w:rPr>
            </w:pPr>
            <w:r w:rsidRPr="002F04DF">
              <w:rPr>
                <w:color w:val="000000"/>
                <w:lang w:eastAsia="id-ID"/>
              </w:rPr>
              <w:t>a</w:t>
            </w:r>
          </w:p>
        </w:tc>
      </w:tr>
      <w:tr w:rsidR="00AC401E" w:rsidRPr="002F04DF" w:rsidTr="0052757B">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C401E" w:rsidRPr="002F04DF" w:rsidRDefault="00AC401E" w:rsidP="00AC7242">
            <w:pPr>
              <w:jc w:val="center"/>
              <w:rPr>
                <w:color w:val="000000"/>
                <w:lang w:val="id-ID" w:eastAsia="id-ID"/>
              </w:rPr>
            </w:pPr>
            <w:r w:rsidRPr="002F04DF">
              <w:rPr>
                <w:color w:val="000000"/>
                <w:lang w:eastAsia="id-ID"/>
              </w:rPr>
              <w:t>k</w:t>
            </w:r>
            <w:r w:rsidRPr="002F04DF">
              <w:rPr>
                <w:color w:val="000000"/>
                <w:vertAlign w:val="subscript"/>
                <w:lang w:val="id-ID" w:eastAsia="id-ID"/>
              </w:rPr>
              <w:t>2</w:t>
            </w:r>
            <w:r w:rsidRPr="002F04DF">
              <w:rPr>
                <w:color w:val="000000"/>
                <w:lang w:val="id-ID" w:eastAsia="id-ID"/>
              </w:rPr>
              <w:t xml:space="preserve"> (</w:t>
            </w:r>
            <w:r w:rsidRPr="002F04DF">
              <w:rPr>
                <w:color w:val="000000"/>
                <w:lang w:eastAsia="id-ID"/>
              </w:rPr>
              <w:t>1</w:t>
            </w:r>
            <w:proofErr w:type="gramStart"/>
            <w:r w:rsidRPr="002F04DF">
              <w:rPr>
                <w:color w:val="000000"/>
                <w:lang w:eastAsia="id-ID"/>
              </w:rPr>
              <w:t>,5</w:t>
            </w:r>
            <w:proofErr w:type="gramEnd"/>
            <w:r w:rsidRPr="002F04DF">
              <w:rPr>
                <w:color w:val="000000"/>
                <w:lang w:eastAsia="id-ID"/>
              </w:rPr>
              <w:t>%</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hideMark/>
          </w:tcPr>
          <w:p w:rsidR="00AC401E" w:rsidRPr="002F04DF" w:rsidRDefault="00AC401E" w:rsidP="00AC7242">
            <w:pPr>
              <w:jc w:val="center"/>
            </w:pPr>
            <w:r w:rsidRPr="002F04DF">
              <w:t>26,76</w:t>
            </w:r>
          </w:p>
        </w:tc>
        <w:tc>
          <w:tcPr>
            <w:tcW w:w="2713" w:type="dxa"/>
            <w:tcBorders>
              <w:top w:val="nil"/>
              <w:left w:val="nil"/>
              <w:bottom w:val="single" w:sz="4" w:space="0" w:color="auto"/>
              <w:right w:val="single" w:sz="4" w:space="0" w:color="auto"/>
            </w:tcBorders>
            <w:shd w:val="clear" w:color="auto" w:fill="auto"/>
            <w:noWrap/>
            <w:vAlign w:val="bottom"/>
            <w:hideMark/>
          </w:tcPr>
          <w:p w:rsidR="00AC401E" w:rsidRPr="002F04DF" w:rsidRDefault="006E265E" w:rsidP="00AC7242">
            <w:pPr>
              <w:jc w:val="center"/>
              <w:rPr>
                <w:color w:val="000000"/>
                <w:lang w:eastAsia="id-ID"/>
              </w:rPr>
            </w:pPr>
            <w:r>
              <w:rPr>
                <w:color w:val="000000"/>
                <w:lang w:eastAsia="id-ID"/>
              </w:rPr>
              <w:t>a</w:t>
            </w:r>
          </w:p>
        </w:tc>
      </w:tr>
      <w:tr w:rsidR="00AC401E" w:rsidRPr="002F04DF" w:rsidTr="0052757B">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AC401E" w:rsidRPr="002F04DF" w:rsidRDefault="00AC401E" w:rsidP="00AC7242">
            <w:pPr>
              <w:jc w:val="center"/>
              <w:rPr>
                <w:color w:val="000000"/>
                <w:lang w:val="id-ID" w:eastAsia="id-ID"/>
              </w:rPr>
            </w:pPr>
            <w:r w:rsidRPr="002F04DF">
              <w:rPr>
                <w:color w:val="000000"/>
                <w:lang w:eastAsia="id-ID"/>
              </w:rPr>
              <w:t>k</w:t>
            </w:r>
            <w:r w:rsidRPr="002F04DF">
              <w:rPr>
                <w:color w:val="000000"/>
                <w:vertAlign w:val="subscript"/>
                <w:lang w:val="id-ID" w:eastAsia="id-ID"/>
              </w:rPr>
              <w:t xml:space="preserve">3 </w:t>
            </w:r>
            <w:r w:rsidRPr="002F04DF">
              <w:rPr>
                <w:color w:val="000000"/>
                <w:lang w:eastAsia="id-ID"/>
              </w:rPr>
              <w:t>(2</w:t>
            </w:r>
            <w:proofErr w:type="gramStart"/>
            <w:r w:rsidRPr="002F04DF">
              <w:rPr>
                <w:color w:val="000000"/>
                <w:lang w:eastAsia="id-ID"/>
              </w:rPr>
              <w:t>,5</w:t>
            </w:r>
            <w:proofErr w:type="gramEnd"/>
            <w:r w:rsidRPr="002F04DF">
              <w:rPr>
                <w:color w:val="000000"/>
                <w:lang w:eastAsia="id-ID"/>
              </w:rPr>
              <w:t>%</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hideMark/>
          </w:tcPr>
          <w:p w:rsidR="00AC401E" w:rsidRPr="002F04DF" w:rsidRDefault="00AC401E" w:rsidP="00AC7242">
            <w:pPr>
              <w:jc w:val="center"/>
            </w:pPr>
            <w:r w:rsidRPr="002F04DF">
              <w:t>29,71</w:t>
            </w:r>
          </w:p>
        </w:tc>
        <w:tc>
          <w:tcPr>
            <w:tcW w:w="2713" w:type="dxa"/>
            <w:tcBorders>
              <w:top w:val="nil"/>
              <w:left w:val="nil"/>
              <w:bottom w:val="single" w:sz="4" w:space="0" w:color="auto"/>
              <w:right w:val="single" w:sz="4" w:space="0" w:color="auto"/>
            </w:tcBorders>
            <w:shd w:val="clear" w:color="auto" w:fill="auto"/>
            <w:noWrap/>
            <w:vAlign w:val="bottom"/>
            <w:hideMark/>
          </w:tcPr>
          <w:p w:rsidR="00AC401E" w:rsidRPr="002F04DF" w:rsidRDefault="006E265E" w:rsidP="00AC7242">
            <w:pPr>
              <w:jc w:val="center"/>
              <w:rPr>
                <w:color w:val="000000"/>
                <w:lang w:eastAsia="id-ID"/>
              </w:rPr>
            </w:pPr>
            <w:r>
              <w:rPr>
                <w:color w:val="000000"/>
                <w:lang w:eastAsia="id-ID"/>
              </w:rPr>
              <w:t>a</w:t>
            </w:r>
          </w:p>
        </w:tc>
      </w:tr>
    </w:tbl>
    <w:p w:rsidR="00AC401E" w:rsidRPr="002F04DF" w:rsidRDefault="00AC401E" w:rsidP="00AC401E">
      <w:pPr>
        <w:spacing w:after="240"/>
        <w:ind w:left="1276" w:hanging="1276"/>
        <w:jc w:val="both"/>
        <w:rPr>
          <w:sz w:val="20"/>
          <w:lang w:val="id-ID"/>
        </w:rPr>
      </w:pPr>
      <w:r w:rsidRPr="002F04DF">
        <w:rPr>
          <w:sz w:val="20"/>
          <w:lang w:val="id-ID"/>
        </w:rPr>
        <w:t>Keterangan : Nilai rata-rata yang ditandai dengan huruf yang sama menunjukan tidak berbeda nyata pada taraf 5% menurut uji lanjut Duncan</w:t>
      </w:r>
    </w:p>
    <w:p w:rsidR="00E90E20" w:rsidRPr="002F04DF" w:rsidRDefault="00E90E20" w:rsidP="00E92979">
      <w:pPr>
        <w:ind w:firstLine="720"/>
        <w:jc w:val="both"/>
        <w:rPr>
          <w:sz w:val="16"/>
        </w:rPr>
        <w:sectPr w:rsidR="00E90E20" w:rsidRPr="002F04DF" w:rsidSect="00E90E20">
          <w:type w:val="continuous"/>
          <w:pgSz w:w="11906" w:h="16838"/>
          <w:pgMar w:top="2268" w:right="1701" w:bottom="2268" w:left="2127" w:header="709" w:footer="709" w:gutter="0"/>
          <w:cols w:space="708"/>
          <w:docGrid w:linePitch="360"/>
        </w:sectPr>
      </w:pPr>
    </w:p>
    <w:p w:rsidR="00D47AEB" w:rsidRDefault="00F3154F" w:rsidP="00C015EB">
      <w:pPr>
        <w:ind w:firstLine="360"/>
        <w:jc w:val="both"/>
        <w:rPr>
          <w:bCs/>
        </w:rPr>
      </w:pPr>
      <w:r w:rsidRPr="002F04DF">
        <w:lastRenderedPageBreak/>
        <w:t>Data hasil perhitungan tabel 6</w:t>
      </w:r>
      <w:r w:rsidR="00C015EB" w:rsidRPr="002F04DF">
        <w:t>, menunjuk</w:t>
      </w:r>
      <w:r w:rsidR="00C015EB" w:rsidRPr="002F04DF">
        <w:rPr>
          <w:lang w:val="id-ID"/>
        </w:rPr>
        <w:t>k</w:t>
      </w:r>
      <w:r w:rsidR="00C015EB" w:rsidRPr="002F04DF">
        <w:t xml:space="preserve">an bahwa sampel </w:t>
      </w:r>
      <w:r w:rsidR="00C015EB" w:rsidRPr="002F04DF">
        <w:rPr>
          <w:i/>
        </w:rPr>
        <w:t xml:space="preserve">French Fries </w:t>
      </w:r>
      <w:r w:rsidR="00C015EB" w:rsidRPr="002F04DF">
        <w:t xml:space="preserve">Ubi Jalar tidak berbeda nyata antara konsentrasi air kapur 0%, konsentrasi air kapur 1,5% dan konsentrasi air kapur 2,5% terhadap kadar air. </w:t>
      </w:r>
      <w:proofErr w:type="gramStart"/>
      <w:r w:rsidR="00C015EB" w:rsidRPr="002F04DF">
        <w:t>Hal ini menunjukan tidak ada perbedaan yang signifikan antara konsentrasi yang digunakan.</w:t>
      </w:r>
      <w:proofErr w:type="gramEnd"/>
      <w:r w:rsidR="00C015EB" w:rsidRPr="002F04DF">
        <w:t xml:space="preserve">  </w:t>
      </w:r>
      <w:r w:rsidR="00C015EB" w:rsidRPr="002F04DF">
        <w:rPr>
          <w:bCs/>
          <w:lang w:val="id-ID"/>
        </w:rPr>
        <w:t>Menurut Winarno (1997), semua bahan makanan mengandung air dalam jumlah yang berbeda-beda, baik itu makanan nabati atau hewani. Kandungan air dalam bahan makanan dapat mengurangi daya tahan makanan terhadap serangan mikroorganisme yang dinyatakan sebagai aktivitas air (a</w:t>
      </w:r>
      <w:r w:rsidR="00C015EB" w:rsidRPr="002F04DF">
        <w:rPr>
          <w:bCs/>
          <w:vertAlign w:val="subscript"/>
          <w:lang w:val="id-ID"/>
        </w:rPr>
        <w:t>w</w:t>
      </w:r>
      <w:r w:rsidR="00C015EB" w:rsidRPr="002F04DF">
        <w:rPr>
          <w:bCs/>
          <w:lang w:val="id-ID"/>
        </w:rPr>
        <w:t>) yaitu jumlah air bebas yang dapa</w:t>
      </w:r>
      <w:r w:rsidR="00D47AEB">
        <w:rPr>
          <w:bCs/>
          <w:lang w:val="id-ID"/>
        </w:rPr>
        <w:t>t digunakan oleh mikroorganisme</w:t>
      </w:r>
      <w:r w:rsidR="00D47AEB">
        <w:rPr>
          <w:bCs/>
        </w:rPr>
        <w:t xml:space="preserve"> </w:t>
      </w:r>
      <w:r w:rsidR="00D47AEB">
        <w:rPr>
          <w:bCs/>
          <w:lang w:val="id-ID"/>
        </w:rPr>
        <w:t>untuk</w:t>
      </w:r>
      <w:r w:rsidR="00D47AEB">
        <w:rPr>
          <w:bCs/>
        </w:rPr>
        <w:t xml:space="preserve"> </w:t>
      </w:r>
      <w:r w:rsidR="00C015EB" w:rsidRPr="002F04DF">
        <w:rPr>
          <w:bCs/>
          <w:lang w:val="id-ID"/>
        </w:rPr>
        <w:t>pertumbuhannya.</w:t>
      </w:r>
    </w:p>
    <w:p w:rsidR="00C015EB" w:rsidRPr="002F04DF" w:rsidRDefault="00C015EB" w:rsidP="00C015EB">
      <w:pPr>
        <w:ind w:firstLine="360"/>
        <w:jc w:val="both"/>
      </w:pPr>
      <w:r w:rsidRPr="002F04DF">
        <w:t xml:space="preserve">Menurut Petrix </w:t>
      </w:r>
      <w:r w:rsidRPr="002F04DF">
        <w:rPr>
          <w:i/>
        </w:rPr>
        <w:t>dalam</w:t>
      </w:r>
      <w:r w:rsidRPr="002F04DF">
        <w:t xml:space="preserve"> Abdillah (2007), mekanisme kapur sebagai </w:t>
      </w:r>
      <w:r w:rsidRPr="002F04DF">
        <w:lastRenderedPageBreak/>
        <w:t xml:space="preserve">bahan perenyah adalah terikatnya air pada gel pada saat terjadi gelatinisasi yang </w:t>
      </w:r>
      <w:proofErr w:type="gramStart"/>
      <w:r w:rsidRPr="002F04DF">
        <w:t>akan</w:t>
      </w:r>
      <w:proofErr w:type="gramEnd"/>
      <w:r w:rsidRPr="002F04DF">
        <w:t xml:space="preserve"> menguap akibat peningkatan suhu dan mendesak gel pati untuk keluar, sehingga adanya pengosongan pada rongga-rongga udara pada produk. Ion Ca </w:t>
      </w:r>
      <w:proofErr w:type="gramStart"/>
      <w:r w:rsidRPr="002F04DF">
        <w:t>akan</w:t>
      </w:r>
      <w:proofErr w:type="gramEnd"/>
      <w:r w:rsidRPr="002F04DF">
        <w:t xml:space="preserve"> masuk mengikat air yang berada dalam bahan sehingga terjadi penurunan kadar air.</w:t>
      </w:r>
    </w:p>
    <w:p w:rsidR="0018492B" w:rsidRPr="002F04DF" w:rsidRDefault="0018492B" w:rsidP="0018492B">
      <w:pPr>
        <w:autoSpaceDE w:val="0"/>
        <w:autoSpaceDN w:val="0"/>
        <w:adjustRightInd w:val="0"/>
        <w:ind w:firstLine="360"/>
        <w:jc w:val="both"/>
        <w:rPr>
          <w:rFonts w:eastAsia="Calibri"/>
          <w:lang w:eastAsia="id-ID"/>
        </w:rPr>
      </w:pPr>
      <w:proofErr w:type="gramStart"/>
      <w:r w:rsidRPr="002F04DF">
        <w:rPr>
          <w:rFonts w:eastAsia="Calibri"/>
          <w:lang w:eastAsia="id-ID"/>
        </w:rPr>
        <w:t>Umumnya digunakan garam Ca sebagai bahan pengeras tekstur.</w:t>
      </w:r>
      <w:proofErr w:type="gramEnd"/>
      <w:r w:rsidRPr="002F04DF">
        <w:rPr>
          <w:rFonts w:eastAsia="Calibri"/>
          <w:lang w:eastAsia="id-ID"/>
        </w:rPr>
        <w:t xml:space="preserve"> Hal ini disebabkan terbentuknya ikatan antara kalsium dengan pektat membentuk kalsium pektat yang tidak larut dalam air (Winarno, 1997).</w:t>
      </w:r>
    </w:p>
    <w:p w:rsidR="00D47AEB" w:rsidRPr="002F04DF" w:rsidRDefault="0018492B" w:rsidP="00D47AEB">
      <w:pPr>
        <w:autoSpaceDE w:val="0"/>
        <w:autoSpaceDN w:val="0"/>
        <w:adjustRightInd w:val="0"/>
        <w:ind w:firstLine="360"/>
        <w:jc w:val="both"/>
        <w:rPr>
          <w:rFonts w:eastAsia="Calibri"/>
          <w:lang w:eastAsia="id-ID"/>
        </w:rPr>
      </w:pPr>
      <w:proofErr w:type="gramStart"/>
      <w:r w:rsidRPr="002F04DF">
        <w:rPr>
          <w:rFonts w:eastAsia="Calibri"/>
          <w:lang w:eastAsia="id-ID"/>
        </w:rPr>
        <w:t>Air kapur merupakan salah satu dari bahan tambahan yang digunakan untuk merendam bahan makanan untuk diproses lebih lanj</w:t>
      </w:r>
      <w:r w:rsidR="00AC7242" w:rsidRPr="002F04DF">
        <w:rPr>
          <w:rFonts w:eastAsia="Calibri"/>
          <w:lang w:eastAsia="id-ID"/>
        </w:rPr>
        <w:t>ut.</w:t>
      </w:r>
      <w:proofErr w:type="gramEnd"/>
      <w:r w:rsidR="00AC7242" w:rsidRPr="002F04DF">
        <w:rPr>
          <w:rFonts w:eastAsia="Calibri"/>
          <w:lang w:eastAsia="id-ID"/>
        </w:rPr>
        <w:t xml:space="preserve"> </w:t>
      </w:r>
      <w:r w:rsidR="00D47AEB" w:rsidRPr="002F04DF">
        <w:rPr>
          <w:rFonts w:eastAsia="Calibri"/>
          <w:lang w:eastAsia="id-ID"/>
        </w:rPr>
        <w:t xml:space="preserve">Perendaman air kapur ini dimaksudkan untuk memudahkan proses selanjutnya. </w:t>
      </w:r>
      <w:proofErr w:type="gramStart"/>
      <w:r w:rsidR="00D47AEB" w:rsidRPr="002F04DF">
        <w:rPr>
          <w:rFonts w:eastAsia="Calibri"/>
          <w:lang w:eastAsia="id-ID"/>
        </w:rPr>
        <w:t xml:space="preserve">Dalam hal ini </w:t>
      </w:r>
      <w:r w:rsidR="00D47AEB" w:rsidRPr="002F04DF">
        <w:rPr>
          <w:rFonts w:eastAsia="Calibri"/>
          <w:lang w:eastAsia="id-ID"/>
        </w:rPr>
        <w:lastRenderedPageBreak/>
        <w:t>larutan kapur yang bersifat alkalis diharapkan mampu memperbaiki tekstur bahan makanan.</w:t>
      </w:r>
      <w:proofErr w:type="gramEnd"/>
      <w:r w:rsidR="00D47AEB" w:rsidRPr="002F04DF">
        <w:rPr>
          <w:rFonts w:eastAsia="Calibri"/>
          <w:lang w:eastAsia="id-ID"/>
        </w:rPr>
        <w:t xml:space="preserve"> Pengaruh konsentrasi air kapur terhadap kadar air disebabkan karena kapur ini bersifat mengikat CO</w:t>
      </w:r>
      <w:r w:rsidR="00D47AEB" w:rsidRPr="002F04DF">
        <w:rPr>
          <w:rFonts w:eastAsia="Calibri"/>
          <w:vertAlign w:val="subscript"/>
          <w:lang w:eastAsia="id-ID"/>
        </w:rPr>
        <w:t>2</w:t>
      </w:r>
      <w:r w:rsidR="00D47AEB" w:rsidRPr="002F04DF">
        <w:rPr>
          <w:rFonts w:eastAsia="Calibri"/>
          <w:lang w:eastAsia="id-ID"/>
        </w:rPr>
        <w:t xml:space="preserve"> dan air (higroskopis) sehingga membentuk Ca(OH)</w:t>
      </w:r>
      <w:r w:rsidR="00D47AEB" w:rsidRPr="002F04DF">
        <w:rPr>
          <w:rFonts w:eastAsia="Calibri"/>
          <w:vertAlign w:val="subscript"/>
          <w:lang w:eastAsia="id-ID"/>
        </w:rPr>
        <w:t>2</w:t>
      </w:r>
      <w:r w:rsidR="00D47AEB" w:rsidRPr="002F04DF">
        <w:rPr>
          <w:rFonts w:eastAsia="Calibri"/>
          <w:lang w:eastAsia="id-ID"/>
        </w:rPr>
        <w:t xml:space="preserve"> dan mengurangi kandungan air yang ada dalam bahan pangan (Prayitno, 2002).</w:t>
      </w:r>
      <w:r w:rsidR="00D47AEB" w:rsidRPr="002F04DF">
        <w:rPr>
          <w:rFonts w:eastAsia="Calibri"/>
          <w:i/>
          <w:lang w:eastAsia="id-ID"/>
        </w:rPr>
        <w:t xml:space="preserve"> </w:t>
      </w:r>
    </w:p>
    <w:p w:rsidR="00D47AEB" w:rsidRPr="002F04DF" w:rsidRDefault="00D47AEB" w:rsidP="00D47AEB">
      <w:pPr>
        <w:ind w:firstLine="567"/>
        <w:jc w:val="both"/>
        <w:rPr>
          <w:lang w:val="id-ID"/>
        </w:rPr>
      </w:pPr>
      <w:r w:rsidRPr="002F04DF">
        <w:rPr>
          <w:lang w:val="id-ID"/>
        </w:rPr>
        <w:t xml:space="preserve">Data </w:t>
      </w:r>
      <w:r w:rsidRPr="002F04DF">
        <w:t xml:space="preserve"> hasil perhitungan</w:t>
      </w:r>
      <w:r w:rsidRPr="002F04DF">
        <w:rPr>
          <w:rFonts w:eastAsiaTheme="minorEastAsia"/>
          <w:lang w:val="id-ID"/>
        </w:rPr>
        <w:t xml:space="preserve"> a</w:t>
      </w:r>
      <w:r w:rsidRPr="002F04DF">
        <w:rPr>
          <w:color w:val="000000"/>
        </w:rPr>
        <w:t xml:space="preserve">nalisis </w:t>
      </w:r>
      <w:r w:rsidRPr="002F04DF">
        <w:rPr>
          <w:color w:val="000000"/>
          <w:lang w:val="id-ID"/>
        </w:rPr>
        <w:t>v</w:t>
      </w:r>
      <w:r w:rsidRPr="002F04DF">
        <w:rPr>
          <w:color w:val="000000"/>
        </w:rPr>
        <w:t xml:space="preserve">ariansi </w:t>
      </w:r>
      <w:r w:rsidRPr="002F04DF">
        <w:rPr>
          <w:color w:val="000000"/>
          <w:lang w:val="id-ID"/>
        </w:rPr>
        <w:t xml:space="preserve"> </w:t>
      </w:r>
      <w:r w:rsidRPr="002F04DF">
        <w:rPr>
          <w:color w:val="000000"/>
        </w:rPr>
        <w:t xml:space="preserve">terhadap kadar pati menunjukkan </w:t>
      </w:r>
      <w:r w:rsidRPr="002F04DF">
        <w:t xml:space="preserve">konsentrasi air kapur, </w:t>
      </w:r>
      <w:r w:rsidRPr="002F04DF">
        <w:rPr>
          <w:lang w:val="id-ID"/>
        </w:rPr>
        <w:t xml:space="preserve">lama </w:t>
      </w:r>
      <w:r w:rsidRPr="002F04DF">
        <w:t>perendaman dan interaksi keduanya</w:t>
      </w:r>
      <w:r w:rsidRPr="002F04DF">
        <w:rPr>
          <w:lang w:val="id-ID"/>
        </w:rPr>
        <w:t>, tidak berpengaruh</w:t>
      </w:r>
      <w:r w:rsidRPr="002F04DF">
        <w:t xml:space="preserve"> nyata</w:t>
      </w:r>
      <w:r w:rsidRPr="002F04DF">
        <w:rPr>
          <w:lang w:val="id-ID"/>
        </w:rPr>
        <w:t xml:space="preserve"> terhadap ka</w:t>
      </w:r>
      <w:r w:rsidRPr="002F04DF">
        <w:t>dar</w:t>
      </w:r>
      <w:r w:rsidRPr="002F04DF">
        <w:rPr>
          <w:lang w:val="id-ID"/>
        </w:rPr>
        <w:t xml:space="preserve"> </w:t>
      </w:r>
      <w:r w:rsidRPr="002F04DF">
        <w:t xml:space="preserve">pati </w:t>
      </w:r>
      <w:r w:rsidRPr="002F04DF">
        <w:rPr>
          <w:i/>
        </w:rPr>
        <w:t>French Fries</w:t>
      </w:r>
      <w:r w:rsidRPr="002F04DF">
        <w:rPr>
          <w:lang w:val="id-ID"/>
        </w:rPr>
        <w:t xml:space="preserve"> ubi jalar</w:t>
      </w:r>
      <w:r w:rsidRPr="002F04DF">
        <w:t xml:space="preserve">. </w:t>
      </w:r>
      <w:proofErr w:type="gramStart"/>
      <w:r w:rsidRPr="002F04DF">
        <w:t>H</w:t>
      </w:r>
      <w:r w:rsidRPr="002F04DF">
        <w:rPr>
          <w:lang w:val="id-ID"/>
        </w:rPr>
        <w:t>al ini disebabkan karena</w:t>
      </w:r>
      <w:r w:rsidRPr="002F04DF">
        <w:t xml:space="preserve"> pati yang terdapat dalam ubi jalar tidak ada yang larut jadi tetap dalam satu ikatan bahan sehingga tidak ada perubahan yang terlalu besar pada kan</w:t>
      </w:r>
      <w:r>
        <w:t>dungan pati tersebut</w:t>
      </w:r>
      <w:r w:rsidRPr="002F04DF">
        <w:t>.</w:t>
      </w:r>
      <w:proofErr w:type="gramEnd"/>
    </w:p>
    <w:p w:rsidR="00D47AEB" w:rsidRPr="002F04DF" w:rsidRDefault="00D47AEB" w:rsidP="00D47AEB">
      <w:pPr>
        <w:tabs>
          <w:tab w:val="left" w:pos="709"/>
        </w:tabs>
        <w:jc w:val="both"/>
      </w:pPr>
      <w:r w:rsidRPr="002F04DF">
        <w:tab/>
      </w:r>
      <w:proofErr w:type="gramStart"/>
      <w:r w:rsidRPr="002F04DF">
        <w:t>Pati merupakan homopolimer glukosa dengan ikatan α-glikosidik.</w:t>
      </w:r>
      <w:proofErr w:type="gramEnd"/>
      <w:r w:rsidRPr="002F04DF">
        <w:t xml:space="preserve"> Berbagai macam pati tidak </w:t>
      </w:r>
      <w:proofErr w:type="gramStart"/>
      <w:r w:rsidRPr="002F04DF">
        <w:t>sama</w:t>
      </w:r>
      <w:proofErr w:type="gramEnd"/>
      <w:r w:rsidRPr="002F04DF">
        <w:t xml:space="preserve"> sifatnya, tergantung dari panjang rantai C-nya, serta apakah lurus atau bercabang rantai molekulnya. Bila pati mentah dimasukkan kedalam air dingin, granula patinya </w:t>
      </w:r>
      <w:proofErr w:type="gramStart"/>
      <w:r w:rsidRPr="002F04DF">
        <w:t>akan</w:t>
      </w:r>
      <w:proofErr w:type="gramEnd"/>
      <w:r w:rsidRPr="002F04DF">
        <w:t xml:space="preserve"> menyerap air dan membengkak. </w:t>
      </w:r>
      <w:proofErr w:type="gramStart"/>
      <w:r w:rsidRPr="002F04DF">
        <w:t>Namun demikian jumlah air yang terserap dan pembengkakannya terbatas.</w:t>
      </w:r>
      <w:proofErr w:type="gramEnd"/>
      <w:r w:rsidRPr="002F04DF">
        <w:t xml:space="preserve"> Air yang terserap tersebut hanya dapat mencapai </w:t>
      </w:r>
      <w:proofErr w:type="gramStart"/>
      <w:r w:rsidRPr="002F04DF">
        <w:t>kadar</w:t>
      </w:r>
      <w:proofErr w:type="gramEnd"/>
      <w:r w:rsidRPr="002F04DF">
        <w:t xml:space="preserve"> 30% (Winarno, 1997).</w:t>
      </w:r>
    </w:p>
    <w:p w:rsidR="00D47AEB" w:rsidRPr="002F04DF" w:rsidRDefault="00D47AEB" w:rsidP="00D47AEB">
      <w:pPr>
        <w:ind w:firstLine="360"/>
        <w:jc w:val="both"/>
        <w:rPr>
          <w:rStyle w:val="apple-style-span"/>
          <w:rFonts w:eastAsiaTheme="majorEastAsia"/>
          <w:color w:val="0F1419"/>
          <w:szCs w:val="20"/>
        </w:rPr>
      </w:pPr>
      <w:proofErr w:type="gramStart"/>
      <w:r w:rsidRPr="002F04DF">
        <w:rPr>
          <w:rStyle w:val="apple-style-span"/>
          <w:rFonts w:eastAsiaTheme="majorEastAsia"/>
          <w:color w:val="0F1419"/>
          <w:szCs w:val="20"/>
        </w:rPr>
        <w:t>Pati ubi jalar memiliki indeks glisemik 54 (rendah).</w:t>
      </w:r>
      <w:proofErr w:type="gramEnd"/>
      <w:r w:rsidRPr="002F04DF">
        <w:rPr>
          <w:rStyle w:val="apple-style-span"/>
          <w:rFonts w:eastAsiaTheme="majorEastAsia"/>
          <w:color w:val="0F1419"/>
          <w:szCs w:val="20"/>
        </w:rPr>
        <w:t xml:space="preserve"> Artinya, pati pada ubi </w:t>
      </w:r>
      <w:proofErr w:type="gramStart"/>
      <w:r w:rsidRPr="002F04DF">
        <w:rPr>
          <w:rStyle w:val="apple-style-span"/>
          <w:rFonts w:eastAsiaTheme="majorEastAsia"/>
          <w:color w:val="0F1419"/>
          <w:szCs w:val="20"/>
        </w:rPr>
        <w:t>jalar  tidak</w:t>
      </w:r>
      <w:proofErr w:type="gramEnd"/>
      <w:r w:rsidRPr="002F04DF">
        <w:rPr>
          <w:rStyle w:val="apple-style-span"/>
          <w:rFonts w:eastAsiaTheme="majorEastAsia"/>
          <w:color w:val="0F1419"/>
          <w:szCs w:val="20"/>
        </w:rPr>
        <w:t xml:space="preserve"> mudah diubah menjadi gula, sehingga cocok bagi penderita diabetes. </w:t>
      </w:r>
      <w:proofErr w:type="gramStart"/>
      <w:r w:rsidRPr="002F04DF">
        <w:rPr>
          <w:rStyle w:val="apple-style-span"/>
          <w:rFonts w:eastAsiaTheme="majorEastAsia"/>
          <w:color w:val="0F1419"/>
          <w:szCs w:val="20"/>
        </w:rPr>
        <w:t>Berbeda dengan sifat karbohidrat asal beras dan jagung yang mudah dirubah menjadi gula (Distan Majalengka, 2012).</w:t>
      </w:r>
      <w:proofErr w:type="gramEnd"/>
    </w:p>
    <w:p w:rsidR="00D47AEB" w:rsidRDefault="00D47AEB" w:rsidP="00D47AEB">
      <w:pPr>
        <w:autoSpaceDE w:val="0"/>
        <w:autoSpaceDN w:val="0"/>
        <w:adjustRightInd w:val="0"/>
        <w:ind w:firstLine="360"/>
        <w:jc w:val="both"/>
        <w:rPr>
          <w:color w:val="000000"/>
          <w:szCs w:val="20"/>
          <w:lang w:eastAsia="id-ID"/>
        </w:rPr>
      </w:pPr>
      <w:r w:rsidRPr="002F04DF">
        <w:rPr>
          <w:color w:val="000000"/>
          <w:szCs w:val="20"/>
          <w:lang w:eastAsia="id-ID"/>
        </w:rPr>
        <w:lastRenderedPageBreak/>
        <w:t xml:space="preserve">Kadar amilosa yang tinggi </w:t>
      </w:r>
      <w:proofErr w:type="gramStart"/>
      <w:r w:rsidRPr="002F04DF">
        <w:rPr>
          <w:color w:val="000000"/>
          <w:szCs w:val="20"/>
          <w:lang w:eastAsia="id-ID"/>
        </w:rPr>
        <w:t>akan</w:t>
      </w:r>
      <w:proofErr w:type="gramEnd"/>
      <w:r w:rsidRPr="002F04DF">
        <w:rPr>
          <w:color w:val="000000"/>
          <w:szCs w:val="20"/>
          <w:lang w:eastAsia="id-ID"/>
        </w:rPr>
        <w:t xml:space="preserve"> meningkatkan absorbsi air tetapi menyebabkan penurunan daya mengembang pati selama pemasakan. </w:t>
      </w:r>
      <w:proofErr w:type="gramStart"/>
      <w:r w:rsidRPr="002F04DF">
        <w:rPr>
          <w:color w:val="000000"/>
          <w:szCs w:val="20"/>
          <w:lang w:eastAsia="id-ID"/>
        </w:rPr>
        <w:t>Kapasitas absorbsi air tergantung pada jenis pati.</w:t>
      </w:r>
      <w:proofErr w:type="gramEnd"/>
      <w:r w:rsidRPr="002F04DF">
        <w:rPr>
          <w:color w:val="000000"/>
          <w:szCs w:val="20"/>
          <w:lang w:eastAsia="id-ID"/>
        </w:rPr>
        <w:t xml:space="preserve"> </w:t>
      </w:r>
      <w:proofErr w:type="gramStart"/>
      <w:r w:rsidRPr="002F04DF">
        <w:rPr>
          <w:color w:val="000000"/>
          <w:szCs w:val="20"/>
          <w:lang w:eastAsia="id-ID"/>
        </w:rPr>
        <w:t>Kapasitas absorbsi dari pati yang berasal dari batang atau umbi lebih besar dari pati biji-bijian, oleh karena itu daya mengembang pati ubi jalar semakin besar.</w:t>
      </w:r>
      <w:proofErr w:type="gramEnd"/>
      <w:r w:rsidRPr="002F04DF">
        <w:rPr>
          <w:color w:val="000000"/>
          <w:szCs w:val="20"/>
          <w:lang w:eastAsia="id-ID"/>
        </w:rPr>
        <w:t xml:space="preserve"> Faktor </w:t>
      </w:r>
      <w:proofErr w:type="gramStart"/>
      <w:r w:rsidRPr="002F04DF">
        <w:rPr>
          <w:color w:val="000000"/>
          <w:szCs w:val="20"/>
          <w:lang w:eastAsia="id-ID"/>
        </w:rPr>
        <w:t>lain</w:t>
      </w:r>
      <w:proofErr w:type="gramEnd"/>
      <w:r w:rsidRPr="002F04DF">
        <w:rPr>
          <w:color w:val="000000"/>
          <w:szCs w:val="20"/>
          <w:lang w:eastAsia="id-ID"/>
        </w:rPr>
        <w:t xml:space="preserve"> yang berpengaruh pada absorbsi air adalah kandungan amilosa-amilopektin, ukuran dan bentuk granula (Widowati </w:t>
      </w:r>
      <w:r w:rsidRPr="002F04DF">
        <w:rPr>
          <w:i/>
          <w:color w:val="000000"/>
          <w:szCs w:val="20"/>
          <w:lang w:eastAsia="id-ID"/>
        </w:rPr>
        <w:t>dalam</w:t>
      </w:r>
      <w:r w:rsidRPr="002F04DF">
        <w:rPr>
          <w:color w:val="000000"/>
          <w:szCs w:val="20"/>
          <w:lang w:eastAsia="id-ID"/>
        </w:rPr>
        <w:t xml:space="preserve"> Pradana, 2013).</w:t>
      </w:r>
    </w:p>
    <w:p w:rsidR="00D47AEB" w:rsidRPr="00D47AEB" w:rsidRDefault="00D47AEB" w:rsidP="00D47AEB">
      <w:pPr>
        <w:autoSpaceDE w:val="0"/>
        <w:autoSpaceDN w:val="0"/>
        <w:adjustRightInd w:val="0"/>
        <w:ind w:firstLine="360"/>
        <w:jc w:val="both"/>
        <w:rPr>
          <w:color w:val="000000"/>
          <w:szCs w:val="20"/>
          <w:lang w:eastAsia="id-ID"/>
        </w:rPr>
      </w:pPr>
      <w:r w:rsidRPr="002F04DF">
        <w:rPr>
          <w:lang w:val="id-ID"/>
        </w:rPr>
        <w:t xml:space="preserve">Data </w:t>
      </w:r>
      <w:r w:rsidRPr="002F04DF">
        <w:t xml:space="preserve"> hasil perhitungan</w:t>
      </w:r>
      <w:r w:rsidRPr="002F04DF">
        <w:rPr>
          <w:rFonts w:eastAsiaTheme="minorEastAsia"/>
          <w:lang w:val="id-ID"/>
        </w:rPr>
        <w:t xml:space="preserve"> a</w:t>
      </w:r>
      <w:r w:rsidRPr="002F04DF">
        <w:rPr>
          <w:color w:val="000000"/>
        </w:rPr>
        <w:t xml:space="preserve">nalisis </w:t>
      </w:r>
      <w:r w:rsidRPr="002F04DF">
        <w:rPr>
          <w:color w:val="000000"/>
          <w:lang w:val="id-ID"/>
        </w:rPr>
        <w:t>v</w:t>
      </w:r>
      <w:r w:rsidRPr="002F04DF">
        <w:rPr>
          <w:color w:val="000000"/>
        </w:rPr>
        <w:t xml:space="preserve">ariansi terhadap kadar serat kasar </w:t>
      </w:r>
      <w:r w:rsidRPr="002F04DF">
        <w:t>menunju</w:t>
      </w:r>
      <w:r w:rsidRPr="002F04DF">
        <w:rPr>
          <w:lang w:val="id-ID"/>
        </w:rPr>
        <w:t>k</w:t>
      </w:r>
      <w:r w:rsidRPr="002F04DF">
        <w:t>kan</w:t>
      </w:r>
      <w:r w:rsidRPr="002F04DF">
        <w:rPr>
          <w:lang w:val="id-ID"/>
        </w:rPr>
        <w:t xml:space="preserve"> bahwa</w:t>
      </w:r>
      <w:r w:rsidRPr="002F04DF">
        <w:t xml:space="preserve"> konsentrasi air kapur, </w:t>
      </w:r>
      <w:r w:rsidRPr="002F04DF">
        <w:rPr>
          <w:lang w:val="id-ID"/>
        </w:rPr>
        <w:t xml:space="preserve">lama </w:t>
      </w:r>
      <w:r w:rsidRPr="002F04DF">
        <w:t>perendaman dan interaksi keduanya</w:t>
      </w:r>
      <w:r w:rsidRPr="002F04DF">
        <w:rPr>
          <w:lang w:val="id-ID"/>
        </w:rPr>
        <w:t>, tidak berpengaruh</w:t>
      </w:r>
      <w:r w:rsidRPr="002F04DF">
        <w:t xml:space="preserve"> nyata</w:t>
      </w:r>
      <w:r w:rsidRPr="002F04DF">
        <w:rPr>
          <w:lang w:val="id-ID"/>
        </w:rPr>
        <w:t xml:space="preserve"> terhadap ka</w:t>
      </w:r>
      <w:r w:rsidRPr="002F04DF">
        <w:t>dar</w:t>
      </w:r>
      <w:r w:rsidRPr="002F04DF">
        <w:rPr>
          <w:lang w:val="id-ID"/>
        </w:rPr>
        <w:t xml:space="preserve"> </w:t>
      </w:r>
      <w:r w:rsidRPr="002F04DF">
        <w:t xml:space="preserve">serat kasar </w:t>
      </w:r>
      <w:r w:rsidRPr="002F04DF">
        <w:rPr>
          <w:i/>
        </w:rPr>
        <w:t>French Fries</w:t>
      </w:r>
      <w:r w:rsidRPr="002F04DF">
        <w:rPr>
          <w:lang w:val="id-ID"/>
        </w:rPr>
        <w:t xml:space="preserve"> ubi jalar</w:t>
      </w:r>
      <w:r w:rsidRPr="002F04DF">
        <w:t>.</w:t>
      </w:r>
    </w:p>
    <w:p w:rsidR="00CC2677" w:rsidRPr="00D47AEB" w:rsidRDefault="00D47AEB" w:rsidP="00D47AEB">
      <w:pPr>
        <w:jc w:val="both"/>
      </w:pPr>
      <w:proofErr w:type="gramStart"/>
      <w:r w:rsidRPr="002F04DF">
        <w:rPr>
          <w:color w:val="000000"/>
        </w:rPr>
        <w:t>Istilah serat makanan harus dibedakan dari istilah serat kasar yang biasa digunakan dalam analisis proksimat makanan.</w:t>
      </w:r>
      <w:proofErr w:type="gramEnd"/>
      <w:r w:rsidRPr="002F04DF">
        <w:rPr>
          <w:color w:val="000000"/>
        </w:rPr>
        <w:t xml:space="preserve"> Serat kasar (</w:t>
      </w:r>
      <w:r w:rsidRPr="002F04DF">
        <w:rPr>
          <w:i/>
          <w:color w:val="000000"/>
        </w:rPr>
        <w:t>crude fiber</w:t>
      </w:r>
      <w:r w:rsidRPr="002F04DF">
        <w:rPr>
          <w:color w:val="000000"/>
        </w:rPr>
        <w:t xml:space="preserve">) adalah bagian dari makanan yang tidak dapat dihidrolisa oleh bahan-bahan kimia yang digunakan untuk menentukan </w:t>
      </w:r>
      <w:proofErr w:type="gramStart"/>
      <w:r w:rsidRPr="002F04DF">
        <w:rPr>
          <w:color w:val="000000"/>
        </w:rPr>
        <w:t>kadar</w:t>
      </w:r>
      <w:proofErr w:type="gramEnd"/>
      <w:r w:rsidRPr="002F04DF">
        <w:rPr>
          <w:color w:val="000000"/>
        </w:rPr>
        <w:t xml:space="preserve"> serat kasar yaitu asam sulfat (H</w:t>
      </w:r>
      <w:r w:rsidRPr="002F04DF">
        <w:rPr>
          <w:color w:val="000000"/>
          <w:vertAlign w:val="subscript"/>
        </w:rPr>
        <w:t>2</w:t>
      </w:r>
      <w:r w:rsidRPr="002F04DF">
        <w:rPr>
          <w:color w:val="000000"/>
        </w:rPr>
        <w:t>SO</w:t>
      </w:r>
      <w:r w:rsidRPr="002F04DF">
        <w:rPr>
          <w:color w:val="000000"/>
          <w:vertAlign w:val="subscript"/>
        </w:rPr>
        <w:t>4</w:t>
      </w:r>
      <w:r w:rsidRPr="002F04DF">
        <w:rPr>
          <w:color w:val="000000"/>
        </w:rPr>
        <w:t xml:space="preserve">) dan Natrium Hidroksida (NaOH), sedangkan serat makanan adalah bagian dari makanan yang tidak dapat dihidrolisis enzim-enzim pencernaan. Oleh karena itu </w:t>
      </w:r>
      <w:proofErr w:type="gramStart"/>
      <w:r w:rsidRPr="002F04DF">
        <w:rPr>
          <w:color w:val="000000"/>
        </w:rPr>
        <w:t>kadar</w:t>
      </w:r>
      <w:proofErr w:type="gramEnd"/>
      <w:r w:rsidRPr="002F04DF">
        <w:rPr>
          <w:color w:val="000000"/>
        </w:rPr>
        <w:t xml:space="preserve"> serat kasar nilainya lebih rendah dibandingkan dengan serat makanan, karena asam sulfat dan Natrium Hidroksida</w:t>
      </w:r>
      <w:r>
        <w:t xml:space="preserve"> </w:t>
      </w:r>
      <w:r w:rsidR="00CC2677" w:rsidRPr="002F04DF">
        <w:rPr>
          <w:color w:val="000000"/>
        </w:rPr>
        <w:t xml:space="preserve">mempunyai kemampuan yang lebih besar untuk menghidrolisis komponen-komponen makanan dibandingkan dengan enzim-enzim pencernaan (Muchtadi </w:t>
      </w:r>
      <w:r w:rsidR="00CC2677" w:rsidRPr="002F04DF">
        <w:rPr>
          <w:i/>
          <w:color w:val="000000"/>
        </w:rPr>
        <w:t>dkk</w:t>
      </w:r>
      <w:r w:rsidR="00CC2677" w:rsidRPr="002F04DF">
        <w:rPr>
          <w:color w:val="000000"/>
        </w:rPr>
        <w:t>., 1988</w:t>
      </w:r>
      <w:r w:rsidR="00CC2677" w:rsidRPr="002F04DF">
        <w:rPr>
          <w:color w:val="000000"/>
          <w:lang w:val="id-ID"/>
        </w:rPr>
        <w:t>).</w:t>
      </w:r>
    </w:p>
    <w:p w:rsidR="00CC2677" w:rsidRPr="002F04DF" w:rsidRDefault="00CC2677" w:rsidP="00CC2677">
      <w:pPr>
        <w:autoSpaceDE w:val="0"/>
        <w:autoSpaceDN w:val="0"/>
        <w:adjustRightInd w:val="0"/>
        <w:spacing w:after="120"/>
        <w:ind w:firstLine="360"/>
        <w:jc w:val="both"/>
        <w:rPr>
          <w:color w:val="000000" w:themeColor="text1"/>
          <w:szCs w:val="20"/>
          <w:shd w:val="clear" w:color="auto" w:fill="FFFFFF"/>
        </w:rPr>
      </w:pPr>
      <w:r w:rsidRPr="002F04DF">
        <w:rPr>
          <w:color w:val="000000" w:themeColor="text1"/>
          <w:szCs w:val="20"/>
          <w:shd w:val="clear" w:color="auto" w:fill="FFFFFF"/>
        </w:rPr>
        <w:lastRenderedPageBreak/>
        <w:t xml:space="preserve">Ubi jalar mengandung serat hampir dua kali lipat dari pada kentang jenis </w:t>
      </w:r>
      <w:proofErr w:type="gramStart"/>
      <w:r w:rsidRPr="002F04DF">
        <w:rPr>
          <w:color w:val="000000" w:themeColor="text1"/>
          <w:szCs w:val="20"/>
          <w:shd w:val="clear" w:color="auto" w:fill="FFFFFF"/>
        </w:rPr>
        <w:t>lain</w:t>
      </w:r>
      <w:proofErr w:type="gramEnd"/>
      <w:r w:rsidRPr="002F04DF">
        <w:rPr>
          <w:color w:val="000000" w:themeColor="text1"/>
          <w:szCs w:val="20"/>
          <w:shd w:val="clear" w:color="auto" w:fill="FFFFFF"/>
        </w:rPr>
        <w:t xml:space="preserve"> dan memiliki 7 gram serat per porsi. Kandungan serat tinggi membuat proses pembakaran lebih lambat. Artinya, energi dari kalori digunakan lebih lambat dan efisien dari pada karbohidrat rendah serat lainnya (Pradana </w:t>
      </w:r>
      <w:proofErr w:type="gramStart"/>
      <w:r w:rsidRPr="002F04DF">
        <w:rPr>
          <w:i/>
          <w:color w:val="000000" w:themeColor="text1"/>
          <w:szCs w:val="20"/>
          <w:shd w:val="clear" w:color="auto" w:fill="FFFFFF"/>
        </w:rPr>
        <w:t>dkk</w:t>
      </w:r>
      <w:r w:rsidRPr="002F04DF">
        <w:rPr>
          <w:color w:val="000000" w:themeColor="text1"/>
          <w:szCs w:val="20"/>
          <w:shd w:val="clear" w:color="auto" w:fill="FFFFFF"/>
        </w:rPr>
        <w:t>.,</w:t>
      </w:r>
      <w:proofErr w:type="gramEnd"/>
      <w:r w:rsidRPr="002F04DF">
        <w:rPr>
          <w:color w:val="000000" w:themeColor="text1"/>
          <w:szCs w:val="20"/>
          <w:shd w:val="clear" w:color="auto" w:fill="FFFFFF"/>
        </w:rPr>
        <w:t xml:space="preserve"> 2013).</w:t>
      </w:r>
    </w:p>
    <w:p w:rsidR="00CC2677" w:rsidRPr="002F04DF" w:rsidRDefault="00CC2677" w:rsidP="00CC2677">
      <w:pPr>
        <w:autoSpaceDE w:val="0"/>
        <w:autoSpaceDN w:val="0"/>
        <w:adjustRightInd w:val="0"/>
        <w:jc w:val="both"/>
        <w:rPr>
          <w:b/>
          <w:color w:val="000000"/>
          <w:szCs w:val="20"/>
          <w:lang w:eastAsia="id-ID"/>
        </w:rPr>
      </w:pPr>
      <w:r w:rsidRPr="002F04DF">
        <w:rPr>
          <w:b/>
          <w:color w:val="000000"/>
          <w:szCs w:val="20"/>
          <w:lang w:eastAsia="id-ID"/>
        </w:rPr>
        <w:t>Analisis Fisik</w:t>
      </w:r>
    </w:p>
    <w:p w:rsidR="00CC2677" w:rsidRPr="002F04DF" w:rsidRDefault="00CC2677" w:rsidP="00CC2677">
      <w:pPr>
        <w:autoSpaceDE w:val="0"/>
        <w:autoSpaceDN w:val="0"/>
        <w:adjustRightInd w:val="0"/>
        <w:spacing w:after="240"/>
        <w:ind w:firstLine="360"/>
        <w:jc w:val="both"/>
        <w:rPr>
          <w:color w:val="000000"/>
          <w:szCs w:val="20"/>
          <w:lang w:val="sv-SE" w:eastAsia="id-ID"/>
        </w:rPr>
      </w:pPr>
      <w:r w:rsidRPr="002F04DF">
        <w:rPr>
          <w:lang w:val="sv-SE"/>
        </w:rPr>
        <w:t xml:space="preserve">Satuan yang digunakan untuk uji kekerasan menggunakan alat </w:t>
      </w:r>
      <w:r w:rsidRPr="002F04DF">
        <w:rPr>
          <w:lang w:val="sv-SE"/>
        </w:rPr>
        <w:lastRenderedPageBreak/>
        <w:t xml:space="preserve">penetrometer adalah mm/detik/gram. Artinya angka yang ditunjukkan memperlihatkan kemampuan penusukan jarum dari alat pengukur untuk menusuk bahan pada kedalaman tertentu untuk setiap detiknya serta dapat digunakan beban dengan berat yang disesuaikan, dengan demikian naiknya angka hasil pengukuran menunjukan turunnya tingkat kekerasan bahan atau produk tersebut lebih lunak (Rina </w:t>
      </w:r>
      <w:r w:rsidRPr="002F04DF">
        <w:rPr>
          <w:i/>
          <w:lang w:val="sv-SE"/>
        </w:rPr>
        <w:t>dalam</w:t>
      </w:r>
      <w:r w:rsidRPr="002F04DF">
        <w:rPr>
          <w:lang w:val="sv-SE"/>
        </w:rPr>
        <w:t xml:space="preserve"> Abdillah 2007).</w:t>
      </w:r>
    </w:p>
    <w:p w:rsidR="00CC2677" w:rsidRPr="002F04DF" w:rsidRDefault="00CC2677" w:rsidP="00CC2677">
      <w:pPr>
        <w:spacing w:after="240"/>
        <w:jc w:val="both"/>
        <w:rPr>
          <w:lang w:val="sv-SE"/>
        </w:rPr>
        <w:sectPr w:rsidR="00CC2677" w:rsidRPr="002F04DF" w:rsidSect="00CC2677">
          <w:type w:val="continuous"/>
          <w:pgSz w:w="11906" w:h="16838"/>
          <w:pgMar w:top="2268" w:right="1701" w:bottom="2268" w:left="2127" w:header="709" w:footer="709" w:gutter="0"/>
          <w:cols w:num="2" w:space="708"/>
          <w:docGrid w:linePitch="360"/>
        </w:sectPr>
      </w:pPr>
    </w:p>
    <w:p w:rsidR="00AE4907" w:rsidRPr="002F04DF" w:rsidRDefault="00AE4907" w:rsidP="00D47AEB">
      <w:pPr>
        <w:jc w:val="both"/>
        <w:rPr>
          <w:lang w:val="sv-SE"/>
        </w:rPr>
      </w:pPr>
    </w:p>
    <w:p w:rsidR="00A3059D" w:rsidRPr="002F04DF" w:rsidRDefault="00A3059D" w:rsidP="00394252">
      <w:pPr>
        <w:pStyle w:val="BodyTextIndent2"/>
        <w:tabs>
          <w:tab w:val="left" w:pos="709"/>
        </w:tabs>
        <w:spacing w:after="0" w:line="240" w:lineRule="auto"/>
        <w:ind w:left="0"/>
        <w:jc w:val="center"/>
        <w:rPr>
          <w:lang w:val="id-ID"/>
        </w:rPr>
      </w:pPr>
      <w:proofErr w:type="gramStart"/>
      <w:r w:rsidRPr="002F04DF">
        <w:t>Tabel 7.</w:t>
      </w:r>
      <w:proofErr w:type="gramEnd"/>
      <w:r w:rsidRPr="002F04DF">
        <w:t xml:space="preserve"> </w:t>
      </w:r>
      <w:r w:rsidRPr="002F04DF">
        <w:rPr>
          <w:lang w:val="sv-SE"/>
        </w:rPr>
        <w:t>Pengaruh interaksi konsentras</w:t>
      </w:r>
      <w:r w:rsidR="00394252" w:rsidRPr="002F04DF">
        <w:rPr>
          <w:lang w:val="sv-SE"/>
        </w:rPr>
        <w:t xml:space="preserve">i air kapur dan lama perendaman </w:t>
      </w:r>
      <w:r w:rsidRPr="002F04DF">
        <w:rPr>
          <w:lang w:val="sv-SE"/>
        </w:rPr>
        <w:t xml:space="preserve">terhadap kekerasan </w:t>
      </w:r>
      <w:r w:rsidRPr="002F04DF">
        <w:rPr>
          <w:i/>
          <w:lang w:val="sv-SE"/>
        </w:rPr>
        <w:t xml:space="preserve">French Fries </w:t>
      </w:r>
      <w:r w:rsidRPr="002F04DF">
        <w:rPr>
          <w:lang w:val="sv-SE"/>
        </w:rPr>
        <w:t>Ubi Jalar</w:t>
      </w:r>
    </w:p>
    <w:tbl>
      <w:tblPr>
        <w:tblStyle w:val="TableGrid"/>
        <w:tblW w:w="0" w:type="auto"/>
        <w:jc w:val="center"/>
        <w:tblInd w:w="162" w:type="dxa"/>
        <w:tblLook w:val="04A0" w:firstRow="1" w:lastRow="0" w:firstColumn="1" w:lastColumn="0" w:noHBand="0" w:noVBand="1"/>
      </w:tblPr>
      <w:tblGrid>
        <w:gridCol w:w="2519"/>
        <w:gridCol w:w="1855"/>
        <w:gridCol w:w="1942"/>
        <w:gridCol w:w="1816"/>
      </w:tblGrid>
      <w:tr w:rsidR="00A3059D" w:rsidRPr="002F04DF" w:rsidTr="00936B50">
        <w:trPr>
          <w:jc w:val="center"/>
        </w:trPr>
        <w:tc>
          <w:tcPr>
            <w:tcW w:w="2519" w:type="dxa"/>
            <w:vMerge w:val="restart"/>
            <w:vAlign w:val="center"/>
          </w:tcPr>
          <w:p w:rsidR="00A3059D" w:rsidRPr="002F04DF" w:rsidRDefault="00A3059D" w:rsidP="00BD4A5D">
            <w:pPr>
              <w:tabs>
                <w:tab w:val="left" w:pos="567"/>
              </w:tabs>
              <w:jc w:val="center"/>
              <w:rPr>
                <w:b/>
                <w:lang w:val="sv-SE"/>
              </w:rPr>
            </w:pPr>
            <w:r w:rsidRPr="002F04DF">
              <w:rPr>
                <w:b/>
                <w:lang w:val="sv-SE"/>
              </w:rPr>
              <w:t>Konsentrasi Air Kapur</w:t>
            </w:r>
          </w:p>
        </w:tc>
        <w:tc>
          <w:tcPr>
            <w:tcW w:w="5613" w:type="dxa"/>
            <w:gridSpan w:val="3"/>
          </w:tcPr>
          <w:p w:rsidR="00A3059D" w:rsidRPr="002F04DF" w:rsidRDefault="00A3059D" w:rsidP="00BD4A5D">
            <w:pPr>
              <w:tabs>
                <w:tab w:val="left" w:pos="567"/>
              </w:tabs>
              <w:jc w:val="center"/>
              <w:rPr>
                <w:b/>
                <w:lang w:val="sv-SE"/>
              </w:rPr>
            </w:pPr>
            <w:r w:rsidRPr="002F04DF">
              <w:rPr>
                <w:b/>
                <w:lang w:val="sv-SE"/>
              </w:rPr>
              <w:t>Lama Perendaman</w:t>
            </w:r>
          </w:p>
        </w:tc>
      </w:tr>
      <w:tr w:rsidR="00A3059D" w:rsidRPr="002F04DF" w:rsidTr="00936B50">
        <w:trPr>
          <w:jc w:val="center"/>
        </w:trPr>
        <w:tc>
          <w:tcPr>
            <w:tcW w:w="2519" w:type="dxa"/>
            <w:vMerge/>
          </w:tcPr>
          <w:p w:rsidR="00A3059D" w:rsidRPr="002F04DF" w:rsidRDefault="00A3059D" w:rsidP="00BD4A5D">
            <w:pPr>
              <w:tabs>
                <w:tab w:val="left" w:pos="567"/>
              </w:tabs>
              <w:jc w:val="both"/>
              <w:rPr>
                <w:lang w:val="sv-SE"/>
              </w:rPr>
            </w:pPr>
          </w:p>
        </w:tc>
        <w:tc>
          <w:tcPr>
            <w:tcW w:w="1855" w:type="dxa"/>
            <w:vAlign w:val="center"/>
          </w:tcPr>
          <w:p w:rsidR="00A3059D" w:rsidRPr="002F04DF" w:rsidRDefault="00A3059D" w:rsidP="00BD4A5D">
            <w:pPr>
              <w:jc w:val="center"/>
              <w:rPr>
                <w:b/>
                <w:bCs/>
                <w:color w:val="000000"/>
                <w:lang w:eastAsia="id-ID"/>
              </w:rPr>
            </w:pPr>
            <w:r w:rsidRPr="002F04DF">
              <w:rPr>
                <w:b/>
                <w:bCs/>
                <w:color w:val="000000"/>
                <w:lang w:eastAsia="id-ID"/>
              </w:rPr>
              <w:t>15 menit (l</w:t>
            </w:r>
            <w:r w:rsidRPr="002F04DF">
              <w:rPr>
                <w:b/>
                <w:bCs/>
                <w:color w:val="000000"/>
                <w:vertAlign w:val="subscript"/>
                <w:lang w:eastAsia="id-ID"/>
              </w:rPr>
              <w:t>1</w:t>
            </w:r>
            <w:r w:rsidRPr="002F04DF">
              <w:rPr>
                <w:b/>
                <w:bCs/>
                <w:color w:val="000000"/>
                <w:lang w:eastAsia="id-ID"/>
              </w:rPr>
              <w:t>)</w:t>
            </w:r>
          </w:p>
        </w:tc>
        <w:tc>
          <w:tcPr>
            <w:tcW w:w="1942" w:type="dxa"/>
            <w:vAlign w:val="center"/>
          </w:tcPr>
          <w:p w:rsidR="00A3059D" w:rsidRPr="002F04DF" w:rsidRDefault="00A3059D" w:rsidP="00BD4A5D">
            <w:pPr>
              <w:jc w:val="center"/>
              <w:rPr>
                <w:b/>
                <w:bCs/>
                <w:color w:val="000000"/>
                <w:lang w:eastAsia="id-ID"/>
              </w:rPr>
            </w:pPr>
            <w:r w:rsidRPr="002F04DF">
              <w:rPr>
                <w:b/>
                <w:bCs/>
                <w:color w:val="000000"/>
                <w:lang w:eastAsia="id-ID"/>
              </w:rPr>
              <w:t>30 menit (l</w:t>
            </w:r>
            <w:r w:rsidRPr="002F04DF">
              <w:rPr>
                <w:b/>
                <w:bCs/>
                <w:color w:val="000000"/>
                <w:vertAlign w:val="subscript"/>
                <w:lang w:eastAsia="id-ID"/>
              </w:rPr>
              <w:t>2</w:t>
            </w:r>
            <w:r w:rsidRPr="002F04DF">
              <w:rPr>
                <w:b/>
                <w:bCs/>
                <w:color w:val="000000"/>
                <w:lang w:eastAsia="id-ID"/>
              </w:rPr>
              <w:t>)</w:t>
            </w:r>
          </w:p>
        </w:tc>
        <w:tc>
          <w:tcPr>
            <w:tcW w:w="1816" w:type="dxa"/>
            <w:vAlign w:val="center"/>
          </w:tcPr>
          <w:p w:rsidR="00A3059D" w:rsidRPr="002F04DF" w:rsidRDefault="00A3059D" w:rsidP="00BD4A5D">
            <w:pPr>
              <w:jc w:val="center"/>
              <w:rPr>
                <w:b/>
                <w:bCs/>
                <w:color w:val="000000"/>
                <w:lang w:eastAsia="id-ID"/>
              </w:rPr>
            </w:pPr>
            <w:r w:rsidRPr="002F04DF">
              <w:rPr>
                <w:b/>
                <w:bCs/>
                <w:color w:val="000000"/>
                <w:lang w:eastAsia="id-ID"/>
              </w:rPr>
              <w:t>45 menit (l</w:t>
            </w:r>
            <w:r w:rsidRPr="002F04DF">
              <w:rPr>
                <w:b/>
                <w:bCs/>
                <w:color w:val="000000"/>
                <w:vertAlign w:val="subscript"/>
                <w:lang w:eastAsia="id-ID"/>
              </w:rPr>
              <w:t>3</w:t>
            </w:r>
            <w:r w:rsidRPr="002F04DF">
              <w:rPr>
                <w:b/>
                <w:bCs/>
                <w:color w:val="000000"/>
                <w:lang w:eastAsia="id-ID"/>
              </w:rPr>
              <w:t>)</w:t>
            </w:r>
          </w:p>
        </w:tc>
      </w:tr>
      <w:tr w:rsidR="00A3059D" w:rsidRPr="002F04DF" w:rsidTr="00936B50">
        <w:trPr>
          <w:jc w:val="center"/>
        </w:trPr>
        <w:tc>
          <w:tcPr>
            <w:tcW w:w="2519" w:type="dxa"/>
            <w:vAlign w:val="center"/>
          </w:tcPr>
          <w:p w:rsidR="00A3059D" w:rsidRPr="002F04DF" w:rsidRDefault="00A3059D" w:rsidP="00BD4A5D">
            <w:pPr>
              <w:jc w:val="center"/>
              <w:rPr>
                <w:b/>
                <w:bCs/>
                <w:color w:val="000000"/>
                <w:lang w:eastAsia="id-ID"/>
              </w:rPr>
            </w:pPr>
            <w:r w:rsidRPr="002F04DF">
              <w:rPr>
                <w:b/>
                <w:bCs/>
                <w:color w:val="000000"/>
                <w:lang w:eastAsia="id-ID"/>
              </w:rPr>
              <w:t>0% (k</w:t>
            </w:r>
            <w:r w:rsidRPr="002F04DF">
              <w:rPr>
                <w:b/>
                <w:bCs/>
                <w:color w:val="000000"/>
                <w:vertAlign w:val="subscript"/>
                <w:lang w:eastAsia="id-ID"/>
              </w:rPr>
              <w:t>1</w:t>
            </w:r>
            <w:r w:rsidRPr="002F04DF">
              <w:rPr>
                <w:b/>
                <w:bCs/>
                <w:color w:val="000000"/>
                <w:lang w:eastAsia="id-ID"/>
              </w:rPr>
              <w:t>)</w:t>
            </w:r>
          </w:p>
        </w:tc>
        <w:tc>
          <w:tcPr>
            <w:tcW w:w="1855" w:type="dxa"/>
            <w:vAlign w:val="bottom"/>
          </w:tcPr>
          <w:p w:rsidR="00A3059D" w:rsidRPr="002F04DF" w:rsidRDefault="00A3059D" w:rsidP="00BD4A5D">
            <w:pPr>
              <w:jc w:val="center"/>
              <w:rPr>
                <w:color w:val="000000"/>
                <w:lang w:eastAsia="id-ID"/>
              </w:rPr>
            </w:pPr>
            <w:r w:rsidRPr="002F04DF">
              <w:rPr>
                <w:color w:val="000000"/>
                <w:lang w:eastAsia="id-ID"/>
              </w:rPr>
              <w:t>1,88 A</w:t>
            </w:r>
          </w:p>
          <w:p w:rsidR="00A3059D" w:rsidRPr="002F04DF" w:rsidRDefault="00A3059D" w:rsidP="00BD4A5D">
            <w:pPr>
              <w:jc w:val="center"/>
              <w:rPr>
                <w:color w:val="000000"/>
                <w:lang w:eastAsia="id-ID"/>
              </w:rPr>
            </w:pPr>
            <w:r w:rsidRPr="002F04DF">
              <w:rPr>
                <w:color w:val="000000"/>
                <w:lang w:eastAsia="id-ID"/>
              </w:rPr>
              <w:t>a</w:t>
            </w:r>
          </w:p>
        </w:tc>
        <w:tc>
          <w:tcPr>
            <w:tcW w:w="1942" w:type="dxa"/>
            <w:vAlign w:val="bottom"/>
          </w:tcPr>
          <w:p w:rsidR="00A3059D" w:rsidRPr="002F04DF" w:rsidRDefault="00A3059D" w:rsidP="00BD4A5D">
            <w:pPr>
              <w:jc w:val="center"/>
              <w:rPr>
                <w:color w:val="000000"/>
                <w:lang w:eastAsia="id-ID"/>
              </w:rPr>
            </w:pPr>
            <w:r w:rsidRPr="002F04DF">
              <w:rPr>
                <w:color w:val="000000"/>
                <w:lang w:eastAsia="id-ID"/>
              </w:rPr>
              <w:t>1,66 A</w:t>
            </w:r>
          </w:p>
          <w:p w:rsidR="00A3059D" w:rsidRPr="002F04DF" w:rsidRDefault="00A3059D" w:rsidP="00BD4A5D">
            <w:pPr>
              <w:jc w:val="center"/>
              <w:rPr>
                <w:color w:val="000000"/>
                <w:lang w:eastAsia="id-ID"/>
              </w:rPr>
            </w:pPr>
            <w:r w:rsidRPr="002F04DF">
              <w:rPr>
                <w:color w:val="000000"/>
                <w:lang w:eastAsia="id-ID"/>
              </w:rPr>
              <w:t>a</w:t>
            </w:r>
          </w:p>
        </w:tc>
        <w:tc>
          <w:tcPr>
            <w:tcW w:w="1816" w:type="dxa"/>
            <w:vAlign w:val="bottom"/>
          </w:tcPr>
          <w:p w:rsidR="00A3059D" w:rsidRPr="002F04DF" w:rsidRDefault="00A3059D" w:rsidP="00BD4A5D">
            <w:pPr>
              <w:jc w:val="center"/>
              <w:rPr>
                <w:color w:val="000000"/>
                <w:lang w:eastAsia="id-ID"/>
              </w:rPr>
            </w:pPr>
            <w:r w:rsidRPr="002F04DF">
              <w:rPr>
                <w:color w:val="000000"/>
                <w:lang w:eastAsia="id-ID"/>
              </w:rPr>
              <w:t>0,75 A</w:t>
            </w:r>
          </w:p>
          <w:p w:rsidR="00A3059D" w:rsidRPr="002F04DF" w:rsidRDefault="00A3059D" w:rsidP="00BD4A5D">
            <w:pPr>
              <w:jc w:val="center"/>
              <w:rPr>
                <w:color w:val="000000"/>
                <w:lang w:eastAsia="id-ID"/>
              </w:rPr>
            </w:pPr>
            <w:r w:rsidRPr="002F04DF">
              <w:rPr>
                <w:color w:val="000000"/>
                <w:lang w:eastAsia="id-ID"/>
              </w:rPr>
              <w:t>a</w:t>
            </w:r>
          </w:p>
        </w:tc>
      </w:tr>
      <w:tr w:rsidR="00A3059D" w:rsidRPr="002F04DF" w:rsidTr="00936B50">
        <w:trPr>
          <w:jc w:val="center"/>
        </w:trPr>
        <w:tc>
          <w:tcPr>
            <w:tcW w:w="2519" w:type="dxa"/>
            <w:vAlign w:val="center"/>
          </w:tcPr>
          <w:p w:rsidR="00A3059D" w:rsidRPr="002F04DF" w:rsidRDefault="00A3059D" w:rsidP="00BD4A5D">
            <w:pPr>
              <w:jc w:val="center"/>
              <w:rPr>
                <w:b/>
                <w:bCs/>
                <w:color w:val="000000"/>
                <w:lang w:eastAsia="id-ID"/>
              </w:rPr>
            </w:pPr>
            <w:r w:rsidRPr="002F04DF">
              <w:rPr>
                <w:b/>
                <w:bCs/>
                <w:color w:val="000000"/>
                <w:lang w:eastAsia="id-ID"/>
              </w:rPr>
              <w:t>1,5% (k</w:t>
            </w:r>
            <w:r w:rsidRPr="002F04DF">
              <w:rPr>
                <w:b/>
                <w:bCs/>
                <w:color w:val="000000"/>
                <w:vertAlign w:val="subscript"/>
                <w:lang w:eastAsia="id-ID"/>
              </w:rPr>
              <w:t>2</w:t>
            </w:r>
            <w:r w:rsidRPr="002F04DF">
              <w:rPr>
                <w:b/>
                <w:bCs/>
                <w:color w:val="000000"/>
                <w:lang w:eastAsia="id-ID"/>
              </w:rPr>
              <w:t>)</w:t>
            </w:r>
          </w:p>
        </w:tc>
        <w:tc>
          <w:tcPr>
            <w:tcW w:w="1855" w:type="dxa"/>
            <w:vAlign w:val="bottom"/>
          </w:tcPr>
          <w:p w:rsidR="00A3059D" w:rsidRPr="002F04DF" w:rsidRDefault="00A3059D" w:rsidP="00BD4A5D">
            <w:pPr>
              <w:jc w:val="center"/>
              <w:rPr>
                <w:color w:val="000000"/>
                <w:lang w:eastAsia="id-ID"/>
              </w:rPr>
            </w:pPr>
            <w:r w:rsidRPr="002F04DF">
              <w:rPr>
                <w:color w:val="000000"/>
                <w:lang w:eastAsia="id-ID"/>
              </w:rPr>
              <w:t>0,91 AB</w:t>
            </w:r>
          </w:p>
          <w:p w:rsidR="00A3059D" w:rsidRPr="002F04DF" w:rsidRDefault="00A3059D" w:rsidP="00BD4A5D">
            <w:pPr>
              <w:jc w:val="center"/>
              <w:rPr>
                <w:color w:val="000000"/>
                <w:lang w:eastAsia="id-ID"/>
              </w:rPr>
            </w:pPr>
            <w:r w:rsidRPr="002F04DF">
              <w:rPr>
                <w:color w:val="000000"/>
                <w:lang w:eastAsia="id-ID"/>
              </w:rPr>
              <w:t>a</w:t>
            </w:r>
          </w:p>
        </w:tc>
        <w:tc>
          <w:tcPr>
            <w:tcW w:w="1942" w:type="dxa"/>
            <w:vAlign w:val="bottom"/>
          </w:tcPr>
          <w:p w:rsidR="00A3059D" w:rsidRPr="002F04DF" w:rsidRDefault="00A3059D" w:rsidP="00BD4A5D">
            <w:pPr>
              <w:jc w:val="center"/>
              <w:rPr>
                <w:color w:val="000000"/>
                <w:lang w:eastAsia="id-ID"/>
              </w:rPr>
            </w:pPr>
            <w:r w:rsidRPr="002F04DF">
              <w:rPr>
                <w:color w:val="000000"/>
                <w:lang w:eastAsia="id-ID"/>
              </w:rPr>
              <w:t>0,59 A</w:t>
            </w:r>
          </w:p>
          <w:p w:rsidR="00A3059D" w:rsidRPr="002F04DF" w:rsidRDefault="00A3059D" w:rsidP="00BD4A5D">
            <w:pPr>
              <w:jc w:val="center"/>
              <w:rPr>
                <w:color w:val="000000"/>
                <w:lang w:eastAsia="id-ID"/>
              </w:rPr>
            </w:pPr>
            <w:r w:rsidRPr="002F04DF">
              <w:rPr>
                <w:color w:val="000000"/>
                <w:lang w:eastAsia="id-ID"/>
              </w:rPr>
              <w:t>a</w:t>
            </w:r>
          </w:p>
        </w:tc>
        <w:tc>
          <w:tcPr>
            <w:tcW w:w="1816" w:type="dxa"/>
            <w:vAlign w:val="bottom"/>
          </w:tcPr>
          <w:p w:rsidR="00A3059D" w:rsidRPr="002F04DF" w:rsidRDefault="00A3059D" w:rsidP="00BD4A5D">
            <w:pPr>
              <w:jc w:val="center"/>
              <w:rPr>
                <w:color w:val="000000"/>
                <w:lang w:eastAsia="id-ID"/>
              </w:rPr>
            </w:pPr>
            <w:r w:rsidRPr="002F04DF">
              <w:rPr>
                <w:color w:val="000000"/>
                <w:lang w:eastAsia="id-ID"/>
              </w:rPr>
              <w:t>0,66 A</w:t>
            </w:r>
          </w:p>
          <w:p w:rsidR="00A3059D" w:rsidRPr="002F04DF" w:rsidRDefault="00A3059D" w:rsidP="00BD4A5D">
            <w:pPr>
              <w:jc w:val="center"/>
              <w:rPr>
                <w:color w:val="000000"/>
                <w:lang w:eastAsia="id-ID"/>
              </w:rPr>
            </w:pPr>
            <w:r w:rsidRPr="002F04DF">
              <w:rPr>
                <w:color w:val="000000"/>
                <w:lang w:eastAsia="id-ID"/>
              </w:rPr>
              <w:t>a</w:t>
            </w:r>
          </w:p>
        </w:tc>
      </w:tr>
      <w:tr w:rsidR="00A3059D" w:rsidRPr="002F04DF" w:rsidTr="00936B50">
        <w:trPr>
          <w:jc w:val="center"/>
        </w:trPr>
        <w:tc>
          <w:tcPr>
            <w:tcW w:w="2519" w:type="dxa"/>
            <w:vAlign w:val="center"/>
          </w:tcPr>
          <w:p w:rsidR="00A3059D" w:rsidRPr="002F04DF" w:rsidRDefault="00A3059D" w:rsidP="00BD4A5D">
            <w:pPr>
              <w:jc w:val="center"/>
              <w:rPr>
                <w:b/>
                <w:bCs/>
                <w:color w:val="000000"/>
                <w:lang w:eastAsia="id-ID"/>
              </w:rPr>
            </w:pPr>
            <w:r w:rsidRPr="002F04DF">
              <w:rPr>
                <w:b/>
                <w:bCs/>
                <w:color w:val="000000"/>
                <w:lang w:eastAsia="id-ID"/>
              </w:rPr>
              <w:t>2,5% (k</w:t>
            </w:r>
            <w:r w:rsidRPr="002F04DF">
              <w:rPr>
                <w:b/>
                <w:bCs/>
                <w:color w:val="000000"/>
                <w:vertAlign w:val="subscript"/>
                <w:lang w:eastAsia="id-ID"/>
              </w:rPr>
              <w:t>3</w:t>
            </w:r>
            <w:r w:rsidRPr="002F04DF">
              <w:rPr>
                <w:b/>
                <w:bCs/>
                <w:color w:val="000000"/>
                <w:lang w:eastAsia="id-ID"/>
              </w:rPr>
              <w:t>)</w:t>
            </w:r>
          </w:p>
        </w:tc>
        <w:tc>
          <w:tcPr>
            <w:tcW w:w="1855" w:type="dxa"/>
            <w:vAlign w:val="bottom"/>
          </w:tcPr>
          <w:p w:rsidR="00A3059D" w:rsidRPr="002F04DF" w:rsidRDefault="00A3059D" w:rsidP="00BD4A5D">
            <w:pPr>
              <w:jc w:val="center"/>
              <w:rPr>
                <w:color w:val="000000"/>
                <w:lang w:eastAsia="id-ID"/>
              </w:rPr>
            </w:pPr>
            <w:r w:rsidRPr="002F04DF">
              <w:rPr>
                <w:color w:val="000000"/>
                <w:lang w:eastAsia="id-ID"/>
              </w:rPr>
              <w:t>0,64 B</w:t>
            </w:r>
          </w:p>
          <w:p w:rsidR="00A3059D" w:rsidRPr="002F04DF" w:rsidRDefault="00A3059D" w:rsidP="00BD4A5D">
            <w:pPr>
              <w:jc w:val="center"/>
              <w:rPr>
                <w:color w:val="000000"/>
                <w:lang w:eastAsia="id-ID"/>
              </w:rPr>
            </w:pPr>
            <w:r w:rsidRPr="002F04DF">
              <w:rPr>
                <w:color w:val="000000"/>
                <w:lang w:eastAsia="id-ID"/>
              </w:rPr>
              <w:t>a</w:t>
            </w:r>
          </w:p>
        </w:tc>
        <w:tc>
          <w:tcPr>
            <w:tcW w:w="1942" w:type="dxa"/>
            <w:vAlign w:val="bottom"/>
          </w:tcPr>
          <w:p w:rsidR="00A3059D" w:rsidRPr="002F04DF" w:rsidRDefault="00A3059D" w:rsidP="00BD4A5D">
            <w:pPr>
              <w:jc w:val="center"/>
              <w:rPr>
                <w:color w:val="000000"/>
                <w:lang w:eastAsia="id-ID"/>
              </w:rPr>
            </w:pPr>
            <w:r w:rsidRPr="002F04DF">
              <w:rPr>
                <w:color w:val="000000"/>
                <w:lang w:eastAsia="id-ID"/>
              </w:rPr>
              <w:t>0,57 A</w:t>
            </w:r>
          </w:p>
          <w:p w:rsidR="00A3059D" w:rsidRPr="002F04DF" w:rsidRDefault="00A3059D" w:rsidP="00BD4A5D">
            <w:pPr>
              <w:jc w:val="center"/>
              <w:rPr>
                <w:color w:val="000000"/>
                <w:lang w:eastAsia="id-ID"/>
              </w:rPr>
            </w:pPr>
            <w:r w:rsidRPr="002F04DF">
              <w:rPr>
                <w:color w:val="000000"/>
                <w:lang w:eastAsia="id-ID"/>
              </w:rPr>
              <w:t>a</w:t>
            </w:r>
          </w:p>
        </w:tc>
        <w:tc>
          <w:tcPr>
            <w:tcW w:w="1816" w:type="dxa"/>
            <w:vAlign w:val="bottom"/>
          </w:tcPr>
          <w:p w:rsidR="00A3059D" w:rsidRPr="002F04DF" w:rsidRDefault="00A3059D" w:rsidP="00BD4A5D">
            <w:pPr>
              <w:jc w:val="center"/>
              <w:rPr>
                <w:color w:val="000000"/>
                <w:lang w:eastAsia="id-ID"/>
              </w:rPr>
            </w:pPr>
            <w:r w:rsidRPr="002F04DF">
              <w:rPr>
                <w:color w:val="000000"/>
                <w:lang w:eastAsia="id-ID"/>
              </w:rPr>
              <w:t>0,40 A</w:t>
            </w:r>
          </w:p>
          <w:p w:rsidR="00A3059D" w:rsidRPr="002F04DF" w:rsidRDefault="00A3059D" w:rsidP="00BD4A5D">
            <w:pPr>
              <w:jc w:val="center"/>
              <w:rPr>
                <w:color w:val="000000"/>
                <w:lang w:eastAsia="id-ID"/>
              </w:rPr>
            </w:pPr>
            <w:r w:rsidRPr="002F04DF">
              <w:rPr>
                <w:color w:val="000000"/>
                <w:lang w:eastAsia="id-ID"/>
              </w:rPr>
              <w:t>a</w:t>
            </w:r>
          </w:p>
        </w:tc>
      </w:tr>
    </w:tbl>
    <w:p w:rsidR="00A3059D" w:rsidRPr="002F04DF" w:rsidRDefault="00A3059D" w:rsidP="00A3059D">
      <w:pPr>
        <w:tabs>
          <w:tab w:val="left" w:pos="567"/>
        </w:tabs>
        <w:spacing w:after="240"/>
        <w:jc w:val="both"/>
        <w:rPr>
          <w:sz w:val="20"/>
          <w:lang w:val="sv-SE"/>
        </w:rPr>
      </w:pPr>
      <w:r w:rsidRPr="002F04DF">
        <w:rPr>
          <w:sz w:val="20"/>
          <w:lang w:val="sv-SE"/>
        </w:rPr>
        <w:t>Keterangan: Huruf kecil dibaca arah horizontal dan huruf besar dibaca arah vertikal, huruf yang berbeda menyatakan perbedaan yang nyata pada taraf 5% uji Duncan.</w:t>
      </w:r>
    </w:p>
    <w:p w:rsidR="00A3059D" w:rsidRPr="002F04DF" w:rsidRDefault="00A3059D" w:rsidP="00E92979">
      <w:pPr>
        <w:spacing w:after="240"/>
        <w:jc w:val="both"/>
        <w:rPr>
          <w:sz w:val="20"/>
        </w:rPr>
        <w:sectPr w:rsidR="00A3059D" w:rsidRPr="002F04DF" w:rsidSect="00A3059D">
          <w:type w:val="continuous"/>
          <w:pgSz w:w="11906" w:h="16838"/>
          <w:pgMar w:top="2268" w:right="1701" w:bottom="2268" w:left="2127" w:header="709" w:footer="709" w:gutter="0"/>
          <w:cols w:space="708"/>
          <w:docGrid w:linePitch="360"/>
        </w:sectPr>
      </w:pPr>
    </w:p>
    <w:p w:rsidR="002D452F" w:rsidRPr="002F04DF" w:rsidRDefault="00D611C6" w:rsidP="00F07C03">
      <w:pPr>
        <w:ind w:firstLine="360"/>
        <w:jc w:val="both"/>
        <w:rPr>
          <w:lang w:val="sv-SE"/>
        </w:rPr>
      </w:pPr>
      <w:r w:rsidRPr="002F04DF">
        <w:rPr>
          <w:lang w:val="sv-SE"/>
        </w:rPr>
        <w:lastRenderedPageBreak/>
        <w:t>Tabel 7</w:t>
      </w:r>
      <w:r w:rsidR="000415BC" w:rsidRPr="002F04DF">
        <w:rPr>
          <w:lang w:val="sv-SE"/>
        </w:rPr>
        <w:t xml:space="preserve"> menunjukkan </w:t>
      </w:r>
      <w:r w:rsidR="002D452F" w:rsidRPr="002F04DF">
        <w:rPr>
          <w:lang w:val="sv-SE"/>
        </w:rPr>
        <w:t xml:space="preserve">bahwa semakin lama perendaman dan semakin tinggi konsentrasi air kapur, maka semakin tinggi tingkat kekerasan </w:t>
      </w:r>
      <w:r w:rsidR="002D452F" w:rsidRPr="002F04DF">
        <w:rPr>
          <w:i/>
          <w:lang w:val="sv-SE"/>
        </w:rPr>
        <w:t xml:space="preserve">French fries </w:t>
      </w:r>
      <w:r w:rsidR="002D452F" w:rsidRPr="002F04DF">
        <w:rPr>
          <w:lang w:val="sv-SE"/>
        </w:rPr>
        <w:t>ubi jalar yang dihasilkan, tetapi diantara konsentrasi air kapur 2,5% dan 1,5% tidak berbeda nyata, sehingga lebih efisiensi menggunakan konsentrasi air kapur 1,5%.</w:t>
      </w:r>
    </w:p>
    <w:p w:rsidR="00F07C03" w:rsidRPr="002F04DF" w:rsidRDefault="00F07C03" w:rsidP="00AA7942">
      <w:pPr>
        <w:ind w:firstLine="360"/>
        <w:jc w:val="both"/>
        <w:rPr>
          <w:lang w:val="sv-SE"/>
        </w:rPr>
      </w:pPr>
      <w:r w:rsidRPr="002F04DF">
        <w:rPr>
          <w:lang w:val="sv-SE"/>
        </w:rPr>
        <w:t xml:space="preserve">Kekerasan dan keempukan bahan erat kaitannya dengan tingkat kematangan dari bahan hasil pertanian. Bahan yang tingkat kematangannya rendah mempunyai kekerasan yang lebih tinggi (Listanti </w:t>
      </w:r>
      <w:r w:rsidRPr="002F04DF">
        <w:rPr>
          <w:i/>
          <w:lang w:val="sv-SE"/>
        </w:rPr>
        <w:t>dalam</w:t>
      </w:r>
      <w:r w:rsidRPr="002F04DF">
        <w:rPr>
          <w:lang w:val="sv-SE"/>
        </w:rPr>
        <w:t xml:space="preserve"> Abdillah 2007).</w:t>
      </w:r>
    </w:p>
    <w:p w:rsidR="00F07C03" w:rsidRPr="002F04DF" w:rsidRDefault="00F07C03" w:rsidP="00953DBF">
      <w:pPr>
        <w:ind w:firstLine="360"/>
        <w:jc w:val="both"/>
        <w:rPr>
          <w:lang w:val="sv-SE"/>
        </w:rPr>
      </w:pPr>
      <w:r w:rsidRPr="002F04DF">
        <w:rPr>
          <w:lang w:val="sv-SE"/>
        </w:rPr>
        <w:lastRenderedPageBreak/>
        <w:t xml:space="preserve">Tekstur yang lebih keras disebabkan karena adanya bahan pengeras dalam perbandingan yang sesuai akan menghasilkan bahan yang lebih tegar dalam jumlah tertentu (Apandi </w:t>
      </w:r>
      <w:r w:rsidRPr="002F04DF">
        <w:rPr>
          <w:i/>
          <w:lang w:val="sv-SE"/>
        </w:rPr>
        <w:t>dalam</w:t>
      </w:r>
      <w:r w:rsidRPr="002F04DF">
        <w:rPr>
          <w:lang w:val="sv-SE"/>
        </w:rPr>
        <w:t xml:space="preserve"> Abdillah 2007).</w:t>
      </w:r>
    </w:p>
    <w:p w:rsidR="00936B50" w:rsidRPr="002F04DF" w:rsidRDefault="00F07C03" w:rsidP="00936B50">
      <w:pPr>
        <w:spacing w:after="120"/>
        <w:ind w:firstLine="360"/>
        <w:jc w:val="both"/>
        <w:rPr>
          <w:lang w:val="sv-SE"/>
        </w:rPr>
      </w:pPr>
      <w:r w:rsidRPr="002F04DF">
        <w:rPr>
          <w:lang w:val="sv-SE"/>
        </w:rPr>
        <w:t>Penambahan bahan pengeras (</w:t>
      </w:r>
      <w:r w:rsidRPr="002F04DF">
        <w:rPr>
          <w:i/>
          <w:lang w:val="sv-SE"/>
        </w:rPr>
        <w:t>Firming Agent</w:t>
      </w:r>
      <w:r w:rsidRPr="002F04DF">
        <w:rPr>
          <w:lang w:val="sv-SE"/>
        </w:rPr>
        <w:t xml:space="preserve">) memberi kontribusi dalam meningkatkan kekokohan jaringan sel, semakin tinggi konsentrasi bahan pengeras maka tekstur </w:t>
      </w:r>
      <w:r w:rsidRPr="002F04DF">
        <w:rPr>
          <w:i/>
          <w:lang w:val="sv-SE"/>
        </w:rPr>
        <w:t xml:space="preserve">French Fries </w:t>
      </w:r>
      <w:r w:rsidRPr="002F04DF">
        <w:rPr>
          <w:lang w:val="sv-SE"/>
        </w:rPr>
        <w:t xml:space="preserve">yang dihasilkan semakin keras. Hal ini disebabkan </w:t>
      </w:r>
      <w:r w:rsidR="00936B50" w:rsidRPr="002F04DF">
        <w:rPr>
          <w:lang w:val="sv-SE"/>
        </w:rPr>
        <w:t xml:space="preserve">semakin tinggi konsentrasi bahan pengeras, maka semakin banyak ikatan silang antara kalsium dan </w:t>
      </w:r>
      <w:r w:rsidR="00936B50" w:rsidRPr="002F04DF">
        <w:rPr>
          <w:lang w:val="sv-SE"/>
        </w:rPr>
        <w:lastRenderedPageBreak/>
        <w:t xml:space="preserve">pektin yang terbentuk sehingga pada saat pengolahan lebih lanjut ketegaran dinding sel dapat dipertahankan dan setelah mengalami proses penggorengan produk akan lebih renyah (Isnaini, </w:t>
      </w:r>
      <w:r w:rsidR="00936B50" w:rsidRPr="002F04DF">
        <w:rPr>
          <w:i/>
          <w:lang w:val="sv-SE"/>
        </w:rPr>
        <w:t>dkk.</w:t>
      </w:r>
      <w:r w:rsidR="00936B50" w:rsidRPr="002F04DF">
        <w:rPr>
          <w:lang w:val="sv-SE"/>
        </w:rPr>
        <w:t>, 2010).</w:t>
      </w:r>
    </w:p>
    <w:p w:rsidR="00936B50" w:rsidRPr="002F04DF" w:rsidRDefault="00936B50" w:rsidP="00936B50">
      <w:pPr>
        <w:jc w:val="both"/>
        <w:rPr>
          <w:b/>
          <w:bCs/>
          <w:lang w:val="id-ID"/>
        </w:rPr>
      </w:pPr>
      <w:r w:rsidRPr="002F04DF">
        <w:rPr>
          <w:b/>
        </w:rPr>
        <w:t>A</w:t>
      </w:r>
      <w:r w:rsidRPr="002F04DF">
        <w:rPr>
          <w:b/>
          <w:lang w:val="id-ID"/>
        </w:rPr>
        <w:t>nalisis Organoleptik</w:t>
      </w:r>
    </w:p>
    <w:p w:rsidR="00936B50" w:rsidRPr="002F04DF" w:rsidRDefault="00936B50" w:rsidP="00936B50">
      <w:pPr>
        <w:ind w:firstLine="360"/>
        <w:jc w:val="both"/>
      </w:pPr>
      <w:r w:rsidRPr="002F04DF">
        <w:rPr>
          <w:lang w:val="id-ID"/>
        </w:rPr>
        <w:t xml:space="preserve">Data </w:t>
      </w:r>
      <w:r w:rsidRPr="002F04DF">
        <w:t>hasil perhitungan analisis variansi</w:t>
      </w:r>
      <w:r w:rsidRPr="002F04DF">
        <w:rPr>
          <w:lang w:val="id-ID"/>
        </w:rPr>
        <w:t xml:space="preserve"> </w:t>
      </w:r>
      <w:r w:rsidRPr="002F04DF">
        <w:t xml:space="preserve">menunjukkan bahwa konsentrasi air kapur, </w:t>
      </w:r>
      <w:r w:rsidRPr="002F04DF">
        <w:rPr>
          <w:lang w:val="id-ID"/>
        </w:rPr>
        <w:t>lama pe</w:t>
      </w:r>
      <w:r w:rsidRPr="002F04DF">
        <w:t>rendaman</w:t>
      </w:r>
      <w:r w:rsidRPr="002F04DF">
        <w:rPr>
          <w:lang w:val="id-ID"/>
        </w:rPr>
        <w:t xml:space="preserve">, </w:t>
      </w:r>
      <w:r w:rsidRPr="002F04DF">
        <w:t xml:space="preserve">dan interaksi keduanya </w:t>
      </w:r>
      <w:r w:rsidRPr="002F04DF">
        <w:rPr>
          <w:lang w:val="id-ID"/>
        </w:rPr>
        <w:t xml:space="preserve">tidak </w:t>
      </w:r>
      <w:r w:rsidRPr="002F04DF">
        <w:t xml:space="preserve">berpengaruh terhadap warna </w:t>
      </w:r>
      <w:r w:rsidRPr="002F04DF">
        <w:rPr>
          <w:i/>
        </w:rPr>
        <w:t xml:space="preserve">French Fries </w:t>
      </w:r>
      <w:r w:rsidRPr="002F04DF">
        <w:t>Ubi Jalar</w:t>
      </w:r>
      <w:r w:rsidRPr="002F04DF">
        <w:rPr>
          <w:lang w:val="id-ID"/>
        </w:rPr>
        <w:t xml:space="preserve">. Tidak adanya pengaruh antara </w:t>
      </w:r>
      <w:r w:rsidRPr="002F04DF">
        <w:t>konsentrasi air kapur, lama perendaman</w:t>
      </w:r>
      <w:r w:rsidRPr="002F04DF">
        <w:rPr>
          <w:lang w:val="id-ID"/>
        </w:rPr>
        <w:t xml:space="preserve">, dan interaksinya dikarenakan masing-masing warna dari umbinya tidak ada perbedaan yaitu warna </w:t>
      </w:r>
      <w:r w:rsidRPr="002F04DF">
        <w:t>kuning</w:t>
      </w:r>
      <w:r w:rsidRPr="002F04DF">
        <w:rPr>
          <w:lang w:val="id-ID"/>
        </w:rPr>
        <w:t xml:space="preserve">, </w:t>
      </w:r>
      <w:r w:rsidRPr="002F04DF">
        <w:rPr>
          <w:i/>
        </w:rPr>
        <w:t xml:space="preserve">French Fries </w:t>
      </w:r>
      <w:r w:rsidRPr="002F04DF">
        <w:t xml:space="preserve">ubi jalar </w:t>
      </w:r>
      <w:r w:rsidRPr="002F04DF">
        <w:rPr>
          <w:lang w:val="id-ID"/>
        </w:rPr>
        <w:t xml:space="preserve"> yang dihasilkan tidak berbeda nyata karena warna </w:t>
      </w:r>
      <w:r w:rsidRPr="002F04DF">
        <w:rPr>
          <w:i/>
        </w:rPr>
        <w:t>French Fries</w:t>
      </w:r>
      <w:r w:rsidRPr="002F04DF">
        <w:rPr>
          <w:lang w:val="id-ID"/>
        </w:rPr>
        <w:t xml:space="preserve"> yang dihasilkan pada masing-masing perlakuan sama dan pada saat pengujian organoleptik setiap panel</w:t>
      </w:r>
      <w:r>
        <w:rPr>
          <w:lang w:val="id-ID"/>
        </w:rPr>
        <w:t>is mempunyai sensitifita</w:t>
      </w:r>
      <w:r>
        <w:t xml:space="preserve">s </w:t>
      </w:r>
      <w:r w:rsidRPr="002F04DF">
        <w:rPr>
          <w:lang w:val="id-ID"/>
        </w:rPr>
        <w:t>yang berbeda pada setiap atribut warna.</w:t>
      </w:r>
    </w:p>
    <w:p w:rsidR="00936B50" w:rsidRPr="002F04DF" w:rsidRDefault="00936B50" w:rsidP="00936B50">
      <w:pPr>
        <w:ind w:firstLine="360"/>
        <w:jc w:val="both"/>
      </w:pPr>
      <w:r w:rsidRPr="002F04DF">
        <w:t xml:space="preserve">Warna yang menarik </w:t>
      </w:r>
      <w:proofErr w:type="gramStart"/>
      <w:r w:rsidRPr="002F04DF">
        <w:t>akan</w:t>
      </w:r>
      <w:proofErr w:type="gramEnd"/>
      <w:r w:rsidRPr="002F04DF">
        <w:t xml:space="preserve"> memberikan asumsi makanan tersebut memiliki rasa yang enak dibandingkan dengan suatu produk yang memiliki warna tidak menarik meskipun komposisinya sama. Makanan yang kurang menarik sering diasumsikan memiliki rasa yang tidak enak (Isnaini, </w:t>
      </w:r>
      <w:proofErr w:type="gramStart"/>
      <w:r w:rsidRPr="002F04DF">
        <w:rPr>
          <w:i/>
        </w:rPr>
        <w:t>dkk</w:t>
      </w:r>
      <w:r w:rsidRPr="002F04DF">
        <w:t>.,</w:t>
      </w:r>
      <w:proofErr w:type="gramEnd"/>
      <w:r w:rsidRPr="002F04DF">
        <w:t xml:space="preserve"> 2010).</w:t>
      </w:r>
    </w:p>
    <w:p w:rsidR="00936B50" w:rsidRPr="002F04DF" w:rsidRDefault="00936B50" w:rsidP="00936B50">
      <w:pPr>
        <w:ind w:firstLine="360"/>
        <w:jc w:val="both"/>
      </w:pPr>
      <w:r w:rsidRPr="002F04DF">
        <w:t xml:space="preserve">Selain itu warna </w:t>
      </w:r>
      <w:r w:rsidRPr="002F04DF">
        <w:rPr>
          <w:i/>
        </w:rPr>
        <w:t xml:space="preserve">French fries </w:t>
      </w:r>
      <w:r w:rsidRPr="002F04DF">
        <w:t xml:space="preserve">pun dipengaruhi oleh suhu dan waktu penggorengan. Warna yang lebih pucat </w:t>
      </w:r>
      <w:proofErr w:type="gramStart"/>
      <w:r w:rsidRPr="002F04DF">
        <w:t>akan</w:t>
      </w:r>
      <w:proofErr w:type="gramEnd"/>
      <w:r w:rsidRPr="002F04DF">
        <w:t xml:space="preserve"> menimbulkan kesan produk belum matang, sedangkan warna terlalu coklat menimbulkan kesan gosong (Meilianti </w:t>
      </w:r>
      <w:r w:rsidRPr="002F04DF">
        <w:rPr>
          <w:i/>
        </w:rPr>
        <w:t>dalam</w:t>
      </w:r>
      <w:r w:rsidRPr="002F04DF">
        <w:t xml:space="preserve"> Reny, 2002).</w:t>
      </w:r>
    </w:p>
    <w:p w:rsidR="00936B50" w:rsidRPr="002F04DF" w:rsidRDefault="00936B50" w:rsidP="00936B50">
      <w:pPr>
        <w:pStyle w:val="BodyText3"/>
        <w:tabs>
          <w:tab w:val="left" w:pos="360"/>
        </w:tabs>
        <w:spacing w:after="0"/>
        <w:ind w:firstLine="360"/>
        <w:jc w:val="both"/>
        <w:rPr>
          <w:sz w:val="24"/>
        </w:rPr>
      </w:pPr>
      <w:proofErr w:type="gramStart"/>
      <w:r w:rsidRPr="002F04DF">
        <w:rPr>
          <w:sz w:val="24"/>
          <w:szCs w:val="24"/>
        </w:rPr>
        <w:t xml:space="preserve">Makanan yang diproses dengan penggorengan menjadi lebih gurih, berwarna lebih baik, nilai gizi meningkat, dan waktu pemasakan </w:t>
      </w:r>
      <w:r w:rsidRPr="002F04DF">
        <w:rPr>
          <w:sz w:val="24"/>
          <w:szCs w:val="24"/>
        </w:rPr>
        <w:lastRenderedPageBreak/>
        <w:t>lebih cepat.</w:t>
      </w:r>
      <w:proofErr w:type="gramEnd"/>
      <w:r w:rsidRPr="002F04DF">
        <w:rPr>
          <w:sz w:val="24"/>
          <w:szCs w:val="24"/>
        </w:rPr>
        <w:t xml:space="preserve"> Selain berfungsi sebagai media penghantar panas, minyak goreng juga </w:t>
      </w:r>
      <w:proofErr w:type="gramStart"/>
      <w:r w:rsidRPr="002F04DF">
        <w:rPr>
          <w:sz w:val="24"/>
          <w:szCs w:val="24"/>
        </w:rPr>
        <w:t>akan</w:t>
      </w:r>
      <w:proofErr w:type="gramEnd"/>
      <w:r w:rsidRPr="002F04DF">
        <w:rPr>
          <w:sz w:val="24"/>
          <w:szCs w:val="24"/>
        </w:rPr>
        <w:t xml:space="preserve"> diserap oleh bahan pangan. </w:t>
      </w:r>
      <w:proofErr w:type="gramStart"/>
      <w:r w:rsidRPr="002F04DF">
        <w:rPr>
          <w:sz w:val="24"/>
          <w:szCs w:val="24"/>
        </w:rPr>
        <w:t xml:space="preserve">Suhu penggorengan yang baik adalah sekitar 163-196ºC, meskipun kadang-kadang harus memperhatikan pula produk yang digoreng (Auliana </w:t>
      </w:r>
      <w:r w:rsidRPr="002F04DF">
        <w:rPr>
          <w:i/>
          <w:sz w:val="24"/>
          <w:szCs w:val="24"/>
        </w:rPr>
        <w:t>dalam</w:t>
      </w:r>
      <w:r w:rsidRPr="002F04DF">
        <w:rPr>
          <w:sz w:val="24"/>
          <w:szCs w:val="24"/>
        </w:rPr>
        <w:t xml:space="preserve"> Reny, 2002).</w:t>
      </w:r>
      <w:proofErr w:type="gramEnd"/>
    </w:p>
    <w:p w:rsidR="00936B50" w:rsidRPr="002F04DF" w:rsidRDefault="00936B50" w:rsidP="00936B50">
      <w:pPr>
        <w:pStyle w:val="BodyText3"/>
        <w:tabs>
          <w:tab w:val="left" w:pos="360"/>
        </w:tabs>
        <w:spacing w:after="0"/>
        <w:ind w:firstLine="360"/>
        <w:jc w:val="both"/>
        <w:rPr>
          <w:sz w:val="24"/>
          <w:szCs w:val="24"/>
          <w:lang w:val="id-ID"/>
        </w:rPr>
      </w:pPr>
      <w:r w:rsidRPr="002F04DF">
        <w:rPr>
          <w:sz w:val="24"/>
          <w:szCs w:val="24"/>
          <w:lang w:val="id-ID"/>
        </w:rPr>
        <w:t xml:space="preserve">Data </w:t>
      </w:r>
      <w:r w:rsidRPr="002F04DF">
        <w:rPr>
          <w:sz w:val="24"/>
          <w:szCs w:val="24"/>
        </w:rPr>
        <w:t>hasil perhitungan analisis variansi</w:t>
      </w:r>
      <w:r w:rsidRPr="002F04DF">
        <w:rPr>
          <w:sz w:val="24"/>
          <w:szCs w:val="24"/>
          <w:lang w:val="id-ID"/>
        </w:rPr>
        <w:t xml:space="preserve"> menunjukkan </w:t>
      </w:r>
      <w:r w:rsidRPr="002F04DF">
        <w:rPr>
          <w:sz w:val="24"/>
          <w:szCs w:val="24"/>
        </w:rPr>
        <w:t>bahwa konsentrasi air kapur</w:t>
      </w:r>
      <w:r w:rsidRPr="002F04DF">
        <w:rPr>
          <w:sz w:val="24"/>
          <w:szCs w:val="24"/>
          <w:lang w:val="id-ID"/>
        </w:rPr>
        <w:t>,</w:t>
      </w:r>
      <w:r w:rsidRPr="002F04DF">
        <w:rPr>
          <w:sz w:val="24"/>
          <w:szCs w:val="24"/>
        </w:rPr>
        <w:t xml:space="preserve"> </w:t>
      </w:r>
      <w:r w:rsidRPr="002F04DF">
        <w:rPr>
          <w:sz w:val="24"/>
          <w:szCs w:val="24"/>
          <w:lang w:val="id-ID"/>
        </w:rPr>
        <w:t>lama p</w:t>
      </w:r>
      <w:r w:rsidRPr="002F04DF">
        <w:rPr>
          <w:sz w:val="24"/>
          <w:szCs w:val="24"/>
        </w:rPr>
        <w:t xml:space="preserve">erendaman dan interaksi keduanya </w:t>
      </w:r>
      <w:r w:rsidRPr="002F04DF">
        <w:rPr>
          <w:sz w:val="24"/>
          <w:szCs w:val="24"/>
          <w:lang w:val="id-ID"/>
        </w:rPr>
        <w:t xml:space="preserve">tidak </w:t>
      </w:r>
      <w:r w:rsidRPr="002F04DF">
        <w:rPr>
          <w:sz w:val="24"/>
          <w:szCs w:val="24"/>
        </w:rPr>
        <w:t xml:space="preserve">berpengaruh terhadap </w:t>
      </w:r>
      <w:r w:rsidRPr="002F04DF">
        <w:rPr>
          <w:sz w:val="24"/>
          <w:szCs w:val="24"/>
          <w:lang w:val="id-ID"/>
        </w:rPr>
        <w:t>aroma</w:t>
      </w:r>
      <w:r w:rsidRPr="002F04DF">
        <w:rPr>
          <w:sz w:val="24"/>
          <w:szCs w:val="24"/>
        </w:rPr>
        <w:t xml:space="preserve"> </w:t>
      </w:r>
      <w:r w:rsidRPr="002F04DF">
        <w:rPr>
          <w:i/>
          <w:sz w:val="24"/>
          <w:szCs w:val="24"/>
        </w:rPr>
        <w:t>French Fries</w:t>
      </w:r>
      <w:r w:rsidRPr="002F04DF">
        <w:rPr>
          <w:sz w:val="24"/>
          <w:szCs w:val="24"/>
        </w:rPr>
        <w:t xml:space="preserve"> ubi jalar</w:t>
      </w:r>
      <w:r w:rsidRPr="002F04DF">
        <w:rPr>
          <w:sz w:val="24"/>
          <w:szCs w:val="24"/>
          <w:lang w:val="id-ID"/>
        </w:rPr>
        <w:t xml:space="preserve">. Hal ini disebabkan karena pada saat proses pengolahan dilakukan penggorengan, sehingga akan menimbulkan aroma khas dari produk </w:t>
      </w:r>
      <w:r w:rsidRPr="002F04DF">
        <w:rPr>
          <w:i/>
          <w:sz w:val="24"/>
          <w:szCs w:val="24"/>
          <w:lang w:val="id-ID"/>
        </w:rPr>
        <w:t xml:space="preserve">French Fries </w:t>
      </w:r>
      <w:r w:rsidRPr="002F04DF">
        <w:rPr>
          <w:sz w:val="24"/>
          <w:szCs w:val="24"/>
          <w:lang w:val="id-ID"/>
        </w:rPr>
        <w:t xml:space="preserve">yang dihasilkan, seperti yang dijelaskan oleh Laily </w:t>
      </w:r>
      <w:r w:rsidRPr="002F04DF">
        <w:rPr>
          <w:i/>
          <w:sz w:val="24"/>
          <w:szCs w:val="24"/>
          <w:lang w:val="id-ID"/>
        </w:rPr>
        <w:t>dalam</w:t>
      </w:r>
      <w:r w:rsidRPr="002F04DF">
        <w:rPr>
          <w:sz w:val="24"/>
          <w:szCs w:val="24"/>
          <w:lang w:val="id-ID"/>
        </w:rPr>
        <w:t xml:space="preserve"> Reny, 2002 bahwa  aroma khas hasil penggorengan terbentuk dari degradasi komponen bahan pangan oleh panas yang menghasilkan komponen volatile sehingga tercium sebagai aroma yang lezat. </w:t>
      </w:r>
    </w:p>
    <w:p w:rsidR="00936B50" w:rsidRPr="002D5DFB" w:rsidRDefault="00936B50" w:rsidP="00936B50">
      <w:pPr>
        <w:jc w:val="both"/>
      </w:pPr>
      <w:proofErr w:type="gramStart"/>
      <w:r w:rsidRPr="002F04DF">
        <w:t>Aroma merupakan salah satu parameter dalam penentuan kualitas suatu</w:t>
      </w:r>
      <w:r w:rsidRPr="002F04DF">
        <w:rPr>
          <w:lang w:val="id-ID"/>
        </w:rPr>
        <w:t xml:space="preserve"> </w:t>
      </w:r>
      <w:r w:rsidRPr="002F04DF">
        <w:t>produk makanan.</w:t>
      </w:r>
      <w:proofErr w:type="gramEnd"/>
      <w:r w:rsidRPr="002F04DF">
        <w:t xml:space="preserve"> </w:t>
      </w:r>
      <w:proofErr w:type="gramStart"/>
      <w:r w:rsidRPr="002F04DF">
        <w:t>Aroma yang khas dapat dirasakan oleh indera penciuman tergantung dari bahan penyusun dan bahan yang ditambahkan pada makanan tersebut.</w:t>
      </w:r>
      <w:proofErr w:type="gramEnd"/>
      <w:r w:rsidRPr="002F04DF">
        <w:t xml:space="preserve"> </w:t>
      </w:r>
      <w:proofErr w:type="gramStart"/>
      <w:r w:rsidRPr="002F04DF">
        <w:t>Bau-bauan (aroma) dapat didefinisikan sebagai sesuatu yang dapat diamati dengan indera pembau.</w:t>
      </w:r>
      <w:proofErr w:type="gramEnd"/>
    </w:p>
    <w:p w:rsidR="00821FCB" w:rsidRPr="002F04DF" w:rsidRDefault="00821FCB" w:rsidP="00936B50">
      <w:pPr>
        <w:spacing w:after="120"/>
        <w:ind w:firstLine="360"/>
        <w:jc w:val="both"/>
      </w:pPr>
      <w:proofErr w:type="gramStart"/>
      <w:r w:rsidRPr="002F04DF">
        <w:t>Aroma dalam suatu bahan pangan banyak menentukan kelezatan dari produk tersebut.</w:t>
      </w:r>
      <w:proofErr w:type="gramEnd"/>
      <w:r w:rsidRPr="002F04DF">
        <w:t xml:space="preserve"> </w:t>
      </w:r>
      <w:proofErr w:type="gramStart"/>
      <w:r w:rsidRPr="002F04DF">
        <w:t>Selain itu pengujian terhadap aroma pada industri pangan dianggap penting karena dapat dijadikan parameter bagi konsumen untuk merima atau tidak produk tersebut dan aroma dapat dijadikan sebagai indikator terhadap produk (Kartika, dkk., 1987).</w:t>
      </w:r>
      <w:proofErr w:type="gramEnd"/>
      <w:r w:rsidRPr="002F04DF">
        <w:t xml:space="preserve"> </w:t>
      </w:r>
    </w:p>
    <w:p w:rsidR="00821FCB" w:rsidRPr="002F04DF" w:rsidRDefault="00821FCB" w:rsidP="00821FCB">
      <w:pPr>
        <w:pStyle w:val="BodyText3"/>
        <w:tabs>
          <w:tab w:val="left" w:pos="360"/>
        </w:tabs>
        <w:spacing w:after="0"/>
        <w:ind w:firstLine="360"/>
        <w:jc w:val="both"/>
        <w:rPr>
          <w:sz w:val="24"/>
          <w:szCs w:val="24"/>
        </w:rPr>
      </w:pPr>
      <w:r w:rsidRPr="002F04DF">
        <w:rPr>
          <w:sz w:val="24"/>
          <w:szCs w:val="24"/>
        </w:rPr>
        <w:lastRenderedPageBreak/>
        <w:t xml:space="preserve">Timbulnya aroma pada </w:t>
      </w:r>
      <w:r w:rsidRPr="002F04DF">
        <w:rPr>
          <w:i/>
          <w:sz w:val="24"/>
          <w:szCs w:val="24"/>
        </w:rPr>
        <w:t xml:space="preserve">French Fries </w:t>
      </w:r>
      <w:r w:rsidRPr="002F04DF">
        <w:rPr>
          <w:sz w:val="24"/>
          <w:szCs w:val="24"/>
        </w:rPr>
        <w:t xml:space="preserve">ubi jalar diduga karena terjadi reaksi Mailard pada proses pemasakan. </w:t>
      </w:r>
      <w:proofErr w:type="gramStart"/>
      <w:r w:rsidRPr="002F04DF">
        <w:rPr>
          <w:sz w:val="24"/>
          <w:szCs w:val="24"/>
        </w:rPr>
        <w:t xml:space="preserve">Reaksi Mailard dikehendaki karena menimbulkan bau, aroma dan cita-rasa yang dikehendaki (Muchidin </w:t>
      </w:r>
      <w:r w:rsidRPr="002F04DF">
        <w:rPr>
          <w:i/>
          <w:sz w:val="24"/>
          <w:szCs w:val="24"/>
        </w:rPr>
        <w:t>dalam</w:t>
      </w:r>
      <w:r w:rsidRPr="002F04DF">
        <w:rPr>
          <w:sz w:val="24"/>
          <w:szCs w:val="24"/>
        </w:rPr>
        <w:t xml:space="preserve"> Reny, 2002).</w:t>
      </w:r>
      <w:proofErr w:type="gramEnd"/>
    </w:p>
    <w:p w:rsidR="00821FCB" w:rsidRPr="002F04DF" w:rsidRDefault="00821FCB" w:rsidP="00821FCB">
      <w:pPr>
        <w:pStyle w:val="BodyText3"/>
        <w:tabs>
          <w:tab w:val="left" w:pos="360"/>
        </w:tabs>
        <w:spacing w:after="0"/>
        <w:ind w:firstLine="360"/>
        <w:jc w:val="both"/>
        <w:rPr>
          <w:sz w:val="24"/>
          <w:szCs w:val="24"/>
        </w:rPr>
      </w:pPr>
      <w:r w:rsidRPr="002F04DF">
        <w:rPr>
          <w:sz w:val="24"/>
          <w:szCs w:val="24"/>
        </w:rPr>
        <w:t xml:space="preserve"> </w:t>
      </w:r>
      <w:r w:rsidRPr="002F04DF">
        <w:rPr>
          <w:sz w:val="24"/>
          <w:szCs w:val="24"/>
          <w:lang w:val="id-ID"/>
        </w:rPr>
        <w:t xml:space="preserve">Data </w:t>
      </w:r>
      <w:r w:rsidRPr="002F04DF">
        <w:rPr>
          <w:sz w:val="24"/>
          <w:szCs w:val="24"/>
        </w:rPr>
        <w:t xml:space="preserve">hasil perhitungan analisis variansi menunjukkan bahwa </w:t>
      </w:r>
      <w:r w:rsidRPr="002F04DF">
        <w:rPr>
          <w:sz w:val="24"/>
          <w:szCs w:val="24"/>
        </w:rPr>
        <w:lastRenderedPageBreak/>
        <w:t xml:space="preserve">konsentrasi air kapur </w:t>
      </w:r>
      <w:r w:rsidRPr="002F04DF">
        <w:rPr>
          <w:sz w:val="24"/>
          <w:szCs w:val="24"/>
          <w:lang w:val="id-ID"/>
        </w:rPr>
        <w:t xml:space="preserve"> tidak berpengaruh terhadap kenampakan </w:t>
      </w:r>
      <w:r w:rsidRPr="002F04DF">
        <w:rPr>
          <w:i/>
          <w:sz w:val="24"/>
          <w:szCs w:val="24"/>
        </w:rPr>
        <w:t xml:space="preserve">French Fries </w:t>
      </w:r>
      <w:r w:rsidRPr="002F04DF">
        <w:rPr>
          <w:sz w:val="24"/>
          <w:szCs w:val="24"/>
        </w:rPr>
        <w:t>ubi jalar</w:t>
      </w:r>
      <w:r w:rsidRPr="002F04DF">
        <w:rPr>
          <w:sz w:val="24"/>
          <w:szCs w:val="24"/>
          <w:lang w:val="id-ID"/>
        </w:rPr>
        <w:t>,</w:t>
      </w:r>
      <w:r w:rsidRPr="002F04DF">
        <w:rPr>
          <w:sz w:val="24"/>
          <w:szCs w:val="24"/>
        </w:rPr>
        <w:t xml:space="preserve">  </w:t>
      </w:r>
      <w:r w:rsidRPr="002F04DF">
        <w:rPr>
          <w:sz w:val="24"/>
          <w:szCs w:val="24"/>
          <w:lang w:val="id-ID"/>
        </w:rPr>
        <w:t>lama pe</w:t>
      </w:r>
      <w:r w:rsidRPr="002F04DF">
        <w:rPr>
          <w:sz w:val="24"/>
          <w:szCs w:val="24"/>
        </w:rPr>
        <w:t>rendaman</w:t>
      </w:r>
      <w:r w:rsidRPr="002F04DF">
        <w:rPr>
          <w:sz w:val="24"/>
          <w:szCs w:val="24"/>
          <w:lang w:val="id-ID"/>
        </w:rPr>
        <w:t xml:space="preserve"> </w:t>
      </w:r>
      <w:r w:rsidRPr="002F04DF">
        <w:rPr>
          <w:sz w:val="24"/>
          <w:szCs w:val="24"/>
        </w:rPr>
        <w:t xml:space="preserve">berpengaruh terhadap </w:t>
      </w:r>
      <w:r w:rsidRPr="002F04DF">
        <w:rPr>
          <w:sz w:val="24"/>
          <w:szCs w:val="24"/>
          <w:lang w:val="id-ID"/>
        </w:rPr>
        <w:t xml:space="preserve">kenampakan </w:t>
      </w:r>
      <w:r w:rsidRPr="002F04DF">
        <w:rPr>
          <w:i/>
          <w:sz w:val="24"/>
          <w:szCs w:val="24"/>
        </w:rPr>
        <w:t>French Fries</w:t>
      </w:r>
      <w:r w:rsidRPr="002F04DF">
        <w:rPr>
          <w:sz w:val="24"/>
          <w:szCs w:val="24"/>
          <w:lang w:val="id-ID"/>
        </w:rPr>
        <w:t xml:space="preserve"> ubi jalar</w:t>
      </w:r>
      <w:r w:rsidRPr="002F04DF">
        <w:rPr>
          <w:sz w:val="24"/>
          <w:szCs w:val="24"/>
        </w:rPr>
        <w:t xml:space="preserve"> dan interaksi keduanya</w:t>
      </w:r>
      <w:r w:rsidRPr="002F04DF">
        <w:rPr>
          <w:sz w:val="24"/>
          <w:szCs w:val="24"/>
          <w:lang w:val="id-ID"/>
        </w:rPr>
        <w:t xml:space="preserve"> tidak </w:t>
      </w:r>
      <w:r w:rsidR="004571E3" w:rsidRPr="002F04DF">
        <w:rPr>
          <w:sz w:val="24"/>
          <w:szCs w:val="24"/>
          <w:lang w:val="id-ID"/>
        </w:rPr>
        <w:t>berpengaruh</w:t>
      </w:r>
      <w:r w:rsidR="004571E3" w:rsidRPr="002F04DF">
        <w:rPr>
          <w:sz w:val="24"/>
          <w:szCs w:val="24"/>
        </w:rPr>
        <w:t xml:space="preserve"> </w:t>
      </w:r>
      <w:r w:rsidRPr="002F04DF">
        <w:rPr>
          <w:sz w:val="24"/>
          <w:szCs w:val="24"/>
          <w:lang w:val="id-ID"/>
        </w:rPr>
        <w:t>terhadap karakteristik atribut kenampakan</w:t>
      </w:r>
      <w:r w:rsidRPr="002F04DF">
        <w:rPr>
          <w:sz w:val="24"/>
          <w:szCs w:val="24"/>
        </w:rPr>
        <w:t xml:space="preserve"> </w:t>
      </w:r>
      <w:r w:rsidRPr="002F04DF">
        <w:rPr>
          <w:i/>
          <w:sz w:val="24"/>
          <w:szCs w:val="24"/>
        </w:rPr>
        <w:t>French Fries</w:t>
      </w:r>
      <w:r w:rsidRPr="002F04DF">
        <w:rPr>
          <w:sz w:val="24"/>
          <w:szCs w:val="24"/>
          <w:lang w:val="id-ID"/>
        </w:rPr>
        <w:t xml:space="preserve"> ubi jalar</w:t>
      </w:r>
      <w:r w:rsidRPr="002F04DF">
        <w:rPr>
          <w:sz w:val="24"/>
          <w:szCs w:val="24"/>
        </w:rPr>
        <w:t xml:space="preserve">. </w:t>
      </w:r>
    </w:p>
    <w:p w:rsidR="00C32EF6" w:rsidRPr="002F04DF" w:rsidRDefault="00C32EF6" w:rsidP="002B3547">
      <w:pPr>
        <w:jc w:val="center"/>
        <w:sectPr w:rsidR="00C32EF6" w:rsidRPr="002F04DF" w:rsidSect="00C32EF6">
          <w:type w:val="continuous"/>
          <w:pgSz w:w="11906" w:h="16838"/>
          <w:pgMar w:top="1701" w:right="1701" w:bottom="1701" w:left="2268" w:header="709" w:footer="709" w:gutter="0"/>
          <w:cols w:num="2" w:space="708"/>
          <w:docGrid w:linePitch="360"/>
        </w:sectPr>
      </w:pPr>
    </w:p>
    <w:p w:rsidR="00D3645E" w:rsidRPr="002F04DF" w:rsidRDefault="00D3645E" w:rsidP="002B3547">
      <w:pPr>
        <w:jc w:val="center"/>
      </w:pPr>
    </w:p>
    <w:p w:rsidR="002B3547" w:rsidRPr="002F04DF" w:rsidRDefault="00B27D47" w:rsidP="002B3547">
      <w:pPr>
        <w:jc w:val="center"/>
        <w:rPr>
          <w:lang w:val="id-ID"/>
        </w:rPr>
      </w:pPr>
      <w:proofErr w:type="gramStart"/>
      <w:r w:rsidRPr="002F04DF">
        <w:t>Tabel 8</w:t>
      </w:r>
      <w:r w:rsidR="002B3547" w:rsidRPr="002F04DF">
        <w:t>.</w:t>
      </w:r>
      <w:proofErr w:type="gramEnd"/>
      <w:r w:rsidR="002B3547" w:rsidRPr="002F04DF">
        <w:t xml:space="preserve"> Pengaruh </w:t>
      </w:r>
      <w:r w:rsidR="002B3547" w:rsidRPr="002F04DF">
        <w:rPr>
          <w:lang w:val="id-ID"/>
        </w:rPr>
        <w:t>Lama Pe</w:t>
      </w:r>
      <w:r w:rsidR="002B3547" w:rsidRPr="002F04DF">
        <w:t>rendaman (</w:t>
      </w:r>
      <w:r w:rsidR="002B3547" w:rsidRPr="002F04DF">
        <w:rPr>
          <w:lang w:val="id-ID"/>
        </w:rPr>
        <w:t>L</w:t>
      </w:r>
      <w:r w:rsidR="002B3547" w:rsidRPr="002F04DF">
        <w:t xml:space="preserve">) Terhadap Rata-Rata </w:t>
      </w:r>
      <w:r w:rsidR="002B3547" w:rsidRPr="002F04DF">
        <w:rPr>
          <w:lang w:val="id-ID"/>
        </w:rPr>
        <w:t xml:space="preserve">Kenampakan </w:t>
      </w:r>
      <w:r w:rsidR="002B3547" w:rsidRPr="002F04DF">
        <w:rPr>
          <w:i/>
        </w:rPr>
        <w:t xml:space="preserve">French Fries </w:t>
      </w:r>
      <w:r w:rsidR="002B3547" w:rsidRPr="002F04DF">
        <w:t>Ubi Jalar</w:t>
      </w:r>
    </w:p>
    <w:tbl>
      <w:tblPr>
        <w:tblW w:w="8227" w:type="dxa"/>
        <w:tblInd w:w="103" w:type="dxa"/>
        <w:tblLook w:val="04A0" w:firstRow="1" w:lastRow="0" w:firstColumn="1" w:lastColumn="0" w:noHBand="0" w:noVBand="1"/>
      </w:tblPr>
      <w:tblGrid>
        <w:gridCol w:w="2740"/>
        <w:gridCol w:w="2652"/>
        <w:gridCol w:w="2835"/>
      </w:tblGrid>
      <w:tr w:rsidR="002B3547" w:rsidRPr="002F04DF" w:rsidTr="00BD4A5D">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47" w:rsidRPr="002F04DF" w:rsidRDefault="002B3547" w:rsidP="00BD4A5D">
            <w:pPr>
              <w:jc w:val="center"/>
              <w:rPr>
                <w:color w:val="000000"/>
                <w:lang w:val="id-ID" w:eastAsia="id-ID"/>
              </w:rPr>
            </w:pPr>
            <w:r w:rsidRPr="002F04DF">
              <w:rPr>
                <w:color w:val="000000"/>
                <w:lang w:val="id-ID" w:eastAsia="id-ID"/>
              </w:rPr>
              <w:t>Lama Pe</w:t>
            </w:r>
            <w:r w:rsidRPr="002F04DF">
              <w:rPr>
                <w:color w:val="000000"/>
                <w:lang w:eastAsia="id-ID"/>
              </w:rPr>
              <w:t>rendaman</w:t>
            </w:r>
            <w:r w:rsidRPr="002F04DF">
              <w:rPr>
                <w:color w:val="000000"/>
                <w:lang w:val="id-ID" w:eastAsia="id-ID"/>
              </w:rPr>
              <w:t xml:space="preserve"> </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47" w:rsidRPr="002F04DF" w:rsidRDefault="002B3547" w:rsidP="00BD4A5D">
            <w:pPr>
              <w:jc w:val="center"/>
              <w:rPr>
                <w:color w:val="000000"/>
                <w:lang w:val="id-ID" w:eastAsia="id-ID"/>
              </w:rPr>
            </w:pPr>
            <w:r w:rsidRPr="002F04DF">
              <w:rPr>
                <w:color w:val="000000"/>
                <w:lang w:val="id-ID" w:eastAsia="id-ID"/>
              </w:rPr>
              <w:t>Nilai Rata-rata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547" w:rsidRPr="002F04DF" w:rsidRDefault="002B3547" w:rsidP="00BD4A5D">
            <w:pPr>
              <w:jc w:val="center"/>
              <w:rPr>
                <w:color w:val="000000"/>
                <w:lang w:val="id-ID" w:eastAsia="id-ID"/>
              </w:rPr>
            </w:pPr>
            <w:r w:rsidRPr="002F04DF">
              <w:rPr>
                <w:color w:val="000000"/>
                <w:lang w:val="id-ID" w:eastAsia="id-ID"/>
              </w:rPr>
              <w:t>Taraf Nyata5%</w:t>
            </w:r>
          </w:p>
        </w:tc>
      </w:tr>
      <w:tr w:rsidR="002B3547" w:rsidRPr="002F04DF" w:rsidTr="00BD4A5D">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2B3547" w:rsidRPr="002F04DF" w:rsidRDefault="002B3547" w:rsidP="00BD4A5D">
            <w:pPr>
              <w:rPr>
                <w:color w:val="000000"/>
                <w:lang w:val="id-ID" w:eastAsia="id-ID"/>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2B3547" w:rsidRPr="002F04DF" w:rsidRDefault="002B3547" w:rsidP="00BD4A5D">
            <w:pPr>
              <w:rPr>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2B3547" w:rsidRPr="002F04DF" w:rsidRDefault="002B3547" w:rsidP="00BD4A5D">
            <w:pPr>
              <w:rPr>
                <w:color w:val="000000"/>
                <w:lang w:val="id-ID" w:eastAsia="id-ID"/>
              </w:rPr>
            </w:pPr>
          </w:p>
        </w:tc>
      </w:tr>
      <w:tr w:rsidR="002B3547" w:rsidRPr="002F04DF" w:rsidTr="00BD4A5D">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3547" w:rsidRPr="002F04DF" w:rsidRDefault="002B3547" w:rsidP="00BD4A5D">
            <w:pPr>
              <w:jc w:val="center"/>
              <w:rPr>
                <w:color w:val="000000"/>
                <w:lang w:val="id-ID" w:eastAsia="id-ID"/>
              </w:rPr>
            </w:pPr>
            <w:r w:rsidRPr="002F04DF">
              <w:rPr>
                <w:color w:val="000000"/>
                <w:lang w:val="id-ID" w:eastAsia="id-ID"/>
              </w:rPr>
              <w:t>l</w:t>
            </w:r>
            <w:r w:rsidRPr="002F04DF">
              <w:rPr>
                <w:color w:val="000000"/>
                <w:vertAlign w:val="subscript"/>
                <w:lang w:val="id-ID" w:eastAsia="id-ID"/>
              </w:rPr>
              <w:t xml:space="preserve">3 </w:t>
            </w:r>
            <w:r w:rsidRPr="002F04DF">
              <w:rPr>
                <w:color w:val="000000"/>
                <w:lang w:val="id-ID" w:eastAsia="id-ID"/>
              </w:rPr>
              <w:t>(</w:t>
            </w:r>
            <w:r w:rsidRPr="002F04DF">
              <w:rPr>
                <w:color w:val="000000"/>
                <w:lang w:eastAsia="id-ID"/>
              </w:rPr>
              <w:t>45 menit</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2B3547" w:rsidRPr="002F04DF" w:rsidRDefault="002B3547" w:rsidP="00BD4A5D">
            <w:pPr>
              <w:jc w:val="center"/>
            </w:pPr>
            <w:r w:rsidRPr="002F04DF">
              <w:t>10,62</w:t>
            </w:r>
          </w:p>
        </w:tc>
        <w:tc>
          <w:tcPr>
            <w:tcW w:w="2835" w:type="dxa"/>
            <w:tcBorders>
              <w:top w:val="nil"/>
              <w:left w:val="nil"/>
              <w:bottom w:val="single" w:sz="4" w:space="0" w:color="auto"/>
              <w:right w:val="single" w:sz="4" w:space="0" w:color="auto"/>
            </w:tcBorders>
            <w:shd w:val="clear" w:color="auto" w:fill="auto"/>
            <w:noWrap/>
            <w:vAlign w:val="bottom"/>
            <w:hideMark/>
          </w:tcPr>
          <w:p w:rsidR="002B3547" w:rsidRPr="002F04DF" w:rsidRDefault="002B3547" w:rsidP="00BD4A5D">
            <w:pPr>
              <w:jc w:val="center"/>
              <w:rPr>
                <w:color w:val="000000"/>
                <w:lang w:val="id-ID" w:eastAsia="id-ID"/>
              </w:rPr>
            </w:pPr>
            <w:r w:rsidRPr="002F04DF">
              <w:rPr>
                <w:color w:val="000000"/>
                <w:lang w:val="id-ID" w:eastAsia="id-ID"/>
              </w:rPr>
              <w:t>a</w:t>
            </w:r>
          </w:p>
        </w:tc>
      </w:tr>
      <w:tr w:rsidR="002B3547" w:rsidRPr="002F04DF" w:rsidTr="00BD4A5D">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3547" w:rsidRPr="002F04DF" w:rsidRDefault="002B3547" w:rsidP="00BD4A5D">
            <w:pPr>
              <w:jc w:val="center"/>
              <w:rPr>
                <w:color w:val="000000"/>
                <w:lang w:val="id-ID" w:eastAsia="id-ID"/>
              </w:rPr>
            </w:pPr>
            <w:r w:rsidRPr="002F04DF">
              <w:rPr>
                <w:color w:val="000000"/>
                <w:lang w:val="id-ID" w:eastAsia="id-ID"/>
              </w:rPr>
              <w:t>l</w:t>
            </w:r>
            <w:r w:rsidRPr="002F04DF">
              <w:rPr>
                <w:color w:val="000000"/>
                <w:vertAlign w:val="subscript"/>
                <w:lang w:val="id-ID" w:eastAsia="id-ID"/>
              </w:rPr>
              <w:t xml:space="preserve">2  </w:t>
            </w:r>
            <w:r w:rsidRPr="002F04DF">
              <w:rPr>
                <w:color w:val="000000"/>
                <w:lang w:val="id-ID" w:eastAsia="id-ID"/>
              </w:rPr>
              <w:t>(</w:t>
            </w:r>
            <w:r w:rsidRPr="002F04DF">
              <w:rPr>
                <w:color w:val="000000"/>
                <w:lang w:eastAsia="id-ID"/>
              </w:rPr>
              <w:t>30 menit</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2B3547" w:rsidRPr="002F04DF" w:rsidRDefault="002B3547" w:rsidP="00BD4A5D">
            <w:pPr>
              <w:jc w:val="center"/>
            </w:pPr>
            <w:r w:rsidRPr="002F04DF">
              <w:t>10,38</w:t>
            </w:r>
          </w:p>
        </w:tc>
        <w:tc>
          <w:tcPr>
            <w:tcW w:w="2835" w:type="dxa"/>
            <w:tcBorders>
              <w:top w:val="nil"/>
              <w:left w:val="nil"/>
              <w:bottom w:val="single" w:sz="4" w:space="0" w:color="auto"/>
              <w:right w:val="single" w:sz="4" w:space="0" w:color="auto"/>
            </w:tcBorders>
            <w:shd w:val="clear" w:color="auto" w:fill="auto"/>
            <w:noWrap/>
            <w:vAlign w:val="bottom"/>
            <w:hideMark/>
          </w:tcPr>
          <w:p w:rsidR="002B3547" w:rsidRPr="002F04DF" w:rsidRDefault="002B3547" w:rsidP="00BD4A5D">
            <w:pPr>
              <w:jc w:val="center"/>
              <w:rPr>
                <w:color w:val="000000"/>
                <w:lang w:eastAsia="id-ID"/>
              </w:rPr>
            </w:pPr>
            <w:r w:rsidRPr="002F04DF">
              <w:rPr>
                <w:color w:val="000000"/>
                <w:lang w:eastAsia="id-ID"/>
              </w:rPr>
              <w:t>b</w:t>
            </w:r>
          </w:p>
        </w:tc>
      </w:tr>
      <w:tr w:rsidR="002B3547" w:rsidRPr="002F04DF" w:rsidTr="00BD4A5D">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2B3547" w:rsidRPr="002F04DF" w:rsidRDefault="002B3547" w:rsidP="00BD4A5D">
            <w:pPr>
              <w:jc w:val="center"/>
              <w:rPr>
                <w:color w:val="000000"/>
                <w:lang w:val="id-ID" w:eastAsia="id-ID"/>
              </w:rPr>
            </w:pPr>
            <w:r w:rsidRPr="002F04DF">
              <w:rPr>
                <w:color w:val="000000"/>
                <w:lang w:val="id-ID" w:eastAsia="id-ID"/>
              </w:rPr>
              <w:t>l</w:t>
            </w:r>
            <w:r w:rsidRPr="002F04DF">
              <w:rPr>
                <w:color w:val="000000"/>
                <w:vertAlign w:val="subscript"/>
                <w:lang w:val="id-ID" w:eastAsia="id-ID"/>
              </w:rPr>
              <w:t xml:space="preserve">l </w:t>
            </w:r>
            <w:r w:rsidRPr="002F04DF">
              <w:rPr>
                <w:color w:val="000000"/>
                <w:lang w:val="id-ID" w:eastAsia="id-ID"/>
              </w:rPr>
              <w:t>(</w:t>
            </w:r>
            <w:r w:rsidRPr="002F04DF">
              <w:rPr>
                <w:color w:val="000000"/>
                <w:lang w:eastAsia="id-ID"/>
              </w:rPr>
              <w:t>15 menit</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2B3547" w:rsidRPr="002F04DF" w:rsidRDefault="002B3547" w:rsidP="00BD4A5D">
            <w:pPr>
              <w:jc w:val="center"/>
            </w:pPr>
            <w:r w:rsidRPr="002F04DF">
              <w:t>9,33</w:t>
            </w:r>
          </w:p>
        </w:tc>
        <w:tc>
          <w:tcPr>
            <w:tcW w:w="2835" w:type="dxa"/>
            <w:tcBorders>
              <w:top w:val="nil"/>
              <w:left w:val="nil"/>
              <w:bottom w:val="single" w:sz="4" w:space="0" w:color="auto"/>
              <w:right w:val="single" w:sz="4" w:space="0" w:color="auto"/>
            </w:tcBorders>
            <w:shd w:val="clear" w:color="auto" w:fill="auto"/>
            <w:noWrap/>
            <w:vAlign w:val="bottom"/>
            <w:hideMark/>
          </w:tcPr>
          <w:p w:rsidR="002B3547" w:rsidRPr="002F04DF" w:rsidRDefault="002B3547" w:rsidP="00BD4A5D">
            <w:pPr>
              <w:jc w:val="center"/>
              <w:rPr>
                <w:color w:val="000000"/>
                <w:lang w:eastAsia="id-ID"/>
              </w:rPr>
            </w:pPr>
            <w:r w:rsidRPr="002F04DF">
              <w:rPr>
                <w:color w:val="000000"/>
                <w:lang w:eastAsia="id-ID"/>
              </w:rPr>
              <w:t>b</w:t>
            </w:r>
          </w:p>
        </w:tc>
      </w:tr>
    </w:tbl>
    <w:p w:rsidR="002B3547" w:rsidRPr="002F04DF" w:rsidRDefault="002B3547" w:rsidP="002B3547">
      <w:pPr>
        <w:spacing w:after="240"/>
        <w:ind w:left="1276" w:hanging="1276"/>
        <w:jc w:val="both"/>
        <w:rPr>
          <w:sz w:val="20"/>
        </w:rPr>
      </w:pPr>
      <w:r w:rsidRPr="002F04DF">
        <w:rPr>
          <w:sz w:val="20"/>
          <w:lang w:val="id-ID"/>
        </w:rPr>
        <w:t>Keterangan : Nilai rata-rata yang ditandai dengan huruf yang sama menunjukan tidak berbeda nyata pada taraf 5% menurut uji lanjut Duncan</w:t>
      </w:r>
    </w:p>
    <w:p w:rsidR="00E6747C" w:rsidRPr="002F04DF" w:rsidRDefault="00E6747C" w:rsidP="002B3547">
      <w:pPr>
        <w:spacing w:after="240"/>
        <w:ind w:left="1276" w:hanging="1276"/>
        <w:jc w:val="both"/>
        <w:rPr>
          <w:sz w:val="20"/>
        </w:rPr>
        <w:sectPr w:rsidR="00E6747C" w:rsidRPr="002F04DF" w:rsidSect="00DE3D0A">
          <w:type w:val="continuous"/>
          <w:pgSz w:w="11906" w:h="16838"/>
          <w:pgMar w:top="1701" w:right="1701" w:bottom="1701" w:left="2268" w:header="709" w:footer="709" w:gutter="0"/>
          <w:cols w:space="708"/>
          <w:docGrid w:linePitch="360"/>
        </w:sectPr>
      </w:pPr>
    </w:p>
    <w:p w:rsidR="001E7765" w:rsidRPr="002F04DF" w:rsidRDefault="001E7765" w:rsidP="001E7765">
      <w:pPr>
        <w:ind w:firstLine="360"/>
        <w:jc w:val="both"/>
      </w:pPr>
      <w:r w:rsidRPr="002F04DF">
        <w:rPr>
          <w:lang w:val="id-ID"/>
        </w:rPr>
        <w:lastRenderedPageBreak/>
        <w:t>Kenampakan suatu produk merupakan suatu hal yang perlu diperhatikan, karena kenampakan dan rasa merupakan faktor kualitas makanan yang penting sehingga dapat memberikan kepuasan kepada konsumen. Pentingnya nilai gizi biasanya ditempatkan setelah nilai kenampakan dan rasa yang sesuai dengan selera yang kita harapkan (Desrosier</w:t>
      </w:r>
      <w:r w:rsidRPr="002F04DF">
        <w:t xml:space="preserve"> </w:t>
      </w:r>
      <w:r w:rsidRPr="002F04DF">
        <w:rPr>
          <w:i/>
        </w:rPr>
        <w:t>dalam</w:t>
      </w:r>
      <w:r w:rsidRPr="002F04DF">
        <w:t xml:space="preserve"> Silvia, 2013</w:t>
      </w:r>
      <w:r w:rsidRPr="002F04DF">
        <w:rPr>
          <w:lang w:val="id-ID"/>
        </w:rPr>
        <w:t>).</w:t>
      </w:r>
    </w:p>
    <w:p w:rsidR="000536BA" w:rsidRPr="002F04DF" w:rsidRDefault="000536BA" w:rsidP="000536BA">
      <w:pPr>
        <w:ind w:firstLine="360"/>
        <w:jc w:val="both"/>
        <w:rPr>
          <w:lang w:val="id-ID"/>
        </w:rPr>
      </w:pPr>
      <w:proofErr w:type="gramStart"/>
      <w:r w:rsidRPr="002F04DF">
        <w:t xml:space="preserve">Data hasil </w:t>
      </w:r>
      <w:r w:rsidR="00BE7888" w:rsidRPr="002F04DF">
        <w:t>perhitungan analisis variansi m</w:t>
      </w:r>
      <w:r w:rsidRPr="002F04DF">
        <w:t>enunjuk</w:t>
      </w:r>
      <w:r w:rsidRPr="002F04DF">
        <w:rPr>
          <w:lang w:val="id-ID"/>
        </w:rPr>
        <w:t>k</w:t>
      </w:r>
      <w:r w:rsidRPr="002F04DF">
        <w:t xml:space="preserve">an bahwa sampel </w:t>
      </w:r>
      <w:r w:rsidRPr="002F04DF">
        <w:rPr>
          <w:i/>
        </w:rPr>
        <w:t xml:space="preserve">French Fries </w:t>
      </w:r>
      <w:r w:rsidRPr="002F04DF">
        <w:t xml:space="preserve">ubi jalar dalam hal </w:t>
      </w:r>
      <w:r w:rsidRPr="002F04DF">
        <w:rPr>
          <w:lang w:val="id-ID"/>
        </w:rPr>
        <w:t>kenampakan</w:t>
      </w:r>
      <w:r w:rsidRPr="002F04DF">
        <w:t xml:space="preserve"> </w:t>
      </w:r>
      <w:r w:rsidR="00377E46" w:rsidRPr="002F04DF">
        <w:t>berpengaruuh</w:t>
      </w:r>
      <w:r w:rsidR="008C629A" w:rsidRPr="002F04DF">
        <w:t xml:space="preserve"> nyata.</w:t>
      </w:r>
      <w:proofErr w:type="gramEnd"/>
      <w:r w:rsidR="008C629A" w:rsidRPr="002F04DF">
        <w:t xml:space="preserve"> </w:t>
      </w:r>
      <w:r w:rsidRPr="002F04DF">
        <w:t>Hal ini disebabkan karena Ca(OH)</w:t>
      </w:r>
      <w:r w:rsidRPr="002F04DF">
        <w:rPr>
          <w:vertAlign w:val="subscript"/>
        </w:rPr>
        <w:t>2</w:t>
      </w:r>
      <w:r w:rsidRPr="002F04DF">
        <w:t xml:space="preserve"> dapat mencegah terjadinya pencoklatan non enzimatis karena ion Ca</w:t>
      </w:r>
      <w:r w:rsidRPr="002F04DF">
        <w:rPr>
          <w:vertAlign w:val="superscript"/>
        </w:rPr>
        <w:t>2+</w:t>
      </w:r>
      <w:r w:rsidRPr="002F04DF">
        <w:t xml:space="preserve"> akan berikatan dengan asam amino sehingga menghambat terjadinya reaksi antara amino dan gula reduksi yang menyebabkan </w:t>
      </w:r>
      <w:r w:rsidRPr="002F04DF">
        <w:lastRenderedPageBreak/>
        <w:t xml:space="preserve">pencoklatan saat pemanasan (Isnaini, </w:t>
      </w:r>
      <w:r w:rsidRPr="002F04DF">
        <w:rPr>
          <w:i/>
        </w:rPr>
        <w:t>dkk</w:t>
      </w:r>
      <w:r w:rsidRPr="002F04DF">
        <w:t xml:space="preserve">., 2010), </w:t>
      </w:r>
    </w:p>
    <w:p w:rsidR="00E6747C" w:rsidRPr="002F04DF" w:rsidRDefault="000536BA" w:rsidP="00831792">
      <w:pPr>
        <w:ind w:firstLine="360"/>
        <w:jc w:val="both"/>
        <w:rPr>
          <w:bCs/>
          <w:color w:val="000000"/>
        </w:rPr>
      </w:pPr>
      <w:proofErr w:type="gramStart"/>
      <w:r w:rsidRPr="002F04DF">
        <w:rPr>
          <w:bCs/>
          <w:color w:val="000000"/>
        </w:rPr>
        <w:t>Ubi</w:t>
      </w:r>
      <w:r w:rsidRPr="002F04DF">
        <w:rPr>
          <w:bCs/>
          <w:color w:val="000000"/>
          <w:lang w:val="id-ID"/>
        </w:rPr>
        <w:t xml:space="preserve"> merupakan</w:t>
      </w:r>
      <w:r w:rsidRPr="002F04DF">
        <w:rPr>
          <w:bCs/>
          <w:color w:val="000000"/>
        </w:rPr>
        <w:t xml:space="preserve"> bahan pangan</w:t>
      </w:r>
      <w:r w:rsidRPr="002F04DF">
        <w:rPr>
          <w:bCs/>
          <w:color w:val="000000"/>
          <w:lang w:val="id-ID"/>
        </w:rPr>
        <w:t xml:space="preserve"> yang mengandung pati.</w:t>
      </w:r>
      <w:proofErr w:type="gramEnd"/>
      <w:r w:rsidRPr="002F04DF">
        <w:rPr>
          <w:bCs/>
          <w:color w:val="000000"/>
          <w:lang w:val="id-ID"/>
        </w:rPr>
        <w:t xml:space="preserve"> Ketika dimasak, terjadi proses gelatinisasi pada suhu 66°C. Ketika suhu meningkat permukaannya menjadi kecoklatan dan </w:t>
      </w:r>
      <w:r w:rsidRPr="002F04DF">
        <w:rPr>
          <w:bCs/>
          <w:color w:val="000000"/>
        </w:rPr>
        <w:t>renyah</w:t>
      </w:r>
      <w:r w:rsidRPr="002F04DF">
        <w:rPr>
          <w:bCs/>
          <w:color w:val="000000"/>
          <w:lang w:val="id-ID"/>
        </w:rPr>
        <w:t>.</w:t>
      </w:r>
      <w:r w:rsidRPr="002F04DF">
        <w:rPr>
          <w:bCs/>
          <w:color w:val="000000"/>
        </w:rPr>
        <w:t xml:space="preserve"> Permukaan kering terjadi akibat pembentukan kerak yang terbentuk akibat dehidrasi selama </w:t>
      </w:r>
      <w:proofErr w:type="gramStart"/>
      <w:r w:rsidRPr="002F04DF">
        <w:rPr>
          <w:bCs/>
          <w:color w:val="000000"/>
        </w:rPr>
        <w:t>penggorengan  (</w:t>
      </w:r>
      <w:proofErr w:type="gramEnd"/>
      <w:r w:rsidRPr="002F04DF">
        <w:rPr>
          <w:bCs/>
          <w:color w:val="000000"/>
        </w:rPr>
        <w:t xml:space="preserve">Ketaren </w:t>
      </w:r>
      <w:r w:rsidRPr="002F04DF">
        <w:rPr>
          <w:bCs/>
          <w:i/>
          <w:color w:val="000000"/>
        </w:rPr>
        <w:t xml:space="preserve">dalam </w:t>
      </w:r>
      <w:r w:rsidRPr="002F04DF">
        <w:rPr>
          <w:bCs/>
          <w:color w:val="000000"/>
        </w:rPr>
        <w:t>Reny, 2002).</w:t>
      </w:r>
    </w:p>
    <w:p w:rsidR="001E7765" w:rsidRPr="002F04DF" w:rsidRDefault="00831792" w:rsidP="005C74AB">
      <w:pPr>
        <w:tabs>
          <w:tab w:val="left" w:pos="360"/>
        </w:tabs>
        <w:spacing w:after="120"/>
        <w:jc w:val="both"/>
        <w:rPr>
          <w:lang w:val="id-ID"/>
        </w:rPr>
      </w:pPr>
      <w:r w:rsidRPr="002F04DF">
        <w:tab/>
      </w:r>
      <w:r w:rsidR="001E7765" w:rsidRPr="002F04DF">
        <w:rPr>
          <w:lang w:val="id-ID"/>
        </w:rPr>
        <w:t>Data</w:t>
      </w:r>
      <w:r w:rsidR="001E7765" w:rsidRPr="002F04DF">
        <w:t xml:space="preserve"> hasil perhitungan </w:t>
      </w:r>
      <w:r w:rsidR="001A4AAE" w:rsidRPr="002F04DF">
        <w:t>analisis variansi</w:t>
      </w:r>
      <w:r w:rsidR="001E7765" w:rsidRPr="002F04DF">
        <w:t xml:space="preserve"> menunjukkan bahwa konsentrasi air kapur berpengaruh terhadap tekstur </w:t>
      </w:r>
      <w:r w:rsidR="001E7765" w:rsidRPr="002F04DF">
        <w:rPr>
          <w:i/>
        </w:rPr>
        <w:t xml:space="preserve">French Fries </w:t>
      </w:r>
      <w:r w:rsidR="001E7765" w:rsidRPr="002F04DF">
        <w:t>ubi jalar</w:t>
      </w:r>
      <w:r w:rsidR="001E7765" w:rsidRPr="002F04DF">
        <w:rPr>
          <w:lang w:val="id-ID"/>
        </w:rPr>
        <w:t xml:space="preserve">, </w:t>
      </w:r>
      <w:r w:rsidR="001E7765" w:rsidRPr="002F04DF">
        <w:t xml:space="preserve">sedangkan </w:t>
      </w:r>
      <w:r w:rsidR="001E7765" w:rsidRPr="002F04DF">
        <w:rPr>
          <w:lang w:val="id-ID"/>
        </w:rPr>
        <w:t>lama pe</w:t>
      </w:r>
      <w:r w:rsidR="001E7765" w:rsidRPr="002F04DF">
        <w:t>rendaman</w:t>
      </w:r>
      <w:r w:rsidR="001E7765" w:rsidRPr="002F04DF">
        <w:rPr>
          <w:lang w:val="id-ID"/>
        </w:rPr>
        <w:t xml:space="preserve"> </w:t>
      </w:r>
      <w:r w:rsidR="001E7765" w:rsidRPr="002F04DF">
        <w:t xml:space="preserve">dan interaksi keduanya tidak berpengaruh terhadap </w:t>
      </w:r>
      <w:r w:rsidR="001E7765" w:rsidRPr="002F04DF">
        <w:rPr>
          <w:lang w:val="id-ID"/>
        </w:rPr>
        <w:t>tekstur</w:t>
      </w:r>
      <w:r w:rsidR="001E7765" w:rsidRPr="002F04DF">
        <w:t xml:space="preserve"> </w:t>
      </w:r>
      <w:r w:rsidR="001E7765" w:rsidRPr="002F04DF">
        <w:rPr>
          <w:i/>
        </w:rPr>
        <w:t>French Fries</w:t>
      </w:r>
      <w:r w:rsidR="001E7765" w:rsidRPr="002F04DF">
        <w:rPr>
          <w:lang w:val="id-ID"/>
        </w:rPr>
        <w:t xml:space="preserve"> ubi jalar</w:t>
      </w:r>
      <w:r w:rsidR="001E7765" w:rsidRPr="002F04DF">
        <w:t>.</w:t>
      </w:r>
      <w:r w:rsidR="001E7765" w:rsidRPr="002F04DF">
        <w:rPr>
          <w:lang w:val="id-ID"/>
        </w:rPr>
        <w:t xml:space="preserve"> </w:t>
      </w:r>
      <w:r w:rsidR="00AB2222" w:rsidRPr="002F04DF">
        <w:t>H</w:t>
      </w:r>
      <w:r w:rsidR="001E7765" w:rsidRPr="002F04DF">
        <w:rPr>
          <w:lang w:val="id-ID"/>
        </w:rPr>
        <w:t>asil</w:t>
      </w:r>
      <w:r w:rsidR="00AB2222" w:rsidRPr="002F04DF">
        <w:t xml:space="preserve"> pengujiannya dapat dilihat pada tabel berikut:</w:t>
      </w:r>
    </w:p>
    <w:p w:rsidR="000536BA" w:rsidRPr="002F04DF" w:rsidRDefault="000536BA" w:rsidP="005C74AB">
      <w:pPr>
        <w:spacing w:after="240"/>
        <w:ind w:firstLine="360"/>
        <w:jc w:val="both"/>
        <w:rPr>
          <w:sz w:val="20"/>
        </w:rPr>
        <w:sectPr w:rsidR="000536BA" w:rsidRPr="002F04DF" w:rsidSect="00AE2B0D">
          <w:type w:val="continuous"/>
          <w:pgSz w:w="11906" w:h="16838"/>
          <w:pgMar w:top="1701" w:right="1701" w:bottom="1701" w:left="2268" w:header="709" w:footer="709" w:gutter="0"/>
          <w:cols w:num="2" w:space="708"/>
          <w:docGrid w:linePitch="360"/>
        </w:sectPr>
      </w:pPr>
    </w:p>
    <w:p w:rsidR="005C74AB" w:rsidRDefault="005C74AB" w:rsidP="00722F59">
      <w:pPr>
        <w:pStyle w:val="BodyTextIndent2"/>
        <w:tabs>
          <w:tab w:val="left" w:pos="709"/>
        </w:tabs>
        <w:spacing w:after="0" w:line="240" w:lineRule="auto"/>
        <w:ind w:left="0"/>
        <w:jc w:val="center"/>
      </w:pPr>
    </w:p>
    <w:p w:rsidR="006526BD" w:rsidRDefault="006526BD" w:rsidP="00722F59">
      <w:pPr>
        <w:pStyle w:val="BodyTextIndent2"/>
        <w:tabs>
          <w:tab w:val="left" w:pos="709"/>
        </w:tabs>
        <w:spacing w:after="0" w:line="240" w:lineRule="auto"/>
        <w:ind w:left="0"/>
        <w:jc w:val="center"/>
      </w:pPr>
    </w:p>
    <w:p w:rsidR="006526BD" w:rsidRPr="002F04DF" w:rsidRDefault="006526BD" w:rsidP="00722F59">
      <w:pPr>
        <w:pStyle w:val="BodyTextIndent2"/>
        <w:tabs>
          <w:tab w:val="left" w:pos="709"/>
        </w:tabs>
        <w:spacing w:after="0" w:line="240" w:lineRule="auto"/>
        <w:ind w:left="0"/>
        <w:jc w:val="center"/>
      </w:pPr>
    </w:p>
    <w:p w:rsidR="005C74AB" w:rsidRPr="002F04DF" w:rsidRDefault="005C74AB" w:rsidP="00722F59">
      <w:pPr>
        <w:pStyle w:val="BodyTextIndent2"/>
        <w:tabs>
          <w:tab w:val="left" w:pos="709"/>
        </w:tabs>
        <w:spacing w:after="0" w:line="240" w:lineRule="auto"/>
        <w:ind w:left="0"/>
        <w:jc w:val="center"/>
      </w:pPr>
    </w:p>
    <w:p w:rsidR="00DF1F4C" w:rsidRPr="002F04DF" w:rsidRDefault="000117EC" w:rsidP="00722F59">
      <w:pPr>
        <w:pStyle w:val="BodyTextIndent2"/>
        <w:tabs>
          <w:tab w:val="left" w:pos="709"/>
        </w:tabs>
        <w:spacing w:after="0" w:line="240" w:lineRule="auto"/>
        <w:ind w:left="0"/>
        <w:jc w:val="center"/>
        <w:rPr>
          <w:lang w:val="id-ID"/>
        </w:rPr>
      </w:pPr>
      <w:proofErr w:type="gramStart"/>
      <w:r w:rsidRPr="002F04DF">
        <w:lastRenderedPageBreak/>
        <w:t>Tabel 9</w:t>
      </w:r>
      <w:r w:rsidR="00DF1F4C" w:rsidRPr="002F04DF">
        <w:t>.</w:t>
      </w:r>
      <w:proofErr w:type="gramEnd"/>
      <w:r w:rsidR="00DF1F4C" w:rsidRPr="002F04DF">
        <w:t xml:space="preserve"> Pengaruh Konsentrasi Air Kapur (K) Terhadap Rata-Rata Tekstur</w:t>
      </w:r>
      <w:r w:rsidR="00DF1F4C" w:rsidRPr="002F04DF">
        <w:rPr>
          <w:lang w:val="id-ID"/>
        </w:rPr>
        <w:t xml:space="preserve"> </w:t>
      </w:r>
      <w:r w:rsidR="00DF1F4C" w:rsidRPr="002F04DF">
        <w:rPr>
          <w:i/>
        </w:rPr>
        <w:t xml:space="preserve">French Fries </w:t>
      </w:r>
      <w:r w:rsidR="00DF1F4C" w:rsidRPr="002F04DF">
        <w:t>Ubi Jalar</w:t>
      </w:r>
    </w:p>
    <w:tbl>
      <w:tblPr>
        <w:tblW w:w="7925" w:type="dxa"/>
        <w:tblInd w:w="103" w:type="dxa"/>
        <w:tblLook w:val="04A0" w:firstRow="1" w:lastRow="0" w:firstColumn="1" w:lastColumn="0" w:noHBand="0" w:noVBand="1"/>
      </w:tblPr>
      <w:tblGrid>
        <w:gridCol w:w="2740"/>
        <w:gridCol w:w="2652"/>
        <w:gridCol w:w="2533"/>
      </w:tblGrid>
      <w:tr w:rsidR="00DF1F4C" w:rsidRPr="002F04DF" w:rsidTr="00416E4E">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4C" w:rsidRPr="002F04DF" w:rsidRDefault="00DF1F4C" w:rsidP="00BD4A5D">
            <w:pPr>
              <w:jc w:val="center"/>
              <w:rPr>
                <w:color w:val="000000"/>
                <w:lang w:val="id-ID" w:eastAsia="id-ID"/>
              </w:rPr>
            </w:pPr>
            <w:r w:rsidRPr="002F04DF">
              <w:rPr>
                <w:color w:val="000000"/>
                <w:lang w:eastAsia="id-ID"/>
              </w:rPr>
              <w:t xml:space="preserve">Konsentrasi Air Kapur </w:t>
            </w:r>
            <w:r w:rsidRPr="002F04DF">
              <w:rPr>
                <w:color w:val="000000"/>
                <w:lang w:val="id-ID" w:eastAsia="id-ID"/>
              </w:rPr>
              <w:t xml:space="preserve"> </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4C" w:rsidRPr="002F04DF" w:rsidRDefault="00DF1F4C" w:rsidP="00BD4A5D">
            <w:pPr>
              <w:jc w:val="center"/>
              <w:rPr>
                <w:color w:val="000000"/>
                <w:lang w:val="id-ID" w:eastAsia="id-ID"/>
              </w:rPr>
            </w:pPr>
            <w:r w:rsidRPr="002F04DF">
              <w:rPr>
                <w:color w:val="000000"/>
                <w:lang w:val="id-ID" w:eastAsia="id-ID"/>
              </w:rPr>
              <w:t>Nilai Rata-rata</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1F4C" w:rsidRPr="002F04DF" w:rsidRDefault="00DF1F4C" w:rsidP="00BD4A5D">
            <w:pPr>
              <w:jc w:val="center"/>
              <w:rPr>
                <w:color w:val="000000"/>
                <w:lang w:val="id-ID" w:eastAsia="id-ID"/>
              </w:rPr>
            </w:pPr>
            <w:r w:rsidRPr="002F04DF">
              <w:rPr>
                <w:color w:val="000000"/>
                <w:lang w:val="id-ID" w:eastAsia="id-ID"/>
              </w:rPr>
              <w:t>Taraf Nyata5%</w:t>
            </w:r>
          </w:p>
        </w:tc>
      </w:tr>
      <w:tr w:rsidR="00DF1F4C" w:rsidRPr="002F04DF" w:rsidTr="00416E4E">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DF1F4C" w:rsidRPr="002F04DF" w:rsidRDefault="00DF1F4C" w:rsidP="00BD4A5D">
            <w:pPr>
              <w:rPr>
                <w:color w:val="000000"/>
                <w:lang w:val="id-ID" w:eastAsia="id-ID"/>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DF1F4C" w:rsidRPr="002F04DF" w:rsidRDefault="00DF1F4C" w:rsidP="00BD4A5D">
            <w:pPr>
              <w:rPr>
                <w:color w:val="000000"/>
                <w:lang w:val="id-ID" w:eastAsia="id-ID"/>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DF1F4C" w:rsidRPr="002F04DF" w:rsidRDefault="00DF1F4C" w:rsidP="00BD4A5D">
            <w:pPr>
              <w:rPr>
                <w:color w:val="000000"/>
                <w:lang w:val="id-ID" w:eastAsia="id-ID"/>
              </w:rPr>
            </w:pPr>
          </w:p>
        </w:tc>
      </w:tr>
      <w:tr w:rsidR="00DF1F4C" w:rsidRPr="002F04DF" w:rsidTr="00416E4E">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DF1F4C" w:rsidRPr="002F04DF" w:rsidRDefault="00DF1F4C" w:rsidP="00BD4A5D">
            <w:pPr>
              <w:jc w:val="center"/>
              <w:rPr>
                <w:color w:val="000000"/>
                <w:lang w:val="id-ID" w:eastAsia="id-ID"/>
              </w:rPr>
            </w:pPr>
            <w:r w:rsidRPr="002F04DF">
              <w:rPr>
                <w:color w:val="000000"/>
                <w:lang w:eastAsia="id-ID"/>
              </w:rPr>
              <w:t>k</w:t>
            </w:r>
            <w:r w:rsidRPr="002F04DF">
              <w:rPr>
                <w:color w:val="000000"/>
                <w:vertAlign w:val="subscript"/>
                <w:lang w:eastAsia="id-ID"/>
              </w:rPr>
              <w:t>1</w:t>
            </w:r>
            <w:r w:rsidRPr="002F04DF">
              <w:rPr>
                <w:color w:val="000000"/>
                <w:vertAlign w:val="subscript"/>
                <w:lang w:val="id-ID" w:eastAsia="id-ID"/>
              </w:rPr>
              <w:t xml:space="preserve"> </w:t>
            </w:r>
            <w:r w:rsidRPr="002F04DF">
              <w:rPr>
                <w:color w:val="000000"/>
                <w:lang w:eastAsia="id-ID"/>
              </w:rPr>
              <w:t>(0%</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DF1F4C" w:rsidRPr="002F04DF" w:rsidRDefault="00DF1F4C" w:rsidP="00BD4A5D">
            <w:pPr>
              <w:jc w:val="center"/>
            </w:pPr>
            <w:r w:rsidRPr="002F04DF">
              <w:t>5,89</w:t>
            </w:r>
          </w:p>
        </w:tc>
        <w:tc>
          <w:tcPr>
            <w:tcW w:w="2533" w:type="dxa"/>
            <w:tcBorders>
              <w:top w:val="nil"/>
              <w:left w:val="nil"/>
              <w:bottom w:val="single" w:sz="4" w:space="0" w:color="auto"/>
              <w:right w:val="single" w:sz="4" w:space="0" w:color="auto"/>
            </w:tcBorders>
            <w:shd w:val="clear" w:color="auto" w:fill="auto"/>
            <w:noWrap/>
            <w:vAlign w:val="bottom"/>
            <w:hideMark/>
          </w:tcPr>
          <w:p w:rsidR="00DF1F4C" w:rsidRPr="002F04DF" w:rsidRDefault="00DF1F4C" w:rsidP="00BD4A5D">
            <w:pPr>
              <w:jc w:val="center"/>
              <w:rPr>
                <w:color w:val="000000"/>
                <w:lang w:eastAsia="id-ID"/>
              </w:rPr>
            </w:pPr>
            <w:r w:rsidRPr="002F04DF">
              <w:rPr>
                <w:color w:val="000000"/>
                <w:lang w:eastAsia="id-ID"/>
              </w:rPr>
              <w:t>a</w:t>
            </w:r>
          </w:p>
        </w:tc>
      </w:tr>
      <w:tr w:rsidR="00DF1F4C" w:rsidRPr="002F04DF" w:rsidTr="00416E4E">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DF1F4C" w:rsidRPr="002F04DF" w:rsidRDefault="00DF1F4C" w:rsidP="00BD4A5D">
            <w:pPr>
              <w:jc w:val="center"/>
              <w:rPr>
                <w:color w:val="000000"/>
                <w:lang w:val="id-ID" w:eastAsia="id-ID"/>
              </w:rPr>
            </w:pPr>
            <w:proofErr w:type="gramStart"/>
            <w:r w:rsidRPr="002F04DF">
              <w:rPr>
                <w:color w:val="000000"/>
                <w:lang w:eastAsia="id-ID"/>
              </w:rPr>
              <w:t>k</w:t>
            </w:r>
            <w:r w:rsidRPr="002F04DF">
              <w:rPr>
                <w:color w:val="000000"/>
                <w:vertAlign w:val="subscript"/>
                <w:lang w:val="id-ID" w:eastAsia="id-ID"/>
              </w:rPr>
              <w:t xml:space="preserve">2  </w:t>
            </w:r>
            <w:r w:rsidRPr="002F04DF">
              <w:rPr>
                <w:color w:val="000000"/>
                <w:lang w:val="id-ID" w:eastAsia="id-ID"/>
              </w:rPr>
              <w:t>(</w:t>
            </w:r>
            <w:proofErr w:type="gramEnd"/>
            <w:r w:rsidRPr="002F04DF">
              <w:rPr>
                <w:color w:val="000000"/>
                <w:lang w:eastAsia="id-ID"/>
              </w:rPr>
              <w:t>1,5%</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DF1F4C" w:rsidRPr="002F04DF" w:rsidRDefault="00DF1F4C" w:rsidP="00BD4A5D">
            <w:pPr>
              <w:jc w:val="center"/>
            </w:pPr>
            <w:r w:rsidRPr="002F04DF">
              <w:t>5,83</w:t>
            </w:r>
          </w:p>
        </w:tc>
        <w:tc>
          <w:tcPr>
            <w:tcW w:w="2533" w:type="dxa"/>
            <w:tcBorders>
              <w:top w:val="nil"/>
              <w:left w:val="nil"/>
              <w:bottom w:val="single" w:sz="4" w:space="0" w:color="auto"/>
              <w:right w:val="single" w:sz="4" w:space="0" w:color="auto"/>
            </w:tcBorders>
            <w:shd w:val="clear" w:color="auto" w:fill="auto"/>
            <w:noWrap/>
            <w:vAlign w:val="bottom"/>
            <w:hideMark/>
          </w:tcPr>
          <w:p w:rsidR="00DF1F4C" w:rsidRPr="002F04DF" w:rsidRDefault="00DF1F4C" w:rsidP="00BD4A5D">
            <w:pPr>
              <w:jc w:val="center"/>
              <w:rPr>
                <w:color w:val="000000"/>
                <w:lang w:eastAsia="id-ID"/>
              </w:rPr>
            </w:pPr>
            <w:r w:rsidRPr="002F04DF">
              <w:rPr>
                <w:color w:val="000000"/>
                <w:lang w:eastAsia="id-ID"/>
              </w:rPr>
              <w:t>ab</w:t>
            </w:r>
          </w:p>
        </w:tc>
      </w:tr>
      <w:tr w:rsidR="00DF1F4C" w:rsidRPr="002F04DF" w:rsidTr="00416E4E">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DF1F4C" w:rsidRPr="002F04DF" w:rsidRDefault="00DF1F4C" w:rsidP="00BD4A5D">
            <w:pPr>
              <w:jc w:val="center"/>
              <w:rPr>
                <w:color w:val="000000"/>
                <w:lang w:val="id-ID" w:eastAsia="id-ID"/>
              </w:rPr>
            </w:pPr>
            <w:r w:rsidRPr="002F04DF">
              <w:rPr>
                <w:color w:val="000000"/>
                <w:lang w:eastAsia="id-ID"/>
              </w:rPr>
              <w:t>k</w:t>
            </w:r>
            <w:r w:rsidRPr="002F04DF">
              <w:rPr>
                <w:color w:val="000000"/>
                <w:vertAlign w:val="subscript"/>
                <w:lang w:eastAsia="id-ID"/>
              </w:rPr>
              <w:t>3</w:t>
            </w:r>
            <w:r w:rsidRPr="002F04DF">
              <w:rPr>
                <w:color w:val="000000"/>
                <w:vertAlign w:val="subscript"/>
                <w:lang w:val="id-ID" w:eastAsia="id-ID"/>
              </w:rPr>
              <w:t xml:space="preserve"> </w:t>
            </w:r>
            <w:r w:rsidRPr="002F04DF">
              <w:rPr>
                <w:color w:val="000000"/>
                <w:lang w:val="id-ID" w:eastAsia="id-ID"/>
              </w:rPr>
              <w:t>(</w:t>
            </w:r>
            <w:r w:rsidRPr="002F04DF">
              <w:rPr>
                <w:color w:val="000000"/>
                <w:lang w:eastAsia="id-ID"/>
              </w:rPr>
              <w:t>2</w:t>
            </w:r>
            <w:proofErr w:type="gramStart"/>
            <w:r w:rsidRPr="002F04DF">
              <w:rPr>
                <w:color w:val="000000"/>
                <w:lang w:eastAsia="id-ID"/>
              </w:rPr>
              <w:t>,5</w:t>
            </w:r>
            <w:proofErr w:type="gramEnd"/>
            <w:r w:rsidRPr="002F04DF">
              <w:rPr>
                <w:color w:val="000000"/>
                <w:lang w:eastAsia="id-ID"/>
              </w:rPr>
              <w:t>%</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DF1F4C" w:rsidRPr="002F04DF" w:rsidRDefault="00DF1F4C" w:rsidP="00BD4A5D">
            <w:pPr>
              <w:jc w:val="center"/>
            </w:pPr>
            <w:r w:rsidRPr="002F04DF">
              <w:t>5,89</w:t>
            </w:r>
          </w:p>
        </w:tc>
        <w:tc>
          <w:tcPr>
            <w:tcW w:w="2533" w:type="dxa"/>
            <w:tcBorders>
              <w:top w:val="nil"/>
              <w:left w:val="nil"/>
              <w:bottom w:val="single" w:sz="4" w:space="0" w:color="auto"/>
              <w:right w:val="single" w:sz="4" w:space="0" w:color="auto"/>
            </w:tcBorders>
            <w:shd w:val="clear" w:color="auto" w:fill="auto"/>
            <w:noWrap/>
            <w:vAlign w:val="bottom"/>
            <w:hideMark/>
          </w:tcPr>
          <w:p w:rsidR="00DF1F4C" w:rsidRPr="002F04DF" w:rsidRDefault="00DF1F4C" w:rsidP="00BD4A5D">
            <w:pPr>
              <w:jc w:val="center"/>
              <w:rPr>
                <w:color w:val="000000"/>
                <w:lang w:eastAsia="id-ID"/>
              </w:rPr>
            </w:pPr>
            <w:r w:rsidRPr="002F04DF">
              <w:rPr>
                <w:color w:val="000000"/>
                <w:lang w:eastAsia="id-ID"/>
              </w:rPr>
              <w:t>b</w:t>
            </w:r>
          </w:p>
        </w:tc>
      </w:tr>
    </w:tbl>
    <w:p w:rsidR="00DF1F4C" w:rsidRPr="002F04DF" w:rsidRDefault="00DF1F4C" w:rsidP="00DF1F4C">
      <w:pPr>
        <w:spacing w:after="240"/>
        <w:ind w:left="1276" w:hanging="1276"/>
        <w:jc w:val="both"/>
        <w:rPr>
          <w:sz w:val="20"/>
          <w:lang w:val="id-ID"/>
        </w:rPr>
      </w:pPr>
      <w:r w:rsidRPr="002F04DF">
        <w:rPr>
          <w:sz w:val="20"/>
          <w:lang w:val="id-ID"/>
        </w:rPr>
        <w:t>Keterangan : Nilai rata-rata yang ditandai dengan huruf yang sama menunjukan tidak berbeda nyata pada taraf 5% menurut uji lanjut Duncan</w:t>
      </w:r>
    </w:p>
    <w:p w:rsidR="002B3547" w:rsidRPr="002F04DF" w:rsidRDefault="002B3547" w:rsidP="000536BA">
      <w:pPr>
        <w:jc w:val="both"/>
        <w:rPr>
          <w:sz w:val="16"/>
        </w:rPr>
        <w:sectPr w:rsidR="002B3547" w:rsidRPr="002F04DF" w:rsidSect="00AE2B0D">
          <w:type w:val="continuous"/>
          <w:pgSz w:w="11906" w:h="16838"/>
          <w:pgMar w:top="1701" w:right="1701" w:bottom="1701" w:left="2268" w:header="709" w:footer="709" w:gutter="0"/>
          <w:cols w:space="708"/>
          <w:docGrid w:linePitch="360"/>
        </w:sectPr>
      </w:pPr>
    </w:p>
    <w:p w:rsidR="00306EF6" w:rsidRPr="002F04DF" w:rsidRDefault="00306EF6" w:rsidP="00C07B85">
      <w:pPr>
        <w:pStyle w:val="BodyTextIndent2"/>
        <w:spacing w:after="0" w:line="240" w:lineRule="auto"/>
        <w:ind w:left="0" w:firstLine="360"/>
        <w:jc w:val="both"/>
      </w:pPr>
      <w:r w:rsidRPr="002F04DF">
        <w:rPr>
          <w:lang w:val="id-ID"/>
        </w:rPr>
        <w:lastRenderedPageBreak/>
        <w:t>Data perhitungan</w:t>
      </w:r>
      <w:r w:rsidRPr="002F04DF">
        <w:t xml:space="preserve"> tab</w:t>
      </w:r>
      <w:r w:rsidRPr="002F04DF">
        <w:rPr>
          <w:lang w:val="id-ID"/>
        </w:rPr>
        <w:t>e</w:t>
      </w:r>
      <w:r w:rsidRPr="002F04DF">
        <w:t>l</w:t>
      </w:r>
      <w:r w:rsidR="00032C22" w:rsidRPr="002F04DF">
        <w:rPr>
          <w:lang w:val="id-ID"/>
        </w:rPr>
        <w:t xml:space="preserve"> </w:t>
      </w:r>
      <w:r w:rsidR="00032C22" w:rsidRPr="002F04DF">
        <w:t>9</w:t>
      </w:r>
      <w:r w:rsidRPr="002F04DF">
        <w:rPr>
          <w:lang w:val="id-ID"/>
        </w:rPr>
        <w:t>,</w:t>
      </w:r>
      <w:r w:rsidRPr="002F04DF">
        <w:t xml:space="preserve"> konsentrasi air kapur 0% tidak berbeda nyata dengan konsentrasi air kapur 1,5%. Konsentrasi air kapur 1</w:t>
      </w:r>
      <w:proofErr w:type="gramStart"/>
      <w:r w:rsidRPr="002F04DF">
        <w:t>,5</w:t>
      </w:r>
      <w:proofErr w:type="gramEnd"/>
      <w:r w:rsidRPr="002F04DF">
        <w:t>% tidak berbeda nyata dengan konsentrasi air kapur 2,5%, sedangkan konsentrasi 0% berbeda nyata dengan konsentrasi air kapur 2,5%.</w:t>
      </w:r>
    </w:p>
    <w:p w:rsidR="00306EF6" w:rsidRPr="002F04DF" w:rsidRDefault="00306EF6" w:rsidP="00C07B85">
      <w:pPr>
        <w:pStyle w:val="BodyTextIndent2"/>
        <w:spacing w:after="0" w:line="240" w:lineRule="auto"/>
        <w:ind w:left="0" w:firstLine="360"/>
        <w:jc w:val="both"/>
      </w:pPr>
      <w:proofErr w:type="gramStart"/>
      <w:r w:rsidRPr="002F04DF">
        <w:t>Jaringan sel tanaman keras terutama disebabkan oleh adanya ikatan molekuler antara gugus karboksil bebas pada komponen penyusun dinding sel, yaitu pektin.</w:t>
      </w:r>
      <w:proofErr w:type="gramEnd"/>
      <w:r w:rsidRPr="002F04DF">
        <w:t xml:space="preserve"> Menurut Winarno (1997) proses pengolahan dapat melunturkan jaringan sel tanaman tersebut sehingga produk yang diperoleh mempunyai tekstur yang lunak. </w:t>
      </w:r>
      <w:proofErr w:type="gramStart"/>
      <w:r w:rsidRPr="002F04DF">
        <w:t xml:space="preserve">Pelunakan ini disebabkan oleh hilangnya tekanan turgor sel dan degradasi dinding sel dan polisakarida lainnya, untuk </w:t>
      </w:r>
      <w:r w:rsidRPr="002F04DF">
        <w:lastRenderedPageBreak/>
        <w:t>memperoleh tekstur yang keras dapat ditambahkan garam Ca.</w:t>
      </w:r>
      <w:proofErr w:type="gramEnd"/>
    </w:p>
    <w:p w:rsidR="00306EF6" w:rsidRPr="002F04DF" w:rsidRDefault="00306EF6" w:rsidP="00C07B85">
      <w:pPr>
        <w:pStyle w:val="BodyTextIndent2"/>
        <w:spacing w:after="0" w:line="240" w:lineRule="auto"/>
        <w:ind w:left="0" w:firstLine="360"/>
        <w:jc w:val="both"/>
      </w:pPr>
      <w:r w:rsidRPr="002F04DF">
        <w:t xml:space="preserve">Walter dan Hoover </w:t>
      </w:r>
      <w:r w:rsidRPr="002F04DF">
        <w:rPr>
          <w:i/>
        </w:rPr>
        <w:t>dalam</w:t>
      </w:r>
      <w:r w:rsidRPr="002F04DF">
        <w:t xml:space="preserve"> Ratnasari (2004) menyatakan bahwa dengan adanya ion Ca </w:t>
      </w:r>
      <w:proofErr w:type="gramStart"/>
      <w:r w:rsidRPr="002F04DF">
        <w:t>akan</w:t>
      </w:r>
      <w:proofErr w:type="gramEnd"/>
      <w:r w:rsidRPr="002F04DF">
        <w:t xml:space="preserve"> terbentuk ikatan silang antara ion kalsium dengan gugus karboksil dari pektin yang terdapat dalam dinding sel sehingga terbentuk jaringan molekul kalsium pektat yang berbentuk gel sehingga akan memperbaiki tekstur. </w:t>
      </w:r>
      <w:proofErr w:type="gramStart"/>
      <w:r w:rsidRPr="002F04DF">
        <w:t>Semakin besar jaringan molekul ini, semakin rendah daya larut pektin dan semakin kuat terhadap gangguan mekanis sehingga kemungkinan pemecahan pektin selama pengolahan menjadi lebih kecil.</w:t>
      </w:r>
      <w:proofErr w:type="gramEnd"/>
      <w:r w:rsidRPr="002F04DF">
        <w:t xml:space="preserve"> </w:t>
      </w:r>
    </w:p>
    <w:p w:rsidR="00BD4A5D" w:rsidRPr="002F04DF" w:rsidRDefault="00BD4A5D" w:rsidP="00C07B85">
      <w:pPr>
        <w:ind w:firstLine="360"/>
        <w:jc w:val="both"/>
      </w:pPr>
      <w:r w:rsidRPr="002F04DF">
        <w:rPr>
          <w:lang w:val="id-ID"/>
        </w:rPr>
        <w:t xml:space="preserve">Data </w:t>
      </w:r>
      <w:r w:rsidRPr="002F04DF">
        <w:t xml:space="preserve">hasil perhitungan </w:t>
      </w:r>
      <w:r w:rsidR="004B5B09" w:rsidRPr="002F04DF">
        <w:t>analisis variansi</w:t>
      </w:r>
      <w:r w:rsidRPr="002F04DF">
        <w:t xml:space="preserve"> </w:t>
      </w:r>
      <w:r w:rsidRPr="002F04DF">
        <w:rPr>
          <w:lang w:val="id-ID"/>
        </w:rPr>
        <w:t xml:space="preserve">menunjukkan </w:t>
      </w:r>
      <w:r w:rsidRPr="002F04DF">
        <w:t xml:space="preserve">bahwa konsentrasi air kapur berpengaruh terhadap rasa </w:t>
      </w:r>
      <w:r w:rsidRPr="002F04DF">
        <w:rPr>
          <w:i/>
        </w:rPr>
        <w:t xml:space="preserve">French Fries </w:t>
      </w:r>
      <w:r w:rsidRPr="002F04DF">
        <w:t xml:space="preserve">ubi jalar, sedangkan </w:t>
      </w:r>
      <w:r w:rsidRPr="002F04DF">
        <w:rPr>
          <w:lang w:val="id-ID"/>
        </w:rPr>
        <w:t>lama pe</w:t>
      </w:r>
      <w:r w:rsidRPr="002F04DF">
        <w:t xml:space="preserve">rendaman dan interaksi keduanya </w:t>
      </w:r>
      <w:r w:rsidRPr="002F04DF">
        <w:rPr>
          <w:lang w:val="id-ID"/>
        </w:rPr>
        <w:t>tidak berpegaruh dalam hal rasa</w:t>
      </w:r>
      <w:r w:rsidRPr="002F04DF">
        <w:t>.</w:t>
      </w:r>
    </w:p>
    <w:p w:rsidR="00BD4A5D" w:rsidRPr="002F04DF" w:rsidRDefault="00BD4A5D" w:rsidP="00C07B85">
      <w:pPr>
        <w:tabs>
          <w:tab w:val="right" w:pos="8222"/>
        </w:tabs>
        <w:ind w:firstLine="360"/>
        <w:jc w:val="both"/>
        <w:sectPr w:rsidR="00BD4A5D" w:rsidRPr="002F04DF" w:rsidSect="00EE7201">
          <w:type w:val="continuous"/>
          <w:pgSz w:w="11906" w:h="16838"/>
          <w:pgMar w:top="1701" w:right="1701" w:bottom="1701" w:left="2268" w:header="709" w:footer="709" w:gutter="0"/>
          <w:cols w:num="2" w:space="708"/>
          <w:docGrid w:linePitch="360"/>
        </w:sectPr>
      </w:pPr>
    </w:p>
    <w:p w:rsidR="004C2B7B" w:rsidRPr="002F04DF" w:rsidRDefault="004C2B7B" w:rsidP="005E5964">
      <w:pPr>
        <w:pStyle w:val="BodyTextIndent2"/>
        <w:tabs>
          <w:tab w:val="left" w:pos="709"/>
        </w:tabs>
        <w:spacing w:after="0" w:line="240" w:lineRule="auto"/>
        <w:ind w:left="851" w:hanging="851"/>
        <w:jc w:val="both"/>
        <w:sectPr w:rsidR="004C2B7B" w:rsidRPr="002F04DF" w:rsidSect="00E6747C">
          <w:type w:val="continuous"/>
          <w:pgSz w:w="11906" w:h="16838"/>
          <w:pgMar w:top="2268" w:right="1701" w:bottom="2268" w:left="1701" w:header="709" w:footer="709" w:gutter="0"/>
          <w:cols w:space="708"/>
          <w:docGrid w:linePitch="360"/>
        </w:sectPr>
      </w:pPr>
    </w:p>
    <w:p w:rsidR="005E5964" w:rsidRPr="002F04DF" w:rsidRDefault="005E5964" w:rsidP="00703701">
      <w:pPr>
        <w:pStyle w:val="BodyTextIndent2"/>
        <w:tabs>
          <w:tab w:val="left" w:pos="709"/>
        </w:tabs>
        <w:spacing w:after="0" w:line="240" w:lineRule="auto"/>
        <w:ind w:left="0"/>
        <w:jc w:val="center"/>
        <w:rPr>
          <w:lang w:val="id-ID"/>
        </w:rPr>
      </w:pPr>
      <w:proofErr w:type="gramStart"/>
      <w:r w:rsidRPr="002F04DF">
        <w:lastRenderedPageBreak/>
        <w:t>Tabel 1</w:t>
      </w:r>
      <w:r w:rsidR="001E1BB0" w:rsidRPr="002F04DF">
        <w:t>0</w:t>
      </w:r>
      <w:r w:rsidRPr="002F04DF">
        <w:t>.</w:t>
      </w:r>
      <w:proofErr w:type="gramEnd"/>
      <w:r w:rsidRPr="002F04DF">
        <w:t xml:space="preserve"> Pengaruh Konsentrasi Air Kapur (K) Terhadap Rata-Rata Rasa</w:t>
      </w:r>
      <w:r w:rsidRPr="002F04DF">
        <w:rPr>
          <w:lang w:val="id-ID"/>
        </w:rPr>
        <w:t xml:space="preserve"> </w:t>
      </w:r>
      <w:r w:rsidRPr="002F04DF">
        <w:rPr>
          <w:i/>
        </w:rPr>
        <w:t xml:space="preserve">French Fries </w:t>
      </w:r>
      <w:r w:rsidRPr="002F04DF">
        <w:t>Ubi Jalar</w:t>
      </w:r>
    </w:p>
    <w:tbl>
      <w:tblPr>
        <w:tblW w:w="7925" w:type="dxa"/>
        <w:tblInd w:w="103" w:type="dxa"/>
        <w:tblLook w:val="04A0" w:firstRow="1" w:lastRow="0" w:firstColumn="1" w:lastColumn="0" w:noHBand="0" w:noVBand="1"/>
      </w:tblPr>
      <w:tblGrid>
        <w:gridCol w:w="2740"/>
        <w:gridCol w:w="2652"/>
        <w:gridCol w:w="2533"/>
      </w:tblGrid>
      <w:tr w:rsidR="005E5964" w:rsidRPr="002F04DF" w:rsidTr="00EE7201">
        <w:trPr>
          <w:trHeight w:val="315"/>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964" w:rsidRPr="002F04DF" w:rsidRDefault="005E5964" w:rsidP="00FF47C6">
            <w:pPr>
              <w:jc w:val="center"/>
              <w:rPr>
                <w:color w:val="000000"/>
                <w:lang w:val="id-ID" w:eastAsia="id-ID"/>
              </w:rPr>
            </w:pPr>
            <w:r w:rsidRPr="002F04DF">
              <w:rPr>
                <w:color w:val="000000"/>
                <w:lang w:eastAsia="id-ID"/>
              </w:rPr>
              <w:t xml:space="preserve">Konsentrasi Air Kapur </w:t>
            </w:r>
            <w:r w:rsidRPr="002F04DF">
              <w:rPr>
                <w:color w:val="000000"/>
                <w:lang w:val="id-ID" w:eastAsia="id-ID"/>
              </w:rPr>
              <w:t xml:space="preserve"> </w:t>
            </w:r>
          </w:p>
        </w:tc>
        <w:tc>
          <w:tcPr>
            <w:tcW w:w="2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964" w:rsidRPr="002F04DF" w:rsidRDefault="005E5964" w:rsidP="00FF47C6">
            <w:pPr>
              <w:jc w:val="center"/>
              <w:rPr>
                <w:color w:val="000000"/>
                <w:lang w:val="id-ID" w:eastAsia="id-ID"/>
              </w:rPr>
            </w:pPr>
            <w:r w:rsidRPr="002F04DF">
              <w:rPr>
                <w:color w:val="000000"/>
                <w:lang w:val="id-ID" w:eastAsia="id-ID"/>
              </w:rPr>
              <w:t>Nilai Rata-rata</w:t>
            </w:r>
          </w:p>
        </w:tc>
        <w:tc>
          <w:tcPr>
            <w:tcW w:w="25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5964" w:rsidRPr="002F04DF" w:rsidRDefault="005E5964" w:rsidP="00FF47C6">
            <w:pPr>
              <w:jc w:val="center"/>
              <w:rPr>
                <w:color w:val="000000"/>
                <w:lang w:val="id-ID" w:eastAsia="id-ID"/>
              </w:rPr>
            </w:pPr>
            <w:r w:rsidRPr="002F04DF">
              <w:rPr>
                <w:color w:val="000000"/>
                <w:lang w:val="id-ID" w:eastAsia="id-ID"/>
              </w:rPr>
              <w:t>Taraf Nyata5%</w:t>
            </w:r>
          </w:p>
        </w:tc>
      </w:tr>
      <w:tr w:rsidR="005E5964" w:rsidRPr="002F04DF" w:rsidTr="00EE7201">
        <w:trPr>
          <w:trHeight w:val="315"/>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5E5964" w:rsidRPr="002F04DF" w:rsidRDefault="005E5964" w:rsidP="00FF47C6">
            <w:pPr>
              <w:rPr>
                <w:color w:val="000000"/>
                <w:lang w:val="id-ID" w:eastAsia="id-ID"/>
              </w:rPr>
            </w:pPr>
          </w:p>
        </w:tc>
        <w:tc>
          <w:tcPr>
            <w:tcW w:w="2652" w:type="dxa"/>
            <w:vMerge/>
            <w:tcBorders>
              <w:top w:val="single" w:sz="4" w:space="0" w:color="auto"/>
              <w:left w:val="single" w:sz="4" w:space="0" w:color="auto"/>
              <w:bottom w:val="single" w:sz="4" w:space="0" w:color="auto"/>
              <w:right w:val="single" w:sz="4" w:space="0" w:color="auto"/>
            </w:tcBorders>
            <w:vAlign w:val="center"/>
            <w:hideMark/>
          </w:tcPr>
          <w:p w:rsidR="005E5964" w:rsidRPr="002F04DF" w:rsidRDefault="005E5964" w:rsidP="00FF47C6">
            <w:pPr>
              <w:rPr>
                <w:color w:val="000000"/>
                <w:lang w:val="id-ID" w:eastAsia="id-ID"/>
              </w:rPr>
            </w:pPr>
          </w:p>
        </w:tc>
        <w:tc>
          <w:tcPr>
            <w:tcW w:w="2533" w:type="dxa"/>
            <w:vMerge/>
            <w:tcBorders>
              <w:top w:val="single" w:sz="4" w:space="0" w:color="auto"/>
              <w:left w:val="single" w:sz="4" w:space="0" w:color="auto"/>
              <w:bottom w:val="single" w:sz="4" w:space="0" w:color="auto"/>
              <w:right w:val="single" w:sz="4" w:space="0" w:color="auto"/>
            </w:tcBorders>
            <w:vAlign w:val="center"/>
            <w:hideMark/>
          </w:tcPr>
          <w:p w:rsidR="005E5964" w:rsidRPr="002F04DF" w:rsidRDefault="005E5964" w:rsidP="00FF47C6">
            <w:pPr>
              <w:rPr>
                <w:color w:val="000000"/>
                <w:lang w:val="id-ID" w:eastAsia="id-ID"/>
              </w:rPr>
            </w:pPr>
          </w:p>
        </w:tc>
      </w:tr>
      <w:tr w:rsidR="005E5964" w:rsidRPr="002F04DF" w:rsidTr="00EE720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E5964" w:rsidRPr="002F04DF" w:rsidRDefault="005E5964" w:rsidP="00FF47C6">
            <w:pPr>
              <w:jc w:val="center"/>
              <w:rPr>
                <w:color w:val="000000"/>
                <w:lang w:val="id-ID" w:eastAsia="id-ID"/>
              </w:rPr>
            </w:pPr>
            <w:r w:rsidRPr="002F04DF">
              <w:rPr>
                <w:color w:val="000000"/>
                <w:lang w:eastAsia="id-ID"/>
              </w:rPr>
              <w:t>k</w:t>
            </w:r>
            <w:r w:rsidRPr="002F04DF">
              <w:rPr>
                <w:color w:val="000000"/>
                <w:vertAlign w:val="subscript"/>
                <w:lang w:eastAsia="id-ID"/>
              </w:rPr>
              <w:t>1</w:t>
            </w:r>
            <w:r w:rsidRPr="002F04DF">
              <w:rPr>
                <w:color w:val="000000"/>
                <w:vertAlign w:val="subscript"/>
                <w:lang w:val="id-ID" w:eastAsia="id-ID"/>
              </w:rPr>
              <w:t xml:space="preserve"> </w:t>
            </w:r>
            <w:r w:rsidRPr="002F04DF">
              <w:rPr>
                <w:color w:val="000000"/>
                <w:lang w:eastAsia="id-ID"/>
              </w:rPr>
              <w:t>(0%</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5E5964" w:rsidRPr="002F04DF" w:rsidRDefault="005E5964" w:rsidP="00FF47C6">
            <w:pPr>
              <w:jc w:val="center"/>
            </w:pPr>
            <w:r w:rsidRPr="002F04DF">
              <w:t>10,56</w:t>
            </w:r>
          </w:p>
        </w:tc>
        <w:tc>
          <w:tcPr>
            <w:tcW w:w="2533" w:type="dxa"/>
            <w:tcBorders>
              <w:top w:val="nil"/>
              <w:left w:val="nil"/>
              <w:bottom w:val="single" w:sz="4" w:space="0" w:color="auto"/>
              <w:right w:val="single" w:sz="4" w:space="0" w:color="auto"/>
            </w:tcBorders>
            <w:shd w:val="clear" w:color="auto" w:fill="auto"/>
            <w:noWrap/>
            <w:vAlign w:val="bottom"/>
            <w:hideMark/>
          </w:tcPr>
          <w:p w:rsidR="005E5964" w:rsidRPr="002F04DF" w:rsidRDefault="005E5964" w:rsidP="00FF47C6">
            <w:pPr>
              <w:jc w:val="center"/>
              <w:rPr>
                <w:color w:val="000000"/>
                <w:lang w:eastAsia="id-ID"/>
              </w:rPr>
            </w:pPr>
            <w:r w:rsidRPr="002F04DF">
              <w:rPr>
                <w:color w:val="000000"/>
                <w:lang w:eastAsia="id-ID"/>
              </w:rPr>
              <w:t>a</w:t>
            </w:r>
          </w:p>
        </w:tc>
      </w:tr>
      <w:tr w:rsidR="005E5964" w:rsidRPr="002F04DF" w:rsidTr="00EE720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E5964" w:rsidRPr="002F04DF" w:rsidRDefault="005E5964" w:rsidP="00FF47C6">
            <w:pPr>
              <w:jc w:val="center"/>
              <w:rPr>
                <w:color w:val="000000"/>
                <w:lang w:val="id-ID" w:eastAsia="id-ID"/>
              </w:rPr>
            </w:pPr>
            <w:proofErr w:type="gramStart"/>
            <w:r w:rsidRPr="002F04DF">
              <w:rPr>
                <w:color w:val="000000"/>
                <w:lang w:eastAsia="id-ID"/>
              </w:rPr>
              <w:t>k</w:t>
            </w:r>
            <w:r w:rsidRPr="002F04DF">
              <w:rPr>
                <w:color w:val="000000"/>
                <w:vertAlign w:val="subscript"/>
                <w:lang w:val="id-ID" w:eastAsia="id-ID"/>
              </w:rPr>
              <w:t xml:space="preserve">2  </w:t>
            </w:r>
            <w:r w:rsidRPr="002F04DF">
              <w:rPr>
                <w:color w:val="000000"/>
                <w:lang w:val="id-ID" w:eastAsia="id-ID"/>
              </w:rPr>
              <w:t>(</w:t>
            </w:r>
            <w:proofErr w:type="gramEnd"/>
            <w:r w:rsidRPr="002F04DF">
              <w:rPr>
                <w:color w:val="000000"/>
                <w:lang w:eastAsia="id-ID"/>
              </w:rPr>
              <w:t>1,5%</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5E5964" w:rsidRPr="002F04DF" w:rsidRDefault="005E5964" w:rsidP="00FF47C6">
            <w:pPr>
              <w:jc w:val="center"/>
            </w:pPr>
            <w:r w:rsidRPr="002F04DF">
              <w:t>10,07</w:t>
            </w:r>
          </w:p>
        </w:tc>
        <w:tc>
          <w:tcPr>
            <w:tcW w:w="2533" w:type="dxa"/>
            <w:tcBorders>
              <w:top w:val="nil"/>
              <w:left w:val="nil"/>
              <w:bottom w:val="single" w:sz="4" w:space="0" w:color="auto"/>
              <w:right w:val="single" w:sz="4" w:space="0" w:color="auto"/>
            </w:tcBorders>
            <w:shd w:val="clear" w:color="auto" w:fill="auto"/>
            <w:noWrap/>
            <w:vAlign w:val="bottom"/>
            <w:hideMark/>
          </w:tcPr>
          <w:p w:rsidR="005E5964" w:rsidRPr="002F04DF" w:rsidRDefault="005E5964" w:rsidP="00FF47C6">
            <w:pPr>
              <w:jc w:val="center"/>
              <w:rPr>
                <w:color w:val="000000"/>
                <w:lang w:eastAsia="id-ID"/>
              </w:rPr>
            </w:pPr>
            <w:r w:rsidRPr="002F04DF">
              <w:rPr>
                <w:color w:val="000000"/>
                <w:lang w:eastAsia="id-ID"/>
              </w:rPr>
              <w:t>a</w:t>
            </w:r>
          </w:p>
        </w:tc>
      </w:tr>
      <w:tr w:rsidR="005E5964" w:rsidRPr="002F04DF" w:rsidTr="00EE7201">
        <w:trPr>
          <w:trHeight w:val="315"/>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5E5964" w:rsidRPr="002F04DF" w:rsidRDefault="005E5964" w:rsidP="00FF47C6">
            <w:pPr>
              <w:jc w:val="center"/>
              <w:rPr>
                <w:color w:val="000000"/>
                <w:lang w:val="id-ID" w:eastAsia="id-ID"/>
              </w:rPr>
            </w:pPr>
            <w:r w:rsidRPr="002F04DF">
              <w:rPr>
                <w:color w:val="000000"/>
                <w:lang w:eastAsia="id-ID"/>
              </w:rPr>
              <w:t>k</w:t>
            </w:r>
            <w:r w:rsidRPr="002F04DF">
              <w:rPr>
                <w:color w:val="000000"/>
                <w:vertAlign w:val="subscript"/>
                <w:lang w:eastAsia="id-ID"/>
              </w:rPr>
              <w:t>3</w:t>
            </w:r>
            <w:r w:rsidRPr="002F04DF">
              <w:rPr>
                <w:color w:val="000000"/>
                <w:vertAlign w:val="subscript"/>
                <w:lang w:val="id-ID" w:eastAsia="id-ID"/>
              </w:rPr>
              <w:t xml:space="preserve"> </w:t>
            </w:r>
            <w:r w:rsidRPr="002F04DF">
              <w:rPr>
                <w:color w:val="000000"/>
                <w:lang w:val="id-ID" w:eastAsia="id-ID"/>
              </w:rPr>
              <w:t>(</w:t>
            </w:r>
            <w:r w:rsidRPr="002F04DF">
              <w:rPr>
                <w:color w:val="000000"/>
                <w:lang w:eastAsia="id-ID"/>
              </w:rPr>
              <w:t>2</w:t>
            </w:r>
            <w:proofErr w:type="gramStart"/>
            <w:r w:rsidRPr="002F04DF">
              <w:rPr>
                <w:color w:val="000000"/>
                <w:lang w:eastAsia="id-ID"/>
              </w:rPr>
              <w:t>,5</w:t>
            </w:r>
            <w:proofErr w:type="gramEnd"/>
            <w:r w:rsidRPr="002F04DF">
              <w:rPr>
                <w:color w:val="000000"/>
                <w:lang w:eastAsia="id-ID"/>
              </w:rPr>
              <w:t>%</w:t>
            </w:r>
            <w:r w:rsidRPr="002F04DF">
              <w:rPr>
                <w:color w:val="000000"/>
                <w:lang w:val="id-ID" w:eastAsia="id-ID"/>
              </w:rPr>
              <w:t>)</w:t>
            </w:r>
          </w:p>
        </w:tc>
        <w:tc>
          <w:tcPr>
            <w:tcW w:w="2652" w:type="dxa"/>
            <w:tcBorders>
              <w:top w:val="nil"/>
              <w:left w:val="nil"/>
              <w:bottom w:val="single" w:sz="4" w:space="0" w:color="auto"/>
              <w:right w:val="single" w:sz="4" w:space="0" w:color="auto"/>
            </w:tcBorders>
            <w:shd w:val="clear" w:color="auto" w:fill="auto"/>
            <w:noWrap/>
            <w:vAlign w:val="bottom"/>
          </w:tcPr>
          <w:p w:rsidR="005E5964" w:rsidRPr="002F04DF" w:rsidRDefault="005E5964" w:rsidP="00FF47C6">
            <w:pPr>
              <w:jc w:val="center"/>
            </w:pPr>
            <w:r w:rsidRPr="002F04DF">
              <w:t>9,98</w:t>
            </w:r>
          </w:p>
        </w:tc>
        <w:tc>
          <w:tcPr>
            <w:tcW w:w="2533" w:type="dxa"/>
            <w:tcBorders>
              <w:top w:val="nil"/>
              <w:left w:val="nil"/>
              <w:bottom w:val="single" w:sz="4" w:space="0" w:color="auto"/>
              <w:right w:val="single" w:sz="4" w:space="0" w:color="auto"/>
            </w:tcBorders>
            <w:shd w:val="clear" w:color="auto" w:fill="auto"/>
            <w:noWrap/>
            <w:vAlign w:val="bottom"/>
            <w:hideMark/>
          </w:tcPr>
          <w:p w:rsidR="005E5964" w:rsidRPr="002F04DF" w:rsidRDefault="005E5964" w:rsidP="00FF47C6">
            <w:pPr>
              <w:jc w:val="center"/>
              <w:rPr>
                <w:color w:val="000000"/>
                <w:lang w:eastAsia="id-ID"/>
              </w:rPr>
            </w:pPr>
            <w:r w:rsidRPr="002F04DF">
              <w:rPr>
                <w:color w:val="000000"/>
                <w:lang w:eastAsia="id-ID"/>
              </w:rPr>
              <w:t>a</w:t>
            </w:r>
          </w:p>
        </w:tc>
      </w:tr>
    </w:tbl>
    <w:p w:rsidR="005E5964" w:rsidRPr="002F04DF" w:rsidRDefault="005E5964" w:rsidP="005E5964">
      <w:pPr>
        <w:spacing w:after="240"/>
        <w:ind w:left="1276" w:hanging="1276"/>
        <w:jc w:val="both"/>
        <w:rPr>
          <w:sz w:val="20"/>
        </w:rPr>
      </w:pPr>
      <w:r w:rsidRPr="002F04DF">
        <w:rPr>
          <w:sz w:val="20"/>
          <w:lang w:val="id-ID"/>
        </w:rPr>
        <w:t>Keterangan : Nilai rata-rata yang ditandai dengan huruf yang sama menunjukan tidak berbeda nyata pada taraf 5% menurut uji lanjut Duncan</w:t>
      </w:r>
    </w:p>
    <w:p w:rsidR="00922085" w:rsidRPr="002F04DF" w:rsidRDefault="00922085" w:rsidP="00FF47C6">
      <w:pPr>
        <w:spacing w:line="480" w:lineRule="auto"/>
        <w:jc w:val="both"/>
        <w:rPr>
          <w:sz w:val="20"/>
          <w:lang w:val="sv-SE"/>
        </w:rPr>
        <w:sectPr w:rsidR="00922085" w:rsidRPr="002F04DF" w:rsidSect="00EE7201">
          <w:type w:val="continuous"/>
          <w:pgSz w:w="11906" w:h="16838"/>
          <w:pgMar w:top="1701" w:right="1701" w:bottom="1701" w:left="2268" w:header="709" w:footer="709" w:gutter="0"/>
          <w:cols w:space="708"/>
          <w:docGrid w:linePitch="360"/>
        </w:sectPr>
      </w:pPr>
    </w:p>
    <w:p w:rsidR="00115C67" w:rsidRPr="002F04DF" w:rsidRDefault="00944968" w:rsidP="00E22CDC">
      <w:pPr>
        <w:ind w:left="-90" w:firstLine="360"/>
        <w:jc w:val="both"/>
        <w:rPr>
          <w:lang w:val="sv-SE"/>
        </w:rPr>
      </w:pPr>
      <w:r w:rsidRPr="002F04DF">
        <w:rPr>
          <w:lang w:val="sv-SE"/>
        </w:rPr>
        <w:lastRenderedPageBreak/>
        <w:t xml:space="preserve">Rasa merupakan faktor yang cukup penting dari suatu produk makanan </w:t>
      </w:r>
      <w:r w:rsidRPr="002F04DF">
        <w:rPr>
          <w:lang w:val="sv-SE"/>
        </w:rPr>
        <w:lastRenderedPageBreak/>
        <w:t>selain penampakan dan warna</w:t>
      </w:r>
      <w:r w:rsidRPr="002F04DF">
        <w:rPr>
          <w:lang w:val="id-ID"/>
        </w:rPr>
        <w:t>. U</w:t>
      </w:r>
      <w:r w:rsidRPr="002F04DF">
        <w:rPr>
          <w:lang w:val="sv-SE"/>
        </w:rPr>
        <w:t xml:space="preserve">mumnya bahan pangan tidak hanya </w:t>
      </w:r>
      <w:r w:rsidRPr="002F04DF">
        <w:rPr>
          <w:lang w:val="sv-SE"/>
        </w:rPr>
        <w:lastRenderedPageBreak/>
        <w:t xml:space="preserve">terdiri dari salah satu rasa saja, akan tetapi merupakan gabungan dari berbagai macam rasa yang terpadu sehingga akan menimbulkan cita rasa makanan yang utuh dan padu </w:t>
      </w:r>
      <w:r w:rsidR="00E22CDC" w:rsidRPr="002F04DF">
        <w:rPr>
          <w:lang w:val="sv-SE"/>
        </w:rPr>
        <w:t>(</w:t>
      </w:r>
      <w:r w:rsidRPr="002F04DF">
        <w:rPr>
          <w:lang w:val="sv-SE"/>
        </w:rPr>
        <w:t xml:space="preserve">Kartika, </w:t>
      </w:r>
      <w:r w:rsidRPr="002F04DF">
        <w:rPr>
          <w:i/>
          <w:lang w:val="sv-SE"/>
        </w:rPr>
        <w:t>dkk</w:t>
      </w:r>
      <w:r w:rsidRPr="002F04DF">
        <w:rPr>
          <w:lang w:val="sv-SE"/>
        </w:rPr>
        <w:t>., 1987).</w:t>
      </w:r>
    </w:p>
    <w:p w:rsidR="00944968" w:rsidRPr="002F04DF" w:rsidRDefault="00944968" w:rsidP="00115C67">
      <w:pPr>
        <w:tabs>
          <w:tab w:val="left" w:pos="2930"/>
        </w:tabs>
        <w:ind w:left="-90" w:firstLine="360"/>
        <w:jc w:val="both"/>
      </w:pPr>
      <w:r w:rsidRPr="002F04DF">
        <w:rPr>
          <w:lang w:val="id-ID"/>
        </w:rPr>
        <w:t>Data hasil perhitungan pada tabel 1</w:t>
      </w:r>
      <w:r w:rsidRPr="002F04DF">
        <w:t>0, menunjuk</w:t>
      </w:r>
      <w:r w:rsidRPr="002F04DF">
        <w:rPr>
          <w:lang w:val="id-ID"/>
        </w:rPr>
        <w:t>k</w:t>
      </w:r>
      <w:r w:rsidRPr="002F04DF">
        <w:t xml:space="preserve">an bahwa sampel </w:t>
      </w:r>
      <w:r w:rsidRPr="002F04DF">
        <w:rPr>
          <w:i/>
        </w:rPr>
        <w:t xml:space="preserve">French Fries </w:t>
      </w:r>
      <w:r w:rsidRPr="002F04DF">
        <w:t xml:space="preserve">ubi jalar tidak berbeda nyata antara konsentrasi air kapur 0%, konsentrasi air kapur 1,5% dan konsentrasi air kapur 2,5%.  Hal ini disebabkan oleh rasa dari ubi jalar yang digunakan adalah relatif </w:t>
      </w:r>
      <w:proofErr w:type="gramStart"/>
      <w:r w:rsidRPr="002F04DF">
        <w:t>sama</w:t>
      </w:r>
      <w:proofErr w:type="gramEnd"/>
      <w:r w:rsidRPr="002F04DF">
        <w:t xml:space="preserve"> menggunakan ubi jalar kuning, sehingga dalam pengujian organoleptiknya panelis tidak memberikan penilaian yang terlalu berbeda. </w:t>
      </w:r>
    </w:p>
    <w:p w:rsidR="00944968" w:rsidRPr="002F04DF" w:rsidRDefault="00944968" w:rsidP="00115C67">
      <w:pPr>
        <w:tabs>
          <w:tab w:val="left" w:pos="2930"/>
        </w:tabs>
        <w:ind w:left="-90" w:firstLine="360"/>
        <w:jc w:val="both"/>
      </w:pPr>
      <w:proofErr w:type="gramStart"/>
      <w:r w:rsidRPr="002F04DF">
        <w:t xml:space="preserve">Rasa merupakan salah satu parameter yang menentukan penerimaan konsumen terhadap </w:t>
      </w:r>
      <w:r w:rsidRPr="002F04DF">
        <w:rPr>
          <w:i/>
        </w:rPr>
        <w:t xml:space="preserve">French Fries </w:t>
      </w:r>
      <w:r w:rsidRPr="002F04DF">
        <w:t>ubi jalar yang dihasilkan.</w:t>
      </w:r>
      <w:proofErr w:type="gramEnd"/>
      <w:r w:rsidRPr="002F04DF">
        <w:t xml:space="preserve"> </w:t>
      </w:r>
      <w:proofErr w:type="gramStart"/>
      <w:r w:rsidRPr="002F04DF">
        <w:t xml:space="preserve">Hal ini sesuai dengan pendapat Winarno </w:t>
      </w:r>
      <w:r w:rsidRPr="002F04DF">
        <w:rPr>
          <w:i/>
        </w:rPr>
        <w:t>dalam</w:t>
      </w:r>
      <w:r w:rsidRPr="002F04DF">
        <w:t xml:space="preserve"> Aswan (2011) bahwa umumnya makanan tidak hanya terdiri dari satu kelompok rasa saja, tetapi merupakan gabungan dari berbagai rasa yang terpadu sehingga </w:t>
      </w:r>
      <w:r w:rsidRPr="002F04DF">
        <w:lastRenderedPageBreak/>
        <w:t>menimbulkan rasa makanan yang enak.</w:t>
      </w:r>
      <w:proofErr w:type="gramEnd"/>
      <w:r w:rsidRPr="002F04DF">
        <w:t xml:space="preserve"> </w:t>
      </w:r>
      <w:proofErr w:type="gramStart"/>
      <w:r w:rsidRPr="002F04DF">
        <w:t>Rasa merupakan salah satu faktor yang mempengaruhi penerimaan seseorang terhadap suatu makanan.</w:t>
      </w:r>
      <w:proofErr w:type="gramEnd"/>
      <w:r w:rsidRPr="002F04DF">
        <w:t xml:space="preserve"> Rasa secara umum dapat dibedakan </w:t>
      </w:r>
      <w:proofErr w:type="gramStart"/>
      <w:r w:rsidRPr="002F04DF">
        <w:t>menjadi  asin</w:t>
      </w:r>
      <w:proofErr w:type="gramEnd"/>
      <w:r w:rsidRPr="002F04DF">
        <w:t>, manis, pahit dan asam.</w:t>
      </w:r>
    </w:p>
    <w:p w:rsidR="00944968" w:rsidRDefault="00944968" w:rsidP="0093071C">
      <w:pPr>
        <w:tabs>
          <w:tab w:val="left" w:pos="567"/>
        </w:tabs>
        <w:spacing w:after="120"/>
        <w:ind w:left="-86" w:firstLine="360"/>
        <w:jc w:val="both"/>
      </w:pPr>
      <w:r w:rsidRPr="002F04DF">
        <w:t xml:space="preserve">Proses penggorengan merupakan proses untuk memasak bahan pangan menggunakan minyak atau lemak pangan dalam ketel penggorengan (Ketaren </w:t>
      </w:r>
      <w:r w:rsidRPr="002F04DF">
        <w:rPr>
          <w:i/>
        </w:rPr>
        <w:t>dalam</w:t>
      </w:r>
      <w:r w:rsidRPr="002F04DF">
        <w:t xml:space="preserve"> Reny, 2002).</w:t>
      </w:r>
    </w:p>
    <w:p w:rsidR="0093071C" w:rsidRPr="0093071C" w:rsidRDefault="0093071C" w:rsidP="0093071C">
      <w:pPr>
        <w:tabs>
          <w:tab w:val="left" w:pos="567"/>
        </w:tabs>
        <w:rPr>
          <w:b/>
        </w:rPr>
      </w:pPr>
      <w:r w:rsidRPr="0093071C">
        <w:rPr>
          <w:b/>
        </w:rPr>
        <w:t>Produk Terpilih</w:t>
      </w:r>
    </w:p>
    <w:p w:rsidR="00FF47C6" w:rsidRPr="002F04DF" w:rsidRDefault="002978AC" w:rsidP="00115C67">
      <w:pPr>
        <w:tabs>
          <w:tab w:val="left" w:pos="709"/>
        </w:tabs>
        <w:ind w:left="-90" w:firstLine="360"/>
        <w:jc w:val="both"/>
        <w:rPr>
          <w:lang w:val="sv-SE"/>
        </w:rPr>
      </w:pPr>
      <w:r w:rsidRPr="002F04DF">
        <w:rPr>
          <w:lang w:val="sv-SE"/>
        </w:rPr>
        <w:t xml:space="preserve">Penentuan </w:t>
      </w:r>
      <w:r w:rsidR="007A04F1" w:rsidRPr="002F04DF">
        <w:rPr>
          <w:lang w:val="sv-SE"/>
        </w:rPr>
        <w:t>perlakuan</w:t>
      </w:r>
      <w:r w:rsidRPr="002F04DF">
        <w:rPr>
          <w:lang w:val="sv-SE"/>
        </w:rPr>
        <w:t xml:space="preserve"> ter</w:t>
      </w:r>
      <w:r w:rsidR="00E87F3A" w:rsidRPr="002F04DF">
        <w:rPr>
          <w:lang w:val="sv-SE"/>
        </w:rPr>
        <w:t>baik</w:t>
      </w:r>
      <w:r w:rsidRPr="002F04DF">
        <w:rPr>
          <w:lang w:val="sv-SE"/>
        </w:rPr>
        <w:t xml:space="preserve"> adalah h</w:t>
      </w:r>
      <w:r w:rsidR="00FF47C6" w:rsidRPr="002F04DF">
        <w:rPr>
          <w:lang w:val="sv-SE"/>
        </w:rPr>
        <w:t xml:space="preserve">asil </w:t>
      </w:r>
      <w:r w:rsidR="00ED301B" w:rsidRPr="002F04DF">
        <w:rPr>
          <w:lang w:val="id-ID"/>
        </w:rPr>
        <w:t xml:space="preserve">analisis </w:t>
      </w:r>
      <w:r w:rsidR="00ED301B" w:rsidRPr="002F04DF">
        <w:rPr>
          <w:lang w:val="sv-SE"/>
        </w:rPr>
        <w:t xml:space="preserve">kimia dan fisik </w:t>
      </w:r>
      <w:r w:rsidR="00ED301B" w:rsidRPr="002F04DF">
        <w:rPr>
          <w:lang w:val="id-ID"/>
        </w:rPr>
        <w:t xml:space="preserve">yang </w:t>
      </w:r>
      <w:r w:rsidR="00ED301B" w:rsidRPr="002F04DF">
        <w:rPr>
          <w:lang w:val="sv-SE"/>
        </w:rPr>
        <w:t xml:space="preserve">meliputi kadar air, kadar </w:t>
      </w:r>
      <w:r w:rsidR="00ED301B" w:rsidRPr="002F04DF">
        <w:t>pati</w:t>
      </w:r>
      <w:r w:rsidR="00ED301B" w:rsidRPr="002F04DF">
        <w:rPr>
          <w:lang w:val="sv-SE"/>
        </w:rPr>
        <w:t xml:space="preserve">, dan </w:t>
      </w:r>
      <w:r w:rsidR="00ED301B" w:rsidRPr="002F04DF">
        <w:rPr>
          <w:lang w:val="id-ID"/>
        </w:rPr>
        <w:t>kadar serat</w:t>
      </w:r>
      <w:r w:rsidR="00ED301B" w:rsidRPr="002F04DF">
        <w:t xml:space="preserve"> dan uji kekerasan</w:t>
      </w:r>
      <w:r w:rsidR="00ED301B" w:rsidRPr="002F04DF">
        <w:rPr>
          <w:lang w:val="sv-SE"/>
        </w:rPr>
        <w:t xml:space="preserve"> terhadap </w:t>
      </w:r>
      <w:r w:rsidR="00ED301B" w:rsidRPr="002F04DF">
        <w:rPr>
          <w:i/>
          <w:lang w:val="sv-SE"/>
        </w:rPr>
        <w:t xml:space="preserve">French Fries </w:t>
      </w:r>
      <w:r w:rsidR="00ED301B" w:rsidRPr="002F04DF">
        <w:rPr>
          <w:lang w:val="sv-SE"/>
        </w:rPr>
        <w:t xml:space="preserve">ubi jalar dan  </w:t>
      </w:r>
      <w:r w:rsidR="00FF47C6" w:rsidRPr="002F04DF">
        <w:rPr>
          <w:lang w:val="sv-SE"/>
        </w:rPr>
        <w:t xml:space="preserve">analisis uji </w:t>
      </w:r>
      <w:r w:rsidR="003F53C1" w:rsidRPr="002F04DF">
        <w:t>organolepti</w:t>
      </w:r>
      <w:r w:rsidR="001C3DCE" w:rsidRPr="002F04DF">
        <w:t>k</w:t>
      </w:r>
      <w:r w:rsidR="003F53C1" w:rsidRPr="002F04DF">
        <w:t xml:space="preserve"> </w:t>
      </w:r>
      <w:r w:rsidR="00FF47C6" w:rsidRPr="002F04DF">
        <w:rPr>
          <w:i/>
          <w:color w:val="000000"/>
        </w:rPr>
        <w:t>French Fries</w:t>
      </w:r>
      <w:r w:rsidR="00FF47C6" w:rsidRPr="002F04DF">
        <w:rPr>
          <w:color w:val="000000"/>
          <w:lang w:val="id-ID"/>
        </w:rPr>
        <w:t xml:space="preserve"> ubi jalar </w:t>
      </w:r>
      <w:r w:rsidR="00FF47C6" w:rsidRPr="002F04DF">
        <w:rPr>
          <w:color w:val="000000"/>
          <w:lang w:val="fi-FI"/>
        </w:rPr>
        <w:t xml:space="preserve">terhadap warna, aroma, </w:t>
      </w:r>
      <w:r w:rsidR="003F53C1" w:rsidRPr="002F04DF">
        <w:rPr>
          <w:color w:val="000000"/>
          <w:lang w:val="fi-FI"/>
        </w:rPr>
        <w:t xml:space="preserve">kenampakan, </w:t>
      </w:r>
      <w:r w:rsidR="00FF47C6" w:rsidRPr="002F04DF">
        <w:rPr>
          <w:color w:val="000000"/>
          <w:lang w:val="fi-FI"/>
        </w:rPr>
        <w:t xml:space="preserve">tekstur, </w:t>
      </w:r>
      <w:r w:rsidR="003F53C1" w:rsidRPr="002F04DF">
        <w:rPr>
          <w:color w:val="000000"/>
          <w:lang w:val="fi-FI"/>
        </w:rPr>
        <w:t>dan rasa</w:t>
      </w:r>
      <w:r w:rsidR="00FF47C6" w:rsidRPr="002F04DF">
        <w:rPr>
          <w:color w:val="000000"/>
          <w:lang w:val="fi-FI"/>
        </w:rPr>
        <w:t xml:space="preserve"> yang paling disukai</w:t>
      </w:r>
      <w:r w:rsidR="00ED301B" w:rsidRPr="002F04DF">
        <w:rPr>
          <w:color w:val="000000"/>
        </w:rPr>
        <w:t xml:space="preserve"> </w:t>
      </w:r>
      <w:r w:rsidR="00FF47C6" w:rsidRPr="002F04DF">
        <w:rPr>
          <w:lang w:val="sv-SE"/>
        </w:rPr>
        <w:t xml:space="preserve">pada penelitian utama maka diperoleh perlakuan terbaik yang mengacu pada karakteristik yang diinginkan pada produk </w:t>
      </w:r>
      <w:r w:rsidR="00FF47C6" w:rsidRPr="002F04DF">
        <w:rPr>
          <w:i/>
          <w:lang w:val="sv-SE"/>
        </w:rPr>
        <w:t xml:space="preserve">French Fries </w:t>
      </w:r>
      <w:r w:rsidR="00FF47C6" w:rsidRPr="002F04DF">
        <w:rPr>
          <w:lang w:val="sv-SE"/>
        </w:rPr>
        <w:t xml:space="preserve">ubi jalar. Berdasarkan hasil uji didapat </w:t>
      </w:r>
      <w:r w:rsidR="007A04F1" w:rsidRPr="002F04DF">
        <w:rPr>
          <w:lang w:val="sv-SE"/>
        </w:rPr>
        <w:t xml:space="preserve">perlakuan </w:t>
      </w:r>
      <w:r w:rsidR="00FF47C6" w:rsidRPr="002F04DF">
        <w:rPr>
          <w:lang w:val="sv-SE"/>
        </w:rPr>
        <w:t xml:space="preserve"> </w:t>
      </w:r>
      <w:r w:rsidR="00CE6DDD" w:rsidRPr="002F04DF">
        <w:rPr>
          <w:lang w:val="sv-SE"/>
        </w:rPr>
        <w:t>te</w:t>
      </w:r>
      <w:r w:rsidR="007A04F1" w:rsidRPr="002F04DF">
        <w:rPr>
          <w:lang w:val="sv-SE"/>
        </w:rPr>
        <w:t>rbaik</w:t>
      </w:r>
      <w:r w:rsidR="00FF47C6" w:rsidRPr="002F04DF">
        <w:rPr>
          <w:lang w:val="sv-SE"/>
        </w:rPr>
        <w:t xml:space="preserve"> berikut:</w:t>
      </w:r>
    </w:p>
    <w:p w:rsidR="00944968" w:rsidRPr="002F04DF" w:rsidRDefault="00944968" w:rsidP="00FF47C6">
      <w:pPr>
        <w:tabs>
          <w:tab w:val="left" w:pos="709"/>
        </w:tabs>
        <w:spacing w:line="480" w:lineRule="auto"/>
        <w:ind w:left="-450" w:firstLine="360"/>
        <w:jc w:val="both"/>
        <w:rPr>
          <w:color w:val="000000"/>
          <w:lang w:val="fi-FI"/>
        </w:rPr>
        <w:sectPr w:rsidR="00944968" w:rsidRPr="002F04DF" w:rsidSect="00944968">
          <w:type w:val="continuous"/>
          <w:pgSz w:w="11906" w:h="16838"/>
          <w:pgMar w:top="2268" w:right="1701" w:bottom="2268" w:left="2127" w:header="709" w:footer="709" w:gutter="0"/>
          <w:cols w:num="2" w:space="708"/>
          <w:docGrid w:linePitch="360"/>
        </w:sectPr>
      </w:pPr>
    </w:p>
    <w:p w:rsidR="00944968" w:rsidRPr="002F04DF" w:rsidRDefault="00944968" w:rsidP="00F60AAF">
      <w:pPr>
        <w:tabs>
          <w:tab w:val="left" w:pos="709"/>
        </w:tabs>
        <w:ind w:left="-446" w:firstLine="360"/>
        <w:jc w:val="both"/>
        <w:rPr>
          <w:color w:val="000000"/>
          <w:lang w:val="fi-FI"/>
        </w:rPr>
      </w:pPr>
    </w:p>
    <w:p w:rsidR="00F60AAF" w:rsidRPr="00E34829" w:rsidRDefault="00F60AAF" w:rsidP="005F205C">
      <w:pPr>
        <w:jc w:val="center"/>
      </w:pPr>
      <w:r w:rsidRPr="00E34829">
        <w:rPr>
          <w:lang w:val="id-ID"/>
        </w:rPr>
        <w:t>Tabel 1</w:t>
      </w:r>
      <w:r w:rsidR="000D7D4C" w:rsidRPr="00E34829">
        <w:t>1</w:t>
      </w:r>
      <w:r w:rsidRPr="00E34829">
        <w:t>.</w:t>
      </w:r>
      <w:r w:rsidRPr="00E34829">
        <w:rPr>
          <w:lang w:val="id-ID"/>
        </w:rPr>
        <w:t xml:space="preserve"> Nilai rata- rata Organoletpik </w:t>
      </w:r>
      <w:r w:rsidRPr="00E34829">
        <w:rPr>
          <w:i/>
        </w:rPr>
        <w:t>French Fries</w:t>
      </w:r>
      <w:r w:rsidRPr="00E34829">
        <w:rPr>
          <w:lang w:val="id-ID"/>
        </w:rPr>
        <w:t xml:space="preserve"> Ubi Jalar</w:t>
      </w:r>
    </w:p>
    <w:tbl>
      <w:tblPr>
        <w:tblW w:w="8115" w:type="dxa"/>
        <w:tblInd w:w="93" w:type="dxa"/>
        <w:tblLook w:val="04A0" w:firstRow="1" w:lastRow="0" w:firstColumn="1" w:lastColumn="0" w:noHBand="0" w:noVBand="1"/>
      </w:tblPr>
      <w:tblGrid>
        <w:gridCol w:w="1263"/>
        <w:gridCol w:w="774"/>
        <w:gridCol w:w="554"/>
        <w:gridCol w:w="1080"/>
        <w:gridCol w:w="363"/>
        <w:gridCol w:w="1104"/>
        <w:gridCol w:w="513"/>
        <w:gridCol w:w="716"/>
        <w:gridCol w:w="757"/>
        <w:gridCol w:w="738"/>
        <w:gridCol w:w="323"/>
      </w:tblGrid>
      <w:tr w:rsidR="00F60AAF" w:rsidRPr="00E34829" w:rsidTr="009C63D3">
        <w:trPr>
          <w:trHeight w:val="317"/>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0AAF" w:rsidRPr="00E34829" w:rsidRDefault="00F60AAF" w:rsidP="005F205C">
            <w:pPr>
              <w:jc w:val="center"/>
              <w:rPr>
                <w:color w:val="000000"/>
              </w:rPr>
            </w:pPr>
            <w:r w:rsidRPr="00E34829">
              <w:rPr>
                <w:color w:val="000000"/>
              </w:rPr>
              <w:t>Perlakuan</w:t>
            </w:r>
          </w:p>
        </w:tc>
        <w:tc>
          <w:tcPr>
            <w:tcW w:w="132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0AAF" w:rsidRPr="00E34829" w:rsidRDefault="00F60AAF" w:rsidP="005F205C">
            <w:pPr>
              <w:jc w:val="center"/>
              <w:rPr>
                <w:color w:val="000000"/>
              </w:rPr>
            </w:pPr>
            <w:r w:rsidRPr="00E34829">
              <w:rPr>
                <w:color w:val="000000"/>
              </w:rPr>
              <w:t>Rasa</w:t>
            </w:r>
          </w:p>
        </w:tc>
        <w:tc>
          <w:tcPr>
            <w:tcW w:w="14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0AAF" w:rsidRPr="00E34829" w:rsidRDefault="00F60AAF" w:rsidP="005F205C">
            <w:pPr>
              <w:jc w:val="center"/>
              <w:rPr>
                <w:color w:val="000000"/>
              </w:rPr>
            </w:pPr>
            <w:r w:rsidRPr="00E34829">
              <w:rPr>
                <w:color w:val="000000"/>
              </w:rPr>
              <w:t>Aroma</w:t>
            </w:r>
          </w:p>
        </w:tc>
        <w:tc>
          <w:tcPr>
            <w:tcW w:w="16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0AAF" w:rsidRPr="00E34829" w:rsidRDefault="00F60AAF" w:rsidP="005F205C">
            <w:pPr>
              <w:jc w:val="center"/>
              <w:rPr>
                <w:color w:val="000000"/>
              </w:rPr>
            </w:pPr>
            <w:r w:rsidRPr="00E34829">
              <w:rPr>
                <w:color w:val="000000"/>
              </w:rPr>
              <w:t>Kenampakan</w:t>
            </w:r>
          </w:p>
        </w:tc>
        <w:tc>
          <w:tcPr>
            <w:tcW w:w="14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0AAF" w:rsidRPr="00E34829" w:rsidRDefault="00F60AAF" w:rsidP="005F205C">
            <w:pPr>
              <w:jc w:val="center"/>
              <w:rPr>
                <w:color w:val="000000"/>
              </w:rPr>
            </w:pPr>
            <w:r w:rsidRPr="00E34829">
              <w:rPr>
                <w:color w:val="000000"/>
              </w:rPr>
              <w:t>Tekstur</w:t>
            </w:r>
          </w:p>
        </w:tc>
        <w:tc>
          <w:tcPr>
            <w:tcW w:w="99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60AAF" w:rsidRPr="00E34829" w:rsidRDefault="00F60AAF" w:rsidP="005F205C">
            <w:pPr>
              <w:jc w:val="center"/>
              <w:rPr>
                <w:color w:val="000000"/>
              </w:rPr>
            </w:pPr>
            <w:r w:rsidRPr="00E34829">
              <w:rPr>
                <w:color w:val="000000"/>
              </w:rPr>
              <w:t>Warna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rPr>
                <w:color w:val="000000"/>
              </w:rPr>
            </w:pPr>
            <w:r w:rsidRPr="00E34829">
              <w:rPr>
                <w:color w:val="000000"/>
              </w:rPr>
              <w:t>k1l1</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3.29</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3.73</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3.36</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3.20</w:t>
            </w:r>
          </w:p>
        </w:tc>
        <w:tc>
          <w:tcPr>
            <w:tcW w:w="757" w:type="dxa"/>
            <w:tcBorders>
              <w:top w:val="nil"/>
              <w:left w:val="nil"/>
              <w:bottom w:val="single" w:sz="4" w:space="0" w:color="auto"/>
              <w:right w:val="single" w:sz="4" w:space="0" w:color="auto"/>
            </w:tcBorders>
            <w:shd w:val="clear" w:color="auto" w:fill="auto"/>
            <w:noWrap/>
            <w:vAlign w:val="center"/>
            <w:hideMark/>
          </w:tcPr>
          <w:p w:rsidR="00F60AAF" w:rsidRPr="00E34829" w:rsidRDefault="00F60AAF" w:rsidP="005F205C">
            <w:pPr>
              <w:rPr>
                <w:color w:val="000000"/>
              </w:rPr>
            </w:pPr>
            <w:r w:rsidRPr="00E34829">
              <w:rPr>
                <w:color w:val="000000"/>
              </w:rPr>
              <w:t>a</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3.58</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rPr>
                <w:color w:val="000000"/>
              </w:rPr>
            </w:pPr>
            <w:r w:rsidRPr="00E34829">
              <w:rPr>
                <w:color w:val="000000"/>
              </w:rPr>
              <w:t>k1l2</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3.11</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3.71</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3.36</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3.18</w:t>
            </w:r>
          </w:p>
        </w:tc>
        <w:tc>
          <w:tcPr>
            <w:tcW w:w="757" w:type="dxa"/>
            <w:tcBorders>
              <w:top w:val="nil"/>
              <w:left w:val="nil"/>
              <w:bottom w:val="single" w:sz="4" w:space="0" w:color="auto"/>
              <w:right w:val="single" w:sz="4" w:space="0" w:color="auto"/>
            </w:tcBorders>
            <w:shd w:val="clear" w:color="auto" w:fill="auto"/>
            <w:noWrap/>
            <w:vAlign w:val="center"/>
            <w:hideMark/>
          </w:tcPr>
          <w:p w:rsidR="00F60AAF" w:rsidRPr="00E34829" w:rsidRDefault="00F60AAF" w:rsidP="005F205C">
            <w:pPr>
              <w:rPr>
                <w:color w:val="000000"/>
              </w:rPr>
            </w:pPr>
            <w:r w:rsidRPr="00E34829">
              <w:rPr>
                <w:color w:val="000000"/>
              </w:rPr>
              <w:t>a</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3.42</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rPr>
                <w:color w:val="000000"/>
              </w:rPr>
            </w:pPr>
            <w:r w:rsidRPr="00E34829">
              <w:rPr>
                <w:color w:val="000000"/>
              </w:rPr>
              <w:t>k1l3</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3.11</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3.53</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3.16</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3.31</w:t>
            </w:r>
          </w:p>
        </w:tc>
        <w:tc>
          <w:tcPr>
            <w:tcW w:w="757" w:type="dxa"/>
            <w:tcBorders>
              <w:top w:val="nil"/>
              <w:left w:val="nil"/>
              <w:bottom w:val="single" w:sz="4" w:space="0" w:color="auto"/>
              <w:right w:val="single" w:sz="4" w:space="0" w:color="auto"/>
            </w:tcBorders>
            <w:shd w:val="clear" w:color="auto" w:fill="auto"/>
            <w:noWrap/>
            <w:vAlign w:val="center"/>
            <w:hideMark/>
          </w:tcPr>
          <w:p w:rsidR="00F60AAF" w:rsidRPr="00E34829" w:rsidRDefault="00F60AAF" w:rsidP="005F205C">
            <w:pPr>
              <w:rPr>
                <w:color w:val="000000"/>
              </w:rPr>
            </w:pPr>
            <w:r w:rsidRPr="00E34829">
              <w:rPr>
                <w:color w:val="000000"/>
              </w:rPr>
              <w:t>ab</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3.31</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rPr>
                <w:color w:val="000000"/>
              </w:rPr>
            </w:pPr>
            <w:r w:rsidRPr="00E34829">
              <w:rPr>
                <w:color w:val="000000"/>
              </w:rPr>
              <w:t>k2l1</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3.31</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3.64</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3.24</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3.42</w:t>
            </w:r>
          </w:p>
        </w:tc>
        <w:tc>
          <w:tcPr>
            <w:tcW w:w="757" w:type="dxa"/>
            <w:tcBorders>
              <w:top w:val="nil"/>
              <w:left w:val="nil"/>
              <w:bottom w:val="single" w:sz="4" w:space="0" w:color="auto"/>
              <w:right w:val="single" w:sz="4" w:space="0" w:color="auto"/>
            </w:tcBorders>
            <w:shd w:val="clear" w:color="auto" w:fill="auto"/>
            <w:noWrap/>
            <w:vAlign w:val="center"/>
            <w:hideMark/>
          </w:tcPr>
          <w:p w:rsidR="00F60AAF" w:rsidRPr="00E34829" w:rsidRDefault="00F60AAF" w:rsidP="005F205C">
            <w:pPr>
              <w:rPr>
                <w:color w:val="000000"/>
              </w:rPr>
            </w:pPr>
            <w:r w:rsidRPr="00E34829">
              <w:rPr>
                <w:color w:val="000000"/>
              </w:rPr>
              <w:t>abc</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3.47</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rPr>
                <w:color w:val="000000"/>
              </w:rPr>
            </w:pPr>
            <w:r w:rsidRPr="00E34829">
              <w:rPr>
                <w:color w:val="000000"/>
              </w:rPr>
              <w:t>k2l2</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3.33</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3.64</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3.44</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3.40</w:t>
            </w:r>
          </w:p>
        </w:tc>
        <w:tc>
          <w:tcPr>
            <w:tcW w:w="757" w:type="dxa"/>
            <w:tcBorders>
              <w:top w:val="nil"/>
              <w:left w:val="nil"/>
              <w:bottom w:val="single" w:sz="4" w:space="0" w:color="auto"/>
              <w:right w:val="single" w:sz="4" w:space="0" w:color="auto"/>
            </w:tcBorders>
            <w:shd w:val="clear" w:color="auto" w:fill="auto"/>
            <w:noWrap/>
            <w:vAlign w:val="center"/>
            <w:hideMark/>
          </w:tcPr>
          <w:p w:rsidR="00F60AAF" w:rsidRPr="00E34829" w:rsidRDefault="00F60AAF" w:rsidP="005F205C">
            <w:pPr>
              <w:rPr>
                <w:color w:val="000000"/>
              </w:rPr>
            </w:pPr>
            <w:r w:rsidRPr="00E34829">
              <w:rPr>
                <w:color w:val="000000"/>
              </w:rPr>
              <w:t>abc</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3.44</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rPr>
                <w:color w:val="000000"/>
              </w:rPr>
            </w:pPr>
            <w:r w:rsidRPr="00E34829">
              <w:rPr>
                <w:color w:val="000000"/>
              </w:rPr>
              <w:t>k2l3</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3.60</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3.80</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3.16</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3.36</w:t>
            </w:r>
          </w:p>
        </w:tc>
        <w:tc>
          <w:tcPr>
            <w:tcW w:w="757" w:type="dxa"/>
            <w:tcBorders>
              <w:top w:val="nil"/>
              <w:left w:val="nil"/>
              <w:bottom w:val="single" w:sz="4" w:space="0" w:color="auto"/>
              <w:right w:val="single" w:sz="4" w:space="0" w:color="auto"/>
            </w:tcBorders>
            <w:shd w:val="clear" w:color="auto" w:fill="auto"/>
            <w:noWrap/>
            <w:vAlign w:val="center"/>
            <w:hideMark/>
          </w:tcPr>
          <w:p w:rsidR="00F60AAF" w:rsidRPr="00E34829" w:rsidRDefault="00F60AAF" w:rsidP="005F205C">
            <w:pPr>
              <w:rPr>
                <w:color w:val="000000"/>
              </w:rPr>
            </w:pPr>
            <w:r w:rsidRPr="00E34829">
              <w:rPr>
                <w:color w:val="000000"/>
              </w:rPr>
              <w:t>abc</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3.80</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pPr>
            <w:r w:rsidRPr="00E34829">
              <w:t>k3l1</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bCs/>
              </w:rPr>
            </w:pPr>
            <w:r w:rsidRPr="00E34829">
              <w:rPr>
                <w:bCs/>
              </w:rPr>
              <w:t>3.96</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bCs/>
              </w:rPr>
            </w:pPr>
            <w:r w:rsidRPr="00E34829">
              <w:rPr>
                <w:bCs/>
              </w:rPr>
              <w:t>ab</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bCs/>
              </w:rPr>
            </w:pPr>
            <w:r w:rsidRPr="00E34829">
              <w:rPr>
                <w:bCs/>
              </w:rPr>
              <w:t>3.67</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bCs/>
              </w:rPr>
            </w:pPr>
            <w:r w:rsidRPr="00E34829">
              <w:rPr>
                <w:bCs/>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bCs/>
              </w:rPr>
            </w:pPr>
            <w:r w:rsidRPr="00E34829">
              <w:rPr>
                <w:bCs/>
              </w:rPr>
              <w:t>4.02</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bCs/>
              </w:rPr>
            </w:pPr>
            <w:r w:rsidRPr="00E34829">
              <w:rPr>
                <w:bCs/>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bCs/>
              </w:rPr>
            </w:pPr>
            <w:r w:rsidRPr="00E34829">
              <w:rPr>
                <w:bCs/>
              </w:rPr>
              <w:t>3.69</w:t>
            </w:r>
          </w:p>
        </w:tc>
        <w:tc>
          <w:tcPr>
            <w:tcW w:w="757"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r w:rsidRPr="00E34829">
              <w:t>abc</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bCs/>
              </w:rPr>
            </w:pPr>
            <w:r w:rsidRPr="00E34829">
              <w:rPr>
                <w:bCs/>
              </w:rPr>
              <w:t>3.93</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bCs/>
              </w:rPr>
            </w:pPr>
            <w:r w:rsidRPr="00E34829">
              <w:rPr>
                <w:bCs/>
              </w:rPr>
              <w:t>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rPr>
                <w:color w:val="000000"/>
              </w:rPr>
            </w:pPr>
            <w:r w:rsidRPr="00E34829">
              <w:rPr>
                <w:color w:val="000000"/>
              </w:rPr>
              <w:t>k3l2</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3.62</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ab</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3.76</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3.58</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3.49</w:t>
            </w:r>
          </w:p>
        </w:tc>
        <w:tc>
          <w:tcPr>
            <w:tcW w:w="757"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bc</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4.00</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r>
      <w:tr w:rsidR="000D7D4C" w:rsidRPr="00E34829" w:rsidTr="009C63D3">
        <w:trPr>
          <w:trHeight w:val="317"/>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rsidR="00F60AAF" w:rsidRPr="00E34829" w:rsidRDefault="00F60AAF" w:rsidP="005F205C">
            <w:pPr>
              <w:jc w:val="center"/>
              <w:rPr>
                <w:color w:val="000000"/>
              </w:rPr>
            </w:pPr>
            <w:r w:rsidRPr="00E34829">
              <w:rPr>
                <w:color w:val="000000"/>
              </w:rPr>
              <w:t>k3l3</w:t>
            </w:r>
          </w:p>
        </w:tc>
        <w:tc>
          <w:tcPr>
            <w:tcW w:w="77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3.27</w:t>
            </w:r>
          </w:p>
        </w:tc>
        <w:tc>
          <w:tcPr>
            <w:tcW w:w="55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080"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3.62</w:t>
            </w:r>
          </w:p>
        </w:tc>
        <w:tc>
          <w:tcPr>
            <w:tcW w:w="36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1104"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3.02</w:t>
            </w:r>
          </w:p>
        </w:tc>
        <w:tc>
          <w:tcPr>
            <w:tcW w:w="51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c>
          <w:tcPr>
            <w:tcW w:w="716"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3.62</w:t>
            </w:r>
          </w:p>
        </w:tc>
        <w:tc>
          <w:tcPr>
            <w:tcW w:w="757"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c</w:t>
            </w:r>
          </w:p>
        </w:tc>
        <w:tc>
          <w:tcPr>
            <w:tcW w:w="738"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jc w:val="right"/>
              <w:rPr>
                <w:color w:val="000000"/>
              </w:rPr>
            </w:pPr>
            <w:r w:rsidRPr="00E34829">
              <w:rPr>
                <w:color w:val="000000"/>
              </w:rPr>
              <w:t>3.51</w:t>
            </w:r>
          </w:p>
        </w:tc>
        <w:tc>
          <w:tcPr>
            <w:tcW w:w="253" w:type="dxa"/>
            <w:tcBorders>
              <w:top w:val="nil"/>
              <w:left w:val="nil"/>
              <w:bottom w:val="single" w:sz="4" w:space="0" w:color="auto"/>
              <w:right w:val="single" w:sz="4" w:space="0" w:color="auto"/>
            </w:tcBorders>
            <w:shd w:val="clear" w:color="auto" w:fill="auto"/>
            <w:noWrap/>
            <w:vAlign w:val="bottom"/>
            <w:hideMark/>
          </w:tcPr>
          <w:p w:rsidR="00F60AAF" w:rsidRPr="00E34829" w:rsidRDefault="00F60AAF" w:rsidP="005F205C">
            <w:pPr>
              <w:rPr>
                <w:color w:val="000000"/>
              </w:rPr>
            </w:pPr>
            <w:r w:rsidRPr="00E34829">
              <w:rPr>
                <w:color w:val="000000"/>
              </w:rPr>
              <w:t>a</w:t>
            </w:r>
          </w:p>
        </w:tc>
      </w:tr>
    </w:tbl>
    <w:p w:rsidR="00F60AAF" w:rsidRPr="002F04DF" w:rsidRDefault="00F60AAF" w:rsidP="00F60AAF">
      <w:pPr>
        <w:jc w:val="both"/>
        <w:rPr>
          <w:rFonts w:eastAsiaTheme="minorEastAsia"/>
          <w:lang w:val="id-ID"/>
        </w:rPr>
      </w:pPr>
    </w:p>
    <w:p w:rsidR="00E34829" w:rsidRDefault="00E34829" w:rsidP="00AA0C4B">
      <w:pPr>
        <w:jc w:val="center"/>
        <w:rPr>
          <w:sz w:val="22"/>
          <w:szCs w:val="22"/>
        </w:rPr>
      </w:pPr>
    </w:p>
    <w:p w:rsidR="00F60AAF" w:rsidRPr="00605BA1" w:rsidRDefault="00AA0C4B" w:rsidP="00AA0C4B">
      <w:pPr>
        <w:jc w:val="center"/>
      </w:pPr>
      <w:r w:rsidRPr="00605BA1">
        <w:rPr>
          <w:lang w:val="id-ID"/>
        </w:rPr>
        <w:t xml:space="preserve">Tabel </w:t>
      </w:r>
      <w:r w:rsidRPr="00605BA1">
        <w:t>12</w:t>
      </w:r>
      <w:r w:rsidR="00F60AAF" w:rsidRPr="00605BA1">
        <w:t>.</w:t>
      </w:r>
      <w:r w:rsidR="00F60AAF" w:rsidRPr="00605BA1">
        <w:rPr>
          <w:lang w:val="id-ID"/>
        </w:rPr>
        <w:t xml:space="preserve"> </w:t>
      </w:r>
      <w:r w:rsidR="00F60AAF" w:rsidRPr="00605BA1">
        <w:t>Nilai Rata-rata Skor Akumulasi Uji Skoring</w:t>
      </w:r>
    </w:p>
    <w:tbl>
      <w:tblPr>
        <w:tblW w:w="8115" w:type="dxa"/>
        <w:tblInd w:w="93" w:type="dxa"/>
        <w:tblLook w:val="04A0" w:firstRow="1" w:lastRow="0" w:firstColumn="1" w:lastColumn="0" w:noHBand="0" w:noVBand="1"/>
      </w:tblPr>
      <w:tblGrid>
        <w:gridCol w:w="1815"/>
        <w:gridCol w:w="900"/>
        <w:gridCol w:w="988"/>
        <w:gridCol w:w="1552"/>
        <w:gridCol w:w="950"/>
        <w:gridCol w:w="986"/>
        <w:gridCol w:w="924"/>
      </w:tblGrid>
      <w:tr w:rsidR="00A03C83" w:rsidRPr="00605BA1" w:rsidTr="00784C37">
        <w:trPr>
          <w:trHeight w:val="320"/>
        </w:trPr>
        <w:tc>
          <w:tcPr>
            <w:tcW w:w="1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717D3">
            <w:pPr>
              <w:jc w:val="center"/>
              <w:rPr>
                <w:color w:val="000000"/>
              </w:rPr>
            </w:pPr>
            <w:r w:rsidRPr="00605BA1">
              <w:rPr>
                <w:color w:val="000000"/>
              </w:rPr>
              <w:t>Kode Sampel</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F60AAF" w:rsidRPr="00605BA1" w:rsidRDefault="00F60AAF" w:rsidP="005717D3">
            <w:pPr>
              <w:jc w:val="center"/>
              <w:rPr>
                <w:color w:val="000000"/>
              </w:rPr>
            </w:pPr>
            <w:r w:rsidRPr="00605BA1">
              <w:rPr>
                <w:color w:val="000000"/>
              </w:rPr>
              <w:t>Rasa</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F60AAF" w:rsidRPr="00605BA1" w:rsidRDefault="00F60AAF" w:rsidP="005717D3">
            <w:pPr>
              <w:jc w:val="center"/>
              <w:rPr>
                <w:color w:val="000000"/>
              </w:rPr>
            </w:pPr>
            <w:r w:rsidRPr="00605BA1">
              <w:rPr>
                <w:color w:val="000000"/>
              </w:rPr>
              <w:t>Aroma</w:t>
            </w:r>
          </w:p>
        </w:tc>
        <w:tc>
          <w:tcPr>
            <w:tcW w:w="1552" w:type="dxa"/>
            <w:tcBorders>
              <w:top w:val="single" w:sz="4" w:space="0" w:color="auto"/>
              <w:left w:val="nil"/>
              <w:bottom w:val="single" w:sz="4" w:space="0" w:color="auto"/>
              <w:right w:val="single" w:sz="4" w:space="0" w:color="auto"/>
            </w:tcBorders>
            <w:shd w:val="clear" w:color="auto" w:fill="auto"/>
            <w:noWrap/>
            <w:vAlign w:val="bottom"/>
            <w:hideMark/>
          </w:tcPr>
          <w:p w:rsidR="00F60AAF" w:rsidRPr="00605BA1" w:rsidRDefault="00F60AAF" w:rsidP="005717D3">
            <w:pPr>
              <w:jc w:val="center"/>
              <w:rPr>
                <w:color w:val="000000"/>
              </w:rPr>
            </w:pPr>
            <w:r w:rsidRPr="00605BA1">
              <w:rPr>
                <w:color w:val="000000"/>
              </w:rPr>
              <w:t>Kenampakan</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F60AAF" w:rsidRPr="00605BA1" w:rsidRDefault="00F60AAF" w:rsidP="005717D3">
            <w:pPr>
              <w:jc w:val="center"/>
              <w:rPr>
                <w:color w:val="000000"/>
              </w:rPr>
            </w:pPr>
            <w:r w:rsidRPr="00605BA1">
              <w:rPr>
                <w:color w:val="000000"/>
              </w:rPr>
              <w:t>Tekstur</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F60AAF" w:rsidRPr="00605BA1" w:rsidRDefault="00F60AAF" w:rsidP="005717D3">
            <w:pPr>
              <w:jc w:val="center"/>
              <w:rPr>
                <w:color w:val="000000"/>
              </w:rPr>
            </w:pPr>
            <w:r w:rsidRPr="00605BA1">
              <w:rPr>
                <w:color w:val="000000"/>
              </w:rPr>
              <w:t>Warna</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rsidR="00F60AAF" w:rsidRPr="00605BA1" w:rsidRDefault="00F60AAF" w:rsidP="005717D3">
            <w:pPr>
              <w:jc w:val="center"/>
              <w:rPr>
                <w:color w:val="000000"/>
              </w:rPr>
            </w:pPr>
            <w:r w:rsidRPr="00605BA1">
              <w:rPr>
                <w:color w:val="000000"/>
              </w:rPr>
              <w:t>Jumlah</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k1l1</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3</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9</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k1l2</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3</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8</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k1l3</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5</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k2l1</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7</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k2l2</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9</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k2l3</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3</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4</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3</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13</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bCs/>
              </w:rPr>
            </w:pPr>
            <w:r w:rsidRPr="00605BA1">
              <w:rPr>
                <w:bCs/>
              </w:rPr>
              <w:t>k3l1</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bCs/>
              </w:rPr>
            </w:pPr>
            <w:r w:rsidRPr="00605BA1">
              <w:rPr>
                <w:bCs/>
              </w:rPr>
              <w:t>4</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bCs/>
              </w:rPr>
            </w:pPr>
            <w:r w:rsidRPr="00605BA1">
              <w:rPr>
                <w:bCs/>
              </w:rPr>
              <w:t>2</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bCs/>
              </w:rPr>
            </w:pPr>
            <w:r w:rsidRPr="00605BA1">
              <w:rPr>
                <w:bCs/>
              </w:rPr>
              <w:t>4</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bCs/>
              </w:rPr>
            </w:pPr>
            <w:r w:rsidRPr="00605BA1">
              <w:rPr>
                <w:bCs/>
              </w:rPr>
              <w:t>4</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bCs/>
              </w:rPr>
            </w:pPr>
            <w:r w:rsidRPr="00605BA1">
              <w:rPr>
                <w:bCs/>
              </w:rPr>
              <w:t>4</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bCs/>
              </w:rPr>
            </w:pPr>
            <w:r w:rsidRPr="00605BA1">
              <w:rPr>
                <w:bCs/>
              </w:rPr>
              <w:t>18</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k3l2</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3</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4</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3</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3</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4</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17</w:t>
            </w:r>
          </w:p>
        </w:tc>
      </w:tr>
      <w:tr w:rsidR="00A03C83" w:rsidRPr="00605BA1" w:rsidTr="00784C37">
        <w:trPr>
          <w:trHeight w:val="32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k3l3</w:t>
            </w:r>
          </w:p>
        </w:tc>
        <w:tc>
          <w:tcPr>
            <w:tcW w:w="90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88"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1552"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w:t>
            </w:r>
          </w:p>
        </w:tc>
        <w:tc>
          <w:tcPr>
            <w:tcW w:w="950"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4</w:t>
            </w:r>
          </w:p>
        </w:tc>
        <w:tc>
          <w:tcPr>
            <w:tcW w:w="986"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2</w:t>
            </w:r>
          </w:p>
        </w:tc>
        <w:tc>
          <w:tcPr>
            <w:tcW w:w="924" w:type="dxa"/>
            <w:tcBorders>
              <w:top w:val="nil"/>
              <w:left w:val="nil"/>
              <w:bottom w:val="single" w:sz="4" w:space="0" w:color="auto"/>
              <w:right w:val="single" w:sz="4" w:space="0" w:color="auto"/>
            </w:tcBorders>
            <w:shd w:val="clear" w:color="auto" w:fill="auto"/>
            <w:noWrap/>
            <w:vAlign w:val="bottom"/>
            <w:hideMark/>
          </w:tcPr>
          <w:p w:rsidR="00F60AAF" w:rsidRPr="00605BA1" w:rsidRDefault="00F60AAF" w:rsidP="00553AEA">
            <w:pPr>
              <w:jc w:val="center"/>
              <w:rPr>
                <w:color w:val="000000"/>
              </w:rPr>
            </w:pPr>
            <w:r w:rsidRPr="00605BA1">
              <w:rPr>
                <w:color w:val="000000"/>
              </w:rPr>
              <w:t>10</w:t>
            </w:r>
          </w:p>
        </w:tc>
      </w:tr>
    </w:tbl>
    <w:p w:rsidR="00F60AAF" w:rsidRPr="002F04DF" w:rsidRDefault="00F60AAF" w:rsidP="00F60AAF">
      <w:pPr>
        <w:tabs>
          <w:tab w:val="left" w:pos="426"/>
          <w:tab w:val="left" w:pos="567"/>
        </w:tabs>
      </w:pPr>
    </w:p>
    <w:p w:rsidR="00A00692" w:rsidRPr="002F04DF" w:rsidRDefault="00A00692" w:rsidP="00A00692">
      <w:pPr>
        <w:tabs>
          <w:tab w:val="left" w:pos="426"/>
          <w:tab w:val="left" w:pos="567"/>
        </w:tabs>
        <w:ind w:firstLine="360"/>
        <w:jc w:val="both"/>
        <w:sectPr w:rsidR="00A00692" w:rsidRPr="002F04DF" w:rsidSect="009025F7">
          <w:type w:val="continuous"/>
          <w:pgSz w:w="11906" w:h="16838"/>
          <w:pgMar w:top="2268" w:right="1701" w:bottom="2268" w:left="2127" w:header="709" w:footer="709" w:gutter="0"/>
          <w:cols w:space="708"/>
          <w:docGrid w:linePitch="360"/>
        </w:sectPr>
      </w:pPr>
    </w:p>
    <w:p w:rsidR="00F60AAF" w:rsidRPr="002F04DF" w:rsidRDefault="00F60AAF" w:rsidP="00A00692">
      <w:pPr>
        <w:tabs>
          <w:tab w:val="left" w:pos="426"/>
          <w:tab w:val="left" w:pos="567"/>
        </w:tabs>
        <w:ind w:firstLine="360"/>
        <w:jc w:val="both"/>
      </w:pPr>
      <w:r w:rsidRPr="002F04DF">
        <w:lastRenderedPageBreak/>
        <w:t xml:space="preserve">Berdasarkan hasil pengujian organoleptik, untuk atribut rasa, kenampakan dan tekstur nilai tertinggi adalah perlakuan k3l1, untuk aroma nilai tertinggi adalah perlakuan k2l3, untuk warna nilai tertinggi </w:t>
      </w:r>
      <w:r w:rsidRPr="002F04DF">
        <w:lastRenderedPageBreak/>
        <w:t xml:space="preserve">adalah perlakuan k3l2, dan dari rata-rata nilai uji skoring nilai tertinggi adalah perlakuan </w:t>
      </w:r>
      <w:r w:rsidRPr="002F04DF">
        <w:rPr>
          <w:color w:val="FF0000"/>
        </w:rPr>
        <w:t>k3l1</w:t>
      </w:r>
      <w:r w:rsidRPr="002F04DF">
        <w:t>.sehingga perlakuan k3l1 unggul pada hasil pengujian organoleptik.</w:t>
      </w:r>
    </w:p>
    <w:p w:rsidR="00A00692" w:rsidRPr="002F04DF" w:rsidRDefault="00A00692" w:rsidP="00DD0064">
      <w:pPr>
        <w:tabs>
          <w:tab w:val="left" w:pos="426"/>
          <w:tab w:val="left" w:pos="567"/>
        </w:tabs>
        <w:ind w:left="-446"/>
        <w:sectPr w:rsidR="00A00692" w:rsidRPr="002F04DF" w:rsidSect="00A00692">
          <w:type w:val="continuous"/>
          <w:pgSz w:w="11906" w:h="16838"/>
          <w:pgMar w:top="2268" w:right="1701" w:bottom="2268" w:left="2127" w:header="709" w:footer="709" w:gutter="0"/>
          <w:cols w:num="2" w:space="708"/>
          <w:docGrid w:linePitch="360"/>
        </w:sectPr>
      </w:pPr>
    </w:p>
    <w:p w:rsidR="00F60AAF" w:rsidRPr="002F04DF" w:rsidRDefault="00F60AAF" w:rsidP="00DD0064">
      <w:pPr>
        <w:tabs>
          <w:tab w:val="left" w:pos="426"/>
          <w:tab w:val="left" w:pos="567"/>
        </w:tabs>
        <w:ind w:left="-446"/>
      </w:pPr>
    </w:p>
    <w:p w:rsidR="00E71659" w:rsidRPr="00605BA1" w:rsidRDefault="00E71659" w:rsidP="00E71659">
      <w:pPr>
        <w:tabs>
          <w:tab w:val="left" w:pos="426"/>
          <w:tab w:val="left" w:pos="567"/>
        </w:tabs>
        <w:jc w:val="center"/>
      </w:pPr>
      <w:proofErr w:type="gramStart"/>
      <w:r w:rsidRPr="00605BA1">
        <w:t>Tabel</w:t>
      </w:r>
      <w:r w:rsidR="00DB7CAE" w:rsidRPr="00605BA1">
        <w:t xml:space="preserve"> 13</w:t>
      </w:r>
      <w:r w:rsidRPr="00605BA1">
        <w:rPr>
          <w:lang w:val="id-ID"/>
        </w:rPr>
        <w:t>.</w:t>
      </w:r>
      <w:proofErr w:type="gramEnd"/>
      <w:r w:rsidRPr="00605BA1">
        <w:rPr>
          <w:lang w:val="id-ID"/>
        </w:rPr>
        <w:t xml:space="preserve"> </w:t>
      </w:r>
      <w:r w:rsidRPr="00605BA1">
        <w:t xml:space="preserve"> </w:t>
      </w:r>
      <w:r w:rsidRPr="00605BA1">
        <w:rPr>
          <w:lang w:val="id-ID"/>
        </w:rPr>
        <w:t xml:space="preserve">Sampel </w:t>
      </w:r>
      <w:r w:rsidRPr="00605BA1">
        <w:rPr>
          <w:i/>
        </w:rPr>
        <w:t xml:space="preserve">French Fries </w:t>
      </w:r>
      <w:r w:rsidRPr="00605BA1">
        <w:rPr>
          <w:lang w:val="id-ID"/>
        </w:rPr>
        <w:t xml:space="preserve"> Ubi Jalar Terpilih</w:t>
      </w:r>
      <w:r w:rsidRPr="00605BA1">
        <w:t xml:space="preserve"> untuk Analisis Kimia</w:t>
      </w:r>
    </w:p>
    <w:tbl>
      <w:tblPr>
        <w:tblW w:w="8105" w:type="dxa"/>
        <w:tblInd w:w="103" w:type="dxa"/>
        <w:tblLook w:val="04A0" w:firstRow="1" w:lastRow="0" w:firstColumn="1" w:lastColumn="0" w:noHBand="0" w:noVBand="1"/>
      </w:tblPr>
      <w:tblGrid>
        <w:gridCol w:w="1440"/>
        <w:gridCol w:w="1341"/>
        <w:gridCol w:w="579"/>
        <w:gridCol w:w="1696"/>
        <w:gridCol w:w="464"/>
        <w:gridCol w:w="1582"/>
        <w:gridCol w:w="1003"/>
      </w:tblGrid>
      <w:tr w:rsidR="00E71659" w:rsidRPr="00605BA1" w:rsidTr="00784C3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lang w:val="id-ID" w:eastAsia="id-ID"/>
              </w:rPr>
            </w:pPr>
            <w:r w:rsidRPr="00605BA1">
              <w:rPr>
                <w:lang w:val="id-ID" w:eastAsia="id-ID"/>
              </w:rPr>
              <w:t>Perlakuan</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659" w:rsidRPr="00605BA1" w:rsidRDefault="00E71659" w:rsidP="008319C5">
            <w:pPr>
              <w:jc w:val="center"/>
              <w:rPr>
                <w:lang w:val="id-ID" w:eastAsia="id-ID"/>
              </w:rPr>
            </w:pPr>
            <w:r w:rsidRPr="00605BA1">
              <w:rPr>
                <w:lang w:val="id-ID" w:eastAsia="id-ID"/>
              </w:rPr>
              <w:t>Kadar Air</w:t>
            </w:r>
          </w:p>
        </w:tc>
        <w:tc>
          <w:tcPr>
            <w:tcW w:w="21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71659" w:rsidRPr="00605BA1" w:rsidRDefault="00E71659" w:rsidP="008319C5">
            <w:pPr>
              <w:jc w:val="center"/>
              <w:rPr>
                <w:lang w:val="id-ID" w:eastAsia="id-ID"/>
              </w:rPr>
            </w:pPr>
            <w:r w:rsidRPr="00605BA1">
              <w:rPr>
                <w:lang w:val="id-ID" w:eastAsia="id-ID"/>
              </w:rPr>
              <w:t>Kadar Serat Kasar</w:t>
            </w:r>
          </w:p>
        </w:tc>
        <w:tc>
          <w:tcPr>
            <w:tcW w:w="2585"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659" w:rsidRPr="00605BA1" w:rsidRDefault="00E71659" w:rsidP="008319C5">
            <w:pPr>
              <w:jc w:val="center"/>
              <w:rPr>
                <w:lang w:val="id-ID" w:eastAsia="id-ID"/>
              </w:rPr>
            </w:pPr>
            <w:r w:rsidRPr="00605BA1">
              <w:rPr>
                <w:color w:val="000000"/>
                <w:lang w:eastAsia="id-ID"/>
              </w:rPr>
              <w:t>Kadar Pati</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k1l1</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30,32</w:t>
            </w:r>
          </w:p>
        </w:tc>
        <w:tc>
          <w:tcPr>
            <w:tcW w:w="579" w:type="dxa"/>
            <w:tcBorders>
              <w:top w:val="nil"/>
              <w:left w:val="nil"/>
              <w:bottom w:val="single" w:sz="4" w:space="0" w:color="auto"/>
              <w:right w:val="single" w:sz="4" w:space="0" w:color="auto"/>
            </w:tcBorders>
            <w:shd w:val="clear" w:color="auto" w:fill="auto"/>
            <w:noWrap/>
            <w:vAlign w:val="center"/>
            <w:hideMark/>
          </w:tcPr>
          <w:p w:rsidR="00E71659" w:rsidRPr="00605BA1" w:rsidRDefault="00E71659" w:rsidP="00784C37">
            <w:pPr>
              <w:jc w:val="center"/>
              <w:rPr>
                <w:color w:val="000000"/>
              </w:rPr>
            </w:pPr>
            <w:r w:rsidRPr="00605BA1">
              <w:rPr>
                <w:color w:val="000000"/>
              </w:rPr>
              <w:t>a</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bCs/>
                <w:color w:val="000000"/>
              </w:rPr>
            </w:pPr>
            <w:r w:rsidRPr="00605BA1">
              <w:rPr>
                <w:bCs/>
                <w:color w:val="000000"/>
              </w:rPr>
              <w:t>2.77</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33,10</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k1l2</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30,41</w:t>
            </w:r>
          </w:p>
        </w:tc>
        <w:tc>
          <w:tcPr>
            <w:tcW w:w="579" w:type="dxa"/>
            <w:tcBorders>
              <w:top w:val="nil"/>
              <w:left w:val="nil"/>
              <w:bottom w:val="single" w:sz="4" w:space="0" w:color="auto"/>
              <w:right w:val="single" w:sz="4" w:space="0" w:color="auto"/>
            </w:tcBorders>
            <w:shd w:val="clear" w:color="auto" w:fill="auto"/>
            <w:noWrap/>
            <w:vAlign w:val="center"/>
            <w:hideMark/>
          </w:tcPr>
          <w:p w:rsidR="00E71659" w:rsidRPr="00605BA1" w:rsidRDefault="00E71659" w:rsidP="00784C37">
            <w:pPr>
              <w:jc w:val="center"/>
              <w:rPr>
                <w:color w:val="000000"/>
              </w:rPr>
            </w:pPr>
            <w:r w:rsidRPr="00605BA1">
              <w:rPr>
                <w:color w:val="000000"/>
              </w:rPr>
              <w:t>ab</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4,21</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32,72</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k1l3</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28,41</w:t>
            </w:r>
          </w:p>
        </w:tc>
        <w:tc>
          <w:tcPr>
            <w:tcW w:w="579" w:type="dxa"/>
            <w:tcBorders>
              <w:top w:val="nil"/>
              <w:left w:val="nil"/>
              <w:bottom w:val="single" w:sz="4" w:space="0" w:color="auto"/>
              <w:right w:val="single" w:sz="4" w:space="0" w:color="auto"/>
            </w:tcBorders>
            <w:shd w:val="clear" w:color="auto" w:fill="auto"/>
            <w:noWrap/>
            <w:vAlign w:val="center"/>
            <w:hideMark/>
          </w:tcPr>
          <w:p w:rsidR="00E71659" w:rsidRPr="00605BA1" w:rsidRDefault="00E71659" w:rsidP="00784C37">
            <w:pPr>
              <w:jc w:val="center"/>
              <w:rPr>
                <w:color w:val="000000"/>
              </w:rPr>
            </w:pPr>
            <w:r w:rsidRPr="00605BA1">
              <w:rPr>
                <w:color w:val="000000"/>
              </w:rPr>
              <w:t>ab</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3,14</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32,61</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k2l1</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26,12</w:t>
            </w:r>
          </w:p>
        </w:tc>
        <w:tc>
          <w:tcPr>
            <w:tcW w:w="579" w:type="dxa"/>
            <w:tcBorders>
              <w:top w:val="nil"/>
              <w:left w:val="nil"/>
              <w:bottom w:val="single" w:sz="4" w:space="0" w:color="auto"/>
              <w:right w:val="single" w:sz="4" w:space="0" w:color="auto"/>
            </w:tcBorders>
            <w:shd w:val="clear" w:color="auto" w:fill="auto"/>
            <w:noWrap/>
            <w:vAlign w:val="center"/>
            <w:hideMark/>
          </w:tcPr>
          <w:p w:rsidR="00E71659" w:rsidRPr="00605BA1" w:rsidRDefault="00E71659" w:rsidP="00784C37">
            <w:pPr>
              <w:jc w:val="center"/>
              <w:rPr>
                <w:color w:val="000000"/>
              </w:rPr>
            </w:pPr>
            <w:r w:rsidRPr="00605BA1">
              <w:rPr>
                <w:color w:val="000000"/>
              </w:rPr>
              <w:t>ab</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3,09</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32,82</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k2l2</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27,53</w:t>
            </w:r>
          </w:p>
        </w:tc>
        <w:tc>
          <w:tcPr>
            <w:tcW w:w="579" w:type="dxa"/>
            <w:tcBorders>
              <w:top w:val="nil"/>
              <w:left w:val="nil"/>
              <w:bottom w:val="single" w:sz="4" w:space="0" w:color="auto"/>
              <w:right w:val="single" w:sz="4" w:space="0" w:color="auto"/>
            </w:tcBorders>
            <w:shd w:val="clear" w:color="auto" w:fill="auto"/>
            <w:noWrap/>
            <w:vAlign w:val="center"/>
            <w:hideMark/>
          </w:tcPr>
          <w:p w:rsidR="00E71659" w:rsidRPr="00605BA1" w:rsidRDefault="00E71659" w:rsidP="00784C37">
            <w:pPr>
              <w:jc w:val="center"/>
              <w:rPr>
                <w:color w:val="000000"/>
              </w:rPr>
            </w:pPr>
            <w:r w:rsidRPr="00605BA1">
              <w:rPr>
                <w:color w:val="000000"/>
              </w:rPr>
              <w:t>ab</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5,19</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33,01</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k2l3</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26,64</w:t>
            </w:r>
          </w:p>
        </w:tc>
        <w:tc>
          <w:tcPr>
            <w:tcW w:w="579" w:type="dxa"/>
            <w:tcBorders>
              <w:top w:val="nil"/>
              <w:left w:val="nil"/>
              <w:bottom w:val="single" w:sz="4" w:space="0" w:color="auto"/>
              <w:right w:val="single" w:sz="4" w:space="0" w:color="auto"/>
            </w:tcBorders>
            <w:shd w:val="clear" w:color="auto" w:fill="auto"/>
            <w:noWrap/>
            <w:vAlign w:val="center"/>
            <w:hideMark/>
          </w:tcPr>
          <w:p w:rsidR="00E71659" w:rsidRPr="00605BA1" w:rsidRDefault="00E71659" w:rsidP="00784C37">
            <w:pPr>
              <w:jc w:val="center"/>
              <w:rPr>
                <w:color w:val="000000"/>
              </w:rPr>
            </w:pPr>
            <w:r w:rsidRPr="00605BA1">
              <w:rPr>
                <w:color w:val="000000"/>
              </w:rPr>
              <w:t>b</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4,94</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30,16</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k3l1</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24,82</w:t>
            </w:r>
          </w:p>
        </w:tc>
        <w:tc>
          <w:tcPr>
            <w:tcW w:w="579"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color w:val="000000"/>
              </w:rPr>
            </w:pPr>
            <w:r w:rsidRPr="00605BA1">
              <w:rPr>
                <w:color w:val="000000"/>
              </w:rPr>
              <w:t>b</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4,97</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31,92</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k3l2</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28,43</w:t>
            </w:r>
          </w:p>
        </w:tc>
        <w:tc>
          <w:tcPr>
            <w:tcW w:w="579"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color w:val="000000"/>
              </w:rPr>
            </w:pPr>
            <w:r w:rsidRPr="00605BA1">
              <w:rPr>
                <w:color w:val="000000"/>
              </w:rPr>
              <w:t>b</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4,52</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28,34</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r w:rsidR="00E71659" w:rsidRPr="00605BA1" w:rsidTr="00784C37">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E71659" w:rsidRPr="00605BA1" w:rsidRDefault="00E71659" w:rsidP="008319C5">
            <w:pPr>
              <w:jc w:val="center"/>
              <w:rPr>
                <w:color w:val="000000"/>
              </w:rPr>
            </w:pPr>
            <w:r w:rsidRPr="00605BA1">
              <w:rPr>
                <w:color w:val="000000"/>
              </w:rPr>
              <w:t>k3l3</w:t>
            </w:r>
          </w:p>
        </w:tc>
        <w:tc>
          <w:tcPr>
            <w:tcW w:w="1341" w:type="dxa"/>
            <w:tcBorders>
              <w:top w:val="nil"/>
              <w:left w:val="nil"/>
              <w:bottom w:val="single" w:sz="4" w:space="0" w:color="auto"/>
              <w:right w:val="single" w:sz="4" w:space="0" w:color="auto"/>
            </w:tcBorders>
            <w:shd w:val="clear" w:color="auto" w:fill="auto"/>
            <w:noWrap/>
            <w:vAlign w:val="center"/>
          </w:tcPr>
          <w:p w:rsidR="00E71659" w:rsidRPr="00605BA1" w:rsidRDefault="00E71659" w:rsidP="00784C37">
            <w:pPr>
              <w:jc w:val="center"/>
              <w:rPr>
                <w:bCs/>
                <w:color w:val="000000"/>
              </w:rPr>
            </w:pPr>
            <w:r w:rsidRPr="00605BA1">
              <w:rPr>
                <w:bCs/>
                <w:color w:val="000000"/>
              </w:rPr>
              <w:t>20,40</w:t>
            </w:r>
          </w:p>
        </w:tc>
        <w:tc>
          <w:tcPr>
            <w:tcW w:w="579"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color w:val="000000"/>
              </w:rPr>
            </w:pPr>
            <w:r w:rsidRPr="00605BA1">
              <w:rPr>
                <w:color w:val="000000"/>
              </w:rPr>
              <w:t>b</w:t>
            </w:r>
          </w:p>
        </w:tc>
        <w:tc>
          <w:tcPr>
            <w:tcW w:w="1696"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4,85</w:t>
            </w:r>
          </w:p>
        </w:tc>
        <w:tc>
          <w:tcPr>
            <w:tcW w:w="464"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c>
          <w:tcPr>
            <w:tcW w:w="1582" w:type="dxa"/>
            <w:tcBorders>
              <w:top w:val="nil"/>
              <w:left w:val="nil"/>
              <w:bottom w:val="single" w:sz="4" w:space="0" w:color="auto"/>
              <w:right w:val="single" w:sz="4" w:space="0" w:color="auto"/>
            </w:tcBorders>
            <w:shd w:val="clear" w:color="auto" w:fill="auto"/>
            <w:noWrap/>
            <w:vAlign w:val="bottom"/>
          </w:tcPr>
          <w:p w:rsidR="00E71659" w:rsidRPr="00605BA1" w:rsidRDefault="00E71659" w:rsidP="00784C37">
            <w:pPr>
              <w:jc w:val="center"/>
              <w:rPr>
                <w:lang w:eastAsia="id-ID"/>
              </w:rPr>
            </w:pPr>
            <w:r w:rsidRPr="00605BA1">
              <w:rPr>
                <w:lang w:eastAsia="id-ID"/>
              </w:rPr>
              <w:t>30,06</w:t>
            </w:r>
          </w:p>
        </w:tc>
        <w:tc>
          <w:tcPr>
            <w:tcW w:w="1003" w:type="dxa"/>
            <w:tcBorders>
              <w:top w:val="nil"/>
              <w:left w:val="nil"/>
              <w:bottom w:val="single" w:sz="4" w:space="0" w:color="auto"/>
              <w:right w:val="single" w:sz="4" w:space="0" w:color="auto"/>
            </w:tcBorders>
            <w:shd w:val="clear" w:color="auto" w:fill="auto"/>
            <w:noWrap/>
            <w:vAlign w:val="bottom"/>
            <w:hideMark/>
          </w:tcPr>
          <w:p w:rsidR="00E71659" w:rsidRPr="00605BA1" w:rsidRDefault="00E71659" w:rsidP="00784C37">
            <w:pPr>
              <w:jc w:val="center"/>
              <w:rPr>
                <w:lang w:val="id-ID" w:eastAsia="id-ID"/>
              </w:rPr>
            </w:pPr>
            <w:r w:rsidRPr="00605BA1">
              <w:rPr>
                <w:lang w:val="id-ID" w:eastAsia="id-ID"/>
              </w:rPr>
              <w:t>a</w:t>
            </w:r>
          </w:p>
        </w:tc>
      </w:tr>
    </w:tbl>
    <w:p w:rsidR="00E71659" w:rsidRPr="002F04DF" w:rsidRDefault="00E71659" w:rsidP="00E71659">
      <w:pPr>
        <w:tabs>
          <w:tab w:val="left" w:pos="426"/>
          <w:tab w:val="left" w:pos="567"/>
        </w:tabs>
        <w:rPr>
          <w:lang w:val="id-ID"/>
        </w:rPr>
      </w:pPr>
    </w:p>
    <w:p w:rsidR="00E71659" w:rsidRPr="00605BA1" w:rsidRDefault="00E71659" w:rsidP="009C63D3">
      <w:pPr>
        <w:tabs>
          <w:tab w:val="left" w:pos="426"/>
          <w:tab w:val="left" w:pos="567"/>
        </w:tabs>
        <w:jc w:val="center"/>
      </w:pPr>
      <w:proofErr w:type="gramStart"/>
      <w:r w:rsidRPr="00605BA1">
        <w:t>Tabel</w:t>
      </w:r>
      <w:r w:rsidRPr="00605BA1">
        <w:rPr>
          <w:lang w:val="id-ID"/>
        </w:rPr>
        <w:t xml:space="preserve"> </w:t>
      </w:r>
      <w:r w:rsidR="00DB7CAE" w:rsidRPr="00605BA1">
        <w:t>14</w:t>
      </w:r>
      <w:r w:rsidRPr="00605BA1">
        <w:rPr>
          <w:lang w:val="id-ID"/>
        </w:rPr>
        <w:t>.</w:t>
      </w:r>
      <w:proofErr w:type="gramEnd"/>
      <w:r w:rsidRPr="00605BA1">
        <w:rPr>
          <w:lang w:val="id-ID"/>
        </w:rPr>
        <w:t xml:space="preserve"> Sampel </w:t>
      </w:r>
      <w:r w:rsidRPr="00605BA1">
        <w:rPr>
          <w:i/>
        </w:rPr>
        <w:t>French Fries</w:t>
      </w:r>
      <w:r w:rsidRPr="00605BA1">
        <w:rPr>
          <w:lang w:val="id-ID"/>
        </w:rPr>
        <w:t xml:space="preserve"> Ubi Jalar Terpilih</w:t>
      </w:r>
      <w:r w:rsidRPr="00605BA1">
        <w:t xml:space="preserve"> untuk Analisis Kimia</w:t>
      </w:r>
    </w:p>
    <w:tbl>
      <w:tblPr>
        <w:tblW w:w="8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455"/>
        <w:gridCol w:w="1530"/>
        <w:gridCol w:w="1530"/>
        <w:gridCol w:w="2160"/>
      </w:tblGrid>
      <w:tr w:rsidR="00E71659" w:rsidRPr="00605BA1" w:rsidTr="00784C37">
        <w:trPr>
          <w:trHeight w:val="300"/>
        </w:trPr>
        <w:tc>
          <w:tcPr>
            <w:tcW w:w="1440" w:type="dxa"/>
            <w:shd w:val="clear" w:color="auto" w:fill="auto"/>
            <w:noWrap/>
            <w:vAlign w:val="center"/>
            <w:hideMark/>
          </w:tcPr>
          <w:p w:rsidR="00E71659" w:rsidRPr="00605BA1" w:rsidRDefault="00E71659" w:rsidP="009C63D3">
            <w:pPr>
              <w:jc w:val="center"/>
              <w:rPr>
                <w:color w:val="000000"/>
              </w:rPr>
            </w:pPr>
            <w:r w:rsidRPr="00605BA1">
              <w:rPr>
                <w:color w:val="000000"/>
              </w:rPr>
              <w:t>Perlakuan</w:t>
            </w:r>
          </w:p>
        </w:tc>
        <w:tc>
          <w:tcPr>
            <w:tcW w:w="1455" w:type="dxa"/>
            <w:shd w:val="clear" w:color="auto" w:fill="auto"/>
            <w:noWrap/>
            <w:vAlign w:val="center"/>
            <w:hideMark/>
          </w:tcPr>
          <w:p w:rsidR="00E71659" w:rsidRPr="00605BA1" w:rsidRDefault="00E71659" w:rsidP="009C63D3">
            <w:pPr>
              <w:jc w:val="center"/>
              <w:rPr>
                <w:color w:val="000000"/>
              </w:rPr>
            </w:pPr>
            <w:r w:rsidRPr="00605BA1">
              <w:rPr>
                <w:color w:val="000000"/>
              </w:rPr>
              <w:t>Kadar Air</w:t>
            </w:r>
          </w:p>
        </w:tc>
        <w:tc>
          <w:tcPr>
            <w:tcW w:w="1530" w:type="dxa"/>
            <w:shd w:val="clear" w:color="auto" w:fill="auto"/>
            <w:noWrap/>
            <w:vAlign w:val="center"/>
            <w:hideMark/>
          </w:tcPr>
          <w:p w:rsidR="00E71659" w:rsidRPr="00605BA1" w:rsidRDefault="00E71659" w:rsidP="009C63D3">
            <w:pPr>
              <w:jc w:val="center"/>
              <w:rPr>
                <w:color w:val="000000"/>
              </w:rPr>
            </w:pPr>
            <w:r w:rsidRPr="00605BA1">
              <w:rPr>
                <w:color w:val="000000"/>
              </w:rPr>
              <w:t>Kadar Serat Kasar</w:t>
            </w:r>
          </w:p>
        </w:tc>
        <w:tc>
          <w:tcPr>
            <w:tcW w:w="1530" w:type="dxa"/>
            <w:shd w:val="clear" w:color="auto" w:fill="auto"/>
            <w:noWrap/>
            <w:vAlign w:val="center"/>
            <w:hideMark/>
          </w:tcPr>
          <w:p w:rsidR="00E71659" w:rsidRPr="00605BA1" w:rsidRDefault="00E71659" w:rsidP="009C63D3">
            <w:pPr>
              <w:jc w:val="center"/>
              <w:rPr>
                <w:color w:val="000000"/>
              </w:rPr>
            </w:pPr>
            <w:r w:rsidRPr="00605BA1">
              <w:rPr>
                <w:color w:val="000000"/>
              </w:rPr>
              <w:t>Kadar Pati</w:t>
            </w:r>
          </w:p>
        </w:tc>
        <w:tc>
          <w:tcPr>
            <w:tcW w:w="2160" w:type="dxa"/>
            <w:shd w:val="clear" w:color="auto" w:fill="auto"/>
            <w:noWrap/>
            <w:vAlign w:val="center"/>
            <w:hideMark/>
          </w:tcPr>
          <w:p w:rsidR="00E71659" w:rsidRPr="00605BA1" w:rsidRDefault="00E71659" w:rsidP="009C63D3">
            <w:pPr>
              <w:jc w:val="center"/>
              <w:rPr>
                <w:color w:val="000000"/>
              </w:rPr>
            </w:pPr>
            <w:r w:rsidRPr="00605BA1">
              <w:rPr>
                <w:color w:val="000000"/>
              </w:rPr>
              <w:t>jumlah</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rPr>
                <w:color w:val="000000"/>
              </w:rPr>
            </w:pPr>
            <w:r w:rsidRPr="00605BA1">
              <w:rPr>
                <w:color w:val="000000"/>
              </w:rPr>
              <w:t>k1l1</w:t>
            </w:r>
          </w:p>
        </w:tc>
        <w:tc>
          <w:tcPr>
            <w:tcW w:w="1455"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2160" w:type="dxa"/>
            <w:shd w:val="clear" w:color="auto" w:fill="auto"/>
            <w:noWrap/>
            <w:vAlign w:val="bottom"/>
            <w:hideMark/>
          </w:tcPr>
          <w:p w:rsidR="00E71659" w:rsidRPr="00605BA1" w:rsidRDefault="00E71659" w:rsidP="009C63D3">
            <w:pPr>
              <w:jc w:val="center"/>
              <w:rPr>
                <w:color w:val="000000"/>
              </w:rPr>
            </w:pPr>
            <w:r w:rsidRPr="00605BA1">
              <w:rPr>
                <w:color w:val="000000"/>
              </w:rPr>
              <w:t>6</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rPr>
                <w:color w:val="000000"/>
              </w:rPr>
            </w:pPr>
            <w:r w:rsidRPr="00605BA1">
              <w:rPr>
                <w:color w:val="000000"/>
              </w:rPr>
              <w:t>k1l2</w:t>
            </w:r>
          </w:p>
        </w:tc>
        <w:tc>
          <w:tcPr>
            <w:tcW w:w="1455"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2160" w:type="dxa"/>
            <w:shd w:val="clear" w:color="auto" w:fill="auto"/>
            <w:noWrap/>
            <w:vAlign w:val="bottom"/>
            <w:hideMark/>
          </w:tcPr>
          <w:p w:rsidR="00E71659" w:rsidRPr="00605BA1" w:rsidRDefault="00E71659" w:rsidP="009C63D3">
            <w:pPr>
              <w:jc w:val="center"/>
              <w:rPr>
                <w:color w:val="000000"/>
              </w:rPr>
            </w:pPr>
            <w:r w:rsidRPr="00605BA1">
              <w:rPr>
                <w:color w:val="000000"/>
              </w:rPr>
              <w:t>9</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rPr>
                <w:color w:val="000000"/>
              </w:rPr>
            </w:pPr>
            <w:r w:rsidRPr="00605BA1">
              <w:rPr>
                <w:color w:val="000000"/>
              </w:rPr>
              <w:t>k1l3</w:t>
            </w:r>
          </w:p>
        </w:tc>
        <w:tc>
          <w:tcPr>
            <w:tcW w:w="1455"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2160" w:type="dxa"/>
            <w:shd w:val="clear" w:color="auto" w:fill="auto"/>
            <w:noWrap/>
            <w:vAlign w:val="bottom"/>
            <w:hideMark/>
          </w:tcPr>
          <w:p w:rsidR="00E71659" w:rsidRPr="00605BA1" w:rsidRDefault="00E71659" w:rsidP="009C63D3">
            <w:pPr>
              <w:jc w:val="center"/>
              <w:rPr>
                <w:color w:val="000000"/>
              </w:rPr>
            </w:pPr>
            <w:r w:rsidRPr="00605BA1">
              <w:rPr>
                <w:color w:val="000000"/>
              </w:rPr>
              <w:t>6</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rPr>
                <w:color w:val="000000"/>
              </w:rPr>
            </w:pPr>
            <w:r w:rsidRPr="00605BA1">
              <w:rPr>
                <w:color w:val="000000"/>
              </w:rPr>
              <w:t>k2l1</w:t>
            </w:r>
          </w:p>
        </w:tc>
        <w:tc>
          <w:tcPr>
            <w:tcW w:w="1455" w:type="dxa"/>
            <w:shd w:val="clear" w:color="auto" w:fill="auto"/>
            <w:noWrap/>
            <w:vAlign w:val="bottom"/>
            <w:hideMark/>
          </w:tcPr>
          <w:p w:rsidR="00E71659" w:rsidRPr="00605BA1" w:rsidRDefault="00E71659" w:rsidP="009C63D3">
            <w:pPr>
              <w:jc w:val="center"/>
              <w:rPr>
                <w:color w:val="000000"/>
              </w:rPr>
            </w:pPr>
            <w:r w:rsidRPr="00605BA1">
              <w:rPr>
                <w:color w:val="000000"/>
              </w:rPr>
              <w:t>2</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2160" w:type="dxa"/>
            <w:shd w:val="clear" w:color="auto" w:fill="auto"/>
            <w:noWrap/>
            <w:vAlign w:val="bottom"/>
            <w:hideMark/>
          </w:tcPr>
          <w:p w:rsidR="00E71659" w:rsidRPr="00605BA1" w:rsidRDefault="00E71659" w:rsidP="009C63D3">
            <w:pPr>
              <w:jc w:val="center"/>
              <w:rPr>
                <w:color w:val="000000"/>
              </w:rPr>
            </w:pPr>
            <w:r w:rsidRPr="00605BA1">
              <w:rPr>
                <w:color w:val="000000"/>
              </w:rPr>
              <w:t>7</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rPr>
                <w:color w:val="000000"/>
              </w:rPr>
            </w:pPr>
            <w:r w:rsidRPr="00605BA1">
              <w:rPr>
                <w:color w:val="000000"/>
              </w:rPr>
              <w:t>k2l2</w:t>
            </w:r>
          </w:p>
        </w:tc>
        <w:tc>
          <w:tcPr>
            <w:tcW w:w="1455"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2160" w:type="dxa"/>
            <w:shd w:val="clear" w:color="auto" w:fill="auto"/>
            <w:noWrap/>
            <w:vAlign w:val="bottom"/>
            <w:hideMark/>
          </w:tcPr>
          <w:p w:rsidR="00E71659" w:rsidRPr="00605BA1" w:rsidRDefault="00E71659" w:rsidP="009C63D3">
            <w:pPr>
              <w:jc w:val="center"/>
              <w:rPr>
                <w:color w:val="000000"/>
              </w:rPr>
            </w:pPr>
            <w:r w:rsidRPr="00605BA1">
              <w:rPr>
                <w:color w:val="000000"/>
              </w:rPr>
              <w:t>9</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rPr>
                <w:color w:val="000000"/>
              </w:rPr>
            </w:pPr>
            <w:r w:rsidRPr="00605BA1">
              <w:rPr>
                <w:color w:val="000000"/>
              </w:rPr>
              <w:lastRenderedPageBreak/>
              <w:t>k2l3</w:t>
            </w:r>
          </w:p>
        </w:tc>
        <w:tc>
          <w:tcPr>
            <w:tcW w:w="1455" w:type="dxa"/>
            <w:shd w:val="clear" w:color="auto" w:fill="auto"/>
            <w:noWrap/>
            <w:vAlign w:val="bottom"/>
            <w:hideMark/>
          </w:tcPr>
          <w:p w:rsidR="00E71659" w:rsidRPr="00605BA1" w:rsidRDefault="00E71659" w:rsidP="009C63D3">
            <w:pPr>
              <w:jc w:val="center"/>
              <w:rPr>
                <w:color w:val="000000"/>
              </w:rPr>
            </w:pPr>
            <w:r w:rsidRPr="00605BA1">
              <w:rPr>
                <w:color w:val="000000"/>
              </w:rPr>
              <w:t>2</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2</w:t>
            </w:r>
          </w:p>
        </w:tc>
        <w:tc>
          <w:tcPr>
            <w:tcW w:w="2160" w:type="dxa"/>
            <w:shd w:val="clear" w:color="auto" w:fill="auto"/>
            <w:noWrap/>
            <w:vAlign w:val="bottom"/>
            <w:hideMark/>
          </w:tcPr>
          <w:p w:rsidR="00E71659" w:rsidRPr="00605BA1" w:rsidRDefault="00E71659" w:rsidP="009C63D3">
            <w:pPr>
              <w:jc w:val="center"/>
              <w:rPr>
                <w:color w:val="000000"/>
              </w:rPr>
            </w:pPr>
            <w:r w:rsidRPr="00605BA1">
              <w:rPr>
                <w:color w:val="000000"/>
              </w:rPr>
              <w:t>8</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pPr>
            <w:r w:rsidRPr="00605BA1">
              <w:t>k3l1</w:t>
            </w:r>
          </w:p>
        </w:tc>
        <w:tc>
          <w:tcPr>
            <w:tcW w:w="1455" w:type="dxa"/>
            <w:shd w:val="clear" w:color="auto" w:fill="auto"/>
            <w:noWrap/>
            <w:vAlign w:val="bottom"/>
            <w:hideMark/>
          </w:tcPr>
          <w:p w:rsidR="00E71659" w:rsidRPr="00605BA1" w:rsidRDefault="00E71659" w:rsidP="009C63D3">
            <w:pPr>
              <w:jc w:val="center"/>
            </w:pPr>
            <w:r w:rsidRPr="00605BA1">
              <w:t>3</w:t>
            </w:r>
          </w:p>
        </w:tc>
        <w:tc>
          <w:tcPr>
            <w:tcW w:w="1530" w:type="dxa"/>
            <w:shd w:val="clear" w:color="auto" w:fill="auto"/>
            <w:noWrap/>
            <w:vAlign w:val="bottom"/>
            <w:hideMark/>
          </w:tcPr>
          <w:p w:rsidR="00E71659" w:rsidRPr="00605BA1" w:rsidRDefault="00E71659" w:rsidP="009C63D3">
            <w:pPr>
              <w:jc w:val="center"/>
            </w:pPr>
            <w:r w:rsidRPr="00605BA1">
              <w:t>4</w:t>
            </w:r>
          </w:p>
        </w:tc>
        <w:tc>
          <w:tcPr>
            <w:tcW w:w="1530" w:type="dxa"/>
            <w:shd w:val="clear" w:color="auto" w:fill="auto"/>
            <w:noWrap/>
            <w:vAlign w:val="bottom"/>
            <w:hideMark/>
          </w:tcPr>
          <w:p w:rsidR="00E71659" w:rsidRPr="00605BA1" w:rsidRDefault="00E71659" w:rsidP="009C63D3">
            <w:pPr>
              <w:jc w:val="center"/>
            </w:pPr>
            <w:r w:rsidRPr="00605BA1">
              <w:t>3</w:t>
            </w:r>
          </w:p>
        </w:tc>
        <w:tc>
          <w:tcPr>
            <w:tcW w:w="2160" w:type="dxa"/>
            <w:shd w:val="clear" w:color="auto" w:fill="auto"/>
            <w:noWrap/>
            <w:vAlign w:val="bottom"/>
            <w:hideMark/>
          </w:tcPr>
          <w:p w:rsidR="00E71659" w:rsidRPr="00605BA1" w:rsidRDefault="00E71659" w:rsidP="009C63D3">
            <w:pPr>
              <w:jc w:val="center"/>
            </w:pPr>
            <w:r w:rsidRPr="00605BA1">
              <w:t>10</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rPr>
                <w:color w:val="000000"/>
              </w:rPr>
            </w:pPr>
            <w:r w:rsidRPr="00605BA1">
              <w:rPr>
                <w:color w:val="000000"/>
              </w:rPr>
              <w:t>k3l2</w:t>
            </w:r>
          </w:p>
        </w:tc>
        <w:tc>
          <w:tcPr>
            <w:tcW w:w="1455"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3</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1</w:t>
            </w:r>
          </w:p>
        </w:tc>
        <w:tc>
          <w:tcPr>
            <w:tcW w:w="2160" w:type="dxa"/>
            <w:shd w:val="clear" w:color="auto" w:fill="auto"/>
            <w:noWrap/>
            <w:vAlign w:val="bottom"/>
            <w:hideMark/>
          </w:tcPr>
          <w:p w:rsidR="00E71659" w:rsidRPr="00605BA1" w:rsidRDefault="00E71659" w:rsidP="009C63D3">
            <w:pPr>
              <w:jc w:val="center"/>
              <w:rPr>
                <w:color w:val="000000"/>
              </w:rPr>
            </w:pPr>
            <w:r w:rsidRPr="00605BA1">
              <w:rPr>
                <w:color w:val="000000"/>
              </w:rPr>
              <w:t>5</w:t>
            </w:r>
          </w:p>
        </w:tc>
      </w:tr>
      <w:tr w:rsidR="00E71659" w:rsidRPr="00605BA1" w:rsidTr="00784C37">
        <w:trPr>
          <w:trHeight w:val="300"/>
        </w:trPr>
        <w:tc>
          <w:tcPr>
            <w:tcW w:w="1440" w:type="dxa"/>
            <w:shd w:val="clear" w:color="auto" w:fill="auto"/>
            <w:noWrap/>
            <w:vAlign w:val="bottom"/>
            <w:hideMark/>
          </w:tcPr>
          <w:p w:rsidR="00E71659" w:rsidRPr="00605BA1" w:rsidRDefault="00E71659" w:rsidP="009C63D3">
            <w:pPr>
              <w:jc w:val="center"/>
              <w:rPr>
                <w:color w:val="000000"/>
              </w:rPr>
            </w:pPr>
            <w:r w:rsidRPr="00605BA1">
              <w:rPr>
                <w:color w:val="000000"/>
              </w:rPr>
              <w:t>k3l3</w:t>
            </w:r>
          </w:p>
        </w:tc>
        <w:tc>
          <w:tcPr>
            <w:tcW w:w="1455"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4</w:t>
            </w:r>
          </w:p>
        </w:tc>
        <w:tc>
          <w:tcPr>
            <w:tcW w:w="1530" w:type="dxa"/>
            <w:shd w:val="clear" w:color="auto" w:fill="auto"/>
            <w:noWrap/>
            <w:vAlign w:val="bottom"/>
            <w:hideMark/>
          </w:tcPr>
          <w:p w:rsidR="00E71659" w:rsidRPr="00605BA1" w:rsidRDefault="00E71659" w:rsidP="009C63D3">
            <w:pPr>
              <w:jc w:val="center"/>
              <w:rPr>
                <w:color w:val="000000"/>
              </w:rPr>
            </w:pPr>
            <w:r w:rsidRPr="00605BA1">
              <w:rPr>
                <w:color w:val="000000"/>
              </w:rPr>
              <w:t>2</w:t>
            </w:r>
          </w:p>
        </w:tc>
        <w:tc>
          <w:tcPr>
            <w:tcW w:w="2160" w:type="dxa"/>
            <w:shd w:val="clear" w:color="auto" w:fill="auto"/>
            <w:noWrap/>
            <w:vAlign w:val="bottom"/>
            <w:hideMark/>
          </w:tcPr>
          <w:p w:rsidR="00E71659" w:rsidRPr="00605BA1" w:rsidRDefault="00E71659" w:rsidP="009C63D3">
            <w:pPr>
              <w:jc w:val="center"/>
              <w:rPr>
                <w:color w:val="000000"/>
              </w:rPr>
            </w:pPr>
            <w:r w:rsidRPr="00605BA1">
              <w:rPr>
                <w:color w:val="000000"/>
              </w:rPr>
              <w:t>10</w:t>
            </w:r>
          </w:p>
        </w:tc>
      </w:tr>
    </w:tbl>
    <w:p w:rsidR="00E71659" w:rsidRPr="002F04DF" w:rsidRDefault="00E71659" w:rsidP="00E71659">
      <w:pPr>
        <w:tabs>
          <w:tab w:val="left" w:pos="426"/>
          <w:tab w:val="left" w:pos="567"/>
        </w:tabs>
      </w:pPr>
    </w:p>
    <w:p w:rsidR="00DD0064" w:rsidRPr="002F04DF" w:rsidRDefault="00DD0064" w:rsidP="00DD0064">
      <w:pPr>
        <w:tabs>
          <w:tab w:val="left" w:pos="426"/>
          <w:tab w:val="left" w:pos="567"/>
        </w:tabs>
        <w:ind w:firstLine="360"/>
        <w:jc w:val="both"/>
        <w:sectPr w:rsidR="00DD0064" w:rsidRPr="002F04DF" w:rsidSect="009025F7">
          <w:type w:val="continuous"/>
          <w:pgSz w:w="11906" w:h="16838"/>
          <w:pgMar w:top="2268" w:right="1701" w:bottom="2268" w:left="2127" w:header="709" w:footer="709" w:gutter="0"/>
          <w:cols w:space="708"/>
          <w:docGrid w:linePitch="360"/>
        </w:sectPr>
      </w:pPr>
    </w:p>
    <w:p w:rsidR="00E71659" w:rsidRPr="002F04DF" w:rsidRDefault="00E71659" w:rsidP="00DD0064">
      <w:pPr>
        <w:tabs>
          <w:tab w:val="left" w:pos="426"/>
          <w:tab w:val="left" w:pos="567"/>
        </w:tabs>
        <w:ind w:firstLine="360"/>
        <w:jc w:val="both"/>
      </w:pPr>
      <w:r w:rsidRPr="002F04DF">
        <w:lastRenderedPageBreak/>
        <w:t xml:space="preserve">Berdasarkan hasil analisis kimia, nilai rata-rata tertinggi diperoleh perlakuan k3l1 dan k3l3, dikarenakan kedua perlakuan tersebut tidak </w:t>
      </w:r>
      <w:r w:rsidRPr="002F04DF">
        <w:lastRenderedPageBreak/>
        <w:t xml:space="preserve">berbeda nyata dalam hasil </w:t>
      </w:r>
      <w:proofErr w:type="gramStart"/>
      <w:r w:rsidRPr="002F04DF">
        <w:t>kadar</w:t>
      </w:r>
      <w:proofErr w:type="gramEnd"/>
      <w:r w:rsidRPr="002F04DF">
        <w:t xml:space="preserve"> air, kadar pati, dan kadar serat sehingga dalam hasil pengujian analisis kimia lebih unggul </w:t>
      </w:r>
      <w:r w:rsidRPr="002F04DF">
        <w:rPr>
          <w:color w:val="FF0000"/>
        </w:rPr>
        <w:t>k3l1</w:t>
      </w:r>
      <w:r w:rsidRPr="002F04DF">
        <w:t xml:space="preserve"> agar lebih efisien.</w:t>
      </w:r>
    </w:p>
    <w:p w:rsidR="00DD0064" w:rsidRPr="002F04DF" w:rsidRDefault="00DD0064" w:rsidP="00FF47C6">
      <w:pPr>
        <w:tabs>
          <w:tab w:val="left" w:pos="426"/>
          <w:tab w:val="left" w:pos="567"/>
        </w:tabs>
        <w:spacing w:line="480" w:lineRule="auto"/>
        <w:ind w:left="-450" w:firstLine="720"/>
        <w:jc w:val="both"/>
        <w:sectPr w:rsidR="00DD0064" w:rsidRPr="002F04DF" w:rsidSect="00DD0064">
          <w:type w:val="continuous"/>
          <w:pgSz w:w="11906" w:h="16838"/>
          <w:pgMar w:top="2268" w:right="1701" w:bottom="2268" w:left="2127" w:header="709" w:footer="709" w:gutter="0"/>
          <w:cols w:num="2" w:space="708"/>
          <w:docGrid w:linePitch="360"/>
        </w:sectPr>
      </w:pPr>
    </w:p>
    <w:p w:rsidR="00434141" w:rsidRPr="002F04DF" w:rsidRDefault="00434141" w:rsidP="00434141">
      <w:pPr>
        <w:tabs>
          <w:tab w:val="left" w:pos="426"/>
          <w:tab w:val="left" w:pos="567"/>
        </w:tabs>
      </w:pPr>
    </w:p>
    <w:p w:rsidR="00434141" w:rsidRPr="00B36688" w:rsidRDefault="00C4760D" w:rsidP="00434141">
      <w:pPr>
        <w:tabs>
          <w:tab w:val="left" w:pos="426"/>
          <w:tab w:val="left" w:pos="567"/>
        </w:tabs>
        <w:jc w:val="center"/>
      </w:pPr>
      <w:proofErr w:type="gramStart"/>
      <w:r w:rsidRPr="00B36688">
        <w:t>Tabel 15</w:t>
      </w:r>
      <w:r w:rsidR="00434141" w:rsidRPr="00B36688">
        <w:rPr>
          <w:lang w:val="id-ID"/>
        </w:rPr>
        <w:t>.</w:t>
      </w:r>
      <w:proofErr w:type="gramEnd"/>
      <w:r w:rsidR="00434141" w:rsidRPr="00B36688">
        <w:rPr>
          <w:lang w:val="id-ID"/>
        </w:rPr>
        <w:t xml:space="preserve"> </w:t>
      </w:r>
      <w:r w:rsidR="00434141" w:rsidRPr="00B36688">
        <w:t xml:space="preserve"> </w:t>
      </w:r>
      <w:r w:rsidR="00434141" w:rsidRPr="00B36688">
        <w:rPr>
          <w:lang w:val="id-ID"/>
        </w:rPr>
        <w:t xml:space="preserve">Sampel </w:t>
      </w:r>
      <w:r w:rsidR="00434141" w:rsidRPr="00B36688">
        <w:rPr>
          <w:i/>
        </w:rPr>
        <w:t xml:space="preserve">French Fries </w:t>
      </w:r>
      <w:r w:rsidR="00434141" w:rsidRPr="00B36688">
        <w:rPr>
          <w:lang w:val="id-ID"/>
        </w:rPr>
        <w:t xml:space="preserve"> Ubi Jalar Terpilih</w:t>
      </w:r>
      <w:r w:rsidR="00434141" w:rsidRPr="00B36688">
        <w:t xml:space="preserve"> untuk Analisis Fisik</w:t>
      </w:r>
    </w:p>
    <w:tbl>
      <w:tblPr>
        <w:tblStyle w:val="TableGrid"/>
        <w:tblW w:w="7920" w:type="dxa"/>
        <w:tblInd w:w="108" w:type="dxa"/>
        <w:tblLook w:val="04A0" w:firstRow="1" w:lastRow="0" w:firstColumn="1" w:lastColumn="0" w:noHBand="0" w:noVBand="1"/>
      </w:tblPr>
      <w:tblGrid>
        <w:gridCol w:w="2345"/>
        <w:gridCol w:w="1932"/>
        <w:gridCol w:w="2023"/>
        <w:gridCol w:w="1620"/>
      </w:tblGrid>
      <w:tr w:rsidR="00434141" w:rsidRPr="00B36688" w:rsidTr="00DF065A">
        <w:trPr>
          <w:trHeight w:val="235"/>
        </w:trPr>
        <w:tc>
          <w:tcPr>
            <w:tcW w:w="2345" w:type="dxa"/>
            <w:vMerge w:val="restart"/>
            <w:vAlign w:val="center"/>
          </w:tcPr>
          <w:p w:rsidR="00434141" w:rsidRPr="00B36688" w:rsidRDefault="00434141" w:rsidP="008319C5">
            <w:pPr>
              <w:tabs>
                <w:tab w:val="left" w:pos="567"/>
              </w:tabs>
              <w:jc w:val="center"/>
              <w:rPr>
                <w:b/>
                <w:lang w:val="sv-SE"/>
              </w:rPr>
            </w:pPr>
            <w:r w:rsidRPr="00B36688">
              <w:rPr>
                <w:b/>
                <w:lang w:val="sv-SE"/>
              </w:rPr>
              <w:t>Konsentrasi Air Kapur</w:t>
            </w:r>
          </w:p>
        </w:tc>
        <w:tc>
          <w:tcPr>
            <w:tcW w:w="5575" w:type="dxa"/>
            <w:gridSpan w:val="3"/>
          </w:tcPr>
          <w:p w:rsidR="00434141" w:rsidRPr="00B36688" w:rsidRDefault="00434141" w:rsidP="008319C5">
            <w:pPr>
              <w:tabs>
                <w:tab w:val="left" w:pos="567"/>
              </w:tabs>
              <w:jc w:val="center"/>
              <w:rPr>
                <w:b/>
                <w:lang w:val="sv-SE"/>
              </w:rPr>
            </w:pPr>
            <w:r w:rsidRPr="00B36688">
              <w:rPr>
                <w:b/>
                <w:lang w:val="sv-SE"/>
              </w:rPr>
              <w:t>Lama Perendaman</w:t>
            </w:r>
          </w:p>
        </w:tc>
      </w:tr>
      <w:tr w:rsidR="00434141" w:rsidRPr="00B36688" w:rsidTr="00DF065A">
        <w:trPr>
          <w:trHeight w:val="146"/>
        </w:trPr>
        <w:tc>
          <w:tcPr>
            <w:tcW w:w="2345" w:type="dxa"/>
            <w:vMerge/>
          </w:tcPr>
          <w:p w:rsidR="00434141" w:rsidRPr="00B36688" w:rsidRDefault="00434141" w:rsidP="008319C5">
            <w:pPr>
              <w:tabs>
                <w:tab w:val="left" w:pos="567"/>
              </w:tabs>
              <w:jc w:val="both"/>
              <w:rPr>
                <w:lang w:val="sv-SE"/>
              </w:rPr>
            </w:pPr>
          </w:p>
        </w:tc>
        <w:tc>
          <w:tcPr>
            <w:tcW w:w="1932" w:type="dxa"/>
            <w:vAlign w:val="center"/>
          </w:tcPr>
          <w:p w:rsidR="00434141" w:rsidRPr="00B36688" w:rsidRDefault="00434141" w:rsidP="008319C5">
            <w:pPr>
              <w:jc w:val="center"/>
              <w:rPr>
                <w:b/>
                <w:bCs/>
                <w:color w:val="000000"/>
                <w:lang w:eastAsia="id-ID"/>
              </w:rPr>
            </w:pPr>
            <w:r w:rsidRPr="00B36688">
              <w:rPr>
                <w:b/>
                <w:bCs/>
                <w:color w:val="000000"/>
                <w:lang w:eastAsia="id-ID"/>
              </w:rPr>
              <w:t>15 menit (l</w:t>
            </w:r>
            <w:r w:rsidRPr="00B36688">
              <w:rPr>
                <w:b/>
                <w:bCs/>
                <w:color w:val="000000"/>
                <w:vertAlign w:val="subscript"/>
                <w:lang w:eastAsia="id-ID"/>
              </w:rPr>
              <w:t>1</w:t>
            </w:r>
            <w:r w:rsidRPr="00B36688">
              <w:rPr>
                <w:b/>
                <w:bCs/>
                <w:color w:val="000000"/>
                <w:lang w:eastAsia="id-ID"/>
              </w:rPr>
              <w:t>)</w:t>
            </w:r>
          </w:p>
        </w:tc>
        <w:tc>
          <w:tcPr>
            <w:tcW w:w="2023" w:type="dxa"/>
            <w:vAlign w:val="center"/>
          </w:tcPr>
          <w:p w:rsidR="00434141" w:rsidRPr="00B36688" w:rsidRDefault="00434141" w:rsidP="008319C5">
            <w:pPr>
              <w:jc w:val="center"/>
              <w:rPr>
                <w:b/>
                <w:bCs/>
                <w:color w:val="000000"/>
                <w:lang w:eastAsia="id-ID"/>
              </w:rPr>
            </w:pPr>
            <w:r w:rsidRPr="00B36688">
              <w:rPr>
                <w:b/>
                <w:bCs/>
                <w:color w:val="000000"/>
                <w:lang w:eastAsia="id-ID"/>
              </w:rPr>
              <w:t>30 menit (l</w:t>
            </w:r>
            <w:r w:rsidRPr="00B36688">
              <w:rPr>
                <w:b/>
                <w:bCs/>
                <w:color w:val="000000"/>
                <w:vertAlign w:val="subscript"/>
                <w:lang w:eastAsia="id-ID"/>
              </w:rPr>
              <w:t>2</w:t>
            </w:r>
            <w:r w:rsidRPr="00B36688">
              <w:rPr>
                <w:b/>
                <w:bCs/>
                <w:color w:val="000000"/>
                <w:lang w:eastAsia="id-ID"/>
              </w:rPr>
              <w:t>)</w:t>
            </w:r>
          </w:p>
        </w:tc>
        <w:tc>
          <w:tcPr>
            <w:tcW w:w="1620" w:type="dxa"/>
            <w:vAlign w:val="center"/>
          </w:tcPr>
          <w:p w:rsidR="00434141" w:rsidRPr="00B36688" w:rsidRDefault="00434141" w:rsidP="008319C5">
            <w:pPr>
              <w:jc w:val="center"/>
              <w:rPr>
                <w:b/>
                <w:bCs/>
                <w:color w:val="000000"/>
                <w:lang w:eastAsia="id-ID"/>
              </w:rPr>
            </w:pPr>
            <w:r w:rsidRPr="00B36688">
              <w:rPr>
                <w:b/>
                <w:bCs/>
                <w:color w:val="000000"/>
                <w:lang w:eastAsia="id-ID"/>
              </w:rPr>
              <w:t>45 menit (l</w:t>
            </w:r>
            <w:r w:rsidRPr="00B36688">
              <w:rPr>
                <w:b/>
                <w:bCs/>
                <w:color w:val="000000"/>
                <w:vertAlign w:val="subscript"/>
                <w:lang w:eastAsia="id-ID"/>
              </w:rPr>
              <w:t>3</w:t>
            </w:r>
            <w:r w:rsidRPr="00B36688">
              <w:rPr>
                <w:b/>
                <w:bCs/>
                <w:color w:val="000000"/>
                <w:lang w:eastAsia="id-ID"/>
              </w:rPr>
              <w:t>)</w:t>
            </w:r>
          </w:p>
        </w:tc>
      </w:tr>
      <w:tr w:rsidR="00434141" w:rsidRPr="00B36688" w:rsidTr="00DF065A">
        <w:trPr>
          <w:trHeight w:val="507"/>
        </w:trPr>
        <w:tc>
          <w:tcPr>
            <w:tcW w:w="2345" w:type="dxa"/>
            <w:vAlign w:val="center"/>
          </w:tcPr>
          <w:p w:rsidR="00434141" w:rsidRPr="00B36688" w:rsidRDefault="00434141" w:rsidP="008319C5">
            <w:pPr>
              <w:jc w:val="center"/>
              <w:rPr>
                <w:b/>
                <w:bCs/>
                <w:color w:val="000000"/>
                <w:lang w:eastAsia="id-ID"/>
              </w:rPr>
            </w:pPr>
            <w:r w:rsidRPr="00B36688">
              <w:rPr>
                <w:b/>
                <w:bCs/>
                <w:color w:val="000000"/>
                <w:lang w:eastAsia="id-ID"/>
              </w:rPr>
              <w:t>0% (k</w:t>
            </w:r>
            <w:r w:rsidRPr="00B36688">
              <w:rPr>
                <w:b/>
                <w:bCs/>
                <w:color w:val="000000"/>
                <w:vertAlign w:val="subscript"/>
                <w:lang w:eastAsia="id-ID"/>
              </w:rPr>
              <w:t>1</w:t>
            </w:r>
            <w:r w:rsidRPr="00B36688">
              <w:rPr>
                <w:b/>
                <w:bCs/>
                <w:color w:val="000000"/>
                <w:lang w:eastAsia="id-ID"/>
              </w:rPr>
              <w:t>)</w:t>
            </w:r>
          </w:p>
        </w:tc>
        <w:tc>
          <w:tcPr>
            <w:tcW w:w="1932" w:type="dxa"/>
            <w:vAlign w:val="bottom"/>
          </w:tcPr>
          <w:p w:rsidR="00434141" w:rsidRPr="00B36688" w:rsidRDefault="00434141" w:rsidP="008319C5">
            <w:pPr>
              <w:jc w:val="center"/>
              <w:rPr>
                <w:color w:val="000000"/>
                <w:lang w:eastAsia="id-ID"/>
              </w:rPr>
            </w:pPr>
            <w:r w:rsidRPr="00B36688">
              <w:rPr>
                <w:color w:val="000000"/>
                <w:lang w:eastAsia="id-ID"/>
              </w:rPr>
              <w:t>1,88 A</w:t>
            </w:r>
          </w:p>
          <w:p w:rsidR="00434141" w:rsidRPr="00B36688" w:rsidRDefault="00434141" w:rsidP="008319C5">
            <w:pPr>
              <w:jc w:val="center"/>
              <w:rPr>
                <w:color w:val="000000"/>
                <w:lang w:eastAsia="id-ID"/>
              </w:rPr>
            </w:pPr>
            <w:r w:rsidRPr="00B36688">
              <w:rPr>
                <w:color w:val="000000"/>
                <w:lang w:eastAsia="id-ID"/>
              </w:rPr>
              <w:t>a</w:t>
            </w:r>
          </w:p>
        </w:tc>
        <w:tc>
          <w:tcPr>
            <w:tcW w:w="2023" w:type="dxa"/>
            <w:vAlign w:val="bottom"/>
          </w:tcPr>
          <w:p w:rsidR="00434141" w:rsidRPr="00B36688" w:rsidRDefault="00434141" w:rsidP="008319C5">
            <w:pPr>
              <w:jc w:val="center"/>
              <w:rPr>
                <w:color w:val="000000"/>
                <w:lang w:eastAsia="id-ID"/>
              </w:rPr>
            </w:pPr>
            <w:r w:rsidRPr="00B36688">
              <w:rPr>
                <w:color w:val="000000"/>
                <w:lang w:eastAsia="id-ID"/>
              </w:rPr>
              <w:t>1,66 A</w:t>
            </w:r>
          </w:p>
          <w:p w:rsidR="00434141" w:rsidRPr="00B36688" w:rsidRDefault="00434141" w:rsidP="008319C5">
            <w:pPr>
              <w:jc w:val="center"/>
              <w:rPr>
                <w:color w:val="000000"/>
                <w:lang w:eastAsia="id-ID"/>
              </w:rPr>
            </w:pPr>
            <w:r w:rsidRPr="00B36688">
              <w:rPr>
                <w:color w:val="000000"/>
                <w:lang w:eastAsia="id-ID"/>
              </w:rPr>
              <w:t>a</w:t>
            </w:r>
          </w:p>
        </w:tc>
        <w:tc>
          <w:tcPr>
            <w:tcW w:w="1620" w:type="dxa"/>
            <w:vAlign w:val="bottom"/>
          </w:tcPr>
          <w:p w:rsidR="00434141" w:rsidRPr="00B36688" w:rsidRDefault="00434141" w:rsidP="008319C5">
            <w:pPr>
              <w:jc w:val="center"/>
              <w:rPr>
                <w:color w:val="000000"/>
                <w:lang w:eastAsia="id-ID"/>
              </w:rPr>
            </w:pPr>
            <w:r w:rsidRPr="00B36688">
              <w:rPr>
                <w:color w:val="000000"/>
                <w:lang w:eastAsia="id-ID"/>
              </w:rPr>
              <w:t>0,75 A</w:t>
            </w:r>
          </w:p>
          <w:p w:rsidR="00434141" w:rsidRPr="00B36688" w:rsidRDefault="00434141" w:rsidP="008319C5">
            <w:pPr>
              <w:jc w:val="center"/>
              <w:rPr>
                <w:color w:val="000000"/>
                <w:lang w:eastAsia="id-ID"/>
              </w:rPr>
            </w:pPr>
            <w:r w:rsidRPr="00B36688">
              <w:rPr>
                <w:color w:val="000000"/>
                <w:lang w:eastAsia="id-ID"/>
              </w:rPr>
              <w:t>a</w:t>
            </w:r>
          </w:p>
        </w:tc>
      </w:tr>
      <w:tr w:rsidR="00434141" w:rsidRPr="00B36688" w:rsidTr="00DF065A">
        <w:trPr>
          <w:trHeight w:val="507"/>
        </w:trPr>
        <w:tc>
          <w:tcPr>
            <w:tcW w:w="2345" w:type="dxa"/>
            <w:vAlign w:val="center"/>
          </w:tcPr>
          <w:p w:rsidR="00434141" w:rsidRPr="00B36688" w:rsidRDefault="00434141" w:rsidP="008319C5">
            <w:pPr>
              <w:jc w:val="center"/>
              <w:rPr>
                <w:b/>
                <w:bCs/>
                <w:color w:val="000000"/>
                <w:lang w:eastAsia="id-ID"/>
              </w:rPr>
            </w:pPr>
            <w:r w:rsidRPr="00B36688">
              <w:rPr>
                <w:b/>
                <w:bCs/>
                <w:color w:val="000000"/>
                <w:lang w:eastAsia="id-ID"/>
              </w:rPr>
              <w:t>1,5% (k</w:t>
            </w:r>
            <w:r w:rsidRPr="00B36688">
              <w:rPr>
                <w:b/>
                <w:bCs/>
                <w:color w:val="000000"/>
                <w:vertAlign w:val="subscript"/>
                <w:lang w:eastAsia="id-ID"/>
              </w:rPr>
              <w:t>2</w:t>
            </w:r>
            <w:r w:rsidRPr="00B36688">
              <w:rPr>
                <w:b/>
                <w:bCs/>
                <w:color w:val="000000"/>
                <w:lang w:eastAsia="id-ID"/>
              </w:rPr>
              <w:t>)</w:t>
            </w:r>
          </w:p>
        </w:tc>
        <w:tc>
          <w:tcPr>
            <w:tcW w:w="1932" w:type="dxa"/>
            <w:vAlign w:val="bottom"/>
          </w:tcPr>
          <w:p w:rsidR="00434141" w:rsidRPr="00B36688" w:rsidRDefault="00434141" w:rsidP="008319C5">
            <w:pPr>
              <w:jc w:val="center"/>
              <w:rPr>
                <w:color w:val="000000"/>
                <w:lang w:eastAsia="id-ID"/>
              </w:rPr>
            </w:pPr>
            <w:r w:rsidRPr="00B36688">
              <w:rPr>
                <w:color w:val="000000"/>
                <w:lang w:eastAsia="id-ID"/>
              </w:rPr>
              <w:t>0,91 AB</w:t>
            </w:r>
          </w:p>
          <w:p w:rsidR="00434141" w:rsidRPr="00B36688" w:rsidRDefault="00434141" w:rsidP="008319C5">
            <w:pPr>
              <w:jc w:val="center"/>
              <w:rPr>
                <w:color w:val="000000"/>
                <w:lang w:eastAsia="id-ID"/>
              </w:rPr>
            </w:pPr>
            <w:r w:rsidRPr="00B36688">
              <w:rPr>
                <w:color w:val="000000"/>
                <w:lang w:eastAsia="id-ID"/>
              </w:rPr>
              <w:t>a</w:t>
            </w:r>
          </w:p>
        </w:tc>
        <w:tc>
          <w:tcPr>
            <w:tcW w:w="2023" w:type="dxa"/>
            <w:vAlign w:val="bottom"/>
          </w:tcPr>
          <w:p w:rsidR="00434141" w:rsidRPr="00B36688" w:rsidRDefault="00434141" w:rsidP="008319C5">
            <w:pPr>
              <w:jc w:val="center"/>
              <w:rPr>
                <w:color w:val="000000"/>
                <w:lang w:eastAsia="id-ID"/>
              </w:rPr>
            </w:pPr>
            <w:r w:rsidRPr="00B36688">
              <w:rPr>
                <w:color w:val="000000"/>
                <w:lang w:eastAsia="id-ID"/>
              </w:rPr>
              <w:t>0,59 A</w:t>
            </w:r>
          </w:p>
          <w:p w:rsidR="00434141" w:rsidRPr="00B36688" w:rsidRDefault="00434141" w:rsidP="008319C5">
            <w:pPr>
              <w:jc w:val="center"/>
              <w:rPr>
                <w:color w:val="000000"/>
                <w:lang w:eastAsia="id-ID"/>
              </w:rPr>
            </w:pPr>
            <w:r w:rsidRPr="00B36688">
              <w:rPr>
                <w:color w:val="000000"/>
                <w:lang w:eastAsia="id-ID"/>
              </w:rPr>
              <w:t>a</w:t>
            </w:r>
          </w:p>
        </w:tc>
        <w:tc>
          <w:tcPr>
            <w:tcW w:w="1620" w:type="dxa"/>
            <w:vAlign w:val="bottom"/>
          </w:tcPr>
          <w:p w:rsidR="00434141" w:rsidRPr="00B36688" w:rsidRDefault="00434141" w:rsidP="008319C5">
            <w:pPr>
              <w:jc w:val="center"/>
              <w:rPr>
                <w:color w:val="000000"/>
                <w:lang w:eastAsia="id-ID"/>
              </w:rPr>
            </w:pPr>
            <w:r w:rsidRPr="00B36688">
              <w:rPr>
                <w:color w:val="000000"/>
                <w:lang w:eastAsia="id-ID"/>
              </w:rPr>
              <w:t>0,66 A</w:t>
            </w:r>
          </w:p>
          <w:p w:rsidR="00434141" w:rsidRPr="00B36688" w:rsidRDefault="00434141" w:rsidP="008319C5">
            <w:pPr>
              <w:jc w:val="center"/>
              <w:rPr>
                <w:color w:val="000000"/>
                <w:lang w:eastAsia="id-ID"/>
              </w:rPr>
            </w:pPr>
            <w:r w:rsidRPr="00B36688">
              <w:rPr>
                <w:color w:val="000000"/>
                <w:lang w:eastAsia="id-ID"/>
              </w:rPr>
              <w:t>a</w:t>
            </w:r>
          </w:p>
        </w:tc>
      </w:tr>
      <w:tr w:rsidR="00434141" w:rsidRPr="00B36688" w:rsidTr="00DF065A">
        <w:trPr>
          <w:trHeight w:val="525"/>
        </w:trPr>
        <w:tc>
          <w:tcPr>
            <w:tcW w:w="2345" w:type="dxa"/>
            <w:vAlign w:val="center"/>
          </w:tcPr>
          <w:p w:rsidR="00434141" w:rsidRPr="00B36688" w:rsidRDefault="00434141" w:rsidP="008319C5">
            <w:pPr>
              <w:jc w:val="center"/>
              <w:rPr>
                <w:b/>
                <w:bCs/>
                <w:color w:val="000000"/>
                <w:lang w:eastAsia="id-ID"/>
              </w:rPr>
            </w:pPr>
            <w:r w:rsidRPr="00B36688">
              <w:rPr>
                <w:b/>
                <w:bCs/>
                <w:color w:val="000000"/>
                <w:lang w:eastAsia="id-ID"/>
              </w:rPr>
              <w:t>2,5% (k</w:t>
            </w:r>
            <w:r w:rsidRPr="00B36688">
              <w:rPr>
                <w:b/>
                <w:bCs/>
                <w:color w:val="000000"/>
                <w:vertAlign w:val="subscript"/>
                <w:lang w:eastAsia="id-ID"/>
              </w:rPr>
              <w:t>3</w:t>
            </w:r>
            <w:r w:rsidRPr="00B36688">
              <w:rPr>
                <w:b/>
                <w:bCs/>
                <w:color w:val="000000"/>
                <w:lang w:eastAsia="id-ID"/>
              </w:rPr>
              <w:t>)</w:t>
            </w:r>
          </w:p>
        </w:tc>
        <w:tc>
          <w:tcPr>
            <w:tcW w:w="1932" w:type="dxa"/>
            <w:vAlign w:val="bottom"/>
          </w:tcPr>
          <w:p w:rsidR="00434141" w:rsidRPr="00B36688" w:rsidRDefault="00434141" w:rsidP="008319C5">
            <w:pPr>
              <w:jc w:val="center"/>
              <w:rPr>
                <w:color w:val="000000"/>
                <w:lang w:eastAsia="id-ID"/>
              </w:rPr>
            </w:pPr>
            <w:r w:rsidRPr="00B36688">
              <w:rPr>
                <w:color w:val="000000"/>
                <w:lang w:eastAsia="id-ID"/>
              </w:rPr>
              <w:t>0,64 B</w:t>
            </w:r>
          </w:p>
          <w:p w:rsidR="00434141" w:rsidRPr="00B36688" w:rsidRDefault="00434141" w:rsidP="008319C5">
            <w:pPr>
              <w:jc w:val="center"/>
              <w:rPr>
                <w:color w:val="000000"/>
                <w:lang w:eastAsia="id-ID"/>
              </w:rPr>
            </w:pPr>
            <w:r w:rsidRPr="00B36688">
              <w:rPr>
                <w:color w:val="000000"/>
                <w:lang w:eastAsia="id-ID"/>
              </w:rPr>
              <w:t>a</w:t>
            </w:r>
          </w:p>
        </w:tc>
        <w:tc>
          <w:tcPr>
            <w:tcW w:w="2023" w:type="dxa"/>
            <w:vAlign w:val="bottom"/>
          </w:tcPr>
          <w:p w:rsidR="00434141" w:rsidRPr="00B36688" w:rsidRDefault="00434141" w:rsidP="008319C5">
            <w:pPr>
              <w:jc w:val="center"/>
              <w:rPr>
                <w:color w:val="000000"/>
                <w:lang w:eastAsia="id-ID"/>
              </w:rPr>
            </w:pPr>
            <w:r w:rsidRPr="00B36688">
              <w:rPr>
                <w:color w:val="000000"/>
                <w:lang w:eastAsia="id-ID"/>
              </w:rPr>
              <w:t>0,57 A</w:t>
            </w:r>
          </w:p>
          <w:p w:rsidR="00434141" w:rsidRPr="00B36688" w:rsidRDefault="00434141" w:rsidP="008319C5">
            <w:pPr>
              <w:jc w:val="center"/>
              <w:rPr>
                <w:color w:val="000000"/>
                <w:lang w:eastAsia="id-ID"/>
              </w:rPr>
            </w:pPr>
            <w:r w:rsidRPr="00B36688">
              <w:rPr>
                <w:color w:val="000000"/>
                <w:lang w:eastAsia="id-ID"/>
              </w:rPr>
              <w:t>a</w:t>
            </w:r>
          </w:p>
        </w:tc>
        <w:tc>
          <w:tcPr>
            <w:tcW w:w="1620" w:type="dxa"/>
            <w:vAlign w:val="bottom"/>
          </w:tcPr>
          <w:p w:rsidR="00434141" w:rsidRPr="00B36688" w:rsidRDefault="00434141" w:rsidP="008319C5">
            <w:pPr>
              <w:jc w:val="center"/>
              <w:rPr>
                <w:color w:val="000000"/>
                <w:lang w:eastAsia="id-ID"/>
              </w:rPr>
            </w:pPr>
            <w:r w:rsidRPr="00B36688">
              <w:rPr>
                <w:color w:val="000000"/>
                <w:lang w:eastAsia="id-ID"/>
              </w:rPr>
              <w:t>0,40 A</w:t>
            </w:r>
          </w:p>
          <w:p w:rsidR="00434141" w:rsidRPr="00B36688" w:rsidRDefault="00434141" w:rsidP="008319C5">
            <w:pPr>
              <w:jc w:val="center"/>
              <w:rPr>
                <w:color w:val="000000"/>
                <w:lang w:eastAsia="id-ID"/>
              </w:rPr>
            </w:pPr>
            <w:r w:rsidRPr="00B36688">
              <w:rPr>
                <w:color w:val="000000"/>
                <w:lang w:eastAsia="id-ID"/>
              </w:rPr>
              <w:t>a</w:t>
            </w:r>
          </w:p>
        </w:tc>
      </w:tr>
    </w:tbl>
    <w:p w:rsidR="00434141" w:rsidRPr="002F04DF" w:rsidRDefault="00434141" w:rsidP="00434141">
      <w:pPr>
        <w:tabs>
          <w:tab w:val="left" w:pos="426"/>
          <w:tab w:val="left" w:pos="567"/>
        </w:tabs>
        <w:rPr>
          <w:sz w:val="22"/>
          <w:szCs w:val="22"/>
          <w:lang w:val="id-ID"/>
        </w:rPr>
      </w:pPr>
    </w:p>
    <w:p w:rsidR="00434141" w:rsidRPr="00B36688" w:rsidRDefault="00434141" w:rsidP="00434141">
      <w:pPr>
        <w:tabs>
          <w:tab w:val="left" w:pos="426"/>
          <w:tab w:val="left" w:pos="567"/>
        </w:tabs>
        <w:jc w:val="center"/>
        <w:rPr>
          <w:szCs w:val="22"/>
        </w:rPr>
      </w:pPr>
      <w:proofErr w:type="gramStart"/>
      <w:r w:rsidRPr="00B36688">
        <w:rPr>
          <w:szCs w:val="22"/>
        </w:rPr>
        <w:t>Tabel</w:t>
      </w:r>
      <w:r w:rsidRPr="00B36688">
        <w:rPr>
          <w:szCs w:val="22"/>
          <w:lang w:val="id-ID"/>
        </w:rPr>
        <w:t xml:space="preserve"> </w:t>
      </w:r>
      <w:r w:rsidR="00C4760D" w:rsidRPr="00B36688">
        <w:rPr>
          <w:szCs w:val="22"/>
        </w:rPr>
        <w:t>16</w:t>
      </w:r>
      <w:r w:rsidRPr="00B36688">
        <w:rPr>
          <w:szCs w:val="22"/>
          <w:lang w:val="id-ID"/>
        </w:rPr>
        <w:t>.</w:t>
      </w:r>
      <w:proofErr w:type="gramEnd"/>
      <w:r w:rsidRPr="00B36688">
        <w:rPr>
          <w:szCs w:val="22"/>
          <w:lang w:val="id-ID"/>
        </w:rPr>
        <w:t xml:space="preserve"> Sampel </w:t>
      </w:r>
      <w:r w:rsidRPr="00B36688">
        <w:rPr>
          <w:i/>
          <w:szCs w:val="22"/>
        </w:rPr>
        <w:t>French Fries</w:t>
      </w:r>
      <w:r w:rsidRPr="00B36688">
        <w:rPr>
          <w:szCs w:val="22"/>
          <w:lang w:val="id-ID"/>
        </w:rPr>
        <w:t xml:space="preserve"> Ubi Jalar Terpilih</w:t>
      </w:r>
      <w:r w:rsidRPr="00B36688">
        <w:rPr>
          <w:szCs w:val="22"/>
        </w:rPr>
        <w:t xml:space="preserve"> untuk Analisis Fisik</w:t>
      </w:r>
    </w:p>
    <w:tbl>
      <w:tblPr>
        <w:tblW w:w="7936" w:type="dxa"/>
        <w:tblInd w:w="92" w:type="dxa"/>
        <w:tblLook w:val="04A0" w:firstRow="1" w:lastRow="0" w:firstColumn="1" w:lastColumn="0" w:noHBand="0" w:noVBand="1"/>
      </w:tblPr>
      <w:tblGrid>
        <w:gridCol w:w="4066"/>
        <w:gridCol w:w="3870"/>
      </w:tblGrid>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4141" w:rsidRPr="00B36688" w:rsidRDefault="00434141" w:rsidP="008319C5">
            <w:pPr>
              <w:jc w:val="center"/>
              <w:rPr>
                <w:color w:val="000000"/>
                <w:sz w:val="28"/>
                <w:lang w:val="id-ID" w:eastAsia="id-ID"/>
              </w:rPr>
            </w:pPr>
            <w:r w:rsidRPr="00B36688">
              <w:rPr>
                <w:color w:val="000000"/>
                <w:szCs w:val="22"/>
                <w:lang w:val="id-ID" w:eastAsia="id-ID"/>
              </w:rPr>
              <w:t>Perlakuan</w:t>
            </w: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rsidR="00434141" w:rsidRPr="00B36688" w:rsidRDefault="00434141" w:rsidP="008319C5">
            <w:pPr>
              <w:jc w:val="center"/>
              <w:rPr>
                <w:color w:val="000000"/>
                <w:sz w:val="28"/>
                <w:lang w:eastAsia="id-ID"/>
              </w:rPr>
            </w:pPr>
            <w:r w:rsidRPr="00B36688">
              <w:rPr>
                <w:color w:val="000000"/>
                <w:szCs w:val="22"/>
                <w:lang w:eastAsia="id-ID"/>
              </w:rPr>
              <w:t>Kekerasan</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k1l1</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1</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k1l2</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1</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k1l3</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4</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k2l1</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3</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k2l2</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4</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k2l3</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4</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k3l1</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4</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k3l2</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4</w:t>
            </w:r>
          </w:p>
        </w:tc>
      </w:tr>
      <w:tr w:rsidR="00434141" w:rsidRPr="00B36688" w:rsidTr="00DF065A">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4141" w:rsidRPr="00B36688" w:rsidRDefault="00434141" w:rsidP="008319C5">
            <w:pPr>
              <w:jc w:val="center"/>
              <w:rPr>
                <w:color w:val="000000"/>
                <w:sz w:val="28"/>
              </w:rPr>
            </w:pPr>
            <w:r w:rsidRPr="00B36688">
              <w:rPr>
                <w:color w:val="000000"/>
                <w:szCs w:val="22"/>
              </w:rPr>
              <w:t>k3l3</w:t>
            </w:r>
          </w:p>
        </w:tc>
        <w:tc>
          <w:tcPr>
            <w:tcW w:w="3870" w:type="dxa"/>
            <w:tcBorders>
              <w:top w:val="single" w:sz="4" w:space="0" w:color="auto"/>
              <w:left w:val="nil"/>
              <w:bottom w:val="single" w:sz="4" w:space="0" w:color="auto"/>
              <w:right w:val="single" w:sz="4" w:space="0" w:color="auto"/>
            </w:tcBorders>
            <w:shd w:val="clear" w:color="auto" w:fill="auto"/>
            <w:noWrap/>
            <w:vAlign w:val="center"/>
          </w:tcPr>
          <w:p w:rsidR="00434141" w:rsidRPr="00B36688" w:rsidRDefault="00434141" w:rsidP="008319C5">
            <w:pPr>
              <w:jc w:val="center"/>
              <w:rPr>
                <w:color w:val="000000"/>
                <w:sz w:val="28"/>
              </w:rPr>
            </w:pPr>
            <w:r w:rsidRPr="00B36688">
              <w:rPr>
                <w:color w:val="000000"/>
                <w:szCs w:val="22"/>
              </w:rPr>
              <w:t>4</w:t>
            </w:r>
          </w:p>
        </w:tc>
      </w:tr>
    </w:tbl>
    <w:p w:rsidR="003615EB" w:rsidRPr="002F04DF" w:rsidRDefault="003615EB" w:rsidP="003615EB">
      <w:pPr>
        <w:tabs>
          <w:tab w:val="left" w:pos="709"/>
        </w:tabs>
        <w:ind w:firstLine="720"/>
        <w:jc w:val="both"/>
      </w:pPr>
    </w:p>
    <w:p w:rsidR="009F72D5" w:rsidRPr="002F04DF" w:rsidRDefault="009F72D5" w:rsidP="00612FF9">
      <w:pPr>
        <w:tabs>
          <w:tab w:val="left" w:pos="709"/>
        </w:tabs>
        <w:ind w:firstLine="360"/>
        <w:jc w:val="both"/>
        <w:sectPr w:rsidR="009F72D5" w:rsidRPr="002F04DF" w:rsidSect="00114754">
          <w:type w:val="continuous"/>
          <w:pgSz w:w="11906" w:h="16838"/>
          <w:pgMar w:top="2268" w:right="1701" w:bottom="2268" w:left="2268" w:header="709" w:footer="709" w:gutter="0"/>
          <w:cols w:space="708"/>
          <w:docGrid w:linePitch="360"/>
        </w:sectPr>
      </w:pPr>
    </w:p>
    <w:p w:rsidR="00434141" w:rsidRPr="002F04DF" w:rsidRDefault="00434141" w:rsidP="00612FF9">
      <w:pPr>
        <w:tabs>
          <w:tab w:val="left" w:pos="709"/>
        </w:tabs>
        <w:ind w:firstLine="360"/>
        <w:jc w:val="both"/>
      </w:pPr>
      <w:proofErr w:type="gramStart"/>
      <w:r w:rsidRPr="002F04DF">
        <w:lastRenderedPageBreak/>
        <w:t>Berdasarkan hasil analisis fisika pada setiap perlakuan menunjukan hasil yang tidak berbeda nyata kecuali pada lama perendaman 15 menit.</w:t>
      </w:r>
      <w:proofErr w:type="gramEnd"/>
      <w:r w:rsidRPr="002F04DF">
        <w:t xml:space="preserve"> Prinsipnya bahwa semakin tinggi konsentrasi air kapur maka kekerasan yang dihasilkan </w:t>
      </w:r>
      <w:proofErr w:type="gramStart"/>
      <w:r w:rsidRPr="002F04DF">
        <w:t>akan</w:t>
      </w:r>
      <w:proofErr w:type="gramEnd"/>
      <w:r w:rsidRPr="002F04DF">
        <w:t xml:space="preserve"> semakin tinggi. Konsentrasi tertinggi adalah 2</w:t>
      </w:r>
      <w:proofErr w:type="gramStart"/>
      <w:r w:rsidRPr="002F04DF">
        <w:t>,5</w:t>
      </w:r>
      <w:proofErr w:type="gramEnd"/>
      <w:r w:rsidRPr="002F04DF">
        <w:t xml:space="preserve">%, tetapi konsentrasi air kapur 2,5% dan 1,5% menunjukan </w:t>
      </w:r>
      <w:r w:rsidRPr="002F04DF">
        <w:lastRenderedPageBreak/>
        <w:t xml:space="preserve">hasil yang tidak berbeda nyata sehingga untuk efisiensi digunakan konsentrasi air kapur 1,5%. </w:t>
      </w:r>
      <w:proofErr w:type="gramStart"/>
      <w:r w:rsidRPr="002F04DF">
        <w:t xml:space="preserve">Jadi pada hasil analisis fisik yang lebih unggul adalah </w:t>
      </w:r>
      <w:r w:rsidRPr="002F04DF">
        <w:rPr>
          <w:color w:val="FF0000"/>
        </w:rPr>
        <w:t>k2l1</w:t>
      </w:r>
      <w:r w:rsidRPr="002F04DF">
        <w:t>.</w:t>
      </w:r>
      <w:proofErr w:type="gramEnd"/>
      <w:r w:rsidRPr="002F04DF">
        <w:t xml:space="preserve"> </w:t>
      </w:r>
    </w:p>
    <w:p w:rsidR="003615EB" w:rsidRPr="002F04DF" w:rsidRDefault="003615EB" w:rsidP="008319C5">
      <w:pPr>
        <w:tabs>
          <w:tab w:val="left" w:pos="360"/>
        </w:tabs>
        <w:jc w:val="both"/>
      </w:pPr>
      <w:r w:rsidRPr="002F04DF">
        <w:tab/>
      </w:r>
      <w:proofErr w:type="gramStart"/>
      <w:r w:rsidRPr="002F04DF">
        <w:t>Berdasarkan hasil yang lebih unggul dari analisis kimia, analisis fisik dan uji organoleptik, maka disimpulkan bahwa perlakuan terbaik adalah k3l1.</w:t>
      </w:r>
      <w:proofErr w:type="gramEnd"/>
      <w:r w:rsidRPr="002F04DF">
        <w:t xml:space="preserve"> Sampel k3l1 adalah </w:t>
      </w:r>
      <w:r w:rsidRPr="002F04DF">
        <w:lastRenderedPageBreak/>
        <w:t>perlakuan konsentrasi 2</w:t>
      </w:r>
      <w:proofErr w:type="gramStart"/>
      <w:r w:rsidRPr="002F04DF">
        <w:t>,5</w:t>
      </w:r>
      <w:proofErr w:type="gramEnd"/>
      <w:r w:rsidRPr="002F04DF">
        <w:t xml:space="preserve">% dengan lama perendaman selama 15 menit. </w:t>
      </w:r>
      <w:proofErr w:type="gramStart"/>
      <w:r w:rsidRPr="002F04DF">
        <w:t>Perlakuan ini dipilih karena memiliki nilai paling tinggi pada hasil uji organoleptik dan hasil analisis kimia.</w:t>
      </w:r>
      <w:proofErr w:type="gramEnd"/>
      <w:r w:rsidRPr="002F04DF">
        <w:t xml:space="preserve"> Konsentrasi bahan pengeras yang semakin tinggi </w:t>
      </w:r>
      <w:proofErr w:type="gramStart"/>
      <w:r w:rsidRPr="002F04DF">
        <w:t>akan</w:t>
      </w:r>
      <w:proofErr w:type="gramEnd"/>
      <w:r w:rsidRPr="002F04DF">
        <w:t xml:space="preserve"> memberikan ketegaran jaringan sel tanaman yang lebih keras, sehingga produk akan lebih renyah. Lama perendaman yang semakin lama akan mencegah browning  enzimatis dan memberikan warna dan kenampakan yang bagus, akan tetapi tidak sama halnya dengan rasa dari produk yang dihasilkan, semakin tinggi konsentrasi kemungkinan akan terasa </w:t>
      </w:r>
      <w:r w:rsidRPr="002F04DF">
        <w:lastRenderedPageBreak/>
        <w:t>pahit karena Ca(OH)</w:t>
      </w:r>
      <w:r w:rsidRPr="002F04DF">
        <w:rPr>
          <w:vertAlign w:val="subscript"/>
        </w:rPr>
        <w:t>2</w:t>
      </w:r>
      <w:r w:rsidRPr="002F04DF">
        <w:t xml:space="preserve"> bersifat basa, sehingga agar efektif dan efisien dalam proses pengolahan, dipilih konsentrasi yang paling tinggi agar efektif dalam memberikan ketegaran pada jaringan sel sehingga dapat lebih renyah, dan lama perendaman yang paling kecil agar efisien dalam pengolahannya.</w:t>
      </w:r>
    </w:p>
    <w:p w:rsidR="008319C5" w:rsidRPr="002F04DF" w:rsidRDefault="008319C5" w:rsidP="008319C5">
      <w:pPr>
        <w:tabs>
          <w:tab w:val="left" w:pos="709"/>
        </w:tabs>
        <w:ind w:firstLine="360"/>
        <w:jc w:val="both"/>
      </w:pPr>
      <w:r w:rsidRPr="002F04DF">
        <w:t>Perlakuan dengan konsentrasi air kapur 2</w:t>
      </w:r>
      <w:proofErr w:type="gramStart"/>
      <w:r w:rsidRPr="002F04DF">
        <w:t>,5</w:t>
      </w:r>
      <w:proofErr w:type="gramEnd"/>
      <w:r w:rsidRPr="002F04DF">
        <w:t xml:space="preserve">% dan lama perendaman 15 menit memiliki kadar air sebesar 24,8, kadar pati sebesar 31,92, dan kadar serat sebesar  4,97. Produk </w:t>
      </w:r>
      <w:r w:rsidRPr="002F04DF">
        <w:rPr>
          <w:i/>
        </w:rPr>
        <w:t>French Fries</w:t>
      </w:r>
      <w:r w:rsidRPr="002F04DF">
        <w:t xml:space="preserve"> yang dihasilkan dapat dilihat pada gambar dibawah ini:</w:t>
      </w:r>
    </w:p>
    <w:p w:rsidR="009F72D5" w:rsidRPr="002F04DF" w:rsidRDefault="009F72D5" w:rsidP="008319C5">
      <w:pPr>
        <w:tabs>
          <w:tab w:val="left" w:pos="709"/>
        </w:tabs>
        <w:ind w:firstLine="360"/>
        <w:jc w:val="both"/>
        <w:sectPr w:rsidR="009F72D5" w:rsidRPr="002F04DF" w:rsidSect="009F72D5">
          <w:type w:val="continuous"/>
          <w:pgSz w:w="11906" w:h="16838"/>
          <w:pgMar w:top="2268" w:right="1701" w:bottom="2268" w:left="2268" w:header="709" w:footer="709" w:gutter="0"/>
          <w:cols w:num="2" w:space="708"/>
          <w:docGrid w:linePitch="360"/>
        </w:sectPr>
      </w:pPr>
    </w:p>
    <w:p w:rsidR="00121E5C" w:rsidRPr="002F04DF" w:rsidRDefault="001D4C59" w:rsidP="008319C5">
      <w:pPr>
        <w:tabs>
          <w:tab w:val="left" w:pos="709"/>
        </w:tabs>
        <w:ind w:firstLine="360"/>
        <w:jc w:val="both"/>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15875</wp:posOffset>
                </wp:positionH>
                <wp:positionV relativeFrom="paragraph">
                  <wp:posOffset>124460</wp:posOffset>
                </wp:positionV>
                <wp:extent cx="5158740" cy="1456055"/>
                <wp:effectExtent l="0" t="0" r="22860"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740" cy="14560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BF6" w:rsidRDefault="000D1BF6" w:rsidP="00831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5pt;margin-top:9.8pt;width:406.2pt;height:1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" filled="f" strokeweight=".5pt">
                <v:path arrowok="t"/>
                <v:textbox>
                  <w:txbxContent>
                    <w:p w:rsidR="000D1BF6" w:rsidRDefault="000D1BF6" w:rsidP="008319C5"/>
                  </w:txbxContent>
                </v:textbox>
              </v:shape>
            </w:pict>
          </mc:Fallback>
        </mc:AlternateContent>
      </w:r>
    </w:p>
    <w:p w:rsidR="008319C5" w:rsidRPr="002F04DF" w:rsidRDefault="008319C5" w:rsidP="00121E5C">
      <w:pPr>
        <w:tabs>
          <w:tab w:val="left" w:pos="709"/>
        </w:tabs>
        <w:spacing w:after="120"/>
        <w:jc w:val="center"/>
      </w:pPr>
      <w:r w:rsidRPr="002F04DF">
        <w:object w:dxaOrig="3609" w:dyaOrig="2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108.45pt" o:ole="">
            <v:imagedata r:id="rId15" o:title=""/>
          </v:shape>
          <o:OLEObject Type="Embed" ProgID="CorelDraw.Graphic.13" ShapeID="_x0000_i1025" DrawAspect="Content" ObjectID="_1441566688" r:id="rId16"/>
        </w:object>
      </w:r>
    </w:p>
    <w:p w:rsidR="008319C5" w:rsidRPr="002F04DF" w:rsidRDefault="00047F81" w:rsidP="008319C5">
      <w:pPr>
        <w:spacing w:after="240"/>
        <w:jc w:val="center"/>
      </w:pPr>
      <w:r w:rsidRPr="002F04DF">
        <w:rPr>
          <w:rFonts w:eastAsia="Calibri"/>
          <w:noProof/>
        </w:rPr>
        <w:drawing>
          <wp:anchor distT="0" distB="0" distL="114300" distR="114300" simplePos="0" relativeHeight="251668480" behindDoc="0" locked="0" layoutInCell="1" allowOverlap="1" wp14:anchorId="2C3C5161" wp14:editId="210AC9EF">
            <wp:simplePos x="0" y="0"/>
            <wp:positionH relativeFrom="column">
              <wp:posOffset>1674495</wp:posOffset>
            </wp:positionH>
            <wp:positionV relativeFrom="paragraph">
              <wp:posOffset>391795</wp:posOffset>
            </wp:positionV>
            <wp:extent cx="1590675" cy="1189990"/>
            <wp:effectExtent l="0" t="0" r="0" b="0"/>
            <wp:wrapSquare wrapText="bothSides"/>
            <wp:docPr id="8" name="Picture 8" descr="D:\VEGA'S\mcd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EGA'S\mcd2-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067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C59">
        <w:rPr>
          <w:noProof/>
        </w:rPr>
        <mc:AlternateContent>
          <mc:Choice Requires="wps">
            <w:drawing>
              <wp:anchor distT="0" distB="0" distL="114300" distR="114300" simplePos="0" relativeHeight="251667456" behindDoc="0" locked="0" layoutInCell="1" allowOverlap="1">
                <wp:simplePos x="0" y="0"/>
                <wp:positionH relativeFrom="column">
                  <wp:posOffset>26035</wp:posOffset>
                </wp:positionH>
                <wp:positionV relativeFrom="paragraph">
                  <wp:posOffset>290830</wp:posOffset>
                </wp:positionV>
                <wp:extent cx="4963795" cy="1365250"/>
                <wp:effectExtent l="0" t="0" r="2730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3795" cy="136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05pt;margin-top:22.9pt;width:390.85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" filled="f" strokecolor="black [3213]" strokeweight=".25pt">
                <v:path arrowok="t"/>
              </v:rect>
            </w:pict>
          </mc:Fallback>
        </mc:AlternateContent>
      </w:r>
      <w:proofErr w:type="gramStart"/>
      <w:r w:rsidR="00FB0E04" w:rsidRPr="002F04DF">
        <w:t>Gambar 4</w:t>
      </w:r>
      <w:r w:rsidR="008319C5" w:rsidRPr="002F04DF">
        <w:t>.</w:t>
      </w:r>
      <w:proofErr w:type="gramEnd"/>
      <w:r w:rsidR="008319C5" w:rsidRPr="002F04DF">
        <w:t xml:space="preserve"> Produk </w:t>
      </w:r>
      <w:r w:rsidR="008319C5" w:rsidRPr="002F04DF">
        <w:rPr>
          <w:i/>
        </w:rPr>
        <w:t>French Fries</w:t>
      </w:r>
      <w:r w:rsidR="008319C5" w:rsidRPr="002F04DF">
        <w:t xml:space="preserve"> Ubi Jalar</w:t>
      </w:r>
    </w:p>
    <w:p w:rsidR="00D70306" w:rsidRPr="002F04DF" w:rsidRDefault="00D70306" w:rsidP="008A1FB8">
      <w:pPr>
        <w:ind w:firstLine="720"/>
        <w:jc w:val="both"/>
        <w:sectPr w:rsidR="00D70306" w:rsidRPr="002F04DF" w:rsidSect="00114754">
          <w:type w:val="continuous"/>
          <w:pgSz w:w="11906" w:h="16838"/>
          <w:pgMar w:top="2268" w:right="1701" w:bottom="2268" w:left="2268" w:header="709" w:footer="709" w:gutter="0"/>
          <w:cols w:space="708"/>
          <w:docGrid w:linePitch="360"/>
        </w:sectPr>
      </w:pPr>
    </w:p>
    <w:p w:rsidR="004666ED" w:rsidRPr="002F04DF" w:rsidRDefault="004666ED" w:rsidP="005F087E">
      <w:pPr>
        <w:autoSpaceDE w:val="0"/>
        <w:autoSpaceDN w:val="0"/>
        <w:adjustRightInd w:val="0"/>
        <w:rPr>
          <w:rFonts w:eastAsia="Calibri"/>
          <w:lang w:eastAsia="id-ID"/>
        </w:rPr>
      </w:pPr>
    </w:p>
    <w:p w:rsidR="008A1FB8" w:rsidRPr="002F04DF" w:rsidRDefault="008A1FB8" w:rsidP="005F087E">
      <w:pPr>
        <w:autoSpaceDE w:val="0"/>
        <w:autoSpaceDN w:val="0"/>
        <w:adjustRightInd w:val="0"/>
        <w:rPr>
          <w:rFonts w:eastAsia="Calibri"/>
          <w:lang w:eastAsia="id-ID"/>
        </w:rPr>
      </w:pPr>
    </w:p>
    <w:p w:rsidR="00A96BC7" w:rsidRPr="002F04DF" w:rsidRDefault="00A96BC7" w:rsidP="008319C5">
      <w:pPr>
        <w:autoSpaceDE w:val="0"/>
        <w:autoSpaceDN w:val="0"/>
        <w:adjustRightInd w:val="0"/>
        <w:spacing w:line="480" w:lineRule="auto"/>
        <w:jc w:val="center"/>
        <w:rPr>
          <w:rFonts w:eastAsia="Calibri"/>
          <w:lang w:eastAsia="id-ID"/>
        </w:rPr>
      </w:pPr>
    </w:p>
    <w:p w:rsidR="00A96BC7" w:rsidRPr="002F04DF" w:rsidRDefault="00A96BC7" w:rsidP="008319C5">
      <w:pPr>
        <w:autoSpaceDE w:val="0"/>
        <w:autoSpaceDN w:val="0"/>
        <w:adjustRightInd w:val="0"/>
        <w:spacing w:line="480" w:lineRule="auto"/>
        <w:jc w:val="center"/>
        <w:rPr>
          <w:rFonts w:eastAsia="Calibri"/>
          <w:lang w:eastAsia="id-ID"/>
        </w:rPr>
      </w:pPr>
    </w:p>
    <w:p w:rsidR="00A96BC7" w:rsidRPr="002F04DF" w:rsidRDefault="00A96BC7" w:rsidP="008319C5">
      <w:pPr>
        <w:autoSpaceDE w:val="0"/>
        <w:autoSpaceDN w:val="0"/>
        <w:adjustRightInd w:val="0"/>
        <w:spacing w:line="480" w:lineRule="auto"/>
        <w:jc w:val="center"/>
        <w:rPr>
          <w:rFonts w:eastAsia="Calibri"/>
          <w:lang w:eastAsia="id-ID"/>
        </w:rPr>
      </w:pPr>
    </w:p>
    <w:p w:rsidR="008319C5" w:rsidRPr="002F04DF" w:rsidRDefault="00955231" w:rsidP="008319C5">
      <w:pPr>
        <w:autoSpaceDE w:val="0"/>
        <w:autoSpaceDN w:val="0"/>
        <w:adjustRightInd w:val="0"/>
        <w:spacing w:line="480" w:lineRule="auto"/>
        <w:jc w:val="center"/>
        <w:rPr>
          <w:rFonts w:eastAsia="Calibri"/>
          <w:lang w:eastAsia="id-ID"/>
        </w:rPr>
      </w:pPr>
      <w:proofErr w:type="gramStart"/>
      <w:r w:rsidRPr="002F04DF">
        <w:rPr>
          <w:rFonts w:eastAsia="Calibri"/>
          <w:lang w:eastAsia="id-ID"/>
        </w:rPr>
        <w:t>Gambar 5</w:t>
      </w:r>
      <w:r w:rsidR="008319C5" w:rsidRPr="002F04DF">
        <w:rPr>
          <w:rFonts w:eastAsia="Calibri"/>
          <w:lang w:eastAsia="id-ID"/>
        </w:rPr>
        <w:t>.</w:t>
      </w:r>
      <w:proofErr w:type="gramEnd"/>
      <w:r w:rsidR="008319C5" w:rsidRPr="002F04DF">
        <w:rPr>
          <w:rFonts w:eastAsia="Calibri"/>
          <w:lang w:eastAsia="id-ID"/>
        </w:rPr>
        <w:t xml:space="preserve"> Produk </w:t>
      </w:r>
      <w:r w:rsidR="008319C5" w:rsidRPr="002F04DF">
        <w:rPr>
          <w:rFonts w:eastAsia="Calibri"/>
          <w:i/>
          <w:lang w:eastAsia="id-ID"/>
        </w:rPr>
        <w:t xml:space="preserve">French fries </w:t>
      </w:r>
      <w:r w:rsidR="008319C5" w:rsidRPr="002F04DF">
        <w:rPr>
          <w:rFonts w:eastAsia="Calibri"/>
          <w:lang w:eastAsia="id-ID"/>
        </w:rPr>
        <w:t>kentang</w:t>
      </w:r>
    </w:p>
    <w:p w:rsidR="005A2B4D" w:rsidRPr="002F04DF" w:rsidRDefault="005A2B4D" w:rsidP="005E4A31">
      <w:pPr>
        <w:ind w:firstLine="360"/>
        <w:jc w:val="both"/>
        <w:sectPr w:rsidR="005A2B4D" w:rsidRPr="002F04DF" w:rsidSect="00056AA5">
          <w:type w:val="continuous"/>
          <w:pgSz w:w="11906" w:h="16838"/>
          <w:pgMar w:top="2268" w:right="1701" w:bottom="2268" w:left="2268" w:header="709" w:footer="709" w:gutter="0"/>
          <w:cols w:space="708"/>
          <w:docGrid w:linePitch="360"/>
        </w:sectPr>
      </w:pPr>
    </w:p>
    <w:p w:rsidR="008319C5" w:rsidRPr="002F04DF" w:rsidRDefault="008319C5" w:rsidP="005E4A31">
      <w:pPr>
        <w:ind w:firstLine="360"/>
        <w:jc w:val="both"/>
      </w:pPr>
      <w:proofErr w:type="gramStart"/>
      <w:r w:rsidRPr="002F04DF">
        <w:lastRenderedPageBreak/>
        <w:t xml:space="preserve">Kentang dalam hal persaingan pasar lebih dikenal sebagai umbi yang praktis dan dapat dengan mudah kita jumpai dalam berbagai menu, misalnya </w:t>
      </w:r>
      <w:r w:rsidRPr="002F04DF">
        <w:rPr>
          <w:i/>
        </w:rPr>
        <w:t>French fries</w:t>
      </w:r>
      <w:r w:rsidRPr="002F04DF">
        <w:t>.</w:t>
      </w:r>
      <w:proofErr w:type="gramEnd"/>
      <w:r w:rsidRPr="002F04DF">
        <w:t xml:space="preserve"> </w:t>
      </w:r>
      <w:proofErr w:type="gramStart"/>
      <w:r w:rsidRPr="002F04DF">
        <w:lastRenderedPageBreak/>
        <w:t>Padahal ubi jalar jauh lebih sehat dibandingkan kentang.</w:t>
      </w:r>
      <w:proofErr w:type="gramEnd"/>
    </w:p>
    <w:p w:rsidR="008319C5" w:rsidRPr="002F04DF" w:rsidRDefault="008319C5" w:rsidP="005E4A31">
      <w:pPr>
        <w:autoSpaceDE w:val="0"/>
        <w:autoSpaceDN w:val="0"/>
        <w:adjustRightInd w:val="0"/>
        <w:ind w:firstLine="360"/>
        <w:jc w:val="both"/>
        <w:rPr>
          <w:rFonts w:eastAsia="Calibri"/>
          <w:lang w:eastAsia="id-ID"/>
        </w:rPr>
      </w:pPr>
      <w:r w:rsidRPr="002F04DF">
        <w:rPr>
          <w:rFonts w:eastAsia="Calibri"/>
          <w:lang w:eastAsia="id-ID"/>
        </w:rPr>
        <w:t xml:space="preserve">Penelitian </w:t>
      </w:r>
      <w:r w:rsidRPr="002F04DF">
        <w:rPr>
          <w:rFonts w:eastAsia="Calibri"/>
          <w:i/>
          <w:lang w:eastAsia="id-ID"/>
        </w:rPr>
        <w:t>American Institute for Cancer Research</w:t>
      </w:r>
      <w:r w:rsidRPr="002F04DF">
        <w:rPr>
          <w:rFonts w:eastAsia="Calibri"/>
          <w:lang w:eastAsia="id-ID"/>
        </w:rPr>
        <w:t xml:space="preserve">, dalam berat yang sama, kentang memberikan 51 gram karbohidrat sederhana, sedangkan </w:t>
      </w:r>
      <w:r w:rsidRPr="002F04DF">
        <w:rPr>
          <w:rFonts w:eastAsia="Calibri"/>
          <w:lang w:eastAsia="id-ID"/>
        </w:rPr>
        <w:lastRenderedPageBreak/>
        <w:t>ubi jalar memberikan 35 gram karbohidrat kompleks yang lebih sehat (LPPM IPB, 2013).</w:t>
      </w:r>
    </w:p>
    <w:p w:rsidR="007603AE" w:rsidRPr="002F04DF" w:rsidRDefault="008319C5" w:rsidP="007603AE">
      <w:pPr>
        <w:autoSpaceDE w:val="0"/>
        <w:autoSpaceDN w:val="0"/>
        <w:adjustRightInd w:val="0"/>
        <w:ind w:firstLine="360"/>
        <w:jc w:val="both"/>
        <w:rPr>
          <w:rFonts w:eastAsia="Calibri"/>
          <w:lang w:eastAsia="id-ID"/>
        </w:rPr>
      </w:pPr>
      <w:r w:rsidRPr="002F04DF">
        <w:rPr>
          <w:rFonts w:eastAsia="Calibri"/>
          <w:lang w:eastAsia="id-ID"/>
        </w:rPr>
        <w:t xml:space="preserve">Kandungan serat yang banyak terdapat pada ubi jalar </w:t>
      </w:r>
      <w:proofErr w:type="gramStart"/>
      <w:r w:rsidRPr="002F04DF">
        <w:rPr>
          <w:rFonts w:eastAsia="Calibri"/>
          <w:lang w:eastAsia="id-ID"/>
        </w:rPr>
        <w:t>akan</w:t>
      </w:r>
      <w:proofErr w:type="gramEnd"/>
      <w:r w:rsidRPr="002F04DF">
        <w:rPr>
          <w:rFonts w:eastAsia="Calibri"/>
          <w:lang w:eastAsia="id-ID"/>
        </w:rPr>
        <w:t xml:space="preserve"> membuat seseorang merasa kenyang lebih lama, dan membuat jumlah gula darah tetap stabil. Serat larut yang terkandung dalam ubi jalar juga membantu menurunkan </w:t>
      </w:r>
      <w:proofErr w:type="gramStart"/>
      <w:r w:rsidRPr="002F04DF">
        <w:rPr>
          <w:rFonts w:eastAsia="Calibri"/>
          <w:lang w:eastAsia="id-ID"/>
        </w:rPr>
        <w:t>kadar</w:t>
      </w:r>
      <w:proofErr w:type="gramEnd"/>
      <w:r w:rsidRPr="002F04DF">
        <w:rPr>
          <w:rFonts w:eastAsia="Calibri"/>
          <w:lang w:eastAsia="id-ID"/>
        </w:rPr>
        <w:t xml:space="preserve"> LDL (kolesterol jahat) dalam darah (LPPM IPB, 2013).</w:t>
      </w:r>
    </w:p>
    <w:p w:rsidR="008319C5" w:rsidRPr="002F04DF" w:rsidRDefault="008319C5" w:rsidP="007603AE">
      <w:pPr>
        <w:autoSpaceDE w:val="0"/>
        <w:autoSpaceDN w:val="0"/>
        <w:adjustRightInd w:val="0"/>
        <w:ind w:firstLine="360"/>
        <w:jc w:val="both"/>
        <w:rPr>
          <w:rFonts w:eastAsia="Calibri"/>
          <w:lang w:eastAsia="id-ID"/>
        </w:rPr>
      </w:pPr>
      <w:r w:rsidRPr="002F04DF">
        <w:rPr>
          <w:rFonts w:eastAsia="Calibri"/>
          <w:lang w:eastAsia="id-ID"/>
        </w:rPr>
        <w:t xml:space="preserve">Produksi kentang di Indonesia saat ini didominasi oleh varietas Granola yang mencapai 90% dari total areal tanam, sedangkan kentang dari varietas lain hanya menempati 10% saja. Kentang varietas Granola apabila digunakan untuk industri </w:t>
      </w:r>
      <w:r w:rsidRPr="002F04DF">
        <w:rPr>
          <w:rFonts w:eastAsia="Calibri"/>
          <w:i/>
          <w:iCs/>
          <w:lang w:eastAsia="id-ID"/>
        </w:rPr>
        <w:t xml:space="preserve">potato chips </w:t>
      </w:r>
      <w:r w:rsidRPr="002F04DF">
        <w:rPr>
          <w:rFonts w:eastAsia="Calibri"/>
          <w:lang w:eastAsia="id-ID"/>
        </w:rPr>
        <w:t xml:space="preserve">dan </w:t>
      </w:r>
      <w:r w:rsidRPr="002F04DF">
        <w:rPr>
          <w:rFonts w:eastAsia="Calibri"/>
          <w:i/>
          <w:iCs/>
          <w:lang w:eastAsia="id-ID"/>
        </w:rPr>
        <w:t xml:space="preserve">french fries </w:t>
      </w:r>
      <w:r w:rsidRPr="002F04DF">
        <w:rPr>
          <w:rFonts w:eastAsia="Calibri"/>
          <w:lang w:eastAsia="id-ID"/>
        </w:rPr>
        <w:t xml:space="preserve">akan menghasilkan produk dengan </w:t>
      </w:r>
      <w:proofErr w:type="gramStart"/>
      <w:r w:rsidRPr="002F04DF">
        <w:rPr>
          <w:rFonts w:eastAsia="Calibri"/>
          <w:lang w:eastAsia="id-ID"/>
        </w:rPr>
        <w:t>warna  yang</w:t>
      </w:r>
      <w:proofErr w:type="gramEnd"/>
      <w:r w:rsidRPr="002F04DF">
        <w:rPr>
          <w:rFonts w:eastAsia="Calibri"/>
          <w:lang w:eastAsia="id-ID"/>
        </w:rPr>
        <w:t xml:space="preserve"> kurang menarik (kuning kecoklatan sampai coklat) dan memiliki tekstur yang kurang renyah. Hal ini disebabkan tingginya </w:t>
      </w:r>
      <w:proofErr w:type="gramStart"/>
      <w:r w:rsidRPr="002F04DF">
        <w:rPr>
          <w:rFonts w:eastAsia="Calibri"/>
          <w:lang w:eastAsia="id-ID"/>
        </w:rPr>
        <w:t>kadar</w:t>
      </w:r>
      <w:proofErr w:type="gramEnd"/>
      <w:r w:rsidRPr="002F04DF">
        <w:rPr>
          <w:rFonts w:eastAsia="Calibri"/>
          <w:lang w:eastAsia="id-ID"/>
        </w:rPr>
        <w:t xml:space="preserve"> air dan gula reduksi pada kentang varietas ini. </w:t>
      </w:r>
      <w:proofErr w:type="gramStart"/>
      <w:r w:rsidRPr="002F04DF">
        <w:rPr>
          <w:rFonts w:eastAsia="Calibri"/>
          <w:lang w:eastAsia="id-ID"/>
        </w:rPr>
        <w:t>Keterbatasan inilah yang menyebabkan kurang berkembangnya industri olahan kentang di Indonesia (Leni, 2013).</w:t>
      </w:r>
      <w:proofErr w:type="gramEnd"/>
      <w:r w:rsidR="001229E5" w:rsidRPr="002F04DF">
        <w:rPr>
          <w:rFonts w:eastAsia="Calibri"/>
          <w:lang w:eastAsia="id-ID"/>
        </w:rPr>
        <w:t xml:space="preserve"> </w:t>
      </w:r>
    </w:p>
    <w:p w:rsidR="00816010" w:rsidRPr="002F04DF" w:rsidRDefault="00816010" w:rsidP="007603AE">
      <w:pPr>
        <w:autoSpaceDE w:val="0"/>
        <w:autoSpaceDN w:val="0"/>
        <w:adjustRightInd w:val="0"/>
        <w:ind w:firstLine="360"/>
        <w:jc w:val="both"/>
        <w:rPr>
          <w:rFonts w:eastAsia="Calibri"/>
          <w:lang w:eastAsia="id-ID"/>
        </w:rPr>
      </w:pPr>
    </w:p>
    <w:p w:rsidR="00816010" w:rsidRPr="002F04DF" w:rsidRDefault="00670EE9" w:rsidP="0093071C">
      <w:pPr>
        <w:jc w:val="center"/>
        <w:rPr>
          <w:b/>
        </w:rPr>
      </w:pPr>
      <w:r>
        <w:rPr>
          <w:b/>
        </w:rPr>
        <w:t>KESIMPULAN</w:t>
      </w:r>
    </w:p>
    <w:p w:rsidR="00816010" w:rsidRPr="002F04DF" w:rsidRDefault="0093071C" w:rsidP="00816010">
      <w:pPr>
        <w:jc w:val="both"/>
      </w:pPr>
      <w:r>
        <w:rPr>
          <w:lang w:val="fi-FI"/>
        </w:rPr>
        <w:t>1.</w:t>
      </w:r>
      <w:r w:rsidR="00816010" w:rsidRPr="002F04DF">
        <w:rPr>
          <w:lang w:val="id-ID"/>
        </w:rPr>
        <w:t xml:space="preserve">Hasil penelitian pendahuluan organoleptik, jenis ubi jalar berpengaruh terhadap warna, dan </w:t>
      </w:r>
      <w:r w:rsidR="00816010" w:rsidRPr="002F04DF">
        <w:t xml:space="preserve">rasa </w:t>
      </w:r>
      <w:r w:rsidR="00816010" w:rsidRPr="002F04DF">
        <w:rPr>
          <w:i/>
        </w:rPr>
        <w:t xml:space="preserve">French Fries </w:t>
      </w:r>
      <w:r w:rsidR="00816010" w:rsidRPr="002F04DF">
        <w:rPr>
          <w:lang w:val="id-ID"/>
        </w:rPr>
        <w:t xml:space="preserve">ubi jalar, tetapi tidak berpengaruh terhadap  </w:t>
      </w:r>
      <w:r w:rsidR="00816010" w:rsidRPr="002F04DF">
        <w:t>tekstur</w:t>
      </w:r>
      <w:r w:rsidR="00816010" w:rsidRPr="002F04DF">
        <w:rPr>
          <w:lang w:val="id-ID"/>
        </w:rPr>
        <w:t xml:space="preserve"> </w:t>
      </w:r>
      <w:r w:rsidR="00816010" w:rsidRPr="002F04DF">
        <w:rPr>
          <w:i/>
        </w:rPr>
        <w:t>French Fries</w:t>
      </w:r>
      <w:r w:rsidR="00816010" w:rsidRPr="002F04DF">
        <w:rPr>
          <w:lang w:val="id-ID"/>
        </w:rPr>
        <w:t xml:space="preserve"> ubi jalar</w:t>
      </w:r>
      <w:r w:rsidR="00816010" w:rsidRPr="002F04DF">
        <w:t>.</w:t>
      </w:r>
    </w:p>
    <w:p w:rsidR="00816010" w:rsidRPr="002F04DF" w:rsidRDefault="00816010" w:rsidP="00816010">
      <w:pPr>
        <w:jc w:val="both"/>
      </w:pPr>
      <w:r w:rsidRPr="002F04DF">
        <w:rPr>
          <w:lang w:val="fi-FI"/>
        </w:rPr>
        <w:t>2.</w:t>
      </w:r>
      <w:r w:rsidRPr="002F04DF">
        <w:rPr>
          <w:lang w:val="id-ID"/>
        </w:rPr>
        <w:t xml:space="preserve"> </w:t>
      </w:r>
      <w:r w:rsidRPr="002F04DF">
        <w:t xml:space="preserve">Pada Penelitian Pendahuluan dapat ditentukan jenis ubi jalar terbaik berdasarkan uji organoleptik, yaitu ubi jalar kuning dengan </w:t>
      </w:r>
      <w:proofErr w:type="gramStart"/>
      <w:r w:rsidRPr="002F04DF">
        <w:t>kadar</w:t>
      </w:r>
      <w:proofErr w:type="gramEnd"/>
      <w:r w:rsidRPr="002F04DF">
        <w:t xml:space="preserve"> air 65,101%, kadar pati 19,556% dan kadar serat 1,250%.</w:t>
      </w:r>
    </w:p>
    <w:p w:rsidR="00816010" w:rsidRPr="002F04DF" w:rsidRDefault="00816010" w:rsidP="00816010">
      <w:pPr>
        <w:jc w:val="both"/>
      </w:pPr>
      <w:r w:rsidRPr="002F04DF">
        <w:lastRenderedPageBreak/>
        <w:t>3. Konsentrasi air kapur</w:t>
      </w:r>
      <w:r w:rsidRPr="002F04DF">
        <w:rPr>
          <w:lang w:val="id-ID"/>
        </w:rPr>
        <w:t xml:space="preserve"> yang ber</w:t>
      </w:r>
      <w:r w:rsidRPr="002F04DF">
        <w:t>v</w:t>
      </w:r>
      <w:r w:rsidRPr="002F04DF">
        <w:rPr>
          <w:lang w:val="id-ID"/>
        </w:rPr>
        <w:t xml:space="preserve">ariasi berpengaruh terhadap </w:t>
      </w:r>
      <w:proofErr w:type="gramStart"/>
      <w:r w:rsidRPr="002F04DF">
        <w:rPr>
          <w:lang w:val="id-ID"/>
        </w:rPr>
        <w:t>kadar</w:t>
      </w:r>
      <w:proofErr w:type="gramEnd"/>
      <w:r w:rsidRPr="002F04DF">
        <w:rPr>
          <w:lang w:val="id-ID"/>
        </w:rPr>
        <w:t xml:space="preserve"> air,</w:t>
      </w:r>
      <w:r w:rsidRPr="002F04DF">
        <w:t xml:space="preserve"> uji organoleptik terhadap tekstur, kekerasan, dan rasa</w:t>
      </w:r>
      <w:r w:rsidRPr="002F04DF">
        <w:rPr>
          <w:lang w:val="id-ID"/>
        </w:rPr>
        <w:t xml:space="preserve"> </w:t>
      </w:r>
      <w:r w:rsidRPr="002F04DF">
        <w:t>serta</w:t>
      </w:r>
      <w:r w:rsidRPr="002F04DF">
        <w:rPr>
          <w:lang w:val="id-ID"/>
        </w:rPr>
        <w:t xml:space="preserve"> tidak berpengaruh terhadap kadar </w:t>
      </w:r>
      <w:r w:rsidRPr="002F04DF">
        <w:t>pati</w:t>
      </w:r>
      <w:r w:rsidRPr="002F04DF">
        <w:rPr>
          <w:lang w:val="id-ID"/>
        </w:rPr>
        <w:t xml:space="preserve">, kadar serat, </w:t>
      </w:r>
      <w:r w:rsidRPr="002F04DF">
        <w:t>uji organoleptik terhadap warna, kenampakan dan aroma.</w:t>
      </w:r>
    </w:p>
    <w:p w:rsidR="00816010" w:rsidRPr="002F04DF" w:rsidRDefault="00816010" w:rsidP="00816010">
      <w:pPr>
        <w:jc w:val="both"/>
      </w:pPr>
      <w:r w:rsidRPr="002F04DF">
        <w:t xml:space="preserve">4.  </w:t>
      </w:r>
      <w:r w:rsidRPr="002F04DF">
        <w:rPr>
          <w:lang w:val="id-ID"/>
        </w:rPr>
        <w:t>Lama pe</w:t>
      </w:r>
      <w:r w:rsidRPr="002F04DF">
        <w:t>rendaman</w:t>
      </w:r>
      <w:r w:rsidRPr="002F04DF">
        <w:rPr>
          <w:lang w:val="id-ID"/>
        </w:rPr>
        <w:t xml:space="preserve"> yang ber</w:t>
      </w:r>
      <w:r w:rsidRPr="002F04DF">
        <w:t>v</w:t>
      </w:r>
      <w:r w:rsidRPr="002F04DF">
        <w:rPr>
          <w:lang w:val="id-ID"/>
        </w:rPr>
        <w:t xml:space="preserve">ariasi </w:t>
      </w:r>
      <w:r w:rsidRPr="002F04DF">
        <w:t xml:space="preserve">tidak </w:t>
      </w:r>
      <w:r w:rsidRPr="002F04DF">
        <w:rPr>
          <w:lang w:val="id-ID"/>
        </w:rPr>
        <w:t>berpengaruh terhadap kadar air,</w:t>
      </w:r>
      <w:r w:rsidRPr="002F04DF">
        <w:t xml:space="preserve"> kadar pati, kadar serat, uji organoleptik terhadap warna, aroma</w:t>
      </w:r>
      <w:proofErr w:type="gramStart"/>
      <w:r w:rsidRPr="002F04DF">
        <w:t>,  tekstur</w:t>
      </w:r>
      <w:proofErr w:type="gramEnd"/>
      <w:r w:rsidRPr="002F04DF">
        <w:t xml:space="preserve">, kecuali terhadap kenampakan dan kekerasan </w:t>
      </w:r>
      <w:r w:rsidRPr="002F04DF">
        <w:rPr>
          <w:i/>
        </w:rPr>
        <w:t xml:space="preserve">French fries </w:t>
      </w:r>
      <w:r w:rsidRPr="002F04DF">
        <w:t>ubi jalar.</w:t>
      </w:r>
    </w:p>
    <w:p w:rsidR="00816010" w:rsidRPr="002F04DF" w:rsidRDefault="00816010" w:rsidP="00816010">
      <w:pPr>
        <w:jc w:val="both"/>
      </w:pPr>
      <w:r w:rsidRPr="002F04DF">
        <w:t xml:space="preserve">5. </w:t>
      </w:r>
      <w:r w:rsidRPr="002F04DF">
        <w:rPr>
          <w:lang w:val="id-ID"/>
        </w:rPr>
        <w:t xml:space="preserve">Interaksi antara </w:t>
      </w:r>
      <w:r w:rsidRPr="002F04DF">
        <w:t>konsentrasi air kapur</w:t>
      </w:r>
      <w:r w:rsidRPr="002F04DF">
        <w:rPr>
          <w:lang w:val="id-ID"/>
        </w:rPr>
        <w:t xml:space="preserve"> dan lama pe</w:t>
      </w:r>
      <w:r w:rsidRPr="002F04DF">
        <w:t>rendaman</w:t>
      </w:r>
      <w:r w:rsidRPr="002F04DF">
        <w:rPr>
          <w:lang w:val="id-ID"/>
        </w:rPr>
        <w:t xml:space="preserve"> berpengaruh terhadap </w:t>
      </w:r>
      <w:r w:rsidRPr="002F04DF">
        <w:t xml:space="preserve">analisis fisik uji kekerasan </w:t>
      </w:r>
      <w:r w:rsidRPr="002F04DF">
        <w:rPr>
          <w:i/>
        </w:rPr>
        <w:t xml:space="preserve">French Fries </w:t>
      </w:r>
      <w:r w:rsidRPr="002F04DF">
        <w:t>ubi Jalar</w:t>
      </w:r>
      <w:r w:rsidRPr="002F04DF">
        <w:rPr>
          <w:lang w:val="id-ID"/>
        </w:rPr>
        <w:t>.</w:t>
      </w:r>
    </w:p>
    <w:p w:rsidR="00816010" w:rsidRPr="002F04DF" w:rsidRDefault="00816010" w:rsidP="00816010">
      <w:pPr>
        <w:jc w:val="both"/>
      </w:pPr>
      <w:r w:rsidRPr="002F04DF">
        <w:t xml:space="preserve">6. Hasil uji organoleptik, analisis kimia dan analisis fisika </w:t>
      </w:r>
      <w:r w:rsidRPr="002F04DF">
        <w:rPr>
          <w:lang w:val="id-ID"/>
        </w:rPr>
        <w:t>didapat sempel terbaik</w:t>
      </w:r>
      <w:r w:rsidRPr="002F04DF">
        <w:t xml:space="preserve"> yaitu sampel k3l1 dimana konsentrasi air kapur 2,5% dengan lama perendaman 15 menit menghasilkan kadar air sebesar 24,8%, kadar pati sebesar 31,92% dan kadar serat sebesar 4,97%</w:t>
      </w:r>
      <w:r w:rsidRPr="002F04DF">
        <w:rPr>
          <w:lang w:val="id-ID"/>
        </w:rPr>
        <w:t>.</w:t>
      </w:r>
      <w:r w:rsidRPr="002F04DF">
        <w:t xml:space="preserve"> Perlakuan konsentrasi air kapur 1</w:t>
      </w:r>
      <w:proofErr w:type="gramStart"/>
      <w:r w:rsidRPr="002F04DF">
        <w:t>,5</w:t>
      </w:r>
      <w:proofErr w:type="gramEnd"/>
      <w:r w:rsidRPr="002F04DF">
        <w:t>% dan lama perendaman 15 menit juga dapat dilakukan karena hasil uji kekerasan menunjukkan tidak berbeda nyata antara konsentrasi air kapur 2,5% dan konsentrasi air kapur 1,5% sehingga lebih efisien. Perlakuan k2l1 menghasilkan kadar air sebesar 26</w:t>
      </w:r>
      <w:proofErr w:type="gramStart"/>
      <w:r w:rsidRPr="002F04DF">
        <w:t>,12</w:t>
      </w:r>
      <w:proofErr w:type="gramEnd"/>
      <w:r w:rsidRPr="002F04DF">
        <w:t xml:space="preserve">%, kadar pati sebesar 3,82% dan kadar serat sebesar 3,09%. </w:t>
      </w:r>
    </w:p>
    <w:p w:rsidR="00816010" w:rsidRPr="002F04DF" w:rsidRDefault="00816010" w:rsidP="00816010">
      <w:pPr>
        <w:jc w:val="both"/>
      </w:pPr>
    </w:p>
    <w:p w:rsidR="00AA3326" w:rsidRPr="002F04DF" w:rsidRDefault="00AA3326" w:rsidP="0093071C">
      <w:pPr>
        <w:jc w:val="center"/>
        <w:rPr>
          <w:b/>
        </w:rPr>
      </w:pPr>
      <w:r w:rsidRPr="002F04DF">
        <w:rPr>
          <w:b/>
        </w:rPr>
        <w:t>DAFTAR PUSTAKA</w:t>
      </w:r>
    </w:p>
    <w:p w:rsidR="00AA3326" w:rsidRPr="002F04DF" w:rsidRDefault="00AA3326" w:rsidP="008C7BAB">
      <w:pPr>
        <w:ind w:left="547" w:hanging="547"/>
        <w:jc w:val="both"/>
      </w:pPr>
      <w:proofErr w:type="gramStart"/>
      <w:r w:rsidRPr="002F04DF">
        <w:t>Abdillah.</w:t>
      </w:r>
      <w:proofErr w:type="gramEnd"/>
      <w:r w:rsidRPr="002F04DF">
        <w:t xml:space="preserve"> Rahmat, 2007, </w:t>
      </w:r>
      <w:r w:rsidRPr="002F04DF">
        <w:rPr>
          <w:b/>
        </w:rPr>
        <w:t>Pengaruh Konsentrasi Larutan Natrium Bisulfit (NaHSO</w:t>
      </w:r>
      <w:r w:rsidRPr="002F04DF">
        <w:rPr>
          <w:b/>
          <w:vertAlign w:val="subscript"/>
        </w:rPr>
        <w:t>3</w:t>
      </w:r>
      <w:r w:rsidRPr="002F04DF">
        <w:rPr>
          <w:b/>
        </w:rPr>
        <w:t xml:space="preserve">) dan Konsentrasi Larutan </w:t>
      </w:r>
      <w:r w:rsidRPr="002F04DF">
        <w:rPr>
          <w:b/>
        </w:rPr>
        <w:lastRenderedPageBreak/>
        <w:t>Kapur (</w:t>
      </w:r>
      <w:proofErr w:type="gramStart"/>
      <w:r w:rsidRPr="002F04DF">
        <w:rPr>
          <w:b/>
        </w:rPr>
        <w:t>Ca(</w:t>
      </w:r>
      <w:proofErr w:type="gramEnd"/>
      <w:r w:rsidRPr="002F04DF">
        <w:rPr>
          <w:b/>
        </w:rPr>
        <w:t>OH)</w:t>
      </w:r>
      <w:r w:rsidRPr="002F04DF">
        <w:rPr>
          <w:b/>
          <w:vertAlign w:val="subscript"/>
        </w:rPr>
        <w:t>2</w:t>
      </w:r>
      <w:r w:rsidRPr="002F04DF">
        <w:rPr>
          <w:b/>
        </w:rPr>
        <w:t xml:space="preserve">) Terhadap Karakteristik </w:t>
      </w:r>
      <w:r w:rsidRPr="002F04DF">
        <w:rPr>
          <w:b/>
          <w:i/>
        </w:rPr>
        <w:t>French Fries</w:t>
      </w:r>
      <w:r w:rsidRPr="002F04DF">
        <w:rPr>
          <w:b/>
        </w:rPr>
        <w:t xml:space="preserve"> Ubi Jalar (</w:t>
      </w:r>
      <w:r w:rsidRPr="002F04DF">
        <w:rPr>
          <w:b/>
          <w:i/>
        </w:rPr>
        <w:t>Ipomoea batatas L</w:t>
      </w:r>
      <w:r w:rsidRPr="002F04DF">
        <w:rPr>
          <w:b/>
        </w:rPr>
        <w:t>)</w:t>
      </w:r>
      <w:r w:rsidRPr="002F04DF">
        <w:t>. Universitas Pasundan, Bandung, Skripsi, Hal 4-6.</w:t>
      </w:r>
    </w:p>
    <w:p w:rsidR="00AA3326" w:rsidRPr="002F04DF" w:rsidRDefault="00AA3326" w:rsidP="008C7BAB">
      <w:pPr>
        <w:ind w:left="547" w:hanging="547"/>
        <w:jc w:val="both"/>
      </w:pPr>
      <w:r w:rsidRPr="002F04DF">
        <w:t xml:space="preserve">Adiyogya, 1999, </w:t>
      </w:r>
      <w:r w:rsidRPr="002F04DF">
        <w:rPr>
          <w:b/>
          <w:i/>
        </w:rPr>
        <w:t>French fries</w:t>
      </w:r>
      <w:r w:rsidRPr="002F04DF">
        <w:t xml:space="preserve">, </w:t>
      </w:r>
      <w:hyperlink r:id="rId18" w:history="1">
        <w:r w:rsidRPr="002F04DF">
          <w:rPr>
            <w:rStyle w:val="Hyperlink"/>
            <w:color w:val="auto"/>
            <w:u w:val="none"/>
          </w:rPr>
          <w:t>www.infoadie.blogspot.com/french-fries</w:t>
        </w:r>
      </w:hyperlink>
      <w:r w:rsidRPr="002F04DF">
        <w:t>, diakses 01/16/2013</w:t>
      </w:r>
    </w:p>
    <w:p w:rsidR="00AA3326" w:rsidRPr="002F04DF" w:rsidRDefault="00AA3326" w:rsidP="008C7BAB">
      <w:pPr>
        <w:ind w:left="547" w:hanging="547"/>
        <w:jc w:val="both"/>
      </w:pPr>
      <w:proofErr w:type="gramStart"/>
      <w:r w:rsidRPr="002F04DF">
        <w:t xml:space="preserve">Anonim, 2004, </w:t>
      </w:r>
      <w:r w:rsidRPr="002F04DF">
        <w:rPr>
          <w:b/>
          <w:i/>
        </w:rPr>
        <w:t>French Fries</w:t>
      </w:r>
      <w:r w:rsidRPr="002F04DF">
        <w:t>.</w:t>
      </w:r>
      <w:proofErr w:type="gramEnd"/>
      <w:r w:rsidRPr="002F04DF">
        <w:t xml:space="preserve"> </w:t>
      </w:r>
      <w:hyperlink r:id="rId19" w:history="1">
        <w:r w:rsidRPr="002F04DF">
          <w:rPr>
            <w:rStyle w:val="Hyperlink"/>
            <w:color w:val="auto"/>
            <w:u w:val="none"/>
          </w:rPr>
          <w:t>www.arie.blogspot.com/french-fries</w:t>
        </w:r>
      </w:hyperlink>
      <w:r w:rsidRPr="002F04DF">
        <w:t>, diakses 01/16/2013</w:t>
      </w:r>
    </w:p>
    <w:p w:rsidR="00AA3326" w:rsidRPr="002F04DF" w:rsidRDefault="00AA3326" w:rsidP="008C7BAB">
      <w:pPr>
        <w:ind w:left="547" w:hanging="547"/>
        <w:jc w:val="both"/>
        <w:rPr>
          <w:rStyle w:val="Hyperlink"/>
          <w:color w:val="auto"/>
          <w:u w:val="none"/>
        </w:rPr>
      </w:pPr>
      <w:r w:rsidRPr="002F04DF">
        <w:t xml:space="preserve">Tsuno, 2013, </w:t>
      </w:r>
      <w:r w:rsidRPr="002F04DF">
        <w:rPr>
          <w:b/>
        </w:rPr>
        <w:t>Tinjauan Pustaka</w:t>
      </w:r>
      <w:r w:rsidRPr="002F04DF">
        <w:t xml:space="preserve">, </w:t>
      </w:r>
      <w:hyperlink r:id="rId20" w:history="1">
        <w:r w:rsidRPr="002F04DF">
          <w:rPr>
            <w:rStyle w:val="Hyperlink"/>
            <w:color w:val="auto"/>
            <w:u w:val="none"/>
          </w:rPr>
          <w:t>http://digilib.usu.ac.id/files/disk1/12/jbptusupp-gdl.doc</w:t>
        </w:r>
      </w:hyperlink>
      <w:r w:rsidRPr="002F04DF">
        <w:rPr>
          <w:rStyle w:val="Hyperlink"/>
          <w:color w:val="auto"/>
          <w:u w:val="none"/>
        </w:rPr>
        <w:t>, Universitas Sumatra Utara, hal 5</w:t>
      </w:r>
    </w:p>
    <w:p w:rsidR="00AA3326" w:rsidRPr="002F04DF" w:rsidRDefault="00AA3326" w:rsidP="008C7BAB">
      <w:pPr>
        <w:ind w:left="547" w:hanging="547"/>
        <w:jc w:val="both"/>
      </w:pPr>
      <w:r w:rsidRPr="002F04DF">
        <w:t xml:space="preserve">AOAC, 1995, </w:t>
      </w:r>
      <w:r w:rsidRPr="002F04DF">
        <w:rPr>
          <w:b/>
          <w:i/>
        </w:rPr>
        <w:t>Official Methods Of Analysis of The Association of Analytical Chemists</w:t>
      </w:r>
      <w:r w:rsidRPr="002F04DF">
        <w:t xml:space="preserve">, Washington D.C. pp </w:t>
      </w:r>
      <w:proofErr w:type="gramStart"/>
      <w:r w:rsidRPr="002F04DF">
        <w:t>395 .</w:t>
      </w:r>
      <w:proofErr w:type="gramEnd"/>
      <w:r w:rsidRPr="002F04DF">
        <w:t xml:space="preserve"> </w:t>
      </w:r>
    </w:p>
    <w:p w:rsidR="00AA3326" w:rsidRPr="002F04DF" w:rsidRDefault="00AA3326" w:rsidP="008C7BAB">
      <w:pPr>
        <w:ind w:left="547" w:hanging="547"/>
        <w:jc w:val="both"/>
      </w:pPr>
      <w:r w:rsidRPr="002F04DF">
        <w:rPr>
          <w:lang w:val="fi-FI"/>
        </w:rPr>
        <w:t xml:space="preserve">Dinas Pertanian dan Perikanan Kabupaten Majalengka, 2012, </w:t>
      </w:r>
      <w:r w:rsidRPr="002F04DF">
        <w:rPr>
          <w:b/>
          <w:lang w:val="fi-FI"/>
        </w:rPr>
        <w:t>Ubi Jalar</w:t>
      </w:r>
      <w:r w:rsidRPr="002F04DF">
        <w:rPr>
          <w:lang w:val="fi-FI"/>
        </w:rPr>
        <w:t xml:space="preserve">, </w:t>
      </w:r>
      <w:hyperlink r:id="rId21" w:history="1">
        <w:r w:rsidRPr="002F04DF">
          <w:rPr>
            <w:rStyle w:val="Hyperlink"/>
            <w:color w:val="auto"/>
            <w:u w:val="none"/>
          </w:rPr>
          <w:t>http://distan.majalengkakab.go.id/index.php?option=com_content&amp;view=article&amp;id=85:ubi-jalar-ipomea-batatas&amp;catid=18:tanaman-pangan&amp;Itemid=30</w:t>
        </w:r>
      </w:hyperlink>
      <w:r w:rsidRPr="002F04DF">
        <w:t>, diakses 30 Juni 2013.</w:t>
      </w:r>
    </w:p>
    <w:p w:rsidR="00AA3326" w:rsidRPr="002F04DF" w:rsidRDefault="00AA3326" w:rsidP="006A419D">
      <w:pPr>
        <w:ind w:left="547" w:hanging="547"/>
        <w:jc w:val="both"/>
      </w:pPr>
      <w:r w:rsidRPr="002F04DF">
        <w:rPr>
          <w:lang w:val="fi-FI"/>
        </w:rPr>
        <w:t xml:space="preserve">Direktorat Gizi Dep.Kes. RI., 1993, </w:t>
      </w:r>
      <w:r w:rsidRPr="002F04DF">
        <w:rPr>
          <w:b/>
          <w:lang w:val="fi-FI"/>
        </w:rPr>
        <w:t xml:space="preserve">Komposisi Kimia Ubi </w:t>
      </w:r>
      <w:r w:rsidRPr="002F04DF">
        <w:rPr>
          <w:b/>
        </w:rPr>
        <w:t>Jalar</w:t>
      </w:r>
      <w:r w:rsidRPr="002F04DF">
        <w:rPr>
          <w:lang w:val="fi-FI"/>
        </w:rPr>
        <w:t xml:space="preserve">, </w:t>
      </w:r>
      <w:hyperlink r:id="rId22" w:history="1">
        <w:r w:rsidRPr="002F04DF">
          <w:rPr>
            <w:rStyle w:val="Hyperlink"/>
            <w:color w:val="auto"/>
            <w:u w:val="none"/>
          </w:rPr>
          <w:t>http://digilib.unila.ac.id/217/3/4._TINPUS.pdf</w:t>
        </w:r>
      </w:hyperlink>
      <w:r w:rsidRPr="002F04DF">
        <w:t xml:space="preserve">, diakses 30 Juni </w:t>
      </w:r>
    </w:p>
    <w:p w:rsidR="00AA3326" w:rsidRPr="002F04DF" w:rsidRDefault="00AA3326" w:rsidP="008C7BAB">
      <w:pPr>
        <w:ind w:left="547" w:hanging="547"/>
        <w:jc w:val="both"/>
      </w:pPr>
      <w:proofErr w:type="gramStart"/>
      <w:r w:rsidRPr="002F04DF">
        <w:t>Isnaini.</w:t>
      </w:r>
      <w:proofErr w:type="gramEnd"/>
      <w:r w:rsidRPr="002F04DF">
        <w:t xml:space="preserve"> </w:t>
      </w:r>
      <w:proofErr w:type="gramStart"/>
      <w:r w:rsidRPr="002F04DF">
        <w:t>Lailatul dan Khamidah.</w:t>
      </w:r>
      <w:proofErr w:type="gramEnd"/>
      <w:r w:rsidRPr="002F04DF">
        <w:t xml:space="preserve"> Aniwatul, 2010, </w:t>
      </w:r>
      <w:r w:rsidRPr="002F04DF">
        <w:rPr>
          <w:b/>
        </w:rPr>
        <w:t xml:space="preserve">Kajian Lama </w:t>
      </w:r>
      <w:r w:rsidRPr="002F04DF">
        <w:rPr>
          <w:b/>
          <w:i/>
        </w:rPr>
        <w:t>Blanching</w:t>
      </w:r>
      <w:r w:rsidRPr="002F04DF">
        <w:rPr>
          <w:b/>
        </w:rPr>
        <w:t xml:space="preserve"> dan Konsentrasi CaCl</w:t>
      </w:r>
      <w:r w:rsidRPr="002F04DF">
        <w:rPr>
          <w:b/>
          <w:vertAlign w:val="subscript"/>
        </w:rPr>
        <w:t>2</w:t>
      </w:r>
      <w:r w:rsidRPr="002F04DF">
        <w:rPr>
          <w:b/>
        </w:rPr>
        <w:t xml:space="preserve"> Terhadap Sifat Fisik Pembuatan </w:t>
      </w:r>
      <w:r w:rsidRPr="002F04DF">
        <w:rPr>
          <w:b/>
          <w:i/>
        </w:rPr>
        <w:t>French Fries</w:t>
      </w:r>
      <w:r w:rsidRPr="002F04DF">
        <w:rPr>
          <w:b/>
        </w:rPr>
        <w:t xml:space="preserve"> Ubi Jalar (</w:t>
      </w:r>
      <w:r w:rsidRPr="002F04DF">
        <w:rPr>
          <w:b/>
          <w:i/>
        </w:rPr>
        <w:t>Ipomoea batatas L</w:t>
      </w:r>
      <w:r w:rsidRPr="002F04DF">
        <w:rPr>
          <w:b/>
        </w:rPr>
        <w:t>)</w:t>
      </w:r>
      <w:r w:rsidRPr="002F04DF">
        <w:t xml:space="preserve">, Balai Pengkajian Teknologi Pertanian, Jawa Timur. Jurnal Penelitian, Hal 2. </w:t>
      </w:r>
    </w:p>
    <w:p w:rsidR="00AA3326" w:rsidRPr="002F04DF" w:rsidRDefault="00AA3326" w:rsidP="008C7BAB">
      <w:pPr>
        <w:ind w:left="547" w:hanging="547"/>
        <w:jc w:val="both"/>
      </w:pPr>
      <w:proofErr w:type="gramStart"/>
      <w:r w:rsidRPr="002F04DF">
        <w:lastRenderedPageBreak/>
        <w:t>Kartika.</w:t>
      </w:r>
      <w:proofErr w:type="gramEnd"/>
      <w:r w:rsidRPr="002F04DF">
        <w:t xml:space="preserve"> </w:t>
      </w:r>
      <w:proofErr w:type="gramStart"/>
      <w:r w:rsidRPr="002F04DF">
        <w:t>Tika, 2010.</w:t>
      </w:r>
      <w:proofErr w:type="gramEnd"/>
      <w:r w:rsidRPr="002F04DF">
        <w:t xml:space="preserve"> </w:t>
      </w:r>
      <w:proofErr w:type="gramStart"/>
      <w:r w:rsidRPr="002F04DF">
        <w:rPr>
          <w:b/>
        </w:rPr>
        <w:t xml:space="preserve">Pengaruh Metode Blanching dan Perendaman dalam Kalsium Klorida untuk Meningkatkan Kualitas </w:t>
      </w:r>
      <w:r w:rsidRPr="002F04DF">
        <w:rPr>
          <w:b/>
          <w:i/>
        </w:rPr>
        <w:t>French Fries</w:t>
      </w:r>
      <w:r w:rsidRPr="002F04DF">
        <w:rPr>
          <w:b/>
        </w:rPr>
        <w:t xml:space="preserve"> dari Kentang Varietas Tenggo dan Crespo.</w:t>
      </w:r>
      <w:proofErr w:type="gramEnd"/>
      <w:r w:rsidRPr="002F04DF">
        <w:rPr>
          <w:b/>
        </w:rPr>
        <w:t xml:space="preserve"> </w:t>
      </w:r>
      <w:r w:rsidRPr="002F04DF">
        <w:t xml:space="preserve">Skripsi, Hal 10, 56.  </w:t>
      </w:r>
    </w:p>
    <w:p w:rsidR="00AA3326" w:rsidRPr="002F04DF" w:rsidRDefault="00AA3326" w:rsidP="008C7BAB">
      <w:pPr>
        <w:pStyle w:val="Title"/>
        <w:ind w:left="432" w:hanging="432"/>
        <w:jc w:val="both"/>
        <w:rPr>
          <w:b w:val="0"/>
          <w:szCs w:val="24"/>
        </w:rPr>
      </w:pPr>
      <w:r w:rsidRPr="002F04DF">
        <w:rPr>
          <w:b w:val="0"/>
          <w:szCs w:val="24"/>
          <w:lang w:val="id-ID"/>
        </w:rPr>
        <w:t xml:space="preserve">Kartika, B., P. Hastuti, W. Supartono, 1987, </w:t>
      </w:r>
      <w:r w:rsidRPr="002F04DF">
        <w:rPr>
          <w:szCs w:val="24"/>
          <w:lang w:val="id-ID"/>
        </w:rPr>
        <w:t>Pedoman  Uji Inderawi Bahan Pangan</w:t>
      </w:r>
      <w:r w:rsidRPr="002F04DF">
        <w:rPr>
          <w:b w:val="0"/>
          <w:szCs w:val="24"/>
          <w:lang w:val="id-ID"/>
        </w:rPr>
        <w:t>, Universitas Gajah Mada, Yogyakarta.</w:t>
      </w:r>
    </w:p>
    <w:p w:rsidR="00AA3326" w:rsidRPr="002F04DF" w:rsidRDefault="00AA3326" w:rsidP="008C7BAB">
      <w:pPr>
        <w:ind w:left="547" w:hanging="547"/>
        <w:jc w:val="both"/>
      </w:pPr>
      <w:proofErr w:type="gramStart"/>
      <w:r w:rsidRPr="002F04DF">
        <w:t>Lembaga Penelitian dan Pengabdian kepada Masyarakat.</w:t>
      </w:r>
      <w:proofErr w:type="gramEnd"/>
      <w:r w:rsidRPr="002F04DF">
        <w:t xml:space="preserve"> </w:t>
      </w:r>
      <w:proofErr w:type="gramStart"/>
      <w:r w:rsidRPr="002F04DF">
        <w:t xml:space="preserve">2013, </w:t>
      </w:r>
      <w:r w:rsidRPr="002F04DF">
        <w:rPr>
          <w:b/>
        </w:rPr>
        <w:t>5 Manfaat Sehat dari Ubi Jalar</w:t>
      </w:r>
      <w:r w:rsidRPr="002F04DF">
        <w:t xml:space="preserve">, </w:t>
      </w:r>
      <w:hyperlink r:id="rId23" w:history="1">
        <w:r w:rsidRPr="002F04DF">
          <w:rPr>
            <w:rStyle w:val="Hyperlink"/>
            <w:color w:val="auto"/>
            <w:u w:val="none"/>
          </w:rPr>
          <w:t>http://lppm.ipb.ac.id/manfaat-sehat-dari-ubi-jalar</w:t>
        </w:r>
      </w:hyperlink>
      <w:r w:rsidRPr="002F04DF">
        <w:t>, diakses 2 September 2013.</w:t>
      </w:r>
      <w:proofErr w:type="gramEnd"/>
      <w:r w:rsidRPr="002F04DF">
        <w:t xml:space="preserve"> </w:t>
      </w:r>
    </w:p>
    <w:p w:rsidR="00AA3326" w:rsidRPr="002F04DF" w:rsidRDefault="00AA3326" w:rsidP="008C7BAB">
      <w:pPr>
        <w:ind w:left="547" w:hanging="547"/>
        <w:jc w:val="both"/>
      </w:pPr>
      <w:proofErr w:type="gramStart"/>
      <w:r w:rsidRPr="002F04DF">
        <w:t>Leni, 2013.</w:t>
      </w:r>
      <w:proofErr w:type="gramEnd"/>
      <w:r w:rsidRPr="002F04DF">
        <w:t xml:space="preserve"> </w:t>
      </w:r>
      <w:proofErr w:type="gramStart"/>
      <w:r w:rsidRPr="002F04DF">
        <w:rPr>
          <w:b/>
        </w:rPr>
        <w:t xml:space="preserve">Pengaruh Metode Blanching dan Konsentrasi Asam Askorbat untuk Meningkatkan Kualitas </w:t>
      </w:r>
      <w:r w:rsidRPr="002F04DF">
        <w:rPr>
          <w:b/>
          <w:i/>
        </w:rPr>
        <w:t>French Fries</w:t>
      </w:r>
      <w:r w:rsidRPr="002F04DF">
        <w:rPr>
          <w:b/>
        </w:rPr>
        <w:t xml:space="preserve"> dari Kentang Varietas Tenggo dan Crespo.</w:t>
      </w:r>
      <w:proofErr w:type="gramEnd"/>
      <w:r w:rsidRPr="002F04DF">
        <w:rPr>
          <w:b/>
        </w:rPr>
        <w:t xml:space="preserve"> </w:t>
      </w:r>
      <w:r w:rsidRPr="002F04DF">
        <w:t xml:space="preserve">Skripsi, Hal 7. </w:t>
      </w:r>
    </w:p>
    <w:p w:rsidR="00AA3326" w:rsidRPr="002F04DF" w:rsidRDefault="00AA3326" w:rsidP="008C7BAB">
      <w:pPr>
        <w:ind w:left="547" w:hanging="547"/>
        <w:jc w:val="both"/>
      </w:pPr>
      <w:r w:rsidRPr="002F04DF">
        <w:t xml:space="preserve">Muchtadi, Tien. </w:t>
      </w:r>
      <w:proofErr w:type="gramStart"/>
      <w:r w:rsidRPr="002F04DF">
        <w:t xml:space="preserve">R., Hariyadi, P., Ahza, A. B., 1988, </w:t>
      </w:r>
      <w:r w:rsidRPr="002F04DF">
        <w:rPr>
          <w:b/>
        </w:rPr>
        <w:t>Teknologi Ekstrusi</w:t>
      </w:r>
      <w:r w:rsidRPr="002F04DF">
        <w:t>, Penerbit Institut Pertanian Bogor (IPB-Press), Bogor.</w:t>
      </w:r>
      <w:proofErr w:type="gramEnd"/>
      <w:r w:rsidRPr="002F04DF">
        <w:t xml:space="preserve"> </w:t>
      </w:r>
      <w:proofErr w:type="gramStart"/>
      <w:r w:rsidRPr="002F04DF">
        <w:t>Hal 30.</w:t>
      </w:r>
      <w:proofErr w:type="gramEnd"/>
      <w:r w:rsidRPr="002F04DF">
        <w:t xml:space="preserve"> </w:t>
      </w:r>
    </w:p>
    <w:p w:rsidR="00AA3326" w:rsidRPr="002F04DF" w:rsidRDefault="00AA3326" w:rsidP="008C7BAB">
      <w:pPr>
        <w:ind w:left="547" w:hanging="547"/>
        <w:jc w:val="both"/>
      </w:pPr>
      <w:r w:rsidRPr="002F04DF">
        <w:t xml:space="preserve">Pradana, Asep. D., Cahyadi, Chepy., Melyna, Elsi., </w:t>
      </w:r>
      <w:r w:rsidRPr="002F04DF">
        <w:rPr>
          <w:i/>
        </w:rPr>
        <w:t>dkk</w:t>
      </w:r>
      <w:r w:rsidRPr="002F04DF">
        <w:t xml:space="preserve">, 2013, </w:t>
      </w:r>
      <w:r w:rsidRPr="002F04DF">
        <w:rPr>
          <w:b/>
        </w:rPr>
        <w:t xml:space="preserve">Sistem Pakar Penentuan Kadar Gizi Ubi Jalar Berdasarkan Karakteristik dengan Metode </w:t>
      </w:r>
      <w:r w:rsidRPr="002F04DF">
        <w:rPr>
          <w:b/>
          <w:i/>
        </w:rPr>
        <w:t>Forward Chaining</w:t>
      </w:r>
      <w:r w:rsidRPr="002F04DF">
        <w:t xml:space="preserve">, Jurusan Ilmu Komputer, Fakultas Matematika dan Ilmu Pengetahuan Alam, Universitas Pendidikan Indonesia, </w:t>
      </w:r>
      <w:r w:rsidRPr="002F04DF">
        <w:lastRenderedPageBreak/>
        <w:t xml:space="preserve">Bandung, Jurnal Penelitian, Hal 5. </w:t>
      </w:r>
    </w:p>
    <w:p w:rsidR="00AA3326" w:rsidRPr="002F04DF" w:rsidRDefault="00AA3326" w:rsidP="008C7BAB">
      <w:pPr>
        <w:ind w:left="547" w:hanging="547"/>
        <w:jc w:val="both"/>
      </w:pPr>
      <w:proofErr w:type="gramStart"/>
      <w:r w:rsidRPr="002F04DF">
        <w:t xml:space="preserve">Prayitno, 2002, </w:t>
      </w:r>
      <w:r w:rsidRPr="002F04DF">
        <w:rPr>
          <w:b/>
        </w:rPr>
        <w:t>Fungsi Air Kapur Dalam Pengolahan Makanan</w:t>
      </w:r>
      <w:r w:rsidRPr="002F04DF">
        <w:t>.</w:t>
      </w:r>
      <w:proofErr w:type="gramEnd"/>
      <w:r w:rsidRPr="002F04DF">
        <w:t xml:space="preserve"> </w:t>
      </w:r>
      <w:hyperlink r:id="rId24" w:history="1">
        <w:r w:rsidRPr="002F04DF">
          <w:rPr>
            <w:rStyle w:val="Hyperlink"/>
            <w:color w:val="auto"/>
            <w:u w:val="none"/>
          </w:rPr>
          <w:t>www.scribd.com/doc/115986702/Fungsi-Air-Kapur-Dalam-Pengolahan-Makanan</w:t>
        </w:r>
      </w:hyperlink>
      <w:r w:rsidRPr="002F04DF">
        <w:t xml:space="preserve">, diakses 20 Juni 2013. </w:t>
      </w:r>
    </w:p>
    <w:p w:rsidR="00AA3326" w:rsidRPr="002F04DF" w:rsidRDefault="00AA3326" w:rsidP="008C7BAB">
      <w:pPr>
        <w:ind w:left="547" w:hanging="547"/>
        <w:jc w:val="both"/>
      </w:pPr>
      <w:proofErr w:type="gramStart"/>
      <w:r w:rsidRPr="002F04DF">
        <w:t>Priani.</w:t>
      </w:r>
      <w:proofErr w:type="gramEnd"/>
      <w:r w:rsidRPr="002F04DF">
        <w:t xml:space="preserve"> </w:t>
      </w:r>
      <w:proofErr w:type="gramStart"/>
      <w:r w:rsidRPr="002F04DF">
        <w:t xml:space="preserve">Reny, 2002, </w:t>
      </w:r>
      <w:r w:rsidRPr="002F04DF">
        <w:rPr>
          <w:b/>
        </w:rPr>
        <w:t>Tinjauan Pustaka</w:t>
      </w:r>
      <w:r w:rsidRPr="002F04DF">
        <w:t xml:space="preserve">, </w:t>
      </w:r>
      <w:hyperlink r:id="rId25" w:history="1">
        <w:r w:rsidRPr="002F04DF">
          <w:rPr>
            <w:rStyle w:val="Hyperlink"/>
            <w:color w:val="auto"/>
            <w:u w:val="none"/>
          </w:rPr>
          <w:t>http://digilib.unpas.ac.id/files/disk1/12/jbptunpaspp-gdl-renypriani-587-2-iitinja-a.doc</w:t>
        </w:r>
      </w:hyperlink>
      <w:r w:rsidRPr="002F04DF">
        <w:t>, diakses 28 Juni 2013, Hal 36-38.</w:t>
      </w:r>
      <w:proofErr w:type="gramEnd"/>
      <w:r w:rsidRPr="002F04DF">
        <w:t xml:space="preserve"> </w:t>
      </w:r>
    </w:p>
    <w:p w:rsidR="00AA3326" w:rsidRPr="002F04DF" w:rsidRDefault="00AA3326" w:rsidP="008C7BAB">
      <w:pPr>
        <w:ind w:left="547" w:hanging="547"/>
        <w:jc w:val="both"/>
      </w:pPr>
      <w:proofErr w:type="gramStart"/>
      <w:r w:rsidRPr="002F04DF">
        <w:t>Ratnasari.</w:t>
      </w:r>
      <w:proofErr w:type="gramEnd"/>
      <w:r w:rsidRPr="002F04DF">
        <w:t xml:space="preserve"> Dety, 2004, </w:t>
      </w:r>
      <w:r w:rsidRPr="002F04DF">
        <w:rPr>
          <w:b/>
        </w:rPr>
        <w:t>Optimasi Proses Pengolahan Cassava (</w:t>
      </w:r>
      <w:r w:rsidRPr="002F04DF">
        <w:rPr>
          <w:b/>
          <w:i/>
        </w:rPr>
        <w:t>Manihot esculenta Crantz</w:t>
      </w:r>
      <w:r w:rsidRPr="002F04DF">
        <w:rPr>
          <w:b/>
        </w:rPr>
        <w:t>) French Fries Berdasarkan Kajian Preferensi Konsumen</w:t>
      </w:r>
      <w:r w:rsidRPr="002F04DF">
        <w:t>, Departemen Teknologi Pangan dan Gizi, Fakultas Teknologi Pertanian, Institut Pertanian Bogor, Skripsi, Hal 33-34.</w:t>
      </w:r>
    </w:p>
    <w:p w:rsidR="00AA3326" w:rsidRPr="002F04DF" w:rsidRDefault="00AA3326" w:rsidP="008C7BAB">
      <w:pPr>
        <w:ind w:left="547" w:hanging="547"/>
        <w:jc w:val="both"/>
      </w:pPr>
      <w:r w:rsidRPr="002F04DF">
        <w:t xml:space="preserve">Silvia. Putri, 2013, </w:t>
      </w:r>
      <w:r w:rsidRPr="002F04DF">
        <w:rPr>
          <w:b/>
        </w:rPr>
        <w:t>Kajian Waktu Pengukusan dan Lama Penyimpanan Terhadap Karakteristik Beras Analog Ubi Jalar</w:t>
      </w:r>
      <w:r w:rsidRPr="002F04DF">
        <w:t>, Jurusan Teknologi Pangan, Fakultas Teknik, Universitas Pasundan, Bandung, Skripsi, Hal 40</w:t>
      </w:r>
    </w:p>
    <w:p w:rsidR="00AA3326" w:rsidRPr="002F04DF" w:rsidRDefault="00AA3326" w:rsidP="008C7BAB">
      <w:pPr>
        <w:ind w:left="547" w:hanging="547"/>
        <w:jc w:val="both"/>
      </w:pPr>
      <w:proofErr w:type="gramStart"/>
      <w:r w:rsidRPr="002F04DF">
        <w:t>Soekarto.</w:t>
      </w:r>
      <w:proofErr w:type="gramEnd"/>
      <w:r w:rsidRPr="002F04DF">
        <w:t xml:space="preserve"> S. T., 1985, </w:t>
      </w:r>
      <w:r w:rsidRPr="002F04DF">
        <w:rPr>
          <w:b/>
        </w:rPr>
        <w:t>Penilaian Organoleptik untuk Industri Pangan dan Pertanian</w:t>
      </w:r>
      <w:r w:rsidRPr="002F04DF">
        <w:t xml:space="preserve">, Bhratara Karya Aksara, Jakarta. </w:t>
      </w:r>
      <w:proofErr w:type="gramStart"/>
      <w:r w:rsidRPr="002F04DF">
        <w:t>Hal 79.</w:t>
      </w:r>
      <w:proofErr w:type="gramEnd"/>
      <w:r w:rsidRPr="002F04DF">
        <w:t xml:space="preserve"> </w:t>
      </w:r>
    </w:p>
    <w:p w:rsidR="00AA3326" w:rsidRPr="002F04DF" w:rsidRDefault="00AA3326" w:rsidP="008C7BAB">
      <w:pPr>
        <w:ind w:left="547" w:hanging="547"/>
        <w:jc w:val="both"/>
      </w:pPr>
      <w:proofErr w:type="gramStart"/>
      <w:r w:rsidRPr="002F04DF">
        <w:t xml:space="preserve">Sudarmadji, S., 1989, </w:t>
      </w:r>
      <w:r w:rsidRPr="002F04DF">
        <w:rPr>
          <w:b/>
        </w:rPr>
        <w:t>Prosedur Analisa Untuk Bahan Makanan dan Pertanian,</w:t>
      </w:r>
      <w:r w:rsidRPr="002F04DF">
        <w:t xml:space="preserve"> Penerbit Liberty, Yogyakarta.</w:t>
      </w:r>
      <w:proofErr w:type="gramEnd"/>
      <w:r w:rsidRPr="002F04DF">
        <w:t xml:space="preserve"> </w:t>
      </w:r>
      <w:proofErr w:type="gramStart"/>
      <w:r w:rsidRPr="002F04DF">
        <w:t>Hal 92.</w:t>
      </w:r>
      <w:proofErr w:type="gramEnd"/>
      <w:r w:rsidRPr="002F04DF">
        <w:t xml:space="preserve">  </w:t>
      </w:r>
    </w:p>
    <w:p w:rsidR="00AA3326" w:rsidRPr="002F04DF" w:rsidRDefault="00AA3326" w:rsidP="008C7BAB">
      <w:pPr>
        <w:ind w:left="547" w:hanging="547"/>
        <w:jc w:val="both"/>
      </w:pPr>
      <w:proofErr w:type="gramStart"/>
      <w:r w:rsidRPr="002F04DF">
        <w:t>Suherman.</w:t>
      </w:r>
      <w:proofErr w:type="gramEnd"/>
      <w:r w:rsidRPr="002F04DF">
        <w:t xml:space="preserve"> Maman, 2012, </w:t>
      </w:r>
      <w:r w:rsidRPr="002F04DF">
        <w:rPr>
          <w:b/>
        </w:rPr>
        <w:t xml:space="preserve">Pedoman Teknis Pengolahan Produksi </w:t>
      </w:r>
      <w:r w:rsidRPr="002F04DF">
        <w:rPr>
          <w:b/>
        </w:rPr>
        <w:lastRenderedPageBreak/>
        <w:t>Ubi Jalar dan Aneka Umbi</w:t>
      </w:r>
      <w:r w:rsidRPr="002F04DF">
        <w:t xml:space="preserve">, Direktorat Budidaya Aneka Kacang dan Umbi, Ditjen Tanaman Pangan, Jakarta. Hal 1-8.  </w:t>
      </w:r>
    </w:p>
    <w:p w:rsidR="00AA3326" w:rsidRPr="002F04DF" w:rsidRDefault="00AA3326" w:rsidP="008C7BAB">
      <w:pPr>
        <w:ind w:left="540" w:hanging="540"/>
        <w:jc w:val="both"/>
      </w:pPr>
      <w:proofErr w:type="gramStart"/>
      <w:r w:rsidRPr="002F04DF">
        <w:t xml:space="preserve">Tim, 1998, </w:t>
      </w:r>
      <w:r w:rsidRPr="002F04DF">
        <w:rPr>
          <w:b/>
        </w:rPr>
        <w:t>SNI Ubi Jalar</w:t>
      </w:r>
      <w:r w:rsidRPr="002F04DF">
        <w:t xml:space="preserve">, </w:t>
      </w:r>
      <w:hyperlink r:id="rId26" w:history="1">
        <w:r w:rsidRPr="002F04DF">
          <w:rPr>
            <w:rStyle w:val="Hyperlink"/>
            <w:color w:val="auto"/>
            <w:u w:val="none"/>
          </w:rPr>
          <w:t>www.sisni.bsn.go.id/ubi-jalar</w:t>
        </w:r>
      </w:hyperlink>
      <w:r w:rsidRPr="002F04DF">
        <w:t>, diakses 02/04/2013.</w:t>
      </w:r>
      <w:proofErr w:type="gramEnd"/>
      <w:r w:rsidRPr="002F04DF">
        <w:t xml:space="preserve"> </w:t>
      </w:r>
    </w:p>
    <w:p w:rsidR="00AA3326" w:rsidRPr="002F04DF" w:rsidRDefault="00AA3326" w:rsidP="008C7BAB">
      <w:pPr>
        <w:ind w:left="547" w:hanging="547"/>
        <w:jc w:val="both"/>
      </w:pPr>
      <w:proofErr w:type="gramStart"/>
      <w:r w:rsidRPr="002F04DF">
        <w:t xml:space="preserve">Tim, 1992, </w:t>
      </w:r>
      <w:r w:rsidRPr="002F04DF">
        <w:rPr>
          <w:b/>
        </w:rPr>
        <w:t xml:space="preserve">SNI </w:t>
      </w:r>
      <w:r w:rsidRPr="002F04DF">
        <w:rPr>
          <w:b/>
          <w:i/>
        </w:rPr>
        <w:t>French Fries</w:t>
      </w:r>
      <w:r w:rsidRPr="002F04DF">
        <w:t xml:space="preserve">, </w:t>
      </w:r>
      <w:hyperlink r:id="rId27" w:history="1">
        <w:r w:rsidRPr="002F04DF">
          <w:rPr>
            <w:rStyle w:val="Hyperlink"/>
            <w:color w:val="auto"/>
            <w:u w:val="none"/>
          </w:rPr>
          <w:t>www.sisni.bsn.go.id/french-fries</w:t>
        </w:r>
      </w:hyperlink>
      <w:r w:rsidRPr="002F04DF">
        <w:t>, diakses 02/20/2013.</w:t>
      </w:r>
      <w:proofErr w:type="gramEnd"/>
      <w:r w:rsidRPr="002F04DF">
        <w:t xml:space="preserve">   </w:t>
      </w:r>
    </w:p>
    <w:p w:rsidR="00AA3326" w:rsidRPr="002F04DF" w:rsidRDefault="00AA3326" w:rsidP="008C7BAB">
      <w:pPr>
        <w:ind w:left="547" w:hanging="547"/>
        <w:jc w:val="both"/>
      </w:pPr>
      <w:bookmarkStart w:id="0" w:name="_GoBack"/>
      <w:bookmarkEnd w:id="0"/>
      <w:r w:rsidRPr="002F04DF">
        <w:rPr>
          <w:lang w:val="sv-SE"/>
        </w:rPr>
        <w:t xml:space="preserve">Winarno, F.G., 1997, </w:t>
      </w:r>
      <w:r w:rsidRPr="002F04DF">
        <w:rPr>
          <w:b/>
          <w:bCs/>
          <w:lang w:val="sv-SE"/>
        </w:rPr>
        <w:t xml:space="preserve">Kimia Pangan dan Gizi, </w:t>
      </w:r>
      <w:r w:rsidRPr="002F04DF">
        <w:rPr>
          <w:lang w:val="sv-SE"/>
        </w:rPr>
        <w:t xml:space="preserve">Cetakan Kedelapan, Penerbit </w:t>
      </w:r>
      <w:r w:rsidRPr="002F04DF">
        <w:rPr>
          <w:lang w:val="sv-SE"/>
        </w:rPr>
        <w:br w:type="textWrapping" w:clear="all"/>
        <w:t>PT Gramedia Pustaka Utama, Jakarta</w:t>
      </w:r>
      <w:r w:rsidRPr="002F04DF">
        <w:t xml:space="preserve">. </w:t>
      </w:r>
      <w:proofErr w:type="gramStart"/>
      <w:r w:rsidRPr="002F04DF">
        <w:t>Hal 4, 17.</w:t>
      </w:r>
      <w:proofErr w:type="gramEnd"/>
      <w:r w:rsidRPr="002F04DF">
        <w:t xml:space="preserve">  </w:t>
      </w:r>
    </w:p>
    <w:p w:rsidR="00AA3326" w:rsidRPr="002F04DF" w:rsidRDefault="00AA3326" w:rsidP="008C7BAB">
      <w:pPr>
        <w:ind w:left="547" w:hanging="547"/>
        <w:jc w:val="both"/>
      </w:pPr>
      <w:proofErr w:type="gramStart"/>
      <w:r w:rsidRPr="002F04DF">
        <w:t>Yajis, Rossy.</w:t>
      </w:r>
      <w:proofErr w:type="gramEnd"/>
      <w:r w:rsidRPr="002F04DF">
        <w:t xml:space="preserve"> 2012, </w:t>
      </w:r>
      <w:r w:rsidRPr="002F04DF">
        <w:rPr>
          <w:b/>
        </w:rPr>
        <w:t>Analisis Kandungan Vitamin A pada Varietas Ubi Jalar Merah, Kuning dan Putih</w:t>
      </w:r>
      <w:r w:rsidRPr="002F04DF">
        <w:t xml:space="preserve">, </w:t>
      </w:r>
      <w:hyperlink r:id="rId28" w:history="1">
        <w:r w:rsidRPr="002F04DF">
          <w:rPr>
            <w:rStyle w:val="Hyperlink"/>
            <w:color w:val="auto"/>
            <w:u w:val="none"/>
          </w:rPr>
          <w:t>www.rossyyajis.wordpress.com</w:t>
        </w:r>
      </w:hyperlink>
      <w:r w:rsidRPr="002F04DF">
        <w:t>, diakses 25 Juli 2013</w:t>
      </w:r>
    </w:p>
    <w:p w:rsidR="00AA3326" w:rsidRPr="002F04DF" w:rsidRDefault="00AA3326" w:rsidP="00AA3326">
      <w:pPr>
        <w:tabs>
          <w:tab w:val="left" w:pos="567"/>
        </w:tabs>
        <w:jc w:val="both"/>
      </w:pPr>
    </w:p>
    <w:p w:rsidR="00AA3326" w:rsidRPr="002F04DF" w:rsidRDefault="00AA3326" w:rsidP="00AA3326"/>
    <w:p w:rsidR="00AA3326" w:rsidRPr="002F04DF" w:rsidRDefault="00AA3326" w:rsidP="007603AE">
      <w:pPr>
        <w:autoSpaceDE w:val="0"/>
        <w:autoSpaceDN w:val="0"/>
        <w:adjustRightInd w:val="0"/>
        <w:ind w:firstLine="360"/>
        <w:jc w:val="both"/>
        <w:rPr>
          <w:rFonts w:eastAsia="Calibri"/>
          <w:lang w:eastAsia="id-ID"/>
        </w:rPr>
      </w:pPr>
    </w:p>
    <w:p w:rsidR="00AA3326" w:rsidRPr="002F04DF" w:rsidRDefault="00AA3326" w:rsidP="007603AE">
      <w:pPr>
        <w:autoSpaceDE w:val="0"/>
        <w:autoSpaceDN w:val="0"/>
        <w:adjustRightInd w:val="0"/>
        <w:ind w:firstLine="360"/>
        <w:jc w:val="both"/>
        <w:rPr>
          <w:rFonts w:eastAsia="Calibri"/>
          <w:lang w:eastAsia="id-ID"/>
        </w:rPr>
      </w:pPr>
    </w:p>
    <w:p w:rsidR="00AA3326" w:rsidRPr="002F04DF" w:rsidRDefault="00AA3326" w:rsidP="007603AE">
      <w:pPr>
        <w:autoSpaceDE w:val="0"/>
        <w:autoSpaceDN w:val="0"/>
        <w:adjustRightInd w:val="0"/>
        <w:ind w:firstLine="360"/>
        <w:jc w:val="both"/>
        <w:rPr>
          <w:rFonts w:eastAsia="Calibri"/>
          <w:lang w:eastAsia="id-ID"/>
        </w:rPr>
      </w:pPr>
    </w:p>
    <w:p w:rsidR="00AA3326" w:rsidRPr="002F04DF" w:rsidRDefault="00AA3326" w:rsidP="007603AE">
      <w:pPr>
        <w:autoSpaceDE w:val="0"/>
        <w:autoSpaceDN w:val="0"/>
        <w:adjustRightInd w:val="0"/>
        <w:ind w:firstLine="360"/>
        <w:jc w:val="both"/>
        <w:rPr>
          <w:rFonts w:eastAsia="Calibri"/>
          <w:lang w:eastAsia="id-ID"/>
        </w:rPr>
      </w:pPr>
    </w:p>
    <w:p w:rsidR="00AA3326" w:rsidRPr="002F04DF" w:rsidRDefault="00AA3326" w:rsidP="007603AE">
      <w:pPr>
        <w:autoSpaceDE w:val="0"/>
        <w:autoSpaceDN w:val="0"/>
        <w:adjustRightInd w:val="0"/>
        <w:ind w:firstLine="360"/>
        <w:jc w:val="both"/>
        <w:rPr>
          <w:rFonts w:eastAsia="Calibri"/>
          <w:lang w:eastAsia="id-ID"/>
        </w:rPr>
      </w:pPr>
    </w:p>
    <w:sectPr w:rsidR="00AA3326" w:rsidRPr="002F04DF" w:rsidSect="007603AE">
      <w:type w:val="continuous"/>
      <w:pgSz w:w="11906" w:h="16838"/>
      <w:pgMar w:top="2268" w:right="1701" w:bottom="2268"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552" w:rsidRDefault="00481552" w:rsidP="00B02D35">
      <w:r>
        <w:separator/>
      </w:r>
    </w:p>
  </w:endnote>
  <w:endnote w:type="continuationSeparator" w:id="0">
    <w:p w:rsidR="00481552" w:rsidRDefault="00481552" w:rsidP="00B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46746"/>
      <w:docPartObj>
        <w:docPartGallery w:val="Page Numbers (Bottom of Page)"/>
        <w:docPartUnique/>
      </w:docPartObj>
    </w:sdtPr>
    <w:sdtEndPr>
      <w:rPr>
        <w:noProof/>
        <w:sz w:val="20"/>
      </w:rPr>
    </w:sdtEndPr>
    <w:sdtContent>
      <w:p w:rsidR="000D1BF6" w:rsidRPr="0093071C" w:rsidRDefault="000D1BF6">
        <w:pPr>
          <w:pStyle w:val="Footer"/>
          <w:jc w:val="center"/>
          <w:rPr>
            <w:sz w:val="20"/>
          </w:rPr>
        </w:pPr>
        <w:r w:rsidRPr="0093071C">
          <w:rPr>
            <w:sz w:val="20"/>
          </w:rPr>
          <w:fldChar w:fldCharType="begin"/>
        </w:r>
        <w:r w:rsidRPr="0093071C">
          <w:rPr>
            <w:sz w:val="20"/>
          </w:rPr>
          <w:instrText xml:space="preserve"> PAGE   \* MERGEFORMAT </w:instrText>
        </w:r>
        <w:r w:rsidRPr="0093071C">
          <w:rPr>
            <w:sz w:val="20"/>
          </w:rPr>
          <w:fldChar w:fldCharType="separate"/>
        </w:r>
        <w:r w:rsidR="006A419D">
          <w:rPr>
            <w:noProof/>
            <w:sz w:val="20"/>
          </w:rPr>
          <w:t>19</w:t>
        </w:r>
        <w:r w:rsidRPr="0093071C">
          <w:rPr>
            <w:noProof/>
            <w:sz w:val="20"/>
          </w:rPr>
          <w:fldChar w:fldCharType="end"/>
        </w:r>
      </w:p>
    </w:sdtContent>
  </w:sdt>
  <w:p w:rsidR="000D1BF6" w:rsidRDefault="000D1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552" w:rsidRDefault="00481552" w:rsidP="00B02D35">
      <w:r>
        <w:separator/>
      </w:r>
    </w:p>
  </w:footnote>
  <w:footnote w:type="continuationSeparator" w:id="0">
    <w:p w:rsidR="00481552" w:rsidRDefault="00481552" w:rsidP="00B0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95DB5"/>
    <w:multiLevelType w:val="hybridMultilevel"/>
    <w:tmpl w:val="DCD445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0767C6"/>
    <w:multiLevelType w:val="hybridMultilevel"/>
    <w:tmpl w:val="40323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36951"/>
    <w:multiLevelType w:val="hybridMultilevel"/>
    <w:tmpl w:val="DD882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D0D1B"/>
    <w:multiLevelType w:val="hybridMultilevel"/>
    <w:tmpl w:val="256892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74D5F02"/>
    <w:multiLevelType w:val="hybridMultilevel"/>
    <w:tmpl w:val="795EA5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9F66BA"/>
    <w:multiLevelType w:val="hybridMultilevel"/>
    <w:tmpl w:val="728A7D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52B65"/>
    <w:multiLevelType w:val="hybridMultilevel"/>
    <w:tmpl w:val="0B7E5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6A4B9C"/>
    <w:multiLevelType w:val="hybridMultilevel"/>
    <w:tmpl w:val="C006425C"/>
    <w:lvl w:ilvl="0" w:tplc="3064E75E">
      <w:start w:val="1"/>
      <w:numFmt w:val="bullet"/>
      <w:lvlText w:val="•"/>
      <w:lvlJc w:val="left"/>
      <w:pPr>
        <w:tabs>
          <w:tab w:val="num" w:pos="720"/>
        </w:tabs>
        <w:ind w:left="720" w:hanging="360"/>
      </w:pPr>
      <w:rPr>
        <w:rFonts w:ascii="Arial" w:hAnsi="Arial" w:hint="default"/>
      </w:rPr>
    </w:lvl>
    <w:lvl w:ilvl="1" w:tplc="C8C49FA0" w:tentative="1">
      <w:start w:val="1"/>
      <w:numFmt w:val="bullet"/>
      <w:lvlText w:val="•"/>
      <w:lvlJc w:val="left"/>
      <w:pPr>
        <w:tabs>
          <w:tab w:val="num" w:pos="1440"/>
        </w:tabs>
        <w:ind w:left="1440" w:hanging="360"/>
      </w:pPr>
      <w:rPr>
        <w:rFonts w:ascii="Arial" w:hAnsi="Arial" w:hint="default"/>
      </w:rPr>
    </w:lvl>
    <w:lvl w:ilvl="2" w:tplc="54162EF8" w:tentative="1">
      <w:start w:val="1"/>
      <w:numFmt w:val="bullet"/>
      <w:lvlText w:val="•"/>
      <w:lvlJc w:val="left"/>
      <w:pPr>
        <w:tabs>
          <w:tab w:val="num" w:pos="2160"/>
        </w:tabs>
        <w:ind w:left="2160" w:hanging="360"/>
      </w:pPr>
      <w:rPr>
        <w:rFonts w:ascii="Arial" w:hAnsi="Arial" w:hint="default"/>
      </w:rPr>
    </w:lvl>
    <w:lvl w:ilvl="3" w:tplc="7098E0DA" w:tentative="1">
      <w:start w:val="1"/>
      <w:numFmt w:val="bullet"/>
      <w:lvlText w:val="•"/>
      <w:lvlJc w:val="left"/>
      <w:pPr>
        <w:tabs>
          <w:tab w:val="num" w:pos="2880"/>
        </w:tabs>
        <w:ind w:left="2880" w:hanging="360"/>
      </w:pPr>
      <w:rPr>
        <w:rFonts w:ascii="Arial" w:hAnsi="Arial" w:hint="default"/>
      </w:rPr>
    </w:lvl>
    <w:lvl w:ilvl="4" w:tplc="94AAD94C" w:tentative="1">
      <w:start w:val="1"/>
      <w:numFmt w:val="bullet"/>
      <w:lvlText w:val="•"/>
      <w:lvlJc w:val="left"/>
      <w:pPr>
        <w:tabs>
          <w:tab w:val="num" w:pos="3600"/>
        </w:tabs>
        <w:ind w:left="3600" w:hanging="360"/>
      </w:pPr>
      <w:rPr>
        <w:rFonts w:ascii="Arial" w:hAnsi="Arial" w:hint="default"/>
      </w:rPr>
    </w:lvl>
    <w:lvl w:ilvl="5" w:tplc="C3DA21BA" w:tentative="1">
      <w:start w:val="1"/>
      <w:numFmt w:val="bullet"/>
      <w:lvlText w:val="•"/>
      <w:lvlJc w:val="left"/>
      <w:pPr>
        <w:tabs>
          <w:tab w:val="num" w:pos="4320"/>
        </w:tabs>
        <w:ind w:left="4320" w:hanging="360"/>
      </w:pPr>
      <w:rPr>
        <w:rFonts w:ascii="Arial" w:hAnsi="Arial" w:hint="default"/>
      </w:rPr>
    </w:lvl>
    <w:lvl w:ilvl="6" w:tplc="5D0602B4" w:tentative="1">
      <w:start w:val="1"/>
      <w:numFmt w:val="bullet"/>
      <w:lvlText w:val="•"/>
      <w:lvlJc w:val="left"/>
      <w:pPr>
        <w:tabs>
          <w:tab w:val="num" w:pos="5040"/>
        </w:tabs>
        <w:ind w:left="5040" w:hanging="360"/>
      </w:pPr>
      <w:rPr>
        <w:rFonts w:ascii="Arial" w:hAnsi="Arial" w:hint="default"/>
      </w:rPr>
    </w:lvl>
    <w:lvl w:ilvl="7" w:tplc="EBAEF25A" w:tentative="1">
      <w:start w:val="1"/>
      <w:numFmt w:val="bullet"/>
      <w:lvlText w:val="•"/>
      <w:lvlJc w:val="left"/>
      <w:pPr>
        <w:tabs>
          <w:tab w:val="num" w:pos="5760"/>
        </w:tabs>
        <w:ind w:left="5760" w:hanging="360"/>
      </w:pPr>
      <w:rPr>
        <w:rFonts w:ascii="Arial" w:hAnsi="Arial" w:hint="default"/>
      </w:rPr>
    </w:lvl>
    <w:lvl w:ilvl="8" w:tplc="26642AF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7"/>
  </w:num>
  <w:num w:numId="3">
    <w:abstractNumId w:val="1"/>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5"/>
    <w:rsid w:val="000064FE"/>
    <w:rsid w:val="000117EC"/>
    <w:rsid w:val="000125C9"/>
    <w:rsid w:val="00013224"/>
    <w:rsid w:val="00021033"/>
    <w:rsid w:val="00024630"/>
    <w:rsid w:val="00032C22"/>
    <w:rsid w:val="000336F7"/>
    <w:rsid w:val="000415BC"/>
    <w:rsid w:val="00041E67"/>
    <w:rsid w:val="00047F81"/>
    <w:rsid w:val="00051180"/>
    <w:rsid w:val="000536BA"/>
    <w:rsid w:val="00056AA5"/>
    <w:rsid w:val="00060C04"/>
    <w:rsid w:val="00063595"/>
    <w:rsid w:val="00066427"/>
    <w:rsid w:val="00072AC5"/>
    <w:rsid w:val="000774E0"/>
    <w:rsid w:val="00087110"/>
    <w:rsid w:val="000B3CD6"/>
    <w:rsid w:val="000D0832"/>
    <w:rsid w:val="000D1BF6"/>
    <w:rsid w:val="000D732A"/>
    <w:rsid w:val="000D7B30"/>
    <w:rsid w:val="000D7D4C"/>
    <w:rsid w:val="000F2ABF"/>
    <w:rsid w:val="000F2EFB"/>
    <w:rsid w:val="00103059"/>
    <w:rsid w:val="00114754"/>
    <w:rsid w:val="00115C67"/>
    <w:rsid w:val="00116280"/>
    <w:rsid w:val="00120955"/>
    <w:rsid w:val="00121E5C"/>
    <w:rsid w:val="00122933"/>
    <w:rsid w:val="001229E5"/>
    <w:rsid w:val="00131AE3"/>
    <w:rsid w:val="001435CD"/>
    <w:rsid w:val="0014363B"/>
    <w:rsid w:val="00165F0C"/>
    <w:rsid w:val="00176E9A"/>
    <w:rsid w:val="0018492B"/>
    <w:rsid w:val="0019625C"/>
    <w:rsid w:val="001A274D"/>
    <w:rsid w:val="001A2D24"/>
    <w:rsid w:val="001A4AAE"/>
    <w:rsid w:val="001A60B5"/>
    <w:rsid w:val="001B4643"/>
    <w:rsid w:val="001B7F31"/>
    <w:rsid w:val="001C3DCE"/>
    <w:rsid w:val="001D4C59"/>
    <w:rsid w:val="001E1BB0"/>
    <w:rsid w:val="001E2510"/>
    <w:rsid w:val="001E5361"/>
    <w:rsid w:val="001E7765"/>
    <w:rsid w:val="001F393B"/>
    <w:rsid w:val="00203819"/>
    <w:rsid w:val="00210E13"/>
    <w:rsid w:val="00213138"/>
    <w:rsid w:val="002155EE"/>
    <w:rsid w:val="00221B0F"/>
    <w:rsid w:val="00226790"/>
    <w:rsid w:val="002303B5"/>
    <w:rsid w:val="002323B7"/>
    <w:rsid w:val="002349A9"/>
    <w:rsid w:val="00245122"/>
    <w:rsid w:val="002453C7"/>
    <w:rsid w:val="00250E38"/>
    <w:rsid w:val="00254714"/>
    <w:rsid w:val="002738D8"/>
    <w:rsid w:val="002831D4"/>
    <w:rsid w:val="00285C4F"/>
    <w:rsid w:val="002902C2"/>
    <w:rsid w:val="00291AA6"/>
    <w:rsid w:val="00292739"/>
    <w:rsid w:val="002978AC"/>
    <w:rsid w:val="002A0921"/>
    <w:rsid w:val="002A3DC4"/>
    <w:rsid w:val="002A5F71"/>
    <w:rsid w:val="002B3547"/>
    <w:rsid w:val="002B3EDD"/>
    <w:rsid w:val="002B7E94"/>
    <w:rsid w:val="002D452F"/>
    <w:rsid w:val="002E37E5"/>
    <w:rsid w:val="002E57B7"/>
    <w:rsid w:val="002F04DF"/>
    <w:rsid w:val="002F1661"/>
    <w:rsid w:val="002F70B0"/>
    <w:rsid w:val="0030493B"/>
    <w:rsid w:val="00306311"/>
    <w:rsid w:val="00306EF6"/>
    <w:rsid w:val="00314F95"/>
    <w:rsid w:val="003218F2"/>
    <w:rsid w:val="00324ED3"/>
    <w:rsid w:val="0033798F"/>
    <w:rsid w:val="00346ADD"/>
    <w:rsid w:val="00352AD8"/>
    <w:rsid w:val="0036121D"/>
    <w:rsid w:val="00361461"/>
    <w:rsid w:val="003615EB"/>
    <w:rsid w:val="003701C3"/>
    <w:rsid w:val="003718D4"/>
    <w:rsid w:val="00377E46"/>
    <w:rsid w:val="0039047F"/>
    <w:rsid w:val="00394252"/>
    <w:rsid w:val="0039598A"/>
    <w:rsid w:val="003A247A"/>
    <w:rsid w:val="003A4B8A"/>
    <w:rsid w:val="003B3C07"/>
    <w:rsid w:val="003B3EE7"/>
    <w:rsid w:val="003C6D06"/>
    <w:rsid w:val="003D0A3D"/>
    <w:rsid w:val="003D65B9"/>
    <w:rsid w:val="003E4680"/>
    <w:rsid w:val="003F2AFC"/>
    <w:rsid w:val="003F53C1"/>
    <w:rsid w:val="003F7048"/>
    <w:rsid w:val="00412BA4"/>
    <w:rsid w:val="00414587"/>
    <w:rsid w:val="00416E4E"/>
    <w:rsid w:val="00421B92"/>
    <w:rsid w:val="00421F43"/>
    <w:rsid w:val="004246C7"/>
    <w:rsid w:val="004273CB"/>
    <w:rsid w:val="00433044"/>
    <w:rsid w:val="00433D54"/>
    <w:rsid w:val="00434141"/>
    <w:rsid w:val="004358BD"/>
    <w:rsid w:val="004571E3"/>
    <w:rsid w:val="004666ED"/>
    <w:rsid w:val="0047597C"/>
    <w:rsid w:val="00481552"/>
    <w:rsid w:val="00482FEA"/>
    <w:rsid w:val="004830B6"/>
    <w:rsid w:val="004A00F8"/>
    <w:rsid w:val="004A32F4"/>
    <w:rsid w:val="004A4F9D"/>
    <w:rsid w:val="004B48B0"/>
    <w:rsid w:val="004B5B09"/>
    <w:rsid w:val="004B7942"/>
    <w:rsid w:val="004C2B7B"/>
    <w:rsid w:val="004D6458"/>
    <w:rsid w:val="004F1242"/>
    <w:rsid w:val="004F34D1"/>
    <w:rsid w:val="004F500A"/>
    <w:rsid w:val="00501F94"/>
    <w:rsid w:val="005062E3"/>
    <w:rsid w:val="00506A59"/>
    <w:rsid w:val="00517467"/>
    <w:rsid w:val="005243C7"/>
    <w:rsid w:val="0052757B"/>
    <w:rsid w:val="00543852"/>
    <w:rsid w:val="00553AEA"/>
    <w:rsid w:val="005717D3"/>
    <w:rsid w:val="00575B92"/>
    <w:rsid w:val="0057660A"/>
    <w:rsid w:val="00581A71"/>
    <w:rsid w:val="0058342F"/>
    <w:rsid w:val="00584718"/>
    <w:rsid w:val="0058472D"/>
    <w:rsid w:val="00586335"/>
    <w:rsid w:val="005868E1"/>
    <w:rsid w:val="00592E91"/>
    <w:rsid w:val="005A2B4D"/>
    <w:rsid w:val="005A61B5"/>
    <w:rsid w:val="005A7572"/>
    <w:rsid w:val="005B1711"/>
    <w:rsid w:val="005C74AB"/>
    <w:rsid w:val="005D2421"/>
    <w:rsid w:val="005D5D60"/>
    <w:rsid w:val="005D7408"/>
    <w:rsid w:val="005E19B1"/>
    <w:rsid w:val="005E4A31"/>
    <w:rsid w:val="005E5964"/>
    <w:rsid w:val="005F087E"/>
    <w:rsid w:val="005F205C"/>
    <w:rsid w:val="005F70A7"/>
    <w:rsid w:val="005F7215"/>
    <w:rsid w:val="00605BA1"/>
    <w:rsid w:val="00607B82"/>
    <w:rsid w:val="00610367"/>
    <w:rsid w:val="00612FF9"/>
    <w:rsid w:val="00613A45"/>
    <w:rsid w:val="00614F3E"/>
    <w:rsid w:val="006252BE"/>
    <w:rsid w:val="006526BD"/>
    <w:rsid w:val="00670EE9"/>
    <w:rsid w:val="00682B67"/>
    <w:rsid w:val="00691C5D"/>
    <w:rsid w:val="00694E92"/>
    <w:rsid w:val="006A419D"/>
    <w:rsid w:val="006B132A"/>
    <w:rsid w:val="006B35EF"/>
    <w:rsid w:val="006B4DCD"/>
    <w:rsid w:val="006C42FA"/>
    <w:rsid w:val="006E0750"/>
    <w:rsid w:val="006E265E"/>
    <w:rsid w:val="006F0B2A"/>
    <w:rsid w:val="006F3983"/>
    <w:rsid w:val="00700E38"/>
    <w:rsid w:val="00703701"/>
    <w:rsid w:val="00706D6C"/>
    <w:rsid w:val="00711CA0"/>
    <w:rsid w:val="00722116"/>
    <w:rsid w:val="00722F59"/>
    <w:rsid w:val="00734D01"/>
    <w:rsid w:val="007351D5"/>
    <w:rsid w:val="00736934"/>
    <w:rsid w:val="00752986"/>
    <w:rsid w:val="007603AE"/>
    <w:rsid w:val="00782170"/>
    <w:rsid w:val="00784C37"/>
    <w:rsid w:val="007929F5"/>
    <w:rsid w:val="0079739D"/>
    <w:rsid w:val="007A04F1"/>
    <w:rsid w:val="007A5D4E"/>
    <w:rsid w:val="007C3B46"/>
    <w:rsid w:val="007C6B1E"/>
    <w:rsid w:val="007E1A78"/>
    <w:rsid w:val="007E447E"/>
    <w:rsid w:val="007E7821"/>
    <w:rsid w:val="00805B4A"/>
    <w:rsid w:val="00811A6B"/>
    <w:rsid w:val="00816010"/>
    <w:rsid w:val="00816154"/>
    <w:rsid w:val="00820984"/>
    <w:rsid w:val="00821FCB"/>
    <w:rsid w:val="008262CA"/>
    <w:rsid w:val="008279E2"/>
    <w:rsid w:val="00831792"/>
    <w:rsid w:val="008319C5"/>
    <w:rsid w:val="00834C73"/>
    <w:rsid w:val="008417B6"/>
    <w:rsid w:val="00865F7C"/>
    <w:rsid w:val="008772D1"/>
    <w:rsid w:val="008848A8"/>
    <w:rsid w:val="00890C87"/>
    <w:rsid w:val="008A1FB8"/>
    <w:rsid w:val="008C4FF5"/>
    <w:rsid w:val="008C629A"/>
    <w:rsid w:val="008C7BAB"/>
    <w:rsid w:val="008D3B69"/>
    <w:rsid w:val="008D49D5"/>
    <w:rsid w:val="008E2A1A"/>
    <w:rsid w:val="008E4649"/>
    <w:rsid w:val="008E5ACE"/>
    <w:rsid w:val="008E7F90"/>
    <w:rsid w:val="008F013A"/>
    <w:rsid w:val="009025F7"/>
    <w:rsid w:val="00912C33"/>
    <w:rsid w:val="00921B77"/>
    <w:rsid w:val="00922085"/>
    <w:rsid w:val="0093071C"/>
    <w:rsid w:val="00933964"/>
    <w:rsid w:val="00936B50"/>
    <w:rsid w:val="00944968"/>
    <w:rsid w:val="00944BFE"/>
    <w:rsid w:val="00953DBF"/>
    <w:rsid w:val="00955231"/>
    <w:rsid w:val="0096739C"/>
    <w:rsid w:val="00971C3E"/>
    <w:rsid w:val="00973B1E"/>
    <w:rsid w:val="009810C6"/>
    <w:rsid w:val="00984040"/>
    <w:rsid w:val="009B656A"/>
    <w:rsid w:val="009B7820"/>
    <w:rsid w:val="009B7C7E"/>
    <w:rsid w:val="009C5AEC"/>
    <w:rsid w:val="009C63D3"/>
    <w:rsid w:val="009C7A08"/>
    <w:rsid w:val="009D7CC0"/>
    <w:rsid w:val="009E07BA"/>
    <w:rsid w:val="009E0A23"/>
    <w:rsid w:val="009F15CC"/>
    <w:rsid w:val="009F69BF"/>
    <w:rsid w:val="009F72D5"/>
    <w:rsid w:val="00A00692"/>
    <w:rsid w:val="00A02794"/>
    <w:rsid w:val="00A03C83"/>
    <w:rsid w:val="00A063D2"/>
    <w:rsid w:val="00A115F6"/>
    <w:rsid w:val="00A14423"/>
    <w:rsid w:val="00A157C7"/>
    <w:rsid w:val="00A26638"/>
    <w:rsid w:val="00A3059D"/>
    <w:rsid w:val="00A37536"/>
    <w:rsid w:val="00A44402"/>
    <w:rsid w:val="00A47ED2"/>
    <w:rsid w:val="00A51B82"/>
    <w:rsid w:val="00A60B8C"/>
    <w:rsid w:val="00A75CEB"/>
    <w:rsid w:val="00A77799"/>
    <w:rsid w:val="00A82822"/>
    <w:rsid w:val="00A90763"/>
    <w:rsid w:val="00A96BC7"/>
    <w:rsid w:val="00AA0C4B"/>
    <w:rsid w:val="00AA3326"/>
    <w:rsid w:val="00AA7942"/>
    <w:rsid w:val="00AB1ECC"/>
    <w:rsid w:val="00AB2222"/>
    <w:rsid w:val="00AC3A85"/>
    <w:rsid w:val="00AC401E"/>
    <w:rsid w:val="00AC7242"/>
    <w:rsid w:val="00AD7431"/>
    <w:rsid w:val="00AE2901"/>
    <w:rsid w:val="00AE2B0D"/>
    <w:rsid w:val="00AE4907"/>
    <w:rsid w:val="00AF03BB"/>
    <w:rsid w:val="00AF6D1B"/>
    <w:rsid w:val="00AF7F7E"/>
    <w:rsid w:val="00B02D35"/>
    <w:rsid w:val="00B23AFE"/>
    <w:rsid w:val="00B27D47"/>
    <w:rsid w:val="00B27F0D"/>
    <w:rsid w:val="00B36688"/>
    <w:rsid w:val="00B428C0"/>
    <w:rsid w:val="00B47FE2"/>
    <w:rsid w:val="00B53D73"/>
    <w:rsid w:val="00B56378"/>
    <w:rsid w:val="00B77BFE"/>
    <w:rsid w:val="00B9087A"/>
    <w:rsid w:val="00B92FBA"/>
    <w:rsid w:val="00BA264B"/>
    <w:rsid w:val="00BB36B0"/>
    <w:rsid w:val="00BD4A5D"/>
    <w:rsid w:val="00BD59B3"/>
    <w:rsid w:val="00BE251B"/>
    <w:rsid w:val="00BE7888"/>
    <w:rsid w:val="00C015EB"/>
    <w:rsid w:val="00C05FFB"/>
    <w:rsid w:val="00C07B85"/>
    <w:rsid w:val="00C13287"/>
    <w:rsid w:val="00C22DDB"/>
    <w:rsid w:val="00C25B5E"/>
    <w:rsid w:val="00C32EF6"/>
    <w:rsid w:val="00C4760D"/>
    <w:rsid w:val="00C54897"/>
    <w:rsid w:val="00C73FDB"/>
    <w:rsid w:val="00C74F63"/>
    <w:rsid w:val="00C77F39"/>
    <w:rsid w:val="00C80677"/>
    <w:rsid w:val="00C855A1"/>
    <w:rsid w:val="00C870DC"/>
    <w:rsid w:val="00C9124B"/>
    <w:rsid w:val="00CA07A5"/>
    <w:rsid w:val="00CB27A7"/>
    <w:rsid w:val="00CB5B94"/>
    <w:rsid w:val="00CC066E"/>
    <w:rsid w:val="00CC2677"/>
    <w:rsid w:val="00CD72B6"/>
    <w:rsid w:val="00CE31C0"/>
    <w:rsid w:val="00CE3FC6"/>
    <w:rsid w:val="00CE6DDD"/>
    <w:rsid w:val="00CF203E"/>
    <w:rsid w:val="00CF27B2"/>
    <w:rsid w:val="00CF4FC7"/>
    <w:rsid w:val="00D01914"/>
    <w:rsid w:val="00D03075"/>
    <w:rsid w:val="00D034D2"/>
    <w:rsid w:val="00D12C83"/>
    <w:rsid w:val="00D13E27"/>
    <w:rsid w:val="00D30D68"/>
    <w:rsid w:val="00D3645E"/>
    <w:rsid w:val="00D37A96"/>
    <w:rsid w:val="00D47AEB"/>
    <w:rsid w:val="00D5061C"/>
    <w:rsid w:val="00D50B02"/>
    <w:rsid w:val="00D609F5"/>
    <w:rsid w:val="00D611C6"/>
    <w:rsid w:val="00D61D9B"/>
    <w:rsid w:val="00D65D70"/>
    <w:rsid w:val="00D70306"/>
    <w:rsid w:val="00D71861"/>
    <w:rsid w:val="00D73500"/>
    <w:rsid w:val="00D776C5"/>
    <w:rsid w:val="00D82144"/>
    <w:rsid w:val="00D82FCC"/>
    <w:rsid w:val="00DA1850"/>
    <w:rsid w:val="00DA2C0F"/>
    <w:rsid w:val="00DB4980"/>
    <w:rsid w:val="00DB69CF"/>
    <w:rsid w:val="00DB7CAE"/>
    <w:rsid w:val="00DC46F3"/>
    <w:rsid w:val="00DC5870"/>
    <w:rsid w:val="00DC5FD6"/>
    <w:rsid w:val="00DD0064"/>
    <w:rsid w:val="00DE3D0A"/>
    <w:rsid w:val="00DE64BE"/>
    <w:rsid w:val="00DF0253"/>
    <w:rsid w:val="00DF065A"/>
    <w:rsid w:val="00DF1F4C"/>
    <w:rsid w:val="00DF385F"/>
    <w:rsid w:val="00E12B55"/>
    <w:rsid w:val="00E22CDC"/>
    <w:rsid w:val="00E34829"/>
    <w:rsid w:val="00E355C5"/>
    <w:rsid w:val="00E40569"/>
    <w:rsid w:val="00E414FE"/>
    <w:rsid w:val="00E46CF3"/>
    <w:rsid w:val="00E533FA"/>
    <w:rsid w:val="00E54460"/>
    <w:rsid w:val="00E649A2"/>
    <w:rsid w:val="00E6747C"/>
    <w:rsid w:val="00E71659"/>
    <w:rsid w:val="00E7265D"/>
    <w:rsid w:val="00E732B2"/>
    <w:rsid w:val="00E741AE"/>
    <w:rsid w:val="00E81669"/>
    <w:rsid w:val="00E87F3A"/>
    <w:rsid w:val="00E90E20"/>
    <w:rsid w:val="00E92979"/>
    <w:rsid w:val="00E955F5"/>
    <w:rsid w:val="00EA1351"/>
    <w:rsid w:val="00EA6115"/>
    <w:rsid w:val="00EB3DB7"/>
    <w:rsid w:val="00EC5E1B"/>
    <w:rsid w:val="00ED301B"/>
    <w:rsid w:val="00ED6C90"/>
    <w:rsid w:val="00EE7201"/>
    <w:rsid w:val="00F0087B"/>
    <w:rsid w:val="00F03E0E"/>
    <w:rsid w:val="00F04892"/>
    <w:rsid w:val="00F07C03"/>
    <w:rsid w:val="00F111AE"/>
    <w:rsid w:val="00F112B7"/>
    <w:rsid w:val="00F204E1"/>
    <w:rsid w:val="00F3154F"/>
    <w:rsid w:val="00F36ABA"/>
    <w:rsid w:val="00F42078"/>
    <w:rsid w:val="00F47E58"/>
    <w:rsid w:val="00F60AAF"/>
    <w:rsid w:val="00F76F23"/>
    <w:rsid w:val="00F948ED"/>
    <w:rsid w:val="00F9725C"/>
    <w:rsid w:val="00FB057D"/>
    <w:rsid w:val="00FB0E04"/>
    <w:rsid w:val="00FB59EA"/>
    <w:rsid w:val="00FC04EF"/>
    <w:rsid w:val="00FC252A"/>
    <w:rsid w:val="00FE34CD"/>
    <w:rsid w:val="00FE7DA2"/>
    <w:rsid w:val="00FF47C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F7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633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F7F7E"/>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72AC5"/>
  </w:style>
  <w:style w:type="character" w:customStyle="1" w:styleId="longtext">
    <w:name w:val="long_text"/>
    <w:rsid w:val="00072AC5"/>
  </w:style>
  <w:style w:type="character" w:customStyle="1" w:styleId="shorttext">
    <w:name w:val="short_text"/>
    <w:rsid w:val="00072AC5"/>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lang w:val="en-US"/>
    </w:rPr>
  </w:style>
  <w:style w:type="paragraph" w:styleId="ListParagraph">
    <w:name w:val="List Paragraph"/>
    <w:basedOn w:val="Normal"/>
    <w:uiPriority w:val="34"/>
    <w:qFormat/>
    <w:rsid w:val="00072AC5"/>
    <w:pPr>
      <w:ind w:left="720"/>
      <w:contextualSpacing/>
    </w:pPr>
  </w:style>
  <w:style w:type="character" w:customStyle="1" w:styleId="Heading2Char">
    <w:name w:val="Heading 2 Char"/>
    <w:basedOn w:val="DefaultParagraphFont"/>
    <w:link w:val="Heading2"/>
    <w:uiPriority w:val="9"/>
    <w:rsid w:val="00586335"/>
    <w:rPr>
      <w:rFonts w:ascii="Times New Roman" w:eastAsia="Times New Roman" w:hAnsi="Times New Roman" w:cs="Times New Roman"/>
      <w:b/>
      <w:bCs/>
      <w:sz w:val="36"/>
      <w:szCs w:val="36"/>
      <w:lang w:val="en-US"/>
    </w:rPr>
  </w:style>
  <w:style w:type="character" w:styleId="Hyperlink">
    <w:name w:val="Hyperlink"/>
    <w:uiPriority w:val="99"/>
    <w:unhideWhenUsed/>
    <w:rsid w:val="00586335"/>
    <w:rPr>
      <w:color w:val="0000FF"/>
      <w:u w:val="single"/>
    </w:rPr>
  </w:style>
  <w:style w:type="character" w:customStyle="1" w:styleId="apple-style-span">
    <w:name w:val="apple-style-span"/>
    <w:rsid w:val="00586335"/>
  </w:style>
  <w:style w:type="paragraph" w:customStyle="1" w:styleId="Default">
    <w:name w:val="Default"/>
    <w:rsid w:val="005863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rsid w:val="00114754"/>
    <w:pPr>
      <w:tabs>
        <w:tab w:val="center" w:pos="4320"/>
        <w:tab w:val="right" w:pos="8640"/>
      </w:tabs>
    </w:pPr>
  </w:style>
  <w:style w:type="character" w:customStyle="1" w:styleId="FooterChar">
    <w:name w:val="Footer Char"/>
    <w:basedOn w:val="DefaultParagraphFont"/>
    <w:link w:val="Footer"/>
    <w:uiPriority w:val="99"/>
    <w:rsid w:val="00114754"/>
    <w:rPr>
      <w:rFonts w:ascii="Times New Roman" w:eastAsia="Times New Roman" w:hAnsi="Times New Roman" w:cs="Times New Roman"/>
      <w:sz w:val="24"/>
      <w:szCs w:val="24"/>
      <w:lang w:val="en-US"/>
    </w:rPr>
  </w:style>
  <w:style w:type="table" w:styleId="TableGrid">
    <w:name w:val="Table Grid"/>
    <w:basedOn w:val="TableNormal"/>
    <w:uiPriority w:val="59"/>
    <w:rsid w:val="0011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114754"/>
    <w:pPr>
      <w:spacing w:after="120"/>
    </w:pPr>
    <w:rPr>
      <w:sz w:val="16"/>
      <w:szCs w:val="16"/>
    </w:rPr>
  </w:style>
  <w:style w:type="character" w:customStyle="1" w:styleId="BodyText3Char">
    <w:name w:val="Body Text 3 Char"/>
    <w:basedOn w:val="DefaultParagraphFont"/>
    <w:link w:val="BodyText3"/>
    <w:uiPriority w:val="99"/>
    <w:rsid w:val="00114754"/>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114754"/>
    <w:pPr>
      <w:spacing w:after="120" w:line="480" w:lineRule="auto"/>
      <w:ind w:left="283"/>
    </w:pPr>
  </w:style>
  <w:style w:type="character" w:customStyle="1" w:styleId="BodyTextIndent2Char">
    <w:name w:val="Body Text Indent 2 Char"/>
    <w:basedOn w:val="DefaultParagraphFont"/>
    <w:link w:val="BodyTextIndent2"/>
    <w:uiPriority w:val="99"/>
    <w:rsid w:val="00114754"/>
    <w:rPr>
      <w:rFonts w:ascii="Times New Roman" w:eastAsia="Times New Roman" w:hAnsi="Times New Roman" w:cs="Times New Roman"/>
      <w:sz w:val="24"/>
      <w:szCs w:val="24"/>
      <w:lang w:val="en-US"/>
    </w:rPr>
  </w:style>
  <w:style w:type="paragraph" w:styleId="Title">
    <w:name w:val="Title"/>
    <w:basedOn w:val="Normal"/>
    <w:link w:val="TitleChar"/>
    <w:qFormat/>
    <w:rsid w:val="00114754"/>
    <w:pPr>
      <w:jc w:val="center"/>
    </w:pPr>
    <w:rPr>
      <w:b/>
      <w:szCs w:val="20"/>
    </w:rPr>
  </w:style>
  <w:style w:type="character" w:customStyle="1" w:styleId="TitleChar">
    <w:name w:val="Title Char"/>
    <w:basedOn w:val="DefaultParagraphFont"/>
    <w:link w:val="Title"/>
    <w:rsid w:val="00114754"/>
    <w:rPr>
      <w:rFonts w:ascii="Times New Roman" w:eastAsia="Times New Roman" w:hAnsi="Times New Roman" w:cs="Times New Roman"/>
      <w:b/>
      <w:sz w:val="24"/>
      <w:szCs w:val="20"/>
      <w:lang w:val="en-US"/>
    </w:rPr>
  </w:style>
  <w:style w:type="character" w:customStyle="1" w:styleId="Heading1Char">
    <w:name w:val="Heading 1 Char"/>
    <w:basedOn w:val="DefaultParagraphFont"/>
    <w:link w:val="Heading1"/>
    <w:uiPriority w:val="9"/>
    <w:rsid w:val="00AF7F7E"/>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AF7F7E"/>
    <w:rPr>
      <w:rFonts w:asciiTheme="majorHAnsi" w:eastAsiaTheme="majorEastAsia" w:hAnsiTheme="majorHAnsi" w:cstheme="majorBidi"/>
      <w:b/>
      <w:bCs/>
      <w:color w:val="4F81BD" w:themeColor="accent1"/>
    </w:rPr>
  </w:style>
  <w:style w:type="paragraph" w:styleId="NormalWeb">
    <w:name w:val="Normal (Web)"/>
    <w:basedOn w:val="Normal"/>
    <w:rsid w:val="00AF7F7E"/>
    <w:pPr>
      <w:spacing w:before="100" w:after="100"/>
    </w:pPr>
    <w:rPr>
      <w:szCs w:val="20"/>
    </w:rPr>
  </w:style>
  <w:style w:type="paragraph" w:styleId="Header">
    <w:name w:val="header"/>
    <w:basedOn w:val="Normal"/>
    <w:link w:val="HeaderChar"/>
    <w:uiPriority w:val="99"/>
    <w:unhideWhenUsed/>
    <w:rsid w:val="00D034D2"/>
    <w:pPr>
      <w:tabs>
        <w:tab w:val="center" w:pos="4680"/>
        <w:tab w:val="right" w:pos="9360"/>
      </w:tabs>
    </w:pPr>
  </w:style>
  <w:style w:type="character" w:customStyle="1" w:styleId="HeaderChar">
    <w:name w:val="Header Char"/>
    <w:basedOn w:val="DefaultParagraphFont"/>
    <w:link w:val="Header"/>
    <w:uiPriority w:val="99"/>
    <w:rsid w:val="00D034D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A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F7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633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F7F7E"/>
    <w:pPr>
      <w:keepNext/>
      <w:keepLines/>
      <w:spacing w:before="200" w:line="276" w:lineRule="auto"/>
      <w:outlineLvl w:val="2"/>
    </w:pPr>
    <w:rPr>
      <w:rFonts w:asciiTheme="majorHAnsi" w:eastAsiaTheme="majorEastAsia" w:hAnsiTheme="majorHAnsi" w:cstheme="majorBidi"/>
      <w:b/>
      <w:b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072AC5"/>
  </w:style>
  <w:style w:type="character" w:customStyle="1" w:styleId="longtext">
    <w:name w:val="long_text"/>
    <w:rsid w:val="00072AC5"/>
  </w:style>
  <w:style w:type="character" w:customStyle="1" w:styleId="shorttext">
    <w:name w:val="short_text"/>
    <w:rsid w:val="00072AC5"/>
  </w:style>
  <w:style w:type="paragraph" w:styleId="BalloonText">
    <w:name w:val="Balloon Text"/>
    <w:basedOn w:val="Normal"/>
    <w:link w:val="BalloonTextChar"/>
    <w:uiPriority w:val="99"/>
    <w:semiHidden/>
    <w:unhideWhenUsed/>
    <w:rsid w:val="00072AC5"/>
    <w:rPr>
      <w:rFonts w:ascii="Tahoma" w:hAnsi="Tahoma" w:cs="Tahoma"/>
      <w:sz w:val="16"/>
      <w:szCs w:val="16"/>
    </w:rPr>
  </w:style>
  <w:style w:type="character" w:customStyle="1" w:styleId="BalloonTextChar">
    <w:name w:val="Balloon Text Char"/>
    <w:basedOn w:val="DefaultParagraphFont"/>
    <w:link w:val="BalloonText"/>
    <w:uiPriority w:val="99"/>
    <w:semiHidden/>
    <w:rsid w:val="00072AC5"/>
    <w:rPr>
      <w:rFonts w:ascii="Tahoma" w:eastAsia="Times New Roman" w:hAnsi="Tahoma" w:cs="Tahoma"/>
      <w:sz w:val="16"/>
      <w:szCs w:val="16"/>
      <w:lang w:val="en-US"/>
    </w:rPr>
  </w:style>
  <w:style w:type="paragraph" w:styleId="ListParagraph">
    <w:name w:val="List Paragraph"/>
    <w:basedOn w:val="Normal"/>
    <w:uiPriority w:val="34"/>
    <w:qFormat/>
    <w:rsid w:val="00072AC5"/>
    <w:pPr>
      <w:ind w:left="720"/>
      <w:contextualSpacing/>
    </w:pPr>
  </w:style>
  <w:style w:type="character" w:customStyle="1" w:styleId="Heading2Char">
    <w:name w:val="Heading 2 Char"/>
    <w:basedOn w:val="DefaultParagraphFont"/>
    <w:link w:val="Heading2"/>
    <w:uiPriority w:val="9"/>
    <w:rsid w:val="00586335"/>
    <w:rPr>
      <w:rFonts w:ascii="Times New Roman" w:eastAsia="Times New Roman" w:hAnsi="Times New Roman" w:cs="Times New Roman"/>
      <w:b/>
      <w:bCs/>
      <w:sz w:val="36"/>
      <w:szCs w:val="36"/>
      <w:lang w:val="en-US"/>
    </w:rPr>
  </w:style>
  <w:style w:type="character" w:styleId="Hyperlink">
    <w:name w:val="Hyperlink"/>
    <w:uiPriority w:val="99"/>
    <w:unhideWhenUsed/>
    <w:rsid w:val="00586335"/>
    <w:rPr>
      <w:color w:val="0000FF"/>
      <w:u w:val="single"/>
    </w:rPr>
  </w:style>
  <w:style w:type="character" w:customStyle="1" w:styleId="apple-style-span">
    <w:name w:val="apple-style-span"/>
    <w:rsid w:val="00586335"/>
  </w:style>
  <w:style w:type="paragraph" w:customStyle="1" w:styleId="Default">
    <w:name w:val="Default"/>
    <w:rsid w:val="005863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rsid w:val="00114754"/>
    <w:pPr>
      <w:tabs>
        <w:tab w:val="center" w:pos="4320"/>
        <w:tab w:val="right" w:pos="8640"/>
      </w:tabs>
    </w:pPr>
  </w:style>
  <w:style w:type="character" w:customStyle="1" w:styleId="FooterChar">
    <w:name w:val="Footer Char"/>
    <w:basedOn w:val="DefaultParagraphFont"/>
    <w:link w:val="Footer"/>
    <w:uiPriority w:val="99"/>
    <w:rsid w:val="00114754"/>
    <w:rPr>
      <w:rFonts w:ascii="Times New Roman" w:eastAsia="Times New Roman" w:hAnsi="Times New Roman" w:cs="Times New Roman"/>
      <w:sz w:val="24"/>
      <w:szCs w:val="24"/>
      <w:lang w:val="en-US"/>
    </w:rPr>
  </w:style>
  <w:style w:type="table" w:styleId="TableGrid">
    <w:name w:val="Table Grid"/>
    <w:basedOn w:val="TableNormal"/>
    <w:uiPriority w:val="59"/>
    <w:rsid w:val="001147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114754"/>
    <w:pPr>
      <w:spacing w:after="120"/>
    </w:pPr>
    <w:rPr>
      <w:sz w:val="16"/>
      <w:szCs w:val="16"/>
    </w:rPr>
  </w:style>
  <w:style w:type="character" w:customStyle="1" w:styleId="BodyText3Char">
    <w:name w:val="Body Text 3 Char"/>
    <w:basedOn w:val="DefaultParagraphFont"/>
    <w:link w:val="BodyText3"/>
    <w:uiPriority w:val="99"/>
    <w:rsid w:val="00114754"/>
    <w:rPr>
      <w:rFonts w:ascii="Times New Roman" w:eastAsia="Times New Roman" w:hAnsi="Times New Roman" w:cs="Times New Roman"/>
      <w:sz w:val="16"/>
      <w:szCs w:val="16"/>
      <w:lang w:val="en-US"/>
    </w:rPr>
  </w:style>
  <w:style w:type="paragraph" w:styleId="BodyTextIndent2">
    <w:name w:val="Body Text Indent 2"/>
    <w:basedOn w:val="Normal"/>
    <w:link w:val="BodyTextIndent2Char"/>
    <w:uiPriority w:val="99"/>
    <w:unhideWhenUsed/>
    <w:rsid w:val="00114754"/>
    <w:pPr>
      <w:spacing w:after="120" w:line="480" w:lineRule="auto"/>
      <w:ind w:left="283"/>
    </w:pPr>
  </w:style>
  <w:style w:type="character" w:customStyle="1" w:styleId="BodyTextIndent2Char">
    <w:name w:val="Body Text Indent 2 Char"/>
    <w:basedOn w:val="DefaultParagraphFont"/>
    <w:link w:val="BodyTextIndent2"/>
    <w:uiPriority w:val="99"/>
    <w:rsid w:val="00114754"/>
    <w:rPr>
      <w:rFonts w:ascii="Times New Roman" w:eastAsia="Times New Roman" w:hAnsi="Times New Roman" w:cs="Times New Roman"/>
      <w:sz w:val="24"/>
      <w:szCs w:val="24"/>
      <w:lang w:val="en-US"/>
    </w:rPr>
  </w:style>
  <w:style w:type="paragraph" w:styleId="Title">
    <w:name w:val="Title"/>
    <w:basedOn w:val="Normal"/>
    <w:link w:val="TitleChar"/>
    <w:qFormat/>
    <w:rsid w:val="00114754"/>
    <w:pPr>
      <w:jc w:val="center"/>
    </w:pPr>
    <w:rPr>
      <w:b/>
      <w:szCs w:val="20"/>
    </w:rPr>
  </w:style>
  <w:style w:type="character" w:customStyle="1" w:styleId="TitleChar">
    <w:name w:val="Title Char"/>
    <w:basedOn w:val="DefaultParagraphFont"/>
    <w:link w:val="Title"/>
    <w:rsid w:val="00114754"/>
    <w:rPr>
      <w:rFonts w:ascii="Times New Roman" w:eastAsia="Times New Roman" w:hAnsi="Times New Roman" w:cs="Times New Roman"/>
      <w:b/>
      <w:sz w:val="24"/>
      <w:szCs w:val="20"/>
      <w:lang w:val="en-US"/>
    </w:rPr>
  </w:style>
  <w:style w:type="character" w:customStyle="1" w:styleId="Heading1Char">
    <w:name w:val="Heading 1 Char"/>
    <w:basedOn w:val="DefaultParagraphFont"/>
    <w:link w:val="Heading1"/>
    <w:uiPriority w:val="9"/>
    <w:rsid w:val="00AF7F7E"/>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AF7F7E"/>
    <w:rPr>
      <w:rFonts w:asciiTheme="majorHAnsi" w:eastAsiaTheme="majorEastAsia" w:hAnsiTheme="majorHAnsi" w:cstheme="majorBidi"/>
      <w:b/>
      <w:bCs/>
      <w:color w:val="4F81BD" w:themeColor="accent1"/>
    </w:rPr>
  </w:style>
  <w:style w:type="paragraph" w:styleId="NormalWeb">
    <w:name w:val="Normal (Web)"/>
    <w:basedOn w:val="Normal"/>
    <w:rsid w:val="00AF7F7E"/>
    <w:pPr>
      <w:spacing w:before="100" w:after="100"/>
    </w:pPr>
    <w:rPr>
      <w:szCs w:val="20"/>
    </w:rPr>
  </w:style>
  <w:style w:type="paragraph" w:styleId="Header">
    <w:name w:val="header"/>
    <w:basedOn w:val="Normal"/>
    <w:link w:val="HeaderChar"/>
    <w:uiPriority w:val="99"/>
    <w:unhideWhenUsed/>
    <w:rsid w:val="00D034D2"/>
    <w:pPr>
      <w:tabs>
        <w:tab w:val="center" w:pos="4680"/>
        <w:tab w:val="right" w:pos="9360"/>
      </w:tabs>
    </w:pPr>
  </w:style>
  <w:style w:type="character" w:customStyle="1" w:styleId="HeaderChar">
    <w:name w:val="Header Char"/>
    <w:basedOn w:val="DefaultParagraphFont"/>
    <w:link w:val="Header"/>
    <w:uiPriority w:val="99"/>
    <w:rsid w:val="00D034D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5092">
      <w:bodyDiv w:val="1"/>
      <w:marLeft w:val="0"/>
      <w:marRight w:val="0"/>
      <w:marTop w:val="0"/>
      <w:marBottom w:val="0"/>
      <w:divBdr>
        <w:top w:val="none" w:sz="0" w:space="0" w:color="auto"/>
        <w:left w:val="none" w:sz="0" w:space="0" w:color="auto"/>
        <w:bottom w:val="none" w:sz="0" w:space="0" w:color="auto"/>
        <w:right w:val="none" w:sz="0" w:space="0" w:color="auto"/>
      </w:divBdr>
      <w:divsChild>
        <w:div w:id="16390582">
          <w:marLeft w:val="446"/>
          <w:marRight w:val="0"/>
          <w:marTop w:val="0"/>
          <w:marBottom w:val="0"/>
          <w:divBdr>
            <w:top w:val="none" w:sz="0" w:space="0" w:color="auto"/>
            <w:left w:val="none" w:sz="0" w:space="0" w:color="auto"/>
            <w:bottom w:val="none" w:sz="0" w:space="0" w:color="auto"/>
            <w:right w:val="none" w:sz="0" w:space="0" w:color="auto"/>
          </w:divBdr>
        </w:div>
        <w:div w:id="1069811806">
          <w:marLeft w:val="446"/>
          <w:marRight w:val="0"/>
          <w:marTop w:val="0"/>
          <w:marBottom w:val="0"/>
          <w:divBdr>
            <w:top w:val="none" w:sz="0" w:space="0" w:color="auto"/>
            <w:left w:val="none" w:sz="0" w:space="0" w:color="auto"/>
            <w:bottom w:val="none" w:sz="0" w:space="0" w:color="auto"/>
            <w:right w:val="none" w:sz="0" w:space="0" w:color="auto"/>
          </w:divBdr>
        </w:div>
        <w:div w:id="17792568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infoadie.blogspot.com/french-fries" TargetMode="External"/><Relationship Id="rId26" Type="http://schemas.openxmlformats.org/officeDocument/2006/relationships/hyperlink" Target="http://www.sisni.bsn.go.id/ubi-jalar" TargetMode="External"/><Relationship Id="rId3" Type="http://schemas.openxmlformats.org/officeDocument/2006/relationships/styles" Target="styles.xml"/><Relationship Id="rId21" Type="http://schemas.openxmlformats.org/officeDocument/2006/relationships/hyperlink" Target="http://distan.majalengkakab.go.id/index.php?option=com_content&amp;view=article&amp;id=85:ubi-jalar-ipomea-batatas&amp;catid=18:tanaman-pangan&amp;Itemid=30"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digilib.unpas.ac.id/files/disk1/12/jbptunpaspp-gdl-renypriani-587-2-iitinja-a.doc"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digilib.usu.ac.id/files/disk1/12/jbptusupp-gdl.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ribd.com/doc/115986702/Fungsi-Air-Kapur-Dalam-Pengolahan-Makanan" TargetMode="Externa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lppm.ipb.ac.id/manfaat-sehat-dari-ubi-jalar" TargetMode="External"/><Relationship Id="rId28" Type="http://schemas.openxmlformats.org/officeDocument/2006/relationships/hyperlink" Target="http://www.rossyyajis.wordpress.com" TargetMode="External"/><Relationship Id="rId10" Type="http://schemas.openxmlformats.org/officeDocument/2006/relationships/hyperlink" Target="mailto:hasnelly.sriyono@gmail.com" TargetMode="External"/><Relationship Id="rId19" Type="http://schemas.openxmlformats.org/officeDocument/2006/relationships/hyperlink" Target="http://www.arie.blogspot.com/french-fr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http://digilib.unila.ac.id/217/3/4._TINPUS.pdf" TargetMode="External"/><Relationship Id="rId27" Type="http://schemas.openxmlformats.org/officeDocument/2006/relationships/hyperlink" Target="http://www.sisni.bsn.go.id/french-fr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BBBD6-806E-4D62-A5A0-85D89652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6624</Words>
  <Characters>37760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vega</cp:lastModifiedBy>
  <cp:revision>26</cp:revision>
  <cp:lastPrinted>2013-06-12T04:23:00Z</cp:lastPrinted>
  <dcterms:created xsi:type="dcterms:W3CDTF">2013-09-24T14:33:00Z</dcterms:created>
  <dcterms:modified xsi:type="dcterms:W3CDTF">2013-09-24T15:25:00Z</dcterms:modified>
</cp:coreProperties>
</file>