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A1B" w:rsidRPr="00B268DC" w:rsidRDefault="00446A1B" w:rsidP="00446A1B">
      <w:pPr>
        <w:spacing w:line="720" w:lineRule="auto"/>
        <w:jc w:val="center"/>
        <w:rPr>
          <w:b/>
        </w:rPr>
      </w:pPr>
      <w:r w:rsidRPr="00B268DC">
        <w:rPr>
          <w:b/>
        </w:rPr>
        <w:t>IV HASIL DAN PEMBAHASAN</w:t>
      </w:r>
    </w:p>
    <w:p w:rsidR="00446A1B" w:rsidRPr="00B268DC" w:rsidRDefault="00BD6BF4" w:rsidP="00446A1B">
      <w:pPr>
        <w:spacing w:after="120" w:line="480" w:lineRule="auto"/>
        <w:ind w:firstLine="720"/>
        <w:jc w:val="both"/>
      </w:pPr>
      <w:r w:rsidRPr="00B268DC">
        <w:t>Bab ini menguraikan mengenai</w:t>
      </w:r>
      <w:r w:rsidR="00446A1B" w:rsidRPr="00B268DC">
        <w:t xml:space="preserve">: </w:t>
      </w:r>
      <w:r w:rsidR="00446A1B" w:rsidRPr="00B268DC">
        <w:rPr>
          <w:lang w:val="id-ID"/>
        </w:rPr>
        <w:t>(</w:t>
      </w:r>
      <w:r w:rsidR="00446A1B" w:rsidRPr="00B268DC">
        <w:t>4.</w:t>
      </w:r>
      <w:r w:rsidR="00446A1B" w:rsidRPr="00B268DC">
        <w:rPr>
          <w:lang w:val="id-ID"/>
        </w:rPr>
        <w:t xml:space="preserve">1) </w:t>
      </w:r>
      <w:r w:rsidR="00446A1B" w:rsidRPr="00B268DC">
        <w:t>Hasil Penelitian Pendahuluan,         (4.2) Hasil Penelitian Utama, dan (4.3) Produk Terpilih.</w:t>
      </w:r>
    </w:p>
    <w:p w:rsidR="00446A1B" w:rsidRPr="00B268DC" w:rsidRDefault="00446A1B" w:rsidP="00446A1B">
      <w:pPr>
        <w:tabs>
          <w:tab w:val="left" w:pos="567"/>
        </w:tabs>
        <w:spacing w:line="480" w:lineRule="auto"/>
        <w:jc w:val="both"/>
        <w:rPr>
          <w:b/>
          <w:lang w:val="id-ID"/>
        </w:rPr>
      </w:pPr>
      <w:r w:rsidRPr="00B268DC">
        <w:rPr>
          <w:b/>
        </w:rPr>
        <w:t>4.1.</w:t>
      </w:r>
      <w:r w:rsidRPr="00B268DC">
        <w:rPr>
          <w:b/>
          <w:lang w:val="id-ID"/>
        </w:rPr>
        <w:t xml:space="preserve"> </w:t>
      </w:r>
      <w:r w:rsidRPr="00B268DC">
        <w:rPr>
          <w:b/>
        </w:rPr>
        <w:t>Penelitian Pendahuluan</w:t>
      </w:r>
    </w:p>
    <w:p w:rsidR="00446A1B" w:rsidRPr="00B268DC" w:rsidRDefault="00446A1B" w:rsidP="00446A1B">
      <w:pPr>
        <w:tabs>
          <w:tab w:val="left" w:pos="709"/>
        </w:tabs>
        <w:spacing w:line="480" w:lineRule="auto"/>
        <w:jc w:val="both"/>
        <w:rPr>
          <w:color w:val="000000"/>
          <w:lang w:val="fi-FI"/>
        </w:rPr>
      </w:pPr>
      <w:r w:rsidRPr="00B268DC">
        <w:rPr>
          <w:b/>
          <w:lang w:val="id-ID"/>
        </w:rPr>
        <w:tab/>
      </w:r>
      <w:r w:rsidRPr="00B268DC">
        <w:t xml:space="preserve">Penelitian pendahuluan dilakukan untuk menetapkan perlakuan-perlakuan terbaik yang akan ditetapkan pada penelitian utama. Perlakuan terbaik dilakukan dengan cara </w:t>
      </w:r>
      <w:r w:rsidRPr="00B268DC">
        <w:rPr>
          <w:lang w:val="id-ID"/>
        </w:rPr>
        <w:t xml:space="preserve">menentukan </w:t>
      </w:r>
      <w:r w:rsidR="005D4549" w:rsidRPr="00B268DC">
        <w:t>suhu dan lama pengukusan singkong pada suhu 80</w:t>
      </w:r>
      <w:r w:rsidR="005D4549" w:rsidRPr="00B268DC">
        <w:rPr>
          <w:vertAlign w:val="superscript"/>
        </w:rPr>
        <w:t>0</w:t>
      </w:r>
      <w:r w:rsidR="005D4549" w:rsidRPr="00B268DC">
        <w:t>C selama 15’ dan pada suhu 70</w:t>
      </w:r>
      <w:r w:rsidR="005D4549" w:rsidRPr="00B268DC">
        <w:rPr>
          <w:vertAlign w:val="superscript"/>
        </w:rPr>
        <w:t>0</w:t>
      </w:r>
      <w:r w:rsidR="005D4549" w:rsidRPr="00B268DC">
        <w:t>C selama 25’</w:t>
      </w:r>
      <w:r w:rsidRPr="00B268DC">
        <w:t>, yang kemudian dilakukan penilaian berdasarkan respon organoleptik</w:t>
      </w:r>
      <w:r w:rsidRPr="00B268DC">
        <w:rPr>
          <w:lang w:val="id-ID"/>
        </w:rPr>
        <w:t xml:space="preserve"> menggunakan metode hedonik</w:t>
      </w:r>
      <w:r w:rsidRPr="00B268DC">
        <w:t xml:space="preserve"> </w:t>
      </w:r>
      <w:r w:rsidRPr="00B268DC">
        <w:rPr>
          <w:color w:val="000000"/>
          <w:lang w:val="fi-FI"/>
        </w:rPr>
        <w:t>oleh 15 orang panelis</w:t>
      </w:r>
      <w:r w:rsidRPr="00B268DC">
        <w:rPr>
          <w:color w:val="000000"/>
          <w:lang w:val="id-ID"/>
        </w:rPr>
        <w:t xml:space="preserve">, untuk beras analog </w:t>
      </w:r>
      <w:r w:rsidRPr="00B268DC">
        <w:rPr>
          <w:color w:val="000000"/>
        </w:rPr>
        <w:t xml:space="preserve">berbasis </w:t>
      </w:r>
      <w:r w:rsidR="005D4549" w:rsidRPr="00B268DC">
        <w:rPr>
          <w:color w:val="000000"/>
        </w:rPr>
        <w:t>singkong, tepung sagu dan air</w:t>
      </w:r>
      <w:r w:rsidRPr="00B268DC">
        <w:rPr>
          <w:color w:val="000000"/>
        </w:rPr>
        <w:t xml:space="preserve"> </w:t>
      </w:r>
      <w:r w:rsidRPr="00B268DC">
        <w:rPr>
          <w:color w:val="000000"/>
          <w:lang w:val="id-ID"/>
        </w:rPr>
        <w:t xml:space="preserve">sebelum dimasak </w:t>
      </w:r>
      <w:r w:rsidRPr="00B268DC">
        <w:rPr>
          <w:color w:val="000000"/>
          <w:lang w:val="fi-FI"/>
        </w:rPr>
        <w:t>terhadap warna, aroma,</w:t>
      </w:r>
      <w:r w:rsidRPr="00B268DC">
        <w:rPr>
          <w:color w:val="000000"/>
          <w:lang w:val="id-ID"/>
        </w:rPr>
        <w:t xml:space="preserve"> </w:t>
      </w:r>
      <w:r w:rsidRPr="00B268DC">
        <w:rPr>
          <w:color w:val="000000"/>
          <w:lang w:val="fi-FI"/>
        </w:rPr>
        <w:t xml:space="preserve">tekstur, dan </w:t>
      </w:r>
      <w:r w:rsidR="005D4549" w:rsidRPr="00B268DC">
        <w:rPr>
          <w:color w:val="000000"/>
          <w:lang w:val="fi-FI"/>
        </w:rPr>
        <w:t>k</w:t>
      </w:r>
      <w:r w:rsidRPr="00B268DC">
        <w:rPr>
          <w:color w:val="000000"/>
          <w:lang w:val="fi-FI"/>
        </w:rPr>
        <w:t>enampakan yang paling disukai</w:t>
      </w:r>
      <w:r w:rsidRPr="00B268DC">
        <w:rPr>
          <w:color w:val="000000"/>
          <w:lang w:val="id-ID"/>
        </w:rPr>
        <w:t>, sedangkan</w:t>
      </w:r>
      <w:r w:rsidRPr="00B268DC">
        <w:rPr>
          <w:color w:val="000000"/>
        </w:rPr>
        <w:t xml:space="preserve"> </w:t>
      </w:r>
      <w:r w:rsidRPr="00B268DC">
        <w:rPr>
          <w:color w:val="000000"/>
          <w:lang w:val="id-ID"/>
        </w:rPr>
        <w:t xml:space="preserve">setelah dimasak </w:t>
      </w:r>
      <w:r w:rsidRPr="00B268DC">
        <w:rPr>
          <w:color w:val="000000"/>
          <w:lang w:val="fi-FI"/>
        </w:rPr>
        <w:t xml:space="preserve">terhadap warna, aroma, rasa, </w:t>
      </w:r>
      <w:r w:rsidR="005D4549" w:rsidRPr="00B268DC">
        <w:rPr>
          <w:color w:val="000000"/>
          <w:lang w:val="fi-FI"/>
        </w:rPr>
        <w:t>kelengketan</w:t>
      </w:r>
      <w:r w:rsidRPr="00B268DC">
        <w:rPr>
          <w:color w:val="000000"/>
          <w:lang w:val="fi-FI"/>
        </w:rPr>
        <w:t xml:space="preserve">, dan </w:t>
      </w:r>
      <w:r w:rsidR="005D4549" w:rsidRPr="00B268DC">
        <w:rPr>
          <w:color w:val="000000"/>
          <w:lang w:val="fi-FI"/>
        </w:rPr>
        <w:t>k</w:t>
      </w:r>
      <w:r w:rsidRPr="00B268DC">
        <w:rPr>
          <w:color w:val="000000"/>
          <w:lang w:val="fi-FI"/>
        </w:rPr>
        <w:t xml:space="preserve">enampakan yang paling disukai. </w:t>
      </w:r>
    </w:p>
    <w:p w:rsidR="00801952" w:rsidRPr="00B268DC" w:rsidRDefault="00801952" w:rsidP="00446A1B">
      <w:pPr>
        <w:tabs>
          <w:tab w:val="left" w:pos="709"/>
        </w:tabs>
        <w:spacing w:line="480" w:lineRule="auto"/>
        <w:jc w:val="both"/>
        <w:rPr>
          <w:color w:val="000000"/>
          <w:lang w:val="fi-FI"/>
        </w:rPr>
      </w:pPr>
      <w:r w:rsidRPr="00B268DC">
        <w:rPr>
          <w:color w:val="000000"/>
          <w:lang w:val="fi-FI"/>
        </w:rPr>
        <w:t>4.1.1 Uji Organoleptik Penelitian Pendahuluan</w:t>
      </w:r>
    </w:p>
    <w:p w:rsidR="00801952" w:rsidRPr="00B268DC" w:rsidRDefault="00801952" w:rsidP="00446A1B">
      <w:pPr>
        <w:tabs>
          <w:tab w:val="left" w:pos="709"/>
        </w:tabs>
        <w:spacing w:line="480" w:lineRule="auto"/>
        <w:jc w:val="both"/>
      </w:pPr>
      <w:r w:rsidRPr="00B268DC">
        <w:rPr>
          <w:color w:val="000000"/>
          <w:lang w:val="fi-FI"/>
        </w:rPr>
        <w:tab/>
        <w:t xml:space="preserve">Uji organoleptik yang dilakukan pada penelitian pendahuluan yaitu untuk mengetahui tingkat kesukaan panelis terhadap produk beras </w:t>
      </w:r>
      <w:r w:rsidR="008C5753">
        <w:rPr>
          <w:color w:val="000000"/>
          <w:lang w:val="fi-FI"/>
        </w:rPr>
        <w:t>analog</w:t>
      </w:r>
      <w:r w:rsidRPr="00B268DC">
        <w:rPr>
          <w:color w:val="000000"/>
          <w:lang w:val="fi-FI"/>
        </w:rPr>
        <w:t xml:space="preserve"> dengan perbedaan suhu dan waktu pengukusan singkong , yaitu </w:t>
      </w:r>
      <w:r w:rsidRPr="00B268DC">
        <w:t>suhu 80</w:t>
      </w:r>
      <w:r w:rsidRPr="00B268DC">
        <w:rPr>
          <w:vertAlign w:val="superscript"/>
        </w:rPr>
        <w:t>0</w:t>
      </w:r>
      <w:r w:rsidRPr="00B268DC">
        <w:t>C selama 15’ dan pada suhu 70</w:t>
      </w:r>
      <w:r w:rsidRPr="00B268DC">
        <w:rPr>
          <w:vertAlign w:val="superscript"/>
        </w:rPr>
        <w:t>0</w:t>
      </w:r>
      <w:r w:rsidRPr="00B268DC">
        <w:t xml:space="preserve">C selama 25’. </w:t>
      </w:r>
      <w:proofErr w:type="gramStart"/>
      <w:r w:rsidRPr="00B268DC">
        <w:t>Uji organoleptik ini dilakukan oleh 15 orang panelis untuk menilai pengaruh suhu dan waktu pengukusan singkong yang disukai yang dilihat dari hasil beras analog.</w:t>
      </w:r>
      <w:proofErr w:type="gramEnd"/>
    </w:p>
    <w:p w:rsidR="00FE411D" w:rsidRPr="00B268DC" w:rsidRDefault="00FE411D" w:rsidP="00446A1B">
      <w:pPr>
        <w:tabs>
          <w:tab w:val="left" w:pos="709"/>
        </w:tabs>
        <w:spacing w:line="480" w:lineRule="auto"/>
        <w:jc w:val="both"/>
      </w:pPr>
    </w:p>
    <w:p w:rsidR="00FE411D" w:rsidRPr="00B268DC" w:rsidRDefault="00FE411D" w:rsidP="00446A1B">
      <w:pPr>
        <w:tabs>
          <w:tab w:val="left" w:pos="709"/>
        </w:tabs>
        <w:spacing w:line="480" w:lineRule="auto"/>
        <w:jc w:val="both"/>
      </w:pPr>
    </w:p>
    <w:p w:rsidR="00801952" w:rsidRPr="00B268DC" w:rsidRDefault="00801952" w:rsidP="00801952">
      <w:pPr>
        <w:pStyle w:val="ListParagraph"/>
        <w:numPr>
          <w:ilvl w:val="0"/>
          <w:numId w:val="4"/>
        </w:numPr>
        <w:spacing w:line="480" w:lineRule="auto"/>
        <w:ind w:left="284" w:hanging="284"/>
        <w:jc w:val="both"/>
        <w:rPr>
          <w:color w:val="000000"/>
          <w:lang w:val="fi-FI"/>
        </w:rPr>
      </w:pPr>
      <w:r w:rsidRPr="00B268DC">
        <w:rPr>
          <w:color w:val="000000"/>
          <w:lang w:val="fi-FI"/>
        </w:rPr>
        <w:lastRenderedPageBreak/>
        <w:t>Warna</w:t>
      </w:r>
    </w:p>
    <w:p w:rsidR="008E18F6" w:rsidRPr="00B268DC" w:rsidRDefault="008E18F6" w:rsidP="008E18F6">
      <w:pPr>
        <w:tabs>
          <w:tab w:val="left" w:pos="709"/>
        </w:tabs>
        <w:spacing w:line="480" w:lineRule="auto"/>
        <w:jc w:val="both"/>
      </w:pPr>
      <w:r w:rsidRPr="00B268DC">
        <w:rPr>
          <w:color w:val="000000"/>
          <w:lang w:val="fi-FI"/>
        </w:rPr>
        <w:tab/>
      </w:r>
      <w:r w:rsidRPr="00B268DC">
        <w:rPr>
          <w:lang w:val="id-ID"/>
        </w:rPr>
        <w:t xml:space="preserve">Berdasarkan data hasil perhitungan </w:t>
      </w:r>
      <w:r w:rsidRPr="00B268DC">
        <w:t xml:space="preserve">Anava </w:t>
      </w:r>
      <w:r w:rsidRPr="00B268DC">
        <w:rPr>
          <w:lang w:val="id-ID"/>
        </w:rPr>
        <w:t xml:space="preserve">menunjukan bahwa </w:t>
      </w:r>
      <w:r w:rsidRPr="00B268DC">
        <w:t>suhu dan lama pengukusan tidak berbeda</w:t>
      </w:r>
      <w:r w:rsidRPr="00B268DC">
        <w:rPr>
          <w:lang w:val="id-ID"/>
        </w:rPr>
        <w:t xml:space="preserve"> nyata terhadap warna</w:t>
      </w:r>
      <w:r w:rsidRPr="00B268DC">
        <w:t xml:space="preserve"> beras analog sebelum dan setelah dimasak</w:t>
      </w:r>
      <w:r w:rsidR="00492CE7">
        <w:t xml:space="preserve"> sehingga tidak perlu dilakukan uji lanjut</w:t>
      </w:r>
      <w:r w:rsidRPr="00B268DC">
        <w:rPr>
          <w:i/>
          <w:lang w:val="id-ID"/>
        </w:rPr>
        <w:t>.</w:t>
      </w:r>
      <w:r w:rsidR="00807A01" w:rsidRPr="00B268DC">
        <w:rPr>
          <w:color w:val="000000"/>
          <w:lang w:val="fi-FI"/>
        </w:rPr>
        <w:t xml:space="preserve"> Beras analog yang sangat disukai jika dilihat dari warna sebelum dan setelah dimasak </w:t>
      </w:r>
      <w:r w:rsidRPr="00B268DC">
        <w:t xml:space="preserve">dapat dilihat pada tabel 12. </w:t>
      </w:r>
    </w:p>
    <w:p w:rsidR="008E18F6" w:rsidRPr="00B268DC" w:rsidRDefault="008E18F6" w:rsidP="000A1127">
      <w:pPr>
        <w:pStyle w:val="BodyText3"/>
        <w:spacing w:after="0"/>
        <w:jc w:val="center"/>
        <w:rPr>
          <w:b/>
          <w:bCs/>
          <w:sz w:val="24"/>
          <w:szCs w:val="24"/>
        </w:rPr>
      </w:pPr>
      <w:r w:rsidRPr="00B268DC">
        <w:rPr>
          <w:b/>
          <w:bCs/>
          <w:sz w:val="24"/>
          <w:szCs w:val="24"/>
          <w:lang w:val="id-ID"/>
        </w:rPr>
        <w:t xml:space="preserve">Tabel </w:t>
      </w:r>
      <w:r w:rsidRPr="00B268DC">
        <w:rPr>
          <w:b/>
          <w:bCs/>
          <w:sz w:val="24"/>
          <w:szCs w:val="24"/>
        </w:rPr>
        <w:t>12</w:t>
      </w:r>
      <w:r w:rsidRPr="00B268DC">
        <w:rPr>
          <w:b/>
          <w:bCs/>
          <w:sz w:val="24"/>
          <w:szCs w:val="24"/>
          <w:lang w:val="id-ID"/>
        </w:rPr>
        <w:t xml:space="preserve">. </w:t>
      </w:r>
      <w:r w:rsidRPr="00B268DC">
        <w:rPr>
          <w:b/>
          <w:bCs/>
          <w:sz w:val="24"/>
          <w:szCs w:val="24"/>
        </w:rPr>
        <w:t>Nilai Rata-Rata Hasil Uji Hedonik Warna</w:t>
      </w:r>
    </w:p>
    <w:tbl>
      <w:tblPr>
        <w:tblStyle w:val="TableGrid"/>
        <w:tblW w:w="0" w:type="auto"/>
        <w:tblInd w:w="108" w:type="dxa"/>
        <w:tblLook w:val="04A0"/>
      </w:tblPr>
      <w:tblGrid>
        <w:gridCol w:w="3976"/>
        <w:gridCol w:w="2160"/>
        <w:gridCol w:w="1816"/>
      </w:tblGrid>
      <w:tr w:rsidR="008E18F6" w:rsidRPr="005D25B1" w:rsidTr="008E18F6">
        <w:trPr>
          <w:trHeight w:val="270"/>
        </w:trPr>
        <w:tc>
          <w:tcPr>
            <w:tcW w:w="3976" w:type="dxa"/>
            <w:vMerge w:val="restart"/>
            <w:vAlign w:val="center"/>
          </w:tcPr>
          <w:p w:rsidR="008E18F6" w:rsidRPr="005D25B1" w:rsidRDefault="008E18F6" w:rsidP="008E18F6">
            <w:pPr>
              <w:jc w:val="center"/>
              <w:rPr>
                <w:rFonts w:ascii="Times New Roman" w:hAnsi="Times New Roman"/>
                <w:b/>
                <w:color w:val="000000"/>
                <w:sz w:val="24"/>
                <w:szCs w:val="24"/>
                <w:lang w:val="fi-FI"/>
              </w:rPr>
            </w:pPr>
            <w:r w:rsidRPr="005D25B1">
              <w:rPr>
                <w:rFonts w:ascii="Times New Roman" w:hAnsi="Times New Roman"/>
                <w:b/>
                <w:color w:val="000000"/>
                <w:sz w:val="24"/>
                <w:szCs w:val="24"/>
                <w:lang w:val="fi-FI"/>
              </w:rPr>
              <w:t>Kode Sampel</w:t>
            </w:r>
          </w:p>
        </w:tc>
        <w:tc>
          <w:tcPr>
            <w:tcW w:w="3976" w:type="dxa"/>
            <w:gridSpan w:val="2"/>
            <w:vAlign w:val="center"/>
          </w:tcPr>
          <w:p w:rsidR="008E18F6" w:rsidRPr="005D25B1" w:rsidRDefault="008E18F6" w:rsidP="008E18F6">
            <w:pPr>
              <w:jc w:val="center"/>
              <w:rPr>
                <w:rFonts w:ascii="Times New Roman" w:hAnsi="Times New Roman"/>
                <w:b/>
                <w:color w:val="000000"/>
                <w:sz w:val="24"/>
                <w:szCs w:val="24"/>
                <w:lang w:val="fi-FI"/>
              </w:rPr>
            </w:pPr>
            <w:r w:rsidRPr="005D25B1">
              <w:rPr>
                <w:rFonts w:ascii="Times New Roman" w:hAnsi="Times New Roman"/>
                <w:b/>
                <w:color w:val="000000"/>
                <w:sz w:val="24"/>
                <w:szCs w:val="24"/>
                <w:lang w:val="fi-FI"/>
              </w:rPr>
              <w:t>Nilai Rata-Rata</w:t>
            </w:r>
          </w:p>
        </w:tc>
      </w:tr>
      <w:tr w:rsidR="008E18F6" w:rsidRPr="005D25B1" w:rsidTr="008E18F6">
        <w:trPr>
          <w:trHeight w:val="262"/>
        </w:trPr>
        <w:tc>
          <w:tcPr>
            <w:tcW w:w="3976" w:type="dxa"/>
            <w:vMerge/>
          </w:tcPr>
          <w:p w:rsidR="008E18F6" w:rsidRPr="005D25B1" w:rsidRDefault="008E18F6" w:rsidP="008E18F6">
            <w:pPr>
              <w:jc w:val="both"/>
              <w:rPr>
                <w:rFonts w:ascii="Times New Roman" w:hAnsi="Times New Roman"/>
                <w:b/>
                <w:color w:val="000000"/>
                <w:sz w:val="24"/>
                <w:szCs w:val="24"/>
                <w:lang w:val="fi-FI"/>
              </w:rPr>
            </w:pPr>
          </w:p>
        </w:tc>
        <w:tc>
          <w:tcPr>
            <w:tcW w:w="2160" w:type="dxa"/>
            <w:tcBorders>
              <w:right w:val="single" w:sz="4" w:space="0" w:color="auto"/>
            </w:tcBorders>
            <w:vAlign w:val="center"/>
          </w:tcPr>
          <w:p w:rsidR="008E18F6" w:rsidRPr="005D25B1" w:rsidRDefault="008E18F6" w:rsidP="008E18F6">
            <w:pPr>
              <w:jc w:val="center"/>
              <w:rPr>
                <w:rFonts w:ascii="Times New Roman" w:hAnsi="Times New Roman"/>
                <w:b/>
                <w:color w:val="000000"/>
                <w:sz w:val="24"/>
                <w:szCs w:val="24"/>
                <w:lang w:val="fi-FI"/>
              </w:rPr>
            </w:pPr>
            <w:r w:rsidRPr="005D25B1">
              <w:rPr>
                <w:rFonts w:ascii="Times New Roman" w:hAnsi="Times New Roman"/>
                <w:b/>
                <w:color w:val="000000"/>
                <w:sz w:val="24"/>
                <w:szCs w:val="24"/>
                <w:lang w:val="fi-FI"/>
              </w:rPr>
              <w:t>Mentah</w:t>
            </w:r>
          </w:p>
        </w:tc>
        <w:tc>
          <w:tcPr>
            <w:tcW w:w="1816" w:type="dxa"/>
            <w:tcBorders>
              <w:left w:val="single" w:sz="4" w:space="0" w:color="auto"/>
            </w:tcBorders>
            <w:vAlign w:val="center"/>
          </w:tcPr>
          <w:p w:rsidR="008E18F6" w:rsidRPr="005D25B1" w:rsidRDefault="008E18F6" w:rsidP="008E18F6">
            <w:pPr>
              <w:jc w:val="center"/>
              <w:rPr>
                <w:rFonts w:ascii="Times New Roman" w:hAnsi="Times New Roman"/>
                <w:b/>
                <w:color w:val="000000"/>
                <w:sz w:val="24"/>
                <w:szCs w:val="24"/>
                <w:lang w:val="fi-FI"/>
              </w:rPr>
            </w:pPr>
            <w:r w:rsidRPr="005D25B1">
              <w:rPr>
                <w:rFonts w:ascii="Times New Roman" w:hAnsi="Times New Roman"/>
                <w:b/>
                <w:color w:val="000000"/>
                <w:sz w:val="24"/>
                <w:szCs w:val="24"/>
                <w:lang w:val="fi-FI"/>
              </w:rPr>
              <w:t>Matang</w:t>
            </w:r>
          </w:p>
        </w:tc>
      </w:tr>
      <w:tr w:rsidR="008E18F6" w:rsidRPr="005D25B1" w:rsidTr="008E18F6">
        <w:trPr>
          <w:trHeight w:val="262"/>
        </w:trPr>
        <w:tc>
          <w:tcPr>
            <w:tcW w:w="3976" w:type="dxa"/>
          </w:tcPr>
          <w:p w:rsidR="008E18F6" w:rsidRPr="005D25B1" w:rsidRDefault="003835FE" w:rsidP="008E18F6">
            <w:pPr>
              <w:jc w:val="both"/>
              <w:rPr>
                <w:rFonts w:ascii="Times New Roman" w:eastAsia="Batang" w:hAnsi="Times New Roman"/>
                <w:color w:val="000000"/>
                <w:sz w:val="24"/>
                <w:szCs w:val="24"/>
                <w:lang w:val="fi-FI"/>
              </w:rPr>
            </w:pPr>
            <w:r w:rsidRPr="005D25B1">
              <w:rPr>
                <w:rFonts w:ascii="Times New Roman" w:eastAsia="Batang" w:hAnsi="Times New Roman"/>
                <w:color w:val="000000"/>
                <w:sz w:val="24"/>
                <w:szCs w:val="24"/>
                <w:lang w:val="fi-FI"/>
              </w:rPr>
              <w:t>A</w:t>
            </w:r>
            <w:r w:rsidR="008E18F6" w:rsidRPr="005D25B1">
              <w:rPr>
                <w:rFonts w:ascii="Times New Roman" w:eastAsia="Batang" w:hAnsi="Times New Roman"/>
                <w:color w:val="000000"/>
                <w:sz w:val="24"/>
                <w:szCs w:val="24"/>
                <w:lang w:val="fi-FI"/>
              </w:rPr>
              <w:t xml:space="preserve"> ( T = 80</w:t>
            </w:r>
            <w:r w:rsidR="008E18F6" w:rsidRPr="005D25B1">
              <w:rPr>
                <w:rFonts w:ascii="Times New Roman" w:eastAsia="Batang" w:hAnsi="Times New Roman"/>
                <w:color w:val="000000"/>
                <w:sz w:val="24"/>
                <w:szCs w:val="24"/>
                <w:vertAlign w:val="superscript"/>
                <w:lang w:val="fi-FI"/>
              </w:rPr>
              <w:t>0</w:t>
            </w:r>
            <w:r w:rsidR="008E18F6" w:rsidRPr="005D25B1">
              <w:rPr>
                <w:rFonts w:ascii="Times New Roman" w:eastAsia="Batang" w:hAnsi="Times New Roman"/>
                <w:color w:val="000000"/>
                <w:sz w:val="24"/>
                <w:szCs w:val="24"/>
                <w:lang w:val="fi-FI"/>
              </w:rPr>
              <w:t>C, t = 15’)</w:t>
            </w:r>
          </w:p>
        </w:tc>
        <w:tc>
          <w:tcPr>
            <w:tcW w:w="2160" w:type="dxa"/>
            <w:tcBorders>
              <w:right w:val="single" w:sz="4" w:space="0" w:color="auto"/>
            </w:tcBorders>
          </w:tcPr>
          <w:p w:rsidR="008E18F6" w:rsidRPr="008F0EF8" w:rsidRDefault="008E18F6" w:rsidP="008E18F6">
            <w:pPr>
              <w:jc w:val="center"/>
              <w:rPr>
                <w:rFonts w:ascii="Times New Roman" w:eastAsia="Batang" w:hAnsi="Times New Roman"/>
                <w:color w:val="000000"/>
                <w:sz w:val="24"/>
                <w:szCs w:val="24"/>
                <w:lang w:val="en-US"/>
              </w:rPr>
            </w:pPr>
            <w:r w:rsidRPr="005D25B1">
              <w:rPr>
                <w:rFonts w:ascii="Times New Roman" w:eastAsia="Batang" w:hAnsi="Times New Roman"/>
                <w:bCs/>
                <w:sz w:val="24"/>
                <w:szCs w:val="24"/>
              </w:rPr>
              <w:t>4.01</w:t>
            </w:r>
            <w:r w:rsidR="008F0EF8">
              <w:rPr>
                <w:rFonts w:ascii="Times New Roman" w:eastAsia="Batang" w:hAnsi="Times New Roman"/>
                <w:bCs/>
                <w:sz w:val="24"/>
                <w:szCs w:val="24"/>
                <w:lang w:val="en-US"/>
              </w:rPr>
              <w:t>a</w:t>
            </w:r>
          </w:p>
        </w:tc>
        <w:tc>
          <w:tcPr>
            <w:tcW w:w="1816" w:type="dxa"/>
            <w:tcBorders>
              <w:left w:val="single" w:sz="4" w:space="0" w:color="auto"/>
            </w:tcBorders>
          </w:tcPr>
          <w:p w:rsidR="008E18F6" w:rsidRPr="008F0EF8" w:rsidRDefault="008E18F6" w:rsidP="008E18F6">
            <w:pPr>
              <w:jc w:val="center"/>
              <w:rPr>
                <w:rFonts w:ascii="Times New Roman" w:eastAsia="Batang" w:hAnsi="Times New Roman"/>
                <w:color w:val="000000"/>
                <w:sz w:val="24"/>
                <w:szCs w:val="24"/>
                <w:lang w:val="en-US"/>
              </w:rPr>
            </w:pPr>
            <w:r w:rsidRPr="005D25B1">
              <w:rPr>
                <w:rFonts w:ascii="Times New Roman" w:eastAsia="Batang" w:hAnsi="Times New Roman"/>
                <w:bCs/>
                <w:sz w:val="24"/>
                <w:szCs w:val="24"/>
              </w:rPr>
              <w:t>3.58</w:t>
            </w:r>
            <w:r w:rsidR="008F0EF8">
              <w:rPr>
                <w:rFonts w:ascii="Times New Roman" w:eastAsia="Batang" w:hAnsi="Times New Roman"/>
                <w:bCs/>
                <w:sz w:val="24"/>
                <w:szCs w:val="24"/>
                <w:lang w:val="en-US"/>
              </w:rPr>
              <w:t>a</w:t>
            </w:r>
          </w:p>
        </w:tc>
      </w:tr>
      <w:tr w:rsidR="008E18F6" w:rsidRPr="005D25B1" w:rsidTr="008E18F6">
        <w:trPr>
          <w:trHeight w:val="262"/>
        </w:trPr>
        <w:tc>
          <w:tcPr>
            <w:tcW w:w="3976" w:type="dxa"/>
          </w:tcPr>
          <w:p w:rsidR="008E18F6" w:rsidRPr="005D25B1" w:rsidRDefault="003835FE" w:rsidP="008E18F6">
            <w:pPr>
              <w:jc w:val="both"/>
              <w:rPr>
                <w:rFonts w:ascii="Times New Roman" w:eastAsia="Batang" w:hAnsi="Times New Roman"/>
                <w:color w:val="000000"/>
                <w:sz w:val="24"/>
                <w:szCs w:val="24"/>
                <w:lang w:val="fi-FI"/>
              </w:rPr>
            </w:pPr>
            <w:r w:rsidRPr="005D25B1">
              <w:rPr>
                <w:rFonts w:ascii="Times New Roman" w:eastAsia="Batang" w:hAnsi="Times New Roman"/>
                <w:color w:val="000000"/>
                <w:sz w:val="24"/>
                <w:szCs w:val="24"/>
                <w:lang w:val="fi-FI"/>
              </w:rPr>
              <w:t xml:space="preserve">B </w:t>
            </w:r>
            <w:r w:rsidR="008E18F6" w:rsidRPr="005D25B1">
              <w:rPr>
                <w:rFonts w:ascii="Times New Roman" w:eastAsia="Batang" w:hAnsi="Times New Roman"/>
                <w:color w:val="000000"/>
                <w:sz w:val="24"/>
                <w:szCs w:val="24"/>
                <w:lang w:val="fi-FI"/>
              </w:rPr>
              <w:t>( T = 70</w:t>
            </w:r>
            <w:r w:rsidR="008E18F6" w:rsidRPr="005D25B1">
              <w:rPr>
                <w:rFonts w:ascii="Times New Roman" w:eastAsia="Batang" w:hAnsi="Times New Roman"/>
                <w:color w:val="000000"/>
                <w:sz w:val="24"/>
                <w:szCs w:val="24"/>
                <w:vertAlign w:val="superscript"/>
                <w:lang w:val="fi-FI"/>
              </w:rPr>
              <w:t>0</w:t>
            </w:r>
            <w:r w:rsidR="008E18F6" w:rsidRPr="005D25B1">
              <w:rPr>
                <w:rFonts w:ascii="Times New Roman" w:eastAsia="Batang" w:hAnsi="Times New Roman"/>
                <w:color w:val="000000"/>
                <w:sz w:val="24"/>
                <w:szCs w:val="24"/>
                <w:lang w:val="fi-FI"/>
              </w:rPr>
              <w:t>C, t = 25’)</w:t>
            </w:r>
          </w:p>
        </w:tc>
        <w:tc>
          <w:tcPr>
            <w:tcW w:w="2160" w:type="dxa"/>
            <w:tcBorders>
              <w:right w:val="single" w:sz="4" w:space="0" w:color="auto"/>
            </w:tcBorders>
          </w:tcPr>
          <w:p w:rsidR="008E18F6" w:rsidRPr="008F0EF8" w:rsidRDefault="008E18F6" w:rsidP="008E18F6">
            <w:pPr>
              <w:jc w:val="center"/>
              <w:rPr>
                <w:rFonts w:ascii="Times New Roman" w:eastAsia="Batang" w:hAnsi="Times New Roman"/>
                <w:color w:val="000000"/>
                <w:sz w:val="24"/>
                <w:szCs w:val="24"/>
                <w:lang w:val="en-US"/>
              </w:rPr>
            </w:pPr>
            <w:r w:rsidRPr="005D25B1">
              <w:rPr>
                <w:rFonts w:ascii="Times New Roman" w:eastAsia="Batang" w:hAnsi="Times New Roman"/>
                <w:bCs/>
                <w:sz w:val="24"/>
                <w:szCs w:val="24"/>
              </w:rPr>
              <w:t>3.98</w:t>
            </w:r>
            <w:r w:rsidR="008F0EF8">
              <w:rPr>
                <w:rFonts w:ascii="Times New Roman" w:eastAsia="Batang" w:hAnsi="Times New Roman"/>
                <w:bCs/>
                <w:sz w:val="24"/>
                <w:szCs w:val="24"/>
                <w:lang w:val="en-US"/>
              </w:rPr>
              <w:t>a</w:t>
            </w:r>
          </w:p>
        </w:tc>
        <w:tc>
          <w:tcPr>
            <w:tcW w:w="1816" w:type="dxa"/>
            <w:tcBorders>
              <w:left w:val="single" w:sz="4" w:space="0" w:color="auto"/>
            </w:tcBorders>
          </w:tcPr>
          <w:p w:rsidR="008E18F6" w:rsidRPr="008F0EF8" w:rsidRDefault="008E18F6" w:rsidP="008E18F6">
            <w:pPr>
              <w:jc w:val="center"/>
              <w:rPr>
                <w:rFonts w:ascii="Times New Roman" w:eastAsia="Batang" w:hAnsi="Times New Roman"/>
                <w:color w:val="000000"/>
                <w:sz w:val="24"/>
                <w:szCs w:val="24"/>
                <w:lang w:val="en-US"/>
              </w:rPr>
            </w:pPr>
            <w:r w:rsidRPr="005D25B1">
              <w:rPr>
                <w:rFonts w:ascii="Times New Roman" w:eastAsia="Batang" w:hAnsi="Times New Roman"/>
                <w:bCs/>
                <w:sz w:val="24"/>
                <w:szCs w:val="24"/>
              </w:rPr>
              <w:t>3.57</w:t>
            </w:r>
            <w:r w:rsidR="008F0EF8">
              <w:rPr>
                <w:rFonts w:ascii="Times New Roman" w:eastAsia="Batang" w:hAnsi="Times New Roman"/>
                <w:bCs/>
                <w:sz w:val="24"/>
                <w:szCs w:val="24"/>
                <w:lang w:val="en-US"/>
              </w:rPr>
              <w:t>a</w:t>
            </w:r>
          </w:p>
        </w:tc>
      </w:tr>
    </w:tbl>
    <w:p w:rsidR="00F70EB2" w:rsidRPr="00B268DC" w:rsidRDefault="00F70EB2" w:rsidP="00F70EB2">
      <w:pPr>
        <w:ind w:firstLine="567"/>
        <w:jc w:val="both"/>
        <w:rPr>
          <w:color w:val="000000"/>
          <w:lang w:val="fi-FI"/>
        </w:rPr>
      </w:pPr>
    </w:p>
    <w:p w:rsidR="00363F2F" w:rsidRPr="00EF5CD7" w:rsidRDefault="00492CE7" w:rsidP="005D25B1">
      <w:pPr>
        <w:spacing w:line="480" w:lineRule="auto"/>
        <w:ind w:firstLine="567"/>
        <w:jc w:val="both"/>
        <w:rPr>
          <w:color w:val="000000"/>
          <w:lang w:val="fi-FI"/>
        </w:rPr>
      </w:pPr>
      <w:r>
        <w:rPr>
          <w:color w:val="000000"/>
          <w:lang w:val="fi-FI"/>
        </w:rPr>
        <w:t xml:space="preserve">Berdasarkan data diatas sampel A yang disukai panelis. Perbedaan kedua </w:t>
      </w:r>
      <w:r w:rsidR="00363F2F">
        <w:rPr>
          <w:color w:val="000000"/>
          <w:lang w:val="fi-FI"/>
        </w:rPr>
        <w:t>perlakuan yaitu</w:t>
      </w:r>
      <w:r>
        <w:rPr>
          <w:color w:val="000000"/>
          <w:lang w:val="fi-FI"/>
        </w:rPr>
        <w:t xml:space="preserve"> pada suhu dan </w:t>
      </w:r>
      <w:r w:rsidR="00363F2F">
        <w:rPr>
          <w:color w:val="000000"/>
          <w:lang w:val="fi-FI"/>
        </w:rPr>
        <w:t>waktu</w:t>
      </w:r>
      <w:r>
        <w:rPr>
          <w:color w:val="000000"/>
          <w:lang w:val="fi-FI"/>
        </w:rPr>
        <w:t xml:space="preserve"> pengukusan singkong. Suhu dan </w:t>
      </w:r>
      <w:r w:rsidR="00363F2F">
        <w:rPr>
          <w:color w:val="000000"/>
          <w:lang w:val="fi-FI"/>
        </w:rPr>
        <w:t>waktu</w:t>
      </w:r>
      <w:r>
        <w:rPr>
          <w:color w:val="000000"/>
          <w:lang w:val="fi-FI"/>
        </w:rPr>
        <w:t xml:space="preserve"> pengukusan dapat mempengaruhi warna beras analog yang dihasilkan jika perbedaan suhu dan waktu pengukusan singkong sangat jauh, sedangkan </w:t>
      </w:r>
      <w:r w:rsidR="00363F2F">
        <w:rPr>
          <w:color w:val="000000"/>
          <w:lang w:val="fi-FI"/>
        </w:rPr>
        <w:t xml:space="preserve">suhu dan waktu perebusan </w:t>
      </w:r>
      <w:r w:rsidR="00EF5CD7">
        <w:rPr>
          <w:color w:val="000000"/>
          <w:lang w:val="fi-FI"/>
        </w:rPr>
        <w:t>kedua</w:t>
      </w:r>
      <w:r w:rsidR="00363F2F">
        <w:rPr>
          <w:color w:val="000000"/>
          <w:lang w:val="fi-FI"/>
        </w:rPr>
        <w:t xml:space="preserve"> perlakuan melebihi suhu gelatinisasi. Suhu dan waktu yang digunakan tidak berbeda jauh, sehingga hasil dari kedua perlakuan menunjukkan tidak berbeda nyata terhadap warna beras analog yang dihasilkan</w:t>
      </w:r>
      <w:r w:rsidR="005D25B1">
        <w:rPr>
          <w:color w:val="000000"/>
          <w:lang w:val="fi-FI"/>
        </w:rPr>
        <w:t xml:space="preserve"> baik yang sebelum dimasak dan seteleh dimasak</w:t>
      </w:r>
      <w:r w:rsidR="00363F2F">
        <w:rPr>
          <w:color w:val="000000"/>
          <w:lang w:val="fi-FI"/>
        </w:rPr>
        <w:t>.</w:t>
      </w:r>
      <w:r w:rsidR="00EF5CD7">
        <w:rPr>
          <w:color w:val="000000"/>
          <w:lang w:val="fi-FI"/>
        </w:rPr>
        <w:t xml:space="preserve"> Menurut winarno , 1997 suhu pada 55</w:t>
      </w:r>
      <w:r w:rsidR="00EF5CD7">
        <w:rPr>
          <w:color w:val="000000"/>
          <w:vertAlign w:val="superscript"/>
          <w:lang w:val="fi-FI"/>
        </w:rPr>
        <w:t>0</w:t>
      </w:r>
      <w:r w:rsidR="00EF5CD7">
        <w:rPr>
          <w:color w:val="000000"/>
          <w:lang w:val="fi-FI"/>
        </w:rPr>
        <w:t>C – 65</w:t>
      </w:r>
      <w:r w:rsidR="00EF5CD7">
        <w:rPr>
          <w:color w:val="000000"/>
          <w:vertAlign w:val="superscript"/>
          <w:lang w:val="fi-FI"/>
        </w:rPr>
        <w:t>0</w:t>
      </w:r>
      <w:r w:rsidR="00EF5CD7">
        <w:rPr>
          <w:color w:val="000000"/>
          <w:lang w:val="fi-FI"/>
        </w:rPr>
        <w:t xml:space="preserve">C merupakan suhu gelatinisasi yang sesungguhnya. </w:t>
      </w:r>
    </w:p>
    <w:p w:rsidR="00606A19" w:rsidRPr="008C5753" w:rsidRDefault="00363F2F" w:rsidP="008C5753">
      <w:pPr>
        <w:spacing w:line="480" w:lineRule="auto"/>
        <w:ind w:firstLine="567"/>
        <w:jc w:val="both"/>
        <w:rPr>
          <w:color w:val="000000"/>
          <w:lang w:val="fi-FI"/>
        </w:rPr>
      </w:pPr>
      <w:r>
        <w:rPr>
          <w:color w:val="000000"/>
          <w:lang w:val="fi-FI"/>
        </w:rPr>
        <w:t xml:space="preserve"> </w:t>
      </w:r>
      <w:r w:rsidR="008E18F6" w:rsidRPr="00B268DC">
        <w:rPr>
          <w:color w:val="000000"/>
          <w:lang w:val="fi-FI"/>
        </w:rPr>
        <w:t>S</w:t>
      </w:r>
      <w:r w:rsidR="00801952" w:rsidRPr="00B268DC">
        <w:rPr>
          <w:color w:val="000000"/>
          <w:lang w:val="fi-FI"/>
        </w:rPr>
        <w:t>uatu</w:t>
      </w:r>
      <w:r w:rsidR="008E18F6" w:rsidRPr="00B268DC">
        <w:rPr>
          <w:color w:val="000000"/>
          <w:lang w:val="fi-FI"/>
        </w:rPr>
        <w:t xml:space="preserve"> </w:t>
      </w:r>
      <w:r w:rsidR="00801952" w:rsidRPr="00B268DC">
        <w:rPr>
          <w:color w:val="000000"/>
          <w:lang w:val="fi-FI"/>
        </w:rPr>
        <w:t xml:space="preserve">bahan yang bergizi, enak dan bertekstur baik tidak akan dimakan apabila memiliki warna yang tidak menarik dilihat atau memberi kesan lebih menyimpang dari seharusnya. Penerimaan suatu bahan </w:t>
      </w:r>
      <w:r w:rsidR="001678A7" w:rsidRPr="00B268DC">
        <w:rPr>
          <w:color w:val="000000"/>
          <w:lang w:val="fi-FI"/>
        </w:rPr>
        <w:t>berbeda-beda tergantung dari alam, geografis dan aspek sosial penerima (Winarno, 1997).</w:t>
      </w:r>
    </w:p>
    <w:p w:rsidR="00606A19" w:rsidRPr="00B268DC" w:rsidRDefault="00606A19" w:rsidP="00606A19">
      <w:pPr>
        <w:pStyle w:val="ListParagraph"/>
        <w:numPr>
          <w:ilvl w:val="0"/>
          <w:numId w:val="4"/>
        </w:numPr>
        <w:spacing w:line="480" w:lineRule="auto"/>
        <w:ind w:left="284" w:hanging="284"/>
        <w:jc w:val="both"/>
        <w:rPr>
          <w:color w:val="000000"/>
          <w:lang w:val="fi-FI"/>
        </w:rPr>
      </w:pPr>
      <w:r w:rsidRPr="00B268DC">
        <w:rPr>
          <w:color w:val="000000"/>
          <w:lang w:val="fi-FI"/>
        </w:rPr>
        <w:lastRenderedPageBreak/>
        <w:t>Aroma</w:t>
      </w:r>
    </w:p>
    <w:p w:rsidR="00606A19" w:rsidRPr="00B268DC" w:rsidRDefault="00606A19" w:rsidP="00606A19">
      <w:pPr>
        <w:tabs>
          <w:tab w:val="left" w:pos="709"/>
        </w:tabs>
        <w:spacing w:line="480" w:lineRule="auto"/>
        <w:jc w:val="both"/>
      </w:pPr>
      <w:r w:rsidRPr="00B268DC">
        <w:rPr>
          <w:color w:val="000000"/>
          <w:lang w:val="fi-FI"/>
        </w:rPr>
        <w:tab/>
      </w:r>
      <w:r w:rsidRPr="00B268DC">
        <w:rPr>
          <w:lang w:val="id-ID"/>
        </w:rPr>
        <w:t xml:space="preserve">Berdasarkan data hasil perhitungan </w:t>
      </w:r>
      <w:r w:rsidRPr="00B268DC">
        <w:t xml:space="preserve">Anava </w:t>
      </w:r>
      <w:r w:rsidRPr="00B268DC">
        <w:rPr>
          <w:lang w:val="id-ID"/>
        </w:rPr>
        <w:t xml:space="preserve">menunjukan bahwa </w:t>
      </w:r>
      <w:r w:rsidRPr="00B268DC">
        <w:t>suhu dan lama pengukusan tidak berbeda</w:t>
      </w:r>
      <w:r w:rsidRPr="00B268DC">
        <w:rPr>
          <w:lang w:val="id-ID"/>
        </w:rPr>
        <w:t xml:space="preserve"> nyata terhadap </w:t>
      </w:r>
      <w:r w:rsidRPr="00B268DC">
        <w:t>aroma beras analog sebelum dan setelah dimasak</w:t>
      </w:r>
      <w:r w:rsidRPr="00B268DC">
        <w:rPr>
          <w:i/>
          <w:lang w:val="id-ID"/>
        </w:rPr>
        <w:t xml:space="preserve">. </w:t>
      </w:r>
      <w:r w:rsidR="004C40E8" w:rsidRPr="00B268DC">
        <w:rPr>
          <w:color w:val="000000"/>
          <w:lang w:val="fi-FI"/>
        </w:rPr>
        <w:t xml:space="preserve">Beras analog yang sangat disukai jika dilihat dari aroma sebelum dan setelah dimasak </w:t>
      </w:r>
      <w:r w:rsidRPr="00B268DC">
        <w:t xml:space="preserve">dapat dilihat pada tabel 13. </w:t>
      </w:r>
    </w:p>
    <w:p w:rsidR="00606A19" w:rsidRPr="00B268DC" w:rsidRDefault="00606A19" w:rsidP="000A1127">
      <w:pPr>
        <w:pStyle w:val="BodyText3"/>
        <w:spacing w:after="0"/>
        <w:jc w:val="center"/>
        <w:rPr>
          <w:b/>
          <w:bCs/>
          <w:sz w:val="24"/>
          <w:szCs w:val="24"/>
        </w:rPr>
      </w:pPr>
      <w:r w:rsidRPr="00B268DC">
        <w:rPr>
          <w:b/>
          <w:bCs/>
          <w:sz w:val="24"/>
          <w:szCs w:val="24"/>
          <w:lang w:val="id-ID"/>
        </w:rPr>
        <w:t xml:space="preserve">Tabel </w:t>
      </w:r>
      <w:r w:rsidRPr="00B268DC">
        <w:rPr>
          <w:b/>
          <w:bCs/>
          <w:sz w:val="24"/>
          <w:szCs w:val="24"/>
        </w:rPr>
        <w:t>13</w:t>
      </w:r>
      <w:r w:rsidRPr="00B268DC">
        <w:rPr>
          <w:b/>
          <w:bCs/>
          <w:sz w:val="24"/>
          <w:szCs w:val="24"/>
          <w:lang w:val="id-ID"/>
        </w:rPr>
        <w:t xml:space="preserve">. </w:t>
      </w:r>
      <w:r w:rsidRPr="00B268DC">
        <w:rPr>
          <w:b/>
          <w:bCs/>
          <w:sz w:val="24"/>
          <w:szCs w:val="24"/>
        </w:rPr>
        <w:t>Nilai Rata-Rata Hasil Uji Hedonik Aroma</w:t>
      </w:r>
    </w:p>
    <w:tbl>
      <w:tblPr>
        <w:tblStyle w:val="TableGrid"/>
        <w:tblW w:w="0" w:type="auto"/>
        <w:tblInd w:w="108" w:type="dxa"/>
        <w:tblLook w:val="04A0"/>
      </w:tblPr>
      <w:tblGrid>
        <w:gridCol w:w="3976"/>
        <w:gridCol w:w="2160"/>
        <w:gridCol w:w="1816"/>
      </w:tblGrid>
      <w:tr w:rsidR="00606A19" w:rsidRPr="00B268DC" w:rsidTr="008D07A2">
        <w:trPr>
          <w:trHeight w:val="270"/>
        </w:trPr>
        <w:tc>
          <w:tcPr>
            <w:tcW w:w="3976" w:type="dxa"/>
            <w:vMerge w:val="restart"/>
            <w:vAlign w:val="center"/>
          </w:tcPr>
          <w:p w:rsidR="00606A19" w:rsidRPr="00B268DC" w:rsidRDefault="00606A19" w:rsidP="008D07A2">
            <w:pPr>
              <w:jc w:val="center"/>
              <w:rPr>
                <w:rFonts w:ascii="Times New Roman" w:hAnsi="Times New Roman"/>
                <w:b/>
                <w:color w:val="000000"/>
                <w:sz w:val="24"/>
                <w:szCs w:val="24"/>
                <w:lang w:val="fi-FI"/>
              </w:rPr>
            </w:pPr>
            <w:r w:rsidRPr="00B268DC">
              <w:rPr>
                <w:rFonts w:ascii="Times New Roman" w:hAnsi="Times New Roman"/>
                <w:b/>
                <w:color w:val="000000"/>
                <w:sz w:val="24"/>
                <w:szCs w:val="24"/>
                <w:lang w:val="fi-FI"/>
              </w:rPr>
              <w:t>Kode Sampel</w:t>
            </w:r>
          </w:p>
        </w:tc>
        <w:tc>
          <w:tcPr>
            <w:tcW w:w="3976" w:type="dxa"/>
            <w:gridSpan w:val="2"/>
            <w:vAlign w:val="center"/>
          </w:tcPr>
          <w:p w:rsidR="00606A19" w:rsidRPr="00B268DC" w:rsidRDefault="00606A19" w:rsidP="008D07A2">
            <w:pPr>
              <w:jc w:val="center"/>
              <w:rPr>
                <w:rFonts w:ascii="Times New Roman" w:hAnsi="Times New Roman"/>
                <w:b/>
                <w:color w:val="000000"/>
                <w:sz w:val="24"/>
                <w:szCs w:val="24"/>
                <w:lang w:val="fi-FI"/>
              </w:rPr>
            </w:pPr>
            <w:r w:rsidRPr="00B268DC">
              <w:rPr>
                <w:rFonts w:ascii="Times New Roman" w:hAnsi="Times New Roman"/>
                <w:b/>
                <w:color w:val="000000"/>
                <w:sz w:val="24"/>
                <w:szCs w:val="24"/>
                <w:lang w:val="fi-FI"/>
              </w:rPr>
              <w:t>Nilai Rata-Rata</w:t>
            </w:r>
          </w:p>
        </w:tc>
      </w:tr>
      <w:tr w:rsidR="00606A19" w:rsidRPr="00B268DC" w:rsidTr="008D07A2">
        <w:trPr>
          <w:trHeight w:val="262"/>
        </w:trPr>
        <w:tc>
          <w:tcPr>
            <w:tcW w:w="3976" w:type="dxa"/>
            <w:vMerge/>
          </w:tcPr>
          <w:p w:rsidR="00606A19" w:rsidRPr="00B268DC" w:rsidRDefault="00606A19" w:rsidP="008D07A2">
            <w:pPr>
              <w:jc w:val="both"/>
              <w:rPr>
                <w:rFonts w:ascii="Times New Roman" w:hAnsi="Times New Roman"/>
                <w:b/>
                <w:color w:val="000000"/>
                <w:sz w:val="24"/>
                <w:szCs w:val="24"/>
                <w:lang w:val="fi-FI"/>
              </w:rPr>
            </w:pPr>
          </w:p>
        </w:tc>
        <w:tc>
          <w:tcPr>
            <w:tcW w:w="2160" w:type="dxa"/>
            <w:tcBorders>
              <w:right w:val="single" w:sz="4" w:space="0" w:color="auto"/>
            </w:tcBorders>
            <w:vAlign w:val="center"/>
          </w:tcPr>
          <w:p w:rsidR="00606A19" w:rsidRPr="00B268DC" w:rsidRDefault="00606A19" w:rsidP="008D07A2">
            <w:pPr>
              <w:jc w:val="center"/>
              <w:rPr>
                <w:rFonts w:ascii="Times New Roman" w:hAnsi="Times New Roman"/>
                <w:b/>
                <w:color w:val="000000"/>
                <w:sz w:val="24"/>
                <w:szCs w:val="24"/>
                <w:lang w:val="fi-FI"/>
              </w:rPr>
            </w:pPr>
            <w:r w:rsidRPr="00B268DC">
              <w:rPr>
                <w:rFonts w:ascii="Times New Roman" w:hAnsi="Times New Roman"/>
                <w:b/>
                <w:color w:val="000000"/>
                <w:sz w:val="24"/>
                <w:szCs w:val="24"/>
                <w:lang w:val="fi-FI"/>
              </w:rPr>
              <w:t>Mentah</w:t>
            </w:r>
          </w:p>
        </w:tc>
        <w:tc>
          <w:tcPr>
            <w:tcW w:w="1816" w:type="dxa"/>
            <w:tcBorders>
              <w:left w:val="single" w:sz="4" w:space="0" w:color="auto"/>
            </w:tcBorders>
            <w:vAlign w:val="center"/>
          </w:tcPr>
          <w:p w:rsidR="00606A19" w:rsidRPr="00B268DC" w:rsidRDefault="00606A19" w:rsidP="008D07A2">
            <w:pPr>
              <w:jc w:val="center"/>
              <w:rPr>
                <w:rFonts w:ascii="Times New Roman" w:hAnsi="Times New Roman"/>
                <w:b/>
                <w:color w:val="000000"/>
                <w:sz w:val="24"/>
                <w:szCs w:val="24"/>
                <w:lang w:val="fi-FI"/>
              </w:rPr>
            </w:pPr>
            <w:r w:rsidRPr="00B268DC">
              <w:rPr>
                <w:rFonts w:ascii="Times New Roman" w:hAnsi="Times New Roman"/>
                <w:b/>
                <w:color w:val="000000"/>
                <w:sz w:val="24"/>
                <w:szCs w:val="24"/>
                <w:lang w:val="fi-FI"/>
              </w:rPr>
              <w:t>Matang</w:t>
            </w:r>
          </w:p>
        </w:tc>
      </w:tr>
      <w:tr w:rsidR="00606A19" w:rsidRPr="00B268DC" w:rsidTr="008D07A2">
        <w:trPr>
          <w:trHeight w:val="262"/>
        </w:trPr>
        <w:tc>
          <w:tcPr>
            <w:tcW w:w="3976" w:type="dxa"/>
          </w:tcPr>
          <w:p w:rsidR="00606A19" w:rsidRPr="00B268DC" w:rsidRDefault="003835FE" w:rsidP="008D07A2">
            <w:pPr>
              <w:jc w:val="both"/>
              <w:rPr>
                <w:rFonts w:ascii="Times New Roman" w:eastAsia="Batang" w:hAnsi="Times New Roman"/>
                <w:color w:val="000000"/>
                <w:sz w:val="24"/>
                <w:szCs w:val="24"/>
                <w:lang w:val="fi-FI"/>
              </w:rPr>
            </w:pPr>
            <w:r w:rsidRPr="00B268DC">
              <w:rPr>
                <w:rFonts w:ascii="Times New Roman" w:eastAsia="Batang" w:hAnsi="Times New Roman"/>
                <w:color w:val="000000"/>
                <w:sz w:val="24"/>
                <w:szCs w:val="24"/>
                <w:lang w:val="fi-FI"/>
              </w:rPr>
              <w:t>A</w:t>
            </w:r>
            <w:r w:rsidR="00606A19" w:rsidRPr="00B268DC">
              <w:rPr>
                <w:rFonts w:ascii="Times New Roman" w:eastAsia="Batang" w:hAnsi="Times New Roman"/>
                <w:color w:val="000000"/>
                <w:sz w:val="24"/>
                <w:szCs w:val="24"/>
                <w:lang w:val="fi-FI"/>
              </w:rPr>
              <w:t xml:space="preserve"> ( T = 80</w:t>
            </w:r>
            <w:r w:rsidR="00606A19" w:rsidRPr="00B268DC">
              <w:rPr>
                <w:rFonts w:ascii="Times New Roman" w:eastAsia="Batang" w:hAnsi="Times New Roman"/>
                <w:color w:val="000000"/>
                <w:sz w:val="24"/>
                <w:szCs w:val="24"/>
                <w:vertAlign w:val="superscript"/>
                <w:lang w:val="fi-FI"/>
              </w:rPr>
              <w:t>0</w:t>
            </w:r>
            <w:r w:rsidR="00606A19" w:rsidRPr="00B268DC">
              <w:rPr>
                <w:rFonts w:ascii="Times New Roman" w:eastAsia="Batang" w:hAnsi="Times New Roman"/>
                <w:color w:val="000000"/>
                <w:sz w:val="24"/>
                <w:szCs w:val="24"/>
                <w:lang w:val="fi-FI"/>
              </w:rPr>
              <w:t>C, t = 15’)</w:t>
            </w:r>
          </w:p>
        </w:tc>
        <w:tc>
          <w:tcPr>
            <w:tcW w:w="2160" w:type="dxa"/>
            <w:tcBorders>
              <w:right w:val="single" w:sz="4" w:space="0" w:color="auto"/>
            </w:tcBorders>
          </w:tcPr>
          <w:p w:rsidR="00606A19" w:rsidRPr="008F0EF8" w:rsidRDefault="00606A19" w:rsidP="008D07A2">
            <w:pPr>
              <w:jc w:val="center"/>
              <w:rPr>
                <w:rFonts w:ascii="Times New Roman" w:eastAsia="Batang" w:hAnsi="Times New Roman"/>
                <w:color w:val="000000"/>
                <w:sz w:val="24"/>
                <w:szCs w:val="24"/>
                <w:lang w:val="en-US"/>
              </w:rPr>
            </w:pPr>
            <w:r w:rsidRPr="00B268DC">
              <w:rPr>
                <w:rFonts w:ascii="Times New Roman" w:hAnsi="Times New Roman"/>
                <w:bCs/>
                <w:sz w:val="24"/>
                <w:szCs w:val="24"/>
              </w:rPr>
              <w:t>3.80</w:t>
            </w:r>
            <w:r w:rsidR="008F0EF8">
              <w:rPr>
                <w:rFonts w:ascii="Times New Roman" w:hAnsi="Times New Roman"/>
                <w:bCs/>
                <w:sz w:val="24"/>
                <w:szCs w:val="24"/>
                <w:lang w:val="en-US"/>
              </w:rPr>
              <w:t>a</w:t>
            </w:r>
          </w:p>
        </w:tc>
        <w:tc>
          <w:tcPr>
            <w:tcW w:w="1816" w:type="dxa"/>
            <w:tcBorders>
              <w:left w:val="single" w:sz="4" w:space="0" w:color="auto"/>
            </w:tcBorders>
          </w:tcPr>
          <w:p w:rsidR="00606A19" w:rsidRPr="008F0EF8" w:rsidRDefault="00606A19" w:rsidP="00606A19">
            <w:pPr>
              <w:jc w:val="center"/>
              <w:rPr>
                <w:rFonts w:ascii="Times New Roman" w:eastAsia="Batang" w:hAnsi="Times New Roman"/>
                <w:color w:val="000000"/>
                <w:sz w:val="24"/>
                <w:szCs w:val="24"/>
                <w:lang w:val="en-US"/>
              </w:rPr>
            </w:pPr>
            <w:r w:rsidRPr="00B268DC">
              <w:rPr>
                <w:rFonts w:ascii="Times New Roman" w:hAnsi="Times New Roman"/>
                <w:bCs/>
                <w:sz w:val="24"/>
                <w:szCs w:val="24"/>
              </w:rPr>
              <w:t>3.76</w:t>
            </w:r>
            <w:r w:rsidR="008F0EF8">
              <w:rPr>
                <w:rFonts w:ascii="Times New Roman" w:hAnsi="Times New Roman"/>
                <w:bCs/>
                <w:sz w:val="24"/>
                <w:szCs w:val="24"/>
                <w:lang w:val="en-US"/>
              </w:rPr>
              <w:t>a</w:t>
            </w:r>
          </w:p>
        </w:tc>
      </w:tr>
      <w:tr w:rsidR="00606A19" w:rsidRPr="00B268DC" w:rsidTr="008D07A2">
        <w:trPr>
          <w:trHeight w:val="262"/>
        </w:trPr>
        <w:tc>
          <w:tcPr>
            <w:tcW w:w="3976" w:type="dxa"/>
          </w:tcPr>
          <w:p w:rsidR="00606A19" w:rsidRPr="00B268DC" w:rsidRDefault="003835FE" w:rsidP="008D07A2">
            <w:pPr>
              <w:jc w:val="both"/>
              <w:rPr>
                <w:rFonts w:ascii="Times New Roman" w:eastAsia="Batang" w:hAnsi="Times New Roman"/>
                <w:color w:val="000000"/>
                <w:sz w:val="24"/>
                <w:szCs w:val="24"/>
                <w:lang w:val="fi-FI"/>
              </w:rPr>
            </w:pPr>
            <w:r w:rsidRPr="00B268DC">
              <w:rPr>
                <w:rFonts w:ascii="Times New Roman" w:eastAsia="Batang" w:hAnsi="Times New Roman"/>
                <w:color w:val="000000"/>
                <w:sz w:val="24"/>
                <w:szCs w:val="24"/>
                <w:lang w:val="fi-FI"/>
              </w:rPr>
              <w:t>B</w:t>
            </w:r>
            <w:r w:rsidR="00606A19" w:rsidRPr="00B268DC">
              <w:rPr>
                <w:rFonts w:ascii="Times New Roman" w:eastAsia="Batang" w:hAnsi="Times New Roman"/>
                <w:color w:val="000000"/>
                <w:sz w:val="24"/>
                <w:szCs w:val="24"/>
                <w:lang w:val="fi-FI"/>
              </w:rPr>
              <w:t xml:space="preserve"> ( T = 70</w:t>
            </w:r>
            <w:r w:rsidR="00606A19" w:rsidRPr="00B268DC">
              <w:rPr>
                <w:rFonts w:ascii="Times New Roman" w:eastAsia="Batang" w:hAnsi="Times New Roman"/>
                <w:color w:val="000000"/>
                <w:sz w:val="24"/>
                <w:szCs w:val="24"/>
                <w:vertAlign w:val="superscript"/>
                <w:lang w:val="fi-FI"/>
              </w:rPr>
              <w:t>0</w:t>
            </w:r>
            <w:r w:rsidR="00606A19" w:rsidRPr="00B268DC">
              <w:rPr>
                <w:rFonts w:ascii="Times New Roman" w:eastAsia="Batang" w:hAnsi="Times New Roman"/>
                <w:color w:val="000000"/>
                <w:sz w:val="24"/>
                <w:szCs w:val="24"/>
                <w:lang w:val="fi-FI"/>
              </w:rPr>
              <w:t>C, t = 25’)</w:t>
            </w:r>
          </w:p>
        </w:tc>
        <w:tc>
          <w:tcPr>
            <w:tcW w:w="2160" w:type="dxa"/>
            <w:tcBorders>
              <w:right w:val="single" w:sz="4" w:space="0" w:color="auto"/>
            </w:tcBorders>
          </w:tcPr>
          <w:p w:rsidR="00606A19" w:rsidRPr="008F0EF8" w:rsidRDefault="00606A19" w:rsidP="008D07A2">
            <w:pPr>
              <w:jc w:val="center"/>
              <w:rPr>
                <w:rFonts w:ascii="Times New Roman" w:eastAsia="Batang" w:hAnsi="Times New Roman"/>
                <w:color w:val="000000"/>
                <w:sz w:val="24"/>
                <w:szCs w:val="24"/>
                <w:lang w:val="en-US"/>
              </w:rPr>
            </w:pPr>
            <w:r w:rsidRPr="00B268DC">
              <w:rPr>
                <w:rFonts w:ascii="Times New Roman" w:hAnsi="Times New Roman"/>
                <w:bCs/>
                <w:sz w:val="24"/>
                <w:szCs w:val="24"/>
              </w:rPr>
              <w:t>3.67</w:t>
            </w:r>
            <w:r w:rsidR="008F0EF8">
              <w:rPr>
                <w:rFonts w:ascii="Times New Roman" w:hAnsi="Times New Roman"/>
                <w:bCs/>
                <w:sz w:val="24"/>
                <w:szCs w:val="24"/>
                <w:lang w:val="en-US"/>
              </w:rPr>
              <w:t>a</w:t>
            </w:r>
          </w:p>
        </w:tc>
        <w:tc>
          <w:tcPr>
            <w:tcW w:w="1816" w:type="dxa"/>
            <w:tcBorders>
              <w:left w:val="single" w:sz="4" w:space="0" w:color="auto"/>
            </w:tcBorders>
          </w:tcPr>
          <w:p w:rsidR="00606A19" w:rsidRPr="008F0EF8" w:rsidRDefault="00606A19" w:rsidP="00606A19">
            <w:pPr>
              <w:jc w:val="center"/>
              <w:rPr>
                <w:rFonts w:ascii="Times New Roman" w:eastAsia="Batang" w:hAnsi="Times New Roman"/>
                <w:color w:val="000000"/>
                <w:sz w:val="24"/>
                <w:szCs w:val="24"/>
                <w:lang w:val="en-US"/>
              </w:rPr>
            </w:pPr>
            <w:r w:rsidRPr="00B268DC">
              <w:rPr>
                <w:rFonts w:ascii="Times New Roman" w:hAnsi="Times New Roman"/>
                <w:bCs/>
                <w:sz w:val="24"/>
                <w:szCs w:val="24"/>
              </w:rPr>
              <w:t>3.69</w:t>
            </w:r>
            <w:r w:rsidR="008F0EF8">
              <w:rPr>
                <w:rFonts w:ascii="Times New Roman" w:hAnsi="Times New Roman"/>
                <w:bCs/>
                <w:sz w:val="24"/>
                <w:szCs w:val="24"/>
                <w:lang w:val="en-US"/>
              </w:rPr>
              <w:t>a</w:t>
            </w:r>
          </w:p>
        </w:tc>
      </w:tr>
    </w:tbl>
    <w:p w:rsidR="00606A19" w:rsidRDefault="00606A19" w:rsidP="000A1127">
      <w:pPr>
        <w:jc w:val="both"/>
        <w:rPr>
          <w:color w:val="000000"/>
          <w:lang w:val="fi-FI"/>
        </w:rPr>
      </w:pPr>
    </w:p>
    <w:p w:rsidR="005D25B1" w:rsidRPr="00B268DC" w:rsidRDefault="005D25B1" w:rsidP="000405F8">
      <w:pPr>
        <w:spacing w:line="480" w:lineRule="auto"/>
        <w:jc w:val="both"/>
        <w:rPr>
          <w:color w:val="000000"/>
          <w:lang w:val="fi-FI"/>
        </w:rPr>
      </w:pPr>
      <w:r>
        <w:rPr>
          <w:color w:val="000000"/>
          <w:lang w:val="fi-FI"/>
        </w:rPr>
        <w:tab/>
        <w:t xml:space="preserve">Aroma </w:t>
      </w:r>
      <w:r w:rsidR="000405F8">
        <w:rPr>
          <w:color w:val="000000"/>
          <w:lang w:val="fi-FI"/>
        </w:rPr>
        <w:t>terhadap kedua perlakuan menunjukan bahwa tidak berbeda nyata, hal ini disebabkan kedua perlakuan mendapatkan konsentrasi yang sama sehingga aroma kedua perlakuan tidak berbeda nyata. Suhu dan waktu pengukusan singkong mempengaruhi aroma da</w:t>
      </w:r>
      <w:r w:rsidR="00ED714E">
        <w:rPr>
          <w:color w:val="000000"/>
          <w:lang w:val="fi-FI"/>
        </w:rPr>
        <w:t xml:space="preserve">ri beras analog yang dihasilkan karena panas dapat menghilangkan aroma khas dari bahan tersebut. </w:t>
      </w:r>
      <w:r w:rsidR="000405F8">
        <w:rPr>
          <w:color w:val="000000"/>
          <w:lang w:val="fi-FI"/>
        </w:rPr>
        <w:t>Aroma yang khas dapat dirasakan oleh indera penciuman tergantung dari bahan penyusun dan bahan yang ditambahkan pada makanan tersebut.</w:t>
      </w:r>
      <w:r w:rsidR="00ED714E">
        <w:rPr>
          <w:color w:val="000000"/>
          <w:lang w:val="fi-FI"/>
        </w:rPr>
        <w:t xml:space="preserve"> Aroma dapat ditimbulkan oleh komponen-komponen volatil, akan tetapi komponen-komponen volatil itu dapat hilang selama proses pengolahan terutama panas (Fellows, 1990).</w:t>
      </w:r>
    </w:p>
    <w:p w:rsidR="00807A01" w:rsidRPr="00B268DC" w:rsidRDefault="00807A01" w:rsidP="00AA23A7">
      <w:pPr>
        <w:pStyle w:val="ListParagraph"/>
        <w:numPr>
          <w:ilvl w:val="0"/>
          <w:numId w:val="4"/>
        </w:numPr>
        <w:spacing w:line="480" w:lineRule="auto"/>
        <w:ind w:left="284" w:hanging="284"/>
        <w:jc w:val="both"/>
      </w:pPr>
      <w:r w:rsidRPr="00B268DC">
        <w:t xml:space="preserve">Kenampakan </w:t>
      </w:r>
    </w:p>
    <w:p w:rsidR="00807A01" w:rsidRPr="00B268DC" w:rsidRDefault="00807A01" w:rsidP="00807A01">
      <w:pPr>
        <w:pStyle w:val="ListParagraph"/>
        <w:spacing w:line="480" w:lineRule="auto"/>
        <w:ind w:left="0" w:firstLine="720"/>
        <w:jc w:val="both"/>
        <w:rPr>
          <w:lang w:val="id-ID"/>
        </w:rPr>
      </w:pPr>
      <w:r w:rsidRPr="00B268DC">
        <w:rPr>
          <w:lang w:val="id-ID"/>
        </w:rPr>
        <w:t xml:space="preserve">Berdasarkan data hasil perhitungan </w:t>
      </w:r>
      <w:r w:rsidRPr="00B268DC">
        <w:t xml:space="preserve">Anava </w:t>
      </w:r>
      <w:r w:rsidRPr="00B268DC">
        <w:rPr>
          <w:lang w:val="id-ID"/>
        </w:rPr>
        <w:t xml:space="preserve">menunjukan bahwa </w:t>
      </w:r>
      <w:r w:rsidRPr="00B268DC">
        <w:t>suhu dan lama pengukusan tidak berbeda</w:t>
      </w:r>
      <w:r w:rsidRPr="00B268DC">
        <w:rPr>
          <w:lang w:val="id-ID"/>
        </w:rPr>
        <w:t xml:space="preserve"> nyata terhadap </w:t>
      </w:r>
      <w:r w:rsidR="00D100A7" w:rsidRPr="00B268DC">
        <w:t>kenampakan</w:t>
      </w:r>
      <w:r w:rsidRPr="00B268DC">
        <w:t xml:space="preserve"> beras analog sebelum </w:t>
      </w:r>
      <w:r w:rsidR="00D100A7" w:rsidRPr="00B268DC">
        <w:t xml:space="preserve">dan setelah </w:t>
      </w:r>
      <w:r w:rsidRPr="00B268DC">
        <w:t>dimasak</w:t>
      </w:r>
      <w:r w:rsidRPr="00B268DC">
        <w:rPr>
          <w:lang w:val="id-ID"/>
        </w:rPr>
        <w:t xml:space="preserve">. </w:t>
      </w:r>
      <w:r w:rsidRPr="00B268DC">
        <w:rPr>
          <w:color w:val="000000"/>
          <w:lang w:val="fi-FI"/>
        </w:rPr>
        <w:t xml:space="preserve">Beras analog yang sangat disukai jika dilihat dari </w:t>
      </w:r>
      <w:r w:rsidR="00D100A7" w:rsidRPr="00B268DC">
        <w:rPr>
          <w:color w:val="000000"/>
          <w:lang w:val="fi-FI"/>
        </w:rPr>
        <w:t xml:space="preserve">kenampakan </w:t>
      </w:r>
      <w:r w:rsidRPr="00B268DC">
        <w:rPr>
          <w:color w:val="000000"/>
          <w:lang w:val="fi-FI"/>
        </w:rPr>
        <w:t xml:space="preserve">sebelum dimasak </w:t>
      </w:r>
      <w:r w:rsidRPr="00B268DC">
        <w:t xml:space="preserve">dapat dilihat pada tabel 14. </w:t>
      </w:r>
    </w:p>
    <w:p w:rsidR="00807A01" w:rsidRPr="00B268DC" w:rsidRDefault="00807A01" w:rsidP="000A1127">
      <w:pPr>
        <w:pStyle w:val="BodyText3"/>
        <w:spacing w:after="0"/>
        <w:jc w:val="center"/>
        <w:rPr>
          <w:b/>
          <w:bCs/>
          <w:sz w:val="24"/>
          <w:szCs w:val="24"/>
        </w:rPr>
      </w:pPr>
      <w:r w:rsidRPr="00B268DC">
        <w:rPr>
          <w:b/>
          <w:bCs/>
          <w:sz w:val="24"/>
          <w:szCs w:val="24"/>
          <w:lang w:val="id-ID"/>
        </w:rPr>
        <w:lastRenderedPageBreak/>
        <w:t xml:space="preserve">Tabel </w:t>
      </w:r>
      <w:r w:rsidRPr="00B268DC">
        <w:rPr>
          <w:b/>
          <w:bCs/>
          <w:sz w:val="24"/>
          <w:szCs w:val="24"/>
        </w:rPr>
        <w:t>14</w:t>
      </w:r>
      <w:r w:rsidRPr="00B268DC">
        <w:rPr>
          <w:b/>
          <w:bCs/>
          <w:sz w:val="24"/>
          <w:szCs w:val="24"/>
          <w:lang w:val="id-ID"/>
        </w:rPr>
        <w:t xml:space="preserve">. </w:t>
      </w:r>
      <w:r w:rsidRPr="00B268DC">
        <w:rPr>
          <w:b/>
          <w:bCs/>
          <w:sz w:val="24"/>
          <w:szCs w:val="24"/>
        </w:rPr>
        <w:t xml:space="preserve">Nilai Rata-Rata Hasil Uji Hedonik </w:t>
      </w:r>
      <w:r w:rsidR="00D100A7" w:rsidRPr="00B268DC">
        <w:rPr>
          <w:b/>
          <w:bCs/>
          <w:sz w:val="24"/>
          <w:szCs w:val="24"/>
        </w:rPr>
        <w:t>Kenampakan</w:t>
      </w:r>
    </w:p>
    <w:tbl>
      <w:tblPr>
        <w:tblStyle w:val="TableGrid"/>
        <w:tblW w:w="0" w:type="auto"/>
        <w:tblInd w:w="108" w:type="dxa"/>
        <w:tblLook w:val="04A0"/>
      </w:tblPr>
      <w:tblGrid>
        <w:gridCol w:w="3976"/>
        <w:gridCol w:w="2120"/>
        <w:gridCol w:w="1856"/>
      </w:tblGrid>
      <w:tr w:rsidR="00807A01" w:rsidRPr="00B268DC" w:rsidTr="008D07A2">
        <w:trPr>
          <w:trHeight w:val="270"/>
        </w:trPr>
        <w:tc>
          <w:tcPr>
            <w:tcW w:w="3976" w:type="dxa"/>
            <w:vMerge w:val="restart"/>
            <w:vAlign w:val="center"/>
          </w:tcPr>
          <w:p w:rsidR="00807A01" w:rsidRPr="00B268DC" w:rsidRDefault="00807A01" w:rsidP="008D07A2">
            <w:pPr>
              <w:jc w:val="center"/>
              <w:rPr>
                <w:rFonts w:ascii="Times New Roman" w:hAnsi="Times New Roman"/>
                <w:b/>
                <w:color w:val="000000"/>
                <w:sz w:val="24"/>
                <w:szCs w:val="24"/>
                <w:lang w:val="fi-FI"/>
              </w:rPr>
            </w:pPr>
            <w:r w:rsidRPr="00B268DC">
              <w:rPr>
                <w:rFonts w:ascii="Times New Roman" w:hAnsi="Times New Roman"/>
                <w:b/>
                <w:color w:val="000000"/>
                <w:sz w:val="24"/>
                <w:szCs w:val="24"/>
                <w:lang w:val="fi-FI"/>
              </w:rPr>
              <w:t>Kode Sampel</w:t>
            </w:r>
          </w:p>
        </w:tc>
        <w:tc>
          <w:tcPr>
            <w:tcW w:w="3976" w:type="dxa"/>
            <w:gridSpan w:val="2"/>
            <w:vAlign w:val="center"/>
          </w:tcPr>
          <w:p w:rsidR="00807A01" w:rsidRPr="00B268DC" w:rsidRDefault="00807A01" w:rsidP="008D07A2">
            <w:pPr>
              <w:jc w:val="center"/>
              <w:rPr>
                <w:rFonts w:ascii="Times New Roman" w:hAnsi="Times New Roman"/>
                <w:b/>
                <w:color w:val="000000"/>
                <w:sz w:val="24"/>
                <w:szCs w:val="24"/>
                <w:lang w:val="fi-FI"/>
              </w:rPr>
            </w:pPr>
            <w:r w:rsidRPr="00B268DC">
              <w:rPr>
                <w:rFonts w:ascii="Times New Roman" w:hAnsi="Times New Roman"/>
                <w:b/>
                <w:color w:val="000000"/>
                <w:sz w:val="24"/>
                <w:szCs w:val="24"/>
                <w:lang w:val="fi-FI"/>
              </w:rPr>
              <w:t>Nilai Rata-Rata</w:t>
            </w:r>
          </w:p>
        </w:tc>
      </w:tr>
      <w:tr w:rsidR="00807A01" w:rsidRPr="00B268DC" w:rsidTr="00807A01">
        <w:trPr>
          <w:trHeight w:val="262"/>
        </w:trPr>
        <w:tc>
          <w:tcPr>
            <w:tcW w:w="3976" w:type="dxa"/>
            <w:vMerge/>
          </w:tcPr>
          <w:p w:rsidR="00807A01" w:rsidRPr="00B268DC" w:rsidRDefault="00807A01" w:rsidP="008D07A2">
            <w:pPr>
              <w:jc w:val="both"/>
              <w:rPr>
                <w:rFonts w:ascii="Times New Roman" w:hAnsi="Times New Roman"/>
                <w:b/>
                <w:color w:val="000000"/>
                <w:sz w:val="24"/>
                <w:szCs w:val="24"/>
                <w:lang w:val="fi-FI"/>
              </w:rPr>
            </w:pPr>
          </w:p>
        </w:tc>
        <w:tc>
          <w:tcPr>
            <w:tcW w:w="2120" w:type="dxa"/>
            <w:tcBorders>
              <w:right w:val="single" w:sz="4" w:space="0" w:color="auto"/>
            </w:tcBorders>
            <w:vAlign w:val="center"/>
          </w:tcPr>
          <w:p w:rsidR="00807A01" w:rsidRPr="00B268DC" w:rsidRDefault="00807A01" w:rsidP="008D07A2">
            <w:pPr>
              <w:jc w:val="center"/>
              <w:rPr>
                <w:rFonts w:ascii="Times New Roman" w:hAnsi="Times New Roman"/>
                <w:b/>
                <w:color w:val="000000"/>
                <w:sz w:val="24"/>
                <w:szCs w:val="24"/>
                <w:lang w:val="fi-FI"/>
              </w:rPr>
            </w:pPr>
            <w:r w:rsidRPr="00B268DC">
              <w:rPr>
                <w:rFonts w:ascii="Times New Roman" w:hAnsi="Times New Roman"/>
                <w:b/>
                <w:color w:val="000000"/>
                <w:sz w:val="24"/>
                <w:szCs w:val="24"/>
                <w:lang w:val="fi-FI"/>
              </w:rPr>
              <w:t>Mentah</w:t>
            </w:r>
          </w:p>
        </w:tc>
        <w:tc>
          <w:tcPr>
            <w:tcW w:w="1856" w:type="dxa"/>
            <w:tcBorders>
              <w:left w:val="single" w:sz="4" w:space="0" w:color="auto"/>
            </w:tcBorders>
            <w:vAlign w:val="center"/>
          </w:tcPr>
          <w:p w:rsidR="00807A01" w:rsidRPr="00B268DC" w:rsidRDefault="00807A01" w:rsidP="00807A01">
            <w:pPr>
              <w:jc w:val="center"/>
              <w:rPr>
                <w:rFonts w:ascii="Times New Roman" w:hAnsi="Times New Roman"/>
                <w:b/>
                <w:color w:val="000000"/>
                <w:sz w:val="24"/>
                <w:szCs w:val="24"/>
                <w:lang w:val="fi-FI"/>
              </w:rPr>
            </w:pPr>
            <w:r w:rsidRPr="00B268DC">
              <w:rPr>
                <w:rFonts w:ascii="Times New Roman" w:hAnsi="Times New Roman"/>
                <w:b/>
                <w:color w:val="000000"/>
                <w:sz w:val="24"/>
                <w:szCs w:val="24"/>
                <w:lang w:val="fi-FI"/>
              </w:rPr>
              <w:t>Matang</w:t>
            </w:r>
          </w:p>
        </w:tc>
      </w:tr>
      <w:tr w:rsidR="00807A01" w:rsidRPr="00B268DC" w:rsidTr="00807A01">
        <w:trPr>
          <w:trHeight w:val="262"/>
        </w:trPr>
        <w:tc>
          <w:tcPr>
            <w:tcW w:w="3976" w:type="dxa"/>
          </w:tcPr>
          <w:p w:rsidR="00807A01" w:rsidRPr="00B268DC" w:rsidRDefault="003835FE" w:rsidP="008D07A2">
            <w:pPr>
              <w:jc w:val="both"/>
              <w:rPr>
                <w:rFonts w:ascii="Times New Roman" w:eastAsia="Batang" w:hAnsi="Times New Roman"/>
                <w:color w:val="000000"/>
                <w:sz w:val="24"/>
                <w:szCs w:val="24"/>
                <w:lang w:val="fi-FI"/>
              </w:rPr>
            </w:pPr>
            <w:r w:rsidRPr="00B268DC">
              <w:rPr>
                <w:rFonts w:ascii="Times New Roman" w:eastAsia="Batang" w:hAnsi="Times New Roman"/>
                <w:color w:val="000000"/>
                <w:sz w:val="24"/>
                <w:szCs w:val="24"/>
                <w:lang w:val="fi-FI"/>
              </w:rPr>
              <w:t>A</w:t>
            </w:r>
            <w:r w:rsidR="00807A01" w:rsidRPr="00B268DC">
              <w:rPr>
                <w:rFonts w:ascii="Times New Roman" w:eastAsia="Batang" w:hAnsi="Times New Roman"/>
                <w:color w:val="000000"/>
                <w:sz w:val="24"/>
                <w:szCs w:val="24"/>
                <w:lang w:val="fi-FI"/>
              </w:rPr>
              <w:t xml:space="preserve"> ( T = 80</w:t>
            </w:r>
            <w:r w:rsidR="00807A01" w:rsidRPr="00B268DC">
              <w:rPr>
                <w:rFonts w:ascii="Times New Roman" w:eastAsia="Batang" w:hAnsi="Times New Roman"/>
                <w:color w:val="000000"/>
                <w:sz w:val="24"/>
                <w:szCs w:val="24"/>
                <w:vertAlign w:val="superscript"/>
                <w:lang w:val="fi-FI"/>
              </w:rPr>
              <w:t>0</w:t>
            </w:r>
            <w:r w:rsidR="00807A01" w:rsidRPr="00B268DC">
              <w:rPr>
                <w:rFonts w:ascii="Times New Roman" w:eastAsia="Batang" w:hAnsi="Times New Roman"/>
                <w:color w:val="000000"/>
                <w:sz w:val="24"/>
                <w:szCs w:val="24"/>
                <w:lang w:val="fi-FI"/>
              </w:rPr>
              <w:t>C, t = 15’)</w:t>
            </w:r>
          </w:p>
        </w:tc>
        <w:tc>
          <w:tcPr>
            <w:tcW w:w="2120" w:type="dxa"/>
            <w:tcBorders>
              <w:right w:val="single" w:sz="4" w:space="0" w:color="auto"/>
            </w:tcBorders>
          </w:tcPr>
          <w:p w:rsidR="00807A01" w:rsidRPr="008F0EF8" w:rsidRDefault="00807A01" w:rsidP="008D07A2">
            <w:pPr>
              <w:jc w:val="center"/>
              <w:rPr>
                <w:rFonts w:ascii="Times New Roman" w:eastAsia="Batang" w:hAnsi="Times New Roman"/>
                <w:color w:val="000000"/>
                <w:sz w:val="24"/>
                <w:szCs w:val="24"/>
                <w:lang w:val="en-US"/>
              </w:rPr>
            </w:pPr>
            <w:r w:rsidRPr="00B268DC">
              <w:rPr>
                <w:rFonts w:ascii="Times New Roman" w:hAnsi="Times New Roman"/>
                <w:bCs/>
                <w:sz w:val="24"/>
                <w:szCs w:val="24"/>
              </w:rPr>
              <w:t>3.95</w:t>
            </w:r>
            <w:r w:rsidR="008F0EF8">
              <w:rPr>
                <w:rFonts w:ascii="Times New Roman" w:hAnsi="Times New Roman"/>
                <w:bCs/>
                <w:sz w:val="24"/>
                <w:szCs w:val="24"/>
                <w:lang w:val="en-US"/>
              </w:rPr>
              <w:t>a</w:t>
            </w:r>
          </w:p>
        </w:tc>
        <w:tc>
          <w:tcPr>
            <w:tcW w:w="1856" w:type="dxa"/>
            <w:tcBorders>
              <w:left w:val="single" w:sz="4" w:space="0" w:color="auto"/>
            </w:tcBorders>
          </w:tcPr>
          <w:p w:rsidR="00807A01" w:rsidRPr="008F0EF8" w:rsidRDefault="00807A01" w:rsidP="00807A01">
            <w:pPr>
              <w:jc w:val="center"/>
              <w:rPr>
                <w:rFonts w:ascii="Times New Roman" w:eastAsia="Batang" w:hAnsi="Times New Roman"/>
                <w:color w:val="000000"/>
                <w:sz w:val="24"/>
                <w:szCs w:val="24"/>
                <w:lang w:val="en-US"/>
              </w:rPr>
            </w:pPr>
            <w:r w:rsidRPr="00B268DC">
              <w:rPr>
                <w:rFonts w:ascii="Times New Roman" w:hAnsi="Times New Roman"/>
                <w:bCs/>
                <w:sz w:val="24"/>
                <w:szCs w:val="24"/>
              </w:rPr>
              <w:t>3.59</w:t>
            </w:r>
            <w:r w:rsidR="008F0EF8">
              <w:rPr>
                <w:rFonts w:ascii="Times New Roman" w:hAnsi="Times New Roman"/>
                <w:bCs/>
                <w:sz w:val="24"/>
                <w:szCs w:val="24"/>
                <w:lang w:val="en-US"/>
              </w:rPr>
              <w:t>a</w:t>
            </w:r>
          </w:p>
        </w:tc>
      </w:tr>
      <w:tr w:rsidR="00807A01" w:rsidRPr="00B268DC" w:rsidTr="00807A01">
        <w:trPr>
          <w:trHeight w:val="262"/>
        </w:trPr>
        <w:tc>
          <w:tcPr>
            <w:tcW w:w="3976" w:type="dxa"/>
          </w:tcPr>
          <w:p w:rsidR="00807A01" w:rsidRPr="00B268DC" w:rsidRDefault="003835FE" w:rsidP="008D07A2">
            <w:pPr>
              <w:jc w:val="both"/>
              <w:rPr>
                <w:rFonts w:ascii="Times New Roman" w:eastAsia="Batang" w:hAnsi="Times New Roman"/>
                <w:color w:val="000000"/>
                <w:sz w:val="24"/>
                <w:szCs w:val="24"/>
                <w:lang w:val="fi-FI"/>
              </w:rPr>
            </w:pPr>
            <w:r w:rsidRPr="00B268DC">
              <w:rPr>
                <w:rFonts w:ascii="Times New Roman" w:eastAsia="Batang" w:hAnsi="Times New Roman"/>
                <w:color w:val="000000"/>
                <w:sz w:val="24"/>
                <w:szCs w:val="24"/>
                <w:lang w:val="fi-FI"/>
              </w:rPr>
              <w:t>B</w:t>
            </w:r>
            <w:r w:rsidR="00807A01" w:rsidRPr="00B268DC">
              <w:rPr>
                <w:rFonts w:ascii="Times New Roman" w:eastAsia="Batang" w:hAnsi="Times New Roman"/>
                <w:color w:val="000000"/>
                <w:sz w:val="24"/>
                <w:szCs w:val="24"/>
                <w:lang w:val="fi-FI"/>
              </w:rPr>
              <w:t xml:space="preserve"> ( T = 70</w:t>
            </w:r>
            <w:r w:rsidR="00807A01" w:rsidRPr="00B268DC">
              <w:rPr>
                <w:rFonts w:ascii="Times New Roman" w:eastAsia="Batang" w:hAnsi="Times New Roman"/>
                <w:color w:val="000000"/>
                <w:sz w:val="24"/>
                <w:szCs w:val="24"/>
                <w:vertAlign w:val="superscript"/>
                <w:lang w:val="fi-FI"/>
              </w:rPr>
              <w:t>0</w:t>
            </w:r>
            <w:r w:rsidR="00807A01" w:rsidRPr="00B268DC">
              <w:rPr>
                <w:rFonts w:ascii="Times New Roman" w:eastAsia="Batang" w:hAnsi="Times New Roman"/>
                <w:color w:val="000000"/>
                <w:sz w:val="24"/>
                <w:szCs w:val="24"/>
                <w:lang w:val="fi-FI"/>
              </w:rPr>
              <w:t>C, t = 25’)</w:t>
            </w:r>
          </w:p>
        </w:tc>
        <w:tc>
          <w:tcPr>
            <w:tcW w:w="2120" w:type="dxa"/>
            <w:tcBorders>
              <w:right w:val="single" w:sz="4" w:space="0" w:color="auto"/>
            </w:tcBorders>
          </w:tcPr>
          <w:p w:rsidR="00807A01" w:rsidRPr="008F0EF8" w:rsidRDefault="00807A01" w:rsidP="008D07A2">
            <w:pPr>
              <w:jc w:val="center"/>
              <w:rPr>
                <w:rFonts w:ascii="Times New Roman" w:eastAsia="Batang" w:hAnsi="Times New Roman"/>
                <w:color w:val="000000"/>
                <w:sz w:val="24"/>
                <w:szCs w:val="24"/>
                <w:lang w:val="en-US"/>
              </w:rPr>
            </w:pPr>
            <w:r w:rsidRPr="00B268DC">
              <w:rPr>
                <w:rFonts w:ascii="Times New Roman" w:hAnsi="Times New Roman"/>
                <w:bCs/>
                <w:sz w:val="24"/>
                <w:szCs w:val="24"/>
              </w:rPr>
              <w:t>3.92</w:t>
            </w:r>
            <w:r w:rsidR="008F0EF8">
              <w:rPr>
                <w:rFonts w:ascii="Times New Roman" w:hAnsi="Times New Roman"/>
                <w:bCs/>
                <w:sz w:val="24"/>
                <w:szCs w:val="24"/>
                <w:lang w:val="en-US"/>
              </w:rPr>
              <w:t>a</w:t>
            </w:r>
          </w:p>
        </w:tc>
        <w:tc>
          <w:tcPr>
            <w:tcW w:w="1856" w:type="dxa"/>
            <w:tcBorders>
              <w:left w:val="single" w:sz="4" w:space="0" w:color="auto"/>
            </w:tcBorders>
          </w:tcPr>
          <w:p w:rsidR="00807A01" w:rsidRPr="008F0EF8" w:rsidRDefault="00807A01" w:rsidP="00807A01">
            <w:pPr>
              <w:jc w:val="center"/>
              <w:rPr>
                <w:rFonts w:ascii="Times New Roman" w:eastAsia="Batang" w:hAnsi="Times New Roman"/>
                <w:color w:val="000000"/>
                <w:sz w:val="24"/>
                <w:szCs w:val="24"/>
                <w:lang w:val="en-US"/>
              </w:rPr>
            </w:pPr>
            <w:r w:rsidRPr="00B268DC">
              <w:rPr>
                <w:rFonts w:ascii="Times New Roman" w:hAnsi="Times New Roman"/>
                <w:bCs/>
                <w:sz w:val="24"/>
                <w:szCs w:val="24"/>
              </w:rPr>
              <w:t>3.57</w:t>
            </w:r>
            <w:r w:rsidR="008F0EF8">
              <w:rPr>
                <w:rFonts w:ascii="Times New Roman" w:hAnsi="Times New Roman"/>
                <w:bCs/>
                <w:sz w:val="24"/>
                <w:szCs w:val="24"/>
                <w:lang w:val="en-US"/>
              </w:rPr>
              <w:t>a</w:t>
            </w:r>
          </w:p>
        </w:tc>
      </w:tr>
    </w:tbl>
    <w:p w:rsidR="00807A01" w:rsidRPr="00B268DC" w:rsidRDefault="00807A01" w:rsidP="000A1127">
      <w:pPr>
        <w:jc w:val="both"/>
      </w:pPr>
    </w:p>
    <w:p w:rsidR="00ED714E" w:rsidRDefault="00ED714E" w:rsidP="00D100A7">
      <w:pPr>
        <w:spacing w:line="480" w:lineRule="auto"/>
        <w:ind w:firstLine="709"/>
        <w:jc w:val="both"/>
      </w:pPr>
      <w:proofErr w:type="gramStart"/>
      <w:r w:rsidRPr="00B268DC">
        <w:t>Kenampakan beras analog sebelum dan setelah dimasak berkaitan erat dengan tekstur dan kelengketan beras analog setelah pemasakan.</w:t>
      </w:r>
      <w:proofErr w:type="gramEnd"/>
      <w:r w:rsidRPr="00B268DC">
        <w:t xml:space="preserve"> </w:t>
      </w:r>
      <w:proofErr w:type="gramStart"/>
      <w:r w:rsidRPr="00B268DC">
        <w:t>Tekstur pada beras analog dipengaruhi oleh kandungan karbohidrat terutama pati yang terdapat pada singkong.</w:t>
      </w:r>
      <w:proofErr w:type="gramEnd"/>
      <w:r w:rsidRPr="00B268DC">
        <w:t xml:space="preserve"> </w:t>
      </w:r>
      <w:proofErr w:type="gramStart"/>
      <w:r w:rsidRPr="00B268DC">
        <w:t>Karbohidrat mempunyai peranan penting dalam menentukan karakteristik bahan makanan, misalnya rasa, warna, dan tekstur.</w:t>
      </w:r>
      <w:proofErr w:type="gramEnd"/>
      <w:r w:rsidRPr="00B268DC">
        <w:t xml:space="preserve"> </w:t>
      </w:r>
      <w:proofErr w:type="gramStart"/>
      <w:r w:rsidRPr="00B268DC">
        <w:t>Pati terdiri dari dua fraksi yang dapat dipisahkan dengan air panas.</w:t>
      </w:r>
      <w:proofErr w:type="gramEnd"/>
      <w:r w:rsidRPr="00B268DC">
        <w:t xml:space="preserve"> </w:t>
      </w:r>
      <w:proofErr w:type="gramStart"/>
      <w:r w:rsidRPr="00B268DC">
        <w:t>Fraksi terlarut disebut amilosa dan fraksi tidak terlarut disebut amilopektin.</w:t>
      </w:r>
      <w:proofErr w:type="gramEnd"/>
      <w:r w:rsidRPr="00B268DC">
        <w:t xml:space="preserve"> </w:t>
      </w:r>
      <w:proofErr w:type="gramStart"/>
      <w:r w:rsidRPr="00B268DC">
        <w:t>Perbandingan amilosa dan amilopektin tersebut dapat mempengaruhi tekstur dari beras analog yang dihasilkan.</w:t>
      </w:r>
      <w:proofErr w:type="gramEnd"/>
      <w:r w:rsidRPr="00B268DC">
        <w:t xml:space="preserve"> </w:t>
      </w:r>
      <w:proofErr w:type="gramStart"/>
      <w:r w:rsidRPr="00B268DC">
        <w:t>Semakin kecil kandungan amilosa atau semakin tinggi kandungan amilopektinnya, semakin lekat nasi tersebut (Winarno, 1992).</w:t>
      </w:r>
      <w:proofErr w:type="gramEnd"/>
    </w:p>
    <w:p w:rsidR="00D100A7" w:rsidRPr="00B268DC" w:rsidRDefault="00830A2F" w:rsidP="00ED714E">
      <w:pPr>
        <w:spacing w:line="480" w:lineRule="auto"/>
        <w:ind w:firstLine="709"/>
        <w:jc w:val="both"/>
      </w:pPr>
      <w:proofErr w:type="gramStart"/>
      <w:r w:rsidRPr="00B268DC">
        <w:t>Ke</w:t>
      </w:r>
      <w:r w:rsidR="00D100A7" w:rsidRPr="00B268DC">
        <w:t>nampakan</w:t>
      </w:r>
      <w:r w:rsidR="00D100A7" w:rsidRPr="00B268DC">
        <w:rPr>
          <w:lang w:val="id-ID"/>
        </w:rPr>
        <w:t xml:space="preserve"> </w:t>
      </w:r>
      <w:r w:rsidR="00D100A7" w:rsidRPr="00B268DC">
        <w:t xml:space="preserve">suatu produk merupakan suatu hal yang perlu diperhatikan, karena </w:t>
      </w:r>
      <w:r w:rsidR="00ED714E">
        <w:t>k</w:t>
      </w:r>
      <w:r w:rsidR="00D100A7" w:rsidRPr="00B268DC">
        <w:t>enampakan dan rasa merupakan faktor kualitas makanan yang penting sehingga dapat memberikan kepuasan kepada konsumen.</w:t>
      </w:r>
      <w:proofErr w:type="gramEnd"/>
      <w:r w:rsidR="00D100A7" w:rsidRPr="00B268DC">
        <w:t xml:space="preserve"> </w:t>
      </w:r>
      <w:proofErr w:type="gramStart"/>
      <w:r w:rsidR="00D100A7" w:rsidRPr="00B268DC">
        <w:t xml:space="preserve">Pentingnya nilai gizi biasanya ditempatkan setelah nilai </w:t>
      </w:r>
      <w:r w:rsidR="00ED714E">
        <w:t>k</w:t>
      </w:r>
      <w:r w:rsidR="00D100A7" w:rsidRPr="00B268DC">
        <w:t>enampakan dan rasa yang sesuai dengan selera yang kita harapkan (Desrosier, 1988).</w:t>
      </w:r>
      <w:proofErr w:type="gramEnd"/>
    </w:p>
    <w:p w:rsidR="00AA23A7" w:rsidRPr="00B268DC" w:rsidRDefault="003872D9" w:rsidP="00AA23A7">
      <w:pPr>
        <w:pStyle w:val="ListParagraph"/>
        <w:numPr>
          <w:ilvl w:val="0"/>
          <w:numId w:val="4"/>
        </w:numPr>
        <w:spacing w:line="480" w:lineRule="auto"/>
        <w:ind w:left="284" w:hanging="284"/>
        <w:jc w:val="both"/>
      </w:pPr>
      <w:r w:rsidRPr="00B268DC">
        <w:t>Tekstur</w:t>
      </w:r>
    </w:p>
    <w:p w:rsidR="003872D9" w:rsidRPr="00B268DC" w:rsidRDefault="003872D9" w:rsidP="004C40E8">
      <w:pPr>
        <w:pStyle w:val="ListParagraph"/>
        <w:spacing w:line="480" w:lineRule="auto"/>
        <w:ind w:left="0" w:firstLine="720"/>
        <w:jc w:val="both"/>
        <w:rPr>
          <w:lang w:val="id-ID"/>
        </w:rPr>
      </w:pPr>
      <w:r w:rsidRPr="00B268DC">
        <w:rPr>
          <w:lang w:val="id-ID"/>
        </w:rPr>
        <w:t xml:space="preserve">Berdasarkan data hasil perhitungan </w:t>
      </w:r>
      <w:r w:rsidRPr="00B268DC">
        <w:t xml:space="preserve">Anava </w:t>
      </w:r>
      <w:r w:rsidRPr="00B268DC">
        <w:rPr>
          <w:lang w:val="id-ID"/>
        </w:rPr>
        <w:t xml:space="preserve">menunjukan bahwa </w:t>
      </w:r>
      <w:r w:rsidRPr="00B268DC">
        <w:t>suhu dan lama pengukusan tidak berbeda</w:t>
      </w:r>
      <w:r w:rsidRPr="00B268DC">
        <w:rPr>
          <w:lang w:val="id-ID"/>
        </w:rPr>
        <w:t xml:space="preserve"> nyata terhadap </w:t>
      </w:r>
      <w:r w:rsidRPr="00B268DC">
        <w:t xml:space="preserve">tekstur beras analog sebelum </w:t>
      </w:r>
      <w:r w:rsidRPr="00B268DC">
        <w:lastRenderedPageBreak/>
        <w:t>dimasak</w:t>
      </w:r>
      <w:r w:rsidRPr="00B268DC">
        <w:rPr>
          <w:lang w:val="id-ID"/>
        </w:rPr>
        <w:t xml:space="preserve">. </w:t>
      </w:r>
      <w:r w:rsidR="004C40E8" w:rsidRPr="00B268DC">
        <w:rPr>
          <w:color w:val="000000"/>
          <w:lang w:val="fi-FI"/>
        </w:rPr>
        <w:t xml:space="preserve">Beras analog yang sangat disukai jika dilihat dari tekstur sebelum dimasak </w:t>
      </w:r>
      <w:r w:rsidRPr="00B268DC">
        <w:t>dapat dilihat pada tabel 1</w:t>
      </w:r>
      <w:r w:rsidR="00807A01" w:rsidRPr="00B268DC">
        <w:t>5</w:t>
      </w:r>
      <w:r w:rsidRPr="00B268DC">
        <w:t xml:space="preserve">. </w:t>
      </w:r>
    </w:p>
    <w:p w:rsidR="003872D9" w:rsidRPr="00B268DC" w:rsidRDefault="003872D9" w:rsidP="000A1127">
      <w:pPr>
        <w:pStyle w:val="BodyText3"/>
        <w:spacing w:after="0"/>
        <w:jc w:val="center"/>
        <w:rPr>
          <w:b/>
          <w:bCs/>
          <w:sz w:val="24"/>
          <w:szCs w:val="24"/>
        </w:rPr>
      </w:pPr>
      <w:r w:rsidRPr="00B268DC">
        <w:rPr>
          <w:b/>
          <w:bCs/>
          <w:sz w:val="24"/>
          <w:szCs w:val="24"/>
          <w:lang w:val="id-ID"/>
        </w:rPr>
        <w:t xml:space="preserve">Tabel </w:t>
      </w:r>
      <w:r w:rsidRPr="00B268DC">
        <w:rPr>
          <w:b/>
          <w:bCs/>
          <w:sz w:val="24"/>
          <w:szCs w:val="24"/>
        </w:rPr>
        <w:t>1</w:t>
      </w:r>
      <w:r w:rsidR="00807A01" w:rsidRPr="00B268DC">
        <w:rPr>
          <w:b/>
          <w:bCs/>
          <w:sz w:val="24"/>
          <w:szCs w:val="24"/>
        </w:rPr>
        <w:t>5</w:t>
      </w:r>
      <w:r w:rsidRPr="00B268DC">
        <w:rPr>
          <w:b/>
          <w:bCs/>
          <w:sz w:val="24"/>
          <w:szCs w:val="24"/>
          <w:lang w:val="id-ID"/>
        </w:rPr>
        <w:t xml:space="preserve">. </w:t>
      </w:r>
      <w:r w:rsidRPr="00B268DC">
        <w:rPr>
          <w:b/>
          <w:bCs/>
          <w:sz w:val="24"/>
          <w:szCs w:val="24"/>
        </w:rPr>
        <w:t>Nilai Rata-Rata Hasil Uji Hedonik Tekstur</w:t>
      </w:r>
    </w:p>
    <w:tbl>
      <w:tblPr>
        <w:tblStyle w:val="TableGrid"/>
        <w:tblW w:w="0" w:type="auto"/>
        <w:tblInd w:w="108" w:type="dxa"/>
        <w:tblLook w:val="04A0"/>
      </w:tblPr>
      <w:tblGrid>
        <w:gridCol w:w="3976"/>
        <w:gridCol w:w="3976"/>
      </w:tblGrid>
      <w:tr w:rsidR="003872D9" w:rsidRPr="00B268DC" w:rsidTr="008D07A2">
        <w:trPr>
          <w:trHeight w:val="270"/>
        </w:trPr>
        <w:tc>
          <w:tcPr>
            <w:tcW w:w="3976" w:type="dxa"/>
            <w:vMerge w:val="restart"/>
            <w:vAlign w:val="center"/>
          </w:tcPr>
          <w:p w:rsidR="003872D9" w:rsidRPr="00B268DC" w:rsidRDefault="003872D9" w:rsidP="008D07A2">
            <w:pPr>
              <w:jc w:val="center"/>
              <w:rPr>
                <w:rFonts w:ascii="Times New Roman" w:hAnsi="Times New Roman"/>
                <w:b/>
                <w:color w:val="000000"/>
                <w:sz w:val="24"/>
                <w:szCs w:val="24"/>
                <w:lang w:val="fi-FI"/>
              </w:rPr>
            </w:pPr>
            <w:r w:rsidRPr="00B268DC">
              <w:rPr>
                <w:rFonts w:ascii="Times New Roman" w:hAnsi="Times New Roman"/>
                <w:b/>
                <w:color w:val="000000"/>
                <w:sz w:val="24"/>
                <w:szCs w:val="24"/>
                <w:lang w:val="fi-FI"/>
              </w:rPr>
              <w:t>Kode Sampel</w:t>
            </w:r>
          </w:p>
        </w:tc>
        <w:tc>
          <w:tcPr>
            <w:tcW w:w="3976" w:type="dxa"/>
            <w:vAlign w:val="center"/>
          </w:tcPr>
          <w:p w:rsidR="003872D9" w:rsidRPr="00B268DC" w:rsidRDefault="003872D9" w:rsidP="008D07A2">
            <w:pPr>
              <w:jc w:val="center"/>
              <w:rPr>
                <w:rFonts w:ascii="Times New Roman" w:hAnsi="Times New Roman"/>
                <w:b/>
                <w:color w:val="000000"/>
                <w:sz w:val="24"/>
                <w:szCs w:val="24"/>
                <w:lang w:val="fi-FI"/>
              </w:rPr>
            </w:pPr>
            <w:r w:rsidRPr="00B268DC">
              <w:rPr>
                <w:rFonts w:ascii="Times New Roman" w:hAnsi="Times New Roman"/>
                <w:b/>
                <w:color w:val="000000"/>
                <w:sz w:val="24"/>
                <w:szCs w:val="24"/>
                <w:lang w:val="fi-FI"/>
              </w:rPr>
              <w:t>Nilai Rata-Rata</w:t>
            </w:r>
          </w:p>
        </w:tc>
      </w:tr>
      <w:tr w:rsidR="003872D9" w:rsidRPr="00B268DC" w:rsidTr="008D07A2">
        <w:trPr>
          <w:trHeight w:val="262"/>
        </w:trPr>
        <w:tc>
          <w:tcPr>
            <w:tcW w:w="3976" w:type="dxa"/>
            <w:vMerge/>
          </w:tcPr>
          <w:p w:rsidR="003872D9" w:rsidRPr="00B268DC" w:rsidRDefault="003872D9" w:rsidP="008D07A2">
            <w:pPr>
              <w:jc w:val="both"/>
              <w:rPr>
                <w:rFonts w:ascii="Times New Roman" w:hAnsi="Times New Roman"/>
                <w:b/>
                <w:color w:val="000000"/>
                <w:sz w:val="24"/>
                <w:szCs w:val="24"/>
                <w:lang w:val="fi-FI"/>
              </w:rPr>
            </w:pPr>
          </w:p>
        </w:tc>
        <w:tc>
          <w:tcPr>
            <w:tcW w:w="3976" w:type="dxa"/>
            <w:vAlign w:val="center"/>
          </w:tcPr>
          <w:p w:rsidR="003872D9" w:rsidRPr="00B268DC" w:rsidRDefault="003872D9" w:rsidP="008D07A2">
            <w:pPr>
              <w:jc w:val="center"/>
              <w:rPr>
                <w:rFonts w:ascii="Times New Roman" w:hAnsi="Times New Roman"/>
                <w:b/>
                <w:color w:val="000000"/>
                <w:sz w:val="24"/>
                <w:szCs w:val="24"/>
                <w:lang w:val="fi-FI"/>
              </w:rPr>
            </w:pPr>
            <w:r w:rsidRPr="00B268DC">
              <w:rPr>
                <w:rFonts w:ascii="Times New Roman" w:hAnsi="Times New Roman"/>
                <w:b/>
                <w:color w:val="000000"/>
                <w:sz w:val="24"/>
                <w:szCs w:val="24"/>
                <w:lang w:val="fi-FI"/>
              </w:rPr>
              <w:t>Mentah</w:t>
            </w:r>
          </w:p>
        </w:tc>
      </w:tr>
      <w:tr w:rsidR="003872D9" w:rsidRPr="00B268DC" w:rsidTr="008D07A2">
        <w:trPr>
          <w:trHeight w:val="262"/>
        </w:trPr>
        <w:tc>
          <w:tcPr>
            <w:tcW w:w="3976" w:type="dxa"/>
          </w:tcPr>
          <w:p w:rsidR="003872D9" w:rsidRPr="00B268DC" w:rsidRDefault="003835FE" w:rsidP="008D07A2">
            <w:pPr>
              <w:jc w:val="both"/>
              <w:rPr>
                <w:rFonts w:ascii="Times New Roman" w:eastAsia="Batang" w:hAnsi="Times New Roman"/>
                <w:color w:val="000000"/>
                <w:sz w:val="24"/>
                <w:szCs w:val="24"/>
                <w:lang w:val="fi-FI"/>
              </w:rPr>
            </w:pPr>
            <w:r w:rsidRPr="00B268DC">
              <w:rPr>
                <w:rFonts w:ascii="Times New Roman" w:eastAsia="Batang" w:hAnsi="Times New Roman"/>
                <w:color w:val="000000"/>
                <w:sz w:val="24"/>
                <w:szCs w:val="24"/>
                <w:lang w:val="fi-FI"/>
              </w:rPr>
              <w:t>A</w:t>
            </w:r>
            <w:r w:rsidR="003872D9" w:rsidRPr="00B268DC">
              <w:rPr>
                <w:rFonts w:ascii="Times New Roman" w:eastAsia="Batang" w:hAnsi="Times New Roman"/>
                <w:color w:val="000000"/>
                <w:sz w:val="24"/>
                <w:szCs w:val="24"/>
                <w:lang w:val="fi-FI"/>
              </w:rPr>
              <w:t xml:space="preserve"> ( T = 80</w:t>
            </w:r>
            <w:r w:rsidR="003872D9" w:rsidRPr="00B268DC">
              <w:rPr>
                <w:rFonts w:ascii="Times New Roman" w:eastAsia="Batang" w:hAnsi="Times New Roman"/>
                <w:color w:val="000000"/>
                <w:sz w:val="24"/>
                <w:szCs w:val="24"/>
                <w:vertAlign w:val="superscript"/>
                <w:lang w:val="fi-FI"/>
              </w:rPr>
              <w:t>0</w:t>
            </w:r>
            <w:r w:rsidR="003872D9" w:rsidRPr="00B268DC">
              <w:rPr>
                <w:rFonts w:ascii="Times New Roman" w:eastAsia="Batang" w:hAnsi="Times New Roman"/>
                <w:color w:val="000000"/>
                <w:sz w:val="24"/>
                <w:szCs w:val="24"/>
                <w:lang w:val="fi-FI"/>
              </w:rPr>
              <w:t>C, t = 15’)</w:t>
            </w:r>
          </w:p>
        </w:tc>
        <w:tc>
          <w:tcPr>
            <w:tcW w:w="3976" w:type="dxa"/>
          </w:tcPr>
          <w:p w:rsidR="003872D9" w:rsidRPr="008F0EF8" w:rsidRDefault="003872D9" w:rsidP="008D07A2">
            <w:pPr>
              <w:jc w:val="center"/>
              <w:rPr>
                <w:rFonts w:ascii="Times New Roman" w:eastAsia="Batang" w:hAnsi="Times New Roman"/>
                <w:color w:val="000000"/>
                <w:sz w:val="24"/>
                <w:szCs w:val="24"/>
                <w:lang w:val="en-US"/>
              </w:rPr>
            </w:pPr>
            <w:r w:rsidRPr="00B268DC">
              <w:rPr>
                <w:rFonts w:ascii="Times New Roman" w:hAnsi="Times New Roman"/>
                <w:bCs/>
                <w:sz w:val="24"/>
                <w:szCs w:val="24"/>
              </w:rPr>
              <w:t>3.87</w:t>
            </w:r>
            <w:r w:rsidR="008F0EF8">
              <w:rPr>
                <w:rFonts w:ascii="Times New Roman" w:hAnsi="Times New Roman"/>
                <w:bCs/>
                <w:sz w:val="24"/>
                <w:szCs w:val="24"/>
                <w:lang w:val="en-US"/>
              </w:rPr>
              <w:t>a</w:t>
            </w:r>
          </w:p>
        </w:tc>
      </w:tr>
      <w:tr w:rsidR="003872D9" w:rsidRPr="00B268DC" w:rsidTr="008D07A2">
        <w:trPr>
          <w:trHeight w:val="262"/>
        </w:trPr>
        <w:tc>
          <w:tcPr>
            <w:tcW w:w="3976" w:type="dxa"/>
          </w:tcPr>
          <w:p w:rsidR="003872D9" w:rsidRPr="00B268DC" w:rsidRDefault="003835FE" w:rsidP="008D07A2">
            <w:pPr>
              <w:jc w:val="both"/>
              <w:rPr>
                <w:rFonts w:ascii="Times New Roman" w:eastAsia="Batang" w:hAnsi="Times New Roman"/>
                <w:color w:val="000000"/>
                <w:sz w:val="24"/>
                <w:szCs w:val="24"/>
                <w:lang w:val="fi-FI"/>
              </w:rPr>
            </w:pPr>
            <w:r w:rsidRPr="00B268DC">
              <w:rPr>
                <w:rFonts w:ascii="Times New Roman" w:eastAsia="Batang" w:hAnsi="Times New Roman"/>
                <w:color w:val="000000"/>
                <w:sz w:val="24"/>
                <w:szCs w:val="24"/>
                <w:lang w:val="fi-FI"/>
              </w:rPr>
              <w:t>B</w:t>
            </w:r>
            <w:r w:rsidR="003872D9" w:rsidRPr="00B268DC">
              <w:rPr>
                <w:rFonts w:ascii="Times New Roman" w:eastAsia="Batang" w:hAnsi="Times New Roman"/>
                <w:color w:val="000000"/>
                <w:sz w:val="24"/>
                <w:szCs w:val="24"/>
                <w:lang w:val="fi-FI"/>
              </w:rPr>
              <w:t xml:space="preserve"> ( T = 70</w:t>
            </w:r>
            <w:r w:rsidR="003872D9" w:rsidRPr="00B268DC">
              <w:rPr>
                <w:rFonts w:ascii="Times New Roman" w:eastAsia="Batang" w:hAnsi="Times New Roman"/>
                <w:color w:val="000000"/>
                <w:sz w:val="24"/>
                <w:szCs w:val="24"/>
                <w:vertAlign w:val="superscript"/>
                <w:lang w:val="fi-FI"/>
              </w:rPr>
              <w:t>0</w:t>
            </w:r>
            <w:r w:rsidR="003872D9" w:rsidRPr="00B268DC">
              <w:rPr>
                <w:rFonts w:ascii="Times New Roman" w:eastAsia="Batang" w:hAnsi="Times New Roman"/>
                <w:color w:val="000000"/>
                <w:sz w:val="24"/>
                <w:szCs w:val="24"/>
                <w:lang w:val="fi-FI"/>
              </w:rPr>
              <w:t>C, t = 25’)</w:t>
            </w:r>
          </w:p>
        </w:tc>
        <w:tc>
          <w:tcPr>
            <w:tcW w:w="3976" w:type="dxa"/>
          </w:tcPr>
          <w:p w:rsidR="003872D9" w:rsidRPr="008F0EF8" w:rsidRDefault="003872D9" w:rsidP="008D07A2">
            <w:pPr>
              <w:jc w:val="center"/>
              <w:rPr>
                <w:rFonts w:ascii="Times New Roman" w:eastAsia="Batang" w:hAnsi="Times New Roman"/>
                <w:color w:val="000000"/>
                <w:sz w:val="24"/>
                <w:szCs w:val="24"/>
                <w:lang w:val="en-US"/>
              </w:rPr>
            </w:pPr>
            <w:r w:rsidRPr="00B268DC">
              <w:rPr>
                <w:rFonts w:ascii="Times New Roman" w:hAnsi="Times New Roman"/>
                <w:bCs/>
                <w:sz w:val="24"/>
                <w:szCs w:val="24"/>
              </w:rPr>
              <w:t>3.59</w:t>
            </w:r>
            <w:r w:rsidR="008F0EF8">
              <w:rPr>
                <w:rFonts w:ascii="Times New Roman" w:hAnsi="Times New Roman"/>
                <w:bCs/>
                <w:sz w:val="24"/>
                <w:szCs w:val="24"/>
                <w:lang w:val="en-US"/>
              </w:rPr>
              <w:t>a</w:t>
            </w:r>
          </w:p>
        </w:tc>
      </w:tr>
    </w:tbl>
    <w:p w:rsidR="003872D9" w:rsidRPr="00B268DC" w:rsidRDefault="003872D9" w:rsidP="000A1127">
      <w:pPr>
        <w:jc w:val="both"/>
        <w:rPr>
          <w:color w:val="000000"/>
          <w:lang w:val="fi-FI"/>
        </w:rPr>
      </w:pPr>
    </w:p>
    <w:p w:rsidR="00C44C31" w:rsidRPr="00B268DC" w:rsidRDefault="00D4711E" w:rsidP="00C44C31">
      <w:pPr>
        <w:pStyle w:val="ListParagraph"/>
        <w:spacing w:line="480" w:lineRule="auto"/>
        <w:ind w:left="0" w:firstLine="709"/>
        <w:jc w:val="both"/>
      </w:pPr>
      <w:r>
        <w:t xml:space="preserve">Tekstur terhadap kedua perlakuan tidak berbeda nyata dalam hal beras analog mentah, disebabkan karena kedua perlakuan mendapatkan suhu daan waktu pengeringan yang </w:t>
      </w:r>
      <w:proofErr w:type="gramStart"/>
      <w:r>
        <w:t>sama</w:t>
      </w:r>
      <w:proofErr w:type="gramEnd"/>
      <w:r>
        <w:t xml:space="preserve"> pada saat perlakuan. </w:t>
      </w:r>
      <w:proofErr w:type="gramStart"/>
      <w:r>
        <w:t>Kadar air sangat mempengaruhi tekstur makanan yang dihasilkan, oleh sebab itu diperlukan pengeringan untuk mengatasi hal tersebut.</w:t>
      </w:r>
      <w:proofErr w:type="gramEnd"/>
      <w:r>
        <w:t xml:space="preserve"> </w:t>
      </w:r>
      <w:r w:rsidR="00C44C31" w:rsidRPr="00B268DC">
        <w:rPr>
          <w:lang w:val="id-ID"/>
        </w:rPr>
        <w:t>Pengeringan mempengaruhi tekstur suatu bahan</w:t>
      </w:r>
      <w:r w:rsidR="00C44C31" w:rsidRPr="00B268DC">
        <w:t>, dimana pengeringan adalah suatu metode untuk mengeluarkan atau menghilangkan sebagian air dari suatu bahan dengan cara menguapkan at</w:t>
      </w:r>
      <w:r w:rsidR="004C40E8" w:rsidRPr="00B268DC">
        <w:t>a</w:t>
      </w:r>
      <w:r w:rsidR="00C44C31" w:rsidRPr="00B268DC">
        <w:t>u mengeluarkan air tersebut dengan menggunakan energ</w:t>
      </w:r>
      <w:r w:rsidR="004C40E8" w:rsidRPr="00B268DC">
        <w:t>i</w:t>
      </w:r>
      <w:r w:rsidR="00C44C31" w:rsidRPr="00B268DC">
        <w:t xml:space="preserve"> panas</w:t>
      </w:r>
      <w:r w:rsidR="004C40E8" w:rsidRPr="00B268DC">
        <w:t xml:space="preserve"> </w:t>
      </w:r>
      <w:r w:rsidR="00C44C31" w:rsidRPr="00B268DC">
        <w:t>kecepatan pengeluaran air selama pengeringan dipengaruhi oleh luas permukaan, volume, dan bentuk potongan bahan   (Desrosier, 1988).</w:t>
      </w:r>
    </w:p>
    <w:p w:rsidR="00C44C31" w:rsidRDefault="00C44C31" w:rsidP="00C44C31">
      <w:pPr>
        <w:pStyle w:val="ListParagraph"/>
        <w:spacing w:line="480" w:lineRule="auto"/>
        <w:ind w:left="0" w:firstLine="720"/>
        <w:jc w:val="both"/>
      </w:pPr>
      <w:r w:rsidRPr="00B268DC">
        <w:rPr>
          <w:lang w:val="id-ID"/>
        </w:rPr>
        <w:t xml:space="preserve">Secara umum, tekstur nasi merupakan faktor penentu utama                 pada tingkat penerimaan konsumen. Sifat ini dapat diukur secara objektif </w:t>
      </w:r>
      <w:r w:rsidRPr="00B268DC">
        <w:t xml:space="preserve">           </w:t>
      </w:r>
      <w:r w:rsidRPr="00B268DC">
        <w:rPr>
          <w:lang w:val="id-ID"/>
        </w:rPr>
        <w:t>dengan</w:t>
      </w:r>
      <w:r w:rsidRPr="00B268DC">
        <w:t xml:space="preserve"> </w:t>
      </w:r>
      <w:r w:rsidRPr="00B268DC">
        <w:rPr>
          <w:lang w:val="id-ID"/>
        </w:rPr>
        <w:t xml:space="preserve">alat seperti Instron dan Teksturometer, dan juga dengan cara </w:t>
      </w:r>
      <w:r w:rsidRPr="00B268DC">
        <w:t xml:space="preserve">                 </w:t>
      </w:r>
      <w:r w:rsidRPr="00B268DC">
        <w:rPr>
          <w:lang w:val="id-ID"/>
        </w:rPr>
        <w:t>inderawi</w:t>
      </w:r>
      <w:r w:rsidRPr="00B268DC">
        <w:t xml:space="preserve"> </w:t>
      </w:r>
      <w:r w:rsidRPr="00B268DC">
        <w:rPr>
          <w:lang w:val="id-ID"/>
        </w:rPr>
        <w:t>yang bersifat subjektif. Sifat tekstur yang terpenting adalah indeks penerimaan yang merupakan perbandingan kelekatan dengan kekerasan                              (Yau dan Huang,1996, dalam Haryadi, 2006).</w:t>
      </w:r>
    </w:p>
    <w:p w:rsidR="00D4711E" w:rsidRPr="00D4711E" w:rsidRDefault="00D4711E" w:rsidP="00C44C31">
      <w:pPr>
        <w:pStyle w:val="ListParagraph"/>
        <w:spacing w:line="480" w:lineRule="auto"/>
        <w:ind w:left="0" w:firstLine="720"/>
        <w:jc w:val="both"/>
      </w:pPr>
    </w:p>
    <w:p w:rsidR="0074075E" w:rsidRPr="00B268DC" w:rsidRDefault="0074075E" w:rsidP="00807A01">
      <w:pPr>
        <w:pStyle w:val="ListParagraph"/>
        <w:numPr>
          <w:ilvl w:val="0"/>
          <w:numId w:val="4"/>
        </w:numPr>
        <w:spacing w:line="480" w:lineRule="auto"/>
        <w:ind w:left="284" w:hanging="284"/>
        <w:jc w:val="both"/>
      </w:pPr>
      <w:r w:rsidRPr="00B268DC">
        <w:lastRenderedPageBreak/>
        <w:t>Rasa</w:t>
      </w:r>
    </w:p>
    <w:p w:rsidR="0074075E" w:rsidRPr="00B268DC" w:rsidRDefault="0074075E" w:rsidP="0074075E">
      <w:pPr>
        <w:pStyle w:val="ListParagraph"/>
        <w:spacing w:line="480" w:lineRule="auto"/>
        <w:ind w:left="0" w:firstLine="720"/>
        <w:jc w:val="both"/>
        <w:rPr>
          <w:lang w:val="id-ID"/>
        </w:rPr>
      </w:pPr>
      <w:r w:rsidRPr="00B268DC">
        <w:rPr>
          <w:lang w:val="id-ID"/>
        </w:rPr>
        <w:t xml:space="preserve">Berdasarkan data hasil perhitungan </w:t>
      </w:r>
      <w:r w:rsidRPr="00B268DC">
        <w:t xml:space="preserve">Anava </w:t>
      </w:r>
      <w:r w:rsidRPr="00B268DC">
        <w:rPr>
          <w:lang w:val="id-ID"/>
        </w:rPr>
        <w:t xml:space="preserve">menunjukan bahwa </w:t>
      </w:r>
      <w:r w:rsidRPr="00B268DC">
        <w:t>suhu dan lama pengukusan tidak berbeda</w:t>
      </w:r>
      <w:r w:rsidRPr="00B268DC">
        <w:rPr>
          <w:lang w:val="id-ID"/>
        </w:rPr>
        <w:t xml:space="preserve"> nyata terhadap </w:t>
      </w:r>
      <w:r w:rsidR="00A15A72" w:rsidRPr="00B268DC">
        <w:t>rasa</w:t>
      </w:r>
      <w:r w:rsidRPr="00B268DC">
        <w:t xml:space="preserve"> beras analog </w:t>
      </w:r>
      <w:r w:rsidR="00A15A72" w:rsidRPr="00B268DC">
        <w:t xml:space="preserve">setelah </w:t>
      </w:r>
      <w:r w:rsidRPr="00B268DC">
        <w:t>dimasak</w:t>
      </w:r>
      <w:r w:rsidRPr="00B268DC">
        <w:rPr>
          <w:lang w:val="id-ID"/>
        </w:rPr>
        <w:t xml:space="preserve">. </w:t>
      </w:r>
      <w:r w:rsidRPr="00B268DC">
        <w:rPr>
          <w:color w:val="000000"/>
          <w:lang w:val="fi-FI"/>
        </w:rPr>
        <w:t xml:space="preserve">Beras analog yang sangat disukai jika dilihat dari tekstur sebelum dimasak </w:t>
      </w:r>
      <w:r w:rsidRPr="00B268DC">
        <w:t>dapat dilihat pada tabel 1</w:t>
      </w:r>
      <w:r w:rsidR="00DA5A99" w:rsidRPr="00B268DC">
        <w:t>6</w:t>
      </w:r>
      <w:r w:rsidRPr="00B268DC">
        <w:t xml:space="preserve">. </w:t>
      </w:r>
    </w:p>
    <w:p w:rsidR="0074075E" w:rsidRPr="00B268DC" w:rsidRDefault="0074075E" w:rsidP="000A1127">
      <w:pPr>
        <w:pStyle w:val="BodyText3"/>
        <w:spacing w:after="0"/>
        <w:jc w:val="center"/>
        <w:rPr>
          <w:b/>
          <w:bCs/>
          <w:sz w:val="24"/>
          <w:szCs w:val="24"/>
        </w:rPr>
      </w:pPr>
      <w:r w:rsidRPr="00B268DC">
        <w:rPr>
          <w:b/>
          <w:bCs/>
          <w:sz w:val="24"/>
          <w:szCs w:val="24"/>
          <w:lang w:val="id-ID"/>
        </w:rPr>
        <w:t xml:space="preserve">Tabel </w:t>
      </w:r>
      <w:r w:rsidRPr="00B268DC">
        <w:rPr>
          <w:b/>
          <w:bCs/>
          <w:sz w:val="24"/>
          <w:szCs w:val="24"/>
        </w:rPr>
        <w:t>1</w:t>
      </w:r>
      <w:r w:rsidR="00DA5A99" w:rsidRPr="00B268DC">
        <w:rPr>
          <w:b/>
          <w:bCs/>
          <w:sz w:val="24"/>
          <w:szCs w:val="24"/>
        </w:rPr>
        <w:t>6</w:t>
      </w:r>
      <w:r w:rsidRPr="00B268DC">
        <w:rPr>
          <w:b/>
          <w:bCs/>
          <w:sz w:val="24"/>
          <w:szCs w:val="24"/>
          <w:lang w:val="id-ID"/>
        </w:rPr>
        <w:t xml:space="preserve">. </w:t>
      </w:r>
      <w:r w:rsidRPr="00B268DC">
        <w:rPr>
          <w:b/>
          <w:bCs/>
          <w:sz w:val="24"/>
          <w:szCs w:val="24"/>
        </w:rPr>
        <w:t xml:space="preserve">Nilai Rata-Rata Hasil Uji Hedonik </w:t>
      </w:r>
      <w:r w:rsidR="00DA5A99" w:rsidRPr="00B268DC">
        <w:rPr>
          <w:b/>
          <w:bCs/>
          <w:sz w:val="24"/>
          <w:szCs w:val="24"/>
        </w:rPr>
        <w:t>Rasa</w:t>
      </w:r>
    </w:p>
    <w:tbl>
      <w:tblPr>
        <w:tblStyle w:val="TableGrid"/>
        <w:tblW w:w="0" w:type="auto"/>
        <w:tblInd w:w="108" w:type="dxa"/>
        <w:tblLook w:val="04A0"/>
      </w:tblPr>
      <w:tblGrid>
        <w:gridCol w:w="3976"/>
        <w:gridCol w:w="3976"/>
      </w:tblGrid>
      <w:tr w:rsidR="0074075E" w:rsidRPr="00B268DC" w:rsidTr="008D07A2">
        <w:trPr>
          <w:trHeight w:val="270"/>
        </w:trPr>
        <w:tc>
          <w:tcPr>
            <w:tcW w:w="3976" w:type="dxa"/>
            <w:vMerge w:val="restart"/>
            <w:vAlign w:val="center"/>
          </w:tcPr>
          <w:p w:rsidR="0074075E" w:rsidRPr="00B268DC" w:rsidRDefault="0074075E" w:rsidP="008D07A2">
            <w:pPr>
              <w:jc w:val="center"/>
              <w:rPr>
                <w:rFonts w:ascii="Times New Roman" w:hAnsi="Times New Roman"/>
                <w:b/>
                <w:color w:val="000000"/>
                <w:sz w:val="24"/>
                <w:szCs w:val="24"/>
                <w:lang w:val="fi-FI"/>
              </w:rPr>
            </w:pPr>
            <w:r w:rsidRPr="00B268DC">
              <w:rPr>
                <w:rFonts w:ascii="Times New Roman" w:hAnsi="Times New Roman"/>
                <w:b/>
                <w:color w:val="000000"/>
                <w:sz w:val="24"/>
                <w:szCs w:val="24"/>
                <w:lang w:val="fi-FI"/>
              </w:rPr>
              <w:t>Kode Sampel</w:t>
            </w:r>
          </w:p>
        </w:tc>
        <w:tc>
          <w:tcPr>
            <w:tcW w:w="3976" w:type="dxa"/>
            <w:vAlign w:val="center"/>
          </w:tcPr>
          <w:p w:rsidR="0074075E" w:rsidRPr="00B268DC" w:rsidRDefault="0074075E" w:rsidP="008D07A2">
            <w:pPr>
              <w:jc w:val="center"/>
              <w:rPr>
                <w:rFonts w:ascii="Times New Roman" w:hAnsi="Times New Roman"/>
                <w:b/>
                <w:color w:val="000000"/>
                <w:sz w:val="24"/>
                <w:szCs w:val="24"/>
                <w:lang w:val="fi-FI"/>
              </w:rPr>
            </w:pPr>
            <w:r w:rsidRPr="00B268DC">
              <w:rPr>
                <w:rFonts w:ascii="Times New Roman" w:hAnsi="Times New Roman"/>
                <w:b/>
                <w:color w:val="000000"/>
                <w:sz w:val="24"/>
                <w:szCs w:val="24"/>
                <w:lang w:val="fi-FI"/>
              </w:rPr>
              <w:t>Nilai Rata-Rata</w:t>
            </w:r>
          </w:p>
        </w:tc>
      </w:tr>
      <w:tr w:rsidR="0074075E" w:rsidRPr="00B268DC" w:rsidTr="008D07A2">
        <w:trPr>
          <w:trHeight w:val="262"/>
        </w:trPr>
        <w:tc>
          <w:tcPr>
            <w:tcW w:w="3976" w:type="dxa"/>
            <w:vMerge/>
          </w:tcPr>
          <w:p w:rsidR="0074075E" w:rsidRPr="00B268DC" w:rsidRDefault="0074075E" w:rsidP="008D07A2">
            <w:pPr>
              <w:jc w:val="both"/>
              <w:rPr>
                <w:rFonts w:ascii="Times New Roman" w:hAnsi="Times New Roman"/>
                <w:b/>
                <w:color w:val="000000"/>
                <w:sz w:val="24"/>
                <w:szCs w:val="24"/>
                <w:lang w:val="fi-FI"/>
              </w:rPr>
            </w:pPr>
          </w:p>
        </w:tc>
        <w:tc>
          <w:tcPr>
            <w:tcW w:w="3976" w:type="dxa"/>
            <w:vAlign w:val="center"/>
          </w:tcPr>
          <w:p w:rsidR="0074075E" w:rsidRPr="00B268DC" w:rsidRDefault="0074075E" w:rsidP="00D4711E">
            <w:pPr>
              <w:jc w:val="center"/>
              <w:rPr>
                <w:rFonts w:ascii="Times New Roman" w:hAnsi="Times New Roman"/>
                <w:b/>
                <w:color w:val="000000"/>
                <w:sz w:val="24"/>
                <w:szCs w:val="24"/>
                <w:lang w:val="fi-FI"/>
              </w:rPr>
            </w:pPr>
            <w:r w:rsidRPr="00B268DC">
              <w:rPr>
                <w:rFonts w:ascii="Times New Roman" w:hAnsi="Times New Roman"/>
                <w:b/>
                <w:color w:val="000000"/>
                <w:sz w:val="24"/>
                <w:szCs w:val="24"/>
                <w:lang w:val="fi-FI"/>
              </w:rPr>
              <w:t>M</w:t>
            </w:r>
            <w:r w:rsidR="00D4711E">
              <w:rPr>
                <w:rFonts w:ascii="Times New Roman" w:hAnsi="Times New Roman"/>
                <w:b/>
                <w:color w:val="000000"/>
                <w:sz w:val="24"/>
                <w:szCs w:val="24"/>
                <w:lang w:val="fi-FI"/>
              </w:rPr>
              <w:t>atang</w:t>
            </w:r>
          </w:p>
        </w:tc>
      </w:tr>
      <w:tr w:rsidR="0074075E" w:rsidRPr="00B268DC" w:rsidTr="008D07A2">
        <w:trPr>
          <w:trHeight w:val="262"/>
        </w:trPr>
        <w:tc>
          <w:tcPr>
            <w:tcW w:w="3976" w:type="dxa"/>
          </w:tcPr>
          <w:p w:rsidR="0074075E" w:rsidRPr="00B268DC" w:rsidRDefault="003835FE" w:rsidP="008D07A2">
            <w:pPr>
              <w:jc w:val="both"/>
              <w:rPr>
                <w:rFonts w:ascii="Times New Roman" w:eastAsia="Batang" w:hAnsi="Times New Roman"/>
                <w:color w:val="000000"/>
                <w:sz w:val="24"/>
                <w:szCs w:val="24"/>
                <w:lang w:val="fi-FI"/>
              </w:rPr>
            </w:pPr>
            <w:r w:rsidRPr="00B268DC">
              <w:rPr>
                <w:rFonts w:ascii="Times New Roman" w:eastAsia="Batang" w:hAnsi="Times New Roman"/>
                <w:color w:val="000000"/>
                <w:sz w:val="24"/>
                <w:szCs w:val="24"/>
                <w:lang w:val="fi-FI"/>
              </w:rPr>
              <w:t>A</w:t>
            </w:r>
            <w:r w:rsidR="0074075E" w:rsidRPr="00B268DC">
              <w:rPr>
                <w:rFonts w:ascii="Times New Roman" w:eastAsia="Batang" w:hAnsi="Times New Roman"/>
                <w:color w:val="000000"/>
                <w:sz w:val="24"/>
                <w:szCs w:val="24"/>
                <w:lang w:val="fi-FI"/>
              </w:rPr>
              <w:t xml:space="preserve"> ( T = 80</w:t>
            </w:r>
            <w:r w:rsidR="0074075E" w:rsidRPr="00B268DC">
              <w:rPr>
                <w:rFonts w:ascii="Times New Roman" w:eastAsia="Batang" w:hAnsi="Times New Roman"/>
                <w:color w:val="000000"/>
                <w:sz w:val="24"/>
                <w:szCs w:val="24"/>
                <w:vertAlign w:val="superscript"/>
                <w:lang w:val="fi-FI"/>
              </w:rPr>
              <w:t>0</w:t>
            </w:r>
            <w:r w:rsidR="0074075E" w:rsidRPr="00B268DC">
              <w:rPr>
                <w:rFonts w:ascii="Times New Roman" w:eastAsia="Batang" w:hAnsi="Times New Roman"/>
                <w:color w:val="000000"/>
                <w:sz w:val="24"/>
                <w:szCs w:val="24"/>
                <w:lang w:val="fi-FI"/>
              </w:rPr>
              <w:t>C, t = 15’)</w:t>
            </w:r>
          </w:p>
        </w:tc>
        <w:tc>
          <w:tcPr>
            <w:tcW w:w="3976" w:type="dxa"/>
          </w:tcPr>
          <w:p w:rsidR="0074075E" w:rsidRPr="008F0EF8" w:rsidRDefault="00DA5A99" w:rsidP="008D07A2">
            <w:pPr>
              <w:jc w:val="center"/>
              <w:rPr>
                <w:rFonts w:ascii="Times New Roman" w:eastAsia="Batang" w:hAnsi="Times New Roman"/>
                <w:color w:val="000000"/>
                <w:sz w:val="24"/>
                <w:szCs w:val="24"/>
                <w:lang w:val="en-US"/>
              </w:rPr>
            </w:pPr>
            <w:r w:rsidRPr="00B268DC">
              <w:rPr>
                <w:rFonts w:ascii="Times New Roman" w:hAnsi="Times New Roman"/>
                <w:bCs/>
                <w:sz w:val="24"/>
                <w:szCs w:val="24"/>
              </w:rPr>
              <w:t>3.66</w:t>
            </w:r>
            <w:r w:rsidR="008F0EF8">
              <w:rPr>
                <w:rFonts w:ascii="Times New Roman" w:hAnsi="Times New Roman"/>
                <w:bCs/>
                <w:sz w:val="24"/>
                <w:szCs w:val="24"/>
                <w:lang w:val="en-US"/>
              </w:rPr>
              <w:t>a</w:t>
            </w:r>
          </w:p>
        </w:tc>
      </w:tr>
      <w:tr w:rsidR="0074075E" w:rsidRPr="00B268DC" w:rsidTr="008D07A2">
        <w:trPr>
          <w:trHeight w:val="262"/>
        </w:trPr>
        <w:tc>
          <w:tcPr>
            <w:tcW w:w="3976" w:type="dxa"/>
          </w:tcPr>
          <w:p w:rsidR="0074075E" w:rsidRPr="00B268DC" w:rsidRDefault="003835FE" w:rsidP="008D07A2">
            <w:pPr>
              <w:jc w:val="both"/>
              <w:rPr>
                <w:rFonts w:ascii="Times New Roman" w:eastAsia="Batang" w:hAnsi="Times New Roman"/>
                <w:color w:val="000000"/>
                <w:sz w:val="24"/>
                <w:szCs w:val="24"/>
                <w:lang w:val="fi-FI"/>
              </w:rPr>
            </w:pPr>
            <w:r w:rsidRPr="00B268DC">
              <w:rPr>
                <w:rFonts w:ascii="Times New Roman" w:eastAsia="Batang" w:hAnsi="Times New Roman"/>
                <w:color w:val="000000"/>
                <w:sz w:val="24"/>
                <w:szCs w:val="24"/>
                <w:lang w:val="fi-FI"/>
              </w:rPr>
              <w:t>B</w:t>
            </w:r>
            <w:r w:rsidR="0074075E" w:rsidRPr="00B268DC">
              <w:rPr>
                <w:rFonts w:ascii="Times New Roman" w:eastAsia="Batang" w:hAnsi="Times New Roman"/>
                <w:color w:val="000000"/>
                <w:sz w:val="24"/>
                <w:szCs w:val="24"/>
                <w:lang w:val="fi-FI"/>
              </w:rPr>
              <w:t xml:space="preserve"> ( T = 70</w:t>
            </w:r>
            <w:r w:rsidR="0074075E" w:rsidRPr="00B268DC">
              <w:rPr>
                <w:rFonts w:ascii="Times New Roman" w:eastAsia="Batang" w:hAnsi="Times New Roman"/>
                <w:color w:val="000000"/>
                <w:sz w:val="24"/>
                <w:szCs w:val="24"/>
                <w:vertAlign w:val="superscript"/>
                <w:lang w:val="fi-FI"/>
              </w:rPr>
              <w:t>0</w:t>
            </w:r>
            <w:r w:rsidR="0074075E" w:rsidRPr="00B268DC">
              <w:rPr>
                <w:rFonts w:ascii="Times New Roman" w:eastAsia="Batang" w:hAnsi="Times New Roman"/>
                <w:color w:val="000000"/>
                <w:sz w:val="24"/>
                <w:szCs w:val="24"/>
                <w:lang w:val="fi-FI"/>
              </w:rPr>
              <w:t>C, t = 25’)</w:t>
            </w:r>
          </w:p>
        </w:tc>
        <w:tc>
          <w:tcPr>
            <w:tcW w:w="3976" w:type="dxa"/>
          </w:tcPr>
          <w:p w:rsidR="0074075E" w:rsidRPr="008F0EF8" w:rsidRDefault="00DA5A99" w:rsidP="008D07A2">
            <w:pPr>
              <w:jc w:val="center"/>
              <w:rPr>
                <w:rFonts w:ascii="Times New Roman" w:eastAsia="Batang" w:hAnsi="Times New Roman"/>
                <w:color w:val="000000"/>
                <w:sz w:val="24"/>
                <w:szCs w:val="24"/>
                <w:lang w:val="en-US"/>
              </w:rPr>
            </w:pPr>
            <w:r w:rsidRPr="00B268DC">
              <w:rPr>
                <w:rFonts w:ascii="Times New Roman" w:hAnsi="Times New Roman"/>
                <w:bCs/>
                <w:sz w:val="24"/>
                <w:szCs w:val="24"/>
              </w:rPr>
              <w:t>3.61</w:t>
            </w:r>
            <w:r w:rsidR="008F0EF8">
              <w:rPr>
                <w:rFonts w:ascii="Times New Roman" w:hAnsi="Times New Roman"/>
                <w:bCs/>
                <w:sz w:val="24"/>
                <w:szCs w:val="24"/>
                <w:lang w:val="en-US"/>
              </w:rPr>
              <w:t>a</w:t>
            </w:r>
          </w:p>
        </w:tc>
      </w:tr>
    </w:tbl>
    <w:p w:rsidR="00A15A72" w:rsidRPr="00B268DC" w:rsidRDefault="00A15A72" w:rsidP="00A15A72">
      <w:pPr>
        <w:shd w:val="clear" w:color="auto" w:fill="FFFFFF"/>
        <w:autoSpaceDE w:val="0"/>
        <w:autoSpaceDN w:val="0"/>
        <w:adjustRightInd w:val="0"/>
        <w:ind w:firstLine="567"/>
        <w:jc w:val="both"/>
        <w:rPr>
          <w:color w:val="000000"/>
        </w:rPr>
      </w:pPr>
    </w:p>
    <w:p w:rsidR="0074075E" w:rsidRPr="00B268DC" w:rsidRDefault="00D4711E" w:rsidP="0074075E">
      <w:pPr>
        <w:shd w:val="clear" w:color="auto" w:fill="FFFFFF"/>
        <w:autoSpaceDE w:val="0"/>
        <w:autoSpaceDN w:val="0"/>
        <w:adjustRightInd w:val="0"/>
        <w:spacing w:line="480" w:lineRule="auto"/>
        <w:ind w:firstLine="567"/>
        <w:jc w:val="both"/>
        <w:rPr>
          <w:lang w:val="id-ID"/>
        </w:rPr>
      </w:pPr>
      <w:r>
        <w:rPr>
          <w:color w:val="000000"/>
        </w:rPr>
        <w:t xml:space="preserve">Rasa beras yang dihasilkan tidak berbeda nyata karena konsentrasi bahan </w:t>
      </w:r>
      <w:proofErr w:type="gramStart"/>
      <w:r>
        <w:rPr>
          <w:color w:val="000000"/>
        </w:rPr>
        <w:t>baku</w:t>
      </w:r>
      <w:proofErr w:type="gramEnd"/>
      <w:r>
        <w:rPr>
          <w:color w:val="000000"/>
        </w:rPr>
        <w:t xml:space="preserve"> dan bahan tambahan dari kedua perlakuan sama, sehingga rasa yang dihasilkan sama. </w:t>
      </w:r>
      <w:r w:rsidR="0074075E" w:rsidRPr="00B268DC">
        <w:rPr>
          <w:color w:val="000000"/>
          <w:lang w:val="id-ID"/>
        </w:rPr>
        <w:t xml:space="preserve">Rasa suatu bahan pangan dapat berasal dari sifat bahan itu sendiri atau karena zat lain yang ditambahkan pada proses pengolahan. Umumnya bahan makanan tidak hanya terdiri dari salah satu rasa, tetapi merupakan gabungan dari berbagai macam rasa secara terpadu sehingga menimbulkan cita rasa yang utuh. Pengaturan terhadap cita rasa untuk menunjukkan penerimaan konsumen terhadap suatu makanan umumnya dilakukan dengan alat indera manusia. Bahan makanan yang akan diuji cobakan kepada beberapa panelis. Masing-masing panelis memberi nilai terhadap cita rasa bahan tersebut </w:t>
      </w:r>
      <w:r w:rsidR="0074075E" w:rsidRPr="00B268DC">
        <w:rPr>
          <w:lang w:val="id-ID"/>
        </w:rPr>
        <w:t xml:space="preserve"> (Winarno,1989).</w:t>
      </w:r>
    </w:p>
    <w:p w:rsidR="00A15A72" w:rsidRPr="00B268DC" w:rsidRDefault="0074075E" w:rsidP="00A15A72">
      <w:pPr>
        <w:tabs>
          <w:tab w:val="left" w:pos="709"/>
        </w:tabs>
        <w:spacing w:line="480" w:lineRule="auto"/>
        <w:ind w:firstLine="709"/>
        <w:jc w:val="both"/>
      </w:pPr>
      <w:r w:rsidRPr="00B268DC">
        <w:rPr>
          <w:lang w:val="id-ID"/>
        </w:rPr>
        <w:tab/>
        <w:t xml:space="preserve"> </w:t>
      </w:r>
      <w:proofErr w:type="gramStart"/>
      <w:r w:rsidR="00A15A72" w:rsidRPr="00B268DC">
        <w:t>Rasa nasi ditentukan oleh nilai kepulenan dan aroma, sedangkan kepulenan sendiri ditentukan oleh sifat kekerasan dan kelengketan nasi.</w:t>
      </w:r>
      <w:proofErr w:type="gramEnd"/>
      <w:r w:rsidR="00A15A72" w:rsidRPr="00B268DC">
        <w:t xml:space="preserve"> Kepulenan nasi memiliki korelasi negatif dengan </w:t>
      </w:r>
      <w:proofErr w:type="gramStart"/>
      <w:r w:rsidR="00A15A72" w:rsidRPr="00B268DC">
        <w:t>kadar</w:t>
      </w:r>
      <w:proofErr w:type="gramEnd"/>
      <w:r w:rsidR="00A15A72" w:rsidRPr="00B268DC">
        <w:t xml:space="preserve"> amilosa, nasi dengan </w:t>
      </w:r>
      <w:r w:rsidR="00A15A72" w:rsidRPr="00B268DC">
        <w:lastRenderedPageBreak/>
        <w:t xml:space="preserve">kepulenan rendah selalu memiliki kadar amilosa tinggi. </w:t>
      </w:r>
      <w:proofErr w:type="gramStart"/>
      <w:r w:rsidR="00A15A72" w:rsidRPr="00B268DC">
        <w:t>Rasa nasi lebih banyak ditentukan oleh kandungan amilosa daripada sifat-sifat fisik lainnya.</w:t>
      </w:r>
      <w:proofErr w:type="gramEnd"/>
    </w:p>
    <w:p w:rsidR="0074075E" w:rsidRPr="00CE24EF" w:rsidRDefault="00A15A72" w:rsidP="00CE24EF">
      <w:pPr>
        <w:tabs>
          <w:tab w:val="left" w:pos="709"/>
        </w:tabs>
        <w:spacing w:line="480" w:lineRule="auto"/>
        <w:ind w:firstLine="709"/>
        <w:jc w:val="both"/>
      </w:pPr>
      <w:r w:rsidRPr="00B268DC">
        <w:t xml:space="preserve">Semakin tinggi kandungan amilosa, nasi </w:t>
      </w:r>
      <w:proofErr w:type="gramStart"/>
      <w:r w:rsidRPr="00B268DC">
        <w:t>akan</w:t>
      </w:r>
      <w:proofErr w:type="gramEnd"/>
      <w:r w:rsidRPr="00B268DC">
        <w:t xml:space="preserve"> menjadi semakin keras dan rasa nasi menjadi semakin tidak enak. Beras dengan kandungan amilosa sampai 23% rasa nasinya akan enak atau sedang, dan beras dengan kandungan amilosa lebih dari 23% rasa nasinya akan sedang atau tidak enak.</w:t>
      </w:r>
    </w:p>
    <w:p w:rsidR="003872D9" w:rsidRPr="00B268DC" w:rsidRDefault="0074075E" w:rsidP="0074075E">
      <w:pPr>
        <w:pStyle w:val="NormalWeb"/>
        <w:tabs>
          <w:tab w:val="left" w:pos="567"/>
        </w:tabs>
        <w:spacing w:before="0" w:beforeAutospacing="0" w:after="0" w:afterAutospacing="0" w:line="480" w:lineRule="auto"/>
        <w:jc w:val="both"/>
        <w:rPr>
          <w:lang w:val="id-ID"/>
        </w:rPr>
      </w:pPr>
      <w:r w:rsidRPr="00B268DC">
        <w:rPr>
          <w:lang w:val="id-ID"/>
        </w:rPr>
        <w:tab/>
      </w:r>
      <w:r w:rsidRPr="00B268DC">
        <w:rPr>
          <w:lang w:val="id-ID"/>
        </w:rPr>
        <w:tab/>
      </w:r>
      <w:proofErr w:type="gramStart"/>
      <w:r w:rsidRPr="00B268DC">
        <w:t>Kebanyakan bahan pangan mengandung sejumlah besar bahan-bahan yang larut dalam air, seperti misalnya gula, garam-garam mineral, asam-asam organik, dan vitamin-vitamin.</w:t>
      </w:r>
      <w:proofErr w:type="gramEnd"/>
      <w:r w:rsidRPr="00B268DC">
        <w:t xml:space="preserve"> Kandungan bahan-bahan ini membentuk larutan pekat (</w:t>
      </w:r>
      <w:r w:rsidRPr="00B268DC">
        <w:rPr>
          <w:lang w:val="id-ID"/>
        </w:rPr>
        <w:t>mempengaruhi rasa</w:t>
      </w:r>
      <w:r w:rsidRPr="00B268DC">
        <w:t xml:space="preserve">) dalam bahan pangan dan tergantung dari besarnya </w:t>
      </w:r>
      <w:proofErr w:type="gramStart"/>
      <w:r w:rsidRPr="00B268DC">
        <w:t>kadar</w:t>
      </w:r>
      <w:proofErr w:type="gramEnd"/>
      <w:r w:rsidRPr="00B268DC">
        <w:t xml:space="preserve"> air yang terkandung (Syarief,</w:t>
      </w:r>
      <w:r w:rsidR="002770BF">
        <w:t xml:space="preserve"> </w:t>
      </w:r>
      <w:r w:rsidRPr="00B268DC">
        <w:t xml:space="preserve">1992). </w:t>
      </w:r>
    </w:p>
    <w:p w:rsidR="0074075E" w:rsidRPr="00B268DC" w:rsidRDefault="00A15A72" w:rsidP="00807A01">
      <w:pPr>
        <w:pStyle w:val="ListParagraph"/>
        <w:numPr>
          <w:ilvl w:val="0"/>
          <w:numId w:val="4"/>
        </w:numPr>
        <w:spacing w:line="480" w:lineRule="auto"/>
        <w:ind w:left="284" w:hanging="284"/>
        <w:jc w:val="both"/>
      </w:pPr>
      <w:r w:rsidRPr="00B268DC">
        <w:t xml:space="preserve">Kelengketan </w:t>
      </w:r>
    </w:p>
    <w:p w:rsidR="00DA5A99" w:rsidRPr="00B268DC" w:rsidRDefault="00DA5A99" w:rsidP="00DA5A99">
      <w:pPr>
        <w:pStyle w:val="ListParagraph"/>
        <w:spacing w:line="480" w:lineRule="auto"/>
        <w:ind w:left="0" w:firstLine="720"/>
        <w:jc w:val="both"/>
        <w:rPr>
          <w:lang w:val="id-ID"/>
        </w:rPr>
      </w:pPr>
      <w:r w:rsidRPr="00B268DC">
        <w:rPr>
          <w:lang w:val="id-ID"/>
        </w:rPr>
        <w:t xml:space="preserve">Berdasarkan data hasil perhitungan </w:t>
      </w:r>
      <w:r w:rsidRPr="00B268DC">
        <w:t xml:space="preserve">Anava </w:t>
      </w:r>
      <w:r w:rsidRPr="00B268DC">
        <w:rPr>
          <w:lang w:val="id-ID"/>
        </w:rPr>
        <w:t xml:space="preserve">menunjukan bahwa </w:t>
      </w:r>
      <w:r w:rsidRPr="00B268DC">
        <w:t>suhu dan lama pengukusan tidak berbeda</w:t>
      </w:r>
      <w:r w:rsidRPr="00B268DC">
        <w:rPr>
          <w:lang w:val="id-ID"/>
        </w:rPr>
        <w:t xml:space="preserve"> nyata terhadap </w:t>
      </w:r>
      <w:r w:rsidRPr="00B268DC">
        <w:t>rasa beras analog setelah dimasak</w:t>
      </w:r>
      <w:r w:rsidRPr="00B268DC">
        <w:rPr>
          <w:lang w:val="id-ID"/>
        </w:rPr>
        <w:t xml:space="preserve">. </w:t>
      </w:r>
      <w:r w:rsidRPr="00B268DC">
        <w:rPr>
          <w:color w:val="000000"/>
          <w:lang w:val="fi-FI"/>
        </w:rPr>
        <w:t xml:space="preserve">Beras analog yang sangat disukai jika dilihat dari tekstur sebelum dimasak </w:t>
      </w:r>
      <w:r w:rsidRPr="00B268DC">
        <w:t xml:space="preserve">dapat dilihat pada tabel 17. </w:t>
      </w:r>
    </w:p>
    <w:p w:rsidR="00DA5A99" w:rsidRPr="00B268DC" w:rsidRDefault="00DA5A99" w:rsidP="002D2E07">
      <w:pPr>
        <w:pStyle w:val="BodyText3"/>
        <w:spacing w:after="0" w:line="276" w:lineRule="auto"/>
        <w:jc w:val="center"/>
        <w:rPr>
          <w:b/>
          <w:bCs/>
          <w:sz w:val="24"/>
          <w:szCs w:val="24"/>
        </w:rPr>
      </w:pPr>
      <w:r w:rsidRPr="00B268DC">
        <w:rPr>
          <w:b/>
          <w:bCs/>
          <w:sz w:val="24"/>
          <w:szCs w:val="24"/>
          <w:lang w:val="id-ID"/>
        </w:rPr>
        <w:t xml:space="preserve">Tabel </w:t>
      </w:r>
      <w:r w:rsidRPr="00B268DC">
        <w:rPr>
          <w:b/>
          <w:bCs/>
          <w:sz w:val="24"/>
          <w:szCs w:val="24"/>
        </w:rPr>
        <w:t>17</w:t>
      </w:r>
      <w:r w:rsidRPr="00B268DC">
        <w:rPr>
          <w:b/>
          <w:bCs/>
          <w:sz w:val="24"/>
          <w:szCs w:val="24"/>
          <w:lang w:val="id-ID"/>
        </w:rPr>
        <w:t xml:space="preserve">. </w:t>
      </w:r>
      <w:r w:rsidRPr="00B268DC">
        <w:rPr>
          <w:b/>
          <w:bCs/>
          <w:sz w:val="24"/>
          <w:szCs w:val="24"/>
        </w:rPr>
        <w:t>Nilai Rata-Rata Hasil Uji Hedonik Kelengketan</w:t>
      </w:r>
    </w:p>
    <w:tbl>
      <w:tblPr>
        <w:tblStyle w:val="TableGrid"/>
        <w:tblW w:w="0" w:type="auto"/>
        <w:tblInd w:w="108" w:type="dxa"/>
        <w:tblLook w:val="04A0"/>
      </w:tblPr>
      <w:tblGrid>
        <w:gridCol w:w="3976"/>
        <w:gridCol w:w="3976"/>
      </w:tblGrid>
      <w:tr w:rsidR="00DA5A99" w:rsidRPr="00B96482" w:rsidTr="008D07A2">
        <w:trPr>
          <w:trHeight w:val="270"/>
        </w:trPr>
        <w:tc>
          <w:tcPr>
            <w:tcW w:w="3976" w:type="dxa"/>
            <w:vMerge w:val="restart"/>
            <w:vAlign w:val="center"/>
          </w:tcPr>
          <w:p w:rsidR="00DA5A99" w:rsidRPr="00B96482" w:rsidRDefault="00DA5A99" w:rsidP="008D07A2">
            <w:pPr>
              <w:jc w:val="center"/>
              <w:rPr>
                <w:rFonts w:ascii="Times New Roman" w:hAnsi="Times New Roman"/>
                <w:b/>
                <w:color w:val="000000"/>
                <w:sz w:val="24"/>
                <w:szCs w:val="24"/>
                <w:lang w:val="fi-FI"/>
              </w:rPr>
            </w:pPr>
            <w:r w:rsidRPr="00B96482">
              <w:rPr>
                <w:rFonts w:ascii="Times New Roman" w:hAnsi="Times New Roman"/>
                <w:b/>
                <w:color w:val="000000"/>
                <w:sz w:val="24"/>
                <w:szCs w:val="24"/>
                <w:lang w:val="fi-FI"/>
              </w:rPr>
              <w:t>Kode Sampel</w:t>
            </w:r>
          </w:p>
        </w:tc>
        <w:tc>
          <w:tcPr>
            <w:tcW w:w="3976" w:type="dxa"/>
            <w:vAlign w:val="center"/>
          </w:tcPr>
          <w:p w:rsidR="00DA5A99" w:rsidRPr="00B96482" w:rsidRDefault="00DA5A99" w:rsidP="008D07A2">
            <w:pPr>
              <w:jc w:val="center"/>
              <w:rPr>
                <w:rFonts w:ascii="Times New Roman" w:hAnsi="Times New Roman"/>
                <w:b/>
                <w:color w:val="000000"/>
                <w:sz w:val="24"/>
                <w:szCs w:val="24"/>
                <w:lang w:val="fi-FI"/>
              </w:rPr>
            </w:pPr>
            <w:r w:rsidRPr="00B96482">
              <w:rPr>
                <w:rFonts w:ascii="Times New Roman" w:hAnsi="Times New Roman"/>
                <w:b/>
                <w:color w:val="000000"/>
                <w:sz w:val="24"/>
                <w:szCs w:val="24"/>
                <w:lang w:val="fi-FI"/>
              </w:rPr>
              <w:t>Nilai Rata-Rata</w:t>
            </w:r>
          </w:p>
        </w:tc>
      </w:tr>
      <w:tr w:rsidR="00DA5A99" w:rsidRPr="00B96482" w:rsidTr="008D07A2">
        <w:trPr>
          <w:trHeight w:val="262"/>
        </w:trPr>
        <w:tc>
          <w:tcPr>
            <w:tcW w:w="3976" w:type="dxa"/>
            <w:vMerge/>
          </w:tcPr>
          <w:p w:rsidR="00DA5A99" w:rsidRPr="00B96482" w:rsidRDefault="00DA5A99" w:rsidP="008D07A2">
            <w:pPr>
              <w:jc w:val="both"/>
              <w:rPr>
                <w:rFonts w:ascii="Times New Roman" w:hAnsi="Times New Roman"/>
                <w:b/>
                <w:color w:val="000000"/>
                <w:sz w:val="24"/>
                <w:szCs w:val="24"/>
                <w:lang w:val="fi-FI"/>
              </w:rPr>
            </w:pPr>
          </w:p>
        </w:tc>
        <w:tc>
          <w:tcPr>
            <w:tcW w:w="3976" w:type="dxa"/>
            <w:vAlign w:val="center"/>
          </w:tcPr>
          <w:p w:rsidR="00DA5A99" w:rsidRPr="00B96482" w:rsidRDefault="00DA5A99" w:rsidP="008D07A2">
            <w:pPr>
              <w:jc w:val="center"/>
              <w:rPr>
                <w:rFonts w:ascii="Times New Roman" w:hAnsi="Times New Roman"/>
                <w:b/>
                <w:color w:val="000000"/>
                <w:sz w:val="24"/>
                <w:szCs w:val="24"/>
                <w:lang w:val="fi-FI"/>
              </w:rPr>
            </w:pPr>
            <w:r w:rsidRPr="00B96482">
              <w:rPr>
                <w:rFonts w:ascii="Times New Roman" w:hAnsi="Times New Roman"/>
                <w:b/>
                <w:color w:val="000000"/>
                <w:sz w:val="24"/>
                <w:szCs w:val="24"/>
                <w:lang w:val="fi-FI"/>
              </w:rPr>
              <w:t>Mentah</w:t>
            </w:r>
          </w:p>
        </w:tc>
      </w:tr>
      <w:tr w:rsidR="00DA5A99" w:rsidRPr="00B96482" w:rsidTr="008D07A2">
        <w:trPr>
          <w:trHeight w:val="262"/>
        </w:trPr>
        <w:tc>
          <w:tcPr>
            <w:tcW w:w="3976" w:type="dxa"/>
          </w:tcPr>
          <w:p w:rsidR="00DA5A99" w:rsidRPr="00B96482" w:rsidRDefault="003835FE" w:rsidP="008D07A2">
            <w:pPr>
              <w:jc w:val="both"/>
              <w:rPr>
                <w:rFonts w:ascii="Times New Roman" w:eastAsia="Batang" w:hAnsi="Times New Roman"/>
                <w:color w:val="000000"/>
                <w:sz w:val="24"/>
                <w:szCs w:val="24"/>
                <w:lang w:val="fi-FI"/>
              </w:rPr>
            </w:pPr>
            <w:r w:rsidRPr="00B96482">
              <w:rPr>
                <w:rFonts w:ascii="Times New Roman" w:eastAsia="Batang" w:hAnsi="Times New Roman"/>
                <w:color w:val="000000"/>
                <w:sz w:val="24"/>
                <w:szCs w:val="24"/>
                <w:lang w:val="fi-FI"/>
              </w:rPr>
              <w:t>A</w:t>
            </w:r>
            <w:r w:rsidR="00DA5A99" w:rsidRPr="00B96482">
              <w:rPr>
                <w:rFonts w:ascii="Times New Roman" w:eastAsia="Batang" w:hAnsi="Times New Roman"/>
                <w:color w:val="000000"/>
                <w:sz w:val="24"/>
                <w:szCs w:val="24"/>
                <w:lang w:val="fi-FI"/>
              </w:rPr>
              <w:t xml:space="preserve"> ( T = 80</w:t>
            </w:r>
            <w:r w:rsidR="00DA5A99" w:rsidRPr="00B96482">
              <w:rPr>
                <w:rFonts w:ascii="Times New Roman" w:eastAsia="Batang" w:hAnsi="Times New Roman"/>
                <w:color w:val="000000"/>
                <w:sz w:val="24"/>
                <w:szCs w:val="24"/>
                <w:vertAlign w:val="superscript"/>
                <w:lang w:val="fi-FI"/>
              </w:rPr>
              <w:t>0</w:t>
            </w:r>
            <w:r w:rsidR="00DA5A99" w:rsidRPr="00B96482">
              <w:rPr>
                <w:rFonts w:ascii="Times New Roman" w:eastAsia="Batang" w:hAnsi="Times New Roman"/>
                <w:color w:val="000000"/>
                <w:sz w:val="24"/>
                <w:szCs w:val="24"/>
                <w:lang w:val="fi-FI"/>
              </w:rPr>
              <w:t>C, t = 15’)</w:t>
            </w:r>
          </w:p>
        </w:tc>
        <w:tc>
          <w:tcPr>
            <w:tcW w:w="3976" w:type="dxa"/>
          </w:tcPr>
          <w:p w:rsidR="00DA5A99" w:rsidRPr="008F0EF8" w:rsidRDefault="00DA5A99" w:rsidP="008D07A2">
            <w:pPr>
              <w:jc w:val="center"/>
              <w:rPr>
                <w:rFonts w:ascii="Times New Roman" w:eastAsia="Batang" w:hAnsi="Times New Roman"/>
                <w:color w:val="000000"/>
                <w:sz w:val="24"/>
                <w:szCs w:val="24"/>
                <w:lang w:val="en-US"/>
              </w:rPr>
            </w:pPr>
            <w:r w:rsidRPr="00B96482">
              <w:rPr>
                <w:rFonts w:ascii="Times New Roman" w:hAnsi="Times New Roman"/>
                <w:bCs/>
                <w:sz w:val="24"/>
                <w:szCs w:val="24"/>
              </w:rPr>
              <w:t>3.43</w:t>
            </w:r>
            <w:r w:rsidR="008F0EF8">
              <w:rPr>
                <w:rFonts w:ascii="Times New Roman" w:hAnsi="Times New Roman"/>
                <w:bCs/>
                <w:sz w:val="24"/>
                <w:szCs w:val="24"/>
                <w:lang w:val="en-US"/>
              </w:rPr>
              <w:t>a</w:t>
            </w:r>
          </w:p>
        </w:tc>
      </w:tr>
      <w:tr w:rsidR="00DA5A99" w:rsidRPr="00B96482" w:rsidTr="008D07A2">
        <w:trPr>
          <w:trHeight w:val="262"/>
        </w:trPr>
        <w:tc>
          <w:tcPr>
            <w:tcW w:w="3976" w:type="dxa"/>
          </w:tcPr>
          <w:p w:rsidR="00DA5A99" w:rsidRPr="00B96482" w:rsidRDefault="003835FE" w:rsidP="008D07A2">
            <w:pPr>
              <w:jc w:val="both"/>
              <w:rPr>
                <w:rFonts w:ascii="Times New Roman" w:eastAsia="Batang" w:hAnsi="Times New Roman"/>
                <w:color w:val="000000"/>
                <w:sz w:val="24"/>
                <w:szCs w:val="24"/>
                <w:lang w:val="fi-FI"/>
              </w:rPr>
            </w:pPr>
            <w:r w:rsidRPr="00B96482">
              <w:rPr>
                <w:rFonts w:ascii="Times New Roman" w:eastAsia="Batang" w:hAnsi="Times New Roman"/>
                <w:color w:val="000000"/>
                <w:sz w:val="24"/>
                <w:szCs w:val="24"/>
                <w:lang w:val="fi-FI"/>
              </w:rPr>
              <w:t>B</w:t>
            </w:r>
            <w:r w:rsidR="00DA5A99" w:rsidRPr="00B96482">
              <w:rPr>
                <w:rFonts w:ascii="Times New Roman" w:eastAsia="Batang" w:hAnsi="Times New Roman"/>
                <w:color w:val="000000"/>
                <w:sz w:val="24"/>
                <w:szCs w:val="24"/>
                <w:lang w:val="fi-FI"/>
              </w:rPr>
              <w:t xml:space="preserve"> ( T = 70</w:t>
            </w:r>
            <w:r w:rsidR="00DA5A99" w:rsidRPr="00B96482">
              <w:rPr>
                <w:rFonts w:ascii="Times New Roman" w:eastAsia="Batang" w:hAnsi="Times New Roman"/>
                <w:color w:val="000000"/>
                <w:sz w:val="24"/>
                <w:szCs w:val="24"/>
                <w:vertAlign w:val="superscript"/>
                <w:lang w:val="fi-FI"/>
              </w:rPr>
              <w:t>0</w:t>
            </w:r>
            <w:r w:rsidR="00DA5A99" w:rsidRPr="00B96482">
              <w:rPr>
                <w:rFonts w:ascii="Times New Roman" w:eastAsia="Batang" w:hAnsi="Times New Roman"/>
                <w:color w:val="000000"/>
                <w:sz w:val="24"/>
                <w:szCs w:val="24"/>
                <w:lang w:val="fi-FI"/>
              </w:rPr>
              <w:t>C, t = 25’)</w:t>
            </w:r>
          </w:p>
        </w:tc>
        <w:tc>
          <w:tcPr>
            <w:tcW w:w="3976" w:type="dxa"/>
          </w:tcPr>
          <w:p w:rsidR="00DA5A99" w:rsidRPr="008F0EF8" w:rsidRDefault="00DA5A99" w:rsidP="008D07A2">
            <w:pPr>
              <w:jc w:val="center"/>
              <w:rPr>
                <w:rFonts w:ascii="Times New Roman" w:eastAsia="Batang" w:hAnsi="Times New Roman"/>
                <w:color w:val="000000"/>
                <w:sz w:val="24"/>
                <w:szCs w:val="24"/>
                <w:lang w:val="en-US"/>
              </w:rPr>
            </w:pPr>
            <w:r w:rsidRPr="00B96482">
              <w:rPr>
                <w:rFonts w:ascii="Times New Roman" w:hAnsi="Times New Roman"/>
                <w:bCs/>
                <w:sz w:val="24"/>
                <w:szCs w:val="24"/>
              </w:rPr>
              <w:t>3.39</w:t>
            </w:r>
            <w:r w:rsidR="008F0EF8">
              <w:rPr>
                <w:rFonts w:ascii="Times New Roman" w:hAnsi="Times New Roman"/>
                <w:bCs/>
                <w:sz w:val="24"/>
                <w:szCs w:val="24"/>
                <w:lang w:val="en-US"/>
              </w:rPr>
              <w:t>a</w:t>
            </w:r>
          </w:p>
        </w:tc>
      </w:tr>
    </w:tbl>
    <w:p w:rsidR="00A15A72" w:rsidRPr="00B268DC" w:rsidRDefault="00A15A72" w:rsidP="007A2C73">
      <w:pPr>
        <w:ind w:firstLine="709"/>
        <w:jc w:val="both"/>
      </w:pPr>
    </w:p>
    <w:p w:rsidR="00D4711E" w:rsidRDefault="00D4711E" w:rsidP="00DA5A99">
      <w:pPr>
        <w:tabs>
          <w:tab w:val="left" w:pos="0"/>
        </w:tabs>
        <w:spacing w:line="480" w:lineRule="auto"/>
        <w:ind w:firstLine="720"/>
        <w:jc w:val="both"/>
      </w:pPr>
      <w:r>
        <w:t xml:space="preserve">Kelengketen beras analog kedua perlakuan tidak berbeda nyata karena konsentrasi bahan </w:t>
      </w:r>
      <w:proofErr w:type="gramStart"/>
      <w:r>
        <w:t>baku</w:t>
      </w:r>
      <w:proofErr w:type="gramEnd"/>
      <w:r>
        <w:t xml:space="preserve"> kedua perlakuan adalah sama, sehingga kadar amilosa dari </w:t>
      </w:r>
      <w:r>
        <w:lastRenderedPageBreak/>
        <w:t>kedua perlakuan hampir sama.</w:t>
      </w:r>
      <w:r w:rsidRPr="00ED714E">
        <w:t xml:space="preserve"> </w:t>
      </w:r>
      <w:proofErr w:type="gramStart"/>
      <w:r>
        <w:t>Kadar amilosa sangat berpengaruh terhadap kelengketan beras analog yang dihasilkan setelah dimasak.</w:t>
      </w:r>
      <w:proofErr w:type="gramEnd"/>
      <w:r>
        <w:t xml:space="preserve"> </w:t>
      </w:r>
    </w:p>
    <w:p w:rsidR="00DA5A99" w:rsidRPr="00D4711E" w:rsidRDefault="00D4711E" w:rsidP="00D4711E">
      <w:pPr>
        <w:pStyle w:val="ListParagraph"/>
        <w:spacing w:line="480" w:lineRule="auto"/>
        <w:ind w:left="0" w:firstLine="720"/>
        <w:jc w:val="both"/>
      </w:pPr>
      <w:r w:rsidRPr="00B268DC">
        <w:rPr>
          <w:lang w:val="id-ID"/>
        </w:rPr>
        <w:t>Secara fisik kekerasan nasi didefinisikan sebagai kemampuan nasi untuk menerima beban tertentu dari luar dalam waktu tertentu pula. Juliano (1994) menyebutkan bahwa kadar amilosa mempunyai korelasi negatif terhadap kelunakan dan kelengketan nasi. Kekerasan juga dipengaruhi oleh perbandingan beras dan air selama penanakan.</w:t>
      </w:r>
    </w:p>
    <w:p w:rsidR="00DA5A99" w:rsidRPr="00B268DC" w:rsidRDefault="00DA5A99" w:rsidP="00DA5A99">
      <w:pPr>
        <w:tabs>
          <w:tab w:val="left" w:pos="0"/>
        </w:tabs>
        <w:spacing w:line="480" w:lineRule="auto"/>
        <w:ind w:firstLine="720"/>
        <w:jc w:val="both"/>
        <w:rPr>
          <w:lang w:eastAsia="id-ID"/>
        </w:rPr>
      </w:pPr>
      <w:proofErr w:type="gramStart"/>
      <w:r w:rsidRPr="00B268DC">
        <w:t xml:space="preserve">Selain itu, </w:t>
      </w:r>
      <w:r w:rsidRPr="00B268DC">
        <w:rPr>
          <w:lang w:eastAsia="id-ID"/>
        </w:rPr>
        <w:t>kelengketan nasi berkaitan dengan kandungan amilosa dan amilopektin.</w:t>
      </w:r>
      <w:proofErr w:type="gramEnd"/>
      <w:r w:rsidRPr="00B268DC">
        <w:rPr>
          <w:lang w:eastAsia="id-ID"/>
        </w:rPr>
        <w:t xml:space="preserve"> </w:t>
      </w:r>
      <w:proofErr w:type="gramStart"/>
      <w:r w:rsidRPr="00B268DC">
        <w:rPr>
          <w:lang w:eastAsia="id-ID"/>
        </w:rPr>
        <w:t>Semakin kecil kandungan amilosa atau semakin tinggi kandungan amilopektinnya, semakit lekat nasi tersebut (Winarno, 1992).</w:t>
      </w:r>
      <w:proofErr w:type="gramEnd"/>
    </w:p>
    <w:p w:rsidR="00FC7C0F" w:rsidRPr="00B268DC" w:rsidRDefault="00FC7C0F" w:rsidP="00FC7C0F">
      <w:pPr>
        <w:spacing w:line="480" w:lineRule="auto"/>
        <w:ind w:firstLine="709"/>
        <w:jc w:val="both"/>
      </w:pPr>
      <w:proofErr w:type="gramStart"/>
      <w:r w:rsidRPr="00B268DC">
        <w:t>Inti dari memasak beras analog adalah reaksi pati dalam air pada suhu tinggi.</w:t>
      </w:r>
      <w:proofErr w:type="gramEnd"/>
      <w:r w:rsidRPr="00B268DC">
        <w:t xml:space="preserve"> </w:t>
      </w:r>
      <w:proofErr w:type="gramStart"/>
      <w:r w:rsidRPr="00B268DC">
        <w:t>Granul pati menyerap air, dan mengembang ketika panas dilanjutkan.</w:t>
      </w:r>
      <w:proofErr w:type="gramEnd"/>
      <w:r w:rsidRPr="00B268DC">
        <w:t xml:space="preserve"> </w:t>
      </w:r>
      <w:proofErr w:type="gramStart"/>
      <w:r w:rsidRPr="00B268DC">
        <w:t>Ketika pada suhu tertentu (disebut sebagai suhu gelatinisasi) tercapai, dinding sel granul memecah dan pati menjadi kental (gelatin).</w:t>
      </w:r>
      <w:proofErr w:type="gramEnd"/>
      <w:r w:rsidRPr="00B268DC">
        <w:t xml:space="preserve"> Ini adalah inti yang terjadi selama proses memasak nasi (Wahyudi, 2010).</w:t>
      </w:r>
    </w:p>
    <w:p w:rsidR="00FC7C0F" w:rsidRPr="00B268DC" w:rsidRDefault="00FC7C0F" w:rsidP="00FC7C0F">
      <w:pPr>
        <w:spacing w:line="480" w:lineRule="auto"/>
        <w:ind w:firstLine="709"/>
        <w:jc w:val="both"/>
      </w:pPr>
      <w:proofErr w:type="gramStart"/>
      <w:r w:rsidRPr="00B268DC">
        <w:t>Pati dapat mengalami gelatinisasi.</w:t>
      </w:r>
      <w:proofErr w:type="gramEnd"/>
      <w:r w:rsidRPr="00B268DC">
        <w:t xml:space="preserve"> </w:t>
      </w:r>
      <w:proofErr w:type="gramStart"/>
      <w:r w:rsidRPr="00B268DC">
        <w:t>Gelatinisasi merupakan kondisi dimana granula pati pecah.</w:t>
      </w:r>
      <w:proofErr w:type="gramEnd"/>
      <w:r w:rsidRPr="00B268DC">
        <w:t xml:space="preserve"> </w:t>
      </w:r>
      <w:proofErr w:type="gramStart"/>
      <w:r w:rsidRPr="00B268DC">
        <w:t>Untuk mencapai gelatinisasi harus ada air dan suhu yang berperlakuan tergantung darimana pati tersebut berasal.</w:t>
      </w:r>
      <w:proofErr w:type="gramEnd"/>
      <w:r w:rsidRPr="00B268DC">
        <w:t xml:space="preserve"> Air </w:t>
      </w:r>
      <w:proofErr w:type="gramStart"/>
      <w:r w:rsidRPr="00B268DC">
        <w:t>akan</w:t>
      </w:r>
      <w:proofErr w:type="gramEnd"/>
      <w:r w:rsidRPr="00B268DC">
        <w:t xml:space="preserve"> masuk ke dalam granula pati, lalu granula pati akan membengkak luar biasa dan pecah. </w:t>
      </w:r>
      <w:proofErr w:type="gramStart"/>
      <w:r w:rsidRPr="00B268DC">
        <w:t>Suhu saat granula pati pecah disebut suhu gelatinisasi.</w:t>
      </w:r>
      <w:proofErr w:type="gramEnd"/>
      <w:r w:rsidRPr="00B268DC">
        <w:t xml:space="preserve"> Beberapa faktor lainnya yang mempengaruhi terjadinya gelatinisasi selain </w:t>
      </w:r>
      <w:proofErr w:type="gramStart"/>
      <w:r w:rsidRPr="00B268DC">
        <w:t>kadar</w:t>
      </w:r>
      <w:proofErr w:type="gramEnd"/>
      <w:r w:rsidRPr="00B268DC">
        <w:t xml:space="preserve"> air dan suhu adalah pH, konsentrasi pati, jenis granula, dan keheterogenan granula. Akibat dari terjadinya </w:t>
      </w:r>
      <w:r w:rsidRPr="00B268DC">
        <w:lastRenderedPageBreak/>
        <w:t xml:space="preserve">gelatinisasi pati </w:t>
      </w:r>
      <w:proofErr w:type="gramStart"/>
      <w:r w:rsidRPr="00B268DC">
        <w:t>akan</w:t>
      </w:r>
      <w:proofErr w:type="gramEnd"/>
      <w:r w:rsidRPr="00B268DC">
        <w:t xml:space="preserve"> kehilangan sifat </w:t>
      </w:r>
      <w:r w:rsidRPr="00B268DC">
        <w:rPr>
          <w:i/>
          <w:iCs/>
        </w:rPr>
        <w:t>birefringent</w:t>
      </w:r>
      <w:r w:rsidRPr="00B268DC">
        <w:t xml:space="preserve"> (mampu merefleksikan cahaya terpolarisasi di bawah mikroskop) dan terjadinya pelarutan pati dan perubahan viskositas (Wardhana, 2010).</w:t>
      </w:r>
    </w:p>
    <w:p w:rsidR="00DA5A99" w:rsidRPr="00B268DC" w:rsidRDefault="00711699" w:rsidP="00A15A72">
      <w:pPr>
        <w:spacing w:line="480" w:lineRule="auto"/>
        <w:ind w:firstLine="709"/>
        <w:jc w:val="both"/>
      </w:pPr>
      <w:proofErr w:type="gramStart"/>
      <w:r w:rsidRPr="00B268DC">
        <w:t>Berdasarkan uji organoleptik yang dilakukan oleh 15 orang panelis dan pengolahan data dengan rancangan percobaan maka didapatkan suhu dan waktu pengukusan singkong yang terbaik yang disukai panelis yaitu pada suhu pengukusan 80</w:t>
      </w:r>
      <w:r w:rsidRPr="00B268DC">
        <w:rPr>
          <w:vertAlign w:val="superscript"/>
        </w:rPr>
        <w:t>0</w:t>
      </w:r>
      <w:r w:rsidRPr="00B268DC">
        <w:t>C selama 15’.</w:t>
      </w:r>
      <w:proofErr w:type="gramEnd"/>
    </w:p>
    <w:p w:rsidR="00711699" w:rsidRPr="00B268DC" w:rsidRDefault="00711699" w:rsidP="00711699">
      <w:pPr>
        <w:spacing w:line="480" w:lineRule="auto"/>
        <w:jc w:val="both"/>
        <w:rPr>
          <w:b/>
        </w:rPr>
      </w:pPr>
      <w:r w:rsidRPr="00B268DC">
        <w:rPr>
          <w:b/>
        </w:rPr>
        <w:t>4.2</w:t>
      </w:r>
      <w:r w:rsidR="006419F5" w:rsidRPr="00B268DC">
        <w:rPr>
          <w:b/>
        </w:rPr>
        <w:t>.</w:t>
      </w:r>
      <w:r w:rsidRPr="00B268DC">
        <w:rPr>
          <w:b/>
        </w:rPr>
        <w:t xml:space="preserve"> Penelitian Utama</w:t>
      </w:r>
    </w:p>
    <w:p w:rsidR="00711699" w:rsidRPr="00B268DC" w:rsidRDefault="006419F5" w:rsidP="00711699">
      <w:pPr>
        <w:spacing w:line="480" w:lineRule="auto"/>
        <w:jc w:val="both"/>
      </w:pPr>
      <w:r w:rsidRPr="00B268DC">
        <w:t>4.2.1. Formulasi Beras Analog</w:t>
      </w:r>
    </w:p>
    <w:p w:rsidR="006419F5" w:rsidRPr="00B268DC" w:rsidRDefault="006419F5" w:rsidP="00711699">
      <w:pPr>
        <w:spacing w:line="480" w:lineRule="auto"/>
        <w:jc w:val="both"/>
      </w:pPr>
      <w:r w:rsidRPr="00B268DC">
        <w:tab/>
        <w:t xml:space="preserve">Penentuan formua beras analog diperoleh dari program Win-QSB, dimana kita sudah mengetahui bahan </w:t>
      </w:r>
      <w:proofErr w:type="gramStart"/>
      <w:r w:rsidRPr="00B268DC">
        <w:t>baku</w:t>
      </w:r>
      <w:proofErr w:type="gramEnd"/>
      <w:r w:rsidRPr="00B268DC">
        <w:t xml:space="preserve"> yang akan dipakai, harga setiap bahan baku, dan beberapa alternati</w:t>
      </w:r>
      <w:r w:rsidR="00466739">
        <w:t>v</w:t>
      </w:r>
      <w:r w:rsidRPr="00B268DC">
        <w:t xml:space="preserve">e formula. Proses untuk memperoleh formula yang </w:t>
      </w:r>
      <w:r w:rsidRPr="00B268DC">
        <w:rPr>
          <w:i/>
        </w:rPr>
        <w:t>visible</w:t>
      </w:r>
      <w:r w:rsidRPr="00B268DC">
        <w:t xml:space="preserve"> peneliti memasukkan beberapa formula hingga diperoleh formula beras analog yang </w:t>
      </w:r>
      <w:r w:rsidRPr="00B268DC">
        <w:rPr>
          <w:i/>
        </w:rPr>
        <w:t>visible</w:t>
      </w:r>
      <w:r w:rsidRPr="00B268DC">
        <w:t xml:space="preserve"> dan harga yang lebih murah. </w:t>
      </w:r>
      <w:proofErr w:type="gramStart"/>
      <w:r w:rsidRPr="00B268DC">
        <w:t>Terdapat empat produk beras analog yang diperoleh dari empat formula yang berbeda.</w:t>
      </w:r>
      <w:proofErr w:type="gramEnd"/>
      <w:r w:rsidRPr="00B268DC">
        <w:t xml:space="preserve"> </w:t>
      </w:r>
      <w:proofErr w:type="gramStart"/>
      <w:r w:rsidRPr="00B268DC">
        <w:t>Faktor harga sangat penting karena berpengaruh terhadap penerimaan pasar terhadap permintaan konsumen.</w:t>
      </w:r>
      <w:proofErr w:type="gramEnd"/>
    </w:p>
    <w:p w:rsidR="006419F5" w:rsidRPr="00B268DC" w:rsidRDefault="006419F5" w:rsidP="00711699">
      <w:pPr>
        <w:spacing w:line="480" w:lineRule="auto"/>
        <w:jc w:val="both"/>
      </w:pPr>
      <w:r w:rsidRPr="00B268DC">
        <w:tab/>
      </w:r>
      <w:proofErr w:type="gramStart"/>
      <w:r w:rsidRPr="00B268DC">
        <w:t>Penentuan formulasi menggunakan aplikasi program lin</w:t>
      </w:r>
      <w:r w:rsidR="007A2C73" w:rsidRPr="00B268DC">
        <w:t>ea</w:t>
      </w:r>
      <w:r w:rsidRPr="00B268DC">
        <w:t>r ini, dilakukan dengan memasukkan faktor pembatas dan harga yang membatasi kandungan nutrisi produk akhir.</w:t>
      </w:r>
      <w:proofErr w:type="gramEnd"/>
    </w:p>
    <w:p w:rsidR="00ED4ED2" w:rsidRPr="00B268DC" w:rsidRDefault="006419F5" w:rsidP="00711699">
      <w:pPr>
        <w:spacing w:line="480" w:lineRule="auto"/>
        <w:jc w:val="both"/>
      </w:pPr>
      <w:r w:rsidRPr="00B268DC">
        <w:tab/>
      </w:r>
      <w:proofErr w:type="gramStart"/>
      <w:r w:rsidRPr="00B268DC">
        <w:t xml:space="preserve">Formula awal yang penelitian masukan dalam program linear </w:t>
      </w:r>
      <w:r w:rsidR="007A2C73" w:rsidRPr="00B268DC">
        <w:t>dapat dilihat pada lampiran 2.</w:t>
      </w:r>
      <w:proofErr w:type="gramEnd"/>
      <w:r w:rsidR="007A2C73" w:rsidRPr="00B268DC">
        <w:t xml:space="preserve"> </w:t>
      </w:r>
      <w:proofErr w:type="gramStart"/>
      <w:r w:rsidR="007A2C73" w:rsidRPr="00B268DC">
        <w:t xml:space="preserve">Formula awal yang dimasukan dalam program linear berjumlah </w:t>
      </w:r>
      <w:r w:rsidR="00FE411D" w:rsidRPr="00B268DC">
        <w:t>5</w:t>
      </w:r>
      <w:r w:rsidR="007A2C73" w:rsidRPr="00B268DC">
        <w:t>00 dalam persen.</w:t>
      </w:r>
      <w:proofErr w:type="gramEnd"/>
      <w:r w:rsidR="007A2C73" w:rsidRPr="00B268DC">
        <w:t xml:space="preserve"> Hasil dari formula awal tersebut setelah dimasukkan pada </w:t>
      </w:r>
      <w:r w:rsidR="007A2C73" w:rsidRPr="00B268DC">
        <w:lastRenderedPageBreak/>
        <w:t xml:space="preserve">program linear dan merespon dengan ditandai </w:t>
      </w:r>
      <w:proofErr w:type="gramStart"/>
      <w:r w:rsidR="007A2C73" w:rsidRPr="00B268DC">
        <w:rPr>
          <w:i/>
        </w:rPr>
        <w:t>The</w:t>
      </w:r>
      <w:proofErr w:type="gramEnd"/>
      <w:r w:rsidR="007A2C73" w:rsidRPr="00B268DC">
        <w:rPr>
          <w:i/>
        </w:rPr>
        <w:t xml:space="preserve"> problem Has been Solved, Optimal Solution is Achieve </w:t>
      </w:r>
      <w:r w:rsidR="007A2C73" w:rsidRPr="00B268DC">
        <w:t>menandakan data tersebut sudah diterima dan hasil formula dapat dilihat pada tabel l8 dibawah ini.</w:t>
      </w:r>
    </w:p>
    <w:p w:rsidR="00EF30DE" w:rsidRPr="00B268DC" w:rsidRDefault="00EF30DE" w:rsidP="00EF30DE">
      <w:pPr>
        <w:jc w:val="center"/>
        <w:rPr>
          <w:b/>
        </w:rPr>
      </w:pPr>
      <w:proofErr w:type="gramStart"/>
      <w:r w:rsidRPr="00B268DC">
        <w:rPr>
          <w:b/>
        </w:rPr>
        <w:t>Tabel 18.</w:t>
      </w:r>
      <w:proofErr w:type="gramEnd"/>
      <w:r w:rsidRPr="00B268DC">
        <w:rPr>
          <w:b/>
        </w:rPr>
        <w:t xml:space="preserve"> Hasil Optimalisasi Formula Beras Analog</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1341"/>
        <w:gridCol w:w="426"/>
        <w:gridCol w:w="850"/>
        <w:gridCol w:w="851"/>
        <w:gridCol w:w="850"/>
        <w:gridCol w:w="1134"/>
        <w:gridCol w:w="567"/>
        <w:gridCol w:w="851"/>
        <w:gridCol w:w="850"/>
      </w:tblGrid>
      <w:tr w:rsidR="00B6263A" w:rsidRPr="00B268DC" w:rsidTr="00B96482">
        <w:tc>
          <w:tcPr>
            <w:tcW w:w="360" w:type="dxa"/>
            <w:vMerge w:val="restart"/>
            <w:vAlign w:val="center"/>
          </w:tcPr>
          <w:p w:rsidR="00B6263A" w:rsidRPr="00B268DC" w:rsidRDefault="00B6263A" w:rsidP="0019288F">
            <w:pPr>
              <w:jc w:val="center"/>
              <w:rPr>
                <w:b/>
                <w:sz w:val="20"/>
                <w:szCs w:val="20"/>
              </w:rPr>
            </w:pPr>
            <w:r w:rsidRPr="00B268DC">
              <w:rPr>
                <w:b/>
                <w:sz w:val="20"/>
                <w:szCs w:val="20"/>
              </w:rPr>
              <w:t>F</w:t>
            </w:r>
          </w:p>
        </w:tc>
        <w:tc>
          <w:tcPr>
            <w:tcW w:w="1341" w:type="dxa"/>
            <w:vMerge w:val="restart"/>
            <w:vAlign w:val="center"/>
          </w:tcPr>
          <w:p w:rsidR="00B6263A" w:rsidRPr="00B268DC" w:rsidRDefault="00B6263A" w:rsidP="0019288F">
            <w:pPr>
              <w:jc w:val="center"/>
              <w:rPr>
                <w:b/>
                <w:sz w:val="20"/>
                <w:szCs w:val="20"/>
              </w:rPr>
            </w:pPr>
            <w:r w:rsidRPr="00B268DC">
              <w:rPr>
                <w:b/>
                <w:sz w:val="20"/>
                <w:szCs w:val="20"/>
              </w:rPr>
              <w:t>Bahan Baku</w:t>
            </w:r>
          </w:p>
        </w:tc>
        <w:tc>
          <w:tcPr>
            <w:tcW w:w="1276" w:type="dxa"/>
            <w:gridSpan w:val="2"/>
            <w:vAlign w:val="center"/>
          </w:tcPr>
          <w:p w:rsidR="00B6263A" w:rsidRPr="00B268DC" w:rsidRDefault="00B6263A" w:rsidP="0019288F">
            <w:pPr>
              <w:jc w:val="center"/>
              <w:rPr>
                <w:b/>
                <w:sz w:val="20"/>
                <w:szCs w:val="20"/>
              </w:rPr>
            </w:pPr>
            <w:r w:rsidRPr="00B268DC">
              <w:rPr>
                <w:b/>
                <w:sz w:val="20"/>
                <w:szCs w:val="20"/>
              </w:rPr>
              <w:t>Jumlah</w:t>
            </w:r>
          </w:p>
        </w:tc>
        <w:tc>
          <w:tcPr>
            <w:tcW w:w="851" w:type="dxa"/>
            <w:vMerge w:val="restart"/>
            <w:vAlign w:val="center"/>
          </w:tcPr>
          <w:p w:rsidR="00B6263A" w:rsidRPr="00B268DC" w:rsidRDefault="00B6263A" w:rsidP="0019288F">
            <w:pPr>
              <w:jc w:val="center"/>
              <w:rPr>
                <w:b/>
                <w:sz w:val="20"/>
                <w:szCs w:val="20"/>
              </w:rPr>
            </w:pPr>
            <w:r w:rsidRPr="00B268DC">
              <w:rPr>
                <w:b/>
                <w:sz w:val="20"/>
                <w:szCs w:val="20"/>
              </w:rPr>
              <w:t>Harga/gram (Rp)</w:t>
            </w:r>
          </w:p>
        </w:tc>
        <w:tc>
          <w:tcPr>
            <w:tcW w:w="850" w:type="dxa"/>
            <w:vMerge w:val="restart"/>
            <w:vAlign w:val="center"/>
          </w:tcPr>
          <w:p w:rsidR="00B6263A" w:rsidRPr="00B268DC" w:rsidRDefault="00B6263A" w:rsidP="0019288F">
            <w:pPr>
              <w:jc w:val="center"/>
              <w:rPr>
                <w:b/>
                <w:sz w:val="20"/>
                <w:szCs w:val="20"/>
              </w:rPr>
            </w:pPr>
            <w:r w:rsidRPr="00B268DC">
              <w:rPr>
                <w:b/>
                <w:sz w:val="20"/>
                <w:szCs w:val="20"/>
              </w:rPr>
              <w:t>Harga Total (Rp)</w:t>
            </w:r>
          </w:p>
        </w:tc>
        <w:tc>
          <w:tcPr>
            <w:tcW w:w="3402" w:type="dxa"/>
            <w:gridSpan w:val="4"/>
            <w:vMerge w:val="restart"/>
            <w:vAlign w:val="center"/>
          </w:tcPr>
          <w:p w:rsidR="00B6263A" w:rsidRPr="00B268DC" w:rsidRDefault="00B6263A" w:rsidP="0019288F">
            <w:pPr>
              <w:jc w:val="center"/>
              <w:rPr>
                <w:b/>
                <w:sz w:val="20"/>
                <w:szCs w:val="20"/>
              </w:rPr>
            </w:pPr>
            <w:r w:rsidRPr="00B268DC">
              <w:rPr>
                <w:b/>
                <w:sz w:val="20"/>
                <w:szCs w:val="20"/>
              </w:rPr>
              <w:t>Hasil Analisis (%)</w:t>
            </w:r>
          </w:p>
        </w:tc>
      </w:tr>
      <w:tr w:rsidR="00B6263A" w:rsidRPr="00B268DC" w:rsidTr="00B96482">
        <w:trPr>
          <w:trHeight w:val="276"/>
        </w:trPr>
        <w:tc>
          <w:tcPr>
            <w:tcW w:w="360" w:type="dxa"/>
            <w:vMerge/>
            <w:vAlign w:val="center"/>
          </w:tcPr>
          <w:p w:rsidR="00B6263A" w:rsidRPr="00B268DC" w:rsidRDefault="00B6263A" w:rsidP="0019288F">
            <w:pPr>
              <w:jc w:val="center"/>
              <w:rPr>
                <w:sz w:val="20"/>
                <w:szCs w:val="20"/>
              </w:rPr>
            </w:pPr>
          </w:p>
        </w:tc>
        <w:tc>
          <w:tcPr>
            <w:tcW w:w="1341" w:type="dxa"/>
            <w:vMerge/>
            <w:vAlign w:val="center"/>
          </w:tcPr>
          <w:p w:rsidR="00B6263A" w:rsidRPr="00B268DC" w:rsidRDefault="00B6263A" w:rsidP="0019288F">
            <w:pPr>
              <w:jc w:val="center"/>
              <w:rPr>
                <w:sz w:val="20"/>
                <w:szCs w:val="20"/>
              </w:rPr>
            </w:pPr>
          </w:p>
        </w:tc>
        <w:tc>
          <w:tcPr>
            <w:tcW w:w="426" w:type="dxa"/>
            <w:vMerge w:val="restart"/>
            <w:vAlign w:val="center"/>
          </w:tcPr>
          <w:p w:rsidR="00B6263A" w:rsidRPr="00B268DC" w:rsidRDefault="00B6263A" w:rsidP="0019288F">
            <w:pPr>
              <w:jc w:val="center"/>
              <w:rPr>
                <w:b/>
                <w:sz w:val="20"/>
                <w:szCs w:val="20"/>
              </w:rPr>
            </w:pPr>
            <w:r w:rsidRPr="00B268DC">
              <w:rPr>
                <w:b/>
                <w:sz w:val="20"/>
                <w:szCs w:val="20"/>
              </w:rPr>
              <w:t>%</w:t>
            </w:r>
          </w:p>
        </w:tc>
        <w:tc>
          <w:tcPr>
            <w:tcW w:w="850" w:type="dxa"/>
            <w:vMerge w:val="restart"/>
            <w:vAlign w:val="center"/>
          </w:tcPr>
          <w:p w:rsidR="00B6263A" w:rsidRPr="00B268DC" w:rsidRDefault="00B6263A" w:rsidP="0019288F">
            <w:pPr>
              <w:jc w:val="center"/>
              <w:rPr>
                <w:b/>
                <w:sz w:val="20"/>
                <w:szCs w:val="20"/>
              </w:rPr>
            </w:pPr>
            <w:r w:rsidRPr="00B268DC">
              <w:rPr>
                <w:b/>
                <w:sz w:val="20"/>
                <w:szCs w:val="20"/>
              </w:rPr>
              <w:t>Gram</w:t>
            </w:r>
          </w:p>
        </w:tc>
        <w:tc>
          <w:tcPr>
            <w:tcW w:w="851" w:type="dxa"/>
            <w:vMerge/>
            <w:vAlign w:val="center"/>
          </w:tcPr>
          <w:p w:rsidR="00B6263A" w:rsidRPr="00B268DC" w:rsidRDefault="00B6263A" w:rsidP="0019288F">
            <w:pPr>
              <w:jc w:val="center"/>
              <w:rPr>
                <w:sz w:val="20"/>
                <w:szCs w:val="20"/>
              </w:rPr>
            </w:pPr>
          </w:p>
        </w:tc>
        <w:tc>
          <w:tcPr>
            <w:tcW w:w="850" w:type="dxa"/>
            <w:vMerge/>
            <w:vAlign w:val="center"/>
          </w:tcPr>
          <w:p w:rsidR="00B6263A" w:rsidRPr="00B268DC" w:rsidRDefault="00B6263A" w:rsidP="0019288F">
            <w:pPr>
              <w:jc w:val="center"/>
              <w:rPr>
                <w:sz w:val="20"/>
                <w:szCs w:val="20"/>
              </w:rPr>
            </w:pPr>
          </w:p>
        </w:tc>
        <w:tc>
          <w:tcPr>
            <w:tcW w:w="3402" w:type="dxa"/>
            <w:gridSpan w:val="4"/>
            <w:vMerge/>
            <w:tcBorders>
              <w:bottom w:val="single" w:sz="4" w:space="0" w:color="auto"/>
            </w:tcBorders>
            <w:vAlign w:val="center"/>
          </w:tcPr>
          <w:p w:rsidR="00B6263A" w:rsidRPr="00B268DC" w:rsidRDefault="00B6263A" w:rsidP="0019288F">
            <w:pPr>
              <w:jc w:val="center"/>
              <w:rPr>
                <w:sz w:val="20"/>
                <w:szCs w:val="20"/>
              </w:rPr>
            </w:pPr>
          </w:p>
        </w:tc>
      </w:tr>
      <w:tr w:rsidR="00B6263A" w:rsidRPr="00B268DC" w:rsidTr="00B96482">
        <w:trPr>
          <w:trHeight w:val="270"/>
        </w:trPr>
        <w:tc>
          <w:tcPr>
            <w:tcW w:w="360" w:type="dxa"/>
            <w:vMerge/>
            <w:vAlign w:val="center"/>
          </w:tcPr>
          <w:p w:rsidR="00B6263A" w:rsidRPr="00B268DC" w:rsidRDefault="00B6263A" w:rsidP="0019288F">
            <w:pPr>
              <w:jc w:val="center"/>
              <w:rPr>
                <w:sz w:val="20"/>
                <w:szCs w:val="20"/>
              </w:rPr>
            </w:pPr>
          </w:p>
        </w:tc>
        <w:tc>
          <w:tcPr>
            <w:tcW w:w="1341" w:type="dxa"/>
            <w:vMerge/>
            <w:vAlign w:val="center"/>
          </w:tcPr>
          <w:p w:rsidR="00B6263A" w:rsidRPr="00B268DC" w:rsidRDefault="00B6263A" w:rsidP="0019288F">
            <w:pPr>
              <w:jc w:val="center"/>
              <w:rPr>
                <w:sz w:val="20"/>
                <w:szCs w:val="20"/>
              </w:rPr>
            </w:pPr>
          </w:p>
        </w:tc>
        <w:tc>
          <w:tcPr>
            <w:tcW w:w="426" w:type="dxa"/>
            <w:vMerge/>
            <w:vAlign w:val="center"/>
          </w:tcPr>
          <w:p w:rsidR="00B6263A" w:rsidRPr="00B268DC" w:rsidRDefault="00B6263A" w:rsidP="0019288F">
            <w:pPr>
              <w:jc w:val="center"/>
              <w:rPr>
                <w:b/>
                <w:sz w:val="20"/>
                <w:szCs w:val="20"/>
              </w:rPr>
            </w:pPr>
          </w:p>
        </w:tc>
        <w:tc>
          <w:tcPr>
            <w:tcW w:w="850" w:type="dxa"/>
            <w:vMerge/>
            <w:vAlign w:val="center"/>
          </w:tcPr>
          <w:p w:rsidR="00B6263A" w:rsidRPr="00B268DC" w:rsidRDefault="00B6263A" w:rsidP="0019288F">
            <w:pPr>
              <w:jc w:val="center"/>
              <w:rPr>
                <w:b/>
                <w:sz w:val="20"/>
                <w:szCs w:val="20"/>
              </w:rPr>
            </w:pPr>
          </w:p>
        </w:tc>
        <w:tc>
          <w:tcPr>
            <w:tcW w:w="851" w:type="dxa"/>
            <w:vMerge/>
            <w:vAlign w:val="center"/>
          </w:tcPr>
          <w:p w:rsidR="00B6263A" w:rsidRPr="00B268DC" w:rsidRDefault="00B6263A" w:rsidP="0019288F">
            <w:pPr>
              <w:jc w:val="center"/>
              <w:rPr>
                <w:sz w:val="20"/>
                <w:szCs w:val="20"/>
              </w:rPr>
            </w:pPr>
          </w:p>
        </w:tc>
        <w:tc>
          <w:tcPr>
            <w:tcW w:w="850" w:type="dxa"/>
            <w:vMerge/>
            <w:vAlign w:val="center"/>
          </w:tcPr>
          <w:p w:rsidR="00B6263A" w:rsidRPr="00B268DC" w:rsidRDefault="00B6263A" w:rsidP="0019288F">
            <w:pPr>
              <w:jc w:val="center"/>
              <w:rPr>
                <w:sz w:val="20"/>
                <w:szCs w:val="20"/>
              </w:rPr>
            </w:pPr>
          </w:p>
        </w:tc>
        <w:tc>
          <w:tcPr>
            <w:tcW w:w="1134" w:type="dxa"/>
            <w:tcBorders>
              <w:top w:val="single" w:sz="4" w:space="0" w:color="auto"/>
              <w:right w:val="single" w:sz="4" w:space="0" w:color="auto"/>
            </w:tcBorders>
            <w:vAlign w:val="center"/>
          </w:tcPr>
          <w:p w:rsidR="00B6263A" w:rsidRPr="00B268DC" w:rsidRDefault="00B6263A" w:rsidP="0019288F">
            <w:pPr>
              <w:jc w:val="center"/>
              <w:rPr>
                <w:b/>
                <w:sz w:val="16"/>
                <w:szCs w:val="16"/>
              </w:rPr>
            </w:pPr>
            <w:r w:rsidRPr="00B268DC">
              <w:rPr>
                <w:b/>
                <w:sz w:val="16"/>
                <w:szCs w:val="16"/>
              </w:rPr>
              <w:t>Karbohidrat</w:t>
            </w:r>
          </w:p>
        </w:tc>
        <w:tc>
          <w:tcPr>
            <w:tcW w:w="567" w:type="dxa"/>
            <w:tcBorders>
              <w:top w:val="single" w:sz="4" w:space="0" w:color="auto"/>
              <w:left w:val="single" w:sz="4" w:space="0" w:color="auto"/>
              <w:right w:val="single" w:sz="4" w:space="0" w:color="auto"/>
            </w:tcBorders>
            <w:vAlign w:val="center"/>
          </w:tcPr>
          <w:p w:rsidR="00B6263A" w:rsidRPr="00B268DC" w:rsidRDefault="00B6263A" w:rsidP="0019288F">
            <w:pPr>
              <w:jc w:val="center"/>
              <w:rPr>
                <w:sz w:val="20"/>
                <w:szCs w:val="20"/>
              </w:rPr>
            </w:pPr>
            <w:r w:rsidRPr="00B268DC">
              <w:rPr>
                <w:b/>
                <w:sz w:val="20"/>
                <w:szCs w:val="20"/>
              </w:rPr>
              <w:t>Air</w:t>
            </w:r>
          </w:p>
        </w:tc>
        <w:tc>
          <w:tcPr>
            <w:tcW w:w="851" w:type="dxa"/>
            <w:tcBorders>
              <w:top w:val="single" w:sz="4" w:space="0" w:color="auto"/>
              <w:left w:val="single" w:sz="4" w:space="0" w:color="auto"/>
              <w:right w:val="single" w:sz="4" w:space="0" w:color="auto"/>
            </w:tcBorders>
            <w:vAlign w:val="center"/>
          </w:tcPr>
          <w:p w:rsidR="00B6263A" w:rsidRPr="00B268DC" w:rsidRDefault="00B6263A" w:rsidP="0019288F">
            <w:pPr>
              <w:jc w:val="center"/>
              <w:rPr>
                <w:sz w:val="20"/>
                <w:szCs w:val="20"/>
              </w:rPr>
            </w:pPr>
            <w:r w:rsidRPr="00B268DC">
              <w:rPr>
                <w:b/>
                <w:sz w:val="20"/>
                <w:szCs w:val="20"/>
              </w:rPr>
              <w:t>Protein</w:t>
            </w:r>
          </w:p>
        </w:tc>
        <w:tc>
          <w:tcPr>
            <w:tcW w:w="850" w:type="dxa"/>
            <w:tcBorders>
              <w:top w:val="single" w:sz="4" w:space="0" w:color="auto"/>
              <w:left w:val="single" w:sz="4" w:space="0" w:color="auto"/>
            </w:tcBorders>
            <w:vAlign w:val="center"/>
          </w:tcPr>
          <w:p w:rsidR="00B6263A" w:rsidRPr="00B268DC" w:rsidRDefault="00B6263A" w:rsidP="0019288F">
            <w:pPr>
              <w:jc w:val="center"/>
              <w:rPr>
                <w:b/>
                <w:sz w:val="20"/>
                <w:szCs w:val="20"/>
              </w:rPr>
            </w:pPr>
            <w:r w:rsidRPr="00B268DC">
              <w:rPr>
                <w:b/>
                <w:sz w:val="20"/>
                <w:szCs w:val="20"/>
              </w:rPr>
              <w:t>Lemak</w:t>
            </w:r>
          </w:p>
        </w:tc>
      </w:tr>
      <w:tr w:rsidR="0019288F" w:rsidRPr="00B268DC" w:rsidTr="00B96482">
        <w:tc>
          <w:tcPr>
            <w:tcW w:w="360" w:type="dxa"/>
            <w:vMerge w:val="restart"/>
            <w:vAlign w:val="center"/>
          </w:tcPr>
          <w:p w:rsidR="0019288F" w:rsidRPr="00B268DC" w:rsidRDefault="0019288F" w:rsidP="008D07A2">
            <w:pPr>
              <w:jc w:val="center"/>
              <w:rPr>
                <w:sz w:val="20"/>
                <w:szCs w:val="20"/>
              </w:rPr>
            </w:pPr>
            <w:r w:rsidRPr="00B268DC">
              <w:rPr>
                <w:sz w:val="20"/>
                <w:szCs w:val="20"/>
              </w:rPr>
              <w:t>1</w:t>
            </w:r>
          </w:p>
        </w:tc>
        <w:tc>
          <w:tcPr>
            <w:tcW w:w="1341" w:type="dxa"/>
          </w:tcPr>
          <w:p w:rsidR="0019288F" w:rsidRPr="00B268DC" w:rsidRDefault="0019288F" w:rsidP="008D07A2">
            <w:pPr>
              <w:jc w:val="both"/>
              <w:rPr>
                <w:sz w:val="20"/>
                <w:szCs w:val="20"/>
              </w:rPr>
            </w:pPr>
            <w:r w:rsidRPr="00B268DC">
              <w:rPr>
                <w:sz w:val="20"/>
                <w:szCs w:val="20"/>
              </w:rPr>
              <w:t xml:space="preserve">Singkong </w:t>
            </w:r>
          </w:p>
        </w:tc>
        <w:tc>
          <w:tcPr>
            <w:tcW w:w="426" w:type="dxa"/>
          </w:tcPr>
          <w:p w:rsidR="0019288F" w:rsidRPr="00B268DC" w:rsidRDefault="0019288F" w:rsidP="008D07A2">
            <w:pPr>
              <w:jc w:val="center"/>
              <w:rPr>
                <w:sz w:val="20"/>
                <w:szCs w:val="20"/>
              </w:rPr>
            </w:pPr>
            <w:r w:rsidRPr="00B268DC">
              <w:rPr>
                <w:sz w:val="20"/>
                <w:szCs w:val="20"/>
              </w:rPr>
              <w:t>90</w:t>
            </w:r>
          </w:p>
        </w:tc>
        <w:tc>
          <w:tcPr>
            <w:tcW w:w="850" w:type="dxa"/>
          </w:tcPr>
          <w:p w:rsidR="0019288F" w:rsidRPr="00B268DC" w:rsidRDefault="0019288F" w:rsidP="008D07A2">
            <w:pPr>
              <w:jc w:val="center"/>
              <w:rPr>
                <w:sz w:val="20"/>
                <w:szCs w:val="20"/>
              </w:rPr>
            </w:pPr>
            <w:r w:rsidRPr="00B268DC">
              <w:rPr>
                <w:sz w:val="20"/>
                <w:szCs w:val="20"/>
              </w:rPr>
              <w:t>450</w:t>
            </w:r>
          </w:p>
        </w:tc>
        <w:tc>
          <w:tcPr>
            <w:tcW w:w="851" w:type="dxa"/>
          </w:tcPr>
          <w:p w:rsidR="0019288F" w:rsidRPr="00B268DC" w:rsidRDefault="0019288F" w:rsidP="008D07A2">
            <w:pPr>
              <w:jc w:val="center"/>
              <w:rPr>
                <w:sz w:val="20"/>
                <w:szCs w:val="20"/>
              </w:rPr>
            </w:pPr>
            <w:r w:rsidRPr="00B268DC">
              <w:rPr>
                <w:sz w:val="20"/>
                <w:szCs w:val="20"/>
              </w:rPr>
              <w:t>3</w:t>
            </w:r>
          </w:p>
        </w:tc>
        <w:tc>
          <w:tcPr>
            <w:tcW w:w="850" w:type="dxa"/>
          </w:tcPr>
          <w:p w:rsidR="0019288F" w:rsidRPr="00B268DC" w:rsidRDefault="0019288F" w:rsidP="0019288F">
            <w:pPr>
              <w:jc w:val="center"/>
              <w:rPr>
                <w:sz w:val="20"/>
                <w:szCs w:val="20"/>
              </w:rPr>
            </w:pPr>
            <w:r w:rsidRPr="00B268DC">
              <w:rPr>
                <w:sz w:val="20"/>
                <w:szCs w:val="20"/>
              </w:rPr>
              <w:t>1350</w:t>
            </w:r>
          </w:p>
        </w:tc>
        <w:tc>
          <w:tcPr>
            <w:tcW w:w="1134" w:type="dxa"/>
            <w:vMerge w:val="restart"/>
            <w:tcBorders>
              <w:right w:val="single" w:sz="4" w:space="0" w:color="auto"/>
            </w:tcBorders>
            <w:vAlign w:val="center"/>
          </w:tcPr>
          <w:p w:rsidR="0019288F" w:rsidRPr="00B268DC" w:rsidRDefault="00DD5304" w:rsidP="0019288F">
            <w:pPr>
              <w:jc w:val="center"/>
              <w:rPr>
                <w:sz w:val="20"/>
                <w:szCs w:val="20"/>
              </w:rPr>
            </w:pPr>
            <w:r>
              <w:rPr>
                <w:color w:val="000000"/>
                <w:sz w:val="20"/>
                <w:szCs w:val="20"/>
              </w:rPr>
              <w:t>63</w:t>
            </w:r>
            <w:r w:rsidR="00565C76">
              <w:rPr>
                <w:color w:val="000000"/>
                <w:sz w:val="20"/>
                <w:szCs w:val="20"/>
              </w:rPr>
              <w:t>.461</w:t>
            </w:r>
          </w:p>
        </w:tc>
        <w:tc>
          <w:tcPr>
            <w:tcW w:w="567" w:type="dxa"/>
            <w:vMerge w:val="restart"/>
            <w:tcBorders>
              <w:left w:val="single" w:sz="4" w:space="0" w:color="auto"/>
              <w:right w:val="single" w:sz="4" w:space="0" w:color="auto"/>
            </w:tcBorders>
            <w:vAlign w:val="center"/>
          </w:tcPr>
          <w:p w:rsidR="0019288F" w:rsidRPr="00B268DC" w:rsidRDefault="0019288F" w:rsidP="0019288F">
            <w:pPr>
              <w:jc w:val="center"/>
              <w:rPr>
                <w:color w:val="000000"/>
                <w:sz w:val="20"/>
                <w:szCs w:val="20"/>
              </w:rPr>
            </w:pPr>
            <w:r w:rsidRPr="00B268DC">
              <w:rPr>
                <w:color w:val="000000"/>
                <w:sz w:val="20"/>
                <w:szCs w:val="20"/>
              </w:rPr>
              <w:t>11.204</w:t>
            </w:r>
          </w:p>
        </w:tc>
        <w:tc>
          <w:tcPr>
            <w:tcW w:w="851" w:type="dxa"/>
            <w:vMerge w:val="restart"/>
            <w:tcBorders>
              <w:left w:val="single" w:sz="4" w:space="0" w:color="auto"/>
              <w:right w:val="single" w:sz="4" w:space="0" w:color="auto"/>
            </w:tcBorders>
            <w:vAlign w:val="center"/>
          </w:tcPr>
          <w:p w:rsidR="0019288F" w:rsidRPr="00B268DC" w:rsidRDefault="0019288F" w:rsidP="0019288F">
            <w:pPr>
              <w:jc w:val="center"/>
              <w:rPr>
                <w:color w:val="000000"/>
                <w:sz w:val="20"/>
                <w:szCs w:val="20"/>
              </w:rPr>
            </w:pPr>
            <w:r w:rsidRPr="00B268DC">
              <w:rPr>
                <w:color w:val="000000"/>
                <w:sz w:val="20"/>
                <w:szCs w:val="20"/>
              </w:rPr>
              <w:t>8.669</w:t>
            </w:r>
          </w:p>
        </w:tc>
        <w:tc>
          <w:tcPr>
            <w:tcW w:w="850" w:type="dxa"/>
            <w:vMerge w:val="restart"/>
            <w:tcBorders>
              <w:left w:val="single" w:sz="4" w:space="0" w:color="auto"/>
            </w:tcBorders>
            <w:vAlign w:val="center"/>
          </w:tcPr>
          <w:p w:rsidR="0019288F" w:rsidRPr="00B268DC" w:rsidRDefault="0019288F" w:rsidP="0019288F">
            <w:pPr>
              <w:jc w:val="center"/>
              <w:rPr>
                <w:color w:val="000000"/>
                <w:sz w:val="20"/>
                <w:szCs w:val="20"/>
              </w:rPr>
            </w:pPr>
            <w:r w:rsidRPr="00B268DC">
              <w:rPr>
                <w:color w:val="000000"/>
                <w:sz w:val="20"/>
                <w:szCs w:val="20"/>
              </w:rPr>
              <w:t>0.698</w:t>
            </w:r>
          </w:p>
        </w:tc>
      </w:tr>
      <w:tr w:rsidR="0019288F" w:rsidRPr="00B268DC" w:rsidTr="00B96482">
        <w:tc>
          <w:tcPr>
            <w:tcW w:w="360" w:type="dxa"/>
            <w:vMerge/>
          </w:tcPr>
          <w:p w:rsidR="0019288F" w:rsidRPr="00B268DC" w:rsidRDefault="0019288F" w:rsidP="008D07A2">
            <w:pPr>
              <w:jc w:val="both"/>
              <w:rPr>
                <w:sz w:val="20"/>
                <w:szCs w:val="20"/>
              </w:rPr>
            </w:pPr>
          </w:p>
        </w:tc>
        <w:tc>
          <w:tcPr>
            <w:tcW w:w="1341" w:type="dxa"/>
          </w:tcPr>
          <w:p w:rsidR="0019288F" w:rsidRPr="00B268DC" w:rsidRDefault="0019288F" w:rsidP="008D07A2">
            <w:pPr>
              <w:jc w:val="both"/>
              <w:rPr>
                <w:sz w:val="20"/>
                <w:szCs w:val="20"/>
              </w:rPr>
            </w:pPr>
            <w:r w:rsidRPr="00B268DC">
              <w:rPr>
                <w:sz w:val="20"/>
                <w:szCs w:val="20"/>
              </w:rPr>
              <w:t>Tepung Sagu</w:t>
            </w:r>
          </w:p>
        </w:tc>
        <w:tc>
          <w:tcPr>
            <w:tcW w:w="426" w:type="dxa"/>
          </w:tcPr>
          <w:p w:rsidR="0019288F" w:rsidRPr="00B268DC" w:rsidRDefault="0019288F" w:rsidP="008D07A2">
            <w:pPr>
              <w:jc w:val="center"/>
              <w:rPr>
                <w:sz w:val="20"/>
                <w:szCs w:val="20"/>
              </w:rPr>
            </w:pPr>
            <w:r w:rsidRPr="00B268DC">
              <w:rPr>
                <w:sz w:val="20"/>
                <w:szCs w:val="20"/>
              </w:rPr>
              <w:t>5</w:t>
            </w:r>
          </w:p>
        </w:tc>
        <w:tc>
          <w:tcPr>
            <w:tcW w:w="850" w:type="dxa"/>
          </w:tcPr>
          <w:p w:rsidR="0019288F" w:rsidRPr="00B268DC" w:rsidRDefault="0019288F" w:rsidP="008D07A2">
            <w:pPr>
              <w:jc w:val="center"/>
              <w:rPr>
                <w:sz w:val="20"/>
                <w:szCs w:val="20"/>
              </w:rPr>
            </w:pPr>
            <w:r w:rsidRPr="00B268DC">
              <w:rPr>
                <w:sz w:val="20"/>
                <w:szCs w:val="20"/>
              </w:rPr>
              <w:t>25</w:t>
            </w:r>
          </w:p>
        </w:tc>
        <w:tc>
          <w:tcPr>
            <w:tcW w:w="851" w:type="dxa"/>
          </w:tcPr>
          <w:p w:rsidR="0019288F" w:rsidRPr="00B268DC" w:rsidRDefault="0019288F" w:rsidP="008D07A2">
            <w:pPr>
              <w:jc w:val="center"/>
              <w:rPr>
                <w:sz w:val="20"/>
                <w:szCs w:val="20"/>
              </w:rPr>
            </w:pPr>
            <w:r w:rsidRPr="00B268DC">
              <w:rPr>
                <w:sz w:val="20"/>
                <w:szCs w:val="20"/>
              </w:rPr>
              <w:t>19.38</w:t>
            </w:r>
          </w:p>
        </w:tc>
        <w:tc>
          <w:tcPr>
            <w:tcW w:w="850" w:type="dxa"/>
          </w:tcPr>
          <w:p w:rsidR="0019288F" w:rsidRPr="00B268DC" w:rsidRDefault="0019288F" w:rsidP="0019288F">
            <w:pPr>
              <w:jc w:val="center"/>
              <w:rPr>
                <w:sz w:val="20"/>
                <w:szCs w:val="20"/>
              </w:rPr>
            </w:pPr>
            <w:r w:rsidRPr="00B268DC">
              <w:rPr>
                <w:sz w:val="20"/>
                <w:szCs w:val="20"/>
              </w:rPr>
              <w:t>484.5</w:t>
            </w:r>
          </w:p>
        </w:tc>
        <w:tc>
          <w:tcPr>
            <w:tcW w:w="1134" w:type="dxa"/>
            <w:vMerge/>
            <w:tcBorders>
              <w:right w:val="single" w:sz="4" w:space="0" w:color="auto"/>
            </w:tcBorders>
            <w:vAlign w:val="center"/>
          </w:tcPr>
          <w:p w:rsidR="0019288F" w:rsidRPr="00B268DC" w:rsidRDefault="0019288F" w:rsidP="0019288F">
            <w:pPr>
              <w:jc w:val="center"/>
              <w:rPr>
                <w:sz w:val="20"/>
                <w:szCs w:val="20"/>
              </w:rPr>
            </w:pPr>
          </w:p>
        </w:tc>
        <w:tc>
          <w:tcPr>
            <w:tcW w:w="567" w:type="dxa"/>
            <w:vMerge/>
            <w:tcBorders>
              <w:left w:val="single" w:sz="4" w:space="0" w:color="auto"/>
              <w:right w:val="single" w:sz="4" w:space="0" w:color="auto"/>
            </w:tcBorders>
            <w:vAlign w:val="center"/>
          </w:tcPr>
          <w:p w:rsidR="0019288F" w:rsidRPr="00B268DC" w:rsidRDefault="0019288F" w:rsidP="0019288F">
            <w:pPr>
              <w:jc w:val="center"/>
              <w:rPr>
                <w:sz w:val="20"/>
                <w:szCs w:val="20"/>
              </w:rPr>
            </w:pPr>
          </w:p>
        </w:tc>
        <w:tc>
          <w:tcPr>
            <w:tcW w:w="851" w:type="dxa"/>
            <w:vMerge/>
            <w:tcBorders>
              <w:left w:val="single" w:sz="4" w:space="0" w:color="auto"/>
              <w:right w:val="single" w:sz="4" w:space="0" w:color="auto"/>
            </w:tcBorders>
            <w:vAlign w:val="center"/>
          </w:tcPr>
          <w:p w:rsidR="0019288F" w:rsidRPr="00B268DC" w:rsidRDefault="0019288F" w:rsidP="0019288F">
            <w:pPr>
              <w:jc w:val="center"/>
              <w:rPr>
                <w:sz w:val="20"/>
                <w:szCs w:val="20"/>
              </w:rPr>
            </w:pPr>
          </w:p>
        </w:tc>
        <w:tc>
          <w:tcPr>
            <w:tcW w:w="850" w:type="dxa"/>
            <w:vMerge/>
            <w:tcBorders>
              <w:left w:val="single" w:sz="4" w:space="0" w:color="auto"/>
            </w:tcBorders>
            <w:vAlign w:val="center"/>
          </w:tcPr>
          <w:p w:rsidR="0019288F" w:rsidRPr="00B268DC" w:rsidRDefault="0019288F" w:rsidP="0019288F">
            <w:pPr>
              <w:jc w:val="center"/>
              <w:rPr>
                <w:sz w:val="20"/>
                <w:szCs w:val="20"/>
              </w:rPr>
            </w:pPr>
          </w:p>
        </w:tc>
      </w:tr>
      <w:tr w:rsidR="0019288F" w:rsidRPr="00B268DC" w:rsidTr="00B96482">
        <w:tc>
          <w:tcPr>
            <w:tcW w:w="360" w:type="dxa"/>
            <w:vMerge/>
          </w:tcPr>
          <w:p w:rsidR="0019288F" w:rsidRPr="00B268DC" w:rsidRDefault="0019288F" w:rsidP="008D07A2">
            <w:pPr>
              <w:jc w:val="both"/>
              <w:rPr>
                <w:sz w:val="20"/>
                <w:szCs w:val="20"/>
              </w:rPr>
            </w:pPr>
          </w:p>
        </w:tc>
        <w:tc>
          <w:tcPr>
            <w:tcW w:w="1341" w:type="dxa"/>
          </w:tcPr>
          <w:p w:rsidR="0019288F" w:rsidRPr="00B268DC" w:rsidRDefault="0019288F" w:rsidP="008D07A2">
            <w:pPr>
              <w:jc w:val="both"/>
              <w:rPr>
                <w:sz w:val="20"/>
                <w:szCs w:val="20"/>
              </w:rPr>
            </w:pPr>
            <w:r w:rsidRPr="00B268DC">
              <w:rPr>
                <w:sz w:val="20"/>
                <w:szCs w:val="20"/>
              </w:rPr>
              <w:t>Air</w:t>
            </w:r>
          </w:p>
        </w:tc>
        <w:tc>
          <w:tcPr>
            <w:tcW w:w="426" w:type="dxa"/>
          </w:tcPr>
          <w:p w:rsidR="0019288F" w:rsidRPr="00B268DC" w:rsidRDefault="0019288F" w:rsidP="008D07A2">
            <w:pPr>
              <w:jc w:val="center"/>
              <w:rPr>
                <w:sz w:val="20"/>
                <w:szCs w:val="20"/>
              </w:rPr>
            </w:pPr>
            <w:r w:rsidRPr="00B268DC">
              <w:rPr>
                <w:sz w:val="20"/>
                <w:szCs w:val="20"/>
              </w:rPr>
              <w:t>5</w:t>
            </w:r>
          </w:p>
        </w:tc>
        <w:tc>
          <w:tcPr>
            <w:tcW w:w="850" w:type="dxa"/>
          </w:tcPr>
          <w:p w:rsidR="0019288F" w:rsidRPr="00B268DC" w:rsidRDefault="0019288F" w:rsidP="008D07A2">
            <w:pPr>
              <w:jc w:val="center"/>
              <w:rPr>
                <w:sz w:val="20"/>
                <w:szCs w:val="20"/>
              </w:rPr>
            </w:pPr>
            <w:r w:rsidRPr="00B268DC">
              <w:rPr>
                <w:sz w:val="20"/>
                <w:szCs w:val="20"/>
              </w:rPr>
              <w:t>25</w:t>
            </w:r>
          </w:p>
        </w:tc>
        <w:tc>
          <w:tcPr>
            <w:tcW w:w="851" w:type="dxa"/>
          </w:tcPr>
          <w:p w:rsidR="0019288F" w:rsidRPr="00B268DC" w:rsidRDefault="0019288F" w:rsidP="008D07A2">
            <w:pPr>
              <w:jc w:val="center"/>
              <w:rPr>
                <w:sz w:val="20"/>
                <w:szCs w:val="20"/>
              </w:rPr>
            </w:pPr>
            <w:r w:rsidRPr="00B268DC">
              <w:rPr>
                <w:sz w:val="20"/>
                <w:szCs w:val="20"/>
              </w:rPr>
              <w:t>3</w:t>
            </w:r>
          </w:p>
        </w:tc>
        <w:tc>
          <w:tcPr>
            <w:tcW w:w="850" w:type="dxa"/>
          </w:tcPr>
          <w:p w:rsidR="0019288F" w:rsidRPr="00B268DC" w:rsidRDefault="0019288F" w:rsidP="0019288F">
            <w:pPr>
              <w:jc w:val="center"/>
              <w:rPr>
                <w:sz w:val="20"/>
                <w:szCs w:val="20"/>
              </w:rPr>
            </w:pPr>
            <w:r w:rsidRPr="00B268DC">
              <w:rPr>
                <w:sz w:val="20"/>
                <w:szCs w:val="20"/>
              </w:rPr>
              <w:t>75</w:t>
            </w:r>
          </w:p>
        </w:tc>
        <w:tc>
          <w:tcPr>
            <w:tcW w:w="1134" w:type="dxa"/>
            <w:vMerge/>
            <w:tcBorders>
              <w:right w:val="single" w:sz="4" w:space="0" w:color="auto"/>
            </w:tcBorders>
            <w:vAlign w:val="center"/>
          </w:tcPr>
          <w:p w:rsidR="0019288F" w:rsidRPr="00B268DC" w:rsidRDefault="0019288F" w:rsidP="0019288F">
            <w:pPr>
              <w:jc w:val="center"/>
              <w:rPr>
                <w:sz w:val="20"/>
                <w:szCs w:val="20"/>
              </w:rPr>
            </w:pPr>
          </w:p>
        </w:tc>
        <w:tc>
          <w:tcPr>
            <w:tcW w:w="567" w:type="dxa"/>
            <w:vMerge/>
            <w:tcBorders>
              <w:left w:val="single" w:sz="4" w:space="0" w:color="auto"/>
              <w:right w:val="single" w:sz="4" w:space="0" w:color="auto"/>
            </w:tcBorders>
            <w:vAlign w:val="center"/>
          </w:tcPr>
          <w:p w:rsidR="0019288F" w:rsidRPr="00B268DC" w:rsidRDefault="0019288F" w:rsidP="0019288F">
            <w:pPr>
              <w:jc w:val="center"/>
              <w:rPr>
                <w:sz w:val="20"/>
                <w:szCs w:val="20"/>
              </w:rPr>
            </w:pPr>
          </w:p>
        </w:tc>
        <w:tc>
          <w:tcPr>
            <w:tcW w:w="851" w:type="dxa"/>
            <w:vMerge/>
            <w:tcBorders>
              <w:left w:val="single" w:sz="4" w:space="0" w:color="auto"/>
              <w:right w:val="single" w:sz="4" w:space="0" w:color="auto"/>
            </w:tcBorders>
            <w:vAlign w:val="center"/>
          </w:tcPr>
          <w:p w:rsidR="0019288F" w:rsidRPr="00B268DC" w:rsidRDefault="0019288F" w:rsidP="0019288F">
            <w:pPr>
              <w:jc w:val="center"/>
              <w:rPr>
                <w:sz w:val="20"/>
                <w:szCs w:val="20"/>
              </w:rPr>
            </w:pPr>
          </w:p>
        </w:tc>
        <w:tc>
          <w:tcPr>
            <w:tcW w:w="850" w:type="dxa"/>
            <w:vMerge/>
            <w:tcBorders>
              <w:left w:val="single" w:sz="4" w:space="0" w:color="auto"/>
            </w:tcBorders>
            <w:vAlign w:val="center"/>
          </w:tcPr>
          <w:p w:rsidR="0019288F" w:rsidRPr="00B268DC" w:rsidRDefault="0019288F" w:rsidP="0019288F">
            <w:pPr>
              <w:jc w:val="center"/>
              <w:rPr>
                <w:sz w:val="20"/>
                <w:szCs w:val="20"/>
              </w:rPr>
            </w:pPr>
          </w:p>
        </w:tc>
      </w:tr>
      <w:tr w:rsidR="0019288F" w:rsidRPr="00B268DC" w:rsidTr="00B96482">
        <w:tc>
          <w:tcPr>
            <w:tcW w:w="360" w:type="dxa"/>
            <w:vMerge/>
            <w:tcBorders>
              <w:bottom w:val="single" w:sz="4" w:space="0" w:color="auto"/>
            </w:tcBorders>
          </w:tcPr>
          <w:p w:rsidR="0019288F" w:rsidRPr="00B268DC" w:rsidRDefault="0019288F" w:rsidP="008D07A2">
            <w:pPr>
              <w:jc w:val="both"/>
              <w:rPr>
                <w:sz w:val="20"/>
                <w:szCs w:val="20"/>
              </w:rPr>
            </w:pPr>
          </w:p>
        </w:tc>
        <w:tc>
          <w:tcPr>
            <w:tcW w:w="3468" w:type="dxa"/>
            <w:gridSpan w:val="4"/>
            <w:tcBorders>
              <w:bottom w:val="single" w:sz="4" w:space="0" w:color="auto"/>
            </w:tcBorders>
          </w:tcPr>
          <w:p w:rsidR="0019288F" w:rsidRPr="00B268DC" w:rsidRDefault="0019288F" w:rsidP="008D07A2">
            <w:pPr>
              <w:jc w:val="center"/>
              <w:rPr>
                <w:sz w:val="20"/>
                <w:szCs w:val="20"/>
              </w:rPr>
            </w:pPr>
            <w:r w:rsidRPr="00B268DC">
              <w:rPr>
                <w:sz w:val="20"/>
                <w:szCs w:val="20"/>
              </w:rPr>
              <w:t>Harga per 500 gram (Rp)</w:t>
            </w:r>
          </w:p>
        </w:tc>
        <w:tc>
          <w:tcPr>
            <w:tcW w:w="850" w:type="dxa"/>
          </w:tcPr>
          <w:p w:rsidR="0019288F" w:rsidRPr="00B268DC" w:rsidRDefault="0019288F" w:rsidP="0019288F">
            <w:pPr>
              <w:jc w:val="center"/>
              <w:rPr>
                <w:sz w:val="20"/>
                <w:szCs w:val="20"/>
              </w:rPr>
            </w:pPr>
            <w:r w:rsidRPr="00B268DC">
              <w:rPr>
                <w:color w:val="000000"/>
                <w:sz w:val="20"/>
                <w:szCs w:val="20"/>
              </w:rPr>
              <w:t>1,909</w:t>
            </w:r>
          </w:p>
        </w:tc>
        <w:tc>
          <w:tcPr>
            <w:tcW w:w="1134" w:type="dxa"/>
            <w:vMerge/>
            <w:tcBorders>
              <w:bottom w:val="single" w:sz="4" w:space="0" w:color="auto"/>
              <w:right w:val="single" w:sz="4" w:space="0" w:color="auto"/>
            </w:tcBorders>
            <w:vAlign w:val="center"/>
          </w:tcPr>
          <w:p w:rsidR="0019288F" w:rsidRPr="00B268DC" w:rsidRDefault="0019288F" w:rsidP="0019288F">
            <w:pPr>
              <w:jc w:val="center"/>
              <w:rPr>
                <w:sz w:val="20"/>
                <w:szCs w:val="20"/>
              </w:rPr>
            </w:pPr>
          </w:p>
        </w:tc>
        <w:tc>
          <w:tcPr>
            <w:tcW w:w="567" w:type="dxa"/>
            <w:vMerge/>
            <w:tcBorders>
              <w:left w:val="single" w:sz="4" w:space="0" w:color="auto"/>
              <w:bottom w:val="single" w:sz="4" w:space="0" w:color="auto"/>
              <w:right w:val="single" w:sz="4" w:space="0" w:color="auto"/>
            </w:tcBorders>
            <w:vAlign w:val="center"/>
          </w:tcPr>
          <w:p w:rsidR="0019288F" w:rsidRPr="00B268DC" w:rsidRDefault="0019288F" w:rsidP="0019288F">
            <w:pPr>
              <w:jc w:val="center"/>
              <w:rPr>
                <w:sz w:val="20"/>
                <w:szCs w:val="20"/>
              </w:rPr>
            </w:pPr>
          </w:p>
        </w:tc>
        <w:tc>
          <w:tcPr>
            <w:tcW w:w="851" w:type="dxa"/>
            <w:vMerge/>
            <w:tcBorders>
              <w:left w:val="single" w:sz="4" w:space="0" w:color="auto"/>
              <w:bottom w:val="single" w:sz="4" w:space="0" w:color="auto"/>
              <w:right w:val="single" w:sz="4" w:space="0" w:color="auto"/>
            </w:tcBorders>
            <w:vAlign w:val="center"/>
          </w:tcPr>
          <w:p w:rsidR="0019288F" w:rsidRPr="00B268DC" w:rsidRDefault="0019288F" w:rsidP="0019288F">
            <w:pPr>
              <w:jc w:val="center"/>
              <w:rPr>
                <w:sz w:val="20"/>
                <w:szCs w:val="20"/>
              </w:rPr>
            </w:pPr>
          </w:p>
        </w:tc>
        <w:tc>
          <w:tcPr>
            <w:tcW w:w="850" w:type="dxa"/>
            <w:vMerge/>
            <w:tcBorders>
              <w:left w:val="single" w:sz="4" w:space="0" w:color="auto"/>
              <w:bottom w:val="single" w:sz="4" w:space="0" w:color="auto"/>
            </w:tcBorders>
            <w:vAlign w:val="center"/>
          </w:tcPr>
          <w:p w:rsidR="0019288F" w:rsidRPr="00B268DC" w:rsidRDefault="0019288F" w:rsidP="0019288F">
            <w:pPr>
              <w:jc w:val="center"/>
              <w:rPr>
                <w:sz w:val="20"/>
                <w:szCs w:val="20"/>
              </w:rPr>
            </w:pPr>
          </w:p>
        </w:tc>
      </w:tr>
      <w:tr w:rsidR="0019288F" w:rsidRPr="00B268DC" w:rsidTr="00B96482">
        <w:tc>
          <w:tcPr>
            <w:tcW w:w="360" w:type="dxa"/>
            <w:vMerge w:val="restart"/>
            <w:tcBorders>
              <w:top w:val="single" w:sz="4" w:space="0" w:color="auto"/>
            </w:tcBorders>
            <w:vAlign w:val="center"/>
          </w:tcPr>
          <w:p w:rsidR="0019288F" w:rsidRPr="00B268DC" w:rsidRDefault="0019288F" w:rsidP="008D07A2">
            <w:pPr>
              <w:jc w:val="center"/>
              <w:rPr>
                <w:sz w:val="20"/>
                <w:szCs w:val="20"/>
              </w:rPr>
            </w:pPr>
            <w:r w:rsidRPr="00B268DC">
              <w:rPr>
                <w:sz w:val="20"/>
                <w:szCs w:val="20"/>
              </w:rPr>
              <w:t>2</w:t>
            </w:r>
          </w:p>
        </w:tc>
        <w:tc>
          <w:tcPr>
            <w:tcW w:w="1341" w:type="dxa"/>
            <w:tcBorders>
              <w:top w:val="single" w:sz="4" w:space="0" w:color="auto"/>
            </w:tcBorders>
          </w:tcPr>
          <w:p w:rsidR="0019288F" w:rsidRPr="00B268DC" w:rsidRDefault="0019288F" w:rsidP="008D07A2">
            <w:pPr>
              <w:jc w:val="both"/>
              <w:rPr>
                <w:sz w:val="20"/>
                <w:szCs w:val="20"/>
              </w:rPr>
            </w:pPr>
            <w:r w:rsidRPr="00B268DC">
              <w:rPr>
                <w:sz w:val="20"/>
                <w:szCs w:val="20"/>
              </w:rPr>
              <w:t xml:space="preserve">Singkong </w:t>
            </w:r>
          </w:p>
        </w:tc>
        <w:tc>
          <w:tcPr>
            <w:tcW w:w="426" w:type="dxa"/>
          </w:tcPr>
          <w:p w:rsidR="0019288F" w:rsidRPr="00B268DC" w:rsidRDefault="0019288F" w:rsidP="008D07A2">
            <w:pPr>
              <w:jc w:val="center"/>
              <w:rPr>
                <w:sz w:val="20"/>
                <w:szCs w:val="20"/>
              </w:rPr>
            </w:pPr>
            <w:r w:rsidRPr="00B268DC">
              <w:rPr>
                <w:sz w:val="20"/>
                <w:szCs w:val="20"/>
              </w:rPr>
              <w:t>80</w:t>
            </w:r>
          </w:p>
        </w:tc>
        <w:tc>
          <w:tcPr>
            <w:tcW w:w="850" w:type="dxa"/>
          </w:tcPr>
          <w:p w:rsidR="0019288F" w:rsidRPr="00B268DC" w:rsidRDefault="0019288F" w:rsidP="008D07A2">
            <w:pPr>
              <w:jc w:val="center"/>
              <w:rPr>
                <w:sz w:val="20"/>
                <w:szCs w:val="20"/>
              </w:rPr>
            </w:pPr>
            <w:r w:rsidRPr="00B268DC">
              <w:rPr>
                <w:sz w:val="20"/>
                <w:szCs w:val="20"/>
              </w:rPr>
              <w:t>400</w:t>
            </w:r>
          </w:p>
        </w:tc>
        <w:tc>
          <w:tcPr>
            <w:tcW w:w="851" w:type="dxa"/>
          </w:tcPr>
          <w:p w:rsidR="0019288F" w:rsidRPr="00B268DC" w:rsidRDefault="0019288F" w:rsidP="008D07A2">
            <w:pPr>
              <w:jc w:val="center"/>
              <w:rPr>
                <w:sz w:val="20"/>
                <w:szCs w:val="20"/>
              </w:rPr>
            </w:pPr>
            <w:r w:rsidRPr="00B268DC">
              <w:rPr>
                <w:sz w:val="20"/>
                <w:szCs w:val="20"/>
              </w:rPr>
              <w:t>3</w:t>
            </w:r>
          </w:p>
        </w:tc>
        <w:tc>
          <w:tcPr>
            <w:tcW w:w="850" w:type="dxa"/>
          </w:tcPr>
          <w:p w:rsidR="0019288F" w:rsidRPr="00B268DC" w:rsidRDefault="0019288F" w:rsidP="0019288F">
            <w:pPr>
              <w:jc w:val="center"/>
              <w:rPr>
                <w:sz w:val="20"/>
                <w:szCs w:val="20"/>
              </w:rPr>
            </w:pPr>
            <w:r w:rsidRPr="00B268DC">
              <w:rPr>
                <w:sz w:val="20"/>
                <w:szCs w:val="20"/>
              </w:rPr>
              <w:t>1200</w:t>
            </w:r>
          </w:p>
        </w:tc>
        <w:tc>
          <w:tcPr>
            <w:tcW w:w="1134" w:type="dxa"/>
            <w:vMerge w:val="restart"/>
            <w:tcBorders>
              <w:top w:val="single" w:sz="4" w:space="0" w:color="auto"/>
              <w:right w:val="single" w:sz="4" w:space="0" w:color="auto"/>
            </w:tcBorders>
            <w:vAlign w:val="center"/>
          </w:tcPr>
          <w:p w:rsidR="0019288F" w:rsidRPr="00B268DC" w:rsidRDefault="00565C76" w:rsidP="0019288F">
            <w:pPr>
              <w:jc w:val="center"/>
              <w:rPr>
                <w:color w:val="000000"/>
                <w:sz w:val="20"/>
                <w:szCs w:val="20"/>
              </w:rPr>
            </w:pPr>
            <w:r>
              <w:rPr>
                <w:color w:val="000000"/>
                <w:sz w:val="20"/>
                <w:szCs w:val="20"/>
              </w:rPr>
              <w:t>63.883</w:t>
            </w:r>
          </w:p>
        </w:tc>
        <w:tc>
          <w:tcPr>
            <w:tcW w:w="567" w:type="dxa"/>
            <w:vMerge w:val="restart"/>
            <w:tcBorders>
              <w:top w:val="single" w:sz="4" w:space="0" w:color="auto"/>
              <w:left w:val="single" w:sz="4" w:space="0" w:color="auto"/>
              <w:right w:val="single" w:sz="4" w:space="0" w:color="auto"/>
            </w:tcBorders>
            <w:vAlign w:val="center"/>
          </w:tcPr>
          <w:p w:rsidR="0019288F" w:rsidRPr="00B268DC" w:rsidRDefault="0019288F" w:rsidP="0019288F">
            <w:pPr>
              <w:jc w:val="center"/>
              <w:rPr>
                <w:color w:val="000000"/>
                <w:sz w:val="20"/>
                <w:szCs w:val="20"/>
              </w:rPr>
            </w:pPr>
            <w:r w:rsidRPr="00B268DC">
              <w:rPr>
                <w:color w:val="000000"/>
                <w:sz w:val="20"/>
                <w:szCs w:val="20"/>
              </w:rPr>
              <w:t>10.633</w:t>
            </w:r>
          </w:p>
        </w:tc>
        <w:tc>
          <w:tcPr>
            <w:tcW w:w="851" w:type="dxa"/>
            <w:vMerge w:val="restart"/>
            <w:tcBorders>
              <w:top w:val="single" w:sz="4" w:space="0" w:color="auto"/>
              <w:left w:val="single" w:sz="4" w:space="0" w:color="auto"/>
              <w:right w:val="single" w:sz="4" w:space="0" w:color="auto"/>
            </w:tcBorders>
            <w:vAlign w:val="center"/>
          </w:tcPr>
          <w:p w:rsidR="0019288F" w:rsidRPr="00B268DC" w:rsidRDefault="0019288F" w:rsidP="0019288F">
            <w:pPr>
              <w:jc w:val="center"/>
              <w:rPr>
                <w:color w:val="000000"/>
                <w:sz w:val="20"/>
                <w:szCs w:val="20"/>
              </w:rPr>
            </w:pPr>
            <w:r w:rsidRPr="00B268DC">
              <w:rPr>
                <w:color w:val="000000"/>
                <w:sz w:val="20"/>
                <w:szCs w:val="20"/>
              </w:rPr>
              <w:t>12.982</w:t>
            </w:r>
          </w:p>
        </w:tc>
        <w:tc>
          <w:tcPr>
            <w:tcW w:w="850" w:type="dxa"/>
            <w:vMerge w:val="restart"/>
            <w:tcBorders>
              <w:top w:val="single" w:sz="4" w:space="0" w:color="auto"/>
              <w:left w:val="single" w:sz="4" w:space="0" w:color="auto"/>
            </w:tcBorders>
            <w:vAlign w:val="center"/>
          </w:tcPr>
          <w:p w:rsidR="0019288F" w:rsidRPr="00B268DC" w:rsidRDefault="0019288F" w:rsidP="0019288F">
            <w:pPr>
              <w:jc w:val="center"/>
              <w:rPr>
                <w:color w:val="000000"/>
                <w:sz w:val="20"/>
                <w:szCs w:val="20"/>
              </w:rPr>
            </w:pPr>
            <w:r w:rsidRPr="00B268DC">
              <w:rPr>
                <w:color w:val="000000"/>
                <w:sz w:val="20"/>
                <w:szCs w:val="20"/>
              </w:rPr>
              <w:t>0.566</w:t>
            </w:r>
          </w:p>
        </w:tc>
      </w:tr>
      <w:tr w:rsidR="0019288F" w:rsidRPr="00B268DC" w:rsidTr="00B96482">
        <w:tc>
          <w:tcPr>
            <w:tcW w:w="360" w:type="dxa"/>
            <w:vMerge/>
          </w:tcPr>
          <w:p w:rsidR="0019288F" w:rsidRPr="00B268DC" w:rsidRDefault="0019288F" w:rsidP="008D07A2">
            <w:pPr>
              <w:jc w:val="both"/>
              <w:rPr>
                <w:sz w:val="20"/>
                <w:szCs w:val="20"/>
              </w:rPr>
            </w:pPr>
          </w:p>
        </w:tc>
        <w:tc>
          <w:tcPr>
            <w:tcW w:w="1341" w:type="dxa"/>
          </w:tcPr>
          <w:p w:rsidR="0019288F" w:rsidRPr="00B268DC" w:rsidRDefault="0019288F" w:rsidP="008D07A2">
            <w:pPr>
              <w:jc w:val="both"/>
              <w:rPr>
                <w:sz w:val="20"/>
                <w:szCs w:val="20"/>
              </w:rPr>
            </w:pPr>
            <w:r w:rsidRPr="00B268DC">
              <w:rPr>
                <w:sz w:val="20"/>
                <w:szCs w:val="20"/>
              </w:rPr>
              <w:t>Tepung Sagu</w:t>
            </w:r>
          </w:p>
        </w:tc>
        <w:tc>
          <w:tcPr>
            <w:tcW w:w="426" w:type="dxa"/>
          </w:tcPr>
          <w:p w:rsidR="0019288F" w:rsidRPr="00B268DC" w:rsidRDefault="0019288F" w:rsidP="008D07A2">
            <w:pPr>
              <w:jc w:val="center"/>
              <w:rPr>
                <w:sz w:val="20"/>
                <w:szCs w:val="20"/>
              </w:rPr>
            </w:pPr>
            <w:r w:rsidRPr="00B268DC">
              <w:rPr>
                <w:sz w:val="20"/>
                <w:szCs w:val="20"/>
              </w:rPr>
              <w:t>10</w:t>
            </w:r>
          </w:p>
        </w:tc>
        <w:tc>
          <w:tcPr>
            <w:tcW w:w="850" w:type="dxa"/>
          </w:tcPr>
          <w:p w:rsidR="0019288F" w:rsidRPr="00B268DC" w:rsidRDefault="0019288F" w:rsidP="008D07A2">
            <w:pPr>
              <w:jc w:val="center"/>
              <w:rPr>
                <w:sz w:val="20"/>
                <w:szCs w:val="20"/>
              </w:rPr>
            </w:pPr>
            <w:r w:rsidRPr="00B268DC">
              <w:rPr>
                <w:sz w:val="20"/>
                <w:szCs w:val="20"/>
              </w:rPr>
              <w:t>50</w:t>
            </w:r>
          </w:p>
        </w:tc>
        <w:tc>
          <w:tcPr>
            <w:tcW w:w="851" w:type="dxa"/>
          </w:tcPr>
          <w:p w:rsidR="0019288F" w:rsidRPr="00B268DC" w:rsidRDefault="0019288F" w:rsidP="008D07A2">
            <w:pPr>
              <w:jc w:val="center"/>
              <w:rPr>
                <w:sz w:val="20"/>
                <w:szCs w:val="20"/>
              </w:rPr>
            </w:pPr>
            <w:r w:rsidRPr="00B268DC">
              <w:rPr>
                <w:sz w:val="20"/>
                <w:szCs w:val="20"/>
              </w:rPr>
              <w:t>19.38</w:t>
            </w:r>
          </w:p>
        </w:tc>
        <w:tc>
          <w:tcPr>
            <w:tcW w:w="850" w:type="dxa"/>
          </w:tcPr>
          <w:p w:rsidR="0019288F" w:rsidRPr="00B268DC" w:rsidRDefault="0019288F" w:rsidP="0019288F">
            <w:pPr>
              <w:jc w:val="center"/>
              <w:rPr>
                <w:sz w:val="20"/>
                <w:szCs w:val="20"/>
              </w:rPr>
            </w:pPr>
            <w:r w:rsidRPr="00B268DC">
              <w:rPr>
                <w:sz w:val="20"/>
                <w:szCs w:val="20"/>
              </w:rPr>
              <w:t>969</w:t>
            </w:r>
          </w:p>
        </w:tc>
        <w:tc>
          <w:tcPr>
            <w:tcW w:w="1134" w:type="dxa"/>
            <w:vMerge/>
            <w:tcBorders>
              <w:right w:val="single" w:sz="4" w:space="0" w:color="auto"/>
            </w:tcBorders>
            <w:vAlign w:val="center"/>
          </w:tcPr>
          <w:p w:rsidR="0019288F" w:rsidRPr="00B268DC" w:rsidRDefault="0019288F" w:rsidP="0019288F">
            <w:pPr>
              <w:jc w:val="center"/>
              <w:rPr>
                <w:sz w:val="20"/>
                <w:szCs w:val="20"/>
              </w:rPr>
            </w:pPr>
          </w:p>
        </w:tc>
        <w:tc>
          <w:tcPr>
            <w:tcW w:w="567" w:type="dxa"/>
            <w:vMerge/>
            <w:tcBorders>
              <w:left w:val="single" w:sz="4" w:space="0" w:color="auto"/>
              <w:right w:val="single" w:sz="4" w:space="0" w:color="auto"/>
            </w:tcBorders>
            <w:vAlign w:val="center"/>
          </w:tcPr>
          <w:p w:rsidR="0019288F" w:rsidRPr="00B268DC" w:rsidRDefault="0019288F" w:rsidP="0019288F">
            <w:pPr>
              <w:jc w:val="center"/>
              <w:rPr>
                <w:sz w:val="20"/>
                <w:szCs w:val="20"/>
              </w:rPr>
            </w:pPr>
          </w:p>
        </w:tc>
        <w:tc>
          <w:tcPr>
            <w:tcW w:w="851" w:type="dxa"/>
            <w:vMerge/>
            <w:tcBorders>
              <w:left w:val="single" w:sz="4" w:space="0" w:color="auto"/>
              <w:right w:val="single" w:sz="4" w:space="0" w:color="auto"/>
            </w:tcBorders>
            <w:vAlign w:val="center"/>
          </w:tcPr>
          <w:p w:rsidR="0019288F" w:rsidRPr="00B268DC" w:rsidRDefault="0019288F" w:rsidP="0019288F">
            <w:pPr>
              <w:jc w:val="center"/>
              <w:rPr>
                <w:sz w:val="20"/>
                <w:szCs w:val="20"/>
              </w:rPr>
            </w:pPr>
          </w:p>
        </w:tc>
        <w:tc>
          <w:tcPr>
            <w:tcW w:w="850" w:type="dxa"/>
            <w:vMerge/>
            <w:tcBorders>
              <w:left w:val="single" w:sz="4" w:space="0" w:color="auto"/>
            </w:tcBorders>
            <w:vAlign w:val="center"/>
          </w:tcPr>
          <w:p w:rsidR="0019288F" w:rsidRPr="00B268DC" w:rsidRDefault="0019288F" w:rsidP="0019288F">
            <w:pPr>
              <w:jc w:val="center"/>
              <w:rPr>
                <w:sz w:val="20"/>
                <w:szCs w:val="20"/>
              </w:rPr>
            </w:pPr>
          </w:p>
        </w:tc>
      </w:tr>
      <w:tr w:rsidR="0019288F" w:rsidRPr="00B268DC" w:rsidTr="00B96482">
        <w:tc>
          <w:tcPr>
            <w:tcW w:w="360" w:type="dxa"/>
            <w:vMerge/>
          </w:tcPr>
          <w:p w:rsidR="0019288F" w:rsidRPr="00B268DC" w:rsidRDefault="0019288F" w:rsidP="008D07A2">
            <w:pPr>
              <w:jc w:val="both"/>
              <w:rPr>
                <w:sz w:val="20"/>
                <w:szCs w:val="20"/>
              </w:rPr>
            </w:pPr>
          </w:p>
        </w:tc>
        <w:tc>
          <w:tcPr>
            <w:tcW w:w="1341" w:type="dxa"/>
          </w:tcPr>
          <w:p w:rsidR="0019288F" w:rsidRPr="00B268DC" w:rsidRDefault="0019288F" w:rsidP="008D07A2">
            <w:pPr>
              <w:jc w:val="both"/>
              <w:rPr>
                <w:sz w:val="20"/>
                <w:szCs w:val="20"/>
              </w:rPr>
            </w:pPr>
            <w:r w:rsidRPr="00B268DC">
              <w:rPr>
                <w:sz w:val="20"/>
                <w:szCs w:val="20"/>
              </w:rPr>
              <w:t>Air</w:t>
            </w:r>
          </w:p>
        </w:tc>
        <w:tc>
          <w:tcPr>
            <w:tcW w:w="426" w:type="dxa"/>
          </w:tcPr>
          <w:p w:rsidR="0019288F" w:rsidRPr="00B268DC" w:rsidRDefault="0019288F" w:rsidP="008D07A2">
            <w:pPr>
              <w:jc w:val="center"/>
              <w:rPr>
                <w:sz w:val="20"/>
                <w:szCs w:val="20"/>
              </w:rPr>
            </w:pPr>
            <w:r w:rsidRPr="00B268DC">
              <w:rPr>
                <w:sz w:val="20"/>
                <w:szCs w:val="20"/>
              </w:rPr>
              <w:t>10</w:t>
            </w:r>
          </w:p>
        </w:tc>
        <w:tc>
          <w:tcPr>
            <w:tcW w:w="850" w:type="dxa"/>
          </w:tcPr>
          <w:p w:rsidR="0019288F" w:rsidRPr="00B268DC" w:rsidRDefault="0019288F" w:rsidP="008D07A2">
            <w:pPr>
              <w:jc w:val="center"/>
              <w:rPr>
                <w:sz w:val="20"/>
                <w:szCs w:val="20"/>
              </w:rPr>
            </w:pPr>
            <w:r w:rsidRPr="00B268DC">
              <w:rPr>
                <w:sz w:val="20"/>
                <w:szCs w:val="20"/>
              </w:rPr>
              <w:t>50</w:t>
            </w:r>
          </w:p>
        </w:tc>
        <w:tc>
          <w:tcPr>
            <w:tcW w:w="851" w:type="dxa"/>
          </w:tcPr>
          <w:p w:rsidR="0019288F" w:rsidRPr="00B268DC" w:rsidRDefault="0019288F" w:rsidP="008D07A2">
            <w:pPr>
              <w:jc w:val="center"/>
              <w:rPr>
                <w:sz w:val="20"/>
                <w:szCs w:val="20"/>
              </w:rPr>
            </w:pPr>
            <w:r w:rsidRPr="00B268DC">
              <w:rPr>
                <w:sz w:val="20"/>
                <w:szCs w:val="20"/>
              </w:rPr>
              <w:t>3</w:t>
            </w:r>
          </w:p>
        </w:tc>
        <w:tc>
          <w:tcPr>
            <w:tcW w:w="850" w:type="dxa"/>
          </w:tcPr>
          <w:p w:rsidR="0019288F" w:rsidRPr="00B268DC" w:rsidRDefault="0019288F" w:rsidP="0019288F">
            <w:pPr>
              <w:jc w:val="center"/>
              <w:rPr>
                <w:sz w:val="20"/>
                <w:szCs w:val="20"/>
              </w:rPr>
            </w:pPr>
            <w:r w:rsidRPr="00B268DC">
              <w:rPr>
                <w:sz w:val="20"/>
                <w:szCs w:val="20"/>
              </w:rPr>
              <w:t>150</w:t>
            </w:r>
          </w:p>
        </w:tc>
        <w:tc>
          <w:tcPr>
            <w:tcW w:w="1134" w:type="dxa"/>
            <w:vMerge/>
            <w:tcBorders>
              <w:right w:val="single" w:sz="4" w:space="0" w:color="auto"/>
            </w:tcBorders>
            <w:vAlign w:val="center"/>
          </w:tcPr>
          <w:p w:rsidR="0019288F" w:rsidRPr="00B268DC" w:rsidRDefault="0019288F" w:rsidP="0019288F">
            <w:pPr>
              <w:jc w:val="center"/>
              <w:rPr>
                <w:sz w:val="20"/>
                <w:szCs w:val="20"/>
              </w:rPr>
            </w:pPr>
          </w:p>
        </w:tc>
        <w:tc>
          <w:tcPr>
            <w:tcW w:w="567" w:type="dxa"/>
            <w:vMerge/>
            <w:tcBorders>
              <w:left w:val="single" w:sz="4" w:space="0" w:color="auto"/>
              <w:right w:val="single" w:sz="4" w:space="0" w:color="auto"/>
            </w:tcBorders>
            <w:vAlign w:val="center"/>
          </w:tcPr>
          <w:p w:rsidR="0019288F" w:rsidRPr="00B268DC" w:rsidRDefault="0019288F" w:rsidP="0019288F">
            <w:pPr>
              <w:jc w:val="center"/>
              <w:rPr>
                <w:sz w:val="20"/>
                <w:szCs w:val="20"/>
              </w:rPr>
            </w:pPr>
          </w:p>
        </w:tc>
        <w:tc>
          <w:tcPr>
            <w:tcW w:w="851" w:type="dxa"/>
            <w:vMerge/>
            <w:tcBorders>
              <w:left w:val="single" w:sz="4" w:space="0" w:color="auto"/>
              <w:right w:val="single" w:sz="4" w:space="0" w:color="auto"/>
            </w:tcBorders>
            <w:vAlign w:val="center"/>
          </w:tcPr>
          <w:p w:rsidR="0019288F" w:rsidRPr="00B268DC" w:rsidRDefault="0019288F" w:rsidP="0019288F">
            <w:pPr>
              <w:jc w:val="center"/>
              <w:rPr>
                <w:sz w:val="20"/>
                <w:szCs w:val="20"/>
              </w:rPr>
            </w:pPr>
          </w:p>
        </w:tc>
        <w:tc>
          <w:tcPr>
            <w:tcW w:w="850" w:type="dxa"/>
            <w:vMerge/>
            <w:tcBorders>
              <w:left w:val="single" w:sz="4" w:space="0" w:color="auto"/>
            </w:tcBorders>
            <w:vAlign w:val="center"/>
          </w:tcPr>
          <w:p w:rsidR="0019288F" w:rsidRPr="00B268DC" w:rsidRDefault="0019288F" w:rsidP="0019288F">
            <w:pPr>
              <w:jc w:val="center"/>
              <w:rPr>
                <w:sz w:val="20"/>
                <w:szCs w:val="20"/>
              </w:rPr>
            </w:pPr>
          </w:p>
        </w:tc>
      </w:tr>
      <w:tr w:rsidR="0019288F" w:rsidRPr="00B268DC" w:rsidTr="00B96482">
        <w:tc>
          <w:tcPr>
            <w:tcW w:w="360" w:type="dxa"/>
            <w:vMerge/>
          </w:tcPr>
          <w:p w:rsidR="0019288F" w:rsidRPr="00B268DC" w:rsidRDefault="0019288F" w:rsidP="008D07A2">
            <w:pPr>
              <w:jc w:val="both"/>
              <w:rPr>
                <w:sz w:val="20"/>
                <w:szCs w:val="20"/>
              </w:rPr>
            </w:pPr>
          </w:p>
        </w:tc>
        <w:tc>
          <w:tcPr>
            <w:tcW w:w="3468" w:type="dxa"/>
            <w:gridSpan w:val="4"/>
          </w:tcPr>
          <w:p w:rsidR="0019288F" w:rsidRPr="00B268DC" w:rsidRDefault="0019288F" w:rsidP="008D07A2">
            <w:pPr>
              <w:jc w:val="center"/>
              <w:rPr>
                <w:sz w:val="20"/>
                <w:szCs w:val="20"/>
              </w:rPr>
            </w:pPr>
            <w:r w:rsidRPr="00B268DC">
              <w:rPr>
                <w:sz w:val="20"/>
                <w:szCs w:val="20"/>
              </w:rPr>
              <w:t>Harga per 500 gram (Rp)</w:t>
            </w:r>
          </w:p>
        </w:tc>
        <w:tc>
          <w:tcPr>
            <w:tcW w:w="850" w:type="dxa"/>
          </w:tcPr>
          <w:p w:rsidR="0019288F" w:rsidRPr="00B268DC" w:rsidRDefault="0019288F" w:rsidP="0019288F">
            <w:pPr>
              <w:jc w:val="center"/>
              <w:rPr>
                <w:sz w:val="20"/>
                <w:szCs w:val="20"/>
              </w:rPr>
            </w:pPr>
            <w:r w:rsidRPr="00B268DC">
              <w:rPr>
                <w:color w:val="000000"/>
                <w:sz w:val="20"/>
                <w:szCs w:val="20"/>
              </w:rPr>
              <w:t>2,319</w:t>
            </w:r>
          </w:p>
        </w:tc>
        <w:tc>
          <w:tcPr>
            <w:tcW w:w="1134" w:type="dxa"/>
            <w:vMerge/>
            <w:tcBorders>
              <w:right w:val="single" w:sz="4" w:space="0" w:color="auto"/>
            </w:tcBorders>
            <w:vAlign w:val="center"/>
          </w:tcPr>
          <w:p w:rsidR="0019288F" w:rsidRPr="00B268DC" w:rsidRDefault="0019288F" w:rsidP="0019288F">
            <w:pPr>
              <w:jc w:val="center"/>
              <w:rPr>
                <w:sz w:val="20"/>
                <w:szCs w:val="20"/>
              </w:rPr>
            </w:pPr>
          </w:p>
        </w:tc>
        <w:tc>
          <w:tcPr>
            <w:tcW w:w="567" w:type="dxa"/>
            <w:vMerge/>
            <w:tcBorders>
              <w:left w:val="single" w:sz="4" w:space="0" w:color="auto"/>
              <w:right w:val="single" w:sz="4" w:space="0" w:color="auto"/>
            </w:tcBorders>
            <w:vAlign w:val="center"/>
          </w:tcPr>
          <w:p w:rsidR="0019288F" w:rsidRPr="00B268DC" w:rsidRDefault="0019288F" w:rsidP="0019288F">
            <w:pPr>
              <w:jc w:val="center"/>
              <w:rPr>
                <w:sz w:val="20"/>
                <w:szCs w:val="20"/>
              </w:rPr>
            </w:pPr>
          </w:p>
        </w:tc>
        <w:tc>
          <w:tcPr>
            <w:tcW w:w="851" w:type="dxa"/>
            <w:vMerge/>
            <w:tcBorders>
              <w:left w:val="single" w:sz="4" w:space="0" w:color="auto"/>
              <w:right w:val="single" w:sz="4" w:space="0" w:color="auto"/>
            </w:tcBorders>
            <w:vAlign w:val="center"/>
          </w:tcPr>
          <w:p w:rsidR="0019288F" w:rsidRPr="00B268DC" w:rsidRDefault="0019288F" w:rsidP="0019288F">
            <w:pPr>
              <w:jc w:val="center"/>
              <w:rPr>
                <w:sz w:val="20"/>
                <w:szCs w:val="20"/>
              </w:rPr>
            </w:pPr>
          </w:p>
        </w:tc>
        <w:tc>
          <w:tcPr>
            <w:tcW w:w="850" w:type="dxa"/>
            <w:vMerge/>
            <w:tcBorders>
              <w:left w:val="single" w:sz="4" w:space="0" w:color="auto"/>
            </w:tcBorders>
            <w:vAlign w:val="center"/>
          </w:tcPr>
          <w:p w:rsidR="0019288F" w:rsidRPr="00B268DC" w:rsidRDefault="0019288F" w:rsidP="0019288F">
            <w:pPr>
              <w:jc w:val="center"/>
              <w:rPr>
                <w:sz w:val="20"/>
                <w:szCs w:val="20"/>
              </w:rPr>
            </w:pPr>
          </w:p>
        </w:tc>
      </w:tr>
      <w:tr w:rsidR="0019288F" w:rsidRPr="00B268DC" w:rsidTr="00B96482">
        <w:tc>
          <w:tcPr>
            <w:tcW w:w="360" w:type="dxa"/>
            <w:vMerge w:val="restart"/>
            <w:vAlign w:val="center"/>
          </w:tcPr>
          <w:p w:rsidR="0019288F" w:rsidRPr="00B268DC" w:rsidRDefault="0019288F" w:rsidP="008D07A2">
            <w:pPr>
              <w:jc w:val="center"/>
              <w:rPr>
                <w:sz w:val="20"/>
                <w:szCs w:val="20"/>
              </w:rPr>
            </w:pPr>
            <w:r w:rsidRPr="00B268DC">
              <w:rPr>
                <w:sz w:val="20"/>
                <w:szCs w:val="20"/>
              </w:rPr>
              <w:t>3</w:t>
            </w:r>
          </w:p>
        </w:tc>
        <w:tc>
          <w:tcPr>
            <w:tcW w:w="1341" w:type="dxa"/>
          </w:tcPr>
          <w:p w:rsidR="0019288F" w:rsidRPr="00B268DC" w:rsidRDefault="0019288F" w:rsidP="008D07A2">
            <w:pPr>
              <w:jc w:val="both"/>
              <w:rPr>
                <w:sz w:val="20"/>
                <w:szCs w:val="20"/>
              </w:rPr>
            </w:pPr>
            <w:r w:rsidRPr="00B268DC">
              <w:rPr>
                <w:sz w:val="20"/>
                <w:szCs w:val="20"/>
              </w:rPr>
              <w:t xml:space="preserve">Singkong </w:t>
            </w:r>
          </w:p>
        </w:tc>
        <w:tc>
          <w:tcPr>
            <w:tcW w:w="426" w:type="dxa"/>
          </w:tcPr>
          <w:p w:rsidR="0019288F" w:rsidRPr="00B268DC" w:rsidRDefault="0019288F" w:rsidP="008D07A2">
            <w:pPr>
              <w:jc w:val="center"/>
              <w:rPr>
                <w:sz w:val="20"/>
                <w:szCs w:val="20"/>
              </w:rPr>
            </w:pPr>
            <w:r w:rsidRPr="00B268DC">
              <w:rPr>
                <w:sz w:val="20"/>
                <w:szCs w:val="20"/>
              </w:rPr>
              <w:t>70</w:t>
            </w:r>
          </w:p>
        </w:tc>
        <w:tc>
          <w:tcPr>
            <w:tcW w:w="850" w:type="dxa"/>
          </w:tcPr>
          <w:p w:rsidR="0019288F" w:rsidRPr="00B268DC" w:rsidRDefault="0019288F" w:rsidP="008D07A2">
            <w:pPr>
              <w:jc w:val="center"/>
              <w:rPr>
                <w:sz w:val="20"/>
                <w:szCs w:val="20"/>
              </w:rPr>
            </w:pPr>
            <w:r w:rsidRPr="00B268DC">
              <w:rPr>
                <w:sz w:val="20"/>
                <w:szCs w:val="20"/>
              </w:rPr>
              <w:t>350</w:t>
            </w:r>
          </w:p>
        </w:tc>
        <w:tc>
          <w:tcPr>
            <w:tcW w:w="851" w:type="dxa"/>
          </w:tcPr>
          <w:p w:rsidR="0019288F" w:rsidRPr="00B268DC" w:rsidRDefault="0019288F" w:rsidP="008D07A2">
            <w:pPr>
              <w:jc w:val="center"/>
              <w:rPr>
                <w:sz w:val="20"/>
                <w:szCs w:val="20"/>
              </w:rPr>
            </w:pPr>
            <w:r w:rsidRPr="00B268DC">
              <w:rPr>
                <w:sz w:val="20"/>
                <w:szCs w:val="20"/>
              </w:rPr>
              <w:t>3</w:t>
            </w:r>
          </w:p>
        </w:tc>
        <w:tc>
          <w:tcPr>
            <w:tcW w:w="850" w:type="dxa"/>
          </w:tcPr>
          <w:p w:rsidR="0019288F" w:rsidRPr="00B268DC" w:rsidRDefault="0019288F" w:rsidP="0019288F">
            <w:pPr>
              <w:jc w:val="center"/>
              <w:rPr>
                <w:sz w:val="20"/>
                <w:szCs w:val="20"/>
              </w:rPr>
            </w:pPr>
            <w:r w:rsidRPr="00B268DC">
              <w:rPr>
                <w:sz w:val="20"/>
                <w:szCs w:val="20"/>
              </w:rPr>
              <w:t>1050</w:t>
            </w:r>
          </w:p>
        </w:tc>
        <w:tc>
          <w:tcPr>
            <w:tcW w:w="1134" w:type="dxa"/>
            <w:vMerge w:val="restart"/>
            <w:tcBorders>
              <w:right w:val="single" w:sz="4" w:space="0" w:color="auto"/>
            </w:tcBorders>
            <w:vAlign w:val="center"/>
          </w:tcPr>
          <w:p w:rsidR="0019288F" w:rsidRPr="00B268DC" w:rsidRDefault="00565C76" w:rsidP="0019288F">
            <w:pPr>
              <w:jc w:val="center"/>
              <w:rPr>
                <w:color w:val="000000"/>
                <w:sz w:val="20"/>
                <w:szCs w:val="20"/>
              </w:rPr>
            </w:pPr>
            <w:r>
              <w:rPr>
                <w:color w:val="000000"/>
                <w:sz w:val="20"/>
                <w:szCs w:val="20"/>
              </w:rPr>
              <w:t>63.565</w:t>
            </w:r>
          </w:p>
        </w:tc>
        <w:tc>
          <w:tcPr>
            <w:tcW w:w="567" w:type="dxa"/>
            <w:vMerge w:val="restart"/>
            <w:tcBorders>
              <w:left w:val="single" w:sz="4" w:space="0" w:color="auto"/>
              <w:right w:val="single" w:sz="4" w:space="0" w:color="auto"/>
            </w:tcBorders>
            <w:vAlign w:val="center"/>
          </w:tcPr>
          <w:p w:rsidR="0019288F" w:rsidRPr="00B268DC" w:rsidRDefault="0019288F" w:rsidP="0019288F">
            <w:pPr>
              <w:jc w:val="center"/>
              <w:rPr>
                <w:color w:val="000000"/>
                <w:sz w:val="20"/>
                <w:szCs w:val="20"/>
              </w:rPr>
            </w:pPr>
            <w:r w:rsidRPr="00B268DC">
              <w:rPr>
                <w:color w:val="000000"/>
                <w:sz w:val="20"/>
                <w:szCs w:val="20"/>
              </w:rPr>
              <w:t>11.096</w:t>
            </w:r>
          </w:p>
        </w:tc>
        <w:tc>
          <w:tcPr>
            <w:tcW w:w="851" w:type="dxa"/>
            <w:vMerge w:val="restart"/>
            <w:tcBorders>
              <w:left w:val="single" w:sz="4" w:space="0" w:color="auto"/>
              <w:right w:val="single" w:sz="4" w:space="0" w:color="auto"/>
            </w:tcBorders>
            <w:vAlign w:val="center"/>
          </w:tcPr>
          <w:p w:rsidR="0019288F" w:rsidRPr="00B268DC" w:rsidRDefault="0019288F" w:rsidP="0019288F">
            <w:pPr>
              <w:jc w:val="center"/>
              <w:rPr>
                <w:color w:val="000000"/>
                <w:sz w:val="20"/>
                <w:szCs w:val="20"/>
              </w:rPr>
            </w:pPr>
            <w:r w:rsidRPr="00B268DC">
              <w:rPr>
                <w:color w:val="000000"/>
                <w:sz w:val="20"/>
                <w:szCs w:val="20"/>
              </w:rPr>
              <w:t>11.544</w:t>
            </w:r>
          </w:p>
        </w:tc>
        <w:tc>
          <w:tcPr>
            <w:tcW w:w="850" w:type="dxa"/>
            <w:vMerge w:val="restart"/>
            <w:tcBorders>
              <w:left w:val="single" w:sz="4" w:space="0" w:color="auto"/>
            </w:tcBorders>
            <w:vAlign w:val="center"/>
          </w:tcPr>
          <w:p w:rsidR="0019288F" w:rsidRPr="00B268DC" w:rsidRDefault="0019288F" w:rsidP="0019288F">
            <w:pPr>
              <w:jc w:val="center"/>
              <w:rPr>
                <w:color w:val="000000"/>
                <w:sz w:val="20"/>
                <w:szCs w:val="20"/>
              </w:rPr>
            </w:pPr>
            <w:r w:rsidRPr="00B268DC">
              <w:rPr>
                <w:color w:val="000000"/>
                <w:sz w:val="20"/>
                <w:szCs w:val="20"/>
              </w:rPr>
              <w:t>0.566</w:t>
            </w:r>
          </w:p>
        </w:tc>
      </w:tr>
      <w:tr w:rsidR="0019288F" w:rsidRPr="00B268DC" w:rsidTr="00B96482">
        <w:tc>
          <w:tcPr>
            <w:tcW w:w="360" w:type="dxa"/>
            <w:vMerge/>
          </w:tcPr>
          <w:p w:rsidR="0019288F" w:rsidRPr="00B268DC" w:rsidRDefault="0019288F" w:rsidP="008D07A2">
            <w:pPr>
              <w:jc w:val="both"/>
              <w:rPr>
                <w:sz w:val="20"/>
                <w:szCs w:val="20"/>
              </w:rPr>
            </w:pPr>
          </w:p>
        </w:tc>
        <w:tc>
          <w:tcPr>
            <w:tcW w:w="1341" w:type="dxa"/>
          </w:tcPr>
          <w:p w:rsidR="0019288F" w:rsidRPr="00B268DC" w:rsidRDefault="0019288F" w:rsidP="008D07A2">
            <w:pPr>
              <w:jc w:val="both"/>
              <w:rPr>
                <w:sz w:val="20"/>
                <w:szCs w:val="20"/>
              </w:rPr>
            </w:pPr>
            <w:r w:rsidRPr="00B268DC">
              <w:rPr>
                <w:sz w:val="20"/>
                <w:szCs w:val="20"/>
              </w:rPr>
              <w:t>Tepung Sagu</w:t>
            </w:r>
          </w:p>
        </w:tc>
        <w:tc>
          <w:tcPr>
            <w:tcW w:w="426" w:type="dxa"/>
          </w:tcPr>
          <w:p w:rsidR="0019288F" w:rsidRPr="00B268DC" w:rsidRDefault="0019288F" w:rsidP="008D07A2">
            <w:pPr>
              <w:jc w:val="center"/>
              <w:rPr>
                <w:sz w:val="20"/>
                <w:szCs w:val="20"/>
              </w:rPr>
            </w:pPr>
            <w:r w:rsidRPr="00B268DC">
              <w:rPr>
                <w:sz w:val="20"/>
                <w:szCs w:val="20"/>
              </w:rPr>
              <w:t>15</w:t>
            </w:r>
          </w:p>
        </w:tc>
        <w:tc>
          <w:tcPr>
            <w:tcW w:w="850" w:type="dxa"/>
          </w:tcPr>
          <w:p w:rsidR="0019288F" w:rsidRPr="00B268DC" w:rsidRDefault="0019288F" w:rsidP="008D07A2">
            <w:pPr>
              <w:jc w:val="center"/>
              <w:rPr>
                <w:sz w:val="20"/>
                <w:szCs w:val="20"/>
              </w:rPr>
            </w:pPr>
            <w:r w:rsidRPr="00B268DC">
              <w:rPr>
                <w:sz w:val="20"/>
                <w:szCs w:val="20"/>
              </w:rPr>
              <w:t>75</w:t>
            </w:r>
          </w:p>
        </w:tc>
        <w:tc>
          <w:tcPr>
            <w:tcW w:w="851" w:type="dxa"/>
          </w:tcPr>
          <w:p w:rsidR="0019288F" w:rsidRPr="00B268DC" w:rsidRDefault="0019288F" w:rsidP="008D07A2">
            <w:pPr>
              <w:jc w:val="center"/>
              <w:rPr>
                <w:sz w:val="20"/>
                <w:szCs w:val="20"/>
              </w:rPr>
            </w:pPr>
            <w:r w:rsidRPr="00B268DC">
              <w:rPr>
                <w:sz w:val="20"/>
                <w:szCs w:val="20"/>
              </w:rPr>
              <w:t>19.38</w:t>
            </w:r>
          </w:p>
        </w:tc>
        <w:tc>
          <w:tcPr>
            <w:tcW w:w="850" w:type="dxa"/>
          </w:tcPr>
          <w:p w:rsidR="0019288F" w:rsidRPr="00B268DC" w:rsidRDefault="0019288F" w:rsidP="0019288F">
            <w:pPr>
              <w:jc w:val="center"/>
              <w:rPr>
                <w:sz w:val="20"/>
                <w:szCs w:val="20"/>
              </w:rPr>
            </w:pPr>
            <w:r w:rsidRPr="00B268DC">
              <w:rPr>
                <w:sz w:val="20"/>
                <w:szCs w:val="20"/>
              </w:rPr>
              <w:t>1453.5</w:t>
            </w:r>
          </w:p>
        </w:tc>
        <w:tc>
          <w:tcPr>
            <w:tcW w:w="1134" w:type="dxa"/>
            <w:vMerge/>
            <w:tcBorders>
              <w:right w:val="single" w:sz="4" w:space="0" w:color="auto"/>
            </w:tcBorders>
            <w:vAlign w:val="center"/>
          </w:tcPr>
          <w:p w:rsidR="0019288F" w:rsidRPr="00B268DC" w:rsidRDefault="0019288F" w:rsidP="0019288F">
            <w:pPr>
              <w:jc w:val="center"/>
              <w:rPr>
                <w:sz w:val="20"/>
                <w:szCs w:val="20"/>
              </w:rPr>
            </w:pPr>
          </w:p>
        </w:tc>
        <w:tc>
          <w:tcPr>
            <w:tcW w:w="567" w:type="dxa"/>
            <w:vMerge/>
            <w:tcBorders>
              <w:left w:val="single" w:sz="4" w:space="0" w:color="auto"/>
              <w:right w:val="single" w:sz="4" w:space="0" w:color="auto"/>
            </w:tcBorders>
            <w:vAlign w:val="center"/>
          </w:tcPr>
          <w:p w:rsidR="0019288F" w:rsidRPr="00B268DC" w:rsidRDefault="0019288F" w:rsidP="0019288F">
            <w:pPr>
              <w:jc w:val="center"/>
              <w:rPr>
                <w:sz w:val="20"/>
                <w:szCs w:val="20"/>
              </w:rPr>
            </w:pPr>
          </w:p>
        </w:tc>
        <w:tc>
          <w:tcPr>
            <w:tcW w:w="851" w:type="dxa"/>
            <w:vMerge/>
            <w:tcBorders>
              <w:left w:val="single" w:sz="4" w:space="0" w:color="auto"/>
              <w:right w:val="single" w:sz="4" w:space="0" w:color="auto"/>
            </w:tcBorders>
            <w:vAlign w:val="center"/>
          </w:tcPr>
          <w:p w:rsidR="0019288F" w:rsidRPr="00B268DC" w:rsidRDefault="0019288F" w:rsidP="0019288F">
            <w:pPr>
              <w:jc w:val="center"/>
              <w:rPr>
                <w:sz w:val="20"/>
                <w:szCs w:val="20"/>
              </w:rPr>
            </w:pPr>
          </w:p>
        </w:tc>
        <w:tc>
          <w:tcPr>
            <w:tcW w:w="850" w:type="dxa"/>
            <w:vMerge/>
            <w:tcBorders>
              <w:left w:val="single" w:sz="4" w:space="0" w:color="auto"/>
            </w:tcBorders>
            <w:vAlign w:val="center"/>
          </w:tcPr>
          <w:p w:rsidR="0019288F" w:rsidRPr="00B268DC" w:rsidRDefault="0019288F" w:rsidP="0019288F">
            <w:pPr>
              <w:jc w:val="center"/>
              <w:rPr>
                <w:sz w:val="20"/>
                <w:szCs w:val="20"/>
              </w:rPr>
            </w:pPr>
          </w:p>
        </w:tc>
      </w:tr>
      <w:tr w:rsidR="0019288F" w:rsidRPr="00B268DC" w:rsidTr="00B96482">
        <w:tc>
          <w:tcPr>
            <w:tcW w:w="360" w:type="dxa"/>
            <w:vMerge/>
          </w:tcPr>
          <w:p w:rsidR="0019288F" w:rsidRPr="00B268DC" w:rsidRDefault="0019288F" w:rsidP="008D07A2">
            <w:pPr>
              <w:jc w:val="both"/>
              <w:rPr>
                <w:sz w:val="20"/>
                <w:szCs w:val="20"/>
              </w:rPr>
            </w:pPr>
          </w:p>
        </w:tc>
        <w:tc>
          <w:tcPr>
            <w:tcW w:w="1341" w:type="dxa"/>
          </w:tcPr>
          <w:p w:rsidR="0019288F" w:rsidRPr="00B268DC" w:rsidRDefault="0019288F" w:rsidP="008D07A2">
            <w:pPr>
              <w:jc w:val="both"/>
              <w:rPr>
                <w:sz w:val="20"/>
                <w:szCs w:val="20"/>
              </w:rPr>
            </w:pPr>
            <w:r w:rsidRPr="00B268DC">
              <w:rPr>
                <w:sz w:val="20"/>
                <w:szCs w:val="20"/>
              </w:rPr>
              <w:t>Air</w:t>
            </w:r>
          </w:p>
        </w:tc>
        <w:tc>
          <w:tcPr>
            <w:tcW w:w="426" w:type="dxa"/>
          </w:tcPr>
          <w:p w:rsidR="0019288F" w:rsidRPr="00B268DC" w:rsidRDefault="0019288F" w:rsidP="008D07A2">
            <w:pPr>
              <w:jc w:val="center"/>
              <w:rPr>
                <w:sz w:val="20"/>
                <w:szCs w:val="20"/>
              </w:rPr>
            </w:pPr>
            <w:r w:rsidRPr="00B268DC">
              <w:rPr>
                <w:sz w:val="20"/>
                <w:szCs w:val="20"/>
              </w:rPr>
              <w:t>15</w:t>
            </w:r>
          </w:p>
        </w:tc>
        <w:tc>
          <w:tcPr>
            <w:tcW w:w="850" w:type="dxa"/>
          </w:tcPr>
          <w:p w:rsidR="0019288F" w:rsidRPr="00B268DC" w:rsidRDefault="0019288F" w:rsidP="008D07A2">
            <w:pPr>
              <w:jc w:val="center"/>
              <w:rPr>
                <w:sz w:val="20"/>
                <w:szCs w:val="20"/>
              </w:rPr>
            </w:pPr>
            <w:r w:rsidRPr="00B268DC">
              <w:rPr>
                <w:sz w:val="20"/>
                <w:szCs w:val="20"/>
              </w:rPr>
              <w:t>75</w:t>
            </w:r>
          </w:p>
        </w:tc>
        <w:tc>
          <w:tcPr>
            <w:tcW w:w="851" w:type="dxa"/>
          </w:tcPr>
          <w:p w:rsidR="0019288F" w:rsidRPr="00B268DC" w:rsidRDefault="0019288F" w:rsidP="008D07A2">
            <w:pPr>
              <w:jc w:val="center"/>
              <w:rPr>
                <w:sz w:val="20"/>
                <w:szCs w:val="20"/>
              </w:rPr>
            </w:pPr>
            <w:r w:rsidRPr="00B268DC">
              <w:rPr>
                <w:sz w:val="20"/>
                <w:szCs w:val="20"/>
              </w:rPr>
              <w:t>3</w:t>
            </w:r>
          </w:p>
        </w:tc>
        <w:tc>
          <w:tcPr>
            <w:tcW w:w="850" w:type="dxa"/>
          </w:tcPr>
          <w:p w:rsidR="0019288F" w:rsidRPr="00B268DC" w:rsidRDefault="0019288F" w:rsidP="0019288F">
            <w:pPr>
              <w:jc w:val="center"/>
              <w:rPr>
                <w:sz w:val="20"/>
                <w:szCs w:val="20"/>
              </w:rPr>
            </w:pPr>
            <w:r w:rsidRPr="00B268DC">
              <w:rPr>
                <w:sz w:val="20"/>
                <w:szCs w:val="20"/>
              </w:rPr>
              <w:t>225</w:t>
            </w:r>
          </w:p>
        </w:tc>
        <w:tc>
          <w:tcPr>
            <w:tcW w:w="1134" w:type="dxa"/>
            <w:vMerge/>
            <w:tcBorders>
              <w:right w:val="single" w:sz="4" w:space="0" w:color="auto"/>
            </w:tcBorders>
            <w:vAlign w:val="center"/>
          </w:tcPr>
          <w:p w:rsidR="0019288F" w:rsidRPr="00B268DC" w:rsidRDefault="0019288F" w:rsidP="0019288F">
            <w:pPr>
              <w:jc w:val="center"/>
              <w:rPr>
                <w:sz w:val="20"/>
                <w:szCs w:val="20"/>
              </w:rPr>
            </w:pPr>
          </w:p>
        </w:tc>
        <w:tc>
          <w:tcPr>
            <w:tcW w:w="567" w:type="dxa"/>
            <w:vMerge/>
            <w:tcBorders>
              <w:left w:val="single" w:sz="4" w:space="0" w:color="auto"/>
              <w:right w:val="single" w:sz="4" w:space="0" w:color="auto"/>
            </w:tcBorders>
            <w:vAlign w:val="center"/>
          </w:tcPr>
          <w:p w:rsidR="0019288F" w:rsidRPr="00B268DC" w:rsidRDefault="0019288F" w:rsidP="0019288F">
            <w:pPr>
              <w:jc w:val="center"/>
              <w:rPr>
                <w:sz w:val="20"/>
                <w:szCs w:val="20"/>
              </w:rPr>
            </w:pPr>
          </w:p>
        </w:tc>
        <w:tc>
          <w:tcPr>
            <w:tcW w:w="851" w:type="dxa"/>
            <w:vMerge/>
            <w:tcBorders>
              <w:left w:val="single" w:sz="4" w:space="0" w:color="auto"/>
              <w:right w:val="single" w:sz="4" w:space="0" w:color="auto"/>
            </w:tcBorders>
            <w:vAlign w:val="center"/>
          </w:tcPr>
          <w:p w:rsidR="0019288F" w:rsidRPr="00B268DC" w:rsidRDefault="0019288F" w:rsidP="0019288F">
            <w:pPr>
              <w:jc w:val="center"/>
              <w:rPr>
                <w:sz w:val="20"/>
                <w:szCs w:val="20"/>
              </w:rPr>
            </w:pPr>
          </w:p>
        </w:tc>
        <w:tc>
          <w:tcPr>
            <w:tcW w:w="850" w:type="dxa"/>
            <w:vMerge/>
            <w:tcBorders>
              <w:left w:val="single" w:sz="4" w:space="0" w:color="auto"/>
            </w:tcBorders>
            <w:vAlign w:val="center"/>
          </w:tcPr>
          <w:p w:rsidR="0019288F" w:rsidRPr="00B268DC" w:rsidRDefault="0019288F" w:rsidP="0019288F">
            <w:pPr>
              <w:jc w:val="center"/>
              <w:rPr>
                <w:sz w:val="20"/>
                <w:szCs w:val="20"/>
              </w:rPr>
            </w:pPr>
          </w:p>
        </w:tc>
      </w:tr>
      <w:tr w:rsidR="0019288F" w:rsidRPr="00B268DC" w:rsidTr="00B96482">
        <w:tc>
          <w:tcPr>
            <w:tcW w:w="360" w:type="dxa"/>
            <w:vMerge/>
            <w:tcBorders>
              <w:bottom w:val="single" w:sz="4" w:space="0" w:color="auto"/>
            </w:tcBorders>
          </w:tcPr>
          <w:p w:rsidR="0019288F" w:rsidRPr="00B268DC" w:rsidRDefault="0019288F" w:rsidP="008D07A2">
            <w:pPr>
              <w:jc w:val="both"/>
              <w:rPr>
                <w:sz w:val="20"/>
                <w:szCs w:val="20"/>
              </w:rPr>
            </w:pPr>
          </w:p>
        </w:tc>
        <w:tc>
          <w:tcPr>
            <w:tcW w:w="3468" w:type="dxa"/>
            <w:gridSpan w:val="4"/>
            <w:tcBorders>
              <w:bottom w:val="single" w:sz="4" w:space="0" w:color="auto"/>
            </w:tcBorders>
          </w:tcPr>
          <w:p w:rsidR="0019288F" w:rsidRPr="00B268DC" w:rsidRDefault="0019288F" w:rsidP="008D07A2">
            <w:pPr>
              <w:jc w:val="center"/>
              <w:rPr>
                <w:sz w:val="20"/>
                <w:szCs w:val="20"/>
              </w:rPr>
            </w:pPr>
            <w:r w:rsidRPr="00B268DC">
              <w:rPr>
                <w:sz w:val="20"/>
                <w:szCs w:val="20"/>
              </w:rPr>
              <w:t>Harga per 500 gram (Rp)</w:t>
            </w:r>
          </w:p>
        </w:tc>
        <w:tc>
          <w:tcPr>
            <w:tcW w:w="850" w:type="dxa"/>
          </w:tcPr>
          <w:p w:rsidR="0019288F" w:rsidRPr="00B268DC" w:rsidRDefault="0019288F" w:rsidP="0019288F">
            <w:pPr>
              <w:jc w:val="center"/>
              <w:rPr>
                <w:sz w:val="20"/>
                <w:szCs w:val="20"/>
              </w:rPr>
            </w:pPr>
            <w:r w:rsidRPr="00B268DC">
              <w:rPr>
                <w:color w:val="000000"/>
                <w:sz w:val="20"/>
                <w:szCs w:val="20"/>
              </w:rPr>
              <w:t>2,728</w:t>
            </w:r>
          </w:p>
        </w:tc>
        <w:tc>
          <w:tcPr>
            <w:tcW w:w="1134" w:type="dxa"/>
            <w:vMerge/>
            <w:tcBorders>
              <w:bottom w:val="single" w:sz="4" w:space="0" w:color="auto"/>
              <w:right w:val="single" w:sz="4" w:space="0" w:color="auto"/>
            </w:tcBorders>
            <w:vAlign w:val="center"/>
          </w:tcPr>
          <w:p w:rsidR="0019288F" w:rsidRPr="00B268DC" w:rsidRDefault="0019288F" w:rsidP="0019288F">
            <w:pPr>
              <w:jc w:val="center"/>
              <w:rPr>
                <w:sz w:val="20"/>
                <w:szCs w:val="20"/>
              </w:rPr>
            </w:pPr>
          </w:p>
        </w:tc>
        <w:tc>
          <w:tcPr>
            <w:tcW w:w="567" w:type="dxa"/>
            <w:vMerge/>
            <w:tcBorders>
              <w:left w:val="single" w:sz="4" w:space="0" w:color="auto"/>
              <w:bottom w:val="single" w:sz="4" w:space="0" w:color="auto"/>
              <w:right w:val="single" w:sz="4" w:space="0" w:color="auto"/>
            </w:tcBorders>
            <w:vAlign w:val="center"/>
          </w:tcPr>
          <w:p w:rsidR="0019288F" w:rsidRPr="00B268DC" w:rsidRDefault="0019288F" w:rsidP="0019288F">
            <w:pPr>
              <w:jc w:val="center"/>
              <w:rPr>
                <w:sz w:val="20"/>
                <w:szCs w:val="20"/>
              </w:rPr>
            </w:pPr>
          </w:p>
        </w:tc>
        <w:tc>
          <w:tcPr>
            <w:tcW w:w="851" w:type="dxa"/>
            <w:vMerge/>
            <w:tcBorders>
              <w:left w:val="single" w:sz="4" w:space="0" w:color="auto"/>
              <w:bottom w:val="single" w:sz="4" w:space="0" w:color="auto"/>
              <w:right w:val="single" w:sz="4" w:space="0" w:color="auto"/>
            </w:tcBorders>
            <w:vAlign w:val="center"/>
          </w:tcPr>
          <w:p w:rsidR="0019288F" w:rsidRPr="00B268DC" w:rsidRDefault="0019288F" w:rsidP="0019288F">
            <w:pPr>
              <w:jc w:val="center"/>
              <w:rPr>
                <w:sz w:val="20"/>
                <w:szCs w:val="20"/>
              </w:rPr>
            </w:pPr>
          </w:p>
        </w:tc>
        <w:tc>
          <w:tcPr>
            <w:tcW w:w="850" w:type="dxa"/>
            <w:vMerge/>
            <w:tcBorders>
              <w:left w:val="single" w:sz="4" w:space="0" w:color="auto"/>
              <w:bottom w:val="single" w:sz="4" w:space="0" w:color="auto"/>
            </w:tcBorders>
            <w:vAlign w:val="center"/>
          </w:tcPr>
          <w:p w:rsidR="0019288F" w:rsidRPr="00B268DC" w:rsidRDefault="0019288F" w:rsidP="0019288F">
            <w:pPr>
              <w:jc w:val="center"/>
              <w:rPr>
                <w:sz w:val="20"/>
                <w:szCs w:val="20"/>
              </w:rPr>
            </w:pPr>
          </w:p>
        </w:tc>
      </w:tr>
      <w:tr w:rsidR="0019288F" w:rsidRPr="00B268DC" w:rsidTr="00B96482">
        <w:tc>
          <w:tcPr>
            <w:tcW w:w="360" w:type="dxa"/>
            <w:vMerge w:val="restart"/>
            <w:tcBorders>
              <w:top w:val="single" w:sz="4" w:space="0" w:color="auto"/>
            </w:tcBorders>
            <w:vAlign w:val="center"/>
          </w:tcPr>
          <w:p w:rsidR="0019288F" w:rsidRPr="00B268DC" w:rsidRDefault="0019288F" w:rsidP="008D07A2">
            <w:pPr>
              <w:jc w:val="center"/>
              <w:rPr>
                <w:sz w:val="20"/>
                <w:szCs w:val="20"/>
              </w:rPr>
            </w:pPr>
            <w:r w:rsidRPr="00B268DC">
              <w:rPr>
                <w:sz w:val="20"/>
                <w:szCs w:val="20"/>
              </w:rPr>
              <w:t>4</w:t>
            </w:r>
          </w:p>
        </w:tc>
        <w:tc>
          <w:tcPr>
            <w:tcW w:w="1341" w:type="dxa"/>
            <w:tcBorders>
              <w:top w:val="single" w:sz="4" w:space="0" w:color="auto"/>
            </w:tcBorders>
          </w:tcPr>
          <w:p w:rsidR="0019288F" w:rsidRPr="00B268DC" w:rsidRDefault="0019288F" w:rsidP="008D07A2">
            <w:pPr>
              <w:jc w:val="both"/>
              <w:rPr>
                <w:sz w:val="20"/>
                <w:szCs w:val="20"/>
              </w:rPr>
            </w:pPr>
            <w:r w:rsidRPr="00B268DC">
              <w:rPr>
                <w:sz w:val="20"/>
                <w:szCs w:val="20"/>
              </w:rPr>
              <w:t xml:space="preserve">Singkong </w:t>
            </w:r>
          </w:p>
        </w:tc>
        <w:tc>
          <w:tcPr>
            <w:tcW w:w="426" w:type="dxa"/>
          </w:tcPr>
          <w:p w:rsidR="0019288F" w:rsidRPr="00B268DC" w:rsidRDefault="0019288F" w:rsidP="008D07A2">
            <w:pPr>
              <w:jc w:val="center"/>
              <w:rPr>
                <w:sz w:val="20"/>
                <w:szCs w:val="20"/>
              </w:rPr>
            </w:pPr>
            <w:r w:rsidRPr="00B268DC">
              <w:rPr>
                <w:sz w:val="20"/>
                <w:szCs w:val="20"/>
              </w:rPr>
              <w:t>60</w:t>
            </w:r>
          </w:p>
        </w:tc>
        <w:tc>
          <w:tcPr>
            <w:tcW w:w="850" w:type="dxa"/>
          </w:tcPr>
          <w:p w:rsidR="0019288F" w:rsidRPr="00B268DC" w:rsidRDefault="0019288F" w:rsidP="008D07A2">
            <w:pPr>
              <w:jc w:val="center"/>
              <w:rPr>
                <w:sz w:val="20"/>
                <w:szCs w:val="20"/>
              </w:rPr>
            </w:pPr>
            <w:r w:rsidRPr="00B268DC">
              <w:rPr>
                <w:sz w:val="20"/>
                <w:szCs w:val="20"/>
              </w:rPr>
              <w:t>300</w:t>
            </w:r>
          </w:p>
        </w:tc>
        <w:tc>
          <w:tcPr>
            <w:tcW w:w="851" w:type="dxa"/>
          </w:tcPr>
          <w:p w:rsidR="0019288F" w:rsidRPr="00B268DC" w:rsidRDefault="0019288F" w:rsidP="008D07A2">
            <w:pPr>
              <w:jc w:val="center"/>
              <w:rPr>
                <w:sz w:val="20"/>
                <w:szCs w:val="20"/>
              </w:rPr>
            </w:pPr>
            <w:r w:rsidRPr="00B268DC">
              <w:rPr>
                <w:sz w:val="20"/>
                <w:szCs w:val="20"/>
              </w:rPr>
              <w:t>3</w:t>
            </w:r>
          </w:p>
        </w:tc>
        <w:tc>
          <w:tcPr>
            <w:tcW w:w="850" w:type="dxa"/>
          </w:tcPr>
          <w:p w:rsidR="0019288F" w:rsidRPr="00B268DC" w:rsidRDefault="0019288F" w:rsidP="0019288F">
            <w:pPr>
              <w:jc w:val="center"/>
              <w:rPr>
                <w:sz w:val="20"/>
                <w:szCs w:val="20"/>
              </w:rPr>
            </w:pPr>
            <w:r w:rsidRPr="00B268DC">
              <w:rPr>
                <w:sz w:val="20"/>
                <w:szCs w:val="20"/>
              </w:rPr>
              <w:t>900</w:t>
            </w:r>
          </w:p>
        </w:tc>
        <w:tc>
          <w:tcPr>
            <w:tcW w:w="1134" w:type="dxa"/>
            <w:vMerge w:val="restart"/>
            <w:tcBorders>
              <w:top w:val="single" w:sz="4" w:space="0" w:color="auto"/>
              <w:right w:val="single" w:sz="4" w:space="0" w:color="auto"/>
            </w:tcBorders>
            <w:vAlign w:val="center"/>
          </w:tcPr>
          <w:p w:rsidR="0019288F" w:rsidRPr="00B268DC" w:rsidRDefault="00565C76" w:rsidP="0019288F">
            <w:pPr>
              <w:jc w:val="center"/>
              <w:rPr>
                <w:color w:val="000000"/>
                <w:sz w:val="20"/>
                <w:szCs w:val="20"/>
              </w:rPr>
            </w:pPr>
            <w:r>
              <w:rPr>
                <w:color w:val="000000"/>
                <w:sz w:val="20"/>
                <w:szCs w:val="20"/>
              </w:rPr>
              <w:t>63.459</w:t>
            </w:r>
          </w:p>
        </w:tc>
        <w:tc>
          <w:tcPr>
            <w:tcW w:w="567" w:type="dxa"/>
            <w:vMerge w:val="restart"/>
            <w:tcBorders>
              <w:top w:val="single" w:sz="4" w:space="0" w:color="auto"/>
              <w:left w:val="single" w:sz="4" w:space="0" w:color="auto"/>
              <w:right w:val="single" w:sz="4" w:space="0" w:color="auto"/>
            </w:tcBorders>
            <w:vAlign w:val="center"/>
          </w:tcPr>
          <w:p w:rsidR="0019288F" w:rsidRPr="00B268DC" w:rsidRDefault="0019288F" w:rsidP="0019288F">
            <w:pPr>
              <w:jc w:val="center"/>
              <w:rPr>
                <w:color w:val="000000"/>
                <w:sz w:val="20"/>
                <w:szCs w:val="20"/>
              </w:rPr>
            </w:pPr>
            <w:r w:rsidRPr="00B268DC">
              <w:rPr>
                <w:color w:val="000000"/>
                <w:sz w:val="20"/>
                <w:szCs w:val="20"/>
              </w:rPr>
              <w:t>9.816</w:t>
            </w:r>
          </w:p>
        </w:tc>
        <w:tc>
          <w:tcPr>
            <w:tcW w:w="851" w:type="dxa"/>
            <w:vMerge w:val="restart"/>
            <w:tcBorders>
              <w:top w:val="single" w:sz="4" w:space="0" w:color="auto"/>
              <w:left w:val="single" w:sz="4" w:space="0" w:color="auto"/>
              <w:right w:val="single" w:sz="4" w:space="0" w:color="auto"/>
            </w:tcBorders>
            <w:vAlign w:val="center"/>
          </w:tcPr>
          <w:p w:rsidR="0019288F" w:rsidRPr="00B268DC" w:rsidRDefault="0019288F" w:rsidP="0019288F">
            <w:pPr>
              <w:jc w:val="center"/>
              <w:rPr>
                <w:color w:val="000000"/>
                <w:sz w:val="20"/>
                <w:szCs w:val="20"/>
              </w:rPr>
            </w:pPr>
            <w:r w:rsidRPr="00B268DC">
              <w:rPr>
                <w:color w:val="000000"/>
                <w:sz w:val="20"/>
                <w:szCs w:val="20"/>
              </w:rPr>
              <w:t>12.203</w:t>
            </w:r>
          </w:p>
        </w:tc>
        <w:tc>
          <w:tcPr>
            <w:tcW w:w="850" w:type="dxa"/>
            <w:vMerge w:val="restart"/>
            <w:tcBorders>
              <w:top w:val="single" w:sz="4" w:space="0" w:color="auto"/>
              <w:left w:val="single" w:sz="4" w:space="0" w:color="auto"/>
            </w:tcBorders>
            <w:vAlign w:val="center"/>
          </w:tcPr>
          <w:p w:rsidR="0019288F" w:rsidRPr="00B268DC" w:rsidRDefault="0019288F" w:rsidP="0019288F">
            <w:pPr>
              <w:jc w:val="center"/>
              <w:rPr>
                <w:color w:val="000000"/>
                <w:sz w:val="20"/>
                <w:szCs w:val="20"/>
              </w:rPr>
            </w:pPr>
            <w:r w:rsidRPr="00B268DC">
              <w:rPr>
                <w:color w:val="000000"/>
                <w:sz w:val="20"/>
                <w:szCs w:val="20"/>
              </w:rPr>
              <w:t>0.433</w:t>
            </w:r>
          </w:p>
        </w:tc>
      </w:tr>
      <w:tr w:rsidR="0019288F" w:rsidRPr="00B268DC" w:rsidTr="00B96482">
        <w:tc>
          <w:tcPr>
            <w:tcW w:w="360" w:type="dxa"/>
            <w:vMerge/>
          </w:tcPr>
          <w:p w:rsidR="0019288F" w:rsidRPr="00B268DC" w:rsidRDefault="0019288F" w:rsidP="008D07A2">
            <w:pPr>
              <w:jc w:val="both"/>
              <w:rPr>
                <w:sz w:val="20"/>
                <w:szCs w:val="20"/>
              </w:rPr>
            </w:pPr>
          </w:p>
        </w:tc>
        <w:tc>
          <w:tcPr>
            <w:tcW w:w="1341" w:type="dxa"/>
          </w:tcPr>
          <w:p w:rsidR="0019288F" w:rsidRPr="00B268DC" w:rsidRDefault="0019288F" w:rsidP="008D07A2">
            <w:pPr>
              <w:jc w:val="both"/>
              <w:rPr>
                <w:sz w:val="20"/>
                <w:szCs w:val="20"/>
              </w:rPr>
            </w:pPr>
            <w:r w:rsidRPr="00B268DC">
              <w:rPr>
                <w:sz w:val="20"/>
                <w:szCs w:val="20"/>
              </w:rPr>
              <w:t>Tepung Sagu</w:t>
            </w:r>
          </w:p>
        </w:tc>
        <w:tc>
          <w:tcPr>
            <w:tcW w:w="426" w:type="dxa"/>
          </w:tcPr>
          <w:p w:rsidR="0019288F" w:rsidRPr="00B268DC" w:rsidRDefault="0019288F" w:rsidP="008D07A2">
            <w:pPr>
              <w:jc w:val="center"/>
              <w:rPr>
                <w:sz w:val="20"/>
                <w:szCs w:val="20"/>
              </w:rPr>
            </w:pPr>
            <w:r w:rsidRPr="00B268DC">
              <w:rPr>
                <w:sz w:val="20"/>
                <w:szCs w:val="20"/>
              </w:rPr>
              <w:t>20</w:t>
            </w:r>
          </w:p>
        </w:tc>
        <w:tc>
          <w:tcPr>
            <w:tcW w:w="850" w:type="dxa"/>
          </w:tcPr>
          <w:p w:rsidR="0019288F" w:rsidRPr="00B268DC" w:rsidRDefault="0019288F" w:rsidP="008D07A2">
            <w:pPr>
              <w:jc w:val="center"/>
              <w:rPr>
                <w:sz w:val="20"/>
                <w:szCs w:val="20"/>
              </w:rPr>
            </w:pPr>
            <w:r w:rsidRPr="00B268DC">
              <w:rPr>
                <w:sz w:val="20"/>
                <w:szCs w:val="20"/>
              </w:rPr>
              <w:t>100</w:t>
            </w:r>
          </w:p>
        </w:tc>
        <w:tc>
          <w:tcPr>
            <w:tcW w:w="851" w:type="dxa"/>
          </w:tcPr>
          <w:p w:rsidR="0019288F" w:rsidRPr="00B268DC" w:rsidRDefault="0019288F" w:rsidP="008D07A2">
            <w:pPr>
              <w:jc w:val="center"/>
              <w:rPr>
                <w:sz w:val="20"/>
                <w:szCs w:val="20"/>
              </w:rPr>
            </w:pPr>
            <w:r w:rsidRPr="00B268DC">
              <w:rPr>
                <w:sz w:val="20"/>
                <w:szCs w:val="20"/>
              </w:rPr>
              <w:t>19.38</w:t>
            </w:r>
          </w:p>
        </w:tc>
        <w:tc>
          <w:tcPr>
            <w:tcW w:w="850" w:type="dxa"/>
          </w:tcPr>
          <w:p w:rsidR="0019288F" w:rsidRPr="00B268DC" w:rsidRDefault="0019288F" w:rsidP="0019288F">
            <w:pPr>
              <w:jc w:val="center"/>
              <w:rPr>
                <w:sz w:val="20"/>
                <w:szCs w:val="20"/>
              </w:rPr>
            </w:pPr>
            <w:r w:rsidRPr="00B268DC">
              <w:rPr>
                <w:sz w:val="20"/>
                <w:szCs w:val="20"/>
              </w:rPr>
              <w:t>1938</w:t>
            </w:r>
          </w:p>
        </w:tc>
        <w:tc>
          <w:tcPr>
            <w:tcW w:w="1134" w:type="dxa"/>
            <w:vMerge/>
            <w:tcBorders>
              <w:right w:val="single" w:sz="4" w:space="0" w:color="auto"/>
            </w:tcBorders>
          </w:tcPr>
          <w:p w:rsidR="0019288F" w:rsidRPr="00B268DC" w:rsidRDefault="0019288F" w:rsidP="008D07A2">
            <w:pPr>
              <w:jc w:val="center"/>
              <w:rPr>
                <w:sz w:val="20"/>
                <w:szCs w:val="20"/>
              </w:rPr>
            </w:pPr>
          </w:p>
        </w:tc>
        <w:tc>
          <w:tcPr>
            <w:tcW w:w="567" w:type="dxa"/>
            <w:vMerge/>
            <w:tcBorders>
              <w:left w:val="single" w:sz="4" w:space="0" w:color="auto"/>
              <w:right w:val="single" w:sz="4" w:space="0" w:color="auto"/>
            </w:tcBorders>
          </w:tcPr>
          <w:p w:rsidR="0019288F" w:rsidRPr="00B268DC" w:rsidRDefault="0019288F" w:rsidP="008D07A2">
            <w:pPr>
              <w:jc w:val="center"/>
              <w:rPr>
                <w:sz w:val="20"/>
                <w:szCs w:val="20"/>
              </w:rPr>
            </w:pPr>
          </w:p>
        </w:tc>
        <w:tc>
          <w:tcPr>
            <w:tcW w:w="851" w:type="dxa"/>
            <w:vMerge/>
            <w:tcBorders>
              <w:left w:val="single" w:sz="4" w:space="0" w:color="auto"/>
              <w:right w:val="single" w:sz="4" w:space="0" w:color="auto"/>
            </w:tcBorders>
          </w:tcPr>
          <w:p w:rsidR="0019288F" w:rsidRPr="00B268DC" w:rsidRDefault="0019288F" w:rsidP="008D07A2">
            <w:pPr>
              <w:jc w:val="center"/>
              <w:rPr>
                <w:sz w:val="20"/>
                <w:szCs w:val="20"/>
              </w:rPr>
            </w:pPr>
          </w:p>
        </w:tc>
        <w:tc>
          <w:tcPr>
            <w:tcW w:w="850" w:type="dxa"/>
            <w:vMerge/>
            <w:tcBorders>
              <w:left w:val="single" w:sz="4" w:space="0" w:color="auto"/>
            </w:tcBorders>
          </w:tcPr>
          <w:p w:rsidR="0019288F" w:rsidRPr="00B268DC" w:rsidRDefault="0019288F" w:rsidP="008D07A2">
            <w:pPr>
              <w:jc w:val="center"/>
              <w:rPr>
                <w:sz w:val="20"/>
                <w:szCs w:val="20"/>
              </w:rPr>
            </w:pPr>
          </w:p>
        </w:tc>
      </w:tr>
      <w:tr w:rsidR="0019288F" w:rsidRPr="00B268DC" w:rsidTr="00B96482">
        <w:tc>
          <w:tcPr>
            <w:tcW w:w="360" w:type="dxa"/>
            <w:vMerge/>
          </w:tcPr>
          <w:p w:rsidR="0019288F" w:rsidRPr="00B268DC" w:rsidRDefault="0019288F" w:rsidP="008D07A2">
            <w:pPr>
              <w:jc w:val="both"/>
              <w:rPr>
                <w:sz w:val="20"/>
                <w:szCs w:val="20"/>
              </w:rPr>
            </w:pPr>
          </w:p>
        </w:tc>
        <w:tc>
          <w:tcPr>
            <w:tcW w:w="1341" w:type="dxa"/>
          </w:tcPr>
          <w:p w:rsidR="0019288F" w:rsidRPr="00B268DC" w:rsidRDefault="0019288F" w:rsidP="008D07A2">
            <w:pPr>
              <w:jc w:val="both"/>
              <w:rPr>
                <w:sz w:val="20"/>
                <w:szCs w:val="20"/>
              </w:rPr>
            </w:pPr>
            <w:r w:rsidRPr="00B268DC">
              <w:rPr>
                <w:sz w:val="20"/>
                <w:szCs w:val="20"/>
              </w:rPr>
              <w:t>Air</w:t>
            </w:r>
          </w:p>
        </w:tc>
        <w:tc>
          <w:tcPr>
            <w:tcW w:w="426" w:type="dxa"/>
          </w:tcPr>
          <w:p w:rsidR="0019288F" w:rsidRPr="00B268DC" w:rsidRDefault="0019288F" w:rsidP="008D07A2">
            <w:pPr>
              <w:jc w:val="center"/>
              <w:rPr>
                <w:sz w:val="20"/>
                <w:szCs w:val="20"/>
              </w:rPr>
            </w:pPr>
            <w:r w:rsidRPr="00B268DC">
              <w:rPr>
                <w:sz w:val="20"/>
                <w:szCs w:val="20"/>
              </w:rPr>
              <w:t>20</w:t>
            </w:r>
          </w:p>
        </w:tc>
        <w:tc>
          <w:tcPr>
            <w:tcW w:w="850" w:type="dxa"/>
          </w:tcPr>
          <w:p w:rsidR="0019288F" w:rsidRPr="00B268DC" w:rsidRDefault="0019288F" w:rsidP="008D07A2">
            <w:pPr>
              <w:jc w:val="center"/>
              <w:rPr>
                <w:sz w:val="20"/>
                <w:szCs w:val="20"/>
              </w:rPr>
            </w:pPr>
            <w:r w:rsidRPr="00B268DC">
              <w:rPr>
                <w:sz w:val="20"/>
                <w:szCs w:val="20"/>
              </w:rPr>
              <w:t>100</w:t>
            </w:r>
          </w:p>
        </w:tc>
        <w:tc>
          <w:tcPr>
            <w:tcW w:w="851" w:type="dxa"/>
          </w:tcPr>
          <w:p w:rsidR="0019288F" w:rsidRPr="00B268DC" w:rsidRDefault="0019288F" w:rsidP="008D07A2">
            <w:pPr>
              <w:jc w:val="center"/>
              <w:rPr>
                <w:sz w:val="20"/>
                <w:szCs w:val="20"/>
              </w:rPr>
            </w:pPr>
            <w:r w:rsidRPr="00B268DC">
              <w:rPr>
                <w:sz w:val="20"/>
                <w:szCs w:val="20"/>
              </w:rPr>
              <w:t>3</w:t>
            </w:r>
          </w:p>
        </w:tc>
        <w:tc>
          <w:tcPr>
            <w:tcW w:w="850" w:type="dxa"/>
          </w:tcPr>
          <w:p w:rsidR="0019288F" w:rsidRPr="00B268DC" w:rsidRDefault="0019288F" w:rsidP="0019288F">
            <w:pPr>
              <w:jc w:val="center"/>
              <w:rPr>
                <w:sz w:val="20"/>
                <w:szCs w:val="20"/>
              </w:rPr>
            </w:pPr>
            <w:r w:rsidRPr="00B268DC">
              <w:rPr>
                <w:sz w:val="20"/>
                <w:szCs w:val="20"/>
              </w:rPr>
              <w:t>300</w:t>
            </w:r>
          </w:p>
        </w:tc>
        <w:tc>
          <w:tcPr>
            <w:tcW w:w="1134" w:type="dxa"/>
            <w:vMerge/>
            <w:tcBorders>
              <w:right w:val="single" w:sz="4" w:space="0" w:color="auto"/>
            </w:tcBorders>
          </w:tcPr>
          <w:p w:rsidR="0019288F" w:rsidRPr="00B268DC" w:rsidRDefault="0019288F" w:rsidP="008D07A2">
            <w:pPr>
              <w:jc w:val="center"/>
              <w:rPr>
                <w:sz w:val="20"/>
                <w:szCs w:val="20"/>
              </w:rPr>
            </w:pPr>
          </w:p>
        </w:tc>
        <w:tc>
          <w:tcPr>
            <w:tcW w:w="567" w:type="dxa"/>
            <w:vMerge/>
            <w:tcBorders>
              <w:left w:val="single" w:sz="4" w:space="0" w:color="auto"/>
              <w:right w:val="single" w:sz="4" w:space="0" w:color="auto"/>
            </w:tcBorders>
          </w:tcPr>
          <w:p w:rsidR="0019288F" w:rsidRPr="00B268DC" w:rsidRDefault="0019288F" w:rsidP="008D07A2">
            <w:pPr>
              <w:jc w:val="center"/>
              <w:rPr>
                <w:sz w:val="20"/>
                <w:szCs w:val="20"/>
              </w:rPr>
            </w:pPr>
          </w:p>
        </w:tc>
        <w:tc>
          <w:tcPr>
            <w:tcW w:w="851" w:type="dxa"/>
            <w:vMerge/>
            <w:tcBorders>
              <w:left w:val="single" w:sz="4" w:space="0" w:color="auto"/>
              <w:right w:val="single" w:sz="4" w:space="0" w:color="auto"/>
            </w:tcBorders>
          </w:tcPr>
          <w:p w:rsidR="0019288F" w:rsidRPr="00B268DC" w:rsidRDefault="0019288F" w:rsidP="008D07A2">
            <w:pPr>
              <w:jc w:val="center"/>
              <w:rPr>
                <w:sz w:val="20"/>
                <w:szCs w:val="20"/>
              </w:rPr>
            </w:pPr>
          </w:p>
        </w:tc>
        <w:tc>
          <w:tcPr>
            <w:tcW w:w="850" w:type="dxa"/>
            <w:vMerge/>
            <w:tcBorders>
              <w:left w:val="single" w:sz="4" w:space="0" w:color="auto"/>
            </w:tcBorders>
          </w:tcPr>
          <w:p w:rsidR="0019288F" w:rsidRPr="00B268DC" w:rsidRDefault="0019288F" w:rsidP="008D07A2">
            <w:pPr>
              <w:jc w:val="center"/>
              <w:rPr>
                <w:sz w:val="20"/>
                <w:szCs w:val="20"/>
              </w:rPr>
            </w:pPr>
          </w:p>
        </w:tc>
      </w:tr>
      <w:tr w:rsidR="0019288F" w:rsidRPr="00B268DC" w:rsidTr="00B96482">
        <w:tc>
          <w:tcPr>
            <w:tcW w:w="360" w:type="dxa"/>
            <w:vMerge/>
          </w:tcPr>
          <w:p w:rsidR="0019288F" w:rsidRPr="00B268DC" w:rsidRDefault="0019288F" w:rsidP="008D07A2">
            <w:pPr>
              <w:jc w:val="both"/>
              <w:rPr>
                <w:sz w:val="20"/>
                <w:szCs w:val="20"/>
              </w:rPr>
            </w:pPr>
          </w:p>
        </w:tc>
        <w:tc>
          <w:tcPr>
            <w:tcW w:w="3468" w:type="dxa"/>
            <w:gridSpan w:val="4"/>
          </w:tcPr>
          <w:p w:rsidR="0019288F" w:rsidRPr="00B268DC" w:rsidRDefault="0019288F" w:rsidP="008D07A2">
            <w:pPr>
              <w:jc w:val="center"/>
              <w:rPr>
                <w:sz w:val="20"/>
                <w:szCs w:val="20"/>
              </w:rPr>
            </w:pPr>
            <w:r w:rsidRPr="00B268DC">
              <w:rPr>
                <w:sz w:val="20"/>
                <w:szCs w:val="20"/>
              </w:rPr>
              <w:t>Harga per 500 gram (Rp)</w:t>
            </w:r>
          </w:p>
        </w:tc>
        <w:tc>
          <w:tcPr>
            <w:tcW w:w="850" w:type="dxa"/>
          </w:tcPr>
          <w:p w:rsidR="0019288F" w:rsidRPr="00B268DC" w:rsidRDefault="0019288F" w:rsidP="0019288F">
            <w:pPr>
              <w:jc w:val="center"/>
              <w:rPr>
                <w:sz w:val="20"/>
                <w:szCs w:val="20"/>
              </w:rPr>
            </w:pPr>
            <w:r w:rsidRPr="00B268DC">
              <w:rPr>
                <w:color w:val="000000"/>
                <w:sz w:val="20"/>
                <w:szCs w:val="20"/>
              </w:rPr>
              <w:t>3,138</w:t>
            </w:r>
          </w:p>
        </w:tc>
        <w:tc>
          <w:tcPr>
            <w:tcW w:w="1134" w:type="dxa"/>
            <w:vMerge/>
            <w:tcBorders>
              <w:right w:val="single" w:sz="4" w:space="0" w:color="auto"/>
            </w:tcBorders>
          </w:tcPr>
          <w:p w:rsidR="0019288F" w:rsidRPr="00B268DC" w:rsidRDefault="0019288F" w:rsidP="008D07A2">
            <w:pPr>
              <w:jc w:val="center"/>
              <w:rPr>
                <w:sz w:val="20"/>
                <w:szCs w:val="20"/>
              </w:rPr>
            </w:pPr>
          </w:p>
        </w:tc>
        <w:tc>
          <w:tcPr>
            <w:tcW w:w="567" w:type="dxa"/>
            <w:vMerge/>
            <w:tcBorders>
              <w:left w:val="single" w:sz="4" w:space="0" w:color="auto"/>
              <w:right w:val="single" w:sz="4" w:space="0" w:color="auto"/>
            </w:tcBorders>
          </w:tcPr>
          <w:p w:rsidR="0019288F" w:rsidRPr="00B268DC" w:rsidRDefault="0019288F" w:rsidP="008D07A2">
            <w:pPr>
              <w:jc w:val="center"/>
              <w:rPr>
                <w:sz w:val="20"/>
                <w:szCs w:val="20"/>
              </w:rPr>
            </w:pPr>
          </w:p>
        </w:tc>
        <w:tc>
          <w:tcPr>
            <w:tcW w:w="851" w:type="dxa"/>
            <w:vMerge/>
            <w:tcBorders>
              <w:left w:val="single" w:sz="4" w:space="0" w:color="auto"/>
              <w:right w:val="single" w:sz="4" w:space="0" w:color="auto"/>
            </w:tcBorders>
          </w:tcPr>
          <w:p w:rsidR="0019288F" w:rsidRPr="00B268DC" w:rsidRDefault="0019288F" w:rsidP="008D07A2">
            <w:pPr>
              <w:jc w:val="center"/>
              <w:rPr>
                <w:sz w:val="20"/>
                <w:szCs w:val="20"/>
              </w:rPr>
            </w:pPr>
          </w:p>
        </w:tc>
        <w:tc>
          <w:tcPr>
            <w:tcW w:w="850" w:type="dxa"/>
            <w:vMerge/>
            <w:tcBorders>
              <w:left w:val="single" w:sz="4" w:space="0" w:color="auto"/>
            </w:tcBorders>
          </w:tcPr>
          <w:p w:rsidR="0019288F" w:rsidRPr="00B268DC" w:rsidRDefault="0019288F" w:rsidP="008D07A2">
            <w:pPr>
              <w:jc w:val="center"/>
              <w:rPr>
                <w:sz w:val="20"/>
                <w:szCs w:val="20"/>
              </w:rPr>
            </w:pPr>
          </w:p>
        </w:tc>
      </w:tr>
    </w:tbl>
    <w:p w:rsidR="00544C82" w:rsidRPr="00B268DC" w:rsidRDefault="0019288F" w:rsidP="0019288F">
      <w:pPr>
        <w:jc w:val="both"/>
      </w:pPr>
      <w:r w:rsidRPr="00B268DC">
        <w:t>Keterangan: setiap formulasi dibedakan oleh jumlah bahan yaitu Singkong, Tepung Sagu dan Air</w:t>
      </w:r>
      <w:r w:rsidRPr="00B268DC">
        <w:rPr>
          <w:i/>
        </w:rPr>
        <w:t xml:space="preserve">. </w:t>
      </w:r>
      <w:proofErr w:type="gramStart"/>
      <w:r w:rsidRPr="00B268DC">
        <w:t>Dengan basis 500 gram tiap formulasi</w:t>
      </w:r>
      <w:r w:rsidRPr="00B268DC">
        <w:rPr>
          <w:i/>
        </w:rPr>
        <w:t>.</w:t>
      </w:r>
      <w:proofErr w:type="gramEnd"/>
      <w:r w:rsidRPr="00B268DC">
        <w:rPr>
          <w:i/>
        </w:rPr>
        <w:t xml:space="preserve"> </w:t>
      </w:r>
    </w:p>
    <w:p w:rsidR="00544C82" w:rsidRPr="00B268DC" w:rsidRDefault="00544C82" w:rsidP="00EF30DE">
      <w:pPr>
        <w:jc w:val="center"/>
        <w:rPr>
          <w:b/>
        </w:rPr>
      </w:pPr>
    </w:p>
    <w:p w:rsidR="00FC3B6E" w:rsidRPr="00B268DC" w:rsidRDefault="00FC3B6E" w:rsidP="00A15A72">
      <w:pPr>
        <w:spacing w:line="480" w:lineRule="auto"/>
        <w:ind w:firstLine="709"/>
        <w:jc w:val="both"/>
      </w:pPr>
      <w:proofErr w:type="gramStart"/>
      <w:r w:rsidRPr="00B268DC">
        <w:t>Data pada Tabel 18, memperlihatkan bahwa formulasi yang dihasilkan dari program lin</w:t>
      </w:r>
      <w:r w:rsidR="008F0EF8">
        <w:t>ea</w:t>
      </w:r>
      <w:r w:rsidRPr="00B268DC">
        <w:t>r merupakan formula optimal yang memenuhi standar pembatas yang telah ditentukan dan harga terendah.</w:t>
      </w:r>
      <w:proofErr w:type="gramEnd"/>
      <w:r w:rsidRPr="00B268DC">
        <w:t xml:space="preserve"> </w:t>
      </w:r>
    </w:p>
    <w:p w:rsidR="008D07A2" w:rsidRPr="00B268DC" w:rsidRDefault="008D07A2" w:rsidP="008D07A2">
      <w:pPr>
        <w:autoSpaceDE w:val="0"/>
        <w:autoSpaceDN w:val="0"/>
        <w:adjustRightInd w:val="0"/>
        <w:spacing w:line="480" w:lineRule="auto"/>
        <w:ind w:firstLine="540"/>
        <w:jc w:val="both"/>
        <w:rPr>
          <w:lang w:val="id-ID"/>
        </w:rPr>
      </w:pPr>
      <w:r w:rsidRPr="00B268DC">
        <w:t xml:space="preserve">Bahan </w:t>
      </w:r>
      <w:proofErr w:type="gramStart"/>
      <w:r w:rsidRPr="00B268DC">
        <w:t>baku</w:t>
      </w:r>
      <w:proofErr w:type="gramEnd"/>
      <w:r w:rsidRPr="00B268DC">
        <w:t xml:space="preserve"> singkong, tepung sagu dan air yang digunakan dibatasi dalam jumlah tertentu untuk menekan biaya produksi, selain itu beras analog yang dihasilkan karakteristiknya diharapkan dapat diterima oleh konsumen dan memenuhi standar kadar karbohidrat, air, protein dan lemak yang terkandung dalam beras analog. </w:t>
      </w:r>
      <w:proofErr w:type="gramStart"/>
      <w:r w:rsidRPr="00B268DC">
        <w:t xml:space="preserve">Batasan yang digunakan untuk menyusun fungsi atau persamaan kendala adalah jumlah singkong, tepung sagu dan air yang </w:t>
      </w:r>
      <w:r w:rsidRPr="00B268DC">
        <w:lastRenderedPageBreak/>
        <w:t>dicampurkan dalam pembuatan beras analog dengan pembatas menurut Standar Nasional Indonesia.</w:t>
      </w:r>
      <w:proofErr w:type="gramEnd"/>
      <w:r w:rsidRPr="00B268DC">
        <w:t xml:space="preserve"> </w:t>
      </w:r>
    </w:p>
    <w:p w:rsidR="008D07A2" w:rsidRPr="00B268DC" w:rsidRDefault="008D07A2" w:rsidP="008D07A2">
      <w:pPr>
        <w:tabs>
          <w:tab w:val="left" w:pos="1701"/>
        </w:tabs>
        <w:spacing w:line="480" w:lineRule="auto"/>
        <w:ind w:firstLine="547"/>
        <w:jc w:val="both"/>
      </w:pPr>
      <w:r w:rsidRPr="00B268DC">
        <w:rPr>
          <w:lang w:val="id-ID"/>
        </w:rPr>
        <w:t xml:space="preserve">Pembatas kendala </w:t>
      </w:r>
      <w:r w:rsidRPr="00B268DC">
        <w:t xml:space="preserve">karbohidrat, air, </w:t>
      </w:r>
      <w:r w:rsidRPr="00B268DC">
        <w:rPr>
          <w:lang w:val="id-ID"/>
        </w:rPr>
        <w:t xml:space="preserve">protein dan </w:t>
      </w:r>
      <w:r w:rsidRPr="00B268DC">
        <w:t>lemak</w:t>
      </w:r>
      <w:r w:rsidRPr="00B268DC">
        <w:rPr>
          <w:lang w:val="id-ID"/>
        </w:rPr>
        <w:t xml:space="preserve"> </w:t>
      </w:r>
      <w:r w:rsidRPr="00B268DC">
        <w:t xml:space="preserve">masing-masing 78,9%, 13%, 6,8% dan 0,7%. </w:t>
      </w:r>
      <w:r w:rsidRPr="00B268DC">
        <w:rPr>
          <w:color w:val="000000"/>
        </w:rPr>
        <w:t xml:space="preserve"> </w:t>
      </w:r>
      <w:r w:rsidRPr="00B268DC">
        <w:t xml:space="preserve">Data pada Tabel 18 menunjukkan bahwa </w:t>
      </w:r>
      <w:r w:rsidR="00922AED" w:rsidRPr="00B268DC">
        <w:t xml:space="preserve">semua formulasi </w:t>
      </w:r>
      <w:r w:rsidRPr="00B268DC">
        <w:rPr>
          <w:i/>
        </w:rPr>
        <w:t>feasible</w:t>
      </w:r>
      <w:r w:rsidRPr="00B268DC">
        <w:t xml:space="preserve"> </w:t>
      </w:r>
      <w:r w:rsidR="00922AED" w:rsidRPr="00B268DC">
        <w:t xml:space="preserve">akan tetapi formulasi II yang terpilih </w:t>
      </w:r>
      <w:r w:rsidRPr="00B268DC">
        <w:t xml:space="preserve">dibandingkan dengan formulasi I, III dan IV dalam pembuatan beras analog, karena biaya produksi yang dihitung dengan program linier pada formula tersebut kedua lebih rendah dari formula I pembuatan beras analog </w:t>
      </w:r>
      <w:r w:rsidR="009907B4" w:rsidRPr="00B268DC">
        <w:t xml:space="preserve">dibandingkan dengan </w:t>
      </w:r>
      <w:r w:rsidRPr="00B268DC">
        <w:t xml:space="preserve"> Formula I</w:t>
      </w:r>
      <w:r w:rsidR="009907B4" w:rsidRPr="00B268DC">
        <w:t>I</w:t>
      </w:r>
      <w:r w:rsidRPr="00B268DC">
        <w:t>I dan I</w:t>
      </w:r>
      <w:r w:rsidR="009907B4" w:rsidRPr="00B268DC">
        <w:t>V</w:t>
      </w:r>
      <w:r w:rsidRPr="00B268DC">
        <w:t xml:space="preserve">. </w:t>
      </w:r>
    </w:p>
    <w:p w:rsidR="00DA5A99" w:rsidRPr="00B268DC" w:rsidRDefault="00521529" w:rsidP="00A15A72">
      <w:pPr>
        <w:spacing w:line="480" w:lineRule="auto"/>
        <w:ind w:firstLine="709"/>
        <w:jc w:val="both"/>
      </w:pPr>
      <w:r w:rsidRPr="00B268DC">
        <w:t xml:space="preserve">Hasil dari program linear dengan menggunakan Win-QSB dimana produk dengan formula </w:t>
      </w:r>
      <w:r w:rsidR="009907B4" w:rsidRPr="00B268DC">
        <w:t>II</w:t>
      </w:r>
      <w:r w:rsidRPr="00B268DC">
        <w:t xml:space="preserve"> adalah produk dengan harga termurah kedua yaitu Rp </w:t>
      </w:r>
      <w:r w:rsidR="00950FCE" w:rsidRPr="00B268DC">
        <w:rPr>
          <w:color w:val="000000"/>
        </w:rPr>
        <w:t>2,319</w:t>
      </w:r>
      <w:r w:rsidRPr="00B268DC">
        <w:t xml:space="preserve">,- per </w:t>
      </w:r>
      <w:r w:rsidR="00AF691A" w:rsidRPr="00B268DC">
        <w:t>5</w:t>
      </w:r>
      <w:r w:rsidRPr="00B268DC">
        <w:t xml:space="preserve">00 gram dan dianggap sebagai produk beras analog ynag paling optimum karena ditinjau dari harga termurah kedua setelah formula </w:t>
      </w:r>
      <w:r w:rsidR="009907B4" w:rsidRPr="00B268DC">
        <w:t>I</w:t>
      </w:r>
      <w:r w:rsidRPr="00B268DC">
        <w:t xml:space="preserve"> dan merupakan produk terbaik.</w:t>
      </w:r>
    </w:p>
    <w:p w:rsidR="00521529" w:rsidRPr="00B268DC" w:rsidRDefault="00521529" w:rsidP="00A15A72">
      <w:pPr>
        <w:spacing w:line="480" w:lineRule="auto"/>
        <w:ind w:firstLine="709"/>
        <w:jc w:val="both"/>
      </w:pPr>
      <w:proofErr w:type="gramStart"/>
      <w:r w:rsidRPr="00B268DC">
        <w:t>Tujuan dari penggunaan program linear adalah untuk menentukan formula beras analog agar dihasilkan beras analog yang sesuai dengan SNI serta dapat diterima oleh konsumen dengan harga yang relatif murah dibandingkan dengan harga yang ada di pasaran.</w:t>
      </w:r>
      <w:proofErr w:type="gramEnd"/>
    </w:p>
    <w:p w:rsidR="00521529" w:rsidRPr="00B268DC" w:rsidRDefault="00521529" w:rsidP="00521529">
      <w:pPr>
        <w:spacing w:line="480" w:lineRule="auto"/>
        <w:jc w:val="both"/>
      </w:pPr>
      <w:r w:rsidRPr="00B268DC">
        <w:t>4.2.</w:t>
      </w:r>
      <w:r w:rsidR="000D3E00" w:rsidRPr="00B268DC">
        <w:t>2</w:t>
      </w:r>
      <w:r w:rsidRPr="00B268DC">
        <w:t>. Uji Organoleptik Produk Utama</w:t>
      </w:r>
    </w:p>
    <w:p w:rsidR="00521529" w:rsidRDefault="00521529" w:rsidP="00521529">
      <w:pPr>
        <w:spacing w:line="480" w:lineRule="auto"/>
        <w:jc w:val="both"/>
      </w:pPr>
      <w:r w:rsidRPr="00B268DC">
        <w:tab/>
      </w:r>
      <w:proofErr w:type="gramStart"/>
      <w:r w:rsidRPr="00B268DC">
        <w:t xml:space="preserve">Uji organoleptik produk utama menggunakan uji mutu </w:t>
      </w:r>
      <w:r w:rsidR="00F4686B" w:rsidRPr="00B268DC">
        <w:t>hedonik.</w:t>
      </w:r>
      <w:proofErr w:type="gramEnd"/>
      <w:r w:rsidR="00F4686B" w:rsidRPr="00B268DC">
        <w:t xml:space="preserve"> </w:t>
      </w:r>
      <w:proofErr w:type="gramStart"/>
      <w:r w:rsidR="00F4686B" w:rsidRPr="00B268DC">
        <w:t>Hasil dari analisis uji mutu hedonik dengan panelis 15 orang, dimana panelis yang digunakan adalah panelis terlatih</w:t>
      </w:r>
      <w:r w:rsidR="008F0EF8">
        <w:t>.</w:t>
      </w:r>
      <w:proofErr w:type="gramEnd"/>
    </w:p>
    <w:p w:rsidR="008F0EF8" w:rsidRPr="00B268DC" w:rsidRDefault="008F0EF8" w:rsidP="00521529">
      <w:pPr>
        <w:spacing w:line="480" w:lineRule="auto"/>
        <w:jc w:val="both"/>
      </w:pPr>
    </w:p>
    <w:p w:rsidR="00C73C10" w:rsidRPr="00B268DC" w:rsidRDefault="00C73C10" w:rsidP="00521529">
      <w:pPr>
        <w:spacing w:line="480" w:lineRule="auto"/>
        <w:jc w:val="both"/>
      </w:pPr>
      <w:r w:rsidRPr="00B268DC">
        <w:lastRenderedPageBreak/>
        <w:tab/>
      </w:r>
      <w:proofErr w:type="gramStart"/>
      <w:r w:rsidRPr="00B268DC">
        <w:t>Hasil uji mutu hedonik dapat dilihat pada Tabel 19 dibawah ini.</w:t>
      </w:r>
      <w:proofErr w:type="gramEnd"/>
    </w:p>
    <w:p w:rsidR="00C73C10" w:rsidRPr="00B268DC" w:rsidRDefault="00C73C10" w:rsidP="00F47E4A">
      <w:pPr>
        <w:jc w:val="center"/>
        <w:rPr>
          <w:b/>
        </w:rPr>
      </w:pPr>
      <w:proofErr w:type="gramStart"/>
      <w:r w:rsidRPr="00B268DC">
        <w:rPr>
          <w:b/>
        </w:rPr>
        <w:t>Tabel 19.</w:t>
      </w:r>
      <w:proofErr w:type="gramEnd"/>
      <w:r w:rsidRPr="00B268DC">
        <w:rPr>
          <w:b/>
        </w:rPr>
        <w:t xml:space="preserve"> Hasil Uji Mutu Hedonik </w:t>
      </w:r>
      <w:r w:rsidR="00327936" w:rsidRPr="00B268DC">
        <w:rPr>
          <w:b/>
        </w:rPr>
        <w:t>Produk Utama</w:t>
      </w:r>
    </w:p>
    <w:tbl>
      <w:tblPr>
        <w:tblStyle w:val="TableGrid"/>
        <w:tblW w:w="7938" w:type="dxa"/>
        <w:tblInd w:w="108" w:type="dxa"/>
        <w:tblLook w:val="04A0"/>
      </w:tblPr>
      <w:tblGrid>
        <w:gridCol w:w="582"/>
        <w:gridCol w:w="809"/>
        <w:gridCol w:w="809"/>
        <w:gridCol w:w="809"/>
        <w:gridCol w:w="750"/>
        <w:gridCol w:w="761"/>
        <w:gridCol w:w="750"/>
        <w:gridCol w:w="809"/>
        <w:gridCol w:w="750"/>
        <w:gridCol w:w="1109"/>
      </w:tblGrid>
      <w:tr w:rsidR="00C63358" w:rsidRPr="00B268DC" w:rsidTr="00C63358">
        <w:trPr>
          <w:trHeight w:val="265"/>
        </w:trPr>
        <w:tc>
          <w:tcPr>
            <w:tcW w:w="583" w:type="dxa"/>
            <w:vMerge w:val="restart"/>
            <w:vAlign w:val="center"/>
          </w:tcPr>
          <w:p w:rsidR="00F47E4A" w:rsidRPr="00B268DC" w:rsidRDefault="00F47E4A" w:rsidP="00F47E4A">
            <w:pPr>
              <w:jc w:val="center"/>
              <w:rPr>
                <w:rFonts w:ascii="Times New Roman" w:hAnsi="Times New Roman"/>
                <w:b/>
                <w:sz w:val="16"/>
                <w:szCs w:val="16"/>
              </w:rPr>
            </w:pPr>
            <w:r w:rsidRPr="00B268DC">
              <w:rPr>
                <w:rFonts w:ascii="Times New Roman" w:hAnsi="Times New Roman"/>
                <w:b/>
                <w:sz w:val="16"/>
                <w:szCs w:val="16"/>
              </w:rPr>
              <w:t>Kode</w:t>
            </w:r>
          </w:p>
        </w:tc>
        <w:tc>
          <w:tcPr>
            <w:tcW w:w="1505" w:type="dxa"/>
            <w:gridSpan w:val="2"/>
            <w:vAlign w:val="center"/>
          </w:tcPr>
          <w:p w:rsidR="00F47E4A" w:rsidRPr="00B268DC" w:rsidRDefault="00F47E4A" w:rsidP="00F47E4A">
            <w:pPr>
              <w:jc w:val="center"/>
              <w:rPr>
                <w:rFonts w:ascii="Times New Roman" w:hAnsi="Times New Roman"/>
                <w:b/>
                <w:sz w:val="16"/>
                <w:szCs w:val="16"/>
              </w:rPr>
            </w:pPr>
            <w:r w:rsidRPr="00B268DC">
              <w:rPr>
                <w:rFonts w:ascii="Times New Roman" w:hAnsi="Times New Roman"/>
                <w:b/>
                <w:sz w:val="16"/>
                <w:szCs w:val="16"/>
              </w:rPr>
              <w:t>Warna</w:t>
            </w:r>
          </w:p>
        </w:tc>
        <w:tc>
          <w:tcPr>
            <w:tcW w:w="1518" w:type="dxa"/>
            <w:gridSpan w:val="2"/>
            <w:vAlign w:val="center"/>
          </w:tcPr>
          <w:p w:rsidR="00F47E4A" w:rsidRPr="00B268DC" w:rsidRDefault="00F47E4A" w:rsidP="00F47E4A">
            <w:pPr>
              <w:jc w:val="center"/>
              <w:rPr>
                <w:rFonts w:ascii="Times New Roman" w:hAnsi="Times New Roman"/>
                <w:b/>
                <w:sz w:val="16"/>
                <w:szCs w:val="16"/>
              </w:rPr>
            </w:pPr>
            <w:r w:rsidRPr="00B268DC">
              <w:rPr>
                <w:rFonts w:ascii="Times New Roman" w:hAnsi="Times New Roman"/>
                <w:b/>
                <w:sz w:val="16"/>
                <w:szCs w:val="16"/>
              </w:rPr>
              <w:t>Aroma</w:t>
            </w:r>
          </w:p>
        </w:tc>
        <w:tc>
          <w:tcPr>
            <w:tcW w:w="1558" w:type="dxa"/>
            <w:gridSpan w:val="2"/>
            <w:vAlign w:val="center"/>
          </w:tcPr>
          <w:p w:rsidR="00F47E4A" w:rsidRPr="00B268DC" w:rsidRDefault="00F47E4A" w:rsidP="00F47E4A">
            <w:pPr>
              <w:jc w:val="center"/>
              <w:rPr>
                <w:rFonts w:ascii="Times New Roman" w:hAnsi="Times New Roman"/>
                <w:b/>
                <w:sz w:val="16"/>
                <w:szCs w:val="16"/>
              </w:rPr>
            </w:pPr>
            <w:r w:rsidRPr="00B268DC">
              <w:rPr>
                <w:rFonts w:ascii="Times New Roman" w:hAnsi="Times New Roman"/>
                <w:b/>
                <w:sz w:val="16"/>
                <w:szCs w:val="16"/>
              </w:rPr>
              <w:t>Kenampakan</w:t>
            </w:r>
          </w:p>
        </w:tc>
        <w:tc>
          <w:tcPr>
            <w:tcW w:w="790" w:type="dxa"/>
            <w:vAlign w:val="center"/>
          </w:tcPr>
          <w:p w:rsidR="00F47E4A" w:rsidRPr="00B268DC" w:rsidRDefault="00F47E4A" w:rsidP="00F47E4A">
            <w:pPr>
              <w:jc w:val="center"/>
              <w:rPr>
                <w:rFonts w:ascii="Times New Roman" w:hAnsi="Times New Roman"/>
                <w:b/>
                <w:sz w:val="16"/>
                <w:szCs w:val="16"/>
              </w:rPr>
            </w:pPr>
            <w:r w:rsidRPr="00B268DC">
              <w:rPr>
                <w:rFonts w:ascii="Times New Roman" w:hAnsi="Times New Roman"/>
                <w:b/>
                <w:sz w:val="16"/>
                <w:szCs w:val="16"/>
              </w:rPr>
              <w:t>Tekstur</w:t>
            </w:r>
          </w:p>
        </w:tc>
        <w:tc>
          <w:tcPr>
            <w:tcW w:w="750" w:type="dxa"/>
            <w:vAlign w:val="center"/>
          </w:tcPr>
          <w:p w:rsidR="00F47E4A" w:rsidRPr="00B268DC" w:rsidRDefault="00F47E4A" w:rsidP="00F47E4A">
            <w:pPr>
              <w:jc w:val="center"/>
              <w:rPr>
                <w:rFonts w:ascii="Times New Roman" w:hAnsi="Times New Roman"/>
                <w:b/>
                <w:sz w:val="16"/>
                <w:szCs w:val="16"/>
              </w:rPr>
            </w:pPr>
            <w:r w:rsidRPr="00B268DC">
              <w:rPr>
                <w:rFonts w:ascii="Times New Roman" w:hAnsi="Times New Roman"/>
                <w:b/>
                <w:sz w:val="16"/>
                <w:szCs w:val="16"/>
              </w:rPr>
              <w:t>Rasa</w:t>
            </w:r>
          </w:p>
        </w:tc>
        <w:tc>
          <w:tcPr>
            <w:tcW w:w="1234" w:type="dxa"/>
            <w:vAlign w:val="center"/>
          </w:tcPr>
          <w:p w:rsidR="00F47E4A" w:rsidRPr="00B268DC" w:rsidRDefault="00F47E4A" w:rsidP="00F47E4A">
            <w:pPr>
              <w:jc w:val="center"/>
              <w:rPr>
                <w:rFonts w:ascii="Times New Roman" w:hAnsi="Times New Roman"/>
                <w:b/>
                <w:sz w:val="16"/>
                <w:szCs w:val="16"/>
              </w:rPr>
            </w:pPr>
            <w:r w:rsidRPr="00B268DC">
              <w:rPr>
                <w:rFonts w:ascii="Times New Roman" w:hAnsi="Times New Roman"/>
                <w:b/>
                <w:sz w:val="16"/>
                <w:szCs w:val="16"/>
              </w:rPr>
              <w:t>Kelengketan</w:t>
            </w:r>
          </w:p>
        </w:tc>
      </w:tr>
      <w:tr w:rsidR="00C63358" w:rsidRPr="00B268DC" w:rsidTr="00C63358">
        <w:trPr>
          <w:trHeight w:val="249"/>
        </w:trPr>
        <w:tc>
          <w:tcPr>
            <w:tcW w:w="583" w:type="dxa"/>
            <w:vMerge/>
            <w:vAlign w:val="center"/>
          </w:tcPr>
          <w:p w:rsidR="00F47E4A" w:rsidRPr="00B268DC" w:rsidRDefault="00F47E4A" w:rsidP="00F47E4A">
            <w:pPr>
              <w:jc w:val="center"/>
              <w:rPr>
                <w:rFonts w:ascii="Times New Roman" w:hAnsi="Times New Roman"/>
                <w:b/>
                <w:sz w:val="16"/>
                <w:szCs w:val="16"/>
              </w:rPr>
            </w:pPr>
          </w:p>
        </w:tc>
        <w:tc>
          <w:tcPr>
            <w:tcW w:w="754" w:type="dxa"/>
            <w:tcBorders>
              <w:right w:val="single" w:sz="4" w:space="0" w:color="auto"/>
            </w:tcBorders>
            <w:vAlign w:val="center"/>
          </w:tcPr>
          <w:p w:rsidR="00F47E4A" w:rsidRPr="00B268DC" w:rsidRDefault="00F47E4A" w:rsidP="00F47E4A">
            <w:pPr>
              <w:jc w:val="center"/>
              <w:rPr>
                <w:rFonts w:ascii="Times New Roman" w:hAnsi="Times New Roman"/>
                <w:b/>
                <w:sz w:val="16"/>
                <w:szCs w:val="16"/>
              </w:rPr>
            </w:pPr>
            <w:r w:rsidRPr="00B268DC">
              <w:rPr>
                <w:rFonts w:ascii="Times New Roman" w:hAnsi="Times New Roman"/>
                <w:b/>
                <w:sz w:val="16"/>
                <w:szCs w:val="16"/>
              </w:rPr>
              <w:t>Mentah</w:t>
            </w:r>
          </w:p>
        </w:tc>
        <w:tc>
          <w:tcPr>
            <w:tcW w:w="751" w:type="dxa"/>
            <w:tcBorders>
              <w:left w:val="single" w:sz="4" w:space="0" w:color="auto"/>
            </w:tcBorders>
            <w:vAlign w:val="center"/>
          </w:tcPr>
          <w:p w:rsidR="00F47E4A" w:rsidRPr="00B268DC" w:rsidRDefault="00F47E4A" w:rsidP="00F47E4A">
            <w:pPr>
              <w:jc w:val="center"/>
              <w:rPr>
                <w:rFonts w:ascii="Times New Roman" w:hAnsi="Times New Roman"/>
                <w:b/>
                <w:sz w:val="16"/>
                <w:szCs w:val="16"/>
              </w:rPr>
            </w:pPr>
            <w:r w:rsidRPr="00B268DC">
              <w:rPr>
                <w:rFonts w:ascii="Times New Roman" w:hAnsi="Times New Roman"/>
                <w:b/>
                <w:sz w:val="16"/>
                <w:szCs w:val="16"/>
              </w:rPr>
              <w:t>Matang</w:t>
            </w:r>
          </w:p>
        </w:tc>
        <w:tc>
          <w:tcPr>
            <w:tcW w:w="768" w:type="dxa"/>
            <w:tcBorders>
              <w:right w:val="single" w:sz="4" w:space="0" w:color="auto"/>
            </w:tcBorders>
            <w:vAlign w:val="center"/>
          </w:tcPr>
          <w:p w:rsidR="00F47E4A" w:rsidRPr="00B268DC" w:rsidRDefault="00F47E4A" w:rsidP="00F47E4A">
            <w:pPr>
              <w:jc w:val="center"/>
              <w:rPr>
                <w:rFonts w:ascii="Times New Roman" w:hAnsi="Times New Roman"/>
                <w:b/>
                <w:sz w:val="16"/>
                <w:szCs w:val="16"/>
              </w:rPr>
            </w:pPr>
            <w:r w:rsidRPr="00B268DC">
              <w:rPr>
                <w:rFonts w:ascii="Times New Roman" w:hAnsi="Times New Roman"/>
                <w:b/>
                <w:sz w:val="16"/>
                <w:szCs w:val="16"/>
              </w:rPr>
              <w:t>Mentah</w:t>
            </w:r>
          </w:p>
        </w:tc>
        <w:tc>
          <w:tcPr>
            <w:tcW w:w="750" w:type="dxa"/>
            <w:tcBorders>
              <w:left w:val="single" w:sz="4" w:space="0" w:color="auto"/>
            </w:tcBorders>
            <w:vAlign w:val="center"/>
          </w:tcPr>
          <w:p w:rsidR="00F47E4A" w:rsidRPr="00B268DC" w:rsidRDefault="00F47E4A" w:rsidP="00F47E4A">
            <w:pPr>
              <w:jc w:val="center"/>
              <w:rPr>
                <w:rFonts w:ascii="Times New Roman" w:hAnsi="Times New Roman"/>
                <w:b/>
                <w:sz w:val="16"/>
                <w:szCs w:val="16"/>
              </w:rPr>
            </w:pPr>
            <w:r w:rsidRPr="00B268DC">
              <w:rPr>
                <w:rFonts w:ascii="Times New Roman" w:hAnsi="Times New Roman"/>
                <w:b/>
                <w:sz w:val="16"/>
                <w:szCs w:val="16"/>
              </w:rPr>
              <w:t>Matang</w:t>
            </w:r>
          </w:p>
        </w:tc>
        <w:tc>
          <w:tcPr>
            <w:tcW w:w="808" w:type="dxa"/>
            <w:tcBorders>
              <w:right w:val="single" w:sz="4" w:space="0" w:color="auto"/>
            </w:tcBorders>
            <w:vAlign w:val="center"/>
          </w:tcPr>
          <w:p w:rsidR="00F47E4A" w:rsidRPr="00B268DC" w:rsidRDefault="00F47E4A" w:rsidP="00F47E4A">
            <w:pPr>
              <w:jc w:val="center"/>
              <w:rPr>
                <w:rFonts w:ascii="Times New Roman" w:hAnsi="Times New Roman"/>
                <w:b/>
                <w:sz w:val="16"/>
                <w:szCs w:val="16"/>
              </w:rPr>
            </w:pPr>
            <w:r w:rsidRPr="00B268DC">
              <w:rPr>
                <w:rFonts w:ascii="Times New Roman" w:hAnsi="Times New Roman"/>
                <w:b/>
                <w:sz w:val="16"/>
                <w:szCs w:val="16"/>
              </w:rPr>
              <w:t>Mentah</w:t>
            </w:r>
          </w:p>
        </w:tc>
        <w:tc>
          <w:tcPr>
            <w:tcW w:w="750" w:type="dxa"/>
            <w:tcBorders>
              <w:left w:val="single" w:sz="4" w:space="0" w:color="auto"/>
            </w:tcBorders>
            <w:vAlign w:val="center"/>
          </w:tcPr>
          <w:p w:rsidR="00F47E4A" w:rsidRPr="00B268DC" w:rsidRDefault="00F47E4A" w:rsidP="00F47E4A">
            <w:pPr>
              <w:jc w:val="center"/>
              <w:rPr>
                <w:rFonts w:ascii="Times New Roman" w:hAnsi="Times New Roman"/>
                <w:b/>
                <w:sz w:val="16"/>
                <w:szCs w:val="16"/>
              </w:rPr>
            </w:pPr>
            <w:r w:rsidRPr="00B268DC">
              <w:rPr>
                <w:rFonts w:ascii="Times New Roman" w:hAnsi="Times New Roman"/>
                <w:b/>
                <w:sz w:val="16"/>
                <w:szCs w:val="16"/>
              </w:rPr>
              <w:t>Matang</w:t>
            </w:r>
          </w:p>
        </w:tc>
        <w:tc>
          <w:tcPr>
            <w:tcW w:w="790" w:type="dxa"/>
            <w:vAlign w:val="center"/>
          </w:tcPr>
          <w:p w:rsidR="00F47E4A" w:rsidRPr="00B268DC" w:rsidRDefault="00F47E4A" w:rsidP="00F47E4A">
            <w:pPr>
              <w:jc w:val="center"/>
              <w:rPr>
                <w:rFonts w:ascii="Times New Roman" w:hAnsi="Times New Roman"/>
                <w:b/>
                <w:sz w:val="16"/>
                <w:szCs w:val="16"/>
              </w:rPr>
            </w:pPr>
            <w:r w:rsidRPr="00B268DC">
              <w:rPr>
                <w:rFonts w:ascii="Times New Roman" w:hAnsi="Times New Roman"/>
                <w:b/>
                <w:sz w:val="16"/>
                <w:szCs w:val="16"/>
              </w:rPr>
              <w:t>Mentah</w:t>
            </w:r>
          </w:p>
        </w:tc>
        <w:tc>
          <w:tcPr>
            <w:tcW w:w="750" w:type="dxa"/>
            <w:vAlign w:val="center"/>
          </w:tcPr>
          <w:p w:rsidR="00F47E4A" w:rsidRPr="00B268DC" w:rsidRDefault="00F47E4A" w:rsidP="00F47E4A">
            <w:pPr>
              <w:jc w:val="center"/>
              <w:rPr>
                <w:rFonts w:ascii="Times New Roman" w:hAnsi="Times New Roman"/>
                <w:b/>
                <w:sz w:val="16"/>
                <w:szCs w:val="16"/>
              </w:rPr>
            </w:pPr>
            <w:r w:rsidRPr="00B268DC">
              <w:rPr>
                <w:rFonts w:ascii="Times New Roman" w:hAnsi="Times New Roman"/>
                <w:b/>
                <w:sz w:val="16"/>
                <w:szCs w:val="16"/>
              </w:rPr>
              <w:t>Matang</w:t>
            </w:r>
          </w:p>
        </w:tc>
        <w:tc>
          <w:tcPr>
            <w:tcW w:w="1234" w:type="dxa"/>
            <w:vAlign w:val="center"/>
          </w:tcPr>
          <w:p w:rsidR="00F47E4A" w:rsidRPr="00B268DC" w:rsidRDefault="00F47E4A" w:rsidP="00F47E4A">
            <w:pPr>
              <w:jc w:val="center"/>
              <w:rPr>
                <w:rFonts w:ascii="Times New Roman" w:hAnsi="Times New Roman"/>
                <w:b/>
                <w:sz w:val="16"/>
                <w:szCs w:val="16"/>
              </w:rPr>
            </w:pPr>
            <w:r w:rsidRPr="00B268DC">
              <w:rPr>
                <w:rFonts w:ascii="Times New Roman" w:hAnsi="Times New Roman"/>
                <w:b/>
                <w:sz w:val="16"/>
                <w:szCs w:val="16"/>
              </w:rPr>
              <w:t>Matang</w:t>
            </w:r>
          </w:p>
        </w:tc>
      </w:tr>
      <w:tr w:rsidR="00C63358" w:rsidRPr="00B268DC" w:rsidTr="00C63358">
        <w:trPr>
          <w:trHeight w:val="265"/>
        </w:trPr>
        <w:tc>
          <w:tcPr>
            <w:tcW w:w="583" w:type="dxa"/>
            <w:vAlign w:val="center"/>
          </w:tcPr>
          <w:p w:rsidR="00F47E4A" w:rsidRPr="00B268DC" w:rsidRDefault="00F47E4A" w:rsidP="00F47E4A">
            <w:pPr>
              <w:jc w:val="center"/>
              <w:rPr>
                <w:rFonts w:ascii="Times New Roman" w:hAnsi="Times New Roman"/>
                <w:sz w:val="22"/>
                <w:szCs w:val="22"/>
              </w:rPr>
            </w:pPr>
            <w:r w:rsidRPr="00B268DC">
              <w:rPr>
                <w:rFonts w:ascii="Times New Roman" w:hAnsi="Times New Roman"/>
                <w:sz w:val="22"/>
                <w:szCs w:val="22"/>
              </w:rPr>
              <w:t>F1</w:t>
            </w:r>
          </w:p>
        </w:tc>
        <w:tc>
          <w:tcPr>
            <w:tcW w:w="754" w:type="dxa"/>
            <w:tcBorders>
              <w:right w:val="single" w:sz="4" w:space="0" w:color="auto"/>
            </w:tcBorders>
            <w:vAlign w:val="center"/>
          </w:tcPr>
          <w:p w:rsidR="00F47E4A" w:rsidRPr="008F0EF8" w:rsidRDefault="00C63358" w:rsidP="00C63358">
            <w:pPr>
              <w:jc w:val="center"/>
              <w:rPr>
                <w:rFonts w:ascii="Times New Roman" w:hAnsi="Times New Roman"/>
                <w:bCs/>
                <w:sz w:val="22"/>
                <w:szCs w:val="22"/>
                <w:lang w:val="en-US"/>
              </w:rPr>
            </w:pPr>
            <w:r w:rsidRPr="00B268DC">
              <w:rPr>
                <w:rFonts w:ascii="Times New Roman" w:hAnsi="Times New Roman"/>
                <w:bCs/>
                <w:sz w:val="22"/>
                <w:szCs w:val="22"/>
              </w:rPr>
              <w:t>3.81</w:t>
            </w:r>
            <w:r w:rsidR="008F0EF8">
              <w:rPr>
                <w:rFonts w:ascii="Times New Roman" w:hAnsi="Times New Roman"/>
                <w:bCs/>
                <w:sz w:val="22"/>
                <w:szCs w:val="22"/>
                <w:lang w:val="en-US"/>
              </w:rPr>
              <w:t>a</w:t>
            </w:r>
          </w:p>
        </w:tc>
        <w:tc>
          <w:tcPr>
            <w:tcW w:w="751" w:type="dxa"/>
            <w:tcBorders>
              <w:left w:val="single" w:sz="4" w:space="0" w:color="auto"/>
            </w:tcBorders>
            <w:vAlign w:val="center"/>
          </w:tcPr>
          <w:p w:rsidR="00F47E4A" w:rsidRPr="008F0EF8" w:rsidRDefault="00C63358" w:rsidP="00C63358">
            <w:pPr>
              <w:jc w:val="center"/>
              <w:rPr>
                <w:rFonts w:ascii="Times New Roman" w:hAnsi="Times New Roman"/>
                <w:bCs/>
                <w:sz w:val="22"/>
                <w:szCs w:val="22"/>
                <w:lang w:val="en-US"/>
              </w:rPr>
            </w:pPr>
            <w:r w:rsidRPr="00B268DC">
              <w:rPr>
                <w:rFonts w:ascii="Times New Roman" w:hAnsi="Times New Roman"/>
                <w:bCs/>
                <w:sz w:val="22"/>
                <w:szCs w:val="22"/>
              </w:rPr>
              <w:t>3.43</w:t>
            </w:r>
            <w:r w:rsidR="008F0EF8">
              <w:rPr>
                <w:rFonts w:ascii="Times New Roman" w:hAnsi="Times New Roman"/>
                <w:bCs/>
                <w:sz w:val="22"/>
                <w:szCs w:val="22"/>
                <w:lang w:val="en-US"/>
              </w:rPr>
              <w:t>a</w:t>
            </w:r>
          </w:p>
        </w:tc>
        <w:tc>
          <w:tcPr>
            <w:tcW w:w="768" w:type="dxa"/>
            <w:tcBorders>
              <w:right w:val="single" w:sz="4" w:space="0" w:color="auto"/>
            </w:tcBorders>
            <w:vAlign w:val="center"/>
          </w:tcPr>
          <w:p w:rsidR="00F47E4A" w:rsidRPr="008F0EF8" w:rsidRDefault="00C63358" w:rsidP="00C63358">
            <w:pPr>
              <w:jc w:val="center"/>
              <w:rPr>
                <w:rFonts w:ascii="Times New Roman" w:hAnsi="Times New Roman"/>
                <w:sz w:val="22"/>
                <w:szCs w:val="22"/>
                <w:lang w:val="en-US"/>
              </w:rPr>
            </w:pPr>
            <w:r w:rsidRPr="00B268DC">
              <w:rPr>
                <w:rFonts w:ascii="Times New Roman" w:hAnsi="Times New Roman"/>
                <w:sz w:val="22"/>
                <w:szCs w:val="22"/>
              </w:rPr>
              <w:t>3.99</w:t>
            </w:r>
            <w:r w:rsidR="008F0EF8">
              <w:rPr>
                <w:rFonts w:ascii="Times New Roman" w:hAnsi="Times New Roman"/>
                <w:sz w:val="22"/>
                <w:szCs w:val="22"/>
                <w:lang w:val="en-US"/>
              </w:rPr>
              <w:t>a</w:t>
            </w:r>
          </w:p>
        </w:tc>
        <w:tc>
          <w:tcPr>
            <w:tcW w:w="750" w:type="dxa"/>
            <w:tcBorders>
              <w:left w:val="single" w:sz="4" w:space="0" w:color="auto"/>
            </w:tcBorders>
            <w:vAlign w:val="center"/>
          </w:tcPr>
          <w:p w:rsidR="00F47E4A" w:rsidRPr="008F0EF8" w:rsidRDefault="00C63358" w:rsidP="00C63358">
            <w:pPr>
              <w:jc w:val="center"/>
              <w:rPr>
                <w:rFonts w:ascii="Times New Roman" w:hAnsi="Times New Roman"/>
                <w:sz w:val="22"/>
                <w:szCs w:val="22"/>
                <w:lang w:val="en-US"/>
              </w:rPr>
            </w:pPr>
            <w:r w:rsidRPr="00B268DC">
              <w:rPr>
                <w:rFonts w:ascii="Times New Roman" w:hAnsi="Times New Roman"/>
                <w:sz w:val="22"/>
                <w:szCs w:val="22"/>
              </w:rPr>
              <w:t>3.87</w:t>
            </w:r>
            <w:r w:rsidR="008F0EF8">
              <w:rPr>
                <w:rFonts w:ascii="Times New Roman" w:hAnsi="Times New Roman"/>
                <w:sz w:val="22"/>
                <w:szCs w:val="22"/>
                <w:lang w:val="en-US"/>
              </w:rPr>
              <w:t>a</w:t>
            </w:r>
          </w:p>
        </w:tc>
        <w:tc>
          <w:tcPr>
            <w:tcW w:w="808" w:type="dxa"/>
            <w:tcBorders>
              <w:right w:val="single" w:sz="4" w:space="0" w:color="auto"/>
            </w:tcBorders>
            <w:vAlign w:val="center"/>
          </w:tcPr>
          <w:p w:rsidR="00F47E4A" w:rsidRPr="008F0EF8" w:rsidRDefault="00C63358" w:rsidP="00C63358">
            <w:pPr>
              <w:jc w:val="center"/>
              <w:rPr>
                <w:rFonts w:ascii="Times New Roman" w:hAnsi="Times New Roman"/>
                <w:sz w:val="22"/>
                <w:szCs w:val="22"/>
                <w:lang w:val="en-US"/>
              </w:rPr>
            </w:pPr>
            <w:r w:rsidRPr="00B268DC">
              <w:rPr>
                <w:rFonts w:ascii="Times New Roman" w:hAnsi="Times New Roman"/>
                <w:sz w:val="22"/>
                <w:szCs w:val="22"/>
              </w:rPr>
              <w:t>4.27</w:t>
            </w:r>
            <w:r w:rsidR="008F0EF8">
              <w:rPr>
                <w:rFonts w:ascii="Times New Roman" w:hAnsi="Times New Roman"/>
                <w:sz w:val="22"/>
                <w:szCs w:val="22"/>
                <w:lang w:val="en-US"/>
              </w:rPr>
              <w:t>a</w:t>
            </w:r>
          </w:p>
        </w:tc>
        <w:tc>
          <w:tcPr>
            <w:tcW w:w="750" w:type="dxa"/>
            <w:tcBorders>
              <w:left w:val="single" w:sz="4" w:space="0" w:color="auto"/>
            </w:tcBorders>
            <w:vAlign w:val="center"/>
          </w:tcPr>
          <w:p w:rsidR="00F47E4A" w:rsidRPr="008F0EF8" w:rsidRDefault="00C63358" w:rsidP="00C63358">
            <w:pPr>
              <w:jc w:val="center"/>
              <w:rPr>
                <w:rFonts w:ascii="Times New Roman" w:hAnsi="Times New Roman"/>
                <w:sz w:val="22"/>
                <w:szCs w:val="22"/>
                <w:lang w:val="en-US"/>
              </w:rPr>
            </w:pPr>
            <w:r w:rsidRPr="00B268DC">
              <w:rPr>
                <w:rFonts w:ascii="Times New Roman" w:hAnsi="Times New Roman"/>
                <w:sz w:val="22"/>
                <w:szCs w:val="22"/>
              </w:rPr>
              <w:t>4.71</w:t>
            </w:r>
            <w:r w:rsidR="008F0EF8">
              <w:rPr>
                <w:rFonts w:ascii="Times New Roman" w:hAnsi="Times New Roman"/>
                <w:sz w:val="22"/>
                <w:szCs w:val="22"/>
                <w:lang w:val="en-US"/>
              </w:rPr>
              <w:t>a</w:t>
            </w:r>
          </w:p>
        </w:tc>
        <w:tc>
          <w:tcPr>
            <w:tcW w:w="790" w:type="dxa"/>
            <w:vAlign w:val="center"/>
          </w:tcPr>
          <w:p w:rsidR="00F47E4A" w:rsidRPr="008F0EF8" w:rsidRDefault="00C63358" w:rsidP="00C63358">
            <w:pPr>
              <w:jc w:val="center"/>
              <w:rPr>
                <w:rFonts w:ascii="Times New Roman" w:hAnsi="Times New Roman"/>
                <w:sz w:val="22"/>
                <w:szCs w:val="22"/>
                <w:lang w:val="en-US"/>
              </w:rPr>
            </w:pPr>
            <w:r w:rsidRPr="00B268DC">
              <w:rPr>
                <w:rFonts w:ascii="Times New Roman" w:hAnsi="Times New Roman"/>
                <w:sz w:val="22"/>
                <w:szCs w:val="22"/>
              </w:rPr>
              <w:t>4.22</w:t>
            </w:r>
            <w:r w:rsidR="008F0EF8">
              <w:rPr>
                <w:rFonts w:ascii="Times New Roman" w:hAnsi="Times New Roman"/>
                <w:sz w:val="22"/>
                <w:szCs w:val="22"/>
                <w:lang w:val="en-US"/>
              </w:rPr>
              <w:t>a</w:t>
            </w:r>
          </w:p>
        </w:tc>
        <w:tc>
          <w:tcPr>
            <w:tcW w:w="750" w:type="dxa"/>
            <w:vAlign w:val="center"/>
          </w:tcPr>
          <w:p w:rsidR="00F47E4A" w:rsidRPr="008F0EF8" w:rsidRDefault="00C63358" w:rsidP="00C63358">
            <w:pPr>
              <w:jc w:val="center"/>
              <w:rPr>
                <w:rFonts w:ascii="Times New Roman" w:hAnsi="Times New Roman"/>
                <w:sz w:val="22"/>
                <w:szCs w:val="22"/>
                <w:lang w:val="en-US"/>
              </w:rPr>
            </w:pPr>
            <w:r w:rsidRPr="00B268DC">
              <w:rPr>
                <w:rFonts w:ascii="Times New Roman" w:hAnsi="Times New Roman"/>
                <w:sz w:val="22"/>
                <w:szCs w:val="22"/>
              </w:rPr>
              <w:t>4.29</w:t>
            </w:r>
            <w:r w:rsidR="008F0EF8">
              <w:rPr>
                <w:rFonts w:ascii="Times New Roman" w:hAnsi="Times New Roman"/>
                <w:sz w:val="22"/>
                <w:szCs w:val="22"/>
                <w:lang w:val="en-US"/>
              </w:rPr>
              <w:t>a</w:t>
            </w:r>
          </w:p>
        </w:tc>
        <w:tc>
          <w:tcPr>
            <w:tcW w:w="1234" w:type="dxa"/>
            <w:vAlign w:val="center"/>
          </w:tcPr>
          <w:p w:rsidR="00F47E4A" w:rsidRPr="008F0EF8" w:rsidRDefault="00C63358" w:rsidP="00C63358">
            <w:pPr>
              <w:jc w:val="center"/>
              <w:rPr>
                <w:rFonts w:ascii="Times New Roman" w:hAnsi="Times New Roman"/>
                <w:sz w:val="22"/>
                <w:szCs w:val="22"/>
                <w:lang w:val="en-US"/>
              </w:rPr>
            </w:pPr>
            <w:r w:rsidRPr="00B268DC">
              <w:rPr>
                <w:rFonts w:ascii="Times New Roman" w:hAnsi="Times New Roman"/>
                <w:sz w:val="22"/>
                <w:szCs w:val="22"/>
              </w:rPr>
              <w:t>4.06</w:t>
            </w:r>
            <w:r w:rsidR="008F0EF8">
              <w:rPr>
                <w:rFonts w:ascii="Times New Roman" w:hAnsi="Times New Roman"/>
                <w:sz w:val="22"/>
                <w:szCs w:val="22"/>
                <w:lang w:val="en-US"/>
              </w:rPr>
              <w:t>a</w:t>
            </w:r>
          </w:p>
        </w:tc>
      </w:tr>
      <w:tr w:rsidR="00C63358" w:rsidRPr="00B268DC" w:rsidTr="00C63358">
        <w:trPr>
          <w:trHeight w:val="265"/>
        </w:trPr>
        <w:tc>
          <w:tcPr>
            <w:tcW w:w="583" w:type="dxa"/>
            <w:vAlign w:val="center"/>
          </w:tcPr>
          <w:p w:rsidR="00F47E4A" w:rsidRPr="00B268DC" w:rsidRDefault="00F47E4A" w:rsidP="00F47E4A">
            <w:pPr>
              <w:jc w:val="center"/>
              <w:rPr>
                <w:rFonts w:ascii="Times New Roman" w:hAnsi="Times New Roman"/>
                <w:sz w:val="22"/>
                <w:szCs w:val="22"/>
              </w:rPr>
            </w:pPr>
            <w:r w:rsidRPr="00B268DC">
              <w:rPr>
                <w:rFonts w:ascii="Times New Roman" w:hAnsi="Times New Roman"/>
                <w:sz w:val="22"/>
                <w:szCs w:val="22"/>
              </w:rPr>
              <w:t>F2</w:t>
            </w:r>
          </w:p>
        </w:tc>
        <w:tc>
          <w:tcPr>
            <w:tcW w:w="754" w:type="dxa"/>
            <w:tcBorders>
              <w:right w:val="single" w:sz="4" w:space="0" w:color="auto"/>
            </w:tcBorders>
            <w:vAlign w:val="center"/>
          </w:tcPr>
          <w:p w:rsidR="00F47E4A" w:rsidRPr="008F0EF8" w:rsidRDefault="00D87D9B" w:rsidP="00D87D9B">
            <w:pPr>
              <w:jc w:val="center"/>
              <w:rPr>
                <w:rFonts w:ascii="Times New Roman" w:hAnsi="Times New Roman"/>
                <w:bCs/>
                <w:sz w:val="22"/>
                <w:szCs w:val="22"/>
                <w:lang w:val="en-US"/>
              </w:rPr>
            </w:pPr>
            <w:r w:rsidRPr="00B268DC">
              <w:rPr>
                <w:rFonts w:ascii="Times New Roman" w:hAnsi="Times New Roman"/>
                <w:bCs/>
                <w:sz w:val="22"/>
                <w:szCs w:val="22"/>
              </w:rPr>
              <w:t>4.23</w:t>
            </w:r>
            <w:r w:rsidR="008F0EF8">
              <w:rPr>
                <w:rFonts w:ascii="Times New Roman" w:hAnsi="Times New Roman"/>
                <w:bCs/>
                <w:sz w:val="22"/>
                <w:szCs w:val="22"/>
                <w:lang w:val="en-US"/>
              </w:rPr>
              <w:t>b</w:t>
            </w:r>
          </w:p>
        </w:tc>
        <w:tc>
          <w:tcPr>
            <w:tcW w:w="751" w:type="dxa"/>
            <w:tcBorders>
              <w:left w:val="single" w:sz="4" w:space="0" w:color="auto"/>
            </w:tcBorders>
            <w:vAlign w:val="center"/>
          </w:tcPr>
          <w:p w:rsidR="00F47E4A" w:rsidRPr="008F0EF8" w:rsidRDefault="00D87D9B" w:rsidP="00D87D9B">
            <w:pPr>
              <w:jc w:val="center"/>
              <w:rPr>
                <w:rFonts w:ascii="Times New Roman" w:hAnsi="Times New Roman"/>
                <w:bCs/>
                <w:sz w:val="22"/>
                <w:szCs w:val="22"/>
                <w:lang w:val="en-US"/>
              </w:rPr>
            </w:pPr>
            <w:r w:rsidRPr="00B268DC">
              <w:rPr>
                <w:rFonts w:ascii="Times New Roman" w:hAnsi="Times New Roman"/>
                <w:bCs/>
                <w:sz w:val="22"/>
                <w:szCs w:val="22"/>
              </w:rPr>
              <w:t>3.73</w:t>
            </w:r>
            <w:r w:rsidR="008F0EF8">
              <w:rPr>
                <w:rFonts w:ascii="Times New Roman" w:hAnsi="Times New Roman"/>
                <w:bCs/>
                <w:sz w:val="22"/>
                <w:szCs w:val="22"/>
                <w:lang w:val="en-US"/>
              </w:rPr>
              <w:t>ab</w:t>
            </w:r>
          </w:p>
        </w:tc>
        <w:tc>
          <w:tcPr>
            <w:tcW w:w="768" w:type="dxa"/>
            <w:tcBorders>
              <w:right w:val="single" w:sz="4" w:space="0" w:color="auto"/>
            </w:tcBorders>
            <w:vAlign w:val="center"/>
          </w:tcPr>
          <w:p w:rsidR="00F47E4A" w:rsidRPr="008F0EF8" w:rsidRDefault="00D87D9B" w:rsidP="00D87D9B">
            <w:pPr>
              <w:jc w:val="center"/>
              <w:rPr>
                <w:rFonts w:ascii="Times New Roman" w:hAnsi="Times New Roman"/>
                <w:sz w:val="22"/>
                <w:szCs w:val="22"/>
                <w:lang w:val="en-US"/>
              </w:rPr>
            </w:pPr>
            <w:r w:rsidRPr="00B268DC">
              <w:rPr>
                <w:rFonts w:ascii="Times New Roman" w:hAnsi="Times New Roman"/>
                <w:sz w:val="22"/>
                <w:szCs w:val="22"/>
              </w:rPr>
              <w:t>4.02</w:t>
            </w:r>
            <w:r w:rsidR="008F0EF8">
              <w:rPr>
                <w:rFonts w:ascii="Times New Roman" w:hAnsi="Times New Roman"/>
                <w:sz w:val="22"/>
                <w:szCs w:val="22"/>
                <w:lang w:val="en-US"/>
              </w:rPr>
              <w:t>ab</w:t>
            </w:r>
          </w:p>
        </w:tc>
        <w:tc>
          <w:tcPr>
            <w:tcW w:w="750" w:type="dxa"/>
            <w:tcBorders>
              <w:left w:val="single" w:sz="4" w:space="0" w:color="auto"/>
            </w:tcBorders>
            <w:vAlign w:val="center"/>
          </w:tcPr>
          <w:p w:rsidR="00F47E4A" w:rsidRPr="008F0EF8" w:rsidRDefault="00D87D9B" w:rsidP="00D87D9B">
            <w:pPr>
              <w:jc w:val="center"/>
              <w:rPr>
                <w:rFonts w:ascii="Times New Roman" w:hAnsi="Times New Roman"/>
                <w:sz w:val="22"/>
                <w:szCs w:val="22"/>
                <w:lang w:val="en-US"/>
              </w:rPr>
            </w:pPr>
            <w:r w:rsidRPr="00B268DC">
              <w:rPr>
                <w:rFonts w:ascii="Times New Roman" w:hAnsi="Times New Roman"/>
                <w:sz w:val="22"/>
                <w:szCs w:val="22"/>
              </w:rPr>
              <w:t>4.50</w:t>
            </w:r>
            <w:r w:rsidR="008F0EF8">
              <w:rPr>
                <w:rFonts w:ascii="Times New Roman" w:hAnsi="Times New Roman"/>
                <w:sz w:val="22"/>
                <w:szCs w:val="22"/>
                <w:lang w:val="en-US"/>
              </w:rPr>
              <w:t>b</w:t>
            </w:r>
          </w:p>
        </w:tc>
        <w:tc>
          <w:tcPr>
            <w:tcW w:w="808" w:type="dxa"/>
            <w:tcBorders>
              <w:right w:val="single" w:sz="4" w:space="0" w:color="auto"/>
            </w:tcBorders>
            <w:vAlign w:val="center"/>
          </w:tcPr>
          <w:p w:rsidR="00F47E4A" w:rsidRPr="008F0EF8" w:rsidRDefault="00D87D9B" w:rsidP="00D87D9B">
            <w:pPr>
              <w:jc w:val="center"/>
              <w:rPr>
                <w:rFonts w:ascii="Times New Roman" w:hAnsi="Times New Roman"/>
                <w:sz w:val="22"/>
                <w:szCs w:val="22"/>
                <w:lang w:val="en-US"/>
              </w:rPr>
            </w:pPr>
            <w:r w:rsidRPr="00B268DC">
              <w:rPr>
                <w:rFonts w:ascii="Times New Roman" w:hAnsi="Times New Roman"/>
                <w:sz w:val="22"/>
                <w:szCs w:val="22"/>
              </w:rPr>
              <w:t>4.71</w:t>
            </w:r>
            <w:r w:rsidR="008F0EF8">
              <w:rPr>
                <w:rFonts w:ascii="Times New Roman" w:hAnsi="Times New Roman"/>
                <w:sz w:val="22"/>
                <w:szCs w:val="22"/>
                <w:lang w:val="en-US"/>
              </w:rPr>
              <w:t>b</w:t>
            </w:r>
          </w:p>
        </w:tc>
        <w:tc>
          <w:tcPr>
            <w:tcW w:w="750" w:type="dxa"/>
            <w:tcBorders>
              <w:left w:val="single" w:sz="4" w:space="0" w:color="auto"/>
            </w:tcBorders>
            <w:vAlign w:val="center"/>
          </w:tcPr>
          <w:p w:rsidR="00F47E4A" w:rsidRPr="008F0EF8" w:rsidRDefault="00D87D9B" w:rsidP="00D87D9B">
            <w:pPr>
              <w:jc w:val="center"/>
              <w:rPr>
                <w:rFonts w:ascii="Times New Roman" w:hAnsi="Times New Roman"/>
                <w:sz w:val="22"/>
                <w:szCs w:val="22"/>
                <w:lang w:val="en-US"/>
              </w:rPr>
            </w:pPr>
            <w:r w:rsidRPr="00B268DC">
              <w:rPr>
                <w:rFonts w:ascii="Times New Roman" w:hAnsi="Times New Roman"/>
                <w:sz w:val="22"/>
                <w:szCs w:val="22"/>
              </w:rPr>
              <w:t>4.33</w:t>
            </w:r>
            <w:r w:rsidR="008F0EF8">
              <w:rPr>
                <w:rFonts w:ascii="Times New Roman" w:hAnsi="Times New Roman"/>
                <w:sz w:val="22"/>
                <w:szCs w:val="22"/>
                <w:lang w:val="en-US"/>
              </w:rPr>
              <w:t>b</w:t>
            </w:r>
          </w:p>
        </w:tc>
        <w:tc>
          <w:tcPr>
            <w:tcW w:w="790" w:type="dxa"/>
            <w:vAlign w:val="center"/>
          </w:tcPr>
          <w:p w:rsidR="00F47E4A" w:rsidRPr="008F0EF8" w:rsidRDefault="00D87D9B" w:rsidP="00D87D9B">
            <w:pPr>
              <w:jc w:val="center"/>
              <w:rPr>
                <w:rFonts w:ascii="Times New Roman" w:hAnsi="Times New Roman"/>
                <w:sz w:val="22"/>
                <w:szCs w:val="22"/>
                <w:lang w:val="en-US"/>
              </w:rPr>
            </w:pPr>
            <w:r w:rsidRPr="00B268DC">
              <w:rPr>
                <w:rFonts w:ascii="Times New Roman" w:hAnsi="Times New Roman"/>
                <w:sz w:val="22"/>
                <w:szCs w:val="22"/>
              </w:rPr>
              <w:t>4.44</w:t>
            </w:r>
            <w:r w:rsidR="008F0EF8">
              <w:rPr>
                <w:rFonts w:ascii="Times New Roman" w:hAnsi="Times New Roman"/>
                <w:sz w:val="22"/>
                <w:szCs w:val="22"/>
                <w:lang w:val="en-US"/>
              </w:rPr>
              <w:t>b</w:t>
            </w:r>
          </w:p>
        </w:tc>
        <w:tc>
          <w:tcPr>
            <w:tcW w:w="750" w:type="dxa"/>
            <w:vAlign w:val="center"/>
          </w:tcPr>
          <w:p w:rsidR="00F47E4A" w:rsidRPr="008F0EF8" w:rsidRDefault="00D87D9B" w:rsidP="00D87D9B">
            <w:pPr>
              <w:jc w:val="center"/>
              <w:rPr>
                <w:rFonts w:ascii="Times New Roman" w:hAnsi="Times New Roman"/>
                <w:sz w:val="22"/>
                <w:szCs w:val="22"/>
                <w:lang w:val="en-US"/>
              </w:rPr>
            </w:pPr>
            <w:r w:rsidRPr="00B268DC">
              <w:rPr>
                <w:rFonts w:ascii="Times New Roman" w:hAnsi="Times New Roman"/>
                <w:sz w:val="22"/>
                <w:szCs w:val="22"/>
              </w:rPr>
              <w:t>4.44</w:t>
            </w:r>
            <w:r w:rsidR="008F0EF8">
              <w:rPr>
                <w:rFonts w:ascii="Times New Roman" w:hAnsi="Times New Roman"/>
                <w:sz w:val="22"/>
                <w:szCs w:val="22"/>
                <w:lang w:val="en-US"/>
              </w:rPr>
              <w:t>b</w:t>
            </w:r>
          </w:p>
        </w:tc>
        <w:tc>
          <w:tcPr>
            <w:tcW w:w="1234" w:type="dxa"/>
            <w:vAlign w:val="center"/>
          </w:tcPr>
          <w:p w:rsidR="00F47E4A" w:rsidRPr="008F0EF8" w:rsidRDefault="00D87D9B" w:rsidP="00D87D9B">
            <w:pPr>
              <w:jc w:val="center"/>
              <w:rPr>
                <w:rFonts w:ascii="Times New Roman" w:hAnsi="Times New Roman"/>
                <w:sz w:val="22"/>
                <w:szCs w:val="22"/>
                <w:lang w:val="en-US"/>
              </w:rPr>
            </w:pPr>
            <w:r w:rsidRPr="00B268DC">
              <w:rPr>
                <w:rFonts w:ascii="Times New Roman" w:hAnsi="Times New Roman"/>
                <w:sz w:val="22"/>
                <w:szCs w:val="22"/>
              </w:rPr>
              <w:t>4.41</w:t>
            </w:r>
            <w:r w:rsidR="008F0EF8">
              <w:rPr>
                <w:rFonts w:ascii="Times New Roman" w:hAnsi="Times New Roman"/>
                <w:sz w:val="22"/>
                <w:szCs w:val="22"/>
                <w:lang w:val="en-US"/>
              </w:rPr>
              <w:t>b</w:t>
            </w:r>
          </w:p>
        </w:tc>
      </w:tr>
      <w:tr w:rsidR="00C63358" w:rsidRPr="00B268DC" w:rsidTr="00C63358">
        <w:trPr>
          <w:trHeight w:val="265"/>
        </w:trPr>
        <w:tc>
          <w:tcPr>
            <w:tcW w:w="583" w:type="dxa"/>
            <w:vAlign w:val="center"/>
          </w:tcPr>
          <w:p w:rsidR="00F47E4A" w:rsidRPr="00B268DC" w:rsidRDefault="00F47E4A" w:rsidP="00F47E4A">
            <w:pPr>
              <w:jc w:val="center"/>
              <w:rPr>
                <w:rFonts w:ascii="Times New Roman" w:hAnsi="Times New Roman"/>
                <w:sz w:val="22"/>
                <w:szCs w:val="22"/>
              </w:rPr>
            </w:pPr>
            <w:r w:rsidRPr="00B268DC">
              <w:rPr>
                <w:rFonts w:ascii="Times New Roman" w:hAnsi="Times New Roman"/>
                <w:sz w:val="22"/>
                <w:szCs w:val="22"/>
              </w:rPr>
              <w:t>F3</w:t>
            </w:r>
          </w:p>
        </w:tc>
        <w:tc>
          <w:tcPr>
            <w:tcW w:w="754" w:type="dxa"/>
            <w:tcBorders>
              <w:right w:val="single" w:sz="4" w:space="0" w:color="auto"/>
            </w:tcBorders>
            <w:vAlign w:val="center"/>
          </w:tcPr>
          <w:p w:rsidR="00F47E4A" w:rsidRPr="008F0EF8" w:rsidRDefault="00D87D9B" w:rsidP="00D87D9B">
            <w:pPr>
              <w:jc w:val="center"/>
              <w:rPr>
                <w:rFonts w:ascii="Times New Roman" w:hAnsi="Times New Roman"/>
                <w:bCs/>
                <w:sz w:val="22"/>
                <w:szCs w:val="22"/>
                <w:lang w:val="en-US"/>
              </w:rPr>
            </w:pPr>
            <w:r w:rsidRPr="00B268DC">
              <w:rPr>
                <w:rFonts w:ascii="Times New Roman" w:hAnsi="Times New Roman"/>
                <w:bCs/>
                <w:sz w:val="22"/>
                <w:szCs w:val="22"/>
              </w:rPr>
              <w:t>4.31</w:t>
            </w:r>
            <w:r w:rsidR="008F0EF8">
              <w:rPr>
                <w:rFonts w:ascii="Times New Roman" w:hAnsi="Times New Roman"/>
                <w:bCs/>
                <w:sz w:val="22"/>
                <w:szCs w:val="22"/>
                <w:lang w:val="en-US"/>
              </w:rPr>
              <w:t>bc</w:t>
            </w:r>
          </w:p>
        </w:tc>
        <w:tc>
          <w:tcPr>
            <w:tcW w:w="751" w:type="dxa"/>
            <w:tcBorders>
              <w:left w:val="single" w:sz="4" w:space="0" w:color="auto"/>
            </w:tcBorders>
            <w:vAlign w:val="center"/>
          </w:tcPr>
          <w:p w:rsidR="00F47E4A" w:rsidRPr="008F0EF8" w:rsidRDefault="00D87D9B" w:rsidP="00D87D9B">
            <w:pPr>
              <w:jc w:val="center"/>
              <w:rPr>
                <w:rFonts w:ascii="Times New Roman" w:hAnsi="Times New Roman"/>
                <w:bCs/>
                <w:sz w:val="22"/>
                <w:szCs w:val="22"/>
                <w:lang w:val="en-US"/>
              </w:rPr>
            </w:pPr>
            <w:r w:rsidRPr="00B268DC">
              <w:rPr>
                <w:rFonts w:ascii="Times New Roman" w:hAnsi="Times New Roman"/>
                <w:bCs/>
                <w:sz w:val="22"/>
                <w:szCs w:val="22"/>
              </w:rPr>
              <w:t>4.18</w:t>
            </w:r>
            <w:r w:rsidR="008F0EF8">
              <w:rPr>
                <w:rFonts w:ascii="Times New Roman" w:hAnsi="Times New Roman"/>
                <w:bCs/>
                <w:sz w:val="22"/>
                <w:szCs w:val="22"/>
                <w:lang w:val="en-US"/>
              </w:rPr>
              <w:t>bc</w:t>
            </w:r>
          </w:p>
        </w:tc>
        <w:tc>
          <w:tcPr>
            <w:tcW w:w="768" w:type="dxa"/>
            <w:tcBorders>
              <w:right w:val="single" w:sz="4" w:space="0" w:color="auto"/>
            </w:tcBorders>
            <w:vAlign w:val="center"/>
          </w:tcPr>
          <w:p w:rsidR="00F47E4A" w:rsidRPr="008F0EF8" w:rsidRDefault="00D87D9B" w:rsidP="00D87D9B">
            <w:pPr>
              <w:jc w:val="center"/>
              <w:rPr>
                <w:rFonts w:ascii="Times New Roman" w:hAnsi="Times New Roman"/>
                <w:color w:val="000000"/>
                <w:sz w:val="22"/>
                <w:szCs w:val="22"/>
                <w:lang w:val="en-US"/>
              </w:rPr>
            </w:pPr>
            <w:r w:rsidRPr="00B268DC">
              <w:rPr>
                <w:rFonts w:ascii="Times New Roman" w:hAnsi="Times New Roman"/>
                <w:color w:val="000000"/>
                <w:sz w:val="22"/>
                <w:szCs w:val="22"/>
              </w:rPr>
              <w:t>4.03</w:t>
            </w:r>
            <w:r w:rsidR="008F0EF8">
              <w:rPr>
                <w:rFonts w:ascii="Times New Roman" w:hAnsi="Times New Roman"/>
                <w:color w:val="000000"/>
                <w:sz w:val="22"/>
                <w:szCs w:val="22"/>
                <w:lang w:val="en-US"/>
              </w:rPr>
              <w:t>b</w:t>
            </w:r>
          </w:p>
        </w:tc>
        <w:tc>
          <w:tcPr>
            <w:tcW w:w="750" w:type="dxa"/>
            <w:tcBorders>
              <w:left w:val="single" w:sz="4" w:space="0" w:color="auto"/>
            </w:tcBorders>
            <w:vAlign w:val="center"/>
          </w:tcPr>
          <w:p w:rsidR="00F47E4A" w:rsidRPr="008F0EF8" w:rsidRDefault="00D87D9B" w:rsidP="00D87D9B">
            <w:pPr>
              <w:jc w:val="center"/>
              <w:rPr>
                <w:rFonts w:ascii="Times New Roman" w:hAnsi="Times New Roman"/>
                <w:color w:val="000000"/>
                <w:sz w:val="22"/>
                <w:szCs w:val="22"/>
                <w:lang w:val="en-US"/>
              </w:rPr>
            </w:pPr>
            <w:r w:rsidRPr="00B268DC">
              <w:rPr>
                <w:rFonts w:ascii="Times New Roman" w:hAnsi="Times New Roman"/>
                <w:color w:val="000000"/>
                <w:sz w:val="22"/>
                <w:szCs w:val="22"/>
              </w:rPr>
              <w:t>4.30</w:t>
            </w:r>
            <w:r w:rsidR="008F0EF8">
              <w:rPr>
                <w:rFonts w:ascii="Times New Roman" w:hAnsi="Times New Roman"/>
                <w:color w:val="000000"/>
                <w:sz w:val="22"/>
                <w:szCs w:val="22"/>
                <w:lang w:val="en-US"/>
              </w:rPr>
              <w:t>c</w:t>
            </w:r>
          </w:p>
        </w:tc>
        <w:tc>
          <w:tcPr>
            <w:tcW w:w="808" w:type="dxa"/>
            <w:tcBorders>
              <w:right w:val="single" w:sz="4" w:space="0" w:color="auto"/>
            </w:tcBorders>
            <w:vAlign w:val="center"/>
          </w:tcPr>
          <w:p w:rsidR="00F47E4A" w:rsidRPr="008F0EF8" w:rsidRDefault="00D87D9B" w:rsidP="00D87D9B">
            <w:pPr>
              <w:jc w:val="center"/>
              <w:rPr>
                <w:rFonts w:ascii="Times New Roman" w:hAnsi="Times New Roman"/>
                <w:color w:val="000000"/>
                <w:sz w:val="22"/>
                <w:szCs w:val="22"/>
                <w:lang w:val="en-US"/>
              </w:rPr>
            </w:pPr>
            <w:r w:rsidRPr="00B268DC">
              <w:rPr>
                <w:rFonts w:ascii="Times New Roman" w:hAnsi="Times New Roman"/>
                <w:color w:val="000000"/>
                <w:sz w:val="22"/>
                <w:szCs w:val="22"/>
              </w:rPr>
              <w:t>4.34</w:t>
            </w:r>
            <w:r w:rsidR="008F0EF8">
              <w:rPr>
                <w:rFonts w:ascii="Times New Roman" w:hAnsi="Times New Roman"/>
                <w:color w:val="000000"/>
                <w:sz w:val="22"/>
                <w:szCs w:val="22"/>
                <w:lang w:val="en-US"/>
              </w:rPr>
              <w:t>c</w:t>
            </w:r>
          </w:p>
        </w:tc>
        <w:tc>
          <w:tcPr>
            <w:tcW w:w="750" w:type="dxa"/>
            <w:tcBorders>
              <w:left w:val="single" w:sz="4" w:space="0" w:color="auto"/>
            </w:tcBorders>
            <w:vAlign w:val="center"/>
          </w:tcPr>
          <w:p w:rsidR="00F47E4A" w:rsidRPr="008F0EF8" w:rsidRDefault="00D87D9B" w:rsidP="00D87D9B">
            <w:pPr>
              <w:jc w:val="center"/>
              <w:rPr>
                <w:rFonts w:ascii="Times New Roman" w:hAnsi="Times New Roman"/>
                <w:color w:val="000000"/>
                <w:sz w:val="22"/>
                <w:szCs w:val="22"/>
                <w:lang w:val="en-US"/>
              </w:rPr>
            </w:pPr>
            <w:r w:rsidRPr="00B268DC">
              <w:rPr>
                <w:rFonts w:ascii="Times New Roman" w:hAnsi="Times New Roman"/>
                <w:color w:val="000000"/>
                <w:sz w:val="22"/>
                <w:szCs w:val="22"/>
              </w:rPr>
              <w:t>4.42</w:t>
            </w:r>
            <w:r w:rsidR="008F0EF8">
              <w:rPr>
                <w:rFonts w:ascii="Times New Roman" w:hAnsi="Times New Roman"/>
                <w:color w:val="000000"/>
                <w:sz w:val="22"/>
                <w:szCs w:val="22"/>
                <w:lang w:val="en-US"/>
              </w:rPr>
              <w:t>c</w:t>
            </w:r>
          </w:p>
        </w:tc>
        <w:tc>
          <w:tcPr>
            <w:tcW w:w="790" w:type="dxa"/>
            <w:vAlign w:val="center"/>
          </w:tcPr>
          <w:p w:rsidR="00F47E4A" w:rsidRPr="008F0EF8" w:rsidRDefault="00D87D9B" w:rsidP="00D87D9B">
            <w:pPr>
              <w:jc w:val="center"/>
              <w:rPr>
                <w:rFonts w:ascii="Times New Roman" w:hAnsi="Times New Roman"/>
                <w:color w:val="000000"/>
                <w:sz w:val="22"/>
                <w:szCs w:val="22"/>
                <w:lang w:val="en-US"/>
              </w:rPr>
            </w:pPr>
            <w:r w:rsidRPr="00B268DC">
              <w:rPr>
                <w:rFonts w:ascii="Times New Roman" w:hAnsi="Times New Roman"/>
                <w:color w:val="000000"/>
                <w:sz w:val="22"/>
                <w:szCs w:val="22"/>
              </w:rPr>
              <w:t>4.39</w:t>
            </w:r>
            <w:r w:rsidR="008F0EF8">
              <w:rPr>
                <w:rFonts w:ascii="Times New Roman" w:hAnsi="Times New Roman"/>
                <w:color w:val="000000"/>
                <w:sz w:val="22"/>
                <w:szCs w:val="22"/>
                <w:lang w:val="en-US"/>
              </w:rPr>
              <w:t>bc</w:t>
            </w:r>
          </w:p>
        </w:tc>
        <w:tc>
          <w:tcPr>
            <w:tcW w:w="750" w:type="dxa"/>
            <w:vAlign w:val="center"/>
          </w:tcPr>
          <w:p w:rsidR="00F47E4A" w:rsidRPr="008F0EF8" w:rsidRDefault="00D87D9B" w:rsidP="00D87D9B">
            <w:pPr>
              <w:jc w:val="center"/>
              <w:rPr>
                <w:rFonts w:ascii="Times New Roman" w:hAnsi="Times New Roman"/>
                <w:color w:val="000000"/>
                <w:sz w:val="22"/>
                <w:szCs w:val="22"/>
                <w:lang w:val="en-US"/>
              </w:rPr>
            </w:pPr>
            <w:r w:rsidRPr="00B268DC">
              <w:rPr>
                <w:rFonts w:ascii="Times New Roman" w:hAnsi="Times New Roman"/>
                <w:color w:val="000000"/>
                <w:sz w:val="22"/>
                <w:szCs w:val="22"/>
              </w:rPr>
              <w:t>4.07</w:t>
            </w:r>
            <w:r w:rsidR="008F0EF8">
              <w:rPr>
                <w:rFonts w:ascii="Times New Roman" w:hAnsi="Times New Roman"/>
                <w:color w:val="000000"/>
                <w:sz w:val="22"/>
                <w:szCs w:val="22"/>
                <w:lang w:val="en-US"/>
              </w:rPr>
              <w:t>c</w:t>
            </w:r>
          </w:p>
        </w:tc>
        <w:tc>
          <w:tcPr>
            <w:tcW w:w="1234" w:type="dxa"/>
            <w:vAlign w:val="center"/>
          </w:tcPr>
          <w:p w:rsidR="00F47E4A" w:rsidRPr="008F0EF8" w:rsidRDefault="00D87D9B" w:rsidP="00D87D9B">
            <w:pPr>
              <w:jc w:val="center"/>
              <w:rPr>
                <w:rFonts w:ascii="Times New Roman" w:hAnsi="Times New Roman"/>
                <w:color w:val="000000"/>
                <w:sz w:val="22"/>
                <w:szCs w:val="22"/>
                <w:lang w:val="en-US"/>
              </w:rPr>
            </w:pPr>
            <w:r w:rsidRPr="00B268DC">
              <w:rPr>
                <w:rFonts w:ascii="Times New Roman" w:hAnsi="Times New Roman"/>
                <w:color w:val="000000"/>
                <w:sz w:val="22"/>
                <w:szCs w:val="22"/>
              </w:rPr>
              <w:t>4.10</w:t>
            </w:r>
            <w:r w:rsidR="008F0EF8">
              <w:rPr>
                <w:rFonts w:ascii="Times New Roman" w:hAnsi="Times New Roman"/>
                <w:color w:val="000000"/>
                <w:sz w:val="22"/>
                <w:szCs w:val="22"/>
                <w:lang w:val="en-US"/>
              </w:rPr>
              <w:t>c</w:t>
            </w:r>
          </w:p>
        </w:tc>
      </w:tr>
      <w:tr w:rsidR="00C63358" w:rsidRPr="00B268DC" w:rsidTr="00C63358">
        <w:trPr>
          <w:trHeight w:val="265"/>
        </w:trPr>
        <w:tc>
          <w:tcPr>
            <w:tcW w:w="583" w:type="dxa"/>
            <w:vAlign w:val="center"/>
          </w:tcPr>
          <w:p w:rsidR="00F47E4A" w:rsidRPr="00B268DC" w:rsidRDefault="00F47E4A" w:rsidP="00F47E4A">
            <w:pPr>
              <w:jc w:val="center"/>
              <w:rPr>
                <w:rFonts w:ascii="Times New Roman" w:hAnsi="Times New Roman"/>
                <w:sz w:val="22"/>
                <w:szCs w:val="22"/>
              </w:rPr>
            </w:pPr>
            <w:r w:rsidRPr="00B268DC">
              <w:rPr>
                <w:rFonts w:ascii="Times New Roman" w:hAnsi="Times New Roman"/>
                <w:sz w:val="22"/>
                <w:szCs w:val="22"/>
              </w:rPr>
              <w:t>F4</w:t>
            </w:r>
          </w:p>
        </w:tc>
        <w:tc>
          <w:tcPr>
            <w:tcW w:w="754" w:type="dxa"/>
            <w:tcBorders>
              <w:right w:val="single" w:sz="4" w:space="0" w:color="auto"/>
            </w:tcBorders>
            <w:vAlign w:val="center"/>
          </w:tcPr>
          <w:p w:rsidR="00F47E4A" w:rsidRPr="008F0EF8" w:rsidRDefault="004E4D49" w:rsidP="004E4D49">
            <w:pPr>
              <w:jc w:val="center"/>
              <w:rPr>
                <w:rFonts w:ascii="Times New Roman" w:hAnsi="Times New Roman"/>
                <w:bCs/>
                <w:sz w:val="22"/>
                <w:szCs w:val="22"/>
                <w:lang w:val="en-US"/>
              </w:rPr>
            </w:pPr>
            <w:r w:rsidRPr="00B268DC">
              <w:rPr>
                <w:rFonts w:ascii="Times New Roman" w:hAnsi="Times New Roman"/>
                <w:bCs/>
                <w:sz w:val="22"/>
                <w:szCs w:val="22"/>
              </w:rPr>
              <w:t>4.39</w:t>
            </w:r>
            <w:r w:rsidR="008F0EF8">
              <w:rPr>
                <w:rFonts w:ascii="Times New Roman" w:hAnsi="Times New Roman"/>
                <w:bCs/>
                <w:sz w:val="22"/>
                <w:szCs w:val="22"/>
                <w:lang w:val="en-US"/>
              </w:rPr>
              <w:t>c</w:t>
            </w:r>
          </w:p>
        </w:tc>
        <w:tc>
          <w:tcPr>
            <w:tcW w:w="751" w:type="dxa"/>
            <w:tcBorders>
              <w:left w:val="single" w:sz="4" w:space="0" w:color="auto"/>
            </w:tcBorders>
            <w:vAlign w:val="center"/>
          </w:tcPr>
          <w:p w:rsidR="00F47E4A" w:rsidRPr="008F0EF8" w:rsidRDefault="004E4D49" w:rsidP="004E4D49">
            <w:pPr>
              <w:jc w:val="center"/>
              <w:rPr>
                <w:rFonts w:ascii="Times New Roman" w:hAnsi="Times New Roman"/>
                <w:bCs/>
                <w:sz w:val="22"/>
                <w:szCs w:val="22"/>
                <w:lang w:val="en-US"/>
              </w:rPr>
            </w:pPr>
            <w:r w:rsidRPr="00B268DC">
              <w:rPr>
                <w:rFonts w:ascii="Times New Roman" w:hAnsi="Times New Roman"/>
                <w:bCs/>
                <w:sz w:val="22"/>
                <w:szCs w:val="22"/>
              </w:rPr>
              <w:t>4.27</w:t>
            </w:r>
            <w:r w:rsidR="008F0EF8">
              <w:rPr>
                <w:rFonts w:ascii="Times New Roman" w:hAnsi="Times New Roman"/>
                <w:bCs/>
                <w:sz w:val="22"/>
                <w:szCs w:val="22"/>
                <w:lang w:val="en-US"/>
              </w:rPr>
              <w:t>c</w:t>
            </w:r>
          </w:p>
        </w:tc>
        <w:tc>
          <w:tcPr>
            <w:tcW w:w="768" w:type="dxa"/>
            <w:tcBorders>
              <w:right w:val="single" w:sz="4" w:space="0" w:color="auto"/>
            </w:tcBorders>
            <w:vAlign w:val="center"/>
          </w:tcPr>
          <w:p w:rsidR="00F47E4A" w:rsidRPr="008F0EF8" w:rsidRDefault="004E4D49" w:rsidP="004E4D49">
            <w:pPr>
              <w:jc w:val="center"/>
              <w:rPr>
                <w:rFonts w:ascii="Times New Roman" w:hAnsi="Times New Roman"/>
                <w:color w:val="000000"/>
                <w:sz w:val="22"/>
                <w:szCs w:val="22"/>
                <w:lang w:val="en-US"/>
              </w:rPr>
            </w:pPr>
            <w:r w:rsidRPr="00B268DC">
              <w:rPr>
                <w:rFonts w:ascii="Times New Roman" w:hAnsi="Times New Roman"/>
                <w:color w:val="000000"/>
                <w:sz w:val="22"/>
                <w:szCs w:val="22"/>
              </w:rPr>
              <w:t>4.15</w:t>
            </w:r>
            <w:r w:rsidR="008F0EF8">
              <w:rPr>
                <w:rFonts w:ascii="Times New Roman" w:hAnsi="Times New Roman"/>
                <w:color w:val="000000"/>
                <w:sz w:val="22"/>
                <w:szCs w:val="22"/>
                <w:lang w:val="en-US"/>
              </w:rPr>
              <w:t>c</w:t>
            </w:r>
          </w:p>
        </w:tc>
        <w:tc>
          <w:tcPr>
            <w:tcW w:w="750" w:type="dxa"/>
            <w:tcBorders>
              <w:left w:val="single" w:sz="4" w:space="0" w:color="auto"/>
            </w:tcBorders>
            <w:vAlign w:val="center"/>
          </w:tcPr>
          <w:p w:rsidR="00F47E4A" w:rsidRPr="008F0EF8" w:rsidRDefault="004E4D49" w:rsidP="004E4D49">
            <w:pPr>
              <w:jc w:val="center"/>
              <w:rPr>
                <w:rFonts w:ascii="Times New Roman" w:hAnsi="Times New Roman"/>
                <w:color w:val="000000"/>
                <w:sz w:val="22"/>
                <w:szCs w:val="22"/>
                <w:lang w:val="en-US"/>
              </w:rPr>
            </w:pPr>
            <w:r w:rsidRPr="00B268DC">
              <w:rPr>
                <w:rFonts w:ascii="Times New Roman" w:hAnsi="Times New Roman"/>
                <w:color w:val="000000"/>
                <w:sz w:val="22"/>
                <w:szCs w:val="22"/>
              </w:rPr>
              <w:t>3.98</w:t>
            </w:r>
            <w:r w:rsidR="008F0EF8">
              <w:rPr>
                <w:rFonts w:ascii="Times New Roman" w:hAnsi="Times New Roman"/>
                <w:color w:val="000000"/>
                <w:sz w:val="22"/>
                <w:szCs w:val="22"/>
                <w:lang w:val="en-US"/>
              </w:rPr>
              <w:t>d</w:t>
            </w:r>
          </w:p>
        </w:tc>
        <w:tc>
          <w:tcPr>
            <w:tcW w:w="808" w:type="dxa"/>
            <w:tcBorders>
              <w:right w:val="single" w:sz="4" w:space="0" w:color="auto"/>
            </w:tcBorders>
            <w:vAlign w:val="center"/>
          </w:tcPr>
          <w:p w:rsidR="00F47E4A" w:rsidRPr="008F0EF8" w:rsidRDefault="004E4D49" w:rsidP="008F0EF8">
            <w:pPr>
              <w:jc w:val="center"/>
              <w:rPr>
                <w:rFonts w:ascii="Times New Roman" w:hAnsi="Times New Roman"/>
                <w:color w:val="000000"/>
                <w:sz w:val="22"/>
                <w:szCs w:val="22"/>
                <w:lang w:val="en-US"/>
              </w:rPr>
            </w:pPr>
            <w:r w:rsidRPr="00B268DC">
              <w:rPr>
                <w:rFonts w:ascii="Times New Roman" w:hAnsi="Times New Roman"/>
                <w:color w:val="000000"/>
                <w:sz w:val="22"/>
                <w:szCs w:val="22"/>
              </w:rPr>
              <w:t>4.44</w:t>
            </w:r>
            <w:r w:rsidR="008F0EF8">
              <w:rPr>
                <w:rFonts w:ascii="Times New Roman" w:hAnsi="Times New Roman"/>
                <w:color w:val="000000"/>
                <w:sz w:val="22"/>
                <w:szCs w:val="22"/>
                <w:lang w:val="en-US"/>
              </w:rPr>
              <w:t>c</w:t>
            </w:r>
          </w:p>
        </w:tc>
        <w:tc>
          <w:tcPr>
            <w:tcW w:w="750" w:type="dxa"/>
            <w:tcBorders>
              <w:left w:val="single" w:sz="4" w:space="0" w:color="auto"/>
            </w:tcBorders>
            <w:vAlign w:val="center"/>
          </w:tcPr>
          <w:p w:rsidR="00F47E4A" w:rsidRPr="008F0EF8" w:rsidRDefault="004E4D49" w:rsidP="004E4D49">
            <w:pPr>
              <w:jc w:val="center"/>
              <w:rPr>
                <w:rFonts w:ascii="Times New Roman" w:hAnsi="Times New Roman"/>
                <w:color w:val="000000"/>
                <w:sz w:val="22"/>
                <w:szCs w:val="22"/>
                <w:lang w:val="en-US"/>
              </w:rPr>
            </w:pPr>
            <w:r w:rsidRPr="00B268DC">
              <w:rPr>
                <w:rFonts w:ascii="Times New Roman" w:hAnsi="Times New Roman"/>
                <w:color w:val="000000"/>
                <w:sz w:val="22"/>
                <w:szCs w:val="22"/>
              </w:rPr>
              <w:t>4.50</w:t>
            </w:r>
            <w:r w:rsidR="008F0EF8">
              <w:rPr>
                <w:rFonts w:ascii="Times New Roman" w:hAnsi="Times New Roman"/>
                <w:color w:val="000000"/>
                <w:sz w:val="22"/>
                <w:szCs w:val="22"/>
                <w:lang w:val="en-US"/>
              </w:rPr>
              <w:t>d</w:t>
            </w:r>
          </w:p>
        </w:tc>
        <w:tc>
          <w:tcPr>
            <w:tcW w:w="790" w:type="dxa"/>
            <w:vAlign w:val="center"/>
          </w:tcPr>
          <w:p w:rsidR="00F47E4A" w:rsidRPr="008F0EF8" w:rsidRDefault="004E4D49" w:rsidP="004E4D49">
            <w:pPr>
              <w:jc w:val="center"/>
              <w:rPr>
                <w:rFonts w:ascii="Times New Roman" w:hAnsi="Times New Roman"/>
                <w:color w:val="000000"/>
                <w:sz w:val="22"/>
                <w:szCs w:val="22"/>
                <w:lang w:val="en-US"/>
              </w:rPr>
            </w:pPr>
            <w:r w:rsidRPr="00B268DC">
              <w:rPr>
                <w:rFonts w:ascii="Times New Roman" w:hAnsi="Times New Roman"/>
                <w:color w:val="000000"/>
                <w:sz w:val="22"/>
                <w:szCs w:val="22"/>
              </w:rPr>
              <w:t>4.42</w:t>
            </w:r>
            <w:r w:rsidR="008F0EF8">
              <w:rPr>
                <w:rFonts w:ascii="Times New Roman" w:hAnsi="Times New Roman"/>
                <w:color w:val="000000"/>
                <w:sz w:val="22"/>
                <w:szCs w:val="22"/>
                <w:lang w:val="en-US"/>
              </w:rPr>
              <w:t>c</w:t>
            </w:r>
          </w:p>
        </w:tc>
        <w:tc>
          <w:tcPr>
            <w:tcW w:w="750" w:type="dxa"/>
            <w:vAlign w:val="center"/>
          </w:tcPr>
          <w:p w:rsidR="00F47E4A" w:rsidRPr="008F0EF8" w:rsidRDefault="004E4D49" w:rsidP="004E4D49">
            <w:pPr>
              <w:jc w:val="center"/>
              <w:rPr>
                <w:rFonts w:ascii="Times New Roman" w:hAnsi="Times New Roman"/>
                <w:color w:val="000000"/>
                <w:sz w:val="22"/>
                <w:szCs w:val="22"/>
                <w:lang w:val="en-US"/>
              </w:rPr>
            </w:pPr>
            <w:r w:rsidRPr="00B268DC">
              <w:rPr>
                <w:rFonts w:ascii="Times New Roman" w:hAnsi="Times New Roman"/>
                <w:color w:val="000000"/>
                <w:sz w:val="22"/>
                <w:szCs w:val="22"/>
              </w:rPr>
              <w:t>4.21</w:t>
            </w:r>
            <w:r w:rsidR="008F0EF8">
              <w:rPr>
                <w:rFonts w:ascii="Times New Roman" w:hAnsi="Times New Roman"/>
                <w:color w:val="000000"/>
                <w:sz w:val="22"/>
                <w:szCs w:val="22"/>
                <w:lang w:val="en-US"/>
              </w:rPr>
              <w:t>d</w:t>
            </w:r>
          </w:p>
        </w:tc>
        <w:tc>
          <w:tcPr>
            <w:tcW w:w="1234" w:type="dxa"/>
            <w:vAlign w:val="center"/>
          </w:tcPr>
          <w:p w:rsidR="00F47E4A" w:rsidRPr="008F0EF8" w:rsidRDefault="004E4D49" w:rsidP="007E2E33">
            <w:pPr>
              <w:jc w:val="center"/>
              <w:rPr>
                <w:rFonts w:ascii="Times New Roman" w:hAnsi="Times New Roman"/>
                <w:color w:val="000000"/>
                <w:sz w:val="22"/>
                <w:szCs w:val="22"/>
                <w:lang w:val="en-US"/>
              </w:rPr>
            </w:pPr>
            <w:r w:rsidRPr="00B268DC">
              <w:rPr>
                <w:rFonts w:ascii="Times New Roman" w:hAnsi="Times New Roman"/>
                <w:color w:val="000000"/>
                <w:sz w:val="22"/>
                <w:szCs w:val="22"/>
              </w:rPr>
              <w:t>4.</w:t>
            </w:r>
            <w:r w:rsidR="007E2E33" w:rsidRPr="00B268DC">
              <w:rPr>
                <w:rFonts w:ascii="Times New Roman" w:hAnsi="Times New Roman"/>
                <w:color w:val="000000"/>
                <w:sz w:val="22"/>
                <w:szCs w:val="22"/>
              </w:rPr>
              <w:t>29</w:t>
            </w:r>
            <w:r w:rsidR="008F0EF8">
              <w:rPr>
                <w:rFonts w:ascii="Times New Roman" w:hAnsi="Times New Roman"/>
                <w:color w:val="000000"/>
                <w:sz w:val="22"/>
                <w:szCs w:val="22"/>
                <w:lang w:val="en-US"/>
              </w:rPr>
              <w:t>c</w:t>
            </w:r>
          </w:p>
        </w:tc>
      </w:tr>
    </w:tbl>
    <w:p w:rsidR="00327936" w:rsidRPr="00B268DC" w:rsidRDefault="00327936" w:rsidP="00327936">
      <w:pPr>
        <w:jc w:val="both"/>
      </w:pPr>
    </w:p>
    <w:p w:rsidR="00D07465" w:rsidRDefault="007931B9" w:rsidP="00E4138D">
      <w:pPr>
        <w:spacing w:line="480" w:lineRule="auto"/>
        <w:ind w:firstLine="720"/>
        <w:jc w:val="both"/>
      </w:pPr>
      <w:r>
        <w:t xml:space="preserve">Berdasarkan hasil uji Duncan terhadap semua atribut baik yang matang dan yang mentah dapat disimpulkan bahwa semua sampel berbeda nyata satu </w:t>
      </w:r>
      <w:proofErr w:type="gramStart"/>
      <w:r>
        <w:t>sama</w:t>
      </w:r>
      <w:proofErr w:type="gramEnd"/>
      <w:r>
        <w:t xml:space="preserve"> lain. Hal ini disebabkan perbedaan konsentrasi bahan </w:t>
      </w:r>
      <w:proofErr w:type="gramStart"/>
      <w:r>
        <w:t>baku</w:t>
      </w:r>
      <w:proofErr w:type="gramEnd"/>
      <w:r>
        <w:t xml:space="preserve"> pada setiap fomula. Misalnya atribut warna untuk yang mentah dimana F1 berbeda dengan F2, F3 dan F4, sedangkan F2 tidak berbeda dengan F3</w:t>
      </w:r>
      <w:r w:rsidR="00B715A7">
        <w:t xml:space="preserve"> tetapi berbeda dengan F4, dan F3 tidak berbeda dengan F4.</w:t>
      </w:r>
      <w:r>
        <w:t xml:space="preserve"> </w:t>
      </w:r>
    </w:p>
    <w:p w:rsidR="00575096" w:rsidRDefault="001B4168" w:rsidP="001B4168">
      <w:pPr>
        <w:spacing w:line="480" w:lineRule="auto"/>
        <w:ind w:firstLine="720"/>
        <w:jc w:val="both"/>
      </w:pPr>
      <w:r>
        <w:t xml:space="preserve">Perbedaan warna setiap formula dipengaruhi konsentrasi bahan </w:t>
      </w:r>
      <w:proofErr w:type="gramStart"/>
      <w:r>
        <w:t>baku</w:t>
      </w:r>
      <w:proofErr w:type="gramEnd"/>
      <w:r>
        <w:t xml:space="preserve"> untuk setiap formulasi, baik singkong, tepung sagu daan air yang ditambahkan. </w:t>
      </w:r>
      <w:proofErr w:type="gramStart"/>
      <w:r>
        <w:t>Semakin banyak tepung sagu yang ditambahkan maka beras analog yang dihasilkan semakin putih karena tepung sagu memiliki warna putih.</w:t>
      </w:r>
      <w:proofErr w:type="gramEnd"/>
      <w:r>
        <w:t xml:space="preserve"> Sedangkan formula yang sedikit penambahan tepung sagu </w:t>
      </w:r>
      <w:proofErr w:type="gramStart"/>
      <w:r>
        <w:t>akan</w:t>
      </w:r>
      <w:proofErr w:type="gramEnd"/>
      <w:r>
        <w:t xml:space="preserve"> berwarna lebih kuning karena singkong yang lebih banyak berwarna kekuningan. Suhu dan waktu pengeringan mempengaruhi warna beras yang dihasilkan, jika terlalu lama pada suhu pengringan yang tinggi </w:t>
      </w:r>
      <w:proofErr w:type="gramStart"/>
      <w:r>
        <w:t>akan</w:t>
      </w:r>
      <w:proofErr w:type="gramEnd"/>
      <w:r>
        <w:t xml:space="preserve"> mempengaruhi warna beras menjadi lebih coklat. </w:t>
      </w:r>
    </w:p>
    <w:p w:rsidR="001B4168" w:rsidRDefault="001B4168" w:rsidP="001B4168">
      <w:pPr>
        <w:spacing w:line="480" w:lineRule="auto"/>
        <w:ind w:firstLine="720"/>
        <w:jc w:val="both"/>
        <w:rPr>
          <w:color w:val="000000"/>
          <w:lang w:val="fi-FI"/>
        </w:rPr>
      </w:pPr>
      <w:proofErr w:type="gramStart"/>
      <w:r>
        <w:t>Begitu juga halnya dengan aroma</w:t>
      </w:r>
      <w:r w:rsidR="00575096">
        <w:t>, kelengketan, tekstur, rasa dan kenampakan.</w:t>
      </w:r>
      <w:proofErr w:type="gramEnd"/>
      <w:r>
        <w:t xml:space="preserve"> </w:t>
      </w:r>
      <w:r w:rsidR="00575096">
        <w:t>K</w:t>
      </w:r>
      <w:r>
        <w:t xml:space="preserve">onsentrasi bahan </w:t>
      </w:r>
      <w:proofErr w:type="gramStart"/>
      <w:r>
        <w:t>baku</w:t>
      </w:r>
      <w:proofErr w:type="gramEnd"/>
      <w:r w:rsidR="00575096">
        <w:t xml:space="preserve"> setiap formula serta </w:t>
      </w:r>
      <w:r>
        <w:rPr>
          <w:color w:val="000000"/>
          <w:lang w:val="fi-FI"/>
        </w:rPr>
        <w:t>suhu dan waktu pengukusan singkong mempengaruhi aroma</w:t>
      </w:r>
      <w:r w:rsidR="00575096">
        <w:rPr>
          <w:color w:val="000000"/>
          <w:lang w:val="fi-FI"/>
        </w:rPr>
        <w:t>,</w:t>
      </w:r>
      <w:r>
        <w:rPr>
          <w:color w:val="000000"/>
          <w:lang w:val="fi-FI"/>
        </w:rPr>
        <w:t xml:space="preserve"> </w:t>
      </w:r>
      <w:r w:rsidR="00575096">
        <w:t xml:space="preserve">kelengketan, tekstur, rasa dan </w:t>
      </w:r>
      <w:r w:rsidR="00575096">
        <w:lastRenderedPageBreak/>
        <w:t>kenampakan</w:t>
      </w:r>
      <w:r w:rsidR="00575096">
        <w:rPr>
          <w:color w:val="000000"/>
          <w:lang w:val="fi-FI"/>
        </w:rPr>
        <w:t xml:space="preserve"> </w:t>
      </w:r>
      <w:r>
        <w:rPr>
          <w:color w:val="000000"/>
          <w:lang w:val="fi-FI"/>
        </w:rPr>
        <w:t>dari beras analog yang dihasilkan</w:t>
      </w:r>
      <w:r w:rsidR="00575096">
        <w:rPr>
          <w:color w:val="000000"/>
          <w:lang w:val="fi-FI"/>
        </w:rPr>
        <w:t>.</w:t>
      </w:r>
      <w:r>
        <w:rPr>
          <w:color w:val="000000"/>
          <w:lang w:val="fi-FI"/>
        </w:rPr>
        <w:t xml:space="preserve"> </w:t>
      </w:r>
      <w:r w:rsidR="00575096">
        <w:rPr>
          <w:color w:val="000000"/>
          <w:lang w:val="fi-FI"/>
        </w:rPr>
        <w:t xml:space="preserve">Panas </w:t>
      </w:r>
      <w:r>
        <w:rPr>
          <w:color w:val="000000"/>
          <w:lang w:val="fi-FI"/>
        </w:rPr>
        <w:t>dapat menghilangkan aroma khas dari bahan tersebut. Aroma yang khas dapat dirasakan oleh indera penciuman tergantung dari bahan penyusun dan bahan yang ditambahkan pada makanan tersebut. Aroma dapat ditimbulkan oleh komponen-komponen volatil, akan tetapi komponen-komponen volatil itu dapat hilang selama proses pengolahan terutama panas (Fellows, 1990).</w:t>
      </w:r>
    </w:p>
    <w:p w:rsidR="00575096" w:rsidRPr="00B268DC" w:rsidRDefault="00575096" w:rsidP="00575096">
      <w:pPr>
        <w:tabs>
          <w:tab w:val="left" w:pos="709"/>
        </w:tabs>
        <w:spacing w:line="480" w:lineRule="auto"/>
        <w:ind w:firstLine="709"/>
        <w:jc w:val="both"/>
      </w:pPr>
      <w:proofErr w:type="gramStart"/>
      <w:r w:rsidRPr="00B268DC">
        <w:t>Rasa nasi ditentukan oleh nilai kepulenan dan aroma, sedangkan kepulenan sendiri ditentukan oleh sifat kekerasan dan kelengketan nasi.</w:t>
      </w:r>
      <w:proofErr w:type="gramEnd"/>
      <w:r w:rsidRPr="00B268DC">
        <w:t xml:space="preserve"> Kepulenan nasi memiliki korelasi negatif dengan </w:t>
      </w:r>
      <w:proofErr w:type="gramStart"/>
      <w:r w:rsidRPr="00B268DC">
        <w:t>kadar</w:t>
      </w:r>
      <w:proofErr w:type="gramEnd"/>
      <w:r w:rsidRPr="00B268DC">
        <w:t xml:space="preserve"> amilosa, nasi dengan kepulenan rendah selalu memiliki kadar amilosa tinggi. </w:t>
      </w:r>
      <w:proofErr w:type="gramStart"/>
      <w:r w:rsidRPr="00B268DC">
        <w:t>Rasa nasi lebih banyak ditentukan oleh kandungan amilosa daripada sifat-sifat fisik lainnya.</w:t>
      </w:r>
      <w:proofErr w:type="gramEnd"/>
    </w:p>
    <w:p w:rsidR="00575096" w:rsidRDefault="00575096" w:rsidP="001B4168">
      <w:pPr>
        <w:spacing w:line="480" w:lineRule="auto"/>
        <w:ind w:firstLine="720"/>
        <w:jc w:val="both"/>
        <w:rPr>
          <w:color w:val="000000"/>
          <w:lang w:val="fi-FI"/>
        </w:rPr>
      </w:pPr>
      <w:proofErr w:type="gramStart"/>
      <w:r w:rsidRPr="00B268DC">
        <w:t>Kenampakan beras analog sebelum dan setelah dimasak berkaitan erat dengan tekstur dan kelengketan beras analog setelah pemasakan.</w:t>
      </w:r>
      <w:proofErr w:type="gramEnd"/>
      <w:r w:rsidRPr="00B268DC">
        <w:t xml:space="preserve"> </w:t>
      </w:r>
      <w:proofErr w:type="gramStart"/>
      <w:r w:rsidRPr="00B268DC">
        <w:t>Tekstur pada beras analog dipengaruhi oleh kandungan karbohidrat terutama pati yang terdapat pada singkong.</w:t>
      </w:r>
      <w:proofErr w:type="gramEnd"/>
      <w:r w:rsidRPr="00B268DC">
        <w:t xml:space="preserve"> </w:t>
      </w:r>
      <w:proofErr w:type="gramStart"/>
      <w:r w:rsidRPr="00B268DC">
        <w:t>Karbohidrat mempunyai peranan penting dalam menentukan karakteristik bahan makanan, misalnya rasa, warna, dan tekstur.</w:t>
      </w:r>
      <w:proofErr w:type="gramEnd"/>
    </w:p>
    <w:p w:rsidR="00575096" w:rsidRDefault="00575096" w:rsidP="00575096">
      <w:pPr>
        <w:tabs>
          <w:tab w:val="left" w:pos="0"/>
        </w:tabs>
        <w:spacing w:line="480" w:lineRule="auto"/>
        <w:ind w:firstLine="720"/>
        <w:jc w:val="both"/>
        <w:rPr>
          <w:lang w:eastAsia="id-ID"/>
        </w:rPr>
      </w:pPr>
      <w:proofErr w:type="gramStart"/>
      <w:r w:rsidRPr="00B268DC">
        <w:t xml:space="preserve">Selain itu, </w:t>
      </w:r>
      <w:r w:rsidRPr="00B268DC">
        <w:rPr>
          <w:lang w:eastAsia="id-ID"/>
        </w:rPr>
        <w:t>kelengketan nasi berkaitan dengan kandungan amilosa dan amilopektin.</w:t>
      </w:r>
      <w:proofErr w:type="gramEnd"/>
      <w:r w:rsidRPr="00B268DC">
        <w:rPr>
          <w:lang w:eastAsia="id-ID"/>
        </w:rPr>
        <w:t xml:space="preserve"> </w:t>
      </w:r>
      <w:proofErr w:type="gramStart"/>
      <w:r w:rsidRPr="00B268DC">
        <w:rPr>
          <w:lang w:eastAsia="id-ID"/>
        </w:rPr>
        <w:t>Semakin kecil kandungan amilosa atau semakin tinggi kandungan amilopektinnya, semakit lekat nasi tersebut (Winarno, 1992).</w:t>
      </w:r>
      <w:proofErr w:type="gramEnd"/>
    </w:p>
    <w:p w:rsidR="00575096" w:rsidRPr="001B4168" w:rsidRDefault="00575096" w:rsidP="00575096">
      <w:pPr>
        <w:pStyle w:val="ListParagraph"/>
        <w:spacing w:line="480" w:lineRule="auto"/>
        <w:ind w:left="0" w:firstLine="709"/>
        <w:jc w:val="both"/>
      </w:pPr>
      <w:r w:rsidRPr="00B268DC">
        <w:rPr>
          <w:lang w:val="id-ID"/>
        </w:rPr>
        <w:t>Pengeringan mempengaruhi tekstur suatu bahan</w:t>
      </w:r>
      <w:r w:rsidRPr="00B268DC">
        <w:t xml:space="preserve">, dimana pengeringan adalah suatu metode untuk mengeluarkan atau menghilangkan sebagian air dari suatu bahan dengan cara menguapkan atau mengeluarkan air tersebut dengan </w:t>
      </w:r>
      <w:r w:rsidRPr="00B268DC">
        <w:lastRenderedPageBreak/>
        <w:t>menggunakan energi panas kecepatan pengeluaran air selama pengeringan dipengaruhi oleh luas permukaan, volume, dan bentuk potongan bahan   (Desrosier, 1988).</w:t>
      </w:r>
    </w:p>
    <w:p w:rsidR="00A97277" w:rsidRPr="00B268DC" w:rsidRDefault="00E4138D" w:rsidP="00E4138D">
      <w:pPr>
        <w:spacing w:line="480" w:lineRule="auto"/>
        <w:ind w:firstLine="720"/>
        <w:jc w:val="both"/>
      </w:pPr>
      <w:proofErr w:type="gramStart"/>
      <w:r w:rsidRPr="00B268DC">
        <w:t>Hasil nilai rata-rata uji mutu hedonik secara keseluruhan atribut dapat dilihat pada tabel 20 dibawah ini.</w:t>
      </w:r>
      <w:proofErr w:type="gramEnd"/>
      <w:r w:rsidRPr="00B268DC">
        <w:t xml:space="preserve"> </w:t>
      </w:r>
    </w:p>
    <w:p w:rsidR="001B2EE0" w:rsidRPr="00B268DC" w:rsidRDefault="001B2EE0" w:rsidP="008F0667">
      <w:pPr>
        <w:ind w:firstLine="720"/>
        <w:jc w:val="center"/>
        <w:rPr>
          <w:b/>
        </w:rPr>
      </w:pPr>
      <w:proofErr w:type="gramStart"/>
      <w:r w:rsidRPr="00B268DC">
        <w:rPr>
          <w:b/>
        </w:rPr>
        <w:t>Tabel 20.</w:t>
      </w:r>
      <w:proofErr w:type="gramEnd"/>
      <w:r w:rsidRPr="00B268DC">
        <w:rPr>
          <w:b/>
        </w:rPr>
        <w:t xml:space="preserve"> Hasil Nilai Rata-rata Seluruh Atribut Uji Mutu Hedonik Penelitian Utama</w:t>
      </w:r>
    </w:p>
    <w:tbl>
      <w:tblPr>
        <w:tblStyle w:val="TableGrid"/>
        <w:tblW w:w="0" w:type="auto"/>
        <w:tblInd w:w="108" w:type="dxa"/>
        <w:tblLook w:val="04A0"/>
      </w:tblPr>
      <w:tblGrid>
        <w:gridCol w:w="1930"/>
        <w:gridCol w:w="2038"/>
        <w:gridCol w:w="2039"/>
        <w:gridCol w:w="1931"/>
      </w:tblGrid>
      <w:tr w:rsidR="001B2EE0" w:rsidRPr="00B268DC" w:rsidTr="001B2EE0">
        <w:tc>
          <w:tcPr>
            <w:tcW w:w="1930" w:type="dxa"/>
          </w:tcPr>
          <w:p w:rsidR="001B2EE0" w:rsidRPr="00B268DC" w:rsidRDefault="001B2EE0" w:rsidP="001B2EE0">
            <w:pPr>
              <w:jc w:val="center"/>
              <w:rPr>
                <w:rFonts w:ascii="Times New Roman" w:hAnsi="Times New Roman"/>
                <w:b/>
              </w:rPr>
            </w:pPr>
            <w:r w:rsidRPr="00B268DC">
              <w:rPr>
                <w:rFonts w:ascii="Times New Roman" w:hAnsi="Times New Roman"/>
                <w:b/>
              </w:rPr>
              <w:t>F1</w:t>
            </w:r>
          </w:p>
        </w:tc>
        <w:tc>
          <w:tcPr>
            <w:tcW w:w="2038" w:type="dxa"/>
          </w:tcPr>
          <w:p w:rsidR="001B2EE0" w:rsidRPr="00B268DC" w:rsidRDefault="001B2EE0" w:rsidP="001B2EE0">
            <w:pPr>
              <w:jc w:val="center"/>
              <w:rPr>
                <w:rFonts w:ascii="Times New Roman" w:hAnsi="Times New Roman"/>
                <w:b/>
              </w:rPr>
            </w:pPr>
            <w:r w:rsidRPr="00B268DC">
              <w:rPr>
                <w:rFonts w:ascii="Times New Roman" w:hAnsi="Times New Roman"/>
                <w:b/>
              </w:rPr>
              <w:t>F2</w:t>
            </w:r>
          </w:p>
        </w:tc>
        <w:tc>
          <w:tcPr>
            <w:tcW w:w="2039" w:type="dxa"/>
          </w:tcPr>
          <w:p w:rsidR="001B2EE0" w:rsidRPr="00B268DC" w:rsidRDefault="001B2EE0" w:rsidP="001B2EE0">
            <w:pPr>
              <w:jc w:val="center"/>
              <w:rPr>
                <w:rFonts w:ascii="Times New Roman" w:hAnsi="Times New Roman"/>
                <w:b/>
              </w:rPr>
            </w:pPr>
            <w:r w:rsidRPr="00B268DC">
              <w:rPr>
                <w:rFonts w:ascii="Times New Roman" w:hAnsi="Times New Roman"/>
                <w:b/>
              </w:rPr>
              <w:t>F3</w:t>
            </w:r>
          </w:p>
        </w:tc>
        <w:tc>
          <w:tcPr>
            <w:tcW w:w="1931" w:type="dxa"/>
          </w:tcPr>
          <w:p w:rsidR="001B2EE0" w:rsidRPr="00B268DC" w:rsidRDefault="001B2EE0" w:rsidP="001B2EE0">
            <w:pPr>
              <w:jc w:val="center"/>
              <w:rPr>
                <w:rFonts w:ascii="Times New Roman" w:hAnsi="Times New Roman"/>
                <w:b/>
              </w:rPr>
            </w:pPr>
            <w:r w:rsidRPr="00B268DC">
              <w:rPr>
                <w:rFonts w:ascii="Times New Roman" w:hAnsi="Times New Roman"/>
                <w:b/>
              </w:rPr>
              <w:t>F4</w:t>
            </w:r>
          </w:p>
        </w:tc>
      </w:tr>
      <w:tr w:rsidR="001B2EE0" w:rsidRPr="00B268DC" w:rsidTr="001B2EE0">
        <w:tc>
          <w:tcPr>
            <w:tcW w:w="1930" w:type="dxa"/>
          </w:tcPr>
          <w:p w:rsidR="001B2EE0" w:rsidRPr="00B268DC" w:rsidRDefault="001B2EE0" w:rsidP="001B2EE0">
            <w:pPr>
              <w:jc w:val="center"/>
              <w:rPr>
                <w:rFonts w:ascii="Times New Roman" w:hAnsi="Times New Roman"/>
                <w:color w:val="000000"/>
              </w:rPr>
            </w:pPr>
            <w:r w:rsidRPr="00B268DC">
              <w:rPr>
                <w:rFonts w:ascii="Times New Roman" w:hAnsi="Times New Roman"/>
                <w:color w:val="000000"/>
              </w:rPr>
              <w:t>4.07</w:t>
            </w:r>
          </w:p>
        </w:tc>
        <w:tc>
          <w:tcPr>
            <w:tcW w:w="2038" w:type="dxa"/>
          </w:tcPr>
          <w:p w:rsidR="001B2EE0" w:rsidRPr="00B268DC" w:rsidRDefault="001B2EE0" w:rsidP="00CB27C0">
            <w:pPr>
              <w:jc w:val="center"/>
              <w:rPr>
                <w:rFonts w:ascii="Times New Roman" w:hAnsi="Times New Roman"/>
                <w:color w:val="000000"/>
              </w:rPr>
            </w:pPr>
            <w:r w:rsidRPr="00B268DC">
              <w:rPr>
                <w:rFonts w:ascii="Times New Roman" w:hAnsi="Times New Roman"/>
                <w:color w:val="000000"/>
              </w:rPr>
              <w:t>4.3</w:t>
            </w:r>
            <w:r w:rsidR="00CB27C0" w:rsidRPr="00B268DC">
              <w:rPr>
                <w:rFonts w:ascii="Times New Roman" w:hAnsi="Times New Roman"/>
                <w:color w:val="000000"/>
              </w:rPr>
              <w:t>3</w:t>
            </w:r>
          </w:p>
        </w:tc>
        <w:tc>
          <w:tcPr>
            <w:tcW w:w="2039" w:type="dxa"/>
          </w:tcPr>
          <w:p w:rsidR="001B2EE0" w:rsidRPr="00B268DC" w:rsidRDefault="001B2EE0" w:rsidP="001B2EE0">
            <w:pPr>
              <w:jc w:val="center"/>
              <w:rPr>
                <w:rFonts w:ascii="Times New Roman" w:hAnsi="Times New Roman"/>
                <w:color w:val="000000"/>
              </w:rPr>
            </w:pPr>
            <w:r w:rsidRPr="00B268DC">
              <w:rPr>
                <w:rFonts w:ascii="Times New Roman" w:hAnsi="Times New Roman"/>
                <w:color w:val="000000"/>
              </w:rPr>
              <w:t>4.24</w:t>
            </w:r>
          </w:p>
        </w:tc>
        <w:tc>
          <w:tcPr>
            <w:tcW w:w="1931" w:type="dxa"/>
          </w:tcPr>
          <w:p w:rsidR="001B2EE0" w:rsidRPr="00B268DC" w:rsidRDefault="001B2EE0" w:rsidP="001B2EE0">
            <w:pPr>
              <w:jc w:val="center"/>
              <w:rPr>
                <w:rFonts w:ascii="Times New Roman" w:hAnsi="Times New Roman"/>
                <w:color w:val="000000"/>
              </w:rPr>
            </w:pPr>
            <w:r w:rsidRPr="00B268DC">
              <w:rPr>
                <w:rFonts w:ascii="Times New Roman" w:hAnsi="Times New Roman"/>
                <w:color w:val="000000"/>
              </w:rPr>
              <w:t>4.30</w:t>
            </w:r>
          </w:p>
        </w:tc>
      </w:tr>
    </w:tbl>
    <w:p w:rsidR="001B2EE0" w:rsidRPr="00B268DC" w:rsidRDefault="001B2EE0" w:rsidP="001B2EE0">
      <w:pPr>
        <w:spacing w:line="480" w:lineRule="auto"/>
        <w:ind w:firstLine="720"/>
        <w:jc w:val="center"/>
        <w:rPr>
          <w:b/>
        </w:rPr>
      </w:pPr>
    </w:p>
    <w:p w:rsidR="001B2EE0" w:rsidRPr="00B268DC" w:rsidRDefault="00CB27C0" w:rsidP="00CB27C0">
      <w:pPr>
        <w:spacing w:line="276" w:lineRule="auto"/>
        <w:jc w:val="center"/>
      </w:pPr>
      <w:r w:rsidRPr="00B268DC">
        <w:rPr>
          <w:noProof/>
        </w:rPr>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B2EE0" w:rsidRPr="00B268DC" w:rsidRDefault="001B2EE0" w:rsidP="001B2EE0">
      <w:pPr>
        <w:spacing w:line="480" w:lineRule="auto"/>
        <w:jc w:val="center"/>
      </w:pPr>
      <w:proofErr w:type="gramStart"/>
      <w:r w:rsidRPr="00B268DC">
        <w:t xml:space="preserve">Gambar </w:t>
      </w:r>
      <w:r w:rsidR="008F0667" w:rsidRPr="00B268DC">
        <w:t>8</w:t>
      </w:r>
      <w:r w:rsidRPr="00B268DC">
        <w:t>.</w:t>
      </w:r>
      <w:proofErr w:type="gramEnd"/>
      <w:r w:rsidRPr="00B268DC">
        <w:t xml:space="preserve"> Grafik Hasil Uji Mutu Hedonik Penelitian Utama</w:t>
      </w:r>
    </w:p>
    <w:p w:rsidR="00D07465" w:rsidRPr="00B268DC" w:rsidRDefault="001B2EE0" w:rsidP="00CE24EF">
      <w:pPr>
        <w:spacing w:line="480" w:lineRule="auto"/>
        <w:jc w:val="both"/>
      </w:pPr>
      <w:r w:rsidRPr="00B268DC">
        <w:tab/>
        <w:t xml:space="preserve">Berdasarkan tabel 20 dapat dilihat bahwa formula 2 secara uji organoleptik merupakan produk yang banyak disukai oleh panelis dibandingkan produk </w:t>
      </w:r>
      <w:r w:rsidR="00CB27C0" w:rsidRPr="00B268DC">
        <w:t>dengan formula 1, formula 3 dan formula 4.</w:t>
      </w:r>
    </w:p>
    <w:p w:rsidR="00CB27C0" w:rsidRPr="00B268DC" w:rsidRDefault="00BE4D48" w:rsidP="001B2EE0">
      <w:pPr>
        <w:spacing w:line="480" w:lineRule="auto"/>
        <w:jc w:val="both"/>
      </w:pPr>
      <w:r w:rsidRPr="00B268DC">
        <w:t>4.2.</w:t>
      </w:r>
      <w:r w:rsidR="000D3E00" w:rsidRPr="00B268DC">
        <w:t>3</w:t>
      </w:r>
      <w:r w:rsidRPr="00B268DC">
        <w:t>. Analisis Kimia Produk Utama</w:t>
      </w:r>
    </w:p>
    <w:p w:rsidR="00BE4D48" w:rsidRPr="00B268DC" w:rsidRDefault="00BE4D48" w:rsidP="001B2EE0">
      <w:pPr>
        <w:spacing w:line="480" w:lineRule="auto"/>
        <w:jc w:val="both"/>
      </w:pPr>
      <w:r w:rsidRPr="00B268DC">
        <w:tab/>
      </w:r>
      <w:proofErr w:type="gramStart"/>
      <w:r w:rsidRPr="00B268DC">
        <w:t xml:space="preserve">Analisis kimia produk utama dilakukan untuk mengetahui produk yang dihasilkan dari program linear </w:t>
      </w:r>
      <w:r w:rsidR="005730CC" w:rsidRPr="00B268DC">
        <w:t>layak atau tidak layak.</w:t>
      </w:r>
      <w:proofErr w:type="gramEnd"/>
      <w:r w:rsidR="005730CC" w:rsidRPr="00B268DC">
        <w:t xml:space="preserve"> </w:t>
      </w:r>
      <w:proofErr w:type="gramStart"/>
      <w:r w:rsidR="005730CC" w:rsidRPr="00B268DC">
        <w:t xml:space="preserve">Kelayakan produk yang </w:t>
      </w:r>
      <w:r w:rsidR="005730CC" w:rsidRPr="00B268DC">
        <w:lastRenderedPageBreak/>
        <w:t>dihasilkan d</w:t>
      </w:r>
      <w:r w:rsidR="003835FE" w:rsidRPr="00B268DC">
        <w:t>ari program linear dilihat jika</w:t>
      </w:r>
      <w:r w:rsidR="005730CC" w:rsidRPr="00B268DC">
        <w:t xml:space="preserve"> telah sesuia dengan pembatas yang diharapkan yaitu sesuia dengan SNI beras.</w:t>
      </w:r>
      <w:proofErr w:type="gramEnd"/>
      <w:r w:rsidR="005730CC" w:rsidRPr="00B268DC">
        <w:t xml:space="preserve"> </w:t>
      </w:r>
      <w:proofErr w:type="gramStart"/>
      <w:r w:rsidR="005730CC" w:rsidRPr="00B268DC">
        <w:t>Hasil analisis kimia produk utama dapat dilihat pada Tabel 21.</w:t>
      </w:r>
      <w:proofErr w:type="gramEnd"/>
      <w:r w:rsidR="005730CC" w:rsidRPr="00B268DC">
        <w:t xml:space="preserve"> </w:t>
      </w:r>
      <w:proofErr w:type="gramStart"/>
      <w:r w:rsidR="005730CC" w:rsidRPr="00B268DC">
        <w:t>Dibawah ini.</w:t>
      </w:r>
      <w:proofErr w:type="gramEnd"/>
    </w:p>
    <w:p w:rsidR="005730CC" w:rsidRPr="00B268DC" w:rsidRDefault="00997C5D" w:rsidP="00997C5D">
      <w:pPr>
        <w:jc w:val="center"/>
        <w:rPr>
          <w:b/>
        </w:rPr>
      </w:pPr>
      <w:proofErr w:type="gramStart"/>
      <w:r w:rsidRPr="00B268DC">
        <w:rPr>
          <w:b/>
        </w:rPr>
        <w:t>Tabel 21.</w:t>
      </w:r>
      <w:proofErr w:type="gramEnd"/>
      <w:r w:rsidRPr="00B268DC">
        <w:rPr>
          <w:b/>
        </w:rPr>
        <w:t xml:space="preserve"> Hasil Analisis Kimia Produk Utama</w:t>
      </w:r>
    </w:p>
    <w:tbl>
      <w:tblPr>
        <w:tblStyle w:val="TableGrid"/>
        <w:tblW w:w="8222" w:type="dxa"/>
        <w:tblInd w:w="108" w:type="dxa"/>
        <w:tblLayout w:type="fixed"/>
        <w:tblLook w:val="04A0"/>
      </w:tblPr>
      <w:tblGrid>
        <w:gridCol w:w="1030"/>
        <w:gridCol w:w="763"/>
        <w:gridCol w:w="1326"/>
        <w:gridCol w:w="709"/>
        <w:gridCol w:w="850"/>
        <w:gridCol w:w="851"/>
        <w:gridCol w:w="708"/>
        <w:gridCol w:w="567"/>
        <w:gridCol w:w="709"/>
        <w:gridCol w:w="709"/>
      </w:tblGrid>
      <w:tr w:rsidR="001053C1" w:rsidRPr="00575096" w:rsidTr="00F66BF3">
        <w:trPr>
          <w:trHeight w:val="269"/>
        </w:trPr>
        <w:tc>
          <w:tcPr>
            <w:tcW w:w="1793" w:type="dxa"/>
            <w:gridSpan w:val="2"/>
            <w:vMerge w:val="restart"/>
            <w:vAlign w:val="center"/>
          </w:tcPr>
          <w:p w:rsidR="001053C1" w:rsidRPr="00575096" w:rsidRDefault="001053C1" w:rsidP="00156FD1">
            <w:pPr>
              <w:jc w:val="center"/>
              <w:rPr>
                <w:rFonts w:ascii="Times New Roman" w:hAnsi="Times New Roman"/>
                <w:b/>
              </w:rPr>
            </w:pPr>
            <w:r w:rsidRPr="00575096">
              <w:rPr>
                <w:rFonts w:ascii="Times New Roman" w:hAnsi="Times New Roman"/>
                <w:b/>
              </w:rPr>
              <w:t xml:space="preserve">Sampel </w:t>
            </w:r>
          </w:p>
        </w:tc>
        <w:tc>
          <w:tcPr>
            <w:tcW w:w="6429" w:type="dxa"/>
            <w:gridSpan w:val="8"/>
          </w:tcPr>
          <w:p w:rsidR="001053C1" w:rsidRPr="00575096" w:rsidRDefault="001053C1" w:rsidP="00997C5D">
            <w:pPr>
              <w:jc w:val="center"/>
              <w:rPr>
                <w:rFonts w:ascii="Times New Roman" w:hAnsi="Times New Roman"/>
                <w:b/>
              </w:rPr>
            </w:pPr>
            <w:r w:rsidRPr="00575096">
              <w:rPr>
                <w:rFonts w:ascii="Times New Roman" w:hAnsi="Times New Roman"/>
                <w:b/>
              </w:rPr>
              <w:t>Analisis</w:t>
            </w:r>
          </w:p>
        </w:tc>
      </w:tr>
      <w:tr w:rsidR="00F66BF3" w:rsidRPr="00575096" w:rsidTr="00F66BF3">
        <w:trPr>
          <w:trHeight w:val="329"/>
        </w:trPr>
        <w:tc>
          <w:tcPr>
            <w:tcW w:w="1793" w:type="dxa"/>
            <w:gridSpan w:val="2"/>
            <w:vMerge/>
          </w:tcPr>
          <w:p w:rsidR="001053C1" w:rsidRPr="00575096" w:rsidRDefault="001053C1" w:rsidP="00997C5D">
            <w:pPr>
              <w:jc w:val="center"/>
              <w:rPr>
                <w:rFonts w:ascii="Times New Roman" w:hAnsi="Times New Roman"/>
                <w:b/>
              </w:rPr>
            </w:pPr>
          </w:p>
        </w:tc>
        <w:tc>
          <w:tcPr>
            <w:tcW w:w="1326" w:type="dxa"/>
            <w:vMerge w:val="restart"/>
          </w:tcPr>
          <w:p w:rsidR="001053C1" w:rsidRPr="00575096" w:rsidRDefault="001053C1" w:rsidP="00997C5D">
            <w:pPr>
              <w:jc w:val="center"/>
              <w:rPr>
                <w:rFonts w:ascii="Times New Roman" w:hAnsi="Times New Roman"/>
                <w:b/>
              </w:rPr>
            </w:pPr>
            <w:r w:rsidRPr="00575096">
              <w:rPr>
                <w:rFonts w:ascii="Times New Roman" w:hAnsi="Times New Roman"/>
                <w:b/>
              </w:rPr>
              <w:t>Karbohidrat (%)</w:t>
            </w:r>
          </w:p>
        </w:tc>
        <w:tc>
          <w:tcPr>
            <w:tcW w:w="709" w:type="dxa"/>
            <w:vMerge w:val="restart"/>
          </w:tcPr>
          <w:p w:rsidR="001053C1" w:rsidRPr="00575096" w:rsidRDefault="001053C1" w:rsidP="00997C5D">
            <w:pPr>
              <w:jc w:val="center"/>
              <w:rPr>
                <w:rFonts w:ascii="Times New Roman" w:hAnsi="Times New Roman"/>
                <w:b/>
              </w:rPr>
            </w:pPr>
            <w:r w:rsidRPr="00575096">
              <w:rPr>
                <w:rFonts w:ascii="Times New Roman" w:hAnsi="Times New Roman"/>
                <w:b/>
              </w:rPr>
              <w:t>Air (%)</w:t>
            </w:r>
          </w:p>
        </w:tc>
        <w:tc>
          <w:tcPr>
            <w:tcW w:w="850" w:type="dxa"/>
            <w:vMerge w:val="restart"/>
          </w:tcPr>
          <w:p w:rsidR="001053C1" w:rsidRPr="00575096" w:rsidRDefault="001053C1" w:rsidP="00997C5D">
            <w:pPr>
              <w:jc w:val="center"/>
              <w:rPr>
                <w:rFonts w:ascii="Times New Roman" w:hAnsi="Times New Roman"/>
                <w:b/>
              </w:rPr>
            </w:pPr>
            <w:r w:rsidRPr="00575096">
              <w:rPr>
                <w:rFonts w:ascii="Times New Roman" w:hAnsi="Times New Roman"/>
                <w:b/>
              </w:rPr>
              <w:t>Protein (%)</w:t>
            </w:r>
          </w:p>
        </w:tc>
        <w:tc>
          <w:tcPr>
            <w:tcW w:w="851" w:type="dxa"/>
            <w:vMerge w:val="restart"/>
            <w:tcBorders>
              <w:right w:val="single" w:sz="4" w:space="0" w:color="auto"/>
            </w:tcBorders>
          </w:tcPr>
          <w:p w:rsidR="001053C1" w:rsidRPr="00575096" w:rsidRDefault="001053C1" w:rsidP="00997C5D">
            <w:pPr>
              <w:jc w:val="center"/>
              <w:rPr>
                <w:rFonts w:ascii="Times New Roman" w:hAnsi="Times New Roman"/>
                <w:b/>
              </w:rPr>
            </w:pPr>
            <w:r w:rsidRPr="00575096">
              <w:rPr>
                <w:rFonts w:ascii="Times New Roman" w:hAnsi="Times New Roman"/>
                <w:b/>
              </w:rPr>
              <w:t>Lemak (%)</w:t>
            </w:r>
          </w:p>
        </w:tc>
        <w:tc>
          <w:tcPr>
            <w:tcW w:w="2693" w:type="dxa"/>
            <w:gridSpan w:val="4"/>
            <w:tcBorders>
              <w:left w:val="single" w:sz="4" w:space="0" w:color="auto"/>
              <w:bottom w:val="single" w:sz="4" w:space="0" w:color="auto"/>
            </w:tcBorders>
          </w:tcPr>
          <w:p w:rsidR="001053C1" w:rsidRPr="00575096" w:rsidRDefault="001053C1" w:rsidP="001053C1">
            <w:pPr>
              <w:jc w:val="center"/>
              <w:rPr>
                <w:rFonts w:ascii="Times New Roman" w:hAnsi="Times New Roman"/>
                <w:b/>
              </w:rPr>
            </w:pPr>
            <w:r w:rsidRPr="00575096">
              <w:rPr>
                <w:rFonts w:ascii="Times New Roman" w:hAnsi="Times New Roman"/>
                <w:b/>
              </w:rPr>
              <w:t>Rata-rata</w:t>
            </w:r>
          </w:p>
        </w:tc>
      </w:tr>
      <w:tr w:rsidR="00F66BF3" w:rsidRPr="00575096" w:rsidTr="00F66BF3">
        <w:trPr>
          <w:trHeight w:val="225"/>
        </w:trPr>
        <w:tc>
          <w:tcPr>
            <w:tcW w:w="1793" w:type="dxa"/>
            <w:gridSpan w:val="2"/>
            <w:vMerge/>
          </w:tcPr>
          <w:p w:rsidR="001053C1" w:rsidRPr="00575096" w:rsidRDefault="001053C1" w:rsidP="00997C5D">
            <w:pPr>
              <w:jc w:val="center"/>
              <w:rPr>
                <w:rFonts w:ascii="Times New Roman" w:hAnsi="Times New Roman"/>
                <w:b/>
              </w:rPr>
            </w:pPr>
          </w:p>
        </w:tc>
        <w:tc>
          <w:tcPr>
            <w:tcW w:w="1326" w:type="dxa"/>
            <w:vMerge/>
          </w:tcPr>
          <w:p w:rsidR="001053C1" w:rsidRPr="00575096" w:rsidRDefault="001053C1" w:rsidP="00997C5D">
            <w:pPr>
              <w:jc w:val="center"/>
              <w:rPr>
                <w:rFonts w:ascii="Times New Roman" w:hAnsi="Times New Roman"/>
                <w:b/>
              </w:rPr>
            </w:pPr>
          </w:p>
        </w:tc>
        <w:tc>
          <w:tcPr>
            <w:tcW w:w="709" w:type="dxa"/>
            <w:vMerge/>
          </w:tcPr>
          <w:p w:rsidR="001053C1" w:rsidRPr="00575096" w:rsidRDefault="001053C1" w:rsidP="00997C5D">
            <w:pPr>
              <w:jc w:val="center"/>
              <w:rPr>
                <w:rFonts w:ascii="Times New Roman" w:hAnsi="Times New Roman"/>
                <w:b/>
              </w:rPr>
            </w:pPr>
          </w:p>
        </w:tc>
        <w:tc>
          <w:tcPr>
            <w:tcW w:w="850" w:type="dxa"/>
            <w:vMerge/>
          </w:tcPr>
          <w:p w:rsidR="001053C1" w:rsidRPr="00575096" w:rsidRDefault="001053C1" w:rsidP="00997C5D">
            <w:pPr>
              <w:jc w:val="center"/>
              <w:rPr>
                <w:rFonts w:ascii="Times New Roman" w:hAnsi="Times New Roman"/>
                <w:b/>
              </w:rPr>
            </w:pPr>
          </w:p>
        </w:tc>
        <w:tc>
          <w:tcPr>
            <w:tcW w:w="851" w:type="dxa"/>
            <w:vMerge/>
            <w:tcBorders>
              <w:right w:val="single" w:sz="4" w:space="0" w:color="auto"/>
            </w:tcBorders>
          </w:tcPr>
          <w:p w:rsidR="001053C1" w:rsidRPr="00575096" w:rsidRDefault="001053C1" w:rsidP="00997C5D">
            <w:pPr>
              <w:jc w:val="center"/>
              <w:rPr>
                <w:rFonts w:ascii="Times New Roman" w:hAnsi="Times New Roman"/>
                <w:b/>
              </w:rPr>
            </w:pPr>
          </w:p>
        </w:tc>
        <w:tc>
          <w:tcPr>
            <w:tcW w:w="708" w:type="dxa"/>
            <w:tcBorders>
              <w:top w:val="single" w:sz="4" w:space="0" w:color="auto"/>
              <w:left w:val="single" w:sz="4" w:space="0" w:color="auto"/>
              <w:right w:val="single" w:sz="4" w:space="0" w:color="auto"/>
            </w:tcBorders>
          </w:tcPr>
          <w:p w:rsidR="001053C1" w:rsidRPr="00575096" w:rsidRDefault="001053C1" w:rsidP="001053C1">
            <w:pPr>
              <w:jc w:val="center"/>
              <w:rPr>
                <w:rFonts w:ascii="Times New Roman" w:hAnsi="Times New Roman"/>
                <w:b/>
              </w:rPr>
            </w:pPr>
            <w:r w:rsidRPr="00575096">
              <w:rPr>
                <w:rFonts w:ascii="Times New Roman" w:hAnsi="Times New Roman"/>
                <w:b/>
              </w:rPr>
              <w:t>KH</w:t>
            </w:r>
          </w:p>
        </w:tc>
        <w:tc>
          <w:tcPr>
            <w:tcW w:w="567" w:type="dxa"/>
            <w:tcBorders>
              <w:top w:val="single" w:sz="4" w:space="0" w:color="auto"/>
              <w:left w:val="single" w:sz="4" w:space="0" w:color="auto"/>
              <w:right w:val="single" w:sz="4" w:space="0" w:color="auto"/>
            </w:tcBorders>
          </w:tcPr>
          <w:p w:rsidR="001053C1" w:rsidRPr="00575096" w:rsidRDefault="001053C1" w:rsidP="001053C1">
            <w:pPr>
              <w:jc w:val="center"/>
              <w:rPr>
                <w:rFonts w:ascii="Times New Roman" w:hAnsi="Times New Roman"/>
                <w:b/>
              </w:rPr>
            </w:pPr>
            <w:r w:rsidRPr="00575096">
              <w:rPr>
                <w:rFonts w:ascii="Times New Roman" w:hAnsi="Times New Roman"/>
                <w:b/>
              </w:rPr>
              <w:t>Air</w:t>
            </w:r>
          </w:p>
        </w:tc>
        <w:tc>
          <w:tcPr>
            <w:tcW w:w="709" w:type="dxa"/>
            <w:tcBorders>
              <w:top w:val="single" w:sz="4" w:space="0" w:color="auto"/>
              <w:left w:val="single" w:sz="4" w:space="0" w:color="auto"/>
              <w:right w:val="single" w:sz="4" w:space="0" w:color="auto"/>
            </w:tcBorders>
          </w:tcPr>
          <w:p w:rsidR="001053C1" w:rsidRPr="00575096" w:rsidRDefault="001053C1" w:rsidP="001053C1">
            <w:pPr>
              <w:jc w:val="center"/>
              <w:rPr>
                <w:rFonts w:ascii="Times New Roman" w:hAnsi="Times New Roman"/>
                <w:b/>
              </w:rPr>
            </w:pPr>
            <w:r w:rsidRPr="00575096">
              <w:rPr>
                <w:rFonts w:ascii="Times New Roman" w:hAnsi="Times New Roman"/>
                <w:b/>
              </w:rPr>
              <w:t>P</w:t>
            </w:r>
          </w:p>
        </w:tc>
        <w:tc>
          <w:tcPr>
            <w:tcW w:w="709" w:type="dxa"/>
            <w:tcBorders>
              <w:top w:val="single" w:sz="4" w:space="0" w:color="auto"/>
              <w:left w:val="single" w:sz="4" w:space="0" w:color="auto"/>
            </w:tcBorders>
          </w:tcPr>
          <w:p w:rsidR="001053C1" w:rsidRPr="00575096" w:rsidRDefault="001053C1" w:rsidP="001053C1">
            <w:pPr>
              <w:jc w:val="center"/>
              <w:rPr>
                <w:rFonts w:ascii="Times New Roman" w:hAnsi="Times New Roman"/>
                <w:b/>
              </w:rPr>
            </w:pPr>
            <w:r w:rsidRPr="00575096">
              <w:rPr>
                <w:rFonts w:ascii="Times New Roman" w:hAnsi="Times New Roman"/>
                <w:b/>
              </w:rPr>
              <w:t>L</w:t>
            </w:r>
          </w:p>
        </w:tc>
      </w:tr>
      <w:tr w:rsidR="00D27BC9" w:rsidRPr="00575096" w:rsidTr="00F66BF3">
        <w:trPr>
          <w:trHeight w:val="269"/>
        </w:trPr>
        <w:tc>
          <w:tcPr>
            <w:tcW w:w="1030" w:type="dxa"/>
            <w:vMerge w:val="restart"/>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Formula I</w:t>
            </w: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F1X1</w:t>
            </w:r>
          </w:p>
        </w:tc>
        <w:tc>
          <w:tcPr>
            <w:tcW w:w="1326" w:type="dxa"/>
            <w:vAlign w:val="bottom"/>
          </w:tcPr>
          <w:p w:rsidR="00D27BC9" w:rsidRPr="00575096" w:rsidRDefault="00D27BC9" w:rsidP="00565C76">
            <w:pPr>
              <w:jc w:val="center"/>
              <w:rPr>
                <w:rFonts w:ascii="Times New Roman" w:hAnsi="Times New Roman"/>
                <w:color w:val="000000"/>
                <w:sz w:val="22"/>
                <w:szCs w:val="22"/>
              </w:rPr>
            </w:pPr>
            <w:r w:rsidRPr="00575096">
              <w:rPr>
                <w:rFonts w:ascii="Times New Roman" w:hAnsi="Times New Roman"/>
                <w:color w:val="000000"/>
                <w:sz w:val="22"/>
                <w:szCs w:val="22"/>
              </w:rPr>
              <w:t>63.250</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12.87</w:t>
            </w:r>
          </w:p>
        </w:tc>
        <w:tc>
          <w:tcPr>
            <w:tcW w:w="850" w:type="dxa"/>
            <w:vAlign w:val="bottom"/>
          </w:tcPr>
          <w:p w:rsidR="00D27BC9" w:rsidRPr="00432872" w:rsidRDefault="00D27BC9" w:rsidP="00D27BC9">
            <w:pPr>
              <w:jc w:val="right"/>
              <w:rPr>
                <w:color w:val="000000"/>
                <w:sz w:val="22"/>
                <w:szCs w:val="22"/>
              </w:rPr>
            </w:pPr>
            <w:r w:rsidRPr="00432872">
              <w:rPr>
                <w:color w:val="000000"/>
                <w:sz w:val="22"/>
                <w:szCs w:val="22"/>
              </w:rPr>
              <w:t>8.668</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0.2</w:t>
            </w:r>
          </w:p>
        </w:tc>
        <w:tc>
          <w:tcPr>
            <w:tcW w:w="708" w:type="dxa"/>
            <w:vMerge w:val="restart"/>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lang w:val="en-US"/>
              </w:rPr>
            </w:pPr>
            <w:r w:rsidRPr="00575096">
              <w:rPr>
                <w:rFonts w:ascii="Times New Roman" w:hAnsi="Times New Roman"/>
                <w:color w:val="000000"/>
                <w:lang w:val="en-US"/>
              </w:rPr>
              <w:t>63.461</w:t>
            </w:r>
          </w:p>
        </w:tc>
        <w:tc>
          <w:tcPr>
            <w:tcW w:w="567" w:type="dxa"/>
            <w:vMerge w:val="restart"/>
            <w:tcBorders>
              <w:left w:val="single" w:sz="4" w:space="0" w:color="auto"/>
              <w:right w:val="single" w:sz="4" w:space="0" w:color="auto"/>
            </w:tcBorders>
            <w:vAlign w:val="center"/>
          </w:tcPr>
          <w:p w:rsidR="00D27BC9" w:rsidRPr="00575096" w:rsidRDefault="00D27BC9" w:rsidP="00F66BF3">
            <w:pPr>
              <w:jc w:val="center"/>
              <w:rPr>
                <w:rFonts w:ascii="Times New Roman" w:hAnsi="Times New Roman"/>
                <w:color w:val="000000"/>
              </w:rPr>
            </w:pPr>
            <w:r w:rsidRPr="00575096">
              <w:rPr>
                <w:rFonts w:ascii="Times New Roman" w:hAnsi="Times New Roman"/>
                <w:color w:val="000000"/>
              </w:rPr>
              <w:t>11.204</w:t>
            </w:r>
          </w:p>
          <w:p w:rsidR="00D27BC9" w:rsidRPr="00575096" w:rsidRDefault="00D27BC9" w:rsidP="001053C1">
            <w:pPr>
              <w:jc w:val="center"/>
              <w:rPr>
                <w:rFonts w:ascii="Times New Roman" w:hAnsi="Times New Roman"/>
                <w:color w:val="000000"/>
              </w:rPr>
            </w:pPr>
          </w:p>
        </w:tc>
        <w:tc>
          <w:tcPr>
            <w:tcW w:w="709" w:type="dxa"/>
            <w:vMerge w:val="restart"/>
            <w:tcBorders>
              <w:left w:val="single" w:sz="4" w:space="0" w:color="auto"/>
              <w:right w:val="single" w:sz="4" w:space="0" w:color="auto"/>
            </w:tcBorders>
            <w:vAlign w:val="center"/>
          </w:tcPr>
          <w:p w:rsidR="00D27BC9" w:rsidRPr="00575096" w:rsidRDefault="00D27BC9" w:rsidP="00F66BF3">
            <w:pPr>
              <w:jc w:val="center"/>
              <w:rPr>
                <w:rFonts w:ascii="Times New Roman" w:hAnsi="Times New Roman"/>
                <w:color w:val="000000"/>
                <w:sz w:val="22"/>
                <w:szCs w:val="22"/>
              </w:rPr>
            </w:pPr>
            <w:r w:rsidRPr="00575096">
              <w:rPr>
                <w:rFonts w:ascii="Times New Roman" w:hAnsi="Times New Roman"/>
                <w:color w:val="000000"/>
                <w:sz w:val="22"/>
                <w:szCs w:val="22"/>
              </w:rPr>
              <w:t>8.667</w:t>
            </w:r>
          </w:p>
          <w:p w:rsidR="00D27BC9" w:rsidRPr="00575096" w:rsidRDefault="00D27BC9" w:rsidP="001053C1">
            <w:pPr>
              <w:jc w:val="center"/>
              <w:rPr>
                <w:rFonts w:ascii="Times New Roman" w:hAnsi="Times New Roman"/>
                <w:color w:val="000000"/>
              </w:rPr>
            </w:pPr>
          </w:p>
        </w:tc>
        <w:tc>
          <w:tcPr>
            <w:tcW w:w="709" w:type="dxa"/>
            <w:vMerge w:val="restart"/>
            <w:tcBorders>
              <w:left w:val="single" w:sz="4" w:space="0" w:color="auto"/>
            </w:tcBorders>
            <w:vAlign w:val="center"/>
          </w:tcPr>
          <w:p w:rsidR="00D27BC9" w:rsidRPr="00575096" w:rsidRDefault="00D27BC9" w:rsidP="00F66BF3">
            <w:pPr>
              <w:jc w:val="center"/>
              <w:rPr>
                <w:rFonts w:ascii="Times New Roman" w:hAnsi="Times New Roman"/>
                <w:color w:val="000000"/>
                <w:sz w:val="22"/>
                <w:szCs w:val="22"/>
              </w:rPr>
            </w:pPr>
            <w:r w:rsidRPr="00575096">
              <w:rPr>
                <w:rFonts w:ascii="Times New Roman" w:hAnsi="Times New Roman"/>
                <w:color w:val="000000"/>
                <w:sz w:val="22"/>
                <w:szCs w:val="22"/>
              </w:rPr>
              <w:t>0.698</w:t>
            </w:r>
          </w:p>
          <w:p w:rsidR="00D27BC9" w:rsidRPr="00575096" w:rsidRDefault="00D27BC9" w:rsidP="001053C1">
            <w:pPr>
              <w:jc w:val="center"/>
              <w:rPr>
                <w:rFonts w:ascii="Times New Roman" w:hAnsi="Times New Roman"/>
                <w:color w:val="000000"/>
              </w:rPr>
            </w:pPr>
          </w:p>
        </w:tc>
      </w:tr>
      <w:tr w:rsidR="00D27BC9" w:rsidRPr="00575096" w:rsidTr="00F66BF3">
        <w:trPr>
          <w:trHeight w:val="144"/>
        </w:trPr>
        <w:tc>
          <w:tcPr>
            <w:tcW w:w="1030" w:type="dxa"/>
            <w:vMerge/>
            <w:tcBorders>
              <w:right w:val="single" w:sz="4" w:space="0" w:color="auto"/>
            </w:tcBorders>
            <w:vAlign w:val="bottom"/>
          </w:tcPr>
          <w:p w:rsidR="00D27BC9" w:rsidRPr="00575096" w:rsidRDefault="00D27BC9">
            <w:pPr>
              <w:rPr>
                <w:rFonts w:ascii="Times New Roman" w:hAnsi="Times New Roman"/>
                <w:color w:val="000000"/>
              </w:rPr>
            </w:pP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F1X2</w:t>
            </w:r>
          </w:p>
        </w:tc>
        <w:tc>
          <w:tcPr>
            <w:tcW w:w="1326" w:type="dxa"/>
            <w:vAlign w:val="bottom"/>
          </w:tcPr>
          <w:p w:rsidR="00D27BC9" w:rsidRPr="00575096" w:rsidRDefault="00D27BC9" w:rsidP="00565C76">
            <w:pPr>
              <w:jc w:val="center"/>
              <w:rPr>
                <w:rFonts w:ascii="Times New Roman" w:hAnsi="Times New Roman"/>
                <w:color w:val="000000"/>
                <w:sz w:val="22"/>
                <w:szCs w:val="22"/>
              </w:rPr>
            </w:pPr>
            <w:r w:rsidRPr="00575096">
              <w:rPr>
                <w:rFonts w:ascii="Times New Roman" w:hAnsi="Times New Roman"/>
                <w:color w:val="000000"/>
                <w:sz w:val="22"/>
                <w:szCs w:val="22"/>
              </w:rPr>
              <w:t>65.027</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10</w:t>
            </w:r>
          </w:p>
        </w:tc>
        <w:tc>
          <w:tcPr>
            <w:tcW w:w="850" w:type="dxa"/>
            <w:vAlign w:val="bottom"/>
          </w:tcPr>
          <w:p w:rsidR="00D27BC9" w:rsidRPr="00432872" w:rsidRDefault="00D27BC9" w:rsidP="005C3713">
            <w:pPr>
              <w:jc w:val="right"/>
              <w:rPr>
                <w:color w:val="000000"/>
                <w:sz w:val="22"/>
                <w:szCs w:val="22"/>
              </w:rPr>
            </w:pPr>
            <w:r w:rsidRPr="00432872">
              <w:rPr>
                <w:color w:val="000000"/>
                <w:sz w:val="22"/>
                <w:szCs w:val="22"/>
              </w:rPr>
              <w:t>8.755</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0.398</w:t>
            </w:r>
          </w:p>
        </w:tc>
        <w:tc>
          <w:tcPr>
            <w:tcW w:w="708"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567"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tcBorders>
            <w:vAlign w:val="center"/>
          </w:tcPr>
          <w:p w:rsidR="00D27BC9" w:rsidRPr="00575096" w:rsidRDefault="00D27BC9" w:rsidP="001053C1">
            <w:pPr>
              <w:jc w:val="center"/>
              <w:rPr>
                <w:rFonts w:ascii="Times New Roman" w:hAnsi="Times New Roman"/>
                <w:color w:val="000000"/>
              </w:rPr>
            </w:pPr>
          </w:p>
        </w:tc>
      </w:tr>
      <w:tr w:rsidR="00D27BC9" w:rsidRPr="00575096" w:rsidTr="00F66BF3">
        <w:trPr>
          <w:trHeight w:val="144"/>
        </w:trPr>
        <w:tc>
          <w:tcPr>
            <w:tcW w:w="1030" w:type="dxa"/>
            <w:vMerge/>
            <w:tcBorders>
              <w:right w:val="single" w:sz="4" w:space="0" w:color="auto"/>
            </w:tcBorders>
            <w:vAlign w:val="bottom"/>
          </w:tcPr>
          <w:p w:rsidR="00D27BC9" w:rsidRPr="00575096" w:rsidRDefault="00D27BC9">
            <w:pPr>
              <w:rPr>
                <w:rFonts w:ascii="Times New Roman" w:hAnsi="Times New Roman"/>
                <w:color w:val="000000"/>
              </w:rPr>
            </w:pP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F1X3</w:t>
            </w:r>
          </w:p>
        </w:tc>
        <w:tc>
          <w:tcPr>
            <w:tcW w:w="1326" w:type="dxa"/>
            <w:vAlign w:val="bottom"/>
          </w:tcPr>
          <w:p w:rsidR="00D27BC9" w:rsidRPr="00575096" w:rsidRDefault="00D27BC9" w:rsidP="00565C76">
            <w:pPr>
              <w:jc w:val="center"/>
              <w:rPr>
                <w:rFonts w:ascii="Times New Roman" w:hAnsi="Times New Roman"/>
                <w:color w:val="000000"/>
                <w:sz w:val="22"/>
                <w:szCs w:val="22"/>
              </w:rPr>
            </w:pPr>
            <w:r w:rsidRPr="00575096">
              <w:rPr>
                <w:rFonts w:ascii="Times New Roman" w:hAnsi="Times New Roman"/>
                <w:color w:val="000000"/>
                <w:sz w:val="22"/>
                <w:szCs w:val="22"/>
              </w:rPr>
              <w:t>62.117</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13.86</w:t>
            </w:r>
          </w:p>
        </w:tc>
        <w:tc>
          <w:tcPr>
            <w:tcW w:w="850" w:type="dxa"/>
            <w:vAlign w:val="bottom"/>
          </w:tcPr>
          <w:p w:rsidR="00D27BC9" w:rsidRPr="00432872" w:rsidRDefault="00D27BC9" w:rsidP="00D27BC9">
            <w:pPr>
              <w:jc w:val="right"/>
              <w:rPr>
                <w:color w:val="000000"/>
                <w:sz w:val="22"/>
                <w:szCs w:val="22"/>
              </w:rPr>
            </w:pPr>
            <w:r w:rsidRPr="00432872">
              <w:rPr>
                <w:color w:val="000000"/>
                <w:sz w:val="22"/>
                <w:szCs w:val="22"/>
              </w:rPr>
              <w:t>8.668</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0.398</w:t>
            </w:r>
          </w:p>
        </w:tc>
        <w:tc>
          <w:tcPr>
            <w:tcW w:w="708"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567"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tcBorders>
            <w:vAlign w:val="center"/>
          </w:tcPr>
          <w:p w:rsidR="00D27BC9" w:rsidRPr="00575096" w:rsidRDefault="00D27BC9" w:rsidP="001053C1">
            <w:pPr>
              <w:jc w:val="center"/>
              <w:rPr>
                <w:rFonts w:ascii="Times New Roman" w:hAnsi="Times New Roman"/>
                <w:color w:val="000000"/>
              </w:rPr>
            </w:pPr>
          </w:p>
        </w:tc>
      </w:tr>
      <w:tr w:rsidR="00D27BC9" w:rsidRPr="00575096" w:rsidTr="00F66BF3">
        <w:trPr>
          <w:trHeight w:val="144"/>
        </w:trPr>
        <w:tc>
          <w:tcPr>
            <w:tcW w:w="1030" w:type="dxa"/>
            <w:vMerge/>
            <w:tcBorders>
              <w:right w:val="single" w:sz="4" w:space="0" w:color="auto"/>
            </w:tcBorders>
            <w:vAlign w:val="bottom"/>
          </w:tcPr>
          <w:p w:rsidR="00D27BC9" w:rsidRPr="00575096" w:rsidRDefault="00D27BC9">
            <w:pPr>
              <w:rPr>
                <w:rFonts w:ascii="Times New Roman" w:hAnsi="Times New Roman"/>
                <w:color w:val="000000"/>
              </w:rPr>
            </w:pP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F1X4</w:t>
            </w:r>
          </w:p>
        </w:tc>
        <w:tc>
          <w:tcPr>
            <w:tcW w:w="1326" w:type="dxa"/>
            <w:vAlign w:val="bottom"/>
          </w:tcPr>
          <w:p w:rsidR="00D27BC9" w:rsidRPr="00575096" w:rsidRDefault="00D27BC9" w:rsidP="00565C76">
            <w:pPr>
              <w:jc w:val="center"/>
              <w:rPr>
                <w:rFonts w:ascii="Times New Roman" w:hAnsi="Times New Roman"/>
                <w:color w:val="000000"/>
                <w:sz w:val="22"/>
                <w:szCs w:val="22"/>
              </w:rPr>
            </w:pPr>
            <w:r w:rsidRPr="00575096">
              <w:rPr>
                <w:rFonts w:ascii="Times New Roman" w:hAnsi="Times New Roman"/>
                <w:color w:val="000000"/>
                <w:sz w:val="22"/>
                <w:szCs w:val="22"/>
              </w:rPr>
              <w:t>64.383</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9.901</w:t>
            </w:r>
          </w:p>
        </w:tc>
        <w:tc>
          <w:tcPr>
            <w:tcW w:w="850" w:type="dxa"/>
            <w:vAlign w:val="bottom"/>
          </w:tcPr>
          <w:p w:rsidR="00D27BC9" w:rsidRPr="00432872" w:rsidRDefault="00D27BC9" w:rsidP="00D27BC9">
            <w:pPr>
              <w:jc w:val="right"/>
              <w:rPr>
                <w:color w:val="000000"/>
                <w:sz w:val="22"/>
                <w:szCs w:val="22"/>
              </w:rPr>
            </w:pPr>
            <w:r w:rsidRPr="00432872">
              <w:rPr>
                <w:color w:val="000000"/>
                <w:sz w:val="22"/>
                <w:szCs w:val="22"/>
              </w:rPr>
              <w:t>8.668</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0.996</w:t>
            </w:r>
          </w:p>
        </w:tc>
        <w:tc>
          <w:tcPr>
            <w:tcW w:w="708"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567"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tcBorders>
            <w:vAlign w:val="center"/>
          </w:tcPr>
          <w:p w:rsidR="00D27BC9" w:rsidRPr="00575096" w:rsidRDefault="00D27BC9" w:rsidP="001053C1">
            <w:pPr>
              <w:jc w:val="center"/>
              <w:rPr>
                <w:rFonts w:ascii="Times New Roman" w:hAnsi="Times New Roman"/>
                <w:color w:val="000000"/>
              </w:rPr>
            </w:pPr>
          </w:p>
        </w:tc>
      </w:tr>
      <w:tr w:rsidR="00D27BC9" w:rsidRPr="00575096" w:rsidTr="00F66BF3">
        <w:trPr>
          <w:trHeight w:val="144"/>
        </w:trPr>
        <w:tc>
          <w:tcPr>
            <w:tcW w:w="1030" w:type="dxa"/>
            <w:vMerge/>
            <w:tcBorders>
              <w:right w:val="single" w:sz="4" w:space="0" w:color="auto"/>
            </w:tcBorders>
            <w:vAlign w:val="bottom"/>
          </w:tcPr>
          <w:p w:rsidR="00D27BC9" w:rsidRPr="00575096" w:rsidRDefault="00D27BC9">
            <w:pPr>
              <w:rPr>
                <w:rFonts w:ascii="Times New Roman" w:hAnsi="Times New Roman"/>
                <w:color w:val="000000"/>
              </w:rPr>
            </w:pP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F1X5</w:t>
            </w:r>
          </w:p>
        </w:tc>
        <w:tc>
          <w:tcPr>
            <w:tcW w:w="1326" w:type="dxa"/>
            <w:vAlign w:val="bottom"/>
          </w:tcPr>
          <w:p w:rsidR="00D27BC9" w:rsidRPr="00575096" w:rsidRDefault="00D27BC9" w:rsidP="00565C76">
            <w:pPr>
              <w:jc w:val="center"/>
              <w:rPr>
                <w:rFonts w:ascii="Times New Roman" w:hAnsi="Times New Roman"/>
                <w:color w:val="000000"/>
                <w:sz w:val="22"/>
                <w:szCs w:val="22"/>
              </w:rPr>
            </w:pPr>
            <w:r w:rsidRPr="00575096">
              <w:rPr>
                <w:rFonts w:ascii="Times New Roman" w:hAnsi="Times New Roman"/>
                <w:color w:val="000000"/>
                <w:sz w:val="22"/>
                <w:szCs w:val="22"/>
              </w:rPr>
              <w:t>62.738</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8.824</w:t>
            </w:r>
          </w:p>
        </w:tc>
        <w:tc>
          <w:tcPr>
            <w:tcW w:w="850" w:type="dxa"/>
            <w:vAlign w:val="bottom"/>
          </w:tcPr>
          <w:p w:rsidR="00D27BC9" w:rsidRPr="00432872" w:rsidRDefault="00D27BC9" w:rsidP="00D27BC9">
            <w:pPr>
              <w:jc w:val="right"/>
              <w:rPr>
                <w:color w:val="000000"/>
                <w:sz w:val="22"/>
                <w:szCs w:val="22"/>
              </w:rPr>
            </w:pPr>
            <w:r w:rsidRPr="00432872">
              <w:rPr>
                <w:color w:val="000000"/>
                <w:sz w:val="22"/>
                <w:szCs w:val="22"/>
              </w:rPr>
              <w:t>13.002</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1.2</w:t>
            </w:r>
          </w:p>
        </w:tc>
        <w:tc>
          <w:tcPr>
            <w:tcW w:w="708"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567"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tcBorders>
            <w:vAlign w:val="center"/>
          </w:tcPr>
          <w:p w:rsidR="00D27BC9" w:rsidRPr="00575096" w:rsidRDefault="00D27BC9" w:rsidP="001053C1">
            <w:pPr>
              <w:jc w:val="center"/>
              <w:rPr>
                <w:rFonts w:ascii="Times New Roman" w:hAnsi="Times New Roman"/>
                <w:color w:val="000000"/>
              </w:rPr>
            </w:pPr>
          </w:p>
        </w:tc>
      </w:tr>
      <w:tr w:rsidR="00D27BC9" w:rsidRPr="00575096" w:rsidTr="00F66BF3">
        <w:trPr>
          <w:trHeight w:val="144"/>
        </w:trPr>
        <w:tc>
          <w:tcPr>
            <w:tcW w:w="1030" w:type="dxa"/>
            <w:vMerge/>
            <w:tcBorders>
              <w:right w:val="single" w:sz="4" w:space="0" w:color="auto"/>
            </w:tcBorders>
            <w:vAlign w:val="bottom"/>
          </w:tcPr>
          <w:p w:rsidR="00D27BC9" w:rsidRPr="00575096" w:rsidRDefault="00D27BC9">
            <w:pPr>
              <w:rPr>
                <w:rFonts w:ascii="Times New Roman" w:hAnsi="Times New Roman"/>
                <w:color w:val="000000"/>
              </w:rPr>
            </w:pP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F1X6</w:t>
            </w:r>
          </w:p>
        </w:tc>
        <w:tc>
          <w:tcPr>
            <w:tcW w:w="1326" w:type="dxa"/>
            <w:vAlign w:val="bottom"/>
          </w:tcPr>
          <w:p w:rsidR="00D27BC9" w:rsidRPr="00575096" w:rsidRDefault="00D27BC9" w:rsidP="00565C76">
            <w:pPr>
              <w:jc w:val="center"/>
              <w:rPr>
                <w:rFonts w:ascii="Times New Roman" w:hAnsi="Times New Roman"/>
                <w:color w:val="000000"/>
                <w:sz w:val="22"/>
                <w:szCs w:val="22"/>
              </w:rPr>
            </w:pPr>
            <w:r w:rsidRPr="00575096">
              <w:rPr>
                <w:rFonts w:ascii="Times New Roman" w:hAnsi="Times New Roman"/>
                <w:color w:val="000000"/>
                <w:sz w:val="22"/>
                <w:szCs w:val="22"/>
              </w:rPr>
              <w:t>63.250</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11.76</w:t>
            </w:r>
          </w:p>
        </w:tc>
        <w:tc>
          <w:tcPr>
            <w:tcW w:w="850" w:type="dxa"/>
            <w:vAlign w:val="bottom"/>
          </w:tcPr>
          <w:p w:rsidR="00D27BC9" w:rsidRPr="00432872" w:rsidRDefault="00D27BC9" w:rsidP="00D27BC9">
            <w:pPr>
              <w:jc w:val="right"/>
              <w:rPr>
                <w:color w:val="000000"/>
                <w:sz w:val="22"/>
                <w:szCs w:val="22"/>
              </w:rPr>
            </w:pPr>
            <w:r w:rsidRPr="00432872">
              <w:rPr>
                <w:color w:val="000000"/>
                <w:sz w:val="22"/>
                <w:szCs w:val="22"/>
              </w:rPr>
              <w:t>8.583</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0.996</w:t>
            </w:r>
          </w:p>
        </w:tc>
        <w:tc>
          <w:tcPr>
            <w:tcW w:w="708"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567"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tcBorders>
            <w:vAlign w:val="center"/>
          </w:tcPr>
          <w:p w:rsidR="00D27BC9" w:rsidRPr="00575096" w:rsidRDefault="00D27BC9" w:rsidP="001053C1">
            <w:pPr>
              <w:jc w:val="center"/>
              <w:rPr>
                <w:rFonts w:ascii="Times New Roman" w:hAnsi="Times New Roman"/>
                <w:color w:val="000000"/>
              </w:rPr>
            </w:pPr>
          </w:p>
        </w:tc>
      </w:tr>
      <w:tr w:rsidR="00D27BC9" w:rsidRPr="00575096" w:rsidTr="00F66BF3">
        <w:trPr>
          <w:trHeight w:val="269"/>
        </w:trPr>
        <w:tc>
          <w:tcPr>
            <w:tcW w:w="1030" w:type="dxa"/>
            <w:vMerge w:val="restart"/>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Formula II</w:t>
            </w: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F2X1</w:t>
            </w:r>
          </w:p>
        </w:tc>
        <w:tc>
          <w:tcPr>
            <w:tcW w:w="1326" w:type="dxa"/>
            <w:vAlign w:val="bottom"/>
          </w:tcPr>
          <w:p w:rsidR="00D27BC9" w:rsidRPr="00575096" w:rsidRDefault="00D27BC9" w:rsidP="00565C76">
            <w:pPr>
              <w:jc w:val="center"/>
              <w:rPr>
                <w:rFonts w:ascii="Times New Roman" w:hAnsi="Times New Roman"/>
                <w:color w:val="000000"/>
                <w:sz w:val="22"/>
                <w:szCs w:val="22"/>
              </w:rPr>
            </w:pPr>
            <w:r w:rsidRPr="00575096">
              <w:rPr>
                <w:rFonts w:ascii="Times New Roman" w:hAnsi="Times New Roman"/>
                <w:color w:val="000000"/>
                <w:sz w:val="22"/>
                <w:szCs w:val="22"/>
              </w:rPr>
              <w:t>62.738</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9.804</w:t>
            </w:r>
          </w:p>
        </w:tc>
        <w:tc>
          <w:tcPr>
            <w:tcW w:w="850" w:type="dxa"/>
            <w:vAlign w:val="bottom"/>
          </w:tcPr>
          <w:p w:rsidR="00D27BC9" w:rsidRPr="00432872" w:rsidRDefault="00D27BC9" w:rsidP="005C3713">
            <w:pPr>
              <w:jc w:val="right"/>
              <w:rPr>
                <w:color w:val="000000"/>
                <w:sz w:val="22"/>
                <w:szCs w:val="22"/>
              </w:rPr>
            </w:pPr>
            <w:r w:rsidRPr="00432872">
              <w:rPr>
                <w:color w:val="000000"/>
                <w:sz w:val="22"/>
                <w:szCs w:val="22"/>
              </w:rPr>
              <w:t>8.755</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0.2</w:t>
            </w:r>
          </w:p>
        </w:tc>
        <w:tc>
          <w:tcPr>
            <w:tcW w:w="708" w:type="dxa"/>
            <w:vMerge w:val="restart"/>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lang w:val="en-US"/>
              </w:rPr>
            </w:pPr>
            <w:r w:rsidRPr="00575096">
              <w:rPr>
                <w:rFonts w:ascii="Times New Roman" w:hAnsi="Times New Roman"/>
                <w:color w:val="000000"/>
                <w:lang w:val="en-US"/>
              </w:rPr>
              <w:t>63.883</w:t>
            </w:r>
          </w:p>
        </w:tc>
        <w:tc>
          <w:tcPr>
            <w:tcW w:w="567" w:type="dxa"/>
            <w:vMerge w:val="restart"/>
            <w:tcBorders>
              <w:left w:val="single" w:sz="4" w:space="0" w:color="auto"/>
              <w:right w:val="single" w:sz="4" w:space="0" w:color="auto"/>
            </w:tcBorders>
            <w:vAlign w:val="center"/>
          </w:tcPr>
          <w:p w:rsidR="00D27BC9" w:rsidRPr="00575096" w:rsidRDefault="00D27BC9" w:rsidP="00F66BF3">
            <w:pPr>
              <w:jc w:val="center"/>
              <w:rPr>
                <w:rFonts w:ascii="Times New Roman" w:hAnsi="Times New Roman"/>
                <w:color w:val="000000"/>
              </w:rPr>
            </w:pPr>
            <w:r w:rsidRPr="00575096">
              <w:rPr>
                <w:rFonts w:ascii="Times New Roman" w:hAnsi="Times New Roman"/>
                <w:color w:val="000000"/>
              </w:rPr>
              <w:t>10.633</w:t>
            </w:r>
          </w:p>
          <w:p w:rsidR="00D27BC9" w:rsidRPr="00575096" w:rsidRDefault="00D27BC9" w:rsidP="001053C1">
            <w:pPr>
              <w:jc w:val="center"/>
              <w:rPr>
                <w:rFonts w:ascii="Times New Roman" w:hAnsi="Times New Roman"/>
                <w:color w:val="000000"/>
              </w:rPr>
            </w:pPr>
          </w:p>
        </w:tc>
        <w:tc>
          <w:tcPr>
            <w:tcW w:w="709" w:type="dxa"/>
            <w:vMerge w:val="restart"/>
            <w:tcBorders>
              <w:left w:val="single" w:sz="4" w:space="0" w:color="auto"/>
              <w:right w:val="single" w:sz="4" w:space="0" w:color="auto"/>
            </w:tcBorders>
            <w:vAlign w:val="center"/>
          </w:tcPr>
          <w:p w:rsidR="00D27BC9" w:rsidRPr="00575096" w:rsidRDefault="00D27BC9" w:rsidP="00F66BF3">
            <w:pPr>
              <w:jc w:val="center"/>
              <w:rPr>
                <w:rFonts w:ascii="Times New Roman" w:hAnsi="Times New Roman"/>
                <w:color w:val="000000"/>
                <w:sz w:val="22"/>
                <w:szCs w:val="22"/>
              </w:rPr>
            </w:pPr>
            <w:r w:rsidRPr="00575096">
              <w:rPr>
                <w:rFonts w:ascii="Times New Roman" w:hAnsi="Times New Roman"/>
                <w:color w:val="000000"/>
                <w:sz w:val="22"/>
                <w:szCs w:val="22"/>
              </w:rPr>
              <w:t>12.982</w:t>
            </w:r>
          </w:p>
          <w:p w:rsidR="00D27BC9" w:rsidRPr="00575096" w:rsidRDefault="00D27BC9" w:rsidP="001053C1">
            <w:pPr>
              <w:jc w:val="center"/>
              <w:rPr>
                <w:rFonts w:ascii="Times New Roman" w:hAnsi="Times New Roman"/>
                <w:color w:val="000000"/>
              </w:rPr>
            </w:pPr>
          </w:p>
        </w:tc>
        <w:tc>
          <w:tcPr>
            <w:tcW w:w="709" w:type="dxa"/>
            <w:vMerge w:val="restart"/>
            <w:tcBorders>
              <w:left w:val="single" w:sz="4" w:space="0" w:color="auto"/>
            </w:tcBorders>
            <w:vAlign w:val="center"/>
          </w:tcPr>
          <w:p w:rsidR="00D27BC9" w:rsidRPr="00575096" w:rsidRDefault="00D27BC9" w:rsidP="00F66BF3">
            <w:pPr>
              <w:jc w:val="center"/>
              <w:rPr>
                <w:rFonts w:ascii="Times New Roman" w:hAnsi="Times New Roman"/>
                <w:color w:val="000000"/>
                <w:sz w:val="22"/>
                <w:szCs w:val="22"/>
              </w:rPr>
            </w:pPr>
            <w:r w:rsidRPr="00575096">
              <w:rPr>
                <w:rFonts w:ascii="Times New Roman" w:hAnsi="Times New Roman"/>
                <w:color w:val="000000"/>
                <w:sz w:val="22"/>
                <w:szCs w:val="22"/>
              </w:rPr>
              <w:t>0.566</w:t>
            </w:r>
          </w:p>
          <w:p w:rsidR="00D27BC9" w:rsidRPr="00575096" w:rsidRDefault="00D27BC9" w:rsidP="001053C1">
            <w:pPr>
              <w:jc w:val="center"/>
              <w:rPr>
                <w:rFonts w:ascii="Times New Roman" w:hAnsi="Times New Roman"/>
                <w:color w:val="000000"/>
              </w:rPr>
            </w:pPr>
          </w:p>
        </w:tc>
      </w:tr>
      <w:tr w:rsidR="00D27BC9" w:rsidRPr="00575096" w:rsidTr="00F66BF3">
        <w:trPr>
          <w:trHeight w:val="144"/>
        </w:trPr>
        <w:tc>
          <w:tcPr>
            <w:tcW w:w="1030" w:type="dxa"/>
            <w:vMerge/>
            <w:tcBorders>
              <w:right w:val="single" w:sz="4" w:space="0" w:color="auto"/>
            </w:tcBorders>
            <w:vAlign w:val="bottom"/>
          </w:tcPr>
          <w:p w:rsidR="00D27BC9" w:rsidRPr="00575096" w:rsidRDefault="00D27BC9">
            <w:pPr>
              <w:rPr>
                <w:rFonts w:ascii="Times New Roman" w:hAnsi="Times New Roman"/>
                <w:color w:val="000000"/>
              </w:rPr>
            </w:pP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F2X2</w:t>
            </w:r>
          </w:p>
        </w:tc>
        <w:tc>
          <w:tcPr>
            <w:tcW w:w="1326" w:type="dxa"/>
            <w:vAlign w:val="bottom"/>
          </w:tcPr>
          <w:p w:rsidR="00D27BC9" w:rsidRPr="00575096" w:rsidRDefault="00D27BC9" w:rsidP="00565C76">
            <w:pPr>
              <w:jc w:val="center"/>
              <w:rPr>
                <w:rFonts w:ascii="Times New Roman" w:hAnsi="Times New Roman"/>
                <w:color w:val="000000"/>
                <w:sz w:val="22"/>
                <w:szCs w:val="22"/>
                <w:lang w:val="en-US"/>
              </w:rPr>
            </w:pPr>
            <w:r w:rsidRPr="00575096">
              <w:rPr>
                <w:rFonts w:ascii="Times New Roman" w:hAnsi="Times New Roman"/>
                <w:color w:val="000000"/>
                <w:sz w:val="22"/>
                <w:szCs w:val="22"/>
              </w:rPr>
              <w:t>63.88</w:t>
            </w:r>
            <w:r w:rsidRPr="00575096">
              <w:rPr>
                <w:rFonts w:ascii="Times New Roman" w:hAnsi="Times New Roman"/>
                <w:color w:val="000000"/>
                <w:sz w:val="22"/>
                <w:szCs w:val="22"/>
                <w:lang w:val="en-US"/>
              </w:rPr>
              <w:t>3</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10.89</w:t>
            </w:r>
          </w:p>
        </w:tc>
        <w:tc>
          <w:tcPr>
            <w:tcW w:w="850" w:type="dxa"/>
            <w:vAlign w:val="bottom"/>
          </w:tcPr>
          <w:p w:rsidR="00D27BC9" w:rsidRPr="00D27BC9" w:rsidRDefault="00D27BC9" w:rsidP="00D27BC9">
            <w:pPr>
              <w:jc w:val="right"/>
              <w:rPr>
                <w:color w:val="000000"/>
                <w:sz w:val="22"/>
                <w:szCs w:val="22"/>
                <w:lang w:val="en-US"/>
              </w:rPr>
            </w:pPr>
            <w:r w:rsidRPr="00432872">
              <w:rPr>
                <w:color w:val="000000"/>
                <w:sz w:val="22"/>
                <w:szCs w:val="22"/>
              </w:rPr>
              <w:t>17.33</w:t>
            </w:r>
            <w:r>
              <w:rPr>
                <w:color w:val="000000"/>
                <w:sz w:val="22"/>
                <w:szCs w:val="22"/>
                <w:lang w:val="en-US"/>
              </w:rPr>
              <w:t>7</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0.399</w:t>
            </w:r>
          </w:p>
        </w:tc>
        <w:tc>
          <w:tcPr>
            <w:tcW w:w="708"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567"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tcBorders>
            <w:vAlign w:val="center"/>
          </w:tcPr>
          <w:p w:rsidR="00D27BC9" w:rsidRPr="00575096" w:rsidRDefault="00D27BC9" w:rsidP="001053C1">
            <w:pPr>
              <w:jc w:val="center"/>
              <w:rPr>
                <w:rFonts w:ascii="Times New Roman" w:hAnsi="Times New Roman"/>
                <w:color w:val="000000"/>
              </w:rPr>
            </w:pPr>
          </w:p>
        </w:tc>
      </w:tr>
      <w:tr w:rsidR="00D27BC9" w:rsidRPr="00575096" w:rsidTr="00F66BF3">
        <w:trPr>
          <w:trHeight w:val="144"/>
        </w:trPr>
        <w:tc>
          <w:tcPr>
            <w:tcW w:w="1030" w:type="dxa"/>
            <w:vMerge/>
            <w:tcBorders>
              <w:right w:val="single" w:sz="4" w:space="0" w:color="auto"/>
            </w:tcBorders>
            <w:vAlign w:val="bottom"/>
          </w:tcPr>
          <w:p w:rsidR="00D27BC9" w:rsidRPr="00575096" w:rsidRDefault="00D27BC9">
            <w:pPr>
              <w:rPr>
                <w:rFonts w:ascii="Times New Roman" w:hAnsi="Times New Roman"/>
                <w:color w:val="000000"/>
              </w:rPr>
            </w:pP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F2X3</w:t>
            </w:r>
          </w:p>
        </w:tc>
        <w:tc>
          <w:tcPr>
            <w:tcW w:w="1326" w:type="dxa"/>
            <w:vAlign w:val="bottom"/>
          </w:tcPr>
          <w:p w:rsidR="00D27BC9" w:rsidRPr="00575096" w:rsidRDefault="00D27BC9" w:rsidP="00565C76">
            <w:pPr>
              <w:jc w:val="center"/>
              <w:rPr>
                <w:rFonts w:ascii="Times New Roman" w:hAnsi="Times New Roman"/>
                <w:color w:val="000000"/>
                <w:sz w:val="22"/>
                <w:szCs w:val="22"/>
              </w:rPr>
            </w:pPr>
            <w:r w:rsidRPr="00575096">
              <w:rPr>
                <w:rFonts w:ascii="Times New Roman" w:hAnsi="Times New Roman"/>
                <w:color w:val="000000"/>
                <w:sz w:val="22"/>
                <w:szCs w:val="22"/>
              </w:rPr>
              <w:t>65.027</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9.901</w:t>
            </w:r>
          </w:p>
        </w:tc>
        <w:tc>
          <w:tcPr>
            <w:tcW w:w="850" w:type="dxa"/>
            <w:vAlign w:val="bottom"/>
          </w:tcPr>
          <w:p w:rsidR="00D27BC9" w:rsidRPr="00432872" w:rsidRDefault="00D27BC9" w:rsidP="005C3713">
            <w:pPr>
              <w:jc w:val="right"/>
              <w:rPr>
                <w:color w:val="000000"/>
                <w:sz w:val="22"/>
                <w:szCs w:val="22"/>
              </w:rPr>
            </w:pPr>
            <w:r w:rsidRPr="00432872">
              <w:rPr>
                <w:color w:val="000000"/>
                <w:sz w:val="22"/>
                <w:szCs w:val="22"/>
              </w:rPr>
              <w:t>12.875</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0.6</w:t>
            </w:r>
          </w:p>
        </w:tc>
        <w:tc>
          <w:tcPr>
            <w:tcW w:w="708"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567"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tcBorders>
            <w:vAlign w:val="center"/>
          </w:tcPr>
          <w:p w:rsidR="00D27BC9" w:rsidRPr="00575096" w:rsidRDefault="00D27BC9" w:rsidP="001053C1">
            <w:pPr>
              <w:jc w:val="center"/>
              <w:rPr>
                <w:rFonts w:ascii="Times New Roman" w:hAnsi="Times New Roman"/>
                <w:color w:val="000000"/>
              </w:rPr>
            </w:pPr>
          </w:p>
        </w:tc>
      </w:tr>
      <w:tr w:rsidR="00D27BC9" w:rsidRPr="00575096" w:rsidTr="00F66BF3">
        <w:trPr>
          <w:trHeight w:val="144"/>
        </w:trPr>
        <w:tc>
          <w:tcPr>
            <w:tcW w:w="1030" w:type="dxa"/>
            <w:vMerge/>
            <w:tcBorders>
              <w:right w:val="single" w:sz="4" w:space="0" w:color="auto"/>
            </w:tcBorders>
            <w:vAlign w:val="bottom"/>
          </w:tcPr>
          <w:p w:rsidR="00D27BC9" w:rsidRPr="00575096" w:rsidRDefault="00D27BC9">
            <w:pPr>
              <w:rPr>
                <w:rFonts w:ascii="Times New Roman" w:hAnsi="Times New Roman"/>
                <w:color w:val="000000"/>
              </w:rPr>
            </w:pP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F2X4</w:t>
            </w:r>
          </w:p>
        </w:tc>
        <w:tc>
          <w:tcPr>
            <w:tcW w:w="1326" w:type="dxa"/>
            <w:vAlign w:val="bottom"/>
          </w:tcPr>
          <w:p w:rsidR="00D27BC9" w:rsidRPr="00575096" w:rsidRDefault="00D27BC9" w:rsidP="00565C76">
            <w:pPr>
              <w:jc w:val="center"/>
              <w:rPr>
                <w:rFonts w:ascii="Times New Roman" w:hAnsi="Times New Roman"/>
                <w:color w:val="000000"/>
                <w:sz w:val="22"/>
                <w:szCs w:val="22"/>
              </w:rPr>
            </w:pPr>
            <w:r w:rsidRPr="00575096">
              <w:rPr>
                <w:rFonts w:ascii="Times New Roman" w:hAnsi="Times New Roman"/>
                <w:color w:val="000000"/>
                <w:sz w:val="22"/>
                <w:szCs w:val="22"/>
              </w:rPr>
              <w:t>62.738</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11.65</w:t>
            </w:r>
          </w:p>
        </w:tc>
        <w:tc>
          <w:tcPr>
            <w:tcW w:w="850" w:type="dxa"/>
            <w:vAlign w:val="bottom"/>
          </w:tcPr>
          <w:p w:rsidR="00D27BC9" w:rsidRPr="00D27BC9" w:rsidRDefault="00D27BC9" w:rsidP="00D27BC9">
            <w:pPr>
              <w:jc w:val="right"/>
              <w:rPr>
                <w:color w:val="000000"/>
                <w:sz w:val="22"/>
                <w:szCs w:val="22"/>
                <w:lang w:val="en-US"/>
              </w:rPr>
            </w:pPr>
            <w:r w:rsidRPr="00432872">
              <w:rPr>
                <w:color w:val="000000"/>
                <w:sz w:val="22"/>
                <w:szCs w:val="22"/>
              </w:rPr>
              <w:t>17.33</w:t>
            </w:r>
            <w:r>
              <w:rPr>
                <w:color w:val="000000"/>
                <w:sz w:val="22"/>
                <w:szCs w:val="22"/>
                <w:lang w:val="en-US"/>
              </w:rPr>
              <w:t>7</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0.4</w:t>
            </w:r>
          </w:p>
        </w:tc>
        <w:tc>
          <w:tcPr>
            <w:tcW w:w="708"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567"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tcBorders>
            <w:vAlign w:val="center"/>
          </w:tcPr>
          <w:p w:rsidR="00D27BC9" w:rsidRPr="00575096" w:rsidRDefault="00D27BC9" w:rsidP="001053C1">
            <w:pPr>
              <w:jc w:val="center"/>
              <w:rPr>
                <w:rFonts w:ascii="Times New Roman" w:hAnsi="Times New Roman"/>
                <w:color w:val="000000"/>
              </w:rPr>
            </w:pPr>
          </w:p>
        </w:tc>
      </w:tr>
      <w:tr w:rsidR="00D27BC9" w:rsidRPr="00575096" w:rsidTr="00F66BF3">
        <w:trPr>
          <w:trHeight w:val="144"/>
        </w:trPr>
        <w:tc>
          <w:tcPr>
            <w:tcW w:w="1030" w:type="dxa"/>
            <w:vMerge/>
            <w:tcBorders>
              <w:right w:val="single" w:sz="4" w:space="0" w:color="auto"/>
            </w:tcBorders>
            <w:vAlign w:val="bottom"/>
          </w:tcPr>
          <w:p w:rsidR="00D27BC9" w:rsidRPr="00575096" w:rsidRDefault="00D27BC9">
            <w:pPr>
              <w:rPr>
                <w:rFonts w:ascii="Times New Roman" w:hAnsi="Times New Roman"/>
                <w:color w:val="000000"/>
              </w:rPr>
            </w:pP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F2X5</w:t>
            </w:r>
          </w:p>
        </w:tc>
        <w:tc>
          <w:tcPr>
            <w:tcW w:w="1326" w:type="dxa"/>
            <w:vAlign w:val="bottom"/>
          </w:tcPr>
          <w:p w:rsidR="00D27BC9" w:rsidRPr="00575096" w:rsidRDefault="00D27BC9" w:rsidP="00565C76">
            <w:pPr>
              <w:jc w:val="center"/>
              <w:rPr>
                <w:rFonts w:ascii="Times New Roman" w:hAnsi="Times New Roman"/>
                <w:color w:val="000000"/>
                <w:sz w:val="22"/>
                <w:szCs w:val="22"/>
                <w:lang w:val="en-US"/>
              </w:rPr>
            </w:pPr>
            <w:r w:rsidRPr="00575096">
              <w:rPr>
                <w:rFonts w:ascii="Times New Roman" w:hAnsi="Times New Roman"/>
                <w:color w:val="000000"/>
                <w:sz w:val="22"/>
                <w:szCs w:val="22"/>
              </w:rPr>
              <w:t>63.88</w:t>
            </w:r>
            <w:r w:rsidRPr="00575096">
              <w:rPr>
                <w:rFonts w:ascii="Times New Roman" w:hAnsi="Times New Roman"/>
                <w:color w:val="000000"/>
                <w:sz w:val="22"/>
                <w:szCs w:val="22"/>
                <w:lang w:val="en-US"/>
              </w:rPr>
              <w:t>3</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11.65</w:t>
            </w:r>
          </w:p>
        </w:tc>
        <w:tc>
          <w:tcPr>
            <w:tcW w:w="850" w:type="dxa"/>
            <w:vAlign w:val="bottom"/>
          </w:tcPr>
          <w:p w:rsidR="00D27BC9" w:rsidRPr="00432872" w:rsidRDefault="00D27BC9" w:rsidP="00D27BC9">
            <w:pPr>
              <w:jc w:val="right"/>
              <w:rPr>
                <w:color w:val="000000"/>
                <w:sz w:val="22"/>
                <w:szCs w:val="22"/>
              </w:rPr>
            </w:pPr>
            <w:r w:rsidRPr="00432872">
              <w:rPr>
                <w:color w:val="000000"/>
                <w:sz w:val="22"/>
                <w:szCs w:val="22"/>
              </w:rPr>
              <w:t>8.583</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1.198</w:t>
            </w:r>
          </w:p>
        </w:tc>
        <w:tc>
          <w:tcPr>
            <w:tcW w:w="708"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567"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tcBorders>
            <w:vAlign w:val="center"/>
          </w:tcPr>
          <w:p w:rsidR="00D27BC9" w:rsidRPr="00575096" w:rsidRDefault="00D27BC9" w:rsidP="001053C1">
            <w:pPr>
              <w:jc w:val="center"/>
              <w:rPr>
                <w:rFonts w:ascii="Times New Roman" w:hAnsi="Times New Roman"/>
                <w:color w:val="000000"/>
              </w:rPr>
            </w:pPr>
          </w:p>
        </w:tc>
      </w:tr>
      <w:tr w:rsidR="00D27BC9" w:rsidRPr="00575096" w:rsidTr="00F66BF3">
        <w:trPr>
          <w:trHeight w:val="144"/>
        </w:trPr>
        <w:tc>
          <w:tcPr>
            <w:tcW w:w="1030" w:type="dxa"/>
            <w:vMerge/>
            <w:tcBorders>
              <w:right w:val="single" w:sz="4" w:space="0" w:color="auto"/>
            </w:tcBorders>
            <w:vAlign w:val="bottom"/>
          </w:tcPr>
          <w:p w:rsidR="00D27BC9" w:rsidRPr="00575096" w:rsidRDefault="00D27BC9">
            <w:pPr>
              <w:rPr>
                <w:rFonts w:ascii="Times New Roman" w:hAnsi="Times New Roman"/>
                <w:color w:val="000000"/>
              </w:rPr>
            </w:pP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F2X6</w:t>
            </w:r>
          </w:p>
        </w:tc>
        <w:tc>
          <w:tcPr>
            <w:tcW w:w="1326" w:type="dxa"/>
            <w:vAlign w:val="bottom"/>
          </w:tcPr>
          <w:p w:rsidR="00D27BC9" w:rsidRPr="00575096" w:rsidRDefault="00D27BC9" w:rsidP="00565C76">
            <w:pPr>
              <w:jc w:val="center"/>
              <w:rPr>
                <w:rFonts w:ascii="Times New Roman" w:hAnsi="Times New Roman"/>
                <w:color w:val="000000"/>
                <w:sz w:val="22"/>
                <w:szCs w:val="22"/>
              </w:rPr>
            </w:pPr>
            <w:r w:rsidRPr="00575096">
              <w:rPr>
                <w:rFonts w:ascii="Times New Roman" w:hAnsi="Times New Roman"/>
                <w:color w:val="000000"/>
                <w:sz w:val="22"/>
                <w:szCs w:val="22"/>
              </w:rPr>
              <w:t>65.027</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9.901</w:t>
            </w:r>
          </w:p>
        </w:tc>
        <w:tc>
          <w:tcPr>
            <w:tcW w:w="850" w:type="dxa"/>
            <w:vAlign w:val="bottom"/>
          </w:tcPr>
          <w:p w:rsidR="00D27BC9" w:rsidRPr="00432872" w:rsidRDefault="00D27BC9" w:rsidP="00D27BC9">
            <w:pPr>
              <w:jc w:val="right"/>
              <w:rPr>
                <w:color w:val="000000"/>
                <w:sz w:val="22"/>
                <w:szCs w:val="22"/>
              </w:rPr>
            </w:pPr>
            <w:r w:rsidRPr="00432872">
              <w:rPr>
                <w:color w:val="000000"/>
                <w:sz w:val="22"/>
                <w:szCs w:val="22"/>
              </w:rPr>
              <w:t>13.002</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0.599</w:t>
            </w:r>
          </w:p>
        </w:tc>
        <w:tc>
          <w:tcPr>
            <w:tcW w:w="708"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567"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tcBorders>
            <w:vAlign w:val="center"/>
          </w:tcPr>
          <w:p w:rsidR="00D27BC9" w:rsidRPr="00575096" w:rsidRDefault="00D27BC9" w:rsidP="001053C1">
            <w:pPr>
              <w:jc w:val="center"/>
              <w:rPr>
                <w:rFonts w:ascii="Times New Roman" w:hAnsi="Times New Roman"/>
                <w:color w:val="000000"/>
              </w:rPr>
            </w:pPr>
          </w:p>
        </w:tc>
      </w:tr>
      <w:tr w:rsidR="00D27BC9" w:rsidRPr="00575096" w:rsidTr="00F66BF3">
        <w:trPr>
          <w:trHeight w:val="269"/>
        </w:trPr>
        <w:tc>
          <w:tcPr>
            <w:tcW w:w="1030" w:type="dxa"/>
            <w:vMerge w:val="restart"/>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Formula III</w:t>
            </w: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F3X1</w:t>
            </w:r>
          </w:p>
        </w:tc>
        <w:tc>
          <w:tcPr>
            <w:tcW w:w="1326" w:type="dxa"/>
            <w:vAlign w:val="bottom"/>
          </w:tcPr>
          <w:p w:rsidR="00D27BC9" w:rsidRPr="00575096" w:rsidRDefault="00D27BC9" w:rsidP="00565C76">
            <w:pPr>
              <w:jc w:val="center"/>
              <w:rPr>
                <w:rFonts w:ascii="Times New Roman" w:hAnsi="Times New Roman"/>
                <w:color w:val="000000"/>
                <w:sz w:val="22"/>
                <w:szCs w:val="22"/>
              </w:rPr>
            </w:pPr>
            <w:r w:rsidRPr="00575096">
              <w:rPr>
                <w:rFonts w:ascii="Times New Roman" w:hAnsi="Times New Roman"/>
                <w:color w:val="000000"/>
                <w:sz w:val="22"/>
                <w:szCs w:val="22"/>
              </w:rPr>
              <w:t>62.117</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11.65</w:t>
            </w:r>
          </w:p>
        </w:tc>
        <w:tc>
          <w:tcPr>
            <w:tcW w:w="850" w:type="dxa"/>
            <w:vAlign w:val="bottom"/>
          </w:tcPr>
          <w:p w:rsidR="00D27BC9" w:rsidRPr="00432872" w:rsidRDefault="00D27BC9" w:rsidP="00D27BC9">
            <w:pPr>
              <w:jc w:val="right"/>
              <w:rPr>
                <w:color w:val="000000"/>
                <w:sz w:val="22"/>
                <w:szCs w:val="22"/>
              </w:rPr>
            </w:pPr>
            <w:r w:rsidRPr="00432872">
              <w:rPr>
                <w:color w:val="000000"/>
                <w:sz w:val="22"/>
                <w:szCs w:val="22"/>
              </w:rPr>
              <w:t>13.132</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0.598</w:t>
            </w:r>
          </w:p>
        </w:tc>
        <w:tc>
          <w:tcPr>
            <w:tcW w:w="708" w:type="dxa"/>
            <w:vMerge w:val="restart"/>
            <w:tcBorders>
              <w:left w:val="single" w:sz="4" w:space="0" w:color="auto"/>
              <w:right w:val="single" w:sz="4" w:space="0" w:color="auto"/>
            </w:tcBorders>
            <w:vAlign w:val="center"/>
          </w:tcPr>
          <w:p w:rsidR="00D27BC9" w:rsidRPr="00575096" w:rsidRDefault="00D27BC9" w:rsidP="00F66BF3">
            <w:pPr>
              <w:jc w:val="center"/>
              <w:rPr>
                <w:rFonts w:ascii="Times New Roman" w:hAnsi="Times New Roman"/>
                <w:color w:val="000000"/>
                <w:lang w:val="en-US"/>
              </w:rPr>
            </w:pPr>
            <w:r w:rsidRPr="00575096">
              <w:rPr>
                <w:rFonts w:ascii="Times New Roman" w:hAnsi="Times New Roman"/>
                <w:color w:val="000000"/>
                <w:lang w:val="en-US"/>
              </w:rPr>
              <w:t>63.565</w:t>
            </w:r>
          </w:p>
          <w:p w:rsidR="00D27BC9" w:rsidRPr="00575096" w:rsidRDefault="00D27BC9" w:rsidP="001053C1">
            <w:pPr>
              <w:jc w:val="center"/>
              <w:rPr>
                <w:rFonts w:ascii="Times New Roman" w:hAnsi="Times New Roman"/>
                <w:color w:val="000000"/>
              </w:rPr>
            </w:pPr>
          </w:p>
        </w:tc>
        <w:tc>
          <w:tcPr>
            <w:tcW w:w="567" w:type="dxa"/>
            <w:vMerge w:val="restart"/>
            <w:tcBorders>
              <w:left w:val="single" w:sz="4" w:space="0" w:color="auto"/>
              <w:right w:val="single" w:sz="4" w:space="0" w:color="auto"/>
            </w:tcBorders>
            <w:vAlign w:val="center"/>
          </w:tcPr>
          <w:p w:rsidR="00D27BC9" w:rsidRPr="00575096" w:rsidRDefault="00D27BC9" w:rsidP="00F66BF3">
            <w:pPr>
              <w:jc w:val="center"/>
              <w:rPr>
                <w:rFonts w:ascii="Times New Roman" w:hAnsi="Times New Roman"/>
                <w:color w:val="000000"/>
              </w:rPr>
            </w:pPr>
            <w:r w:rsidRPr="00575096">
              <w:rPr>
                <w:rFonts w:ascii="Times New Roman" w:hAnsi="Times New Roman"/>
                <w:color w:val="000000"/>
              </w:rPr>
              <w:t>11.096</w:t>
            </w:r>
          </w:p>
          <w:p w:rsidR="00D27BC9" w:rsidRPr="00575096" w:rsidRDefault="00D27BC9" w:rsidP="001053C1">
            <w:pPr>
              <w:jc w:val="center"/>
              <w:rPr>
                <w:rFonts w:ascii="Times New Roman" w:hAnsi="Times New Roman"/>
                <w:color w:val="000000"/>
              </w:rPr>
            </w:pPr>
          </w:p>
        </w:tc>
        <w:tc>
          <w:tcPr>
            <w:tcW w:w="709" w:type="dxa"/>
            <w:vMerge w:val="restart"/>
            <w:tcBorders>
              <w:left w:val="single" w:sz="4" w:space="0" w:color="auto"/>
              <w:right w:val="single" w:sz="4" w:space="0" w:color="auto"/>
            </w:tcBorders>
            <w:vAlign w:val="center"/>
          </w:tcPr>
          <w:p w:rsidR="00D27BC9" w:rsidRPr="00575096" w:rsidRDefault="00D27BC9" w:rsidP="00F66BF3">
            <w:pPr>
              <w:jc w:val="center"/>
              <w:rPr>
                <w:rFonts w:ascii="Times New Roman" w:hAnsi="Times New Roman"/>
                <w:color w:val="000000"/>
                <w:sz w:val="22"/>
                <w:szCs w:val="22"/>
              </w:rPr>
            </w:pPr>
            <w:r w:rsidRPr="00575096">
              <w:rPr>
                <w:rFonts w:ascii="Times New Roman" w:hAnsi="Times New Roman"/>
                <w:color w:val="000000"/>
                <w:sz w:val="22"/>
                <w:szCs w:val="22"/>
              </w:rPr>
              <w:t>11.544</w:t>
            </w:r>
          </w:p>
          <w:p w:rsidR="00D27BC9" w:rsidRPr="00575096" w:rsidRDefault="00D27BC9" w:rsidP="001053C1">
            <w:pPr>
              <w:jc w:val="center"/>
              <w:rPr>
                <w:rFonts w:ascii="Times New Roman" w:hAnsi="Times New Roman"/>
                <w:color w:val="000000"/>
              </w:rPr>
            </w:pPr>
          </w:p>
        </w:tc>
        <w:tc>
          <w:tcPr>
            <w:tcW w:w="709" w:type="dxa"/>
            <w:vMerge w:val="restart"/>
            <w:tcBorders>
              <w:left w:val="single" w:sz="4" w:space="0" w:color="auto"/>
            </w:tcBorders>
            <w:vAlign w:val="center"/>
          </w:tcPr>
          <w:p w:rsidR="00D27BC9" w:rsidRPr="00575096" w:rsidRDefault="00D27BC9" w:rsidP="00F66BF3">
            <w:pPr>
              <w:jc w:val="center"/>
              <w:rPr>
                <w:rFonts w:ascii="Times New Roman" w:hAnsi="Times New Roman"/>
                <w:color w:val="000000"/>
                <w:sz w:val="22"/>
                <w:szCs w:val="22"/>
              </w:rPr>
            </w:pPr>
            <w:r w:rsidRPr="00575096">
              <w:rPr>
                <w:rFonts w:ascii="Times New Roman" w:hAnsi="Times New Roman"/>
                <w:color w:val="000000"/>
                <w:sz w:val="22"/>
                <w:szCs w:val="22"/>
              </w:rPr>
              <w:t>0.566</w:t>
            </w:r>
          </w:p>
          <w:p w:rsidR="00D27BC9" w:rsidRPr="00575096" w:rsidRDefault="00D27BC9" w:rsidP="001053C1">
            <w:pPr>
              <w:jc w:val="center"/>
              <w:rPr>
                <w:rFonts w:ascii="Times New Roman" w:hAnsi="Times New Roman"/>
                <w:color w:val="000000"/>
              </w:rPr>
            </w:pPr>
          </w:p>
        </w:tc>
      </w:tr>
      <w:tr w:rsidR="00D27BC9" w:rsidRPr="00575096" w:rsidTr="00F66BF3">
        <w:trPr>
          <w:trHeight w:val="144"/>
        </w:trPr>
        <w:tc>
          <w:tcPr>
            <w:tcW w:w="1030" w:type="dxa"/>
            <w:vMerge/>
            <w:tcBorders>
              <w:right w:val="single" w:sz="4" w:space="0" w:color="auto"/>
            </w:tcBorders>
            <w:vAlign w:val="bottom"/>
          </w:tcPr>
          <w:p w:rsidR="00D27BC9" w:rsidRPr="00575096" w:rsidRDefault="00D27BC9">
            <w:pPr>
              <w:rPr>
                <w:rFonts w:ascii="Times New Roman" w:hAnsi="Times New Roman"/>
                <w:color w:val="000000"/>
              </w:rPr>
            </w:pP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F3X2</w:t>
            </w:r>
          </w:p>
        </w:tc>
        <w:tc>
          <w:tcPr>
            <w:tcW w:w="1326" w:type="dxa"/>
            <w:vAlign w:val="bottom"/>
          </w:tcPr>
          <w:p w:rsidR="00D27BC9" w:rsidRPr="00575096" w:rsidRDefault="00D27BC9" w:rsidP="00565C76">
            <w:pPr>
              <w:jc w:val="center"/>
              <w:rPr>
                <w:rFonts w:ascii="Times New Roman" w:hAnsi="Times New Roman"/>
                <w:color w:val="000000"/>
                <w:sz w:val="22"/>
                <w:szCs w:val="22"/>
                <w:lang w:val="en-US"/>
              </w:rPr>
            </w:pPr>
            <w:r w:rsidRPr="00575096">
              <w:rPr>
                <w:rFonts w:ascii="Times New Roman" w:hAnsi="Times New Roman"/>
                <w:color w:val="000000"/>
                <w:sz w:val="22"/>
                <w:szCs w:val="22"/>
              </w:rPr>
              <w:t>63.88</w:t>
            </w:r>
            <w:r w:rsidRPr="00575096">
              <w:rPr>
                <w:rFonts w:ascii="Times New Roman" w:hAnsi="Times New Roman"/>
                <w:color w:val="000000"/>
                <w:sz w:val="22"/>
                <w:szCs w:val="22"/>
                <w:lang w:val="en-US"/>
              </w:rPr>
              <w:t>3</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10.68</w:t>
            </w:r>
          </w:p>
        </w:tc>
        <w:tc>
          <w:tcPr>
            <w:tcW w:w="850" w:type="dxa"/>
            <w:vAlign w:val="bottom"/>
          </w:tcPr>
          <w:p w:rsidR="00D27BC9" w:rsidRPr="00432872" w:rsidRDefault="00D27BC9" w:rsidP="00D27BC9">
            <w:pPr>
              <w:jc w:val="right"/>
              <w:rPr>
                <w:color w:val="000000"/>
                <w:sz w:val="22"/>
                <w:szCs w:val="22"/>
              </w:rPr>
            </w:pPr>
            <w:r w:rsidRPr="00432872">
              <w:rPr>
                <w:color w:val="000000"/>
                <w:sz w:val="22"/>
                <w:szCs w:val="22"/>
              </w:rPr>
              <w:t>13.002</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0.4</w:t>
            </w:r>
          </w:p>
        </w:tc>
        <w:tc>
          <w:tcPr>
            <w:tcW w:w="708"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567"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tcBorders>
            <w:vAlign w:val="center"/>
          </w:tcPr>
          <w:p w:rsidR="00D27BC9" w:rsidRPr="00575096" w:rsidRDefault="00D27BC9" w:rsidP="001053C1">
            <w:pPr>
              <w:jc w:val="center"/>
              <w:rPr>
                <w:rFonts w:ascii="Times New Roman" w:hAnsi="Times New Roman"/>
                <w:color w:val="000000"/>
              </w:rPr>
            </w:pPr>
          </w:p>
        </w:tc>
      </w:tr>
      <w:tr w:rsidR="00D27BC9" w:rsidRPr="00575096" w:rsidTr="00F66BF3">
        <w:trPr>
          <w:trHeight w:val="144"/>
        </w:trPr>
        <w:tc>
          <w:tcPr>
            <w:tcW w:w="1030" w:type="dxa"/>
            <w:vMerge/>
            <w:tcBorders>
              <w:right w:val="single" w:sz="4" w:space="0" w:color="auto"/>
            </w:tcBorders>
            <w:vAlign w:val="bottom"/>
          </w:tcPr>
          <w:p w:rsidR="00D27BC9" w:rsidRPr="00575096" w:rsidRDefault="00D27BC9">
            <w:pPr>
              <w:rPr>
                <w:rFonts w:ascii="Times New Roman" w:hAnsi="Times New Roman"/>
                <w:color w:val="000000"/>
              </w:rPr>
            </w:pP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F3X3</w:t>
            </w:r>
          </w:p>
        </w:tc>
        <w:tc>
          <w:tcPr>
            <w:tcW w:w="1326" w:type="dxa"/>
            <w:vAlign w:val="bottom"/>
          </w:tcPr>
          <w:p w:rsidR="00D27BC9" w:rsidRPr="00575096" w:rsidRDefault="00D27BC9" w:rsidP="00565C76">
            <w:pPr>
              <w:jc w:val="center"/>
              <w:rPr>
                <w:rFonts w:ascii="Times New Roman" w:hAnsi="Times New Roman"/>
                <w:color w:val="000000"/>
                <w:sz w:val="22"/>
                <w:szCs w:val="22"/>
              </w:rPr>
            </w:pPr>
            <w:r w:rsidRPr="00575096">
              <w:rPr>
                <w:rFonts w:ascii="Times New Roman" w:hAnsi="Times New Roman"/>
                <w:color w:val="000000"/>
                <w:sz w:val="22"/>
                <w:szCs w:val="22"/>
              </w:rPr>
              <w:t>64.383</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8.738</w:t>
            </w:r>
          </w:p>
        </w:tc>
        <w:tc>
          <w:tcPr>
            <w:tcW w:w="850" w:type="dxa"/>
            <w:vAlign w:val="bottom"/>
          </w:tcPr>
          <w:p w:rsidR="00D27BC9" w:rsidRPr="00432872" w:rsidRDefault="00D27BC9" w:rsidP="00D27BC9">
            <w:pPr>
              <w:jc w:val="right"/>
              <w:rPr>
                <w:color w:val="000000"/>
                <w:sz w:val="22"/>
                <w:szCs w:val="22"/>
              </w:rPr>
            </w:pPr>
            <w:r w:rsidRPr="00432872">
              <w:rPr>
                <w:color w:val="000000"/>
                <w:sz w:val="22"/>
                <w:szCs w:val="22"/>
              </w:rPr>
              <w:t>8.668</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0.398</w:t>
            </w:r>
          </w:p>
        </w:tc>
        <w:tc>
          <w:tcPr>
            <w:tcW w:w="708"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567"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tcBorders>
            <w:vAlign w:val="center"/>
          </w:tcPr>
          <w:p w:rsidR="00D27BC9" w:rsidRPr="00575096" w:rsidRDefault="00D27BC9" w:rsidP="001053C1">
            <w:pPr>
              <w:jc w:val="center"/>
              <w:rPr>
                <w:rFonts w:ascii="Times New Roman" w:hAnsi="Times New Roman"/>
                <w:color w:val="000000"/>
              </w:rPr>
            </w:pPr>
          </w:p>
        </w:tc>
      </w:tr>
      <w:tr w:rsidR="00D27BC9" w:rsidRPr="00575096" w:rsidTr="00F66BF3">
        <w:trPr>
          <w:trHeight w:val="144"/>
        </w:trPr>
        <w:tc>
          <w:tcPr>
            <w:tcW w:w="1030" w:type="dxa"/>
            <w:vMerge/>
            <w:tcBorders>
              <w:right w:val="single" w:sz="4" w:space="0" w:color="auto"/>
            </w:tcBorders>
            <w:vAlign w:val="bottom"/>
          </w:tcPr>
          <w:p w:rsidR="00D27BC9" w:rsidRPr="00575096" w:rsidRDefault="00D27BC9">
            <w:pPr>
              <w:rPr>
                <w:rFonts w:ascii="Times New Roman" w:hAnsi="Times New Roman"/>
                <w:color w:val="000000"/>
              </w:rPr>
            </w:pP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F3X4</w:t>
            </w:r>
          </w:p>
        </w:tc>
        <w:tc>
          <w:tcPr>
            <w:tcW w:w="1326" w:type="dxa"/>
            <w:vAlign w:val="bottom"/>
          </w:tcPr>
          <w:p w:rsidR="00D27BC9" w:rsidRPr="00575096" w:rsidRDefault="00D27BC9" w:rsidP="00565C76">
            <w:pPr>
              <w:jc w:val="center"/>
              <w:rPr>
                <w:rFonts w:ascii="Times New Roman" w:hAnsi="Times New Roman"/>
                <w:color w:val="000000"/>
                <w:sz w:val="22"/>
                <w:szCs w:val="22"/>
              </w:rPr>
            </w:pPr>
            <w:r w:rsidRPr="00575096">
              <w:rPr>
                <w:rFonts w:ascii="Times New Roman" w:hAnsi="Times New Roman"/>
                <w:color w:val="000000"/>
                <w:sz w:val="22"/>
                <w:szCs w:val="22"/>
              </w:rPr>
              <w:t>62.738</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10.89</w:t>
            </w:r>
          </w:p>
        </w:tc>
        <w:tc>
          <w:tcPr>
            <w:tcW w:w="850" w:type="dxa"/>
            <w:vAlign w:val="bottom"/>
          </w:tcPr>
          <w:p w:rsidR="00D27BC9" w:rsidRPr="00432872" w:rsidRDefault="00D27BC9" w:rsidP="005C3713">
            <w:pPr>
              <w:jc w:val="right"/>
              <w:rPr>
                <w:color w:val="000000"/>
                <w:sz w:val="22"/>
                <w:szCs w:val="22"/>
              </w:rPr>
            </w:pPr>
            <w:r w:rsidRPr="00432872">
              <w:rPr>
                <w:color w:val="000000"/>
                <w:sz w:val="22"/>
                <w:szCs w:val="22"/>
              </w:rPr>
              <w:t>8.755</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0.8</w:t>
            </w:r>
          </w:p>
        </w:tc>
        <w:tc>
          <w:tcPr>
            <w:tcW w:w="708"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567"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tcBorders>
            <w:vAlign w:val="center"/>
          </w:tcPr>
          <w:p w:rsidR="00D27BC9" w:rsidRPr="00575096" w:rsidRDefault="00D27BC9" w:rsidP="001053C1">
            <w:pPr>
              <w:jc w:val="center"/>
              <w:rPr>
                <w:rFonts w:ascii="Times New Roman" w:hAnsi="Times New Roman"/>
                <w:color w:val="000000"/>
              </w:rPr>
            </w:pPr>
          </w:p>
        </w:tc>
      </w:tr>
      <w:tr w:rsidR="00D27BC9" w:rsidRPr="00575096" w:rsidTr="00F66BF3">
        <w:trPr>
          <w:trHeight w:val="144"/>
        </w:trPr>
        <w:tc>
          <w:tcPr>
            <w:tcW w:w="1030" w:type="dxa"/>
            <w:vMerge/>
            <w:tcBorders>
              <w:right w:val="single" w:sz="4" w:space="0" w:color="auto"/>
            </w:tcBorders>
            <w:vAlign w:val="bottom"/>
          </w:tcPr>
          <w:p w:rsidR="00D27BC9" w:rsidRPr="00575096" w:rsidRDefault="00D27BC9">
            <w:pPr>
              <w:rPr>
                <w:rFonts w:ascii="Times New Roman" w:hAnsi="Times New Roman"/>
                <w:color w:val="000000"/>
              </w:rPr>
            </w:pP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F3X5</w:t>
            </w:r>
          </w:p>
        </w:tc>
        <w:tc>
          <w:tcPr>
            <w:tcW w:w="1326" w:type="dxa"/>
            <w:vAlign w:val="bottom"/>
          </w:tcPr>
          <w:p w:rsidR="00D27BC9" w:rsidRPr="00575096" w:rsidRDefault="00D27BC9" w:rsidP="00565C76">
            <w:pPr>
              <w:jc w:val="center"/>
              <w:rPr>
                <w:rFonts w:ascii="Times New Roman" w:hAnsi="Times New Roman"/>
                <w:color w:val="000000"/>
                <w:sz w:val="22"/>
                <w:szCs w:val="22"/>
                <w:lang w:val="en-US"/>
              </w:rPr>
            </w:pPr>
            <w:r w:rsidRPr="00575096">
              <w:rPr>
                <w:rFonts w:ascii="Times New Roman" w:hAnsi="Times New Roman"/>
                <w:color w:val="000000"/>
                <w:sz w:val="22"/>
                <w:szCs w:val="22"/>
              </w:rPr>
              <w:t>63.88</w:t>
            </w:r>
            <w:r w:rsidRPr="00575096">
              <w:rPr>
                <w:rFonts w:ascii="Times New Roman" w:hAnsi="Times New Roman"/>
                <w:color w:val="000000"/>
                <w:sz w:val="22"/>
                <w:szCs w:val="22"/>
                <w:lang w:val="en-US"/>
              </w:rPr>
              <w:t>3</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13.73</w:t>
            </w:r>
          </w:p>
        </w:tc>
        <w:tc>
          <w:tcPr>
            <w:tcW w:w="850" w:type="dxa"/>
            <w:vAlign w:val="bottom"/>
          </w:tcPr>
          <w:p w:rsidR="00D27BC9" w:rsidRPr="00D27BC9" w:rsidRDefault="00D27BC9" w:rsidP="00D27BC9">
            <w:pPr>
              <w:jc w:val="right"/>
              <w:rPr>
                <w:color w:val="000000"/>
                <w:sz w:val="22"/>
                <w:szCs w:val="22"/>
                <w:lang w:val="en-US"/>
              </w:rPr>
            </w:pPr>
            <w:r w:rsidRPr="00432872">
              <w:rPr>
                <w:color w:val="000000"/>
                <w:sz w:val="22"/>
                <w:szCs w:val="22"/>
              </w:rPr>
              <w:t>17.16</w:t>
            </w:r>
            <w:r>
              <w:rPr>
                <w:color w:val="000000"/>
                <w:sz w:val="22"/>
                <w:szCs w:val="22"/>
                <w:lang w:val="en-US"/>
              </w:rPr>
              <w:t>7</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1</w:t>
            </w:r>
          </w:p>
        </w:tc>
        <w:tc>
          <w:tcPr>
            <w:tcW w:w="708"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567"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tcBorders>
            <w:vAlign w:val="center"/>
          </w:tcPr>
          <w:p w:rsidR="00D27BC9" w:rsidRPr="00575096" w:rsidRDefault="00D27BC9" w:rsidP="001053C1">
            <w:pPr>
              <w:jc w:val="center"/>
              <w:rPr>
                <w:rFonts w:ascii="Times New Roman" w:hAnsi="Times New Roman"/>
                <w:color w:val="000000"/>
              </w:rPr>
            </w:pPr>
          </w:p>
        </w:tc>
      </w:tr>
      <w:tr w:rsidR="00D27BC9" w:rsidRPr="00575096" w:rsidTr="00F66BF3">
        <w:trPr>
          <w:trHeight w:val="144"/>
        </w:trPr>
        <w:tc>
          <w:tcPr>
            <w:tcW w:w="1030" w:type="dxa"/>
            <w:vMerge/>
            <w:tcBorders>
              <w:right w:val="single" w:sz="4" w:space="0" w:color="auto"/>
            </w:tcBorders>
            <w:vAlign w:val="bottom"/>
          </w:tcPr>
          <w:p w:rsidR="00D27BC9" w:rsidRPr="00575096" w:rsidRDefault="00D27BC9">
            <w:pPr>
              <w:rPr>
                <w:rFonts w:ascii="Times New Roman" w:hAnsi="Times New Roman"/>
                <w:color w:val="000000"/>
              </w:rPr>
            </w:pP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F3X6</w:t>
            </w:r>
          </w:p>
        </w:tc>
        <w:tc>
          <w:tcPr>
            <w:tcW w:w="1326" w:type="dxa"/>
            <w:vAlign w:val="bottom"/>
          </w:tcPr>
          <w:p w:rsidR="00D27BC9" w:rsidRPr="00575096" w:rsidRDefault="00D27BC9" w:rsidP="00565C76">
            <w:pPr>
              <w:jc w:val="center"/>
              <w:rPr>
                <w:rFonts w:ascii="Times New Roman" w:hAnsi="Times New Roman"/>
                <w:color w:val="000000"/>
                <w:sz w:val="22"/>
                <w:szCs w:val="22"/>
              </w:rPr>
            </w:pPr>
            <w:r w:rsidRPr="00575096">
              <w:rPr>
                <w:rFonts w:ascii="Times New Roman" w:hAnsi="Times New Roman"/>
                <w:color w:val="000000"/>
                <w:sz w:val="22"/>
                <w:szCs w:val="22"/>
              </w:rPr>
              <w:t>64.383</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10.89</w:t>
            </w:r>
          </w:p>
        </w:tc>
        <w:tc>
          <w:tcPr>
            <w:tcW w:w="850" w:type="dxa"/>
            <w:vAlign w:val="bottom"/>
          </w:tcPr>
          <w:p w:rsidR="00D27BC9" w:rsidRPr="00432872" w:rsidRDefault="00D27BC9" w:rsidP="005C3713">
            <w:pPr>
              <w:jc w:val="right"/>
              <w:rPr>
                <w:color w:val="000000"/>
                <w:sz w:val="22"/>
                <w:szCs w:val="22"/>
              </w:rPr>
            </w:pPr>
            <w:r w:rsidRPr="00432872">
              <w:rPr>
                <w:color w:val="000000"/>
                <w:sz w:val="22"/>
                <w:szCs w:val="22"/>
              </w:rPr>
              <w:t>12.875</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0.2</w:t>
            </w:r>
          </w:p>
        </w:tc>
        <w:tc>
          <w:tcPr>
            <w:tcW w:w="708"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567"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tcBorders>
            <w:vAlign w:val="center"/>
          </w:tcPr>
          <w:p w:rsidR="00D27BC9" w:rsidRPr="00575096" w:rsidRDefault="00D27BC9" w:rsidP="001053C1">
            <w:pPr>
              <w:jc w:val="center"/>
              <w:rPr>
                <w:rFonts w:ascii="Times New Roman" w:hAnsi="Times New Roman"/>
                <w:color w:val="000000"/>
              </w:rPr>
            </w:pPr>
          </w:p>
        </w:tc>
      </w:tr>
      <w:tr w:rsidR="00D27BC9" w:rsidRPr="00575096" w:rsidTr="00F66BF3">
        <w:trPr>
          <w:trHeight w:val="144"/>
        </w:trPr>
        <w:tc>
          <w:tcPr>
            <w:tcW w:w="1030" w:type="dxa"/>
            <w:vMerge w:val="restart"/>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Formula IV</w:t>
            </w: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F4X1</w:t>
            </w:r>
          </w:p>
        </w:tc>
        <w:tc>
          <w:tcPr>
            <w:tcW w:w="1326" w:type="dxa"/>
            <w:vAlign w:val="bottom"/>
          </w:tcPr>
          <w:p w:rsidR="00D27BC9" w:rsidRPr="00575096" w:rsidRDefault="00D27BC9" w:rsidP="00565C76">
            <w:pPr>
              <w:jc w:val="center"/>
              <w:rPr>
                <w:rFonts w:ascii="Times New Roman" w:hAnsi="Times New Roman"/>
                <w:color w:val="000000"/>
                <w:sz w:val="22"/>
                <w:szCs w:val="22"/>
                <w:lang w:val="en-US"/>
              </w:rPr>
            </w:pPr>
            <w:r w:rsidRPr="00575096">
              <w:rPr>
                <w:rFonts w:ascii="Times New Roman" w:hAnsi="Times New Roman"/>
                <w:color w:val="000000"/>
                <w:sz w:val="22"/>
                <w:szCs w:val="22"/>
              </w:rPr>
              <w:t>62.117</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12.62</w:t>
            </w:r>
          </w:p>
        </w:tc>
        <w:tc>
          <w:tcPr>
            <w:tcW w:w="850" w:type="dxa"/>
            <w:vAlign w:val="bottom"/>
          </w:tcPr>
          <w:p w:rsidR="00D27BC9" w:rsidRPr="00432872" w:rsidRDefault="00D27BC9" w:rsidP="005C3713">
            <w:pPr>
              <w:jc w:val="right"/>
              <w:rPr>
                <w:color w:val="000000"/>
                <w:sz w:val="22"/>
                <w:szCs w:val="22"/>
              </w:rPr>
            </w:pPr>
            <w:r w:rsidRPr="00432872">
              <w:rPr>
                <w:color w:val="000000"/>
                <w:sz w:val="22"/>
                <w:szCs w:val="22"/>
              </w:rPr>
              <w:t>12.75</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0.2</w:t>
            </w:r>
          </w:p>
        </w:tc>
        <w:tc>
          <w:tcPr>
            <w:tcW w:w="708" w:type="dxa"/>
            <w:vMerge w:val="restart"/>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lang w:val="en-US"/>
              </w:rPr>
            </w:pPr>
            <w:r w:rsidRPr="00575096">
              <w:rPr>
                <w:rFonts w:ascii="Times New Roman" w:hAnsi="Times New Roman"/>
                <w:color w:val="000000"/>
                <w:lang w:val="en-US"/>
              </w:rPr>
              <w:t>63.459</w:t>
            </w:r>
          </w:p>
        </w:tc>
        <w:tc>
          <w:tcPr>
            <w:tcW w:w="567" w:type="dxa"/>
            <w:vMerge w:val="restart"/>
            <w:tcBorders>
              <w:left w:val="single" w:sz="4" w:space="0" w:color="auto"/>
              <w:right w:val="single" w:sz="4" w:space="0" w:color="auto"/>
            </w:tcBorders>
            <w:vAlign w:val="center"/>
          </w:tcPr>
          <w:p w:rsidR="00D27BC9" w:rsidRPr="00575096" w:rsidRDefault="00D27BC9" w:rsidP="00F66BF3">
            <w:pPr>
              <w:jc w:val="center"/>
              <w:rPr>
                <w:rFonts w:ascii="Times New Roman" w:hAnsi="Times New Roman"/>
                <w:color w:val="000000"/>
              </w:rPr>
            </w:pPr>
            <w:r w:rsidRPr="00575096">
              <w:rPr>
                <w:rFonts w:ascii="Times New Roman" w:hAnsi="Times New Roman"/>
                <w:color w:val="000000"/>
              </w:rPr>
              <w:t>9.816</w:t>
            </w:r>
          </w:p>
          <w:p w:rsidR="00D27BC9" w:rsidRPr="00575096" w:rsidRDefault="00D27BC9" w:rsidP="001053C1">
            <w:pPr>
              <w:jc w:val="center"/>
              <w:rPr>
                <w:rFonts w:ascii="Times New Roman" w:hAnsi="Times New Roman"/>
                <w:color w:val="000000"/>
              </w:rPr>
            </w:pPr>
          </w:p>
        </w:tc>
        <w:tc>
          <w:tcPr>
            <w:tcW w:w="709" w:type="dxa"/>
            <w:vMerge w:val="restart"/>
            <w:tcBorders>
              <w:left w:val="single" w:sz="4" w:space="0" w:color="auto"/>
              <w:right w:val="single" w:sz="4" w:space="0" w:color="auto"/>
            </w:tcBorders>
            <w:vAlign w:val="center"/>
          </w:tcPr>
          <w:p w:rsidR="00D27BC9" w:rsidRPr="00575096" w:rsidRDefault="00D27BC9" w:rsidP="00F66BF3">
            <w:pPr>
              <w:jc w:val="center"/>
              <w:rPr>
                <w:rFonts w:ascii="Times New Roman" w:hAnsi="Times New Roman"/>
                <w:color w:val="000000"/>
                <w:sz w:val="22"/>
                <w:szCs w:val="22"/>
              </w:rPr>
            </w:pPr>
            <w:r w:rsidRPr="00575096">
              <w:rPr>
                <w:rFonts w:ascii="Times New Roman" w:hAnsi="Times New Roman"/>
                <w:color w:val="000000"/>
                <w:sz w:val="22"/>
                <w:szCs w:val="22"/>
              </w:rPr>
              <w:t>12.203</w:t>
            </w:r>
          </w:p>
          <w:p w:rsidR="00D27BC9" w:rsidRPr="00575096" w:rsidRDefault="00D27BC9" w:rsidP="001053C1">
            <w:pPr>
              <w:jc w:val="center"/>
              <w:rPr>
                <w:rFonts w:ascii="Times New Roman" w:hAnsi="Times New Roman"/>
                <w:color w:val="000000"/>
              </w:rPr>
            </w:pPr>
          </w:p>
        </w:tc>
        <w:tc>
          <w:tcPr>
            <w:tcW w:w="709" w:type="dxa"/>
            <w:vMerge w:val="restart"/>
            <w:tcBorders>
              <w:left w:val="single" w:sz="4" w:space="0" w:color="auto"/>
            </w:tcBorders>
            <w:vAlign w:val="center"/>
          </w:tcPr>
          <w:p w:rsidR="00D27BC9" w:rsidRPr="00575096" w:rsidRDefault="00D27BC9" w:rsidP="00F66BF3">
            <w:pPr>
              <w:jc w:val="center"/>
              <w:rPr>
                <w:rFonts w:ascii="Times New Roman" w:hAnsi="Times New Roman"/>
                <w:color w:val="000000"/>
                <w:sz w:val="22"/>
                <w:szCs w:val="22"/>
              </w:rPr>
            </w:pPr>
            <w:r w:rsidRPr="00575096">
              <w:rPr>
                <w:rFonts w:ascii="Times New Roman" w:hAnsi="Times New Roman"/>
                <w:color w:val="000000"/>
                <w:sz w:val="22"/>
                <w:szCs w:val="22"/>
              </w:rPr>
              <w:t>0.433</w:t>
            </w:r>
          </w:p>
          <w:p w:rsidR="00D27BC9" w:rsidRPr="00575096" w:rsidRDefault="00D27BC9" w:rsidP="001053C1">
            <w:pPr>
              <w:jc w:val="center"/>
              <w:rPr>
                <w:rFonts w:ascii="Times New Roman" w:hAnsi="Times New Roman"/>
                <w:color w:val="000000"/>
              </w:rPr>
            </w:pPr>
          </w:p>
        </w:tc>
      </w:tr>
      <w:tr w:rsidR="00D27BC9" w:rsidRPr="00575096" w:rsidTr="00F66BF3">
        <w:trPr>
          <w:trHeight w:val="144"/>
        </w:trPr>
        <w:tc>
          <w:tcPr>
            <w:tcW w:w="1030" w:type="dxa"/>
            <w:vMerge/>
            <w:tcBorders>
              <w:right w:val="single" w:sz="4" w:space="0" w:color="auto"/>
            </w:tcBorders>
            <w:vAlign w:val="bottom"/>
          </w:tcPr>
          <w:p w:rsidR="00D27BC9" w:rsidRPr="00575096" w:rsidRDefault="00D27BC9">
            <w:pPr>
              <w:rPr>
                <w:rFonts w:ascii="Times New Roman" w:hAnsi="Times New Roman"/>
                <w:color w:val="000000"/>
              </w:rPr>
            </w:pP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F4X2</w:t>
            </w:r>
          </w:p>
        </w:tc>
        <w:tc>
          <w:tcPr>
            <w:tcW w:w="1326" w:type="dxa"/>
            <w:vAlign w:val="bottom"/>
          </w:tcPr>
          <w:p w:rsidR="00D27BC9" w:rsidRPr="00575096" w:rsidRDefault="00D27BC9" w:rsidP="00565C76">
            <w:pPr>
              <w:jc w:val="center"/>
              <w:rPr>
                <w:rFonts w:ascii="Times New Roman" w:hAnsi="Times New Roman"/>
                <w:color w:val="000000"/>
                <w:sz w:val="22"/>
                <w:szCs w:val="22"/>
              </w:rPr>
            </w:pPr>
            <w:r w:rsidRPr="00575096">
              <w:rPr>
                <w:rFonts w:ascii="Times New Roman" w:hAnsi="Times New Roman"/>
                <w:color w:val="000000"/>
                <w:sz w:val="22"/>
                <w:szCs w:val="22"/>
              </w:rPr>
              <w:t>63.250</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8.911</w:t>
            </w:r>
          </w:p>
        </w:tc>
        <w:tc>
          <w:tcPr>
            <w:tcW w:w="850" w:type="dxa"/>
            <w:vAlign w:val="bottom"/>
          </w:tcPr>
          <w:p w:rsidR="00D27BC9" w:rsidRPr="00D27BC9" w:rsidRDefault="00D27BC9" w:rsidP="00D27BC9">
            <w:pPr>
              <w:jc w:val="right"/>
              <w:rPr>
                <w:color w:val="000000"/>
                <w:sz w:val="22"/>
                <w:szCs w:val="22"/>
                <w:lang w:val="en-US"/>
              </w:rPr>
            </w:pPr>
            <w:r w:rsidRPr="00432872">
              <w:rPr>
                <w:color w:val="000000"/>
                <w:sz w:val="22"/>
                <w:szCs w:val="22"/>
              </w:rPr>
              <w:t>17.16</w:t>
            </w:r>
            <w:r>
              <w:rPr>
                <w:color w:val="000000"/>
                <w:sz w:val="22"/>
                <w:szCs w:val="22"/>
                <w:lang w:val="en-US"/>
              </w:rPr>
              <w:t>7</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0.399</w:t>
            </w:r>
          </w:p>
        </w:tc>
        <w:tc>
          <w:tcPr>
            <w:tcW w:w="708"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567"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tcBorders>
            <w:vAlign w:val="center"/>
          </w:tcPr>
          <w:p w:rsidR="00D27BC9" w:rsidRPr="00575096" w:rsidRDefault="00D27BC9" w:rsidP="001053C1">
            <w:pPr>
              <w:jc w:val="center"/>
              <w:rPr>
                <w:rFonts w:ascii="Times New Roman" w:hAnsi="Times New Roman"/>
                <w:color w:val="000000"/>
              </w:rPr>
            </w:pPr>
          </w:p>
        </w:tc>
      </w:tr>
      <w:tr w:rsidR="00D27BC9" w:rsidRPr="00575096" w:rsidTr="00F66BF3">
        <w:trPr>
          <w:trHeight w:val="128"/>
        </w:trPr>
        <w:tc>
          <w:tcPr>
            <w:tcW w:w="1030" w:type="dxa"/>
            <w:vMerge/>
            <w:tcBorders>
              <w:right w:val="single" w:sz="4" w:space="0" w:color="auto"/>
            </w:tcBorders>
            <w:vAlign w:val="bottom"/>
          </w:tcPr>
          <w:p w:rsidR="00D27BC9" w:rsidRPr="00575096" w:rsidRDefault="00D27BC9">
            <w:pPr>
              <w:rPr>
                <w:rFonts w:ascii="Times New Roman" w:hAnsi="Times New Roman"/>
                <w:color w:val="000000"/>
              </w:rPr>
            </w:pP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F4X3</w:t>
            </w:r>
          </w:p>
        </w:tc>
        <w:tc>
          <w:tcPr>
            <w:tcW w:w="1326" w:type="dxa"/>
            <w:vAlign w:val="bottom"/>
          </w:tcPr>
          <w:p w:rsidR="00D27BC9" w:rsidRPr="00575096" w:rsidRDefault="00D27BC9" w:rsidP="00565C76">
            <w:pPr>
              <w:jc w:val="center"/>
              <w:rPr>
                <w:rFonts w:ascii="Times New Roman" w:hAnsi="Times New Roman"/>
                <w:color w:val="000000"/>
                <w:sz w:val="22"/>
                <w:szCs w:val="22"/>
              </w:rPr>
            </w:pPr>
            <w:r w:rsidRPr="00575096">
              <w:rPr>
                <w:rFonts w:ascii="Times New Roman" w:hAnsi="Times New Roman"/>
                <w:color w:val="000000"/>
                <w:sz w:val="22"/>
                <w:szCs w:val="22"/>
              </w:rPr>
              <w:t>64.383</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9.804</w:t>
            </w:r>
          </w:p>
        </w:tc>
        <w:tc>
          <w:tcPr>
            <w:tcW w:w="850" w:type="dxa"/>
            <w:vAlign w:val="bottom"/>
          </w:tcPr>
          <w:p w:rsidR="00D27BC9" w:rsidRPr="00432872" w:rsidRDefault="00D27BC9" w:rsidP="005C3713">
            <w:pPr>
              <w:jc w:val="right"/>
              <w:rPr>
                <w:color w:val="000000"/>
                <w:sz w:val="22"/>
                <w:szCs w:val="22"/>
              </w:rPr>
            </w:pPr>
            <w:r w:rsidRPr="00432872">
              <w:rPr>
                <w:color w:val="000000"/>
                <w:sz w:val="22"/>
                <w:szCs w:val="22"/>
              </w:rPr>
              <w:t>8.5</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0.2</w:t>
            </w:r>
          </w:p>
        </w:tc>
        <w:tc>
          <w:tcPr>
            <w:tcW w:w="708"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567"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tcBorders>
            <w:vAlign w:val="center"/>
          </w:tcPr>
          <w:p w:rsidR="00D27BC9" w:rsidRPr="00575096" w:rsidRDefault="00D27BC9" w:rsidP="001053C1">
            <w:pPr>
              <w:jc w:val="center"/>
              <w:rPr>
                <w:rFonts w:ascii="Times New Roman" w:hAnsi="Times New Roman"/>
                <w:color w:val="000000"/>
              </w:rPr>
            </w:pPr>
          </w:p>
        </w:tc>
      </w:tr>
      <w:tr w:rsidR="00D27BC9" w:rsidRPr="00575096" w:rsidTr="00F66BF3">
        <w:trPr>
          <w:trHeight w:val="144"/>
        </w:trPr>
        <w:tc>
          <w:tcPr>
            <w:tcW w:w="1030" w:type="dxa"/>
            <w:vMerge/>
            <w:tcBorders>
              <w:right w:val="single" w:sz="4" w:space="0" w:color="auto"/>
            </w:tcBorders>
            <w:vAlign w:val="bottom"/>
          </w:tcPr>
          <w:p w:rsidR="00D27BC9" w:rsidRPr="00575096" w:rsidRDefault="00D27BC9">
            <w:pPr>
              <w:rPr>
                <w:rFonts w:ascii="Times New Roman" w:hAnsi="Times New Roman"/>
                <w:color w:val="000000"/>
              </w:rPr>
            </w:pP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F4X4</w:t>
            </w:r>
          </w:p>
        </w:tc>
        <w:tc>
          <w:tcPr>
            <w:tcW w:w="1326" w:type="dxa"/>
            <w:vAlign w:val="bottom"/>
          </w:tcPr>
          <w:p w:rsidR="00D27BC9" w:rsidRPr="00575096" w:rsidRDefault="00D27BC9" w:rsidP="00565C76">
            <w:pPr>
              <w:jc w:val="center"/>
              <w:rPr>
                <w:rFonts w:ascii="Times New Roman" w:hAnsi="Times New Roman"/>
                <w:color w:val="000000"/>
                <w:sz w:val="22"/>
                <w:szCs w:val="22"/>
              </w:rPr>
            </w:pPr>
            <w:r w:rsidRPr="00575096">
              <w:rPr>
                <w:rFonts w:ascii="Times New Roman" w:hAnsi="Times New Roman"/>
                <w:color w:val="000000"/>
                <w:sz w:val="22"/>
                <w:szCs w:val="22"/>
              </w:rPr>
              <w:t>62.738</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10.89</w:t>
            </w:r>
          </w:p>
        </w:tc>
        <w:tc>
          <w:tcPr>
            <w:tcW w:w="850" w:type="dxa"/>
            <w:vAlign w:val="bottom"/>
          </w:tcPr>
          <w:p w:rsidR="00D27BC9" w:rsidRPr="00432872" w:rsidRDefault="00D27BC9" w:rsidP="00D27BC9">
            <w:pPr>
              <w:jc w:val="right"/>
              <w:rPr>
                <w:color w:val="000000"/>
                <w:sz w:val="22"/>
                <w:szCs w:val="22"/>
              </w:rPr>
            </w:pPr>
            <w:r w:rsidRPr="00432872">
              <w:rPr>
                <w:color w:val="000000"/>
                <w:sz w:val="22"/>
                <w:szCs w:val="22"/>
              </w:rPr>
              <w:t>13.002</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0.399</w:t>
            </w:r>
          </w:p>
        </w:tc>
        <w:tc>
          <w:tcPr>
            <w:tcW w:w="708"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567"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tcBorders>
            <w:vAlign w:val="center"/>
          </w:tcPr>
          <w:p w:rsidR="00D27BC9" w:rsidRPr="00575096" w:rsidRDefault="00D27BC9" w:rsidP="001053C1">
            <w:pPr>
              <w:jc w:val="center"/>
              <w:rPr>
                <w:rFonts w:ascii="Times New Roman" w:hAnsi="Times New Roman"/>
                <w:color w:val="000000"/>
              </w:rPr>
            </w:pPr>
          </w:p>
        </w:tc>
      </w:tr>
      <w:tr w:rsidR="00D27BC9" w:rsidRPr="00575096" w:rsidTr="00F66BF3">
        <w:trPr>
          <w:trHeight w:val="144"/>
        </w:trPr>
        <w:tc>
          <w:tcPr>
            <w:tcW w:w="1030" w:type="dxa"/>
            <w:vMerge/>
            <w:tcBorders>
              <w:right w:val="single" w:sz="4" w:space="0" w:color="auto"/>
            </w:tcBorders>
            <w:vAlign w:val="bottom"/>
          </w:tcPr>
          <w:p w:rsidR="00D27BC9" w:rsidRPr="00575096" w:rsidRDefault="00D27BC9">
            <w:pPr>
              <w:rPr>
                <w:rFonts w:ascii="Times New Roman" w:hAnsi="Times New Roman"/>
                <w:color w:val="000000"/>
              </w:rPr>
            </w:pP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F4X5</w:t>
            </w:r>
          </w:p>
        </w:tc>
        <w:tc>
          <w:tcPr>
            <w:tcW w:w="1326" w:type="dxa"/>
            <w:vAlign w:val="bottom"/>
          </w:tcPr>
          <w:p w:rsidR="00D27BC9" w:rsidRPr="00575096" w:rsidRDefault="00D27BC9" w:rsidP="00565C76">
            <w:pPr>
              <w:jc w:val="center"/>
              <w:rPr>
                <w:rFonts w:ascii="Times New Roman" w:hAnsi="Times New Roman"/>
                <w:color w:val="000000"/>
                <w:sz w:val="22"/>
                <w:szCs w:val="22"/>
                <w:lang w:val="en-US"/>
              </w:rPr>
            </w:pPr>
            <w:r w:rsidRPr="00575096">
              <w:rPr>
                <w:rFonts w:ascii="Times New Roman" w:hAnsi="Times New Roman"/>
                <w:color w:val="000000"/>
                <w:sz w:val="22"/>
                <w:szCs w:val="22"/>
              </w:rPr>
              <w:t>63.88</w:t>
            </w:r>
            <w:r w:rsidRPr="00575096">
              <w:rPr>
                <w:rFonts w:ascii="Times New Roman" w:hAnsi="Times New Roman"/>
                <w:color w:val="000000"/>
                <w:sz w:val="22"/>
                <w:szCs w:val="22"/>
                <w:lang w:val="en-US"/>
              </w:rPr>
              <w:t>3</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8.824</w:t>
            </w:r>
          </w:p>
        </w:tc>
        <w:tc>
          <w:tcPr>
            <w:tcW w:w="850" w:type="dxa"/>
            <w:vAlign w:val="bottom"/>
          </w:tcPr>
          <w:p w:rsidR="00D27BC9" w:rsidRPr="00432872" w:rsidRDefault="00D27BC9" w:rsidP="00D27BC9">
            <w:pPr>
              <w:jc w:val="right"/>
              <w:rPr>
                <w:color w:val="000000"/>
                <w:sz w:val="22"/>
                <w:szCs w:val="22"/>
              </w:rPr>
            </w:pPr>
            <w:r w:rsidRPr="00432872">
              <w:rPr>
                <w:color w:val="000000"/>
                <w:sz w:val="22"/>
                <w:szCs w:val="22"/>
              </w:rPr>
              <w:t>13.132</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1</w:t>
            </w:r>
          </w:p>
        </w:tc>
        <w:tc>
          <w:tcPr>
            <w:tcW w:w="708"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567"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tcBorders>
            <w:vAlign w:val="center"/>
          </w:tcPr>
          <w:p w:rsidR="00D27BC9" w:rsidRPr="00575096" w:rsidRDefault="00D27BC9" w:rsidP="001053C1">
            <w:pPr>
              <w:jc w:val="center"/>
              <w:rPr>
                <w:rFonts w:ascii="Times New Roman" w:hAnsi="Times New Roman"/>
                <w:color w:val="000000"/>
              </w:rPr>
            </w:pPr>
          </w:p>
        </w:tc>
      </w:tr>
      <w:tr w:rsidR="00D27BC9" w:rsidRPr="00575096" w:rsidTr="00F66BF3">
        <w:trPr>
          <w:trHeight w:val="144"/>
        </w:trPr>
        <w:tc>
          <w:tcPr>
            <w:tcW w:w="1030" w:type="dxa"/>
            <w:vMerge/>
            <w:tcBorders>
              <w:right w:val="single" w:sz="4" w:space="0" w:color="auto"/>
            </w:tcBorders>
            <w:vAlign w:val="bottom"/>
          </w:tcPr>
          <w:p w:rsidR="00D27BC9" w:rsidRPr="00575096" w:rsidRDefault="00D27BC9">
            <w:pPr>
              <w:rPr>
                <w:rFonts w:ascii="Times New Roman" w:hAnsi="Times New Roman"/>
                <w:color w:val="000000"/>
              </w:rPr>
            </w:pPr>
          </w:p>
        </w:tc>
        <w:tc>
          <w:tcPr>
            <w:tcW w:w="763" w:type="dxa"/>
            <w:tcBorders>
              <w:left w:val="single" w:sz="4" w:space="0" w:color="auto"/>
            </w:tcBorders>
            <w:vAlign w:val="bottom"/>
          </w:tcPr>
          <w:p w:rsidR="00D27BC9" w:rsidRPr="00575096" w:rsidRDefault="00D27BC9" w:rsidP="00845B66">
            <w:pPr>
              <w:rPr>
                <w:rFonts w:ascii="Times New Roman" w:hAnsi="Times New Roman"/>
                <w:color w:val="000000"/>
              </w:rPr>
            </w:pPr>
            <w:r w:rsidRPr="00575096">
              <w:rPr>
                <w:rFonts w:ascii="Times New Roman" w:hAnsi="Times New Roman"/>
                <w:color w:val="000000"/>
              </w:rPr>
              <w:t>F4X6</w:t>
            </w:r>
          </w:p>
        </w:tc>
        <w:tc>
          <w:tcPr>
            <w:tcW w:w="1326" w:type="dxa"/>
            <w:vAlign w:val="bottom"/>
          </w:tcPr>
          <w:p w:rsidR="00D27BC9" w:rsidRPr="00575096" w:rsidRDefault="00D27BC9" w:rsidP="00565C76">
            <w:pPr>
              <w:jc w:val="center"/>
              <w:rPr>
                <w:rFonts w:ascii="Times New Roman" w:hAnsi="Times New Roman"/>
                <w:color w:val="000000"/>
                <w:sz w:val="22"/>
                <w:szCs w:val="22"/>
              </w:rPr>
            </w:pPr>
            <w:r w:rsidRPr="00575096">
              <w:rPr>
                <w:rFonts w:ascii="Times New Roman" w:hAnsi="Times New Roman"/>
                <w:color w:val="000000"/>
                <w:sz w:val="22"/>
                <w:szCs w:val="22"/>
              </w:rPr>
              <w:t>64.383</w:t>
            </w:r>
          </w:p>
        </w:tc>
        <w:tc>
          <w:tcPr>
            <w:tcW w:w="709" w:type="dxa"/>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7.843</w:t>
            </w:r>
          </w:p>
        </w:tc>
        <w:tc>
          <w:tcPr>
            <w:tcW w:w="850" w:type="dxa"/>
            <w:vAlign w:val="bottom"/>
          </w:tcPr>
          <w:p w:rsidR="00D27BC9" w:rsidRPr="00432872" w:rsidRDefault="00D27BC9" w:rsidP="00D27BC9">
            <w:pPr>
              <w:jc w:val="right"/>
              <w:rPr>
                <w:color w:val="000000"/>
                <w:sz w:val="22"/>
                <w:szCs w:val="22"/>
              </w:rPr>
            </w:pPr>
            <w:r w:rsidRPr="00432872">
              <w:rPr>
                <w:color w:val="000000"/>
                <w:sz w:val="22"/>
                <w:szCs w:val="22"/>
              </w:rPr>
              <w:t>8.668</w:t>
            </w:r>
          </w:p>
        </w:tc>
        <w:tc>
          <w:tcPr>
            <w:tcW w:w="851" w:type="dxa"/>
            <w:tcBorders>
              <w:right w:val="single" w:sz="4" w:space="0" w:color="auto"/>
            </w:tcBorders>
            <w:vAlign w:val="center"/>
          </w:tcPr>
          <w:p w:rsidR="00D27BC9" w:rsidRPr="00575096" w:rsidRDefault="00D27BC9" w:rsidP="00473D9C">
            <w:pPr>
              <w:jc w:val="center"/>
              <w:rPr>
                <w:rFonts w:ascii="Times New Roman" w:hAnsi="Times New Roman"/>
                <w:color w:val="000000"/>
              </w:rPr>
            </w:pPr>
            <w:r w:rsidRPr="00575096">
              <w:rPr>
                <w:rFonts w:ascii="Times New Roman" w:hAnsi="Times New Roman"/>
                <w:color w:val="000000"/>
              </w:rPr>
              <w:t>0.4</w:t>
            </w:r>
          </w:p>
        </w:tc>
        <w:tc>
          <w:tcPr>
            <w:tcW w:w="708"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567"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right w:val="single" w:sz="4" w:space="0" w:color="auto"/>
            </w:tcBorders>
            <w:vAlign w:val="center"/>
          </w:tcPr>
          <w:p w:rsidR="00D27BC9" w:rsidRPr="00575096" w:rsidRDefault="00D27BC9" w:rsidP="001053C1">
            <w:pPr>
              <w:jc w:val="center"/>
              <w:rPr>
                <w:rFonts w:ascii="Times New Roman" w:hAnsi="Times New Roman"/>
                <w:color w:val="000000"/>
              </w:rPr>
            </w:pPr>
          </w:p>
        </w:tc>
        <w:tc>
          <w:tcPr>
            <w:tcW w:w="709" w:type="dxa"/>
            <w:vMerge/>
            <w:tcBorders>
              <w:left w:val="single" w:sz="4" w:space="0" w:color="auto"/>
            </w:tcBorders>
            <w:vAlign w:val="center"/>
          </w:tcPr>
          <w:p w:rsidR="00D27BC9" w:rsidRPr="00575096" w:rsidRDefault="00D27BC9" w:rsidP="001053C1">
            <w:pPr>
              <w:jc w:val="center"/>
              <w:rPr>
                <w:rFonts w:ascii="Times New Roman" w:hAnsi="Times New Roman"/>
                <w:color w:val="000000"/>
              </w:rPr>
            </w:pPr>
          </w:p>
        </w:tc>
      </w:tr>
    </w:tbl>
    <w:p w:rsidR="00997C5D" w:rsidRPr="00B268DC" w:rsidRDefault="00997C5D" w:rsidP="00997C5D">
      <w:pPr>
        <w:jc w:val="center"/>
        <w:rPr>
          <w:b/>
        </w:rPr>
      </w:pPr>
    </w:p>
    <w:p w:rsidR="00327936" w:rsidRPr="00B268DC" w:rsidRDefault="00096459" w:rsidP="00096459">
      <w:pPr>
        <w:pStyle w:val="ListParagraph"/>
        <w:numPr>
          <w:ilvl w:val="0"/>
          <w:numId w:val="6"/>
        </w:numPr>
        <w:spacing w:line="480" w:lineRule="auto"/>
        <w:ind w:left="284" w:hanging="284"/>
        <w:jc w:val="both"/>
      </w:pPr>
      <w:r w:rsidRPr="00B268DC">
        <w:t>Karbohidrat</w:t>
      </w:r>
    </w:p>
    <w:p w:rsidR="00096459" w:rsidRPr="00575096" w:rsidRDefault="00096459" w:rsidP="00730B40">
      <w:pPr>
        <w:spacing w:line="480" w:lineRule="auto"/>
        <w:ind w:firstLine="709"/>
        <w:jc w:val="both"/>
        <w:rPr>
          <w:color w:val="000000"/>
          <w:sz w:val="22"/>
          <w:szCs w:val="22"/>
        </w:rPr>
      </w:pPr>
      <w:r w:rsidRPr="00B268DC">
        <w:t>Pada Tabel 21 dapat dili</w:t>
      </w:r>
      <w:r w:rsidR="00AA610F" w:rsidRPr="00B268DC">
        <w:t xml:space="preserve">hat bahwa </w:t>
      </w:r>
      <w:r w:rsidR="00C42D59" w:rsidRPr="00B268DC">
        <w:t xml:space="preserve">rata-rata </w:t>
      </w:r>
      <w:proofErr w:type="gramStart"/>
      <w:r w:rsidR="00AA610F" w:rsidRPr="00B268DC">
        <w:t>kadar</w:t>
      </w:r>
      <w:proofErr w:type="gramEnd"/>
      <w:r w:rsidR="00AA610F" w:rsidRPr="00B268DC">
        <w:t xml:space="preserve"> karbohidrat ter</w:t>
      </w:r>
      <w:r w:rsidRPr="00B268DC">
        <w:t xml:space="preserve">tinggi beras analog dengan formula 2 </w:t>
      </w:r>
      <w:r w:rsidRPr="00B96482">
        <w:t xml:space="preserve">sebesar </w:t>
      </w:r>
      <w:r w:rsidR="00565C76">
        <w:rPr>
          <w:color w:val="000000"/>
        </w:rPr>
        <w:t>63.883</w:t>
      </w:r>
      <w:r w:rsidRPr="00B96482">
        <w:t xml:space="preserve">% sedangkan kadar </w:t>
      </w:r>
      <w:r w:rsidR="00AA610F" w:rsidRPr="00B96482">
        <w:t>karbohidrat</w:t>
      </w:r>
      <w:r w:rsidRPr="00B96482">
        <w:t xml:space="preserve"> terendah </w:t>
      </w:r>
      <w:r w:rsidR="00AA610F" w:rsidRPr="00B96482">
        <w:t xml:space="preserve">beras analog dengan formula 1 sebesar </w:t>
      </w:r>
      <w:r w:rsidR="00565C76">
        <w:rPr>
          <w:color w:val="000000"/>
        </w:rPr>
        <w:t>63.461</w:t>
      </w:r>
      <w:r w:rsidR="00AA610F" w:rsidRPr="00B96482">
        <w:t>%.</w:t>
      </w:r>
      <w:r w:rsidR="00AA610F" w:rsidRPr="00B268DC">
        <w:t xml:space="preserve"> </w:t>
      </w:r>
      <w:proofErr w:type="gramStart"/>
      <w:r w:rsidR="00AA610F" w:rsidRPr="00B268DC">
        <w:t>Hasil pengujian karbohidrat ini secara umum sudah memenuhi standar SNI yaitu karbohidrat</w:t>
      </w:r>
      <w:r w:rsidR="00FD226F" w:rsidRPr="00B268DC">
        <w:t xml:space="preserve"> </w:t>
      </w:r>
      <w:r w:rsidR="00854CA0" w:rsidRPr="00B268DC">
        <w:lastRenderedPageBreak/>
        <w:t>78.9</w:t>
      </w:r>
      <w:r w:rsidR="00213C79" w:rsidRPr="00B268DC">
        <w:t>%</w:t>
      </w:r>
      <w:r w:rsidR="005131FB" w:rsidRPr="00B268DC">
        <w:t>.</w:t>
      </w:r>
      <w:proofErr w:type="gramEnd"/>
      <w:r w:rsidR="00575096">
        <w:rPr>
          <w:b/>
        </w:rPr>
        <w:t xml:space="preserve"> </w:t>
      </w:r>
      <w:r w:rsidR="00575096">
        <w:t xml:space="preserve">Perbedaan </w:t>
      </w:r>
      <w:proofErr w:type="gramStart"/>
      <w:r w:rsidR="00575096">
        <w:t>kadar</w:t>
      </w:r>
      <w:proofErr w:type="gramEnd"/>
      <w:r w:rsidR="00575096">
        <w:t xml:space="preserve"> karbohidrat pada SNI dengan beras analog hasil penelitian disebabkan </w:t>
      </w:r>
      <w:r w:rsidR="008E2813">
        <w:t>bahan baku yang digunakan pada pembuatan beras analog tersebut. Beras analog yang dihasilkan menggunakan singkong sebagai bahan baku dengan kadar karbohidrat sebesar 34</w:t>
      </w:r>
      <w:proofErr w:type="gramStart"/>
      <w:r w:rsidR="008E2813">
        <w:t>,7</w:t>
      </w:r>
      <w:proofErr w:type="gramEnd"/>
      <w:r w:rsidR="008E2813">
        <w:t xml:space="preserve"> % oleh karena itu kadar karbohidrat yang dihasilkan lebih rendah dari beras asli. Kelebihan beras analog tersebut mengandung </w:t>
      </w:r>
      <w:proofErr w:type="gramStart"/>
      <w:r w:rsidR="008E2813">
        <w:t>kadar</w:t>
      </w:r>
      <w:proofErr w:type="gramEnd"/>
      <w:r w:rsidR="008E2813">
        <w:t xml:space="preserve"> serat yang lebih tinggi.</w:t>
      </w:r>
    </w:p>
    <w:p w:rsidR="00AA610F" w:rsidRPr="008E2813" w:rsidRDefault="00EC26EB" w:rsidP="00EC26EB">
      <w:pPr>
        <w:spacing w:line="480" w:lineRule="auto"/>
        <w:ind w:firstLine="720"/>
        <w:jc w:val="both"/>
        <w:rPr>
          <w:b/>
        </w:rPr>
      </w:pPr>
      <w:r w:rsidRPr="00B268DC">
        <w:t xml:space="preserve">Pati adalah komponen yang paling penting dari singkong, oleh karena itu umbi </w:t>
      </w:r>
      <w:proofErr w:type="gramStart"/>
      <w:r w:rsidRPr="00B268DC">
        <w:t>akan</w:t>
      </w:r>
      <w:proofErr w:type="gramEnd"/>
      <w:r w:rsidRPr="00B268DC">
        <w:t xml:space="preserve"> dipanen jika kandungan patinya sudah mencapai maksimum. </w:t>
      </w:r>
      <w:proofErr w:type="gramStart"/>
      <w:r w:rsidRPr="00B268DC">
        <w:t>Kemasakan umbi berbeda-beda untuk setiap varietasnya.</w:t>
      </w:r>
      <w:proofErr w:type="gramEnd"/>
      <w:r w:rsidRPr="00B268DC">
        <w:t xml:space="preserve"> Setelah kandungan umbi dan pati mencapai optimum, produksi umbi turun perlahan-lahan, mulai terjadi perubahan dari pati ke serat dan kandungan pati turun dengan cepat             (Barrett, </w:t>
      </w:r>
      <w:proofErr w:type="gramStart"/>
      <w:r w:rsidRPr="00B268DC">
        <w:t>dkk.,</w:t>
      </w:r>
      <w:proofErr w:type="gramEnd"/>
      <w:r w:rsidRPr="00B268DC">
        <w:t xml:space="preserve"> 2011). Kadar pati dari singkong dapat berbeda-beda karena dipengaruhi oleh ketersediaan unsur hara yang terdapat di dalam tanah, kadar air tanah, curah hujan, panjang atau lamanya tanaman singkong menerima sinar matahari, frekuensi pemupukan, serta faktor-faktor lain yang mempengaruhi selam</w:t>
      </w:r>
      <w:r w:rsidR="008E2813">
        <w:t xml:space="preserve">a pertumbuhan singkong tersebut </w:t>
      </w:r>
      <w:r w:rsidR="008E2813" w:rsidRPr="00B268DC">
        <w:t xml:space="preserve">(Barrett, </w:t>
      </w:r>
      <w:proofErr w:type="gramStart"/>
      <w:r w:rsidR="008E2813" w:rsidRPr="00B268DC">
        <w:t>dkk.,</w:t>
      </w:r>
      <w:proofErr w:type="gramEnd"/>
      <w:r w:rsidR="008E2813" w:rsidRPr="00B268DC">
        <w:t xml:space="preserve"> 2011).</w:t>
      </w:r>
    </w:p>
    <w:p w:rsidR="00096459" w:rsidRPr="00B268DC" w:rsidRDefault="00EC26EB" w:rsidP="00EC26EB">
      <w:pPr>
        <w:pStyle w:val="ListParagraph"/>
        <w:numPr>
          <w:ilvl w:val="0"/>
          <w:numId w:val="6"/>
        </w:numPr>
        <w:spacing w:line="480" w:lineRule="auto"/>
        <w:ind w:left="284" w:hanging="284"/>
        <w:jc w:val="both"/>
      </w:pPr>
      <w:r w:rsidRPr="00B268DC">
        <w:t xml:space="preserve">Air </w:t>
      </w:r>
    </w:p>
    <w:p w:rsidR="001727C1" w:rsidRPr="008E2813" w:rsidRDefault="001727C1" w:rsidP="001727C1">
      <w:pPr>
        <w:spacing w:line="480" w:lineRule="auto"/>
        <w:ind w:firstLine="709"/>
        <w:jc w:val="both"/>
      </w:pPr>
      <w:r w:rsidRPr="00B268DC">
        <w:t xml:space="preserve">Pada Tabel 21 dapat dilihat bahwa kadar air tertinggi beras analog dengan formula 1 dan formula 3 sebesar </w:t>
      </w:r>
      <w:r w:rsidRPr="00B268DC">
        <w:rPr>
          <w:color w:val="000000"/>
          <w:sz w:val="22"/>
          <w:szCs w:val="22"/>
        </w:rPr>
        <w:t>11.20</w:t>
      </w:r>
      <w:r w:rsidR="002330D8" w:rsidRPr="00B268DC">
        <w:rPr>
          <w:color w:val="000000"/>
          <w:sz w:val="22"/>
          <w:szCs w:val="22"/>
        </w:rPr>
        <w:t>4</w:t>
      </w:r>
      <w:r w:rsidRPr="00B268DC">
        <w:t xml:space="preserve">% dan </w:t>
      </w:r>
      <w:r w:rsidR="002330D8" w:rsidRPr="00B268DC">
        <w:rPr>
          <w:color w:val="000000"/>
          <w:sz w:val="22"/>
          <w:szCs w:val="22"/>
        </w:rPr>
        <w:t>11.096</w:t>
      </w:r>
      <w:r w:rsidRPr="00B268DC">
        <w:rPr>
          <w:color w:val="000000"/>
          <w:sz w:val="22"/>
          <w:szCs w:val="22"/>
        </w:rPr>
        <w:t>%</w:t>
      </w:r>
      <w:r w:rsidRPr="00B268DC">
        <w:t xml:space="preserve"> sedangkan kadar air terendah beras analog dengan formula 2 dan formula 4 sebesar </w:t>
      </w:r>
      <w:r w:rsidRPr="00B268DC">
        <w:rPr>
          <w:color w:val="000000"/>
          <w:sz w:val="22"/>
          <w:szCs w:val="22"/>
        </w:rPr>
        <w:t>10.632</w:t>
      </w:r>
      <w:r w:rsidRPr="00B268DC">
        <w:t xml:space="preserve">% dan </w:t>
      </w:r>
      <w:r w:rsidRPr="00B268DC">
        <w:rPr>
          <w:color w:val="000000"/>
          <w:sz w:val="22"/>
          <w:szCs w:val="22"/>
        </w:rPr>
        <w:t>9.8</w:t>
      </w:r>
      <w:r w:rsidR="002330D8" w:rsidRPr="00B268DC">
        <w:rPr>
          <w:color w:val="000000"/>
          <w:sz w:val="22"/>
          <w:szCs w:val="22"/>
        </w:rPr>
        <w:t>15</w:t>
      </w:r>
      <w:r w:rsidRPr="00B268DC">
        <w:rPr>
          <w:color w:val="000000"/>
          <w:sz w:val="22"/>
          <w:szCs w:val="22"/>
        </w:rPr>
        <w:t>%</w:t>
      </w:r>
      <w:r w:rsidRPr="00B268DC">
        <w:t>. Hasil pengujian air ini secara umum sudah memenuhi standar SNI yaitu air 1</w:t>
      </w:r>
      <w:r w:rsidR="00730B40" w:rsidRPr="00B268DC">
        <w:t>3</w:t>
      </w:r>
      <w:r w:rsidRPr="00B268DC">
        <w:t xml:space="preserve"> %.</w:t>
      </w:r>
      <w:r w:rsidR="008E2813">
        <w:rPr>
          <w:b/>
        </w:rPr>
        <w:t xml:space="preserve"> </w:t>
      </w:r>
      <w:r w:rsidR="008E2813">
        <w:t xml:space="preserve">Kadar air beras asli lebih tinggi dibandingkan dengan beras analog, hal </w:t>
      </w:r>
      <w:r w:rsidR="008E2813">
        <w:lastRenderedPageBreak/>
        <w:t xml:space="preserve">ini dipengaruhi pada proses pengeringan beras analog yang dihasilkan sehingga beras yang dihasilkan memiliki </w:t>
      </w:r>
      <w:proofErr w:type="gramStart"/>
      <w:r w:rsidR="008E2813">
        <w:t>kadar</w:t>
      </w:r>
      <w:proofErr w:type="gramEnd"/>
      <w:r w:rsidR="008E2813">
        <w:t xml:space="preserve"> air relatif lebih rendah dibandingkan beras asli.</w:t>
      </w:r>
    </w:p>
    <w:p w:rsidR="00EC26EB" w:rsidRPr="00B268DC" w:rsidRDefault="00EC26EB" w:rsidP="00EC26EB">
      <w:pPr>
        <w:tabs>
          <w:tab w:val="left" w:pos="0"/>
        </w:tabs>
        <w:spacing w:line="480" w:lineRule="auto"/>
        <w:ind w:firstLine="720"/>
        <w:jc w:val="both"/>
      </w:pPr>
      <w:proofErr w:type="gramStart"/>
      <w:r w:rsidRPr="00B268DC">
        <w:t>Kadar air merupakan banyaknya air yang terkandung dalam bahan yang dinyatakan dalam persen.</w:t>
      </w:r>
      <w:proofErr w:type="gramEnd"/>
      <w:r w:rsidRPr="00B268DC">
        <w:t xml:space="preserve"> </w:t>
      </w:r>
      <w:proofErr w:type="gramStart"/>
      <w:r w:rsidRPr="00B268DC">
        <w:t>Kadar air juga salah satu karakteristik yang sangat penting pada bahan pangan, karena air dapat mempengaruhi penampakan, tekstur, dan cita rasa pada bahan pangan.</w:t>
      </w:r>
      <w:proofErr w:type="gramEnd"/>
      <w:r w:rsidRPr="00B268DC">
        <w:t xml:space="preserve"> Kadar air dalam bahan pangan ikut menentukan kesegaran dan daya awet bahan pangan tersebut, </w:t>
      </w:r>
      <w:proofErr w:type="gramStart"/>
      <w:r w:rsidRPr="00B268DC">
        <w:t>kadar</w:t>
      </w:r>
      <w:proofErr w:type="gramEnd"/>
      <w:r w:rsidRPr="00B268DC">
        <w:t xml:space="preserve"> air yang tinggi mengakibatkan mudahnya bakteri, kapang, dan khamir untuk berkembang biak, sehingga akan terjadi perubahan pada bahan pangan (Winarno, 1992).</w:t>
      </w:r>
    </w:p>
    <w:p w:rsidR="00EC26EB" w:rsidRPr="00B268DC" w:rsidRDefault="00EC26EB" w:rsidP="00EC26EB">
      <w:pPr>
        <w:pStyle w:val="ListParagraph"/>
        <w:numPr>
          <w:ilvl w:val="0"/>
          <w:numId w:val="6"/>
        </w:numPr>
        <w:spacing w:line="480" w:lineRule="auto"/>
        <w:ind w:left="284" w:hanging="284"/>
        <w:jc w:val="both"/>
      </w:pPr>
      <w:r w:rsidRPr="00B268DC">
        <w:t xml:space="preserve">Protein </w:t>
      </w:r>
    </w:p>
    <w:p w:rsidR="00213C79" w:rsidRPr="00B96482" w:rsidRDefault="00213C79" w:rsidP="00CC2EA7">
      <w:pPr>
        <w:spacing w:line="480" w:lineRule="auto"/>
        <w:ind w:firstLine="709"/>
        <w:jc w:val="both"/>
      </w:pPr>
      <w:r w:rsidRPr="00B96482">
        <w:t xml:space="preserve">Pada Tabel 21 dapat dilihat bahwa kadar protein tertinggi beras analog dengan formula </w:t>
      </w:r>
      <w:r w:rsidR="00F27C02" w:rsidRPr="00B96482">
        <w:t>2</w:t>
      </w:r>
      <w:r w:rsidRPr="00B96482">
        <w:t xml:space="preserve"> dan formula 4 sebesar </w:t>
      </w:r>
      <w:r w:rsidRPr="00B96482">
        <w:rPr>
          <w:color w:val="000000"/>
        </w:rPr>
        <w:t>12.981</w:t>
      </w:r>
      <w:r w:rsidRPr="00B96482">
        <w:t xml:space="preserve">% dan </w:t>
      </w:r>
      <w:r w:rsidR="002330D8" w:rsidRPr="00B96482">
        <w:rPr>
          <w:color w:val="000000"/>
        </w:rPr>
        <w:t>12.203</w:t>
      </w:r>
      <w:r w:rsidRPr="00B96482">
        <w:rPr>
          <w:color w:val="000000"/>
        </w:rPr>
        <w:t>%</w:t>
      </w:r>
      <w:r w:rsidRPr="00B96482">
        <w:t xml:space="preserve"> sedangkan kadar protein terendah beras analog dengan formula 1 dan formula </w:t>
      </w:r>
      <w:r w:rsidR="00F27C02" w:rsidRPr="00B96482">
        <w:t>3</w:t>
      </w:r>
      <w:r w:rsidRPr="00B96482">
        <w:t xml:space="preserve"> sebesar </w:t>
      </w:r>
      <w:r w:rsidRPr="00B96482">
        <w:rPr>
          <w:color w:val="000000"/>
        </w:rPr>
        <w:t>8.66</w:t>
      </w:r>
      <w:r w:rsidR="002330D8" w:rsidRPr="00B96482">
        <w:rPr>
          <w:color w:val="000000"/>
        </w:rPr>
        <w:t>9</w:t>
      </w:r>
      <w:r w:rsidRPr="00B96482">
        <w:t xml:space="preserve">% dan </w:t>
      </w:r>
      <w:r w:rsidR="002330D8" w:rsidRPr="00B96482">
        <w:rPr>
          <w:color w:val="000000"/>
        </w:rPr>
        <w:t>11.544</w:t>
      </w:r>
      <w:r w:rsidRPr="00B96482">
        <w:rPr>
          <w:color w:val="000000"/>
        </w:rPr>
        <w:t>%</w:t>
      </w:r>
      <w:r w:rsidRPr="00B96482">
        <w:t xml:space="preserve">. </w:t>
      </w:r>
      <w:proofErr w:type="gramStart"/>
      <w:r w:rsidRPr="00B96482">
        <w:t>Hasil pengujian protein ini secara umum sudah memenuhi standar SNI yaitu protein 6.8 %.</w:t>
      </w:r>
      <w:proofErr w:type="gramEnd"/>
      <w:r w:rsidRPr="00B96482">
        <w:t xml:space="preserve"> </w:t>
      </w:r>
    </w:p>
    <w:p w:rsidR="0015380F" w:rsidRPr="00B268DC" w:rsidRDefault="0015380F" w:rsidP="00CC2EA7">
      <w:pPr>
        <w:spacing w:line="480" w:lineRule="auto"/>
        <w:ind w:firstLine="709"/>
        <w:jc w:val="both"/>
      </w:pPr>
      <w:r w:rsidRPr="00B96482">
        <w:t>Kadar protein dalam</w:t>
      </w:r>
      <w:r w:rsidRPr="00B268DC">
        <w:t xml:space="preserve"> bahan pangan merupakan pertimbangan tersendiri bagi </w:t>
      </w:r>
      <w:r w:rsidR="00262713" w:rsidRPr="00B268DC">
        <w:t xml:space="preserve">orang yang </w:t>
      </w:r>
      <w:proofErr w:type="gramStart"/>
      <w:r w:rsidR="00262713" w:rsidRPr="00B268DC">
        <w:t>akan</w:t>
      </w:r>
      <w:proofErr w:type="gramEnd"/>
      <w:r w:rsidR="00262713" w:rsidRPr="00B268DC">
        <w:t xml:space="preserve"> mengkonsumsi makanan tersebut. Sebagian orang beranggapan bahwa nilai gizi makanan yang dipertimbangkan berdasarkan </w:t>
      </w:r>
      <w:proofErr w:type="gramStart"/>
      <w:r w:rsidR="00262713" w:rsidRPr="00B268DC">
        <w:t>kadar</w:t>
      </w:r>
      <w:proofErr w:type="gramEnd"/>
      <w:r w:rsidR="00262713" w:rsidRPr="00B268DC">
        <w:t xml:space="preserve"> proteinnya. </w:t>
      </w:r>
      <w:proofErr w:type="gramStart"/>
      <w:r w:rsidR="00262713" w:rsidRPr="00B268DC">
        <w:t>Kadar protein beras analog dapat dipengaruhi oleh bahan-bahan lain yang ditambahkan pada formulasi bahan.</w:t>
      </w:r>
      <w:proofErr w:type="gramEnd"/>
    </w:p>
    <w:p w:rsidR="00262713" w:rsidRPr="00581D62" w:rsidRDefault="00262713" w:rsidP="00CC2EA7">
      <w:pPr>
        <w:spacing w:line="480" w:lineRule="auto"/>
        <w:ind w:firstLine="709"/>
        <w:jc w:val="both"/>
      </w:pPr>
      <w:r w:rsidRPr="00B268DC">
        <w:lastRenderedPageBreak/>
        <w:t>Analisis kadar protein selain untuk menentukan nilai gizi beras analog, juga karena protein memiliki fungsi jika berada dalam adonan bahan makanan dapat membantu mengatur viskositas dan dapat berfungsi sebagai penunjang pada struktur adonan sehingga bila jumlah protein dalam suatu bahan pangan terlalu rendah tapi dapat memberikan struktur yang baik pada produk, karena menurut winarno (1992), protein dapat berfungsi sebagai emulsifier dan pen</w:t>
      </w:r>
      <w:r w:rsidR="0013783F" w:rsidRPr="00B268DC">
        <w:t xml:space="preserve">gikat </w:t>
      </w:r>
      <w:r w:rsidR="0013783F" w:rsidRPr="00581D62">
        <w:t>komponen-komponen adonan.</w:t>
      </w:r>
    </w:p>
    <w:p w:rsidR="00693C51" w:rsidRPr="00581D62" w:rsidRDefault="00693C51" w:rsidP="00CC2EA7">
      <w:pPr>
        <w:spacing w:line="480" w:lineRule="auto"/>
        <w:ind w:firstLine="709"/>
        <w:jc w:val="both"/>
      </w:pPr>
      <w:proofErr w:type="gramStart"/>
      <w:r w:rsidRPr="00581D62">
        <w:t>Protein mempunyai bermacam-macam fungsi bagi tubuh, yaitu sebagi enzim, pertahanan tubuh, alat pengangkut, zat pengatur pergerakan, dan lain-lain.</w:t>
      </w:r>
      <w:proofErr w:type="gramEnd"/>
      <w:r w:rsidRPr="00581D62">
        <w:t xml:space="preserve"> </w:t>
      </w:r>
      <w:proofErr w:type="gramStart"/>
      <w:r w:rsidRPr="00581D62">
        <w:t>Protein adalah sumber-sumber asam amino yang mengandung unsure C, H, O, N yang tidak dimiliki oleh lemak dan karbohidrat.</w:t>
      </w:r>
      <w:proofErr w:type="gramEnd"/>
      <w:r w:rsidRPr="00581D62">
        <w:t xml:space="preserve"> </w:t>
      </w:r>
      <w:proofErr w:type="gramStart"/>
      <w:r w:rsidRPr="00581D62">
        <w:t>Molekul dari protein mengandung pula fosfor, belerang dan ada jenis protein yang mengandung unsur logam seperti besi dan tembaga.</w:t>
      </w:r>
      <w:proofErr w:type="gramEnd"/>
      <w:r w:rsidRPr="00581D62">
        <w:t xml:space="preserve"> </w:t>
      </w:r>
      <w:proofErr w:type="gramStart"/>
      <w:r w:rsidRPr="00581D62">
        <w:t>Protein merupakan suatu contoh zat makanan yang amat penting bagi tubuh, karena zat ini selain berfungsi zat pembangun dan pengatur.</w:t>
      </w:r>
      <w:proofErr w:type="gramEnd"/>
      <w:r w:rsidRPr="00581D62">
        <w:t xml:space="preserve"> </w:t>
      </w:r>
      <w:proofErr w:type="gramStart"/>
      <w:r w:rsidRPr="00581D62">
        <w:t>Protein digunakan untuk bahan baka</w:t>
      </w:r>
      <w:r w:rsidR="00581D62">
        <w:t>r apabila keperluan energi tubuh tidak</w:t>
      </w:r>
      <w:r w:rsidRPr="00581D62">
        <w:t xml:space="preserve"> terpenuhi</w:t>
      </w:r>
      <w:r w:rsidR="00581D62">
        <w:t xml:space="preserve"> </w:t>
      </w:r>
      <w:r w:rsidRPr="00581D62">
        <w:t>o</w:t>
      </w:r>
      <w:r w:rsidR="00581D62">
        <w:t>leh karbohidrat dan lemak</w:t>
      </w:r>
      <w:r w:rsidRPr="00581D62">
        <w:t xml:space="preserve"> (Winarno, 1992).</w:t>
      </w:r>
      <w:proofErr w:type="gramEnd"/>
    </w:p>
    <w:p w:rsidR="00EC26EB" w:rsidRPr="00B268DC" w:rsidRDefault="00A24DB3" w:rsidP="00EC26EB">
      <w:pPr>
        <w:pStyle w:val="ListParagraph"/>
        <w:numPr>
          <w:ilvl w:val="0"/>
          <w:numId w:val="6"/>
        </w:numPr>
        <w:spacing w:line="480" w:lineRule="auto"/>
        <w:ind w:left="284" w:hanging="284"/>
        <w:jc w:val="both"/>
      </w:pPr>
      <w:r w:rsidRPr="00B268DC">
        <w:t>Lemak</w:t>
      </w:r>
    </w:p>
    <w:p w:rsidR="00873860" w:rsidRPr="00612DE8" w:rsidRDefault="00A24DB3" w:rsidP="00612DE8">
      <w:pPr>
        <w:spacing w:line="480" w:lineRule="auto"/>
        <w:ind w:firstLine="709"/>
        <w:jc w:val="both"/>
      </w:pPr>
      <w:r w:rsidRPr="00B96482">
        <w:t xml:space="preserve">Pada Tabel 21 dapat dilihat bahwa kadar </w:t>
      </w:r>
      <w:r w:rsidR="00143169" w:rsidRPr="00B96482">
        <w:t>lemak</w:t>
      </w:r>
      <w:r w:rsidRPr="00B96482">
        <w:t xml:space="preserve"> tertinggi beras analog dengan formula </w:t>
      </w:r>
      <w:r w:rsidR="00143169" w:rsidRPr="00B96482">
        <w:t>1</w:t>
      </w:r>
      <w:r w:rsidRPr="00B96482">
        <w:t xml:space="preserve"> sebesar </w:t>
      </w:r>
      <w:r w:rsidR="00143169" w:rsidRPr="00B96482">
        <w:rPr>
          <w:color w:val="000000"/>
        </w:rPr>
        <w:t>0.698</w:t>
      </w:r>
      <w:r w:rsidRPr="00B96482">
        <w:t xml:space="preserve">% sedangkan kadar </w:t>
      </w:r>
      <w:r w:rsidR="00143169" w:rsidRPr="00B96482">
        <w:t>lemak</w:t>
      </w:r>
      <w:r w:rsidRPr="00B96482">
        <w:t xml:space="preserve"> terendah beras analog dengan formula </w:t>
      </w:r>
      <w:r w:rsidR="00143169" w:rsidRPr="00B96482">
        <w:t>2, formula3</w:t>
      </w:r>
      <w:r w:rsidRPr="00B96482">
        <w:t xml:space="preserve"> dan formula </w:t>
      </w:r>
      <w:r w:rsidR="00143169" w:rsidRPr="00B96482">
        <w:t>4</w:t>
      </w:r>
      <w:r w:rsidRPr="00B96482">
        <w:t xml:space="preserve"> sebesar </w:t>
      </w:r>
      <w:r w:rsidR="00143169" w:rsidRPr="00B96482">
        <w:rPr>
          <w:color w:val="000000"/>
        </w:rPr>
        <w:t>0.56</w:t>
      </w:r>
      <w:r w:rsidR="002330D8" w:rsidRPr="00B96482">
        <w:rPr>
          <w:color w:val="000000"/>
        </w:rPr>
        <w:t>6</w:t>
      </w:r>
      <w:r w:rsidRPr="00B96482">
        <w:t>%</w:t>
      </w:r>
      <w:r w:rsidR="00143169" w:rsidRPr="00B96482">
        <w:t xml:space="preserve">, </w:t>
      </w:r>
      <w:r w:rsidR="002330D8" w:rsidRPr="00B96482">
        <w:rPr>
          <w:color w:val="000000"/>
        </w:rPr>
        <w:t>0.566</w:t>
      </w:r>
      <w:r w:rsidR="00143169" w:rsidRPr="00B96482">
        <w:rPr>
          <w:color w:val="000000"/>
        </w:rPr>
        <w:t>%</w:t>
      </w:r>
      <w:r w:rsidRPr="00B96482">
        <w:t xml:space="preserve"> dan </w:t>
      </w:r>
      <w:r w:rsidR="002330D8" w:rsidRPr="00B96482">
        <w:rPr>
          <w:color w:val="000000"/>
        </w:rPr>
        <w:t>0.433</w:t>
      </w:r>
      <w:r w:rsidRPr="00B96482">
        <w:rPr>
          <w:color w:val="000000"/>
        </w:rPr>
        <w:t>%</w:t>
      </w:r>
      <w:r w:rsidRPr="00B96482">
        <w:t xml:space="preserve">. </w:t>
      </w:r>
      <w:proofErr w:type="gramStart"/>
      <w:r w:rsidRPr="00B96482">
        <w:t xml:space="preserve">Hasil pengujian </w:t>
      </w:r>
      <w:r w:rsidR="00143169" w:rsidRPr="00B96482">
        <w:t>lemak</w:t>
      </w:r>
      <w:r w:rsidRPr="00B96482">
        <w:t xml:space="preserve"> ini secara umum sudah memenuhi standar SNI yaitu </w:t>
      </w:r>
      <w:r w:rsidR="00143169" w:rsidRPr="00B96482">
        <w:t>lemak</w:t>
      </w:r>
      <w:r w:rsidRPr="00B96482">
        <w:t xml:space="preserve"> </w:t>
      </w:r>
      <w:r w:rsidR="00143169" w:rsidRPr="00B96482">
        <w:t>0.</w:t>
      </w:r>
      <w:r w:rsidR="00854CA0" w:rsidRPr="00B96482">
        <w:t>7</w:t>
      </w:r>
      <w:r w:rsidRPr="00B96482">
        <w:t xml:space="preserve"> %.</w:t>
      </w:r>
      <w:proofErr w:type="gramEnd"/>
      <w:r w:rsidR="00612DE8">
        <w:t xml:space="preserve"> Kadar lemak yang dihasilkan mendekati </w:t>
      </w:r>
      <w:proofErr w:type="gramStart"/>
      <w:r w:rsidR="00612DE8">
        <w:t>kadar</w:t>
      </w:r>
      <w:proofErr w:type="gramEnd"/>
      <w:r w:rsidR="00612DE8">
        <w:t xml:space="preserve"> lemak beras asli. </w:t>
      </w:r>
      <w:proofErr w:type="gramStart"/>
      <w:r w:rsidR="00612DE8">
        <w:t xml:space="preserve">Lemak </w:t>
      </w:r>
      <w:r w:rsidR="00612DE8">
        <w:lastRenderedPageBreak/>
        <w:t>berfungsi menjaga kesehatan tubuh.</w:t>
      </w:r>
      <w:proofErr w:type="gramEnd"/>
      <w:r w:rsidR="00612DE8">
        <w:t xml:space="preserve"> </w:t>
      </w:r>
      <w:proofErr w:type="gramStart"/>
      <w:r w:rsidR="00612DE8">
        <w:t>Lemak yang dikandung berasal dari tumbuhan oleh sebab itu lebih kecil dibandingkan dengan lemak hewani.</w:t>
      </w:r>
      <w:proofErr w:type="gramEnd"/>
      <w:r w:rsidR="00612DE8">
        <w:t xml:space="preserve"> Lemak tidak menguap pada saat pengeringan oleh sebab itu pemanasan tidak mempengaruhi </w:t>
      </w:r>
      <w:proofErr w:type="gramStart"/>
      <w:r w:rsidR="00612DE8">
        <w:t>kadar</w:t>
      </w:r>
      <w:proofErr w:type="gramEnd"/>
      <w:r w:rsidR="00612DE8">
        <w:t xml:space="preserve"> lemak akan tetapi bahan baku sangat mempengaruhi kadar lemak yang dihasilkan. </w:t>
      </w:r>
      <w:proofErr w:type="gramStart"/>
      <w:r w:rsidR="00612DE8">
        <w:t>Lemak merupakan zat makanan yang penting untuk menjaga kesehatan tubuh.</w:t>
      </w:r>
      <w:proofErr w:type="gramEnd"/>
      <w:r w:rsidR="00612DE8">
        <w:t xml:space="preserve"> </w:t>
      </w:r>
      <w:proofErr w:type="gramStart"/>
      <w:r w:rsidR="00612DE8">
        <w:t>Selain itu lemak juga merupakan sumber energi yang lebih efektif disbanding dengan karbohidrat dan protein (Winarno, 1997).</w:t>
      </w:r>
      <w:proofErr w:type="gramEnd"/>
    </w:p>
    <w:p w:rsidR="003835FE" w:rsidRPr="00B268DC" w:rsidRDefault="000D3E00" w:rsidP="003835FE">
      <w:pPr>
        <w:spacing w:line="480" w:lineRule="auto"/>
        <w:jc w:val="both"/>
      </w:pPr>
      <w:r w:rsidRPr="00B268DC">
        <w:t>5.</w:t>
      </w:r>
      <w:r w:rsidR="003835FE" w:rsidRPr="00B268DC">
        <w:rPr>
          <w:lang w:val="id-ID"/>
        </w:rPr>
        <w:t xml:space="preserve"> Kadar </w:t>
      </w:r>
      <w:r w:rsidR="003835FE" w:rsidRPr="00B268DC">
        <w:t>Amilosa</w:t>
      </w:r>
    </w:p>
    <w:p w:rsidR="003835FE" w:rsidRPr="00B268DC" w:rsidRDefault="003835FE" w:rsidP="003835FE">
      <w:pPr>
        <w:tabs>
          <w:tab w:val="left" w:pos="709"/>
        </w:tabs>
        <w:spacing w:line="480" w:lineRule="auto"/>
        <w:jc w:val="both"/>
      </w:pPr>
      <w:r w:rsidRPr="00B268DC">
        <w:tab/>
      </w:r>
      <w:proofErr w:type="gramStart"/>
      <w:r w:rsidRPr="00B268DC">
        <w:t>Kadar amilosa adalah salah satu kriteria penting dalam sistem klasifikasi beras.</w:t>
      </w:r>
      <w:proofErr w:type="gramEnd"/>
      <w:r w:rsidRPr="00B268DC">
        <w:t xml:space="preserve"> Kadar amilosa beras beragam tergantung varietasnya, beras dengan varietas yang </w:t>
      </w:r>
      <w:proofErr w:type="gramStart"/>
      <w:r w:rsidRPr="00B268DC">
        <w:t>sama</w:t>
      </w:r>
      <w:proofErr w:type="gramEnd"/>
      <w:r w:rsidRPr="00B268DC">
        <w:t xml:space="preserve"> dapat mengandung amilosa yang beragam hingga 6 %. Berdasarkan kandungan amilosanya, beras (tidak termasuk beras ketan) dapat dibedakan menjadi </w:t>
      </w:r>
      <w:r w:rsidRPr="00B268DC">
        <w:rPr>
          <w:lang w:val="id-ID"/>
        </w:rPr>
        <w:t>beras beramilosa rendah yaitu kadar amilosa</w:t>
      </w:r>
      <w:r w:rsidRPr="00B268DC">
        <w:t xml:space="preserve"> </w:t>
      </w:r>
      <w:r w:rsidRPr="00B268DC">
        <w:rPr>
          <w:lang w:val="id-ID"/>
        </w:rPr>
        <w:t xml:space="preserve">10 – 20 %, beras beramilosa sedang yaitu mengandung 20 </w:t>
      </w:r>
      <w:r w:rsidRPr="00B268DC">
        <w:t>sampai</w:t>
      </w:r>
      <w:r w:rsidRPr="00B268DC">
        <w:rPr>
          <w:lang w:val="id-ID"/>
        </w:rPr>
        <w:t xml:space="preserve"> 25 %</w:t>
      </w:r>
      <w:r w:rsidRPr="00B268DC">
        <w:t xml:space="preserve"> </w:t>
      </w:r>
      <w:r w:rsidRPr="00B268DC">
        <w:rPr>
          <w:lang w:val="id-ID"/>
        </w:rPr>
        <w:t>dan beras beramilosa tinggi “beras keras” mengandung amilosa</w:t>
      </w:r>
      <w:r w:rsidRPr="00B268DC">
        <w:t xml:space="preserve"> </w:t>
      </w:r>
      <w:r w:rsidRPr="00B268DC">
        <w:rPr>
          <w:lang w:val="id-ID"/>
        </w:rPr>
        <w:t xml:space="preserve">25 </w:t>
      </w:r>
      <w:r w:rsidRPr="00B268DC">
        <w:t>sampai</w:t>
      </w:r>
      <w:r w:rsidRPr="00B268DC">
        <w:rPr>
          <w:lang w:val="id-ID"/>
        </w:rPr>
        <w:t xml:space="preserve"> 33 %</w:t>
      </w:r>
      <w:r w:rsidRPr="00B268DC">
        <w:t xml:space="preserve"> (Juliano </w:t>
      </w:r>
      <w:r w:rsidRPr="00B268DC">
        <w:rPr>
          <w:i/>
        </w:rPr>
        <w:t>et al.</w:t>
      </w:r>
      <w:r w:rsidRPr="00B268DC">
        <w:t xml:space="preserve">, 1994). </w:t>
      </w:r>
    </w:p>
    <w:p w:rsidR="00845B66" w:rsidRDefault="003835FE" w:rsidP="00D20958">
      <w:pPr>
        <w:spacing w:line="480" w:lineRule="auto"/>
        <w:jc w:val="both"/>
      </w:pPr>
      <w:r w:rsidRPr="00B268DC">
        <w:tab/>
        <w:t xml:space="preserve">Penggolongan </w:t>
      </w:r>
      <w:proofErr w:type="gramStart"/>
      <w:r w:rsidRPr="00B268DC">
        <w:t>kadar</w:t>
      </w:r>
      <w:proofErr w:type="gramEnd"/>
      <w:r w:rsidRPr="00B268DC">
        <w:t xml:space="preserve"> amilosa didasarkan pada kemampuan amilosa untuk berasosiasi kembali dengan sesamanya membentuk struktur yang kaku. Bila pasta telah menjadi dingin, energi kinetik tidak lagi cukup tinggi untuk melawan kecenderungan molekul amilosa untuk bersatu kembali maka terjadi proses kristalisasi pati yang telah mengalami gelatinisasi atau disebut retrogradasi (Winarno, 2008). </w:t>
      </w:r>
    </w:p>
    <w:p w:rsidR="00612DE8" w:rsidRPr="00B268DC" w:rsidRDefault="00612DE8" w:rsidP="00D20958">
      <w:pPr>
        <w:spacing w:line="480" w:lineRule="auto"/>
        <w:jc w:val="both"/>
      </w:pPr>
    </w:p>
    <w:p w:rsidR="000C5FCF" w:rsidRPr="00B268DC" w:rsidRDefault="001E0A8E" w:rsidP="00D20958">
      <w:pPr>
        <w:spacing w:line="480" w:lineRule="auto"/>
        <w:jc w:val="both"/>
      </w:pPr>
      <w:r w:rsidRPr="00B268DC">
        <w:lastRenderedPageBreak/>
        <w:t xml:space="preserve">Hasil analisis </w:t>
      </w:r>
      <w:proofErr w:type="gramStart"/>
      <w:r w:rsidRPr="00B268DC">
        <w:t>kadar</w:t>
      </w:r>
      <w:proofErr w:type="gramEnd"/>
      <w:r w:rsidRPr="00B268DC">
        <w:t xml:space="preserve"> amilosa formula II dapat dilihat tabel 22. </w:t>
      </w:r>
      <w:proofErr w:type="gramStart"/>
      <w:r w:rsidR="000C5FCF">
        <w:t>d</w:t>
      </w:r>
      <w:r w:rsidRPr="00B268DC">
        <w:t>ibawah</w:t>
      </w:r>
      <w:proofErr w:type="gramEnd"/>
      <w:r w:rsidRPr="00B268DC">
        <w:t xml:space="preserve"> ini.</w:t>
      </w:r>
    </w:p>
    <w:p w:rsidR="001E0A8E" w:rsidRPr="00B268DC" w:rsidRDefault="001E0A8E" w:rsidP="001E0A8E">
      <w:pPr>
        <w:jc w:val="center"/>
        <w:rPr>
          <w:b/>
        </w:rPr>
      </w:pPr>
      <w:proofErr w:type="gramStart"/>
      <w:r w:rsidRPr="00B268DC">
        <w:rPr>
          <w:b/>
        </w:rPr>
        <w:t>Tabel 22.</w:t>
      </w:r>
      <w:proofErr w:type="gramEnd"/>
      <w:r w:rsidRPr="00B268DC">
        <w:rPr>
          <w:b/>
        </w:rPr>
        <w:t xml:space="preserve"> Hasil Analisis Kadar Amilosa Formula II</w:t>
      </w:r>
    </w:p>
    <w:tbl>
      <w:tblPr>
        <w:tblStyle w:val="TableGrid"/>
        <w:tblW w:w="7926" w:type="dxa"/>
        <w:tblInd w:w="108" w:type="dxa"/>
        <w:tblLook w:val="04A0"/>
      </w:tblPr>
      <w:tblGrid>
        <w:gridCol w:w="593"/>
        <w:gridCol w:w="1147"/>
        <w:gridCol w:w="956"/>
        <w:gridCol w:w="990"/>
        <w:gridCol w:w="2070"/>
        <w:gridCol w:w="1173"/>
        <w:gridCol w:w="997"/>
      </w:tblGrid>
      <w:tr w:rsidR="00845B66" w:rsidRPr="00B268DC" w:rsidTr="00D20958">
        <w:trPr>
          <w:trHeight w:val="329"/>
        </w:trPr>
        <w:tc>
          <w:tcPr>
            <w:tcW w:w="5756" w:type="dxa"/>
            <w:gridSpan w:val="5"/>
            <w:noWrap/>
            <w:hideMark/>
          </w:tcPr>
          <w:p w:rsidR="00845B66" w:rsidRPr="00B268DC" w:rsidRDefault="00845B66" w:rsidP="00845B66">
            <w:pPr>
              <w:rPr>
                <w:rFonts w:ascii="Times New Roman" w:hAnsi="Times New Roman"/>
                <w:b/>
                <w:bCs/>
              </w:rPr>
            </w:pPr>
            <w:r w:rsidRPr="00B268DC">
              <w:rPr>
                <w:rFonts w:ascii="Times New Roman" w:hAnsi="Times New Roman"/>
                <w:b/>
                <w:bCs/>
              </w:rPr>
              <w:t>I. Standard curve Potato amylose  40 mg/100 ml</w:t>
            </w:r>
          </w:p>
        </w:tc>
        <w:tc>
          <w:tcPr>
            <w:tcW w:w="1173" w:type="dxa"/>
            <w:noWrap/>
            <w:hideMark/>
          </w:tcPr>
          <w:p w:rsidR="00845B66" w:rsidRPr="00B268DC" w:rsidRDefault="00845B66" w:rsidP="00845B66">
            <w:pPr>
              <w:rPr>
                <w:rFonts w:ascii="Times New Roman" w:hAnsi="Times New Roman"/>
              </w:rPr>
            </w:pPr>
          </w:p>
        </w:tc>
        <w:tc>
          <w:tcPr>
            <w:tcW w:w="997" w:type="dxa"/>
            <w:noWrap/>
            <w:hideMark/>
          </w:tcPr>
          <w:p w:rsidR="00845B66" w:rsidRPr="00B268DC" w:rsidRDefault="00845B66" w:rsidP="00845B66">
            <w:pPr>
              <w:rPr>
                <w:rFonts w:ascii="Times New Roman" w:hAnsi="Times New Roman"/>
              </w:rPr>
            </w:pPr>
          </w:p>
        </w:tc>
      </w:tr>
      <w:tr w:rsidR="00845B66" w:rsidRPr="00B268DC" w:rsidTr="00AC3634">
        <w:trPr>
          <w:trHeight w:val="299"/>
        </w:trPr>
        <w:tc>
          <w:tcPr>
            <w:tcW w:w="593" w:type="dxa"/>
            <w:noWrap/>
            <w:hideMark/>
          </w:tcPr>
          <w:p w:rsidR="00845B66" w:rsidRPr="00B268DC" w:rsidRDefault="00845B66" w:rsidP="00845B66">
            <w:pPr>
              <w:rPr>
                <w:rFonts w:ascii="Times New Roman" w:hAnsi="Times New Roman"/>
              </w:rPr>
            </w:pPr>
          </w:p>
        </w:tc>
        <w:tc>
          <w:tcPr>
            <w:tcW w:w="1147" w:type="dxa"/>
            <w:noWrap/>
            <w:hideMark/>
          </w:tcPr>
          <w:p w:rsidR="00845B66" w:rsidRPr="00B268DC" w:rsidRDefault="00845B66" w:rsidP="00845B66">
            <w:pPr>
              <w:rPr>
                <w:rFonts w:ascii="Times New Roman" w:hAnsi="Times New Roman"/>
              </w:rPr>
            </w:pPr>
          </w:p>
        </w:tc>
        <w:tc>
          <w:tcPr>
            <w:tcW w:w="956" w:type="dxa"/>
            <w:noWrap/>
            <w:hideMark/>
          </w:tcPr>
          <w:p w:rsidR="00845B66" w:rsidRPr="00B268DC" w:rsidRDefault="00845B66" w:rsidP="00845B66">
            <w:pPr>
              <w:rPr>
                <w:rFonts w:ascii="Times New Roman" w:hAnsi="Times New Roman"/>
              </w:rPr>
            </w:pPr>
          </w:p>
        </w:tc>
        <w:tc>
          <w:tcPr>
            <w:tcW w:w="990" w:type="dxa"/>
            <w:noWrap/>
            <w:hideMark/>
          </w:tcPr>
          <w:p w:rsidR="00845B66" w:rsidRPr="00B268DC" w:rsidRDefault="00845B66" w:rsidP="00845B66">
            <w:pPr>
              <w:rPr>
                <w:rFonts w:ascii="Times New Roman" w:hAnsi="Times New Roman"/>
              </w:rPr>
            </w:pPr>
          </w:p>
        </w:tc>
        <w:tc>
          <w:tcPr>
            <w:tcW w:w="2070" w:type="dxa"/>
            <w:noWrap/>
            <w:hideMark/>
          </w:tcPr>
          <w:p w:rsidR="00845B66" w:rsidRPr="00B268DC" w:rsidRDefault="00AC3634" w:rsidP="00845B66">
            <w:pPr>
              <w:rPr>
                <w:rFonts w:ascii="Times New Roman" w:hAnsi="Times New Roman"/>
              </w:rPr>
            </w:pPr>
            <w:r w:rsidRPr="00B268DC">
              <w:rPr>
                <w:noProof/>
              </w:rPr>
              <w:drawing>
                <wp:anchor distT="0" distB="0" distL="114300" distR="114300" simplePos="0" relativeHeight="251658240" behindDoc="0" locked="0" layoutInCell="1" allowOverlap="1">
                  <wp:simplePos x="0" y="0"/>
                  <wp:positionH relativeFrom="column">
                    <wp:posOffset>-49530</wp:posOffset>
                  </wp:positionH>
                  <wp:positionV relativeFrom="paragraph">
                    <wp:posOffset>109855</wp:posOffset>
                  </wp:positionV>
                  <wp:extent cx="2657475" cy="1637665"/>
                  <wp:effectExtent l="19050" t="0" r="9525" b="63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bl>
            <w:tblPr>
              <w:tblW w:w="1761" w:type="dxa"/>
              <w:tblCellSpacing w:w="0" w:type="dxa"/>
              <w:tblCellMar>
                <w:left w:w="0" w:type="dxa"/>
                <w:right w:w="0" w:type="dxa"/>
              </w:tblCellMar>
              <w:tblLook w:val="04A0"/>
            </w:tblPr>
            <w:tblGrid>
              <w:gridCol w:w="1761"/>
            </w:tblGrid>
            <w:tr w:rsidR="00845B66" w:rsidRPr="00B268DC" w:rsidTr="00D20958">
              <w:trPr>
                <w:trHeight w:val="299"/>
                <w:tblCellSpacing w:w="0" w:type="dxa"/>
              </w:trPr>
              <w:tc>
                <w:tcPr>
                  <w:tcW w:w="1761" w:type="dxa"/>
                  <w:tcBorders>
                    <w:top w:val="nil"/>
                    <w:left w:val="nil"/>
                    <w:bottom w:val="nil"/>
                    <w:right w:val="nil"/>
                  </w:tcBorders>
                  <w:shd w:val="clear" w:color="auto" w:fill="auto"/>
                  <w:noWrap/>
                  <w:vAlign w:val="bottom"/>
                  <w:hideMark/>
                </w:tcPr>
                <w:p w:rsidR="00845B66" w:rsidRPr="00B268DC" w:rsidRDefault="00845B66" w:rsidP="00845B66">
                  <w:pPr>
                    <w:rPr>
                      <w:sz w:val="20"/>
                      <w:szCs w:val="20"/>
                    </w:rPr>
                  </w:pPr>
                </w:p>
              </w:tc>
            </w:tr>
          </w:tbl>
          <w:p w:rsidR="00845B66" w:rsidRPr="00B268DC" w:rsidRDefault="00845B66" w:rsidP="00845B66">
            <w:pPr>
              <w:rPr>
                <w:rFonts w:ascii="Times New Roman" w:hAnsi="Times New Roman"/>
              </w:rPr>
            </w:pPr>
          </w:p>
        </w:tc>
        <w:tc>
          <w:tcPr>
            <w:tcW w:w="1173" w:type="dxa"/>
            <w:noWrap/>
            <w:hideMark/>
          </w:tcPr>
          <w:p w:rsidR="00845B66" w:rsidRPr="00B268DC" w:rsidRDefault="00845B66" w:rsidP="00845B66">
            <w:pPr>
              <w:rPr>
                <w:rFonts w:ascii="Times New Roman" w:hAnsi="Times New Roman"/>
              </w:rPr>
            </w:pPr>
          </w:p>
        </w:tc>
        <w:tc>
          <w:tcPr>
            <w:tcW w:w="997" w:type="dxa"/>
            <w:noWrap/>
            <w:hideMark/>
          </w:tcPr>
          <w:p w:rsidR="00845B66" w:rsidRPr="00B268DC" w:rsidRDefault="00845B66" w:rsidP="00845B66">
            <w:pPr>
              <w:rPr>
                <w:rFonts w:ascii="Times New Roman" w:hAnsi="Times New Roman"/>
              </w:rPr>
            </w:pPr>
          </w:p>
        </w:tc>
      </w:tr>
      <w:tr w:rsidR="00845B66" w:rsidRPr="00B268DC" w:rsidTr="00AC3634">
        <w:trPr>
          <w:trHeight w:val="299"/>
        </w:trPr>
        <w:tc>
          <w:tcPr>
            <w:tcW w:w="593" w:type="dxa"/>
            <w:noWrap/>
            <w:hideMark/>
          </w:tcPr>
          <w:p w:rsidR="00845B66" w:rsidRPr="00B268DC" w:rsidRDefault="00845B66" w:rsidP="00845B66">
            <w:pPr>
              <w:rPr>
                <w:rFonts w:ascii="Times New Roman" w:hAnsi="Times New Roman"/>
              </w:rPr>
            </w:pPr>
          </w:p>
        </w:tc>
        <w:tc>
          <w:tcPr>
            <w:tcW w:w="1147" w:type="dxa"/>
            <w:noWrap/>
            <w:hideMark/>
          </w:tcPr>
          <w:p w:rsidR="00845B66" w:rsidRPr="00B268DC" w:rsidRDefault="00845B66" w:rsidP="00845B66">
            <w:pPr>
              <w:jc w:val="center"/>
              <w:rPr>
                <w:rFonts w:ascii="Times New Roman" w:hAnsi="Times New Roman"/>
              </w:rPr>
            </w:pPr>
            <w:r w:rsidRPr="00B268DC">
              <w:rPr>
                <w:rFonts w:ascii="Times New Roman" w:hAnsi="Times New Roman"/>
              </w:rPr>
              <w:t>No.Ur.</w:t>
            </w:r>
          </w:p>
        </w:tc>
        <w:tc>
          <w:tcPr>
            <w:tcW w:w="956" w:type="dxa"/>
            <w:noWrap/>
            <w:hideMark/>
          </w:tcPr>
          <w:p w:rsidR="00845B66" w:rsidRPr="00B268DC" w:rsidRDefault="00845B66" w:rsidP="00845B66">
            <w:pPr>
              <w:jc w:val="center"/>
              <w:rPr>
                <w:rFonts w:ascii="Times New Roman" w:hAnsi="Times New Roman"/>
              </w:rPr>
            </w:pPr>
            <w:r w:rsidRPr="00B268DC">
              <w:rPr>
                <w:rFonts w:ascii="Times New Roman" w:hAnsi="Times New Roman"/>
              </w:rPr>
              <w:t>Constr.</w:t>
            </w:r>
          </w:p>
        </w:tc>
        <w:tc>
          <w:tcPr>
            <w:tcW w:w="990" w:type="dxa"/>
            <w:noWrap/>
            <w:hideMark/>
          </w:tcPr>
          <w:p w:rsidR="00845B66" w:rsidRPr="00B268DC" w:rsidRDefault="00845B66" w:rsidP="00845B66">
            <w:pPr>
              <w:jc w:val="center"/>
              <w:rPr>
                <w:rFonts w:ascii="Times New Roman" w:hAnsi="Times New Roman"/>
              </w:rPr>
            </w:pPr>
            <w:r w:rsidRPr="00B268DC">
              <w:rPr>
                <w:rFonts w:ascii="Times New Roman" w:hAnsi="Times New Roman"/>
              </w:rPr>
              <w:t>Abs 620 nm</w:t>
            </w:r>
          </w:p>
        </w:tc>
        <w:tc>
          <w:tcPr>
            <w:tcW w:w="2070" w:type="dxa"/>
            <w:noWrap/>
            <w:hideMark/>
          </w:tcPr>
          <w:p w:rsidR="00845B66" w:rsidRPr="00B268DC" w:rsidRDefault="00845B66" w:rsidP="00845B66">
            <w:pPr>
              <w:rPr>
                <w:rFonts w:ascii="Times New Roman" w:hAnsi="Times New Roman"/>
              </w:rPr>
            </w:pPr>
          </w:p>
        </w:tc>
        <w:tc>
          <w:tcPr>
            <w:tcW w:w="1173" w:type="dxa"/>
            <w:noWrap/>
            <w:hideMark/>
          </w:tcPr>
          <w:p w:rsidR="00845B66" w:rsidRPr="00B268DC" w:rsidRDefault="00845B66" w:rsidP="00845B66">
            <w:pPr>
              <w:rPr>
                <w:rFonts w:ascii="Times New Roman" w:hAnsi="Times New Roman"/>
              </w:rPr>
            </w:pPr>
          </w:p>
        </w:tc>
        <w:tc>
          <w:tcPr>
            <w:tcW w:w="997" w:type="dxa"/>
            <w:noWrap/>
            <w:hideMark/>
          </w:tcPr>
          <w:p w:rsidR="00845B66" w:rsidRPr="00B268DC" w:rsidRDefault="00845B66" w:rsidP="00845B66">
            <w:pPr>
              <w:rPr>
                <w:rFonts w:ascii="Times New Roman" w:hAnsi="Times New Roman"/>
              </w:rPr>
            </w:pPr>
          </w:p>
        </w:tc>
      </w:tr>
      <w:tr w:rsidR="00845B66" w:rsidRPr="00B268DC" w:rsidTr="00AC3634">
        <w:trPr>
          <w:trHeight w:val="299"/>
        </w:trPr>
        <w:tc>
          <w:tcPr>
            <w:tcW w:w="593" w:type="dxa"/>
            <w:noWrap/>
            <w:hideMark/>
          </w:tcPr>
          <w:p w:rsidR="00845B66" w:rsidRPr="00B268DC" w:rsidRDefault="00845B66" w:rsidP="00845B66">
            <w:pPr>
              <w:rPr>
                <w:rFonts w:ascii="Times New Roman" w:hAnsi="Times New Roman"/>
              </w:rPr>
            </w:pPr>
          </w:p>
        </w:tc>
        <w:tc>
          <w:tcPr>
            <w:tcW w:w="1147" w:type="dxa"/>
            <w:noWrap/>
            <w:hideMark/>
          </w:tcPr>
          <w:p w:rsidR="00845B66" w:rsidRPr="00B268DC" w:rsidRDefault="00845B66" w:rsidP="00845B66">
            <w:pPr>
              <w:jc w:val="center"/>
              <w:rPr>
                <w:rFonts w:ascii="Times New Roman" w:hAnsi="Times New Roman"/>
              </w:rPr>
            </w:pPr>
            <w:r w:rsidRPr="00B268DC">
              <w:rPr>
                <w:rFonts w:ascii="Times New Roman" w:hAnsi="Times New Roman"/>
              </w:rPr>
              <w:t>1</w:t>
            </w:r>
          </w:p>
        </w:tc>
        <w:tc>
          <w:tcPr>
            <w:tcW w:w="956" w:type="dxa"/>
            <w:noWrap/>
            <w:hideMark/>
          </w:tcPr>
          <w:p w:rsidR="00845B66" w:rsidRPr="00B268DC" w:rsidRDefault="00845B66" w:rsidP="00845B66">
            <w:pPr>
              <w:jc w:val="center"/>
              <w:rPr>
                <w:rFonts w:ascii="Times New Roman" w:hAnsi="Times New Roman"/>
              </w:rPr>
            </w:pPr>
            <w:r w:rsidRPr="00B268DC">
              <w:rPr>
                <w:rFonts w:ascii="Times New Roman" w:hAnsi="Times New Roman"/>
              </w:rPr>
              <w:t>0.4</w:t>
            </w:r>
          </w:p>
        </w:tc>
        <w:tc>
          <w:tcPr>
            <w:tcW w:w="990" w:type="dxa"/>
            <w:noWrap/>
            <w:hideMark/>
          </w:tcPr>
          <w:p w:rsidR="00845B66" w:rsidRPr="00B268DC" w:rsidRDefault="00845B66" w:rsidP="00845B66">
            <w:pPr>
              <w:jc w:val="center"/>
              <w:rPr>
                <w:rFonts w:ascii="Times New Roman" w:hAnsi="Times New Roman"/>
              </w:rPr>
            </w:pPr>
            <w:r w:rsidRPr="00B268DC">
              <w:rPr>
                <w:rFonts w:ascii="Times New Roman" w:hAnsi="Times New Roman"/>
              </w:rPr>
              <w:t>0.105</w:t>
            </w:r>
          </w:p>
        </w:tc>
        <w:tc>
          <w:tcPr>
            <w:tcW w:w="2070" w:type="dxa"/>
            <w:noWrap/>
            <w:hideMark/>
          </w:tcPr>
          <w:p w:rsidR="00845B66" w:rsidRPr="00B268DC" w:rsidRDefault="00845B66" w:rsidP="00845B66">
            <w:pPr>
              <w:rPr>
                <w:rFonts w:ascii="Times New Roman" w:hAnsi="Times New Roman"/>
              </w:rPr>
            </w:pPr>
          </w:p>
        </w:tc>
        <w:tc>
          <w:tcPr>
            <w:tcW w:w="1173" w:type="dxa"/>
            <w:noWrap/>
            <w:hideMark/>
          </w:tcPr>
          <w:p w:rsidR="00845B66" w:rsidRPr="00B268DC" w:rsidRDefault="00845B66" w:rsidP="00845B66">
            <w:pPr>
              <w:rPr>
                <w:rFonts w:ascii="Times New Roman" w:hAnsi="Times New Roman"/>
              </w:rPr>
            </w:pPr>
          </w:p>
        </w:tc>
        <w:tc>
          <w:tcPr>
            <w:tcW w:w="997" w:type="dxa"/>
            <w:noWrap/>
            <w:hideMark/>
          </w:tcPr>
          <w:p w:rsidR="00845B66" w:rsidRPr="00B268DC" w:rsidRDefault="00845B66" w:rsidP="00845B66">
            <w:pPr>
              <w:rPr>
                <w:rFonts w:ascii="Times New Roman" w:hAnsi="Times New Roman"/>
              </w:rPr>
            </w:pPr>
          </w:p>
        </w:tc>
      </w:tr>
      <w:tr w:rsidR="00845B66" w:rsidRPr="00B268DC" w:rsidTr="00AC3634">
        <w:trPr>
          <w:trHeight w:val="299"/>
        </w:trPr>
        <w:tc>
          <w:tcPr>
            <w:tcW w:w="593" w:type="dxa"/>
            <w:noWrap/>
            <w:hideMark/>
          </w:tcPr>
          <w:p w:rsidR="00845B66" w:rsidRPr="00B268DC" w:rsidRDefault="00845B66" w:rsidP="00845B66">
            <w:pPr>
              <w:rPr>
                <w:rFonts w:ascii="Times New Roman" w:hAnsi="Times New Roman"/>
              </w:rPr>
            </w:pPr>
          </w:p>
        </w:tc>
        <w:tc>
          <w:tcPr>
            <w:tcW w:w="1147" w:type="dxa"/>
            <w:noWrap/>
            <w:hideMark/>
          </w:tcPr>
          <w:p w:rsidR="00845B66" w:rsidRPr="00B268DC" w:rsidRDefault="00845B66" w:rsidP="00845B66">
            <w:pPr>
              <w:jc w:val="center"/>
              <w:rPr>
                <w:rFonts w:ascii="Times New Roman" w:hAnsi="Times New Roman"/>
              </w:rPr>
            </w:pPr>
            <w:r w:rsidRPr="00B268DC">
              <w:rPr>
                <w:rFonts w:ascii="Times New Roman" w:hAnsi="Times New Roman"/>
              </w:rPr>
              <w:t>2</w:t>
            </w:r>
          </w:p>
        </w:tc>
        <w:tc>
          <w:tcPr>
            <w:tcW w:w="956" w:type="dxa"/>
            <w:noWrap/>
            <w:hideMark/>
          </w:tcPr>
          <w:p w:rsidR="00845B66" w:rsidRPr="00B268DC" w:rsidRDefault="00845B66" w:rsidP="00845B66">
            <w:pPr>
              <w:jc w:val="center"/>
              <w:rPr>
                <w:rFonts w:ascii="Times New Roman" w:hAnsi="Times New Roman"/>
              </w:rPr>
            </w:pPr>
            <w:r w:rsidRPr="00B268DC">
              <w:rPr>
                <w:rFonts w:ascii="Times New Roman" w:hAnsi="Times New Roman"/>
              </w:rPr>
              <w:t>0.8</w:t>
            </w:r>
          </w:p>
        </w:tc>
        <w:tc>
          <w:tcPr>
            <w:tcW w:w="990" w:type="dxa"/>
            <w:noWrap/>
            <w:hideMark/>
          </w:tcPr>
          <w:p w:rsidR="00845B66" w:rsidRPr="00B268DC" w:rsidRDefault="00845B66" w:rsidP="00845B66">
            <w:pPr>
              <w:jc w:val="center"/>
              <w:rPr>
                <w:rFonts w:ascii="Times New Roman" w:hAnsi="Times New Roman"/>
              </w:rPr>
            </w:pPr>
            <w:r w:rsidRPr="00B268DC">
              <w:rPr>
                <w:rFonts w:ascii="Times New Roman" w:hAnsi="Times New Roman"/>
              </w:rPr>
              <w:t>0.208</w:t>
            </w:r>
          </w:p>
        </w:tc>
        <w:tc>
          <w:tcPr>
            <w:tcW w:w="2070" w:type="dxa"/>
            <w:noWrap/>
            <w:hideMark/>
          </w:tcPr>
          <w:p w:rsidR="00845B66" w:rsidRPr="00B268DC" w:rsidRDefault="00845B66" w:rsidP="00845B66">
            <w:pPr>
              <w:rPr>
                <w:rFonts w:ascii="Times New Roman" w:hAnsi="Times New Roman"/>
              </w:rPr>
            </w:pPr>
          </w:p>
        </w:tc>
        <w:tc>
          <w:tcPr>
            <w:tcW w:w="1173" w:type="dxa"/>
            <w:noWrap/>
            <w:hideMark/>
          </w:tcPr>
          <w:p w:rsidR="00845B66" w:rsidRPr="00B268DC" w:rsidRDefault="00845B66" w:rsidP="00845B66">
            <w:pPr>
              <w:rPr>
                <w:rFonts w:ascii="Times New Roman" w:hAnsi="Times New Roman"/>
              </w:rPr>
            </w:pPr>
          </w:p>
        </w:tc>
        <w:tc>
          <w:tcPr>
            <w:tcW w:w="997" w:type="dxa"/>
            <w:noWrap/>
            <w:hideMark/>
          </w:tcPr>
          <w:p w:rsidR="00845B66" w:rsidRPr="00B268DC" w:rsidRDefault="00845B66" w:rsidP="00845B66">
            <w:pPr>
              <w:rPr>
                <w:rFonts w:ascii="Times New Roman" w:hAnsi="Times New Roman"/>
              </w:rPr>
            </w:pPr>
          </w:p>
        </w:tc>
      </w:tr>
      <w:tr w:rsidR="00845B66" w:rsidRPr="00B268DC" w:rsidTr="00AC3634">
        <w:trPr>
          <w:trHeight w:val="299"/>
        </w:trPr>
        <w:tc>
          <w:tcPr>
            <w:tcW w:w="593" w:type="dxa"/>
            <w:noWrap/>
            <w:hideMark/>
          </w:tcPr>
          <w:p w:rsidR="00845B66" w:rsidRPr="00B268DC" w:rsidRDefault="00845B66" w:rsidP="00845B66">
            <w:pPr>
              <w:rPr>
                <w:rFonts w:ascii="Times New Roman" w:hAnsi="Times New Roman"/>
              </w:rPr>
            </w:pPr>
          </w:p>
        </w:tc>
        <w:tc>
          <w:tcPr>
            <w:tcW w:w="1147" w:type="dxa"/>
            <w:noWrap/>
            <w:hideMark/>
          </w:tcPr>
          <w:p w:rsidR="00845B66" w:rsidRPr="00B268DC" w:rsidRDefault="00845B66" w:rsidP="00845B66">
            <w:pPr>
              <w:jc w:val="center"/>
              <w:rPr>
                <w:rFonts w:ascii="Times New Roman" w:hAnsi="Times New Roman"/>
              </w:rPr>
            </w:pPr>
            <w:r w:rsidRPr="00B268DC">
              <w:rPr>
                <w:rFonts w:ascii="Times New Roman" w:hAnsi="Times New Roman"/>
              </w:rPr>
              <w:t>3</w:t>
            </w:r>
          </w:p>
        </w:tc>
        <w:tc>
          <w:tcPr>
            <w:tcW w:w="956" w:type="dxa"/>
            <w:noWrap/>
            <w:hideMark/>
          </w:tcPr>
          <w:p w:rsidR="00845B66" w:rsidRPr="00B268DC" w:rsidRDefault="00845B66" w:rsidP="00845B66">
            <w:pPr>
              <w:jc w:val="center"/>
              <w:rPr>
                <w:rFonts w:ascii="Times New Roman" w:hAnsi="Times New Roman"/>
              </w:rPr>
            </w:pPr>
            <w:r w:rsidRPr="00B268DC">
              <w:rPr>
                <w:rFonts w:ascii="Times New Roman" w:hAnsi="Times New Roman"/>
              </w:rPr>
              <w:t>1.2</w:t>
            </w:r>
          </w:p>
        </w:tc>
        <w:tc>
          <w:tcPr>
            <w:tcW w:w="990" w:type="dxa"/>
            <w:noWrap/>
            <w:hideMark/>
          </w:tcPr>
          <w:p w:rsidR="00845B66" w:rsidRPr="00B268DC" w:rsidRDefault="00845B66" w:rsidP="00845B66">
            <w:pPr>
              <w:jc w:val="center"/>
              <w:rPr>
                <w:rFonts w:ascii="Times New Roman" w:hAnsi="Times New Roman"/>
              </w:rPr>
            </w:pPr>
            <w:r w:rsidRPr="00B268DC">
              <w:rPr>
                <w:rFonts w:ascii="Times New Roman" w:hAnsi="Times New Roman"/>
              </w:rPr>
              <w:t>0.310</w:t>
            </w:r>
          </w:p>
        </w:tc>
        <w:tc>
          <w:tcPr>
            <w:tcW w:w="2070" w:type="dxa"/>
            <w:noWrap/>
            <w:hideMark/>
          </w:tcPr>
          <w:p w:rsidR="00845B66" w:rsidRPr="00B268DC" w:rsidRDefault="00845B66" w:rsidP="00845B66">
            <w:pPr>
              <w:rPr>
                <w:rFonts w:ascii="Times New Roman" w:hAnsi="Times New Roman"/>
              </w:rPr>
            </w:pPr>
          </w:p>
        </w:tc>
        <w:tc>
          <w:tcPr>
            <w:tcW w:w="1173" w:type="dxa"/>
            <w:noWrap/>
            <w:hideMark/>
          </w:tcPr>
          <w:p w:rsidR="00845B66" w:rsidRPr="00B268DC" w:rsidRDefault="00845B66" w:rsidP="00845B66">
            <w:pPr>
              <w:rPr>
                <w:rFonts w:ascii="Times New Roman" w:hAnsi="Times New Roman"/>
              </w:rPr>
            </w:pPr>
          </w:p>
        </w:tc>
        <w:tc>
          <w:tcPr>
            <w:tcW w:w="997" w:type="dxa"/>
            <w:noWrap/>
            <w:hideMark/>
          </w:tcPr>
          <w:p w:rsidR="00845B66" w:rsidRPr="00B268DC" w:rsidRDefault="00845B66" w:rsidP="00845B66">
            <w:pPr>
              <w:rPr>
                <w:rFonts w:ascii="Times New Roman" w:hAnsi="Times New Roman"/>
              </w:rPr>
            </w:pPr>
          </w:p>
        </w:tc>
      </w:tr>
      <w:tr w:rsidR="00845B66" w:rsidRPr="00B268DC" w:rsidTr="00AC3634">
        <w:trPr>
          <w:trHeight w:val="299"/>
        </w:trPr>
        <w:tc>
          <w:tcPr>
            <w:tcW w:w="593" w:type="dxa"/>
            <w:noWrap/>
            <w:hideMark/>
          </w:tcPr>
          <w:p w:rsidR="00845B66" w:rsidRPr="00B268DC" w:rsidRDefault="00845B66" w:rsidP="00845B66">
            <w:pPr>
              <w:rPr>
                <w:rFonts w:ascii="Times New Roman" w:hAnsi="Times New Roman"/>
              </w:rPr>
            </w:pPr>
          </w:p>
        </w:tc>
        <w:tc>
          <w:tcPr>
            <w:tcW w:w="1147" w:type="dxa"/>
            <w:noWrap/>
            <w:hideMark/>
          </w:tcPr>
          <w:p w:rsidR="00845B66" w:rsidRPr="00B268DC" w:rsidRDefault="00845B66" w:rsidP="00845B66">
            <w:pPr>
              <w:jc w:val="center"/>
              <w:rPr>
                <w:rFonts w:ascii="Times New Roman" w:hAnsi="Times New Roman"/>
              </w:rPr>
            </w:pPr>
            <w:r w:rsidRPr="00B268DC">
              <w:rPr>
                <w:rFonts w:ascii="Times New Roman" w:hAnsi="Times New Roman"/>
              </w:rPr>
              <w:t>4</w:t>
            </w:r>
          </w:p>
        </w:tc>
        <w:tc>
          <w:tcPr>
            <w:tcW w:w="956" w:type="dxa"/>
            <w:noWrap/>
            <w:hideMark/>
          </w:tcPr>
          <w:p w:rsidR="00845B66" w:rsidRPr="00B268DC" w:rsidRDefault="00845B66" w:rsidP="00845B66">
            <w:pPr>
              <w:jc w:val="center"/>
              <w:rPr>
                <w:rFonts w:ascii="Times New Roman" w:hAnsi="Times New Roman"/>
              </w:rPr>
            </w:pPr>
            <w:r w:rsidRPr="00B268DC">
              <w:rPr>
                <w:rFonts w:ascii="Times New Roman" w:hAnsi="Times New Roman"/>
              </w:rPr>
              <w:t>1.6</w:t>
            </w:r>
          </w:p>
        </w:tc>
        <w:tc>
          <w:tcPr>
            <w:tcW w:w="990" w:type="dxa"/>
            <w:noWrap/>
            <w:hideMark/>
          </w:tcPr>
          <w:p w:rsidR="00845B66" w:rsidRPr="00B268DC" w:rsidRDefault="00845B66" w:rsidP="00845B66">
            <w:pPr>
              <w:jc w:val="center"/>
              <w:rPr>
                <w:rFonts w:ascii="Times New Roman" w:hAnsi="Times New Roman"/>
              </w:rPr>
            </w:pPr>
            <w:r w:rsidRPr="00B268DC">
              <w:rPr>
                <w:rFonts w:ascii="Times New Roman" w:hAnsi="Times New Roman"/>
              </w:rPr>
              <w:t>0.417</w:t>
            </w:r>
          </w:p>
        </w:tc>
        <w:tc>
          <w:tcPr>
            <w:tcW w:w="2070" w:type="dxa"/>
            <w:noWrap/>
            <w:hideMark/>
          </w:tcPr>
          <w:p w:rsidR="00845B66" w:rsidRPr="00B268DC" w:rsidRDefault="00845B66" w:rsidP="00845B66">
            <w:pPr>
              <w:rPr>
                <w:rFonts w:ascii="Times New Roman" w:hAnsi="Times New Roman"/>
              </w:rPr>
            </w:pPr>
          </w:p>
        </w:tc>
        <w:tc>
          <w:tcPr>
            <w:tcW w:w="1173" w:type="dxa"/>
            <w:noWrap/>
            <w:hideMark/>
          </w:tcPr>
          <w:p w:rsidR="00845B66" w:rsidRPr="00B268DC" w:rsidRDefault="00845B66" w:rsidP="00845B66">
            <w:pPr>
              <w:rPr>
                <w:rFonts w:ascii="Times New Roman" w:hAnsi="Times New Roman"/>
              </w:rPr>
            </w:pPr>
          </w:p>
        </w:tc>
        <w:tc>
          <w:tcPr>
            <w:tcW w:w="997" w:type="dxa"/>
            <w:noWrap/>
            <w:hideMark/>
          </w:tcPr>
          <w:p w:rsidR="00845B66" w:rsidRPr="00B268DC" w:rsidRDefault="00845B66" w:rsidP="00845B66">
            <w:pPr>
              <w:rPr>
                <w:rFonts w:ascii="Times New Roman" w:hAnsi="Times New Roman"/>
              </w:rPr>
            </w:pPr>
          </w:p>
        </w:tc>
      </w:tr>
      <w:tr w:rsidR="00845B66" w:rsidRPr="00B268DC" w:rsidTr="00AC3634">
        <w:trPr>
          <w:trHeight w:val="299"/>
        </w:trPr>
        <w:tc>
          <w:tcPr>
            <w:tcW w:w="593" w:type="dxa"/>
            <w:noWrap/>
            <w:hideMark/>
          </w:tcPr>
          <w:p w:rsidR="00845B66" w:rsidRPr="00B268DC" w:rsidRDefault="00845B66" w:rsidP="00845B66">
            <w:pPr>
              <w:rPr>
                <w:rFonts w:ascii="Times New Roman" w:hAnsi="Times New Roman"/>
              </w:rPr>
            </w:pPr>
          </w:p>
        </w:tc>
        <w:tc>
          <w:tcPr>
            <w:tcW w:w="1147" w:type="dxa"/>
            <w:noWrap/>
            <w:hideMark/>
          </w:tcPr>
          <w:p w:rsidR="00845B66" w:rsidRPr="00B268DC" w:rsidRDefault="00845B66" w:rsidP="00845B66">
            <w:pPr>
              <w:jc w:val="center"/>
              <w:rPr>
                <w:rFonts w:ascii="Times New Roman" w:hAnsi="Times New Roman"/>
              </w:rPr>
            </w:pPr>
            <w:r w:rsidRPr="00B268DC">
              <w:rPr>
                <w:rFonts w:ascii="Times New Roman" w:hAnsi="Times New Roman"/>
              </w:rPr>
              <w:t>5</w:t>
            </w:r>
          </w:p>
        </w:tc>
        <w:tc>
          <w:tcPr>
            <w:tcW w:w="956" w:type="dxa"/>
            <w:noWrap/>
            <w:hideMark/>
          </w:tcPr>
          <w:p w:rsidR="00845B66" w:rsidRPr="00B268DC" w:rsidRDefault="00845B66" w:rsidP="00845B66">
            <w:pPr>
              <w:jc w:val="center"/>
              <w:rPr>
                <w:rFonts w:ascii="Times New Roman" w:hAnsi="Times New Roman"/>
              </w:rPr>
            </w:pPr>
            <w:r w:rsidRPr="00B268DC">
              <w:rPr>
                <w:rFonts w:ascii="Times New Roman" w:hAnsi="Times New Roman"/>
              </w:rPr>
              <w:t>2.0</w:t>
            </w:r>
          </w:p>
        </w:tc>
        <w:tc>
          <w:tcPr>
            <w:tcW w:w="990" w:type="dxa"/>
            <w:noWrap/>
            <w:hideMark/>
          </w:tcPr>
          <w:p w:rsidR="00845B66" w:rsidRPr="00B268DC" w:rsidRDefault="00845B66" w:rsidP="00845B66">
            <w:pPr>
              <w:jc w:val="center"/>
              <w:rPr>
                <w:rFonts w:ascii="Times New Roman" w:hAnsi="Times New Roman"/>
              </w:rPr>
            </w:pPr>
            <w:r w:rsidRPr="00B268DC">
              <w:rPr>
                <w:rFonts w:ascii="Times New Roman" w:hAnsi="Times New Roman"/>
              </w:rPr>
              <w:t>0.525</w:t>
            </w:r>
          </w:p>
        </w:tc>
        <w:tc>
          <w:tcPr>
            <w:tcW w:w="2070" w:type="dxa"/>
            <w:noWrap/>
            <w:hideMark/>
          </w:tcPr>
          <w:p w:rsidR="00845B66" w:rsidRPr="00B268DC" w:rsidRDefault="00845B66" w:rsidP="00845B66">
            <w:pPr>
              <w:rPr>
                <w:rFonts w:ascii="Times New Roman" w:hAnsi="Times New Roman"/>
              </w:rPr>
            </w:pPr>
          </w:p>
        </w:tc>
        <w:tc>
          <w:tcPr>
            <w:tcW w:w="1173" w:type="dxa"/>
            <w:noWrap/>
            <w:hideMark/>
          </w:tcPr>
          <w:p w:rsidR="00845B66" w:rsidRPr="00B268DC" w:rsidRDefault="00845B66" w:rsidP="00845B66">
            <w:pPr>
              <w:rPr>
                <w:rFonts w:ascii="Times New Roman" w:hAnsi="Times New Roman"/>
              </w:rPr>
            </w:pPr>
          </w:p>
        </w:tc>
        <w:tc>
          <w:tcPr>
            <w:tcW w:w="997" w:type="dxa"/>
            <w:noWrap/>
            <w:hideMark/>
          </w:tcPr>
          <w:p w:rsidR="00845B66" w:rsidRPr="00B268DC" w:rsidRDefault="00845B66" w:rsidP="00845B66">
            <w:pPr>
              <w:rPr>
                <w:rFonts w:ascii="Times New Roman" w:hAnsi="Times New Roman"/>
              </w:rPr>
            </w:pPr>
          </w:p>
        </w:tc>
      </w:tr>
      <w:tr w:rsidR="00845B66" w:rsidRPr="00B268DC" w:rsidTr="00AC3634">
        <w:trPr>
          <w:trHeight w:val="299"/>
        </w:trPr>
        <w:tc>
          <w:tcPr>
            <w:tcW w:w="593" w:type="dxa"/>
            <w:noWrap/>
            <w:hideMark/>
          </w:tcPr>
          <w:p w:rsidR="00845B66" w:rsidRPr="00B268DC" w:rsidRDefault="00845B66" w:rsidP="00845B66">
            <w:pPr>
              <w:rPr>
                <w:rFonts w:ascii="Times New Roman" w:hAnsi="Times New Roman"/>
              </w:rPr>
            </w:pPr>
          </w:p>
        </w:tc>
        <w:tc>
          <w:tcPr>
            <w:tcW w:w="1147" w:type="dxa"/>
            <w:noWrap/>
            <w:hideMark/>
          </w:tcPr>
          <w:p w:rsidR="00845B66" w:rsidRPr="00B268DC" w:rsidRDefault="00845B66" w:rsidP="00845B66">
            <w:pPr>
              <w:rPr>
                <w:rFonts w:ascii="Times New Roman" w:hAnsi="Times New Roman"/>
              </w:rPr>
            </w:pPr>
          </w:p>
        </w:tc>
        <w:tc>
          <w:tcPr>
            <w:tcW w:w="956" w:type="dxa"/>
            <w:noWrap/>
            <w:hideMark/>
          </w:tcPr>
          <w:p w:rsidR="00845B66" w:rsidRPr="00B268DC" w:rsidRDefault="00845B66" w:rsidP="00845B66">
            <w:pPr>
              <w:rPr>
                <w:rFonts w:ascii="Times New Roman" w:hAnsi="Times New Roman"/>
              </w:rPr>
            </w:pPr>
          </w:p>
        </w:tc>
        <w:tc>
          <w:tcPr>
            <w:tcW w:w="990" w:type="dxa"/>
            <w:noWrap/>
            <w:hideMark/>
          </w:tcPr>
          <w:p w:rsidR="00845B66" w:rsidRPr="00B268DC" w:rsidRDefault="00845B66" w:rsidP="00845B66">
            <w:pPr>
              <w:rPr>
                <w:rFonts w:ascii="Times New Roman" w:hAnsi="Times New Roman"/>
              </w:rPr>
            </w:pPr>
          </w:p>
        </w:tc>
        <w:tc>
          <w:tcPr>
            <w:tcW w:w="2070" w:type="dxa"/>
            <w:noWrap/>
            <w:hideMark/>
          </w:tcPr>
          <w:p w:rsidR="00845B66" w:rsidRPr="00B268DC" w:rsidRDefault="00845B66" w:rsidP="00845B66">
            <w:pPr>
              <w:rPr>
                <w:rFonts w:ascii="Times New Roman" w:hAnsi="Times New Roman"/>
              </w:rPr>
            </w:pPr>
          </w:p>
        </w:tc>
        <w:tc>
          <w:tcPr>
            <w:tcW w:w="1173" w:type="dxa"/>
            <w:noWrap/>
            <w:hideMark/>
          </w:tcPr>
          <w:p w:rsidR="00845B66" w:rsidRPr="00B268DC" w:rsidRDefault="00845B66" w:rsidP="00845B66">
            <w:pPr>
              <w:rPr>
                <w:rFonts w:ascii="Times New Roman" w:hAnsi="Times New Roman"/>
              </w:rPr>
            </w:pPr>
          </w:p>
        </w:tc>
        <w:tc>
          <w:tcPr>
            <w:tcW w:w="997" w:type="dxa"/>
            <w:noWrap/>
            <w:hideMark/>
          </w:tcPr>
          <w:p w:rsidR="00845B66" w:rsidRPr="00B268DC" w:rsidRDefault="00845B66" w:rsidP="00845B66">
            <w:pPr>
              <w:rPr>
                <w:rFonts w:ascii="Times New Roman" w:hAnsi="Times New Roman"/>
              </w:rPr>
            </w:pPr>
          </w:p>
        </w:tc>
      </w:tr>
      <w:tr w:rsidR="00845B66" w:rsidRPr="00B268DC" w:rsidTr="00AC3634">
        <w:trPr>
          <w:trHeight w:val="299"/>
        </w:trPr>
        <w:tc>
          <w:tcPr>
            <w:tcW w:w="593" w:type="dxa"/>
            <w:noWrap/>
            <w:hideMark/>
          </w:tcPr>
          <w:p w:rsidR="00845B66" w:rsidRPr="00B268DC" w:rsidRDefault="00845B66" w:rsidP="00845B66">
            <w:pPr>
              <w:rPr>
                <w:rFonts w:ascii="Times New Roman" w:hAnsi="Times New Roman"/>
              </w:rPr>
            </w:pPr>
            <w:r w:rsidRPr="00B268DC">
              <w:rPr>
                <w:rFonts w:ascii="Times New Roman" w:hAnsi="Times New Roman"/>
              </w:rPr>
              <w:t> </w:t>
            </w:r>
          </w:p>
        </w:tc>
        <w:tc>
          <w:tcPr>
            <w:tcW w:w="1147" w:type="dxa"/>
            <w:noWrap/>
            <w:hideMark/>
          </w:tcPr>
          <w:p w:rsidR="00845B66" w:rsidRPr="00B268DC" w:rsidRDefault="00845B66" w:rsidP="00845B66">
            <w:pPr>
              <w:rPr>
                <w:rFonts w:ascii="Times New Roman" w:hAnsi="Times New Roman"/>
              </w:rPr>
            </w:pPr>
            <w:r w:rsidRPr="00B268DC">
              <w:rPr>
                <w:rFonts w:ascii="Times New Roman" w:hAnsi="Times New Roman"/>
              </w:rPr>
              <w:t> </w:t>
            </w:r>
          </w:p>
        </w:tc>
        <w:tc>
          <w:tcPr>
            <w:tcW w:w="956" w:type="dxa"/>
            <w:noWrap/>
            <w:hideMark/>
          </w:tcPr>
          <w:p w:rsidR="00845B66" w:rsidRPr="00B268DC" w:rsidRDefault="00845B66" w:rsidP="00845B66">
            <w:pPr>
              <w:rPr>
                <w:rFonts w:ascii="Times New Roman" w:hAnsi="Times New Roman"/>
              </w:rPr>
            </w:pPr>
            <w:r w:rsidRPr="00B268DC">
              <w:rPr>
                <w:rFonts w:ascii="Times New Roman" w:hAnsi="Times New Roman"/>
              </w:rPr>
              <w:t> </w:t>
            </w:r>
          </w:p>
        </w:tc>
        <w:tc>
          <w:tcPr>
            <w:tcW w:w="990" w:type="dxa"/>
            <w:noWrap/>
            <w:hideMark/>
          </w:tcPr>
          <w:p w:rsidR="00845B66" w:rsidRPr="00B268DC" w:rsidRDefault="00845B66" w:rsidP="00845B66">
            <w:pPr>
              <w:rPr>
                <w:rFonts w:ascii="Times New Roman" w:hAnsi="Times New Roman"/>
              </w:rPr>
            </w:pPr>
            <w:r w:rsidRPr="00B268DC">
              <w:rPr>
                <w:rFonts w:ascii="Times New Roman" w:hAnsi="Times New Roman"/>
              </w:rPr>
              <w:t> </w:t>
            </w:r>
          </w:p>
        </w:tc>
        <w:tc>
          <w:tcPr>
            <w:tcW w:w="2070" w:type="dxa"/>
            <w:noWrap/>
            <w:hideMark/>
          </w:tcPr>
          <w:p w:rsidR="00845B66" w:rsidRPr="00B268DC" w:rsidRDefault="00845B66" w:rsidP="00845B66">
            <w:pPr>
              <w:rPr>
                <w:rFonts w:ascii="Times New Roman" w:hAnsi="Times New Roman"/>
              </w:rPr>
            </w:pPr>
            <w:r w:rsidRPr="00B268DC">
              <w:rPr>
                <w:rFonts w:ascii="Times New Roman" w:hAnsi="Times New Roman"/>
              </w:rPr>
              <w:t> </w:t>
            </w:r>
          </w:p>
        </w:tc>
        <w:tc>
          <w:tcPr>
            <w:tcW w:w="1173" w:type="dxa"/>
            <w:noWrap/>
            <w:hideMark/>
          </w:tcPr>
          <w:p w:rsidR="00845B66" w:rsidRPr="00B268DC" w:rsidRDefault="00845B66" w:rsidP="00845B66">
            <w:pPr>
              <w:rPr>
                <w:rFonts w:ascii="Times New Roman" w:hAnsi="Times New Roman"/>
              </w:rPr>
            </w:pPr>
            <w:r w:rsidRPr="00B268DC">
              <w:rPr>
                <w:rFonts w:ascii="Times New Roman" w:hAnsi="Times New Roman"/>
              </w:rPr>
              <w:t> </w:t>
            </w:r>
          </w:p>
        </w:tc>
        <w:tc>
          <w:tcPr>
            <w:tcW w:w="997" w:type="dxa"/>
            <w:noWrap/>
            <w:hideMark/>
          </w:tcPr>
          <w:p w:rsidR="00845B66" w:rsidRPr="00B268DC" w:rsidRDefault="00845B66" w:rsidP="00845B66">
            <w:pPr>
              <w:rPr>
                <w:rFonts w:ascii="Times New Roman" w:hAnsi="Times New Roman"/>
              </w:rPr>
            </w:pPr>
            <w:r w:rsidRPr="00B268DC">
              <w:rPr>
                <w:rFonts w:ascii="Times New Roman" w:hAnsi="Times New Roman"/>
              </w:rPr>
              <w:t> </w:t>
            </w:r>
          </w:p>
        </w:tc>
      </w:tr>
      <w:tr w:rsidR="00845B66" w:rsidRPr="00B268DC" w:rsidTr="00AC3634">
        <w:trPr>
          <w:trHeight w:val="344"/>
        </w:trPr>
        <w:tc>
          <w:tcPr>
            <w:tcW w:w="593" w:type="dxa"/>
            <w:noWrap/>
            <w:hideMark/>
          </w:tcPr>
          <w:p w:rsidR="00845B66" w:rsidRPr="00B268DC" w:rsidRDefault="00845B66" w:rsidP="00845B66">
            <w:pPr>
              <w:rPr>
                <w:rFonts w:ascii="Times New Roman" w:hAnsi="Times New Roman"/>
                <w:b/>
                <w:bCs/>
              </w:rPr>
            </w:pPr>
            <w:r w:rsidRPr="00B268DC">
              <w:rPr>
                <w:rFonts w:ascii="Times New Roman" w:hAnsi="Times New Roman"/>
                <w:b/>
                <w:bCs/>
              </w:rPr>
              <w:t>No</w:t>
            </w:r>
          </w:p>
        </w:tc>
        <w:tc>
          <w:tcPr>
            <w:tcW w:w="1147" w:type="dxa"/>
            <w:noWrap/>
            <w:hideMark/>
          </w:tcPr>
          <w:p w:rsidR="00845B66" w:rsidRPr="00B268DC" w:rsidRDefault="00845B66" w:rsidP="00845B66">
            <w:pPr>
              <w:rPr>
                <w:rFonts w:ascii="Times New Roman" w:hAnsi="Times New Roman"/>
                <w:b/>
                <w:bCs/>
              </w:rPr>
            </w:pPr>
            <w:r w:rsidRPr="00B268DC">
              <w:rPr>
                <w:rFonts w:ascii="Times New Roman" w:hAnsi="Times New Roman"/>
                <w:b/>
                <w:bCs/>
              </w:rPr>
              <w:t>Kode Sampel</w:t>
            </w:r>
          </w:p>
        </w:tc>
        <w:tc>
          <w:tcPr>
            <w:tcW w:w="956" w:type="dxa"/>
            <w:noWrap/>
            <w:hideMark/>
          </w:tcPr>
          <w:p w:rsidR="00845B66" w:rsidRPr="00B268DC" w:rsidRDefault="00845B66" w:rsidP="00845B66">
            <w:pPr>
              <w:jc w:val="center"/>
              <w:rPr>
                <w:rFonts w:ascii="Times New Roman" w:hAnsi="Times New Roman"/>
                <w:b/>
                <w:bCs/>
              </w:rPr>
            </w:pPr>
            <w:r w:rsidRPr="00B268DC">
              <w:rPr>
                <w:rFonts w:ascii="Times New Roman" w:hAnsi="Times New Roman"/>
                <w:b/>
                <w:bCs/>
              </w:rPr>
              <w:t xml:space="preserve">Ulangan </w:t>
            </w:r>
          </w:p>
        </w:tc>
        <w:tc>
          <w:tcPr>
            <w:tcW w:w="990" w:type="dxa"/>
            <w:noWrap/>
            <w:hideMark/>
          </w:tcPr>
          <w:p w:rsidR="00845B66" w:rsidRPr="00B268DC" w:rsidRDefault="00845B66" w:rsidP="00845B66">
            <w:pPr>
              <w:rPr>
                <w:rFonts w:ascii="Times New Roman" w:hAnsi="Times New Roman"/>
                <w:b/>
                <w:bCs/>
              </w:rPr>
            </w:pPr>
            <w:r w:rsidRPr="00B268DC">
              <w:rPr>
                <w:rFonts w:ascii="Times New Roman" w:hAnsi="Times New Roman"/>
                <w:b/>
                <w:bCs/>
              </w:rPr>
              <w:t>Abs 620</w:t>
            </w:r>
          </w:p>
        </w:tc>
        <w:tc>
          <w:tcPr>
            <w:tcW w:w="2070" w:type="dxa"/>
            <w:noWrap/>
            <w:hideMark/>
          </w:tcPr>
          <w:p w:rsidR="00845B66" w:rsidRPr="00B268DC" w:rsidRDefault="00845B66" w:rsidP="00845B66">
            <w:pPr>
              <w:jc w:val="center"/>
              <w:rPr>
                <w:rFonts w:ascii="Times New Roman" w:hAnsi="Times New Roman"/>
                <w:b/>
                <w:bCs/>
              </w:rPr>
            </w:pPr>
            <w:r w:rsidRPr="00B268DC">
              <w:rPr>
                <w:rFonts w:ascii="Times New Roman" w:hAnsi="Times New Roman"/>
                <w:b/>
                <w:bCs/>
              </w:rPr>
              <w:t>% amilosa pd lar uji</w:t>
            </w:r>
          </w:p>
        </w:tc>
        <w:tc>
          <w:tcPr>
            <w:tcW w:w="1173" w:type="dxa"/>
            <w:noWrap/>
            <w:hideMark/>
          </w:tcPr>
          <w:p w:rsidR="00845B66" w:rsidRPr="00B268DC" w:rsidRDefault="00845B66" w:rsidP="00845B66">
            <w:pPr>
              <w:jc w:val="center"/>
              <w:rPr>
                <w:rFonts w:ascii="Times New Roman" w:hAnsi="Times New Roman"/>
                <w:b/>
                <w:bCs/>
              </w:rPr>
            </w:pPr>
            <w:r w:rsidRPr="00B268DC">
              <w:rPr>
                <w:rFonts w:ascii="Times New Roman" w:hAnsi="Times New Roman"/>
                <w:b/>
                <w:bCs/>
              </w:rPr>
              <w:t>Pengencer</w:t>
            </w:r>
          </w:p>
        </w:tc>
        <w:tc>
          <w:tcPr>
            <w:tcW w:w="997" w:type="dxa"/>
            <w:noWrap/>
            <w:hideMark/>
          </w:tcPr>
          <w:p w:rsidR="00845B66" w:rsidRPr="00B268DC" w:rsidRDefault="00845B66" w:rsidP="00845B66">
            <w:pPr>
              <w:jc w:val="center"/>
              <w:rPr>
                <w:rFonts w:ascii="Times New Roman" w:hAnsi="Times New Roman"/>
                <w:b/>
                <w:bCs/>
              </w:rPr>
            </w:pPr>
            <w:r w:rsidRPr="00B268DC">
              <w:rPr>
                <w:rFonts w:ascii="Times New Roman" w:hAnsi="Times New Roman"/>
                <w:b/>
                <w:bCs/>
              </w:rPr>
              <w:t>% Amylosa</w:t>
            </w:r>
          </w:p>
        </w:tc>
      </w:tr>
      <w:tr w:rsidR="00845B66" w:rsidRPr="00B268DC" w:rsidTr="00AC3634">
        <w:trPr>
          <w:trHeight w:val="329"/>
        </w:trPr>
        <w:tc>
          <w:tcPr>
            <w:tcW w:w="593" w:type="dxa"/>
            <w:noWrap/>
            <w:hideMark/>
          </w:tcPr>
          <w:p w:rsidR="00845B66" w:rsidRPr="00B268DC" w:rsidRDefault="00845B66" w:rsidP="00845B66">
            <w:pPr>
              <w:rPr>
                <w:rFonts w:ascii="Times New Roman" w:hAnsi="Times New Roman"/>
                <w:b/>
                <w:bCs/>
              </w:rPr>
            </w:pPr>
          </w:p>
        </w:tc>
        <w:tc>
          <w:tcPr>
            <w:tcW w:w="1147" w:type="dxa"/>
            <w:noWrap/>
            <w:hideMark/>
          </w:tcPr>
          <w:p w:rsidR="00845B66" w:rsidRPr="00B268DC" w:rsidRDefault="00845B66" w:rsidP="00845B66">
            <w:pPr>
              <w:jc w:val="center"/>
              <w:rPr>
                <w:rFonts w:ascii="Times New Roman" w:hAnsi="Times New Roman"/>
                <w:b/>
                <w:bCs/>
              </w:rPr>
            </w:pPr>
          </w:p>
        </w:tc>
        <w:tc>
          <w:tcPr>
            <w:tcW w:w="956" w:type="dxa"/>
            <w:noWrap/>
            <w:hideMark/>
          </w:tcPr>
          <w:p w:rsidR="00845B66" w:rsidRPr="00B268DC" w:rsidRDefault="00845B66" w:rsidP="00845B66">
            <w:pPr>
              <w:rPr>
                <w:rFonts w:ascii="Times New Roman" w:hAnsi="Times New Roman"/>
                <w:b/>
                <w:bCs/>
              </w:rPr>
            </w:pPr>
          </w:p>
        </w:tc>
        <w:tc>
          <w:tcPr>
            <w:tcW w:w="990" w:type="dxa"/>
            <w:noWrap/>
            <w:hideMark/>
          </w:tcPr>
          <w:p w:rsidR="00845B66" w:rsidRPr="00B268DC" w:rsidRDefault="00845B66" w:rsidP="00845B66">
            <w:pPr>
              <w:jc w:val="center"/>
              <w:rPr>
                <w:rFonts w:ascii="Times New Roman" w:hAnsi="Times New Roman"/>
                <w:b/>
                <w:bCs/>
              </w:rPr>
            </w:pPr>
          </w:p>
        </w:tc>
        <w:tc>
          <w:tcPr>
            <w:tcW w:w="2070" w:type="dxa"/>
            <w:noWrap/>
            <w:hideMark/>
          </w:tcPr>
          <w:p w:rsidR="00845B66" w:rsidRPr="00B268DC" w:rsidRDefault="00845B66" w:rsidP="00845B66">
            <w:pPr>
              <w:jc w:val="center"/>
              <w:rPr>
                <w:rFonts w:ascii="Times New Roman" w:hAnsi="Times New Roman"/>
                <w:b/>
                <w:bCs/>
              </w:rPr>
            </w:pPr>
          </w:p>
        </w:tc>
        <w:tc>
          <w:tcPr>
            <w:tcW w:w="1173" w:type="dxa"/>
            <w:noWrap/>
            <w:hideMark/>
          </w:tcPr>
          <w:p w:rsidR="00845B66" w:rsidRPr="00B268DC" w:rsidRDefault="00845B66" w:rsidP="00845B66">
            <w:pPr>
              <w:jc w:val="center"/>
              <w:rPr>
                <w:rFonts w:ascii="Times New Roman" w:hAnsi="Times New Roman"/>
                <w:b/>
                <w:bCs/>
              </w:rPr>
            </w:pPr>
          </w:p>
        </w:tc>
        <w:tc>
          <w:tcPr>
            <w:tcW w:w="997" w:type="dxa"/>
            <w:noWrap/>
            <w:hideMark/>
          </w:tcPr>
          <w:p w:rsidR="00845B66" w:rsidRPr="00B268DC" w:rsidRDefault="00845B66" w:rsidP="00845B66">
            <w:pPr>
              <w:jc w:val="center"/>
              <w:rPr>
                <w:rFonts w:ascii="Times New Roman" w:hAnsi="Times New Roman"/>
                <w:b/>
                <w:bCs/>
              </w:rPr>
            </w:pPr>
          </w:p>
        </w:tc>
      </w:tr>
      <w:tr w:rsidR="00845B66" w:rsidRPr="00B268DC" w:rsidTr="00AC3634">
        <w:trPr>
          <w:trHeight w:val="254"/>
        </w:trPr>
        <w:tc>
          <w:tcPr>
            <w:tcW w:w="593" w:type="dxa"/>
            <w:noWrap/>
            <w:hideMark/>
          </w:tcPr>
          <w:p w:rsidR="00845B66" w:rsidRPr="00B268DC" w:rsidRDefault="00845B66" w:rsidP="00845B66">
            <w:pPr>
              <w:jc w:val="center"/>
              <w:rPr>
                <w:rFonts w:ascii="Times New Roman" w:hAnsi="Times New Roman"/>
              </w:rPr>
            </w:pPr>
            <w:r w:rsidRPr="00B268DC">
              <w:rPr>
                <w:rFonts w:ascii="Times New Roman" w:hAnsi="Times New Roman"/>
              </w:rPr>
              <w:t>1</w:t>
            </w:r>
          </w:p>
        </w:tc>
        <w:tc>
          <w:tcPr>
            <w:tcW w:w="1147" w:type="dxa"/>
            <w:noWrap/>
            <w:hideMark/>
          </w:tcPr>
          <w:p w:rsidR="00845B66" w:rsidRPr="00B268DC" w:rsidRDefault="00845B66" w:rsidP="00845B66">
            <w:pPr>
              <w:jc w:val="center"/>
              <w:rPr>
                <w:rFonts w:ascii="Times New Roman" w:hAnsi="Times New Roman"/>
              </w:rPr>
            </w:pPr>
            <w:r w:rsidRPr="00B268DC">
              <w:rPr>
                <w:rFonts w:ascii="Times New Roman" w:hAnsi="Times New Roman"/>
              </w:rPr>
              <w:t>F 2</w:t>
            </w:r>
          </w:p>
        </w:tc>
        <w:tc>
          <w:tcPr>
            <w:tcW w:w="956" w:type="dxa"/>
            <w:noWrap/>
            <w:hideMark/>
          </w:tcPr>
          <w:p w:rsidR="00845B66" w:rsidRPr="00B268DC" w:rsidRDefault="00845B66" w:rsidP="00845B66">
            <w:pPr>
              <w:jc w:val="center"/>
              <w:rPr>
                <w:rFonts w:ascii="Times New Roman" w:hAnsi="Times New Roman"/>
              </w:rPr>
            </w:pPr>
            <w:r w:rsidRPr="00B268DC">
              <w:rPr>
                <w:rFonts w:ascii="Times New Roman" w:hAnsi="Times New Roman"/>
              </w:rPr>
              <w:t>I</w:t>
            </w:r>
          </w:p>
        </w:tc>
        <w:tc>
          <w:tcPr>
            <w:tcW w:w="990" w:type="dxa"/>
            <w:noWrap/>
            <w:hideMark/>
          </w:tcPr>
          <w:p w:rsidR="00845B66" w:rsidRPr="00B268DC" w:rsidRDefault="00845B66" w:rsidP="00845B66">
            <w:pPr>
              <w:jc w:val="center"/>
              <w:rPr>
                <w:rFonts w:ascii="Times New Roman" w:hAnsi="Times New Roman"/>
              </w:rPr>
            </w:pPr>
            <w:r w:rsidRPr="00B268DC">
              <w:rPr>
                <w:rFonts w:ascii="Times New Roman" w:hAnsi="Times New Roman"/>
              </w:rPr>
              <w:t>0.322</w:t>
            </w:r>
          </w:p>
        </w:tc>
        <w:tc>
          <w:tcPr>
            <w:tcW w:w="2070" w:type="dxa"/>
            <w:noWrap/>
            <w:hideMark/>
          </w:tcPr>
          <w:p w:rsidR="00845B66" w:rsidRPr="00B268DC" w:rsidRDefault="00845B66" w:rsidP="00845B66">
            <w:pPr>
              <w:jc w:val="center"/>
              <w:rPr>
                <w:rFonts w:ascii="Times New Roman" w:hAnsi="Times New Roman"/>
              </w:rPr>
            </w:pPr>
            <w:r w:rsidRPr="00B268DC">
              <w:rPr>
                <w:rFonts w:ascii="Times New Roman" w:hAnsi="Times New Roman"/>
              </w:rPr>
              <w:t>1.234083111</w:t>
            </w:r>
          </w:p>
        </w:tc>
        <w:tc>
          <w:tcPr>
            <w:tcW w:w="1173" w:type="dxa"/>
            <w:noWrap/>
            <w:hideMark/>
          </w:tcPr>
          <w:p w:rsidR="00845B66" w:rsidRPr="00B268DC" w:rsidRDefault="00845B66" w:rsidP="00845B66">
            <w:pPr>
              <w:jc w:val="center"/>
              <w:rPr>
                <w:rFonts w:ascii="Times New Roman" w:hAnsi="Times New Roman"/>
              </w:rPr>
            </w:pPr>
            <w:r w:rsidRPr="00B268DC">
              <w:rPr>
                <w:rFonts w:ascii="Times New Roman" w:hAnsi="Times New Roman"/>
              </w:rPr>
              <w:t>20</w:t>
            </w:r>
          </w:p>
        </w:tc>
        <w:tc>
          <w:tcPr>
            <w:tcW w:w="997" w:type="dxa"/>
            <w:noWrap/>
            <w:hideMark/>
          </w:tcPr>
          <w:p w:rsidR="00845B66" w:rsidRPr="00B268DC" w:rsidRDefault="00845B66" w:rsidP="00845B66">
            <w:pPr>
              <w:jc w:val="center"/>
              <w:rPr>
                <w:rFonts w:ascii="Times New Roman" w:hAnsi="Times New Roman"/>
              </w:rPr>
            </w:pPr>
            <w:r w:rsidRPr="00B268DC">
              <w:rPr>
                <w:rFonts w:ascii="Times New Roman" w:hAnsi="Times New Roman"/>
              </w:rPr>
              <w:t>24.6817</w:t>
            </w:r>
          </w:p>
        </w:tc>
      </w:tr>
      <w:tr w:rsidR="00845B66" w:rsidRPr="00B268DC" w:rsidTr="00AC3634">
        <w:trPr>
          <w:trHeight w:val="254"/>
        </w:trPr>
        <w:tc>
          <w:tcPr>
            <w:tcW w:w="593" w:type="dxa"/>
            <w:noWrap/>
            <w:hideMark/>
          </w:tcPr>
          <w:p w:rsidR="00845B66" w:rsidRPr="00B268DC" w:rsidRDefault="00845B66" w:rsidP="00845B66">
            <w:pPr>
              <w:jc w:val="center"/>
              <w:rPr>
                <w:rFonts w:ascii="Times New Roman" w:hAnsi="Times New Roman"/>
              </w:rPr>
            </w:pPr>
          </w:p>
        </w:tc>
        <w:tc>
          <w:tcPr>
            <w:tcW w:w="1147" w:type="dxa"/>
            <w:noWrap/>
            <w:hideMark/>
          </w:tcPr>
          <w:p w:rsidR="00845B66" w:rsidRPr="00B268DC" w:rsidRDefault="00845B66" w:rsidP="00845B66">
            <w:pPr>
              <w:jc w:val="center"/>
              <w:rPr>
                <w:rFonts w:ascii="Times New Roman" w:hAnsi="Times New Roman"/>
              </w:rPr>
            </w:pPr>
          </w:p>
        </w:tc>
        <w:tc>
          <w:tcPr>
            <w:tcW w:w="956" w:type="dxa"/>
            <w:noWrap/>
            <w:hideMark/>
          </w:tcPr>
          <w:p w:rsidR="00845B66" w:rsidRPr="00B268DC" w:rsidRDefault="00845B66" w:rsidP="00845B66">
            <w:pPr>
              <w:jc w:val="center"/>
              <w:rPr>
                <w:rFonts w:ascii="Times New Roman" w:hAnsi="Times New Roman"/>
              </w:rPr>
            </w:pPr>
            <w:r w:rsidRPr="00B268DC">
              <w:rPr>
                <w:rFonts w:ascii="Times New Roman" w:hAnsi="Times New Roman"/>
              </w:rPr>
              <w:t>II</w:t>
            </w:r>
          </w:p>
        </w:tc>
        <w:tc>
          <w:tcPr>
            <w:tcW w:w="990" w:type="dxa"/>
            <w:noWrap/>
            <w:hideMark/>
          </w:tcPr>
          <w:p w:rsidR="00845B66" w:rsidRPr="00B268DC" w:rsidRDefault="00845B66" w:rsidP="00845B66">
            <w:pPr>
              <w:jc w:val="center"/>
              <w:rPr>
                <w:rFonts w:ascii="Times New Roman" w:hAnsi="Times New Roman"/>
              </w:rPr>
            </w:pPr>
            <w:r w:rsidRPr="00B268DC">
              <w:rPr>
                <w:rFonts w:ascii="Times New Roman" w:hAnsi="Times New Roman"/>
              </w:rPr>
              <w:t>0.326</w:t>
            </w:r>
          </w:p>
        </w:tc>
        <w:tc>
          <w:tcPr>
            <w:tcW w:w="2070" w:type="dxa"/>
            <w:noWrap/>
            <w:hideMark/>
          </w:tcPr>
          <w:p w:rsidR="00845B66" w:rsidRPr="00B268DC" w:rsidRDefault="00845B66" w:rsidP="00845B66">
            <w:pPr>
              <w:jc w:val="center"/>
              <w:rPr>
                <w:rFonts w:ascii="Times New Roman" w:hAnsi="Times New Roman"/>
              </w:rPr>
            </w:pPr>
            <w:r w:rsidRPr="00B268DC">
              <w:rPr>
                <w:rFonts w:ascii="Times New Roman" w:hAnsi="Times New Roman"/>
              </w:rPr>
              <w:t>1.249332825</w:t>
            </w:r>
          </w:p>
        </w:tc>
        <w:tc>
          <w:tcPr>
            <w:tcW w:w="1173" w:type="dxa"/>
            <w:noWrap/>
            <w:hideMark/>
          </w:tcPr>
          <w:p w:rsidR="00845B66" w:rsidRPr="00B268DC" w:rsidRDefault="00845B66" w:rsidP="00845B66">
            <w:pPr>
              <w:jc w:val="center"/>
              <w:rPr>
                <w:rFonts w:ascii="Times New Roman" w:hAnsi="Times New Roman"/>
              </w:rPr>
            </w:pPr>
            <w:r w:rsidRPr="00B268DC">
              <w:rPr>
                <w:rFonts w:ascii="Times New Roman" w:hAnsi="Times New Roman"/>
              </w:rPr>
              <w:t>20</w:t>
            </w:r>
          </w:p>
        </w:tc>
        <w:tc>
          <w:tcPr>
            <w:tcW w:w="997" w:type="dxa"/>
            <w:noWrap/>
            <w:hideMark/>
          </w:tcPr>
          <w:p w:rsidR="00845B66" w:rsidRPr="00B268DC" w:rsidRDefault="00845B66" w:rsidP="00845B66">
            <w:pPr>
              <w:jc w:val="center"/>
              <w:rPr>
                <w:rFonts w:ascii="Times New Roman" w:hAnsi="Times New Roman"/>
              </w:rPr>
            </w:pPr>
            <w:r w:rsidRPr="00B268DC">
              <w:rPr>
                <w:rFonts w:ascii="Times New Roman" w:hAnsi="Times New Roman"/>
              </w:rPr>
              <w:t>24.9867</w:t>
            </w:r>
          </w:p>
        </w:tc>
      </w:tr>
      <w:tr w:rsidR="00845B66" w:rsidRPr="00B268DC" w:rsidTr="00AC3634">
        <w:trPr>
          <w:trHeight w:val="254"/>
        </w:trPr>
        <w:tc>
          <w:tcPr>
            <w:tcW w:w="593" w:type="dxa"/>
            <w:noWrap/>
            <w:hideMark/>
          </w:tcPr>
          <w:p w:rsidR="00845B66" w:rsidRPr="00B268DC" w:rsidRDefault="00845B66" w:rsidP="00845B66">
            <w:pPr>
              <w:jc w:val="center"/>
              <w:rPr>
                <w:rFonts w:ascii="Times New Roman" w:hAnsi="Times New Roman"/>
              </w:rPr>
            </w:pPr>
          </w:p>
        </w:tc>
        <w:tc>
          <w:tcPr>
            <w:tcW w:w="1147" w:type="dxa"/>
            <w:noWrap/>
            <w:hideMark/>
          </w:tcPr>
          <w:p w:rsidR="00845B66" w:rsidRPr="00B268DC" w:rsidRDefault="00845B66" w:rsidP="00845B66">
            <w:pPr>
              <w:jc w:val="center"/>
              <w:rPr>
                <w:rFonts w:ascii="Times New Roman" w:hAnsi="Times New Roman"/>
              </w:rPr>
            </w:pPr>
          </w:p>
        </w:tc>
        <w:tc>
          <w:tcPr>
            <w:tcW w:w="956" w:type="dxa"/>
            <w:noWrap/>
            <w:hideMark/>
          </w:tcPr>
          <w:p w:rsidR="00845B66" w:rsidRPr="00B268DC" w:rsidRDefault="00845B66" w:rsidP="00845B66">
            <w:pPr>
              <w:jc w:val="center"/>
              <w:rPr>
                <w:rFonts w:ascii="Times New Roman" w:hAnsi="Times New Roman"/>
              </w:rPr>
            </w:pPr>
            <w:r w:rsidRPr="00B268DC">
              <w:rPr>
                <w:rFonts w:ascii="Times New Roman" w:hAnsi="Times New Roman"/>
              </w:rPr>
              <w:t>III</w:t>
            </w:r>
          </w:p>
        </w:tc>
        <w:tc>
          <w:tcPr>
            <w:tcW w:w="990" w:type="dxa"/>
            <w:noWrap/>
            <w:hideMark/>
          </w:tcPr>
          <w:p w:rsidR="00845B66" w:rsidRPr="00B268DC" w:rsidRDefault="00845B66" w:rsidP="00845B66">
            <w:pPr>
              <w:jc w:val="center"/>
              <w:rPr>
                <w:rFonts w:ascii="Times New Roman" w:hAnsi="Times New Roman"/>
              </w:rPr>
            </w:pPr>
            <w:r w:rsidRPr="00B268DC">
              <w:rPr>
                <w:rFonts w:ascii="Times New Roman" w:hAnsi="Times New Roman"/>
              </w:rPr>
              <w:t>0.322</w:t>
            </w:r>
          </w:p>
        </w:tc>
        <w:tc>
          <w:tcPr>
            <w:tcW w:w="2070" w:type="dxa"/>
            <w:noWrap/>
            <w:hideMark/>
          </w:tcPr>
          <w:p w:rsidR="00845B66" w:rsidRPr="00B268DC" w:rsidRDefault="00845B66" w:rsidP="00845B66">
            <w:pPr>
              <w:jc w:val="center"/>
              <w:rPr>
                <w:rFonts w:ascii="Times New Roman" w:hAnsi="Times New Roman"/>
              </w:rPr>
            </w:pPr>
            <w:r w:rsidRPr="00B268DC">
              <w:rPr>
                <w:rFonts w:ascii="Times New Roman" w:hAnsi="Times New Roman"/>
              </w:rPr>
              <w:t>1.234083111</w:t>
            </w:r>
          </w:p>
        </w:tc>
        <w:tc>
          <w:tcPr>
            <w:tcW w:w="1173" w:type="dxa"/>
            <w:noWrap/>
            <w:hideMark/>
          </w:tcPr>
          <w:p w:rsidR="00845B66" w:rsidRPr="00B268DC" w:rsidRDefault="00845B66" w:rsidP="00845B66">
            <w:pPr>
              <w:jc w:val="center"/>
              <w:rPr>
                <w:rFonts w:ascii="Times New Roman" w:hAnsi="Times New Roman"/>
              </w:rPr>
            </w:pPr>
            <w:r w:rsidRPr="00B268DC">
              <w:rPr>
                <w:rFonts w:ascii="Times New Roman" w:hAnsi="Times New Roman"/>
              </w:rPr>
              <w:t>20</w:t>
            </w:r>
          </w:p>
        </w:tc>
        <w:tc>
          <w:tcPr>
            <w:tcW w:w="997" w:type="dxa"/>
            <w:noWrap/>
            <w:hideMark/>
          </w:tcPr>
          <w:p w:rsidR="00845B66" w:rsidRPr="00B268DC" w:rsidRDefault="00845B66" w:rsidP="00845B66">
            <w:pPr>
              <w:jc w:val="center"/>
              <w:rPr>
                <w:rFonts w:ascii="Times New Roman" w:hAnsi="Times New Roman"/>
              </w:rPr>
            </w:pPr>
            <w:r w:rsidRPr="00B268DC">
              <w:rPr>
                <w:rFonts w:ascii="Times New Roman" w:hAnsi="Times New Roman"/>
              </w:rPr>
              <w:t>24.6817</w:t>
            </w:r>
          </w:p>
        </w:tc>
      </w:tr>
      <w:tr w:rsidR="00845B66" w:rsidRPr="00B268DC" w:rsidTr="00AC3634">
        <w:trPr>
          <w:trHeight w:val="254"/>
        </w:trPr>
        <w:tc>
          <w:tcPr>
            <w:tcW w:w="593" w:type="dxa"/>
            <w:noWrap/>
            <w:hideMark/>
          </w:tcPr>
          <w:p w:rsidR="00845B66" w:rsidRPr="00B268DC" w:rsidRDefault="00845B66" w:rsidP="00845B66">
            <w:pPr>
              <w:jc w:val="center"/>
              <w:rPr>
                <w:rFonts w:ascii="Times New Roman" w:hAnsi="Times New Roman"/>
              </w:rPr>
            </w:pPr>
          </w:p>
        </w:tc>
        <w:tc>
          <w:tcPr>
            <w:tcW w:w="1147" w:type="dxa"/>
            <w:noWrap/>
            <w:hideMark/>
          </w:tcPr>
          <w:p w:rsidR="00845B66" w:rsidRPr="00B268DC" w:rsidRDefault="00845B66" w:rsidP="00845B66">
            <w:pPr>
              <w:jc w:val="center"/>
              <w:rPr>
                <w:rFonts w:ascii="Times New Roman" w:hAnsi="Times New Roman"/>
              </w:rPr>
            </w:pPr>
          </w:p>
        </w:tc>
        <w:tc>
          <w:tcPr>
            <w:tcW w:w="956" w:type="dxa"/>
            <w:noWrap/>
            <w:hideMark/>
          </w:tcPr>
          <w:p w:rsidR="00845B66" w:rsidRPr="00B268DC" w:rsidRDefault="00845B66" w:rsidP="00845B66">
            <w:pPr>
              <w:jc w:val="center"/>
              <w:rPr>
                <w:rFonts w:ascii="Times New Roman" w:hAnsi="Times New Roman"/>
                <w:b/>
                <w:bCs/>
              </w:rPr>
            </w:pPr>
            <w:r w:rsidRPr="00B268DC">
              <w:rPr>
                <w:rFonts w:ascii="Times New Roman" w:hAnsi="Times New Roman"/>
                <w:b/>
                <w:bCs/>
              </w:rPr>
              <w:t>R</w:t>
            </w:r>
          </w:p>
        </w:tc>
        <w:tc>
          <w:tcPr>
            <w:tcW w:w="990" w:type="dxa"/>
            <w:noWrap/>
            <w:hideMark/>
          </w:tcPr>
          <w:p w:rsidR="00845B66" w:rsidRPr="00B268DC" w:rsidRDefault="00845B66" w:rsidP="00845B66">
            <w:pPr>
              <w:jc w:val="center"/>
              <w:rPr>
                <w:rFonts w:ascii="Times New Roman" w:hAnsi="Times New Roman"/>
              </w:rPr>
            </w:pPr>
          </w:p>
        </w:tc>
        <w:tc>
          <w:tcPr>
            <w:tcW w:w="2070" w:type="dxa"/>
            <w:noWrap/>
            <w:hideMark/>
          </w:tcPr>
          <w:p w:rsidR="00845B66" w:rsidRPr="00B268DC" w:rsidRDefault="00845B66" w:rsidP="00845B66">
            <w:pPr>
              <w:jc w:val="center"/>
              <w:rPr>
                <w:rFonts w:ascii="Times New Roman" w:hAnsi="Times New Roman"/>
              </w:rPr>
            </w:pPr>
          </w:p>
        </w:tc>
        <w:tc>
          <w:tcPr>
            <w:tcW w:w="1173" w:type="dxa"/>
            <w:noWrap/>
            <w:hideMark/>
          </w:tcPr>
          <w:p w:rsidR="00845B66" w:rsidRPr="00B268DC" w:rsidRDefault="00845B66" w:rsidP="00845B66">
            <w:pPr>
              <w:jc w:val="center"/>
              <w:rPr>
                <w:rFonts w:ascii="Times New Roman" w:hAnsi="Times New Roman"/>
              </w:rPr>
            </w:pPr>
          </w:p>
        </w:tc>
        <w:tc>
          <w:tcPr>
            <w:tcW w:w="997" w:type="dxa"/>
            <w:noWrap/>
            <w:hideMark/>
          </w:tcPr>
          <w:p w:rsidR="00845B66" w:rsidRPr="00B268DC" w:rsidRDefault="00845B66" w:rsidP="00845B66">
            <w:pPr>
              <w:jc w:val="center"/>
              <w:rPr>
                <w:rFonts w:ascii="Times New Roman" w:hAnsi="Times New Roman"/>
                <w:b/>
                <w:bCs/>
              </w:rPr>
            </w:pPr>
            <w:r w:rsidRPr="00B268DC">
              <w:rPr>
                <w:rFonts w:ascii="Times New Roman" w:hAnsi="Times New Roman"/>
                <w:b/>
                <w:bCs/>
              </w:rPr>
              <w:t>24.8342</w:t>
            </w:r>
          </w:p>
        </w:tc>
      </w:tr>
      <w:tr w:rsidR="00845B66" w:rsidRPr="00B268DC" w:rsidTr="00AC3634">
        <w:trPr>
          <w:trHeight w:val="254"/>
        </w:trPr>
        <w:tc>
          <w:tcPr>
            <w:tcW w:w="593" w:type="dxa"/>
            <w:noWrap/>
            <w:hideMark/>
          </w:tcPr>
          <w:p w:rsidR="00845B66" w:rsidRPr="00B268DC" w:rsidRDefault="00845B66" w:rsidP="00845B66">
            <w:pPr>
              <w:rPr>
                <w:rFonts w:ascii="Times New Roman" w:hAnsi="Times New Roman"/>
              </w:rPr>
            </w:pPr>
            <w:r w:rsidRPr="00B268DC">
              <w:rPr>
                <w:rFonts w:ascii="Times New Roman" w:hAnsi="Times New Roman"/>
              </w:rPr>
              <w:t> </w:t>
            </w:r>
          </w:p>
        </w:tc>
        <w:tc>
          <w:tcPr>
            <w:tcW w:w="1147" w:type="dxa"/>
            <w:noWrap/>
            <w:hideMark/>
          </w:tcPr>
          <w:p w:rsidR="00845B66" w:rsidRPr="00B268DC" w:rsidRDefault="00845B66" w:rsidP="00845B66">
            <w:pPr>
              <w:rPr>
                <w:rFonts w:ascii="Times New Roman" w:hAnsi="Times New Roman"/>
              </w:rPr>
            </w:pPr>
            <w:r w:rsidRPr="00B268DC">
              <w:rPr>
                <w:rFonts w:ascii="Times New Roman" w:hAnsi="Times New Roman"/>
              </w:rPr>
              <w:t> </w:t>
            </w:r>
          </w:p>
        </w:tc>
        <w:tc>
          <w:tcPr>
            <w:tcW w:w="956" w:type="dxa"/>
            <w:noWrap/>
            <w:hideMark/>
          </w:tcPr>
          <w:p w:rsidR="00845B66" w:rsidRPr="00B268DC" w:rsidRDefault="00845B66" w:rsidP="00845B66">
            <w:pPr>
              <w:rPr>
                <w:rFonts w:ascii="Times New Roman" w:hAnsi="Times New Roman"/>
              </w:rPr>
            </w:pPr>
            <w:r w:rsidRPr="00B268DC">
              <w:rPr>
                <w:rFonts w:ascii="Times New Roman" w:hAnsi="Times New Roman"/>
              </w:rPr>
              <w:t> </w:t>
            </w:r>
          </w:p>
        </w:tc>
        <w:tc>
          <w:tcPr>
            <w:tcW w:w="990" w:type="dxa"/>
            <w:noWrap/>
            <w:hideMark/>
          </w:tcPr>
          <w:p w:rsidR="00845B66" w:rsidRPr="00B268DC" w:rsidRDefault="00845B66" w:rsidP="00845B66">
            <w:pPr>
              <w:rPr>
                <w:rFonts w:ascii="Times New Roman" w:hAnsi="Times New Roman"/>
              </w:rPr>
            </w:pPr>
            <w:r w:rsidRPr="00B268DC">
              <w:rPr>
                <w:rFonts w:ascii="Times New Roman" w:hAnsi="Times New Roman"/>
              </w:rPr>
              <w:t> </w:t>
            </w:r>
          </w:p>
        </w:tc>
        <w:tc>
          <w:tcPr>
            <w:tcW w:w="2070" w:type="dxa"/>
            <w:noWrap/>
            <w:hideMark/>
          </w:tcPr>
          <w:p w:rsidR="00845B66" w:rsidRPr="00B268DC" w:rsidRDefault="00845B66" w:rsidP="00845B66">
            <w:pPr>
              <w:rPr>
                <w:rFonts w:ascii="Times New Roman" w:hAnsi="Times New Roman"/>
              </w:rPr>
            </w:pPr>
            <w:r w:rsidRPr="00B268DC">
              <w:rPr>
                <w:rFonts w:ascii="Times New Roman" w:hAnsi="Times New Roman"/>
              </w:rPr>
              <w:t> </w:t>
            </w:r>
          </w:p>
        </w:tc>
        <w:tc>
          <w:tcPr>
            <w:tcW w:w="1173" w:type="dxa"/>
            <w:noWrap/>
            <w:hideMark/>
          </w:tcPr>
          <w:p w:rsidR="00845B66" w:rsidRPr="00B268DC" w:rsidRDefault="00845B66" w:rsidP="00845B66">
            <w:pPr>
              <w:rPr>
                <w:rFonts w:ascii="Times New Roman" w:hAnsi="Times New Roman"/>
              </w:rPr>
            </w:pPr>
            <w:r w:rsidRPr="00B268DC">
              <w:rPr>
                <w:rFonts w:ascii="Times New Roman" w:hAnsi="Times New Roman"/>
              </w:rPr>
              <w:t> </w:t>
            </w:r>
          </w:p>
        </w:tc>
        <w:tc>
          <w:tcPr>
            <w:tcW w:w="997" w:type="dxa"/>
            <w:noWrap/>
            <w:hideMark/>
          </w:tcPr>
          <w:p w:rsidR="00845B66" w:rsidRPr="00B268DC" w:rsidRDefault="00845B66" w:rsidP="00845B66">
            <w:pPr>
              <w:rPr>
                <w:rFonts w:ascii="Times New Roman" w:hAnsi="Times New Roman"/>
              </w:rPr>
            </w:pPr>
            <w:r w:rsidRPr="00B268DC">
              <w:rPr>
                <w:rFonts w:ascii="Times New Roman" w:hAnsi="Times New Roman"/>
              </w:rPr>
              <w:t> </w:t>
            </w:r>
          </w:p>
        </w:tc>
      </w:tr>
    </w:tbl>
    <w:p w:rsidR="003835FE" w:rsidRPr="00B268DC" w:rsidRDefault="003835FE" w:rsidP="00845B66">
      <w:pPr>
        <w:tabs>
          <w:tab w:val="left" w:pos="567"/>
        </w:tabs>
        <w:spacing w:line="480" w:lineRule="auto"/>
        <w:jc w:val="both"/>
        <w:rPr>
          <w:vertAlign w:val="subscript"/>
        </w:rPr>
      </w:pPr>
    </w:p>
    <w:p w:rsidR="003835FE" w:rsidRPr="00B268DC" w:rsidRDefault="003835FE" w:rsidP="00D20958">
      <w:pPr>
        <w:tabs>
          <w:tab w:val="left" w:pos="709"/>
        </w:tabs>
        <w:spacing w:line="480" w:lineRule="auto"/>
        <w:jc w:val="both"/>
      </w:pPr>
      <w:r w:rsidRPr="00B268DC">
        <w:tab/>
      </w:r>
      <w:r w:rsidR="00D20958" w:rsidRPr="00B268DC">
        <w:t xml:space="preserve">Berdasarkan hasil analisis </w:t>
      </w:r>
      <w:proofErr w:type="gramStart"/>
      <w:r w:rsidR="00D20958" w:rsidRPr="00B268DC">
        <w:t>kadar</w:t>
      </w:r>
      <w:proofErr w:type="gramEnd"/>
      <w:r w:rsidR="00D20958" w:rsidRPr="00B268DC">
        <w:t xml:space="preserve"> amilosa beras analog formula II mengandung kadar amilosa sebesar 24.834%. </w:t>
      </w:r>
      <w:r w:rsidRPr="00B268DC">
        <w:t xml:space="preserve">Beras analog </w:t>
      </w:r>
      <w:r w:rsidR="00D20958" w:rsidRPr="00B268DC">
        <w:t>formulasi II</w:t>
      </w:r>
      <w:r w:rsidRPr="00B268DC">
        <w:t xml:space="preserve"> tergolong </w:t>
      </w:r>
      <w:proofErr w:type="gramStart"/>
      <w:r w:rsidRPr="00B268DC">
        <w:t>kadar</w:t>
      </w:r>
      <w:proofErr w:type="gramEnd"/>
      <w:r w:rsidRPr="00B268DC">
        <w:t xml:space="preserve"> amilosa sedang (20-25%), Kadar amilosa sedang memiliki karakteristik tekstur nasi sedang atau pulen, dimana nasi yang dihasilkan tidak cepat mengeras ket</w:t>
      </w:r>
      <w:r w:rsidR="00AC3634" w:rsidRPr="00B268DC">
        <w:t>ika menjadi dingin. Rasio Beras</w:t>
      </w:r>
      <w:r w:rsidRPr="00B268DC">
        <w:t xml:space="preserve">: Air adalah </w:t>
      </w:r>
      <w:proofErr w:type="gramStart"/>
      <w:r w:rsidRPr="00B268DC">
        <w:t>1 :</w:t>
      </w:r>
      <w:proofErr w:type="gramEnd"/>
      <w:r w:rsidRPr="00B268DC">
        <w:t xml:space="preserve"> 1,7, dimana tingkat kematangan sempurna. Beras dengan </w:t>
      </w:r>
      <w:proofErr w:type="gramStart"/>
      <w:r w:rsidRPr="00B268DC">
        <w:t>kadar</w:t>
      </w:r>
      <w:proofErr w:type="gramEnd"/>
      <w:r w:rsidRPr="00B268DC">
        <w:t xml:space="preserve"> amilosa sedang lebih banyak diminati oleh konsumen dari beberapa daerah di Indonesia. Menurut Haryadi (2006), </w:t>
      </w:r>
      <w:r w:rsidRPr="00B268DC">
        <w:rPr>
          <w:lang w:val="id-ID"/>
        </w:rPr>
        <w:t>Beras dengan kandungan amilosa yang tinggi cenderung menyerap air lebih banyak bila ditanak dan mengembang lebih besar sehingga warnanya lebih putih</w:t>
      </w:r>
      <w:r w:rsidRPr="00B268DC">
        <w:t xml:space="preserve">, biasanya </w:t>
      </w:r>
      <w:r w:rsidRPr="00B268DC">
        <w:lastRenderedPageBreak/>
        <w:t>digunakan untuk membuat bihun</w:t>
      </w:r>
      <w:r w:rsidRPr="00B268DC">
        <w:rPr>
          <w:lang w:val="id-ID"/>
        </w:rPr>
        <w:t xml:space="preserve"> (Haryadi, 200</w:t>
      </w:r>
      <w:r w:rsidRPr="00B268DC">
        <w:t>6</w:t>
      </w:r>
      <w:r w:rsidRPr="00B268DC">
        <w:rPr>
          <w:lang w:val="id-ID"/>
        </w:rPr>
        <w:t>).</w:t>
      </w:r>
      <w:r w:rsidRPr="00B268DC">
        <w:t xml:space="preserve"> </w:t>
      </w:r>
      <w:proofErr w:type="gramStart"/>
      <w:r w:rsidRPr="00B268DC">
        <w:t>Semakin tinggi kandungan amilosanya, nasi semakin kurang lekat dan semakin keras (Juliano, 1994).</w:t>
      </w:r>
      <w:proofErr w:type="gramEnd"/>
    </w:p>
    <w:p w:rsidR="003835FE" w:rsidRPr="00B268DC" w:rsidRDefault="000D3E00" w:rsidP="003835FE">
      <w:pPr>
        <w:spacing w:line="480" w:lineRule="auto"/>
        <w:jc w:val="both"/>
      </w:pPr>
      <w:r w:rsidRPr="00B268DC">
        <w:t>6</w:t>
      </w:r>
      <w:r w:rsidR="003835FE" w:rsidRPr="00B268DC">
        <w:rPr>
          <w:lang w:val="id-ID"/>
        </w:rPr>
        <w:t xml:space="preserve">. Kadar </w:t>
      </w:r>
      <w:r w:rsidR="003835FE" w:rsidRPr="00B268DC">
        <w:t>Amilopektin</w:t>
      </w:r>
    </w:p>
    <w:p w:rsidR="00C42D59" w:rsidRPr="00B268DC" w:rsidRDefault="003835FE" w:rsidP="00D20958">
      <w:pPr>
        <w:spacing w:line="480" w:lineRule="auto"/>
        <w:ind w:firstLine="709"/>
        <w:jc w:val="both"/>
      </w:pPr>
      <w:proofErr w:type="gramStart"/>
      <w:r w:rsidRPr="00B268DC">
        <w:t>Amilopektin meru</w:t>
      </w:r>
      <w:r w:rsidR="00C42D59" w:rsidRPr="00B268DC">
        <w:t xml:space="preserve">pakan fraksi utama pada beras, </w:t>
      </w:r>
      <w:r w:rsidRPr="00B268DC">
        <w:t>dimana amilopektin merupakan molekul raksasa dan mudah ditemukan karena menja</w:t>
      </w:r>
      <w:r w:rsidR="00C42D59" w:rsidRPr="00B268DC">
        <w:t xml:space="preserve">di satu dari dua </w:t>
      </w:r>
      <w:r w:rsidRPr="00B268DC">
        <w:t>senyawa penyusun pati</w:t>
      </w:r>
      <w:r w:rsidR="00C42D59" w:rsidRPr="00B268DC">
        <w:t>, bersama-sama dengan amilosa.</w:t>
      </w:r>
      <w:proofErr w:type="gramEnd"/>
      <w:r w:rsidR="00C42D59" w:rsidRPr="00B268DC">
        <w:t xml:space="preserve"> </w:t>
      </w:r>
      <w:r w:rsidRPr="00B268DC">
        <w:t xml:space="preserve">Walaupun tersusun dari monomer yang </w:t>
      </w:r>
      <w:proofErr w:type="gramStart"/>
      <w:r w:rsidRPr="00B268DC">
        <w:t>sama</w:t>
      </w:r>
      <w:proofErr w:type="gramEnd"/>
      <w:r w:rsidRPr="00B268DC">
        <w:t>, amilopektin berbeda dengan amilosa, yang terlihat dari karakteristik fisiknya. Secara struktural, amilopektin terbentuk dari rantai glukosa yang terikat dengan ikatan 1</w:t>
      </w:r>
      <w:proofErr w:type="gramStart"/>
      <w:r w:rsidRPr="00B268DC">
        <w:t>,6</w:t>
      </w:r>
      <w:proofErr w:type="gramEnd"/>
      <w:r w:rsidRPr="00B268DC">
        <w:t>-glikosidik, sama dengan amilosa. Namun demikian, pada amilopektin terbentuk cabang-cabang (sekitar tiap 20 mata rantai glukosa) dengan ikatan 1</w:t>
      </w:r>
      <w:proofErr w:type="gramStart"/>
      <w:r w:rsidRPr="00B268DC">
        <w:t>,4</w:t>
      </w:r>
      <w:proofErr w:type="gramEnd"/>
      <w:r w:rsidRPr="00B268DC">
        <w:t xml:space="preserve">-glikosidik. </w:t>
      </w:r>
    </w:p>
    <w:p w:rsidR="003835FE" w:rsidRPr="00B268DC" w:rsidRDefault="00C42D59" w:rsidP="00D70DF5">
      <w:pPr>
        <w:spacing w:line="480" w:lineRule="auto"/>
        <w:ind w:firstLine="709"/>
        <w:jc w:val="both"/>
      </w:pPr>
      <w:r w:rsidRPr="00B268DC">
        <w:t xml:space="preserve">Amilopektin dapat diketahui jika </w:t>
      </w:r>
      <w:proofErr w:type="gramStart"/>
      <w:r w:rsidRPr="00B268DC">
        <w:t>kadar</w:t>
      </w:r>
      <w:proofErr w:type="gramEnd"/>
      <w:r w:rsidRPr="00B268DC">
        <w:t xml:space="preserve"> pati dan kadar amilosa sudah diketahui. Berdasarkan hasil analisis kadar pati formula II sebesar</w:t>
      </w:r>
      <w:r w:rsidR="003835FE" w:rsidRPr="00B268DC">
        <w:t xml:space="preserve"> </w:t>
      </w:r>
      <w:r w:rsidR="00565C76" w:rsidRPr="004457B9">
        <w:rPr>
          <w:color w:val="000000"/>
        </w:rPr>
        <w:t>63.88</w:t>
      </w:r>
      <w:r w:rsidR="00565C76" w:rsidRPr="00565C76">
        <w:rPr>
          <w:color w:val="000000"/>
        </w:rPr>
        <w:t>3</w:t>
      </w:r>
      <w:r w:rsidR="001E0A8E" w:rsidRPr="00B268DC">
        <w:rPr>
          <w:color w:val="000000"/>
        </w:rPr>
        <w:t xml:space="preserve">% dan kadar amilosa sebesar </w:t>
      </w:r>
      <w:r w:rsidR="001E0A8E" w:rsidRPr="00B268DC">
        <w:t xml:space="preserve">24.834% maka dapat diketahui kadar amilopektin selisih dari kadar pati ddengan kadar amilosa yaitu sebesar </w:t>
      </w:r>
      <w:r w:rsidR="00565C76">
        <w:t>39.049</w:t>
      </w:r>
      <w:r w:rsidR="001E0A8E" w:rsidRPr="00B268DC">
        <w:t>%</w:t>
      </w:r>
      <w:proofErr w:type="gramStart"/>
      <w:r w:rsidR="001E0A8E" w:rsidRPr="00B268DC">
        <w:t>..</w:t>
      </w:r>
      <w:proofErr w:type="gramEnd"/>
    </w:p>
    <w:p w:rsidR="003835FE" w:rsidRPr="00B268DC" w:rsidRDefault="003835FE" w:rsidP="003835FE">
      <w:pPr>
        <w:spacing w:line="480" w:lineRule="auto"/>
        <w:ind w:firstLine="709"/>
        <w:jc w:val="both"/>
      </w:pPr>
      <w:proofErr w:type="gramStart"/>
      <w:r w:rsidRPr="00B268DC">
        <w:t>Mutu tanak dan rasa nasi terutama dipengaruhi oleh perbandingan kandungan amilosa dan amilopektin.</w:t>
      </w:r>
      <w:proofErr w:type="gramEnd"/>
      <w:r w:rsidRPr="00B268DC">
        <w:t xml:space="preserve"> </w:t>
      </w:r>
      <w:proofErr w:type="gramStart"/>
      <w:r w:rsidRPr="00B268DC">
        <w:t>Kandungan amilosa berkaitan dengan jumlah penyerapan air dan pengembangan volume nasi pada saat penanakan.</w:t>
      </w:r>
      <w:proofErr w:type="gramEnd"/>
      <w:r w:rsidRPr="00B268DC">
        <w:t xml:space="preserve"> </w:t>
      </w:r>
      <w:proofErr w:type="gramStart"/>
      <w:r w:rsidRPr="00B268DC">
        <w:t>Semakin tinggi kandungan amilosa nasi semakin kurang lekat dan keras (Juliano, 1994).</w:t>
      </w:r>
      <w:proofErr w:type="gramEnd"/>
      <w:r w:rsidRPr="00B268DC">
        <w:t xml:space="preserve"> Lain halnya dengan beras ketan yang hampir </w:t>
      </w:r>
      <w:proofErr w:type="gramStart"/>
      <w:r w:rsidRPr="00B268DC">
        <w:t>sama</w:t>
      </w:r>
      <w:proofErr w:type="gramEnd"/>
      <w:r w:rsidRPr="00B268DC">
        <w:t xml:space="preserve"> sekali tidak mengandung amilosa (hampir seluruh pati yang terkandung terdiri atas amilopektin), apabila </w:t>
      </w:r>
      <w:r w:rsidRPr="00B268DC">
        <w:lastRenderedPageBreak/>
        <w:t>ditanak bersifat sangat lekat, lunak, basah, mengkilap, padar, kurang menyerap air, dan kurang mengembang (Haryadi, 2006).</w:t>
      </w:r>
    </w:p>
    <w:p w:rsidR="00A76A91" w:rsidRPr="00B268DC" w:rsidRDefault="00A76A91" w:rsidP="000D3E00">
      <w:pPr>
        <w:pStyle w:val="ListParagraph"/>
        <w:numPr>
          <w:ilvl w:val="2"/>
          <w:numId w:val="7"/>
        </w:numPr>
        <w:spacing w:line="480" w:lineRule="auto"/>
        <w:ind w:left="567" w:hanging="567"/>
        <w:jc w:val="both"/>
      </w:pPr>
      <w:r w:rsidRPr="00B268DC">
        <w:t>Penentuan Produk Terpilih</w:t>
      </w:r>
    </w:p>
    <w:p w:rsidR="00A76A91" w:rsidRPr="00B268DC" w:rsidRDefault="00A76A91" w:rsidP="00A76A91">
      <w:pPr>
        <w:pStyle w:val="ListParagraph"/>
        <w:spacing w:line="480" w:lineRule="auto"/>
        <w:ind w:left="0" w:firstLine="709"/>
        <w:jc w:val="both"/>
      </w:pPr>
      <w:proofErr w:type="gramStart"/>
      <w:r w:rsidRPr="00B268DC">
        <w:t>Penentuan produk terbaik dilakukan berdasarkan uji organoleptik terhadap beras analog dengan parameter warna, aroma, kenampakan, tekstur, rasa dan kelengketan serta hasil analisis biaya dengan menggunakan program linear, yaitu beras analog dengan formula 2.</w:t>
      </w:r>
      <w:proofErr w:type="gramEnd"/>
    </w:p>
    <w:p w:rsidR="00D70DF5" w:rsidRPr="00B268DC" w:rsidRDefault="00A76A91" w:rsidP="000C5FCF">
      <w:pPr>
        <w:pStyle w:val="ListParagraph"/>
        <w:spacing w:line="480" w:lineRule="auto"/>
        <w:ind w:left="0" w:firstLine="709"/>
        <w:jc w:val="both"/>
      </w:pPr>
      <w:r w:rsidRPr="00B268DC">
        <w:t>Beras analog yang bermutu baik adalah produk beras analog yang telah memenuhi standar mutu secara kimia dan secara organoleptik beras analog harus kompak, keras serta rasa dan aromanya yang baik sesuai dengan bahan baku yyang digunakan (Koapaha,</w:t>
      </w:r>
      <w:r w:rsidR="002330D8" w:rsidRPr="00B268DC">
        <w:t xml:space="preserve"> </w:t>
      </w:r>
      <w:r w:rsidRPr="00B268DC">
        <w:t>2011).</w:t>
      </w:r>
    </w:p>
    <w:p w:rsidR="00A76A91" w:rsidRPr="00B268DC" w:rsidRDefault="002B21B9" w:rsidP="002B21B9">
      <w:pPr>
        <w:pStyle w:val="ListParagraph"/>
        <w:ind w:left="0"/>
        <w:jc w:val="center"/>
        <w:rPr>
          <w:b/>
        </w:rPr>
      </w:pPr>
      <w:proofErr w:type="gramStart"/>
      <w:r w:rsidRPr="00B268DC">
        <w:rPr>
          <w:b/>
        </w:rPr>
        <w:t>Tabel 2</w:t>
      </w:r>
      <w:r w:rsidR="001E0A8E" w:rsidRPr="00B268DC">
        <w:rPr>
          <w:b/>
        </w:rPr>
        <w:t>3</w:t>
      </w:r>
      <w:r w:rsidRPr="00B268DC">
        <w:rPr>
          <w:b/>
        </w:rPr>
        <w:t>.</w:t>
      </w:r>
      <w:proofErr w:type="gramEnd"/>
      <w:r w:rsidRPr="00B268DC">
        <w:rPr>
          <w:b/>
        </w:rPr>
        <w:t xml:space="preserve"> Hasil Analisis Komposisi Zat Gizi Pembuatan Beras Analog Formula Terpilih Beras Analog</w:t>
      </w:r>
    </w:p>
    <w:tbl>
      <w:tblPr>
        <w:tblStyle w:val="TableGrid"/>
        <w:tblW w:w="0" w:type="auto"/>
        <w:tblInd w:w="108" w:type="dxa"/>
        <w:tblLook w:val="04A0"/>
      </w:tblPr>
      <w:tblGrid>
        <w:gridCol w:w="1930"/>
        <w:gridCol w:w="2038"/>
        <w:gridCol w:w="2039"/>
        <w:gridCol w:w="1931"/>
      </w:tblGrid>
      <w:tr w:rsidR="002B21B9" w:rsidRPr="006337B0" w:rsidTr="002B21B9">
        <w:tc>
          <w:tcPr>
            <w:tcW w:w="1930" w:type="dxa"/>
            <w:vMerge w:val="restart"/>
            <w:vAlign w:val="center"/>
          </w:tcPr>
          <w:p w:rsidR="002B21B9" w:rsidRPr="006337B0" w:rsidRDefault="002B21B9" w:rsidP="002B21B9">
            <w:pPr>
              <w:pStyle w:val="ListParagraph"/>
              <w:ind w:left="0"/>
              <w:jc w:val="center"/>
              <w:rPr>
                <w:rFonts w:ascii="Times New Roman" w:hAnsi="Times New Roman"/>
                <w:b/>
                <w:sz w:val="24"/>
                <w:szCs w:val="24"/>
              </w:rPr>
            </w:pPr>
            <w:r w:rsidRPr="006337B0">
              <w:rPr>
                <w:rFonts w:ascii="Times New Roman" w:hAnsi="Times New Roman"/>
                <w:b/>
                <w:sz w:val="24"/>
                <w:szCs w:val="24"/>
              </w:rPr>
              <w:t>Komposisi</w:t>
            </w:r>
          </w:p>
        </w:tc>
        <w:tc>
          <w:tcPr>
            <w:tcW w:w="6008" w:type="dxa"/>
            <w:gridSpan w:val="3"/>
            <w:vAlign w:val="center"/>
          </w:tcPr>
          <w:p w:rsidR="002B21B9" w:rsidRPr="006337B0" w:rsidRDefault="002B21B9" w:rsidP="002B21B9">
            <w:pPr>
              <w:pStyle w:val="ListParagraph"/>
              <w:ind w:left="0"/>
              <w:jc w:val="center"/>
              <w:rPr>
                <w:rFonts w:ascii="Times New Roman" w:hAnsi="Times New Roman"/>
                <w:b/>
                <w:sz w:val="24"/>
                <w:szCs w:val="24"/>
              </w:rPr>
            </w:pPr>
            <w:r w:rsidRPr="006337B0">
              <w:rPr>
                <w:rFonts w:ascii="Times New Roman" w:hAnsi="Times New Roman"/>
                <w:b/>
                <w:sz w:val="24"/>
                <w:szCs w:val="24"/>
              </w:rPr>
              <w:t>Formula Terpilih Beras Analog</w:t>
            </w:r>
          </w:p>
        </w:tc>
      </w:tr>
      <w:tr w:rsidR="002B21B9" w:rsidRPr="006337B0" w:rsidTr="002B21B9">
        <w:tc>
          <w:tcPr>
            <w:tcW w:w="1930" w:type="dxa"/>
            <w:vMerge/>
            <w:vAlign w:val="center"/>
          </w:tcPr>
          <w:p w:rsidR="002B21B9" w:rsidRPr="006337B0" w:rsidRDefault="002B21B9" w:rsidP="002B21B9">
            <w:pPr>
              <w:pStyle w:val="ListParagraph"/>
              <w:ind w:left="0"/>
              <w:jc w:val="center"/>
              <w:rPr>
                <w:rFonts w:ascii="Times New Roman" w:hAnsi="Times New Roman"/>
                <w:b/>
                <w:sz w:val="24"/>
                <w:szCs w:val="24"/>
              </w:rPr>
            </w:pPr>
          </w:p>
        </w:tc>
        <w:tc>
          <w:tcPr>
            <w:tcW w:w="2038" w:type="dxa"/>
            <w:vAlign w:val="center"/>
          </w:tcPr>
          <w:p w:rsidR="002B21B9" w:rsidRPr="006337B0" w:rsidRDefault="002B21B9" w:rsidP="002B21B9">
            <w:pPr>
              <w:pStyle w:val="ListParagraph"/>
              <w:ind w:left="0"/>
              <w:jc w:val="center"/>
              <w:rPr>
                <w:rFonts w:ascii="Times New Roman" w:hAnsi="Times New Roman"/>
                <w:b/>
                <w:sz w:val="24"/>
                <w:szCs w:val="24"/>
              </w:rPr>
            </w:pPr>
            <w:r w:rsidRPr="006337B0">
              <w:rPr>
                <w:rFonts w:ascii="Times New Roman" w:hAnsi="Times New Roman"/>
                <w:b/>
                <w:sz w:val="24"/>
                <w:szCs w:val="24"/>
              </w:rPr>
              <w:t>SNI (%)</w:t>
            </w:r>
          </w:p>
        </w:tc>
        <w:tc>
          <w:tcPr>
            <w:tcW w:w="2039" w:type="dxa"/>
            <w:vAlign w:val="center"/>
          </w:tcPr>
          <w:p w:rsidR="002B21B9" w:rsidRPr="006337B0" w:rsidRDefault="002B21B9" w:rsidP="002B21B9">
            <w:pPr>
              <w:pStyle w:val="ListParagraph"/>
              <w:ind w:left="0"/>
              <w:jc w:val="center"/>
              <w:rPr>
                <w:rFonts w:ascii="Times New Roman" w:hAnsi="Times New Roman"/>
                <w:b/>
                <w:sz w:val="24"/>
                <w:szCs w:val="24"/>
              </w:rPr>
            </w:pPr>
            <w:r w:rsidRPr="006337B0">
              <w:rPr>
                <w:rFonts w:ascii="Times New Roman" w:hAnsi="Times New Roman"/>
                <w:b/>
                <w:sz w:val="24"/>
                <w:szCs w:val="24"/>
              </w:rPr>
              <w:t>Formula 2(%)</w:t>
            </w:r>
          </w:p>
        </w:tc>
        <w:tc>
          <w:tcPr>
            <w:tcW w:w="1931" w:type="dxa"/>
            <w:tcBorders>
              <w:bottom w:val="single" w:sz="4" w:space="0" w:color="auto"/>
            </w:tcBorders>
            <w:vAlign w:val="center"/>
          </w:tcPr>
          <w:p w:rsidR="002B21B9" w:rsidRPr="006337B0" w:rsidRDefault="002B21B9" w:rsidP="002B21B9">
            <w:pPr>
              <w:pStyle w:val="ListParagraph"/>
              <w:ind w:left="0"/>
              <w:jc w:val="center"/>
              <w:rPr>
                <w:rFonts w:ascii="Times New Roman" w:hAnsi="Times New Roman"/>
                <w:b/>
                <w:sz w:val="24"/>
                <w:szCs w:val="24"/>
              </w:rPr>
            </w:pPr>
            <w:r w:rsidRPr="006337B0">
              <w:rPr>
                <w:rFonts w:ascii="Times New Roman" w:hAnsi="Times New Roman"/>
                <w:b/>
                <w:sz w:val="24"/>
                <w:szCs w:val="24"/>
              </w:rPr>
              <w:t>Harga/500 gram</w:t>
            </w:r>
          </w:p>
        </w:tc>
      </w:tr>
      <w:tr w:rsidR="002B21B9" w:rsidRPr="006337B0" w:rsidTr="002B21B9">
        <w:tc>
          <w:tcPr>
            <w:tcW w:w="1930" w:type="dxa"/>
            <w:vAlign w:val="center"/>
          </w:tcPr>
          <w:p w:rsidR="002B21B9" w:rsidRPr="006337B0" w:rsidRDefault="002B21B9" w:rsidP="002B21B9">
            <w:pPr>
              <w:pStyle w:val="ListParagraph"/>
              <w:ind w:left="0"/>
              <w:jc w:val="center"/>
              <w:rPr>
                <w:rFonts w:ascii="Times New Roman" w:hAnsi="Times New Roman"/>
                <w:sz w:val="24"/>
                <w:szCs w:val="24"/>
              </w:rPr>
            </w:pPr>
            <w:r w:rsidRPr="006337B0">
              <w:rPr>
                <w:rFonts w:ascii="Times New Roman" w:hAnsi="Times New Roman"/>
                <w:sz w:val="24"/>
                <w:szCs w:val="24"/>
              </w:rPr>
              <w:t>Karbohidrat</w:t>
            </w:r>
          </w:p>
        </w:tc>
        <w:tc>
          <w:tcPr>
            <w:tcW w:w="2038" w:type="dxa"/>
            <w:vAlign w:val="center"/>
          </w:tcPr>
          <w:p w:rsidR="002B21B9" w:rsidRPr="006337B0" w:rsidRDefault="002330D8" w:rsidP="002330D8">
            <w:pPr>
              <w:pStyle w:val="ListParagraph"/>
              <w:ind w:left="0"/>
              <w:jc w:val="center"/>
              <w:rPr>
                <w:rFonts w:ascii="Times New Roman" w:hAnsi="Times New Roman"/>
                <w:sz w:val="24"/>
                <w:szCs w:val="24"/>
              </w:rPr>
            </w:pPr>
            <w:r w:rsidRPr="006337B0">
              <w:rPr>
                <w:rFonts w:ascii="Times New Roman" w:hAnsi="Times New Roman"/>
                <w:sz w:val="24"/>
                <w:szCs w:val="24"/>
              </w:rPr>
              <w:t>78,9</w:t>
            </w:r>
          </w:p>
        </w:tc>
        <w:tc>
          <w:tcPr>
            <w:tcW w:w="2039" w:type="dxa"/>
            <w:vAlign w:val="center"/>
          </w:tcPr>
          <w:p w:rsidR="002B21B9" w:rsidRPr="006337B0" w:rsidRDefault="00565C76" w:rsidP="00730B40">
            <w:pPr>
              <w:jc w:val="center"/>
              <w:rPr>
                <w:rFonts w:ascii="Times New Roman" w:hAnsi="Times New Roman"/>
                <w:color w:val="000000"/>
                <w:sz w:val="24"/>
                <w:szCs w:val="24"/>
                <w:lang w:val="en-US"/>
              </w:rPr>
            </w:pPr>
            <w:r w:rsidRPr="006337B0">
              <w:rPr>
                <w:rFonts w:ascii="Times New Roman" w:hAnsi="Times New Roman"/>
                <w:color w:val="000000"/>
                <w:sz w:val="24"/>
                <w:szCs w:val="24"/>
              </w:rPr>
              <w:t>63.88</w:t>
            </w:r>
            <w:r w:rsidRPr="006337B0">
              <w:rPr>
                <w:rFonts w:ascii="Times New Roman" w:hAnsi="Times New Roman"/>
                <w:color w:val="000000"/>
                <w:sz w:val="24"/>
                <w:szCs w:val="24"/>
                <w:lang w:val="en-US"/>
              </w:rPr>
              <w:t>3</w:t>
            </w:r>
          </w:p>
        </w:tc>
        <w:tc>
          <w:tcPr>
            <w:tcW w:w="1931" w:type="dxa"/>
            <w:vMerge w:val="restart"/>
            <w:tcBorders>
              <w:top w:val="single" w:sz="4" w:space="0" w:color="auto"/>
            </w:tcBorders>
            <w:vAlign w:val="center"/>
          </w:tcPr>
          <w:p w:rsidR="002B21B9" w:rsidRPr="006337B0" w:rsidRDefault="002B21B9" w:rsidP="00950FCE">
            <w:pPr>
              <w:pStyle w:val="ListParagraph"/>
              <w:ind w:left="0"/>
              <w:jc w:val="center"/>
              <w:rPr>
                <w:rFonts w:ascii="Times New Roman" w:hAnsi="Times New Roman"/>
                <w:sz w:val="24"/>
                <w:szCs w:val="24"/>
              </w:rPr>
            </w:pPr>
            <w:r w:rsidRPr="006337B0">
              <w:rPr>
                <w:rFonts w:ascii="Times New Roman" w:hAnsi="Times New Roman"/>
                <w:sz w:val="24"/>
                <w:szCs w:val="24"/>
              </w:rPr>
              <w:t xml:space="preserve">Rp </w:t>
            </w:r>
            <w:r w:rsidR="00950FCE" w:rsidRPr="006337B0">
              <w:rPr>
                <w:rFonts w:ascii="Times New Roman" w:hAnsi="Times New Roman"/>
                <w:b/>
                <w:color w:val="000000"/>
                <w:sz w:val="24"/>
                <w:szCs w:val="24"/>
              </w:rPr>
              <w:t>2,319</w:t>
            </w:r>
          </w:p>
        </w:tc>
      </w:tr>
      <w:tr w:rsidR="002B21B9" w:rsidRPr="006337B0" w:rsidTr="002B21B9">
        <w:tc>
          <w:tcPr>
            <w:tcW w:w="1930" w:type="dxa"/>
            <w:vAlign w:val="center"/>
          </w:tcPr>
          <w:p w:rsidR="002B21B9" w:rsidRPr="006337B0" w:rsidRDefault="002B21B9" w:rsidP="002B21B9">
            <w:pPr>
              <w:pStyle w:val="ListParagraph"/>
              <w:ind w:left="0"/>
              <w:jc w:val="center"/>
              <w:rPr>
                <w:rFonts w:ascii="Times New Roman" w:hAnsi="Times New Roman"/>
                <w:sz w:val="24"/>
                <w:szCs w:val="24"/>
              </w:rPr>
            </w:pPr>
            <w:r w:rsidRPr="006337B0">
              <w:rPr>
                <w:rFonts w:ascii="Times New Roman" w:hAnsi="Times New Roman"/>
                <w:sz w:val="24"/>
                <w:szCs w:val="24"/>
              </w:rPr>
              <w:t xml:space="preserve">Air </w:t>
            </w:r>
          </w:p>
        </w:tc>
        <w:tc>
          <w:tcPr>
            <w:tcW w:w="2038" w:type="dxa"/>
            <w:vAlign w:val="center"/>
          </w:tcPr>
          <w:p w:rsidR="002B21B9" w:rsidRPr="006337B0" w:rsidRDefault="00CC2EA7" w:rsidP="002B21B9">
            <w:pPr>
              <w:pStyle w:val="ListParagraph"/>
              <w:ind w:left="0"/>
              <w:jc w:val="center"/>
              <w:rPr>
                <w:rFonts w:ascii="Times New Roman" w:hAnsi="Times New Roman"/>
                <w:sz w:val="24"/>
                <w:szCs w:val="24"/>
              </w:rPr>
            </w:pPr>
            <w:r w:rsidRPr="006337B0">
              <w:rPr>
                <w:rFonts w:ascii="Times New Roman" w:hAnsi="Times New Roman"/>
                <w:sz w:val="24"/>
                <w:szCs w:val="24"/>
              </w:rPr>
              <w:t>13</w:t>
            </w:r>
          </w:p>
        </w:tc>
        <w:tc>
          <w:tcPr>
            <w:tcW w:w="2039" w:type="dxa"/>
            <w:vAlign w:val="center"/>
          </w:tcPr>
          <w:p w:rsidR="002B21B9" w:rsidRPr="006337B0" w:rsidRDefault="00CC2EA7" w:rsidP="002330D8">
            <w:pPr>
              <w:pStyle w:val="ListParagraph"/>
              <w:ind w:left="0"/>
              <w:jc w:val="center"/>
              <w:rPr>
                <w:rFonts w:ascii="Times New Roman" w:hAnsi="Times New Roman"/>
                <w:sz w:val="24"/>
                <w:szCs w:val="24"/>
              </w:rPr>
            </w:pPr>
            <w:r w:rsidRPr="006337B0">
              <w:rPr>
                <w:rFonts w:ascii="Times New Roman" w:hAnsi="Times New Roman"/>
                <w:color w:val="000000"/>
                <w:sz w:val="24"/>
                <w:szCs w:val="24"/>
              </w:rPr>
              <w:t>10.63</w:t>
            </w:r>
            <w:r w:rsidR="002330D8" w:rsidRPr="006337B0">
              <w:rPr>
                <w:rFonts w:ascii="Times New Roman" w:hAnsi="Times New Roman"/>
                <w:color w:val="000000"/>
                <w:sz w:val="24"/>
                <w:szCs w:val="24"/>
              </w:rPr>
              <w:t>3</w:t>
            </w:r>
          </w:p>
        </w:tc>
        <w:tc>
          <w:tcPr>
            <w:tcW w:w="1931" w:type="dxa"/>
            <w:vMerge/>
            <w:vAlign w:val="center"/>
          </w:tcPr>
          <w:p w:rsidR="002B21B9" w:rsidRPr="006337B0" w:rsidRDefault="002B21B9" w:rsidP="002B21B9">
            <w:pPr>
              <w:pStyle w:val="ListParagraph"/>
              <w:ind w:left="0"/>
              <w:jc w:val="center"/>
              <w:rPr>
                <w:rFonts w:ascii="Times New Roman" w:hAnsi="Times New Roman"/>
                <w:sz w:val="24"/>
                <w:szCs w:val="24"/>
              </w:rPr>
            </w:pPr>
          </w:p>
        </w:tc>
      </w:tr>
      <w:tr w:rsidR="002B21B9" w:rsidRPr="006337B0" w:rsidTr="002B21B9">
        <w:tc>
          <w:tcPr>
            <w:tcW w:w="1930" w:type="dxa"/>
            <w:vAlign w:val="center"/>
          </w:tcPr>
          <w:p w:rsidR="002B21B9" w:rsidRPr="006337B0" w:rsidRDefault="002B21B9" w:rsidP="002B21B9">
            <w:pPr>
              <w:pStyle w:val="ListParagraph"/>
              <w:ind w:left="0"/>
              <w:jc w:val="center"/>
              <w:rPr>
                <w:rFonts w:ascii="Times New Roman" w:hAnsi="Times New Roman"/>
                <w:sz w:val="24"/>
                <w:szCs w:val="24"/>
              </w:rPr>
            </w:pPr>
            <w:r w:rsidRPr="006337B0">
              <w:rPr>
                <w:rFonts w:ascii="Times New Roman" w:hAnsi="Times New Roman"/>
                <w:sz w:val="24"/>
                <w:szCs w:val="24"/>
              </w:rPr>
              <w:t xml:space="preserve">Protein </w:t>
            </w:r>
          </w:p>
        </w:tc>
        <w:tc>
          <w:tcPr>
            <w:tcW w:w="2038" w:type="dxa"/>
            <w:vAlign w:val="center"/>
          </w:tcPr>
          <w:p w:rsidR="002B21B9" w:rsidRPr="006337B0" w:rsidRDefault="00CC2EA7" w:rsidP="002B21B9">
            <w:pPr>
              <w:pStyle w:val="ListParagraph"/>
              <w:ind w:left="0"/>
              <w:jc w:val="center"/>
              <w:rPr>
                <w:rFonts w:ascii="Times New Roman" w:hAnsi="Times New Roman"/>
                <w:sz w:val="24"/>
                <w:szCs w:val="24"/>
              </w:rPr>
            </w:pPr>
            <w:r w:rsidRPr="006337B0">
              <w:rPr>
                <w:rFonts w:ascii="Times New Roman" w:hAnsi="Times New Roman"/>
                <w:sz w:val="24"/>
                <w:szCs w:val="24"/>
              </w:rPr>
              <w:t>6.8</w:t>
            </w:r>
          </w:p>
        </w:tc>
        <w:tc>
          <w:tcPr>
            <w:tcW w:w="2039" w:type="dxa"/>
            <w:vAlign w:val="center"/>
          </w:tcPr>
          <w:p w:rsidR="002B21B9" w:rsidRPr="006337B0" w:rsidRDefault="00CC2EA7" w:rsidP="002B21B9">
            <w:pPr>
              <w:pStyle w:val="ListParagraph"/>
              <w:ind w:left="0"/>
              <w:jc w:val="center"/>
              <w:rPr>
                <w:rFonts w:ascii="Times New Roman" w:hAnsi="Times New Roman"/>
                <w:sz w:val="24"/>
                <w:szCs w:val="24"/>
              </w:rPr>
            </w:pPr>
            <w:r w:rsidRPr="006337B0">
              <w:rPr>
                <w:rFonts w:ascii="Times New Roman" w:hAnsi="Times New Roman"/>
                <w:color w:val="000000"/>
                <w:sz w:val="24"/>
                <w:szCs w:val="24"/>
              </w:rPr>
              <w:t>12.981</w:t>
            </w:r>
          </w:p>
        </w:tc>
        <w:tc>
          <w:tcPr>
            <w:tcW w:w="1931" w:type="dxa"/>
            <w:vMerge/>
            <w:vAlign w:val="center"/>
          </w:tcPr>
          <w:p w:rsidR="002B21B9" w:rsidRPr="006337B0" w:rsidRDefault="002B21B9" w:rsidP="002B21B9">
            <w:pPr>
              <w:pStyle w:val="ListParagraph"/>
              <w:ind w:left="0"/>
              <w:jc w:val="center"/>
              <w:rPr>
                <w:rFonts w:ascii="Times New Roman" w:hAnsi="Times New Roman"/>
                <w:sz w:val="24"/>
                <w:szCs w:val="24"/>
              </w:rPr>
            </w:pPr>
          </w:p>
        </w:tc>
      </w:tr>
      <w:tr w:rsidR="002B21B9" w:rsidRPr="006337B0" w:rsidTr="002B21B9">
        <w:tc>
          <w:tcPr>
            <w:tcW w:w="1930" w:type="dxa"/>
            <w:vAlign w:val="center"/>
          </w:tcPr>
          <w:p w:rsidR="002B21B9" w:rsidRPr="006337B0" w:rsidRDefault="00CC2EA7" w:rsidP="002B21B9">
            <w:pPr>
              <w:pStyle w:val="ListParagraph"/>
              <w:ind w:left="0"/>
              <w:jc w:val="center"/>
              <w:rPr>
                <w:rFonts w:ascii="Times New Roman" w:hAnsi="Times New Roman"/>
                <w:sz w:val="24"/>
                <w:szCs w:val="24"/>
              </w:rPr>
            </w:pPr>
            <w:r w:rsidRPr="006337B0">
              <w:rPr>
                <w:rFonts w:ascii="Times New Roman" w:hAnsi="Times New Roman"/>
                <w:sz w:val="24"/>
                <w:szCs w:val="24"/>
              </w:rPr>
              <w:t>Lemak</w:t>
            </w:r>
          </w:p>
        </w:tc>
        <w:tc>
          <w:tcPr>
            <w:tcW w:w="2038" w:type="dxa"/>
            <w:vAlign w:val="center"/>
          </w:tcPr>
          <w:p w:rsidR="002B21B9" w:rsidRPr="006337B0" w:rsidRDefault="00CC2EA7" w:rsidP="002330D8">
            <w:pPr>
              <w:pStyle w:val="ListParagraph"/>
              <w:ind w:left="0"/>
              <w:jc w:val="center"/>
              <w:rPr>
                <w:rFonts w:ascii="Times New Roman" w:hAnsi="Times New Roman"/>
                <w:sz w:val="24"/>
                <w:szCs w:val="24"/>
              </w:rPr>
            </w:pPr>
            <w:r w:rsidRPr="006337B0">
              <w:rPr>
                <w:rFonts w:ascii="Times New Roman" w:hAnsi="Times New Roman"/>
                <w:sz w:val="24"/>
                <w:szCs w:val="24"/>
              </w:rPr>
              <w:t>0.</w:t>
            </w:r>
            <w:r w:rsidR="002330D8" w:rsidRPr="006337B0">
              <w:rPr>
                <w:rFonts w:ascii="Times New Roman" w:hAnsi="Times New Roman"/>
                <w:sz w:val="24"/>
                <w:szCs w:val="24"/>
              </w:rPr>
              <w:t>7</w:t>
            </w:r>
          </w:p>
        </w:tc>
        <w:tc>
          <w:tcPr>
            <w:tcW w:w="2039" w:type="dxa"/>
            <w:vAlign w:val="center"/>
          </w:tcPr>
          <w:p w:rsidR="002B21B9" w:rsidRPr="006337B0" w:rsidRDefault="00CC2EA7" w:rsidP="002B21B9">
            <w:pPr>
              <w:pStyle w:val="ListParagraph"/>
              <w:ind w:left="0"/>
              <w:jc w:val="center"/>
              <w:rPr>
                <w:rFonts w:ascii="Times New Roman" w:hAnsi="Times New Roman"/>
                <w:sz w:val="24"/>
                <w:szCs w:val="24"/>
              </w:rPr>
            </w:pPr>
            <w:r w:rsidRPr="006337B0">
              <w:rPr>
                <w:rFonts w:ascii="Times New Roman" w:hAnsi="Times New Roman"/>
                <w:color w:val="000000"/>
                <w:sz w:val="24"/>
                <w:szCs w:val="24"/>
              </w:rPr>
              <w:t>0.565</w:t>
            </w:r>
          </w:p>
        </w:tc>
        <w:tc>
          <w:tcPr>
            <w:tcW w:w="1931" w:type="dxa"/>
            <w:vMerge/>
            <w:vAlign w:val="center"/>
          </w:tcPr>
          <w:p w:rsidR="002B21B9" w:rsidRPr="006337B0" w:rsidRDefault="002B21B9" w:rsidP="002B21B9">
            <w:pPr>
              <w:pStyle w:val="ListParagraph"/>
              <w:ind w:left="0"/>
              <w:jc w:val="center"/>
              <w:rPr>
                <w:rFonts w:ascii="Times New Roman" w:hAnsi="Times New Roman"/>
                <w:sz w:val="24"/>
                <w:szCs w:val="24"/>
              </w:rPr>
            </w:pPr>
          </w:p>
        </w:tc>
      </w:tr>
    </w:tbl>
    <w:p w:rsidR="00CC2EA7" w:rsidRPr="00B268DC" w:rsidRDefault="00CC2EA7" w:rsidP="00CC2EA7">
      <w:pPr>
        <w:pStyle w:val="ListParagraph"/>
        <w:ind w:left="0"/>
        <w:jc w:val="both"/>
      </w:pPr>
    </w:p>
    <w:p w:rsidR="00CC2EA7" w:rsidRPr="00B268DC" w:rsidRDefault="00CC2EA7" w:rsidP="00CC2EA7">
      <w:pPr>
        <w:pStyle w:val="ListParagraph"/>
        <w:spacing w:line="480" w:lineRule="auto"/>
        <w:ind w:left="0"/>
        <w:jc w:val="both"/>
      </w:pPr>
      <w:r w:rsidRPr="00B268DC">
        <w:tab/>
      </w:r>
      <w:r w:rsidR="009F2B40" w:rsidRPr="00B268DC">
        <w:t xml:space="preserve">Produk terpilih hasil program linear menunjukkan bahwa beras analog dengan formula 2 mempunyai harga lebih rendah kedua setelah formula 1 yaitu Rp </w:t>
      </w:r>
      <w:r w:rsidR="00950FCE" w:rsidRPr="00B268DC">
        <w:rPr>
          <w:color w:val="000000"/>
        </w:rPr>
        <w:t>2,319</w:t>
      </w:r>
      <w:r w:rsidR="00253392" w:rsidRPr="00B268DC">
        <w:rPr>
          <w:b/>
          <w:color w:val="000000"/>
        </w:rPr>
        <w:t xml:space="preserve"> </w:t>
      </w:r>
      <w:r w:rsidR="009F2B40" w:rsidRPr="00B268DC">
        <w:t xml:space="preserve">per gram bahan baku dibandingkan formula 3 dan formula 4. </w:t>
      </w:r>
      <w:proofErr w:type="gramStart"/>
      <w:r w:rsidR="009F2B40" w:rsidRPr="00B268DC">
        <w:t>Harga tersebut merupakan harga yang terjangkau oleh masyarakat dari segi ekonomi dan dibandingkan dengan harga beras yang ada dipasaran sangat jauh.</w:t>
      </w:r>
      <w:proofErr w:type="gramEnd"/>
    </w:p>
    <w:p w:rsidR="00043D7A" w:rsidRPr="00B268DC" w:rsidRDefault="009F2B40" w:rsidP="00CC2EA7">
      <w:pPr>
        <w:pStyle w:val="ListParagraph"/>
        <w:spacing w:line="480" w:lineRule="auto"/>
        <w:ind w:left="0"/>
        <w:jc w:val="both"/>
      </w:pPr>
      <w:r w:rsidRPr="00B268DC">
        <w:tab/>
        <w:t xml:space="preserve">Produk hasil uji organoleptik juga hasilnya </w:t>
      </w:r>
      <w:proofErr w:type="gramStart"/>
      <w:r w:rsidRPr="00B268DC">
        <w:t>sama</w:t>
      </w:r>
      <w:proofErr w:type="gramEnd"/>
      <w:r w:rsidRPr="00B268DC">
        <w:t xml:space="preserve"> dengan program linear yaitu beras analog dengan formula 2 lebih banyak disukai oleh panelis dalam hal </w:t>
      </w:r>
      <w:r w:rsidRPr="00B268DC">
        <w:lastRenderedPageBreak/>
        <w:t>aroma, kenampakan, rasa, tekstur dan kelengketan</w:t>
      </w:r>
      <w:r w:rsidR="00043D7A" w:rsidRPr="00B268DC">
        <w:t xml:space="preserve">. </w:t>
      </w:r>
      <w:proofErr w:type="gramStart"/>
      <w:r w:rsidR="00043D7A" w:rsidRPr="00B268DC">
        <w:t>Hasil dari pengujian organoleptik ini digunakan sebagai bantuan untuk mendukung data hasil dari program linear sehingga menghasilkan hasil optimal.</w:t>
      </w:r>
      <w:proofErr w:type="gramEnd"/>
    </w:p>
    <w:p w:rsidR="009F2B40" w:rsidRPr="00B268DC" w:rsidRDefault="00043D7A" w:rsidP="00730B40">
      <w:pPr>
        <w:spacing w:line="480" w:lineRule="auto"/>
        <w:ind w:firstLine="720"/>
        <w:jc w:val="both"/>
        <w:rPr>
          <w:color w:val="000000"/>
        </w:rPr>
      </w:pPr>
      <w:r w:rsidRPr="00B268DC">
        <w:t xml:space="preserve">Berdasarkan hasil program linear diperoleh kandungan nutrisi beras analog terpilih dengan formula 2 mengandung karbohidrat sebesar </w:t>
      </w:r>
      <w:r w:rsidR="00950FCE" w:rsidRPr="00B268DC">
        <w:t>181</w:t>
      </w:r>
      <w:r w:rsidRPr="00B268DC">
        <w:t xml:space="preserve">% dan </w:t>
      </w:r>
      <w:r w:rsidR="00950FCE" w:rsidRPr="00B268DC">
        <w:t xml:space="preserve">306% </w:t>
      </w:r>
      <w:r w:rsidRPr="00B268DC">
        <w:t xml:space="preserve">air, </w:t>
      </w:r>
      <w:r w:rsidR="00950FCE" w:rsidRPr="00B268DC">
        <w:t xml:space="preserve">5.03% </w:t>
      </w:r>
      <w:r w:rsidRPr="00B268DC">
        <w:t xml:space="preserve">protein dan </w:t>
      </w:r>
      <w:r w:rsidR="00950FCE" w:rsidRPr="00B268DC">
        <w:t xml:space="preserve">1.58% </w:t>
      </w:r>
      <w:r w:rsidRPr="00B268DC">
        <w:t>lemak</w:t>
      </w:r>
      <w:r w:rsidR="00FD1897" w:rsidRPr="00B268DC">
        <w:t xml:space="preserve">. Sedangkan berdasarkan hasil analisis kimia produk beras analog berbeda hasilnya, yaitu mengandung karbohidrat </w:t>
      </w:r>
      <w:r w:rsidR="00565C76" w:rsidRPr="004457B9">
        <w:rPr>
          <w:color w:val="000000"/>
        </w:rPr>
        <w:t>63.88</w:t>
      </w:r>
      <w:r w:rsidR="00565C76" w:rsidRPr="00565C76">
        <w:rPr>
          <w:color w:val="000000"/>
        </w:rPr>
        <w:t>3</w:t>
      </w:r>
      <w:r w:rsidR="002330D8" w:rsidRPr="00B268DC">
        <w:rPr>
          <w:color w:val="000000"/>
        </w:rPr>
        <w:t>%, air 10.633%, protein 12.981% dan lemak 0.566</w:t>
      </w:r>
      <w:r w:rsidR="00FD1897" w:rsidRPr="00B268DC">
        <w:rPr>
          <w:color w:val="000000"/>
        </w:rPr>
        <w:t>%.</w:t>
      </w:r>
    </w:p>
    <w:p w:rsidR="00FD1897" w:rsidRPr="00B268DC" w:rsidRDefault="00FD1897" w:rsidP="00043D7A">
      <w:pPr>
        <w:pStyle w:val="ListParagraph"/>
        <w:spacing w:line="480" w:lineRule="auto"/>
        <w:ind w:left="0" w:firstLine="720"/>
        <w:jc w:val="both"/>
        <w:rPr>
          <w:color w:val="000000"/>
        </w:rPr>
      </w:pPr>
      <w:r w:rsidRPr="00B268DC">
        <w:rPr>
          <w:color w:val="000000"/>
        </w:rPr>
        <w:t xml:space="preserve">Perbedaan hasil antara program linear dengan hasil analisis langsung dapat disebabkan karena program linear hanya merupakan acuan sebagai perhitungan secara komputer sedangkan pada analisis langsung produk beras analog sudah mengalami beberapa perlakuan yang dapat menyebabkan hasil dari analisis karbohidrat, air, protein dan lemak </w:t>
      </w:r>
      <w:proofErr w:type="gramStart"/>
      <w:r w:rsidRPr="00B268DC">
        <w:rPr>
          <w:color w:val="000000"/>
        </w:rPr>
        <w:t>akan</w:t>
      </w:r>
      <w:proofErr w:type="gramEnd"/>
      <w:r w:rsidRPr="00B268DC">
        <w:rPr>
          <w:color w:val="000000"/>
        </w:rPr>
        <w:t xml:space="preserve"> meningkat atau menurun.</w:t>
      </w:r>
    </w:p>
    <w:p w:rsidR="00FD1897" w:rsidRPr="00B268DC" w:rsidRDefault="00FD1897" w:rsidP="00043D7A">
      <w:pPr>
        <w:pStyle w:val="ListParagraph"/>
        <w:spacing w:line="480" w:lineRule="auto"/>
        <w:ind w:left="0" w:firstLine="720"/>
        <w:jc w:val="both"/>
      </w:pPr>
    </w:p>
    <w:sectPr w:rsidR="00FD1897" w:rsidRPr="00B268DC" w:rsidSect="002330D8">
      <w:headerReference w:type="default" r:id="rId10"/>
      <w:footerReference w:type="first" r:id="rId11"/>
      <w:pgSz w:w="11907" w:h="16840" w:code="9"/>
      <w:pgMar w:top="2268" w:right="1701" w:bottom="2268" w:left="2268" w:header="1134" w:footer="1134" w:gutter="0"/>
      <w:pgNumType w:start="3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D18" w:rsidRDefault="00847D18" w:rsidP="00BD50A6">
      <w:r>
        <w:separator/>
      </w:r>
    </w:p>
  </w:endnote>
  <w:endnote w:type="continuationSeparator" w:id="0">
    <w:p w:rsidR="00847D18" w:rsidRDefault="00847D18" w:rsidP="00BD5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4801"/>
      <w:docPartObj>
        <w:docPartGallery w:val="Page Numbers (Bottom of Page)"/>
        <w:docPartUnique/>
      </w:docPartObj>
    </w:sdtPr>
    <w:sdtContent>
      <w:p w:rsidR="00612DE8" w:rsidRDefault="000D47F9">
        <w:pPr>
          <w:pStyle w:val="Footer"/>
          <w:jc w:val="center"/>
        </w:pPr>
        <w:r w:rsidRPr="002330D8">
          <w:rPr>
            <w:sz w:val="20"/>
            <w:szCs w:val="20"/>
          </w:rPr>
          <w:fldChar w:fldCharType="begin"/>
        </w:r>
        <w:r w:rsidR="00612DE8" w:rsidRPr="002330D8">
          <w:rPr>
            <w:sz w:val="20"/>
            <w:szCs w:val="20"/>
          </w:rPr>
          <w:instrText xml:space="preserve"> PAGE   \* MERGEFORMAT </w:instrText>
        </w:r>
        <w:r w:rsidRPr="002330D8">
          <w:rPr>
            <w:sz w:val="20"/>
            <w:szCs w:val="20"/>
          </w:rPr>
          <w:fldChar w:fldCharType="separate"/>
        </w:r>
        <w:r w:rsidR="00D27BC9">
          <w:rPr>
            <w:noProof/>
            <w:sz w:val="20"/>
            <w:szCs w:val="20"/>
          </w:rPr>
          <w:t>39</w:t>
        </w:r>
        <w:r w:rsidRPr="002330D8">
          <w:rPr>
            <w:sz w:val="20"/>
            <w:szCs w:val="20"/>
          </w:rPr>
          <w:fldChar w:fldCharType="end"/>
        </w:r>
      </w:p>
    </w:sdtContent>
  </w:sdt>
  <w:p w:rsidR="00612DE8" w:rsidRDefault="00612D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D18" w:rsidRDefault="00847D18" w:rsidP="00BD50A6">
      <w:r>
        <w:separator/>
      </w:r>
    </w:p>
  </w:footnote>
  <w:footnote w:type="continuationSeparator" w:id="0">
    <w:p w:rsidR="00847D18" w:rsidRDefault="00847D18" w:rsidP="00BD5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4820"/>
      <w:docPartObj>
        <w:docPartGallery w:val="Page Numbers (Top of Page)"/>
        <w:docPartUnique/>
      </w:docPartObj>
    </w:sdtPr>
    <w:sdtEndPr>
      <w:rPr>
        <w:sz w:val="20"/>
        <w:szCs w:val="20"/>
      </w:rPr>
    </w:sdtEndPr>
    <w:sdtContent>
      <w:p w:rsidR="00612DE8" w:rsidRPr="002330D8" w:rsidRDefault="000D47F9">
        <w:pPr>
          <w:pStyle w:val="Header"/>
          <w:jc w:val="right"/>
          <w:rPr>
            <w:sz w:val="20"/>
            <w:szCs w:val="20"/>
          </w:rPr>
        </w:pPr>
        <w:r w:rsidRPr="002330D8">
          <w:rPr>
            <w:sz w:val="20"/>
            <w:szCs w:val="20"/>
          </w:rPr>
          <w:fldChar w:fldCharType="begin"/>
        </w:r>
        <w:r w:rsidR="00612DE8" w:rsidRPr="002330D8">
          <w:rPr>
            <w:sz w:val="20"/>
            <w:szCs w:val="20"/>
          </w:rPr>
          <w:instrText xml:space="preserve"> PAGE   \* MERGEFORMAT </w:instrText>
        </w:r>
        <w:r w:rsidRPr="002330D8">
          <w:rPr>
            <w:sz w:val="20"/>
            <w:szCs w:val="20"/>
          </w:rPr>
          <w:fldChar w:fldCharType="separate"/>
        </w:r>
        <w:r w:rsidR="00D27BC9">
          <w:rPr>
            <w:noProof/>
            <w:sz w:val="20"/>
            <w:szCs w:val="20"/>
          </w:rPr>
          <w:t>53</w:t>
        </w:r>
        <w:r w:rsidRPr="002330D8">
          <w:rPr>
            <w:sz w:val="20"/>
            <w:szCs w:val="20"/>
          </w:rPr>
          <w:fldChar w:fldCharType="end"/>
        </w:r>
      </w:p>
    </w:sdtContent>
  </w:sdt>
  <w:p w:rsidR="00612DE8" w:rsidRDefault="00612D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35040"/>
    <w:multiLevelType w:val="hybridMultilevel"/>
    <w:tmpl w:val="A1084F18"/>
    <w:lvl w:ilvl="0" w:tplc="7ED4F9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EC5457"/>
    <w:multiLevelType w:val="hybridMultilevel"/>
    <w:tmpl w:val="9C7CE352"/>
    <w:lvl w:ilvl="0" w:tplc="0A86227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F531D7"/>
    <w:multiLevelType w:val="multilevel"/>
    <w:tmpl w:val="99BEB87A"/>
    <w:lvl w:ilvl="0">
      <w:start w:val="4"/>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nsid w:val="43D216B0"/>
    <w:multiLevelType w:val="hybridMultilevel"/>
    <w:tmpl w:val="CBEA5BAC"/>
    <w:lvl w:ilvl="0" w:tplc="39AE192E">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466820"/>
    <w:multiLevelType w:val="hybridMultilevel"/>
    <w:tmpl w:val="07F82D3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B917ED"/>
    <w:multiLevelType w:val="multilevel"/>
    <w:tmpl w:val="3482CD78"/>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90E5F1F"/>
    <w:multiLevelType w:val="multilevel"/>
    <w:tmpl w:val="033A279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46A1B"/>
    <w:rsid w:val="0001326F"/>
    <w:rsid w:val="000405F8"/>
    <w:rsid w:val="00043D7A"/>
    <w:rsid w:val="0008467A"/>
    <w:rsid w:val="000860A5"/>
    <w:rsid w:val="00096459"/>
    <w:rsid w:val="000A1127"/>
    <w:rsid w:val="000A5D51"/>
    <w:rsid w:val="000C5FCF"/>
    <w:rsid w:val="000D3E00"/>
    <w:rsid w:val="000D47F9"/>
    <w:rsid w:val="000F00E8"/>
    <w:rsid w:val="000F2AA4"/>
    <w:rsid w:val="000F5E13"/>
    <w:rsid w:val="001053C1"/>
    <w:rsid w:val="0013783F"/>
    <w:rsid w:val="00143169"/>
    <w:rsid w:val="00143986"/>
    <w:rsid w:val="0015380F"/>
    <w:rsid w:val="00156FD1"/>
    <w:rsid w:val="001678A7"/>
    <w:rsid w:val="001706A9"/>
    <w:rsid w:val="001727C1"/>
    <w:rsid w:val="00181498"/>
    <w:rsid w:val="0019288F"/>
    <w:rsid w:val="001B2EE0"/>
    <w:rsid w:val="001B4168"/>
    <w:rsid w:val="001E0A8E"/>
    <w:rsid w:val="00213C79"/>
    <w:rsid w:val="002330D8"/>
    <w:rsid w:val="002521BB"/>
    <w:rsid w:val="00253392"/>
    <w:rsid w:val="00262713"/>
    <w:rsid w:val="002770BF"/>
    <w:rsid w:val="002A3214"/>
    <w:rsid w:val="002B21B9"/>
    <w:rsid w:val="002C6D12"/>
    <w:rsid w:val="002D2E07"/>
    <w:rsid w:val="00327936"/>
    <w:rsid w:val="00363F2F"/>
    <w:rsid w:val="003835FE"/>
    <w:rsid w:val="003872D9"/>
    <w:rsid w:val="004115C3"/>
    <w:rsid w:val="00446A1B"/>
    <w:rsid w:val="00466739"/>
    <w:rsid w:val="00473D9C"/>
    <w:rsid w:val="0048213B"/>
    <w:rsid w:val="00492CE7"/>
    <w:rsid w:val="004937D5"/>
    <w:rsid w:val="004947E9"/>
    <w:rsid w:val="004C40E8"/>
    <w:rsid w:val="004E4D49"/>
    <w:rsid w:val="005131FB"/>
    <w:rsid w:val="00521529"/>
    <w:rsid w:val="00544C82"/>
    <w:rsid w:val="00565C76"/>
    <w:rsid w:val="005730CC"/>
    <w:rsid w:val="00575096"/>
    <w:rsid w:val="00581D62"/>
    <w:rsid w:val="005A40DE"/>
    <w:rsid w:val="005C23CC"/>
    <w:rsid w:val="005C54E1"/>
    <w:rsid w:val="005D25B1"/>
    <w:rsid w:val="005D4549"/>
    <w:rsid w:val="005D631B"/>
    <w:rsid w:val="005E4FB1"/>
    <w:rsid w:val="00606A19"/>
    <w:rsid w:val="00612DE8"/>
    <w:rsid w:val="006332BF"/>
    <w:rsid w:val="006337B0"/>
    <w:rsid w:val="00640455"/>
    <w:rsid w:val="006419F5"/>
    <w:rsid w:val="00693C51"/>
    <w:rsid w:val="006A5E5F"/>
    <w:rsid w:val="006B2AD2"/>
    <w:rsid w:val="006B340D"/>
    <w:rsid w:val="006E0157"/>
    <w:rsid w:val="00711699"/>
    <w:rsid w:val="007118D4"/>
    <w:rsid w:val="007122A8"/>
    <w:rsid w:val="00730B40"/>
    <w:rsid w:val="0074075E"/>
    <w:rsid w:val="00742DD0"/>
    <w:rsid w:val="00771989"/>
    <w:rsid w:val="007931B9"/>
    <w:rsid w:val="007A2C73"/>
    <w:rsid w:val="007B2655"/>
    <w:rsid w:val="007E2E33"/>
    <w:rsid w:val="00801952"/>
    <w:rsid w:val="00807A01"/>
    <w:rsid w:val="00830A2F"/>
    <w:rsid w:val="00841188"/>
    <w:rsid w:val="00845B66"/>
    <w:rsid w:val="00847D18"/>
    <w:rsid w:val="00854CA0"/>
    <w:rsid w:val="00866F1B"/>
    <w:rsid w:val="00873860"/>
    <w:rsid w:val="008A5527"/>
    <w:rsid w:val="008C5753"/>
    <w:rsid w:val="008D07A2"/>
    <w:rsid w:val="008D0E42"/>
    <w:rsid w:val="008E1589"/>
    <w:rsid w:val="008E18F6"/>
    <w:rsid w:val="008E2813"/>
    <w:rsid w:val="008F0667"/>
    <w:rsid w:val="008F0EF8"/>
    <w:rsid w:val="0091261F"/>
    <w:rsid w:val="00922013"/>
    <w:rsid w:val="00922AED"/>
    <w:rsid w:val="00950EC1"/>
    <w:rsid w:val="00950FCE"/>
    <w:rsid w:val="00983B03"/>
    <w:rsid w:val="009907B4"/>
    <w:rsid w:val="00997C5D"/>
    <w:rsid w:val="009C6C70"/>
    <w:rsid w:val="009F2B40"/>
    <w:rsid w:val="00A15A72"/>
    <w:rsid w:val="00A24DB3"/>
    <w:rsid w:val="00A2786C"/>
    <w:rsid w:val="00A76A91"/>
    <w:rsid w:val="00A97277"/>
    <w:rsid w:val="00AA23A7"/>
    <w:rsid w:val="00AA610F"/>
    <w:rsid w:val="00AC0CCE"/>
    <w:rsid w:val="00AC3634"/>
    <w:rsid w:val="00AF691A"/>
    <w:rsid w:val="00B235A7"/>
    <w:rsid w:val="00B268DC"/>
    <w:rsid w:val="00B6263A"/>
    <w:rsid w:val="00B715A7"/>
    <w:rsid w:val="00B96482"/>
    <w:rsid w:val="00BA48F2"/>
    <w:rsid w:val="00BD09D2"/>
    <w:rsid w:val="00BD50A6"/>
    <w:rsid w:val="00BD6BF4"/>
    <w:rsid w:val="00BE4D48"/>
    <w:rsid w:val="00BE517C"/>
    <w:rsid w:val="00BE54C5"/>
    <w:rsid w:val="00C40486"/>
    <w:rsid w:val="00C42D59"/>
    <w:rsid w:val="00C44C31"/>
    <w:rsid w:val="00C62466"/>
    <w:rsid w:val="00C63358"/>
    <w:rsid w:val="00C73C10"/>
    <w:rsid w:val="00C96462"/>
    <w:rsid w:val="00CA5CC9"/>
    <w:rsid w:val="00CB27C0"/>
    <w:rsid w:val="00CB59E8"/>
    <w:rsid w:val="00CC2EA7"/>
    <w:rsid w:val="00CD1154"/>
    <w:rsid w:val="00CE24EF"/>
    <w:rsid w:val="00CE7B98"/>
    <w:rsid w:val="00CF6613"/>
    <w:rsid w:val="00D07465"/>
    <w:rsid w:val="00D100A7"/>
    <w:rsid w:val="00D1331F"/>
    <w:rsid w:val="00D20958"/>
    <w:rsid w:val="00D22076"/>
    <w:rsid w:val="00D27BC9"/>
    <w:rsid w:val="00D4711E"/>
    <w:rsid w:val="00D61174"/>
    <w:rsid w:val="00D6280E"/>
    <w:rsid w:val="00D70DF5"/>
    <w:rsid w:val="00D87D9B"/>
    <w:rsid w:val="00DA5A99"/>
    <w:rsid w:val="00DB7C1C"/>
    <w:rsid w:val="00DD5304"/>
    <w:rsid w:val="00E32D3D"/>
    <w:rsid w:val="00E4138D"/>
    <w:rsid w:val="00E651F6"/>
    <w:rsid w:val="00E9215A"/>
    <w:rsid w:val="00EC26EB"/>
    <w:rsid w:val="00ED4ED2"/>
    <w:rsid w:val="00ED714E"/>
    <w:rsid w:val="00EF30DE"/>
    <w:rsid w:val="00EF5CD7"/>
    <w:rsid w:val="00F25A68"/>
    <w:rsid w:val="00F27C02"/>
    <w:rsid w:val="00F4686B"/>
    <w:rsid w:val="00F47E4A"/>
    <w:rsid w:val="00F66BF3"/>
    <w:rsid w:val="00F70C9F"/>
    <w:rsid w:val="00F70EB2"/>
    <w:rsid w:val="00F85D22"/>
    <w:rsid w:val="00FB14BB"/>
    <w:rsid w:val="00FC3B6E"/>
    <w:rsid w:val="00FC51C0"/>
    <w:rsid w:val="00FC7C0F"/>
    <w:rsid w:val="00FD1897"/>
    <w:rsid w:val="00FD226F"/>
    <w:rsid w:val="00FE41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A1B"/>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A1B"/>
    <w:pPr>
      <w:spacing w:after="0" w:line="240" w:lineRule="auto"/>
    </w:pPr>
    <w:rPr>
      <w:rFonts w:ascii="Calibri" w:eastAsia="Calibri" w:hAnsi="Calibri"/>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rsid w:val="00446A1B"/>
    <w:pPr>
      <w:spacing w:after="120"/>
    </w:pPr>
    <w:rPr>
      <w:sz w:val="16"/>
      <w:szCs w:val="16"/>
    </w:rPr>
  </w:style>
  <w:style w:type="character" w:customStyle="1" w:styleId="BodyText3Char">
    <w:name w:val="Body Text 3 Char"/>
    <w:basedOn w:val="DefaultParagraphFont"/>
    <w:link w:val="BodyText3"/>
    <w:uiPriority w:val="99"/>
    <w:rsid w:val="00446A1B"/>
    <w:rPr>
      <w:rFonts w:eastAsia="Times New Roman"/>
      <w:sz w:val="16"/>
      <w:szCs w:val="16"/>
    </w:rPr>
  </w:style>
  <w:style w:type="paragraph" w:styleId="Title">
    <w:name w:val="Title"/>
    <w:basedOn w:val="Normal"/>
    <w:link w:val="TitleChar"/>
    <w:qFormat/>
    <w:rsid w:val="00446A1B"/>
    <w:pPr>
      <w:jc w:val="center"/>
    </w:pPr>
    <w:rPr>
      <w:b/>
      <w:szCs w:val="20"/>
    </w:rPr>
  </w:style>
  <w:style w:type="character" w:customStyle="1" w:styleId="TitleChar">
    <w:name w:val="Title Char"/>
    <w:basedOn w:val="DefaultParagraphFont"/>
    <w:link w:val="Title"/>
    <w:rsid w:val="00446A1B"/>
    <w:rPr>
      <w:rFonts w:eastAsia="Times New Roman"/>
      <w:b/>
      <w:szCs w:val="20"/>
    </w:rPr>
  </w:style>
  <w:style w:type="paragraph" w:styleId="BalloonText">
    <w:name w:val="Balloon Text"/>
    <w:basedOn w:val="Normal"/>
    <w:link w:val="BalloonTextChar"/>
    <w:uiPriority w:val="99"/>
    <w:semiHidden/>
    <w:unhideWhenUsed/>
    <w:rsid w:val="00446A1B"/>
    <w:rPr>
      <w:rFonts w:ascii="Tahoma" w:hAnsi="Tahoma" w:cs="Tahoma"/>
      <w:sz w:val="16"/>
      <w:szCs w:val="16"/>
    </w:rPr>
  </w:style>
  <w:style w:type="character" w:customStyle="1" w:styleId="BalloonTextChar">
    <w:name w:val="Balloon Text Char"/>
    <w:basedOn w:val="DefaultParagraphFont"/>
    <w:link w:val="BalloonText"/>
    <w:uiPriority w:val="99"/>
    <w:semiHidden/>
    <w:rsid w:val="00446A1B"/>
    <w:rPr>
      <w:rFonts w:ascii="Tahoma" w:eastAsia="Times New Roman" w:hAnsi="Tahoma" w:cs="Tahoma"/>
      <w:sz w:val="16"/>
      <w:szCs w:val="16"/>
    </w:rPr>
  </w:style>
  <w:style w:type="paragraph" w:styleId="ListParagraph">
    <w:name w:val="List Paragraph"/>
    <w:basedOn w:val="Normal"/>
    <w:uiPriority w:val="34"/>
    <w:qFormat/>
    <w:rsid w:val="00446A1B"/>
    <w:pPr>
      <w:ind w:left="720"/>
      <w:contextualSpacing/>
    </w:pPr>
  </w:style>
  <w:style w:type="paragraph" w:styleId="NormalWeb">
    <w:name w:val="Normal (Web)"/>
    <w:basedOn w:val="Normal"/>
    <w:uiPriority w:val="99"/>
    <w:unhideWhenUsed/>
    <w:rsid w:val="00446A1B"/>
    <w:pPr>
      <w:spacing w:before="100" w:beforeAutospacing="1" w:after="100" w:afterAutospacing="1" w:line="396" w:lineRule="atLeast"/>
    </w:pPr>
  </w:style>
  <w:style w:type="paragraph" w:styleId="BodyText">
    <w:name w:val="Body Text"/>
    <w:basedOn w:val="Normal"/>
    <w:link w:val="BodyTextChar"/>
    <w:rsid w:val="00446A1B"/>
    <w:pPr>
      <w:spacing w:after="120"/>
    </w:pPr>
    <w:rPr>
      <w:lang w:val="en-GB" w:eastAsia="en-GB"/>
    </w:rPr>
  </w:style>
  <w:style w:type="character" w:customStyle="1" w:styleId="BodyTextChar">
    <w:name w:val="Body Text Char"/>
    <w:basedOn w:val="DefaultParagraphFont"/>
    <w:link w:val="BodyText"/>
    <w:rsid w:val="00446A1B"/>
    <w:rPr>
      <w:rFonts w:eastAsia="Times New Roman"/>
      <w:lang w:val="en-GB" w:eastAsia="en-GB"/>
    </w:rPr>
  </w:style>
  <w:style w:type="paragraph" w:styleId="BodyTextIndent">
    <w:name w:val="Body Text Indent"/>
    <w:basedOn w:val="Normal"/>
    <w:link w:val="BodyTextIndentChar"/>
    <w:uiPriority w:val="99"/>
    <w:semiHidden/>
    <w:unhideWhenUsed/>
    <w:rsid w:val="00446A1B"/>
    <w:pPr>
      <w:spacing w:after="120"/>
      <w:ind w:left="360"/>
    </w:pPr>
  </w:style>
  <w:style w:type="character" w:customStyle="1" w:styleId="BodyTextIndentChar">
    <w:name w:val="Body Text Indent Char"/>
    <w:basedOn w:val="DefaultParagraphFont"/>
    <w:link w:val="BodyTextIndent"/>
    <w:uiPriority w:val="99"/>
    <w:semiHidden/>
    <w:rsid w:val="00446A1B"/>
    <w:rPr>
      <w:rFonts w:eastAsia="Times New Roman"/>
    </w:rPr>
  </w:style>
  <w:style w:type="paragraph" w:styleId="Header">
    <w:name w:val="header"/>
    <w:basedOn w:val="Normal"/>
    <w:link w:val="HeaderChar"/>
    <w:uiPriority w:val="99"/>
    <w:unhideWhenUsed/>
    <w:rsid w:val="00446A1B"/>
    <w:pPr>
      <w:tabs>
        <w:tab w:val="center" w:pos="4680"/>
        <w:tab w:val="right" w:pos="9360"/>
      </w:tabs>
    </w:pPr>
  </w:style>
  <w:style w:type="character" w:customStyle="1" w:styleId="HeaderChar">
    <w:name w:val="Header Char"/>
    <w:basedOn w:val="DefaultParagraphFont"/>
    <w:link w:val="Header"/>
    <w:uiPriority w:val="99"/>
    <w:rsid w:val="00446A1B"/>
    <w:rPr>
      <w:rFonts w:eastAsia="Times New Roman"/>
    </w:rPr>
  </w:style>
  <w:style w:type="paragraph" w:styleId="Footer">
    <w:name w:val="footer"/>
    <w:basedOn w:val="Normal"/>
    <w:link w:val="FooterChar"/>
    <w:uiPriority w:val="99"/>
    <w:unhideWhenUsed/>
    <w:rsid w:val="00446A1B"/>
    <w:pPr>
      <w:tabs>
        <w:tab w:val="center" w:pos="4680"/>
        <w:tab w:val="right" w:pos="9360"/>
      </w:tabs>
    </w:pPr>
  </w:style>
  <w:style w:type="character" w:customStyle="1" w:styleId="FooterChar">
    <w:name w:val="Footer Char"/>
    <w:basedOn w:val="DefaultParagraphFont"/>
    <w:link w:val="Footer"/>
    <w:uiPriority w:val="99"/>
    <w:rsid w:val="00446A1B"/>
    <w:rPr>
      <w:rFonts w:eastAsia="Times New Roman"/>
    </w:rPr>
  </w:style>
  <w:style w:type="paragraph" w:customStyle="1" w:styleId="NormalDulz">
    <w:name w:val="Normal Dulz"/>
    <w:basedOn w:val="Normal"/>
    <w:rsid w:val="00873860"/>
    <w:pPr>
      <w:tabs>
        <w:tab w:val="left" w:pos="510"/>
      </w:tabs>
      <w:spacing w:line="480" w:lineRule="auto"/>
      <w:ind w:firstLine="510"/>
      <w:jc w:val="both"/>
    </w:pPr>
    <w:rPr>
      <w:lang w:val="en-GB"/>
    </w:rPr>
  </w:style>
</w:styles>
</file>

<file path=word/webSettings.xml><?xml version="1.0" encoding="utf-8"?>
<w:webSettings xmlns:r="http://schemas.openxmlformats.org/officeDocument/2006/relationships" xmlns:w="http://schemas.openxmlformats.org/wordprocessingml/2006/main">
  <w:divs>
    <w:div w:id="54856290">
      <w:bodyDiv w:val="1"/>
      <w:marLeft w:val="0"/>
      <w:marRight w:val="0"/>
      <w:marTop w:val="0"/>
      <w:marBottom w:val="0"/>
      <w:divBdr>
        <w:top w:val="none" w:sz="0" w:space="0" w:color="auto"/>
        <w:left w:val="none" w:sz="0" w:space="0" w:color="auto"/>
        <w:bottom w:val="none" w:sz="0" w:space="0" w:color="auto"/>
        <w:right w:val="none" w:sz="0" w:space="0" w:color="auto"/>
      </w:divBdr>
    </w:div>
    <w:div w:id="115485792">
      <w:bodyDiv w:val="1"/>
      <w:marLeft w:val="0"/>
      <w:marRight w:val="0"/>
      <w:marTop w:val="0"/>
      <w:marBottom w:val="0"/>
      <w:divBdr>
        <w:top w:val="none" w:sz="0" w:space="0" w:color="auto"/>
        <w:left w:val="none" w:sz="0" w:space="0" w:color="auto"/>
        <w:bottom w:val="none" w:sz="0" w:space="0" w:color="auto"/>
        <w:right w:val="none" w:sz="0" w:space="0" w:color="auto"/>
      </w:divBdr>
    </w:div>
    <w:div w:id="134294703">
      <w:bodyDiv w:val="1"/>
      <w:marLeft w:val="0"/>
      <w:marRight w:val="0"/>
      <w:marTop w:val="0"/>
      <w:marBottom w:val="0"/>
      <w:divBdr>
        <w:top w:val="none" w:sz="0" w:space="0" w:color="auto"/>
        <w:left w:val="none" w:sz="0" w:space="0" w:color="auto"/>
        <w:bottom w:val="none" w:sz="0" w:space="0" w:color="auto"/>
        <w:right w:val="none" w:sz="0" w:space="0" w:color="auto"/>
      </w:divBdr>
    </w:div>
    <w:div w:id="145052073">
      <w:bodyDiv w:val="1"/>
      <w:marLeft w:val="0"/>
      <w:marRight w:val="0"/>
      <w:marTop w:val="0"/>
      <w:marBottom w:val="0"/>
      <w:divBdr>
        <w:top w:val="none" w:sz="0" w:space="0" w:color="auto"/>
        <w:left w:val="none" w:sz="0" w:space="0" w:color="auto"/>
        <w:bottom w:val="none" w:sz="0" w:space="0" w:color="auto"/>
        <w:right w:val="none" w:sz="0" w:space="0" w:color="auto"/>
      </w:divBdr>
    </w:div>
    <w:div w:id="153183777">
      <w:bodyDiv w:val="1"/>
      <w:marLeft w:val="0"/>
      <w:marRight w:val="0"/>
      <w:marTop w:val="0"/>
      <w:marBottom w:val="0"/>
      <w:divBdr>
        <w:top w:val="none" w:sz="0" w:space="0" w:color="auto"/>
        <w:left w:val="none" w:sz="0" w:space="0" w:color="auto"/>
        <w:bottom w:val="none" w:sz="0" w:space="0" w:color="auto"/>
        <w:right w:val="none" w:sz="0" w:space="0" w:color="auto"/>
      </w:divBdr>
    </w:div>
    <w:div w:id="221719283">
      <w:bodyDiv w:val="1"/>
      <w:marLeft w:val="0"/>
      <w:marRight w:val="0"/>
      <w:marTop w:val="0"/>
      <w:marBottom w:val="0"/>
      <w:divBdr>
        <w:top w:val="none" w:sz="0" w:space="0" w:color="auto"/>
        <w:left w:val="none" w:sz="0" w:space="0" w:color="auto"/>
        <w:bottom w:val="none" w:sz="0" w:space="0" w:color="auto"/>
        <w:right w:val="none" w:sz="0" w:space="0" w:color="auto"/>
      </w:divBdr>
    </w:div>
    <w:div w:id="232276184">
      <w:bodyDiv w:val="1"/>
      <w:marLeft w:val="0"/>
      <w:marRight w:val="0"/>
      <w:marTop w:val="0"/>
      <w:marBottom w:val="0"/>
      <w:divBdr>
        <w:top w:val="none" w:sz="0" w:space="0" w:color="auto"/>
        <w:left w:val="none" w:sz="0" w:space="0" w:color="auto"/>
        <w:bottom w:val="none" w:sz="0" w:space="0" w:color="auto"/>
        <w:right w:val="none" w:sz="0" w:space="0" w:color="auto"/>
      </w:divBdr>
    </w:div>
    <w:div w:id="236324554">
      <w:bodyDiv w:val="1"/>
      <w:marLeft w:val="0"/>
      <w:marRight w:val="0"/>
      <w:marTop w:val="0"/>
      <w:marBottom w:val="0"/>
      <w:divBdr>
        <w:top w:val="none" w:sz="0" w:space="0" w:color="auto"/>
        <w:left w:val="none" w:sz="0" w:space="0" w:color="auto"/>
        <w:bottom w:val="none" w:sz="0" w:space="0" w:color="auto"/>
        <w:right w:val="none" w:sz="0" w:space="0" w:color="auto"/>
      </w:divBdr>
    </w:div>
    <w:div w:id="258418079">
      <w:bodyDiv w:val="1"/>
      <w:marLeft w:val="0"/>
      <w:marRight w:val="0"/>
      <w:marTop w:val="0"/>
      <w:marBottom w:val="0"/>
      <w:divBdr>
        <w:top w:val="none" w:sz="0" w:space="0" w:color="auto"/>
        <w:left w:val="none" w:sz="0" w:space="0" w:color="auto"/>
        <w:bottom w:val="none" w:sz="0" w:space="0" w:color="auto"/>
        <w:right w:val="none" w:sz="0" w:space="0" w:color="auto"/>
      </w:divBdr>
    </w:div>
    <w:div w:id="361053003">
      <w:bodyDiv w:val="1"/>
      <w:marLeft w:val="0"/>
      <w:marRight w:val="0"/>
      <w:marTop w:val="0"/>
      <w:marBottom w:val="0"/>
      <w:divBdr>
        <w:top w:val="none" w:sz="0" w:space="0" w:color="auto"/>
        <w:left w:val="none" w:sz="0" w:space="0" w:color="auto"/>
        <w:bottom w:val="none" w:sz="0" w:space="0" w:color="auto"/>
        <w:right w:val="none" w:sz="0" w:space="0" w:color="auto"/>
      </w:divBdr>
    </w:div>
    <w:div w:id="363143122">
      <w:bodyDiv w:val="1"/>
      <w:marLeft w:val="0"/>
      <w:marRight w:val="0"/>
      <w:marTop w:val="0"/>
      <w:marBottom w:val="0"/>
      <w:divBdr>
        <w:top w:val="none" w:sz="0" w:space="0" w:color="auto"/>
        <w:left w:val="none" w:sz="0" w:space="0" w:color="auto"/>
        <w:bottom w:val="none" w:sz="0" w:space="0" w:color="auto"/>
        <w:right w:val="none" w:sz="0" w:space="0" w:color="auto"/>
      </w:divBdr>
    </w:div>
    <w:div w:id="387145262">
      <w:bodyDiv w:val="1"/>
      <w:marLeft w:val="0"/>
      <w:marRight w:val="0"/>
      <w:marTop w:val="0"/>
      <w:marBottom w:val="0"/>
      <w:divBdr>
        <w:top w:val="none" w:sz="0" w:space="0" w:color="auto"/>
        <w:left w:val="none" w:sz="0" w:space="0" w:color="auto"/>
        <w:bottom w:val="none" w:sz="0" w:space="0" w:color="auto"/>
        <w:right w:val="none" w:sz="0" w:space="0" w:color="auto"/>
      </w:divBdr>
    </w:div>
    <w:div w:id="390660204">
      <w:bodyDiv w:val="1"/>
      <w:marLeft w:val="0"/>
      <w:marRight w:val="0"/>
      <w:marTop w:val="0"/>
      <w:marBottom w:val="0"/>
      <w:divBdr>
        <w:top w:val="none" w:sz="0" w:space="0" w:color="auto"/>
        <w:left w:val="none" w:sz="0" w:space="0" w:color="auto"/>
        <w:bottom w:val="none" w:sz="0" w:space="0" w:color="auto"/>
        <w:right w:val="none" w:sz="0" w:space="0" w:color="auto"/>
      </w:divBdr>
    </w:div>
    <w:div w:id="481041989">
      <w:bodyDiv w:val="1"/>
      <w:marLeft w:val="0"/>
      <w:marRight w:val="0"/>
      <w:marTop w:val="0"/>
      <w:marBottom w:val="0"/>
      <w:divBdr>
        <w:top w:val="none" w:sz="0" w:space="0" w:color="auto"/>
        <w:left w:val="none" w:sz="0" w:space="0" w:color="auto"/>
        <w:bottom w:val="none" w:sz="0" w:space="0" w:color="auto"/>
        <w:right w:val="none" w:sz="0" w:space="0" w:color="auto"/>
      </w:divBdr>
    </w:div>
    <w:div w:id="538708110">
      <w:bodyDiv w:val="1"/>
      <w:marLeft w:val="0"/>
      <w:marRight w:val="0"/>
      <w:marTop w:val="0"/>
      <w:marBottom w:val="0"/>
      <w:divBdr>
        <w:top w:val="none" w:sz="0" w:space="0" w:color="auto"/>
        <w:left w:val="none" w:sz="0" w:space="0" w:color="auto"/>
        <w:bottom w:val="none" w:sz="0" w:space="0" w:color="auto"/>
        <w:right w:val="none" w:sz="0" w:space="0" w:color="auto"/>
      </w:divBdr>
    </w:div>
    <w:div w:id="557672695">
      <w:bodyDiv w:val="1"/>
      <w:marLeft w:val="0"/>
      <w:marRight w:val="0"/>
      <w:marTop w:val="0"/>
      <w:marBottom w:val="0"/>
      <w:divBdr>
        <w:top w:val="none" w:sz="0" w:space="0" w:color="auto"/>
        <w:left w:val="none" w:sz="0" w:space="0" w:color="auto"/>
        <w:bottom w:val="none" w:sz="0" w:space="0" w:color="auto"/>
        <w:right w:val="none" w:sz="0" w:space="0" w:color="auto"/>
      </w:divBdr>
    </w:div>
    <w:div w:id="566502313">
      <w:bodyDiv w:val="1"/>
      <w:marLeft w:val="0"/>
      <w:marRight w:val="0"/>
      <w:marTop w:val="0"/>
      <w:marBottom w:val="0"/>
      <w:divBdr>
        <w:top w:val="none" w:sz="0" w:space="0" w:color="auto"/>
        <w:left w:val="none" w:sz="0" w:space="0" w:color="auto"/>
        <w:bottom w:val="none" w:sz="0" w:space="0" w:color="auto"/>
        <w:right w:val="none" w:sz="0" w:space="0" w:color="auto"/>
      </w:divBdr>
    </w:div>
    <w:div w:id="567695648">
      <w:bodyDiv w:val="1"/>
      <w:marLeft w:val="0"/>
      <w:marRight w:val="0"/>
      <w:marTop w:val="0"/>
      <w:marBottom w:val="0"/>
      <w:divBdr>
        <w:top w:val="none" w:sz="0" w:space="0" w:color="auto"/>
        <w:left w:val="none" w:sz="0" w:space="0" w:color="auto"/>
        <w:bottom w:val="none" w:sz="0" w:space="0" w:color="auto"/>
        <w:right w:val="none" w:sz="0" w:space="0" w:color="auto"/>
      </w:divBdr>
    </w:div>
    <w:div w:id="576405540">
      <w:bodyDiv w:val="1"/>
      <w:marLeft w:val="0"/>
      <w:marRight w:val="0"/>
      <w:marTop w:val="0"/>
      <w:marBottom w:val="0"/>
      <w:divBdr>
        <w:top w:val="none" w:sz="0" w:space="0" w:color="auto"/>
        <w:left w:val="none" w:sz="0" w:space="0" w:color="auto"/>
        <w:bottom w:val="none" w:sz="0" w:space="0" w:color="auto"/>
        <w:right w:val="none" w:sz="0" w:space="0" w:color="auto"/>
      </w:divBdr>
    </w:div>
    <w:div w:id="595595859">
      <w:bodyDiv w:val="1"/>
      <w:marLeft w:val="0"/>
      <w:marRight w:val="0"/>
      <w:marTop w:val="0"/>
      <w:marBottom w:val="0"/>
      <w:divBdr>
        <w:top w:val="none" w:sz="0" w:space="0" w:color="auto"/>
        <w:left w:val="none" w:sz="0" w:space="0" w:color="auto"/>
        <w:bottom w:val="none" w:sz="0" w:space="0" w:color="auto"/>
        <w:right w:val="none" w:sz="0" w:space="0" w:color="auto"/>
      </w:divBdr>
    </w:div>
    <w:div w:id="597981640">
      <w:bodyDiv w:val="1"/>
      <w:marLeft w:val="0"/>
      <w:marRight w:val="0"/>
      <w:marTop w:val="0"/>
      <w:marBottom w:val="0"/>
      <w:divBdr>
        <w:top w:val="none" w:sz="0" w:space="0" w:color="auto"/>
        <w:left w:val="none" w:sz="0" w:space="0" w:color="auto"/>
        <w:bottom w:val="none" w:sz="0" w:space="0" w:color="auto"/>
        <w:right w:val="none" w:sz="0" w:space="0" w:color="auto"/>
      </w:divBdr>
    </w:div>
    <w:div w:id="628319044">
      <w:bodyDiv w:val="1"/>
      <w:marLeft w:val="0"/>
      <w:marRight w:val="0"/>
      <w:marTop w:val="0"/>
      <w:marBottom w:val="0"/>
      <w:divBdr>
        <w:top w:val="none" w:sz="0" w:space="0" w:color="auto"/>
        <w:left w:val="none" w:sz="0" w:space="0" w:color="auto"/>
        <w:bottom w:val="none" w:sz="0" w:space="0" w:color="auto"/>
        <w:right w:val="none" w:sz="0" w:space="0" w:color="auto"/>
      </w:divBdr>
    </w:div>
    <w:div w:id="643512124">
      <w:bodyDiv w:val="1"/>
      <w:marLeft w:val="0"/>
      <w:marRight w:val="0"/>
      <w:marTop w:val="0"/>
      <w:marBottom w:val="0"/>
      <w:divBdr>
        <w:top w:val="none" w:sz="0" w:space="0" w:color="auto"/>
        <w:left w:val="none" w:sz="0" w:space="0" w:color="auto"/>
        <w:bottom w:val="none" w:sz="0" w:space="0" w:color="auto"/>
        <w:right w:val="none" w:sz="0" w:space="0" w:color="auto"/>
      </w:divBdr>
    </w:div>
    <w:div w:id="649209933">
      <w:bodyDiv w:val="1"/>
      <w:marLeft w:val="0"/>
      <w:marRight w:val="0"/>
      <w:marTop w:val="0"/>
      <w:marBottom w:val="0"/>
      <w:divBdr>
        <w:top w:val="none" w:sz="0" w:space="0" w:color="auto"/>
        <w:left w:val="none" w:sz="0" w:space="0" w:color="auto"/>
        <w:bottom w:val="none" w:sz="0" w:space="0" w:color="auto"/>
        <w:right w:val="none" w:sz="0" w:space="0" w:color="auto"/>
      </w:divBdr>
    </w:div>
    <w:div w:id="668872413">
      <w:bodyDiv w:val="1"/>
      <w:marLeft w:val="0"/>
      <w:marRight w:val="0"/>
      <w:marTop w:val="0"/>
      <w:marBottom w:val="0"/>
      <w:divBdr>
        <w:top w:val="none" w:sz="0" w:space="0" w:color="auto"/>
        <w:left w:val="none" w:sz="0" w:space="0" w:color="auto"/>
        <w:bottom w:val="none" w:sz="0" w:space="0" w:color="auto"/>
        <w:right w:val="none" w:sz="0" w:space="0" w:color="auto"/>
      </w:divBdr>
    </w:div>
    <w:div w:id="673994080">
      <w:bodyDiv w:val="1"/>
      <w:marLeft w:val="0"/>
      <w:marRight w:val="0"/>
      <w:marTop w:val="0"/>
      <w:marBottom w:val="0"/>
      <w:divBdr>
        <w:top w:val="none" w:sz="0" w:space="0" w:color="auto"/>
        <w:left w:val="none" w:sz="0" w:space="0" w:color="auto"/>
        <w:bottom w:val="none" w:sz="0" w:space="0" w:color="auto"/>
        <w:right w:val="none" w:sz="0" w:space="0" w:color="auto"/>
      </w:divBdr>
    </w:div>
    <w:div w:id="675424948">
      <w:bodyDiv w:val="1"/>
      <w:marLeft w:val="0"/>
      <w:marRight w:val="0"/>
      <w:marTop w:val="0"/>
      <w:marBottom w:val="0"/>
      <w:divBdr>
        <w:top w:val="none" w:sz="0" w:space="0" w:color="auto"/>
        <w:left w:val="none" w:sz="0" w:space="0" w:color="auto"/>
        <w:bottom w:val="none" w:sz="0" w:space="0" w:color="auto"/>
        <w:right w:val="none" w:sz="0" w:space="0" w:color="auto"/>
      </w:divBdr>
    </w:div>
    <w:div w:id="682242027">
      <w:bodyDiv w:val="1"/>
      <w:marLeft w:val="0"/>
      <w:marRight w:val="0"/>
      <w:marTop w:val="0"/>
      <w:marBottom w:val="0"/>
      <w:divBdr>
        <w:top w:val="none" w:sz="0" w:space="0" w:color="auto"/>
        <w:left w:val="none" w:sz="0" w:space="0" w:color="auto"/>
        <w:bottom w:val="none" w:sz="0" w:space="0" w:color="auto"/>
        <w:right w:val="none" w:sz="0" w:space="0" w:color="auto"/>
      </w:divBdr>
    </w:div>
    <w:div w:id="684289727">
      <w:bodyDiv w:val="1"/>
      <w:marLeft w:val="0"/>
      <w:marRight w:val="0"/>
      <w:marTop w:val="0"/>
      <w:marBottom w:val="0"/>
      <w:divBdr>
        <w:top w:val="none" w:sz="0" w:space="0" w:color="auto"/>
        <w:left w:val="none" w:sz="0" w:space="0" w:color="auto"/>
        <w:bottom w:val="none" w:sz="0" w:space="0" w:color="auto"/>
        <w:right w:val="none" w:sz="0" w:space="0" w:color="auto"/>
      </w:divBdr>
    </w:div>
    <w:div w:id="690230670">
      <w:bodyDiv w:val="1"/>
      <w:marLeft w:val="0"/>
      <w:marRight w:val="0"/>
      <w:marTop w:val="0"/>
      <w:marBottom w:val="0"/>
      <w:divBdr>
        <w:top w:val="none" w:sz="0" w:space="0" w:color="auto"/>
        <w:left w:val="none" w:sz="0" w:space="0" w:color="auto"/>
        <w:bottom w:val="none" w:sz="0" w:space="0" w:color="auto"/>
        <w:right w:val="none" w:sz="0" w:space="0" w:color="auto"/>
      </w:divBdr>
    </w:div>
    <w:div w:id="693379871">
      <w:bodyDiv w:val="1"/>
      <w:marLeft w:val="0"/>
      <w:marRight w:val="0"/>
      <w:marTop w:val="0"/>
      <w:marBottom w:val="0"/>
      <w:divBdr>
        <w:top w:val="none" w:sz="0" w:space="0" w:color="auto"/>
        <w:left w:val="none" w:sz="0" w:space="0" w:color="auto"/>
        <w:bottom w:val="none" w:sz="0" w:space="0" w:color="auto"/>
        <w:right w:val="none" w:sz="0" w:space="0" w:color="auto"/>
      </w:divBdr>
    </w:div>
    <w:div w:id="702943913">
      <w:bodyDiv w:val="1"/>
      <w:marLeft w:val="0"/>
      <w:marRight w:val="0"/>
      <w:marTop w:val="0"/>
      <w:marBottom w:val="0"/>
      <w:divBdr>
        <w:top w:val="none" w:sz="0" w:space="0" w:color="auto"/>
        <w:left w:val="none" w:sz="0" w:space="0" w:color="auto"/>
        <w:bottom w:val="none" w:sz="0" w:space="0" w:color="auto"/>
        <w:right w:val="none" w:sz="0" w:space="0" w:color="auto"/>
      </w:divBdr>
    </w:div>
    <w:div w:id="708653682">
      <w:bodyDiv w:val="1"/>
      <w:marLeft w:val="0"/>
      <w:marRight w:val="0"/>
      <w:marTop w:val="0"/>
      <w:marBottom w:val="0"/>
      <w:divBdr>
        <w:top w:val="none" w:sz="0" w:space="0" w:color="auto"/>
        <w:left w:val="none" w:sz="0" w:space="0" w:color="auto"/>
        <w:bottom w:val="none" w:sz="0" w:space="0" w:color="auto"/>
        <w:right w:val="none" w:sz="0" w:space="0" w:color="auto"/>
      </w:divBdr>
    </w:div>
    <w:div w:id="732854826">
      <w:bodyDiv w:val="1"/>
      <w:marLeft w:val="0"/>
      <w:marRight w:val="0"/>
      <w:marTop w:val="0"/>
      <w:marBottom w:val="0"/>
      <w:divBdr>
        <w:top w:val="none" w:sz="0" w:space="0" w:color="auto"/>
        <w:left w:val="none" w:sz="0" w:space="0" w:color="auto"/>
        <w:bottom w:val="none" w:sz="0" w:space="0" w:color="auto"/>
        <w:right w:val="none" w:sz="0" w:space="0" w:color="auto"/>
      </w:divBdr>
    </w:div>
    <w:div w:id="758868708">
      <w:bodyDiv w:val="1"/>
      <w:marLeft w:val="0"/>
      <w:marRight w:val="0"/>
      <w:marTop w:val="0"/>
      <w:marBottom w:val="0"/>
      <w:divBdr>
        <w:top w:val="none" w:sz="0" w:space="0" w:color="auto"/>
        <w:left w:val="none" w:sz="0" w:space="0" w:color="auto"/>
        <w:bottom w:val="none" w:sz="0" w:space="0" w:color="auto"/>
        <w:right w:val="none" w:sz="0" w:space="0" w:color="auto"/>
      </w:divBdr>
    </w:div>
    <w:div w:id="764224669">
      <w:bodyDiv w:val="1"/>
      <w:marLeft w:val="0"/>
      <w:marRight w:val="0"/>
      <w:marTop w:val="0"/>
      <w:marBottom w:val="0"/>
      <w:divBdr>
        <w:top w:val="none" w:sz="0" w:space="0" w:color="auto"/>
        <w:left w:val="none" w:sz="0" w:space="0" w:color="auto"/>
        <w:bottom w:val="none" w:sz="0" w:space="0" w:color="auto"/>
        <w:right w:val="none" w:sz="0" w:space="0" w:color="auto"/>
      </w:divBdr>
    </w:div>
    <w:div w:id="800535161">
      <w:bodyDiv w:val="1"/>
      <w:marLeft w:val="0"/>
      <w:marRight w:val="0"/>
      <w:marTop w:val="0"/>
      <w:marBottom w:val="0"/>
      <w:divBdr>
        <w:top w:val="none" w:sz="0" w:space="0" w:color="auto"/>
        <w:left w:val="none" w:sz="0" w:space="0" w:color="auto"/>
        <w:bottom w:val="none" w:sz="0" w:space="0" w:color="auto"/>
        <w:right w:val="none" w:sz="0" w:space="0" w:color="auto"/>
      </w:divBdr>
    </w:div>
    <w:div w:id="806779107">
      <w:bodyDiv w:val="1"/>
      <w:marLeft w:val="0"/>
      <w:marRight w:val="0"/>
      <w:marTop w:val="0"/>
      <w:marBottom w:val="0"/>
      <w:divBdr>
        <w:top w:val="none" w:sz="0" w:space="0" w:color="auto"/>
        <w:left w:val="none" w:sz="0" w:space="0" w:color="auto"/>
        <w:bottom w:val="none" w:sz="0" w:space="0" w:color="auto"/>
        <w:right w:val="none" w:sz="0" w:space="0" w:color="auto"/>
      </w:divBdr>
    </w:div>
    <w:div w:id="845096707">
      <w:bodyDiv w:val="1"/>
      <w:marLeft w:val="0"/>
      <w:marRight w:val="0"/>
      <w:marTop w:val="0"/>
      <w:marBottom w:val="0"/>
      <w:divBdr>
        <w:top w:val="none" w:sz="0" w:space="0" w:color="auto"/>
        <w:left w:val="none" w:sz="0" w:space="0" w:color="auto"/>
        <w:bottom w:val="none" w:sz="0" w:space="0" w:color="auto"/>
        <w:right w:val="none" w:sz="0" w:space="0" w:color="auto"/>
      </w:divBdr>
    </w:div>
    <w:div w:id="851643869">
      <w:bodyDiv w:val="1"/>
      <w:marLeft w:val="0"/>
      <w:marRight w:val="0"/>
      <w:marTop w:val="0"/>
      <w:marBottom w:val="0"/>
      <w:divBdr>
        <w:top w:val="none" w:sz="0" w:space="0" w:color="auto"/>
        <w:left w:val="none" w:sz="0" w:space="0" w:color="auto"/>
        <w:bottom w:val="none" w:sz="0" w:space="0" w:color="auto"/>
        <w:right w:val="none" w:sz="0" w:space="0" w:color="auto"/>
      </w:divBdr>
    </w:div>
    <w:div w:id="903494186">
      <w:bodyDiv w:val="1"/>
      <w:marLeft w:val="0"/>
      <w:marRight w:val="0"/>
      <w:marTop w:val="0"/>
      <w:marBottom w:val="0"/>
      <w:divBdr>
        <w:top w:val="none" w:sz="0" w:space="0" w:color="auto"/>
        <w:left w:val="none" w:sz="0" w:space="0" w:color="auto"/>
        <w:bottom w:val="none" w:sz="0" w:space="0" w:color="auto"/>
        <w:right w:val="none" w:sz="0" w:space="0" w:color="auto"/>
      </w:divBdr>
    </w:div>
    <w:div w:id="913049944">
      <w:bodyDiv w:val="1"/>
      <w:marLeft w:val="0"/>
      <w:marRight w:val="0"/>
      <w:marTop w:val="0"/>
      <w:marBottom w:val="0"/>
      <w:divBdr>
        <w:top w:val="none" w:sz="0" w:space="0" w:color="auto"/>
        <w:left w:val="none" w:sz="0" w:space="0" w:color="auto"/>
        <w:bottom w:val="none" w:sz="0" w:space="0" w:color="auto"/>
        <w:right w:val="none" w:sz="0" w:space="0" w:color="auto"/>
      </w:divBdr>
    </w:div>
    <w:div w:id="946499223">
      <w:bodyDiv w:val="1"/>
      <w:marLeft w:val="0"/>
      <w:marRight w:val="0"/>
      <w:marTop w:val="0"/>
      <w:marBottom w:val="0"/>
      <w:divBdr>
        <w:top w:val="none" w:sz="0" w:space="0" w:color="auto"/>
        <w:left w:val="none" w:sz="0" w:space="0" w:color="auto"/>
        <w:bottom w:val="none" w:sz="0" w:space="0" w:color="auto"/>
        <w:right w:val="none" w:sz="0" w:space="0" w:color="auto"/>
      </w:divBdr>
    </w:div>
    <w:div w:id="970787060">
      <w:bodyDiv w:val="1"/>
      <w:marLeft w:val="0"/>
      <w:marRight w:val="0"/>
      <w:marTop w:val="0"/>
      <w:marBottom w:val="0"/>
      <w:divBdr>
        <w:top w:val="none" w:sz="0" w:space="0" w:color="auto"/>
        <w:left w:val="none" w:sz="0" w:space="0" w:color="auto"/>
        <w:bottom w:val="none" w:sz="0" w:space="0" w:color="auto"/>
        <w:right w:val="none" w:sz="0" w:space="0" w:color="auto"/>
      </w:divBdr>
    </w:div>
    <w:div w:id="1001855794">
      <w:bodyDiv w:val="1"/>
      <w:marLeft w:val="0"/>
      <w:marRight w:val="0"/>
      <w:marTop w:val="0"/>
      <w:marBottom w:val="0"/>
      <w:divBdr>
        <w:top w:val="none" w:sz="0" w:space="0" w:color="auto"/>
        <w:left w:val="none" w:sz="0" w:space="0" w:color="auto"/>
        <w:bottom w:val="none" w:sz="0" w:space="0" w:color="auto"/>
        <w:right w:val="none" w:sz="0" w:space="0" w:color="auto"/>
      </w:divBdr>
    </w:div>
    <w:div w:id="1028874449">
      <w:bodyDiv w:val="1"/>
      <w:marLeft w:val="0"/>
      <w:marRight w:val="0"/>
      <w:marTop w:val="0"/>
      <w:marBottom w:val="0"/>
      <w:divBdr>
        <w:top w:val="none" w:sz="0" w:space="0" w:color="auto"/>
        <w:left w:val="none" w:sz="0" w:space="0" w:color="auto"/>
        <w:bottom w:val="none" w:sz="0" w:space="0" w:color="auto"/>
        <w:right w:val="none" w:sz="0" w:space="0" w:color="auto"/>
      </w:divBdr>
    </w:div>
    <w:div w:id="1047027004">
      <w:bodyDiv w:val="1"/>
      <w:marLeft w:val="0"/>
      <w:marRight w:val="0"/>
      <w:marTop w:val="0"/>
      <w:marBottom w:val="0"/>
      <w:divBdr>
        <w:top w:val="none" w:sz="0" w:space="0" w:color="auto"/>
        <w:left w:val="none" w:sz="0" w:space="0" w:color="auto"/>
        <w:bottom w:val="none" w:sz="0" w:space="0" w:color="auto"/>
        <w:right w:val="none" w:sz="0" w:space="0" w:color="auto"/>
      </w:divBdr>
    </w:div>
    <w:div w:id="1069839597">
      <w:bodyDiv w:val="1"/>
      <w:marLeft w:val="0"/>
      <w:marRight w:val="0"/>
      <w:marTop w:val="0"/>
      <w:marBottom w:val="0"/>
      <w:divBdr>
        <w:top w:val="none" w:sz="0" w:space="0" w:color="auto"/>
        <w:left w:val="none" w:sz="0" w:space="0" w:color="auto"/>
        <w:bottom w:val="none" w:sz="0" w:space="0" w:color="auto"/>
        <w:right w:val="none" w:sz="0" w:space="0" w:color="auto"/>
      </w:divBdr>
    </w:div>
    <w:div w:id="1080634174">
      <w:bodyDiv w:val="1"/>
      <w:marLeft w:val="0"/>
      <w:marRight w:val="0"/>
      <w:marTop w:val="0"/>
      <w:marBottom w:val="0"/>
      <w:divBdr>
        <w:top w:val="none" w:sz="0" w:space="0" w:color="auto"/>
        <w:left w:val="none" w:sz="0" w:space="0" w:color="auto"/>
        <w:bottom w:val="none" w:sz="0" w:space="0" w:color="auto"/>
        <w:right w:val="none" w:sz="0" w:space="0" w:color="auto"/>
      </w:divBdr>
    </w:div>
    <w:div w:id="1093166865">
      <w:bodyDiv w:val="1"/>
      <w:marLeft w:val="0"/>
      <w:marRight w:val="0"/>
      <w:marTop w:val="0"/>
      <w:marBottom w:val="0"/>
      <w:divBdr>
        <w:top w:val="none" w:sz="0" w:space="0" w:color="auto"/>
        <w:left w:val="none" w:sz="0" w:space="0" w:color="auto"/>
        <w:bottom w:val="none" w:sz="0" w:space="0" w:color="auto"/>
        <w:right w:val="none" w:sz="0" w:space="0" w:color="auto"/>
      </w:divBdr>
    </w:div>
    <w:div w:id="1145273586">
      <w:bodyDiv w:val="1"/>
      <w:marLeft w:val="0"/>
      <w:marRight w:val="0"/>
      <w:marTop w:val="0"/>
      <w:marBottom w:val="0"/>
      <w:divBdr>
        <w:top w:val="none" w:sz="0" w:space="0" w:color="auto"/>
        <w:left w:val="none" w:sz="0" w:space="0" w:color="auto"/>
        <w:bottom w:val="none" w:sz="0" w:space="0" w:color="auto"/>
        <w:right w:val="none" w:sz="0" w:space="0" w:color="auto"/>
      </w:divBdr>
    </w:div>
    <w:div w:id="1241210468">
      <w:bodyDiv w:val="1"/>
      <w:marLeft w:val="0"/>
      <w:marRight w:val="0"/>
      <w:marTop w:val="0"/>
      <w:marBottom w:val="0"/>
      <w:divBdr>
        <w:top w:val="none" w:sz="0" w:space="0" w:color="auto"/>
        <w:left w:val="none" w:sz="0" w:space="0" w:color="auto"/>
        <w:bottom w:val="none" w:sz="0" w:space="0" w:color="auto"/>
        <w:right w:val="none" w:sz="0" w:space="0" w:color="auto"/>
      </w:divBdr>
    </w:div>
    <w:div w:id="1250390091">
      <w:bodyDiv w:val="1"/>
      <w:marLeft w:val="0"/>
      <w:marRight w:val="0"/>
      <w:marTop w:val="0"/>
      <w:marBottom w:val="0"/>
      <w:divBdr>
        <w:top w:val="none" w:sz="0" w:space="0" w:color="auto"/>
        <w:left w:val="none" w:sz="0" w:space="0" w:color="auto"/>
        <w:bottom w:val="none" w:sz="0" w:space="0" w:color="auto"/>
        <w:right w:val="none" w:sz="0" w:space="0" w:color="auto"/>
      </w:divBdr>
    </w:div>
    <w:div w:id="1274558493">
      <w:bodyDiv w:val="1"/>
      <w:marLeft w:val="0"/>
      <w:marRight w:val="0"/>
      <w:marTop w:val="0"/>
      <w:marBottom w:val="0"/>
      <w:divBdr>
        <w:top w:val="none" w:sz="0" w:space="0" w:color="auto"/>
        <w:left w:val="none" w:sz="0" w:space="0" w:color="auto"/>
        <w:bottom w:val="none" w:sz="0" w:space="0" w:color="auto"/>
        <w:right w:val="none" w:sz="0" w:space="0" w:color="auto"/>
      </w:divBdr>
    </w:div>
    <w:div w:id="1305964424">
      <w:bodyDiv w:val="1"/>
      <w:marLeft w:val="0"/>
      <w:marRight w:val="0"/>
      <w:marTop w:val="0"/>
      <w:marBottom w:val="0"/>
      <w:divBdr>
        <w:top w:val="none" w:sz="0" w:space="0" w:color="auto"/>
        <w:left w:val="none" w:sz="0" w:space="0" w:color="auto"/>
        <w:bottom w:val="none" w:sz="0" w:space="0" w:color="auto"/>
        <w:right w:val="none" w:sz="0" w:space="0" w:color="auto"/>
      </w:divBdr>
    </w:div>
    <w:div w:id="1318262823">
      <w:bodyDiv w:val="1"/>
      <w:marLeft w:val="0"/>
      <w:marRight w:val="0"/>
      <w:marTop w:val="0"/>
      <w:marBottom w:val="0"/>
      <w:divBdr>
        <w:top w:val="none" w:sz="0" w:space="0" w:color="auto"/>
        <w:left w:val="none" w:sz="0" w:space="0" w:color="auto"/>
        <w:bottom w:val="none" w:sz="0" w:space="0" w:color="auto"/>
        <w:right w:val="none" w:sz="0" w:space="0" w:color="auto"/>
      </w:divBdr>
    </w:div>
    <w:div w:id="1491680554">
      <w:bodyDiv w:val="1"/>
      <w:marLeft w:val="0"/>
      <w:marRight w:val="0"/>
      <w:marTop w:val="0"/>
      <w:marBottom w:val="0"/>
      <w:divBdr>
        <w:top w:val="none" w:sz="0" w:space="0" w:color="auto"/>
        <w:left w:val="none" w:sz="0" w:space="0" w:color="auto"/>
        <w:bottom w:val="none" w:sz="0" w:space="0" w:color="auto"/>
        <w:right w:val="none" w:sz="0" w:space="0" w:color="auto"/>
      </w:divBdr>
    </w:div>
    <w:div w:id="1496846817">
      <w:bodyDiv w:val="1"/>
      <w:marLeft w:val="0"/>
      <w:marRight w:val="0"/>
      <w:marTop w:val="0"/>
      <w:marBottom w:val="0"/>
      <w:divBdr>
        <w:top w:val="none" w:sz="0" w:space="0" w:color="auto"/>
        <w:left w:val="none" w:sz="0" w:space="0" w:color="auto"/>
        <w:bottom w:val="none" w:sz="0" w:space="0" w:color="auto"/>
        <w:right w:val="none" w:sz="0" w:space="0" w:color="auto"/>
      </w:divBdr>
    </w:div>
    <w:div w:id="1507012894">
      <w:bodyDiv w:val="1"/>
      <w:marLeft w:val="0"/>
      <w:marRight w:val="0"/>
      <w:marTop w:val="0"/>
      <w:marBottom w:val="0"/>
      <w:divBdr>
        <w:top w:val="none" w:sz="0" w:space="0" w:color="auto"/>
        <w:left w:val="none" w:sz="0" w:space="0" w:color="auto"/>
        <w:bottom w:val="none" w:sz="0" w:space="0" w:color="auto"/>
        <w:right w:val="none" w:sz="0" w:space="0" w:color="auto"/>
      </w:divBdr>
    </w:div>
    <w:div w:id="1524250001">
      <w:bodyDiv w:val="1"/>
      <w:marLeft w:val="0"/>
      <w:marRight w:val="0"/>
      <w:marTop w:val="0"/>
      <w:marBottom w:val="0"/>
      <w:divBdr>
        <w:top w:val="none" w:sz="0" w:space="0" w:color="auto"/>
        <w:left w:val="none" w:sz="0" w:space="0" w:color="auto"/>
        <w:bottom w:val="none" w:sz="0" w:space="0" w:color="auto"/>
        <w:right w:val="none" w:sz="0" w:space="0" w:color="auto"/>
      </w:divBdr>
    </w:div>
    <w:div w:id="1536120518">
      <w:bodyDiv w:val="1"/>
      <w:marLeft w:val="0"/>
      <w:marRight w:val="0"/>
      <w:marTop w:val="0"/>
      <w:marBottom w:val="0"/>
      <w:divBdr>
        <w:top w:val="none" w:sz="0" w:space="0" w:color="auto"/>
        <w:left w:val="none" w:sz="0" w:space="0" w:color="auto"/>
        <w:bottom w:val="none" w:sz="0" w:space="0" w:color="auto"/>
        <w:right w:val="none" w:sz="0" w:space="0" w:color="auto"/>
      </w:divBdr>
    </w:div>
    <w:div w:id="1565212077">
      <w:bodyDiv w:val="1"/>
      <w:marLeft w:val="0"/>
      <w:marRight w:val="0"/>
      <w:marTop w:val="0"/>
      <w:marBottom w:val="0"/>
      <w:divBdr>
        <w:top w:val="none" w:sz="0" w:space="0" w:color="auto"/>
        <w:left w:val="none" w:sz="0" w:space="0" w:color="auto"/>
        <w:bottom w:val="none" w:sz="0" w:space="0" w:color="auto"/>
        <w:right w:val="none" w:sz="0" w:space="0" w:color="auto"/>
      </w:divBdr>
    </w:div>
    <w:div w:id="1583485979">
      <w:bodyDiv w:val="1"/>
      <w:marLeft w:val="0"/>
      <w:marRight w:val="0"/>
      <w:marTop w:val="0"/>
      <w:marBottom w:val="0"/>
      <w:divBdr>
        <w:top w:val="none" w:sz="0" w:space="0" w:color="auto"/>
        <w:left w:val="none" w:sz="0" w:space="0" w:color="auto"/>
        <w:bottom w:val="none" w:sz="0" w:space="0" w:color="auto"/>
        <w:right w:val="none" w:sz="0" w:space="0" w:color="auto"/>
      </w:divBdr>
    </w:div>
    <w:div w:id="1664967394">
      <w:bodyDiv w:val="1"/>
      <w:marLeft w:val="0"/>
      <w:marRight w:val="0"/>
      <w:marTop w:val="0"/>
      <w:marBottom w:val="0"/>
      <w:divBdr>
        <w:top w:val="none" w:sz="0" w:space="0" w:color="auto"/>
        <w:left w:val="none" w:sz="0" w:space="0" w:color="auto"/>
        <w:bottom w:val="none" w:sz="0" w:space="0" w:color="auto"/>
        <w:right w:val="none" w:sz="0" w:space="0" w:color="auto"/>
      </w:divBdr>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
    <w:div w:id="1713724830">
      <w:bodyDiv w:val="1"/>
      <w:marLeft w:val="0"/>
      <w:marRight w:val="0"/>
      <w:marTop w:val="0"/>
      <w:marBottom w:val="0"/>
      <w:divBdr>
        <w:top w:val="none" w:sz="0" w:space="0" w:color="auto"/>
        <w:left w:val="none" w:sz="0" w:space="0" w:color="auto"/>
        <w:bottom w:val="none" w:sz="0" w:space="0" w:color="auto"/>
        <w:right w:val="none" w:sz="0" w:space="0" w:color="auto"/>
      </w:divBdr>
    </w:div>
    <w:div w:id="1716587886">
      <w:bodyDiv w:val="1"/>
      <w:marLeft w:val="0"/>
      <w:marRight w:val="0"/>
      <w:marTop w:val="0"/>
      <w:marBottom w:val="0"/>
      <w:divBdr>
        <w:top w:val="none" w:sz="0" w:space="0" w:color="auto"/>
        <w:left w:val="none" w:sz="0" w:space="0" w:color="auto"/>
        <w:bottom w:val="none" w:sz="0" w:space="0" w:color="auto"/>
        <w:right w:val="none" w:sz="0" w:space="0" w:color="auto"/>
      </w:divBdr>
    </w:div>
    <w:div w:id="1798571617">
      <w:bodyDiv w:val="1"/>
      <w:marLeft w:val="0"/>
      <w:marRight w:val="0"/>
      <w:marTop w:val="0"/>
      <w:marBottom w:val="0"/>
      <w:divBdr>
        <w:top w:val="none" w:sz="0" w:space="0" w:color="auto"/>
        <w:left w:val="none" w:sz="0" w:space="0" w:color="auto"/>
        <w:bottom w:val="none" w:sz="0" w:space="0" w:color="auto"/>
        <w:right w:val="none" w:sz="0" w:space="0" w:color="auto"/>
      </w:divBdr>
    </w:div>
    <w:div w:id="1834950919">
      <w:bodyDiv w:val="1"/>
      <w:marLeft w:val="0"/>
      <w:marRight w:val="0"/>
      <w:marTop w:val="0"/>
      <w:marBottom w:val="0"/>
      <w:divBdr>
        <w:top w:val="none" w:sz="0" w:space="0" w:color="auto"/>
        <w:left w:val="none" w:sz="0" w:space="0" w:color="auto"/>
        <w:bottom w:val="none" w:sz="0" w:space="0" w:color="auto"/>
        <w:right w:val="none" w:sz="0" w:space="0" w:color="auto"/>
      </w:divBdr>
    </w:div>
    <w:div w:id="1845706773">
      <w:bodyDiv w:val="1"/>
      <w:marLeft w:val="0"/>
      <w:marRight w:val="0"/>
      <w:marTop w:val="0"/>
      <w:marBottom w:val="0"/>
      <w:divBdr>
        <w:top w:val="none" w:sz="0" w:space="0" w:color="auto"/>
        <w:left w:val="none" w:sz="0" w:space="0" w:color="auto"/>
        <w:bottom w:val="none" w:sz="0" w:space="0" w:color="auto"/>
        <w:right w:val="none" w:sz="0" w:space="0" w:color="auto"/>
      </w:divBdr>
    </w:div>
    <w:div w:id="1869023010">
      <w:bodyDiv w:val="1"/>
      <w:marLeft w:val="0"/>
      <w:marRight w:val="0"/>
      <w:marTop w:val="0"/>
      <w:marBottom w:val="0"/>
      <w:divBdr>
        <w:top w:val="none" w:sz="0" w:space="0" w:color="auto"/>
        <w:left w:val="none" w:sz="0" w:space="0" w:color="auto"/>
        <w:bottom w:val="none" w:sz="0" w:space="0" w:color="auto"/>
        <w:right w:val="none" w:sz="0" w:space="0" w:color="auto"/>
      </w:divBdr>
    </w:div>
    <w:div w:id="1872643644">
      <w:bodyDiv w:val="1"/>
      <w:marLeft w:val="0"/>
      <w:marRight w:val="0"/>
      <w:marTop w:val="0"/>
      <w:marBottom w:val="0"/>
      <w:divBdr>
        <w:top w:val="none" w:sz="0" w:space="0" w:color="auto"/>
        <w:left w:val="none" w:sz="0" w:space="0" w:color="auto"/>
        <w:bottom w:val="none" w:sz="0" w:space="0" w:color="auto"/>
        <w:right w:val="none" w:sz="0" w:space="0" w:color="auto"/>
      </w:divBdr>
    </w:div>
    <w:div w:id="1930455642">
      <w:bodyDiv w:val="1"/>
      <w:marLeft w:val="0"/>
      <w:marRight w:val="0"/>
      <w:marTop w:val="0"/>
      <w:marBottom w:val="0"/>
      <w:divBdr>
        <w:top w:val="none" w:sz="0" w:space="0" w:color="auto"/>
        <w:left w:val="none" w:sz="0" w:space="0" w:color="auto"/>
        <w:bottom w:val="none" w:sz="0" w:space="0" w:color="auto"/>
        <w:right w:val="none" w:sz="0" w:space="0" w:color="auto"/>
      </w:divBdr>
    </w:div>
    <w:div w:id="1969388099">
      <w:bodyDiv w:val="1"/>
      <w:marLeft w:val="0"/>
      <w:marRight w:val="0"/>
      <w:marTop w:val="0"/>
      <w:marBottom w:val="0"/>
      <w:divBdr>
        <w:top w:val="none" w:sz="0" w:space="0" w:color="auto"/>
        <w:left w:val="none" w:sz="0" w:space="0" w:color="auto"/>
        <w:bottom w:val="none" w:sz="0" w:space="0" w:color="auto"/>
        <w:right w:val="none" w:sz="0" w:space="0" w:color="auto"/>
      </w:divBdr>
    </w:div>
    <w:div w:id="1979454758">
      <w:bodyDiv w:val="1"/>
      <w:marLeft w:val="0"/>
      <w:marRight w:val="0"/>
      <w:marTop w:val="0"/>
      <w:marBottom w:val="0"/>
      <w:divBdr>
        <w:top w:val="none" w:sz="0" w:space="0" w:color="auto"/>
        <w:left w:val="none" w:sz="0" w:space="0" w:color="auto"/>
        <w:bottom w:val="none" w:sz="0" w:space="0" w:color="auto"/>
        <w:right w:val="none" w:sz="0" w:space="0" w:color="auto"/>
      </w:divBdr>
    </w:div>
    <w:div w:id="2003312365">
      <w:bodyDiv w:val="1"/>
      <w:marLeft w:val="0"/>
      <w:marRight w:val="0"/>
      <w:marTop w:val="0"/>
      <w:marBottom w:val="0"/>
      <w:divBdr>
        <w:top w:val="none" w:sz="0" w:space="0" w:color="auto"/>
        <w:left w:val="none" w:sz="0" w:space="0" w:color="auto"/>
        <w:bottom w:val="none" w:sz="0" w:space="0" w:color="auto"/>
        <w:right w:val="none" w:sz="0" w:space="0" w:color="auto"/>
      </w:divBdr>
    </w:div>
    <w:div w:id="2024934518">
      <w:bodyDiv w:val="1"/>
      <w:marLeft w:val="0"/>
      <w:marRight w:val="0"/>
      <w:marTop w:val="0"/>
      <w:marBottom w:val="0"/>
      <w:divBdr>
        <w:top w:val="none" w:sz="0" w:space="0" w:color="auto"/>
        <w:left w:val="none" w:sz="0" w:space="0" w:color="auto"/>
        <w:bottom w:val="none" w:sz="0" w:space="0" w:color="auto"/>
        <w:right w:val="none" w:sz="0" w:space="0" w:color="auto"/>
      </w:divBdr>
    </w:div>
    <w:div w:id="2053266331">
      <w:bodyDiv w:val="1"/>
      <w:marLeft w:val="0"/>
      <w:marRight w:val="0"/>
      <w:marTop w:val="0"/>
      <w:marBottom w:val="0"/>
      <w:divBdr>
        <w:top w:val="none" w:sz="0" w:space="0" w:color="auto"/>
        <w:left w:val="none" w:sz="0" w:space="0" w:color="auto"/>
        <w:bottom w:val="none" w:sz="0" w:space="0" w:color="auto"/>
        <w:right w:val="none" w:sz="0" w:space="0" w:color="auto"/>
      </w:divBdr>
    </w:div>
    <w:div w:id="2058972242">
      <w:bodyDiv w:val="1"/>
      <w:marLeft w:val="0"/>
      <w:marRight w:val="0"/>
      <w:marTop w:val="0"/>
      <w:marBottom w:val="0"/>
      <w:divBdr>
        <w:top w:val="none" w:sz="0" w:space="0" w:color="auto"/>
        <w:left w:val="none" w:sz="0" w:space="0" w:color="auto"/>
        <w:bottom w:val="none" w:sz="0" w:space="0" w:color="auto"/>
        <w:right w:val="none" w:sz="0" w:space="0" w:color="auto"/>
      </w:divBdr>
    </w:div>
    <w:div w:id="2072652548">
      <w:bodyDiv w:val="1"/>
      <w:marLeft w:val="0"/>
      <w:marRight w:val="0"/>
      <w:marTop w:val="0"/>
      <w:marBottom w:val="0"/>
      <w:divBdr>
        <w:top w:val="none" w:sz="0" w:space="0" w:color="auto"/>
        <w:left w:val="none" w:sz="0" w:space="0" w:color="auto"/>
        <w:bottom w:val="none" w:sz="0" w:space="0" w:color="auto"/>
        <w:right w:val="none" w:sz="0" w:space="0" w:color="auto"/>
      </w:divBdr>
    </w:div>
    <w:div w:id="2081977786">
      <w:bodyDiv w:val="1"/>
      <w:marLeft w:val="0"/>
      <w:marRight w:val="0"/>
      <w:marTop w:val="0"/>
      <w:marBottom w:val="0"/>
      <w:divBdr>
        <w:top w:val="none" w:sz="0" w:space="0" w:color="auto"/>
        <w:left w:val="none" w:sz="0" w:space="0" w:color="auto"/>
        <w:bottom w:val="none" w:sz="0" w:space="0" w:color="auto"/>
        <w:right w:val="none" w:sz="0" w:space="0" w:color="auto"/>
      </w:divBdr>
    </w:div>
    <w:div w:id="212849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TA%20Lisa\Laporan%20Proposal%20Tugas%20Akhir%20Lisa%20Vlorica\olah%20data%20utam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A%20Lisa\Laporan%20Proposal%20Tugas%20Akhir%20Lisa%20Vlorica\KADAR%20AMILOS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v>F1</c:v>
          </c:tx>
          <c:cat>
            <c:strLit>
              <c:ptCount val="1"/>
              <c:pt idx="0">
                <c:v>F1          F2          F3           F4</c:v>
              </c:pt>
            </c:strLit>
          </c:cat>
          <c:val>
            <c:numRef>
              <c:f>Sheet1!$A$9</c:f>
              <c:numCache>
                <c:formatCode>0.00</c:formatCode>
                <c:ptCount val="1"/>
                <c:pt idx="0">
                  <c:v>4.0691975308641979</c:v>
                </c:pt>
              </c:numCache>
            </c:numRef>
          </c:val>
        </c:ser>
        <c:ser>
          <c:idx val="2"/>
          <c:order val="1"/>
          <c:tx>
            <c:v>F2</c:v>
          </c:tx>
          <c:cat>
            <c:strLit>
              <c:ptCount val="1"/>
              <c:pt idx="0">
                <c:v>F1          F2          F3           F4</c:v>
              </c:pt>
            </c:strLit>
          </c:cat>
          <c:val>
            <c:numRef>
              <c:f>Sheet1!$C$9</c:f>
              <c:numCache>
                <c:formatCode>0.00</c:formatCode>
                <c:ptCount val="1"/>
                <c:pt idx="0">
                  <c:v>4.3271604938271624</c:v>
                </c:pt>
              </c:numCache>
            </c:numRef>
          </c:val>
        </c:ser>
        <c:ser>
          <c:idx val="4"/>
          <c:order val="2"/>
          <c:tx>
            <c:v>F3</c:v>
          </c:tx>
          <c:cat>
            <c:strLit>
              <c:ptCount val="1"/>
              <c:pt idx="0">
                <c:v>F1          F2          F3           F4</c:v>
              </c:pt>
            </c:strLit>
          </c:cat>
          <c:val>
            <c:numRef>
              <c:f>Sheet1!$E$9</c:f>
              <c:numCache>
                <c:formatCode>0.00</c:formatCode>
                <c:ptCount val="1"/>
                <c:pt idx="0">
                  <c:v>4.2382716049382934</c:v>
                </c:pt>
              </c:numCache>
            </c:numRef>
          </c:val>
        </c:ser>
        <c:ser>
          <c:idx val="6"/>
          <c:order val="3"/>
          <c:tx>
            <c:v>F4</c:v>
          </c:tx>
          <c:cat>
            <c:strLit>
              <c:ptCount val="1"/>
              <c:pt idx="0">
                <c:v>F1          F2          F3           F4</c:v>
              </c:pt>
            </c:strLit>
          </c:cat>
          <c:val>
            <c:numRef>
              <c:f>Sheet1!$G$9</c:f>
              <c:numCache>
                <c:formatCode>0.00</c:formatCode>
                <c:ptCount val="1"/>
                <c:pt idx="0">
                  <c:v>4.2952469135802493</c:v>
                </c:pt>
              </c:numCache>
            </c:numRef>
          </c:val>
        </c:ser>
        <c:gapWidth val="300"/>
        <c:axId val="68118784"/>
        <c:axId val="70634880"/>
      </c:barChart>
      <c:catAx>
        <c:axId val="68118784"/>
        <c:scaling>
          <c:orientation val="minMax"/>
        </c:scaling>
        <c:axPos val="b"/>
        <c:title>
          <c:tx>
            <c:rich>
              <a:bodyPr/>
              <a:lstStyle/>
              <a:p>
                <a:pPr>
                  <a:defRPr/>
                </a:pPr>
                <a:r>
                  <a:rPr lang="en-US"/>
                  <a:t>Kode Sampel</a:t>
                </a:r>
              </a:p>
            </c:rich>
          </c:tx>
        </c:title>
        <c:numFmt formatCode="General" sourceLinked="1"/>
        <c:majorTickMark val="none"/>
        <c:tickLblPos val="nextTo"/>
        <c:crossAx val="70634880"/>
        <c:crosses val="autoZero"/>
        <c:auto val="1"/>
        <c:lblAlgn val="ctr"/>
        <c:lblOffset val="100"/>
      </c:catAx>
      <c:valAx>
        <c:axId val="70634880"/>
        <c:scaling>
          <c:orientation val="minMax"/>
        </c:scaling>
        <c:axPos val="l"/>
        <c:majorGridlines/>
        <c:minorGridlines/>
        <c:title>
          <c:tx>
            <c:rich>
              <a:bodyPr/>
              <a:lstStyle/>
              <a:p>
                <a:pPr>
                  <a:defRPr/>
                </a:pPr>
                <a:r>
                  <a:rPr lang="en-US"/>
                  <a:t>Nilai</a:t>
                </a:r>
                <a:r>
                  <a:rPr lang="en-US" baseline="0"/>
                  <a:t> Rata-rata</a:t>
                </a:r>
              </a:p>
              <a:p>
                <a:pPr>
                  <a:defRPr/>
                </a:pPr>
                <a:endParaRPr lang="en-US"/>
              </a:p>
            </c:rich>
          </c:tx>
        </c:title>
        <c:numFmt formatCode="0.00" sourceLinked="1"/>
        <c:tickLblPos val="nextTo"/>
        <c:crossAx val="6811878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0" b="1" i="0" u="none" strike="noStrike" baseline="0">
                <a:solidFill>
                  <a:srgbClr val="000000"/>
                </a:solidFill>
                <a:latin typeface="Arial"/>
                <a:ea typeface="Arial"/>
                <a:cs typeface="Arial"/>
              </a:defRPr>
            </a:pPr>
            <a:r>
              <a:rPr lang="en-US"/>
              <a:t>Standar Potato Amylose</a:t>
            </a:r>
          </a:p>
        </c:rich>
      </c:tx>
      <c:layout>
        <c:manualLayout>
          <c:xMode val="edge"/>
          <c:yMode val="edge"/>
          <c:x val="0.25631806854468286"/>
          <c:y val="4.7058823529411813E-2"/>
        </c:manualLayout>
      </c:layout>
      <c:spPr>
        <a:noFill/>
        <a:ln w="25400">
          <a:noFill/>
        </a:ln>
      </c:spPr>
    </c:title>
    <c:plotArea>
      <c:layout>
        <c:manualLayout>
          <c:layoutTarget val="inner"/>
          <c:xMode val="edge"/>
          <c:yMode val="edge"/>
          <c:x val="0.19855630668347171"/>
          <c:y val="0.33529411764706035"/>
          <c:w val="0.7328532773953611"/>
          <c:h val="0.4"/>
        </c:manualLayout>
      </c:layout>
      <c:scatterChart>
        <c:scatterStyle val="lineMarker"/>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linear"/>
            <c:dispRSqr val="1"/>
            <c:dispEq val="1"/>
            <c:trendlineLbl>
              <c:layout>
                <c:manualLayout>
                  <c:x val="0.28608909454396481"/>
                  <c:y val="-0.2352941176470589"/>
                </c:manualLayout>
              </c:layout>
              <c:numFmt formatCode="General"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trendlineLbl>
          </c:trendline>
          <c:xVal>
            <c:numRef>
              <c:f>'D:\TA Lisa\Laporan Proposal Tugas Akhir Lisa Vlorica\[12-lab-III-2013.xls]Sheet1'!$C$17:$C$21</c:f>
              <c:numCache>
                <c:formatCode>General</c:formatCode>
                <c:ptCount val="5"/>
                <c:pt idx="0">
                  <c:v>0.4</c:v>
                </c:pt>
                <c:pt idx="1">
                  <c:v>0.8</c:v>
                </c:pt>
                <c:pt idx="2">
                  <c:v>1.2</c:v>
                </c:pt>
                <c:pt idx="3">
                  <c:v>1.6</c:v>
                </c:pt>
                <c:pt idx="4">
                  <c:v>2</c:v>
                </c:pt>
              </c:numCache>
            </c:numRef>
          </c:xVal>
          <c:yVal>
            <c:numRef>
              <c:f>'D:\TA Lisa\Laporan Proposal Tugas Akhir Lisa Vlorica\[12-lab-III-2013.xls]Sheet1'!$D$17:$D$21</c:f>
              <c:numCache>
                <c:formatCode>General</c:formatCode>
                <c:ptCount val="5"/>
                <c:pt idx="0">
                  <c:v>0.10500000000000002</c:v>
                </c:pt>
                <c:pt idx="1">
                  <c:v>0.20800000000000021</c:v>
                </c:pt>
                <c:pt idx="2">
                  <c:v>0.31000000000000116</c:v>
                </c:pt>
                <c:pt idx="3">
                  <c:v>0.41700000000000031</c:v>
                </c:pt>
                <c:pt idx="4">
                  <c:v>0.52500000000000002</c:v>
                </c:pt>
              </c:numCache>
            </c:numRef>
          </c:yVal>
        </c:ser>
        <c:axId val="104540800"/>
        <c:axId val="105480576"/>
      </c:scatterChart>
      <c:valAx>
        <c:axId val="104540800"/>
        <c:scaling>
          <c:orientation val="minMax"/>
        </c:scaling>
        <c:axPos val="b"/>
        <c:title>
          <c:tx>
            <c:rich>
              <a:bodyPr/>
              <a:lstStyle/>
              <a:p>
                <a:pPr>
                  <a:defRPr sz="875" b="1" i="0" u="none" strike="noStrike" baseline="0">
                    <a:solidFill>
                      <a:srgbClr val="000000"/>
                    </a:solidFill>
                    <a:latin typeface="Arial"/>
                    <a:ea typeface="Arial"/>
                    <a:cs typeface="Arial"/>
                  </a:defRPr>
                </a:pPr>
                <a:r>
                  <a:rPr lang="en-US"/>
                  <a:t>Konsentrasi</a:t>
                </a:r>
              </a:p>
            </c:rich>
          </c:tx>
          <c:layout>
            <c:manualLayout>
              <c:xMode val="edge"/>
              <c:yMode val="edge"/>
              <c:x val="0.43321375441788185"/>
              <c:y val="0.84705882352941608"/>
            </c:manualLayout>
          </c:layout>
          <c:spPr>
            <a:noFill/>
            <a:ln w="25400">
              <a:noFill/>
            </a:ln>
          </c:spPr>
        </c:title>
        <c:numFmt formatCode="General" sourceLinked="1"/>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en-US"/>
          </a:p>
        </c:txPr>
        <c:crossAx val="105480576"/>
        <c:crosses val="autoZero"/>
        <c:crossBetween val="midCat"/>
      </c:valAx>
      <c:valAx>
        <c:axId val="105480576"/>
        <c:scaling>
          <c:orientation val="minMax"/>
        </c:scaling>
        <c:axPos val="l"/>
        <c:majorGridlines>
          <c:spPr>
            <a:ln w="3175">
              <a:solidFill>
                <a:srgbClr val="000000"/>
              </a:solidFill>
              <a:prstDash val="solid"/>
            </a:ln>
          </c:spPr>
        </c:majorGridlines>
        <c:title>
          <c:tx>
            <c:rich>
              <a:bodyPr/>
              <a:lstStyle/>
              <a:p>
                <a:pPr>
                  <a:defRPr sz="875" b="1" i="0" u="none" strike="noStrike" baseline="0">
                    <a:solidFill>
                      <a:srgbClr val="000000"/>
                    </a:solidFill>
                    <a:latin typeface="Arial"/>
                    <a:ea typeface="Arial"/>
                    <a:cs typeface="Arial"/>
                  </a:defRPr>
                </a:pPr>
                <a:r>
                  <a:rPr lang="en-US"/>
                  <a:t>Absorbansi</a:t>
                </a:r>
              </a:p>
            </c:rich>
          </c:tx>
          <c:layout>
            <c:manualLayout>
              <c:xMode val="edge"/>
              <c:yMode val="edge"/>
              <c:x val="1.8050541516245487E-2"/>
              <c:y val="0.35882352941176482"/>
            </c:manualLayout>
          </c:layout>
          <c:spPr>
            <a:noFill/>
            <a:ln w="25400">
              <a:noFill/>
            </a:ln>
          </c:spPr>
        </c:title>
        <c:numFmt formatCode="General" sourceLinked="1"/>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en-US"/>
          </a:p>
        </c:txPr>
        <c:crossAx val="104540800"/>
        <c:crosses val="autoZero"/>
        <c:crossBetween val="midCat"/>
      </c:valAx>
      <c:spPr>
        <a:solidFill>
          <a:srgbClr val="FFFFFF"/>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D4235-49A5-450E-9D17-785A3EE3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23</Pages>
  <Words>4783</Words>
  <Characters>27267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Warez-BB</Company>
  <LinksUpToDate>false</LinksUpToDate>
  <CharactersWithSpaces>31987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faXcooL</dc:creator>
  <cp:keywords/>
  <dc:description/>
  <cp:lastModifiedBy>faXcooL</cp:lastModifiedBy>
  <cp:revision>10</cp:revision>
  <cp:lastPrinted>2013-06-06T23:53:00Z</cp:lastPrinted>
  <dcterms:created xsi:type="dcterms:W3CDTF">2013-05-01T13:43:00Z</dcterms:created>
  <dcterms:modified xsi:type="dcterms:W3CDTF">2013-06-06T23:54:00Z</dcterms:modified>
</cp:coreProperties>
</file>