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B0" w:rsidRPr="00B375F9" w:rsidRDefault="007A1A86" w:rsidP="00152B15">
      <w:pPr>
        <w:spacing w:before="0" w:beforeAutospacing="0" w:after="0" w:afterAutospacing="0"/>
        <w:ind w:left="0"/>
        <w:contextualSpacing/>
        <w:jc w:val="center"/>
        <w:rPr>
          <w:rFonts w:ascii="Times New Roman" w:hAnsi="Times New Roman" w:cs="Times New Roman"/>
          <w:b/>
          <w:sz w:val="24"/>
          <w:szCs w:val="24"/>
        </w:rPr>
      </w:pPr>
      <w:r w:rsidRPr="00B375F9">
        <w:rPr>
          <w:rFonts w:ascii="Times New Roman" w:hAnsi="Times New Roman" w:cs="Times New Roman"/>
          <w:b/>
          <w:sz w:val="24"/>
          <w:szCs w:val="24"/>
        </w:rPr>
        <w:t>ABSTRAK</w:t>
      </w:r>
    </w:p>
    <w:p w:rsidR="00626AC6" w:rsidRDefault="00197954" w:rsidP="00813667">
      <w:pPr>
        <w:spacing w:before="0" w:beforeAutospacing="0" w:after="0" w:afterAutospacing="0" w:line="240" w:lineRule="auto"/>
        <w:ind w:left="0"/>
        <w:contextualSpacing/>
        <w:rPr>
          <w:rFonts w:ascii="Times New Roman" w:hAnsi="Times New Roman" w:cs="Times New Roman"/>
          <w:sz w:val="24"/>
          <w:szCs w:val="24"/>
        </w:rPr>
      </w:pPr>
      <w:r w:rsidRPr="00B375F9">
        <w:rPr>
          <w:rFonts w:ascii="Times New Roman" w:eastAsia="Times New Roman" w:hAnsi="Times New Roman" w:cs="Times New Roman"/>
          <w:color w:val="000000" w:themeColor="text1"/>
          <w:sz w:val="24"/>
          <w:szCs w:val="24"/>
          <w:lang w:eastAsia="id-ID"/>
        </w:rPr>
        <w:t xml:space="preserve">Badan Kepegawaian Pendidikan dan Pelatihan </w:t>
      </w:r>
      <w:r w:rsidR="00323487">
        <w:rPr>
          <w:rFonts w:ascii="Times New Roman" w:eastAsia="Times New Roman" w:hAnsi="Times New Roman" w:cs="Times New Roman"/>
          <w:color w:val="000000" w:themeColor="text1"/>
          <w:sz w:val="24"/>
          <w:szCs w:val="24"/>
          <w:lang w:eastAsia="id-ID"/>
        </w:rPr>
        <w:t xml:space="preserve">(BKPP) </w:t>
      </w:r>
      <w:r w:rsidRPr="00B375F9">
        <w:rPr>
          <w:rFonts w:ascii="Times New Roman" w:eastAsia="Times New Roman" w:hAnsi="Times New Roman" w:cs="Times New Roman"/>
          <w:color w:val="000000" w:themeColor="text1"/>
          <w:sz w:val="24"/>
          <w:szCs w:val="24"/>
          <w:lang w:eastAsia="id-ID"/>
        </w:rPr>
        <w:t>Kabupaten Sumedang salah satunya membangun aparatur pemerintah atau Pegawai Negeri Sipil/</w:t>
      </w:r>
      <w:r w:rsidR="00B375F9">
        <w:rPr>
          <w:rFonts w:ascii="Times New Roman" w:eastAsia="Times New Roman" w:hAnsi="Times New Roman" w:cs="Times New Roman"/>
          <w:color w:val="000000" w:themeColor="text1"/>
          <w:sz w:val="24"/>
          <w:szCs w:val="24"/>
          <w:lang w:eastAsia="id-ID"/>
        </w:rPr>
        <w:t xml:space="preserve">Aparatur Sipil Negara </w:t>
      </w:r>
      <w:r w:rsidRPr="00B375F9">
        <w:rPr>
          <w:rFonts w:ascii="Times New Roman" w:eastAsia="Times New Roman" w:hAnsi="Times New Roman" w:cs="Times New Roman"/>
          <w:color w:val="000000" w:themeColor="text1"/>
          <w:sz w:val="24"/>
          <w:szCs w:val="24"/>
          <w:lang w:eastAsia="id-ID"/>
        </w:rPr>
        <w:t xml:space="preserve">untuk meningkatkan kualitas kerja aparatur agar lebih memiliki sikap dan perilaku yang berlandaskan kepada pengabdian, kejujuran, tanggungjawab, disiplin dan keadilan, sehingga dalam melaksanakan tugas dan fungsinya sebagai Aparatur Sipil Negara berhasil dengan baik serta dapat memberikan pelayanan dan pengayoman kepada masyarakat sesuai dengan tuntutan hati nurani. Kinerja Pegawai Negeri Sipil/Aparatur Sipil Negara di Badan Kepegawaian Pendidikan dan Pelatihan Kabupaten Sumedang </w:t>
      </w:r>
      <w:r w:rsidRPr="00B375F9">
        <w:rPr>
          <w:rFonts w:ascii="Times New Roman" w:hAnsi="Times New Roman" w:cs="Times New Roman"/>
          <w:color w:val="000000" w:themeColor="text1"/>
          <w:sz w:val="24"/>
          <w:szCs w:val="24"/>
        </w:rPr>
        <w:t xml:space="preserve">Kualitas kerja pegawai yang belum maksimal, </w:t>
      </w:r>
      <w:r w:rsidRPr="00B375F9">
        <w:rPr>
          <w:rFonts w:ascii="Times New Roman" w:eastAsia="Times New Roman" w:hAnsi="Times New Roman" w:cs="Times New Roman"/>
          <w:color w:val="000000" w:themeColor="text1"/>
          <w:sz w:val="24"/>
          <w:szCs w:val="24"/>
        </w:rPr>
        <w:t xml:space="preserve">pegawai kurang memperhatikan ketepatan waktu. </w:t>
      </w:r>
      <w:r w:rsidR="00626AC6">
        <w:rPr>
          <w:rFonts w:ascii="Times New Roman" w:eastAsia="Times New Roman" w:hAnsi="Times New Roman" w:cs="Times New Roman"/>
          <w:color w:val="000000" w:themeColor="text1"/>
          <w:sz w:val="24"/>
          <w:szCs w:val="24"/>
        </w:rPr>
        <w:t xml:space="preserve">Untuk mengetahui dan hambatan pengaruh penempatan pegawai terhadap kinerja di Badan Kepegawaian Pendidikan dan Pelatihan Kabupaten Sumedang. </w:t>
      </w:r>
      <w:r w:rsidRPr="00B375F9">
        <w:rPr>
          <w:rFonts w:ascii="Times New Roman" w:hAnsi="Times New Roman" w:cs="Times New Roman"/>
          <w:sz w:val="24"/>
          <w:szCs w:val="24"/>
        </w:rPr>
        <w:t xml:space="preserve">Metode penelitian ini menggunakan metode deskriptif analisis, data dan fakta yang didapatkan dianalisis sesuai dengan teori yang ada sehingga dapat digunakan untuk menguji kebenaran. Pengaruh penempatan pegawai terhadap kinerja pegawai di </w:t>
      </w:r>
      <w:r w:rsidRPr="00B375F9">
        <w:rPr>
          <w:rFonts w:ascii="Times New Roman" w:eastAsia="Times New Roman" w:hAnsi="Times New Roman" w:cs="Times New Roman"/>
          <w:color w:val="000000" w:themeColor="text1"/>
          <w:sz w:val="24"/>
          <w:szCs w:val="24"/>
          <w:lang w:eastAsia="id-ID"/>
        </w:rPr>
        <w:t>Badan Kepegawaian Pendidikan dan Pelatihan Kabupaten Sumedang sudah cukup baik, tetapi dalam tingkat pendidikan perlu dipertimbangkan</w:t>
      </w:r>
      <w:r w:rsidR="00B375F9" w:rsidRPr="00B375F9">
        <w:rPr>
          <w:rFonts w:ascii="Times New Roman" w:eastAsia="Times New Roman" w:hAnsi="Times New Roman" w:cs="Times New Roman"/>
          <w:color w:val="000000" w:themeColor="text1"/>
          <w:sz w:val="24"/>
          <w:szCs w:val="24"/>
          <w:lang w:eastAsia="id-ID"/>
        </w:rPr>
        <w:t xml:space="preserve">, dan </w:t>
      </w:r>
      <w:r w:rsidR="00B375F9" w:rsidRPr="00B375F9">
        <w:rPr>
          <w:rFonts w:ascii="Times New Roman" w:hAnsi="Times New Roman" w:cs="Times New Roman"/>
          <w:sz w:val="24"/>
          <w:szCs w:val="24"/>
        </w:rPr>
        <w:t xml:space="preserve">pegawai belum dapat mengembangkan prestasi yang telah dicapai. </w:t>
      </w:r>
      <w:r w:rsidR="00B375F9" w:rsidRPr="00B375F9">
        <w:rPr>
          <w:rFonts w:ascii="Times New Roman" w:eastAsia="Times New Roman" w:hAnsi="Times New Roman" w:cs="Times New Roman"/>
          <w:color w:val="000000" w:themeColor="text1"/>
          <w:sz w:val="24"/>
          <w:szCs w:val="24"/>
          <w:lang w:eastAsia="id-ID"/>
        </w:rPr>
        <w:t xml:space="preserve">Badan Kepegawaian Pendidikan dan Pelatihan Kabupaten Sumedang akan </w:t>
      </w:r>
      <w:r w:rsidR="00B375F9" w:rsidRPr="00B375F9">
        <w:rPr>
          <w:rFonts w:ascii="Times New Roman" w:hAnsi="Times New Roman" w:cs="Times New Roman"/>
          <w:sz w:val="24"/>
          <w:szCs w:val="24"/>
        </w:rPr>
        <w:t>lebih berusaha memperhatikan tingkat pendidikan dan latar belakang pendidikan pegawai, dan akan mengadakan dan memberikan penghargaan kepada pegawai</w:t>
      </w:r>
      <w:r w:rsidR="00626AC6">
        <w:rPr>
          <w:rFonts w:ascii="Times New Roman" w:hAnsi="Times New Roman" w:cs="Times New Roman"/>
          <w:sz w:val="24"/>
          <w:szCs w:val="24"/>
        </w:rPr>
        <w:t>.</w:t>
      </w:r>
    </w:p>
    <w:p w:rsidR="00626AC6" w:rsidRDefault="00626AC6">
      <w:pPr>
        <w:ind w:left="0"/>
        <w:rPr>
          <w:rFonts w:ascii="Times New Roman" w:hAnsi="Times New Roman" w:cs="Times New Roman"/>
          <w:b/>
          <w:sz w:val="24"/>
          <w:szCs w:val="24"/>
        </w:rPr>
      </w:pPr>
      <w:r w:rsidRPr="00626AC6">
        <w:rPr>
          <w:rFonts w:ascii="Times New Roman" w:hAnsi="Times New Roman" w:cs="Times New Roman"/>
          <w:b/>
          <w:sz w:val="24"/>
          <w:szCs w:val="24"/>
        </w:rPr>
        <w:t xml:space="preserve">Kata Kunci: </w:t>
      </w:r>
      <w:r w:rsidR="00323487">
        <w:rPr>
          <w:rFonts w:ascii="Times New Roman" w:hAnsi="Times New Roman" w:cs="Times New Roman"/>
          <w:b/>
          <w:sz w:val="24"/>
          <w:szCs w:val="24"/>
        </w:rPr>
        <w:t xml:space="preserve">BKPP, </w:t>
      </w:r>
      <w:r w:rsidRPr="00626AC6">
        <w:rPr>
          <w:rFonts w:ascii="Times New Roman" w:hAnsi="Times New Roman" w:cs="Times New Roman"/>
          <w:b/>
          <w:sz w:val="24"/>
          <w:szCs w:val="24"/>
        </w:rPr>
        <w:t>Kinerja, Pegawai, Penempatan, Pengaruh</w:t>
      </w:r>
    </w:p>
    <w:p w:rsidR="00813667" w:rsidRDefault="00813667">
      <w:pPr>
        <w:ind w:left="0"/>
        <w:rPr>
          <w:rFonts w:ascii="Times New Roman" w:hAnsi="Times New Roman" w:cs="Times New Roman"/>
          <w:b/>
          <w:sz w:val="24"/>
          <w:szCs w:val="24"/>
        </w:rPr>
      </w:pPr>
    </w:p>
    <w:p w:rsidR="00813667" w:rsidRDefault="00813667">
      <w:pPr>
        <w:ind w:left="0"/>
        <w:rPr>
          <w:rFonts w:ascii="Times New Roman" w:hAnsi="Times New Roman" w:cs="Times New Roman"/>
          <w:b/>
          <w:sz w:val="24"/>
          <w:szCs w:val="24"/>
        </w:rPr>
      </w:pPr>
    </w:p>
    <w:p w:rsidR="00813667" w:rsidRDefault="00813667">
      <w:pPr>
        <w:ind w:left="0"/>
        <w:rPr>
          <w:rFonts w:ascii="Times New Roman" w:hAnsi="Times New Roman" w:cs="Times New Roman"/>
          <w:b/>
          <w:sz w:val="24"/>
          <w:szCs w:val="24"/>
        </w:rPr>
      </w:pPr>
    </w:p>
    <w:p w:rsidR="00813667" w:rsidRDefault="00813667">
      <w:pPr>
        <w:ind w:left="0"/>
        <w:rPr>
          <w:rFonts w:ascii="Times New Roman" w:hAnsi="Times New Roman" w:cs="Times New Roman"/>
          <w:b/>
          <w:sz w:val="24"/>
          <w:szCs w:val="24"/>
        </w:rPr>
      </w:pPr>
    </w:p>
    <w:p w:rsidR="00813667" w:rsidRDefault="00813667">
      <w:pPr>
        <w:ind w:left="0"/>
        <w:rPr>
          <w:rFonts w:ascii="Times New Roman" w:hAnsi="Times New Roman" w:cs="Times New Roman"/>
          <w:b/>
          <w:sz w:val="24"/>
          <w:szCs w:val="24"/>
        </w:rPr>
      </w:pPr>
    </w:p>
    <w:p w:rsidR="00813667" w:rsidRDefault="00813667">
      <w:pPr>
        <w:ind w:left="0"/>
        <w:rPr>
          <w:rFonts w:ascii="Times New Roman" w:hAnsi="Times New Roman" w:cs="Times New Roman"/>
          <w:b/>
          <w:sz w:val="24"/>
          <w:szCs w:val="24"/>
        </w:rPr>
      </w:pPr>
    </w:p>
    <w:p w:rsidR="00813667" w:rsidRDefault="00813667">
      <w:pPr>
        <w:ind w:left="0"/>
        <w:rPr>
          <w:rFonts w:ascii="Times New Roman" w:hAnsi="Times New Roman" w:cs="Times New Roman"/>
          <w:b/>
          <w:sz w:val="24"/>
          <w:szCs w:val="24"/>
        </w:rPr>
      </w:pPr>
    </w:p>
    <w:p w:rsidR="00152B15" w:rsidRPr="00416D6B" w:rsidRDefault="00152B15" w:rsidP="00152B15">
      <w:pPr>
        <w:spacing w:line="240" w:lineRule="auto"/>
        <w:ind w:left="0"/>
        <w:jc w:val="center"/>
        <w:rPr>
          <w:rFonts w:ascii="Times New Roman" w:eastAsia="Calibri" w:hAnsi="Times New Roman" w:cs="Times New Roman"/>
          <w:b/>
          <w:i/>
          <w:sz w:val="24"/>
          <w:szCs w:val="24"/>
        </w:rPr>
      </w:pPr>
      <w:r w:rsidRPr="00416D6B">
        <w:rPr>
          <w:rFonts w:ascii="Times New Roman" w:eastAsia="Calibri" w:hAnsi="Times New Roman" w:cs="Times New Roman"/>
          <w:b/>
          <w:i/>
          <w:sz w:val="24"/>
          <w:szCs w:val="24"/>
        </w:rPr>
        <w:lastRenderedPageBreak/>
        <w:t xml:space="preserve">ABSTRACT </w:t>
      </w:r>
    </w:p>
    <w:p w:rsidR="00152B15" w:rsidRPr="00152B15" w:rsidRDefault="00152B15" w:rsidP="00813667">
      <w:pPr>
        <w:spacing w:line="240" w:lineRule="auto"/>
        <w:ind w:left="0"/>
        <w:rPr>
          <w:rFonts w:ascii="Times New Roman" w:eastAsia="Calibri" w:hAnsi="Times New Roman" w:cs="Times New Roman"/>
          <w:i/>
          <w:sz w:val="24"/>
          <w:szCs w:val="24"/>
        </w:rPr>
      </w:pPr>
      <w:r w:rsidRPr="00152B15">
        <w:rPr>
          <w:rFonts w:ascii="Times New Roman" w:eastAsia="Calibri" w:hAnsi="Times New Roman" w:cs="Times New Roman"/>
          <w:i/>
          <w:sz w:val="24"/>
          <w:szCs w:val="24"/>
        </w:rPr>
        <w:t>Education and Training Employment Board  (in  Indonesia: Badan Kepegawaian Pendidikan dan Pelatihan (BKPP)) Sumedang is one of the Government's Boards to improve the quality of Government Apparatus or Civil Servant's work in order to have the attitude and the behavior based on devotion, honesty, responsibility, discipline and justice, and succeeded well in doing the duties and functions as the State Civil Apparatus and be able to provide good services and guarding the community with a good will. The performance's quality of Civil Servants / State Civil Apparatus in Education and Training Employment Board (BKPP)  Sumedang has not been maximized and lack of punctuality. To find out the influence and the obstacle  of employees placement on employees' performance in the  Education and Training Employment Board (BKPP)  Sumedang. This research was used descriptive analysis method, data and facts  which was obtained and analyzed in accordance to the existing theory so that could be used in test. The influence of employees placement on employees' performance in the Education and Training Employment Board (BKPP)  Sumedang  is relatively good, but in the education level it is needed to be considered, and employees have not been able to develop the achievements that have been achieved. Education and Training Employment Board (BKPP) Sumedang will be more concerned with education level and employees education background, and will hold and reward employees.</w:t>
      </w:r>
    </w:p>
    <w:p w:rsidR="00152B15" w:rsidRPr="00813667" w:rsidRDefault="00152B15" w:rsidP="00152B15">
      <w:pPr>
        <w:spacing w:line="240" w:lineRule="auto"/>
        <w:ind w:left="0"/>
        <w:rPr>
          <w:rFonts w:ascii="Times New Roman" w:eastAsia="Calibri" w:hAnsi="Times New Roman" w:cs="Times New Roman"/>
          <w:b/>
          <w:i/>
          <w:sz w:val="24"/>
          <w:szCs w:val="24"/>
        </w:rPr>
      </w:pPr>
      <w:r w:rsidRPr="00813667">
        <w:rPr>
          <w:rFonts w:ascii="Times New Roman" w:eastAsia="Calibri" w:hAnsi="Times New Roman" w:cs="Times New Roman"/>
          <w:b/>
          <w:i/>
          <w:sz w:val="24"/>
          <w:szCs w:val="24"/>
        </w:rPr>
        <w:t xml:space="preserve">Keywords: BKPP, Performance, Employee, Placement, Influence. </w:t>
      </w:r>
    </w:p>
    <w:p w:rsidR="00813667" w:rsidRDefault="00813667" w:rsidP="00152B15">
      <w:pPr>
        <w:spacing w:line="240" w:lineRule="auto"/>
        <w:ind w:left="0"/>
        <w:rPr>
          <w:rFonts w:ascii="Times New Roman" w:eastAsia="Calibri" w:hAnsi="Times New Roman" w:cs="Times New Roman"/>
          <w:i/>
          <w:sz w:val="24"/>
          <w:szCs w:val="24"/>
        </w:rPr>
      </w:pPr>
    </w:p>
    <w:p w:rsidR="00813667" w:rsidRDefault="00813667" w:rsidP="00152B15">
      <w:pPr>
        <w:spacing w:line="240" w:lineRule="auto"/>
        <w:ind w:left="0"/>
        <w:rPr>
          <w:rFonts w:ascii="Times New Roman" w:eastAsia="Calibri" w:hAnsi="Times New Roman" w:cs="Times New Roman"/>
          <w:i/>
          <w:sz w:val="24"/>
          <w:szCs w:val="24"/>
        </w:rPr>
      </w:pPr>
    </w:p>
    <w:p w:rsidR="00813667" w:rsidRDefault="00813667" w:rsidP="00152B15">
      <w:pPr>
        <w:spacing w:line="240" w:lineRule="auto"/>
        <w:ind w:left="0"/>
        <w:rPr>
          <w:rFonts w:ascii="Times New Roman" w:eastAsia="Calibri" w:hAnsi="Times New Roman" w:cs="Times New Roman"/>
          <w:i/>
          <w:sz w:val="24"/>
          <w:szCs w:val="24"/>
        </w:rPr>
      </w:pPr>
    </w:p>
    <w:p w:rsidR="00813667" w:rsidRDefault="00813667" w:rsidP="00152B15">
      <w:pPr>
        <w:spacing w:line="240" w:lineRule="auto"/>
        <w:ind w:left="0"/>
        <w:rPr>
          <w:rFonts w:ascii="Times New Roman" w:eastAsia="Calibri" w:hAnsi="Times New Roman" w:cs="Times New Roman"/>
          <w:i/>
          <w:sz w:val="24"/>
          <w:szCs w:val="24"/>
        </w:rPr>
      </w:pPr>
    </w:p>
    <w:p w:rsidR="00813667" w:rsidRDefault="00813667" w:rsidP="00152B15">
      <w:pPr>
        <w:spacing w:line="240" w:lineRule="auto"/>
        <w:ind w:left="0"/>
        <w:rPr>
          <w:rFonts w:ascii="Times New Roman" w:eastAsia="Calibri" w:hAnsi="Times New Roman" w:cs="Times New Roman"/>
          <w:i/>
          <w:sz w:val="24"/>
          <w:szCs w:val="24"/>
        </w:rPr>
      </w:pPr>
    </w:p>
    <w:p w:rsidR="00813667" w:rsidRDefault="00813667" w:rsidP="00152B15">
      <w:pPr>
        <w:spacing w:line="240" w:lineRule="auto"/>
        <w:ind w:left="0"/>
        <w:rPr>
          <w:rFonts w:ascii="Times New Roman" w:eastAsia="Calibri" w:hAnsi="Times New Roman" w:cs="Times New Roman"/>
          <w:i/>
          <w:sz w:val="24"/>
          <w:szCs w:val="24"/>
        </w:rPr>
      </w:pPr>
    </w:p>
    <w:p w:rsidR="00813667" w:rsidRDefault="00813667" w:rsidP="00152B15">
      <w:pPr>
        <w:spacing w:line="240" w:lineRule="auto"/>
        <w:ind w:left="0"/>
        <w:rPr>
          <w:rFonts w:ascii="Times New Roman" w:eastAsia="Calibri" w:hAnsi="Times New Roman" w:cs="Times New Roman"/>
          <w:i/>
          <w:sz w:val="24"/>
          <w:szCs w:val="24"/>
        </w:rPr>
      </w:pPr>
    </w:p>
    <w:p w:rsidR="00813667" w:rsidRDefault="00813667" w:rsidP="00152B15">
      <w:pPr>
        <w:spacing w:line="240" w:lineRule="auto"/>
        <w:ind w:left="0"/>
        <w:rPr>
          <w:rFonts w:ascii="Times New Roman" w:eastAsia="Calibri" w:hAnsi="Times New Roman" w:cs="Times New Roman"/>
          <w:i/>
          <w:sz w:val="24"/>
          <w:szCs w:val="24"/>
        </w:rPr>
      </w:pPr>
    </w:p>
    <w:p w:rsidR="00813667" w:rsidRDefault="00813667" w:rsidP="00152B15">
      <w:pPr>
        <w:spacing w:line="240" w:lineRule="auto"/>
        <w:ind w:left="0"/>
        <w:rPr>
          <w:rFonts w:ascii="Times New Roman" w:eastAsia="Calibri" w:hAnsi="Times New Roman" w:cs="Times New Roman"/>
          <w:i/>
          <w:sz w:val="24"/>
          <w:szCs w:val="24"/>
        </w:rPr>
      </w:pPr>
    </w:p>
    <w:p w:rsidR="00813667" w:rsidRDefault="00813667" w:rsidP="00152B15">
      <w:pPr>
        <w:spacing w:line="240" w:lineRule="auto"/>
        <w:ind w:left="0"/>
        <w:rPr>
          <w:rFonts w:ascii="Times New Roman" w:eastAsia="Calibri" w:hAnsi="Times New Roman" w:cs="Times New Roman"/>
          <w:i/>
          <w:sz w:val="24"/>
          <w:szCs w:val="24"/>
        </w:rPr>
      </w:pPr>
    </w:p>
    <w:p w:rsidR="00813667" w:rsidRPr="00152B15" w:rsidRDefault="00813667" w:rsidP="00152B15">
      <w:pPr>
        <w:spacing w:line="240" w:lineRule="auto"/>
        <w:ind w:left="0"/>
        <w:rPr>
          <w:rFonts w:ascii="Times New Roman" w:eastAsia="Calibri" w:hAnsi="Times New Roman" w:cs="Times New Roman"/>
          <w:i/>
          <w:sz w:val="24"/>
          <w:szCs w:val="24"/>
        </w:rPr>
      </w:pPr>
    </w:p>
    <w:p w:rsidR="00416D6B" w:rsidRPr="005D6E15" w:rsidRDefault="00416D6B" w:rsidP="00416D6B">
      <w:pPr>
        <w:spacing w:line="240" w:lineRule="auto"/>
        <w:ind w:left="0"/>
        <w:jc w:val="center"/>
        <w:rPr>
          <w:rFonts w:ascii="Times New Roman" w:hAnsi="Times New Roman" w:cs="Times New Roman"/>
          <w:b/>
          <w:sz w:val="24"/>
          <w:szCs w:val="24"/>
        </w:rPr>
      </w:pPr>
      <w:r w:rsidRPr="005D6E15">
        <w:rPr>
          <w:rFonts w:ascii="Times New Roman" w:hAnsi="Times New Roman" w:cs="Times New Roman"/>
          <w:b/>
          <w:sz w:val="24"/>
          <w:szCs w:val="24"/>
        </w:rPr>
        <w:lastRenderedPageBreak/>
        <w:t>ABSTRAK</w:t>
      </w:r>
    </w:p>
    <w:p w:rsidR="00D20834" w:rsidRPr="00813667" w:rsidRDefault="00416D6B" w:rsidP="00D20834">
      <w:pPr>
        <w:spacing w:line="240" w:lineRule="auto"/>
        <w:ind w:left="0"/>
        <w:rPr>
          <w:rFonts w:ascii="Times New Roman" w:hAnsi="Times New Roman" w:cs="Times New Roman"/>
          <w:sz w:val="24"/>
          <w:szCs w:val="24"/>
        </w:rPr>
      </w:pPr>
      <w:r w:rsidRPr="005D6E15">
        <w:rPr>
          <w:rFonts w:ascii="Times New Roman" w:hAnsi="Times New Roman" w:cs="Times New Roman"/>
          <w:sz w:val="24"/>
          <w:szCs w:val="24"/>
        </w:rPr>
        <w:t>Badan Kepegawaian Pendidikan sarta Pelatihan (BKPP) Kabupaten Sumedang salasahiji tugasna nya éta ngawa</w:t>
      </w:r>
      <w:r>
        <w:rPr>
          <w:rFonts w:ascii="Times New Roman" w:hAnsi="Times New Roman" w:cs="Times New Roman"/>
          <w:sz w:val="24"/>
          <w:szCs w:val="24"/>
        </w:rPr>
        <w:t>ngun aparatur pamaréntah atawa Pagawé Nagri S</w:t>
      </w:r>
      <w:r w:rsidRPr="005D6E15">
        <w:rPr>
          <w:rFonts w:ascii="Times New Roman" w:hAnsi="Times New Roman" w:cs="Times New Roman"/>
          <w:sz w:val="24"/>
          <w:szCs w:val="24"/>
        </w:rPr>
        <w:t>ipil/Aparatur Sipil Nagara pikeun ngaronjatkeun kualitas gawé aparatur sangkan leuwih miboga sikep sarta laku-lampah nu dumasar kana pengabdian, kajujuran, tanggung jawab, disiplin, sarta kaadilan nu ngakibatkeun dina milampah tugas sarta jabatan salaku Aparatur Sipil Nagara sukses kalawan hadé sarta bisa méré pangladén sarta panyalindungan ka masarakat luyu j</w:t>
      </w:r>
      <w:r>
        <w:rPr>
          <w:rFonts w:ascii="Times New Roman" w:hAnsi="Times New Roman" w:cs="Times New Roman"/>
          <w:sz w:val="24"/>
          <w:szCs w:val="24"/>
        </w:rPr>
        <w:t>eung tungtutan nurani. Kinérja Pagawé Nagri Sipil/Aparat</w:t>
      </w:r>
      <w:r w:rsidRPr="005D6E15">
        <w:rPr>
          <w:rFonts w:ascii="Times New Roman" w:hAnsi="Times New Roman" w:cs="Times New Roman"/>
          <w:sz w:val="24"/>
          <w:szCs w:val="24"/>
        </w:rPr>
        <w:t>ur Sipil Nagara di Badan Kepegawaian Pendidikan sarta Pelatihan (BKPP) Kabupaten Sumedang</w:t>
      </w:r>
      <w:r>
        <w:rPr>
          <w:rFonts w:ascii="Times New Roman" w:hAnsi="Times New Roman" w:cs="Times New Roman"/>
          <w:sz w:val="24"/>
          <w:szCs w:val="24"/>
        </w:rPr>
        <w:t>,</w:t>
      </w:r>
      <w:r w:rsidRPr="005D6E15">
        <w:rPr>
          <w:rFonts w:ascii="Times New Roman" w:hAnsi="Times New Roman" w:cs="Times New Roman"/>
          <w:sz w:val="24"/>
          <w:szCs w:val="24"/>
        </w:rPr>
        <w:t xml:space="preserve"> kualitas gawé pagawé nu can maksimal, pagawé nu kurang merhatikeun displin waktu. Pikeun mikanyaho sarta hambatan </w:t>
      </w:r>
      <w:r>
        <w:rPr>
          <w:rFonts w:ascii="Times New Roman" w:hAnsi="Times New Roman" w:cs="Times New Roman"/>
          <w:sz w:val="24"/>
          <w:szCs w:val="24"/>
        </w:rPr>
        <w:t xml:space="preserve">jeung </w:t>
      </w:r>
      <w:r w:rsidRPr="005D6E15">
        <w:rPr>
          <w:rFonts w:ascii="Times New Roman" w:hAnsi="Times New Roman" w:cs="Times New Roman"/>
          <w:sz w:val="24"/>
          <w:szCs w:val="24"/>
        </w:rPr>
        <w:t>pangaruh nempatkeun pagawé ka kinérja di Badan Kepegawaian Pendidikan sarta Pelatihan (BKPP) Kabupaten Sumedang. Panalungtikan ieu ngagunakeun metode deskriptif analisis, data jeung fakta nu dianalisis saluyu jeung tiori nu aya, ku kituna bisa digunakeun pikeun nguji bebeneran. Pangaruh nempatkeun pagawé ka kinerja pagawé di Badan Kepegawaian Pendidikan sarta Pelatihan (BKPP) Kabupaten Sumedang geus lumayan hadé, t</w:t>
      </w:r>
      <w:r>
        <w:rPr>
          <w:rFonts w:ascii="Times New Roman" w:hAnsi="Times New Roman" w:cs="Times New Roman"/>
          <w:sz w:val="24"/>
          <w:szCs w:val="24"/>
        </w:rPr>
        <w:t>a</w:t>
      </w:r>
      <w:bookmarkStart w:id="0" w:name="_GoBack"/>
      <w:bookmarkEnd w:id="0"/>
      <w:r w:rsidRPr="005D6E15">
        <w:rPr>
          <w:rFonts w:ascii="Times New Roman" w:hAnsi="Times New Roman" w:cs="Times New Roman"/>
          <w:sz w:val="24"/>
          <w:szCs w:val="24"/>
        </w:rPr>
        <w:t>pi dina tingkat atikan perlu dipertimbangkeun, sarta pagawé can bisa ngamekarkeun prestasi nu geus dihontal. Badan Kepegawaian Pendidikan sarta Pelatihan (BKPP) Kabupaten Sumedang bakal leuwih usaha pikeun merhatikeun tingkat atikan jeung kasang tukang pagawé, tur bakal ngayakeun jeung méré pangajén ka para pagawé.</w:t>
      </w:r>
    </w:p>
    <w:p w:rsidR="00D20834" w:rsidRPr="00416D6B" w:rsidRDefault="00416D6B" w:rsidP="00D20834">
      <w:pPr>
        <w:spacing w:line="240" w:lineRule="auto"/>
        <w:ind w:left="0"/>
        <w:rPr>
          <w:rFonts w:ascii="Times New Roman" w:hAnsi="Times New Roman" w:cs="Times New Roman"/>
          <w:b/>
          <w:sz w:val="24"/>
          <w:szCs w:val="24"/>
        </w:rPr>
      </w:pPr>
      <w:r w:rsidRPr="00416D6B">
        <w:rPr>
          <w:rFonts w:ascii="Times New Roman" w:hAnsi="Times New Roman" w:cs="Times New Roman"/>
          <w:b/>
          <w:sz w:val="24"/>
          <w:szCs w:val="24"/>
        </w:rPr>
        <w:t>Kecap Galeuh: BKPP, Kinérja, Pagawé</w:t>
      </w:r>
      <w:r w:rsidR="00D20834" w:rsidRPr="00416D6B">
        <w:rPr>
          <w:rFonts w:ascii="Times New Roman" w:hAnsi="Times New Roman" w:cs="Times New Roman"/>
          <w:b/>
          <w:sz w:val="24"/>
          <w:szCs w:val="24"/>
        </w:rPr>
        <w:t>,</w:t>
      </w:r>
      <w:r w:rsidRPr="00416D6B">
        <w:rPr>
          <w:rFonts w:ascii="Times New Roman" w:hAnsi="Times New Roman" w:cs="Times New Roman"/>
          <w:b/>
          <w:sz w:val="24"/>
          <w:szCs w:val="24"/>
        </w:rPr>
        <w:t xml:space="preserve"> </w:t>
      </w:r>
      <w:r w:rsidR="00D20834" w:rsidRPr="00416D6B">
        <w:rPr>
          <w:rFonts w:ascii="Times New Roman" w:hAnsi="Times New Roman" w:cs="Times New Roman"/>
          <w:b/>
          <w:sz w:val="24"/>
          <w:szCs w:val="24"/>
        </w:rPr>
        <w:t>Nempatkeun,</w:t>
      </w:r>
      <w:r w:rsidRPr="00416D6B">
        <w:rPr>
          <w:rFonts w:ascii="Times New Roman" w:hAnsi="Times New Roman" w:cs="Times New Roman"/>
          <w:b/>
          <w:sz w:val="24"/>
          <w:szCs w:val="24"/>
        </w:rPr>
        <w:t xml:space="preserve"> </w:t>
      </w:r>
      <w:r w:rsidR="00D20834" w:rsidRPr="00416D6B">
        <w:rPr>
          <w:rFonts w:ascii="Times New Roman" w:hAnsi="Times New Roman" w:cs="Times New Roman"/>
          <w:b/>
          <w:sz w:val="24"/>
          <w:szCs w:val="24"/>
        </w:rPr>
        <w:t>Pangaruh</w:t>
      </w:r>
    </w:p>
    <w:sectPr w:rsidR="00D20834" w:rsidRPr="00416D6B" w:rsidSect="007A1A86">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A86"/>
    <w:rsid w:val="000A0510"/>
    <w:rsid w:val="00152B15"/>
    <w:rsid w:val="00197954"/>
    <w:rsid w:val="00323487"/>
    <w:rsid w:val="003E1038"/>
    <w:rsid w:val="00416D6B"/>
    <w:rsid w:val="00626AC6"/>
    <w:rsid w:val="007A1A86"/>
    <w:rsid w:val="007F555B"/>
    <w:rsid w:val="00813667"/>
    <w:rsid w:val="008905B0"/>
    <w:rsid w:val="00B375F9"/>
    <w:rsid w:val="00C82110"/>
    <w:rsid w:val="00D20834"/>
    <w:rsid w:val="00EA52BC"/>
    <w:rsid w:val="00F64A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2017-05-23T09:52:00Z</dcterms:created>
  <dcterms:modified xsi:type="dcterms:W3CDTF">2017-07-19T03:05:00Z</dcterms:modified>
</cp:coreProperties>
</file>