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95" w:rsidRPr="004D54BB" w:rsidRDefault="00A43F95" w:rsidP="00956670">
      <w:pPr>
        <w:spacing w:after="360" w:line="240" w:lineRule="auto"/>
        <w:jc w:val="center"/>
        <w:rPr>
          <w:rFonts w:ascii="Times New Roman" w:hAnsi="Times New Roman" w:cs="Times New Roman"/>
          <w:b/>
          <w:i/>
          <w:iCs/>
          <w:sz w:val="24"/>
          <w:szCs w:val="24"/>
        </w:rPr>
      </w:pPr>
      <w:r w:rsidRPr="004D54BB">
        <w:rPr>
          <w:rFonts w:ascii="Times New Roman" w:hAnsi="Times New Roman" w:cs="Times New Roman"/>
          <w:b/>
          <w:sz w:val="24"/>
          <w:szCs w:val="24"/>
        </w:rPr>
        <w:t xml:space="preserve">PENGARUH KONSENTRASI PEKTIN DAN KONSENTRASI ASAM SITRAT TERHADAP KARAKTERISTIK SELAI LEMBARAN LABU KUNING </w:t>
      </w:r>
      <w:r w:rsidRPr="004D54BB">
        <w:rPr>
          <w:rFonts w:ascii="Times New Roman" w:hAnsi="Times New Roman" w:cs="Times New Roman"/>
          <w:b/>
          <w:i/>
          <w:iCs/>
          <w:sz w:val="24"/>
          <w:szCs w:val="24"/>
        </w:rPr>
        <w:t>(Cucurbita moschata)</w:t>
      </w:r>
    </w:p>
    <w:p w:rsidR="00A43F95" w:rsidRPr="004D54BB" w:rsidRDefault="00A43F95" w:rsidP="00D31CC1">
      <w:pPr>
        <w:spacing w:after="0" w:line="240" w:lineRule="auto"/>
        <w:jc w:val="center"/>
        <w:rPr>
          <w:rFonts w:ascii="Times New Roman" w:hAnsi="Times New Roman" w:cs="Times New Roman"/>
          <w:b/>
          <w:sz w:val="24"/>
          <w:szCs w:val="24"/>
        </w:rPr>
      </w:pPr>
    </w:p>
    <w:p w:rsidR="00A25709" w:rsidRPr="004D54BB" w:rsidRDefault="00886A41" w:rsidP="00D31CC1">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 xml:space="preserve">Dr. Ir. H. </w:t>
      </w:r>
      <w:r w:rsidR="00A43F95" w:rsidRPr="004D54BB">
        <w:rPr>
          <w:rFonts w:ascii="Times New Roman" w:hAnsi="Times New Roman" w:cs="Times New Roman"/>
          <w:sz w:val="24"/>
          <w:szCs w:val="24"/>
        </w:rPr>
        <w:t>Dede Zainal Arief</w:t>
      </w:r>
      <w:r w:rsidRPr="004D54BB">
        <w:rPr>
          <w:rFonts w:ascii="Times New Roman" w:hAnsi="Times New Roman" w:cs="Times New Roman"/>
          <w:sz w:val="24"/>
          <w:szCs w:val="24"/>
        </w:rPr>
        <w:t>.</w:t>
      </w:r>
      <w:r w:rsidR="00A43F95" w:rsidRPr="004D54BB">
        <w:rPr>
          <w:rFonts w:ascii="Times New Roman" w:hAnsi="Times New Roman" w:cs="Times New Roman"/>
          <w:sz w:val="24"/>
          <w:szCs w:val="24"/>
        </w:rPr>
        <w:t>,</w:t>
      </w:r>
      <w:r w:rsidRPr="004D54BB">
        <w:rPr>
          <w:rFonts w:ascii="Times New Roman" w:hAnsi="Times New Roman" w:cs="Times New Roman"/>
          <w:sz w:val="24"/>
          <w:szCs w:val="24"/>
        </w:rPr>
        <w:t xml:space="preserve"> M.Sc., Ir. Hj. </w:t>
      </w:r>
      <w:r w:rsidR="00A43F95" w:rsidRPr="004D54BB">
        <w:rPr>
          <w:rFonts w:ascii="Times New Roman" w:hAnsi="Times New Roman" w:cs="Times New Roman"/>
          <w:sz w:val="24"/>
          <w:szCs w:val="24"/>
        </w:rPr>
        <w:t xml:space="preserve"> Ina Siti Nurminabari</w:t>
      </w:r>
      <w:r w:rsidRPr="004D54BB">
        <w:rPr>
          <w:rFonts w:ascii="Times New Roman" w:hAnsi="Times New Roman" w:cs="Times New Roman"/>
          <w:sz w:val="24"/>
          <w:szCs w:val="24"/>
        </w:rPr>
        <w:t>.</w:t>
      </w:r>
      <w:r w:rsidR="00A43F95" w:rsidRPr="004D54BB">
        <w:rPr>
          <w:rFonts w:ascii="Times New Roman" w:hAnsi="Times New Roman" w:cs="Times New Roman"/>
          <w:sz w:val="24"/>
          <w:szCs w:val="24"/>
        </w:rPr>
        <w:t>,</w:t>
      </w:r>
      <w:r w:rsidRPr="004D54BB">
        <w:rPr>
          <w:rFonts w:ascii="Times New Roman" w:hAnsi="Times New Roman" w:cs="Times New Roman"/>
          <w:sz w:val="24"/>
          <w:szCs w:val="24"/>
        </w:rPr>
        <w:t xml:space="preserve"> MP., </w:t>
      </w:r>
      <w:r w:rsidR="00A43F95" w:rsidRPr="004D54BB">
        <w:rPr>
          <w:rFonts w:ascii="Times New Roman" w:hAnsi="Times New Roman" w:cs="Times New Roman"/>
          <w:sz w:val="24"/>
          <w:szCs w:val="24"/>
        </w:rPr>
        <w:t xml:space="preserve"> Presti Laura Waisa Bella Aritonang</w:t>
      </w:r>
    </w:p>
    <w:p w:rsidR="00A43F95" w:rsidRPr="004D54BB" w:rsidRDefault="00A43F95" w:rsidP="00D31CC1">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Jurusan Teknologi Pangan, Fakultas  Teknik, Universitas Pasundan Bandung</w:t>
      </w:r>
    </w:p>
    <w:p w:rsidR="00A43F95" w:rsidRPr="004D54BB" w:rsidRDefault="00D44E7E" w:rsidP="00956670">
      <w:pPr>
        <w:spacing w:before="360"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Abstrack</w:t>
      </w:r>
    </w:p>
    <w:p w:rsidR="00D44E7E" w:rsidRPr="00D44E7E" w:rsidRDefault="00D44E7E" w:rsidP="00D44E7E">
      <w:pPr>
        <w:spacing w:after="0"/>
        <w:ind w:firstLine="567"/>
        <w:jc w:val="both"/>
        <w:rPr>
          <w:rFonts w:ascii="Times New Roman" w:hAnsi="Times New Roman" w:cs="Times New Roman"/>
          <w:i/>
          <w:sz w:val="24"/>
          <w:szCs w:val="24"/>
        </w:rPr>
      </w:pPr>
      <w:r w:rsidRPr="00D44E7E">
        <w:rPr>
          <w:rFonts w:ascii="Times New Roman" w:hAnsi="Times New Roman" w:cs="Times New Roman"/>
          <w:i/>
          <w:sz w:val="24"/>
          <w:szCs w:val="24"/>
        </w:rPr>
        <w:t>The purpose of this research is to find out the influence of the concentration of pectin and concentration of citric acid against characteristic of jam slice pumpkin. The benefits of this research is to know the basic principle in making jam slice, created food products worth of nutrition high that are useful for the society, to increase farmers ' income pumpkin, increase the value of economical pumpkin, diversifies the processed products and improve their knowledge and insight for researchers.</w:t>
      </w:r>
    </w:p>
    <w:p w:rsidR="00D44E7E" w:rsidRPr="00D44E7E" w:rsidRDefault="00D44E7E" w:rsidP="00D44E7E">
      <w:pPr>
        <w:spacing w:after="0"/>
        <w:ind w:firstLine="567"/>
        <w:jc w:val="both"/>
        <w:rPr>
          <w:rFonts w:ascii="Times New Roman" w:hAnsi="Times New Roman" w:cs="Times New Roman"/>
          <w:i/>
          <w:sz w:val="24"/>
          <w:szCs w:val="24"/>
        </w:rPr>
      </w:pPr>
      <w:r w:rsidRPr="00D44E7E">
        <w:rPr>
          <w:rFonts w:ascii="Times New Roman" w:hAnsi="Times New Roman" w:cs="Times New Roman"/>
          <w:i/>
          <w:sz w:val="24"/>
          <w:szCs w:val="24"/>
        </w:rPr>
        <w:t>A method of research includes draft treatment having a factor of A ( the concentration of pectin ) and the B ( the concentration of citric acid ). A draft set of experiments which used to research main are thoughts of random group, each factor consisting of 3 ( 3 ) standard and with 3 times deut, so that got 27 treatment.</w:t>
      </w:r>
    </w:p>
    <w:p w:rsidR="00D44E7E" w:rsidRPr="00D44E7E" w:rsidRDefault="00D44E7E" w:rsidP="00D44E7E">
      <w:pPr>
        <w:spacing w:after="0"/>
        <w:ind w:firstLine="567"/>
        <w:jc w:val="both"/>
        <w:rPr>
          <w:rFonts w:ascii="Times New Roman" w:hAnsi="Times New Roman" w:cs="Times New Roman"/>
          <w:i/>
          <w:sz w:val="24"/>
          <w:szCs w:val="24"/>
        </w:rPr>
      </w:pPr>
      <w:r w:rsidRPr="00D44E7E">
        <w:rPr>
          <w:rFonts w:ascii="Times New Roman" w:hAnsi="Times New Roman" w:cs="Times New Roman"/>
          <w:i/>
          <w:sz w:val="24"/>
          <w:szCs w:val="24"/>
        </w:rPr>
        <w:t>The draft of the response that will be done in research main that produces jam slice pumpkin covering response chemical by counting the water level and the level of fibers, response physical computing the power gel and test organoleptik by using the method hedonik test.</w:t>
      </w:r>
    </w:p>
    <w:p w:rsidR="00D44E7E" w:rsidRPr="00D44E7E" w:rsidRDefault="00D44E7E" w:rsidP="00D44E7E">
      <w:pPr>
        <w:spacing w:after="0"/>
        <w:ind w:firstLine="567"/>
        <w:jc w:val="both"/>
        <w:rPr>
          <w:rFonts w:ascii="Times New Roman" w:hAnsi="Times New Roman" w:cs="Times New Roman"/>
          <w:i/>
          <w:sz w:val="24"/>
          <w:szCs w:val="24"/>
        </w:rPr>
      </w:pPr>
      <w:r w:rsidRPr="00D44E7E">
        <w:rPr>
          <w:rFonts w:ascii="Times New Roman" w:hAnsi="Times New Roman" w:cs="Times New Roman"/>
          <w:i/>
          <w:sz w:val="24"/>
          <w:szCs w:val="24"/>
        </w:rPr>
        <w:t xml:space="preserve">The result showed treatment is a1b1 best treatment. The water level 23.47 %, 2.90 %, levels of fibers the power of a gel </w:t>
      </w:r>
      <w:r w:rsidRPr="00D44E7E">
        <w:rPr>
          <w:rFonts w:ascii="Times New Roman" w:hAnsi="Times New Roman" w:cs="Times New Roman"/>
          <w:sz w:val="24"/>
          <w:szCs w:val="24"/>
        </w:rPr>
        <w:t>706  gr/cm</w:t>
      </w:r>
      <w:r w:rsidRPr="00D44E7E">
        <w:rPr>
          <w:rFonts w:ascii="Times New Roman" w:hAnsi="Times New Roman" w:cs="Times New Roman"/>
          <w:sz w:val="24"/>
          <w:szCs w:val="24"/>
          <w:vertAlign w:val="superscript"/>
        </w:rPr>
        <w:t>2</w:t>
      </w:r>
      <w:r w:rsidRPr="00D44E7E">
        <w:rPr>
          <w:rFonts w:ascii="Times New Roman" w:hAnsi="Times New Roman" w:cs="Times New Roman"/>
          <w:i/>
          <w:sz w:val="24"/>
          <w:szCs w:val="24"/>
        </w:rPr>
        <w:t>, yellow color, the scent of typical of a gourd, a sour taste and the texture of solid very fond of by the panel.</w:t>
      </w:r>
    </w:p>
    <w:p w:rsidR="00A43F95" w:rsidRPr="004D54BB" w:rsidRDefault="00D44E7E" w:rsidP="00956670">
      <w:pPr>
        <w:spacing w:after="240" w:line="240" w:lineRule="auto"/>
        <w:jc w:val="both"/>
        <w:rPr>
          <w:rFonts w:ascii="Times New Roman" w:hAnsi="Times New Roman" w:cs="Times New Roman"/>
          <w:sz w:val="24"/>
          <w:szCs w:val="24"/>
        </w:rPr>
      </w:pPr>
      <w:r>
        <w:rPr>
          <w:rFonts w:ascii="Times New Roman" w:hAnsi="Times New Roman" w:cs="Times New Roman"/>
          <w:i/>
          <w:sz w:val="24"/>
          <w:szCs w:val="24"/>
        </w:rPr>
        <w:t>K</w:t>
      </w:r>
      <w:r w:rsidRPr="00D44E7E">
        <w:rPr>
          <w:rFonts w:ascii="Times New Roman" w:hAnsi="Times New Roman" w:cs="Times New Roman"/>
          <w:i/>
          <w:sz w:val="24"/>
          <w:szCs w:val="24"/>
        </w:rPr>
        <w:t>eywords</w:t>
      </w:r>
      <w:r w:rsidR="00A43F95" w:rsidRPr="004D54BB">
        <w:rPr>
          <w:rFonts w:ascii="Times New Roman" w:hAnsi="Times New Roman" w:cs="Times New Roman"/>
          <w:sz w:val="24"/>
          <w:szCs w:val="24"/>
        </w:rPr>
        <w:tab/>
        <w:t xml:space="preserve">: </w:t>
      </w:r>
      <w:r>
        <w:rPr>
          <w:rFonts w:ascii="Times New Roman" w:hAnsi="Times New Roman" w:cs="Times New Roman"/>
          <w:i/>
          <w:sz w:val="24"/>
          <w:szCs w:val="24"/>
        </w:rPr>
        <w:t>Pumpkin</w:t>
      </w:r>
      <w:r w:rsidRPr="00D44E7E">
        <w:rPr>
          <w:rFonts w:ascii="Times New Roman" w:hAnsi="Times New Roman" w:cs="Times New Roman"/>
          <w:i/>
          <w:sz w:val="24"/>
          <w:szCs w:val="24"/>
        </w:rPr>
        <w:t>, jam sheets, pectin, citric acid</w:t>
      </w:r>
    </w:p>
    <w:p w:rsidR="00AE5F4D" w:rsidRDefault="00AE5F4D" w:rsidP="004D54BB">
      <w:pPr>
        <w:spacing w:after="120" w:line="240" w:lineRule="auto"/>
        <w:jc w:val="both"/>
        <w:rPr>
          <w:rFonts w:ascii="Times New Roman" w:hAnsi="Times New Roman" w:cs="Times New Roman"/>
          <w:b/>
          <w:sz w:val="24"/>
          <w:szCs w:val="24"/>
        </w:rPr>
        <w:sectPr w:rsidR="00AE5F4D" w:rsidSect="00956670">
          <w:pgSz w:w="11907" w:h="16839" w:code="9"/>
          <w:pgMar w:top="1701" w:right="1701" w:bottom="1701" w:left="1701" w:header="720" w:footer="720" w:gutter="0"/>
          <w:cols w:space="720"/>
          <w:docGrid w:linePitch="360"/>
        </w:sectPr>
      </w:pPr>
    </w:p>
    <w:p w:rsidR="00A43F95" w:rsidRPr="004D54BB" w:rsidRDefault="00137C26" w:rsidP="004D54BB">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 PENDAHULUAN</w:t>
      </w:r>
    </w:p>
    <w:p w:rsidR="000B520D" w:rsidRPr="004D54BB" w:rsidRDefault="000B520D" w:rsidP="00D31CC1">
      <w:pPr>
        <w:spacing w:after="0" w:line="240" w:lineRule="auto"/>
        <w:ind w:firstLine="567"/>
        <w:jc w:val="both"/>
        <w:rPr>
          <w:rFonts w:ascii="Times New Roman" w:hAnsi="Times New Roman" w:cs="Times New Roman"/>
          <w:sz w:val="24"/>
          <w:szCs w:val="24"/>
        </w:rPr>
      </w:pPr>
      <w:r w:rsidRPr="004D54BB">
        <w:rPr>
          <w:rFonts w:ascii="Times New Roman" w:hAnsi="Times New Roman" w:cs="Times New Roman"/>
          <w:bCs/>
          <w:color w:val="000000"/>
          <w:sz w:val="24"/>
          <w:szCs w:val="24"/>
        </w:rPr>
        <w:t>L</w:t>
      </w:r>
      <w:r w:rsidRPr="004D54BB">
        <w:rPr>
          <w:rFonts w:ascii="Times New Roman" w:hAnsi="Times New Roman" w:cs="Times New Roman"/>
          <w:sz w:val="24"/>
          <w:szCs w:val="24"/>
        </w:rPr>
        <w:t xml:space="preserve">abu kuning </w:t>
      </w:r>
      <w:r w:rsidRPr="004D54BB">
        <w:rPr>
          <w:rFonts w:ascii="Times New Roman" w:hAnsi="Times New Roman" w:cs="Times New Roman"/>
          <w:iCs/>
          <w:sz w:val="24"/>
          <w:szCs w:val="24"/>
        </w:rPr>
        <w:t>(</w:t>
      </w:r>
      <w:r w:rsidRPr="004D54BB">
        <w:rPr>
          <w:rFonts w:ascii="Times New Roman" w:hAnsi="Times New Roman" w:cs="Times New Roman"/>
          <w:i/>
          <w:iCs/>
          <w:sz w:val="24"/>
          <w:szCs w:val="24"/>
        </w:rPr>
        <w:t>Cucurbita moschata</w:t>
      </w:r>
      <w:r w:rsidRPr="004D54BB">
        <w:rPr>
          <w:rFonts w:ascii="Times New Roman" w:hAnsi="Times New Roman" w:cs="Times New Roman"/>
          <w:iCs/>
          <w:sz w:val="24"/>
          <w:szCs w:val="24"/>
        </w:rPr>
        <w:t>)</w:t>
      </w:r>
      <w:r w:rsidRPr="004D54BB">
        <w:rPr>
          <w:rFonts w:ascii="Times New Roman" w:hAnsi="Times New Roman" w:cs="Times New Roman"/>
          <w:sz w:val="24"/>
          <w:szCs w:val="24"/>
        </w:rPr>
        <w:t xml:space="preserve">, yang dalam bahasa Inggris dikenal sebagai </w:t>
      </w:r>
      <w:r w:rsidRPr="004D54BB">
        <w:rPr>
          <w:rFonts w:ascii="Times New Roman" w:hAnsi="Times New Roman" w:cs="Times New Roman"/>
          <w:i/>
          <w:sz w:val="24"/>
          <w:szCs w:val="24"/>
        </w:rPr>
        <w:t>pumpkin</w:t>
      </w:r>
      <w:r w:rsidRPr="004D54BB">
        <w:rPr>
          <w:rFonts w:ascii="Times New Roman" w:hAnsi="Times New Roman" w:cs="Times New Roman"/>
          <w:sz w:val="24"/>
          <w:szCs w:val="24"/>
        </w:rPr>
        <w:t xml:space="preserve">, termasuk komoditas pangan yang telah banyak dikenal masyarakat. Jawa barat termasuk wilayah  Indonesia penghasil labu kuning. Garut dan Cikole adalah salah satu daerah pemasok labu kuning khusus untuk daerah Jawa barat. Jumlah labu kuning yang dikirim oleh petani dari daerah Cikole sebanyak 5 kuintal dalam setiap pengiriman untuk diditribusikan. Melihat dari data tersebut membuktikan bahwa ketersediaan bahan pangan ini cukup </w:t>
      </w:r>
      <w:r w:rsidRPr="004D54BB">
        <w:rPr>
          <w:rFonts w:ascii="Times New Roman" w:hAnsi="Times New Roman" w:cs="Times New Roman"/>
          <w:sz w:val="24"/>
          <w:szCs w:val="24"/>
        </w:rPr>
        <w:lastRenderedPageBreak/>
        <w:t xml:space="preserve">relatif tinggi, tapi tingkat konsumsi dan pemanfaatan labu kuning di Indonesia masih sangat rendah. </w:t>
      </w:r>
    </w:p>
    <w:p w:rsidR="000B520D" w:rsidRPr="004D54BB" w:rsidRDefault="00873364" w:rsidP="00D31CC1">
      <w:pPr>
        <w:spacing w:after="0" w:line="240" w:lineRule="auto"/>
        <w:ind w:firstLine="567"/>
        <w:jc w:val="both"/>
        <w:rPr>
          <w:rFonts w:ascii="Times New Roman" w:hAnsi="Times New Roman" w:cs="Times New Roman"/>
          <w:sz w:val="24"/>
          <w:szCs w:val="24"/>
        </w:rPr>
      </w:pPr>
      <w:r w:rsidRPr="004D54BB">
        <w:rPr>
          <w:rFonts w:ascii="Times New Roman" w:hAnsi="Times New Roman" w:cs="Times New Roman"/>
          <w:sz w:val="24"/>
          <w:szCs w:val="24"/>
        </w:rPr>
        <w:t>Labu kuning</w:t>
      </w:r>
      <w:r w:rsidR="000B520D" w:rsidRPr="004D54BB">
        <w:rPr>
          <w:rFonts w:ascii="Times New Roman" w:hAnsi="Times New Roman" w:cs="Times New Roman"/>
          <w:sz w:val="24"/>
          <w:szCs w:val="24"/>
        </w:rPr>
        <w:t xml:space="preserve"> merupakan bahan pangan yang memiliki kandungan gizi yang cukup dan bermanfaat untuk kesehatan. Labu kuning kaya dengan vitamin A dan C, mineral, karbohidrat  dan  antioksidan yang bermanfaat sebagai anti kanker.</w:t>
      </w:r>
    </w:p>
    <w:p w:rsidR="000B520D" w:rsidRPr="004D54BB" w:rsidRDefault="00873364" w:rsidP="00D31CC1">
      <w:pPr>
        <w:spacing w:after="0" w:line="240" w:lineRule="auto"/>
        <w:ind w:firstLine="567"/>
        <w:jc w:val="both"/>
        <w:rPr>
          <w:rFonts w:ascii="Times New Roman" w:hAnsi="Times New Roman" w:cs="Times New Roman"/>
          <w:sz w:val="24"/>
          <w:szCs w:val="24"/>
        </w:rPr>
      </w:pPr>
      <w:r w:rsidRPr="004D54BB">
        <w:rPr>
          <w:rFonts w:ascii="Times New Roman" w:hAnsi="Times New Roman" w:cs="Times New Roman"/>
          <w:color w:val="000000"/>
          <w:sz w:val="24"/>
          <w:szCs w:val="24"/>
        </w:rPr>
        <w:t>Dilakukan pengolahan pada labu kuning yang kaya akan gizi ini menjadi selai lembaran</w:t>
      </w:r>
      <w:r w:rsidR="000B520D" w:rsidRPr="004D54BB">
        <w:rPr>
          <w:rFonts w:ascii="Times New Roman" w:hAnsi="Times New Roman" w:cs="Times New Roman"/>
          <w:color w:val="000000"/>
          <w:sz w:val="24"/>
          <w:szCs w:val="24"/>
        </w:rPr>
        <w:t xml:space="preserve">. </w:t>
      </w:r>
      <w:r w:rsidR="000B520D" w:rsidRPr="004D54BB">
        <w:rPr>
          <w:rFonts w:ascii="Times New Roman" w:hAnsi="Times New Roman" w:cs="Times New Roman"/>
          <w:sz w:val="24"/>
          <w:szCs w:val="24"/>
        </w:rPr>
        <w:t xml:space="preserve">Selai lembaran merupakan hasil modifikasi selai yang berbentuk semi padat menjadi lembaran yang bertekstur padat, plastis dan tidak </w:t>
      </w:r>
      <w:r w:rsidR="000B520D" w:rsidRPr="004D54BB">
        <w:rPr>
          <w:rFonts w:ascii="Times New Roman" w:hAnsi="Times New Roman" w:cs="Times New Roman"/>
          <w:sz w:val="24"/>
          <w:szCs w:val="24"/>
        </w:rPr>
        <w:lastRenderedPageBreak/>
        <w:t>lengket</w:t>
      </w:r>
      <w:r w:rsidRPr="004D54BB">
        <w:rPr>
          <w:rFonts w:ascii="Times New Roman" w:hAnsi="Times New Roman" w:cs="Times New Roman"/>
          <w:sz w:val="24"/>
          <w:szCs w:val="24"/>
        </w:rPr>
        <w:t>.</w:t>
      </w:r>
      <w:r w:rsidR="000B520D" w:rsidRPr="004D54BB">
        <w:rPr>
          <w:rFonts w:ascii="Times New Roman" w:hAnsi="Times New Roman" w:cs="Times New Roman"/>
          <w:sz w:val="24"/>
          <w:szCs w:val="24"/>
        </w:rPr>
        <w:t xml:space="preserve"> </w:t>
      </w:r>
      <w:r w:rsidR="000B520D" w:rsidRPr="004D54BB">
        <w:rPr>
          <w:rFonts w:ascii="Times New Roman" w:hAnsi="Times New Roman" w:cs="Times New Roman"/>
          <w:color w:val="000000"/>
          <w:sz w:val="24"/>
          <w:szCs w:val="24"/>
        </w:rPr>
        <w:t>Selai lembaran lebih praktis dan lebih mudah dalam penyajiannya tanpa melakukan tahapan proses pengolesan pada roti, sehingga diharapkan menjadi alternatif</w:t>
      </w:r>
      <w:r w:rsidR="000B520D" w:rsidRPr="004D54BB">
        <w:rPr>
          <w:rFonts w:ascii="Times New Roman" w:hAnsi="Times New Roman" w:cs="Times New Roman"/>
          <w:i/>
          <w:color w:val="000000"/>
          <w:sz w:val="24"/>
          <w:szCs w:val="24"/>
        </w:rPr>
        <w:t xml:space="preserve"> </w:t>
      </w:r>
      <w:r w:rsidR="000B520D" w:rsidRPr="004D54BB">
        <w:rPr>
          <w:rFonts w:ascii="Times New Roman" w:hAnsi="Times New Roman" w:cs="Times New Roman"/>
          <w:color w:val="000000"/>
          <w:sz w:val="24"/>
          <w:szCs w:val="24"/>
        </w:rPr>
        <w:t>utama produk pangan yang dapat dikonsumsi.</w:t>
      </w:r>
    </w:p>
    <w:p w:rsidR="000B520D" w:rsidRPr="004D54BB" w:rsidRDefault="000B520D" w:rsidP="004D54BB">
      <w:pPr>
        <w:spacing w:after="0" w:line="240" w:lineRule="auto"/>
        <w:ind w:firstLine="567"/>
        <w:jc w:val="both"/>
        <w:rPr>
          <w:rFonts w:ascii="Times New Roman" w:eastAsia="Times New Roman" w:hAnsi="Times New Roman" w:cs="Times New Roman"/>
          <w:sz w:val="24"/>
          <w:szCs w:val="24"/>
        </w:rPr>
      </w:pPr>
      <w:r w:rsidRPr="004D54BB">
        <w:rPr>
          <w:rFonts w:ascii="Times New Roman" w:hAnsi="Times New Roman" w:cs="Times New Roman"/>
          <w:sz w:val="24"/>
          <w:szCs w:val="24"/>
        </w:rPr>
        <w:t xml:space="preserve">Tiga bahan pokok pada proses pembuatan selai lembaran adalah pektin, asam dan gula. </w:t>
      </w:r>
      <w:r w:rsidR="00873364" w:rsidRPr="004D54BB">
        <w:rPr>
          <w:rFonts w:ascii="Times New Roman" w:hAnsi="Times New Roman" w:cs="Times New Roman"/>
          <w:sz w:val="24"/>
          <w:szCs w:val="24"/>
        </w:rPr>
        <w:t>S</w:t>
      </w:r>
      <w:r w:rsidRPr="004D54BB">
        <w:rPr>
          <w:rFonts w:ascii="Times New Roman" w:hAnsi="Times New Roman" w:cs="Times New Roman"/>
          <w:sz w:val="24"/>
          <w:szCs w:val="24"/>
        </w:rPr>
        <w:t>etiap bahan pokok seperti gula, pektin dan asam sitrat</w:t>
      </w:r>
      <w:r w:rsidR="00873364" w:rsidRPr="004D54BB">
        <w:rPr>
          <w:rFonts w:ascii="Times New Roman" w:hAnsi="Times New Roman" w:cs="Times New Roman"/>
          <w:sz w:val="24"/>
          <w:szCs w:val="24"/>
        </w:rPr>
        <w:t xml:space="preserve"> mempunyai tujuan pada proses pembentukan gel selai lembaran.  Penggunaan bahan pokok  harus sesuai, karena  menggunakan pektin, gula dan asam sitrat yang berlebihan atau kekurangan akan berdampak pada selai lembaran tersebut.</w:t>
      </w:r>
      <w:r w:rsidR="00873364" w:rsidRPr="004D54BB">
        <w:rPr>
          <w:rFonts w:ascii="Times New Roman" w:eastAsia="Times New Roman" w:hAnsi="Times New Roman" w:cs="Times New Roman"/>
          <w:sz w:val="24"/>
          <w:szCs w:val="24"/>
        </w:rPr>
        <w:t xml:space="preserve"> </w:t>
      </w:r>
    </w:p>
    <w:p w:rsidR="004D54BB" w:rsidRPr="004D54BB" w:rsidRDefault="004D54BB" w:rsidP="004D54BB">
      <w:pPr>
        <w:spacing w:after="0" w:line="240" w:lineRule="auto"/>
        <w:ind w:firstLine="567"/>
        <w:jc w:val="both"/>
        <w:rPr>
          <w:rFonts w:ascii="Times New Roman" w:hAnsi="Times New Roman" w:cs="Times New Roman"/>
          <w:sz w:val="24"/>
          <w:szCs w:val="24"/>
        </w:rPr>
      </w:pPr>
      <w:r w:rsidRPr="004D54BB">
        <w:rPr>
          <w:rFonts w:ascii="Times New Roman" w:hAnsi="Times New Roman" w:cs="Times New Roman"/>
          <w:sz w:val="24"/>
          <w:szCs w:val="24"/>
        </w:rPr>
        <w:t>Pektin adalah bahan pembentuk gel untuk memodifikasi tekstur selai agar diperoleh rasa cicip yang baik.  Asam sitrat berfungsi sebagai pencengah kristalisasi, penjernihan gel yang dihasilkam, dan asam sitrat juga dapat memberikan</w:t>
      </w:r>
      <w:r>
        <w:rPr>
          <w:rFonts w:ascii="Times New Roman" w:hAnsi="Times New Roman" w:cs="Times New Roman"/>
          <w:sz w:val="24"/>
          <w:szCs w:val="24"/>
        </w:rPr>
        <w:t xml:space="preserve"> kekuatan gel yang lebih tinggi</w:t>
      </w:r>
      <w:r w:rsidRPr="004D54BB">
        <w:rPr>
          <w:rFonts w:ascii="Times New Roman" w:hAnsi="Times New Roman" w:cs="Times New Roman"/>
          <w:sz w:val="24"/>
          <w:szCs w:val="24"/>
        </w:rPr>
        <w:t xml:space="preserve"> (Suryani, Hambali, dan Rivai, 2004).</w:t>
      </w:r>
    </w:p>
    <w:p w:rsidR="004D54BB" w:rsidRPr="004D54BB" w:rsidRDefault="004D54BB" w:rsidP="004D54BB">
      <w:pPr>
        <w:spacing w:after="0" w:line="240" w:lineRule="auto"/>
        <w:ind w:firstLine="567"/>
        <w:jc w:val="both"/>
        <w:rPr>
          <w:rFonts w:ascii="Times New Roman" w:hAnsi="Times New Roman" w:cs="Times New Roman"/>
          <w:sz w:val="24"/>
          <w:szCs w:val="24"/>
        </w:rPr>
      </w:pPr>
      <w:r w:rsidRPr="004D54BB">
        <w:rPr>
          <w:rFonts w:ascii="Times New Roman" w:hAnsi="Times New Roman" w:cs="Times New Roman"/>
          <w:sz w:val="24"/>
          <w:szCs w:val="24"/>
        </w:rPr>
        <w:t xml:space="preserve">Menggunakan Pektin yang berlebihan akan </w:t>
      </w:r>
      <w:r w:rsidRPr="004D54BB">
        <w:rPr>
          <w:rFonts w:ascii="Times New Roman" w:hAnsi="Times New Roman" w:cs="Times New Roman"/>
          <w:color w:val="000000"/>
          <w:sz w:val="24"/>
          <w:szCs w:val="24"/>
        </w:rPr>
        <w:t>terbentuk gel besar dan kaku. Penambahan asam sitrat yang berlebihan akan menghasilkan kekuatan gel yang lemah sehingga terjadi pengeluaran air pada gel. Jika penambahan pektin yang kurang akan menyebabkan gel yang kurang padat, dan kekurangan asam sitrat akan menyebabkan gel yang lemah dan akan membentuk memberikan warna yang kurang baik  pada selai lembaran (Muchtadi, dan Gumbira</w:t>
      </w:r>
      <w:r w:rsidRPr="004D54BB">
        <w:rPr>
          <w:rFonts w:ascii="Times New Roman" w:hAnsi="Times New Roman" w:cs="Times New Roman"/>
          <w:sz w:val="24"/>
          <w:szCs w:val="24"/>
        </w:rPr>
        <w:t>,</w:t>
      </w:r>
      <w:r w:rsidRPr="004D54BB">
        <w:rPr>
          <w:rFonts w:ascii="Times New Roman" w:hAnsi="Times New Roman" w:cs="Times New Roman"/>
          <w:color w:val="000000"/>
          <w:sz w:val="24"/>
          <w:szCs w:val="24"/>
        </w:rPr>
        <w:t xml:space="preserve"> 1979).</w:t>
      </w:r>
    </w:p>
    <w:p w:rsidR="004D54BB" w:rsidRPr="004D54BB" w:rsidRDefault="004D54BB" w:rsidP="004D54BB">
      <w:pPr>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id-ID"/>
        </w:rPr>
      </w:pPr>
      <w:r>
        <w:rPr>
          <w:rFonts w:ascii="Times New Roman" w:hAnsi="Times New Roman" w:cs="Times New Roman"/>
          <w:sz w:val="24"/>
          <w:szCs w:val="24"/>
          <w:lang w:eastAsia="id-ID"/>
        </w:rPr>
        <w:t>Masalah yang diidentifikasi dari penelitiannya ini adalah b</w:t>
      </w:r>
      <w:r w:rsidRPr="004D54BB">
        <w:rPr>
          <w:rFonts w:ascii="Times New Roman" w:hAnsi="Times New Roman" w:cs="Times New Roman"/>
          <w:sz w:val="24"/>
          <w:szCs w:val="24"/>
          <w:lang w:eastAsia="id-ID"/>
        </w:rPr>
        <w:t>agaimana pengaruh konsentrasi pektin</w:t>
      </w:r>
      <w:r>
        <w:rPr>
          <w:rFonts w:ascii="Times New Roman" w:hAnsi="Times New Roman" w:cs="Times New Roman"/>
          <w:sz w:val="24"/>
          <w:szCs w:val="24"/>
          <w:lang w:eastAsia="id-ID"/>
        </w:rPr>
        <w:t xml:space="preserve"> dan konsentrasi asam sitrat</w:t>
      </w:r>
      <w:r w:rsidRPr="004D54BB">
        <w:rPr>
          <w:rFonts w:ascii="Times New Roman" w:hAnsi="Times New Roman" w:cs="Times New Roman"/>
          <w:sz w:val="24"/>
          <w:szCs w:val="24"/>
          <w:lang w:eastAsia="id-ID"/>
        </w:rPr>
        <w:t xml:space="preserve"> terhadap karakteristik selai lembaran labu kuning?</w:t>
      </w:r>
      <w:r>
        <w:rPr>
          <w:rFonts w:ascii="Times New Roman" w:hAnsi="Times New Roman" w:cs="Times New Roman"/>
          <w:sz w:val="24"/>
          <w:szCs w:val="24"/>
          <w:lang w:eastAsia="id-ID"/>
        </w:rPr>
        <w:t xml:space="preserve"> Serta interaksi konsentrasi pektin dan konsentrasi asam sitrat terhadap karakteristik selai lembaran </w:t>
      </w:r>
      <w:r w:rsidR="00137C26">
        <w:rPr>
          <w:rFonts w:ascii="Times New Roman" w:hAnsi="Times New Roman" w:cs="Times New Roman"/>
          <w:sz w:val="24"/>
          <w:szCs w:val="24"/>
          <w:lang w:eastAsia="id-ID"/>
        </w:rPr>
        <w:t>labu kuning?</w:t>
      </w:r>
    </w:p>
    <w:p w:rsidR="004D54BB" w:rsidRPr="004D54BB" w:rsidRDefault="00137C26" w:rsidP="004D54BB">
      <w:pPr>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Maksud dan t</w:t>
      </w:r>
      <w:r w:rsidR="004D54BB" w:rsidRPr="004D54BB">
        <w:rPr>
          <w:rFonts w:ascii="Times New Roman" w:hAnsi="Times New Roman" w:cs="Times New Roman"/>
          <w:sz w:val="24"/>
          <w:szCs w:val="24"/>
          <w:lang w:eastAsia="id-ID"/>
        </w:rPr>
        <w:t xml:space="preserve">ujuan dari penelitian ini adalah untuk </w:t>
      </w:r>
      <w:r>
        <w:rPr>
          <w:rFonts w:ascii="Times New Roman" w:hAnsi="Times New Roman" w:cs="Times New Roman"/>
          <w:sz w:val="24"/>
          <w:szCs w:val="24"/>
          <w:lang w:eastAsia="id-ID"/>
        </w:rPr>
        <w:t xml:space="preserve">meneliti dan </w:t>
      </w:r>
      <w:r w:rsidR="004D54BB" w:rsidRPr="004D54BB">
        <w:rPr>
          <w:rFonts w:ascii="Times New Roman" w:hAnsi="Times New Roman" w:cs="Times New Roman"/>
          <w:sz w:val="24"/>
          <w:szCs w:val="24"/>
          <w:lang w:eastAsia="id-ID"/>
        </w:rPr>
        <w:t>mengetahui pengaruh konsentrasi pektin dan konsentrasi asam sitrat terhadap karakteristik selai lembaran labu kuning.</w:t>
      </w:r>
    </w:p>
    <w:p w:rsidR="004D54BB" w:rsidRPr="004D54BB" w:rsidRDefault="004D54BB" w:rsidP="00137C26">
      <w:pPr>
        <w:spacing w:after="120" w:line="240" w:lineRule="auto"/>
        <w:ind w:firstLine="567"/>
        <w:jc w:val="both"/>
        <w:rPr>
          <w:rFonts w:ascii="Times New Roman" w:hAnsi="Times New Roman" w:cs="Times New Roman"/>
          <w:sz w:val="24"/>
          <w:szCs w:val="24"/>
        </w:rPr>
      </w:pPr>
      <w:r w:rsidRPr="004D54BB">
        <w:rPr>
          <w:rFonts w:ascii="Times New Roman" w:hAnsi="Times New Roman" w:cs="Times New Roman"/>
          <w:sz w:val="24"/>
          <w:szCs w:val="24"/>
        </w:rPr>
        <w:t>Manfaat dari penelitian ini adalah mengetahui prinsip dasar dalam pembuatan selai lembaran, menciptakan produk makanan bernilai gizi tinggi  yang bermanfaat bagi masyarakat, menambah pendapatan petani labu kuning, meningkatkan nilai ekonomis labu kuning, diversifikasi produk olahan labu kuning, dan menambah pengetahuan dan wawasan  bagi peneliti.</w:t>
      </w:r>
    </w:p>
    <w:p w:rsidR="00873364" w:rsidRPr="004D54BB" w:rsidRDefault="00137C26" w:rsidP="00137C2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II METODE PENELITIAN</w:t>
      </w:r>
    </w:p>
    <w:p w:rsidR="00873364" w:rsidRPr="004D54BB" w:rsidRDefault="00137C26" w:rsidP="00137C2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2.1. Bahan-Bahan yang Digunakan</w:t>
      </w:r>
    </w:p>
    <w:p w:rsidR="00873364" w:rsidRDefault="00873364" w:rsidP="00D31CC1">
      <w:pPr>
        <w:spacing w:after="0" w:line="240" w:lineRule="auto"/>
        <w:ind w:firstLine="567"/>
        <w:jc w:val="both"/>
        <w:rPr>
          <w:rFonts w:ascii="Times New Roman" w:hAnsi="Times New Roman" w:cs="Times New Roman"/>
          <w:sz w:val="24"/>
          <w:szCs w:val="24"/>
        </w:rPr>
      </w:pPr>
      <w:r w:rsidRPr="004D54BB">
        <w:rPr>
          <w:rFonts w:ascii="Times New Roman" w:hAnsi="Times New Roman" w:cs="Times New Roman"/>
          <w:sz w:val="24"/>
          <w:szCs w:val="24"/>
        </w:rPr>
        <w:t xml:space="preserve">Bahan baku utama yang digunakan dalam pembuatan selai lembaran labu kuning  adalah labu kuning dengan jenis </w:t>
      </w:r>
      <w:r w:rsidRPr="004D54BB">
        <w:rPr>
          <w:rFonts w:ascii="Times New Roman" w:hAnsi="Times New Roman" w:cs="Times New Roman"/>
          <w:i/>
          <w:iCs/>
          <w:sz w:val="24"/>
          <w:szCs w:val="24"/>
        </w:rPr>
        <w:t xml:space="preserve">Cucurbita moschata </w:t>
      </w:r>
      <w:r w:rsidRPr="004D54BB">
        <w:rPr>
          <w:rFonts w:ascii="Times New Roman" w:hAnsi="Times New Roman" w:cs="Times New Roman"/>
          <w:iCs/>
          <w:sz w:val="24"/>
          <w:szCs w:val="24"/>
        </w:rPr>
        <w:t xml:space="preserve">atau </w:t>
      </w:r>
      <w:r w:rsidRPr="004D54BB">
        <w:rPr>
          <w:rFonts w:ascii="Times New Roman" w:hAnsi="Times New Roman" w:cs="Times New Roman"/>
          <w:i/>
          <w:iCs/>
          <w:sz w:val="24"/>
          <w:szCs w:val="24"/>
        </w:rPr>
        <w:t xml:space="preserve"> </w:t>
      </w:r>
      <w:r w:rsidRPr="004D54BB">
        <w:rPr>
          <w:rFonts w:ascii="Times New Roman" w:hAnsi="Times New Roman" w:cs="Times New Roman"/>
          <w:iCs/>
          <w:sz w:val="24"/>
          <w:szCs w:val="24"/>
        </w:rPr>
        <w:t>labu parang</w:t>
      </w:r>
      <w:r w:rsidRPr="004D54BB">
        <w:rPr>
          <w:rFonts w:ascii="Times New Roman" w:hAnsi="Times New Roman" w:cs="Times New Roman"/>
          <w:i/>
          <w:iCs/>
          <w:sz w:val="24"/>
          <w:szCs w:val="24"/>
        </w:rPr>
        <w:t xml:space="preserve"> </w:t>
      </w:r>
      <w:r w:rsidRPr="004D54BB">
        <w:rPr>
          <w:rFonts w:ascii="Times New Roman" w:hAnsi="Times New Roman" w:cs="Times New Roman"/>
          <w:iCs/>
          <w:sz w:val="24"/>
          <w:szCs w:val="24"/>
        </w:rPr>
        <w:t>didapat dari Lembang</w:t>
      </w:r>
      <w:r w:rsidRPr="004D54BB">
        <w:rPr>
          <w:rFonts w:ascii="Times New Roman" w:hAnsi="Times New Roman" w:cs="Times New Roman"/>
          <w:i/>
          <w:iCs/>
          <w:sz w:val="24"/>
          <w:szCs w:val="24"/>
        </w:rPr>
        <w:t xml:space="preserve">. </w:t>
      </w:r>
      <w:r w:rsidRPr="004D54BB">
        <w:rPr>
          <w:rFonts w:ascii="Times New Roman" w:hAnsi="Times New Roman" w:cs="Times New Roman"/>
          <w:iCs/>
          <w:sz w:val="24"/>
          <w:szCs w:val="24"/>
        </w:rPr>
        <w:t>Bahan penunjang yang digunakan adalah pektin, asam sitrat, sukrosa, agar – agar, dan margarine didapat dari tokoh Kijang Mas.</w:t>
      </w:r>
      <w:r w:rsidRPr="004D54BB">
        <w:rPr>
          <w:rFonts w:ascii="Times New Roman" w:hAnsi="Times New Roman" w:cs="Times New Roman"/>
          <w:sz w:val="24"/>
          <w:szCs w:val="24"/>
        </w:rPr>
        <w:t xml:space="preserve"> Bahan kimia yang digunakan </w:t>
      </w:r>
      <w:r w:rsidRPr="004D54BB">
        <w:rPr>
          <w:rFonts w:ascii="Times New Roman" w:hAnsi="Times New Roman" w:cs="Times New Roman"/>
          <w:iCs/>
          <w:sz w:val="24"/>
          <w:szCs w:val="24"/>
        </w:rPr>
        <w:t>batu didih, toluene, alkohol 95%, H</w:t>
      </w:r>
      <w:r w:rsidRPr="004D54BB">
        <w:rPr>
          <w:rFonts w:ascii="Times New Roman" w:hAnsi="Times New Roman" w:cs="Times New Roman"/>
          <w:iCs/>
          <w:sz w:val="24"/>
          <w:szCs w:val="24"/>
          <w:vertAlign w:val="subscript"/>
        </w:rPr>
        <w:t>2</w:t>
      </w:r>
      <w:r w:rsidRPr="004D54BB">
        <w:rPr>
          <w:rFonts w:ascii="Times New Roman" w:hAnsi="Times New Roman" w:cs="Times New Roman"/>
          <w:iCs/>
          <w:sz w:val="24"/>
          <w:szCs w:val="24"/>
        </w:rPr>
        <w:t>SO</w:t>
      </w:r>
      <w:r w:rsidRPr="004D54BB">
        <w:rPr>
          <w:rFonts w:ascii="Times New Roman" w:hAnsi="Times New Roman" w:cs="Times New Roman"/>
          <w:iCs/>
          <w:sz w:val="24"/>
          <w:szCs w:val="24"/>
          <w:vertAlign w:val="subscript"/>
        </w:rPr>
        <w:t>4</w:t>
      </w:r>
      <w:r w:rsidRPr="004D54BB">
        <w:rPr>
          <w:rFonts w:ascii="Times New Roman" w:hAnsi="Times New Roman" w:cs="Times New Roman"/>
          <w:iCs/>
          <w:sz w:val="24"/>
          <w:szCs w:val="24"/>
        </w:rPr>
        <w:t xml:space="preserve"> 0,3N, CHCl</w:t>
      </w:r>
      <w:r w:rsidRPr="004D54BB">
        <w:rPr>
          <w:rFonts w:ascii="Times New Roman" w:hAnsi="Times New Roman" w:cs="Times New Roman"/>
          <w:iCs/>
          <w:sz w:val="24"/>
          <w:szCs w:val="24"/>
          <w:vertAlign w:val="subscript"/>
        </w:rPr>
        <w:t>3</w:t>
      </w:r>
      <w:r w:rsidRPr="004D54BB">
        <w:rPr>
          <w:rFonts w:ascii="Times New Roman" w:hAnsi="Times New Roman" w:cs="Times New Roman"/>
          <w:iCs/>
          <w:sz w:val="24"/>
          <w:szCs w:val="24"/>
        </w:rPr>
        <w:t>, NaOH 0,3N, aquadest,</w:t>
      </w:r>
      <w:r w:rsidRPr="004D54BB">
        <w:rPr>
          <w:rFonts w:ascii="Times New Roman" w:hAnsi="Times New Roman" w:cs="Times New Roman"/>
          <w:sz w:val="24"/>
          <w:szCs w:val="24"/>
          <w:lang w:val="id-ID"/>
        </w:rPr>
        <w:t xml:space="preserve"> HCl 0,05 N, phenolfthalein, NaOH 1 N, HAc 1 N, CaCl</w:t>
      </w:r>
      <w:r w:rsidRPr="004D54BB">
        <w:rPr>
          <w:rFonts w:ascii="Times New Roman" w:hAnsi="Times New Roman" w:cs="Times New Roman"/>
          <w:sz w:val="24"/>
          <w:szCs w:val="24"/>
          <w:vertAlign w:val="subscript"/>
          <w:lang w:val="id-ID"/>
        </w:rPr>
        <w:t>2</w:t>
      </w:r>
      <w:r w:rsidRPr="004D54BB">
        <w:rPr>
          <w:rFonts w:ascii="Times New Roman" w:hAnsi="Times New Roman" w:cs="Times New Roman"/>
          <w:sz w:val="24"/>
          <w:szCs w:val="24"/>
          <w:lang w:val="id-ID"/>
        </w:rPr>
        <w:t xml:space="preserve"> 1 N,</w:t>
      </w:r>
      <w:r w:rsidRPr="004D54BB">
        <w:rPr>
          <w:rFonts w:ascii="Times New Roman" w:hAnsi="Times New Roman" w:cs="Times New Roman"/>
          <w:sz w:val="24"/>
          <w:szCs w:val="24"/>
        </w:rPr>
        <w:t xml:space="preserve"> dan</w:t>
      </w:r>
      <w:r w:rsidRPr="004D54BB">
        <w:rPr>
          <w:rFonts w:ascii="Times New Roman" w:hAnsi="Times New Roman" w:cs="Times New Roman"/>
          <w:sz w:val="24"/>
          <w:szCs w:val="24"/>
          <w:lang w:val="id-ID"/>
        </w:rPr>
        <w:t xml:space="preserve"> AgNO</w:t>
      </w:r>
      <w:r w:rsidRPr="004D54BB">
        <w:rPr>
          <w:rFonts w:ascii="Times New Roman" w:hAnsi="Times New Roman" w:cs="Times New Roman"/>
          <w:sz w:val="24"/>
          <w:szCs w:val="24"/>
          <w:vertAlign w:val="subscript"/>
          <w:lang w:val="id-ID"/>
        </w:rPr>
        <w:t>3</w:t>
      </w:r>
      <w:r w:rsidRPr="004D54BB">
        <w:rPr>
          <w:rFonts w:ascii="Times New Roman" w:hAnsi="Times New Roman" w:cs="Times New Roman"/>
          <w:sz w:val="24"/>
          <w:szCs w:val="24"/>
        </w:rPr>
        <w:t>.</w:t>
      </w:r>
    </w:p>
    <w:p w:rsidR="00137C26" w:rsidRPr="00137C26" w:rsidRDefault="00137C26" w:rsidP="00137C26">
      <w:pPr>
        <w:spacing w:before="120" w:after="120" w:line="240" w:lineRule="auto"/>
        <w:jc w:val="both"/>
        <w:rPr>
          <w:rFonts w:ascii="Times New Roman" w:hAnsi="Times New Roman" w:cs="Times New Roman"/>
          <w:b/>
          <w:sz w:val="24"/>
          <w:szCs w:val="24"/>
        </w:rPr>
      </w:pPr>
      <w:r w:rsidRPr="00137C26">
        <w:rPr>
          <w:rFonts w:ascii="Times New Roman" w:hAnsi="Times New Roman" w:cs="Times New Roman"/>
          <w:b/>
          <w:sz w:val="24"/>
          <w:szCs w:val="24"/>
        </w:rPr>
        <w:t>2.</w:t>
      </w:r>
      <w:r>
        <w:rPr>
          <w:rFonts w:ascii="Times New Roman" w:hAnsi="Times New Roman" w:cs="Times New Roman"/>
          <w:b/>
          <w:sz w:val="24"/>
          <w:szCs w:val="24"/>
        </w:rPr>
        <w:t>2</w:t>
      </w:r>
      <w:r w:rsidRPr="00137C26">
        <w:rPr>
          <w:rFonts w:ascii="Times New Roman" w:hAnsi="Times New Roman" w:cs="Times New Roman"/>
          <w:b/>
          <w:sz w:val="24"/>
          <w:szCs w:val="24"/>
        </w:rPr>
        <w:t>. Alat – alat yang Digunakan</w:t>
      </w:r>
    </w:p>
    <w:p w:rsidR="00873364" w:rsidRPr="004D54BB" w:rsidRDefault="00873364" w:rsidP="0082222D">
      <w:pPr>
        <w:spacing w:after="120" w:line="240" w:lineRule="auto"/>
        <w:ind w:firstLine="567"/>
        <w:jc w:val="both"/>
        <w:rPr>
          <w:rFonts w:ascii="Times New Roman" w:hAnsi="Times New Roman" w:cs="Times New Roman"/>
          <w:sz w:val="24"/>
          <w:szCs w:val="24"/>
        </w:rPr>
      </w:pPr>
      <w:r w:rsidRPr="004D54BB">
        <w:rPr>
          <w:rFonts w:ascii="Times New Roman" w:hAnsi="Times New Roman" w:cs="Times New Roman"/>
          <w:sz w:val="24"/>
          <w:szCs w:val="24"/>
        </w:rPr>
        <w:t xml:space="preserve">Alat-alat yang akan digunakan dalam percobaan ini adalah timbangan, plastik tahan panas, sendok, pisau, nampan, kompor, panci, pengaduk, </w:t>
      </w:r>
      <w:r w:rsidRPr="004D54BB">
        <w:rPr>
          <w:rFonts w:ascii="Times New Roman" w:hAnsi="Times New Roman" w:cs="Times New Roman"/>
          <w:i/>
          <w:sz w:val="24"/>
          <w:szCs w:val="24"/>
        </w:rPr>
        <w:t>rolling pin</w:t>
      </w:r>
      <w:r w:rsidRPr="004D54BB">
        <w:rPr>
          <w:rFonts w:ascii="Times New Roman" w:hAnsi="Times New Roman" w:cs="Times New Roman"/>
          <w:sz w:val="24"/>
          <w:szCs w:val="24"/>
        </w:rPr>
        <w:t>, wajan, blender dan pH meter. Alat-alat yang akan digunakan untuk analisis adalah tekstur analyzer, kertas lakmus</w:t>
      </w:r>
      <w:r w:rsidRPr="004D54BB">
        <w:rPr>
          <w:rFonts w:ascii="Times New Roman" w:hAnsi="Times New Roman" w:cs="Times New Roman"/>
          <w:i/>
          <w:sz w:val="24"/>
          <w:szCs w:val="24"/>
        </w:rPr>
        <w:t xml:space="preserve">, </w:t>
      </w:r>
      <w:r w:rsidRPr="004D54BB">
        <w:rPr>
          <w:rFonts w:ascii="Times New Roman" w:hAnsi="Times New Roman" w:cs="Times New Roman"/>
          <w:sz w:val="24"/>
          <w:szCs w:val="24"/>
        </w:rPr>
        <w:t>kertas saring, gelas kimia, gelas ukur, buret, eksikator, corong, labu erlenmeyer, oven, seperangkat alat destilasi, dan labu ukur.</w:t>
      </w:r>
    </w:p>
    <w:p w:rsidR="00873364" w:rsidRPr="004D54BB" w:rsidRDefault="00137C26" w:rsidP="00F026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sidR="00F026C6" w:rsidRPr="004D54BB">
        <w:rPr>
          <w:rFonts w:ascii="Times New Roman" w:hAnsi="Times New Roman" w:cs="Times New Roman"/>
          <w:b/>
          <w:sz w:val="24"/>
          <w:szCs w:val="24"/>
        </w:rPr>
        <w:t>Rancangan Penelitian</w:t>
      </w:r>
    </w:p>
    <w:p w:rsidR="008A6B7B" w:rsidRPr="004D54BB" w:rsidRDefault="00137C26" w:rsidP="0095667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Pertama dilakukan uji kadar metoksil dan kadar pektin pada bahan baku yaitu labu kuning. Selanjutnya dilakukan mencari lama proses pemanasan untuk penelitian berikutnya. Penelitian utama memilih  faktor, diantranya </w:t>
      </w:r>
      <w:r w:rsidR="00873364" w:rsidRPr="004D54BB">
        <w:rPr>
          <w:rFonts w:ascii="Times New Roman" w:hAnsi="Times New Roman" w:cs="Times New Roman"/>
          <w:sz w:val="24"/>
          <w:szCs w:val="24"/>
        </w:rPr>
        <w:t xml:space="preserve">konsentrasi pektin (A) yang terdiri dari tiga taraf yaitu a1  : 0,3%, a2 : 1 %, dan a3 : 2%. Faktor kedua adalah konsentrasi asam sitrat (B) terdiri dari tiga taraf yaitu b1 : 3%, b2 : 4,5%, dan b3 : 6%. </w:t>
      </w:r>
      <w:r w:rsidR="00873364" w:rsidRPr="004D54BB">
        <w:rPr>
          <w:rFonts w:ascii="Times New Roman" w:hAnsi="Times New Roman" w:cs="Times New Roman"/>
          <w:sz w:val="24"/>
          <w:szCs w:val="24"/>
          <w:lang w:val="id-ID"/>
        </w:rPr>
        <w:t>Rancangan percobaan yang digunakan pada penelitian utama adalah Rancangan Acak Kelompok (RAK)</w:t>
      </w:r>
      <w:r w:rsidR="00873364" w:rsidRPr="004D54BB">
        <w:rPr>
          <w:rFonts w:ascii="Times New Roman" w:hAnsi="Times New Roman" w:cs="Times New Roman"/>
          <w:sz w:val="24"/>
          <w:szCs w:val="24"/>
        </w:rPr>
        <w:t>.</w:t>
      </w:r>
      <w:r w:rsidR="00873364" w:rsidRPr="004D54BB">
        <w:rPr>
          <w:rFonts w:ascii="Times New Roman" w:hAnsi="Times New Roman" w:cs="Times New Roman"/>
          <w:sz w:val="24"/>
          <w:szCs w:val="24"/>
          <w:lang w:val="id-ID"/>
        </w:rPr>
        <w:t xml:space="preserve"> </w:t>
      </w:r>
      <w:r w:rsidR="0082222D" w:rsidRPr="004D54BB">
        <w:rPr>
          <w:rFonts w:ascii="Times New Roman" w:hAnsi="Times New Roman" w:cs="Times New Roman"/>
          <w:sz w:val="24"/>
          <w:szCs w:val="24"/>
          <w:lang w:val="id-ID"/>
        </w:rPr>
        <w:t xml:space="preserve">Rancangan respon yang akan dilakukan </w:t>
      </w:r>
      <w:r w:rsidR="0082222D" w:rsidRPr="004D54BB">
        <w:rPr>
          <w:rFonts w:ascii="Times New Roman" w:hAnsi="Times New Roman" w:cs="Times New Roman"/>
          <w:sz w:val="24"/>
          <w:szCs w:val="24"/>
        </w:rPr>
        <w:t>respon</w:t>
      </w:r>
      <w:r w:rsidR="0082222D" w:rsidRPr="004D54BB">
        <w:rPr>
          <w:rFonts w:ascii="Times New Roman" w:hAnsi="Times New Roman" w:cs="Times New Roman"/>
          <w:sz w:val="24"/>
          <w:szCs w:val="24"/>
          <w:lang w:val="id-ID"/>
        </w:rPr>
        <w:t xml:space="preserve"> kimia</w:t>
      </w:r>
      <w:r w:rsidR="0082222D" w:rsidRPr="004D54BB">
        <w:rPr>
          <w:rFonts w:ascii="Times New Roman" w:hAnsi="Times New Roman" w:cs="Times New Roman"/>
          <w:sz w:val="24"/>
          <w:szCs w:val="24"/>
        </w:rPr>
        <w:t xml:space="preserve"> yaitu kadar air </w:t>
      </w:r>
      <w:r>
        <w:rPr>
          <w:rFonts w:ascii="Times New Roman" w:hAnsi="Times New Roman" w:cs="Times New Roman"/>
          <w:sz w:val="24"/>
          <w:szCs w:val="24"/>
        </w:rPr>
        <w:t xml:space="preserve"> metode destilasi </w:t>
      </w:r>
      <w:r w:rsidR="0082222D" w:rsidRPr="004D54BB">
        <w:rPr>
          <w:rFonts w:ascii="Times New Roman" w:hAnsi="Times New Roman" w:cs="Times New Roman"/>
          <w:sz w:val="24"/>
          <w:szCs w:val="24"/>
        </w:rPr>
        <w:t>dan kadar serat</w:t>
      </w:r>
      <w:r>
        <w:rPr>
          <w:rFonts w:ascii="Times New Roman" w:hAnsi="Times New Roman" w:cs="Times New Roman"/>
          <w:sz w:val="24"/>
          <w:szCs w:val="24"/>
        </w:rPr>
        <w:t xml:space="preserve"> metode gravimetri</w:t>
      </w:r>
      <w:r w:rsidR="0082222D" w:rsidRPr="004D54BB">
        <w:rPr>
          <w:rFonts w:ascii="Times New Roman" w:hAnsi="Times New Roman" w:cs="Times New Roman"/>
          <w:sz w:val="24"/>
          <w:szCs w:val="24"/>
        </w:rPr>
        <w:t xml:space="preserve">, respon fisik  yaitu uji kekuatan gel </w:t>
      </w:r>
      <w:r w:rsidR="0082222D" w:rsidRPr="004D54BB">
        <w:rPr>
          <w:rFonts w:ascii="Times New Roman" w:hAnsi="Times New Roman" w:cs="Times New Roman"/>
          <w:sz w:val="24"/>
          <w:szCs w:val="24"/>
          <w:lang w:val="id-ID"/>
        </w:rPr>
        <w:t xml:space="preserve">dan </w:t>
      </w:r>
      <w:r>
        <w:rPr>
          <w:rFonts w:ascii="Times New Roman" w:hAnsi="Times New Roman" w:cs="Times New Roman"/>
          <w:sz w:val="24"/>
          <w:szCs w:val="24"/>
        </w:rPr>
        <w:t xml:space="preserve">uji </w:t>
      </w:r>
      <w:r w:rsidR="0082222D" w:rsidRPr="004D54BB">
        <w:rPr>
          <w:rFonts w:ascii="Times New Roman" w:hAnsi="Times New Roman" w:cs="Times New Roman"/>
          <w:sz w:val="24"/>
          <w:szCs w:val="24"/>
          <w:lang w:val="id-ID"/>
        </w:rPr>
        <w:t>organoleptik</w:t>
      </w:r>
      <w:r>
        <w:rPr>
          <w:rFonts w:ascii="Times New Roman" w:hAnsi="Times New Roman" w:cs="Times New Roman"/>
          <w:sz w:val="24"/>
          <w:szCs w:val="24"/>
        </w:rPr>
        <w:t xml:space="preserve"> dengan metode hedonik</w:t>
      </w:r>
      <w:r w:rsidR="0082222D" w:rsidRPr="004D54BB">
        <w:rPr>
          <w:rFonts w:ascii="Times New Roman" w:hAnsi="Times New Roman" w:cs="Times New Roman"/>
          <w:sz w:val="24"/>
          <w:szCs w:val="24"/>
          <w:lang w:val="id-ID"/>
        </w:rPr>
        <w:t>.</w:t>
      </w:r>
    </w:p>
    <w:p w:rsidR="008A6B7B" w:rsidRPr="004D54BB" w:rsidRDefault="00137C26" w:rsidP="00137C26">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III HASIL DAN PEMBAHASAN</w:t>
      </w:r>
    </w:p>
    <w:p w:rsidR="00F026C6" w:rsidRPr="004D54BB" w:rsidRDefault="00137C26" w:rsidP="0082222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F026C6" w:rsidRPr="004D54BB">
        <w:rPr>
          <w:rFonts w:ascii="Times New Roman" w:hAnsi="Times New Roman" w:cs="Times New Roman"/>
          <w:b/>
          <w:sz w:val="24"/>
          <w:szCs w:val="24"/>
        </w:rPr>
        <w:t>Analisis Bahan Baku</w:t>
      </w:r>
    </w:p>
    <w:p w:rsidR="00D31CC1" w:rsidRPr="004D54BB" w:rsidRDefault="00F026C6" w:rsidP="00B52736">
      <w:pPr>
        <w:spacing w:after="0" w:line="240" w:lineRule="auto"/>
        <w:ind w:firstLine="567"/>
        <w:jc w:val="both"/>
        <w:rPr>
          <w:rFonts w:ascii="Times New Roman" w:hAnsi="Times New Roman" w:cs="Times New Roman"/>
          <w:sz w:val="24"/>
          <w:szCs w:val="24"/>
        </w:rPr>
      </w:pPr>
      <w:r w:rsidRPr="004D54BB">
        <w:rPr>
          <w:rFonts w:ascii="Times New Roman" w:hAnsi="Times New Roman" w:cs="Times New Roman"/>
          <w:sz w:val="24"/>
          <w:szCs w:val="24"/>
        </w:rPr>
        <w:t>A</w:t>
      </w:r>
      <w:r w:rsidR="00D31CC1" w:rsidRPr="004D54BB">
        <w:rPr>
          <w:rFonts w:ascii="Times New Roman" w:hAnsi="Times New Roman" w:cs="Times New Roman"/>
          <w:sz w:val="24"/>
          <w:szCs w:val="24"/>
        </w:rPr>
        <w:t xml:space="preserve">nalisis bahan baku yaitu uji kadar pektin dan uji kadar metoksil pektin pada labu kuning. </w:t>
      </w:r>
    </w:p>
    <w:p w:rsidR="00D31CC1" w:rsidRPr="004D54BB" w:rsidRDefault="00D31CC1" w:rsidP="00F026C6">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 xml:space="preserve">Tabel </w:t>
      </w:r>
      <w:r w:rsidR="00F026C6" w:rsidRPr="004D54BB">
        <w:rPr>
          <w:rFonts w:ascii="Times New Roman" w:hAnsi="Times New Roman" w:cs="Times New Roman"/>
          <w:sz w:val="24"/>
          <w:szCs w:val="24"/>
        </w:rPr>
        <w:t>1</w:t>
      </w:r>
      <w:r w:rsidRPr="004D54BB">
        <w:rPr>
          <w:rFonts w:ascii="Times New Roman" w:hAnsi="Times New Roman" w:cs="Times New Roman"/>
          <w:sz w:val="24"/>
          <w:szCs w:val="24"/>
        </w:rPr>
        <w:t>. Hasil Analisis Pektin dan Metoksil Labu Kuning</w:t>
      </w:r>
    </w:p>
    <w:tbl>
      <w:tblPr>
        <w:tblStyle w:val="TableGrid"/>
        <w:tblW w:w="0" w:type="auto"/>
        <w:jc w:val="center"/>
        <w:tblInd w:w="942" w:type="dxa"/>
        <w:tblLook w:val="04A0"/>
      </w:tblPr>
      <w:tblGrid>
        <w:gridCol w:w="2161"/>
        <w:gridCol w:w="1005"/>
      </w:tblGrid>
      <w:tr w:rsidR="00D31CC1" w:rsidRPr="004D54BB" w:rsidTr="00AE5F4D">
        <w:trPr>
          <w:jc w:val="center"/>
        </w:trPr>
        <w:tc>
          <w:tcPr>
            <w:tcW w:w="2161" w:type="dxa"/>
          </w:tcPr>
          <w:p w:rsidR="00D31CC1" w:rsidRPr="00AE5F4D" w:rsidRDefault="00D31CC1" w:rsidP="00B52736">
            <w:pPr>
              <w:spacing w:after="0"/>
              <w:jc w:val="both"/>
              <w:rPr>
                <w:rFonts w:ascii="Times New Roman" w:hAnsi="Times New Roman" w:cs="Times New Roman"/>
                <w:sz w:val="24"/>
                <w:szCs w:val="24"/>
              </w:rPr>
            </w:pPr>
            <w:r w:rsidRPr="00AE5F4D">
              <w:rPr>
                <w:rFonts w:ascii="Times New Roman" w:hAnsi="Times New Roman" w:cs="Times New Roman"/>
                <w:sz w:val="24"/>
                <w:szCs w:val="24"/>
              </w:rPr>
              <w:t>Komponen</w:t>
            </w:r>
          </w:p>
        </w:tc>
        <w:tc>
          <w:tcPr>
            <w:tcW w:w="1005" w:type="dxa"/>
          </w:tcPr>
          <w:p w:rsidR="00D31CC1" w:rsidRPr="00AE5F4D" w:rsidRDefault="00D31CC1" w:rsidP="00B52736">
            <w:pPr>
              <w:spacing w:after="0"/>
              <w:jc w:val="both"/>
              <w:rPr>
                <w:rFonts w:ascii="Times New Roman" w:hAnsi="Times New Roman" w:cs="Times New Roman"/>
                <w:sz w:val="24"/>
                <w:szCs w:val="24"/>
              </w:rPr>
            </w:pPr>
            <w:r w:rsidRPr="00AE5F4D">
              <w:rPr>
                <w:rFonts w:ascii="Times New Roman" w:hAnsi="Times New Roman" w:cs="Times New Roman"/>
                <w:sz w:val="24"/>
                <w:szCs w:val="24"/>
              </w:rPr>
              <w:t>Kadar</w:t>
            </w:r>
          </w:p>
        </w:tc>
      </w:tr>
      <w:tr w:rsidR="00D31CC1" w:rsidRPr="004D54BB" w:rsidTr="00AE5F4D">
        <w:trPr>
          <w:jc w:val="center"/>
        </w:trPr>
        <w:tc>
          <w:tcPr>
            <w:tcW w:w="2161" w:type="dxa"/>
          </w:tcPr>
          <w:p w:rsidR="00D31CC1" w:rsidRPr="004D54BB" w:rsidRDefault="00D31CC1" w:rsidP="00B52736">
            <w:pPr>
              <w:spacing w:after="0"/>
              <w:jc w:val="both"/>
              <w:rPr>
                <w:rFonts w:ascii="Times New Roman" w:hAnsi="Times New Roman" w:cs="Times New Roman"/>
                <w:sz w:val="24"/>
                <w:szCs w:val="24"/>
              </w:rPr>
            </w:pPr>
            <w:r w:rsidRPr="004D54BB">
              <w:rPr>
                <w:rFonts w:ascii="Times New Roman" w:hAnsi="Times New Roman" w:cs="Times New Roman"/>
                <w:sz w:val="24"/>
                <w:szCs w:val="24"/>
              </w:rPr>
              <w:t>Pektin</w:t>
            </w:r>
          </w:p>
        </w:tc>
        <w:tc>
          <w:tcPr>
            <w:tcW w:w="1005" w:type="dxa"/>
          </w:tcPr>
          <w:p w:rsidR="00D31CC1" w:rsidRPr="004D54BB" w:rsidRDefault="00D31CC1" w:rsidP="00B52736">
            <w:pPr>
              <w:spacing w:after="0"/>
              <w:jc w:val="both"/>
              <w:rPr>
                <w:rFonts w:ascii="Times New Roman" w:hAnsi="Times New Roman" w:cs="Times New Roman"/>
                <w:sz w:val="24"/>
                <w:szCs w:val="24"/>
              </w:rPr>
            </w:pPr>
            <w:r w:rsidRPr="004D54BB">
              <w:rPr>
                <w:rFonts w:ascii="Times New Roman" w:hAnsi="Times New Roman" w:cs="Times New Roman"/>
                <w:sz w:val="24"/>
                <w:szCs w:val="24"/>
              </w:rPr>
              <w:t>0.36%</w:t>
            </w:r>
          </w:p>
        </w:tc>
      </w:tr>
      <w:tr w:rsidR="00D31CC1" w:rsidRPr="004D54BB" w:rsidTr="00AE5F4D">
        <w:trPr>
          <w:jc w:val="center"/>
        </w:trPr>
        <w:tc>
          <w:tcPr>
            <w:tcW w:w="2161" w:type="dxa"/>
          </w:tcPr>
          <w:p w:rsidR="00D31CC1" w:rsidRPr="004D54BB" w:rsidRDefault="00D31CC1" w:rsidP="00B52736">
            <w:pPr>
              <w:spacing w:after="0"/>
              <w:jc w:val="both"/>
              <w:rPr>
                <w:rFonts w:ascii="Times New Roman" w:hAnsi="Times New Roman" w:cs="Times New Roman"/>
                <w:sz w:val="24"/>
                <w:szCs w:val="24"/>
              </w:rPr>
            </w:pPr>
            <w:r w:rsidRPr="004D54BB">
              <w:rPr>
                <w:rFonts w:ascii="Times New Roman" w:hAnsi="Times New Roman" w:cs="Times New Roman"/>
                <w:sz w:val="24"/>
                <w:szCs w:val="24"/>
              </w:rPr>
              <w:t>Metoksil Pektin</w:t>
            </w:r>
          </w:p>
        </w:tc>
        <w:tc>
          <w:tcPr>
            <w:tcW w:w="1005" w:type="dxa"/>
          </w:tcPr>
          <w:p w:rsidR="00D31CC1" w:rsidRPr="004D54BB" w:rsidRDefault="00D31CC1" w:rsidP="00B52736">
            <w:pPr>
              <w:spacing w:after="0"/>
              <w:jc w:val="both"/>
              <w:rPr>
                <w:rFonts w:ascii="Times New Roman" w:hAnsi="Times New Roman" w:cs="Times New Roman"/>
                <w:sz w:val="24"/>
                <w:szCs w:val="24"/>
              </w:rPr>
            </w:pPr>
            <w:r w:rsidRPr="004D54BB">
              <w:rPr>
                <w:rFonts w:ascii="Times New Roman" w:hAnsi="Times New Roman" w:cs="Times New Roman"/>
                <w:sz w:val="24"/>
                <w:szCs w:val="24"/>
              </w:rPr>
              <w:t>4.8%</w:t>
            </w:r>
          </w:p>
        </w:tc>
      </w:tr>
    </w:tbl>
    <w:p w:rsidR="00D31CC1" w:rsidRPr="004D54BB" w:rsidRDefault="00D31CC1" w:rsidP="00B52736">
      <w:pPr>
        <w:spacing w:before="120" w:after="0" w:line="240" w:lineRule="auto"/>
        <w:ind w:firstLine="567"/>
        <w:jc w:val="both"/>
        <w:rPr>
          <w:rFonts w:ascii="Times New Roman" w:hAnsi="Times New Roman" w:cs="Times New Roman"/>
          <w:sz w:val="24"/>
          <w:szCs w:val="24"/>
        </w:rPr>
      </w:pPr>
      <w:r w:rsidRPr="004D54BB">
        <w:rPr>
          <w:rFonts w:ascii="Times New Roman" w:hAnsi="Times New Roman" w:cs="Times New Roman"/>
          <w:color w:val="000000"/>
          <w:sz w:val="24"/>
          <w:szCs w:val="24"/>
        </w:rPr>
        <w:t xml:space="preserve">Pada labu kuning kandungan pektin rendah  sebanyak 0.36%. Akibat dari kandungan pektin yang rendah </w:t>
      </w:r>
      <w:r w:rsidRPr="004D54BB">
        <w:rPr>
          <w:rFonts w:ascii="Times New Roman" w:hAnsi="Times New Roman" w:cs="Times New Roman"/>
          <w:color w:val="000000"/>
          <w:sz w:val="24"/>
          <w:szCs w:val="24"/>
        </w:rPr>
        <w:lastRenderedPageBreak/>
        <w:t xml:space="preserve">pada labu kuning, maka perlu penambahan pektin pada pembuatan selai lembaran. Menurut </w:t>
      </w:r>
      <w:r w:rsidRPr="004D54BB">
        <w:rPr>
          <w:rFonts w:ascii="Times New Roman" w:hAnsi="Times New Roman" w:cs="Times New Roman"/>
          <w:sz w:val="24"/>
          <w:szCs w:val="24"/>
        </w:rPr>
        <w:t>Fachruddin (1997), jumlah pektin yang ideal untuk pembentukan gel berkisar 0,75 – 1,5%.</w:t>
      </w:r>
      <w:r w:rsidR="00B52736">
        <w:rPr>
          <w:rFonts w:ascii="Times New Roman" w:hAnsi="Times New Roman" w:cs="Times New Roman"/>
          <w:sz w:val="24"/>
          <w:szCs w:val="24"/>
        </w:rPr>
        <w:t xml:space="preserve"> </w:t>
      </w:r>
      <w:r w:rsidR="00B52736">
        <w:rPr>
          <w:rFonts w:ascii="Times New Roman" w:eastAsia="Times New Roman" w:hAnsi="Times New Roman" w:cs="Times New Roman"/>
          <w:sz w:val="24"/>
          <w:szCs w:val="24"/>
        </w:rPr>
        <w:t>K</w:t>
      </w:r>
      <w:r w:rsidRPr="004D54BB">
        <w:rPr>
          <w:rFonts w:ascii="Times New Roman" w:eastAsia="Times New Roman" w:hAnsi="Times New Roman" w:cs="Times New Roman"/>
          <w:sz w:val="24"/>
          <w:szCs w:val="24"/>
        </w:rPr>
        <w:t xml:space="preserve">adar metoksil pada labu kuning yaitu 4.8%. Kandungan pektin pada labu kuning termasuk metoksil rendah. Ini dikarenakan kadar metoksilnya kurang dari 7%. </w:t>
      </w:r>
    </w:p>
    <w:p w:rsidR="008A6B7B" w:rsidRPr="004D54BB" w:rsidRDefault="00D31CC1" w:rsidP="0082222D">
      <w:pPr>
        <w:spacing w:after="120" w:line="240" w:lineRule="auto"/>
        <w:ind w:firstLine="567"/>
        <w:jc w:val="both"/>
        <w:rPr>
          <w:rFonts w:ascii="Times New Roman" w:hAnsi="Times New Roman" w:cs="Times New Roman"/>
          <w:sz w:val="24"/>
          <w:szCs w:val="24"/>
        </w:rPr>
      </w:pPr>
      <w:r w:rsidRPr="004D54BB">
        <w:rPr>
          <w:rFonts w:ascii="Times New Roman" w:eastAsia="Times New Roman" w:hAnsi="Times New Roman" w:cs="Times New Roman"/>
          <w:sz w:val="24"/>
          <w:szCs w:val="24"/>
        </w:rPr>
        <w:t>Kadar metoksil pektin memiliki peranan penting dalam menentukan sifat fungsional larutan pektin dan dapat mempengaruhi struktur dan  tekstur dari gel pektin (Constenla dan Lozano, 2006). Maka dari itu agar terbentuk gel pada pembuatan selai lembaran, ditambahakan pektin yang mengandung metoksil tinggi.</w:t>
      </w:r>
      <w:r w:rsidR="00F026C6" w:rsidRPr="004D54BB">
        <w:rPr>
          <w:rFonts w:ascii="Times New Roman" w:eastAsia="Times New Roman" w:hAnsi="Times New Roman" w:cs="Times New Roman"/>
          <w:sz w:val="24"/>
          <w:szCs w:val="24"/>
        </w:rPr>
        <w:t xml:space="preserve"> </w:t>
      </w:r>
      <w:r w:rsidR="008A6B7B" w:rsidRPr="004D54BB">
        <w:rPr>
          <w:rFonts w:ascii="Times New Roman" w:hAnsi="Times New Roman" w:cs="Times New Roman"/>
          <w:sz w:val="24"/>
          <w:szCs w:val="24"/>
        </w:rPr>
        <w:t>Berdasarkan hasil analisis variasi menunjukkan bahwa konsentrasi pektin dan konsentrasi asam sitrat memberikan pengaruh nyata terhadap kadar air selai lembaran. Interaksi kedua faktor tidak memberikan pengaruh terhadap kadar air selai lembaran.</w:t>
      </w:r>
    </w:p>
    <w:p w:rsidR="0082222D" w:rsidRDefault="00137C26" w:rsidP="00137C26">
      <w:pPr>
        <w:spacing w:after="120" w:line="240" w:lineRule="auto"/>
        <w:jc w:val="both"/>
        <w:rPr>
          <w:rFonts w:ascii="Times New Roman" w:hAnsi="Times New Roman" w:cs="Times New Roman"/>
          <w:b/>
          <w:sz w:val="24"/>
          <w:szCs w:val="24"/>
        </w:rPr>
      </w:pPr>
      <w:r w:rsidRPr="00B52736">
        <w:rPr>
          <w:rFonts w:ascii="Times New Roman" w:hAnsi="Times New Roman" w:cs="Times New Roman"/>
          <w:b/>
          <w:sz w:val="24"/>
          <w:szCs w:val="24"/>
        </w:rPr>
        <w:t xml:space="preserve">3.2. </w:t>
      </w:r>
      <w:r w:rsidR="00B52736" w:rsidRPr="00B52736">
        <w:rPr>
          <w:rFonts w:ascii="Times New Roman" w:hAnsi="Times New Roman" w:cs="Times New Roman"/>
          <w:b/>
          <w:sz w:val="24"/>
          <w:szCs w:val="24"/>
        </w:rPr>
        <w:t>Hasil Uji Organoleptik</w:t>
      </w:r>
    </w:p>
    <w:p w:rsidR="00B52736" w:rsidRDefault="00B52736" w:rsidP="00B52736">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perhitungan menujukkan lama proses pemanasan 5 menit, 10 menit dan 15 menit  berpengaruh nyata terhadap penilaian warna dan tekstur. Atribut rasa dan aroma tidak berpengaruh terhadap lama proses pemanasan.</w:t>
      </w:r>
    </w:p>
    <w:p w:rsidR="00AE5F4D" w:rsidRDefault="00AE5F4D" w:rsidP="00AE5F4D">
      <w:pPr>
        <w:spacing w:after="120" w:line="240" w:lineRule="auto"/>
        <w:ind w:firstLine="567"/>
        <w:jc w:val="center"/>
        <w:rPr>
          <w:rFonts w:ascii="Times New Roman" w:hAnsi="Times New Roman" w:cs="Times New Roman"/>
          <w:sz w:val="24"/>
          <w:szCs w:val="24"/>
        </w:rPr>
        <w:sectPr w:rsidR="00AE5F4D" w:rsidSect="00AE5F4D">
          <w:type w:val="continuous"/>
          <w:pgSz w:w="11907" w:h="16839" w:code="9"/>
          <w:pgMar w:top="1701" w:right="1701" w:bottom="1701" w:left="1701" w:header="720" w:footer="720" w:gutter="0"/>
          <w:cols w:num="2" w:space="720"/>
          <w:docGrid w:linePitch="360"/>
        </w:sectPr>
      </w:pPr>
    </w:p>
    <w:p w:rsidR="00B52736" w:rsidRDefault="00B52736" w:rsidP="00AE5F4D">
      <w:pPr>
        <w:spacing w:before="240" w:after="120" w:line="240" w:lineRule="auto"/>
        <w:ind w:firstLine="567"/>
        <w:jc w:val="center"/>
        <w:rPr>
          <w:rFonts w:ascii="Times New Roman" w:hAnsi="Times New Roman" w:cs="Times New Roman"/>
          <w:sz w:val="24"/>
          <w:szCs w:val="24"/>
        </w:rPr>
      </w:pPr>
      <w:r>
        <w:rPr>
          <w:rFonts w:ascii="Times New Roman" w:hAnsi="Times New Roman" w:cs="Times New Roman"/>
          <w:sz w:val="24"/>
          <w:szCs w:val="24"/>
        </w:rPr>
        <w:lastRenderedPageBreak/>
        <w:t>Tabel 2.</w:t>
      </w:r>
      <w:r w:rsidRPr="00B52736">
        <w:rPr>
          <w:rFonts w:ascii="Times New Roman" w:hAnsi="Times New Roman" w:cs="Times New Roman"/>
          <w:sz w:val="24"/>
          <w:szCs w:val="24"/>
        </w:rPr>
        <w:t xml:space="preserve"> </w:t>
      </w:r>
      <w:r>
        <w:rPr>
          <w:rFonts w:ascii="Times New Roman" w:hAnsi="Times New Roman" w:cs="Times New Roman"/>
          <w:sz w:val="24"/>
          <w:szCs w:val="24"/>
        </w:rPr>
        <w:t>Nilai Dari Semua Atribut Mutu</w:t>
      </w:r>
    </w:p>
    <w:tbl>
      <w:tblPr>
        <w:tblStyle w:val="TableGrid"/>
        <w:tblW w:w="7938" w:type="dxa"/>
        <w:tblInd w:w="108" w:type="dxa"/>
        <w:tblLayout w:type="fixed"/>
        <w:tblLook w:val="04A0"/>
      </w:tblPr>
      <w:tblGrid>
        <w:gridCol w:w="1134"/>
        <w:gridCol w:w="993"/>
        <w:gridCol w:w="992"/>
        <w:gridCol w:w="850"/>
        <w:gridCol w:w="1134"/>
        <w:gridCol w:w="1276"/>
        <w:gridCol w:w="1559"/>
      </w:tblGrid>
      <w:tr w:rsidR="00B52736" w:rsidRPr="00BC5A9E" w:rsidTr="000F70D7">
        <w:tc>
          <w:tcPr>
            <w:tcW w:w="1134" w:type="dxa"/>
            <w:vAlign w:val="center"/>
          </w:tcPr>
          <w:p w:rsidR="00B52736" w:rsidRPr="00BC5A9E" w:rsidRDefault="00B52736" w:rsidP="00B52736">
            <w:pPr>
              <w:tabs>
                <w:tab w:val="left" w:pos="1155"/>
              </w:tabs>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Sampel</w:t>
            </w:r>
          </w:p>
        </w:tc>
        <w:tc>
          <w:tcPr>
            <w:tcW w:w="993" w:type="dxa"/>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Warna</w:t>
            </w:r>
          </w:p>
        </w:tc>
        <w:tc>
          <w:tcPr>
            <w:tcW w:w="992" w:type="dxa"/>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Aroma</w:t>
            </w:r>
          </w:p>
        </w:tc>
        <w:tc>
          <w:tcPr>
            <w:tcW w:w="850" w:type="dxa"/>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Rasa</w:t>
            </w:r>
          </w:p>
        </w:tc>
        <w:tc>
          <w:tcPr>
            <w:tcW w:w="1134" w:type="dxa"/>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Tesktur</w:t>
            </w:r>
          </w:p>
        </w:tc>
        <w:tc>
          <w:tcPr>
            <w:tcW w:w="1276" w:type="dxa"/>
            <w:tcBorders>
              <w:right w:val="single" w:sz="4" w:space="0" w:color="auto"/>
            </w:tcBorders>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Skor Total</w:t>
            </w:r>
          </w:p>
        </w:tc>
        <w:tc>
          <w:tcPr>
            <w:tcW w:w="1559" w:type="dxa"/>
            <w:tcBorders>
              <w:left w:val="single" w:sz="4" w:space="0" w:color="auto"/>
              <w:right w:val="single" w:sz="4" w:space="0" w:color="auto"/>
            </w:tcBorders>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Rata - rata</w:t>
            </w:r>
          </w:p>
        </w:tc>
      </w:tr>
      <w:tr w:rsidR="00B52736" w:rsidRPr="00BC5A9E" w:rsidTr="000F70D7">
        <w:trPr>
          <w:trHeight w:val="195"/>
        </w:trPr>
        <w:tc>
          <w:tcPr>
            <w:tcW w:w="1134" w:type="dxa"/>
            <w:vAlign w:val="center"/>
          </w:tcPr>
          <w:p w:rsidR="00B52736" w:rsidRPr="00BC5A9E" w:rsidRDefault="00B52736" w:rsidP="00B52736">
            <w:pPr>
              <w:spacing w:after="0"/>
              <w:jc w:val="center"/>
              <w:outlineLvl w:val="0"/>
              <w:rPr>
                <w:rFonts w:ascii="Times New Roman" w:hAnsi="Times New Roman" w:cs="Times New Roman"/>
                <w:sz w:val="24"/>
                <w:szCs w:val="24"/>
              </w:rPr>
            </w:pPr>
            <w:r>
              <w:rPr>
                <w:rFonts w:ascii="Times New Roman" w:hAnsi="Times New Roman" w:cs="Times New Roman"/>
                <w:sz w:val="24"/>
                <w:szCs w:val="24"/>
              </w:rPr>
              <w:t>5 menit</w:t>
            </w:r>
          </w:p>
        </w:tc>
        <w:tc>
          <w:tcPr>
            <w:tcW w:w="993" w:type="dxa"/>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1</w:t>
            </w:r>
          </w:p>
        </w:tc>
        <w:tc>
          <w:tcPr>
            <w:tcW w:w="992" w:type="dxa"/>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3</w:t>
            </w:r>
          </w:p>
        </w:tc>
        <w:tc>
          <w:tcPr>
            <w:tcW w:w="850" w:type="dxa"/>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2</w:t>
            </w:r>
          </w:p>
        </w:tc>
        <w:tc>
          <w:tcPr>
            <w:tcW w:w="1134" w:type="dxa"/>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2</w:t>
            </w:r>
          </w:p>
        </w:tc>
        <w:tc>
          <w:tcPr>
            <w:tcW w:w="1276" w:type="dxa"/>
            <w:tcBorders>
              <w:right w:val="single" w:sz="4" w:space="0" w:color="auto"/>
            </w:tcBorders>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8</w:t>
            </w:r>
          </w:p>
        </w:tc>
        <w:tc>
          <w:tcPr>
            <w:tcW w:w="1559" w:type="dxa"/>
            <w:tcBorders>
              <w:right w:val="single" w:sz="4" w:space="0" w:color="auto"/>
            </w:tcBorders>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1.80</w:t>
            </w:r>
          </w:p>
        </w:tc>
      </w:tr>
      <w:tr w:rsidR="00B52736" w:rsidRPr="00BC5A9E" w:rsidTr="000F70D7">
        <w:tc>
          <w:tcPr>
            <w:tcW w:w="1134" w:type="dxa"/>
            <w:vAlign w:val="center"/>
          </w:tcPr>
          <w:p w:rsidR="00B52736" w:rsidRPr="00BC5A9E" w:rsidRDefault="00B52736" w:rsidP="00B52736">
            <w:pPr>
              <w:spacing w:after="0"/>
              <w:jc w:val="center"/>
              <w:outlineLvl w:val="0"/>
              <w:rPr>
                <w:rFonts w:ascii="Times New Roman" w:hAnsi="Times New Roman" w:cs="Times New Roman"/>
                <w:sz w:val="24"/>
                <w:szCs w:val="24"/>
              </w:rPr>
            </w:pPr>
            <w:r>
              <w:rPr>
                <w:rFonts w:ascii="Times New Roman" w:hAnsi="Times New Roman" w:cs="Times New Roman"/>
                <w:sz w:val="24"/>
                <w:szCs w:val="24"/>
              </w:rPr>
              <w:t>10 memit</w:t>
            </w:r>
          </w:p>
        </w:tc>
        <w:tc>
          <w:tcPr>
            <w:tcW w:w="993" w:type="dxa"/>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2</w:t>
            </w:r>
          </w:p>
        </w:tc>
        <w:tc>
          <w:tcPr>
            <w:tcW w:w="992" w:type="dxa"/>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1</w:t>
            </w:r>
          </w:p>
        </w:tc>
        <w:tc>
          <w:tcPr>
            <w:tcW w:w="850" w:type="dxa"/>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1</w:t>
            </w:r>
          </w:p>
        </w:tc>
        <w:tc>
          <w:tcPr>
            <w:tcW w:w="1134" w:type="dxa"/>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1</w:t>
            </w:r>
          </w:p>
        </w:tc>
        <w:tc>
          <w:tcPr>
            <w:tcW w:w="1276" w:type="dxa"/>
            <w:tcBorders>
              <w:right w:val="single" w:sz="4" w:space="0" w:color="auto"/>
            </w:tcBorders>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5*</w:t>
            </w:r>
          </w:p>
        </w:tc>
        <w:tc>
          <w:tcPr>
            <w:tcW w:w="1559" w:type="dxa"/>
            <w:tcBorders>
              <w:right w:val="single" w:sz="4" w:space="0" w:color="auto"/>
            </w:tcBorders>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1.76</w:t>
            </w:r>
          </w:p>
        </w:tc>
      </w:tr>
      <w:tr w:rsidR="00B52736" w:rsidRPr="00BC5A9E" w:rsidTr="000F70D7">
        <w:tc>
          <w:tcPr>
            <w:tcW w:w="1134" w:type="dxa"/>
            <w:vAlign w:val="center"/>
          </w:tcPr>
          <w:p w:rsidR="00B52736" w:rsidRPr="00BC5A9E" w:rsidRDefault="00B52736" w:rsidP="00B52736">
            <w:pPr>
              <w:spacing w:after="0"/>
              <w:jc w:val="center"/>
              <w:outlineLvl w:val="0"/>
              <w:rPr>
                <w:rFonts w:ascii="Times New Roman" w:hAnsi="Times New Roman" w:cs="Times New Roman"/>
                <w:sz w:val="24"/>
                <w:szCs w:val="24"/>
              </w:rPr>
            </w:pPr>
            <w:r>
              <w:rPr>
                <w:rFonts w:ascii="Times New Roman" w:hAnsi="Times New Roman" w:cs="Times New Roman"/>
                <w:sz w:val="24"/>
                <w:szCs w:val="24"/>
              </w:rPr>
              <w:t>15 menit</w:t>
            </w:r>
          </w:p>
        </w:tc>
        <w:tc>
          <w:tcPr>
            <w:tcW w:w="993" w:type="dxa"/>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3</w:t>
            </w:r>
          </w:p>
        </w:tc>
        <w:tc>
          <w:tcPr>
            <w:tcW w:w="992" w:type="dxa"/>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4</w:t>
            </w:r>
          </w:p>
        </w:tc>
        <w:tc>
          <w:tcPr>
            <w:tcW w:w="850" w:type="dxa"/>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5</w:t>
            </w:r>
          </w:p>
        </w:tc>
        <w:tc>
          <w:tcPr>
            <w:tcW w:w="1134" w:type="dxa"/>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3</w:t>
            </w:r>
          </w:p>
        </w:tc>
        <w:tc>
          <w:tcPr>
            <w:tcW w:w="1276" w:type="dxa"/>
            <w:tcBorders>
              <w:right w:val="single" w:sz="4" w:space="0" w:color="auto"/>
            </w:tcBorders>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15</w:t>
            </w:r>
          </w:p>
        </w:tc>
        <w:tc>
          <w:tcPr>
            <w:tcW w:w="1559" w:type="dxa"/>
            <w:tcBorders>
              <w:right w:val="single" w:sz="4" w:space="0" w:color="auto"/>
            </w:tcBorders>
            <w:vAlign w:val="center"/>
          </w:tcPr>
          <w:p w:rsidR="00B52736" w:rsidRPr="00BC5A9E" w:rsidRDefault="00B52736" w:rsidP="00B52736">
            <w:pPr>
              <w:spacing w:after="0"/>
              <w:jc w:val="center"/>
              <w:outlineLvl w:val="0"/>
              <w:rPr>
                <w:rFonts w:ascii="Times New Roman" w:hAnsi="Times New Roman" w:cs="Times New Roman"/>
                <w:sz w:val="24"/>
                <w:szCs w:val="24"/>
              </w:rPr>
            </w:pPr>
            <w:r w:rsidRPr="00BC5A9E">
              <w:rPr>
                <w:rFonts w:ascii="Times New Roman" w:hAnsi="Times New Roman" w:cs="Times New Roman"/>
                <w:sz w:val="24"/>
                <w:szCs w:val="24"/>
              </w:rPr>
              <w:t>1.92</w:t>
            </w:r>
          </w:p>
        </w:tc>
      </w:tr>
    </w:tbl>
    <w:p w:rsidR="00AE5F4D" w:rsidRDefault="00AE5F4D" w:rsidP="00B52736">
      <w:pPr>
        <w:spacing w:before="120" w:after="120" w:line="240" w:lineRule="auto"/>
        <w:ind w:firstLine="567"/>
        <w:jc w:val="both"/>
        <w:rPr>
          <w:rFonts w:ascii="Times New Roman" w:hAnsi="Times New Roman" w:cs="Times New Roman"/>
          <w:sz w:val="24"/>
          <w:szCs w:val="24"/>
        </w:rPr>
        <w:sectPr w:rsidR="00AE5F4D" w:rsidSect="00AE5F4D">
          <w:type w:val="continuous"/>
          <w:pgSz w:w="11907" w:h="16839" w:code="9"/>
          <w:pgMar w:top="1701" w:right="1701" w:bottom="1701" w:left="1701" w:header="720" w:footer="720" w:gutter="0"/>
          <w:cols w:space="720"/>
          <w:docGrid w:linePitch="360"/>
        </w:sectPr>
      </w:pPr>
    </w:p>
    <w:p w:rsidR="00B52736" w:rsidRPr="00AE5F4D" w:rsidRDefault="00B52736" w:rsidP="00AE5F4D">
      <w:pPr>
        <w:spacing w:before="240" w:after="120" w:line="240" w:lineRule="auto"/>
        <w:ind w:firstLine="567"/>
        <w:jc w:val="both"/>
        <w:rPr>
          <w:rFonts w:ascii="Times New Roman" w:hAnsi="Times New Roman" w:cs="Times New Roman"/>
          <w:sz w:val="24"/>
          <w:szCs w:val="24"/>
        </w:rPr>
      </w:pPr>
      <w:r w:rsidRPr="00B52736">
        <w:rPr>
          <w:rFonts w:ascii="Times New Roman" w:hAnsi="Times New Roman" w:cs="Times New Roman"/>
          <w:sz w:val="24"/>
          <w:szCs w:val="24"/>
        </w:rPr>
        <w:lastRenderedPageBreak/>
        <w:t xml:space="preserve">Berdasarkan tabel 2, menunjukkan lama proses pemanasan yang memiliki skor dan rata – rata terkecil adalah 10 menit yang mengartikan bahwa sampel lama </w:t>
      </w:r>
      <w:r w:rsidRPr="00B52736">
        <w:rPr>
          <w:rFonts w:ascii="Times New Roman" w:hAnsi="Times New Roman" w:cs="Times New Roman"/>
          <w:sz w:val="24"/>
          <w:szCs w:val="24"/>
        </w:rPr>
        <w:lastRenderedPageBreak/>
        <w:t xml:space="preserve">pemanasan 10 menit disukai oleh panelis baik secara warna kuning, rasa asam, aroma khas labu kuning dan tekstur yang padat dibandingkan dengan sampel yang lainnya. </w:t>
      </w:r>
      <w:r>
        <w:rPr>
          <w:rFonts w:ascii="Times New Roman" w:hAnsi="Times New Roman" w:cs="Times New Roman"/>
          <w:sz w:val="24"/>
          <w:szCs w:val="24"/>
        </w:rPr>
        <w:t xml:space="preserve">Jadi, pada saat </w:t>
      </w:r>
      <w:r>
        <w:rPr>
          <w:rFonts w:ascii="Times New Roman" w:hAnsi="Times New Roman" w:cs="Times New Roman"/>
          <w:sz w:val="24"/>
          <w:szCs w:val="24"/>
        </w:rPr>
        <w:lastRenderedPageBreak/>
        <w:t>melakukan penelitian utama lama pemanasan yang digunakan adalah 10 menit.</w:t>
      </w:r>
    </w:p>
    <w:p w:rsidR="00F026C6" w:rsidRPr="004D54BB" w:rsidRDefault="00B52736" w:rsidP="00B5273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F026C6" w:rsidRPr="004D54BB">
        <w:rPr>
          <w:rFonts w:ascii="Times New Roman" w:hAnsi="Times New Roman" w:cs="Times New Roman"/>
          <w:b/>
          <w:sz w:val="24"/>
          <w:szCs w:val="24"/>
        </w:rPr>
        <w:t>Kadar Air</w:t>
      </w:r>
    </w:p>
    <w:p w:rsidR="00F026C6" w:rsidRPr="004D54BB" w:rsidRDefault="00F026C6" w:rsidP="000E70C4">
      <w:pPr>
        <w:spacing w:after="120" w:line="240" w:lineRule="auto"/>
        <w:ind w:firstLine="567"/>
        <w:jc w:val="both"/>
        <w:rPr>
          <w:rFonts w:ascii="Times New Roman" w:eastAsia="Times New Roman" w:hAnsi="Times New Roman" w:cs="Times New Roman"/>
          <w:b/>
          <w:sz w:val="24"/>
          <w:szCs w:val="24"/>
        </w:rPr>
      </w:pPr>
      <w:r w:rsidRPr="004D54BB">
        <w:rPr>
          <w:rFonts w:ascii="Times New Roman" w:hAnsi="Times New Roman" w:cs="Times New Roman"/>
          <w:sz w:val="24"/>
          <w:szCs w:val="24"/>
        </w:rPr>
        <w:t>Berdasarkan hasil analisis variasi menunjukkan bahwa konsentrasi pektin dan konsentrasi asam sitrat memberikan pengaruh nyata terhadap kadar air selai lembaran. Interaksi kedua faktor tidak memberikan pengaruh terhadap kadar air selai lembaran.</w:t>
      </w:r>
    </w:p>
    <w:p w:rsidR="008A6B7B" w:rsidRPr="004D54BB" w:rsidRDefault="008A6B7B" w:rsidP="00F026C6">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 xml:space="preserve">Tabel </w:t>
      </w:r>
      <w:r w:rsidR="00CE3545">
        <w:rPr>
          <w:rFonts w:ascii="Times New Roman" w:hAnsi="Times New Roman" w:cs="Times New Roman"/>
          <w:sz w:val="24"/>
          <w:szCs w:val="24"/>
        </w:rPr>
        <w:t>3</w:t>
      </w:r>
      <w:r w:rsidRPr="004D54BB">
        <w:rPr>
          <w:rFonts w:ascii="Times New Roman" w:hAnsi="Times New Roman" w:cs="Times New Roman"/>
          <w:sz w:val="24"/>
          <w:szCs w:val="24"/>
        </w:rPr>
        <w:t>. Pengaruh Konsentrasi Pektin Terhadap Kadar Air Selai Lembaran Labu Kuning</w:t>
      </w:r>
    </w:p>
    <w:tbl>
      <w:tblPr>
        <w:tblStyle w:val="TableGrid"/>
        <w:tblW w:w="0" w:type="auto"/>
        <w:jc w:val="center"/>
        <w:tblInd w:w="614" w:type="dxa"/>
        <w:tblLook w:val="04A0"/>
      </w:tblPr>
      <w:tblGrid>
        <w:gridCol w:w="1786"/>
        <w:gridCol w:w="1708"/>
      </w:tblGrid>
      <w:tr w:rsidR="008A6B7B" w:rsidRPr="004D54BB" w:rsidTr="00AE5F4D">
        <w:trPr>
          <w:jc w:val="center"/>
        </w:trPr>
        <w:tc>
          <w:tcPr>
            <w:tcW w:w="1786" w:type="dxa"/>
            <w:vAlign w:val="center"/>
          </w:tcPr>
          <w:p w:rsidR="008A6B7B" w:rsidRPr="004D54BB" w:rsidRDefault="008A6B7B" w:rsidP="00AE5F4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Konsentrasi Pektin</w:t>
            </w:r>
          </w:p>
        </w:tc>
        <w:tc>
          <w:tcPr>
            <w:tcW w:w="1708" w:type="dxa"/>
            <w:vAlign w:val="center"/>
          </w:tcPr>
          <w:p w:rsidR="008A6B7B" w:rsidRPr="004D54BB" w:rsidRDefault="008A6B7B" w:rsidP="00AE5F4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Kadar Air (%)</w:t>
            </w:r>
          </w:p>
        </w:tc>
      </w:tr>
      <w:tr w:rsidR="008A6B7B" w:rsidRPr="004D54BB" w:rsidTr="00AE5F4D">
        <w:trPr>
          <w:jc w:val="center"/>
        </w:trPr>
        <w:tc>
          <w:tcPr>
            <w:tcW w:w="1786" w:type="dxa"/>
            <w:vAlign w:val="center"/>
          </w:tcPr>
          <w:p w:rsidR="008A6B7B" w:rsidRPr="004D54BB" w:rsidRDefault="008A6B7B" w:rsidP="00AE5F4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a3 (2%)</w:t>
            </w:r>
          </w:p>
        </w:tc>
        <w:tc>
          <w:tcPr>
            <w:tcW w:w="1708" w:type="dxa"/>
            <w:vAlign w:val="center"/>
          </w:tcPr>
          <w:p w:rsidR="008A6B7B" w:rsidRPr="004D54BB" w:rsidRDefault="008A6B7B" w:rsidP="00AE5F4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23.45 a</w:t>
            </w:r>
          </w:p>
        </w:tc>
      </w:tr>
      <w:tr w:rsidR="008A6B7B" w:rsidRPr="004D54BB" w:rsidTr="00AE5F4D">
        <w:trPr>
          <w:jc w:val="center"/>
        </w:trPr>
        <w:tc>
          <w:tcPr>
            <w:tcW w:w="1786" w:type="dxa"/>
            <w:vAlign w:val="center"/>
          </w:tcPr>
          <w:p w:rsidR="008A6B7B" w:rsidRPr="004D54BB" w:rsidRDefault="008A6B7B" w:rsidP="00AE5F4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a2 (1%)</w:t>
            </w:r>
          </w:p>
        </w:tc>
        <w:tc>
          <w:tcPr>
            <w:tcW w:w="1708" w:type="dxa"/>
            <w:vAlign w:val="center"/>
          </w:tcPr>
          <w:p w:rsidR="008A6B7B" w:rsidRPr="004D54BB" w:rsidRDefault="008A6B7B" w:rsidP="00AE5F4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24.47 b</w:t>
            </w:r>
          </w:p>
        </w:tc>
      </w:tr>
      <w:tr w:rsidR="008A6B7B" w:rsidRPr="004D54BB" w:rsidTr="00AE5F4D">
        <w:trPr>
          <w:jc w:val="center"/>
        </w:trPr>
        <w:tc>
          <w:tcPr>
            <w:tcW w:w="1786" w:type="dxa"/>
            <w:vAlign w:val="center"/>
          </w:tcPr>
          <w:p w:rsidR="008A6B7B" w:rsidRPr="004D54BB" w:rsidRDefault="008A6B7B" w:rsidP="00AE5F4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a1 (0.3%)</w:t>
            </w:r>
          </w:p>
        </w:tc>
        <w:tc>
          <w:tcPr>
            <w:tcW w:w="1708" w:type="dxa"/>
            <w:vAlign w:val="center"/>
          </w:tcPr>
          <w:p w:rsidR="008A6B7B" w:rsidRPr="004D54BB" w:rsidRDefault="008A6B7B" w:rsidP="00AE5F4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24.92 c</w:t>
            </w:r>
          </w:p>
        </w:tc>
      </w:tr>
    </w:tbl>
    <w:p w:rsidR="008A6B7B" w:rsidRPr="004D54BB" w:rsidRDefault="008A6B7B" w:rsidP="000E70C4">
      <w:pPr>
        <w:spacing w:before="120" w:after="120" w:line="240" w:lineRule="auto"/>
        <w:ind w:firstLine="567"/>
        <w:jc w:val="both"/>
        <w:rPr>
          <w:rFonts w:ascii="Times New Roman" w:hAnsi="Times New Roman" w:cs="Times New Roman"/>
          <w:sz w:val="24"/>
          <w:szCs w:val="24"/>
        </w:rPr>
      </w:pPr>
      <w:r w:rsidRPr="004D54BB">
        <w:rPr>
          <w:rFonts w:ascii="Times New Roman" w:hAnsi="Times New Roman" w:cs="Times New Roman"/>
          <w:sz w:val="24"/>
          <w:szCs w:val="24"/>
        </w:rPr>
        <w:t>Pada hasil analisis menunjukkan makin tinggi konsentrasi pektin makin rendah kadar air pada selai lembaran, ini dikarenakan makin tinggi konsentrasi pektin makin keras gel yang terbentuk. Menurut Desrosier (1988), semakin keras gel yang terbentuk maka jumlah air bebas yang terdapat dalam bahan akan berkurang.</w:t>
      </w:r>
    </w:p>
    <w:p w:rsidR="00D31CC1" w:rsidRPr="004D54BB" w:rsidRDefault="00D31CC1" w:rsidP="00F026C6">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 xml:space="preserve">Tabel </w:t>
      </w:r>
      <w:r w:rsidR="00CE3545">
        <w:rPr>
          <w:rFonts w:ascii="Times New Roman" w:hAnsi="Times New Roman" w:cs="Times New Roman"/>
          <w:sz w:val="24"/>
          <w:szCs w:val="24"/>
        </w:rPr>
        <w:t>4</w:t>
      </w:r>
      <w:r w:rsidRPr="004D54BB">
        <w:rPr>
          <w:rFonts w:ascii="Times New Roman" w:hAnsi="Times New Roman" w:cs="Times New Roman"/>
          <w:sz w:val="24"/>
          <w:szCs w:val="24"/>
        </w:rPr>
        <w:t>. Pengaruh Konsentrasi Asam Sitrat Terhadap Kadar Air Selai Lembaran Labu Kuning</w:t>
      </w:r>
    </w:p>
    <w:tbl>
      <w:tblPr>
        <w:tblStyle w:val="TableGrid"/>
        <w:tblW w:w="0" w:type="auto"/>
        <w:tblInd w:w="108" w:type="dxa"/>
        <w:tblLook w:val="04A0"/>
      </w:tblPr>
      <w:tblGrid>
        <w:gridCol w:w="1985"/>
        <w:gridCol w:w="2015"/>
      </w:tblGrid>
      <w:tr w:rsidR="00D31CC1" w:rsidRPr="004D54BB" w:rsidTr="00B631CC">
        <w:tc>
          <w:tcPr>
            <w:tcW w:w="1985"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Konsentrasi Asam Sitrat</w:t>
            </w:r>
          </w:p>
        </w:tc>
        <w:tc>
          <w:tcPr>
            <w:tcW w:w="2015"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Kadar Air (%)</w:t>
            </w:r>
          </w:p>
        </w:tc>
      </w:tr>
      <w:tr w:rsidR="00D31CC1" w:rsidRPr="004D54BB" w:rsidTr="00B631CC">
        <w:tc>
          <w:tcPr>
            <w:tcW w:w="1985"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b1 (1%)</w:t>
            </w:r>
          </w:p>
        </w:tc>
        <w:tc>
          <w:tcPr>
            <w:tcW w:w="2015" w:type="dxa"/>
            <w:vAlign w:val="center"/>
          </w:tcPr>
          <w:p w:rsidR="00D31CC1" w:rsidRPr="004D54BB" w:rsidRDefault="00D31CC1" w:rsidP="00B631CC">
            <w:pPr>
              <w:spacing w:after="0" w:line="240" w:lineRule="auto"/>
              <w:jc w:val="center"/>
              <w:rPr>
                <w:rFonts w:ascii="Times New Roman" w:eastAsia="Times New Roman" w:hAnsi="Times New Roman" w:cs="Times New Roman"/>
                <w:color w:val="000000"/>
                <w:sz w:val="24"/>
                <w:szCs w:val="24"/>
              </w:rPr>
            </w:pPr>
            <w:r w:rsidRPr="004D54BB">
              <w:rPr>
                <w:rFonts w:ascii="Times New Roman" w:eastAsia="Times New Roman" w:hAnsi="Times New Roman" w:cs="Times New Roman"/>
                <w:color w:val="000000"/>
                <w:sz w:val="24"/>
                <w:szCs w:val="24"/>
              </w:rPr>
              <w:t>23.19 a</w:t>
            </w:r>
          </w:p>
        </w:tc>
      </w:tr>
      <w:tr w:rsidR="00D31CC1" w:rsidRPr="004D54BB" w:rsidTr="00B631CC">
        <w:tc>
          <w:tcPr>
            <w:tcW w:w="1985"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b2 (2%)</w:t>
            </w:r>
          </w:p>
        </w:tc>
        <w:tc>
          <w:tcPr>
            <w:tcW w:w="2015" w:type="dxa"/>
            <w:vAlign w:val="center"/>
          </w:tcPr>
          <w:p w:rsidR="00D31CC1" w:rsidRPr="004D54BB" w:rsidRDefault="00D31CC1" w:rsidP="00B631CC">
            <w:pPr>
              <w:spacing w:after="0" w:line="240" w:lineRule="auto"/>
              <w:jc w:val="center"/>
              <w:rPr>
                <w:rFonts w:ascii="Times New Roman" w:eastAsia="Times New Roman" w:hAnsi="Times New Roman" w:cs="Times New Roman"/>
                <w:color w:val="000000"/>
                <w:sz w:val="24"/>
                <w:szCs w:val="24"/>
              </w:rPr>
            </w:pPr>
            <w:r w:rsidRPr="004D54BB">
              <w:rPr>
                <w:rFonts w:ascii="Times New Roman" w:eastAsia="Times New Roman" w:hAnsi="Times New Roman" w:cs="Times New Roman"/>
                <w:color w:val="000000"/>
                <w:sz w:val="24"/>
                <w:szCs w:val="24"/>
              </w:rPr>
              <w:t>24.12 b</w:t>
            </w:r>
          </w:p>
        </w:tc>
      </w:tr>
      <w:tr w:rsidR="00D31CC1" w:rsidRPr="004D54BB" w:rsidTr="00B631CC">
        <w:tc>
          <w:tcPr>
            <w:tcW w:w="1985"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b3 (3%)</w:t>
            </w:r>
          </w:p>
        </w:tc>
        <w:tc>
          <w:tcPr>
            <w:tcW w:w="2015" w:type="dxa"/>
            <w:vAlign w:val="center"/>
          </w:tcPr>
          <w:p w:rsidR="00D31CC1" w:rsidRPr="004D54BB" w:rsidRDefault="00D31CC1" w:rsidP="00B631CC">
            <w:pPr>
              <w:spacing w:after="0" w:line="240" w:lineRule="auto"/>
              <w:jc w:val="center"/>
              <w:rPr>
                <w:rFonts w:ascii="Times New Roman" w:eastAsia="Times New Roman" w:hAnsi="Times New Roman" w:cs="Times New Roman"/>
                <w:color w:val="000000"/>
                <w:sz w:val="24"/>
                <w:szCs w:val="24"/>
              </w:rPr>
            </w:pPr>
            <w:r w:rsidRPr="004D54BB">
              <w:rPr>
                <w:rFonts w:ascii="Times New Roman" w:eastAsia="Times New Roman" w:hAnsi="Times New Roman" w:cs="Times New Roman"/>
                <w:color w:val="000000"/>
                <w:sz w:val="24"/>
                <w:szCs w:val="24"/>
              </w:rPr>
              <w:t>25.53 c</w:t>
            </w:r>
          </w:p>
        </w:tc>
      </w:tr>
    </w:tbl>
    <w:p w:rsidR="00D31CC1" w:rsidRPr="004D54BB" w:rsidRDefault="00D31CC1" w:rsidP="000E70C4">
      <w:pPr>
        <w:spacing w:before="120" w:after="120" w:line="240" w:lineRule="auto"/>
        <w:ind w:firstLine="567"/>
        <w:jc w:val="both"/>
        <w:rPr>
          <w:rFonts w:ascii="Times New Roman" w:eastAsia="Times New Roman" w:hAnsi="Times New Roman" w:cs="Times New Roman"/>
          <w:sz w:val="24"/>
          <w:szCs w:val="24"/>
        </w:rPr>
      </w:pPr>
      <w:r w:rsidRPr="004D54BB">
        <w:rPr>
          <w:rFonts w:ascii="Times New Roman" w:eastAsia="Times New Roman" w:hAnsi="Times New Roman" w:cs="Times New Roman"/>
          <w:sz w:val="24"/>
          <w:szCs w:val="24"/>
        </w:rPr>
        <w:t xml:space="preserve">Dari hasil analisis </w:t>
      </w:r>
      <w:r w:rsidR="00F026C6" w:rsidRPr="004D54BB">
        <w:rPr>
          <w:rFonts w:ascii="Times New Roman" w:eastAsia="Times New Roman" w:hAnsi="Times New Roman" w:cs="Times New Roman"/>
          <w:sz w:val="24"/>
          <w:szCs w:val="24"/>
        </w:rPr>
        <w:t>memunjukkan makin tinggi konsentrasi asam sitrat menghasilkan kadar air yang tinggi juga</w:t>
      </w:r>
      <w:r w:rsidRPr="004D54BB">
        <w:rPr>
          <w:rFonts w:ascii="Times New Roman" w:eastAsia="Times New Roman" w:hAnsi="Times New Roman" w:cs="Times New Roman"/>
          <w:sz w:val="24"/>
          <w:szCs w:val="24"/>
        </w:rPr>
        <w:t xml:space="preserve">. Menurut </w:t>
      </w:r>
      <w:r w:rsidRPr="004D54BB">
        <w:rPr>
          <w:rFonts w:ascii="Times New Roman" w:hAnsi="Times New Roman" w:cs="Times New Roman"/>
          <w:color w:val="000000"/>
          <w:sz w:val="24"/>
          <w:szCs w:val="24"/>
        </w:rPr>
        <w:t xml:space="preserve">Buckle, Edward, dan Fleet (1987), </w:t>
      </w:r>
      <w:r w:rsidRPr="004D54BB">
        <w:rPr>
          <w:rFonts w:ascii="Times New Roman" w:eastAsia="Times New Roman" w:hAnsi="Times New Roman" w:cs="Times New Roman"/>
          <w:sz w:val="24"/>
          <w:szCs w:val="24"/>
        </w:rPr>
        <w:t xml:space="preserve">penambahan asam dalam pembuatan selai berguna untuk menurunkan pH bubur buah karena </w:t>
      </w:r>
      <w:r w:rsidRPr="004D54BB">
        <w:rPr>
          <w:rFonts w:ascii="Times New Roman" w:eastAsia="Times New Roman" w:hAnsi="Times New Roman" w:cs="Times New Roman"/>
          <w:sz w:val="24"/>
          <w:szCs w:val="24"/>
        </w:rPr>
        <w:lastRenderedPageBreak/>
        <w:t>struktur gel dalam pembuatan selai hanya terbentuk pada pH rendah. Penambahan asam yang berlebihan akan menyebabkan pH menjadi rendah, akan menghasilkan kekuatan gel yang pecah sehingga air keluar dari gel (sineresis). Sebaliknya jika pH tinggi, akan menyebabkan gel lemah.</w:t>
      </w:r>
    </w:p>
    <w:p w:rsidR="00F026C6" w:rsidRPr="004D54BB" w:rsidRDefault="00CE3545" w:rsidP="00CE3545">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3.4. </w:t>
      </w:r>
      <w:r w:rsidR="00F026C6" w:rsidRPr="004D54BB">
        <w:rPr>
          <w:rFonts w:ascii="Times New Roman" w:eastAsia="Times New Roman" w:hAnsi="Times New Roman" w:cs="Times New Roman"/>
          <w:b/>
          <w:sz w:val="24"/>
          <w:szCs w:val="24"/>
        </w:rPr>
        <w:t>Kadar Serat</w:t>
      </w:r>
    </w:p>
    <w:p w:rsidR="00D31CC1" w:rsidRPr="004D54BB" w:rsidRDefault="00D31CC1" w:rsidP="000E70C4">
      <w:pPr>
        <w:spacing w:after="120" w:line="240" w:lineRule="auto"/>
        <w:ind w:firstLine="567"/>
        <w:jc w:val="both"/>
        <w:rPr>
          <w:rFonts w:ascii="Times New Roman" w:hAnsi="Times New Roman" w:cs="Times New Roman"/>
          <w:sz w:val="24"/>
          <w:szCs w:val="24"/>
        </w:rPr>
      </w:pPr>
      <w:r w:rsidRPr="004D54BB">
        <w:rPr>
          <w:rFonts w:ascii="Times New Roman" w:hAnsi="Times New Roman" w:cs="Times New Roman"/>
          <w:sz w:val="24"/>
          <w:szCs w:val="24"/>
        </w:rPr>
        <w:t xml:space="preserve">Berdasarkan hasil analisis variasi menunjukkan bahwa konsentrasi pektin memberikan pengaruh nyata terhadap kadar serat selai lembaran. Konsentrasi asam sitrat dan interaksi kedua faktor tidak memberikan pengaruh terhadap kadar serat selai lembaran. </w:t>
      </w:r>
    </w:p>
    <w:p w:rsidR="00D31CC1" w:rsidRPr="004D54BB" w:rsidRDefault="00D31CC1" w:rsidP="00F026C6">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 xml:space="preserve">Tabel </w:t>
      </w:r>
      <w:r w:rsidR="00CE3545">
        <w:rPr>
          <w:rFonts w:ascii="Times New Roman" w:hAnsi="Times New Roman" w:cs="Times New Roman"/>
          <w:sz w:val="24"/>
          <w:szCs w:val="24"/>
        </w:rPr>
        <w:t>5</w:t>
      </w:r>
      <w:r w:rsidRPr="004D54BB">
        <w:rPr>
          <w:rFonts w:ascii="Times New Roman" w:hAnsi="Times New Roman" w:cs="Times New Roman"/>
          <w:sz w:val="24"/>
          <w:szCs w:val="24"/>
        </w:rPr>
        <w:t>. Pengaruh Konsentrasi Pektin Terhadap Kadar Serat Selai Lembaran Labu Kuning</w:t>
      </w:r>
    </w:p>
    <w:tbl>
      <w:tblPr>
        <w:tblStyle w:val="TableGrid"/>
        <w:tblW w:w="0" w:type="auto"/>
        <w:jc w:val="center"/>
        <w:tblInd w:w="436" w:type="dxa"/>
        <w:tblLook w:val="04A0"/>
      </w:tblPr>
      <w:tblGrid>
        <w:gridCol w:w="2017"/>
        <w:gridCol w:w="1655"/>
      </w:tblGrid>
      <w:tr w:rsidR="00D31CC1" w:rsidRPr="004D54BB" w:rsidTr="00B631CC">
        <w:trPr>
          <w:jc w:val="center"/>
        </w:trPr>
        <w:tc>
          <w:tcPr>
            <w:tcW w:w="2017"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Konsentrasi Pektin</w:t>
            </w:r>
          </w:p>
        </w:tc>
        <w:tc>
          <w:tcPr>
            <w:tcW w:w="1655"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Kadar serat (%)</w:t>
            </w:r>
          </w:p>
        </w:tc>
      </w:tr>
      <w:tr w:rsidR="00D31CC1" w:rsidRPr="004D54BB" w:rsidTr="00B631CC">
        <w:trPr>
          <w:jc w:val="center"/>
        </w:trPr>
        <w:tc>
          <w:tcPr>
            <w:tcW w:w="2017"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a1 (0.3%)</w:t>
            </w:r>
          </w:p>
        </w:tc>
        <w:tc>
          <w:tcPr>
            <w:tcW w:w="1655"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2.91 a</w:t>
            </w:r>
          </w:p>
        </w:tc>
      </w:tr>
      <w:tr w:rsidR="00D31CC1" w:rsidRPr="004D54BB" w:rsidTr="00B631CC">
        <w:trPr>
          <w:jc w:val="center"/>
        </w:trPr>
        <w:tc>
          <w:tcPr>
            <w:tcW w:w="2017"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a2 (1%)</w:t>
            </w:r>
          </w:p>
        </w:tc>
        <w:tc>
          <w:tcPr>
            <w:tcW w:w="1655"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3.59 b</w:t>
            </w:r>
          </w:p>
        </w:tc>
      </w:tr>
      <w:tr w:rsidR="00D31CC1" w:rsidRPr="004D54BB" w:rsidTr="00B631CC">
        <w:trPr>
          <w:jc w:val="center"/>
        </w:trPr>
        <w:tc>
          <w:tcPr>
            <w:tcW w:w="2017"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a3 (2%)</w:t>
            </w:r>
          </w:p>
        </w:tc>
        <w:tc>
          <w:tcPr>
            <w:tcW w:w="1655"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3.99 c</w:t>
            </w:r>
          </w:p>
        </w:tc>
      </w:tr>
    </w:tbl>
    <w:p w:rsidR="00D31CC1" w:rsidRPr="004D54BB" w:rsidRDefault="00D31CC1" w:rsidP="00CE3545">
      <w:pPr>
        <w:spacing w:before="120" w:after="120" w:line="240" w:lineRule="auto"/>
        <w:ind w:firstLine="567"/>
        <w:jc w:val="both"/>
        <w:rPr>
          <w:rFonts w:ascii="Times New Roman" w:hAnsi="Times New Roman" w:cs="Times New Roman"/>
          <w:sz w:val="24"/>
          <w:szCs w:val="24"/>
        </w:rPr>
      </w:pPr>
      <w:r w:rsidRPr="004D54BB">
        <w:rPr>
          <w:rFonts w:ascii="Times New Roman" w:hAnsi="Times New Roman" w:cs="Times New Roman"/>
          <w:sz w:val="24"/>
          <w:szCs w:val="24"/>
        </w:rPr>
        <w:t xml:space="preserve">Tabel </w:t>
      </w:r>
      <w:r w:rsidR="00CE3545">
        <w:rPr>
          <w:rFonts w:ascii="Times New Roman" w:hAnsi="Times New Roman" w:cs="Times New Roman"/>
          <w:sz w:val="24"/>
          <w:szCs w:val="24"/>
        </w:rPr>
        <w:t>5</w:t>
      </w:r>
      <w:r w:rsidRPr="004D54BB">
        <w:rPr>
          <w:rFonts w:ascii="Times New Roman" w:hAnsi="Times New Roman" w:cs="Times New Roman"/>
          <w:sz w:val="24"/>
          <w:szCs w:val="24"/>
        </w:rPr>
        <w:t xml:space="preserve"> dapat dilihat makin  rendah penambahan pektin makin rendah juga kadar serat pada selai lembaran. Ini dikarenakan pektin merupakan salah satu serat yang larut dalam air.</w:t>
      </w:r>
      <w:r w:rsidR="00CE3545">
        <w:rPr>
          <w:rFonts w:ascii="Times New Roman" w:hAnsi="Times New Roman" w:cs="Times New Roman"/>
          <w:sz w:val="24"/>
          <w:szCs w:val="24"/>
        </w:rPr>
        <w:t xml:space="preserve"> </w:t>
      </w:r>
      <w:r w:rsidR="00CE3545" w:rsidRPr="005955EB">
        <w:rPr>
          <w:rFonts w:ascii="Times New Roman" w:hAnsi="Times New Roman" w:cs="Times New Roman"/>
          <w:sz w:val="24"/>
          <w:szCs w:val="24"/>
        </w:rPr>
        <w:t>Menurut Trowell et al.(1985) mendefiniskan serat pangan adalah sisa dari dinding sel tumbuhan yang</w:t>
      </w:r>
      <w:r w:rsidR="00CE3545">
        <w:rPr>
          <w:rFonts w:ascii="Times New Roman" w:hAnsi="Times New Roman" w:cs="Times New Roman"/>
          <w:sz w:val="24"/>
          <w:szCs w:val="24"/>
        </w:rPr>
        <w:t xml:space="preserve"> </w:t>
      </w:r>
      <w:r w:rsidR="00CE3545" w:rsidRPr="005955EB">
        <w:rPr>
          <w:rFonts w:ascii="Times New Roman" w:hAnsi="Times New Roman" w:cs="Times New Roman"/>
          <w:sz w:val="24"/>
          <w:szCs w:val="24"/>
        </w:rPr>
        <w:t>tidak terhidrolisis atau tercerna oleh enzim pencernaan</w:t>
      </w:r>
      <w:r w:rsidR="00CE3545">
        <w:rPr>
          <w:rFonts w:ascii="Times New Roman" w:hAnsi="Times New Roman" w:cs="Times New Roman"/>
          <w:sz w:val="24"/>
          <w:szCs w:val="24"/>
        </w:rPr>
        <w:t xml:space="preserve"> </w:t>
      </w:r>
      <w:r w:rsidR="00CE3545" w:rsidRPr="005955EB">
        <w:rPr>
          <w:rFonts w:ascii="Times New Roman" w:hAnsi="Times New Roman" w:cs="Times New Roman"/>
          <w:sz w:val="24"/>
          <w:szCs w:val="24"/>
        </w:rPr>
        <w:t>manusia yaitu meliputi hemiselulosa, selu</w:t>
      </w:r>
      <w:r w:rsidR="00CE3545">
        <w:rPr>
          <w:rFonts w:ascii="Times New Roman" w:hAnsi="Times New Roman" w:cs="Times New Roman"/>
          <w:sz w:val="24"/>
          <w:szCs w:val="24"/>
        </w:rPr>
        <w:t>losa, lignin, oligosakarida</w:t>
      </w:r>
      <w:r w:rsidR="00CE3545" w:rsidRPr="005955EB">
        <w:rPr>
          <w:rFonts w:ascii="Times New Roman" w:hAnsi="Times New Roman" w:cs="Times New Roman"/>
          <w:sz w:val="24"/>
          <w:szCs w:val="24"/>
        </w:rPr>
        <w:t>,  pek</w:t>
      </w:r>
      <w:r w:rsidR="00CE3545">
        <w:rPr>
          <w:rFonts w:ascii="Times New Roman" w:hAnsi="Times New Roman" w:cs="Times New Roman"/>
          <w:sz w:val="24"/>
          <w:szCs w:val="24"/>
        </w:rPr>
        <w:t>tin,  gum,  dan lapisan lil</w:t>
      </w:r>
      <w:r w:rsidR="00CE3545" w:rsidRPr="005955EB">
        <w:rPr>
          <w:rFonts w:ascii="Times New Roman" w:hAnsi="Times New Roman" w:cs="Times New Roman"/>
          <w:sz w:val="24"/>
          <w:szCs w:val="24"/>
        </w:rPr>
        <w:t>in.</w:t>
      </w:r>
    </w:p>
    <w:p w:rsidR="00F026C6" w:rsidRPr="004D54BB" w:rsidRDefault="00CE3545" w:rsidP="000E70C4">
      <w:pPr>
        <w:spacing w:after="0" w:line="240" w:lineRule="auto"/>
        <w:ind w:right="-29"/>
        <w:jc w:val="both"/>
        <w:rPr>
          <w:rFonts w:ascii="Times New Roman" w:hAnsi="Times New Roman" w:cs="Times New Roman"/>
          <w:b/>
          <w:color w:val="000000"/>
          <w:sz w:val="24"/>
          <w:szCs w:val="24"/>
        </w:rPr>
      </w:pPr>
      <w:r>
        <w:rPr>
          <w:rFonts w:ascii="Times New Roman" w:hAnsi="Times New Roman" w:cs="Times New Roman"/>
          <w:b/>
          <w:sz w:val="24"/>
          <w:szCs w:val="24"/>
        </w:rPr>
        <w:t xml:space="preserve">3.5. </w:t>
      </w:r>
      <w:r w:rsidR="00F026C6" w:rsidRPr="004D54BB">
        <w:rPr>
          <w:rFonts w:ascii="Times New Roman" w:hAnsi="Times New Roman" w:cs="Times New Roman"/>
          <w:b/>
          <w:sz w:val="24"/>
          <w:szCs w:val="24"/>
        </w:rPr>
        <w:t>Kekuatan Gel</w:t>
      </w:r>
    </w:p>
    <w:p w:rsidR="008A6B7B" w:rsidRPr="004D54BB" w:rsidRDefault="00D31CC1" w:rsidP="00CE3545">
      <w:pPr>
        <w:spacing w:before="120" w:after="120" w:line="240" w:lineRule="auto"/>
        <w:ind w:firstLine="567"/>
        <w:jc w:val="both"/>
        <w:rPr>
          <w:rFonts w:ascii="Times New Roman" w:hAnsi="Times New Roman" w:cs="Times New Roman"/>
          <w:sz w:val="24"/>
          <w:szCs w:val="24"/>
        </w:rPr>
      </w:pPr>
      <w:r w:rsidRPr="004D54BB">
        <w:rPr>
          <w:rFonts w:ascii="Times New Roman" w:hAnsi="Times New Roman" w:cs="Times New Roman"/>
          <w:sz w:val="24"/>
          <w:szCs w:val="24"/>
        </w:rPr>
        <w:t xml:space="preserve">Analisis fisik yang dilakukan pada selai lembaran labu kuning adalah analisis kekuatan gel menggunakan alat </w:t>
      </w:r>
      <w:r w:rsidRPr="004D54BB">
        <w:rPr>
          <w:rFonts w:ascii="Times New Roman" w:hAnsi="Times New Roman" w:cs="Times New Roman"/>
          <w:i/>
          <w:sz w:val="24"/>
          <w:szCs w:val="24"/>
        </w:rPr>
        <w:t>texture analyzer</w:t>
      </w:r>
      <w:r w:rsidRPr="004D54BB">
        <w:rPr>
          <w:rFonts w:ascii="Times New Roman" w:hAnsi="Times New Roman" w:cs="Times New Roman"/>
          <w:sz w:val="24"/>
          <w:szCs w:val="24"/>
        </w:rPr>
        <w:t>.</w:t>
      </w:r>
    </w:p>
    <w:p w:rsidR="00AE5F4D" w:rsidRDefault="00AE5F4D" w:rsidP="00CE3545">
      <w:pPr>
        <w:spacing w:after="0" w:line="240" w:lineRule="auto"/>
        <w:jc w:val="center"/>
        <w:rPr>
          <w:rFonts w:ascii="Times New Roman" w:hAnsi="Times New Roman" w:cs="Times New Roman"/>
          <w:sz w:val="24"/>
          <w:szCs w:val="24"/>
        </w:rPr>
        <w:sectPr w:rsidR="00AE5F4D" w:rsidSect="00AE5F4D">
          <w:type w:val="continuous"/>
          <w:pgSz w:w="11907" w:h="16839" w:code="9"/>
          <w:pgMar w:top="1701" w:right="1701" w:bottom="1701" w:left="1701" w:header="720" w:footer="720" w:gutter="0"/>
          <w:cols w:num="2" w:space="720"/>
          <w:docGrid w:linePitch="360"/>
        </w:sectPr>
      </w:pPr>
    </w:p>
    <w:p w:rsidR="000E70C4" w:rsidRPr="004D54BB" w:rsidRDefault="00B631CC" w:rsidP="00CE3545">
      <w:pPr>
        <w:spacing w:after="0" w:line="240" w:lineRule="auto"/>
        <w:jc w:val="center"/>
        <w:rPr>
          <w:rFonts w:ascii="Times New Roman" w:hAnsi="Times New Roman" w:cs="Times New Roman"/>
          <w:sz w:val="24"/>
          <w:szCs w:val="24"/>
        </w:rPr>
      </w:pPr>
      <w:r w:rsidRPr="004D54BB">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_x0000_s1028" type="#_x0000_t202" style="position:absolute;left:0;text-align:left;margin-left:313.7pt;margin-top:134.9pt;width:88.95pt;height:29.15pt;z-index:251663360" stroked="f">
            <v:textbox style="mso-next-textbox:#_x0000_s1028">
              <w:txbxContent>
                <w:p w:rsidR="00F026C6" w:rsidRDefault="00D31CC1" w:rsidP="00F026C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Konsentrasi Pektin</w:t>
                  </w:r>
                </w:p>
                <w:p w:rsidR="00D31CC1" w:rsidRPr="00286698" w:rsidRDefault="00D31CC1" w:rsidP="00D31CC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xbxContent>
            </v:textbox>
          </v:shape>
        </w:pict>
      </w:r>
      <w:r w:rsidR="00C35E37" w:rsidRPr="004D54BB">
        <w:rPr>
          <w:rFonts w:ascii="Times New Roman" w:hAnsi="Times New Roman" w:cs="Times New Roman"/>
          <w:noProof/>
          <w:sz w:val="24"/>
          <w:szCs w:val="24"/>
        </w:rPr>
        <w:pict>
          <v:shape id="_x0000_s1027" type="#_x0000_t202" style="position:absolute;left:0;text-align:left;margin-left:22.1pt;margin-top:1.45pt;width:298.45pt;height:21pt;z-index:251662336" stroked="f">
            <v:textbox style="mso-next-textbox:#_x0000_s1027">
              <w:txbxContent>
                <w:p w:rsidR="00D31CC1" w:rsidRPr="00286698" w:rsidRDefault="00D31CC1" w:rsidP="00D31CC1">
                  <w:pPr>
                    <w:spacing w:line="240" w:lineRule="auto"/>
                    <w:rPr>
                      <w:rFonts w:ascii="Times New Roman" w:hAnsi="Times New Roman" w:cs="Times New Roman"/>
                      <w:sz w:val="20"/>
                      <w:szCs w:val="20"/>
                    </w:rPr>
                  </w:pPr>
                  <w:r w:rsidRPr="00286698">
                    <w:rPr>
                      <w:rFonts w:ascii="Times New Roman" w:hAnsi="Times New Roman" w:cs="Times New Roman"/>
                      <w:sz w:val="20"/>
                      <w:szCs w:val="20"/>
                    </w:rPr>
                    <w:t>Kekuatan Gel (</w:t>
                  </w:r>
                  <w:r>
                    <w:rPr>
                      <w:rFonts w:ascii="Times New Roman" w:hAnsi="Times New Roman" w:cs="Times New Roman"/>
                      <w:sz w:val="20"/>
                      <w:szCs w:val="20"/>
                    </w:rPr>
                    <w:t>gr/cm</w:t>
                  </w:r>
                  <w:r w:rsidRPr="00CF60B0">
                    <w:rPr>
                      <w:rFonts w:ascii="Times New Roman" w:hAnsi="Times New Roman" w:cs="Times New Roman"/>
                      <w:sz w:val="20"/>
                      <w:szCs w:val="20"/>
                      <w:vertAlign w:val="superscript"/>
                    </w:rPr>
                    <w:t>2</w:t>
                  </w:r>
                  <w:r w:rsidRPr="00286698">
                    <w:rPr>
                      <w:rFonts w:ascii="Times New Roman" w:hAnsi="Times New Roman" w:cs="Times New Roman"/>
                      <w:sz w:val="20"/>
                      <w:szCs w:val="20"/>
                    </w:rPr>
                    <w:t>)</w:t>
                  </w:r>
                </w:p>
              </w:txbxContent>
            </v:textbox>
          </v:shape>
        </w:pict>
      </w:r>
      <w:r w:rsidR="00D31CC1" w:rsidRPr="004D54BB">
        <w:rPr>
          <w:rFonts w:ascii="Times New Roman" w:hAnsi="Times New Roman" w:cs="Times New Roman"/>
          <w:noProof/>
          <w:sz w:val="24"/>
          <w:szCs w:val="24"/>
        </w:rPr>
        <w:drawing>
          <wp:inline distT="0" distB="0" distL="0" distR="0">
            <wp:extent cx="4912360" cy="2122714"/>
            <wp:effectExtent l="19050" t="0" r="2159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1CC1" w:rsidRPr="004D54BB" w:rsidRDefault="00D31CC1" w:rsidP="00CE3545">
      <w:pPr>
        <w:autoSpaceDE w:val="0"/>
        <w:autoSpaceDN w:val="0"/>
        <w:adjustRightInd w:val="0"/>
        <w:spacing w:before="120" w:after="120" w:line="240" w:lineRule="auto"/>
        <w:jc w:val="center"/>
        <w:rPr>
          <w:rFonts w:ascii="Times New Roman" w:hAnsi="Times New Roman" w:cs="Times New Roman"/>
          <w:b/>
          <w:sz w:val="24"/>
          <w:szCs w:val="24"/>
        </w:rPr>
      </w:pPr>
      <w:r w:rsidRPr="004D54BB">
        <w:rPr>
          <w:rFonts w:ascii="Times New Roman" w:hAnsi="Times New Roman" w:cs="Times New Roman"/>
          <w:sz w:val="24"/>
          <w:szCs w:val="24"/>
        </w:rPr>
        <w:t xml:space="preserve">Gambar </w:t>
      </w:r>
      <w:r w:rsidR="00F026C6" w:rsidRPr="004D54BB">
        <w:rPr>
          <w:rFonts w:ascii="Times New Roman" w:hAnsi="Times New Roman" w:cs="Times New Roman"/>
          <w:sz w:val="24"/>
          <w:szCs w:val="24"/>
        </w:rPr>
        <w:t>1</w:t>
      </w:r>
      <w:r w:rsidRPr="004D54BB">
        <w:rPr>
          <w:rFonts w:ascii="Times New Roman" w:hAnsi="Times New Roman" w:cs="Times New Roman"/>
          <w:sz w:val="24"/>
          <w:szCs w:val="24"/>
        </w:rPr>
        <w:t>. Grafik Kekuatan Gel Selai Lembaran dengan Asam Sitrat</w:t>
      </w:r>
    </w:p>
    <w:p w:rsidR="00D31CC1" w:rsidRPr="004D54BB" w:rsidRDefault="00C35E37" w:rsidP="00F026C6">
      <w:pPr>
        <w:autoSpaceDE w:val="0"/>
        <w:autoSpaceDN w:val="0"/>
        <w:adjustRightInd w:val="0"/>
        <w:spacing w:after="0" w:line="240" w:lineRule="auto"/>
        <w:jc w:val="center"/>
        <w:rPr>
          <w:rFonts w:ascii="Times New Roman" w:hAnsi="Times New Roman" w:cs="Times New Roman"/>
          <w:sz w:val="24"/>
          <w:szCs w:val="24"/>
        </w:rPr>
      </w:pPr>
      <w:r w:rsidRPr="004D54BB">
        <w:rPr>
          <w:rFonts w:ascii="Times New Roman" w:hAnsi="Times New Roman" w:cs="Times New Roman"/>
          <w:noProof/>
          <w:sz w:val="24"/>
          <w:szCs w:val="24"/>
        </w:rPr>
        <w:pict>
          <v:shape id="_x0000_s1030" type="#_x0000_t202" style="position:absolute;left:0;text-align:left;margin-left:56.55pt;margin-top:1.85pt;width:273.6pt;height:16.15pt;z-index:251665408" stroked="f">
            <v:textbox style="mso-next-textbox:#_x0000_s1030">
              <w:txbxContent>
                <w:p w:rsidR="00D31CC1" w:rsidRPr="00286698" w:rsidRDefault="00D31CC1" w:rsidP="00D31CC1">
                  <w:pPr>
                    <w:spacing w:line="240" w:lineRule="auto"/>
                    <w:rPr>
                      <w:rFonts w:ascii="Times New Roman" w:hAnsi="Times New Roman" w:cs="Times New Roman"/>
                      <w:sz w:val="20"/>
                      <w:szCs w:val="20"/>
                    </w:rPr>
                  </w:pPr>
                  <w:r w:rsidRPr="00286698">
                    <w:rPr>
                      <w:rFonts w:ascii="Times New Roman" w:hAnsi="Times New Roman" w:cs="Times New Roman"/>
                      <w:sz w:val="20"/>
                      <w:szCs w:val="20"/>
                    </w:rPr>
                    <w:t>Kekuatan Gel (</w:t>
                  </w:r>
                  <w:r>
                    <w:rPr>
                      <w:rFonts w:ascii="Times New Roman" w:hAnsi="Times New Roman" w:cs="Times New Roman"/>
                      <w:sz w:val="20"/>
                      <w:szCs w:val="20"/>
                    </w:rPr>
                    <w:t>gr/cm</w:t>
                  </w:r>
                  <w:r w:rsidRPr="00CF60B0">
                    <w:rPr>
                      <w:rFonts w:ascii="Times New Roman" w:hAnsi="Times New Roman" w:cs="Times New Roman"/>
                      <w:sz w:val="20"/>
                      <w:szCs w:val="20"/>
                      <w:vertAlign w:val="superscript"/>
                    </w:rPr>
                    <w:t>2</w:t>
                  </w:r>
                  <w:r w:rsidRPr="00286698">
                    <w:rPr>
                      <w:rFonts w:ascii="Times New Roman" w:hAnsi="Times New Roman" w:cs="Times New Roman"/>
                      <w:sz w:val="20"/>
                      <w:szCs w:val="20"/>
                    </w:rPr>
                    <w:t>)</w:t>
                  </w:r>
                </w:p>
              </w:txbxContent>
            </v:textbox>
          </v:shape>
        </w:pict>
      </w:r>
      <w:r w:rsidRPr="004D54BB">
        <w:rPr>
          <w:rFonts w:ascii="Times New Roman" w:hAnsi="Times New Roman" w:cs="Times New Roman"/>
          <w:noProof/>
          <w:sz w:val="24"/>
          <w:szCs w:val="24"/>
        </w:rPr>
        <w:pict>
          <v:shape id="_x0000_s1029" type="#_x0000_t202" style="position:absolute;left:0;text-align:left;margin-left:265.85pt;margin-top:112.7pt;width:85.7pt;height:31.3pt;z-index:251664384" stroked="f">
            <v:textbox style="mso-next-textbox:#_x0000_s1029">
              <w:txbxContent>
                <w:p w:rsidR="00D31CC1" w:rsidRDefault="00D31CC1" w:rsidP="00F026C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Konsentrasi </w:t>
                  </w:r>
                </w:p>
                <w:p w:rsidR="00D31CC1" w:rsidRPr="00286698" w:rsidRDefault="00D31CC1" w:rsidP="00F026C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As. Sitrat (%)</w:t>
                  </w:r>
                </w:p>
              </w:txbxContent>
            </v:textbox>
          </v:shape>
        </w:pict>
      </w:r>
      <w:r w:rsidR="00D31CC1" w:rsidRPr="004D54BB">
        <w:rPr>
          <w:rFonts w:ascii="Times New Roman" w:hAnsi="Times New Roman" w:cs="Times New Roman"/>
          <w:noProof/>
          <w:sz w:val="24"/>
          <w:szCs w:val="24"/>
        </w:rPr>
        <w:drawing>
          <wp:inline distT="0" distB="0" distL="0" distR="0">
            <wp:extent cx="4874623" cy="2307771"/>
            <wp:effectExtent l="19050" t="0" r="21227"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26C6" w:rsidRPr="00CE3545" w:rsidRDefault="00D31CC1" w:rsidP="00CE3545">
      <w:pPr>
        <w:autoSpaceDE w:val="0"/>
        <w:autoSpaceDN w:val="0"/>
        <w:adjustRightInd w:val="0"/>
        <w:spacing w:before="120" w:after="120" w:line="240" w:lineRule="auto"/>
        <w:jc w:val="center"/>
        <w:rPr>
          <w:rFonts w:ascii="Times New Roman" w:hAnsi="Times New Roman" w:cs="Times New Roman"/>
          <w:b/>
          <w:sz w:val="24"/>
          <w:szCs w:val="24"/>
        </w:rPr>
      </w:pPr>
      <w:r w:rsidRPr="004D54BB">
        <w:rPr>
          <w:rFonts w:ascii="Times New Roman" w:hAnsi="Times New Roman" w:cs="Times New Roman"/>
          <w:sz w:val="24"/>
          <w:szCs w:val="24"/>
        </w:rPr>
        <w:t xml:space="preserve">Gambar </w:t>
      </w:r>
      <w:r w:rsidR="0082222D" w:rsidRPr="004D54BB">
        <w:rPr>
          <w:rFonts w:ascii="Times New Roman" w:hAnsi="Times New Roman" w:cs="Times New Roman"/>
          <w:sz w:val="24"/>
          <w:szCs w:val="24"/>
        </w:rPr>
        <w:t>2</w:t>
      </w:r>
      <w:r w:rsidRPr="004D54BB">
        <w:rPr>
          <w:rFonts w:ascii="Times New Roman" w:hAnsi="Times New Roman" w:cs="Times New Roman"/>
          <w:sz w:val="24"/>
          <w:szCs w:val="24"/>
        </w:rPr>
        <w:t>. Grafik Kekuatan Gel Selai Lembaran dengan Pektin</w:t>
      </w:r>
    </w:p>
    <w:p w:rsidR="00B631CC" w:rsidRDefault="00B631CC" w:rsidP="00CE3545">
      <w:pPr>
        <w:autoSpaceDE w:val="0"/>
        <w:autoSpaceDN w:val="0"/>
        <w:adjustRightInd w:val="0"/>
        <w:spacing w:after="0" w:line="240" w:lineRule="auto"/>
        <w:ind w:firstLine="567"/>
        <w:jc w:val="both"/>
        <w:rPr>
          <w:rFonts w:ascii="Times New Roman" w:hAnsi="Times New Roman" w:cs="Times New Roman"/>
          <w:sz w:val="24"/>
          <w:szCs w:val="24"/>
        </w:rPr>
        <w:sectPr w:rsidR="00B631CC" w:rsidSect="00AE5F4D">
          <w:type w:val="continuous"/>
          <w:pgSz w:w="11907" w:h="16839" w:code="9"/>
          <w:pgMar w:top="1701" w:right="1701" w:bottom="1701" w:left="1701" w:header="720" w:footer="720" w:gutter="0"/>
          <w:cols w:space="720"/>
          <w:docGrid w:linePitch="360"/>
        </w:sectPr>
      </w:pPr>
    </w:p>
    <w:p w:rsidR="00CE3545" w:rsidRDefault="00D31CC1" w:rsidP="00CE3545">
      <w:pPr>
        <w:autoSpaceDE w:val="0"/>
        <w:autoSpaceDN w:val="0"/>
        <w:adjustRightInd w:val="0"/>
        <w:spacing w:after="0" w:line="240" w:lineRule="auto"/>
        <w:ind w:firstLine="567"/>
        <w:jc w:val="both"/>
        <w:rPr>
          <w:rFonts w:ascii="Times New Roman" w:hAnsi="Times New Roman" w:cs="Times New Roman"/>
          <w:sz w:val="24"/>
          <w:szCs w:val="24"/>
        </w:rPr>
      </w:pPr>
      <w:r w:rsidRPr="004D54BB">
        <w:rPr>
          <w:rFonts w:ascii="Times New Roman" w:hAnsi="Times New Roman" w:cs="Times New Roman"/>
          <w:sz w:val="24"/>
          <w:szCs w:val="24"/>
        </w:rPr>
        <w:lastRenderedPageBreak/>
        <w:t xml:space="preserve">Dapat dilihat dari gambar </w:t>
      </w:r>
      <w:r w:rsidR="0082222D" w:rsidRPr="004D54BB">
        <w:rPr>
          <w:rFonts w:ascii="Times New Roman" w:hAnsi="Times New Roman" w:cs="Times New Roman"/>
          <w:sz w:val="24"/>
          <w:szCs w:val="24"/>
        </w:rPr>
        <w:t>1</w:t>
      </w:r>
      <w:r w:rsidRPr="004D54BB">
        <w:rPr>
          <w:rFonts w:ascii="Times New Roman" w:hAnsi="Times New Roman" w:cs="Times New Roman"/>
          <w:sz w:val="24"/>
          <w:szCs w:val="24"/>
        </w:rPr>
        <w:t xml:space="preserve">, semakin rendah penambahan </w:t>
      </w:r>
      <w:r w:rsidR="00CE3545">
        <w:rPr>
          <w:rFonts w:ascii="Times New Roman" w:hAnsi="Times New Roman" w:cs="Times New Roman"/>
          <w:sz w:val="24"/>
          <w:szCs w:val="24"/>
        </w:rPr>
        <w:t xml:space="preserve">semakin rendah penambahan asam sitrat dan semakin tinggi penambahan pektin akan menghasilkan nilai kekuatan gel yang tinggi. </w:t>
      </w:r>
      <w:r w:rsidRPr="004D54BB">
        <w:rPr>
          <w:rFonts w:ascii="Times New Roman" w:hAnsi="Times New Roman" w:cs="Times New Roman"/>
          <w:sz w:val="24"/>
          <w:szCs w:val="24"/>
        </w:rPr>
        <w:t>Pada gambar</w:t>
      </w:r>
      <w:r w:rsidR="0082222D" w:rsidRPr="004D54BB">
        <w:rPr>
          <w:rFonts w:ascii="Times New Roman" w:hAnsi="Times New Roman" w:cs="Times New Roman"/>
          <w:sz w:val="24"/>
          <w:szCs w:val="24"/>
        </w:rPr>
        <w:t xml:space="preserve"> 2 </w:t>
      </w:r>
      <w:r w:rsidRPr="004D54BB">
        <w:rPr>
          <w:rFonts w:ascii="Times New Roman" w:hAnsi="Times New Roman" w:cs="Times New Roman"/>
          <w:sz w:val="24"/>
          <w:szCs w:val="24"/>
        </w:rPr>
        <w:t xml:space="preserve"> dapat dilihat, grafik pada </w:t>
      </w:r>
      <w:r w:rsidR="00CE3545">
        <w:rPr>
          <w:rFonts w:ascii="Times New Roman" w:hAnsi="Times New Roman" w:cs="Times New Roman"/>
          <w:sz w:val="24"/>
          <w:szCs w:val="24"/>
        </w:rPr>
        <w:t>dimana semakin tinggi penambahan asam sitrat akan menghasilkan kekuatan gel yang sedikit dikarenakan asam sitrat yang ditambahkan sangat tinggi sehingga membuat gel pecah.</w:t>
      </w:r>
    </w:p>
    <w:p w:rsidR="0082222D" w:rsidRPr="004D54BB" w:rsidRDefault="00CE3545" w:rsidP="00CE3545">
      <w:pPr>
        <w:autoSpaceDE w:val="0"/>
        <w:autoSpaceDN w:val="0"/>
        <w:adjustRightInd w:val="0"/>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3.6. </w:t>
      </w:r>
      <w:r w:rsidR="0082222D" w:rsidRPr="004D54BB">
        <w:rPr>
          <w:rFonts w:ascii="Times New Roman" w:hAnsi="Times New Roman" w:cs="Times New Roman"/>
          <w:b/>
          <w:sz w:val="24"/>
          <w:szCs w:val="24"/>
        </w:rPr>
        <w:t>Uji Organoleptik</w:t>
      </w:r>
    </w:p>
    <w:p w:rsidR="0082222D" w:rsidRPr="004D54BB" w:rsidRDefault="0082222D" w:rsidP="00CE3545">
      <w:pPr>
        <w:spacing w:after="120" w:line="240" w:lineRule="auto"/>
        <w:jc w:val="both"/>
        <w:rPr>
          <w:rFonts w:ascii="Times New Roman" w:hAnsi="Times New Roman" w:cs="Times New Roman"/>
          <w:b/>
          <w:sz w:val="24"/>
          <w:szCs w:val="24"/>
        </w:rPr>
      </w:pPr>
      <w:r w:rsidRPr="004D54BB">
        <w:rPr>
          <w:rFonts w:ascii="Times New Roman" w:hAnsi="Times New Roman" w:cs="Times New Roman"/>
          <w:b/>
          <w:sz w:val="24"/>
          <w:szCs w:val="24"/>
        </w:rPr>
        <w:t>Warna</w:t>
      </w:r>
    </w:p>
    <w:p w:rsidR="00D31CC1" w:rsidRPr="004D54BB" w:rsidRDefault="00D31CC1" w:rsidP="0082222D">
      <w:pPr>
        <w:spacing w:after="0" w:line="240" w:lineRule="auto"/>
        <w:ind w:firstLine="567"/>
        <w:jc w:val="both"/>
        <w:rPr>
          <w:rFonts w:ascii="Times New Roman" w:hAnsi="Times New Roman" w:cs="Times New Roman"/>
          <w:color w:val="000000"/>
          <w:sz w:val="24"/>
          <w:szCs w:val="24"/>
          <w:lang w:val="sv-SE"/>
        </w:rPr>
      </w:pPr>
      <w:r w:rsidRPr="004D54BB">
        <w:rPr>
          <w:rFonts w:ascii="Times New Roman" w:hAnsi="Times New Roman" w:cs="Times New Roman"/>
          <w:sz w:val="24"/>
          <w:szCs w:val="24"/>
        </w:rPr>
        <w:t xml:space="preserve">Pada hasil analisis di lampiran, konsentrasi pektin, konsentrasi asam sitrat dan interaksi kedua faktor tidak berpengaruh terhadap warna selai </w:t>
      </w:r>
      <w:r w:rsidRPr="004D54BB">
        <w:rPr>
          <w:rFonts w:ascii="Times New Roman" w:hAnsi="Times New Roman" w:cs="Times New Roman"/>
          <w:sz w:val="24"/>
          <w:szCs w:val="24"/>
        </w:rPr>
        <w:lastRenderedPageBreak/>
        <w:t xml:space="preserve">lembaran yang dihasilkan. </w:t>
      </w:r>
      <w:r w:rsidR="0082222D" w:rsidRPr="004D54BB">
        <w:rPr>
          <w:rFonts w:ascii="Times New Roman" w:hAnsi="Times New Roman" w:cs="Times New Roman"/>
          <w:sz w:val="24"/>
          <w:szCs w:val="24"/>
        </w:rPr>
        <w:t xml:space="preserve"> </w:t>
      </w:r>
      <w:r w:rsidRPr="004D54BB">
        <w:rPr>
          <w:rFonts w:ascii="Times New Roman" w:hAnsi="Times New Roman" w:cs="Times New Roman"/>
          <w:sz w:val="24"/>
          <w:szCs w:val="24"/>
        </w:rPr>
        <w:t>Pektin tidak mempengaruhi warna dari  produk, karena pektin merupakan bahan pengental yang digunakan sebagai pengumpal dan bukan sebagai perubahan warna atau mempengaruhi warna produk.</w:t>
      </w:r>
      <w:r w:rsidRPr="004D54BB">
        <w:rPr>
          <w:rFonts w:ascii="Times New Roman" w:hAnsi="Times New Roman" w:cs="Times New Roman"/>
          <w:color w:val="000000"/>
          <w:sz w:val="24"/>
          <w:szCs w:val="24"/>
          <w:lang w:val="sv-SE"/>
        </w:rPr>
        <w:t xml:space="preserve"> Asam sitrat tidak berpengaruh terhadap warna selai lembaran. Menurut Lusia (2012), dalam penelitian pengaruh zat warna terhadap asam dan basa yang menggunakan sampel wortel menyimpulkan pada keadaan asam, warna karotenoid akan lebih terjaga atau dapat menaikan intensitas warna karotenoid.</w:t>
      </w:r>
    </w:p>
    <w:p w:rsidR="0082222D" w:rsidRPr="004D54BB" w:rsidRDefault="0082222D" w:rsidP="00CE3545">
      <w:pPr>
        <w:spacing w:before="120" w:after="120" w:line="240" w:lineRule="auto"/>
        <w:jc w:val="both"/>
        <w:rPr>
          <w:rFonts w:ascii="Times New Roman" w:hAnsi="Times New Roman" w:cs="Times New Roman"/>
          <w:b/>
          <w:sz w:val="24"/>
          <w:szCs w:val="24"/>
        </w:rPr>
      </w:pPr>
      <w:r w:rsidRPr="004D54BB">
        <w:rPr>
          <w:rFonts w:ascii="Times New Roman" w:hAnsi="Times New Roman" w:cs="Times New Roman"/>
          <w:b/>
          <w:color w:val="000000"/>
          <w:sz w:val="24"/>
          <w:szCs w:val="24"/>
          <w:lang w:val="sv-SE"/>
        </w:rPr>
        <w:t>Aroma</w:t>
      </w:r>
    </w:p>
    <w:p w:rsidR="00D31CC1" w:rsidRPr="004D54BB" w:rsidRDefault="00D31CC1" w:rsidP="000E70C4">
      <w:pPr>
        <w:spacing w:after="120" w:line="240" w:lineRule="auto"/>
        <w:ind w:firstLine="567"/>
        <w:jc w:val="both"/>
        <w:rPr>
          <w:rFonts w:ascii="Times New Roman" w:hAnsi="Times New Roman" w:cs="Times New Roman"/>
          <w:sz w:val="24"/>
          <w:szCs w:val="24"/>
        </w:rPr>
      </w:pPr>
      <w:r w:rsidRPr="004D54BB">
        <w:rPr>
          <w:rFonts w:ascii="Times New Roman" w:hAnsi="Times New Roman" w:cs="Times New Roman"/>
          <w:sz w:val="24"/>
          <w:szCs w:val="24"/>
        </w:rPr>
        <w:t xml:space="preserve">Berdasarkan hasil perhintungan  analisis variasi menunjukan konsentrasi </w:t>
      </w:r>
      <w:r w:rsidRPr="004D54BB">
        <w:rPr>
          <w:rFonts w:ascii="Times New Roman" w:hAnsi="Times New Roman" w:cs="Times New Roman"/>
          <w:sz w:val="24"/>
          <w:szCs w:val="24"/>
        </w:rPr>
        <w:lastRenderedPageBreak/>
        <w:t xml:space="preserve">pektin dan interaksi keduanya tidak memberikan pengaruh terhadap aroma selai lembaran dan konsentrasi asam sitrat memberikan pengaruh sangat nyata terhadap aroma selai lembaran labu kuning. </w:t>
      </w:r>
    </w:p>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 xml:space="preserve">Tabel </w:t>
      </w:r>
      <w:r w:rsidR="00CE3545">
        <w:rPr>
          <w:rFonts w:ascii="Times New Roman" w:hAnsi="Times New Roman" w:cs="Times New Roman"/>
          <w:sz w:val="24"/>
          <w:szCs w:val="24"/>
        </w:rPr>
        <w:t>6</w:t>
      </w:r>
      <w:r w:rsidRPr="004D54BB">
        <w:rPr>
          <w:rFonts w:ascii="Times New Roman" w:hAnsi="Times New Roman" w:cs="Times New Roman"/>
          <w:sz w:val="24"/>
          <w:szCs w:val="24"/>
        </w:rPr>
        <w:t>. Pengaruh Konsentrasi Asam Sitart Terhadap aroma Selai Lembaran Labu Kuning</w:t>
      </w:r>
    </w:p>
    <w:tbl>
      <w:tblPr>
        <w:tblStyle w:val="TableGrid"/>
        <w:tblW w:w="3696" w:type="dxa"/>
        <w:jc w:val="center"/>
        <w:tblInd w:w="676" w:type="dxa"/>
        <w:tblLook w:val="04A0"/>
      </w:tblPr>
      <w:tblGrid>
        <w:gridCol w:w="2170"/>
        <w:gridCol w:w="1526"/>
      </w:tblGrid>
      <w:tr w:rsidR="00D31CC1" w:rsidRPr="004D54BB" w:rsidTr="00B631CC">
        <w:trPr>
          <w:jc w:val="center"/>
        </w:trPr>
        <w:tc>
          <w:tcPr>
            <w:tcW w:w="2170"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Konsentrasi Asam Sitrat</w:t>
            </w:r>
          </w:p>
        </w:tc>
        <w:tc>
          <w:tcPr>
            <w:tcW w:w="1526"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Nilai Rata – rata</w:t>
            </w:r>
          </w:p>
        </w:tc>
      </w:tr>
      <w:tr w:rsidR="00D31CC1" w:rsidRPr="004D54BB" w:rsidTr="00B631CC">
        <w:trPr>
          <w:jc w:val="center"/>
        </w:trPr>
        <w:tc>
          <w:tcPr>
            <w:tcW w:w="2170"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b1 (1%)</w:t>
            </w:r>
          </w:p>
        </w:tc>
        <w:tc>
          <w:tcPr>
            <w:tcW w:w="1526"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2.48 a</w:t>
            </w:r>
          </w:p>
        </w:tc>
      </w:tr>
      <w:tr w:rsidR="00D31CC1" w:rsidRPr="004D54BB" w:rsidTr="00B631CC">
        <w:trPr>
          <w:jc w:val="center"/>
        </w:trPr>
        <w:tc>
          <w:tcPr>
            <w:tcW w:w="2170"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b2 (2%)</w:t>
            </w:r>
          </w:p>
        </w:tc>
        <w:tc>
          <w:tcPr>
            <w:tcW w:w="1526"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2.65 b</w:t>
            </w:r>
          </w:p>
        </w:tc>
      </w:tr>
      <w:tr w:rsidR="00D31CC1" w:rsidRPr="004D54BB" w:rsidTr="00B631CC">
        <w:trPr>
          <w:jc w:val="center"/>
        </w:trPr>
        <w:tc>
          <w:tcPr>
            <w:tcW w:w="2170"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b3 (3%)</w:t>
            </w:r>
          </w:p>
        </w:tc>
        <w:tc>
          <w:tcPr>
            <w:tcW w:w="1526"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2.84 c</w:t>
            </w:r>
          </w:p>
        </w:tc>
      </w:tr>
    </w:tbl>
    <w:p w:rsidR="00D31CC1" w:rsidRPr="004D54BB" w:rsidRDefault="0082222D" w:rsidP="000E70C4">
      <w:pPr>
        <w:spacing w:before="120" w:after="0" w:line="240" w:lineRule="auto"/>
        <w:ind w:firstLine="567"/>
        <w:jc w:val="both"/>
        <w:rPr>
          <w:rFonts w:ascii="Times New Roman" w:hAnsi="Times New Roman" w:cs="Times New Roman"/>
          <w:sz w:val="24"/>
          <w:szCs w:val="24"/>
        </w:rPr>
      </w:pPr>
      <w:r w:rsidRPr="004D54BB">
        <w:rPr>
          <w:rFonts w:ascii="Times New Roman" w:hAnsi="Times New Roman" w:cs="Times New Roman"/>
          <w:sz w:val="24"/>
          <w:szCs w:val="24"/>
        </w:rPr>
        <w:t xml:space="preserve">Tabel </w:t>
      </w:r>
      <w:r w:rsidR="00CE3545">
        <w:rPr>
          <w:rFonts w:ascii="Times New Roman" w:hAnsi="Times New Roman" w:cs="Times New Roman"/>
          <w:sz w:val="24"/>
          <w:szCs w:val="24"/>
        </w:rPr>
        <w:t>6</w:t>
      </w:r>
      <w:r w:rsidR="00D31CC1" w:rsidRPr="004D54BB">
        <w:rPr>
          <w:rFonts w:ascii="Times New Roman" w:hAnsi="Times New Roman" w:cs="Times New Roman"/>
          <w:sz w:val="24"/>
          <w:szCs w:val="24"/>
        </w:rPr>
        <w:t xml:space="preserve"> menunjukkan setiap konsentrasi asam sitrat memberikan perbedaan  aroma selai lembaran dihasilkan. Makin sedikit penambahan asam sitrat semakin kecil nilai rata – rata yang arti disukai oleh panelis. Asam sitrat memiliki aroma asam yang sangat menyengat sehingga menghilangkan aroma dari khas labu kuning. </w:t>
      </w:r>
    </w:p>
    <w:p w:rsidR="0082222D" w:rsidRPr="004D54BB" w:rsidRDefault="0082222D" w:rsidP="00CE3545">
      <w:pPr>
        <w:spacing w:before="120" w:after="120" w:line="240" w:lineRule="auto"/>
        <w:jc w:val="both"/>
        <w:rPr>
          <w:rFonts w:ascii="Times New Roman" w:hAnsi="Times New Roman" w:cs="Times New Roman"/>
          <w:b/>
          <w:sz w:val="24"/>
          <w:szCs w:val="24"/>
        </w:rPr>
      </w:pPr>
      <w:r w:rsidRPr="004D54BB">
        <w:rPr>
          <w:rFonts w:ascii="Times New Roman" w:hAnsi="Times New Roman" w:cs="Times New Roman"/>
          <w:b/>
          <w:sz w:val="24"/>
          <w:szCs w:val="24"/>
        </w:rPr>
        <w:t>Rasa</w:t>
      </w:r>
    </w:p>
    <w:p w:rsidR="00D31CC1" w:rsidRPr="004D54BB" w:rsidRDefault="00D31CC1" w:rsidP="000E70C4">
      <w:pPr>
        <w:spacing w:after="120" w:line="240" w:lineRule="auto"/>
        <w:ind w:firstLine="567"/>
        <w:jc w:val="both"/>
        <w:rPr>
          <w:rFonts w:ascii="Times New Roman" w:hAnsi="Times New Roman" w:cs="Times New Roman"/>
          <w:color w:val="000000"/>
          <w:sz w:val="24"/>
          <w:szCs w:val="24"/>
        </w:rPr>
      </w:pPr>
      <w:r w:rsidRPr="004D54BB">
        <w:rPr>
          <w:rFonts w:ascii="Times New Roman" w:hAnsi="Times New Roman" w:cs="Times New Roman"/>
          <w:color w:val="000000"/>
          <w:sz w:val="24"/>
          <w:szCs w:val="24"/>
        </w:rPr>
        <w:t xml:space="preserve">Berdasarkan hasil perhitungan analisis variasi (ANAVA) menunjukan konsentrasi pektin dan interaksi keduanya tidak berpengaruh terhadap rasa selai lembaran, sedangkan pada </w:t>
      </w:r>
      <w:r w:rsidRPr="004D54BB">
        <w:rPr>
          <w:rFonts w:ascii="Times New Roman" w:hAnsi="Times New Roman" w:cs="Times New Roman"/>
          <w:color w:val="000000"/>
          <w:sz w:val="24"/>
          <w:szCs w:val="24"/>
        </w:rPr>
        <w:lastRenderedPageBreak/>
        <w:t xml:space="preserve">konsentrasi asam sitrat berpengaruh sangat nyata. </w:t>
      </w:r>
    </w:p>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 xml:space="preserve">Tabel </w:t>
      </w:r>
      <w:r w:rsidR="00CE3545">
        <w:rPr>
          <w:rFonts w:ascii="Times New Roman" w:hAnsi="Times New Roman" w:cs="Times New Roman"/>
          <w:sz w:val="24"/>
          <w:szCs w:val="24"/>
        </w:rPr>
        <w:t>7</w:t>
      </w:r>
      <w:r w:rsidRPr="004D54BB">
        <w:rPr>
          <w:rFonts w:ascii="Times New Roman" w:hAnsi="Times New Roman" w:cs="Times New Roman"/>
          <w:sz w:val="24"/>
          <w:szCs w:val="24"/>
        </w:rPr>
        <w:t>. Pengaruh Konsentrasi Asam Sitrat Terhadap Rasa Selai Lembaran Labu Kuning</w:t>
      </w:r>
    </w:p>
    <w:tbl>
      <w:tblPr>
        <w:tblStyle w:val="TableGrid"/>
        <w:tblW w:w="3501" w:type="dxa"/>
        <w:jc w:val="center"/>
        <w:tblInd w:w="871" w:type="dxa"/>
        <w:tblLook w:val="04A0"/>
      </w:tblPr>
      <w:tblGrid>
        <w:gridCol w:w="1932"/>
        <w:gridCol w:w="1569"/>
      </w:tblGrid>
      <w:tr w:rsidR="00D31CC1" w:rsidRPr="004D54BB" w:rsidTr="00B631CC">
        <w:trPr>
          <w:jc w:val="center"/>
        </w:trPr>
        <w:tc>
          <w:tcPr>
            <w:tcW w:w="1932"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Konsentrasi Asam Sitrat</w:t>
            </w:r>
          </w:p>
        </w:tc>
        <w:tc>
          <w:tcPr>
            <w:tcW w:w="1569"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Nilai Rata - rata</w:t>
            </w:r>
          </w:p>
        </w:tc>
      </w:tr>
      <w:tr w:rsidR="00D31CC1" w:rsidRPr="004D54BB" w:rsidTr="00B631CC">
        <w:trPr>
          <w:jc w:val="center"/>
        </w:trPr>
        <w:tc>
          <w:tcPr>
            <w:tcW w:w="1932"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b1 (1%)</w:t>
            </w:r>
          </w:p>
        </w:tc>
        <w:tc>
          <w:tcPr>
            <w:tcW w:w="1569"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2.42 a</w:t>
            </w:r>
          </w:p>
        </w:tc>
      </w:tr>
      <w:tr w:rsidR="00D31CC1" w:rsidRPr="004D54BB" w:rsidTr="00B631CC">
        <w:trPr>
          <w:jc w:val="center"/>
        </w:trPr>
        <w:tc>
          <w:tcPr>
            <w:tcW w:w="1932"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b2 (2%)</w:t>
            </w:r>
          </w:p>
        </w:tc>
        <w:tc>
          <w:tcPr>
            <w:tcW w:w="1569"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2.89 b</w:t>
            </w:r>
          </w:p>
        </w:tc>
      </w:tr>
      <w:tr w:rsidR="00D31CC1" w:rsidRPr="004D54BB" w:rsidTr="00B631CC">
        <w:trPr>
          <w:jc w:val="center"/>
        </w:trPr>
        <w:tc>
          <w:tcPr>
            <w:tcW w:w="1932"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b3 (3%)</w:t>
            </w:r>
          </w:p>
        </w:tc>
        <w:tc>
          <w:tcPr>
            <w:tcW w:w="1569" w:type="dxa"/>
            <w:vAlign w:val="center"/>
          </w:tcPr>
          <w:p w:rsidR="00D31CC1" w:rsidRPr="004D54BB" w:rsidRDefault="00D31CC1" w:rsidP="00B631CC">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3.71 c</w:t>
            </w:r>
          </w:p>
        </w:tc>
      </w:tr>
    </w:tbl>
    <w:p w:rsidR="00D31CC1" w:rsidRPr="004D54BB" w:rsidRDefault="00D31CC1" w:rsidP="00CE3545">
      <w:pPr>
        <w:spacing w:before="120" w:after="0" w:line="240" w:lineRule="auto"/>
        <w:ind w:firstLine="567"/>
        <w:jc w:val="both"/>
        <w:rPr>
          <w:rFonts w:ascii="Times New Roman" w:hAnsi="Times New Roman" w:cs="Times New Roman"/>
          <w:color w:val="000000"/>
          <w:sz w:val="24"/>
          <w:szCs w:val="24"/>
        </w:rPr>
      </w:pPr>
      <w:r w:rsidRPr="004D54BB">
        <w:rPr>
          <w:rFonts w:ascii="Times New Roman" w:hAnsi="Times New Roman" w:cs="Times New Roman"/>
          <w:sz w:val="24"/>
          <w:szCs w:val="24"/>
        </w:rPr>
        <w:t xml:space="preserve">Rasa selai lembaran dengan menggunakan asam sitrat sebanyak 1% memiliki rasa asam yang sedikit, rasa asam yang sedikit ini adalah  rasa yang disukai oleh panelis, sedangkan selai lembaran dengan menggunakan asam sitrat 2% memiliki rasa asam yang tidak terlalu berlebihan. Rasa asam yang berlebihan tidak disukai oleh panelis. Selai lembaran dengan menggunakan asam sitrat 3% adalah rasa selai lembaran yang tidak disukai oleh panelis. </w:t>
      </w:r>
    </w:p>
    <w:p w:rsidR="0082222D" w:rsidRPr="004D54BB" w:rsidRDefault="0082222D" w:rsidP="00CE3545">
      <w:pPr>
        <w:spacing w:before="120" w:after="120" w:line="240" w:lineRule="auto"/>
        <w:jc w:val="both"/>
        <w:rPr>
          <w:rFonts w:ascii="Times New Roman" w:hAnsi="Times New Roman" w:cs="Times New Roman"/>
          <w:b/>
          <w:sz w:val="24"/>
          <w:szCs w:val="24"/>
        </w:rPr>
      </w:pPr>
      <w:r w:rsidRPr="004D54BB">
        <w:rPr>
          <w:rFonts w:ascii="Times New Roman" w:hAnsi="Times New Roman" w:cs="Times New Roman"/>
          <w:b/>
          <w:color w:val="000000"/>
          <w:sz w:val="24"/>
          <w:szCs w:val="24"/>
        </w:rPr>
        <w:t>Tekstur</w:t>
      </w:r>
    </w:p>
    <w:p w:rsidR="00D31CC1" w:rsidRPr="004D54BB" w:rsidRDefault="00D31CC1" w:rsidP="00D31CC1">
      <w:pPr>
        <w:spacing w:after="0" w:line="240" w:lineRule="auto"/>
        <w:ind w:firstLine="567"/>
        <w:jc w:val="both"/>
        <w:rPr>
          <w:rFonts w:ascii="Times New Roman" w:hAnsi="Times New Roman" w:cs="Times New Roman"/>
          <w:color w:val="000000"/>
          <w:sz w:val="24"/>
          <w:szCs w:val="24"/>
        </w:rPr>
      </w:pPr>
      <w:r w:rsidRPr="004D54BB">
        <w:rPr>
          <w:rFonts w:ascii="Times New Roman" w:hAnsi="Times New Roman" w:cs="Times New Roman"/>
          <w:color w:val="000000"/>
          <w:sz w:val="24"/>
          <w:szCs w:val="24"/>
        </w:rPr>
        <w:t xml:space="preserve">Berdasarkan hasil perhitungan analisis variasi (ANAVA) menunjukkan konsentrasi pektin, konsentrasi asam sitrat dan interaksi keduanya faktor memberikan pengaruh nyata terhadap tekstur selai lembaran. </w:t>
      </w:r>
    </w:p>
    <w:p w:rsidR="00B631CC" w:rsidRDefault="00B631CC" w:rsidP="000E70C4">
      <w:pPr>
        <w:spacing w:before="120" w:after="0" w:line="240" w:lineRule="auto"/>
        <w:ind w:firstLine="567"/>
        <w:jc w:val="center"/>
        <w:rPr>
          <w:rFonts w:ascii="Times New Roman" w:hAnsi="Times New Roman" w:cs="Times New Roman"/>
          <w:color w:val="000000"/>
          <w:sz w:val="24"/>
          <w:szCs w:val="24"/>
        </w:rPr>
        <w:sectPr w:rsidR="00B631CC" w:rsidSect="00B631CC">
          <w:type w:val="continuous"/>
          <w:pgSz w:w="11907" w:h="16839" w:code="9"/>
          <w:pgMar w:top="1701" w:right="1701" w:bottom="1701" w:left="1701" w:header="720" w:footer="720" w:gutter="0"/>
          <w:cols w:num="2" w:space="720"/>
          <w:docGrid w:linePitch="360"/>
        </w:sectPr>
      </w:pPr>
    </w:p>
    <w:p w:rsidR="00D31CC1" w:rsidRPr="004D54BB" w:rsidRDefault="0082222D" w:rsidP="000E70C4">
      <w:pPr>
        <w:spacing w:before="120" w:after="0" w:line="240" w:lineRule="auto"/>
        <w:ind w:firstLine="567"/>
        <w:jc w:val="center"/>
        <w:rPr>
          <w:rFonts w:ascii="Times New Roman" w:hAnsi="Times New Roman" w:cs="Times New Roman"/>
          <w:color w:val="000000"/>
          <w:sz w:val="24"/>
          <w:szCs w:val="24"/>
        </w:rPr>
      </w:pPr>
      <w:r w:rsidRPr="004D54BB">
        <w:rPr>
          <w:rFonts w:ascii="Times New Roman" w:hAnsi="Times New Roman" w:cs="Times New Roman"/>
          <w:color w:val="000000"/>
          <w:sz w:val="24"/>
          <w:szCs w:val="24"/>
        </w:rPr>
        <w:lastRenderedPageBreak/>
        <w:t xml:space="preserve">Tabel </w:t>
      </w:r>
      <w:r w:rsidR="00CE3545">
        <w:rPr>
          <w:rFonts w:ascii="Times New Roman" w:hAnsi="Times New Roman" w:cs="Times New Roman"/>
          <w:color w:val="000000"/>
          <w:sz w:val="24"/>
          <w:szCs w:val="24"/>
        </w:rPr>
        <w:t>8</w:t>
      </w:r>
      <w:r w:rsidRPr="004D54BB">
        <w:rPr>
          <w:rFonts w:ascii="Times New Roman" w:hAnsi="Times New Roman" w:cs="Times New Roman"/>
          <w:color w:val="000000"/>
          <w:sz w:val="24"/>
          <w:szCs w:val="24"/>
        </w:rPr>
        <w:t xml:space="preserve">. </w:t>
      </w:r>
      <w:r w:rsidR="00D31CC1" w:rsidRPr="004D54BB">
        <w:rPr>
          <w:rFonts w:ascii="Times New Roman" w:hAnsi="Times New Roman" w:cs="Times New Roman"/>
          <w:color w:val="000000"/>
          <w:sz w:val="24"/>
          <w:szCs w:val="24"/>
        </w:rPr>
        <w:t>Pengaruh Interaksi Konsentrasi Pektin (A) dan Konsentrasi Asam Sitrat (B) Terhadap Tekstur Selai Lembaran Labu Kuning</w:t>
      </w:r>
    </w:p>
    <w:tbl>
      <w:tblPr>
        <w:tblW w:w="7893" w:type="dxa"/>
        <w:jc w:val="center"/>
        <w:tblInd w:w="93" w:type="dxa"/>
        <w:tblLook w:val="0000"/>
      </w:tblPr>
      <w:tblGrid>
        <w:gridCol w:w="2753"/>
        <w:gridCol w:w="1713"/>
        <w:gridCol w:w="1713"/>
        <w:gridCol w:w="1714"/>
      </w:tblGrid>
      <w:tr w:rsidR="00D31CC1" w:rsidRPr="004D54BB" w:rsidTr="0082222D">
        <w:trPr>
          <w:trHeight w:val="517"/>
          <w:jc w:val="center"/>
        </w:trPr>
        <w:tc>
          <w:tcPr>
            <w:tcW w:w="27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C1" w:rsidRPr="00CE3545" w:rsidRDefault="00D31CC1" w:rsidP="0082222D">
            <w:pPr>
              <w:spacing w:after="0" w:line="240" w:lineRule="auto"/>
              <w:jc w:val="center"/>
              <w:rPr>
                <w:rFonts w:ascii="Times New Roman" w:hAnsi="Times New Roman" w:cs="Times New Roman"/>
                <w:bCs/>
                <w:sz w:val="24"/>
                <w:szCs w:val="24"/>
              </w:rPr>
            </w:pPr>
            <w:r w:rsidRPr="00CE3545">
              <w:rPr>
                <w:rFonts w:ascii="Times New Roman" w:hAnsi="Times New Roman" w:cs="Times New Roman"/>
                <w:bCs/>
                <w:color w:val="000000"/>
                <w:sz w:val="24"/>
                <w:szCs w:val="24"/>
              </w:rPr>
              <w:t>Konsentrasi Pektin (Faktor A)</w:t>
            </w:r>
          </w:p>
        </w:tc>
        <w:tc>
          <w:tcPr>
            <w:tcW w:w="5140" w:type="dxa"/>
            <w:gridSpan w:val="3"/>
            <w:vMerge w:val="restart"/>
            <w:tcBorders>
              <w:top w:val="single" w:sz="4" w:space="0" w:color="auto"/>
              <w:left w:val="single" w:sz="4" w:space="0" w:color="auto"/>
              <w:bottom w:val="nil"/>
              <w:right w:val="single" w:sz="4" w:space="0" w:color="000000"/>
            </w:tcBorders>
            <w:shd w:val="clear" w:color="auto" w:fill="auto"/>
            <w:vAlign w:val="center"/>
          </w:tcPr>
          <w:p w:rsidR="00D31CC1" w:rsidRPr="00CE3545" w:rsidRDefault="00D31CC1" w:rsidP="0082222D">
            <w:pPr>
              <w:spacing w:after="0" w:line="240" w:lineRule="auto"/>
              <w:jc w:val="center"/>
              <w:rPr>
                <w:rFonts w:ascii="Times New Roman" w:hAnsi="Times New Roman" w:cs="Times New Roman"/>
                <w:bCs/>
                <w:color w:val="000000"/>
                <w:sz w:val="24"/>
                <w:szCs w:val="24"/>
              </w:rPr>
            </w:pPr>
            <w:r w:rsidRPr="00CE3545">
              <w:rPr>
                <w:rFonts w:ascii="Times New Roman" w:hAnsi="Times New Roman" w:cs="Times New Roman"/>
                <w:bCs/>
                <w:color w:val="000000"/>
                <w:sz w:val="24"/>
                <w:szCs w:val="24"/>
              </w:rPr>
              <w:t>Konsentrasi Asam Sitrat</w:t>
            </w:r>
          </w:p>
          <w:p w:rsidR="00D31CC1" w:rsidRPr="00CE3545" w:rsidRDefault="00D31CC1" w:rsidP="0082222D">
            <w:pPr>
              <w:spacing w:after="0" w:line="240" w:lineRule="auto"/>
              <w:jc w:val="center"/>
              <w:rPr>
                <w:rFonts w:ascii="Times New Roman" w:hAnsi="Times New Roman" w:cs="Times New Roman"/>
                <w:bCs/>
                <w:sz w:val="24"/>
                <w:szCs w:val="24"/>
              </w:rPr>
            </w:pPr>
            <w:r w:rsidRPr="00CE3545">
              <w:rPr>
                <w:rFonts w:ascii="Times New Roman" w:hAnsi="Times New Roman" w:cs="Times New Roman"/>
                <w:bCs/>
                <w:color w:val="000000"/>
                <w:sz w:val="24"/>
                <w:szCs w:val="24"/>
              </w:rPr>
              <w:t>(Faktor B)</w:t>
            </w:r>
          </w:p>
        </w:tc>
      </w:tr>
      <w:tr w:rsidR="00D31CC1" w:rsidRPr="004D54BB" w:rsidTr="0082222D">
        <w:trPr>
          <w:trHeight w:val="534"/>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D31CC1" w:rsidRPr="004D54BB" w:rsidRDefault="00D31CC1" w:rsidP="0082222D">
            <w:pPr>
              <w:spacing w:after="0" w:line="240" w:lineRule="auto"/>
              <w:jc w:val="center"/>
              <w:rPr>
                <w:rFonts w:ascii="Times New Roman" w:hAnsi="Times New Roman" w:cs="Times New Roman"/>
                <w:b/>
                <w:bCs/>
                <w:sz w:val="24"/>
                <w:szCs w:val="24"/>
              </w:rPr>
            </w:pPr>
          </w:p>
        </w:tc>
        <w:tc>
          <w:tcPr>
            <w:tcW w:w="5140" w:type="dxa"/>
            <w:gridSpan w:val="3"/>
            <w:vMerge/>
            <w:tcBorders>
              <w:top w:val="single" w:sz="4" w:space="0" w:color="auto"/>
              <w:left w:val="single" w:sz="4" w:space="0" w:color="auto"/>
              <w:bottom w:val="nil"/>
              <w:right w:val="single" w:sz="4" w:space="0" w:color="000000"/>
            </w:tcBorders>
            <w:vAlign w:val="center"/>
          </w:tcPr>
          <w:p w:rsidR="00D31CC1" w:rsidRPr="004D54BB" w:rsidRDefault="00D31CC1" w:rsidP="0082222D">
            <w:pPr>
              <w:spacing w:after="0" w:line="240" w:lineRule="auto"/>
              <w:jc w:val="center"/>
              <w:rPr>
                <w:rFonts w:ascii="Times New Roman" w:hAnsi="Times New Roman" w:cs="Times New Roman"/>
                <w:b/>
                <w:bCs/>
                <w:sz w:val="24"/>
                <w:szCs w:val="24"/>
              </w:rPr>
            </w:pPr>
          </w:p>
        </w:tc>
      </w:tr>
      <w:tr w:rsidR="00D31CC1" w:rsidRPr="004D54BB" w:rsidTr="0082222D">
        <w:trPr>
          <w:trHeight w:val="270"/>
          <w:jc w:val="center"/>
        </w:trPr>
        <w:tc>
          <w:tcPr>
            <w:tcW w:w="2753" w:type="dxa"/>
            <w:vMerge/>
            <w:tcBorders>
              <w:top w:val="single" w:sz="4" w:space="0" w:color="auto"/>
              <w:left w:val="single" w:sz="4" w:space="0" w:color="auto"/>
              <w:bottom w:val="single" w:sz="4" w:space="0" w:color="auto"/>
              <w:right w:val="single" w:sz="4" w:space="0" w:color="auto"/>
            </w:tcBorders>
            <w:vAlign w:val="center"/>
          </w:tcPr>
          <w:p w:rsidR="00D31CC1" w:rsidRPr="004D54BB" w:rsidRDefault="00D31CC1" w:rsidP="0082222D">
            <w:pPr>
              <w:spacing w:after="0" w:line="240" w:lineRule="auto"/>
              <w:jc w:val="center"/>
              <w:rPr>
                <w:rFonts w:ascii="Times New Roman" w:hAnsi="Times New Roman" w:cs="Times New Roman"/>
                <w:b/>
                <w:bCs/>
                <w:sz w:val="24"/>
                <w:szCs w:val="24"/>
              </w:rPr>
            </w:pPr>
          </w:p>
        </w:tc>
        <w:tc>
          <w:tcPr>
            <w:tcW w:w="1713" w:type="dxa"/>
            <w:tcBorders>
              <w:top w:val="single" w:sz="4" w:space="0" w:color="auto"/>
              <w:left w:val="nil"/>
              <w:bottom w:val="single" w:sz="4" w:space="0" w:color="auto"/>
              <w:right w:val="nil"/>
            </w:tcBorders>
            <w:shd w:val="clear" w:color="auto" w:fill="auto"/>
            <w:noWrap/>
            <w:vAlign w:val="bottom"/>
          </w:tcPr>
          <w:p w:rsidR="00D31CC1" w:rsidRPr="00CE3545" w:rsidRDefault="00D31CC1" w:rsidP="0082222D">
            <w:pPr>
              <w:spacing w:after="0" w:line="240" w:lineRule="auto"/>
              <w:jc w:val="center"/>
              <w:rPr>
                <w:rFonts w:ascii="Times New Roman" w:hAnsi="Times New Roman" w:cs="Times New Roman"/>
                <w:bCs/>
                <w:sz w:val="24"/>
                <w:szCs w:val="24"/>
              </w:rPr>
            </w:pPr>
            <w:r w:rsidRPr="00CE3545">
              <w:rPr>
                <w:rFonts w:ascii="Times New Roman" w:hAnsi="Times New Roman" w:cs="Times New Roman"/>
                <w:bCs/>
                <w:sz w:val="24"/>
                <w:szCs w:val="24"/>
              </w:rPr>
              <w:t>(b</w:t>
            </w:r>
            <w:r w:rsidRPr="00CE3545">
              <w:rPr>
                <w:rFonts w:ascii="Times New Roman" w:hAnsi="Times New Roman" w:cs="Times New Roman"/>
                <w:bCs/>
                <w:sz w:val="24"/>
                <w:szCs w:val="24"/>
                <w:vertAlign w:val="subscript"/>
              </w:rPr>
              <w:t>1</w:t>
            </w:r>
            <w:r w:rsidRPr="00CE3545">
              <w:rPr>
                <w:rFonts w:ascii="Times New Roman" w:hAnsi="Times New Roman" w:cs="Times New Roman"/>
                <w:bCs/>
                <w:sz w:val="24"/>
                <w:szCs w:val="24"/>
              </w:rPr>
              <w:t>)</w:t>
            </w:r>
          </w:p>
        </w:tc>
        <w:tc>
          <w:tcPr>
            <w:tcW w:w="17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1CC1" w:rsidRPr="00CE3545" w:rsidRDefault="00D31CC1" w:rsidP="0082222D">
            <w:pPr>
              <w:spacing w:after="0" w:line="240" w:lineRule="auto"/>
              <w:jc w:val="center"/>
              <w:rPr>
                <w:rFonts w:ascii="Times New Roman" w:hAnsi="Times New Roman" w:cs="Times New Roman"/>
                <w:bCs/>
                <w:sz w:val="24"/>
                <w:szCs w:val="24"/>
              </w:rPr>
            </w:pPr>
            <w:r w:rsidRPr="00CE3545">
              <w:rPr>
                <w:rFonts w:ascii="Times New Roman" w:hAnsi="Times New Roman" w:cs="Times New Roman"/>
                <w:bCs/>
                <w:sz w:val="24"/>
                <w:szCs w:val="24"/>
              </w:rPr>
              <w:t>(b</w:t>
            </w:r>
            <w:r w:rsidRPr="00CE3545">
              <w:rPr>
                <w:rFonts w:ascii="Times New Roman" w:hAnsi="Times New Roman" w:cs="Times New Roman"/>
                <w:bCs/>
                <w:sz w:val="24"/>
                <w:szCs w:val="24"/>
                <w:vertAlign w:val="subscript"/>
              </w:rPr>
              <w:t>2</w:t>
            </w:r>
            <w:r w:rsidRPr="00CE3545">
              <w:rPr>
                <w:rFonts w:ascii="Times New Roman" w:hAnsi="Times New Roman" w:cs="Times New Roman"/>
                <w:bCs/>
                <w:sz w:val="24"/>
                <w:szCs w:val="24"/>
              </w:rPr>
              <w:t>)</w:t>
            </w:r>
          </w:p>
        </w:tc>
        <w:tc>
          <w:tcPr>
            <w:tcW w:w="1714" w:type="dxa"/>
            <w:tcBorders>
              <w:top w:val="single" w:sz="4" w:space="0" w:color="auto"/>
              <w:left w:val="nil"/>
              <w:bottom w:val="single" w:sz="4" w:space="0" w:color="auto"/>
              <w:right w:val="single" w:sz="4" w:space="0" w:color="auto"/>
            </w:tcBorders>
            <w:shd w:val="clear" w:color="auto" w:fill="auto"/>
            <w:noWrap/>
            <w:vAlign w:val="bottom"/>
          </w:tcPr>
          <w:p w:rsidR="00D31CC1" w:rsidRPr="00CE3545" w:rsidRDefault="00D31CC1" w:rsidP="0082222D">
            <w:pPr>
              <w:spacing w:after="0" w:line="240" w:lineRule="auto"/>
              <w:jc w:val="center"/>
              <w:rPr>
                <w:rFonts w:ascii="Times New Roman" w:hAnsi="Times New Roman" w:cs="Times New Roman"/>
                <w:bCs/>
                <w:sz w:val="24"/>
                <w:szCs w:val="24"/>
              </w:rPr>
            </w:pPr>
            <w:r w:rsidRPr="00CE3545">
              <w:rPr>
                <w:rFonts w:ascii="Times New Roman" w:hAnsi="Times New Roman" w:cs="Times New Roman"/>
                <w:bCs/>
                <w:sz w:val="24"/>
                <w:szCs w:val="24"/>
              </w:rPr>
              <w:t>(b</w:t>
            </w:r>
            <w:r w:rsidRPr="00CE3545">
              <w:rPr>
                <w:rFonts w:ascii="Times New Roman" w:hAnsi="Times New Roman" w:cs="Times New Roman"/>
                <w:bCs/>
                <w:sz w:val="24"/>
                <w:szCs w:val="24"/>
                <w:vertAlign w:val="subscript"/>
              </w:rPr>
              <w:t>3</w:t>
            </w:r>
            <w:r w:rsidRPr="00CE3545">
              <w:rPr>
                <w:rFonts w:ascii="Times New Roman" w:hAnsi="Times New Roman" w:cs="Times New Roman"/>
                <w:bCs/>
                <w:sz w:val="24"/>
                <w:szCs w:val="24"/>
              </w:rPr>
              <w:t>)</w:t>
            </w:r>
          </w:p>
        </w:tc>
      </w:tr>
      <w:tr w:rsidR="00D31CC1" w:rsidRPr="004D54BB" w:rsidTr="0082222D">
        <w:trPr>
          <w:trHeight w:val="270"/>
          <w:jc w:val="center"/>
        </w:trPr>
        <w:tc>
          <w:tcPr>
            <w:tcW w:w="2753" w:type="dxa"/>
            <w:vMerge w:val="restart"/>
            <w:tcBorders>
              <w:top w:val="nil"/>
              <w:left w:val="single" w:sz="4" w:space="0" w:color="auto"/>
              <w:right w:val="single" w:sz="4" w:space="0" w:color="auto"/>
            </w:tcBorders>
            <w:shd w:val="clear" w:color="auto" w:fill="auto"/>
            <w:noWrap/>
            <w:vAlign w:val="bottom"/>
          </w:tcPr>
          <w:p w:rsidR="00D31CC1" w:rsidRPr="00CE3545" w:rsidRDefault="00D31CC1" w:rsidP="0082222D">
            <w:pPr>
              <w:spacing w:after="0" w:line="240" w:lineRule="auto"/>
              <w:jc w:val="center"/>
              <w:rPr>
                <w:rFonts w:ascii="Times New Roman" w:hAnsi="Times New Roman" w:cs="Times New Roman"/>
                <w:bCs/>
                <w:sz w:val="24"/>
                <w:szCs w:val="24"/>
              </w:rPr>
            </w:pPr>
          </w:p>
          <w:p w:rsidR="00D31CC1" w:rsidRPr="00CE3545" w:rsidRDefault="00D31CC1" w:rsidP="0082222D">
            <w:pPr>
              <w:spacing w:after="0" w:line="240" w:lineRule="auto"/>
              <w:jc w:val="center"/>
              <w:rPr>
                <w:rFonts w:ascii="Times New Roman" w:hAnsi="Times New Roman" w:cs="Times New Roman"/>
                <w:bCs/>
                <w:sz w:val="24"/>
                <w:szCs w:val="24"/>
              </w:rPr>
            </w:pPr>
            <w:r w:rsidRPr="00CE3545">
              <w:rPr>
                <w:rFonts w:ascii="Times New Roman" w:hAnsi="Times New Roman" w:cs="Times New Roman"/>
                <w:bCs/>
                <w:sz w:val="24"/>
                <w:szCs w:val="24"/>
              </w:rPr>
              <w:t>(a</w:t>
            </w:r>
            <w:r w:rsidRPr="00CE3545">
              <w:rPr>
                <w:rFonts w:ascii="Times New Roman" w:hAnsi="Times New Roman" w:cs="Times New Roman"/>
                <w:bCs/>
                <w:sz w:val="24"/>
                <w:szCs w:val="24"/>
                <w:vertAlign w:val="subscript"/>
              </w:rPr>
              <w:t>1</w:t>
            </w:r>
            <w:r w:rsidRPr="00CE3545">
              <w:rPr>
                <w:rFonts w:ascii="Times New Roman" w:hAnsi="Times New Roman" w:cs="Times New Roman"/>
                <w:bCs/>
                <w:sz w:val="24"/>
                <w:szCs w:val="24"/>
              </w:rPr>
              <w:t>)</w:t>
            </w:r>
          </w:p>
          <w:p w:rsidR="00D31CC1" w:rsidRPr="00CE3545" w:rsidRDefault="00D31CC1" w:rsidP="0082222D">
            <w:pPr>
              <w:spacing w:after="0" w:line="240" w:lineRule="auto"/>
              <w:jc w:val="center"/>
              <w:rPr>
                <w:rFonts w:ascii="Times New Roman" w:hAnsi="Times New Roman" w:cs="Times New Roman"/>
                <w:bCs/>
                <w:sz w:val="24"/>
                <w:szCs w:val="24"/>
              </w:rPr>
            </w:pPr>
          </w:p>
        </w:tc>
        <w:tc>
          <w:tcPr>
            <w:tcW w:w="1713"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w:t>
            </w:r>
          </w:p>
        </w:tc>
        <w:tc>
          <w:tcPr>
            <w:tcW w:w="1713"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ab</w:t>
            </w:r>
          </w:p>
        </w:tc>
        <w:tc>
          <w:tcPr>
            <w:tcW w:w="1714"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b</w:t>
            </w:r>
          </w:p>
        </w:tc>
      </w:tr>
      <w:tr w:rsidR="00D31CC1" w:rsidRPr="004D54BB" w:rsidTr="0082222D">
        <w:trPr>
          <w:trHeight w:val="212"/>
          <w:jc w:val="center"/>
        </w:trPr>
        <w:tc>
          <w:tcPr>
            <w:tcW w:w="2753" w:type="dxa"/>
            <w:vMerge/>
            <w:tcBorders>
              <w:left w:val="single" w:sz="4" w:space="0" w:color="auto"/>
              <w:right w:val="single" w:sz="4" w:space="0" w:color="auto"/>
            </w:tcBorders>
            <w:shd w:val="clear" w:color="auto" w:fill="auto"/>
            <w:noWrap/>
            <w:vAlign w:val="bottom"/>
          </w:tcPr>
          <w:p w:rsidR="00D31CC1" w:rsidRPr="00CE3545" w:rsidRDefault="00D31CC1" w:rsidP="0082222D">
            <w:pPr>
              <w:spacing w:after="0" w:line="240" w:lineRule="auto"/>
              <w:jc w:val="center"/>
              <w:rPr>
                <w:rFonts w:ascii="Times New Roman" w:hAnsi="Times New Roman" w:cs="Times New Roman"/>
                <w:bCs/>
                <w:sz w:val="24"/>
                <w:szCs w:val="24"/>
              </w:rPr>
            </w:pPr>
          </w:p>
        </w:tc>
        <w:tc>
          <w:tcPr>
            <w:tcW w:w="1713"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b/>
                <w:bCs/>
                <w:sz w:val="24"/>
                <w:szCs w:val="24"/>
              </w:rPr>
            </w:pPr>
            <w:r w:rsidRPr="004D54BB">
              <w:rPr>
                <w:rFonts w:ascii="Times New Roman" w:hAnsi="Times New Roman" w:cs="Times New Roman"/>
                <w:color w:val="000000"/>
                <w:sz w:val="24"/>
                <w:szCs w:val="24"/>
              </w:rPr>
              <w:t>2.38</w:t>
            </w:r>
          </w:p>
        </w:tc>
        <w:tc>
          <w:tcPr>
            <w:tcW w:w="1713"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b/>
                <w:bCs/>
                <w:sz w:val="24"/>
                <w:szCs w:val="24"/>
              </w:rPr>
            </w:pPr>
            <w:r w:rsidRPr="004D54BB">
              <w:rPr>
                <w:rFonts w:ascii="Times New Roman" w:hAnsi="Times New Roman" w:cs="Times New Roman"/>
                <w:color w:val="000000"/>
                <w:sz w:val="24"/>
                <w:szCs w:val="24"/>
              </w:rPr>
              <w:t>2.48</w:t>
            </w:r>
          </w:p>
        </w:tc>
        <w:tc>
          <w:tcPr>
            <w:tcW w:w="1714"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b/>
                <w:bCs/>
                <w:sz w:val="24"/>
                <w:szCs w:val="24"/>
              </w:rPr>
            </w:pPr>
            <w:r w:rsidRPr="004D54BB">
              <w:rPr>
                <w:rFonts w:ascii="Times New Roman" w:hAnsi="Times New Roman" w:cs="Times New Roman"/>
                <w:color w:val="000000"/>
                <w:sz w:val="24"/>
                <w:szCs w:val="24"/>
              </w:rPr>
              <w:t>2.62</w:t>
            </w:r>
          </w:p>
        </w:tc>
      </w:tr>
      <w:tr w:rsidR="00D31CC1" w:rsidRPr="004D54BB" w:rsidTr="0082222D">
        <w:trPr>
          <w:trHeight w:val="270"/>
          <w:jc w:val="center"/>
        </w:trPr>
        <w:tc>
          <w:tcPr>
            <w:tcW w:w="2753" w:type="dxa"/>
            <w:vMerge/>
            <w:tcBorders>
              <w:left w:val="single" w:sz="4" w:space="0" w:color="auto"/>
              <w:bottom w:val="single" w:sz="4" w:space="0" w:color="auto"/>
              <w:right w:val="single" w:sz="4" w:space="0" w:color="auto"/>
            </w:tcBorders>
            <w:shd w:val="clear" w:color="auto" w:fill="auto"/>
            <w:noWrap/>
            <w:vAlign w:val="bottom"/>
          </w:tcPr>
          <w:p w:rsidR="00D31CC1" w:rsidRPr="00CE3545" w:rsidRDefault="00D31CC1" w:rsidP="0082222D">
            <w:pPr>
              <w:spacing w:after="0" w:line="240" w:lineRule="auto"/>
              <w:jc w:val="center"/>
              <w:rPr>
                <w:rFonts w:ascii="Times New Roman" w:hAnsi="Times New Roman" w:cs="Times New Roman"/>
                <w:bCs/>
                <w:sz w:val="24"/>
                <w:szCs w:val="24"/>
              </w:rPr>
            </w:pPr>
          </w:p>
        </w:tc>
        <w:tc>
          <w:tcPr>
            <w:tcW w:w="1713" w:type="dxa"/>
            <w:tcBorders>
              <w:top w:val="nil"/>
              <w:left w:val="nil"/>
              <w:bottom w:val="single" w:sz="4" w:space="0" w:color="auto"/>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w:t>
            </w:r>
          </w:p>
        </w:tc>
        <w:tc>
          <w:tcPr>
            <w:tcW w:w="1713" w:type="dxa"/>
            <w:tcBorders>
              <w:top w:val="nil"/>
              <w:left w:val="nil"/>
              <w:bottom w:val="single" w:sz="4" w:space="0" w:color="auto"/>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w:t>
            </w:r>
          </w:p>
        </w:tc>
        <w:tc>
          <w:tcPr>
            <w:tcW w:w="1714" w:type="dxa"/>
            <w:tcBorders>
              <w:top w:val="nil"/>
              <w:left w:val="nil"/>
              <w:bottom w:val="single" w:sz="4" w:space="0" w:color="auto"/>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w:t>
            </w:r>
          </w:p>
        </w:tc>
      </w:tr>
      <w:tr w:rsidR="00D31CC1" w:rsidRPr="004D54BB" w:rsidTr="0082222D">
        <w:trPr>
          <w:trHeight w:val="270"/>
          <w:jc w:val="center"/>
        </w:trPr>
        <w:tc>
          <w:tcPr>
            <w:tcW w:w="2753" w:type="dxa"/>
            <w:vMerge w:val="restart"/>
            <w:tcBorders>
              <w:top w:val="nil"/>
              <w:left w:val="single" w:sz="4" w:space="0" w:color="auto"/>
              <w:right w:val="single" w:sz="4" w:space="0" w:color="auto"/>
            </w:tcBorders>
            <w:shd w:val="clear" w:color="auto" w:fill="auto"/>
            <w:noWrap/>
            <w:vAlign w:val="bottom"/>
          </w:tcPr>
          <w:p w:rsidR="00D31CC1" w:rsidRPr="00CE3545" w:rsidRDefault="00D31CC1" w:rsidP="0082222D">
            <w:pPr>
              <w:spacing w:after="0" w:line="240" w:lineRule="auto"/>
              <w:jc w:val="center"/>
              <w:rPr>
                <w:rFonts w:ascii="Times New Roman" w:hAnsi="Times New Roman" w:cs="Times New Roman"/>
                <w:bCs/>
                <w:sz w:val="24"/>
                <w:szCs w:val="24"/>
              </w:rPr>
            </w:pPr>
          </w:p>
          <w:p w:rsidR="00D31CC1" w:rsidRPr="00CE3545" w:rsidRDefault="00D31CC1" w:rsidP="0082222D">
            <w:pPr>
              <w:spacing w:after="0" w:line="240" w:lineRule="auto"/>
              <w:jc w:val="center"/>
              <w:rPr>
                <w:rFonts w:ascii="Times New Roman" w:hAnsi="Times New Roman" w:cs="Times New Roman"/>
                <w:bCs/>
                <w:sz w:val="24"/>
                <w:szCs w:val="24"/>
              </w:rPr>
            </w:pPr>
            <w:r w:rsidRPr="00CE3545">
              <w:rPr>
                <w:rFonts w:ascii="Times New Roman" w:hAnsi="Times New Roman" w:cs="Times New Roman"/>
                <w:bCs/>
                <w:sz w:val="24"/>
                <w:szCs w:val="24"/>
              </w:rPr>
              <w:t>(a</w:t>
            </w:r>
            <w:r w:rsidRPr="00CE3545">
              <w:rPr>
                <w:rFonts w:ascii="Times New Roman" w:hAnsi="Times New Roman" w:cs="Times New Roman"/>
                <w:bCs/>
                <w:sz w:val="24"/>
                <w:szCs w:val="24"/>
                <w:vertAlign w:val="subscript"/>
              </w:rPr>
              <w:t>2</w:t>
            </w:r>
            <w:r w:rsidRPr="00CE3545">
              <w:rPr>
                <w:rFonts w:ascii="Times New Roman" w:hAnsi="Times New Roman" w:cs="Times New Roman"/>
                <w:bCs/>
                <w:sz w:val="24"/>
                <w:szCs w:val="24"/>
              </w:rPr>
              <w:t>)</w:t>
            </w:r>
          </w:p>
          <w:p w:rsidR="00D31CC1" w:rsidRPr="00CE3545" w:rsidRDefault="00D31CC1" w:rsidP="0082222D">
            <w:pPr>
              <w:spacing w:after="0" w:line="240" w:lineRule="auto"/>
              <w:jc w:val="center"/>
              <w:rPr>
                <w:rFonts w:ascii="Times New Roman" w:hAnsi="Times New Roman" w:cs="Times New Roman"/>
                <w:bCs/>
                <w:sz w:val="24"/>
                <w:szCs w:val="24"/>
              </w:rPr>
            </w:pPr>
          </w:p>
        </w:tc>
        <w:tc>
          <w:tcPr>
            <w:tcW w:w="1713"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w:t>
            </w:r>
          </w:p>
        </w:tc>
        <w:tc>
          <w:tcPr>
            <w:tcW w:w="1713"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w:t>
            </w:r>
          </w:p>
        </w:tc>
        <w:tc>
          <w:tcPr>
            <w:tcW w:w="1714"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b</w:t>
            </w:r>
          </w:p>
        </w:tc>
      </w:tr>
      <w:tr w:rsidR="00D31CC1" w:rsidRPr="004D54BB" w:rsidTr="0082222D">
        <w:trPr>
          <w:trHeight w:val="270"/>
          <w:jc w:val="center"/>
        </w:trPr>
        <w:tc>
          <w:tcPr>
            <w:tcW w:w="2753" w:type="dxa"/>
            <w:vMerge/>
            <w:tcBorders>
              <w:left w:val="single" w:sz="4" w:space="0" w:color="auto"/>
              <w:right w:val="single" w:sz="4" w:space="0" w:color="auto"/>
            </w:tcBorders>
            <w:shd w:val="clear" w:color="auto" w:fill="auto"/>
            <w:noWrap/>
            <w:vAlign w:val="bottom"/>
          </w:tcPr>
          <w:p w:rsidR="00D31CC1" w:rsidRPr="00CE3545" w:rsidRDefault="00D31CC1" w:rsidP="0082222D">
            <w:pPr>
              <w:spacing w:after="0" w:line="240" w:lineRule="auto"/>
              <w:jc w:val="center"/>
              <w:rPr>
                <w:rFonts w:ascii="Times New Roman" w:hAnsi="Times New Roman" w:cs="Times New Roman"/>
                <w:bCs/>
                <w:sz w:val="24"/>
                <w:szCs w:val="24"/>
              </w:rPr>
            </w:pPr>
          </w:p>
        </w:tc>
        <w:tc>
          <w:tcPr>
            <w:tcW w:w="1713"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b/>
                <w:bCs/>
                <w:sz w:val="24"/>
                <w:szCs w:val="24"/>
              </w:rPr>
            </w:pPr>
            <w:r w:rsidRPr="004D54BB">
              <w:rPr>
                <w:rFonts w:ascii="Times New Roman" w:hAnsi="Times New Roman" w:cs="Times New Roman"/>
                <w:color w:val="000000"/>
                <w:sz w:val="24"/>
                <w:szCs w:val="24"/>
              </w:rPr>
              <w:t>2.50</w:t>
            </w:r>
          </w:p>
        </w:tc>
        <w:tc>
          <w:tcPr>
            <w:tcW w:w="1713"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b/>
                <w:bCs/>
                <w:sz w:val="24"/>
                <w:szCs w:val="24"/>
              </w:rPr>
            </w:pPr>
            <w:r w:rsidRPr="004D54BB">
              <w:rPr>
                <w:rFonts w:ascii="Times New Roman" w:hAnsi="Times New Roman" w:cs="Times New Roman"/>
                <w:color w:val="000000"/>
                <w:sz w:val="24"/>
                <w:szCs w:val="24"/>
              </w:rPr>
              <w:t>2.52</w:t>
            </w:r>
          </w:p>
        </w:tc>
        <w:tc>
          <w:tcPr>
            <w:tcW w:w="1714"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b/>
                <w:bCs/>
                <w:sz w:val="24"/>
                <w:szCs w:val="24"/>
              </w:rPr>
            </w:pPr>
            <w:r w:rsidRPr="004D54BB">
              <w:rPr>
                <w:rFonts w:ascii="Times New Roman" w:hAnsi="Times New Roman" w:cs="Times New Roman"/>
                <w:color w:val="000000"/>
                <w:sz w:val="24"/>
                <w:szCs w:val="24"/>
              </w:rPr>
              <w:t>3</w:t>
            </w:r>
          </w:p>
        </w:tc>
      </w:tr>
      <w:tr w:rsidR="00D31CC1" w:rsidRPr="004D54BB" w:rsidTr="0082222D">
        <w:trPr>
          <w:trHeight w:val="270"/>
          <w:jc w:val="center"/>
        </w:trPr>
        <w:tc>
          <w:tcPr>
            <w:tcW w:w="2753" w:type="dxa"/>
            <w:vMerge/>
            <w:tcBorders>
              <w:left w:val="single" w:sz="4" w:space="0" w:color="auto"/>
              <w:bottom w:val="single" w:sz="4" w:space="0" w:color="auto"/>
              <w:right w:val="single" w:sz="4" w:space="0" w:color="auto"/>
            </w:tcBorders>
            <w:shd w:val="clear" w:color="auto" w:fill="auto"/>
            <w:noWrap/>
            <w:vAlign w:val="bottom"/>
          </w:tcPr>
          <w:p w:rsidR="00D31CC1" w:rsidRPr="00CE3545" w:rsidRDefault="00D31CC1" w:rsidP="0082222D">
            <w:pPr>
              <w:spacing w:after="0" w:line="240" w:lineRule="auto"/>
              <w:jc w:val="center"/>
              <w:rPr>
                <w:rFonts w:ascii="Times New Roman" w:hAnsi="Times New Roman" w:cs="Times New Roman"/>
                <w:bCs/>
                <w:sz w:val="24"/>
                <w:szCs w:val="24"/>
              </w:rPr>
            </w:pPr>
          </w:p>
        </w:tc>
        <w:tc>
          <w:tcPr>
            <w:tcW w:w="1713" w:type="dxa"/>
            <w:tcBorders>
              <w:top w:val="nil"/>
              <w:left w:val="nil"/>
              <w:bottom w:val="single" w:sz="4" w:space="0" w:color="auto"/>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w:t>
            </w:r>
          </w:p>
        </w:tc>
        <w:tc>
          <w:tcPr>
            <w:tcW w:w="1713" w:type="dxa"/>
            <w:tcBorders>
              <w:top w:val="nil"/>
              <w:left w:val="nil"/>
              <w:bottom w:val="single" w:sz="4" w:space="0" w:color="auto"/>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w:t>
            </w:r>
          </w:p>
        </w:tc>
        <w:tc>
          <w:tcPr>
            <w:tcW w:w="1714" w:type="dxa"/>
            <w:tcBorders>
              <w:top w:val="nil"/>
              <w:left w:val="nil"/>
              <w:bottom w:val="single" w:sz="4" w:space="0" w:color="auto"/>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B</w:t>
            </w:r>
          </w:p>
        </w:tc>
      </w:tr>
      <w:tr w:rsidR="00D31CC1" w:rsidRPr="004D54BB" w:rsidTr="0082222D">
        <w:trPr>
          <w:trHeight w:val="270"/>
          <w:jc w:val="center"/>
        </w:trPr>
        <w:tc>
          <w:tcPr>
            <w:tcW w:w="2753" w:type="dxa"/>
            <w:vMerge w:val="restart"/>
            <w:tcBorders>
              <w:top w:val="nil"/>
              <w:left w:val="single" w:sz="4" w:space="0" w:color="auto"/>
              <w:right w:val="single" w:sz="4" w:space="0" w:color="auto"/>
            </w:tcBorders>
            <w:shd w:val="clear" w:color="auto" w:fill="auto"/>
            <w:noWrap/>
            <w:vAlign w:val="bottom"/>
          </w:tcPr>
          <w:p w:rsidR="00D31CC1" w:rsidRPr="00CE3545" w:rsidRDefault="00D31CC1" w:rsidP="0082222D">
            <w:pPr>
              <w:spacing w:after="0" w:line="240" w:lineRule="auto"/>
              <w:jc w:val="center"/>
              <w:rPr>
                <w:rFonts w:ascii="Times New Roman" w:hAnsi="Times New Roman" w:cs="Times New Roman"/>
                <w:bCs/>
                <w:sz w:val="24"/>
                <w:szCs w:val="24"/>
              </w:rPr>
            </w:pPr>
          </w:p>
          <w:p w:rsidR="00D31CC1" w:rsidRPr="00CE3545" w:rsidRDefault="00D31CC1" w:rsidP="0082222D">
            <w:pPr>
              <w:spacing w:after="0" w:line="240" w:lineRule="auto"/>
              <w:jc w:val="center"/>
              <w:rPr>
                <w:rFonts w:ascii="Times New Roman" w:hAnsi="Times New Roman" w:cs="Times New Roman"/>
                <w:bCs/>
                <w:sz w:val="24"/>
                <w:szCs w:val="24"/>
              </w:rPr>
            </w:pPr>
            <w:r w:rsidRPr="00CE3545">
              <w:rPr>
                <w:rFonts w:ascii="Times New Roman" w:hAnsi="Times New Roman" w:cs="Times New Roman"/>
                <w:bCs/>
                <w:sz w:val="24"/>
                <w:szCs w:val="24"/>
              </w:rPr>
              <w:t>(a</w:t>
            </w:r>
            <w:r w:rsidRPr="00CE3545">
              <w:rPr>
                <w:rFonts w:ascii="Times New Roman" w:hAnsi="Times New Roman" w:cs="Times New Roman"/>
                <w:bCs/>
                <w:sz w:val="24"/>
                <w:szCs w:val="24"/>
                <w:vertAlign w:val="subscript"/>
              </w:rPr>
              <w:t>3</w:t>
            </w:r>
            <w:r w:rsidRPr="00CE3545">
              <w:rPr>
                <w:rFonts w:ascii="Times New Roman" w:hAnsi="Times New Roman" w:cs="Times New Roman"/>
                <w:bCs/>
                <w:sz w:val="24"/>
                <w:szCs w:val="24"/>
              </w:rPr>
              <w:t>)</w:t>
            </w:r>
          </w:p>
          <w:p w:rsidR="00D31CC1" w:rsidRPr="00CE3545" w:rsidRDefault="00D31CC1" w:rsidP="0082222D">
            <w:pPr>
              <w:spacing w:after="0" w:line="240" w:lineRule="auto"/>
              <w:jc w:val="center"/>
              <w:rPr>
                <w:rFonts w:ascii="Times New Roman" w:hAnsi="Times New Roman" w:cs="Times New Roman"/>
                <w:bCs/>
                <w:sz w:val="24"/>
                <w:szCs w:val="24"/>
              </w:rPr>
            </w:pPr>
          </w:p>
        </w:tc>
        <w:tc>
          <w:tcPr>
            <w:tcW w:w="1713"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w:t>
            </w:r>
          </w:p>
        </w:tc>
        <w:tc>
          <w:tcPr>
            <w:tcW w:w="1713"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w:t>
            </w:r>
          </w:p>
        </w:tc>
        <w:tc>
          <w:tcPr>
            <w:tcW w:w="1714"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b</w:t>
            </w:r>
          </w:p>
        </w:tc>
      </w:tr>
      <w:tr w:rsidR="00D31CC1" w:rsidRPr="004D54BB" w:rsidTr="0082222D">
        <w:trPr>
          <w:trHeight w:val="270"/>
          <w:jc w:val="center"/>
        </w:trPr>
        <w:tc>
          <w:tcPr>
            <w:tcW w:w="2753" w:type="dxa"/>
            <w:vMerge/>
            <w:tcBorders>
              <w:left w:val="single" w:sz="4" w:space="0" w:color="auto"/>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b/>
                <w:bCs/>
                <w:sz w:val="24"/>
                <w:szCs w:val="24"/>
              </w:rPr>
            </w:pPr>
          </w:p>
        </w:tc>
        <w:tc>
          <w:tcPr>
            <w:tcW w:w="1713"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b/>
                <w:bCs/>
                <w:sz w:val="24"/>
                <w:szCs w:val="24"/>
              </w:rPr>
            </w:pPr>
            <w:r w:rsidRPr="004D54BB">
              <w:rPr>
                <w:rFonts w:ascii="Times New Roman" w:hAnsi="Times New Roman" w:cs="Times New Roman"/>
                <w:color w:val="000000"/>
                <w:sz w:val="24"/>
                <w:szCs w:val="24"/>
              </w:rPr>
              <w:t>2.70</w:t>
            </w:r>
          </w:p>
        </w:tc>
        <w:tc>
          <w:tcPr>
            <w:tcW w:w="1713"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b/>
                <w:bCs/>
                <w:sz w:val="24"/>
                <w:szCs w:val="24"/>
              </w:rPr>
            </w:pPr>
            <w:r w:rsidRPr="004D54BB">
              <w:rPr>
                <w:rFonts w:ascii="Times New Roman" w:hAnsi="Times New Roman" w:cs="Times New Roman"/>
                <w:color w:val="000000"/>
                <w:sz w:val="24"/>
                <w:szCs w:val="24"/>
              </w:rPr>
              <w:t>2.75</w:t>
            </w:r>
          </w:p>
        </w:tc>
        <w:tc>
          <w:tcPr>
            <w:tcW w:w="1714" w:type="dxa"/>
            <w:tcBorders>
              <w:top w:val="nil"/>
              <w:left w:val="nil"/>
              <w:bottom w:val="nil"/>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b/>
                <w:bCs/>
                <w:sz w:val="24"/>
                <w:szCs w:val="24"/>
              </w:rPr>
            </w:pPr>
            <w:r w:rsidRPr="004D54BB">
              <w:rPr>
                <w:rFonts w:ascii="Times New Roman" w:hAnsi="Times New Roman" w:cs="Times New Roman"/>
                <w:color w:val="000000"/>
                <w:sz w:val="24"/>
                <w:szCs w:val="24"/>
              </w:rPr>
              <w:t>3.03</w:t>
            </w:r>
          </w:p>
        </w:tc>
      </w:tr>
      <w:tr w:rsidR="00D31CC1" w:rsidRPr="004D54BB" w:rsidTr="0082222D">
        <w:trPr>
          <w:trHeight w:val="270"/>
          <w:jc w:val="center"/>
        </w:trPr>
        <w:tc>
          <w:tcPr>
            <w:tcW w:w="2753" w:type="dxa"/>
            <w:vMerge/>
            <w:tcBorders>
              <w:left w:val="single" w:sz="4" w:space="0" w:color="auto"/>
              <w:bottom w:val="single" w:sz="4" w:space="0" w:color="auto"/>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b/>
                <w:bCs/>
                <w:sz w:val="24"/>
                <w:szCs w:val="24"/>
              </w:rPr>
            </w:pPr>
          </w:p>
        </w:tc>
        <w:tc>
          <w:tcPr>
            <w:tcW w:w="1713" w:type="dxa"/>
            <w:tcBorders>
              <w:top w:val="nil"/>
              <w:left w:val="nil"/>
              <w:bottom w:val="single" w:sz="4" w:space="0" w:color="auto"/>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B</w:t>
            </w:r>
          </w:p>
        </w:tc>
        <w:tc>
          <w:tcPr>
            <w:tcW w:w="1713" w:type="dxa"/>
            <w:tcBorders>
              <w:top w:val="nil"/>
              <w:left w:val="nil"/>
              <w:bottom w:val="single" w:sz="4" w:space="0" w:color="auto"/>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A</w:t>
            </w:r>
          </w:p>
        </w:tc>
        <w:tc>
          <w:tcPr>
            <w:tcW w:w="1714" w:type="dxa"/>
            <w:tcBorders>
              <w:top w:val="nil"/>
              <w:left w:val="nil"/>
              <w:bottom w:val="single" w:sz="4" w:space="0" w:color="auto"/>
              <w:right w:val="single" w:sz="4" w:space="0" w:color="auto"/>
            </w:tcBorders>
            <w:shd w:val="clear" w:color="auto" w:fill="auto"/>
            <w:noWrap/>
            <w:vAlign w:val="bottom"/>
          </w:tcPr>
          <w:p w:rsidR="00D31CC1" w:rsidRPr="004D54BB" w:rsidRDefault="00D31CC1" w:rsidP="0082222D">
            <w:pPr>
              <w:spacing w:after="0" w:line="240" w:lineRule="auto"/>
              <w:jc w:val="center"/>
              <w:rPr>
                <w:rFonts w:ascii="Times New Roman" w:hAnsi="Times New Roman" w:cs="Times New Roman"/>
                <w:sz w:val="24"/>
                <w:szCs w:val="24"/>
              </w:rPr>
            </w:pPr>
            <w:r w:rsidRPr="004D54BB">
              <w:rPr>
                <w:rFonts w:ascii="Times New Roman" w:hAnsi="Times New Roman" w:cs="Times New Roman"/>
                <w:sz w:val="24"/>
                <w:szCs w:val="24"/>
              </w:rPr>
              <w:t>C</w:t>
            </w:r>
          </w:p>
        </w:tc>
      </w:tr>
    </w:tbl>
    <w:p w:rsidR="00B631CC" w:rsidRDefault="00B631CC" w:rsidP="000E70C4">
      <w:pPr>
        <w:spacing w:before="120" w:after="0" w:line="240" w:lineRule="auto"/>
        <w:ind w:firstLine="567"/>
        <w:jc w:val="both"/>
        <w:rPr>
          <w:rFonts w:ascii="Times New Roman" w:hAnsi="Times New Roman" w:cs="Times New Roman"/>
          <w:sz w:val="24"/>
          <w:szCs w:val="24"/>
        </w:rPr>
        <w:sectPr w:rsidR="00B631CC" w:rsidSect="00AE5F4D">
          <w:type w:val="continuous"/>
          <w:pgSz w:w="11907" w:h="16839" w:code="9"/>
          <w:pgMar w:top="1701" w:right="1701" w:bottom="1701" w:left="1701" w:header="720" w:footer="720" w:gutter="0"/>
          <w:cols w:space="720"/>
          <w:docGrid w:linePitch="360"/>
        </w:sectPr>
      </w:pPr>
    </w:p>
    <w:p w:rsidR="00D31CC1" w:rsidRPr="004D54BB" w:rsidRDefault="00D31CC1" w:rsidP="000E70C4">
      <w:pPr>
        <w:spacing w:before="120" w:after="0" w:line="240" w:lineRule="auto"/>
        <w:ind w:firstLine="567"/>
        <w:jc w:val="both"/>
        <w:rPr>
          <w:rFonts w:ascii="Times New Roman" w:hAnsi="Times New Roman" w:cs="Times New Roman"/>
          <w:sz w:val="24"/>
          <w:szCs w:val="24"/>
        </w:rPr>
      </w:pPr>
      <w:r w:rsidRPr="004D54BB">
        <w:rPr>
          <w:rFonts w:ascii="Times New Roman" w:hAnsi="Times New Roman" w:cs="Times New Roman"/>
          <w:sz w:val="24"/>
          <w:szCs w:val="24"/>
        </w:rPr>
        <w:lastRenderedPageBreak/>
        <w:t xml:space="preserve">Berdasarkan  tabel </w:t>
      </w:r>
      <w:r w:rsidR="0082222D" w:rsidRPr="004D54BB">
        <w:rPr>
          <w:rFonts w:ascii="Times New Roman" w:hAnsi="Times New Roman" w:cs="Times New Roman"/>
          <w:sz w:val="24"/>
          <w:szCs w:val="24"/>
        </w:rPr>
        <w:t>7</w:t>
      </w:r>
      <w:r w:rsidRPr="004D54BB">
        <w:rPr>
          <w:rFonts w:ascii="Times New Roman" w:hAnsi="Times New Roman" w:cs="Times New Roman"/>
          <w:sz w:val="24"/>
          <w:szCs w:val="24"/>
        </w:rPr>
        <w:t>, semakin tinggi konsentrasi pektin semakin tinggi  nilai rata – rata yang artinya semakin tidak disukai oleh panelis. Tekstur selai lembaran menggunakan pektin 0.3% dan asam sitrat 1%  berbeda nyata  dengan selai lembaran yang menggunakan asam sitrat 3% tapi sama dengan selai lembaran yang menggunakan asam sitrat 2%.  Pada penambahan pektin 1% dengan penambahan asam sitrat 1% dan 2% tekstur yang dihasilkan tidak berbeda nyata, sedangkan dengan penambahan asam sitrat 3% berbeda nyata.  Selai lembaran yang dihasilkan dengan penambahan pektin 2%  dan asam sitrat 1%  menghasilkan tekstur tidak berbeda nyata dengan selai lembaran yang menggunakan asam sitrat 2%, tetapi dengan konsentrasi 3% berbeda nyata. Panelis lebih menyukai tekstur selai lembaran yang pada penambahan pektin 1% dengan penambahan asam sitrat 1% dan 2%, ini dikarenakan selai lembaran yang menggunakan pektin 1% dan asam sitrat 2% memiliki tekstur yang padat jika dibandingkan dengan tekstur selai lembaran dengan menggunakan asam sitrat 3%.</w:t>
      </w:r>
    </w:p>
    <w:p w:rsidR="00D31CC1" w:rsidRDefault="00D31CC1" w:rsidP="00D31CC1">
      <w:pPr>
        <w:spacing w:after="0" w:line="240" w:lineRule="auto"/>
        <w:ind w:firstLine="567"/>
        <w:jc w:val="both"/>
        <w:rPr>
          <w:rFonts w:ascii="Times New Roman" w:hAnsi="Times New Roman" w:cs="Times New Roman"/>
          <w:sz w:val="24"/>
          <w:szCs w:val="24"/>
        </w:rPr>
      </w:pPr>
      <w:r w:rsidRPr="004D54BB">
        <w:rPr>
          <w:rFonts w:ascii="Times New Roman" w:hAnsi="Times New Roman" w:cs="Times New Roman"/>
          <w:sz w:val="24"/>
          <w:szCs w:val="24"/>
        </w:rPr>
        <w:t>Tekstur dari selai lembaran yang menggunakan asam sitrat 1% dan pektin 0.3% tidak berbeda nyata dengan tekstur selai lembaran yang menggunakan pektin 1%, tetapi berbeda nyata dengan tekstur yang menggunakan pektin 3%. Konsentrasi asam sitrat 2% dan  pektin 0.3% menghasilkan tekstur yang sama dengan tekstur dari selai lembaran yang menggunakan pektin 1% dan 2%.  Tekstur dari selai lembaran yang menggunakan asam sitrat 3% dan pektin 0.3% berbeda nyata dengan tekstur selai lembaran yang menggunakan pektin 1% dan 3%.</w:t>
      </w:r>
    </w:p>
    <w:p w:rsidR="00B631CC" w:rsidRPr="004D54BB" w:rsidRDefault="00B631CC" w:rsidP="00D31CC1">
      <w:pPr>
        <w:spacing w:after="0" w:line="240" w:lineRule="auto"/>
        <w:ind w:firstLine="567"/>
        <w:jc w:val="both"/>
        <w:rPr>
          <w:rFonts w:ascii="Times New Roman" w:hAnsi="Times New Roman" w:cs="Times New Roman"/>
          <w:sz w:val="24"/>
          <w:szCs w:val="24"/>
        </w:rPr>
      </w:pPr>
    </w:p>
    <w:p w:rsidR="00CE3545" w:rsidRDefault="00CE3545" w:rsidP="00CE3545">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IV KESIMPULAN DAN SARAN</w:t>
      </w:r>
    </w:p>
    <w:p w:rsidR="00D31CC1" w:rsidRPr="004D54BB" w:rsidRDefault="00CE3545" w:rsidP="00CE3545">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 xml:space="preserve">4.1. </w:t>
      </w:r>
      <w:r w:rsidR="00D31CC1" w:rsidRPr="004D54BB">
        <w:rPr>
          <w:rFonts w:ascii="Times New Roman" w:hAnsi="Times New Roman" w:cs="Times New Roman"/>
          <w:b/>
          <w:sz w:val="24"/>
          <w:szCs w:val="24"/>
        </w:rPr>
        <w:t>Kesimpulan</w:t>
      </w:r>
    </w:p>
    <w:p w:rsidR="00D31CC1" w:rsidRPr="004D54BB" w:rsidRDefault="00D31CC1" w:rsidP="00D31CC1">
      <w:pPr>
        <w:pStyle w:val="ListParagraph"/>
        <w:numPr>
          <w:ilvl w:val="0"/>
          <w:numId w:val="1"/>
        </w:numPr>
        <w:tabs>
          <w:tab w:val="left" w:pos="426"/>
        </w:tabs>
        <w:spacing w:before="0" w:line="240" w:lineRule="auto"/>
        <w:ind w:left="426" w:hanging="426"/>
        <w:rPr>
          <w:rFonts w:ascii="Times New Roman" w:hAnsi="Times New Roman" w:cs="Times New Roman"/>
          <w:sz w:val="24"/>
          <w:szCs w:val="24"/>
        </w:rPr>
      </w:pPr>
      <w:r w:rsidRPr="004D54BB">
        <w:rPr>
          <w:rFonts w:ascii="Times New Roman" w:hAnsi="Times New Roman" w:cs="Times New Roman"/>
          <w:sz w:val="24"/>
          <w:szCs w:val="24"/>
        </w:rPr>
        <w:t>Konsentrasi pektin berpengaruh terhadap kadar air, kadar serat dan tekstur selai lembaran labu kuning. Konsentrasi pektin tidak berpengaruh terhadap warna, rasa dan aroma.</w:t>
      </w:r>
    </w:p>
    <w:p w:rsidR="00D31CC1" w:rsidRPr="004D54BB" w:rsidRDefault="00D31CC1" w:rsidP="00D31CC1">
      <w:pPr>
        <w:pStyle w:val="ListParagraph"/>
        <w:numPr>
          <w:ilvl w:val="0"/>
          <w:numId w:val="1"/>
        </w:numPr>
        <w:tabs>
          <w:tab w:val="left" w:pos="426"/>
        </w:tabs>
        <w:spacing w:before="0" w:line="240" w:lineRule="auto"/>
        <w:ind w:left="426" w:hanging="426"/>
        <w:rPr>
          <w:rFonts w:ascii="Times New Roman" w:hAnsi="Times New Roman" w:cs="Times New Roman"/>
          <w:sz w:val="24"/>
          <w:szCs w:val="24"/>
        </w:rPr>
      </w:pPr>
      <w:r w:rsidRPr="004D54BB">
        <w:rPr>
          <w:rFonts w:ascii="Times New Roman" w:hAnsi="Times New Roman" w:cs="Times New Roman"/>
          <w:sz w:val="24"/>
          <w:szCs w:val="24"/>
        </w:rPr>
        <w:t>Konsentrasi asam sitrat berpengaruh terhadap kadar air, aroma, rasa dan tekstur. Konsentrasi asam sitrat tidak berpengaruh terhadap warna dan kadar serat.</w:t>
      </w:r>
    </w:p>
    <w:p w:rsidR="00D31CC1" w:rsidRPr="004D54BB" w:rsidRDefault="00D31CC1" w:rsidP="00D31CC1">
      <w:pPr>
        <w:pStyle w:val="ListParagraph"/>
        <w:numPr>
          <w:ilvl w:val="0"/>
          <w:numId w:val="1"/>
        </w:numPr>
        <w:tabs>
          <w:tab w:val="left" w:pos="426"/>
        </w:tabs>
        <w:spacing w:before="0" w:line="240" w:lineRule="auto"/>
        <w:ind w:left="426" w:hanging="426"/>
        <w:rPr>
          <w:rFonts w:ascii="Times New Roman" w:hAnsi="Times New Roman" w:cs="Times New Roman"/>
          <w:sz w:val="24"/>
          <w:szCs w:val="24"/>
        </w:rPr>
      </w:pPr>
      <w:r w:rsidRPr="004D54BB">
        <w:rPr>
          <w:rFonts w:ascii="Times New Roman" w:hAnsi="Times New Roman" w:cs="Times New Roman"/>
          <w:sz w:val="24"/>
          <w:szCs w:val="24"/>
        </w:rPr>
        <w:t>Interaksi kedua faktor hanya berpengaruh terhadap tekstur dan kekuatan gel selai lembaran. Interaksi konsentrasi pektin dan konsentrasi asam sitrat tidak berpengaruh terhadap kadar air, kadar serat, warna, rasa dan aroma.</w:t>
      </w:r>
    </w:p>
    <w:p w:rsidR="00D31CC1" w:rsidRPr="004D54BB" w:rsidRDefault="00D31CC1" w:rsidP="00D31CC1">
      <w:pPr>
        <w:pStyle w:val="ListParagraph"/>
        <w:numPr>
          <w:ilvl w:val="0"/>
          <w:numId w:val="1"/>
        </w:numPr>
        <w:tabs>
          <w:tab w:val="left" w:pos="426"/>
        </w:tabs>
        <w:spacing w:before="0" w:line="240" w:lineRule="auto"/>
        <w:ind w:left="426" w:hanging="426"/>
        <w:rPr>
          <w:rFonts w:ascii="Times New Roman" w:hAnsi="Times New Roman" w:cs="Times New Roman"/>
          <w:sz w:val="24"/>
          <w:szCs w:val="24"/>
        </w:rPr>
      </w:pPr>
      <w:r w:rsidRPr="004D54BB">
        <w:rPr>
          <w:rFonts w:ascii="Times New Roman" w:hAnsi="Times New Roman" w:cs="Times New Roman"/>
          <w:sz w:val="24"/>
          <w:szCs w:val="24"/>
        </w:rPr>
        <w:t>Hasil penelitian pendahuluan yang dilakukan adalah kadar pektin labu kuning adalah 0.36% dan kadar metoksil pektin labu kuning adalah 4.6% yang termasuk dalam metoksil rendah. Lama proses pemanasan yang terpilih dari hasil uji organoletik adalah selama 10 menit. Dilihat dari warna, aroma, rasa dan tekstur. Dimana panelis suka terhadap warna kuning selai lembaran yang di lakukan pemanasan 10 menit, tekstur yang padat, aroma khas labu dan rasa yang asam.</w:t>
      </w:r>
    </w:p>
    <w:p w:rsidR="00D31CC1" w:rsidRPr="004D54BB" w:rsidRDefault="00D31CC1" w:rsidP="00D31CC1">
      <w:pPr>
        <w:pStyle w:val="ListParagraph"/>
        <w:numPr>
          <w:ilvl w:val="0"/>
          <w:numId w:val="1"/>
        </w:numPr>
        <w:tabs>
          <w:tab w:val="left" w:pos="426"/>
        </w:tabs>
        <w:spacing w:before="0" w:line="240" w:lineRule="auto"/>
        <w:ind w:left="426" w:hanging="426"/>
        <w:rPr>
          <w:rFonts w:ascii="Times New Roman" w:hAnsi="Times New Roman" w:cs="Times New Roman"/>
          <w:sz w:val="24"/>
          <w:szCs w:val="24"/>
        </w:rPr>
      </w:pPr>
      <w:r w:rsidRPr="004D54BB">
        <w:rPr>
          <w:rFonts w:ascii="Times New Roman" w:hAnsi="Times New Roman" w:cs="Times New Roman"/>
          <w:sz w:val="24"/>
          <w:szCs w:val="24"/>
        </w:rPr>
        <w:t>Perlakuan yang terbaik adalah perlakuan a1b1. Kadar air 23.47% , kadar serat 2.90%, kekuatan gel 706  gr/cm</w:t>
      </w:r>
      <w:r w:rsidRPr="004D54BB">
        <w:rPr>
          <w:rFonts w:ascii="Times New Roman" w:hAnsi="Times New Roman" w:cs="Times New Roman"/>
          <w:sz w:val="24"/>
          <w:szCs w:val="24"/>
          <w:vertAlign w:val="superscript"/>
        </w:rPr>
        <w:t>2</w:t>
      </w:r>
      <w:r w:rsidRPr="004D54BB">
        <w:rPr>
          <w:rFonts w:ascii="Times New Roman" w:hAnsi="Times New Roman" w:cs="Times New Roman"/>
          <w:sz w:val="24"/>
          <w:szCs w:val="24"/>
        </w:rPr>
        <w:t xml:space="preserve"> , warna kuning, aroma khas labu, rasa asam  serta tekstur padat sangat suka oleh panelis.</w:t>
      </w:r>
    </w:p>
    <w:p w:rsidR="00D31CC1" w:rsidRPr="004D54BB" w:rsidRDefault="00CE3545" w:rsidP="00CE3545">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 xml:space="preserve">4.2. </w:t>
      </w:r>
      <w:r w:rsidR="00D31CC1" w:rsidRPr="004D54BB">
        <w:rPr>
          <w:rFonts w:ascii="Times New Roman" w:hAnsi="Times New Roman" w:cs="Times New Roman"/>
          <w:b/>
          <w:sz w:val="24"/>
          <w:szCs w:val="24"/>
        </w:rPr>
        <w:t>Saran</w:t>
      </w:r>
      <w:bookmarkStart w:id="0" w:name="_GoBack"/>
      <w:bookmarkEnd w:id="0"/>
    </w:p>
    <w:p w:rsidR="00D31CC1" w:rsidRPr="004D54BB" w:rsidRDefault="00D31CC1" w:rsidP="00D31CC1">
      <w:pPr>
        <w:pStyle w:val="ListParagraph"/>
        <w:numPr>
          <w:ilvl w:val="0"/>
          <w:numId w:val="2"/>
        </w:numPr>
        <w:tabs>
          <w:tab w:val="left" w:pos="426"/>
        </w:tabs>
        <w:spacing w:before="0" w:line="240" w:lineRule="auto"/>
        <w:ind w:left="426" w:hanging="426"/>
        <w:rPr>
          <w:rFonts w:ascii="Times New Roman" w:hAnsi="Times New Roman" w:cs="Times New Roman"/>
          <w:sz w:val="24"/>
          <w:szCs w:val="24"/>
        </w:rPr>
      </w:pPr>
      <w:r w:rsidRPr="004D54BB">
        <w:rPr>
          <w:rFonts w:ascii="Times New Roman" w:hAnsi="Times New Roman" w:cs="Times New Roman"/>
          <w:sz w:val="24"/>
          <w:szCs w:val="24"/>
        </w:rPr>
        <w:t xml:space="preserve">Perlu dilakukan penelitian lanjutan dengan menggunakan jenis bahan pengental yang lain yang dapat </w:t>
      </w:r>
      <w:r w:rsidRPr="004D54BB">
        <w:rPr>
          <w:rFonts w:ascii="Times New Roman" w:hAnsi="Times New Roman" w:cs="Times New Roman"/>
          <w:sz w:val="24"/>
          <w:szCs w:val="24"/>
        </w:rPr>
        <w:lastRenderedPageBreak/>
        <w:t>digunakan untuk proses pembuatan selai lembaran labu kuning.</w:t>
      </w:r>
    </w:p>
    <w:p w:rsidR="00D31CC1" w:rsidRPr="004D54BB" w:rsidRDefault="00D31CC1" w:rsidP="00D31CC1">
      <w:pPr>
        <w:pStyle w:val="ListParagraph"/>
        <w:numPr>
          <w:ilvl w:val="0"/>
          <w:numId w:val="2"/>
        </w:numPr>
        <w:tabs>
          <w:tab w:val="left" w:pos="426"/>
        </w:tabs>
        <w:spacing w:before="0" w:line="240" w:lineRule="auto"/>
        <w:ind w:left="426" w:hanging="426"/>
        <w:rPr>
          <w:rFonts w:ascii="Times New Roman" w:hAnsi="Times New Roman" w:cs="Times New Roman"/>
          <w:sz w:val="24"/>
          <w:szCs w:val="24"/>
        </w:rPr>
      </w:pPr>
      <w:r w:rsidRPr="004D54BB">
        <w:rPr>
          <w:rFonts w:ascii="Times New Roman" w:hAnsi="Times New Roman" w:cs="Times New Roman"/>
          <w:sz w:val="24"/>
          <w:szCs w:val="24"/>
        </w:rPr>
        <w:t>Perlu dilakukan penelitian menggunakan jenis asam yang lain yang dapat digunakan untuk proses pembuatan selai lembaran labu kuning.</w:t>
      </w:r>
    </w:p>
    <w:p w:rsidR="00D31CC1" w:rsidRPr="004D54BB" w:rsidRDefault="00D31CC1" w:rsidP="00D31CC1">
      <w:pPr>
        <w:pStyle w:val="ListParagraph"/>
        <w:numPr>
          <w:ilvl w:val="0"/>
          <w:numId w:val="2"/>
        </w:numPr>
        <w:tabs>
          <w:tab w:val="left" w:pos="426"/>
        </w:tabs>
        <w:spacing w:before="0" w:line="240" w:lineRule="auto"/>
        <w:ind w:left="426" w:hanging="426"/>
        <w:rPr>
          <w:rFonts w:ascii="Times New Roman" w:hAnsi="Times New Roman" w:cs="Times New Roman"/>
          <w:sz w:val="24"/>
          <w:szCs w:val="24"/>
        </w:rPr>
      </w:pPr>
      <w:r w:rsidRPr="004D54BB">
        <w:rPr>
          <w:rFonts w:ascii="Times New Roman" w:hAnsi="Times New Roman" w:cs="Times New Roman"/>
          <w:sz w:val="24"/>
          <w:szCs w:val="24"/>
        </w:rPr>
        <w:t>Perlu dilakukan penelitian lanjutan dengan mengukur umur simpan selai lembaran labu kuning.</w:t>
      </w:r>
    </w:p>
    <w:p w:rsidR="00D31CC1" w:rsidRPr="004D54BB" w:rsidRDefault="00D31CC1" w:rsidP="00D31CC1">
      <w:pPr>
        <w:pStyle w:val="ListParagraph"/>
        <w:numPr>
          <w:ilvl w:val="0"/>
          <w:numId w:val="2"/>
        </w:numPr>
        <w:tabs>
          <w:tab w:val="left" w:pos="426"/>
        </w:tabs>
        <w:spacing w:before="0" w:line="240" w:lineRule="auto"/>
        <w:ind w:left="426" w:hanging="426"/>
        <w:rPr>
          <w:rFonts w:ascii="Times New Roman" w:hAnsi="Times New Roman" w:cs="Times New Roman"/>
          <w:sz w:val="24"/>
          <w:szCs w:val="24"/>
        </w:rPr>
      </w:pPr>
      <w:r w:rsidRPr="004D54BB">
        <w:rPr>
          <w:rFonts w:ascii="Times New Roman" w:hAnsi="Times New Roman" w:cs="Times New Roman"/>
          <w:sz w:val="24"/>
          <w:szCs w:val="24"/>
        </w:rPr>
        <w:t xml:space="preserve">Perlu adanya pengadaan mesin </w:t>
      </w:r>
      <w:r w:rsidRPr="004D54BB">
        <w:rPr>
          <w:rFonts w:ascii="Times New Roman" w:hAnsi="Times New Roman" w:cs="Times New Roman"/>
          <w:i/>
          <w:sz w:val="24"/>
          <w:szCs w:val="24"/>
        </w:rPr>
        <w:t>texture analyzer</w:t>
      </w:r>
      <w:r w:rsidRPr="004D54BB">
        <w:rPr>
          <w:rFonts w:ascii="Times New Roman" w:hAnsi="Times New Roman" w:cs="Times New Roman"/>
          <w:sz w:val="24"/>
          <w:szCs w:val="24"/>
        </w:rPr>
        <w:t>, sehingga dapat menghitung tekstur produk, diantaranya mengihitung kekuatan gel, viscositas, kekerasan, kerapuhan, kelengkatan, kekompakan dan masih banyak yang lainnya.</w:t>
      </w:r>
    </w:p>
    <w:p w:rsidR="00D31CC1" w:rsidRPr="004D54BB" w:rsidRDefault="00D31CC1" w:rsidP="00D31CC1">
      <w:pPr>
        <w:spacing w:after="0" w:line="240" w:lineRule="auto"/>
        <w:rPr>
          <w:rFonts w:ascii="Times New Roman" w:hAnsi="Times New Roman" w:cs="Times New Roman"/>
          <w:sz w:val="24"/>
          <w:szCs w:val="24"/>
        </w:rPr>
      </w:pPr>
    </w:p>
    <w:p w:rsidR="00D31CC1" w:rsidRPr="004D54BB" w:rsidRDefault="000E70C4" w:rsidP="00D31CC1">
      <w:pPr>
        <w:spacing w:after="0" w:line="240" w:lineRule="auto"/>
        <w:jc w:val="both"/>
        <w:rPr>
          <w:rFonts w:ascii="Times New Roman" w:hAnsi="Times New Roman" w:cs="Times New Roman"/>
          <w:b/>
          <w:sz w:val="24"/>
          <w:szCs w:val="24"/>
        </w:rPr>
      </w:pPr>
      <w:r w:rsidRPr="004D54BB">
        <w:rPr>
          <w:rFonts w:ascii="Times New Roman" w:hAnsi="Times New Roman" w:cs="Times New Roman"/>
          <w:b/>
          <w:sz w:val="24"/>
          <w:szCs w:val="24"/>
        </w:rPr>
        <w:t>Daftar Pustaka</w:t>
      </w:r>
    </w:p>
    <w:p w:rsidR="000E70C4" w:rsidRPr="004D54BB" w:rsidRDefault="000E70C4" w:rsidP="000E70C4">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4D54BB">
        <w:rPr>
          <w:rFonts w:ascii="Times New Roman" w:hAnsi="Times New Roman" w:cs="Times New Roman"/>
          <w:color w:val="000000"/>
          <w:sz w:val="24"/>
          <w:szCs w:val="24"/>
        </w:rPr>
        <w:t xml:space="preserve">Constenla, D., dan Lozano, J.E. 2006. </w:t>
      </w:r>
      <w:r w:rsidRPr="004D54BB">
        <w:rPr>
          <w:rFonts w:ascii="Times New Roman" w:hAnsi="Times New Roman" w:cs="Times New Roman"/>
          <w:b/>
          <w:i/>
          <w:iCs/>
          <w:color w:val="000000"/>
          <w:sz w:val="24"/>
          <w:szCs w:val="24"/>
        </w:rPr>
        <w:t>Kinetic Model of Pektin Demethylation</w:t>
      </w:r>
      <w:r w:rsidRPr="004D54BB">
        <w:rPr>
          <w:rFonts w:ascii="Times New Roman" w:hAnsi="Times New Roman" w:cs="Times New Roman"/>
          <w:color w:val="000000"/>
          <w:sz w:val="24"/>
          <w:szCs w:val="24"/>
        </w:rPr>
        <w:t xml:space="preserve">. Applied Research. Amerika Lantin. </w:t>
      </w:r>
    </w:p>
    <w:p w:rsidR="000E70C4" w:rsidRPr="004D54BB" w:rsidRDefault="000E70C4" w:rsidP="000E70C4">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4D54BB">
        <w:rPr>
          <w:rFonts w:ascii="Times New Roman" w:hAnsi="Times New Roman" w:cs="Times New Roman"/>
          <w:color w:val="000000"/>
          <w:sz w:val="24"/>
          <w:szCs w:val="24"/>
        </w:rPr>
        <w:t xml:space="preserve">Buckle, K.A., R.A. Edwards, G.H. Fleet, dan M. Wooton., Terjemahan : Hari Purnomo, dan Adiono. 1987. </w:t>
      </w:r>
      <w:r w:rsidRPr="004D54BB">
        <w:rPr>
          <w:rFonts w:ascii="Times New Roman" w:hAnsi="Times New Roman" w:cs="Times New Roman"/>
          <w:b/>
          <w:iCs/>
          <w:color w:val="000000"/>
          <w:sz w:val="24"/>
          <w:szCs w:val="24"/>
        </w:rPr>
        <w:t>Ilmu Pangan</w:t>
      </w:r>
      <w:r w:rsidRPr="004D54BB">
        <w:rPr>
          <w:rFonts w:ascii="Times New Roman" w:hAnsi="Times New Roman" w:cs="Times New Roman"/>
          <w:i/>
          <w:iCs/>
          <w:color w:val="000000"/>
          <w:sz w:val="24"/>
          <w:szCs w:val="24"/>
        </w:rPr>
        <w:t>.</w:t>
      </w:r>
      <w:r w:rsidRPr="004D54BB">
        <w:rPr>
          <w:rFonts w:ascii="Times New Roman" w:hAnsi="Times New Roman" w:cs="Times New Roman"/>
          <w:color w:val="000000"/>
          <w:sz w:val="24"/>
          <w:szCs w:val="24"/>
        </w:rPr>
        <w:t xml:space="preserve"> Universitas Indonesia Press. Jakarta.</w:t>
      </w:r>
    </w:p>
    <w:p w:rsidR="000E70C4" w:rsidRPr="004D54BB" w:rsidRDefault="000E70C4" w:rsidP="000E70C4">
      <w:pPr>
        <w:spacing w:after="0" w:line="240" w:lineRule="auto"/>
        <w:ind w:left="567" w:hanging="567"/>
        <w:jc w:val="both"/>
        <w:rPr>
          <w:rFonts w:ascii="Times New Roman" w:hAnsi="Times New Roman" w:cs="Times New Roman"/>
          <w:sz w:val="24"/>
          <w:szCs w:val="24"/>
        </w:rPr>
      </w:pPr>
      <w:r w:rsidRPr="004D54BB">
        <w:rPr>
          <w:rFonts w:ascii="Times New Roman" w:hAnsi="Times New Roman" w:cs="Times New Roman"/>
          <w:sz w:val="24"/>
          <w:szCs w:val="24"/>
        </w:rPr>
        <w:t xml:space="preserve">Lusia, N. 2012. </w:t>
      </w:r>
      <w:r w:rsidRPr="004D54BB">
        <w:rPr>
          <w:rFonts w:ascii="Times New Roman" w:hAnsi="Times New Roman" w:cs="Times New Roman"/>
          <w:b/>
          <w:sz w:val="24"/>
          <w:szCs w:val="24"/>
        </w:rPr>
        <w:t>Kimia Pangan</w:t>
      </w:r>
      <w:r w:rsidRPr="004D54BB">
        <w:rPr>
          <w:rFonts w:ascii="Times New Roman" w:hAnsi="Times New Roman" w:cs="Times New Roman"/>
          <w:sz w:val="24"/>
          <w:szCs w:val="24"/>
        </w:rPr>
        <w:t xml:space="preserve">. </w:t>
      </w:r>
      <w:hyperlink r:id="rId10" w:history="1">
        <w:r w:rsidRPr="004D54BB">
          <w:rPr>
            <w:rStyle w:val="Hyperlink"/>
            <w:rFonts w:ascii="Times New Roman" w:hAnsi="Times New Roman" w:cs="Times New Roman"/>
            <w:sz w:val="24"/>
            <w:szCs w:val="24"/>
          </w:rPr>
          <w:t>http://lusia-09.blogspot.com/2012/11/kimpang.html</w:t>
        </w:r>
      </w:hyperlink>
      <w:r w:rsidRPr="004D54BB">
        <w:rPr>
          <w:rFonts w:ascii="Times New Roman" w:hAnsi="Times New Roman" w:cs="Times New Roman"/>
          <w:sz w:val="24"/>
          <w:szCs w:val="24"/>
        </w:rPr>
        <w:t xml:space="preserve"> </w:t>
      </w:r>
      <w:r w:rsidRPr="004D54BB">
        <w:rPr>
          <w:rFonts w:ascii="Times New Roman" w:hAnsi="Times New Roman" w:cs="Times New Roman"/>
          <w:color w:val="000000" w:themeColor="text1"/>
          <w:sz w:val="24"/>
          <w:szCs w:val="24"/>
        </w:rPr>
        <w:t xml:space="preserve">. </w:t>
      </w:r>
      <w:r w:rsidRPr="004D54BB">
        <w:rPr>
          <w:rFonts w:ascii="Times New Roman" w:hAnsi="Times New Roman" w:cs="Times New Roman"/>
          <w:sz w:val="24"/>
          <w:szCs w:val="24"/>
        </w:rPr>
        <w:t>Akses 10 Oktober 2013.</w:t>
      </w:r>
    </w:p>
    <w:p w:rsidR="000E70C4" w:rsidRPr="004D54BB" w:rsidRDefault="000E70C4" w:rsidP="000E70C4">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4D54BB">
        <w:rPr>
          <w:rFonts w:ascii="Times New Roman" w:hAnsi="Times New Roman" w:cs="Times New Roman"/>
          <w:color w:val="000000"/>
          <w:sz w:val="24"/>
          <w:szCs w:val="24"/>
        </w:rPr>
        <w:t xml:space="preserve">Fachruddin. 1997. </w:t>
      </w:r>
      <w:r w:rsidRPr="004D54BB">
        <w:rPr>
          <w:rFonts w:ascii="Times New Roman" w:hAnsi="Times New Roman" w:cs="Times New Roman"/>
          <w:b/>
          <w:iCs/>
          <w:color w:val="000000"/>
          <w:sz w:val="24"/>
          <w:szCs w:val="24"/>
        </w:rPr>
        <w:t>Membuat Aneka Selai</w:t>
      </w:r>
      <w:r w:rsidRPr="004D54BB">
        <w:rPr>
          <w:rFonts w:ascii="Times New Roman" w:hAnsi="Times New Roman" w:cs="Times New Roman"/>
          <w:color w:val="000000"/>
          <w:sz w:val="24"/>
          <w:szCs w:val="24"/>
        </w:rPr>
        <w:t>. Kanisius.Yogyakarta.</w:t>
      </w:r>
    </w:p>
    <w:p w:rsidR="000E70C4" w:rsidRDefault="00CE3545" w:rsidP="00CE3545">
      <w:pPr>
        <w:spacing w:after="0" w:line="240" w:lineRule="auto"/>
        <w:ind w:left="567" w:hanging="567"/>
        <w:jc w:val="both"/>
        <w:rPr>
          <w:rFonts w:ascii="Times New Roman" w:hAnsi="Times New Roman" w:cs="Times New Roman"/>
          <w:color w:val="000000"/>
          <w:sz w:val="24"/>
          <w:szCs w:val="24"/>
        </w:rPr>
      </w:pPr>
      <w:r w:rsidRPr="00BA43D6">
        <w:rPr>
          <w:rFonts w:ascii="Times New Roman" w:hAnsi="Times New Roman" w:cs="Times New Roman"/>
          <w:color w:val="000000"/>
          <w:sz w:val="24"/>
          <w:szCs w:val="24"/>
        </w:rPr>
        <w:t>Muchtadi, T.R.</w:t>
      </w:r>
      <w:r>
        <w:rPr>
          <w:rFonts w:ascii="Times New Roman" w:hAnsi="Times New Roman" w:cs="Times New Roman"/>
          <w:color w:val="000000"/>
          <w:sz w:val="24"/>
          <w:szCs w:val="24"/>
        </w:rPr>
        <w:t>,</w:t>
      </w:r>
      <w:r w:rsidRPr="00BA43D6">
        <w:rPr>
          <w:rFonts w:ascii="Times New Roman" w:hAnsi="Times New Roman" w:cs="Times New Roman"/>
          <w:color w:val="000000"/>
          <w:sz w:val="24"/>
          <w:szCs w:val="24"/>
        </w:rPr>
        <w:t xml:space="preserve"> dan </w:t>
      </w:r>
      <w:r>
        <w:rPr>
          <w:rFonts w:ascii="Times New Roman" w:hAnsi="Times New Roman" w:cs="Times New Roman"/>
          <w:color w:val="000000"/>
          <w:sz w:val="24"/>
          <w:szCs w:val="24"/>
        </w:rPr>
        <w:t>E</w:t>
      </w:r>
      <w:r w:rsidRPr="00BA43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Gumbir</w:t>
      </w:r>
      <w:r w:rsidRPr="00BA43D6">
        <w:rPr>
          <w:rFonts w:ascii="Times New Roman" w:hAnsi="Times New Roman" w:cs="Times New Roman"/>
          <w:color w:val="000000"/>
          <w:sz w:val="24"/>
          <w:szCs w:val="24"/>
        </w:rPr>
        <w:t xml:space="preserve">a. 1979. </w:t>
      </w:r>
      <w:r w:rsidRPr="00BA43D6">
        <w:rPr>
          <w:rFonts w:ascii="Times New Roman" w:hAnsi="Times New Roman" w:cs="Times New Roman"/>
          <w:b/>
          <w:iCs/>
          <w:color w:val="000000"/>
          <w:sz w:val="24"/>
          <w:szCs w:val="24"/>
        </w:rPr>
        <w:t>Pengolahan Hasil Pertanian II Nabati</w:t>
      </w:r>
      <w:r w:rsidRPr="00BA43D6">
        <w:rPr>
          <w:rFonts w:ascii="Times New Roman" w:hAnsi="Times New Roman" w:cs="Times New Roman"/>
          <w:iCs/>
          <w:color w:val="000000"/>
          <w:sz w:val="24"/>
          <w:szCs w:val="24"/>
        </w:rPr>
        <w:t>.</w:t>
      </w:r>
      <w:r w:rsidRPr="00BA43D6">
        <w:rPr>
          <w:rFonts w:ascii="Times New Roman" w:hAnsi="Times New Roman" w:cs="Times New Roman"/>
          <w:color w:val="000000"/>
          <w:sz w:val="24"/>
          <w:szCs w:val="24"/>
        </w:rPr>
        <w:t xml:space="preserve"> Pertanian Bogor. Bogor</w:t>
      </w:r>
    </w:p>
    <w:p w:rsidR="00946C0A" w:rsidRPr="00BA43D6" w:rsidRDefault="00946C0A" w:rsidP="00946C0A">
      <w:pPr>
        <w:spacing w:after="0"/>
        <w:ind w:left="567" w:hanging="567"/>
        <w:jc w:val="both"/>
        <w:rPr>
          <w:rFonts w:ascii="Times New Roman" w:hAnsi="Times New Roman" w:cs="Times New Roman"/>
          <w:color w:val="000000"/>
          <w:sz w:val="24"/>
          <w:szCs w:val="24"/>
        </w:rPr>
      </w:pPr>
      <w:r w:rsidRPr="00BA43D6">
        <w:rPr>
          <w:rFonts w:ascii="Times New Roman" w:hAnsi="Times New Roman" w:cs="Times New Roman"/>
          <w:color w:val="000000"/>
          <w:sz w:val="24"/>
          <w:szCs w:val="24"/>
        </w:rPr>
        <w:t xml:space="preserve">Suryani, A., E. Hambali, dan M. Rivai. 2004. </w:t>
      </w:r>
      <w:r w:rsidRPr="00BA43D6">
        <w:rPr>
          <w:rFonts w:ascii="Times New Roman" w:hAnsi="Times New Roman" w:cs="Times New Roman"/>
          <w:b/>
          <w:iCs/>
          <w:color w:val="000000"/>
          <w:sz w:val="24"/>
          <w:szCs w:val="24"/>
        </w:rPr>
        <w:t>Membuat Aneka Selai</w:t>
      </w:r>
      <w:r w:rsidRPr="00BA43D6">
        <w:rPr>
          <w:rFonts w:ascii="Times New Roman" w:hAnsi="Times New Roman" w:cs="Times New Roman"/>
          <w:iCs/>
          <w:color w:val="000000"/>
          <w:sz w:val="24"/>
          <w:szCs w:val="24"/>
        </w:rPr>
        <w:t>.</w:t>
      </w:r>
      <w:r w:rsidRPr="00BA43D6">
        <w:rPr>
          <w:rFonts w:ascii="Times New Roman" w:hAnsi="Times New Roman" w:cs="Times New Roman"/>
          <w:i/>
          <w:iCs/>
          <w:color w:val="000000"/>
          <w:sz w:val="24"/>
          <w:szCs w:val="24"/>
        </w:rPr>
        <w:t xml:space="preserve"> </w:t>
      </w:r>
      <w:r w:rsidRPr="00BA43D6">
        <w:rPr>
          <w:rFonts w:ascii="Times New Roman" w:hAnsi="Times New Roman" w:cs="Times New Roman"/>
          <w:color w:val="000000"/>
          <w:sz w:val="24"/>
          <w:szCs w:val="24"/>
        </w:rPr>
        <w:t xml:space="preserve">Penebar Swadaya. Jakarta </w:t>
      </w:r>
    </w:p>
    <w:p w:rsidR="00946C0A" w:rsidRPr="00CC29B6" w:rsidRDefault="00946C0A" w:rsidP="00946C0A">
      <w:pPr>
        <w:ind w:left="567" w:hanging="567"/>
        <w:jc w:val="both"/>
        <w:rPr>
          <w:rFonts w:ascii="Times New Roman" w:eastAsia="Times New Roman" w:hAnsi="Times New Roman" w:cs="Times New Roman"/>
          <w:sz w:val="24"/>
          <w:szCs w:val="24"/>
        </w:rPr>
      </w:pPr>
      <w:r w:rsidRPr="00CC29B6">
        <w:rPr>
          <w:rFonts w:ascii="Times New Roman" w:eastAsia="Times New Roman" w:hAnsi="Times New Roman" w:cs="Times New Roman"/>
          <w:sz w:val="24"/>
          <w:szCs w:val="24"/>
        </w:rPr>
        <w:t xml:space="preserve">Trowell, H., D. Burkitt, dan K. Heaton. 1985.  </w:t>
      </w:r>
      <w:r w:rsidRPr="00CC29B6">
        <w:rPr>
          <w:rFonts w:ascii="Times New Roman" w:eastAsia="Times New Roman" w:hAnsi="Times New Roman" w:cs="Times New Roman"/>
          <w:b/>
          <w:i/>
          <w:sz w:val="24"/>
          <w:szCs w:val="24"/>
        </w:rPr>
        <w:t>Dietary Fiber, Fiber-Depleted Foods and Disease.</w:t>
      </w:r>
      <w:r w:rsidRPr="00CC29B6">
        <w:rPr>
          <w:rFonts w:ascii="Times New Roman" w:eastAsia="Times New Roman" w:hAnsi="Times New Roman" w:cs="Times New Roman"/>
          <w:sz w:val="24"/>
          <w:szCs w:val="24"/>
        </w:rPr>
        <w:t xml:space="preserve"> Academic Press, London. </w:t>
      </w:r>
    </w:p>
    <w:p w:rsidR="00946C0A" w:rsidRDefault="00946C0A"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Default="00B631CC" w:rsidP="00CE3545">
      <w:pPr>
        <w:spacing w:after="0" w:line="240" w:lineRule="auto"/>
        <w:ind w:left="567" w:hanging="567"/>
        <w:jc w:val="both"/>
        <w:rPr>
          <w:rFonts w:ascii="Times New Roman" w:hAnsi="Times New Roman" w:cs="Times New Roman"/>
          <w:b/>
          <w:sz w:val="24"/>
          <w:szCs w:val="24"/>
        </w:rPr>
      </w:pPr>
    </w:p>
    <w:p w:rsidR="00B631CC" w:rsidRPr="004D54BB" w:rsidRDefault="00B631CC" w:rsidP="00CE3545">
      <w:pPr>
        <w:spacing w:after="0" w:line="240" w:lineRule="auto"/>
        <w:ind w:left="567" w:hanging="567"/>
        <w:jc w:val="both"/>
        <w:rPr>
          <w:rFonts w:ascii="Times New Roman" w:hAnsi="Times New Roman" w:cs="Times New Roman"/>
          <w:b/>
          <w:sz w:val="24"/>
          <w:szCs w:val="24"/>
        </w:rPr>
      </w:pPr>
    </w:p>
    <w:sectPr w:rsidR="00B631CC" w:rsidRPr="004D54BB" w:rsidSect="00B631CC">
      <w:type w:val="continuous"/>
      <w:pgSz w:w="11907" w:h="16839" w:code="9"/>
      <w:pgMar w:top="1701" w:right="1701" w:bottom="1701"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94B" w:rsidRDefault="009E494B" w:rsidP="008A6B7B">
      <w:pPr>
        <w:spacing w:after="0" w:line="240" w:lineRule="auto"/>
      </w:pPr>
      <w:r>
        <w:separator/>
      </w:r>
    </w:p>
  </w:endnote>
  <w:endnote w:type="continuationSeparator" w:id="1">
    <w:p w:rsidR="009E494B" w:rsidRDefault="009E494B" w:rsidP="008A6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94B" w:rsidRDefault="009E494B" w:rsidP="008A6B7B">
      <w:pPr>
        <w:spacing w:after="0" w:line="240" w:lineRule="auto"/>
      </w:pPr>
      <w:r>
        <w:separator/>
      </w:r>
    </w:p>
  </w:footnote>
  <w:footnote w:type="continuationSeparator" w:id="1">
    <w:p w:rsidR="009E494B" w:rsidRDefault="009E494B" w:rsidP="008A6B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A1FDC"/>
    <w:multiLevelType w:val="hybridMultilevel"/>
    <w:tmpl w:val="B3846CDC"/>
    <w:lvl w:ilvl="0" w:tplc="69B85686">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1B94F28"/>
    <w:multiLevelType w:val="singleLevel"/>
    <w:tmpl w:val="020846CE"/>
    <w:lvl w:ilvl="0">
      <w:start w:val="1"/>
      <w:numFmt w:val="decimal"/>
      <w:lvlText w:val="%1."/>
      <w:legacy w:legacy="1" w:legacySpace="0" w:legacyIndent="360"/>
      <w:lvlJc w:val="left"/>
      <w:rPr>
        <w:rFonts w:ascii="Times New Roman" w:hAnsi="Times New Roman" w:cs="Times New Roman" w:hint="default"/>
      </w:rPr>
    </w:lvl>
  </w:abstractNum>
  <w:abstractNum w:abstractNumId="2">
    <w:nsid w:val="5E3A1F90"/>
    <w:multiLevelType w:val="multilevel"/>
    <w:tmpl w:val="CB866C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A643A53"/>
    <w:multiLevelType w:val="hybridMultilevel"/>
    <w:tmpl w:val="8472A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3F95"/>
    <w:rsid w:val="000976A8"/>
    <w:rsid w:val="000B520D"/>
    <w:rsid w:val="000E70C4"/>
    <w:rsid w:val="00137C26"/>
    <w:rsid w:val="003D5B35"/>
    <w:rsid w:val="00440804"/>
    <w:rsid w:val="004D54BB"/>
    <w:rsid w:val="00503D96"/>
    <w:rsid w:val="006B1028"/>
    <w:rsid w:val="007B68C0"/>
    <w:rsid w:val="0082222D"/>
    <w:rsid w:val="00846268"/>
    <w:rsid w:val="00873364"/>
    <w:rsid w:val="00886A41"/>
    <w:rsid w:val="00887091"/>
    <w:rsid w:val="008A6B7B"/>
    <w:rsid w:val="00946C0A"/>
    <w:rsid w:val="00956670"/>
    <w:rsid w:val="009E494B"/>
    <w:rsid w:val="00A25709"/>
    <w:rsid w:val="00A43F95"/>
    <w:rsid w:val="00A83772"/>
    <w:rsid w:val="00AE5F4D"/>
    <w:rsid w:val="00B52736"/>
    <w:rsid w:val="00B631CC"/>
    <w:rsid w:val="00C35E37"/>
    <w:rsid w:val="00CE3545"/>
    <w:rsid w:val="00D31CC1"/>
    <w:rsid w:val="00D44E7E"/>
    <w:rsid w:val="00D85CD0"/>
    <w:rsid w:val="00EA52FA"/>
    <w:rsid w:val="00F026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F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6B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B7B"/>
  </w:style>
  <w:style w:type="paragraph" w:styleId="Footer">
    <w:name w:val="footer"/>
    <w:basedOn w:val="Normal"/>
    <w:link w:val="FooterChar"/>
    <w:uiPriority w:val="99"/>
    <w:semiHidden/>
    <w:unhideWhenUsed/>
    <w:rsid w:val="008A6B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B7B"/>
  </w:style>
  <w:style w:type="table" w:styleId="TableGrid">
    <w:name w:val="Table Grid"/>
    <w:basedOn w:val="TableNormal"/>
    <w:uiPriority w:val="59"/>
    <w:rsid w:val="008A6B7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31CC1"/>
    <w:pPr>
      <w:spacing w:before="120" w:after="0" w:line="360" w:lineRule="auto"/>
      <w:ind w:left="720"/>
      <w:contextualSpacing/>
      <w:jc w:val="both"/>
    </w:pPr>
  </w:style>
  <w:style w:type="paragraph" w:styleId="BalloonText">
    <w:name w:val="Balloon Text"/>
    <w:basedOn w:val="Normal"/>
    <w:link w:val="BalloonTextChar"/>
    <w:uiPriority w:val="99"/>
    <w:semiHidden/>
    <w:unhideWhenUsed/>
    <w:rsid w:val="00D31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CC1"/>
    <w:rPr>
      <w:rFonts w:ascii="Tahoma" w:hAnsi="Tahoma" w:cs="Tahoma"/>
      <w:sz w:val="16"/>
      <w:szCs w:val="16"/>
    </w:rPr>
  </w:style>
  <w:style w:type="character" w:styleId="Hyperlink">
    <w:name w:val="Hyperlink"/>
    <w:basedOn w:val="DefaultParagraphFont"/>
    <w:uiPriority w:val="99"/>
    <w:unhideWhenUsed/>
    <w:rsid w:val="000E70C4"/>
    <w:rPr>
      <w:color w:val="0000FF"/>
      <w:u w:val="single"/>
    </w:rPr>
  </w:style>
</w:styles>
</file>

<file path=word/webSettings.xml><?xml version="1.0" encoding="utf-8"?>
<w:webSettings xmlns:r="http://schemas.openxmlformats.org/officeDocument/2006/relationships" xmlns:w="http://schemas.openxmlformats.org/wordprocessingml/2006/main">
  <w:divs>
    <w:div w:id="426074941">
      <w:bodyDiv w:val="1"/>
      <w:marLeft w:val="0"/>
      <w:marRight w:val="0"/>
      <w:marTop w:val="0"/>
      <w:marBottom w:val="0"/>
      <w:divBdr>
        <w:top w:val="none" w:sz="0" w:space="0" w:color="auto"/>
        <w:left w:val="none" w:sz="0" w:space="0" w:color="auto"/>
        <w:bottom w:val="none" w:sz="0" w:space="0" w:color="auto"/>
        <w:right w:val="none" w:sz="0" w:space="0" w:color="auto"/>
      </w:divBdr>
      <w:divsChild>
        <w:div w:id="2014456508">
          <w:marLeft w:val="0"/>
          <w:marRight w:val="0"/>
          <w:marTop w:val="0"/>
          <w:marBottom w:val="0"/>
          <w:divBdr>
            <w:top w:val="none" w:sz="0" w:space="0" w:color="auto"/>
            <w:left w:val="none" w:sz="0" w:space="0" w:color="auto"/>
            <w:bottom w:val="none" w:sz="0" w:space="0" w:color="auto"/>
            <w:right w:val="none" w:sz="0" w:space="0" w:color="auto"/>
          </w:divBdr>
        </w:div>
        <w:div w:id="2121295994">
          <w:marLeft w:val="0"/>
          <w:marRight w:val="0"/>
          <w:marTop w:val="0"/>
          <w:marBottom w:val="0"/>
          <w:divBdr>
            <w:top w:val="none" w:sz="0" w:space="0" w:color="auto"/>
            <w:left w:val="none" w:sz="0" w:space="0" w:color="auto"/>
            <w:bottom w:val="none" w:sz="0" w:space="0" w:color="auto"/>
            <w:right w:val="none" w:sz="0" w:space="0" w:color="auto"/>
          </w:divBdr>
        </w:div>
        <w:div w:id="724523440">
          <w:marLeft w:val="0"/>
          <w:marRight w:val="0"/>
          <w:marTop w:val="0"/>
          <w:marBottom w:val="0"/>
          <w:divBdr>
            <w:top w:val="none" w:sz="0" w:space="0" w:color="auto"/>
            <w:left w:val="none" w:sz="0" w:space="0" w:color="auto"/>
            <w:bottom w:val="none" w:sz="0" w:space="0" w:color="auto"/>
            <w:right w:val="none" w:sz="0" w:space="0" w:color="auto"/>
          </w:divBdr>
        </w:div>
        <w:div w:id="1686520823">
          <w:marLeft w:val="0"/>
          <w:marRight w:val="0"/>
          <w:marTop w:val="0"/>
          <w:marBottom w:val="0"/>
          <w:divBdr>
            <w:top w:val="none" w:sz="0" w:space="0" w:color="auto"/>
            <w:left w:val="none" w:sz="0" w:space="0" w:color="auto"/>
            <w:bottom w:val="none" w:sz="0" w:space="0" w:color="auto"/>
            <w:right w:val="none" w:sz="0" w:space="0" w:color="auto"/>
          </w:divBdr>
        </w:div>
        <w:div w:id="1921602670">
          <w:marLeft w:val="0"/>
          <w:marRight w:val="0"/>
          <w:marTop w:val="0"/>
          <w:marBottom w:val="0"/>
          <w:divBdr>
            <w:top w:val="none" w:sz="0" w:space="0" w:color="auto"/>
            <w:left w:val="none" w:sz="0" w:space="0" w:color="auto"/>
            <w:bottom w:val="none" w:sz="0" w:space="0" w:color="auto"/>
            <w:right w:val="none" w:sz="0" w:space="0" w:color="auto"/>
          </w:divBdr>
        </w:div>
        <w:div w:id="577517028">
          <w:marLeft w:val="0"/>
          <w:marRight w:val="0"/>
          <w:marTop w:val="0"/>
          <w:marBottom w:val="0"/>
          <w:divBdr>
            <w:top w:val="none" w:sz="0" w:space="0" w:color="auto"/>
            <w:left w:val="none" w:sz="0" w:space="0" w:color="auto"/>
            <w:bottom w:val="none" w:sz="0" w:space="0" w:color="auto"/>
            <w:right w:val="none" w:sz="0" w:space="0" w:color="auto"/>
          </w:divBdr>
        </w:div>
        <w:div w:id="2010332116">
          <w:marLeft w:val="0"/>
          <w:marRight w:val="0"/>
          <w:marTop w:val="0"/>
          <w:marBottom w:val="0"/>
          <w:divBdr>
            <w:top w:val="none" w:sz="0" w:space="0" w:color="auto"/>
            <w:left w:val="none" w:sz="0" w:space="0" w:color="auto"/>
            <w:bottom w:val="none" w:sz="0" w:space="0" w:color="auto"/>
            <w:right w:val="none" w:sz="0" w:space="0" w:color="auto"/>
          </w:divBdr>
        </w:div>
        <w:div w:id="1422289405">
          <w:marLeft w:val="0"/>
          <w:marRight w:val="0"/>
          <w:marTop w:val="0"/>
          <w:marBottom w:val="0"/>
          <w:divBdr>
            <w:top w:val="none" w:sz="0" w:space="0" w:color="auto"/>
            <w:left w:val="none" w:sz="0" w:space="0" w:color="auto"/>
            <w:bottom w:val="none" w:sz="0" w:space="0" w:color="auto"/>
            <w:right w:val="none" w:sz="0" w:space="0" w:color="auto"/>
          </w:divBdr>
        </w:div>
        <w:div w:id="728843452">
          <w:marLeft w:val="0"/>
          <w:marRight w:val="0"/>
          <w:marTop w:val="0"/>
          <w:marBottom w:val="0"/>
          <w:divBdr>
            <w:top w:val="none" w:sz="0" w:space="0" w:color="auto"/>
            <w:left w:val="none" w:sz="0" w:space="0" w:color="auto"/>
            <w:bottom w:val="none" w:sz="0" w:space="0" w:color="auto"/>
            <w:right w:val="none" w:sz="0" w:space="0" w:color="auto"/>
          </w:divBdr>
        </w:div>
        <w:div w:id="222721913">
          <w:marLeft w:val="0"/>
          <w:marRight w:val="0"/>
          <w:marTop w:val="0"/>
          <w:marBottom w:val="0"/>
          <w:divBdr>
            <w:top w:val="none" w:sz="0" w:space="0" w:color="auto"/>
            <w:left w:val="none" w:sz="0" w:space="0" w:color="auto"/>
            <w:bottom w:val="none" w:sz="0" w:space="0" w:color="auto"/>
            <w:right w:val="none" w:sz="0" w:space="0" w:color="auto"/>
          </w:divBdr>
        </w:div>
        <w:div w:id="66077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usia-09.blogspot.com/2012/11/kimpang.html"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Sheet1!$B$1</c:f>
              <c:strCache>
                <c:ptCount val="1"/>
                <c:pt idx="0">
                  <c:v>As. Sitrat 1%</c:v>
                </c:pt>
              </c:strCache>
            </c:strRef>
          </c:tx>
          <c:xVal>
            <c:numRef>
              <c:f>Sheet1!$A$2:$A$6</c:f>
              <c:numCache>
                <c:formatCode>General</c:formatCode>
                <c:ptCount val="5"/>
                <c:pt idx="0">
                  <c:v>0.30000000000000032</c:v>
                </c:pt>
                <c:pt idx="1">
                  <c:v>1</c:v>
                </c:pt>
                <c:pt idx="2">
                  <c:v>1.7000000000000008</c:v>
                </c:pt>
                <c:pt idx="3">
                  <c:v>2.4</c:v>
                </c:pt>
                <c:pt idx="4">
                  <c:v>3.1</c:v>
                </c:pt>
              </c:numCache>
            </c:numRef>
          </c:xVal>
          <c:yVal>
            <c:numRef>
              <c:f>Sheet1!$B$2:$B$6</c:f>
              <c:numCache>
                <c:formatCode>General</c:formatCode>
                <c:ptCount val="5"/>
                <c:pt idx="0">
                  <c:v>699.45999999999947</c:v>
                </c:pt>
                <c:pt idx="1">
                  <c:v>794.43999999999949</c:v>
                </c:pt>
                <c:pt idx="2">
                  <c:v>800.92</c:v>
                </c:pt>
                <c:pt idx="3">
                  <c:v>920.16</c:v>
                </c:pt>
                <c:pt idx="4">
                  <c:v>1030.46</c:v>
                </c:pt>
              </c:numCache>
            </c:numRef>
          </c:yVal>
          <c:smooth val="1"/>
        </c:ser>
        <c:ser>
          <c:idx val="1"/>
          <c:order val="1"/>
          <c:tx>
            <c:strRef>
              <c:f>Sheet1!$C$1</c:f>
              <c:strCache>
                <c:ptCount val="1"/>
                <c:pt idx="0">
                  <c:v>As. Sitrat 2%</c:v>
                </c:pt>
              </c:strCache>
            </c:strRef>
          </c:tx>
          <c:xVal>
            <c:numRef>
              <c:f>Sheet1!$A$2:$A$6</c:f>
              <c:numCache>
                <c:formatCode>General</c:formatCode>
                <c:ptCount val="5"/>
                <c:pt idx="0">
                  <c:v>0.30000000000000032</c:v>
                </c:pt>
                <c:pt idx="1">
                  <c:v>1</c:v>
                </c:pt>
                <c:pt idx="2">
                  <c:v>1.7000000000000008</c:v>
                </c:pt>
                <c:pt idx="3">
                  <c:v>2.4</c:v>
                </c:pt>
                <c:pt idx="4">
                  <c:v>3.1</c:v>
                </c:pt>
              </c:numCache>
            </c:numRef>
          </c:xVal>
          <c:yVal>
            <c:numRef>
              <c:f>Sheet1!$C$2:$C$6</c:f>
              <c:numCache>
                <c:formatCode>General</c:formatCode>
                <c:ptCount val="5"/>
                <c:pt idx="0">
                  <c:v>290.3</c:v>
                </c:pt>
                <c:pt idx="1">
                  <c:v>486</c:v>
                </c:pt>
                <c:pt idx="2">
                  <c:v>546</c:v>
                </c:pt>
                <c:pt idx="3">
                  <c:v>642</c:v>
                </c:pt>
                <c:pt idx="4">
                  <c:v>677.43999999999949</c:v>
                </c:pt>
              </c:numCache>
            </c:numRef>
          </c:yVal>
          <c:smooth val="1"/>
        </c:ser>
        <c:ser>
          <c:idx val="2"/>
          <c:order val="2"/>
          <c:tx>
            <c:strRef>
              <c:f>Sheet1!$D$1</c:f>
              <c:strCache>
                <c:ptCount val="1"/>
                <c:pt idx="0">
                  <c:v>As. Sitrat 3%</c:v>
                </c:pt>
              </c:strCache>
            </c:strRef>
          </c:tx>
          <c:xVal>
            <c:numRef>
              <c:f>Sheet1!$A$2:$A$6</c:f>
              <c:numCache>
                <c:formatCode>General</c:formatCode>
                <c:ptCount val="5"/>
                <c:pt idx="0">
                  <c:v>0.30000000000000032</c:v>
                </c:pt>
                <c:pt idx="1">
                  <c:v>1</c:v>
                </c:pt>
                <c:pt idx="2">
                  <c:v>1.7000000000000008</c:v>
                </c:pt>
                <c:pt idx="3">
                  <c:v>2.4</c:v>
                </c:pt>
                <c:pt idx="4">
                  <c:v>3.1</c:v>
                </c:pt>
              </c:numCache>
            </c:numRef>
          </c:xVal>
          <c:yVal>
            <c:numRef>
              <c:f>Sheet1!$D$2:$D$6</c:f>
              <c:numCache>
                <c:formatCode>General</c:formatCode>
                <c:ptCount val="5"/>
                <c:pt idx="0">
                  <c:v>241.05</c:v>
                </c:pt>
                <c:pt idx="1">
                  <c:v>256.60000000000002</c:v>
                </c:pt>
                <c:pt idx="2">
                  <c:v>279.92999999999904</c:v>
                </c:pt>
                <c:pt idx="3">
                  <c:v>388.8</c:v>
                </c:pt>
                <c:pt idx="4">
                  <c:v>501.55</c:v>
                </c:pt>
              </c:numCache>
            </c:numRef>
          </c:yVal>
          <c:smooth val="1"/>
        </c:ser>
        <c:axId val="76588928"/>
        <c:axId val="76590464"/>
      </c:scatterChart>
      <c:valAx>
        <c:axId val="76588928"/>
        <c:scaling>
          <c:orientation val="minMax"/>
        </c:scaling>
        <c:axPos val="b"/>
        <c:numFmt formatCode="General" sourceLinked="1"/>
        <c:tickLblPos val="nextTo"/>
        <c:crossAx val="76590464"/>
        <c:crosses val="autoZero"/>
        <c:crossBetween val="midCat"/>
      </c:valAx>
      <c:valAx>
        <c:axId val="76590464"/>
        <c:scaling>
          <c:orientation val="minMax"/>
        </c:scaling>
        <c:axPos val="l"/>
        <c:majorGridlines/>
        <c:numFmt formatCode="General" sourceLinked="1"/>
        <c:tickLblPos val="nextTo"/>
        <c:crossAx val="76588928"/>
        <c:crosses val="autoZero"/>
        <c:crossBetween val="midCat"/>
      </c:valAx>
    </c:plotArea>
    <c:legend>
      <c:legendPos val="r"/>
      <c:layout>
        <c:manualLayout>
          <c:xMode val="edge"/>
          <c:yMode val="edge"/>
          <c:x val="0.7683298862461222"/>
          <c:y val="0.26997937545990658"/>
          <c:w val="0.216158221302999"/>
          <c:h val="0.30448520149205227"/>
        </c:manualLayout>
      </c:layout>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tx>
            <c:strRef>
              <c:f>Sheet1!$B$1</c:f>
              <c:strCache>
                <c:ptCount val="1"/>
                <c:pt idx="0">
                  <c:v>Pektin 0.3%</c:v>
                </c:pt>
              </c:strCache>
            </c:strRef>
          </c:tx>
          <c:xVal>
            <c:numRef>
              <c:f>Sheet1!$A$2:$A$6</c:f>
              <c:numCache>
                <c:formatCode>General</c:formatCode>
                <c:ptCount val="5"/>
                <c:pt idx="0">
                  <c:v>1</c:v>
                </c:pt>
                <c:pt idx="1">
                  <c:v>2</c:v>
                </c:pt>
                <c:pt idx="2">
                  <c:v>3</c:v>
                </c:pt>
                <c:pt idx="3">
                  <c:v>4</c:v>
                </c:pt>
                <c:pt idx="4">
                  <c:v>5</c:v>
                </c:pt>
              </c:numCache>
            </c:numRef>
          </c:xVal>
          <c:yVal>
            <c:numRef>
              <c:f>Sheet1!$B$2:$B$6</c:f>
              <c:numCache>
                <c:formatCode>General</c:formatCode>
                <c:ptCount val="5"/>
                <c:pt idx="0">
                  <c:v>706</c:v>
                </c:pt>
                <c:pt idx="1">
                  <c:v>285.12</c:v>
                </c:pt>
                <c:pt idx="2">
                  <c:v>239.76</c:v>
                </c:pt>
                <c:pt idx="3">
                  <c:v>180.14</c:v>
                </c:pt>
                <c:pt idx="4">
                  <c:v>130.89000000000001</c:v>
                </c:pt>
              </c:numCache>
            </c:numRef>
          </c:yVal>
        </c:ser>
        <c:ser>
          <c:idx val="1"/>
          <c:order val="1"/>
          <c:tx>
            <c:strRef>
              <c:f>Sheet1!$C$1</c:f>
              <c:strCache>
                <c:ptCount val="1"/>
                <c:pt idx="0">
                  <c:v>Pektin 1%</c:v>
                </c:pt>
              </c:strCache>
            </c:strRef>
          </c:tx>
          <c:xVal>
            <c:numRef>
              <c:f>Sheet1!$A$2:$A$6</c:f>
              <c:numCache>
                <c:formatCode>General</c:formatCode>
                <c:ptCount val="5"/>
                <c:pt idx="0">
                  <c:v>1</c:v>
                </c:pt>
                <c:pt idx="1">
                  <c:v>2</c:v>
                </c:pt>
                <c:pt idx="2">
                  <c:v>3</c:v>
                </c:pt>
                <c:pt idx="3">
                  <c:v>4</c:v>
                </c:pt>
                <c:pt idx="4">
                  <c:v>5</c:v>
                </c:pt>
              </c:numCache>
            </c:numRef>
          </c:xVal>
          <c:yVal>
            <c:numRef>
              <c:f>Sheet1!$C$2:$C$6</c:f>
              <c:numCache>
                <c:formatCode>General</c:formatCode>
                <c:ptCount val="5"/>
                <c:pt idx="0">
                  <c:v>793.15</c:v>
                </c:pt>
                <c:pt idx="1">
                  <c:v>479</c:v>
                </c:pt>
                <c:pt idx="2">
                  <c:v>247.53</c:v>
                </c:pt>
                <c:pt idx="3">
                  <c:v>237.16</c:v>
                </c:pt>
                <c:pt idx="4">
                  <c:v>189.20999999999998</c:v>
                </c:pt>
              </c:numCache>
            </c:numRef>
          </c:yVal>
        </c:ser>
        <c:ser>
          <c:idx val="2"/>
          <c:order val="2"/>
          <c:tx>
            <c:strRef>
              <c:f>Sheet1!$D$1</c:f>
              <c:strCache>
                <c:ptCount val="1"/>
                <c:pt idx="0">
                  <c:v>Pektin 2%</c:v>
                </c:pt>
              </c:strCache>
            </c:strRef>
          </c:tx>
          <c:xVal>
            <c:numRef>
              <c:f>Sheet1!$A$2:$A$6</c:f>
              <c:numCache>
                <c:formatCode>General</c:formatCode>
                <c:ptCount val="5"/>
                <c:pt idx="0">
                  <c:v>1</c:v>
                </c:pt>
                <c:pt idx="1">
                  <c:v>2</c:v>
                </c:pt>
                <c:pt idx="2">
                  <c:v>3</c:v>
                </c:pt>
                <c:pt idx="3">
                  <c:v>4</c:v>
                </c:pt>
                <c:pt idx="4">
                  <c:v>5</c:v>
                </c:pt>
              </c:numCache>
            </c:numRef>
          </c:xVal>
          <c:yVal>
            <c:numRef>
              <c:f>Sheet1!$D$2:$D$6</c:f>
              <c:numCache>
                <c:formatCode>General</c:formatCode>
                <c:ptCount val="5"/>
                <c:pt idx="0">
                  <c:v>944.78000000000054</c:v>
                </c:pt>
                <c:pt idx="1">
                  <c:v>598.75</c:v>
                </c:pt>
                <c:pt idx="2">
                  <c:v>374.54</c:v>
                </c:pt>
                <c:pt idx="3">
                  <c:v>260.48999999999904</c:v>
                </c:pt>
                <c:pt idx="4">
                  <c:v>189.2</c:v>
                </c:pt>
              </c:numCache>
            </c:numRef>
          </c:yVal>
        </c:ser>
        <c:axId val="98488704"/>
        <c:axId val="98490240"/>
      </c:scatterChart>
      <c:valAx>
        <c:axId val="98488704"/>
        <c:scaling>
          <c:orientation val="minMax"/>
        </c:scaling>
        <c:axPos val="b"/>
        <c:numFmt formatCode="General" sourceLinked="1"/>
        <c:tickLblPos val="nextTo"/>
        <c:crossAx val="98490240"/>
        <c:crosses val="autoZero"/>
        <c:crossBetween val="midCat"/>
      </c:valAx>
      <c:valAx>
        <c:axId val="98490240"/>
        <c:scaling>
          <c:orientation val="minMax"/>
        </c:scaling>
        <c:axPos val="l"/>
        <c:majorGridlines/>
        <c:numFmt formatCode="General" sourceLinked="1"/>
        <c:tickLblPos val="nextTo"/>
        <c:crossAx val="98488704"/>
        <c:crosses val="autoZero"/>
        <c:crossBetween val="midCat"/>
      </c:valAx>
    </c:plotArea>
    <c:legend>
      <c:legendPos val="r"/>
      <c:layout>
        <c:manualLayout>
          <c:xMode val="edge"/>
          <c:yMode val="edge"/>
          <c:x val="0.77883356312888219"/>
          <c:y val="0.24439946597821016"/>
          <c:w val="0.20553445876737547"/>
          <c:h val="0.28006894964881701"/>
        </c:manualLayout>
      </c:layout>
    </c:legend>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FF983-3D0C-4844-9BD9-AA55CEB9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presti</dc:creator>
  <cp:lastModifiedBy>presti</cp:lastModifiedBy>
  <cp:revision>7</cp:revision>
  <dcterms:created xsi:type="dcterms:W3CDTF">2013-12-15T11:49:00Z</dcterms:created>
  <dcterms:modified xsi:type="dcterms:W3CDTF">2013-12-17T01:41:00Z</dcterms:modified>
</cp:coreProperties>
</file>