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B8" w:rsidRPr="006B5F9C" w:rsidRDefault="000A78B8" w:rsidP="000A78B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KAJIAN PENGARUH KONSENTRASI GULA DAN KONSENTRASI PEKTIN TERHADAP KARAKTERISTIK </w:t>
      </w:r>
      <w:r w:rsidRPr="006B5F9C">
        <w:rPr>
          <w:rFonts w:ascii="Times New Roman" w:hAnsi="Times New Roman"/>
          <w:b/>
          <w:sz w:val="24"/>
          <w:szCs w:val="24"/>
          <w:lang w:val="en-US"/>
        </w:rPr>
        <w:t>SELAI BUAH CAMPOLAY (</w:t>
      </w:r>
      <w:r w:rsidRPr="006B5F9C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Pouteria Campechiana</w:t>
      </w:r>
      <w:r w:rsidRPr="006B5F9C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0A78B8" w:rsidRDefault="000A78B8" w:rsidP="000A78B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A78B8" w:rsidRDefault="009A2F89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pict>
          <v:group id="_x0000_s1033" style="position:absolute;left:0;text-align:left;margin-left:149.1pt;margin-top:13.8pt;width:98.25pt;height:3.75pt;z-index:251668480" coordorigin="4710,2940" coordsize="3030,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4710;top:2940;width:3030;height:0" o:connectortype="straight" strokeweight="4.5pt"/>
            <v:shape id="_x0000_s1035" type="#_x0000_t32" style="position:absolute;left:4710;top:3015;width:3030;height:0" o:connectortype="straight"/>
          </v:group>
        </w:pict>
      </w:r>
    </w:p>
    <w:p w:rsidR="000A78B8" w:rsidRPr="006B5F9C" w:rsidRDefault="009A2F89" w:rsidP="000A78B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pict>
          <v:group id="_x0000_s1036" style="position:absolute;left:0;text-align:left;margin-left:149.1pt;margin-top:15pt;width:98.25pt;height:4.5pt;z-index:251669504" coordorigin="4725,3330" coordsize="3030,90">
            <v:shape id="_x0000_s1037" type="#_x0000_t32" style="position:absolute;left:4725;top:3330;width:3030;height:0" o:connectortype="straight"/>
            <v:shape id="_x0000_s1038" type="#_x0000_t32" style="position:absolute;left:4725;top:3420;width:3030;height:0" o:connectortype="straight" strokeweight="4.5pt"/>
          </v:group>
        </w:pict>
      </w:r>
      <w:r w:rsidR="000A78B8" w:rsidRPr="006B5F9C">
        <w:rPr>
          <w:rFonts w:ascii="Times New Roman" w:hAnsi="Times New Roman"/>
          <w:b/>
          <w:sz w:val="24"/>
          <w:szCs w:val="24"/>
          <w:lang w:val="en-US"/>
        </w:rPr>
        <w:t xml:space="preserve"> TUGAS AKHIR</w:t>
      </w: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Default="000A78B8" w:rsidP="000A78B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Diajukan untuk Memenuhi Syarat Sidang Sarjana Teknik </w:t>
      </w:r>
    </w:p>
    <w:p w:rsidR="000A78B8" w:rsidRDefault="000A78B8" w:rsidP="000A78B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Jurusan Teknologi Pangan</w:t>
      </w: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Pr="006B5F9C" w:rsidRDefault="000A78B8" w:rsidP="000A78B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B5F9C">
        <w:rPr>
          <w:rFonts w:ascii="Times New Roman" w:hAnsi="Times New Roman"/>
          <w:b/>
          <w:sz w:val="24"/>
          <w:szCs w:val="24"/>
          <w:lang w:val="en-US"/>
        </w:rPr>
        <w:t>Oleh :</w:t>
      </w:r>
    </w:p>
    <w:tbl>
      <w:tblPr>
        <w:tblW w:w="0" w:type="auto"/>
        <w:tblInd w:w="2292" w:type="dxa"/>
        <w:tblLook w:val="04A0"/>
      </w:tblPr>
      <w:tblGrid>
        <w:gridCol w:w="3524"/>
        <w:gridCol w:w="1846"/>
      </w:tblGrid>
      <w:tr w:rsidR="000A78B8" w:rsidRPr="006B5F9C" w:rsidTr="00A57DC7">
        <w:trPr>
          <w:trHeight w:val="281"/>
        </w:trPr>
        <w:tc>
          <w:tcPr>
            <w:tcW w:w="3524" w:type="dxa"/>
            <w:vAlign w:val="center"/>
          </w:tcPr>
          <w:p w:rsidR="000A78B8" w:rsidRPr="006B5F9C" w:rsidRDefault="000A78B8" w:rsidP="00A57DC7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B5F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Ninda Kurnia Wardhana</w:t>
            </w:r>
          </w:p>
          <w:p w:rsidR="000A78B8" w:rsidRPr="006B5F9C" w:rsidRDefault="000A78B8" w:rsidP="00A57DC7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5F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08.30.20062</w:t>
            </w:r>
          </w:p>
        </w:tc>
        <w:tc>
          <w:tcPr>
            <w:tcW w:w="1846" w:type="dxa"/>
            <w:vAlign w:val="center"/>
          </w:tcPr>
          <w:p w:rsidR="000A78B8" w:rsidRPr="006B5F9C" w:rsidRDefault="000A78B8" w:rsidP="00A57DC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A78B8" w:rsidRPr="006D0929" w:rsidTr="00A57DC7">
        <w:trPr>
          <w:trHeight w:val="281"/>
        </w:trPr>
        <w:tc>
          <w:tcPr>
            <w:tcW w:w="3524" w:type="dxa"/>
            <w:vAlign w:val="center"/>
          </w:tcPr>
          <w:p w:rsidR="000A78B8" w:rsidRPr="006D0929" w:rsidRDefault="000A78B8" w:rsidP="00A57DC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0A78B8" w:rsidRPr="006D0929" w:rsidRDefault="000A78B8" w:rsidP="00A57DC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184785</wp:posOffset>
            </wp:positionV>
            <wp:extent cx="1514475" cy="1533525"/>
            <wp:effectExtent l="19050" t="0" r="9525" b="0"/>
            <wp:wrapNone/>
            <wp:docPr id="1" name="Picture 2" descr="A: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Unpas Colo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  <a:biLevel thresh="50000"/>
                    </a:blip>
                    <a:srcRect l="2000" r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Default="000A78B8" w:rsidP="000A78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78B8" w:rsidRPr="006B5F9C" w:rsidRDefault="000A78B8" w:rsidP="000A78B8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A78B8" w:rsidRPr="006B5F9C" w:rsidRDefault="000A78B8" w:rsidP="000A78B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B5F9C">
        <w:rPr>
          <w:rFonts w:ascii="Times New Roman" w:hAnsi="Times New Roman"/>
          <w:b/>
          <w:sz w:val="28"/>
          <w:szCs w:val="28"/>
          <w:lang w:val="en-US"/>
        </w:rPr>
        <w:t>JURUSAN TEKNOLOGI PANGAN</w:t>
      </w:r>
    </w:p>
    <w:p w:rsidR="000A78B8" w:rsidRPr="006B5F9C" w:rsidRDefault="000A78B8" w:rsidP="000A78B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B5F9C">
        <w:rPr>
          <w:rFonts w:ascii="Times New Roman" w:hAnsi="Times New Roman"/>
          <w:b/>
          <w:sz w:val="28"/>
          <w:szCs w:val="28"/>
          <w:lang w:val="en-US"/>
        </w:rPr>
        <w:t>FAKULTAS TEKNIK</w:t>
      </w:r>
    </w:p>
    <w:p w:rsidR="000A78B8" w:rsidRPr="006B5F9C" w:rsidRDefault="000A78B8" w:rsidP="000A78B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B5F9C">
        <w:rPr>
          <w:rFonts w:ascii="Times New Roman" w:hAnsi="Times New Roman"/>
          <w:b/>
          <w:sz w:val="28"/>
          <w:szCs w:val="28"/>
          <w:lang w:val="en-US"/>
        </w:rPr>
        <w:t>UNIVERSITAS PASUNDAN</w:t>
      </w:r>
    </w:p>
    <w:p w:rsidR="000A78B8" w:rsidRPr="006B5F9C" w:rsidRDefault="000A78B8" w:rsidP="000A78B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B5F9C">
        <w:rPr>
          <w:rFonts w:ascii="Times New Roman" w:hAnsi="Times New Roman"/>
          <w:b/>
          <w:sz w:val="28"/>
          <w:szCs w:val="28"/>
          <w:lang w:val="en-US"/>
        </w:rPr>
        <w:t>BANDUNG</w:t>
      </w:r>
    </w:p>
    <w:p w:rsidR="000A78B8" w:rsidRDefault="000A78B8" w:rsidP="000A78B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2013</w:t>
      </w:r>
    </w:p>
    <w:p w:rsidR="00F242FE" w:rsidRPr="006B5F9C" w:rsidRDefault="00F242FE" w:rsidP="00F242FE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KAJIAN PENGARUH KONSENTRASI GULA DAN KONSENTRASI PEKTIN TERHADAP KARAKTERISTIK </w:t>
      </w:r>
      <w:r w:rsidRPr="006B5F9C">
        <w:rPr>
          <w:rFonts w:ascii="Times New Roman" w:hAnsi="Times New Roman"/>
          <w:b/>
          <w:sz w:val="24"/>
          <w:szCs w:val="24"/>
          <w:lang w:val="en-US"/>
        </w:rPr>
        <w:t>SELAI BUAH CAMPOLAY (</w:t>
      </w:r>
      <w:r w:rsidRPr="006B5F9C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Pouteria Campechiana</w:t>
      </w:r>
      <w:r w:rsidRPr="006B5F9C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F242FE" w:rsidRDefault="00F242FE" w:rsidP="00F242F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pict>
          <v:group id="_x0000_s1039" style="position:absolute;left:0;text-align:left;margin-left:149.1pt;margin-top:13.8pt;width:98.25pt;height:3.75pt;z-index:251672576" coordorigin="4710,2940" coordsize="3030,75">
            <v:shape id="_x0000_s1040" type="#_x0000_t32" style="position:absolute;left:4710;top:2940;width:3030;height:0" o:connectortype="straight" strokeweight="4.5pt"/>
            <v:shape id="_x0000_s1041" type="#_x0000_t32" style="position:absolute;left:4710;top:3015;width:3030;height:0" o:connectortype="straight"/>
          </v:group>
        </w:pict>
      </w:r>
    </w:p>
    <w:p w:rsidR="00F242FE" w:rsidRPr="006B5F9C" w:rsidRDefault="00F242FE" w:rsidP="00F242F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pict>
          <v:group id="_x0000_s1042" style="position:absolute;left:0;text-align:left;margin-left:149.1pt;margin-top:15pt;width:98.25pt;height:4.5pt;z-index:251673600" coordorigin="4725,3330" coordsize="3030,90">
            <v:shape id="_x0000_s1043" type="#_x0000_t32" style="position:absolute;left:4725;top:3330;width:3030;height:0" o:connectortype="straight"/>
            <v:shape id="_x0000_s1044" type="#_x0000_t32" style="position:absolute;left:4725;top:3420;width:3030;height:0" o:connectortype="straight" strokeweight="4.5pt"/>
          </v:group>
        </w:pict>
      </w:r>
      <w:r w:rsidRPr="006B5F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ARTIKEL</w:t>
      </w: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Default="00F242FE" w:rsidP="00F242FE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Diajukan untuk Memenuhi Syarat Sidang Sarjana Teknik </w:t>
      </w:r>
    </w:p>
    <w:p w:rsidR="00F242FE" w:rsidRDefault="00F242FE" w:rsidP="00F242FE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Jurusan Teknologi Pangan</w:t>
      </w: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Pr="006B5F9C" w:rsidRDefault="00F242FE" w:rsidP="00F242F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B5F9C">
        <w:rPr>
          <w:rFonts w:ascii="Times New Roman" w:hAnsi="Times New Roman"/>
          <w:b/>
          <w:sz w:val="24"/>
          <w:szCs w:val="24"/>
          <w:lang w:val="en-US"/>
        </w:rPr>
        <w:t>Oleh :</w:t>
      </w:r>
    </w:p>
    <w:tbl>
      <w:tblPr>
        <w:tblW w:w="0" w:type="auto"/>
        <w:tblInd w:w="2292" w:type="dxa"/>
        <w:tblLook w:val="04A0"/>
      </w:tblPr>
      <w:tblGrid>
        <w:gridCol w:w="3524"/>
        <w:gridCol w:w="1846"/>
      </w:tblGrid>
      <w:tr w:rsidR="00F242FE" w:rsidRPr="006B5F9C" w:rsidTr="00D8048B">
        <w:trPr>
          <w:trHeight w:val="281"/>
        </w:trPr>
        <w:tc>
          <w:tcPr>
            <w:tcW w:w="3524" w:type="dxa"/>
            <w:vAlign w:val="center"/>
          </w:tcPr>
          <w:p w:rsidR="00F242FE" w:rsidRPr="006B5F9C" w:rsidRDefault="00F242FE" w:rsidP="00D804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B5F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Ninda Kurnia Wardhana</w:t>
            </w:r>
          </w:p>
          <w:p w:rsidR="00F242FE" w:rsidRPr="006B5F9C" w:rsidRDefault="00F242FE" w:rsidP="00D804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5F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08.30.20062</w:t>
            </w:r>
          </w:p>
        </w:tc>
        <w:tc>
          <w:tcPr>
            <w:tcW w:w="1846" w:type="dxa"/>
            <w:vAlign w:val="center"/>
          </w:tcPr>
          <w:p w:rsidR="00F242FE" w:rsidRPr="006B5F9C" w:rsidRDefault="00F242FE" w:rsidP="00D8048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242FE" w:rsidRPr="006D0929" w:rsidTr="00D8048B">
        <w:trPr>
          <w:trHeight w:val="281"/>
        </w:trPr>
        <w:tc>
          <w:tcPr>
            <w:tcW w:w="3524" w:type="dxa"/>
            <w:vAlign w:val="center"/>
          </w:tcPr>
          <w:p w:rsidR="00F242FE" w:rsidRPr="006D0929" w:rsidRDefault="00F242FE" w:rsidP="00D8048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F242FE" w:rsidRPr="006D0929" w:rsidRDefault="00F242FE" w:rsidP="00D8048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184785</wp:posOffset>
            </wp:positionV>
            <wp:extent cx="1514475" cy="1533525"/>
            <wp:effectExtent l="19050" t="0" r="9525" b="0"/>
            <wp:wrapNone/>
            <wp:docPr id="3" name="Picture 2" descr="A: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Unpas Colo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  <a:biLevel thresh="50000"/>
                    </a:blip>
                    <a:srcRect l="2000" r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Default="00F242FE" w:rsidP="00F242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2FE" w:rsidRPr="006B5F9C" w:rsidRDefault="00F242FE" w:rsidP="00F242F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42FE" w:rsidRPr="006B5F9C" w:rsidRDefault="00F242FE" w:rsidP="00F242F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B5F9C">
        <w:rPr>
          <w:rFonts w:ascii="Times New Roman" w:hAnsi="Times New Roman"/>
          <w:b/>
          <w:sz w:val="28"/>
          <w:szCs w:val="28"/>
          <w:lang w:val="en-US"/>
        </w:rPr>
        <w:t>JURUSAN TEKNOLOGI PANGAN</w:t>
      </w:r>
    </w:p>
    <w:p w:rsidR="00F242FE" w:rsidRPr="006B5F9C" w:rsidRDefault="00F242FE" w:rsidP="00F242F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B5F9C">
        <w:rPr>
          <w:rFonts w:ascii="Times New Roman" w:hAnsi="Times New Roman"/>
          <w:b/>
          <w:sz w:val="28"/>
          <w:szCs w:val="28"/>
          <w:lang w:val="en-US"/>
        </w:rPr>
        <w:t>FAKULTAS TEKNIK</w:t>
      </w:r>
    </w:p>
    <w:p w:rsidR="00F242FE" w:rsidRPr="006B5F9C" w:rsidRDefault="00F242FE" w:rsidP="00F242F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B5F9C">
        <w:rPr>
          <w:rFonts w:ascii="Times New Roman" w:hAnsi="Times New Roman"/>
          <w:b/>
          <w:sz w:val="28"/>
          <w:szCs w:val="28"/>
          <w:lang w:val="en-US"/>
        </w:rPr>
        <w:t>UNIVERSITAS PASUNDAN</w:t>
      </w:r>
    </w:p>
    <w:p w:rsidR="00F242FE" w:rsidRPr="006B5F9C" w:rsidRDefault="00F242FE" w:rsidP="00F242F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B5F9C">
        <w:rPr>
          <w:rFonts w:ascii="Times New Roman" w:hAnsi="Times New Roman"/>
          <w:b/>
          <w:sz w:val="28"/>
          <w:szCs w:val="28"/>
          <w:lang w:val="en-US"/>
        </w:rPr>
        <w:t>BANDUNG</w:t>
      </w:r>
    </w:p>
    <w:p w:rsidR="00F242FE" w:rsidRDefault="00F242FE" w:rsidP="00F242F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2013</w:t>
      </w:r>
    </w:p>
    <w:p w:rsidR="003C4667" w:rsidRPr="003C4667" w:rsidRDefault="003C4667" w:rsidP="003C466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67">
        <w:rPr>
          <w:rFonts w:ascii="Times New Roman" w:hAnsi="Times New Roman"/>
          <w:b/>
          <w:sz w:val="24"/>
          <w:szCs w:val="24"/>
        </w:rPr>
        <w:lastRenderedPageBreak/>
        <w:t>LEMBAR PENGESAHAN</w:t>
      </w:r>
    </w:p>
    <w:p w:rsidR="003C4667" w:rsidRPr="003C4667" w:rsidRDefault="003C4667" w:rsidP="003C4667">
      <w:pPr>
        <w:spacing w:line="480" w:lineRule="auto"/>
        <w:jc w:val="center"/>
        <w:rPr>
          <w:rFonts w:ascii="Times New Roman" w:hAnsi="Times New Roman"/>
          <w:b/>
        </w:rPr>
      </w:pPr>
    </w:p>
    <w:p w:rsidR="003C4667" w:rsidRPr="003C4667" w:rsidRDefault="003C4667" w:rsidP="003C4667">
      <w:pPr>
        <w:spacing w:line="480" w:lineRule="auto"/>
        <w:jc w:val="center"/>
        <w:rPr>
          <w:rFonts w:ascii="Times New Roman" w:hAnsi="Times New Roman"/>
          <w:b/>
        </w:rPr>
      </w:pPr>
    </w:p>
    <w:p w:rsidR="003C4667" w:rsidRPr="003C4667" w:rsidRDefault="003C4667" w:rsidP="003C466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C4667">
        <w:rPr>
          <w:rFonts w:ascii="Times New Roman" w:hAnsi="Times New Roman"/>
          <w:b/>
          <w:sz w:val="24"/>
          <w:szCs w:val="24"/>
        </w:rPr>
        <w:t xml:space="preserve">KAJIAN PENGARUH KONSENTRASI GULA DAN KONSENTRASI PEKTIN TERHADAP KARAKTERISTIK </w:t>
      </w:r>
      <w:r w:rsidRPr="003C4667">
        <w:rPr>
          <w:rFonts w:ascii="Times New Roman" w:hAnsi="Times New Roman"/>
          <w:b/>
          <w:sz w:val="24"/>
          <w:szCs w:val="24"/>
          <w:lang w:val="en-US"/>
        </w:rPr>
        <w:t>SELAI BUAH CAMPOLAY (</w:t>
      </w:r>
      <w:r w:rsidRPr="003C4667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Pouteria Campechiana</w:t>
      </w:r>
      <w:r w:rsidRPr="003C4667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3C4667" w:rsidRPr="003C4667" w:rsidRDefault="003C4667" w:rsidP="003C4667">
      <w:pPr>
        <w:spacing w:line="480" w:lineRule="auto"/>
        <w:rPr>
          <w:rFonts w:ascii="Times New Roman" w:hAnsi="Times New Roman"/>
          <w:b/>
        </w:rPr>
      </w:pPr>
    </w:p>
    <w:p w:rsidR="003C4667" w:rsidRDefault="003C4667" w:rsidP="003C4667">
      <w:pPr>
        <w:spacing w:line="48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:rsidR="003C4667" w:rsidRPr="003C4667" w:rsidRDefault="003C4667" w:rsidP="003C4667">
      <w:pPr>
        <w:spacing w:line="48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:rsidR="003C4667" w:rsidRPr="003C4667" w:rsidRDefault="003C4667" w:rsidP="003C466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3C4667">
        <w:rPr>
          <w:rFonts w:ascii="Times New Roman" w:hAnsi="Times New Roman"/>
          <w:sz w:val="24"/>
          <w:szCs w:val="24"/>
        </w:rPr>
        <w:t>Oleh :</w:t>
      </w:r>
    </w:p>
    <w:p w:rsidR="003C4667" w:rsidRPr="003C4667" w:rsidRDefault="003C4667" w:rsidP="003C4667">
      <w:pPr>
        <w:jc w:val="center"/>
        <w:rPr>
          <w:rFonts w:ascii="Times New Roman" w:hAnsi="Times New Roman"/>
          <w:b/>
          <w:sz w:val="24"/>
          <w:szCs w:val="24"/>
        </w:rPr>
      </w:pPr>
      <w:r w:rsidRPr="003C4667">
        <w:rPr>
          <w:rFonts w:ascii="Times New Roman" w:hAnsi="Times New Roman"/>
          <w:b/>
          <w:sz w:val="24"/>
          <w:szCs w:val="24"/>
        </w:rPr>
        <w:t>Ninda Kurnia Wardhana</w:t>
      </w:r>
    </w:p>
    <w:p w:rsidR="003C4667" w:rsidRPr="003C4667" w:rsidRDefault="003C4667" w:rsidP="003C4667">
      <w:pPr>
        <w:jc w:val="center"/>
        <w:rPr>
          <w:rFonts w:ascii="Times New Roman" w:hAnsi="Times New Roman"/>
          <w:b/>
          <w:sz w:val="24"/>
          <w:szCs w:val="24"/>
        </w:rPr>
      </w:pPr>
      <w:r w:rsidRPr="003C4667">
        <w:rPr>
          <w:rFonts w:ascii="Times New Roman" w:hAnsi="Times New Roman"/>
          <w:b/>
          <w:sz w:val="24"/>
          <w:szCs w:val="24"/>
        </w:rPr>
        <w:t>08.30.20062</w:t>
      </w:r>
    </w:p>
    <w:p w:rsidR="003C4667" w:rsidRPr="003C4667" w:rsidRDefault="003C4667" w:rsidP="003C4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667" w:rsidRDefault="003C4667" w:rsidP="003C466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4667" w:rsidRPr="003C4667" w:rsidRDefault="003C4667" w:rsidP="003C466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4667" w:rsidRPr="003C4667" w:rsidRDefault="003C4667" w:rsidP="003C4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667" w:rsidRPr="003C4667" w:rsidRDefault="003C4667" w:rsidP="003C4667">
      <w:pPr>
        <w:jc w:val="center"/>
        <w:rPr>
          <w:rFonts w:ascii="Times New Roman" w:hAnsi="Times New Roman"/>
          <w:sz w:val="24"/>
          <w:szCs w:val="24"/>
        </w:rPr>
      </w:pPr>
      <w:r w:rsidRPr="003C4667">
        <w:rPr>
          <w:rFonts w:ascii="Times New Roman" w:hAnsi="Times New Roman"/>
          <w:sz w:val="24"/>
          <w:szCs w:val="24"/>
        </w:rPr>
        <w:t>Telah Diperiksa dan Disetujui Oleh :</w:t>
      </w:r>
    </w:p>
    <w:p w:rsidR="003C4667" w:rsidRPr="003C4667" w:rsidRDefault="003C4667" w:rsidP="003C4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667" w:rsidRPr="003C4667" w:rsidRDefault="003C4667" w:rsidP="003C466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4667" w:rsidRPr="003C4667" w:rsidRDefault="003C4667" w:rsidP="003C466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Look w:val="04A0"/>
      </w:tblPr>
      <w:tblGrid>
        <w:gridCol w:w="4077"/>
        <w:gridCol w:w="4077"/>
      </w:tblGrid>
      <w:tr w:rsidR="003C4667" w:rsidRPr="003C4667" w:rsidTr="00036DB5">
        <w:tc>
          <w:tcPr>
            <w:tcW w:w="4077" w:type="dxa"/>
          </w:tcPr>
          <w:p w:rsidR="003C4667" w:rsidRPr="003C4667" w:rsidRDefault="003C4667" w:rsidP="00036DB5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7">
              <w:rPr>
                <w:rFonts w:ascii="Times New Roman" w:hAnsi="Times New Roman"/>
                <w:b/>
                <w:sz w:val="24"/>
                <w:szCs w:val="24"/>
              </w:rPr>
              <w:t xml:space="preserve">         Pembimbing Utama</w:t>
            </w:r>
          </w:p>
          <w:p w:rsidR="003C4667" w:rsidRPr="003C4667" w:rsidRDefault="003C4667" w:rsidP="00036D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667" w:rsidRPr="003C4667" w:rsidRDefault="003C4667" w:rsidP="00036D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667" w:rsidRDefault="003C4667" w:rsidP="00036D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C4667" w:rsidRPr="003C4667" w:rsidRDefault="003C4667" w:rsidP="00036D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C4667" w:rsidRPr="003C4667" w:rsidRDefault="003C4667" w:rsidP="00036DB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C4667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="002825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C4667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Dra Hj. Ela </w:t>
            </w:r>
            <w:r w:rsidR="00282563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Turmala S, M.Si </w:t>
            </w:r>
            <w:r w:rsidRPr="003C4667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)</w:t>
            </w:r>
          </w:p>
        </w:tc>
        <w:tc>
          <w:tcPr>
            <w:tcW w:w="4077" w:type="dxa"/>
          </w:tcPr>
          <w:p w:rsidR="003C4667" w:rsidRPr="003C4667" w:rsidRDefault="003C4667" w:rsidP="00036D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7">
              <w:rPr>
                <w:rFonts w:ascii="Times New Roman" w:hAnsi="Times New Roman"/>
                <w:b/>
                <w:sz w:val="24"/>
                <w:szCs w:val="24"/>
              </w:rPr>
              <w:t>Pembimbing Pendamping</w:t>
            </w:r>
          </w:p>
          <w:p w:rsidR="003C4667" w:rsidRPr="003C4667" w:rsidRDefault="003C4667" w:rsidP="00036D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667" w:rsidRPr="003C4667" w:rsidRDefault="003C4667" w:rsidP="00036D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667" w:rsidRPr="003C4667" w:rsidRDefault="003C4667" w:rsidP="00036D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667" w:rsidRPr="003C4667" w:rsidRDefault="003C4667" w:rsidP="00036D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667" w:rsidRPr="003C4667" w:rsidRDefault="00282563" w:rsidP="00036D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Ir. Hervelly, MP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C4667" w:rsidRPr="003C46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3C4667" w:rsidRDefault="003C4667" w:rsidP="003C4667">
      <w:pPr>
        <w:spacing w:after="0"/>
        <w:ind w:left="0" w:firstLine="0"/>
        <w:rPr>
          <w:rFonts w:ascii="Times New Roman" w:hAnsi="Times New Roman"/>
          <w:b/>
          <w:sz w:val="28"/>
          <w:szCs w:val="28"/>
          <w:lang w:val="en-US"/>
        </w:rPr>
      </w:pPr>
    </w:p>
    <w:sectPr w:rsidR="003C4667" w:rsidSect="003C4667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2AAC"/>
    <w:rsid w:val="00032EE4"/>
    <w:rsid w:val="00094E8F"/>
    <w:rsid w:val="000972B6"/>
    <w:rsid w:val="000A0FFC"/>
    <w:rsid w:val="000A78B8"/>
    <w:rsid w:val="000D2B6D"/>
    <w:rsid w:val="000E24F1"/>
    <w:rsid w:val="00136D18"/>
    <w:rsid w:val="0019074D"/>
    <w:rsid w:val="002205BB"/>
    <w:rsid w:val="002472DE"/>
    <w:rsid w:val="00282563"/>
    <w:rsid w:val="003067A1"/>
    <w:rsid w:val="00366C82"/>
    <w:rsid w:val="00383C77"/>
    <w:rsid w:val="003B2C49"/>
    <w:rsid w:val="003C4667"/>
    <w:rsid w:val="003D5E1F"/>
    <w:rsid w:val="004110F6"/>
    <w:rsid w:val="006B5F9C"/>
    <w:rsid w:val="006D0929"/>
    <w:rsid w:val="006D1D73"/>
    <w:rsid w:val="0098416C"/>
    <w:rsid w:val="009A2F89"/>
    <w:rsid w:val="00AB4E80"/>
    <w:rsid w:val="00B123C8"/>
    <w:rsid w:val="00B1778B"/>
    <w:rsid w:val="00B45526"/>
    <w:rsid w:val="00B71060"/>
    <w:rsid w:val="00C92E33"/>
    <w:rsid w:val="00D37F92"/>
    <w:rsid w:val="00D5757A"/>
    <w:rsid w:val="00DA78ED"/>
    <w:rsid w:val="00DF0FB4"/>
    <w:rsid w:val="00E34DE9"/>
    <w:rsid w:val="00E46C78"/>
    <w:rsid w:val="00E66489"/>
    <w:rsid w:val="00ED00B0"/>
    <w:rsid w:val="00ED3127"/>
    <w:rsid w:val="00F242FE"/>
    <w:rsid w:val="00F83CC8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stroke weight="4.5pt"/>
    </o:shapedefaults>
    <o:shapelayout v:ext="edit">
      <o:idmap v:ext="edit" data="1"/>
      <o:rules v:ext="edit">
        <o:r id="V:Rule10" type="connector" idref="#_x0000_s1038"/>
        <o:r id="V:Rule11" type="connector" idref="#_x0000_s1034"/>
        <o:r id="V:Rule12" type="connector" idref="#_x0000_s1035"/>
        <o:r id="V:Rule16" type="connector" idref="#_x0000_s1037"/>
        <o:r id="V:Rule17" type="connector" idref="#_x0000_s1044"/>
        <o:r id="V:Rule18" type="connector" idref="#_x0000_s1040"/>
        <o:r id="V:Rule19" type="connector" idref="#_x0000_s1041"/>
        <o:r id="V:Rule2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AC"/>
    <w:pPr>
      <w:spacing w:after="120"/>
      <w:ind w:left="357" w:hanging="357"/>
      <w:jc w:val="both"/>
    </w:pPr>
    <w:rPr>
      <w:rFonts w:ascii="Calibri" w:eastAsia="Calibri" w:hAnsi="Calibri"/>
      <w:noProof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Unpas%20Colo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9FC1-9FBC-4CC5-AE98-1E5EBA05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Dandy</dc:creator>
  <cp:keywords/>
  <dc:description/>
  <cp:lastModifiedBy>user</cp:lastModifiedBy>
  <cp:revision>12</cp:revision>
  <cp:lastPrinted>2013-06-24T11:33:00Z</cp:lastPrinted>
  <dcterms:created xsi:type="dcterms:W3CDTF">2012-09-26T02:56:00Z</dcterms:created>
  <dcterms:modified xsi:type="dcterms:W3CDTF">2013-06-24T17:22:00Z</dcterms:modified>
</cp:coreProperties>
</file>