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ED" w:rsidRDefault="0009028A" w:rsidP="009E0D5F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8A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9028A" w:rsidRPr="00E52EC8" w:rsidRDefault="0009028A" w:rsidP="00047E5A">
      <w:pPr>
        <w:spacing w:after="0" w:line="6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2EC8">
        <w:rPr>
          <w:rFonts w:ascii="Times New Roman" w:hAnsi="Times New Roman" w:cs="Times New Roman"/>
          <w:sz w:val="24"/>
          <w:szCs w:val="24"/>
        </w:rPr>
        <w:t>Bab ini me</w:t>
      </w:r>
      <w:r w:rsidR="00E52EC8">
        <w:rPr>
          <w:rFonts w:ascii="Times New Roman" w:hAnsi="Times New Roman" w:cs="Times New Roman"/>
          <w:sz w:val="24"/>
          <w:szCs w:val="24"/>
        </w:rPr>
        <w:t>mbahas</w:t>
      </w:r>
      <w:r w:rsidRPr="00E52EC8">
        <w:rPr>
          <w:rFonts w:ascii="Times New Roman" w:hAnsi="Times New Roman" w:cs="Times New Roman"/>
          <w:sz w:val="24"/>
          <w:szCs w:val="24"/>
        </w:rPr>
        <w:t xml:space="preserve"> mengenai : (1) Kesimpulan, dan (2) Saran.</w:t>
      </w:r>
    </w:p>
    <w:p w:rsidR="00E52EC8" w:rsidRPr="00E52EC8" w:rsidRDefault="00E52EC8" w:rsidP="00E52EC8">
      <w:pPr>
        <w:pStyle w:val="ListParagraph"/>
        <w:numPr>
          <w:ilvl w:val="0"/>
          <w:numId w:val="2"/>
        </w:numPr>
        <w:spacing w:after="0" w:line="48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52EC8">
        <w:rPr>
          <w:rFonts w:ascii="Times New Roman" w:hAnsi="Times New Roman" w:cs="Times New Roman"/>
          <w:b/>
          <w:sz w:val="24"/>
          <w:szCs w:val="24"/>
        </w:rPr>
        <w:t xml:space="preserve"> Kesimpulan</w:t>
      </w:r>
    </w:p>
    <w:p w:rsidR="0009028A" w:rsidRDefault="00E52EC8" w:rsidP="00E52EC8">
      <w:pPr>
        <w:spacing w:after="0" w:line="48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Penelitian yang telah dilakukan, maka dapat diambil kesimpulan sebagai berikut :</w:t>
      </w:r>
    </w:p>
    <w:p w:rsidR="00CC264B" w:rsidRDefault="00CC264B" w:rsidP="00CC264B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Penggunaan kacang kedelai lokal dan bahan penggumpal </w:t>
      </w:r>
      <w:r w:rsidRPr="000A7878">
        <w:rPr>
          <w:rFonts w:ascii="Times New Roman" w:hAnsi="Times New Roman" w:cs="Times New Roman"/>
          <w:i/>
          <w:sz w:val="24"/>
          <w:szCs w:val="24"/>
        </w:rPr>
        <w:t>gluco delta lactone</w:t>
      </w:r>
      <w:r>
        <w:rPr>
          <w:rFonts w:ascii="Times New Roman" w:hAnsi="Times New Roman" w:cs="Times New Roman"/>
          <w:sz w:val="24"/>
          <w:szCs w:val="24"/>
        </w:rPr>
        <w:t xml:space="preserve"> berkorelasi  dalam pembuatan tahu terhadap karakteristik tahu yang dihasilkan.</w:t>
      </w:r>
    </w:p>
    <w:p w:rsidR="00CC264B" w:rsidRPr="00CC264B" w:rsidRDefault="00CC264B" w:rsidP="00CC264B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Penambahan </w:t>
      </w:r>
      <w:r w:rsidRPr="000A7878">
        <w:rPr>
          <w:rFonts w:ascii="Times New Roman" w:hAnsi="Times New Roman" w:cs="Times New Roman"/>
          <w:i/>
          <w:sz w:val="24"/>
          <w:szCs w:val="24"/>
        </w:rPr>
        <w:t>gluco delta lactone</w:t>
      </w:r>
      <w:r>
        <w:rPr>
          <w:rFonts w:ascii="Times New Roman" w:hAnsi="Times New Roman" w:cs="Times New Roman"/>
          <w:sz w:val="24"/>
          <w:szCs w:val="24"/>
        </w:rPr>
        <w:t xml:space="preserve"> terhadap tahu yang terbuat dari kacang kedelai lokal dapat menentukan formulasi optimal terhadap biaya produksi. </w:t>
      </w:r>
    </w:p>
    <w:p w:rsidR="0009028A" w:rsidRPr="00E52EC8" w:rsidRDefault="0009028A" w:rsidP="00E52EC8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2EC8">
        <w:rPr>
          <w:rFonts w:ascii="Times New Roman" w:hAnsi="Times New Roman" w:cs="Times New Roman"/>
          <w:sz w:val="24"/>
          <w:szCs w:val="24"/>
        </w:rPr>
        <w:t>Hasil penelitian pendahuluan me</w:t>
      </w:r>
      <w:r w:rsidR="001B6AE6">
        <w:rPr>
          <w:rFonts w:ascii="Times New Roman" w:hAnsi="Times New Roman" w:cs="Times New Roman"/>
          <w:sz w:val="24"/>
          <w:szCs w:val="24"/>
        </w:rPr>
        <w:t xml:space="preserve">nunjukkan konsentrasi </w:t>
      </w:r>
      <w:r w:rsidR="001B6AE6" w:rsidRPr="0022565F">
        <w:rPr>
          <w:rFonts w:ascii="Times New Roman" w:hAnsi="Times New Roman" w:cs="Times New Roman"/>
          <w:i/>
          <w:sz w:val="24"/>
          <w:szCs w:val="24"/>
        </w:rPr>
        <w:t>gluco delta lactone</w:t>
      </w:r>
      <w:r w:rsidR="00E52EC8">
        <w:rPr>
          <w:rFonts w:ascii="Times New Roman" w:hAnsi="Times New Roman" w:cs="Times New Roman"/>
          <w:sz w:val="24"/>
          <w:szCs w:val="24"/>
        </w:rPr>
        <w:t xml:space="preserve"> terpilih untuk dilakukan pada penelit</w:t>
      </w:r>
      <w:r w:rsidR="001B6AE6">
        <w:rPr>
          <w:rFonts w:ascii="Times New Roman" w:hAnsi="Times New Roman" w:cs="Times New Roman"/>
          <w:sz w:val="24"/>
          <w:szCs w:val="24"/>
        </w:rPr>
        <w:t>ian utama adalah 0,2%</w:t>
      </w:r>
      <w:r w:rsidRPr="00E52EC8">
        <w:rPr>
          <w:rFonts w:ascii="Times New Roman" w:hAnsi="Times New Roman" w:cs="Times New Roman"/>
          <w:sz w:val="24"/>
          <w:szCs w:val="24"/>
        </w:rPr>
        <w:t xml:space="preserve"> berdasarkan hasil uji organoleptik metode hedoni</w:t>
      </w:r>
      <w:r w:rsidR="00E52EC8">
        <w:rPr>
          <w:rFonts w:ascii="Times New Roman" w:hAnsi="Times New Roman" w:cs="Times New Roman"/>
          <w:sz w:val="24"/>
          <w:szCs w:val="24"/>
        </w:rPr>
        <w:t>k</w:t>
      </w:r>
      <w:r w:rsidR="001B6AE6">
        <w:rPr>
          <w:rFonts w:ascii="Times New Roman" w:hAnsi="Times New Roman" w:cs="Times New Roman"/>
          <w:sz w:val="24"/>
          <w:szCs w:val="24"/>
        </w:rPr>
        <w:t xml:space="preserve"> terhadap atribut rasa</w:t>
      </w:r>
      <w:r w:rsidRPr="00E52EC8">
        <w:rPr>
          <w:rFonts w:ascii="Times New Roman" w:hAnsi="Times New Roman" w:cs="Times New Roman"/>
          <w:sz w:val="24"/>
          <w:szCs w:val="24"/>
        </w:rPr>
        <w:t xml:space="preserve">, aroma, tekstur dan kenampakan. </w:t>
      </w:r>
    </w:p>
    <w:p w:rsidR="0009028A" w:rsidRDefault="0009028A" w:rsidP="00E52EC8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 penelitian pendah</w:t>
      </w:r>
      <w:r w:rsidR="0022565F">
        <w:rPr>
          <w:rFonts w:ascii="Times New Roman" w:hAnsi="Times New Roman" w:cs="Times New Roman"/>
          <w:sz w:val="24"/>
          <w:szCs w:val="24"/>
        </w:rPr>
        <w:t xml:space="preserve">uluan menunjukkan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65F" w:rsidRPr="0022565F">
        <w:rPr>
          <w:rFonts w:ascii="Times New Roman" w:hAnsi="Times New Roman" w:cs="Times New Roman"/>
          <w:i/>
          <w:sz w:val="24"/>
          <w:szCs w:val="24"/>
        </w:rPr>
        <w:t>gluco</w:t>
      </w:r>
      <w:r w:rsidR="0022565F">
        <w:rPr>
          <w:rFonts w:ascii="Times New Roman" w:hAnsi="Times New Roman" w:cs="Times New Roman"/>
          <w:sz w:val="24"/>
          <w:szCs w:val="24"/>
        </w:rPr>
        <w:t xml:space="preserve"> </w:t>
      </w:r>
      <w:r w:rsidR="0022565F" w:rsidRPr="0022565F">
        <w:rPr>
          <w:rFonts w:ascii="Times New Roman" w:hAnsi="Times New Roman" w:cs="Times New Roman"/>
          <w:i/>
          <w:sz w:val="24"/>
          <w:szCs w:val="24"/>
        </w:rPr>
        <w:t>delta lactone</w:t>
      </w:r>
      <w:r w:rsidR="002256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memiliki </w:t>
      </w:r>
      <w:r w:rsidR="0022565F">
        <w:rPr>
          <w:rFonts w:ascii="Times New Roman" w:hAnsi="Times New Roman" w:cs="Times New Roman"/>
          <w:sz w:val="24"/>
          <w:szCs w:val="24"/>
        </w:rPr>
        <w:t>kadar protein 3,256%, kadar lemak 0,4%. kadar karbohidrat 16,745%.</w:t>
      </w:r>
    </w:p>
    <w:p w:rsidR="005D45F2" w:rsidRPr="005D45F2" w:rsidRDefault="00E52EC8" w:rsidP="005D45F2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DB7">
        <w:rPr>
          <w:rFonts w:ascii="Times New Roman" w:hAnsi="Times New Roman"/>
          <w:sz w:val="24"/>
          <w:szCs w:val="24"/>
        </w:rPr>
        <w:t>Hasil penelitian utama menunjukkan formula optimal terpilih dengan menggunakan program linier adalah fo</w:t>
      </w:r>
      <w:r w:rsidR="000F7EDB">
        <w:rPr>
          <w:rFonts w:ascii="Times New Roman" w:hAnsi="Times New Roman"/>
          <w:sz w:val="24"/>
          <w:szCs w:val="24"/>
        </w:rPr>
        <w:t>rmula II</w:t>
      </w:r>
      <w:r w:rsidR="00324D98">
        <w:rPr>
          <w:rFonts w:ascii="Times New Roman" w:hAnsi="Times New Roman"/>
          <w:sz w:val="24"/>
          <w:szCs w:val="24"/>
        </w:rPr>
        <w:t xml:space="preserve"> dengan harga </w:t>
      </w:r>
      <w:r w:rsidRPr="00E66DB7">
        <w:rPr>
          <w:rFonts w:ascii="Times New Roman" w:hAnsi="Times New Roman"/>
          <w:sz w:val="24"/>
          <w:szCs w:val="24"/>
        </w:rPr>
        <w:t xml:space="preserve">Rp. </w:t>
      </w:r>
      <w:r w:rsidR="000F7EDB" w:rsidRPr="000F7EDB">
        <w:rPr>
          <w:rFonts w:ascii="Times New Roman" w:hAnsi="Times New Roman" w:cs="Times New Roman"/>
          <w:sz w:val="24"/>
          <w:szCs w:val="24"/>
        </w:rPr>
        <w:t>2947,42</w:t>
      </w:r>
      <w:r w:rsidR="000F7EDB">
        <w:t xml:space="preserve"> </w:t>
      </w:r>
      <w:r w:rsidR="00324D98">
        <w:rPr>
          <w:rFonts w:ascii="Times New Roman" w:hAnsi="Times New Roman"/>
          <w:sz w:val="24"/>
          <w:szCs w:val="24"/>
        </w:rPr>
        <w:t>per 2000</w:t>
      </w:r>
      <w:r w:rsidRPr="00E66DB7">
        <w:rPr>
          <w:rFonts w:ascii="Times New Roman" w:hAnsi="Times New Roman"/>
          <w:sz w:val="24"/>
          <w:szCs w:val="24"/>
        </w:rPr>
        <w:t xml:space="preserve"> gram</w:t>
      </w:r>
      <w:r w:rsidR="00324D98">
        <w:rPr>
          <w:rFonts w:ascii="Times New Roman" w:hAnsi="Times New Roman"/>
          <w:sz w:val="24"/>
          <w:szCs w:val="24"/>
        </w:rPr>
        <w:t xml:space="preserve"> dan harag total </w:t>
      </w:r>
      <w:r w:rsidR="00813BB4">
        <w:rPr>
          <w:rFonts w:ascii="Times New Roman" w:hAnsi="Times New Roman" w:cs="Times New Roman"/>
          <w:sz w:val="24"/>
          <w:szCs w:val="24"/>
        </w:rPr>
        <w:t xml:space="preserve">Rp. </w:t>
      </w:r>
      <w:r w:rsidR="000F7EDB" w:rsidRPr="000F7EDB">
        <w:rPr>
          <w:rFonts w:ascii="Times New Roman" w:hAnsi="Times New Roman" w:cs="Times New Roman"/>
          <w:sz w:val="24"/>
          <w:szCs w:val="24"/>
        </w:rPr>
        <w:t>948.75,-</w:t>
      </w:r>
      <w:r w:rsidR="000F7EDB">
        <w:t xml:space="preserve"> </w:t>
      </w:r>
      <w:r w:rsidR="00324D98">
        <w:rPr>
          <w:rFonts w:ascii="Times New Roman" w:hAnsi="Times New Roman"/>
          <w:sz w:val="24"/>
          <w:szCs w:val="24"/>
        </w:rPr>
        <w:t>untuk 1 buah tahu</w:t>
      </w:r>
      <w:r w:rsidR="009E0D5F" w:rsidRPr="00E66DB7">
        <w:rPr>
          <w:rFonts w:ascii="Times New Roman" w:hAnsi="Times New Roman"/>
          <w:sz w:val="24"/>
          <w:szCs w:val="24"/>
        </w:rPr>
        <w:t xml:space="preserve">. </w:t>
      </w:r>
    </w:p>
    <w:p w:rsidR="00E52EC8" w:rsidRPr="005D45F2" w:rsidRDefault="00CC142A" w:rsidP="005D45F2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5F2">
        <w:rPr>
          <w:rFonts w:ascii="Times New Roman" w:hAnsi="Times New Roman"/>
          <w:sz w:val="24"/>
          <w:szCs w:val="24"/>
        </w:rPr>
        <w:lastRenderedPageBreak/>
        <w:t xml:space="preserve">Hasil analisis kimia </w:t>
      </w:r>
      <w:r w:rsidR="00E52EC8" w:rsidRPr="005D45F2">
        <w:rPr>
          <w:rFonts w:ascii="Times New Roman" w:hAnsi="Times New Roman"/>
          <w:sz w:val="24"/>
          <w:szCs w:val="24"/>
        </w:rPr>
        <w:t xml:space="preserve"> </w:t>
      </w:r>
      <w:r w:rsidRPr="005D45F2">
        <w:rPr>
          <w:rFonts w:ascii="Times New Roman" w:hAnsi="Times New Roman"/>
          <w:sz w:val="24"/>
          <w:szCs w:val="24"/>
        </w:rPr>
        <w:t>tahu</w:t>
      </w:r>
      <w:r w:rsidR="003578CB">
        <w:rPr>
          <w:rFonts w:ascii="Times New Roman" w:hAnsi="Times New Roman"/>
          <w:sz w:val="24"/>
          <w:szCs w:val="24"/>
        </w:rPr>
        <w:t xml:space="preserve"> formula I</w:t>
      </w:r>
      <w:r w:rsidR="00E52EC8" w:rsidRPr="005D45F2">
        <w:rPr>
          <w:rFonts w:ascii="Times New Roman" w:hAnsi="Times New Roman"/>
          <w:sz w:val="24"/>
          <w:szCs w:val="24"/>
        </w:rPr>
        <w:t xml:space="preserve">I memiliki kandungan </w:t>
      </w:r>
      <w:r w:rsidR="00EF1860" w:rsidRPr="005D45F2">
        <w:rPr>
          <w:rFonts w:ascii="Times New Roman" w:hAnsi="Times New Roman"/>
          <w:sz w:val="24"/>
          <w:szCs w:val="24"/>
        </w:rPr>
        <w:t>protein</w:t>
      </w:r>
      <w:r w:rsidR="00E52EC8" w:rsidRPr="005D45F2">
        <w:rPr>
          <w:rFonts w:ascii="Times New Roman" w:hAnsi="Times New Roman"/>
          <w:sz w:val="24"/>
          <w:szCs w:val="24"/>
        </w:rPr>
        <w:t xml:space="preserve"> sebesar </w:t>
      </w:r>
      <w:r w:rsidR="003578CB">
        <w:rPr>
          <w:rFonts w:ascii="Times New Roman" w:hAnsi="Times New Roman"/>
          <w:sz w:val="24"/>
          <w:szCs w:val="24"/>
        </w:rPr>
        <w:t>10,0</w:t>
      </w:r>
      <w:r w:rsidRPr="005D45F2">
        <w:rPr>
          <w:rFonts w:ascii="Times New Roman" w:hAnsi="Times New Roman"/>
          <w:sz w:val="24"/>
          <w:szCs w:val="24"/>
        </w:rPr>
        <w:t>9</w:t>
      </w:r>
      <w:r w:rsidR="00E52EC8" w:rsidRPr="005D45F2">
        <w:rPr>
          <w:rFonts w:ascii="Times New Roman" w:hAnsi="Times New Roman"/>
          <w:sz w:val="24"/>
          <w:szCs w:val="24"/>
        </w:rPr>
        <w:t>%</w:t>
      </w:r>
      <w:r w:rsidR="00EF1860" w:rsidRPr="005D45F2">
        <w:rPr>
          <w:rFonts w:ascii="Times New Roman" w:hAnsi="Times New Roman"/>
          <w:sz w:val="24"/>
          <w:szCs w:val="24"/>
        </w:rPr>
        <w:t xml:space="preserve"> lebih besar dari syarat yang ditetapkan oleh SNI yaitu</w:t>
      </w:r>
      <w:r w:rsidRPr="005D45F2">
        <w:rPr>
          <w:rFonts w:ascii="Times New Roman" w:hAnsi="Times New Roman"/>
          <w:sz w:val="24"/>
          <w:szCs w:val="24"/>
        </w:rPr>
        <w:t xml:space="preserve"> minimal 9%, kadar lemak tahu</w:t>
      </w:r>
      <w:r w:rsidR="00EF1860" w:rsidRPr="005D45F2">
        <w:rPr>
          <w:rFonts w:ascii="Times New Roman" w:hAnsi="Times New Roman"/>
          <w:sz w:val="24"/>
          <w:szCs w:val="24"/>
        </w:rPr>
        <w:t xml:space="preserve"> hasil p</w:t>
      </w:r>
      <w:r w:rsidRPr="005D45F2">
        <w:rPr>
          <w:rFonts w:ascii="Times New Roman" w:hAnsi="Times New Roman"/>
          <w:sz w:val="24"/>
          <w:szCs w:val="24"/>
        </w:rPr>
        <w:t>enelitian mem</w:t>
      </w:r>
      <w:r w:rsidR="003578CB">
        <w:rPr>
          <w:rFonts w:ascii="Times New Roman" w:hAnsi="Times New Roman"/>
          <w:sz w:val="24"/>
          <w:szCs w:val="24"/>
        </w:rPr>
        <w:t xml:space="preserve">iliki kandungan  sebesar 1,59 </w:t>
      </w:r>
      <w:r w:rsidR="00DD552F">
        <w:rPr>
          <w:rFonts w:ascii="Times New Roman" w:hAnsi="Times New Roman"/>
          <w:sz w:val="24"/>
          <w:szCs w:val="24"/>
        </w:rPr>
        <w:t>% lebih besar</w:t>
      </w:r>
      <w:r w:rsidR="00EF1860" w:rsidRPr="005D45F2">
        <w:rPr>
          <w:rFonts w:ascii="Times New Roman" w:hAnsi="Times New Roman"/>
          <w:sz w:val="24"/>
          <w:szCs w:val="24"/>
        </w:rPr>
        <w:t xml:space="preserve"> dari syarat yang ditet</w:t>
      </w:r>
      <w:r w:rsidRPr="005D45F2">
        <w:rPr>
          <w:rFonts w:ascii="Times New Roman" w:hAnsi="Times New Roman"/>
          <w:sz w:val="24"/>
          <w:szCs w:val="24"/>
        </w:rPr>
        <w:t>apkan oleh SNI yaitu minimal 0,05</w:t>
      </w:r>
      <w:r w:rsidR="003578CB">
        <w:rPr>
          <w:rFonts w:ascii="Times New Roman" w:hAnsi="Times New Roman"/>
          <w:sz w:val="24"/>
          <w:szCs w:val="24"/>
        </w:rPr>
        <w:t xml:space="preserve"> </w:t>
      </w:r>
      <w:r w:rsidRPr="005D45F2">
        <w:rPr>
          <w:rFonts w:ascii="Times New Roman" w:hAnsi="Times New Roman"/>
          <w:sz w:val="24"/>
          <w:szCs w:val="24"/>
        </w:rPr>
        <w:t>% dan kadar karbohidrat  tahu hasil penelitian mem</w:t>
      </w:r>
      <w:r w:rsidR="003578CB">
        <w:rPr>
          <w:rFonts w:ascii="Times New Roman" w:hAnsi="Times New Roman"/>
          <w:sz w:val="24"/>
          <w:szCs w:val="24"/>
        </w:rPr>
        <w:t xml:space="preserve">iliki kandungan sebesar 7,12 </w:t>
      </w:r>
      <w:r w:rsidRPr="005D45F2">
        <w:rPr>
          <w:rFonts w:ascii="Times New Roman" w:hAnsi="Times New Roman"/>
          <w:sz w:val="24"/>
          <w:szCs w:val="24"/>
        </w:rPr>
        <w:t>% lebih besar daru syarat yang ditetapkan oleh SNI yaitu minimal 1,9 %.</w:t>
      </w:r>
    </w:p>
    <w:p w:rsidR="009E0D5F" w:rsidRPr="00F05EE8" w:rsidRDefault="00F05EE8" w:rsidP="00E66DB7">
      <w:pPr>
        <w:pStyle w:val="ListParagraph"/>
        <w:numPr>
          <w:ilvl w:val="0"/>
          <w:numId w:val="1"/>
        </w:numPr>
        <w:spacing w:after="12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5EE8">
        <w:rPr>
          <w:rFonts w:ascii="Times New Roman" w:hAnsi="Times New Roman"/>
          <w:sz w:val="24"/>
          <w:szCs w:val="24"/>
        </w:rPr>
        <w:t>Hasil uji Deskripsi</w:t>
      </w:r>
      <w:r w:rsidR="00E66DB7" w:rsidRPr="00F05EE8">
        <w:rPr>
          <w:rFonts w:ascii="Times New Roman" w:hAnsi="Times New Roman"/>
          <w:sz w:val="24"/>
          <w:szCs w:val="24"/>
        </w:rPr>
        <w:t xml:space="preserve"> pada penelitian utama memb</w:t>
      </w:r>
      <w:r w:rsidRPr="00F05EE8">
        <w:rPr>
          <w:rFonts w:ascii="Times New Roman" w:hAnsi="Times New Roman"/>
          <w:sz w:val="24"/>
          <w:szCs w:val="24"/>
        </w:rPr>
        <w:t>erikan nilai yang berbeda</w:t>
      </w:r>
      <w:r w:rsidR="00E66DB7" w:rsidRPr="00F05EE8">
        <w:rPr>
          <w:rFonts w:ascii="Times New Roman" w:hAnsi="Times New Roman"/>
          <w:sz w:val="24"/>
          <w:szCs w:val="24"/>
        </w:rPr>
        <w:t xml:space="preserve"> dalam hal rasa, ar</w:t>
      </w:r>
      <w:r w:rsidRPr="00F05EE8">
        <w:rPr>
          <w:rFonts w:ascii="Times New Roman" w:hAnsi="Times New Roman"/>
          <w:sz w:val="24"/>
          <w:szCs w:val="24"/>
        </w:rPr>
        <w:t>oma, tekstur</w:t>
      </w:r>
      <w:r w:rsidR="00E66DB7" w:rsidRPr="00F05EE8">
        <w:rPr>
          <w:rFonts w:ascii="Times New Roman" w:hAnsi="Times New Roman"/>
          <w:sz w:val="24"/>
          <w:szCs w:val="24"/>
        </w:rPr>
        <w:t xml:space="preserve"> </w:t>
      </w:r>
      <w:r w:rsidRPr="00F05EE8">
        <w:rPr>
          <w:rFonts w:ascii="Times New Roman" w:hAnsi="Times New Roman"/>
          <w:sz w:val="24"/>
          <w:szCs w:val="24"/>
        </w:rPr>
        <w:t xml:space="preserve">dan kenampakan </w:t>
      </w:r>
      <w:r>
        <w:rPr>
          <w:rFonts w:ascii="Times New Roman" w:hAnsi="Times New Roman"/>
          <w:sz w:val="24"/>
          <w:szCs w:val="24"/>
        </w:rPr>
        <w:t xml:space="preserve">pada ketiga formulasi terhadap tahu </w:t>
      </w:r>
      <w:r w:rsidR="0070105A">
        <w:rPr>
          <w:rFonts w:ascii="Times New Roman" w:hAnsi="Times New Roman"/>
          <w:sz w:val="24"/>
          <w:szCs w:val="24"/>
        </w:rPr>
        <w:t>pembanding yaitu  521, 213 dan 186.</w:t>
      </w:r>
    </w:p>
    <w:p w:rsidR="00E52EC8" w:rsidRPr="00E66DB7" w:rsidRDefault="00E52EC8" w:rsidP="00286945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spacing w:after="120" w:line="48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66DB7">
        <w:rPr>
          <w:rFonts w:ascii="Times New Roman" w:hAnsi="Times New Roman"/>
          <w:b/>
          <w:sz w:val="24"/>
          <w:szCs w:val="24"/>
        </w:rPr>
        <w:t>5.2. Saran</w:t>
      </w:r>
    </w:p>
    <w:p w:rsidR="00437AD5" w:rsidRDefault="00E52EC8" w:rsidP="00437AD5">
      <w:pPr>
        <w:tabs>
          <w:tab w:val="left" w:pos="540"/>
        </w:tabs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6DB7">
        <w:rPr>
          <w:rFonts w:ascii="Times New Roman" w:hAnsi="Times New Roman"/>
          <w:sz w:val="24"/>
          <w:szCs w:val="24"/>
        </w:rPr>
        <w:t xml:space="preserve">Berdasarkan hasil penelitian yang telah dilakukan dapat dikemukakan saran </w:t>
      </w:r>
      <w:r w:rsidR="00286945" w:rsidRPr="00E66DB7">
        <w:rPr>
          <w:rFonts w:ascii="Times New Roman" w:hAnsi="Times New Roman"/>
          <w:sz w:val="24"/>
          <w:szCs w:val="24"/>
        </w:rPr>
        <w:t>yaitu :</w:t>
      </w:r>
    </w:p>
    <w:p w:rsidR="001D4FB4" w:rsidRDefault="001D4FB4" w:rsidP="00437AD5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Perlu dilakukan penguj</w:t>
      </w:r>
      <w:r w:rsidR="00B025EE">
        <w:rPr>
          <w:rFonts w:ascii="Times New Roman" w:hAnsi="Times New Roman"/>
          <w:sz w:val="24"/>
          <w:szCs w:val="24"/>
        </w:rPr>
        <w:t>ian analisis tekstur</w:t>
      </w:r>
      <w:r w:rsidR="00B025EE" w:rsidRPr="00B025EE">
        <w:rPr>
          <w:rFonts w:ascii="Times New Roman" w:hAnsi="Times New Roman"/>
          <w:i/>
          <w:sz w:val="24"/>
          <w:szCs w:val="24"/>
        </w:rPr>
        <w:t xml:space="preserve"> curd</w:t>
      </w:r>
      <w:r w:rsidR="00B025EE">
        <w:rPr>
          <w:rFonts w:ascii="Times New Roman" w:hAnsi="Times New Roman"/>
          <w:sz w:val="24"/>
          <w:szCs w:val="24"/>
        </w:rPr>
        <w:t xml:space="preserve"> secara objektif dengan parameter kekerasan dan daya kunyah sehingga dapat menghasilkan tahu dengan tekstur yang lembut.</w:t>
      </w:r>
    </w:p>
    <w:p w:rsidR="00437AD5" w:rsidRDefault="00286945" w:rsidP="00437AD5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37AD5">
        <w:rPr>
          <w:rFonts w:ascii="Times New Roman" w:hAnsi="Times New Roman"/>
          <w:sz w:val="24"/>
          <w:szCs w:val="24"/>
        </w:rPr>
        <w:t xml:space="preserve">Perlu adanya penelitian lanjut mengenai </w:t>
      </w:r>
      <w:r w:rsidR="007B2BD1">
        <w:rPr>
          <w:rFonts w:ascii="Times New Roman" w:hAnsi="Times New Roman"/>
          <w:sz w:val="24"/>
          <w:szCs w:val="24"/>
        </w:rPr>
        <w:t>umur simpan tahu antara tahu yang disimpan dalam suhu kamar dan tahu dalam lemari pendingin.</w:t>
      </w:r>
    </w:p>
    <w:p w:rsidR="009E0D5F" w:rsidRPr="009E0D5F" w:rsidRDefault="009E0D5F" w:rsidP="009E0D5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480" w:lineRule="auto"/>
        <w:ind w:left="0"/>
        <w:contextualSpacing w:val="0"/>
        <w:jc w:val="both"/>
        <w:rPr>
          <w:rFonts w:ascii="Times New Roman" w:hAnsi="Times New Roman"/>
        </w:rPr>
      </w:pPr>
    </w:p>
    <w:sectPr w:rsidR="009E0D5F" w:rsidRPr="009E0D5F" w:rsidSect="001F0AEA">
      <w:headerReference w:type="default" r:id="rId7"/>
      <w:footerReference w:type="default" r:id="rId8"/>
      <w:footerReference w:type="first" r:id="rId9"/>
      <w:pgSz w:w="11909" w:h="16834" w:code="9"/>
      <w:pgMar w:top="2268" w:right="1701" w:bottom="2268" w:left="2268" w:header="1134" w:footer="1134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207" w:rsidRDefault="00AE3207" w:rsidP="008303DA">
      <w:pPr>
        <w:spacing w:after="0" w:line="240" w:lineRule="auto"/>
      </w:pPr>
      <w:r>
        <w:separator/>
      </w:r>
    </w:p>
  </w:endnote>
  <w:endnote w:type="continuationSeparator" w:id="1">
    <w:p w:rsidR="00AE3207" w:rsidRDefault="00AE3207" w:rsidP="0083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DA" w:rsidRDefault="008303DA">
    <w:pPr>
      <w:pStyle w:val="Footer"/>
      <w:jc w:val="center"/>
    </w:pPr>
  </w:p>
  <w:p w:rsidR="008303DA" w:rsidRDefault="008303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EA" w:rsidRPr="001F0AEA" w:rsidRDefault="001F0AEA" w:rsidP="001F0AEA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F0AEA">
      <w:rPr>
        <w:rFonts w:ascii="Times New Roman" w:hAnsi="Times New Roman" w:cs="Times New Roman"/>
        <w:sz w:val="24"/>
        <w:szCs w:val="24"/>
      </w:rPr>
      <w:t>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207" w:rsidRDefault="00AE3207" w:rsidP="008303DA">
      <w:pPr>
        <w:spacing w:after="0" w:line="240" w:lineRule="auto"/>
      </w:pPr>
      <w:r>
        <w:separator/>
      </w:r>
    </w:p>
  </w:footnote>
  <w:footnote w:type="continuationSeparator" w:id="1">
    <w:p w:rsidR="00AE3207" w:rsidRDefault="00AE3207" w:rsidP="0083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860"/>
      <w:docPartObj>
        <w:docPartGallery w:val="Page Numbers (Top of Page)"/>
        <w:docPartUnique/>
      </w:docPartObj>
    </w:sdtPr>
    <w:sdtContent>
      <w:p w:rsidR="001F0AEA" w:rsidRDefault="009510A3">
        <w:pPr>
          <w:pStyle w:val="Header"/>
          <w:jc w:val="right"/>
        </w:pPr>
        <w:r w:rsidRPr="001F0A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0AEA" w:rsidRPr="001F0A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0A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105A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1F0A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0AEA" w:rsidRDefault="001F0A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F87"/>
    <w:multiLevelType w:val="hybridMultilevel"/>
    <w:tmpl w:val="4A6C6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D7CFD"/>
    <w:multiLevelType w:val="hybridMultilevel"/>
    <w:tmpl w:val="4656BECE"/>
    <w:lvl w:ilvl="0" w:tplc="994A3C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4E966AC"/>
    <w:multiLevelType w:val="hybridMultilevel"/>
    <w:tmpl w:val="1862BB56"/>
    <w:lvl w:ilvl="0" w:tplc="44389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3D0B"/>
    <w:multiLevelType w:val="hybridMultilevel"/>
    <w:tmpl w:val="F95E3D94"/>
    <w:lvl w:ilvl="0" w:tplc="67EA094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146FB"/>
    <w:multiLevelType w:val="hybridMultilevel"/>
    <w:tmpl w:val="A2CE3F58"/>
    <w:lvl w:ilvl="0" w:tplc="9DA8B0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9028A"/>
    <w:rsid w:val="00024236"/>
    <w:rsid w:val="00047E5A"/>
    <w:rsid w:val="0009028A"/>
    <w:rsid w:val="000F7EDB"/>
    <w:rsid w:val="00172071"/>
    <w:rsid w:val="001B6AE6"/>
    <w:rsid w:val="001D3C2B"/>
    <w:rsid w:val="001D4FB4"/>
    <w:rsid w:val="001F0AEA"/>
    <w:rsid w:val="0022565F"/>
    <w:rsid w:val="0025498C"/>
    <w:rsid w:val="00286945"/>
    <w:rsid w:val="00324D98"/>
    <w:rsid w:val="003578CB"/>
    <w:rsid w:val="00437AD5"/>
    <w:rsid w:val="00462D45"/>
    <w:rsid w:val="00565C0C"/>
    <w:rsid w:val="005D45F2"/>
    <w:rsid w:val="006021ED"/>
    <w:rsid w:val="0070105A"/>
    <w:rsid w:val="007321B4"/>
    <w:rsid w:val="00753F3B"/>
    <w:rsid w:val="007B2BD1"/>
    <w:rsid w:val="007F5740"/>
    <w:rsid w:val="00813BB4"/>
    <w:rsid w:val="008303DA"/>
    <w:rsid w:val="0086127E"/>
    <w:rsid w:val="008634B9"/>
    <w:rsid w:val="0091425B"/>
    <w:rsid w:val="00936A46"/>
    <w:rsid w:val="00937B4A"/>
    <w:rsid w:val="009510A3"/>
    <w:rsid w:val="0096711C"/>
    <w:rsid w:val="009E0D5F"/>
    <w:rsid w:val="00A14391"/>
    <w:rsid w:val="00A83976"/>
    <w:rsid w:val="00AE3207"/>
    <w:rsid w:val="00AF27C2"/>
    <w:rsid w:val="00B025EE"/>
    <w:rsid w:val="00B1532E"/>
    <w:rsid w:val="00C1080E"/>
    <w:rsid w:val="00C200AF"/>
    <w:rsid w:val="00CC142A"/>
    <w:rsid w:val="00CC264B"/>
    <w:rsid w:val="00CE27E7"/>
    <w:rsid w:val="00CE691F"/>
    <w:rsid w:val="00CE75EF"/>
    <w:rsid w:val="00DD552F"/>
    <w:rsid w:val="00E207D3"/>
    <w:rsid w:val="00E30055"/>
    <w:rsid w:val="00E3053A"/>
    <w:rsid w:val="00E52EC8"/>
    <w:rsid w:val="00E56324"/>
    <w:rsid w:val="00E66DB7"/>
    <w:rsid w:val="00EF1860"/>
    <w:rsid w:val="00F05755"/>
    <w:rsid w:val="00F05EE8"/>
    <w:rsid w:val="00FE4BEB"/>
    <w:rsid w:val="00FF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DA"/>
  </w:style>
  <w:style w:type="paragraph" w:styleId="Footer">
    <w:name w:val="footer"/>
    <w:basedOn w:val="Normal"/>
    <w:link w:val="FooterChar"/>
    <w:uiPriority w:val="99"/>
    <w:unhideWhenUsed/>
    <w:rsid w:val="0083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2013-02-16T13:15:00Z</dcterms:created>
  <dcterms:modified xsi:type="dcterms:W3CDTF">2013-08-22T00:33:00Z</dcterms:modified>
</cp:coreProperties>
</file>