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9E7" w:rsidRPr="004E335B" w:rsidRDefault="00232DA1" w:rsidP="004159E7">
      <w:pPr>
        <w:spacing w:after="24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4159E7" w:rsidRPr="004E335B"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4159E7">
        <w:rPr>
          <w:rFonts w:ascii="Times New Roman" w:hAnsi="Times New Roman" w:cs="Times New Roman"/>
          <w:b/>
          <w:sz w:val="24"/>
          <w:szCs w:val="24"/>
        </w:rPr>
        <w:t>BAHAN, ALAT, DAN METODE PENELITIAN</w:t>
      </w:r>
    </w:p>
    <w:p w:rsidR="004159E7" w:rsidRDefault="004159E7" w:rsidP="00E822DB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6746BA">
        <w:rPr>
          <w:rFonts w:ascii="Times New Roman" w:eastAsia="Calibri" w:hAnsi="Times New Roman" w:cs="Times New Roman"/>
          <w:sz w:val="24"/>
          <w:szCs w:val="24"/>
        </w:rPr>
        <w:t>: (</w:t>
      </w:r>
      <w:r w:rsidR="0042186E">
        <w:rPr>
          <w:rFonts w:ascii="Times New Roman" w:eastAsia="Calibri" w:hAnsi="Times New Roman" w:cs="Times New Roman"/>
          <w:sz w:val="24"/>
          <w:szCs w:val="24"/>
        </w:rPr>
        <w:t>3.</w:t>
      </w:r>
      <w:r w:rsidRPr="004159E7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proofErr w:type="spellStart"/>
      <w:r w:rsidRPr="004159E7">
        <w:rPr>
          <w:rFonts w:ascii="Times New Roman" w:eastAsia="Calibri" w:hAnsi="Times New Roman" w:cs="Times New Roman"/>
          <w:sz w:val="24"/>
          <w:szCs w:val="24"/>
        </w:rPr>
        <w:t>Bahan</w:t>
      </w:r>
      <w:proofErr w:type="spellEnd"/>
      <w:r w:rsidR="004617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6174B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="004617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6174B">
        <w:rPr>
          <w:rFonts w:ascii="Times New Roman" w:eastAsia="Calibri" w:hAnsi="Times New Roman" w:cs="Times New Roman"/>
          <w:sz w:val="24"/>
          <w:szCs w:val="24"/>
        </w:rPr>
        <w:t>Alat</w:t>
      </w:r>
      <w:proofErr w:type="spellEnd"/>
      <w:r w:rsidR="004617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6174B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4159E7">
        <w:rPr>
          <w:rFonts w:ascii="Times New Roman" w:eastAsia="Calibri" w:hAnsi="Times New Roman" w:cs="Times New Roman"/>
          <w:sz w:val="24"/>
          <w:szCs w:val="24"/>
        </w:rPr>
        <w:t>,</w:t>
      </w:r>
      <w:r w:rsidR="006746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6B1F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6746BA">
        <w:rPr>
          <w:rFonts w:ascii="Times New Roman" w:eastAsia="Calibri" w:hAnsi="Times New Roman" w:cs="Times New Roman"/>
          <w:sz w:val="24"/>
          <w:szCs w:val="24"/>
        </w:rPr>
        <w:t>(</w:t>
      </w:r>
      <w:r w:rsidR="0042186E">
        <w:rPr>
          <w:rFonts w:ascii="Times New Roman" w:eastAsia="Calibri" w:hAnsi="Times New Roman" w:cs="Times New Roman"/>
          <w:sz w:val="24"/>
          <w:szCs w:val="24"/>
        </w:rPr>
        <w:t>3.</w:t>
      </w:r>
      <w:r w:rsidR="0046174B">
        <w:rPr>
          <w:rFonts w:ascii="Times New Roman" w:eastAsia="Calibri" w:hAnsi="Times New Roman" w:cs="Times New Roman"/>
          <w:sz w:val="24"/>
          <w:szCs w:val="24"/>
        </w:rPr>
        <w:t>2</w:t>
      </w:r>
      <w:r w:rsidR="006746B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="006746BA">
        <w:rPr>
          <w:rFonts w:ascii="Times New Roman" w:eastAsia="Calibri" w:hAnsi="Times New Roman" w:cs="Times New Roman"/>
          <w:sz w:val="24"/>
          <w:szCs w:val="24"/>
        </w:rPr>
        <w:t>Metode</w:t>
      </w:r>
      <w:proofErr w:type="spellEnd"/>
      <w:r w:rsidR="006746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746BA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="006746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6746BA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="006746BA">
        <w:rPr>
          <w:rFonts w:ascii="Times New Roman" w:eastAsia="Calibri" w:hAnsi="Times New Roman" w:cs="Times New Roman"/>
          <w:sz w:val="24"/>
          <w:szCs w:val="24"/>
        </w:rPr>
        <w:t xml:space="preserve">  (</w:t>
      </w:r>
      <w:proofErr w:type="gramEnd"/>
      <w:r w:rsidR="0042186E">
        <w:rPr>
          <w:rFonts w:ascii="Times New Roman" w:eastAsia="Calibri" w:hAnsi="Times New Roman" w:cs="Times New Roman"/>
          <w:sz w:val="24"/>
          <w:szCs w:val="24"/>
        </w:rPr>
        <w:t>3.</w:t>
      </w:r>
      <w:r w:rsidR="0046174B">
        <w:rPr>
          <w:rFonts w:ascii="Times New Roman" w:eastAsia="Calibri" w:hAnsi="Times New Roman" w:cs="Times New Roman"/>
          <w:sz w:val="24"/>
          <w:szCs w:val="24"/>
        </w:rPr>
        <w:t>3</w:t>
      </w:r>
      <w:r w:rsidRPr="004159E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="0046174B">
        <w:rPr>
          <w:rFonts w:ascii="Times New Roman" w:eastAsia="Calibri" w:hAnsi="Times New Roman" w:cs="Times New Roman"/>
          <w:sz w:val="24"/>
          <w:szCs w:val="24"/>
        </w:rPr>
        <w:t>Deskripsi</w:t>
      </w:r>
      <w:proofErr w:type="spellEnd"/>
      <w:r w:rsidR="00461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74B">
        <w:rPr>
          <w:rFonts w:ascii="Times New Roman" w:hAnsi="Times New Roman" w:cs="Times New Roman"/>
          <w:sz w:val="24"/>
          <w:szCs w:val="24"/>
        </w:rPr>
        <w:t>Percobaan</w:t>
      </w:r>
      <w:proofErr w:type="spellEnd"/>
    </w:p>
    <w:p w:rsidR="004159E7" w:rsidRDefault="004159E7" w:rsidP="00E822DB">
      <w:pPr>
        <w:spacing w:before="240"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Bahan</w:t>
      </w:r>
      <w:proofErr w:type="spellEnd"/>
      <w:r w:rsidR="004617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6174B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4617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6174B">
        <w:rPr>
          <w:rFonts w:ascii="Times New Roman" w:hAnsi="Times New Roman" w:cs="Times New Roman"/>
          <w:b/>
          <w:sz w:val="24"/>
          <w:szCs w:val="24"/>
        </w:rPr>
        <w:t>Alat</w:t>
      </w:r>
      <w:proofErr w:type="spellEnd"/>
      <w:r w:rsidR="004617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6174B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46174B" w:rsidRPr="0046174B" w:rsidRDefault="0046174B" w:rsidP="0046174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Bahan-bahan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</w:p>
    <w:p w:rsidR="00355385" w:rsidRDefault="004159E7" w:rsidP="00355385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jus </w:t>
      </w:r>
      <w:proofErr w:type="spellStart"/>
      <w:r>
        <w:rPr>
          <w:rFonts w:ascii="Times New Roman" w:hAnsi="Times New Roman" w:cs="Times New Roman"/>
          <w:sz w:val="24"/>
          <w:szCs w:val="24"/>
        </w:rPr>
        <w:t>ubi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jepang</w:t>
      </w:r>
      <w:proofErr w:type="spellEnd"/>
      <w:r w:rsidR="00262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C33">
        <w:rPr>
          <w:rFonts w:ascii="Times New Roman" w:hAnsi="Times New Roman" w:cs="Times New Roman"/>
          <w:sz w:val="24"/>
          <w:szCs w:val="24"/>
        </w:rPr>
        <w:t>varietas</w:t>
      </w:r>
      <w:proofErr w:type="spellEnd"/>
      <w:r w:rsidR="00262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C33">
        <w:rPr>
          <w:rFonts w:ascii="Times New Roman" w:hAnsi="Times New Roman" w:cs="Times New Roman"/>
          <w:i/>
          <w:sz w:val="24"/>
          <w:szCs w:val="24"/>
        </w:rPr>
        <w:t>Ayamurasaki</w:t>
      </w:r>
      <w:proofErr w:type="spellEnd"/>
      <w:r w:rsidR="00262C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62C3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62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C33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="00262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C33">
        <w:rPr>
          <w:rFonts w:ascii="Times New Roman" w:hAnsi="Times New Roman" w:cs="Times New Roman"/>
          <w:sz w:val="24"/>
          <w:szCs w:val="24"/>
        </w:rPr>
        <w:t>panen</w:t>
      </w:r>
      <w:proofErr w:type="spellEnd"/>
      <w:r w:rsidR="00262C33">
        <w:rPr>
          <w:rFonts w:ascii="Times New Roman" w:hAnsi="Times New Roman" w:cs="Times New Roman"/>
          <w:sz w:val="24"/>
          <w:szCs w:val="24"/>
        </w:rPr>
        <w:t xml:space="preserve"> 4</w:t>
      </w:r>
      <w:proofErr w:type="gramStart"/>
      <w:r w:rsidR="00262C33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="00262C33">
        <w:rPr>
          <w:rFonts w:ascii="Times New Roman" w:hAnsi="Times New Roman" w:cs="Times New Roman"/>
          <w:sz w:val="24"/>
          <w:szCs w:val="24"/>
        </w:rPr>
        <w:t xml:space="preserve">-6 </w:t>
      </w:r>
      <w:proofErr w:type="spellStart"/>
      <w:r w:rsidR="00262C33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355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385">
        <w:rPr>
          <w:rFonts w:ascii="Times New Roman" w:hAnsi="Times New Roman"/>
          <w:sz w:val="24"/>
          <w:szCs w:val="24"/>
        </w:rPr>
        <w:t>dan</w:t>
      </w:r>
      <w:proofErr w:type="spellEnd"/>
      <w:r w:rsidR="003553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5385">
        <w:rPr>
          <w:rFonts w:ascii="Times New Roman" w:hAnsi="Times New Roman"/>
          <w:sz w:val="24"/>
          <w:szCs w:val="24"/>
        </w:rPr>
        <w:t>bahan-bahan</w:t>
      </w:r>
      <w:proofErr w:type="spellEnd"/>
      <w:r w:rsidR="003553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5385">
        <w:rPr>
          <w:rFonts w:ascii="Times New Roman" w:hAnsi="Times New Roman"/>
          <w:sz w:val="24"/>
          <w:szCs w:val="24"/>
        </w:rPr>
        <w:t>penunjang</w:t>
      </w:r>
      <w:proofErr w:type="spellEnd"/>
      <w:r w:rsidR="003553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5385">
        <w:rPr>
          <w:rFonts w:ascii="Times New Roman" w:hAnsi="Times New Roman"/>
          <w:sz w:val="24"/>
          <w:szCs w:val="24"/>
        </w:rPr>
        <w:t>yaitu</w:t>
      </w:r>
      <w:proofErr w:type="spellEnd"/>
      <w:r w:rsidR="00355385">
        <w:rPr>
          <w:rFonts w:ascii="Times New Roman" w:hAnsi="Times New Roman"/>
          <w:sz w:val="24"/>
          <w:szCs w:val="24"/>
        </w:rPr>
        <w:t xml:space="preserve"> air, CMC,</w:t>
      </w:r>
      <w:r w:rsidR="00FA2A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2AAF">
        <w:rPr>
          <w:rFonts w:ascii="Times New Roman" w:hAnsi="Times New Roman"/>
          <w:sz w:val="24"/>
          <w:szCs w:val="24"/>
        </w:rPr>
        <w:t>asam</w:t>
      </w:r>
      <w:proofErr w:type="spellEnd"/>
      <w:r w:rsidR="00FA2A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2AAF">
        <w:rPr>
          <w:rFonts w:ascii="Times New Roman" w:hAnsi="Times New Roman"/>
          <w:sz w:val="24"/>
          <w:szCs w:val="24"/>
        </w:rPr>
        <w:t>sitrat</w:t>
      </w:r>
      <w:proofErr w:type="spellEnd"/>
      <w:r w:rsidR="003553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5385">
        <w:rPr>
          <w:rFonts w:ascii="Times New Roman" w:hAnsi="Times New Roman"/>
          <w:sz w:val="24"/>
          <w:szCs w:val="24"/>
        </w:rPr>
        <w:t>dan</w:t>
      </w:r>
      <w:proofErr w:type="spellEnd"/>
      <w:r w:rsidR="003553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5385">
        <w:rPr>
          <w:rFonts w:ascii="Times New Roman" w:hAnsi="Times New Roman"/>
          <w:sz w:val="24"/>
          <w:szCs w:val="24"/>
        </w:rPr>
        <w:t>sukrosa</w:t>
      </w:r>
      <w:proofErr w:type="spellEnd"/>
      <w:r w:rsidR="00355385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355385">
        <w:rPr>
          <w:rFonts w:ascii="Times New Roman" w:hAnsi="Times New Roman"/>
          <w:sz w:val="24"/>
          <w:szCs w:val="24"/>
        </w:rPr>
        <w:t>Bahan-bahan</w:t>
      </w:r>
      <w:proofErr w:type="spellEnd"/>
      <w:r w:rsidR="0035538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355385">
        <w:rPr>
          <w:rFonts w:ascii="Times New Roman" w:hAnsi="Times New Roman"/>
          <w:sz w:val="24"/>
          <w:szCs w:val="24"/>
        </w:rPr>
        <w:t>digunakan</w:t>
      </w:r>
      <w:proofErr w:type="spellEnd"/>
      <w:r w:rsidR="003553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5385">
        <w:rPr>
          <w:rFonts w:ascii="Times New Roman" w:hAnsi="Times New Roman"/>
          <w:sz w:val="24"/>
          <w:szCs w:val="24"/>
        </w:rPr>
        <w:t>untuk</w:t>
      </w:r>
      <w:proofErr w:type="spellEnd"/>
      <w:r w:rsidR="003553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5385">
        <w:rPr>
          <w:rFonts w:ascii="Times New Roman" w:hAnsi="Times New Roman"/>
          <w:sz w:val="24"/>
          <w:szCs w:val="24"/>
        </w:rPr>
        <w:t>analisis</w:t>
      </w:r>
      <w:proofErr w:type="spellEnd"/>
      <w:r w:rsidR="00FA2A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2AAF">
        <w:rPr>
          <w:rFonts w:ascii="Times New Roman" w:hAnsi="Times New Roman"/>
          <w:sz w:val="24"/>
          <w:szCs w:val="24"/>
        </w:rPr>
        <w:t>kimia</w:t>
      </w:r>
      <w:proofErr w:type="spellEnd"/>
      <w:r w:rsidR="003553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5385">
        <w:rPr>
          <w:rFonts w:ascii="Times New Roman" w:hAnsi="Times New Roman"/>
          <w:sz w:val="24"/>
          <w:szCs w:val="24"/>
        </w:rPr>
        <w:t>adalah</w:t>
      </w:r>
      <w:proofErr w:type="spellEnd"/>
      <w:r w:rsidR="003208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82B">
        <w:rPr>
          <w:rFonts w:ascii="Times New Roman" w:hAnsi="Times New Roman"/>
          <w:sz w:val="24"/>
          <w:szCs w:val="24"/>
        </w:rPr>
        <w:t>aquadest</w:t>
      </w:r>
      <w:proofErr w:type="spellEnd"/>
      <w:r w:rsidR="00355385">
        <w:rPr>
          <w:rFonts w:ascii="Times New Roman" w:hAnsi="Times New Roman"/>
          <w:sz w:val="24"/>
          <w:szCs w:val="24"/>
        </w:rPr>
        <w:t>,</w:t>
      </w:r>
      <w:r w:rsidR="009106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0626">
        <w:rPr>
          <w:rFonts w:ascii="Times New Roman" w:hAnsi="Times New Roman"/>
          <w:sz w:val="24"/>
          <w:szCs w:val="24"/>
        </w:rPr>
        <w:t>KCl</w:t>
      </w:r>
      <w:proofErr w:type="spellEnd"/>
      <w:r w:rsidR="0091062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10626">
        <w:rPr>
          <w:rFonts w:ascii="Times New Roman" w:hAnsi="Times New Roman"/>
          <w:sz w:val="24"/>
          <w:szCs w:val="24"/>
        </w:rPr>
        <w:t>HCl</w:t>
      </w:r>
      <w:proofErr w:type="spellEnd"/>
      <w:r w:rsidR="00910626">
        <w:rPr>
          <w:rFonts w:ascii="Times New Roman" w:hAnsi="Times New Roman"/>
          <w:sz w:val="24"/>
          <w:szCs w:val="24"/>
        </w:rPr>
        <w:t xml:space="preserve">, </w:t>
      </w:r>
      <w:r w:rsidR="003C56A9" w:rsidRPr="003C56A9">
        <w:rPr>
          <w:rFonts w:ascii="Times New Roman" w:hAnsi="Times New Roman" w:cs="Times New Roman"/>
          <w:sz w:val="24"/>
          <w:szCs w:val="24"/>
          <w:lang w:val="id-ID"/>
        </w:rPr>
        <w:t>C</w:t>
      </w:r>
      <w:r w:rsidR="003C56A9" w:rsidRPr="003C56A9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6</w:t>
      </w:r>
      <w:r w:rsidR="003C56A9" w:rsidRPr="003C56A9">
        <w:rPr>
          <w:rFonts w:ascii="Times New Roman" w:hAnsi="Times New Roman" w:cs="Times New Roman"/>
          <w:sz w:val="24"/>
          <w:szCs w:val="24"/>
          <w:lang w:val="id-ID"/>
        </w:rPr>
        <w:t>H</w:t>
      </w:r>
      <w:r w:rsidR="003C56A9" w:rsidRPr="003C56A9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8</w:t>
      </w:r>
      <w:r w:rsidR="003C56A9" w:rsidRPr="003C56A9">
        <w:rPr>
          <w:rFonts w:ascii="Times New Roman" w:hAnsi="Times New Roman" w:cs="Times New Roman"/>
          <w:sz w:val="24"/>
          <w:szCs w:val="24"/>
          <w:lang w:val="id-ID"/>
        </w:rPr>
        <w:t>O</w:t>
      </w:r>
      <w:r w:rsidR="003C56A9" w:rsidRPr="003C56A9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7</w:t>
      </w:r>
      <w:r w:rsidR="003C56A9" w:rsidRPr="003C56A9">
        <w:rPr>
          <w:rFonts w:ascii="Times New Roman" w:hAnsi="Times New Roman" w:cs="Times New Roman"/>
          <w:sz w:val="24"/>
          <w:szCs w:val="24"/>
          <w:lang w:val="id-ID"/>
        </w:rPr>
        <w:t xml:space="preserve"> (asam sitrat)</w:t>
      </w:r>
      <w:r w:rsidR="00910626" w:rsidRPr="003C56A9">
        <w:rPr>
          <w:rFonts w:ascii="Times New Roman" w:hAnsi="Times New Roman" w:cs="Times New Roman"/>
          <w:sz w:val="24"/>
          <w:szCs w:val="24"/>
        </w:rPr>
        <w:t xml:space="preserve">, </w:t>
      </w:r>
      <w:r w:rsidR="003C56A9" w:rsidRPr="003C56A9">
        <w:rPr>
          <w:rFonts w:ascii="Times New Roman" w:hAnsi="Times New Roman" w:cs="Times New Roman"/>
          <w:sz w:val="24"/>
          <w:szCs w:val="24"/>
          <w:lang w:val="id-ID"/>
        </w:rPr>
        <w:t>C</w:t>
      </w:r>
      <w:r w:rsidR="003C56A9" w:rsidRPr="003C56A9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6</w:t>
      </w:r>
      <w:r w:rsidR="003C56A9" w:rsidRPr="003C56A9">
        <w:rPr>
          <w:rFonts w:ascii="Times New Roman" w:hAnsi="Times New Roman" w:cs="Times New Roman"/>
          <w:sz w:val="24"/>
          <w:szCs w:val="24"/>
          <w:lang w:val="id-ID"/>
        </w:rPr>
        <w:t>H</w:t>
      </w:r>
      <w:r w:rsidR="003C56A9" w:rsidRPr="003C56A9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5</w:t>
      </w:r>
      <w:r w:rsidR="003C56A9" w:rsidRPr="003C56A9">
        <w:rPr>
          <w:rFonts w:ascii="Times New Roman" w:hAnsi="Times New Roman" w:cs="Times New Roman"/>
          <w:sz w:val="24"/>
          <w:szCs w:val="24"/>
          <w:lang w:val="id-ID"/>
        </w:rPr>
        <w:t>O</w:t>
      </w:r>
      <w:r w:rsidR="003C56A9" w:rsidRPr="003C56A9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7</w:t>
      </w:r>
      <w:r w:rsidR="003C56A9" w:rsidRPr="003C56A9">
        <w:rPr>
          <w:rFonts w:ascii="Times New Roman" w:hAnsi="Times New Roman" w:cs="Times New Roman"/>
          <w:sz w:val="24"/>
          <w:szCs w:val="24"/>
          <w:lang w:val="id-ID"/>
        </w:rPr>
        <w:t>Na</w:t>
      </w:r>
      <w:r w:rsidR="003C56A9" w:rsidRPr="003C56A9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3</w:t>
      </w:r>
      <w:r w:rsidR="003C56A9" w:rsidRPr="003C56A9">
        <w:rPr>
          <w:rFonts w:ascii="Times New Roman" w:hAnsi="Times New Roman" w:cs="Times New Roman"/>
          <w:sz w:val="24"/>
          <w:szCs w:val="24"/>
          <w:lang w:val="id-ID"/>
        </w:rPr>
        <w:t>2H</w:t>
      </w:r>
      <w:r w:rsidR="003C56A9" w:rsidRPr="003C56A9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2</w:t>
      </w:r>
      <w:r w:rsidR="003C56A9" w:rsidRPr="003C56A9">
        <w:rPr>
          <w:rFonts w:ascii="Times New Roman" w:hAnsi="Times New Roman" w:cs="Times New Roman"/>
          <w:sz w:val="24"/>
          <w:szCs w:val="24"/>
          <w:lang w:val="id-ID"/>
        </w:rPr>
        <w:t>O (Na.sitrat)</w:t>
      </w:r>
      <w:r w:rsidR="00FA2A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2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AAF">
        <w:rPr>
          <w:rFonts w:ascii="Times New Roman" w:hAnsi="Times New Roman" w:cs="Times New Roman"/>
          <w:sz w:val="24"/>
          <w:szCs w:val="24"/>
        </w:rPr>
        <w:t>Bahan-bahan</w:t>
      </w:r>
      <w:proofErr w:type="spellEnd"/>
      <w:r w:rsidR="00FA2AA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A2AA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FA2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AA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A2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AAF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FA2AAF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="00FA2AAF">
        <w:rPr>
          <w:rFonts w:ascii="Times New Roman" w:hAnsi="Times New Roman" w:cs="Times New Roman"/>
          <w:sz w:val="24"/>
          <w:szCs w:val="24"/>
        </w:rPr>
        <w:t>mikroba</w:t>
      </w:r>
      <w:proofErr w:type="spellEnd"/>
      <w:r w:rsidR="00FA2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AA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FA2AAF">
        <w:rPr>
          <w:rFonts w:ascii="Times New Roman" w:hAnsi="Times New Roman" w:cs="Times New Roman"/>
          <w:sz w:val="24"/>
          <w:szCs w:val="24"/>
        </w:rPr>
        <w:t xml:space="preserve"> PCA (</w:t>
      </w:r>
      <w:r w:rsidR="00FA2AAF">
        <w:rPr>
          <w:rFonts w:ascii="Times New Roman" w:hAnsi="Times New Roman" w:cs="Times New Roman"/>
          <w:i/>
          <w:sz w:val="24"/>
          <w:szCs w:val="24"/>
        </w:rPr>
        <w:t>Plate Count Agar</w:t>
      </w:r>
      <w:r w:rsidR="00FA2AA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A2AA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A2AAF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FA2AAF">
        <w:rPr>
          <w:rFonts w:ascii="Times New Roman" w:hAnsi="Times New Roman" w:cs="Times New Roman"/>
          <w:sz w:val="24"/>
          <w:szCs w:val="24"/>
        </w:rPr>
        <w:t>steril</w:t>
      </w:r>
      <w:proofErr w:type="spellEnd"/>
      <w:r w:rsidR="00FA2AAF">
        <w:rPr>
          <w:rFonts w:ascii="Times New Roman" w:hAnsi="Times New Roman" w:cs="Times New Roman"/>
          <w:sz w:val="24"/>
          <w:szCs w:val="24"/>
        </w:rPr>
        <w:t>.</w:t>
      </w:r>
    </w:p>
    <w:p w:rsidR="004159E7" w:rsidRPr="0046174B" w:rsidRDefault="0046174B" w:rsidP="0046174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</w:t>
      </w:r>
      <w:r w:rsidR="004159E7" w:rsidRPr="004617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159E7" w:rsidRPr="0046174B">
        <w:rPr>
          <w:rFonts w:ascii="Times New Roman" w:hAnsi="Times New Roman" w:cs="Times New Roman"/>
          <w:sz w:val="24"/>
          <w:szCs w:val="24"/>
        </w:rPr>
        <w:t>Alat-alat</w:t>
      </w:r>
      <w:proofErr w:type="spellEnd"/>
      <w:r w:rsidR="004159E7" w:rsidRPr="004617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159E7" w:rsidRPr="0046174B">
        <w:rPr>
          <w:rFonts w:ascii="Times New Roman" w:hAnsi="Times New Roman" w:cs="Times New Roman"/>
          <w:sz w:val="24"/>
          <w:szCs w:val="24"/>
        </w:rPr>
        <w:t>Digunakan</w:t>
      </w:r>
      <w:proofErr w:type="spellEnd"/>
    </w:p>
    <w:p w:rsidR="00355385" w:rsidRPr="003C56A9" w:rsidRDefault="00355385" w:rsidP="00355385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Alat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proses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baskom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pisau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talenan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panci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timbangan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gelas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ukur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batang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pengaduk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sendok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3C56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56A9">
        <w:rPr>
          <w:rFonts w:ascii="Times New Roman" w:hAnsi="Times New Roman"/>
          <w:sz w:val="24"/>
          <w:szCs w:val="24"/>
        </w:rPr>
        <w:t>termometer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kompor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Alat-alat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kimia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cawan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petri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3C56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56A9">
        <w:rPr>
          <w:rFonts w:ascii="Times New Roman" w:hAnsi="Times New Roman"/>
          <w:sz w:val="24"/>
          <w:szCs w:val="24"/>
        </w:rPr>
        <w:t>neraca</w:t>
      </w:r>
      <w:proofErr w:type="spellEnd"/>
      <w:r w:rsidR="003C56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C56A9">
        <w:rPr>
          <w:rFonts w:ascii="Times New Roman" w:hAnsi="Times New Roman"/>
          <w:sz w:val="24"/>
          <w:szCs w:val="24"/>
        </w:rPr>
        <w:t>penjepit</w:t>
      </w:r>
      <w:proofErr w:type="spellEnd"/>
      <w:r w:rsidR="003C56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56A9">
        <w:rPr>
          <w:rFonts w:ascii="Times New Roman" w:hAnsi="Times New Roman"/>
          <w:sz w:val="24"/>
          <w:szCs w:val="24"/>
        </w:rPr>
        <w:t>cawan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labu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ukur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pipet</w:t>
      </w:r>
      <w:proofErr w:type="spellEnd"/>
      <w:r>
        <w:rPr>
          <w:rFonts w:ascii="Times New Roman" w:hAnsi="Times New Roman"/>
          <w:sz w:val="24"/>
          <w:szCs w:val="24"/>
        </w:rPr>
        <w:t xml:space="preserve"> volume, </w:t>
      </w:r>
      <w:proofErr w:type="spellStart"/>
      <w:r>
        <w:rPr>
          <w:rFonts w:ascii="Times New Roman" w:hAnsi="Times New Roman"/>
          <w:sz w:val="24"/>
          <w:szCs w:val="24"/>
        </w:rPr>
        <w:t>botol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semprot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spekt</w:t>
      </w:r>
      <w:r w:rsidR="003C56A9">
        <w:rPr>
          <w:rFonts w:ascii="Times New Roman" w:hAnsi="Times New Roman"/>
          <w:sz w:val="24"/>
          <w:szCs w:val="24"/>
        </w:rPr>
        <w:t>rofotometer</w:t>
      </w:r>
      <w:proofErr w:type="spellEnd"/>
      <w:r w:rsidR="003C56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C56A9">
        <w:rPr>
          <w:rFonts w:ascii="Times New Roman" w:hAnsi="Times New Roman"/>
          <w:sz w:val="24"/>
          <w:szCs w:val="24"/>
        </w:rPr>
        <w:t>dan</w:t>
      </w:r>
      <w:proofErr w:type="spellEnd"/>
      <w:r w:rsidR="003C56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56A9">
        <w:rPr>
          <w:rFonts w:ascii="Times New Roman" w:hAnsi="Times New Roman"/>
          <w:sz w:val="24"/>
          <w:szCs w:val="24"/>
        </w:rPr>
        <w:t>batang</w:t>
      </w:r>
      <w:proofErr w:type="spellEnd"/>
      <w:r w:rsidR="003C56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56A9">
        <w:rPr>
          <w:rFonts w:ascii="Times New Roman" w:hAnsi="Times New Roman"/>
          <w:sz w:val="24"/>
          <w:szCs w:val="24"/>
        </w:rPr>
        <w:t>pengaduk</w:t>
      </w:r>
      <w:proofErr w:type="spellEnd"/>
      <w:r w:rsidR="003C56A9">
        <w:rPr>
          <w:rFonts w:ascii="Times New Roman" w:hAnsi="Times New Roman"/>
          <w:sz w:val="24"/>
          <w:szCs w:val="24"/>
        </w:rPr>
        <w:t xml:space="preserve">, </w:t>
      </w:r>
      <w:r w:rsidR="003C56A9">
        <w:rPr>
          <w:rFonts w:ascii="Times New Roman" w:hAnsi="Times New Roman"/>
          <w:i/>
          <w:sz w:val="24"/>
          <w:szCs w:val="24"/>
        </w:rPr>
        <w:t xml:space="preserve">hand </w:t>
      </w:r>
      <w:proofErr w:type="spellStart"/>
      <w:r w:rsidR="003C56A9">
        <w:rPr>
          <w:rFonts w:ascii="Times New Roman" w:hAnsi="Times New Roman"/>
          <w:i/>
          <w:sz w:val="24"/>
          <w:szCs w:val="24"/>
        </w:rPr>
        <w:t>refractrometer</w:t>
      </w:r>
      <w:proofErr w:type="spellEnd"/>
      <w:r w:rsidR="003C56A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C56A9">
        <w:rPr>
          <w:rFonts w:ascii="Times New Roman" w:hAnsi="Times New Roman"/>
          <w:sz w:val="24"/>
          <w:szCs w:val="24"/>
        </w:rPr>
        <w:t>untuk</w:t>
      </w:r>
      <w:proofErr w:type="spellEnd"/>
      <w:r w:rsidR="003C56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56A9">
        <w:rPr>
          <w:rFonts w:ascii="Times New Roman" w:hAnsi="Times New Roman"/>
          <w:sz w:val="24"/>
          <w:szCs w:val="24"/>
        </w:rPr>
        <w:t>analisis</w:t>
      </w:r>
      <w:proofErr w:type="spellEnd"/>
      <w:r w:rsidR="003C56A9">
        <w:rPr>
          <w:rFonts w:ascii="Times New Roman" w:hAnsi="Times New Roman"/>
          <w:sz w:val="24"/>
          <w:szCs w:val="24"/>
        </w:rPr>
        <w:t xml:space="preserve"> TSS, </w:t>
      </w:r>
      <w:proofErr w:type="spellStart"/>
      <w:r w:rsidR="003C56A9">
        <w:rPr>
          <w:rFonts w:ascii="Times New Roman" w:hAnsi="Times New Roman"/>
          <w:sz w:val="24"/>
          <w:szCs w:val="24"/>
        </w:rPr>
        <w:t>dan</w:t>
      </w:r>
      <w:proofErr w:type="spellEnd"/>
      <w:r w:rsidR="003C56A9">
        <w:rPr>
          <w:rFonts w:ascii="Times New Roman" w:hAnsi="Times New Roman"/>
          <w:sz w:val="24"/>
          <w:szCs w:val="24"/>
        </w:rPr>
        <w:t xml:space="preserve"> pH meter </w:t>
      </w:r>
      <w:proofErr w:type="spellStart"/>
      <w:r w:rsidR="003C56A9">
        <w:rPr>
          <w:rFonts w:ascii="Times New Roman" w:hAnsi="Times New Roman"/>
          <w:sz w:val="24"/>
          <w:szCs w:val="24"/>
        </w:rPr>
        <w:t>untuk</w:t>
      </w:r>
      <w:proofErr w:type="spellEnd"/>
      <w:r w:rsidR="003C56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56A9">
        <w:rPr>
          <w:rFonts w:ascii="Times New Roman" w:hAnsi="Times New Roman"/>
          <w:sz w:val="24"/>
          <w:szCs w:val="24"/>
        </w:rPr>
        <w:t>mengukur</w:t>
      </w:r>
      <w:proofErr w:type="spellEnd"/>
      <w:r w:rsidR="003C56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56A9">
        <w:rPr>
          <w:rFonts w:ascii="Times New Roman" w:hAnsi="Times New Roman"/>
          <w:sz w:val="24"/>
          <w:szCs w:val="24"/>
        </w:rPr>
        <w:t>pH.</w:t>
      </w:r>
      <w:proofErr w:type="spellEnd"/>
    </w:p>
    <w:p w:rsidR="004159E7" w:rsidRDefault="004159E7" w:rsidP="00E822DB">
      <w:pPr>
        <w:spacing w:before="240"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46174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355385" w:rsidRDefault="00355385" w:rsidP="00355385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Pelaksanaan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terdiri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pendahuluan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utama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55385" w:rsidRDefault="00355385" w:rsidP="0035538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</w:t>
      </w:r>
      <w:r w:rsidR="0046174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.1.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Pendahuluan</w:t>
      </w:r>
      <w:proofErr w:type="spellEnd"/>
    </w:p>
    <w:p w:rsidR="00B52738" w:rsidRDefault="00355385" w:rsidP="0035538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="00B52738">
        <w:rPr>
          <w:rFonts w:ascii="Times New Roman" w:hAnsi="Times New Roman"/>
          <w:sz w:val="24"/>
          <w:szCs w:val="24"/>
        </w:rPr>
        <w:t>Pada</w:t>
      </w:r>
      <w:proofErr w:type="spellEnd"/>
      <w:r w:rsidR="00B527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2738">
        <w:rPr>
          <w:rFonts w:ascii="Times New Roman" w:hAnsi="Times New Roman"/>
          <w:sz w:val="24"/>
          <w:szCs w:val="24"/>
        </w:rPr>
        <w:t>penelitian</w:t>
      </w:r>
      <w:proofErr w:type="spellEnd"/>
      <w:r w:rsidR="00B527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pendahuluan</w:t>
      </w:r>
      <w:proofErr w:type="spellEnd"/>
      <w:r w:rsidR="00B527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2738">
        <w:rPr>
          <w:rFonts w:ascii="Times New Roman" w:hAnsi="Times New Roman"/>
          <w:sz w:val="24"/>
          <w:szCs w:val="24"/>
        </w:rPr>
        <w:t>dilakukan</w:t>
      </w:r>
      <w:proofErr w:type="spellEnd"/>
      <w:r w:rsidR="00B52738">
        <w:rPr>
          <w:rFonts w:ascii="Times New Roman" w:hAnsi="Times New Roman"/>
          <w:sz w:val="24"/>
          <w:szCs w:val="24"/>
        </w:rPr>
        <w:t>:</w:t>
      </w:r>
    </w:p>
    <w:p w:rsidR="00714FA8" w:rsidRPr="00714FA8" w:rsidRDefault="00B52738" w:rsidP="00714FA8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14FA8">
        <w:rPr>
          <w:rFonts w:ascii="Times New Roman" w:hAnsi="Times New Roman"/>
          <w:sz w:val="24"/>
          <w:szCs w:val="24"/>
        </w:rPr>
        <w:t>Analisis</w:t>
      </w:r>
      <w:proofErr w:type="spellEnd"/>
      <w:r w:rsidRPr="00714F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FA8">
        <w:rPr>
          <w:rFonts w:ascii="Times New Roman" w:hAnsi="Times New Roman"/>
          <w:sz w:val="24"/>
          <w:szCs w:val="24"/>
        </w:rPr>
        <w:t>bahan</w:t>
      </w:r>
      <w:proofErr w:type="spellEnd"/>
      <w:r w:rsidRPr="00714FA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14FA8">
        <w:rPr>
          <w:rFonts w:ascii="Times New Roman" w:hAnsi="Times New Roman"/>
          <w:sz w:val="24"/>
          <w:szCs w:val="24"/>
        </w:rPr>
        <w:t>baku</w:t>
      </w:r>
      <w:proofErr w:type="spellEnd"/>
      <w:proofErr w:type="gramEnd"/>
      <w:r w:rsidRPr="00714F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4FA8">
        <w:rPr>
          <w:rFonts w:ascii="Times New Roman" w:hAnsi="Times New Roman"/>
          <w:sz w:val="24"/>
          <w:szCs w:val="24"/>
        </w:rPr>
        <w:t>analisis</w:t>
      </w:r>
      <w:proofErr w:type="spellEnd"/>
      <w:r w:rsidRPr="00714FA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14FA8">
        <w:rPr>
          <w:rFonts w:ascii="Times New Roman" w:hAnsi="Times New Roman"/>
          <w:sz w:val="24"/>
          <w:szCs w:val="24"/>
        </w:rPr>
        <w:t>dilakukan</w:t>
      </w:r>
      <w:proofErr w:type="spellEnd"/>
      <w:r w:rsidRPr="00714F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FA8">
        <w:rPr>
          <w:rFonts w:ascii="Times New Roman" w:hAnsi="Times New Roman"/>
          <w:sz w:val="24"/>
          <w:szCs w:val="24"/>
        </w:rPr>
        <w:t>yaitu</w:t>
      </w:r>
      <w:proofErr w:type="spellEnd"/>
      <w:r w:rsidRPr="00714F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FA8">
        <w:rPr>
          <w:rFonts w:ascii="Times New Roman" w:hAnsi="Times New Roman"/>
          <w:sz w:val="24"/>
          <w:szCs w:val="24"/>
        </w:rPr>
        <w:t>kadar</w:t>
      </w:r>
      <w:proofErr w:type="spellEnd"/>
      <w:r w:rsidRPr="00714FA8">
        <w:rPr>
          <w:rFonts w:ascii="Times New Roman" w:hAnsi="Times New Roman"/>
          <w:sz w:val="24"/>
          <w:szCs w:val="24"/>
        </w:rPr>
        <w:t xml:space="preserve"> </w:t>
      </w:r>
      <w:r w:rsidR="00CA6B1F">
        <w:rPr>
          <w:rFonts w:ascii="Times New Roman" w:hAnsi="Times New Roman"/>
          <w:sz w:val="24"/>
          <w:szCs w:val="24"/>
        </w:rPr>
        <w:t xml:space="preserve">total </w:t>
      </w:r>
      <w:proofErr w:type="spellStart"/>
      <w:r w:rsidRPr="00714FA8">
        <w:rPr>
          <w:rFonts w:ascii="Times New Roman" w:hAnsi="Times New Roman"/>
          <w:sz w:val="24"/>
          <w:szCs w:val="24"/>
        </w:rPr>
        <w:t>antosianin</w:t>
      </w:r>
      <w:proofErr w:type="spellEnd"/>
      <w:r w:rsidR="000218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18A4">
        <w:rPr>
          <w:rFonts w:ascii="Times New Roman" w:hAnsi="Times New Roman"/>
          <w:sz w:val="24"/>
          <w:szCs w:val="24"/>
        </w:rPr>
        <w:t>dengan</w:t>
      </w:r>
      <w:proofErr w:type="spellEnd"/>
      <w:r w:rsidR="000218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18A4">
        <w:rPr>
          <w:rFonts w:ascii="Times New Roman" w:hAnsi="Times New Roman"/>
          <w:sz w:val="24"/>
          <w:szCs w:val="24"/>
        </w:rPr>
        <w:t>spektrofotometri</w:t>
      </w:r>
      <w:proofErr w:type="spellEnd"/>
      <w:r w:rsidR="003C56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56A9">
        <w:rPr>
          <w:rFonts w:ascii="Times New Roman" w:hAnsi="Times New Roman"/>
          <w:sz w:val="24"/>
          <w:szCs w:val="24"/>
        </w:rPr>
        <w:t>dan</w:t>
      </w:r>
      <w:proofErr w:type="spellEnd"/>
      <w:r w:rsidR="003C56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56A9">
        <w:rPr>
          <w:rFonts w:ascii="Times New Roman" w:hAnsi="Times New Roman"/>
          <w:sz w:val="24"/>
          <w:szCs w:val="24"/>
        </w:rPr>
        <w:t>kadar</w:t>
      </w:r>
      <w:proofErr w:type="spellEnd"/>
      <w:r w:rsidR="003C56A9">
        <w:rPr>
          <w:rFonts w:ascii="Times New Roman" w:hAnsi="Times New Roman"/>
          <w:sz w:val="24"/>
          <w:szCs w:val="24"/>
        </w:rPr>
        <w:t xml:space="preserve"> pH </w:t>
      </w:r>
      <w:proofErr w:type="spellStart"/>
      <w:r w:rsidR="003C56A9">
        <w:rPr>
          <w:rFonts w:ascii="Times New Roman" w:hAnsi="Times New Roman"/>
          <w:sz w:val="24"/>
          <w:szCs w:val="24"/>
        </w:rPr>
        <w:t>dengan</w:t>
      </w:r>
      <w:proofErr w:type="spellEnd"/>
      <w:r w:rsidR="003C56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56A9">
        <w:rPr>
          <w:rFonts w:ascii="Times New Roman" w:hAnsi="Times New Roman"/>
          <w:sz w:val="24"/>
          <w:szCs w:val="24"/>
        </w:rPr>
        <w:t>menggunakan</w:t>
      </w:r>
      <w:proofErr w:type="spellEnd"/>
      <w:r w:rsidR="003C56A9">
        <w:rPr>
          <w:rFonts w:ascii="Times New Roman" w:hAnsi="Times New Roman"/>
          <w:sz w:val="24"/>
          <w:szCs w:val="24"/>
        </w:rPr>
        <w:t xml:space="preserve"> pH meter.</w:t>
      </w:r>
    </w:p>
    <w:p w:rsidR="004260CB" w:rsidRDefault="00714FA8" w:rsidP="004260CB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14FA8">
        <w:rPr>
          <w:rFonts w:ascii="Times New Roman" w:hAnsi="Times New Roman"/>
          <w:sz w:val="24"/>
          <w:szCs w:val="24"/>
        </w:rPr>
        <w:t>Penentuan</w:t>
      </w:r>
      <w:proofErr w:type="spellEnd"/>
      <w:r w:rsidRPr="00714F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5385" w:rsidRPr="00714FA8">
        <w:rPr>
          <w:rFonts w:ascii="Times New Roman" w:hAnsi="Times New Roman"/>
          <w:sz w:val="24"/>
          <w:szCs w:val="24"/>
        </w:rPr>
        <w:t>perbandingan</w:t>
      </w:r>
      <w:proofErr w:type="spellEnd"/>
      <w:r w:rsidR="00355385" w:rsidRPr="00714F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5385" w:rsidRPr="00714FA8">
        <w:rPr>
          <w:rFonts w:ascii="Times New Roman" w:hAnsi="Times New Roman"/>
          <w:sz w:val="24"/>
          <w:szCs w:val="24"/>
        </w:rPr>
        <w:t>ubi</w:t>
      </w:r>
      <w:proofErr w:type="spellEnd"/>
      <w:r w:rsidR="00355385" w:rsidRPr="00714F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5385" w:rsidRPr="00714FA8">
        <w:rPr>
          <w:rFonts w:ascii="Times New Roman" w:hAnsi="Times New Roman"/>
          <w:sz w:val="24"/>
          <w:szCs w:val="24"/>
        </w:rPr>
        <w:t>dan</w:t>
      </w:r>
      <w:proofErr w:type="spellEnd"/>
      <w:r w:rsidR="00355385" w:rsidRPr="00714FA8">
        <w:rPr>
          <w:rFonts w:ascii="Times New Roman" w:hAnsi="Times New Roman"/>
          <w:sz w:val="24"/>
          <w:szCs w:val="24"/>
        </w:rPr>
        <w:t xml:space="preserve"> </w:t>
      </w:r>
      <w:r w:rsidR="0070281D" w:rsidRPr="00714FA8">
        <w:rPr>
          <w:rFonts w:ascii="Times New Roman" w:hAnsi="Times New Roman"/>
          <w:sz w:val="24"/>
          <w:szCs w:val="24"/>
        </w:rPr>
        <w:t xml:space="preserve">air </w:t>
      </w:r>
      <w:proofErr w:type="spellStart"/>
      <w:r w:rsidR="0070281D" w:rsidRPr="00714FA8">
        <w:rPr>
          <w:rFonts w:ascii="Times New Roman" w:hAnsi="Times New Roman"/>
          <w:sz w:val="24"/>
          <w:szCs w:val="24"/>
        </w:rPr>
        <w:t>dengan</w:t>
      </w:r>
      <w:proofErr w:type="spellEnd"/>
      <w:r w:rsidR="0070281D" w:rsidRPr="00714F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281D" w:rsidRPr="00714FA8">
        <w:rPr>
          <w:rFonts w:ascii="Times New Roman" w:hAnsi="Times New Roman"/>
          <w:sz w:val="24"/>
          <w:szCs w:val="24"/>
        </w:rPr>
        <w:t>perbandingan</w:t>
      </w:r>
      <w:proofErr w:type="spellEnd"/>
      <w:r w:rsidR="0070281D" w:rsidRPr="00714FA8">
        <w:rPr>
          <w:rFonts w:ascii="Times New Roman" w:hAnsi="Times New Roman"/>
          <w:sz w:val="24"/>
          <w:szCs w:val="24"/>
        </w:rPr>
        <w:t xml:space="preserve"> 1:2, 1:4</w:t>
      </w:r>
      <w:r w:rsidR="00355385" w:rsidRPr="00714FA8">
        <w:rPr>
          <w:rFonts w:ascii="Times New Roman" w:hAnsi="Times New Roman"/>
          <w:sz w:val="24"/>
          <w:szCs w:val="24"/>
        </w:rPr>
        <w:t>, 1:</w:t>
      </w:r>
      <w:r w:rsidR="0070281D" w:rsidRPr="00714FA8">
        <w:rPr>
          <w:rFonts w:ascii="Times New Roman" w:hAnsi="Times New Roman"/>
          <w:sz w:val="24"/>
          <w:szCs w:val="24"/>
        </w:rPr>
        <w:t>6</w:t>
      </w:r>
      <w:r w:rsidR="003C5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6A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C56A9">
        <w:rPr>
          <w:rFonts w:ascii="Times New Roman" w:hAnsi="Times New Roman" w:cs="Times New Roman"/>
          <w:sz w:val="24"/>
          <w:szCs w:val="24"/>
        </w:rPr>
        <w:t xml:space="preserve"> pH jus </w:t>
      </w:r>
      <w:proofErr w:type="spellStart"/>
      <w:r w:rsidR="003C56A9">
        <w:rPr>
          <w:rFonts w:ascii="Times New Roman" w:hAnsi="Times New Roman" w:cs="Times New Roman"/>
          <w:sz w:val="24"/>
          <w:szCs w:val="24"/>
        </w:rPr>
        <w:t>ubi</w:t>
      </w:r>
      <w:proofErr w:type="spellEnd"/>
      <w:r w:rsidR="003C5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6A9">
        <w:rPr>
          <w:rFonts w:ascii="Times New Roman" w:hAnsi="Times New Roman" w:cs="Times New Roman"/>
          <w:sz w:val="24"/>
          <w:szCs w:val="24"/>
        </w:rPr>
        <w:t>jalar</w:t>
      </w:r>
      <w:proofErr w:type="spellEnd"/>
      <w:r w:rsidR="003C5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6A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C56A9">
        <w:rPr>
          <w:rFonts w:ascii="Times New Roman" w:hAnsi="Times New Roman" w:cs="Times New Roman"/>
          <w:sz w:val="24"/>
          <w:szCs w:val="24"/>
        </w:rPr>
        <w:t xml:space="preserve"> pH 3, 6, </w:t>
      </w:r>
      <w:proofErr w:type="spellStart"/>
      <w:r w:rsidR="003C56A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C56A9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="003C56A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C5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6A9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="003C5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6A9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="003C5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6A9">
        <w:rPr>
          <w:rFonts w:ascii="Times New Roman" w:hAnsi="Times New Roman" w:cs="Times New Roman"/>
          <w:sz w:val="24"/>
          <w:szCs w:val="24"/>
        </w:rPr>
        <w:t>sitrat</w:t>
      </w:r>
      <w:proofErr w:type="spellEnd"/>
      <w:r w:rsidR="003C56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55385" w:rsidRPr="00714FA8">
        <w:rPr>
          <w:rFonts w:ascii="Times New Roman" w:eastAsia="Calibri" w:hAnsi="Times New Roman" w:cs="Times New Roman"/>
          <w:sz w:val="24"/>
          <w:szCs w:val="24"/>
        </w:rPr>
        <w:t>Respon</w:t>
      </w:r>
      <w:proofErr w:type="spellEnd"/>
      <w:r w:rsidR="00355385" w:rsidRPr="00714FA8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="00355385" w:rsidRPr="00714FA8">
        <w:rPr>
          <w:rFonts w:ascii="Times New Roman" w:eastAsia="Calibri" w:hAnsi="Times New Roman" w:cs="Times New Roman"/>
          <w:sz w:val="24"/>
          <w:szCs w:val="24"/>
        </w:rPr>
        <w:t>dilakukan</w:t>
      </w:r>
      <w:proofErr w:type="spellEnd"/>
      <w:r w:rsidR="00355385" w:rsidRPr="00714F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55385" w:rsidRPr="00714FA8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="00355385" w:rsidRPr="00714F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55385" w:rsidRPr="00714FA8">
        <w:rPr>
          <w:rFonts w:ascii="Times New Roman" w:eastAsia="Calibri" w:hAnsi="Times New Roman" w:cs="Times New Roman"/>
          <w:sz w:val="24"/>
          <w:szCs w:val="24"/>
        </w:rPr>
        <w:t>respon</w:t>
      </w:r>
      <w:proofErr w:type="spellEnd"/>
      <w:r w:rsidR="00355385" w:rsidRPr="00714F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55385" w:rsidRPr="00714FA8">
        <w:rPr>
          <w:rFonts w:ascii="Times New Roman" w:eastAsia="Calibri" w:hAnsi="Times New Roman" w:cs="Times New Roman"/>
          <w:sz w:val="24"/>
          <w:szCs w:val="24"/>
        </w:rPr>
        <w:t>org</w:t>
      </w:r>
      <w:r w:rsidR="007D2063" w:rsidRPr="00714FA8">
        <w:rPr>
          <w:rFonts w:ascii="Times New Roman" w:eastAsia="Calibri" w:hAnsi="Times New Roman" w:cs="Times New Roman"/>
          <w:sz w:val="24"/>
          <w:szCs w:val="24"/>
        </w:rPr>
        <w:t>anoleptik</w:t>
      </w:r>
      <w:proofErr w:type="spellEnd"/>
      <w:r w:rsidR="007D2063" w:rsidRPr="00714F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D2063" w:rsidRPr="00714FA8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="007D2063" w:rsidRPr="00714F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D2063" w:rsidRPr="00714FA8">
        <w:rPr>
          <w:rFonts w:ascii="Times New Roman" w:eastAsia="Calibri" w:hAnsi="Times New Roman" w:cs="Times New Roman"/>
          <w:sz w:val="24"/>
          <w:szCs w:val="24"/>
        </w:rPr>
        <w:t>metode</w:t>
      </w:r>
      <w:proofErr w:type="spellEnd"/>
      <w:r w:rsidR="007D2063" w:rsidRPr="00714F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D2063" w:rsidRPr="00714FA8">
        <w:rPr>
          <w:rFonts w:ascii="Times New Roman" w:eastAsia="Calibri" w:hAnsi="Times New Roman" w:cs="Times New Roman"/>
          <w:sz w:val="24"/>
          <w:szCs w:val="24"/>
        </w:rPr>
        <w:t>uji</w:t>
      </w:r>
      <w:proofErr w:type="spellEnd"/>
      <w:r w:rsidR="005D460E" w:rsidRPr="00714F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55385" w:rsidRPr="00714FA8">
        <w:rPr>
          <w:rFonts w:ascii="Times New Roman" w:eastAsia="Calibri" w:hAnsi="Times New Roman" w:cs="Times New Roman"/>
          <w:sz w:val="24"/>
          <w:szCs w:val="24"/>
        </w:rPr>
        <w:t>hedonik</w:t>
      </w:r>
      <w:proofErr w:type="spellEnd"/>
      <w:r w:rsidR="00355385" w:rsidRPr="00714F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55385" w:rsidRPr="00714FA8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355385" w:rsidRPr="00714FA8">
        <w:rPr>
          <w:rFonts w:ascii="Times New Roman" w:hAnsi="Times New Roman" w:cs="Times New Roman"/>
          <w:sz w:val="24"/>
          <w:szCs w:val="24"/>
        </w:rPr>
        <w:t xml:space="preserve"> 15</w:t>
      </w:r>
      <w:r w:rsidR="00355385" w:rsidRPr="00714F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55385" w:rsidRPr="00714FA8">
        <w:rPr>
          <w:rFonts w:ascii="Times New Roman" w:eastAsia="Calibri" w:hAnsi="Times New Roman" w:cs="Times New Roman"/>
          <w:sz w:val="24"/>
          <w:szCs w:val="24"/>
        </w:rPr>
        <w:t>panelis</w:t>
      </w:r>
      <w:proofErr w:type="spellEnd"/>
      <w:r w:rsidR="00355385" w:rsidRPr="00714F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55385" w:rsidRPr="00714FA8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="00355385" w:rsidRPr="00714F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55385" w:rsidRPr="00714FA8">
        <w:rPr>
          <w:rFonts w:ascii="Times New Roman" w:eastAsia="Calibri" w:hAnsi="Times New Roman" w:cs="Times New Roman"/>
          <w:sz w:val="24"/>
          <w:szCs w:val="24"/>
        </w:rPr>
        <w:t>penilaian</w:t>
      </w:r>
      <w:proofErr w:type="spellEnd"/>
      <w:r w:rsidR="00355385" w:rsidRPr="00714F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5385" w:rsidRPr="00714FA8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355385" w:rsidRPr="00714FA8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355385" w:rsidRPr="00714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385" w:rsidRPr="00714FA8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="00355385" w:rsidRPr="00714FA8">
        <w:rPr>
          <w:rFonts w:ascii="Times New Roman" w:hAnsi="Times New Roman" w:cs="Times New Roman"/>
          <w:sz w:val="24"/>
          <w:szCs w:val="24"/>
        </w:rPr>
        <w:t>,</w:t>
      </w:r>
      <w:r w:rsidR="00355385" w:rsidRPr="00714F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56A9">
        <w:rPr>
          <w:rFonts w:ascii="Times New Roman" w:eastAsia="Calibri" w:hAnsi="Times New Roman" w:cs="Times New Roman"/>
          <w:sz w:val="24"/>
          <w:szCs w:val="24"/>
        </w:rPr>
        <w:t xml:space="preserve">rasa, </w:t>
      </w:r>
      <w:proofErr w:type="spellStart"/>
      <w:r w:rsidR="003C56A9">
        <w:rPr>
          <w:rFonts w:ascii="Times New Roman" w:eastAsia="Calibri" w:hAnsi="Times New Roman" w:cs="Times New Roman"/>
          <w:sz w:val="24"/>
          <w:szCs w:val="24"/>
        </w:rPr>
        <w:t>kekentalan</w:t>
      </w:r>
      <w:proofErr w:type="spellEnd"/>
      <w:r w:rsidR="003C56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56A9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="003C56A9">
        <w:rPr>
          <w:rFonts w:ascii="Times New Roman" w:eastAsia="Calibri" w:hAnsi="Times New Roman" w:cs="Times New Roman"/>
          <w:sz w:val="24"/>
          <w:szCs w:val="24"/>
        </w:rPr>
        <w:t xml:space="preserve"> aroma</w:t>
      </w:r>
      <w:r w:rsidR="00355385" w:rsidRPr="00714FA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355385" w:rsidRPr="00714FA8">
        <w:rPr>
          <w:rFonts w:ascii="Times New Roman" w:eastAsia="Calibri" w:hAnsi="Times New Roman" w:cs="Times New Roman"/>
          <w:sz w:val="24"/>
          <w:szCs w:val="24"/>
        </w:rPr>
        <w:t>penilaian</w:t>
      </w:r>
      <w:proofErr w:type="spellEnd"/>
      <w:r w:rsidR="00355385" w:rsidRPr="00714F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55385" w:rsidRPr="00714FA8"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 w:rsidR="00355385" w:rsidRPr="00714F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55385" w:rsidRPr="00714FA8">
        <w:rPr>
          <w:rFonts w:ascii="Times New Roman" w:eastAsia="Calibri" w:hAnsi="Times New Roman" w:cs="Times New Roman"/>
          <w:sz w:val="24"/>
          <w:szCs w:val="24"/>
        </w:rPr>
        <w:t>terbaik</w:t>
      </w:r>
      <w:proofErr w:type="spellEnd"/>
      <w:r w:rsidR="00355385" w:rsidRPr="00714F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55385" w:rsidRPr="00714FA8">
        <w:rPr>
          <w:rFonts w:ascii="Times New Roman" w:eastAsia="Calibri" w:hAnsi="Times New Roman" w:cs="Times New Roman"/>
          <w:sz w:val="24"/>
          <w:szCs w:val="24"/>
        </w:rPr>
        <w:t>akan</w:t>
      </w:r>
      <w:proofErr w:type="spellEnd"/>
      <w:r w:rsidR="00355385" w:rsidRPr="00714F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55385" w:rsidRPr="00714FA8">
        <w:rPr>
          <w:rFonts w:ascii="Times New Roman" w:eastAsia="Calibri" w:hAnsi="Times New Roman" w:cs="Times New Roman"/>
          <w:sz w:val="24"/>
          <w:szCs w:val="24"/>
        </w:rPr>
        <w:t>digunakan</w:t>
      </w:r>
      <w:proofErr w:type="spellEnd"/>
      <w:r w:rsidR="00355385" w:rsidRPr="00714F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55385" w:rsidRPr="00714FA8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="00355385" w:rsidRPr="00714F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55385" w:rsidRPr="00714FA8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="00355385" w:rsidRPr="00714F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55385" w:rsidRPr="00714FA8">
        <w:rPr>
          <w:rFonts w:ascii="Times New Roman" w:eastAsia="Calibri" w:hAnsi="Times New Roman" w:cs="Times New Roman"/>
          <w:sz w:val="24"/>
          <w:szCs w:val="24"/>
        </w:rPr>
        <w:t>utama</w:t>
      </w:r>
      <w:proofErr w:type="spellEnd"/>
      <w:r w:rsidR="00355385" w:rsidRPr="00714FA8">
        <w:rPr>
          <w:rFonts w:ascii="Times New Roman" w:eastAsia="Calibri" w:hAnsi="Times New Roman" w:cs="Times New Roman"/>
          <w:sz w:val="24"/>
          <w:szCs w:val="24"/>
        </w:rPr>
        <w:t>.</w:t>
      </w:r>
      <w:r w:rsidR="00355385" w:rsidRPr="00714FA8">
        <w:rPr>
          <w:rFonts w:ascii="Calibri" w:eastAsia="Calibri" w:hAnsi="Calibri" w:cs="Times New Roman"/>
        </w:rPr>
        <w:t xml:space="preserve"> </w:t>
      </w:r>
      <w:r w:rsidR="00355385" w:rsidRPr="00714FA8">
        <w:rPr>
          <w:rFonts w:ascii="Times New Roman" w:hAnsi="Times New Roman"/>
          <w:sz w:val="24"/>
          <w:szCs w:val="24"/>
        </w:rPr>
        <w:t xml:space="preserve"> </w:t>
      </w:r>
    </w:p>
    <w:p w:rsidR="00355385" w:rsidRDefault="00355385" w:rsidP="0035538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46174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.2.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355385" w:rsidRDefault="00355385" w:rsidP="0035538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lanjutan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pendahuluan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2C33">
        <w:rPr>
          <w:rFonts w:ascii="Times New Roman" w:hAnsi="Times New Roman"/>
          <w:sz w:val="24"/>
          <w:szCs w:val="24"/>
        </w:rPr>
        <w:t>mengetahui</w:t>
      </w:r>
      <w:proofErr w:type="spellEnd"/>
      <w:r w:rsidR="00262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2C33">
        <w:rPr>
          <w:rFonts w:ascii="Times New Roman" w:hAnsi="Times New Roman"/>
          <w:sz w:val="24"/>
          <w:szCs w:val="24"/>
        </w:rPr>
        <w:t>pengaruh</w:t>
      </w:r>
      <w:proofErr w:type="spellEnd"/>
      <w:r w:rsidR="00262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2C33">
        <w:rPr>
          <w:rFonts w:ascii="Times New Roman" w:hAnsi="Times New Roman"/>
          <w:sz w:val="24"/>
          <w:szCs w:val="24"/>
        </w:rPr>
        <w:t>variasi</w:t>
      </w:r>
      <w:proofErr w:type="spellEnd"/>
      <w:r w:rsidR="00262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2C33">
        <w:rPr>
          <w:rFonts w:ascii="Times New Roman" w:hAnsi="Times New Roman"/>
          <w:sz w:val="24"/>
          <w:szCs w:val="24"/>
        </w:rPr>
        <w:t>suhu</w:t>
      </w:r>
      <w:proofErr w:type="spellEnd"/>
      <w:r w:rsidR="00262C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</w:t>
      </w:r>
      <w:r w:rsidRPr="00B03EA0"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 xml:space="preserve">C, </w:t>
      </w:r>
      <w:proofErr w:type="spellStart"/>
      <w:r>
        <w:rPr>
          <w:rFonts w:ascii="Times New Roman" w:hAnsi="Times New Roman"/>
          <w:sz w:val="24"/>
          <w:szCs w:val="24"/>
        </w:rPr>
        <w:t>suhu</w:t>
      </w:r>
      <w:proofErr w:type="spellEnd"/>
      <w:r>
        <w:rPr>
          <w:rFonts w:ascii="Times New Roman" w:hAnsi="Times New Roman"/>
          <w:sz w:val="24"/>
          <w:szCs w:val="24"/>
        </w:rPr>
        <w:t xml:space="preserve"> 25</w:t>
      </w:r>
      <w:r w:rsidRPr="00B03EA0"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 xml:space="preserve">C,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suhu</w:t>
      </w:r>
      <w:proofErr w:type="spellEnd"/>
      <w:r>
        <w:rPr>
          <w:rFonts w:ascii="Times New Roman" w:hAnsi="Times New Roman"/>
          <w:sz w:val="24"/>
          <w:szCs w:val="24"/>
        </w:rPr>
        <w:t xml:space="preserve"> 35</w:t>
      </w:r>
      <w:r w:rsidRPr="00B03EA0"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 xml:space="preserve">C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kualitas</w:t>
      </w:r>
      <w:proofErr w:type="spellEnd"/>
      <w:r>
        <w:rPr>
          <w:rFonts w:ascii="Times New Roman" w:hAnsi="Times New Roman"/>
          <w:sz w:val="24"/>
          <w:szCs w:val="24"/>
        </w:rPr>
        <w:t xml:space="preserve"> jus </w:t>
      </w:r>
      <w:proofErr w:type="spellStart"/>
      <w:r>
        <w:rPr>
          <w:rFonts w:ascii="Times New Roman" w:hAnsi="Times New Roman"/>
          <w:sz w:val="24"/>
          <w:szCs w:val="24"/>
        </w:rPr>
        <w:t>ubi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jalar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</w:t>
      </w:r>
      <w:r w:rsidR="00714FA8">
        <w:rPr>
          <w:rFonts w:ascii="Times New Roman" w:hAnsi="Times New Roman"/>
          <w:sz w:val="24"/>
          <w:szCs w:val="24"/>
        </w:rPr>
        <w:t>ngu</w:t>
      </w:r>
      <w:proofErr w:type="spellEnd"/>
      <w:r w:rsidR="00714FA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714FA8">
        <w:rPr>
          <w:rFonts w:ascii="Times New Roman" w:hAnsi="Times New Roman"/>
          <w:sz w:val="24"/>
          <w:szCs w:val="24"/>
        </w:rPr>
        <w:t>disimpan</w:t>
      </w:r>
      <w:proofErr w:type="spellEnd"/>
      <w:r w:rsidR="00714F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4FA8">
        <w:rPr>
          <w:rFonts w:ascii="Times New Roman" w:hAnsi="Times New Roman"/>
          <w:sz w:val="24"/>
          <w:szCs w:val="24"/>
        </w:rPr>
        <w:t>dan</w:t>
      </w:r>
      <w:proofErr w:type="spellEnd"/>
      <w:r w:rsidR="00714F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4FA8">
        <w:rPr>
          <w:rFonts w:ascii="Times New Roman" w:hAnsi="Times New Roman"/>
          <w:sz w:val="24"/>
          <w:szCs w:val="24"/>
        </w:rPr>
        <w:t>dilakukan</w:t>
      </w:r>
      <w:proofErr w:type="spellEnd"/>
      <w:r w:rsidR="00714F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4FA8">
        <w:rPr>
          <w:rFonts w:ascii="Times New Roman" w:hAnsi="Times New Roman"/>
          <w:sz w:val="24"/>
          <w:szCs w:val="24"/>
        </w:rPr>
        <w:t>analisis</w:t>
      </w:r>
      <w:proofErr w:type="spellEnd"/>
      <w:r w:rsidR="00714F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4FA8">
        <w:rPr>
          <w:rFonts w:ascii="Times New Roman" w:hAnsi="Times New Roman"/>
          <w:sz w:val="24"/>
          <w:szCs w:val="24"/>
        </w:rPr>
        <w:t>terhadap</w:t>
      </w:r>
      <w:proofErr w:type="spellEnd"/>
      <w:r w:rsidR="00714F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4FA8">
        <w:rPr>
          <w:rFonts w:ascii="Times New Roman" w:hAnsi="Times New Roman"/>
          <w:sz w:val="24"/>
          <w:szCs w:val="24"/>
        </w:rPr>
        <w:t>parameternya</w:t>
      </w:r>
      <w:proofErr w:type="spellEnd"/>
      <w:r w:rsidR="00714F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4FA8">
        <w:rPr>
          <w:rFonts w:ascii="Times New Roman" w:hAnsi="Times New Roman"/>
          <w:sz w:val="24"/>
          <w:szCs w:val="24"/>
        </w:rPr>
        <w:t>setiap</w:t>
      </w:r>
      <w:proofErr w:type="spellEnd"/>
      <w:r w:rsidR="00714F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4FA8">
        <w:rPr>
          <w:rFonts w:ascii="Times New Roman" w:hAnsi="Times New Roman"/>
          <w:sz w:val="24"/>
          <w:szCs w:val="24"/>
        </w:rPr>
        <w:t>hari</w:t>
      </w:r>
      <w:proofErr w:type="spellEnd"/>
      <w:r w:rsidR="00714FA8">
        <w:rPr>
          <w:rFonts w:ascii="Times New Roman" w:hAnsi="Times New Roman"/>
          <w:sz w:val="24"/>
          <w:szCs w:val="24"/>
        </w:rPr>
        <w:t>.</w:t>
      </w:r>
      <w:proofErr w:type="gramEnd"/>
    </w:p>
    <w:p w:rsidR="00355385" w:rsidRDefault="0046174B" w:rsidP="0035538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3.2.2.</w:t>
      </w:r>
      <w:r w:rsidR="00355385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="00355385">
        <w:rPr>
          <w:rFonts w:ascii="Times New Roman" w:hAnsi="Times New Roman"/>
          <w:sz w:val="24"/>
          <w:szCs w:val="24"/>
        </w:rPr>
        <w:t>Rancangan</w:t>
      </w:r>
      <w:proofErr w:type="spellEnd"/>
      <w:r w:rsidR="003553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5385">
        <w:rPr>
          <w:rFonts w:ascii="Times New Roman" w:hAnsi="Times New Roman"/>
          <w:sz w:val="24"/>
          <w:szCs w:val="24"/>
        </w:rPr>
        <w:t>Perlakuan</w:t>
      </w:r>
      <w:proofErr w:type="spellEnd"/>
    </w:p>
    <w:p w:rsidR="00355385" w:rsidRDefault="00355385" w:rsidP="0046174B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Variasi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suhu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dipakai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suhu</w:t>
      </w:r>
      <w:proofErr w:type="spellEnd"/>
      <w:r>
        <w:rPr>
          <w:rFonts w:ascii="Times New Roman" w:hAnsi="Times New Roman"/>
          <w:sz w:val="24"/>
          <w:szCs w:val="24"/>
        </w:rPr>
        <w:t xml:space="preserve"> 15</w:t>
      </w:r>
      <w:r w:rsidRPr="00B03EA0"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>C, 25</w:t>
      </w:r>
      <w:r w:rsidRPr="00B03EA0">
        <w:rPr>
          <w:rFonts w:ascii="Times New Roman" w:hAnsi="Times New Roman"/>
          <w:sz w:val="24"/>
          <w:szCs w:val="24"/>
          <w:vertAlign w:val="superscript"/>
        </w:rPr>
        <w:t>o</w:t>
      </w:r>
      <w:r w:rsidR="0046174B">
        <w:rPr>
          <w:rFonts w:ascii="Times New Roman" w:hAnsi="Times New Roman"/>
          <w:sz w:val="24"/>
          <w:szCs w:val="24"/>
        </w:rPr>
        <w:t xml:space="preserve">C, </w:t>
      </w:r>
      <w:proofErr w:type="spellStart"/>
      <w:r w:rsidR="0046174B"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35</w:t>
      </w:r>
      <w:r w:rsidRPr="00B03EA0"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 xml:space="preserve">C </w:t>
      </w:r>
      <w:proofErr w:type="spellStart"/>
      <w:r w:rsidR="004260CB">
        <w:rPr>
          <w:rFonts w:ascii="Times New Roman" w:hAnsi="Times New Roman"/>
          <w:sz w:val="24"/>
          <w:szCs w:val="24"/>
        </w:rPr>
        <w:t>dan</w:t>
      </w:r>
      <w:proofErr w:type="spellEnd"/>
      <w:r w:rsidR="004260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60CB"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penyimpanan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 w:rsidR="004617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174B">
        <w:rPr>
          <w:rFonts w:ascii="Times New Roman" w:hAnsi="Times New Roman"/>
          <w:sz w:val="24"/>
          <w:szCs w:val="24"/>
        </w:rPr>
        <w:t>terhadap</w:t>
      </w:r>
      <w:proofErr w:type="spellEnd"/>
      <w:r w:rsidR="0046174B">
        <w:rPr>
          <w:rFonts w:ascii="Times New Roman" w:hAnsi="Times New Roman"/>
          <w:sz w:val="24"/>
          <w:szCs w:val="24"/>
        </w:rPr>
        <w:t xml:space="preserve"> parameter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setiap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355385" w:rsidRDefault="0046174B" w:rsidP="0035538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355385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2.2.</w:t>
      </w:r>
      <w:r w:rsidR="0035538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Rancangan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Percobaan</w:t>
      </w:r>
      <w:proofErr w:type="spellEnd"/>
      <w:r w:rsidR="00355385">
        <w:rPr>
          <w:rFonts w:ascii="Times New Roman" w:hAnsi="Times New Roman"/>
          <w:sz w:val="24"/>
          <w:szCs w:val="24"/>
        </w:rPr>
        <w:t xml:space="preserve"> </w:t>
      </w:r>
    </w:p>
    <w:p w:rsidR="00355385" w:rsidRDefault="00355385" w:rsidP="0035538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penyimpanan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suhu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lama </w:t>
      </w:r>
      <w:proofErr w:type="spellStart"/>
      <w:r>
        <w:rPr>
          <w:rFonts w:ascii="Times New Roman" w:hAnsi="Times New Roman"/>
          <w:sz w:val="24"/>
          <w:szCs w:val="24"/>
        </w:rPr>
        <w:t>penyimpanan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Arrhenius, </w:t>
      </w:r>
      <w:proofErr w:type="spellStart"/>
      <w:r>
        <w:rPr>
          <w:rFonts w:ascii="Times New Roman" w:hAnsi="Times New Roman"/>
          <w:sz w:val="24"/>
          <w:szCs w:val="24"/>
        </w:rPr>
        <w:t>dilanjutkan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Q</w:t>
      </w:r>
      <w:r w:rsidRPr="00B03EA0">
        <w:rPr>
          <w:rFonts w:ascii="Times New Roman" w:hAnsi="Times New Roman"/>
          <w:sz w:val="24"/>
          <w:szCs w:val="24"/>
          <w:vertAlign w:val="subscript"/>
        </w:rPr>
        <w:t>10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55385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Metode analisis dalam pendugaan umur simpan </w:t>
      </w:r>
      <w:r w:rsidRPr="00355385">
        <w:rPr>
          <w:rFonts w:ascii="Times New Roman" w:hAnsi="Times New Roman" w:cs="Times New Roman"/>
          <w:sz w:val="24"/>
          <w:szCs w:val="24"/>
        </w:rPr>
        <w:t xml:space="preserve">jus </w:t>
      </w:r>
      <w:proofErr w:type="spellStart"/>
      <w:r w:rsidRPr="00355385">
        <w:rPr>
          <w:rFonts w:ascii="Times New Roman" w:hAnsi="Times New Roman" w:cs="Times New Roman"/>
          <w:sz w:val="24"/>
          <w:szCs w:val="24"/>
        </w:rPr>
        <w:t>ubi</w:t>
      </w:r>
      <w:proofErr w:type="spellEnd"/>
      <w:r w:rsidRPr="00355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385">
        <w:rPr>
          <w:rFonts w:ascii="Times New Roman" w:hAnsi="Times New Roman" w:cs="Times New Roman"/>
          <w:sz w:val="24"/>
          <w:szCs w:val="24"/>
        </w:rPr>
        <w:t>jalar</w:t>
      </w:r>
      <w:proofErr w:type="spellEnd"/>
      <w:r w:rsidRPr="00355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385">
        <w:rPr>
          <w:rFonts w:ascii="Times New Roman" w:hAnsi="Times New Roman" w:cs="Times New Roman"/>
          <w:sz w:val="24"/>
          <w:szCs w:val="24"/>
        </w:rPr>
        <w:lastRenderedPageBreak/>
        <w:t>ungu</w:t>
      </w:r>
      <w:proofErr w:type="spellEnd"/>
      <w:r w:rsidRPr="00355385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adalah metode </w:t>
      </w:r>
      <w:r w:rsidRPr="00355385">
        <w:rPr>
          <w:rFonts w:ascii="Times New Roman" w:hAnsi="Times New Roman" w:cs="Times New Roman"/>
          <w:iCs/>
          <w:sz w:val="24"/>
          <w:szCs w:val="24"/>
          <w:lang w:val="id-ID"/>
        </w:rPr>
        <w:t>Arr</w:t>
      </w:r>
      <w:r w:rsidRPr="00355385">
        <w:rPr>
          <w:rFonts w:ascii="Times New Roman" w:eastAsia="Calibri" w:hAnsi="Times New Roman" w:cs="Times New Roman"/>
          <w:iCs/>
          <w:sz w:val="24"/>
          <w:szCs w:val="24"/>
          <w:lang w:val="id-ID"/>
        </w:rPr>
        <w:t>henius</w:t>
      </w:r>
      <w:r w:rsidRPr="00355385">
        <w:rPr>
          <w:rFonts w:ascii="Times New Roman" w:eastAsia="Calibri" w:hAnsi="Times New Roman" w:cs="Times New Roman"/>
          <w:i/>
          <w:iCs/>
          <w:sz w:val="24"/>
          <w:szCs w:val="24"/>
          <w:lang w:val="id-ID"/>
        </w:rPr>
        <w:t xml:space="preserve"> </w:t>
      </w:r>
      <w:r w:rsidRPr="00355385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dengan parameter analisis </w:t>
      </w:r>
      <w:proofErr w:type="spellStart"/>
      <w:r w:rsidR="00C665A4">
        <w:rPr>
          <w:rFonts w:ascii="Times New Roman" w:eastAsia="Calibri" w:hAnsi="Times New Roman" w:cs="Times New Roman"/>
          <w:sz w:val="24"/>
          <w:szCs w:val="24"/>
        </w:rPr>
        <w:t>perubahan</w:t>
      </w:r>
      <w:proofErr w:type="spellEnd"/>
      <w:r w:rsidR="00C66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65A4">
        <w:rPr>
          <w:rFonts w:ascii="Times New Roman" w:eastAsia="Calibri" w:hAnsi="Times New Roman" w:cs="Times New Roman"/>
          <w:sz w:val="24"/>
          <w:szCs w:val="24"/>
        </w:rPr>
        <w:t>antosianin</w:t>
      </w:r>
      <w:proofErr w:type="spellEnd"/>
      <w:r w:rsidRPr="003553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Model </w:t>
      </w:r>
      <w:proofErr w:type="spellStart"/>
      <w:r>
        <w:rPr>
          <w:rFonts w:ascii="Times New Roman" w:hAnsi="Times New Roman"/>
          <w:sz w:val="24"/>
          <w:szCs w:val="24"/>
        </w:rPr>
        <w:t>rancangan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utam</w:t>
      </w:r>
      <w:r w:rsidR="00C665A4">
        <w:rPr>
          <w:rFonts w:ascii="Times New Roman" w:hAnsi="Times New Roman"/>
          <w:sz w:val="24"/>
          <w:szCs w:val="24"/>
        </w:rPr>
        <w:t>a</w:t>
      </w:r>
      <w:proofErr w:type="spellEnd"/>
      <w:r w:rsidR="00C665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65A4">
        <w:rPr>
          <w:rFonts w:ascii="Times New Roman" w:hAnsi="Times New Roman"/>
          <w:sz w:val="24"/>
          <w:szCs w:val="24"/>
        </w:rPr>
        <w:t>ini</w:t>
      </w:r>
      <w:proofErr w:type="spellEnd"/>
      <w:r w:rsidR="00C665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65A4">
        <w:rPr>
          <w:rFonts w:ascii="Times New Roman" w:hAnsi="Times New Roman"/>
          <w:sz w:val="24"/>
          <w:szCs w:val="24"/>
        </w:rPr>
        <w:t>dapat</w:t>
      </w:r>
      <w:proofErr w:type="spellEnd"/>
      <w:r w:rsidR="00C665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65A4">
        <w:rPr>
          <w:rFonts w:ascii="Times New Roman" w:hAnsi="Times New Roman"/>
          <w:sz w:val="24"/>
          <w:szCs w:val="24"/>
        </w:rPr>
        <w:t>dilihat</w:t>
      </w:r>
      <w:proofErr w:type="spellEnd"/>
      <w:r w:rsidR="00C665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65A4">
        <w:rPr>
          <w:rFonts w:ascii="Times New Roman" w:hAnsi="Times New Roman"/>
          <w:sz w:val="24"/>
          <w:szCs w:val="24"/>
        </w:rPr>
        <w:t>pada</w:t>
      </w:r>
      <w:proofErr w:type="spellEnd"/>
      <w:r w:rsidR="00C665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65A4">
        <w:rPr>
          <w:rFonts w:ascii="Times New Roman" w:hAnsi="Times New Roman"/>
          <w:sz w:val="24"/>
          <w:szCs w:val="24"/>
        </w:rPr>
        <w:t>Tabel</w:t>
      </w:r>
      <w:proofErr w:type="spellEnd"/>
      <w:r w:rsidR="00C665A4"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55385" w:rsidRPr="00E822DB" w:rsidRDefault="00E822DB" w:rsidP="00714FA8">
      <w:pPr>
        <w:pStyle w:val="NormalWeb"/>
        <w:spacing w:before="0" w:beforeAutospacing="0" w:after="0" w:afterAutospacing="0"/>
        <w:jc w:val="center"/>
        <w:rPr>
          <w:bCs/>
        </w:rPr>
      </w:pPr>
      <w:proofErr w:type="spellStart"/>
      <w:proofErr w:type="gramStart"/>
      <w:r w:rsidRPr="00E822DB">
        <w:rPr>
          <w:rFonts w:eastAsia="Calibri"/>
          <w:bCs/>
        </w:rPr>
        <w:t>Tabel</w:t>
      </w:r>
      <w:proofErr w:type="spellEnd"/>
      <w:r w:rsidRPr="00E822DB">
        <w:rPr>
          <w:rFonts w:eastAsia="Calibri"/>
          <w:bCs/>
        </w:rPr>
        <w:t xml:space="preserve"> 5</w:t>
      </w:r>
      <w:r w:rsidR="00355385" w:rsidRPr="00E822DB">
        <w:rPr>
          <w:rFonts w:eastAsia="Calibri"/>
          <w:bCs/>
        </w:rPr>
        <w:t>.</w:t>
      </w:r>
      <w:proofErr w:type="gramEnd"/>
      <w:r w:rsidR="00355385" w:rsidRPr="00E822DB">
        <w:rPr>
          <w:rFonts w:eastAsia="Calibri"/>
          <w:bCs/>
        </w:rPr>
        <w:t xml:space="preserve"> Data </w:t>
      </w:r>
      <w:proofErr w:type="spellStart"/>
      <w:r w:rsidR="00355385" w:rsidRPr="00E822DB">
        <w:rPr>
          <w:rFonts w:eastAsia="Calibri"/>
          <w:bCs/>
        </w:rPr>
        <w:t>pengukuran</w:t>
      </w:r>
      <w:proofErr w:type="spellEnd"/>
      <w:r w:rsidR="00355385" w:rsidRPr="00E822DB">
        <w:rPr>
          <w:rFonts w:eastAsia="Calibri"/>
          <w:bCs/>
        </w:rPr>
        <w:t xml:space="preserve"> </w:t>
      </w:r>
      <w:proofErr w:type="spellStart"/>
      <w:r w:rsidR="00C665A4">
        <w:rPr>
          <w:rFonts w:eastAsia="Calibri"/>
          <w:bCs/>
        </w:rPr>
        <w:t>perubahan</w:t>
      </w:r>
      <w:proofErr w:type="spellEnd"/>
      <w:r w:rsidR="00355385" w:rsidRPr="00E822DB">
        <w:rPr>
          <w:rFonts w:eastAsia="Calibri"/>
          <w:bCs/>
        </w:rPr>
        <w:t xml:space="preserve"> </w:t>
      </w:r>
      <w:r w:rsidR="000218A4">
        <w:rPr>
          <w:rFonts w:eastAsia="Calibri"/>
          <w:bCs/>
        </w:rPr>
        <w:t>parameter</w:t>
      </w:r>
      <w:r w:rsidR="00355385" w:rsidRPr="00E822DB">
        <w:rPr>
          <w:rFonts w:eastAsia="Calibri"/>
          <w:bCs/>
        </w:rPr>
        <w:t xml:space="preserve"> </w:t>
      </w:r>
      <w:proofErr w:type="spellStart"/>
      <w:r w:rsidR="00355385" w:rsidRPr="00E822DB">
        <w:rPr>
          <w:rFonts w:eastAsia="Calibri"/>
          <w:bCs/>
        </w:rPr>
        <w:t>selama</w:t>
      </w:r>
      <w:proofErr w:type="spellEnd"/>
      <w:r w:rsidR="00355385" w:rsidRPr="00E822DB">
        <w:rPr>
          <w:rFonts w:eastAsia="Calibri"/>
          <w:bCs/>
        </w:rPr>
        <w:t xml:space="preserve"> </w:t>
      </w:r>
      <w:proofErr w:type="spellStart"/>
      <w:r w:rsidR="00355385" w:rsidRPr="00E822DB">
        <w:rPr>
          <w:rFonts w:eastAsia="Calibri"/>
          <w:bCs/>
        </w:rPr>
        <w:t>penyimpanan</w:t>
      </w:r>
      <w:proofErr w:type="spellEnd"/>
      <w:r w:rsidR="00355385" w:rsidRPr="00E822DB">
        <w:rPr>
          <w:rFonts w:eastAsia="Calibri"/>
          <w:bCs/>
        </w:rPr>
        <w:t xml:space="preserve"> </w:t>
      </w:r>
      <w:r w:rsidR="00355385" w:rsidRPr="00E822DB">
        <w:rPr>
          <w:bCs/>
        </w:rPr>
        <w:t xml:space="preserve">jus </w:t>
      </w:r>
      <w:proofErr w:type="spellStart"/>
      <w:r w:rsidR="00355385" w:rsidRPr="00E822DB">
        <w:rPr>
          <w:bCs/>
        </w:rPr>
        <w:t>ubi</w:t>
      </w:r>
      <w:proofErr w:type="spellEnd"/>
      <w:r w:rsidR="00355385" w:rsidRPr="00E822DB">
        <w:rPr>
          <w:bCs/>
        </w:rPr>
        <w:t xml:space="preserve"> </w:t>
      </w:r>
      <w:proofErr w:type="spellStart"/>
      <w:r w:rsidR="00355385" w:rsidRPr="00E822DB">
        <w:rPr>
          <w:bCs/>
        </w:rPr>
        <w:t>jalar</w:t>
      </w:r>
      <w:proofErr w:type="spellEnd"/>
      <w:r w:rsidR="00355385" w:rsidRPr="00E822DB">
        <w:rPr>
          <w:bCs/>
        </w:rPr>
        <w:t xml:space="preserve"> </w:t>
      </w:r>
      <w:proofErr w:type="spellStart"/>
      <w:r w:rsidR="00355385" w:rsidRPr="00E822DB">
        <w:rPr>
          <w:bCs/>
        </w:rPr>
        <w:t>ungu</w:t>
      </w:r>
      <w:proofErr w:type="spellEnd"/>
    </w:p>
    <w:tbl>
      <w:tblPr>
        <w:tblStyle w:val="TableGrid"/>
        <w:tblW w:w="8120" w:type="dxa"/>
        <w:jc w:val="center"/>
        <w:tblInd w:w="1138" w:type="dxa"/>
        <w:tblLook w:val="04A0"/>
      </w:tblPr>
      <w:tblGrid>
        <w:gridCol w:w="1186"/>
        <w:gridCol w:w="1204"/>
        <w:gridCol w:w="1427"/>
        <w:gridCol w:w="1135"/>
        <w:gridCol w:w="1183"/>
        <w:gridCol w:w="1276"/>
        <w:gridCol w:w="709"/>
      </w:tblGrid>
      <w:tr w:rsidR="00B33DEE" w:rsidTr="00FA2AAF">
        <w:trPr>
          <w:trHeight w:val="261"/>
          <w:jc w:val="center"/>
        </w:trPr>
        <w:tc>
          <w:tcPr>
            <w:tcW w:w="1186" w:type="dxa"/>
            <w:vMerge w:val="restart"/>
            <w:vAlign w:val="center"/>
          </w:tcPr>
          <w:p w:rsidR="00B33DEE" w:rsidRPr="00355385" w:rsidRDefault="00B33DEE" w:rsidP="00CA6B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55385">
              <w:rPr>
                <w:rFonts w:ascii="Times New Roman" w:hAnsi="Times New Roman" w:cs="Times New Roman"/>
                <w:bCs/>
                <w:sz w:val="24"/>
                <w:szCs w:val="24"/>
              </w:rPr>
              <w:t>Suhu</w:t>
            </w:r>
            <w:proofErr w:type="spellEnd"/>
            <w:r w:rsidRPr="00355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35538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</w:t>
            </w:r>
            <w:r w:rsidRPr="00355385">
              <w:rPr>
                <w:rFonts w:ascii="Times New Roman" w:hAnsi="Times New Roman" w:cs="Times New Roman"/>
                <w:bCs/>
                <w:sz w:val="24"/>
                <w:szCs w:val="24"/>
              </w:rPr>
              <w:t>C)</w:t>
            </w:r>
          </w:p>
        </w:tc>
        <w:tc>
          <w:tcPr>
            <w:tcW w:w="1204" w:type="dxa"/>
            <w:vMerge w:val="restart"/>
            <w:vAlign w:val="center"/>
          </w:tcPr>
          <w:p w:rsidR="00B33DEE" w:rsidRPr="00355385" w:rsidRDefault="00B33DEE" w:rsidP="00CA6B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55385">
              <w:rPr>
                <w:rFonts w:ascii="Times New Roman" w:hAnsi="Times New Roman" w:cs="Times New Roman"/>
                <w:bCs/>
                <w:sz w:val="24"/>
                <w:szCs w:val="24"/>
              </w:rPr>
              <w:t>Hari</w:t>
            </w:r>
            <w:proofErr w:type="spellEnd"/>
            <w:r w:rsidRPr="00355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55385">
              <w:rPr>
                <w:rFonts w:ascii="Times New Roman" w:hAnsi="Times New Roman" w:cs="Times New Roman"/>
                <w:bCs/>
                <w:sz w:val="24"/>
                <w:szCs w:val="24"/>
              </w:rPr>
              <w:t>Ke</w:t>
            </w:r>
            <w:proofErr w:type="spellEnd"/>
            <w:r w:rsidRPr="0035538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021" w:type="dxa"/>
            <w:gridSpan w:val="4"/>
          </w:tcPr>
          <w:p w:rsidR="00B33DEE" w:rsidRPr="00355385" w:rsidRDefault="00B33DEE" w:rsidP="00CA6B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Parameter</w:t>
            </w:r>
          </w:p>
        </w:tc>
        <w:tc>
          <w:tcPr>
            <w:tcW w:w="709" w:type="dxa"/>
            <w:vMerge w:val="restart"/>
            <w:vAlign w:val="center"/>
          </w:tcPr>
          <w:p w:rsidR="00B33DEE" w:rsidRPr="00355385" w:rsidRDefault="00B33DEE" w:rsidP="00CA6B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55385">
              <w:rPr>
                <w:rFonts w:ascii="Times New Roman" w:hAnsi="Times New Roman" w:cs="Times New Roman"/>
                <w:bCs/>
                <w:sz w:val="24"/>
                <w:szCs w:val="24"/>
              </w:rPr>
              <w:t>Nilai</w:t>
            </w:r>
            <w:proofErr w:type="spellEnd"/>
            <w:r w:rsidRPr="00355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</w:t>
            </w:r>
          </w:p>
        </w:tc>
      </w:tr>
      <w:tr w:rsidR="00B33DEE" w:rsidTr="00FA2AAF">
        <w:trPr>
          <w:trHeight w:val="139"/>
          <w:jc w:val="center"/>
        </w:trPr>
        <w:tc>
          <w:tcPr>
            <w:tcW w:w="1186" w:type="dxa"/>
            <w:vMerge/>
          </w:tcPr>
          <w:p w:rsidR="00B33DEE" w:rsidRPr="00355385" w:rsidRDefault="00B33DEE" w:rsidP="003553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B33DEE" w:rsidRPr="00355385" w:rsidRDefault="00B33DEE" w:rsidP="003553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B33DEE" w:rsidRDefault="00B33DEE" w:rsidP="00FA2A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Antosianin</w:t>
            </w:r>
            <w:proofErr w:type="spellEnd"/>
          </w:p>
        </w:tc>
        <w:tc>
          <w:tcPr>
            <w:tcW w:w="1135" w:type="dxa"/>
            <w:vAlign w:val="center"/>
          </w:tcPr>
          <w:p w:rsidR="00B33DEE" w:rsidRDefault="00B33DEE" w:rsidP="00FA2A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Total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Mikroba</w:t>
            </w:r>
            <w:proofErr w:type="spellEnd"/>
          </w:p>
        </w:tc>
        <w:tc>
          <w:tcPr>
            <w:tcW w:w="1183" w:type="dxa"/>
            <w:vAlign w:val="center"/>
          </w:tcPr>
          <w:p w:rsidR="00B33DEE" w:rsidRPr="00355385" w:rsidRDefault="00B33DEE" w:rsidP="00FA2A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TSS</w:t>
            </w:r>
          </w:p>
        </w:tc>
        <w:tc>
          <w:tcPr>
            <w:tcW w:w="1276" w:type="dxa"/>
            <w:vAlign w:val="center"/>
          </w:tcPr>
          <w:p w:rsidR="00B33DEE" w:rsidRPr="00355385" w:rsidRDefault="00B33DEE" w:rsidP="00FA2A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pH</w:t>
            </w:r>
          </w:p>
        </w:tc>
        <w:tc>
          <w:tcPr>
            <w:tcW w:w="709" w:type="dxa"/>
            <w:vMerge/>
          </w:tcPr>
          <w:p w:rsidR="00B33DEE" w:rsidRPr="00355385" w:rsidRDefault="00B33DEE" w:rsidP="003553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3DEE" w:rsidTr="00FA2AAF">
        <w:trPr>
          <w:trHeight w:val="1595"/>
          <w:jc w:val="center"/>
        </w:trPr>
        <w:tc>
          <w:tcPr>
            <w:tcW w:w="1186" w:type="dxa"/>
            <w:vAlign w:val="center"/>
          </w:tcPr>
          <w:p w:rsidR="00B33DEE" w:rsidRPr="00355385" w:rsidRDefault="00B33DEE" w:rsidP="003553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35538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1204" w:type="dxa"/>
          </w:tcPr>
          <w:p w:rsidR="00B33DEE" w:rsidRPr="00355385" w:rsidRDefault="00B33DEE" w:rsidP="003553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38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B33DEE" w:rsidRPr="00355385" w:rsidRDefault="00B33DEE" w:rsidP="003553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B33DEE" w:rsidRPr="00355385" w:rsidRDefault="00B33DEE" w:rsidP="003553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33DEE" w:rsidRPr="00355385" w:rsidRDefault="00B33DEE" w:rsidP="003553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33DEE" w:rsidRPr="00355385" w:rsidRDefault="00B33DEE" w:rsidP="003553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33DEE" w:rsidRPr="00355385" w:rsidRDefault="00B33DEE" w:rsidP="00CA6B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</w:p>
        </w:tc>
        <w:tc>
          <w:tcPr>
            <w:tcW w:w="1427" w:type="dxa"/>
          </w:tcPr>
          <w:p w:rsidR="00B33DEE" w:rsidRDefault="00B33DEE" w:rsidP="003553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B33DEE" w:rsidRDefault="00B33DEE" w:rsidP="003553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3" w:type="dxa"/>
          </w:tcPr>
          <w:p w:rsidR="00B33DEE" w:rsidRDefault="00B33DEE" w:rsidP="003553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33DEE" w:rsidRDefault="00B33DEE" w:rsidP="003553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33DEE" w:rsidRDefault="00B33DEE" w:rsidP="003553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DEE" w:rsidTr="00FA2AAF">
        <w:trPr>
          <w:trHeight w:val="1595"/>
          <w:jc w:val="center"/>
        </w:trPr>
        <w:tc>
          <w:tcPr>
            <w:tcW w:w="1186" w:type="dxa"/>
            <w:vAlign w:val="center"/>
          </w:tcPr>
          <w:p w:rsidR="00B33DEE" w:rsidRPr="00355385" w:rsidRDefault="00B33DEE" w:rsidP="00CF42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35538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1204" w:type="dxa"/>
          </w:tcPr>
          <w:p w:rsidR="00B33DEE" w:rsidRPr="00355385" w:rsidRDefault="00B33DEE" w:rsidP="00CA6B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38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B33DEE" w:rsidRPr="00355385" w:rsidRDefault="00B33DEE" w:rsidP="00CA6B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B33DEE" w:rsidRPr="00355385" w:rsidRDefault="00B33DEE" w:rsidP="00CA6B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33DEE" w:rsidRPr="00355385" w:rsidRDefault="00B33DEE" w:rsidP="00CA6B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33DEE" w:rsidRPr="00355385" w:rsidRDefault="00B33DEE" w:rsidP="00CA6B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33DEE" w:rsidRPr="00355385" w:rsidRDefault="00B33DEE" w:rsidP="00CA6B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</w:p>
        </w:tc>
        <w:tc>
          <w:tcPr>
            <w:tcW w:w="1427" w:type="dxa"/>
          </w:tcPr>
          <w:p w:rsidR="00B33DEE" w:rsidRDefault="00B33DEE" w:rsidP="003553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B33DEE" w:rsidRDefault="00B33DEE" w:rsidP="003553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3" w:type="dxa"/>
          </w:tcPr>
          <w:p w:rsidR="00B33DEE" w:rsidRDefault="00B33DEE" w:rsidP="003553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33DEE" w:rsidRDefault="00B33DEE" w:rsidP="003553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33DEE" w:rsidRDefault="00B33DEE" w:rsidP="003553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DEE" w:rsidTr="00FA2AAF">
        <w:trPr>
          <w:trHeight w:val="1609"/>
          <w:jc w:val="center"/>
        </w:trPr>
        <w:tc>
          <w:tcPr>
            <w:tcW w:w="1186" w:type="dxa"/>
            <w:vAlign w:val="center"/>
          </w:tcPr>
          <w:p w:rsidR="00B33DEE" w:rsidRPr="00355385" w:rsidRDefault="00B33DEE" w:rsidP="00CF42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 w:rsidRPr="0035538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1204" w:type="dxa"/>
          </w:tcPr>
          <w:p w:rsidR="00B33DEE" w:rsidRPr="00355385" w:rsidRDefault="00B33DEE" w:rsidP="00CA6B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38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B33DEE" w:rsidRPr="00355385" w:rsidRDefault="00B33DEE" w:rsidP="00CA6B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B33DEE" w:rsidRPr="00355385" w:rsidRDefault="00B33DEE" w:rsidP="00CA6B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33DEE" w:rsidRPr="00355385" w:rsidRDefault="00B33DEE" w:rsidP="00CA6B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33DEE" w:rsidRPr="00355385" w:rsidRDefault="00B33DEE" w:rsidP="00CA6B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33DEE" w:rsidRPr="00355385" w:rsidRDefault="00B33DEE" w:rsidP="00CA6B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</w:p>
        </w:tc>
        <w:tc>
          <w:tcPr>
            <w:tcW w:w="1427" w:type="dxa"/>
          </w:tcPr>
          <w:p w:rsidR="00B33DEE" w:rsidRDefault="00B33DEE" w:rsidP="003553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B33DEE" w:rsidRDefault="00B33DEE" w:rsidP="003553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3" w:type="dxa"/>
          </w:tcPr>
          <w:p w:rsidR="00B33DEE" w:rsidRDefault="00B33DEE" w:rsidP="003553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33DEE" w:rsidRDefault="00B33DEE" w:rsidP="003553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33DEE" w:rsidRDefault="00B33DEE" w:rsidP="003553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55385" w:rsidRPr="00355385" w:rsidRDefault="00355385" w:rsidP="00355385">
      <w:pPr>
        <w:spacing w:after="0" w:line="240" w:lineRule="auto"/>
        <w:ind w:left="1138" w:hanging="113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55385" w:rsidRDefault="00355385" w:rsidP="00355385">
      <w:pPr>
        <w:spacing w:before="100" w:beforeAutospacing="1"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kemudian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kurva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didapatkan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regresi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liniernya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55385" w:rsidRDefault="00355385" w:rsidP="0035538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Persamaan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regresi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linier :</w:t>
      </w:r>
      <w:proofErr w:type="gramEnd"/>
      <w:r>
        <w:rPr>
          <w:rFonts w:ascii="Times New Roman" w:hAnsi="Times New Roman"/>
          <w:sz w:val="24"/>
          <w:szCs w:val="24"/>
        </w:rPr>
        <w:t xml:space="preserve"> y = a + </w:t>
      </w:r>
      <w:proofErr w:type="spellStart"/>
      <w:r>
        <w:rPr>
          <w:rFonts w:ascii="Times New Roman" w:hAnsi="Times New Roman"/>
          <w:sz w:val="24"/>
          <w:szCs w:val="24"/>
        </w:rPr>
        <w:t>bx</w:t>
      </w:r>
      <w:proofErr w:type="spellEnd"/>
    </w:p>
    <w:p w:rsidR="00355385" w:rsidRDefault="00355385" w:rsidP="00355385">
      <w:pPr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Dimana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ab/>
        <w:t xml:space="preserve">y =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 w:rsidR="00CA6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B1F">
        <w:rPr>
          <w:rFonts w:ascii="Times New Roman" w:hAnsi="Times New Roman"/>
          <w:sz w:val="24"/>
          <w:szCs w:val="24"/>
        </w:rPr>
        <w:t>kandungan</w:t>
      </w:r>
      <w:proofErr w:type="spellEnd"/>
      <w:r w:rsidR="00CA6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B1F">
        <w:rPr>
          <w:rFonts w:ascii="Times New Roman" w:hAnsi="Times New Roman"/>
          <w:sz w:val="24"/>
          <w:szCs w:val="24"/>
        </w:rPr>
        <w:t>kimia</w:t>
      </w:r>
      <w:proofErr w:type="spellEnd"/>
      <w:r w:rsidR="00CA6B1F">
        <w:rPr>
          <w:rFonts w:ascii="Times New Roman" w:hAnsi="Times New Roman"/>
          <w:sz w:val="24"/>
          <w:szCs w:val="24"/>
        </w:rPr>
        <w:t xml:space="preserve"> ( </w:t>
      </w:r>
      <w:proofErr w:type="spellStart"/>
      <w:r w:rsidR="00CA6B1F">
        <w:rPr>
          <w:rFonts w:ascii="Times New Roman" w:hAnsi="Times New Roman"/>
          <w:sz w:val="24"/>
          <w:szCs w:val="24"/>
        </w:rPr>
        <w:t>kadar</w:t>
      </w:r>
      <w:proofErr w:type="spellEnd"/>
      <w:r w:rsidR="00CA6B1F">
        <w:rPr>
          <w:rFonts w:ascii="Times New Roman" w:hAnsi="Times New Roman"/>
          <w:sz w:val="24"/>
          <w:szCs w:val="24"/>
        </w:rPr>
        <w:t xml:space="preserve"> total </w:t>
      </w:r>
      <w:proofErr w:type="spellStart"/>
      <w:r w:rsidR="00CA6B1F">
        <w:rPr>
          <w:rFonts w:ascii="Times New Roman" w:hAnsi="Times New Roman"/>
          <w:sz w:val="24"/>
          <w:szCs w:val="24"/>
        </w:rPr>
        <w:t>antosianin</w:t>
      </w:r>
      <w:proofErr w:type="spellEnd"/>
      <w:r w:rsidR="00CA6B1F">
        <w:rPr>
          <w:rFonts w:ascii="Times New Roman" w:hAnsi="Times New Roman"/>
          <w:sz w:val="24"/>
          <w:szCs w:val="24"/>
        </w:rPr>
        <w:t>)</w:t>
      </w:r>
    </w:p>
    <w:p w:rsidR="00355385" w:rsidRDefault="00355385" w:rsidP="00355385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 =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kimia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disimpan</w:t>
      </w:r>
      <w:proofErr w:type="spellEnd"/>
    </w:p>
    <w:p w:rsidR="00355385" w:rsidRDefault="00355385" w:rsidP="00355385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b = </w:t>
      </w:r>
      <w:proofErr w:type="spellStart"/>
      <w:r>
        <w:rPr>
          <w:rFonts w:ascii="Times New Roman" w:hAnsi="Times New Roman"/>
          <w:sz w:val="24"/>
          <w:szCs w:val="24"/>
        </w:rPr>
        <w:t>laju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kimia</w:t>
      </w:r>
      <w:proofErr w:type="spellEnd"/>
    </w:p>
    <w:p w:rsidR="00355385" w:rsidRDefault="00355385" w:rsidP="00355385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x =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simpan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hari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3C1CD2" w:rsidRDefault="00F258DD" w:rsidP="003C1CD2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F258DD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4486275" cy="2457450"/>
            <wp:effectExtent l="19050" t="0" r="9525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C1CD2" w:rsidRDefault="003C1CD2" w:rsidP="003C1CD2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Gambar</w:t>
      </w:r>
      <w:proofErr w:type="spellEnd"/>
      <w:r>
        <w:rPr>
          <w:rFonts w:ascii="Times New Roman" w:hAnsi="Times New Roman"/>
          <w:sz w:val="24"/>
          <w:szCs w:val="24"/>
        </w:rPr>
        <w:t xml:space="preserve"> 7.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Contoh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Grafik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Perubahan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258DD">
        <w:rPr>
          <w:rFonts w:ascii="Times New Roman" w:hAnsi="Times New Roman"/>
          <w:sz w:val="24"/>
          <w:szCs w:val="24"/>
        </w:rPr>
        <w:t>Parameter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Penyimpanan</w:t>
      </w:r>
      <w:proofErr w:type="spellEnd"/>
    </w:p>
    <w:p w:rsidR="00355385" w:rsidRDefault="00355385" w:rsidP="003C1CD2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demikian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penyimpanan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suhu</w:t>
      </w:r>
      <w:proofErr w:type="spellEnd"/>
      <w:r>
        <w:rPr>
          <w:rFonts w:ascii="Times New Roman" w:hAnsi="Times New Roman"/>
          <w:sz w:val="24"/>
          <w:szCs w:val="24"/>
        </w:rPr>
        <w:t xml:space="preserve"> 15</w:t>
      </w:r>
      <w:r w:rsidRPr="00B03EA0"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>C, 25</w:t>
      </w:r>
      <w:r w:rsidRPr="00B03EA0"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 xml:space="preserve">C,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35</w:t>
      </w:r>
      <w:r w:rsidRPr="00B03EA0"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 xml:space="preserve">C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persamaan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regresinya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55385" w:rsidRDefault="00355385" w:rsidP="00355385">
      <w:pPr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Suhu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15</w:t>
      </w:r>
      <w:r w:rsidRPr="0078534D"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>C :</w:t>
      </w:r>
      <w:proofErr w:type="gramEnd"/>
      <w:r>
        <w:rPr>
          <w:rFonts w:ascii="Times New Roman" w:hAnsi="Times New Roman"/>
          <w:sz w:val="24"/>
          <w:szCs w:val="24"/>
        </w:rPr>
        <w:t xml:space="preserve"> y = a </w:t>
      </w:r>
      <w:r w:rsidR="00142CB1">
        <w:rPr>
          <w:rFonts w:ascii="Times New Roman" w:hAnsi="Times New Roman" w:cs="Times New Roman"/>
          <w:sz w:val="24"/>
          <w:szCs w:val="24"/>
        </w:rPr>
        <w:t>±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bx</w:t>
      </w:r>
      <w:proofErr w:type="spellEnd"/>
      <w:r>
        <w:rPr>
          <w:rFonts w:ascii="Times New Roman" w:hAnsi="Times New Roman"/>
          <w:sz w:val="24"/>
          <w:szCs w:val="24"/>
        </w:rPr>
        <w:t xml:space="preserve"> (k = b) </w:t>
      </w:r>
      <w:r w:rsidRPr="0078534D">
        <w:rPr>
          <w:rFonts w:ascii="Times New Roman" w:hAnsi="Times New Roman"/>
          <w:sz w:val="24"/>
          <w:szCs w:val="24"/>
        </w:rPr>
        <w:sym w:font="Wingdings" w:char="F0E0"/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ln</w:t>
      </w:r>
      <w:proofErr w:type="spellEnd"/>
      <w:r>
        <w:rPr>
          <w:rFonts w:ascii="Times New Roman" w:hAnsi="Times New Roman"/>
          <w:sz w:val="24"/>
          <w:szCs w:val="24"/>
        </w:rPr>
        <w:t xml:space="preserve"> k</w:t>
      </w:r>
    </w:p>
    <w:p w:rsidR="00355385" w:rsidRDefault="00355385" w:rsidP="00355385">
      <w:pPr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Suhu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25</w:t>
      </w:r>
      <w:r w:rsidRPr="0078534D"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>C :</w:t>
      </w:r>
      <w:proofErr w:type="gramEnd"/>
      <w:r>
        <w:rPr>
          <w:rFonts w:ascii="Times New Roman" w:hAnsi="Times New Roman"/>
          <w:sz w:val="24"/>
          <w:szCs w:val="24"/>
        </w:rPr>
        <w:t xml:space="preserve"> y = a </w:t>
      </w:r>
      <w:r w:rsidR="00142CB1">
        <w:rPr>
          <w:rFonts w:ascii="Times New Roman" w:hAnsi="Times New Roman" w:cs="Times New Roman"/>
          <w:sz w:val="24"/>
          <w:szCs w:val="24"/>
        </w:rPr>
        <w:t>±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bx</w:t>
      </w:r>
      <w:proofErr w:type="spellEnd"/>
      <w:r>
        <w:rPr>
          <w:rFonts w:ascii="Times New Roman" w:hAnsi="Times New Roman"/>
          <w:sz w:val="24"/>
          <w:szCs w:val="24"/>
        </w:rPr>
        <w:t xml:space="preserve"> (k = b) </w:t>
      </w:r>
      <w:r w:rsidRPr="0078534D">
        <w:rPr>
          <w:rFonts w:ascii="Times New Roman" w:hAnsi="Times New Roman"/>
          <w:sz w:val="24"/>
          <w:szCs w:val="24"/>
        </w:rPr>
        <w:sym w:font="Wingdings" w:char="F0E0"/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ln</w:t>
      </w:r>
      <w:proofErr w:type="spellEnd"/>
      <w:r>
        <w:rPr>
          <w:rFonts w:ascii="Times New Roman" w:hAnsi="Times New Roman"/>
          <w:sz w:val="24"/>
          <w:szCs w:val="24"/>
        </w:rPr>
        <w:t xml:space="preserve"> k</w:t>
      </w:r>
    </w:p>
    <w:p w:rsidR="00355385" w:rsidRDefault="00355385" w:rsidP="00355385">
      <w:pPr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Suhu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35</w:t>
      </w:r>
      <w:r w:rsidRPr="0078534D"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>C :</w:t>
      </w:r>
      <w:proofErr w:type="gramEnd"/>
      <w:r>
        <w:rPr>
          <w:rFonts w:ascii="Times New Roman" w:hAnsi="Times New Roman"/>
          <w:sz w:val="24"/>
          <w:szCs w:val="24"/>
        </w:rPr>
        <w:t xml:space="preserve"> y = a </w:t>
      </w:r>
      <w:r w:rsidR="00142CB1">
        <w:rPr>
          <w:rFonts w:ascii="Times New Roman" w:hAnsi="Times New Roman" w:cs="Times New Roman"/>
          <w:sz w:val="24"/>
          <w:szCs w:val="24"/>
        </w:rPr>
        <w:t>±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bx</w:t>
      </w:r>
      <w:proofErr w:type="spellEnd"/>
      <w:r>
        <w:rPr>
          <w:rFonts w:ascii="Times New Roman" w:hAnsi="Times New Roman"/>
          <w:sz w:val="24"/>
          <w:szCs w:val="24"/>
        </w:rPr>
        <w:t xml:space="preserve"> (k = b) </w:t>
      </w:r>
      <w:r w:rsidRPr="0078534D">
        <w:rPr>
          <w:rFonts w:ascii="Times New Roman" w:hAnsi="Times New Roman"/>
          <w:sz w:val="24"/>
          <w:szCs w:val="24"/>
        </w:rPr>
        <w:sym w:font="Wingdings" w:char="F0E0"/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ln</w:t>
      </w:r>
      <w:proofErr w:type="spellEnd"/>
      <w:r>
        <w:rPr>
          <w:rFonts w:ascii="Times New Roman" w:hAnsi="Times New Roman"/>
          <w:sz w:val="24"/>
          <w:szCs w:val="24"/>
        </w:rPr>
        <w:t xml:space="preserve"> k</w:t>
      </w:r>
    </w:p>
    <w:p w:rsidR="00355385" w:rsidRDefault="00355385" w:rsidP="0035538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Selanjutnya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diterapkan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rumus</w:t>
      </w:r>
      <w:proofErr w:type="spellEnd"/>
      <w:r>
        <w:rPr>
          <w:rFonts w:ascii="Times New Roman" w:hAnsi="Times New Roman"/>
          <w:sz w:val="24"/>
          <w:szCs w:val="24"/>
        </w:rPr>
        <w:t xml:space="preserve"> Arrhenius,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ln</w:t>
      </w:r>
      <w:proofErr w:type="spellEnd"/>
      <w:r>
        <w:rPr>
          <w:rFonts w:ascii="Times New Roman" w:hAnsi="Times New Roman"/>
          <w:sz w:val="24"/>
          <w:szCs w:val="24"/>
        </w:rPr>
        <w:t xml:space="preserve"> k </w:t>
      </w:r>
      <w:proofErr w:type="spellStart"/>
      <w:r>
        <w:rPr>
          <w:rFonts w:ascii="Times New Roman" w:hAnsi="Times New Roman"/>
          <w:sz w:val="24"/>
          <w:szCs w:val="24"/>
        </w:rPr>
        <w:t>dimasukkan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rumus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55385" w:rsidRDefault="00355385" w:rsidP="00355385">
      <w:pPr>
        <w:spacing w:after="100" w:afterAutospacing="1" w:line="48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ln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k = </w:t>
      </w:r>
      <w:proofErr w:type="spellStart"/>
      <w:r>
        <w:rPr>
          <w:rFonts w:ascii="Times New Roman" w:hAnsi="Times New Roman"/>
          <w:sz w:val="24"/>
          <w:szCs w:val="24"/>
        </w:rPr>
        <w:t>ln</w:t>
      </w:r>
      <w:proofErr w:type="spellEnd"/>
      <w:r>
        <w:rPr>
          <w:rFonts w:ascii="Times New Roman" w:hAnsi="Times New Roman"/>
          <w:sz w:val="24"/>
          <w:szCs w:val="24"/>
        </w:rPr>
        <w:t xml:space="preserve"> k</w:t>
      </w:r>
      <w:r w:rsidRPr="0078534D">
        <w:rPr>
          <w:rFonts w:ascii="Times New Roman" w:hAnsi="Times New Roman"/>
          <w:sz w:val="24"/>
          <w:szCs w:val="24"/>
          <w:vertAlign w:val="subscript"/>
        </w:rPr>
        <w:t>0</w:t>
      </w:r>
      <w:r>
        <w:rPr>
          <w:rFonts w:ascii="Times New Roman" w:hAnsi="Times New Roman"/>
          <w:sz w:val="24"/>
          <w:szCs w:val="24"/>
        </w:rPr>
        <w:t xml:space="preserve"> –E/RT</w:t>
      </w:r>
    </w:p>
    <w:p w:rsidR="00355385" w:rsidRDefault="00355385" w:rsidP="0035538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karena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ln</w:t>
      </w:r>
      <w:proofErr w:type="spellEnd"/>
      <w:r>
        <w:rPr>
          <w:rFonts w:ascii="Times New Roman" w:hAnsi="Times New Roman"/>
          <w:sz w:val="24"/>
          <w:szCs w:val="24"/>
        </w:rPr>
        <w:t xml:space="preserve"> k</w:t>
      </w:r>
      <w:r w:rsidRPr="0078534D">
        <w:rPr>
          <w:rFonts w:ascii="Times New Roman" w:hAnsi="Times New Roman"/>
          <w:sz w:val="24"/>
          <w:szCs w:val="24"/>
          <w:vertAlign w:val="subscript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E/R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bilangan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konstanta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persamaan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 xml:space="preserve"> : </w:t>
      </w:r>
    </w:p>
    <w:p w:rsidR="00355385" w:rsidRDefault="00355385" w:rsidP="00355385">
      <w:pPr>
        <w:spacing w:after="100" w:afterAutospacing="1" w:line="48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ln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k = A + B (1/T)</w:t>
      </w:r>
    </w:p>
    <w:p w:rsidR="00142CB1" w:rsidRDefault="00142CB1" w:rsidP="00142CB1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sehingga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apabila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setiap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ln</w:t>
      </w:r>
      <w:proofErr w:type="spellEnd"/>
      <w:r>
        <w:rPr>
          <w:rFonts w:ascii="Times New Roman" w:hAnsi="Times New Roman"/>
          <w:sz w:val="24"/>
          <w:szCs w:val="24"/>
        </w:rPr>
        <w:t xml:space="preserve"> k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1/T </w:t>
      </w:r>
      <w:proofErr w:type="spellStart"/>
      <w:r>
        <w:rPr>
          <w:rFonts w:ascii="Times New Roman" w:hAnsi="Times New Roman"/>
          <w:sz w:val="24"/>
          <w:szCs w:val="24"/>
        </w:rPr>
        <w:t>diplotkan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sebuah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grafik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diharapkan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gambar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</w:p>
    <w:p w:rsidR="00142CB1" w:rsidRDefault="00142CB1" w:rsidP="00142CB1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142CB1" w:rsidRDefault="00AC53E4" w:rsidP="00142CB1">
      <w:pPr>
        <w:spacing w:after="0" w:line="240" w:lineRule="auto"/>
        <w:jc w:val="center"/>
      </w:pPr>
      <w:r>
        <w:rPr>
          <w:lang w:eastAsia="id-ID"/>
        </w:rPr>
        <w:pict>
          <v:rect id="_x0000_s1028" style="position:absolute;left:0;text-align:left;margin-left:71.1pt;margin-top:-14.4pt;width:258pt;height:183pt;z-index:-251658752"/>
        </w:pict>
      </w:r>
      <w:r w:rsidR="00142CB1">
        <w:object w:dxaOrig="6554" w:dyaOrig="51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.75pt;height:171pt" o:ole="">
            <v:imagedata r:id="rId8" o:title=""/>
          </v:shape>
          <o:OLEObject Type="Embed" ProgID="Visio.Drawing.11" ShapeID="_x0000_i1025" DrawAspect="Content" ObjectID="_1421254880" r:id="rId9"/>
        </w:object>
      </w:r>
    </w:p>
    <w:p w:rsidR="00142CB1" w:rsidRDefault="00142CB1" w:rsidP="00142CB1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D6752">
        <w:rPr>
          <w:rFonts w:ascii="Times New Roman" w:hAnsi="Times New Roman"/>
          <w:sz w:val="24"/>
          <w:szCs w:val="24"/>
        </w:rPr>
        <w:t>Gambar</w:t>
      </w:r>
      <w:proofErr w:type="spellEnd"/>
      <w:r w:rsidRPr="00DD6752">
        <w:rPr>
          <w:rFonts w:ascii="Times New Roman" w:hAnsi="Times New Roman"/>
          <w:sz w:val="24"/>
          <w:szCs w:val="24"/>
        </w:rPr>
        <w:t xml:space="preserve"> </w:t>
      </w:r>
      <w:r w:rsidR="003C1CD2">
        <w:rPr>
          <w:rFonts w:ascii="Times New Roman" w:hAnsi="Times New Roman"/>
          <w:sz w:val="24"/>
          <w:szCs w:val="24"/>
        </w:rPr>
        <w:t>8</w:t>
      </w:r>
      <w:r w:rsidRPr="00DD6752">
        <w:rPr>
          <w:rFonts w:ascii="Times New Roman" w:hAnsi="Times New Roman"/>
          <w:sz w:val="24"/>
          <w:szCs w:val="24"/>
        </w:rPr>
        <w:t>.</w:t>
      </w:r>
      <w:proofErr w:type="gramEnd"/>
      <w:r w:rsidRPr="00DD6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6752">
        <w:rPr>
          <w:rFonts w:ascii="Times New Roman" w:hAnsi="Times New Roman"/>
          <w:sz w:val="24"/>
          <w:szCs w:val="24"/>
        </w:rPr>
        <w:t>Grafik</w:t>
      </w:r>
      <w:proofErr w:type="spellEnd"/>
      <w:r w:rsidRPr="00DD6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6752">
        <w:rPr>
          <w:rFonts w:ascii="Times New Roman" w:hAnsi="Times New Roman"/>
          <w:sz w:val="24"/>
          <w:szCs w:val="24"/>
        </w:rPr>
        <w:t>Hubungan</w:t>
      </w:r>
      <w:proofErr w:type="spellEnd"/>
      <w:r w:rsidRPr="00DD6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6752">
        <w:rPr>
          <w:rFonts w:ascii="Times New Roman" w:hAnsi="Times New Roman"/>
          <w:sz w:val="24"/>
          <w:szCs w:val="24"/>
        </w:rPr>
        <w:t>antara</w:t>
      </w:r>
      <w:proofErr w:type="spellEnd"/>
      <w:r w:rsidRPr="00DD6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6752">
        <w:rPr>
          <w:rFonts w:ascii="Times New Roman" w:hAnsi="Times New Roman"/>
          <w:sz w:val="24"/>
          <w:szCs w:val="24"/>
        </w:rPr>
        <w:t>ln</w:t>
      </w:r>
      <w:proofErr w:type="spellEnd"/>
      <w:r w:rsidRPr="00DD6752">
        <w:rPr>
          <w:rFonts w:ascii="Times New Roman" w:hAnsi="Times New Roman"/>
          <w:sz w:val="24"/>
          <w:szCs w:val="24"/>
        </w:rPr>
        <w:t xml:space="preserve"> k </w:t>
      </w:r>
      <w:proofErr w:type="spellStart"/>
      <w:r w:rsidRPr="00DD6752">
        <w:rPr>
          <w:rFonts w:ascii="Times New Roman" w:hAnsi="Times New Roman"/>
          <w:sz w:val="24"/>
          <w:szCs w:val="24"/>
        </w:rPr>
        <w:t>dengan</w:t>
      </w:r>
      <w:proofErr w:type="spellEnd"/>
      <w:r w:rsidRPr="00DD6752">
        <w:rPr>
          <w:rFonts w:ascii="Times New Roman" w:hAnsi="Times New Roman"/>
          <w:sz w:val="24"/>
          <w:szCs w:val="24"/>
        </w:rPr>
        <w:t xml:space="preserve"> 1/T</w:t>
      </w:r>
    </w:p>
    <w:p w:rsidR="00355385" w:rsidRDefault="00355385" w:rsidP="0035538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demikian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besarnya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0218A4" w:rsidRDefault="00355385" w:rsidP="000218A4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-E/R = B</w:t>
      </w:r>
    </w:p>
    <w:p w:rsidR="00355385" w:rsidRDefault="00355385" w:rsidP="000218A4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Dimana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slope B </w:t>
      </w:r>
      <w:proofErr w:type="spellStart"/>
      <w:r>
        <w:rPr>
          <w:rFonts w:ascii="Times New Roman" w:hAnsi="Times New Roman"/>
          <w:sz w:val="24"/>
          <w:szCs w:val="24"/>
        </w:rPr>
        <w:t>dihasilkan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persamaan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regresi</w:t>
      </w:r>
      <w:proofErr w:type="spellEnd"/>
      <w:r>
        <w:rPr>
          <w:rFonts w:ascii="Times New Roman" w:hAnsi="Times New Roman"/>
          <w:sz w:val="24"/>
          <w:szCs w:val="24"/>
        </w:rPr>
        <w:t xml:space="preserve"> linier </w:t>
      </w:r>
      <w:proofErr w:type="spellStart"/>
      <w:r>
        <w:rPr>
          <w:rFonts w:ascii="Times New Roman" w:hAnsi="Times New Roman"/>
          <w:sz w:val="24"/>
          <w:szCs w:val="24"/>
        </w:rPr>
        <w:t>antara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ln</w:t>
      </w:r>
      <w:proofErr w:type="spellEnd"/>
      <w:r>
        <w:rPr>
          <w:rFonts w:ascii="Times New Roman" w:hAnsi="Times New Roman"/>
          <w:sz w:val="24"/>
          <w:szCs w:val="24"/>
        </w:rPr>
        <w:t xml:space="preserve"> k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1/T,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k</w:t>
      </w:r>
      <w:r w:rsidRPr="00DD6752">
        <w:rPr>
          <w:rFonts w:ascii="Times New Roman" w:hAnsi="Times New Roman"/>
          <w:sz w:val="24"/>
          <w:szCs w:val="24"/>
          <w:vertAlign w:val="subscript"/>
        </w:rPr>
        <w:t>0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355385" w:rsidRPr="00DD6752" w:rsidRDefault="00355385" w:rsidP="00355385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ln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k</w:t>
      </w:r>
      <w:r w:rsidRPr="00DD6752">
        <w:rPr>
          <w:rFonts w:ascii="Times New Roman" w:hAnsi="Times New Roman"/>
          <w:sz w:val="24"/>
          <w:szCs w:val="24"/>
          <w:vertAlign w:val="subscript"/>
        </w:rPr>
        <w:t>0</w:t>
      </w:r>
      <w:r>
        <w:rPr>
          <w:rFonts w:ascii="Times New Roman" w:hAnsi="Times New Roman"/>
          <w:sz w:val="24"/>
          <w:szCs w:val="24"/>
        </w:rPr>
        <w:t xml:space="preserve"> = A</w:t>
      </w:r>
    </w:p>
    <w:p w:rsidR="00355385" w:rsidRDefault="00355385" w:rsidP="0035538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setelah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didapat</w:t>
      </w:r>
      <w:proofErr w:type="spellEnd"/>
      <w:r>
        <w:rPr>
          <w:rFonts w:ascii="Times New Roman" w:hAnsi="Times New Roman"/>
          <w:sz w:val="24"/>
          <w:szCs w:val="24"/>
        </w:rPr>
        <w:t xml:space="preserve"> –E/R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lnk0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dimasukkan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rumus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didapatkan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penurunan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rumus</w:t>
      </w:r>
      <w:proofErr w:type="spellEnd"/>
      <w:r>
        <w:rPr>
          <w:rFonts w:ascii="Times New Roman" w:hAnsi="Times New Roman"/>
          <w:sz w:val="24"/>
          <w:szCs w:val="24"/>
        </w:rPr>
        <w:t xml:space="preserve"> Arrhenius :</w:t>
      </w:r>
    </w:p>
    <w:p w:rsidR="00355385" w:rsidRDefault="00355385" w:rsidP="00355385">
      <w:pPr>
        <w:spacing w:after="0" w:line="48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k = k</w:t>
      </w:r>
      <w:r w:rsidRPr="00DD6752">
        <w:rPr>
          <w:rFonts w:ascii="Times New Roman" w:hAnsi="Times New Roman"/>
          <w:sz w:val="24"/>
          <w:szCs w:val="24"/>
          <w:vertAlign w:val="subscript"/>
        </w:rPr>
        <w:t>0</w:t>
      </w:r>
      <w:r>
        <w:rPr>
          <w:rFonts w:ascii="Times New Roman" w:hAnsi="Times New Roman"/>
          <w:sz w:val="24"/>
          <w:szCs w:val="24"/>
        </w:rPr>
        <w:t xml:space="preserve"> e </w:t>
      </w:r>
      <w:r w:rsidRPr="00DD6752">
        <w:rPr>
          <w:rFonts w:ascii="Times New Roman" w:hAnsi="Times New Roman"/>
          <w:sz w:val="24"/>
          <w:szCs w:val="24"/>
          <w:vertAlign w:val="superscript"/>
        </w:rPr>
        <w:t>–E/RT</w:t>
      </w:r>
    </w:p>
    <w:p w:rsidR="00355385" w:rsidRDefault="00355385" w:rsidP="0035538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dimana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ab/>
        <w:t xml:space="preserve">k = </w:t>
      </w:r>
      <w:proofErr w:type="spellStart"/>
      <w:r>
        <w:rPr>
          <w:rFonts w:ascii="Times New Roman" w:hAnsi="Times New Roman"/>
          <w:sz w:val="24"/>
          <w:szCs w:val="24"/>
        </w:rPr>
        <w:t>konstanta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penurunan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mutu</w:t>
      </w:r>
      <w:proofErr w:type="spellEnd"/>
    </w:p>
    <w:p w:rsidR="00355385" w:rsidRDefault="00355385" w:rsidP="003553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</w:t>
      </w:r>
      <w:r w:rsidRPr="007911BF">
        <w:rPr>
          <w:rFonts w:ascii="Times New Roman" w:hAnsi="Times New Roman"/>
          <w:sz w:val="24"/>
          <w:szCs w:val="24"/>
          <w:vertAlign w:val="subscript"/>
        </w:rPr>
        <w:t>0</w:t>
      </w:r>
      <w:r>
        <w:rPr>
          <w:rFonts w:ascii="Times New Roman" w:hAnsi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/>
          <w:sz w:val="24"/>
          <w:szCs w:val="24"/>
        </w:rPr>
        <w:t>konstanta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tergantung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suhu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355385" w:rsidRDefault="00355385" w:rsidP="003553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E = </w:t>
      </w:r>
      <w:proofErr w:type="spellStart"/>
      <w:r>
        <w:rPr>
          <w:rFonts w:ascii="Times New Roman" w:hAnsi="Times New Roman"/>
          <w:sz w:val="24"/>
          <w:szCs w:val="24"/>
        </w:rPr>
        <w:t>energi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aktivasi</w:t>
      </w:r>
      <w:proofErr w:type="spellEnd"/>
    </w:p>
    <w:p w:rsidR="00355385" w:rsidRDefault="00355385" w:rsidP="003553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T = </w:t>
      </w:r>
      <w:proofErr w:type="spellStart"/>
      <w:r>
        <w:rPr>
          <w:rFonts w:ascii="Times New Roman" w:hAnsi="Times New Roman"/>
          <w:sz w:val="24"/>
          <w:szCs w:val="24"/>
        </w:rPr>
        <w:t>suhu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mutlak</w:t>
      </w:r>
      <w:proofErr w:type="spellEnd"/>
      <w:r>
        <w:rPr>
          <w:rFonts w:ascii="Times New Roman" w:hAnsi="Times New Roman"/>
          <w:sz w:val="24"/>
          <w:szCs w:val="24"/>
        </w:rPr>
        <w:t xml:space="preserve"> (C + 273)</w:t>
      </w:r>
    </w:p>
    <w:p w:rsidR="00355385" w:rsidRDefault="00355385" w:rsidP="003553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R = </w:t>
      </w:r>
      <w:proofErr w:type="spellStart"/>
      <w:r>
        <w:rPr>
          <w:rFonts w:ascii="Times New Roman" w:hAnsi="Times New Roman"/>
          <w:sz w:val="24"/>
          <w:szCs w:val="24"/>
        </w:rPr>
        <w:t>konstanta</w:t>
      </w:r>
      <w:proofErr w:type="spellEnd"/>
      <w:r>
        <w:rPr>
          <w:rFonts w:ascii="Times New Roman" w:hAnsi="Times New Roman"/>
          <w:sz w:val="24"/>
          <w:szCs w:val="24"/>
        </w:rPr>
        <w:t xml:space="preserve"> gas (1,986 </w:t>
      </w:r>
      <w:proofErr w:type="spellStart"/>
      <w:r>
        <w:rPr>
          <w:rFonts w:ascii="Times New Roman" w:hAnsi="Times New Roman"/>
          <w:sz w:val="24"/>
          <w:szCs w:val="24"/>
        </w:rPr>
        <w:t>kal</w:t>
      </w:r>
      <w:proofErr w:type="spellEnd"/>
      <w:r>
        <w:rPr>
          <w:rFonts w:ascii="Times New Roman" w:hAnsi="Times New Roman"/>
          <w:sz w:val="24"/>
          <w:szCs w:val="24"/>
        </w:rPr>
        <w:t>/mol)</w:t>
      </w:r>
    </w:p>
    <w:p w:rsidR="00355385" w:rsidRDefault="00355385" w:rsidP="0035538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lastRenderedPageBreak/>
        <w:t>kemudian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menduga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perubahan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penurunan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dihitung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Q</w:t>
      </w:r>
      <w:r w:rsidRPr="00A0112E">
        <w:rPr>
          <w:rFonts w:ascii="Times New Roman" w:hAnsi="Times New Roman"/>
          <w:sz w:val="24"/>
          <w:szCs w:val="24"/>
          <w:vertAlign w:val="subscript"/>
        </w:rPr>
        <w:t>10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rumus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355385" w:rsidRDefault="00355385" w:rsidP="00355385">
      <w:pPr>
        <w:spacing w:after="0" w:line="480" w:lineRule="auto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Q</w:t>
      </w:r>
      <w:r w:rsidRPr="00A0112E">
        <w:rPr>
          <w:rFonts w:ascii="Times New Roman" w:hAnsi="Times New Roman"/>
          <w:sz w:val="24"/>
          <w:szCs w:val="24"/>
          <w:vertAlign w:val="subscript"/>
        </w:rPr>
        <w:t>10</w:t>
      </w:r>
      <w:r>
        <w:rPr>
          <w:rFonts w:ascii="Times New Roman" w:hAnsi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w:proofErr w:type="spellStart"/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ts</m:t>
            </m:r>
            <w:proofErr w:type="spellEnd"/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(T)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ts</m:t>
            </m:r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(T+10)</m:t>
            </m:r>
          </m:den>
        </m:f>
      </m:oMath>
    </w:p>
    <w:p w:rsidR="0066258F" w:rsidRDefault="0066258F" w:rsidP="0066258F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dimana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ab/>
        <w:t xml:space="preserve">T </w:t>
      </w:r>
      <w:r>
        <w:rPr>
          <w:rFonts w:ascii="Times New Roman" w:hAnsi="Times New Roman"/>
          <w:sz w:val="24"/>
          <w:szCs w:val="24"/>
        </w:rPr>
        <w:tab/>
        <w:t xml:space="preserve">    = </w:t>
      </w:r>
      <w:proofErr w:type="spellStart"/>
      <w:r>
        <w:rPr>
          <w:rFonts w:ascii="Times New Roman" w:hAnsi="Times New Roman"/>
          <w:sz w:val="24"/>
          <w:szCs w:val="24"/>
        </w:rPr>
        <w:t>suhu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penyimpanan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6258F"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C</w:t>
      </w:r>
    </w:p>
    <w:p w:rsidR="0066258F" w:rsidRDefault="0066258F" w:rsidP="006625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ts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T)</w:t>
      </w:r>
      <w:r>
        <w:rPr>
          <w:rFonts w:ascii="Times New Roman" w:hAnsi="Times New Roman"/>
          <w:sz w:val="24"/>
          <w:szCs w:val="24"/>
        </w:rPr>
        <w:tab/>
        <w:t xml:space="preserve">    = </w:t>
      </w:r>
      <w:proofErr w:type="spellStart"/>
      <w:r>
        <w:rPr>
          <w:rFonts w:ascii="Times New Roman" w:hAnsi="Times New Roman"/>
          <w:sz w:val="24"/>
          <w:szCs w:val="24"/>
        </w:rPr>
        <w:t>masa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kadaluwarsa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disimpan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suhu</w:t>
      </w:r>
      <w:proofErr w:type="spellEnd"/>
      <w:r>
        <w:rPr>
          <w:rFonts w:ascii="Times New Roman" w:hAnsi="Times New Roman"/>
          <w:sz w:val="24"/>
          <w:szCs w:val="24"/>
        </w:rPr>
        <w:t xml:space="preserve"> T</w:t>
      </w:r>
    </w:p>
    <w:p w:rsidR="0066258F" w:rsidRDefault="0066258F" w:rsidP="006625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ts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 xml:space="preserve">T+10)  = </w:t>
      </w:r>
      <w:proofErr w:type="spellStart"/>
      <w:r>
        <w:rPr>
          <w:rFonts w:ascii="Times New Roman" w:hAnsi="Times New Roman"/>
          <w:sz w:val="24"/>
          <w:szCs w:val="24"/>
        </w:rPr>
        <w:t>masa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kadaluwarsa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disimpan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suhu</w:t>
      </w:r>
      <w:proofErr w:type="spellEnd"/>
      <w:r>
        <w:rPr>
          <w:rFonts w:ascii="Times New Roman" w:hAnsi="Times New Roman"/>
          <w:sz w:val="24"/>
          <w:szCs w:val="24"/>
        </w:rPr>
        <w:t xml:space="preserve"> T+10</w:t>
      </w:r>
      <w:r>
        <w:rPr>
          <w:rFonts w:ascii="Times New Roman" w:hAnsi="Times New Roman"/>
          <w:sz w:val="24"/>
          <w:szCs w:val="24"/>
        </w:rPr>
        <w:tab/>
      </w:r>
    </w:p>
    <w:p w:rsidR="0046174B" w:rsidRDefault="0046174B" w:rsidP="00FA2AAF">
      <w:pPr>
        <w:spacing w:before="120"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3.2.2.3. </w:t>
      </w:r>
      <w:proofErr w:type="spellStart"/>
      <w:r>
        <w:rPr>
          <w:rFonts w:ascii="Times New Roman" w:hAnsi="Times New Roman"/>
          <w:sz w:val="24"/>
          <w:szCs w:val="24"/>
        </w:rPr>
        <w:t>Rancangan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</w:p>
    <w:p w:rsidR="0046174B" w:rsidRDefault="0046174B" w:rsidP="0046174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jus </w:t>
      </w:r>
      <w:proofErr w:type="spellStart"/>
      <w:r>
        <w:rPr>
          <w:rFonts w:ascii="Times New Roman" w:hAnsi="Times New Roman"/>
          <w:sz w:val="24"/>
          <w:szCs w:val="24"/>
        </w:rPr>
        <w:t>ubi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jalar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ungu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pendugaan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simpan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Arrhenius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perhitungan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konstanta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penurunan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mutu</w:t>
      </w:r>
      <w:proofErr w:type="spellEnd"/>
      <w:r>
        <w:rPr>
          <w:rFonts w:ascii="Times New Roman" w:hAnsi="Times New Roman"/>
          <w:sz w:val="24"/>
          <w:szCs w:val="24"/>
        </w:rPr>
        <w:t xml:space="preserve"> (k).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penurunan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simpan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ditarik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kesimpulan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hipotesis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diterima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apabila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k </w:t>
      </w:r>
      <w:proofErr w:type="spellStart"/>
      <w:r>
        <w:rPr>
          <w:rFonts w:ascii="Times New Roman" w:hAnsi="Times New Roman"/>
          <w:sz w:val="24"/>
          <w:szCs w:val="24"/>
        </w:rPr>
        <w:t>turun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hipotesis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dikatakan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ditolak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apabila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k </w:t>
      </w:r>
      <w:proofErr w:type="spellStart"/>
      <w:r>
        <w:rPr>
          <w:rFonts w:ascii="Times New Roman" w:hAnsi="Times New Roman"/>
          <w:sz w:val="24"/>
          <w:szCs w:val="24"/>
        </w:rPr>
        <w:t>naik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Setelah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besarnya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penurunan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dilanjutkan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Q</w:t>
      </w:r>
      <w:r w:rsidRPr="00E2768D">
        <w:rPr>
          <w:rFonts w:ascii="Times New Roman" w:hAnsi="Times New Roman"/>
          <w:sz w:val="24"/>
          <w:szCs w:val="24"/>
          <w:vertAlign w:val="subscript"/>
        </w:rPr>
        <w:t>10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penurunan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mutu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terjadi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suhu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penyimpanan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terbaik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simpannya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lama.</w:t>
      </w:r>
      <w:proofErr w:type="gramEnd"/>
    </w:p>
    <w:p w:rsidR="00355385" w:rsidRDefault="00355385" w:rsidP="00FA2AAF">
      <w:pPr>
        <w:spacing w:before="120"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46174B">
        <w:rPr>
          <w:rFonts w:ascii="Times New Roman" w:hAnsi="Times New Roman"/>
          <w:sz w:val="24"/>
          <w:szCs w:val="24"/>
        </w:rPr>
        <w:t>2.2.4.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Rancangan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Respon</w:t>
      </w:r>
      <w:proofErr w:type="spellEnd"/>
    </w:p>
    <w:p w:rsidR="00355385" w:rsidRDefault="00355385" w:rsidP="0035538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Rancangan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respon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menentukan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optimasi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perlakuan-perlakuan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meliputi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355385" w:rsidRDefault="00355385" w:rsidP="0035538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Respon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fisika</w:t>
      </w:r>
      <w:proofErr w:type="spellEnd"/>
      <w:r>
        <w:rPr>
          <w:rFonts w:ascii="Times New Roman" w:hAnsi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pengukuran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0112E">
        <w:rPr>
          <w:rFonts w:ascii="Times New Roman" w:hAnsi="Times New Roman"/>
          <w:i/>
          <w:sz w:val="24"/>
          <w:szCs w:val="24"/>
        </w:rPr>
        <w:t>Total Soluble Sol</w:t>
      </w:r>
      <w:r w:rsidR="000218A4">
        <w:rPr>
          <w:rFonts w:ascii="Times New Roman" w:hAnsi="Times New Roman"/>
          <w:i/>
          <w:sz w:val="24"/>
          <w:szCs w:val="24"/>
        </w:rPr>
        <w:t>id</w:t>
      </w:r>
      <w:r>
        <w:rPr>
          <w:rFonts w:ascii="Times New Roman" w:hAnsi="Times New Roman"/>
          <w:sz w:val="24"/>
          <w:szCs w:val="24"/>
        </w:rPr>
        <w:t xml:space="preserve"> (TSS)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hand</w:t>
      </w:r>
      <w:r w:rsidR="00CA6B1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refractometer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355385" w:rsidRDefault="00355385" w:rsidP="0035538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Respon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kimia</w:t>
      </w:r>
      <w:proofErr w:type="spellEnd"/>
      <w:r>
        <w:rPr>
          <w:rFonts w:ascii="Times New Roman" w:hAnsi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2C33">
        <w:rPr>
          <w:rFonts w:ascii="Times New Roman" w:hAnsi="Times New Roman"/>
          <w:sz w:val="24"/>
          <w:szCs w:val="24"/>
        </w:rPr>
        <w:t>analisis</w:t>
      </w:r>
      <w:proofErr w:type="spellEnd"/>
      <w:r w:rsidR="00262C3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262C33">
        <w:rPr>
          <w:rFonts w:ascii="Times New Roman" w:hAnsi="Times New Roman"/>
          <w:sz w:val="24"/>
          <w:szCs w:val="24"/>
        </w:rPr>
        <w:t>kadar</w:t>
      </w:r>
      <w:proofErr w:type="spellEnd"/>
      <w:proofErr w:type="gramEnd"/>
      <w:r w:rsidR="00262C33">
        <w:rPr>
          <w:rFonts w:ascii="Times New Roman" w:hAnsi="Times New Roman"/>
          <w:sz w:val="24"/>
          <w:szCs w:val="24"/>
        </w:rPr>
        <w:t xml:space="preserve"> </w:t>
      </w:r>
      <w:r w:rsidR="00CA6B1F">
        <w:rPr>
          <w:rFonts w:ascii="Times New Roman" w:hAnsi="Times New Roman"/>
          <w:sz w:val="24"/>
          <w:szCs w:val="24"/>
        </w:rPr>
        <w:t xml:space="preserve">total </w:t>
      </w:r>
      <w:proofErr w:type="spellStart"/>
      <w:r w:rsidR="00262C33">
        <w:rPr>
          <w:rFonts w:ascii="Times New Roman" w:hAnsi="Times New Roman"/>
          <w:sz w:val="24"/>
          <w:szCs w:val="24"/>
        </w:rPr>
        <w:t>antosianin</w:t>
      </w:r>
      <w:proofErr w:type="spellEnd"/>
      <w:r w:rsidR="007D20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063">
        <w:rPr>
          <w:rFonts w:ascii="Times New Roman" w:hAnsi="Times New Roman"/>
          <w:sz w:val="24"/>
          <w:szCs w:val="24"/>
        </w:rPr>
        <w:t>dengan</w:t>
      </w:r>
      <w:proofErr w:type="spellEnd"/>
      <w:r w:rsidR="007D20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063">
        <w:rPr>
          <w:rFonts w:ascii="Times New Roman" w:hAnsi="Times New Roman"/>
          <w:sz w:val="24"/>
          <w:szCs w:val="24"/>
        </w:rPr>
        <w:t>metode</w:t>
      </w:r>
      <w:proofErr w:type="spellEnd"/>
      <w:r w:rsidR="007D20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18A4">
        <w:rPr>
          <w:rFonts w:ascii="Times New Roman" w:hAnsi="Times New Roman"/>
          <w:sz w:val="24"/>
          <w:szCs w:val="24"/>
        </w:rPr>
        <w:t>Spektrofotometri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464A0D">
        <w:rPr>
          <w:rFonts w:ascii="Times New Roman" w:hAnsi="Times New Roman"/>
          <w:sz w:val="24"/>
          <w:szCs w:val="24"/>
        </w:rPr>
        <w:t xml:space="preserve"> Dan </w:t>
      </w:r>
      <w:proofErr w:type="spellStart"/>
      <w:proofErr w:type="gramStart"/>
      <w:r w:rsidR="00464A0D">
        <w:rPr>
          <w:rFonts w:ascii="Times New Roman" w:hAnsi="Times New Roman"/>
          <w:sz w:val="24"/>
          <w:szCs w:val="24"/>
        </w:rPr>
        <w:t>kadar</w:t>
      </w:r>
      <w:proofErr w:type="spellEnd"/>
      <w:proofErr w:type="gramEnd"/>
      <w:r w:rsidR="00464A0D">
        <w:rPr>
          <w:rFonts w:ascii="Times New Roman" w:hAnsi="Times New Roman"/>
          <w:sz w:val="24"/>
          <w:szCs w:val="24"/>
        </w:rPr>
        <w:t xml:space="preserve"> pH </w:t>
      </w:r>
      <w:proofErr w:type="spellStart"/>
      <w:r w:rsidR="00464A0D">
        <w:rPr>
          <w:rFonts w:ascii="Times New Roman" w:hAnsi="Times New Roman"/>
          <w:sz w:val="24"/>
          <w:szCs w:val="24"/>
        </w:rPr>
        <w:t>dengan</w:t>
      </w:r>
      <w:proofErr w:type="spellEnd"/>
      <w:r w:rsidR="00464A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4A0D">
        <w:rPr>
          <w:rFonts w:ascii="Times New Roman" w:hAnsi="Times New Roman"/>
          <w:sz w:val="24"/>
          <w:szCs w:val="24"/>
        </w:rPr>
        <w:t>menggunakan</w:t>
      </w:r>
      <w:proofErr w:type="spellEnd"/>
      <w:r w:rsidR="00464A0D">
        <w:rPr>
          <w:rFonts w:ascii="Times New Roman" w:hAnsi="Times New Roman"/>
          <w:sz w:val="24"/>
          <w:szCs w:val="24"/>
        </w:rPr>
        <w:t xml:space="preserve"> pH meter</w:t>
      </w:r>
    </w:p>
    <w:p w:rsidR="007D2063" w:rsidRDefault="007D2063" w:rsidP="007D206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Respon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Mikrobiologi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7D2063">
        <w:rPr>
          <w:rFonts w:ascii="Times New Roman" w:hAnsi="Times New Roman" w:cs="Times New Roman"/>
          <w:sz w:val="24"/>
          <w:szCs w:val="24"/>
        </w:rPr>
        <w:t>nalisis</w:t>
      </w:r>
      <w:proofErr w:type="spellEnd"/>
      <w:r w:rsidRPr="007D2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063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7D2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063">
        <w:rPr>
          <w:rFonts w:ascii="Times New Roman" w:hAnsi="Times New Roman" w:cs="Times New Roman"/>
          <w:sz w:val="24"/>
          <w:szCs w:val="24"/>
        </w:rPr>
        <w:t>mikroorganisme</w:t>
      </w:r>
      <w:proofErr w:type="spellEnd"/>
      <w:r w:rsidRPr="007D2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06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D2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063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 w:rsidRPr="007D20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jus </w:t>
      </w:r>
      <w:proofErr w:type="spellStart"/>
      <w:r>
        <w:rPr>
          <w:rFonts w:ascii="Times New Roman" w:hAnsi="Times New Roman" w:cs="Times New Roman"/>
          <w:sz w:val="24"/>
          <w:szCs w:val="24"/>
        </w:rPr>
        <w:t>ubi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ungu</w:t>
      </w:r>
      <w:proofErr w:type="spellEnd"/>
      <w:r w:rsidRPr="007D2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06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D2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06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D2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063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7D2063">
        <w:rPr>
          <w:rFonts w:ascii="Times New Roman" w:hAnsi="Times New Roman" w:cs="Times New Roman"/>
          <w:sz w:val="24"/>
          <w:szCs w:val="24"/>
        </w:rPr>
        <w:t xml:space="preserve"> TPC (</w:t>
      </w:r>
      <w:r w:rsidRPr="007D2063">
        <w:rPr>
          <w:rFonts w:ascii="Times New Roman" w:hAnsi="Times New Roman" w:cs="Times New Roman"/>
          <w:i/>
          <w:sz w:val="24"/>
          <w:szCs w:val="24"/>
        </w:rPr>
        <w:t>Total Plate Count</w:t>
      </w:r>
      <w:r w:rsidRPr="007D2063">
        <w:rPr>
          <w:rFonts w:ascii="Times New Roman" w:hAnsi="Times New Roman" w:cs="Times New Roman"/>
          <w:sz w:val="24"/>
          <w:szCs w:val="24"/>
        </w:rPr>
        <w:t>).</w:t>
      </w:r>
    </w:p>
    <w:p w:rsidR="004159E7" w:rsidRDefault="004159E7" w:rsidP="00910626">
      <w:pPr>
        <w:spacing w:before="120"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3.4. </w:t>
      </w:r>
      <w:proofErr w:type="spellStart"/>
      <w:r w:rsidR="0046174B">
        <w:rPr>
          <w:rFonts w:ascii="Times New Roman" w:hAnsi="Times New Roman" w:cs="Times New Roman"/>
          <w:b/>
          <w:sz w:val="24"/>
          <w:szCs w:val="24"/>
        </w:rPr>
        <w:t>Deskripsi</w:t>
      </w:r>
      <w:proofErr w:type="spellEnd"/>
      <w:r w:rsidR="004617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6174B">
        <w:rPr>
          <w:rFonts w:ascii="Times New Roman" w:hAnsi="Times New Roman" w:cs="Times New Roman"/>
          <w:b/>
          <w:sz w:val="24"/>
          <w:szCs w:val="24"/>
        </w:rPr>
        <w:t>Percobaan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59E7" w:rsidRDefault="0070281D" w:rsidP="0070281D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Tahapan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jus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ubi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jalar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ungu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sortasi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ubi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jalar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ungu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dipilih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ubi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jalar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memisahkan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ubi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jalar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busuk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proses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pencucian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membersihkan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pengotor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tanah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ubi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jalar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ungu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proses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pencucian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ditiriskan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mengurangi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pencucian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0281D" w:rsidRDefault="0070281D" w:rsidP="0070281D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Proses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pengecilan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ukuran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mempermudah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mengekstraksi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zat-zat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terlarut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umbi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vitamin,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antosianin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proses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pengecilan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ukuran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proses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perebusan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15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suhu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70</w:t>
      </w:r>
      <w:r w:rsidRPr="0070281D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C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mengesktraksi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zat-zat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umbi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merusak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proses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perebusan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proses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penyaringan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43B4" w:rsidRDefault="0070281D" w:rsidP="0070281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penyaringan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jus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ubi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jalar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ungu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penyaringan</w:t>
      </w:r>
      <w:proofErr w:type="spellEnd"/>
      <w:r w:rsidR="00FA2A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A2AAF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="00FA2A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A2AAF">
        <w:rPr>
          <w:rFonts w:ascii="Times New Roman" w:eastAsia="Calibri" w:hAnsi="Times New Roman" w:cs="Times New Roman"/>
          <w:sz w:val="24"/>
          <w:szCs w:val="24"/>
        </w:rPr>
        <w:t>filtrat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dicampur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gula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10%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manis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penamba</w:t>
      </w:r>
      <w:r w:rsidR="00FA2AAF">
        <w:rPr>
          <w:rFonts w:ascii="Times New Roman" w:eastAsia="Calibri" w:hAnsi="Times New Roman" w:cs="Times New Roman"/>
          <w:sz w:val="24"/>
          <w:szCs w:val="24"/>
        </w:rPr>
        <w:t>ha</w:t>
      </w:r>
      <w:r>
        <w:rPr>
          <w:rFonts w:ascii="Times New Roman" w:eastAsia="Calibri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CMC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proofErr w:type="gramStart"/>
      <w:r>
        <w:rPr>
          <w:rFonts w:ascii="Times New Roman" w:hAnsi="Times New Roman" w:cs="Times New Roman"/>
          <w:sz w:val="24"/>
          <w:szCs w:val="24"/>
        </w:rPr>
        <w:t>,05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% b/v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kestabilan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jus. </w:t>
      </w:r>
    </w:p>
    <w:p w:rsidR="0070281D" w:rsidRDefault="0070281D" w:rsidP="0070281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pencampuran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jus </w:t>
      </w:r>
      <w:proofErr w:type="spellStart"/>
      <w:r>
        <w:rPr>
          <w:rFonts w:ascii="Times New Roman" w:hAnsi="Times New Roman" w:cs="Times New Roman"/>
          <w:sz w:val="24"/>
          <w:szCs w:val="24"/>
        </w:rPr>
        <w:t>ubi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ungu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Jus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botol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sterilisasi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kontaminan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botol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A2AAF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FA2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AAF">
        <w:rPr>
          <w:rFonts w:ascii="Times New Roman" w:hAnsi="Times New Roman" w:cs="Times New Roman"/>
          <w:sz w:val="24"/>
          <w:szCs w:val="24"/>
        </w:rPr>
        <w:t>dimasukkan</w:t>
      </w:r>
      <w:proofErr w:type="spellEnd"/>
      <w:r w:rsidR="00FA2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AA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FA2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AA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A2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AAF">
        <w:rPr>
          <w:rFonts w:ascii="Times New Roman" w:hAnsi="Times New Roman" w:cs="Times New Roman"/>
          <w:sz w:val="24"/>
          <w:szCs w:val="24"/>
        </w:rPr>
        <w:t>botol</w:t>
      </w:r>
      <w:proofErr w:type="spellEnd"/>
      <w:r w:rsidR="00FA2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AA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FA2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AAF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="00FA2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AAF">
        <w:rPr>
          <w:rFonts w:ascii="Times New Roman" w:hAnsi="Times New Roman" w:cs="Times New Roman"/>
          <w:sz w:val="24"/>
          <w:szCs w:val="24"/>
        </w:rPr>
        <w:t>pasteurisasi</w:t>
      </w:r>
      <w:proofErr w:type="spellEnd"/>
      <w:r w:rsidR="00FA2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AAF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FA2AAF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="00FA2AAF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="00FA2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AA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A2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AAF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="00FA2AAF">
        <w:rPr>
          <w:rFonts w:ascii="Times New Roman" w:hAnsi="Times New Roman" w:cs="Times New Roman"/>
          <w:sz w:val="24"/>
          <w:szCs w:val="24"/>
        </w:rPr>
        <w:t xml:space="preserve"> 80</w:t>
      </w:r>
      <w:r w:rsidR="00FA2AAF" w:rsidRPr="00FA2AA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FA2AAF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</w:t>
      </w:r>
      <w:r w:rsidRPr="0070281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C, 25</w:t>
      </w:r>
      <w:r w:rsidRPr="0070281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C,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35</w:t>
      </w:r>
      <w:r w:rsidRPr="0070281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jus </w:t>
      </w:r>
      <w:proofErr w:type="spellStart"/>
      <w:r>
        <w:rPr>
          <w:rFonts w:ascii="Times New Roman" w:hAnsi="Times New Roman" w:cs="Times New Roman"/>
          <w:sz w:val="24"/>
          <w:szCs w:val="24"/>
        </w:rPr>
        <w:t>ubi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281D" w:rsidRDefault="0070281D" w:rsidP="0070281D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Setiap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harinya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fisika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pengukuran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112E">
        <w:rPr>
          <w:rFonts w:ascii="Times New Roman" w:eastAsia="Calibri" w:hAnsi="Times New Roman" w:cs="Times New Roman"/>
          <w:i/>
          <w:sz w:val="24"/>
          <w:szCs w:val="24"/>
        </w:rPr>
        <w:t>Total Soluble Sol</w:t>
      </w:r>
      <w:r w:rsidR="000218A4">
        <w:rPr>
          <w:rFonts w:ascii="Times New Roman" w:eastAsia="Calibri" w:hAnsi="Times New Roman" w:cs="Times New Roman"/>
          <w:i/>
          <w:sz w:val="24"/>
          <w:szCs w:val="24"/>
        </w:rPr>
        <w:t>id</w:t>
      </w:r>
      <w:r>
        <w:rPr>
          <w:rFonts w:ascii="Times New Roman" w:hAnsi="Times New Roman"/>
          <w:sz w:val="24"/>
          <w:szCs w:val="24"/>
        </w:rPr>
        <w:t xml:space="preserve"> (TSS),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an</w:t>
      </w:r>
      <w:r w:rsidR="00910626">
        <w:rPr>
          <w:rFonts w:ascii="Times New Roman" w:eastAsia="Calibri" w:hAnsi="Times New Roman" w:cs="Times New Roman"/>
          <w:sz w:val="24"/>
          <w:szCs w:val="24"/>
        </w:rPr>
        <w:t>alisis</w:t>
      </w:r>
      <w:proofErr w:type="spellEnd"/>
      <w:r w:rsidR="009106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10626">
        <w:rPr>
          <w:rFonts w:ascii="Times New Roman" w:eastAsia="Calibri" w:hAnsi="Times New Roman" w:cs="Times New Roman"/>
          <w:sz w:val="24"/>
          <w:szCs w:val="24"/>
        </w:rPr>
        <w:t>kimia</w:t>
      </w:r>
      <w:proofErr w:type="spellEnd"/>
      <w:r w:rsidR="0091062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910626">
        <w:rPr>
          <w:rFonts w:ascii="Times New Roman" w:eastAsia="Calibri" w:hAnsi="Times New Roman" w:cs="Times New Roman"/>
          <w:sz w:val="24"/>
          <w:szCs w:val="24"/>
        </w:rPr>
        <w:t>analisis</w:t>
      </w:r>
      <w:proofErr w:type="spellEnd"/>
      <w:r w:rsidR="009106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082B">
        <w:rPr>
          <w:rFonts w:ascii="Times New Roman" w:eastAsia="Calibri" w:hAnsi="Times New Roman" w:cs="Times New Roman"/>
          <w:sz w:val="24"/>
          <w:szCs w:val="24"/>
        </w:rPr>
        <w:t xml:space="preserve">total </w:t>
      </w:r>
      <w:proofErr w:type="spellStart"/>
      <w:r w:rsidR="00910626">
        <w:rPr>
          <w:rFonts w:ascii="Times New Roman" w:eastAsia="Calibri" w:hAnsi="Times New Roman" w:cs="Times New Roman"/>
          <w:sz w:val="24"/>
          <w:szCs w:val="24"/>
        </w:rPr>
        <w:t>antosianin</w:t>
      </w:r>
      <w:proofErr w:type="spellEnd"/>
      <w:r w:rsidR="003208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2082B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="003208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5A20">
        <w:rPr>
          <w:rFonts w:ascii="Times New Roman" w:eastAsia="Calibri" w:hAnsi="Times New Roman" w:cs="Times New Roman"/>
          <w:sz w:val="24"/>
          <w:szCs w:val="24"/>
        </w:rPr>
        <w:t>pH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Hal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harinya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masing-masing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suhu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Data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masing-masing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diolah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Arrhenius,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dilanjutkan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Q</w:t>
      </w:r>
      <w:r w:rsidRPr="005A68D4">
        <w:rPr>
          <w:rFonts w:ascii="Times New Roman" w:eastAsia="Calibri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70281D" w:rsidRDefault="0070281D" w:rsidP="0070281D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Diagram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alir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jus </w:t>
      </w:r>
      <w:proofErr w:type="spellStart"/>
      <w:r>
        <w:rPr>
          <w:rFonts w:ascii="Times New Roman" w:hAnsi="Times New Roman"/>
          <w:sz w:val="24"/>
          <w:szCs w:val="24"/>
        </w:rPr>
        <w:t>ubi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jalar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ungu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pendahuluan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1CD2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</w:t>
      </w:r>
      <w:r w:rsidR="000218A4">
        <w:rPr>
          <w:rFonts w:ascii="Times New Roman" w:eastAsia="Calibri" w:hAnsi="Times New Roman" w:cs="Times New Roman"/>
          <w:sz w:val="24"/>
          <w:szCs w:val="24"/>
        </w:rPr>
        <w:t>n</w:t>
      </w:r>
      <w:proofErr w:type="spellEnd"/>
      <w:r w:rsidR="000218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218A4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="000218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218A4">
        <w:rPr>
          <w:rFonts w:ascii="Times New Roman" w:eastAsia="Calibri" w:hAnsi="Times New Roman" w:cs="Times New Roman"/>
          <w:sz w:val="24"/>
          <w:szCs w:val="24"/>
        </w:rPr>
        <w:t>utama</w:t>
      </w:r>
      <w:proofErr w:type="spellEnd"/>
      <w:r w:rsidR="000218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218A4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="000218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218A4">
        <w:rPr>
          <w:rFonts w:ascii="Times New Roman" w:eastAsia="Calibri" w:hAnsi="Times New Roman" w:cs="Times New Roman"/>
          <w:sz w:val="24"/>
          <w:szCs w:val="24"/>
        </w:rPr>
        <w:t>Gambar</w:t>
      </w:r>
      <w:proofErr w:type="spellEnd"/>
      <w:r w:rsidR="000218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1CD2">
        <w:rPr>
          <w:rFonts w:ascii="Times New Roman" w:eastAsia="Calibri" w:hAnsi="Times New Roman" w:cs="Times New Roman"/>
          <w:sz w:val="24"/>
          <w:szCs w:val="24"/>
        </w:rPr>
        <w:t>10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0281D" w:rsidRDefault="00AF7FE5" w:rsidP="0070281D">
      <w:pPr>
        <w:spacing w:line="480" w:lineRule="auto"/>
        <w:jc w:val="center"/>
        <w:rPr>
          <w:rFonts w:ascii="Times New Roman" w:hAnsi="Times New Roman" w:cs="Times New Roman"/>
        </w:rPr>
      </w:pPr>
      <w:r>
        <w:object w:dxaOrig="10595" w:dyaOrig="14015">
          <v:shape id="_x0000_i1026" type="#_x0000_t75" style="width:396.75pt;height:525pt" o:ole="">
            <v:imagedata r:id="rId10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Visio.Drawing.11" ShapeID="_x0000_i1026" DrawAspect="Content" ObjectID="_1421254881" r:id="rId11"/>
        </w:object>
      </w:r>
      <w:proofErr w:type="spellStart"/>
      <w:proofErr w:type="gramStart"/>
      <w:r w:rsidR="0070281D">
        <w:rPr>
          <w:rFonts w:ascii="Times New Roman" w:hAnsi="Times New Roman" w:cs="Times New Roman"/>
        </w:rPr>
        <w:t>Gambar</w:t>
      </w:r>
      <w:proofErr w:type="spellEnd"/>
      <w:r w:rsidR="00E822DB">
        <w:rPr>
          <w:rFonts w:ascii="Times New Roman" w:hAnsi="Times New Roman" w:cs="Times New Roman"/>
        </w:rPr>
        <w:t xml:space="preserve"> </w:t>
      </w:r>
      <w:r w:rsidR="003C1CD2">
        <w:rPr>
          <w:rFonts w:ascii="Times New Roman" w:hAnsi="Times New Roman" w:cs="Times New Roman"/>
        </w:rPr>
        <w:t>9</w:t>
      </w:r>
      <w:r w:rsidR="0070281D">
        <w:rPr>
          <w:rFonts w:ascii="Times New Roman" w:hAnsi="Times New Roman" w:cs="Times New Roman"/>
        </w:rPr>
        <w:t>.</w:t>
      </w:r>
      <w:proofErr w:type="gramEnd"/>
      <w:r w:rsidR="0070281D">
        <w:rPr>
          <w:rFonts w:ascii="Times New Roman" w:hAnsi="Times New Roman" w:cs="Times New Roman"/>
        </w:rPr>
        <w:t xml:space="preserve"> Diagram </w:t>
      </w:r>
      <w:proofErr w:type="spellStart"/>
      <w:r w:rsidR="0070281D">
        <w:rPr>
          <w:rFonts w:ascii="Times New Roman" w:hAnsi="Times New Roman" w:cs="Times New Roman"/>
        </w:rPr>
        <w:t>Alir</w:t>
      </w:r>
      <w:proofErr w:type="spellEnd"/>
      <w:r w:rsidR="0070281D">
        <w:rPr>
          <w:rFonts w:ascii="Times New Roman" w:hAnsi="Times New Roman" w:cs="Times New Roman"/>
        </w:rPr>
        <w:t xml:space="preserve"> </w:t>
      </w:r>
      <w:proofErr w:type="spellStart"/>
      <w:r w:rsidR="0070281D">
        <w:rPr>
          <w:rFonts w:ascii="Times New Roman" w:hAnsi="Times New Roman" w:cs="Times New Roman"/>
        </w:rPr>
        <w:t>Penelitian</w:t>
      </w:r>
      <w:proofErr w:type="spellEnd"/>
      <w:r w:rsidR="0070281D">
        <w:rPr>
          <w:rFonts w:ascii="Times New Roman" w:hAnsi="Times New Roman" w:cs="Times New Roman"/>
        </w:rPr>
        <w:t xml:space="preserve"> </w:t>
      </w:r>
      <w:proofErr w:type="spellStart"/>
      <w:r w:rsidR="0070281D">
        <w:rPr>
          <w:rFonts w:ascii="Times New Roman" w:hAnsi="Times New Roman" w:cs="Times New Roman"/>
        </w:rPr>
        <w:t>Pendahuluan</w:t>
      </w:r>
      <w:proofErr w:type="spellEnd"/>
      <w:r w:rsidR="0070281D">
        <w:rPr>
          <w:rFonts w:ascii="Times New Roman" w:hAnsi="Times New Roman" w:cs="Times New Roman"/>
        </w:rPr>
        <w:t xml:space="preserve"> </w:t>
      </w:r>
      <w:proofErr w:type="spellStart"/>
      <w:r w:rsidR="0070281D">
        <w:rPr>
          <w:rFonts w:ascii="Times New Roman" w:hAnsi="Times New Roman" w:cs="Times New Roman"/>
        </w:rPr>
        <w:t>Pembuatan</w:t>
      </w:r>
      <w:proofErr w:type="spellEnd"/>
      <w:r w:rsidR="0070281D">
        <w:rPr>
          <w:rFonts w:ascii="Times New Roman" w:hAnsi="Times New Roman" w:cs="Times New Roman"/>
        </w:rPr>
        <w:t xml:space="preserve"> Jus </w:t>
      </w:r>
      <w:proofErr w:type="spellStart"/>
      <w:r w:rsidR="0070281D">
        <w:rPr>
          <w:rFonts w:ascii="Times New Roman" w:hAnsi="Times New Roman" w:cs="Times New Roman"/>
        </w:rPr>
        <w:t>Ubi</w:t>
      </w:r>
      <w:proofErr w:type="spellEnd"/>
      <w:r w:rsidR="0070281D">
        <w:rPr>
          <w:rFonts w:ascii="Times New Roman" w:hAnsi="Times New Roman" w:cs="Times New Roman"/>
        </w:rPr>
        <w:t xml:space="preserve"> </w:t>
      </w:r>
      <w:proofErr w:type="spellStart"/>
      <w:r w:rsidR="0070281D">
        <w:rPr>
          <w:rFonts w:ascii="Times New Roman" w:hAnsi="Times New Roman" w:cs="Times New Roman"/>
        </w:rPr>
        <w:t>Jalar</w:t>
      </w:r>
      <w:proofErr w:type="spellEnd"/>
      <w:r w:rsidR="0070281D">
        <w:rPr>
          <w:rFonts w:ascii="Times New Roman" w:hAnsi="Times New Roman" w:cs="Times New Roman"/>
        </w:rPr>
        <w:t xml:space="preserve"> </w:t>
      </w:r>
      <w:proofErr w:type="spellStart"/>
      <w:r w:rsidR="0070281D">
        <w:rPr>
          <w:rFonts w:ascii="Times New Roman" w:hAnsi="Times New Roman" w:cs="Times New Roman"/>
        </w:rPr>
        <w:t>Ungu</w:t>
      </w:r>
      <w:proofErr w:type="spellEnd"/>
    </w:p>
    <w:p w:rsidR="0070281D" w:rsidRPr="0070281D" w:rsidRDefault="0070281D" w:rsidP="0070281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  <w:r w:rsidR="00AF7FE5">
        <w:object w:dxaOrig="10235" w:dyaOrig="15275">
          <v:shape id="_x0000_i1027" type="#_x0000_t75" style="width:396.75pt;height:591.75pt" o:ole="" o:bordertopcolor="this" o:borderleftcolor="this" o:borderbottomcolor="this" o:borderrightcolor="this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Visio.Drawing.11" ShapeID="_x0000_i1027" DrawAspect="Content" ObjectID="_1421254882" r:id="rId13"/>
        </w:object>
      </w:r>
      <w:proofErr w:type="spellStart"/>
      <w:proofErr w:type="gramStart"/>
      <w:r w:rsidRPr="0070281D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E822DB">
        <w:rPr>
          <w:rFonts w:ascii="Times New Roman" w:hAnsi="Times New Roman" w:cs="Times New Roman"/>
          <w:sz w:val="24"/>
          <w:szCs w:val="24"/>
        </w:rPr>
        <w:t xml:space="preserve"> </w:t>
      </w:r>
      <w:r w:rsidR="003C1CD2">
        <w:rPr>
          <w:rFonts w:ascii="Times New Roman" w:hAnsi="Times New Roman" w:cs="Times New Roman"/>
          <w:sz w:val="24"/>
          <w:szCs w:val="24"/>
        </w:rPr>
        <w:t>10</w:t>
      </w:r>
      <w:r w:rsidRPr="007028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281D">
        <w:rPr>
          <w:rFonts w:ascii="Times New Roman" w:hAnsi="Times New Roman" w:cs="Times New Roman"/>
          <w:sz w:val="24"/>
          <w:szCs w:val="24"/>
        </w:rPr>
        <w:t xml:space="preserve"> Diagram </w:t>
      </w:r>
      <w:proofErr w:type="spellStart"/>
      <w:r w:rsidRPr="0070281D">
        <w:rPr>
          <w:rFonts w:ascii="Times New Roman" w:hAnsi="Times New Roman" w:cs="Times New Roman"/>
          <w:sz w:val="24"/>
          <w:szCs w:val="24"/>
        </w:rPr>
        <w:t>Alir</w:t>
      </w:r>
      <w:proofErr w:type="spellEnd"/>
      <w:r w:rsidRPr="00702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81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02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81D"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70281D">
        <w:rPr>
          <w:rFonts w:ascii="Times New Roman" w:hAnsi="Times New Roman" w:cs="Times New Roman"/>
          <w:sz w:val="24"/>
          <w:szCs w:val="24"/>
        </w:rPr>
        <w:t xml:space="preserve"> Jus </w:t>
      </w:r>
      <w:proofErr w:type="spellStart"/>
      <w:r w:rsidRPr="0070281D">
        <w:rPr>
          <w:rFonts w:ascii="Times New Roman" w:hAnsi="Times New Roman" w:cs="Times New Roman"/>
          <w:sz w:val="24"/>
          <w:szCs w:val="24"/>
        </w:rPr>
        <w:t>Ubi</w:t>
      </w:r>
      <w:proofErr w:type="spellEnd"/>
      <w:r w:rsidRPr="00702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81D">
        <w:rPr>
          <w:rFonts w:ascii="Times New Roman" w:hAnsi="Times New Roman" w:cs="Times New Roman"/>
          <w:sz w:val="24"/>
          <w:szCs w:val="24"/>
        </w:rPr>
        <w:t>Jalar</w:t>
      </w:r>
      <w:proofErr w:type="spellEnd"/>
      <w:r w:rsidRPr="00702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81D">
        <w:rPr>
          <w:rFonts w:ascii="Times New Roman" w:hAnsi="Times New Roman" w:cs="Times New Roman"/>
          <w:sz w:val="24"/>
          <w:szCs w:val="24"/>
        </w:rPr>
        <w:t>Ungu</w:t>
      </w:r>
      <w:proofErr w:type="spellEnd"/>
    </w:p>
    <w:sectPr w:rsidR="0070281D" w:rsidRPr="0070281D" w:rsidSect="009E1CAD">
      <w:headerReference w:type="default" r:id="rId14"/>
      <w:footerReference w:type="first" r:id="rId15"/>
      <w:pgSz w:w="11907" w:h="16839" w:code="9"/>
      <w:pgMar w:top="2268" w:right="1701" w:bottom="2268" w:left="2268" w:header="1008" w:footer="720" w:gutter="0"/>
      <w:pgNumType w:start="34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40B" w:rsidRDefault="005A340B" w:rsidP="001A71E8">
      <w:pPr>
        <w:spacing w:after="0" w:line="240" w:lineRule="auto"/>
      </w:pPr>
      <w:r>
        <w:separator/>
      </w:r>
    </w:p>
  </w:endnote>
  <w:endnote w:type="continuationSeparator" w:id="0">
    <w:p w:rsidR="005A340B" w:rsidRDefault="005A340B" w:rsidP="001A7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94741"/>
      <w:docPartObj>
        <w:docPartGallery w:val="Page Numbers (Bottom of Page)"/>
        <w:docPartUnique/>
      </w:docPartObj>
    </w:sdtPr>
    <w:sdtContent>
      <w:p w:rsidR="001A71E8" w:rsidRDefault="00AC53E4">
        <w:pPr>
          <w:pStyle w:val="Footer"/>
          <w:jc w:val="center"/>
        </w:pPr>
        <w:r w:rsidRPr="001A71E8">
          <w:rPr>
            <w:rFonts w:ascii="Times New Roman" w:hAnsi="Times New Roman" w:cs="Times New Roman"/>
          </w:rPr>
          <w:fldChar w:fldCharType="begin"/>
        </w:r>
        <w:r w:rsidR="001A71E8" w:rsidRPr="001A71E8">
          <w:rPr>
            <w:rFonts w:ascii="Times New Roman" w:hAnsi="Times New Roman" w:cs="Times New Roman"/>
          </w:rPr>
          <w:instrText xml:space="preserve"> PAGE   \* MERGEFORMAT </w:instrText>
        </w:r>
        <w:r w:rsidRPr="001A71E8">
          <w:rPr>
            <w:rFonts w:ascii="Times New Roman" w:hAnsi="Times New Roman" w:cs="Times New Roman"/>
          </w:rPr>
          <w:fldChar w:fldCharType="separate"/>
        </w:r>
        <w:r w:rsidR="00FA2AAF">
          <w:rPr>
            <w:rFonts w:ascii="Times New Roman" w:hAnsi="Times New Roman" w:cs="Times New Roman"/>
            <w:noProof/>
          </w:rPr>
          <w:t>34</w:t>
        </w:r>
        <w:r w:rsidRPr="001A71E8">
          <w:rPr>
            <w:rFonts w:ascii="Times New Roman" w:hAnsi="Times New Roman" w:cs="Times New Roman"/>
          </w:rPr>
          <w:fldChar w:fldCharType="end"/>
        </w:r>
      </w:p>
    </w:sdtContent>
  </w:sdt>
  <w:p w:rsidR="001A71E8" w:rsidRDefault="001A71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40B" w:rsidRDefault="005A340B" w:rsidP="001A71E8">
      <w:pPr>
        <w:spacing w:after="0" w:line="240" w:lineRule="auto"/>
      </w:pPr>
      <w:r>
        <w:separator/>
      </w:r>
    </w:p>
  </w:footnote>
  <w:footnote w:type="continuationSeparator" w:id="0">
    <w:p w:rsidR="005A340B" w:rsidRDefault="005A340B" w:rsidP="001A7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94738"/>
      <w:docPartObj>
        <w:docPartGallery w:val="Page Numbers (Top of Page)"/>
        <w:docPartUnique/>
      </w:docPartObj>
    </w:sdtPr>
    <w:sdtContent>
      <w:p w:rsidR="001A71E8" w:rsidRDefault="00AC53E4">
        <w:pPr>
          <w:pStyle w:val="Header"/>
          <w:jc w:val="right"/>
        </w:pPr>
        <w:r w:rsidRPr="001A71E8">
          <w:rPr>
            <w:rFonts w:ascii="Times New Roman" w:hAnsi="Times New Roman" w:cs="Times New Roman"/>
          </w:rPr>
          <w:fldChar w:fldCharType="begin"/>
        </w:r>
        <w:r w:rsidR="001A71E8" w:rsidRPr="001A71E8">
          <w:rPr>
            <w:rFonts w:ascii="Times New Roman" w:hAnsi="Times New Roman" w:cs="Times New Roman"/>
          </w:rPr>
          <w:instrText xml:space="preserve"> PAGE   \* MERGEFORMAT </w:instrText>
        </w:r>
        <w:r w:rsidRPr="001A71E8">
          <w:rPr>
            <w:rFonts w:ascii="Times New Roman" w:hAnsi="Times New Roman" w:cs="Times New Roman"/>
          </w:rPr>
          <w:fldChar w:fldCharType="separate"/>
        </w:r>
        <w:r w:rsidR="003F4909">
          <w:rPr>
            <w:rFonts w:ascii="Times New Roman" w:hAnsi="Times New Roman" w:cs="Times New Roman"/>
            <w:noProof/>
          </w:rPr>
          <w:t>43</w:t>
        </w:r>
        <w:r w:rsidRPr="001A71E8">
          <w:rPr>
            <w:rFonts w:ascii="Times New Roman" w:hAnsi="Times New Roman" w:cs="Times New Roman"/>
          </w:rPr>
          <w:fldChar w:fldCharType="end"/>
        </w:r>
      </w:p>
    </w:sdtContent>
  </w:sdt>
  <w:p w:rsidR="001A71E8" w:rsidRDefault="001A71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D688B"/>
    <w:multiLevelType w:val="hybridMultilevel"/>
    <w:tmpl w:val="E3469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59E7"/>
    <w:rsid w:val="000218A4"/>
    <w:rsid w:val="000443B4"/>
    <w:rsid w:val="00076A53"/>
    <w:rsid w:val="000B4C99"/>
    <w:rsid w:val="000F1807"/>
    <w:rsid w:val="001044FF"/>
    <w:rsid w:val="00124DD4"/>
    <w:rsid w:val="00142CB1"/>
    <w:rsid w:val="001926E8"/>
    <w:rsid w:val="001A71E8"/>
    <w:rsid w:val="001B1803"/>
    <w:rsid w:val="00232DA1"/>
    <w:rsid w:val="00262C33"/>
    <w:rsid w:val="002B49AF"/>
    <w:rsid w:val="0032082B"/>
    <w:rsid w:val="00355385"/>
    <w:rsid w:val="00355A20"/>
    <w:rsid w:val="003B4710"/>
    <w:rsid w:val="003C1CD2"/>
    <w:rsid w:val="003C56A9"/>
    <w:rsid w:val="003F4909"/>
    <w:rsid w:val="003F4DF9"/>
    <w:rsid w:val="004159E7"/>
    <w:rsid w:val="0042186E"/>
    <w:rsid w:val="004260CB"/>
    <w:rsid w:val="0046174B"/>
    <w:rsid w:val="00464A0D"/>
    <w:rsid w:val="004874CF"/>
    <w:rsid w:val="004D7107"/>
    <w:rsid w:val="0050391C"/>
    <w:rsid w:val="00554CCB"/>
    <w:rsid w:val="005634E0"/>
    <w:rsid w:val="005879EC"/>
    <w:rsid w:val="00595BAD"/>
    <w:rsid w:val="005A2B2B"/>
    <w:rsid w:val="005A340B"/>
    <w:rsid w:val="005D460E"/>
    <w:rsid w:val="005F45D3"/>
    <w:rsid w:val="006332AD"/>
    <w:rsid w:val="0066258F"/>
    <w:rsid w:val="006746BA"/>
    <w:rsid w:val="00691BCC"/>
    <w:rsid w:val="006A7363"/>
    <w:rsid w:val="0070171A"/>
    <w:rsid w:val="0070281D"/>
    <w:rsid w:val="00714FA8"/>
    <w:rsid w:val="007D2063"/>
    <w:rsid w:val="007D2265"/>
    <w:rsid w:val="00834FC4"/>
    <w:rsid w:val="008366E6"/>
    <w:rsid w:val="00843342"/>
    <w:rsid w:val="008648B5"/>
    <w:rsid w:val="0089738B"/>
    <w:rsid w:val="008F7AF6"/>
    <w:rsid w:val="00910626"/>
    <w:rsid w:val="009B2148"/>
    <w:rsid w:val="009E1CAD"/>
    <w:rsid w:val="009F219C"/>
    <w:rsid w:val="00AC53E4"/>
    <w:rsid w:val="00AF7FE5"/>
    <w:rsid w:val="00B22948"/>
    <w:rsid w:val="00B33DEE"/>
    <w:rsid w:val="00B52738"/>
    <w:rsid w:val="00BA3AA8"/>
    <w:rsid w:val="00C470C6"/>
    <w:rsid w:val="00C665A4"/>
    <w:rsid w:val="00C84E0A"/>
    <w:rsid w:val="00CA6B1F"/>
    <w:rsid w:val="00CF7989"/>
    <w:rsid w:val="00D47BEA"/>
    <w:rsid w:val="00DB6B46"/>
    <w:rsid w:val="00E64DA2"/>
    <w:rsid w:val="00E81C09"/>
    <w:rsid w:val="00E822DB"/>
    <w:rsid w:val="00F258DD"/>
    <w:rsid w:val="00FA2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159E7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4159E7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3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53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55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14F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7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1E8"/>
  </w:style>
  <w:style w:type="paragraph" w:styleId="Footer">
    <w:name w:val="footer"/>
    <w:basedOn w:val="Normal"/>
    <w:link w:val="FooterChar"/>
    <w:uiPriority w:val="99"/>
    <w:unhideWhenUsed/>
    <w:rsid w:val="001A7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1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Jus\Time%20Schedul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lineChart>
        <c:grouping val="standard"/>
        <c:ser>
          <c:idx val="0"/>
          <c:order val="0"/>
          <c:tx>
            <c:v>15</c:v>
          </c:tx>
          <c:marker>
            <c:symbol val="none"/>
          </c:marker>
          <c:cat>
            <c:numRef>
              <c:f>Sheet1!$B$3:$B$10</c:f>
              <c:numCache>
                <c:formatCode>General</c:formatCode>
                <c:ptCount val="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</c:numCache>
            </c:numRef>
          </c:cat>
          <c:val>
            <c:numRef>
              <c:f>Sheet1!$C$3:$C$10</c:f>
              <c:numCache>
                <c:formatCode>General</c:formatCode>
                <c:ptCount val="8"/>
                <c:pt idx="0">
                  <c:v>2</c:v>
                </c:pt>
                <c:pt idx="1">
                  <c:v>5</c:v>
                </c:pt>
                <c:pt idx="2">
                  <c:v>8</c:v>
                </c:pt>
                <c:pt idx="3">
                  <c:v>11</c:v>
                </c:pt>
                <c:pt idx="4">
                  <c:v>14</c:v>
                </c:pt>
                <c:pt idx="5">
                  <c:v>17</c:v>
                </c:pt>
                <c:pt idx="6">
                  <c:v>20</c:v>
                </c:pt>
                <c:pt idx="7">
                  <c:v>23</c:v>
                </c:pt>
              </c:numCache>
            </c:numRef>
          </c:val>
          <c:smooth val="1"/>
        </c:ser>
        <c:ser>
          <c:idx val="1"/>
          <c:order val="1"/>
          <c:tx>
            <c:v>25</c:v>
          </c:tx>
          <c:marker>
            <c:symbol val="none"/>
          </c:marker>
          <c:val>
            <c:numRef>
              <c:f>Sheet1!$E$3:$E$11</c:f>
              <c:numCache>
                <c:formatCode>General</c:formatCode>
                <c:ptCount val="9"/>
                <c:pt idx="0">
                  <c:v>2</c:v>
                </c:pt>
                <c:pt idx="1">
                  <c:v>8</c:v>
                </c:pt>
                <c:pt idx="2">
                  <c:v>14</c:v>
                </c:pt>
                <c:pt idx="3">
                  <c:v>20</c:v>
                </c:pt>
                <c:pt idx="4">
                  <c:v>26</c:v>
                </c:pt>
                <c:pt idx="5">
                  <c:v>32</c:v>
                </c:pt>
                <c:pt idx="6">
                  <c:v>38</c:v>
                </c:pt>
                <c:pt idx="7">
                  <c:v>44</c:v>
                </c:pt>
                <c:pt idx="8">
                  <c:v>50</c:v>
                </c:pt>
              </c:numCache>
            </c:numRef>
          </c:val>
          <c:smooth val="1"/>
        </c:ser>
        <c:ser>
          <c:idx val="2"/>
          <c:order val="2"/>
          <c:tx>
            <c:v>35</c:v>
          </c:tx>
          <c:marker>
            <c:symbol val="none"/>
          </c:marker>
          <c:val>
            <c:numRef>
              <c:f>Sheet1!$G$3:$G$11</c:f>
              <c:numCache>
                <c:formatCode>General</c:formatCode>
                <c:ptCount val="9"/>
                <c:pt idx="0">
                  <c:v>2</c:v>
                </c:pt>
                <c:pt idx="1">
                  <c:v>11</c:v>
                </c:pt>
                <c:pt idx="2">
                  <c:v>20</c:v>
                </c:pt>
                <c:pt idx="3">
                  <c:v>29</c:v>
                </c:pt>
                <c:pt idx="4">
                  <c:v>38</c:v>
                </c:pt>
                <c:pt idx="5">
                  <c:v>47</c:v>
                </c:pt>
                <c:pt idx="6">
                  <c:v>56</c:v>
                </c:pt>
                <c:pt idx="7">
                  <c:v>65</c:v>
                </c:pt>
                <c:pt idx="8">
                  <c:v>74</c:v>
                </c:pt>
              </c:numCache>
            </c:numRef>
          </c:val>
          <c:smooth val="1"/>
        </c:ser>
        <c:marker val="1"/>
        <c:axId val="65283968"/>
        <c:axId val="68509696"/>
      </c:lineChart>
      <c:catAx>
        <c:axId val="6528396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00" b="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sz="1200" b="0">
                    <a:latin typeface="Times New Roman" pitchFamily="18" charset="0"/>
                    <a:cs typeface="Times New Roman" pitchFamily="18" charset="0"/>
                  </a:rPr>
                  <a:t>Hari</a:t>
                </a:r>
              </a:p>
            </c:rich>
          </c:tx>
        </c:title>
        <c:numFmt formatCode="General" sourceLinked="1"/>
        <c:tickLblPos val="nextTo"/>
        <c:crossAx val="68509696"/>
        <c:crosses val="autoZero"/>
        <c:auto val="1"/>
        <c:lblAlgn val="ctr"/>
        <c:lblOffset val="100"/>
        <c:tickLblSkip val="1"/>
      </c:catAx>
      <c:valAx>
        <c:axId val="68509696"/>
        <c:scaling>
          <c:orientation val="minMax"/>
        </c:scaling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en-US" sz="1200" b="0">
                    <a:latin typeface="Times New Roman" pitchFamily="18" charset="0"/>
                    <a:cs typeface="Times New Roman" pitchFamily="18" charset="0"/>
                  </a:rPr>
                  <a:t>Parameter</a:t>
                </a:r>
              </a:p>
            </c:rich>
          </c:tx>
        </c:title>
        <c:numFmt formatCode="General" sourceLinked="1"/>
        <c:tickLblPos val="nextTo"/>
        <c:crossAx val="65283968"/>
        <c:crossesAt val="1"/>
        <c:crossBetween val="midCat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10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ARIOS</dc:creator>
  <cp:lastModifiedBy>ARIOS</cp:lastModifiedBy>
  <cp:revision>27</cp:revision>
  <cp:lastPrinted>2012-11-12T16:36:00Z</cp:lastPrinted>
  <dcterms:created xsi:type="dcterms:W3CDTF">2011-07-05T13:48:00Z</dcterms:created>
  <dcterms:modified xsi:type="dcterms:W3CDTF">2013-02-01T13:15:00Z</dcterms:modified>
</cp:coreProperties>
</file>