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E" w:rsidRPr="00387B8C" w:rsidRDefault="001F3D69" w:rsidP="005C51C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8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70A9" w:rsidRPr="00387B8C" w:rsidRDefault="001670A9" w:rsidP="00AC153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87B8C">
        <w:rPr>
          <w:rFonts w:ascii="Times New Roman" w:hAnsi="Times New Roman" w:cs="Times New Roman"/>
          <w:sz w:val="24"/>
          <w:szCs w:val="24"/>
        </w:rPr>
        <w:t>Astrie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Pelarut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Ekstraksi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Kandungan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Suji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Bandung.</w:t>
      </w:r>
    </w:p>
    <w:p w:rsidR="005C51C9" w:rsidRDefault="005C51C9" w:rsidP="005C51C9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387B8C">
        <w:rPr>
          <w:rFonts w:ascii="Times New Roman" w:hAnsi="Times New Roman" w:cs="Times New Roman"/>
          <w:sz w:val="24"/>
          <w:szCs w:val="24"/>
        </w:rPr>
        <w:t xml:space="preserve">Buckle, K.A., R.A. Edward, G.H. Fleet, M.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Wootton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(1987),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Adiono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Indonesia, Jakarta.</w:t>
      </w:r>
    </w:p>
    <w:p w:rsidR="007642B5" w:rsidRPr="00387B8C" w:rsidRDefault="007642B5" w:rsidP="007642B5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DeMan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Pr="00387B8C">
        <w:rPr>
          <w:rFonts w:ascii="Times New Roman" w:hAnsi="Times New Roman" w:cs="Times New Roman"/>
          <w:sz w:val="24"/>
          <w:szCs w:val="24"/>
        </w:rPr>
        <w:t>., (199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7B8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Kimia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Makanan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ITB, Bandung</w:t>
      </w:r>
      <w:r w:rsidRPr="00387B8C">
        <w:rPr>
          <w:rFonts w:ascii="Times New Roman" w:hAnsi="Times New Roman" w:cs="Times New Roman"/>
          <w:sz w:val="24"/>
          <w:szCs w:val="24"/>
        </w:rPr>
        <w:t>.</w:t>
      </w:r>
    </w:p>
    <w:p w:rsidR="00AA0736" w:rsidRPr="00387B8C" w:rsidRDefault="00AA0736" w:rsidP="00AC153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Fardiaz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S., (1992),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Mikrobiologi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Jakarta.</w:t>
      </w:r>
    </w:p>
    <w:p w:rsidR="001670A9" w:rsidRDefault="001670A9" w:rsidP="00AC153E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57D">
        <w:rPr>
          <w:rFonts w:ascii="Times New Roman" w:eastAsia="Times New Roman" w:hAnsi="Times New Roman" w:cs="Times New Roman"/>
          <w:sz w:val="24"/>
          <w:szCs w:val="24"/>
        </w:rPr>
        <w:t>Farida, I. T.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influence of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katuk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and papaya (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Carica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papayal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.) leaves consumption volume vitamin A and protein content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ofbreast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milk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. Thesis Magister, Faculty of Medicine, Indonesia University, Jakarta. </w:t>
      </w:r>
    </w:p>
    <w:p w:rsidR="007642B5" w:rsidRPr="00387B8C" w:rsidRDefault="007642B5" w:rsidP="007642B5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7779">
        <w:rPr>
          <w:rFonts w:ascii="Times New Roman" w:eastAsia="Times New Roman" w:hAnsi="Times New Roman" w:cs="Times New Roman"/>
          <w:sz w:val="24"/>
          <w:szCs w:val="24"/>
        </w:rPr>
        <w:t>Gaman</w:t>
      </w:r>
      <w:proofErr w:type="spellEnd"/>
      <w:r w:rsidRPr="008F77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F7779"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Pangan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Penghantar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Pangan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Nutrisi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b/>
          <w:sz w:val="24"/>
          <w:szCs w:val="24"/>
        </w:rPr>
        <w:t>Mikrobiologi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</w:t>
      </w:r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7779"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gramEnd"/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F7779">
        <w:rPr>
          <w:rFonts w:ascii="Times New Roman" w:eastAsia="Times New Roman" w:hAnsi="Times New Roman" w:cs="Times New Roman"/>
          <w:sz w:val="24"/>
          <w:szCs w:val="24"/>
        </w:rPr>
        <w:t>Gadjah</w:t>
      </w:r>
      <w:proofErr w:type="spellEnd"/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779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8F7779">
        <w:rPr>
          <w:rFonts w:ascii="Times New Roman" w:eastAsia="Times New Roman" w:hAnsi="Times New Roman" w:cs="Times New Roman"/>
          <w:sz w:val="24"/>
          <w:szCs w:val="24"/>
        </w:rPr>
        <w:t xml:space="preserve"> University Press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C1C" w:rsidRPr="00387B8C" w:rsidRDefault="002D5C1C" w:rsidP="007642B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A. J., (1977),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Celluloce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Hydrocolloids</w:t>
      </w:r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H. D. Graham (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), </w:t>
      </w:r>
      <w:r w:rsidRPr="00387B8C">
        <w:rPr>
          <w:rFonts w:ascii="Times New Roman" w:hAnsi="Times New Roman" w:cs="Times New Roman"/>
          <w:b/>
          <w:sz w:val="24"/>
          <w:szCs w:val="24"/>
        </w:rPr>
        <w:t>Food Colloids</w:t>
      </w:r>
      <w:r w:rsidRPr="00387B8C">
        <w:rPr>
          <w:rFonts w:ascii="Times New Roman" w:hAnsi="Times New Roman" w:cs="Times New Roman"/>
          <w:sz w:val="24"/>
          <w:szCs w:val="24"/>
        </w:rPr>
        <w:t xml:space="preserve">, The AVI Publ.co. </w:t>
      </w:r>
      <w:proofErr w:type="gramStart"/>
      <w:r w:rsidRPr="00387B8C">
        <w:rPr>
          <w:rFonts w:ascii="Times New Roman" w:hAnsi="Times New Roman" w:cs="Times New Roman"/>
          <w:sz w:val="24"/>
          <w:szCs w:val="24"/>
        </w:rPr>
        <w:t>Inc., Westport, Connecticut.</w:t>
      </w:r>
      <w:proofErr w:type="gramEnd"/>
    </w:p>
    <w:p w:rsidR="002732DD" w:rsidRPr="00387B8C" w:rsidRDefault="002732DD" w:rsidP="002732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Gasperz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V., (1995),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Ananalisis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Percobaan</w:t>
      </w:r>
      <w:proofErr w:type="spellEnd"/>
      <w:r w:rsidR="00727E79"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E79" w:rsidRPr="00387B8C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="00727E79" w:rsidRPr="00387B8C">
        <w:rPr>
          <w:rFonts w:ascii="Times New Roman" w:hAnsi="Times New Roman" w:cs="Times New Roman"/>
          <w:sz w:val="24"/>
          <w:szCs w:val="24"/>
        </w:rPr>
        <w:t>, B</w:t>
      </w:r>
      <w:r w:rsidRPr="00387B8C">
        <w:rPr>
          <w:rFonts w:ascii="Times New Roman" w:hAnsi="Times New Roman" w:cs="Times New Roman"/>
          <w:sz w:val="24"/>
          <w:szCs w:val="24"/>
        </w:rPr>
        <w:t>a</w:t>
      </w:r>
      <w:r w:rsidR="00727E79" w:rsidRPr="00387B8C">
        <w:rPr>
          <w:rFonts w:ascii="Times New Roman" w:hAnsi="Times New Roman" w:cs="Times New Roman"/>
          <w:sz w:val="24"/>
          <w:szCs w:val="24"/>
        </w:rPr>
        <w:t>n</w:t>
      </w:r>
      <w:r w:rsidRPr="00387B8C">
        <w:rPr>
          <w:rFonts w:ascii="Times New Roman" w:hAnsi="Times New Roman" w:cs="Times New Roman"/>
          <w:sz w:val="24"/>
          <w:szCs w:val="24"/>
        </w:rPr>
        <w:t>dung.</w:t>
      </w:r>
    </w:p>
    <w:p w:rsidR="00C03EE6" w:rsidRPr="00387B8C" w:rsidRDefault="00C03EE6" w:rsidP="00F70078">
      <w:pPr>
        <w:spacing w:after="12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Gliksman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M., (1969), </w:t>
      </w:r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Gum Technology </w:t>
      </w:r>
      <w:proofErr w:type="gramStart"/>
      <w:r w:rsidRPr="00387B8C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 Food Industry</w:t>
      </w:r>
      <w:r w:rsidRPr="00387B8C">
        <w:rPr>
          <w:rFonts w:ascii="Times New Roman" w:hAnsi="Times New Roman" w:cs="Times New Roman"/>
          <w:sz w:val="24"/>
          <w:szCs w:val="24"/>
        </w:rPr>
        <w:t>, Academic Press, New York, San Francisco, London.</w:t>
      </w:r>
    </w:p>
    <w:p w:rsidR="00F70078" w:rsidRDefault="00F70078" w:rsidP="00F70078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Gunanegara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Suryawan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Sastrawinata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Surachman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(20</w:t>
      </w:r>
      <w:r w:rsidR="00DA3B17" w:rsidRPr="00387B8C">
        <w:rPr>
          <w:rFonts w:ascii="Times New Roman" w:hAnsi="Times New Roman" w:cs="Times New Roman"/>
          <w:sz w:val="24"/>
          <w:szCs w:val="24"/>
        </w:rPr>
        <w:t>08</w:t>
      </w:r>
      <w:r w:rsidRPr="00387B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Susu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Menyusui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Bandung.</w:t>
      </w:r>
    </w:p>
    <w:p w:rsidR="007642B5" w:rsidRPr="007642B5" w:rsidRDefault="007642B5" w:rsidP="007642B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EEF">
        <w:rPr>
          <w:rFonts w:ascii="Times New Roman" w:eastAsia="Times New Roman" w:hAnsi="Times New Roman" w:cs="Times New Roman"/>
          <w:sz w:val="24"/>
          <w:szCs w:val="24"/>
        </w:rPr>
        <w:t>Harborne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JB.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7),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i/>
          <w:sz w:val="24"/>
          <w:szCs w:val="24"/>
        </w:rPr>
        <w:t>Introduction to Ecological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3th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Press,</w:t>
      </w:r>
      <w:r w:rsidRPr="006B0EEF">
        <w:rPr>
          <w:rFonts w:ascii="Times New Roman" w:eastAsia="Times New Roman" w:hAnsi="Times New Roman" w:cs="Times New Roman"/>
          <w:sz w:val="24"/>
          <w:szCs w:val="24"/>
        </w:rPr>
        <w:t xml:space="preserve"> London.</w:t>
      </w:r>
    </w:p>
    <w:p w:rsidR="00DA3B17" w:rsidRPr="00387B8C" w:rsidRDefault="00DA3B17" w:rsidP="00AC153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Hardjanti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S., (2008),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Zat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Pewarna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Alami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Stabilitasnya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Pengeringan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Bubuk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Binder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Maltodekstrin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Cs/>
          <w:sz w:val="24"/>
          <w:szCs w:val="24"/>
        </w:rPr>
        <w:t>Mercu</w:t>
      </w:r>
      <w:proofErr w:type="spellEnd"/>
      <w:r w:rsidRPr="00387B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Cs/>
          <w:sz w:val="24"/>
          <w:szCs w:val="24"/>
        </w:rPr>
        <w:t>Buana</w:t>
      </w:r>
      <w:proofErr w:type="spellEnd"/>
      <w:r w:rsidRPr="00387B8C">
        <w:rPr>
          <w:rFonts w:ascii="Times New Roman" w:hAnsi="Times New Roman" w:cs="Times New Roman"/>
          <w:bCs/>
          <w:sz w:val="24"/>
          <w:szCs w:val="24"/>
        </w:rPr>
        <w:t>, Yogyakarta</w:t>
      </w:r>
      <w:r w:rsidRPr="00387B8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387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E5" w:rsidRPr="00387B8C" w:rsidRDefault="003473E5" w:rsidP="003473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Herawati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H., (2008),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Penentuan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Umur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Simpan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Produk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Pangan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Balai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Pengkajian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JawaTengah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3E5" w:rsidRPr="00387B8C" w:rsidRDefault="003473E5" w:rsidP="00DA3B1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A3B17" w:rsidRPr="00387B8C" w:rsidRDefault="00DA3B17" w:rsidP="00AC153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lastRenderedPageBreak/>
        <w:t>Herold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Minuman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Fungsional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Kumis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Kucing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, lemon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rempah-rempah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Didasarkan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Optimasi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Antioksidan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Citarasa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Bogor, Bogor.</w:t>
      </w:r>
    </w:p>
    <w:p w:rsidR="002732DD" w:rsidRPr="00387B8C" w:rsidRDefault="002732DD" w:rsidP="003D5836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Hu</w:t>
      </w:r>
      <w:r w:rsidR="00AC153E" w:rsidRPr="00387B8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H. H., (1957), </w:t>
      </w:r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>Citrus Fruit</w:t>
      </w:r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The Macmillan Company, New York. </w:t>
      </w:r>
      <w:hyperlink r:id="rId8" w:history="1">
        <w:r w:rsidRPr="00387B8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http://hgic.clemson.edu</w:t>
        </w:r>
      </w:hyperlink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25/0</w:t>
      </w:r>
      <w:r w:rsidR="00387B8C">
        <w:rPr>
          <w:rFonts w:ascii="Times New Roman" w:hAnsi="Times New Roman" w:cs="Times New Roman"/>
          <w:sz w:val="24"/>
          <w:szCs w:val="24"/>
        </w:rPr>
        <w:t>3</w:t>
      </w:r>
      <w:r w:rsidRPr="00387B8C">
        <w:rPr>
          <w:rFonts w:ascii="Times New Roman" w:hAnsi="Times New Roman" w:cs="Times New Roman"/>
          <w:sz w:val="24"/>
          <w:szCs w:val="24"/>
        </w:rPr>
        <w:t>/2013</w:t>
      </w:r>
      <w:r w:rsidR="003D5836" w:rsidRPr="00387B8C">
        <w:rPr>
          <w:rFonts w:ascii="Times New Roman" w:hAnsi="Times New Roman" w:cs="Times New Roman"/>
          <w:sz w:val="24"/>
          <w:szCs w:val="24"/>
        </w:rPr>
        <w:t>.</w:t>
      </w:r>
    </w:p>
    <w:p w:rsidR="002732DD" w:rsidRDefault="002732DD" w:rsidP="003D5836">
      <w:pPr>
        <w:spacing w:after="240" w:line="240" w:lineRule="auto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7B8C">
        <w:rPr>
          <w:rFonts w:ascii="Times New Roman" w:hAnsi="Times New Roman" w:cs="Times New Roman"/>
          <w:sz w:val="24"/>
          <w:szCs w:val="24"/>
        </w:rPr>
        <w:t>B ;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Supartono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W, (1988),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Inderawi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Yogyakarta.</w:t>
      </w:r>
    </w:p>
    <w:p w:rsidR="002F615B" w:rsidRPr="00B75E04" w:rsidRDefault="002F615B" w:rsidP="002F615B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E04">
        <w:rPr>
          <w:rFonts w:ascii="Times New Roman" w:eastAsia="Times New Roman" w:hAnsi="Times New Roman" w:cs="Times New Roman"/>
          <w:sz w:val="24"/>
          <w:szCs w:val="24"/>
        </w:rPr>
        <w:t>Kasmidjo</w:t>
      </w:r>
      <w:proofErr w:type="spellEnd"/>
      <w:r w:rsidRPr="00B75E04">
        <w:rPr>
          <w:rFonts w:ascii="Times New Roman" w:eastAsia="Times New Roman" w:hAnsi="Times New Roman" w:cs="Times New Roman"/>
          <w:sz w:val="24"/>
          <w:szCs w:val="24"/>
        </w:rPr>
        <w:t>, R.B.</w:t>
      </w:r>
      <w:proofErr w:type="gramStart"/>
      <w:r w:rsidRPr="00B75E04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B75E04">
        <w:rPr>
          <w:rFonts w:ascii="Times New Roman" w:eastAsia="Times New Roman" w:hAnsi="Times New Roman" w:cs="Times New Roman"/>
          <w:sz w:val="24"/>
          <w:szCs w:val="24"/>
        </w:rPr>
        <w:t xml:space="preserve">1990), </w:t>
      </w:r>
      <w:proofErr w:type="spellStart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>Mikrobiologi</w:t>
      </w:r>
      <w:proofErr w:type="spellEnd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>Biokimia</w:t>
      </w:r>
      <w:proofErr w:type="spellEnd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>Pengolahan</w:t>
      </w:r>
      <w:proofErr w:type="spellEnd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 xml:space="preserve"> Serta </w:t>
      </w:r>
      <w:proofErr w:type="spellStart"/>
      <w:r w:rsidRPr="00B75E04">
        <w:rPr>
          <w:rFonts w:ascii="Times New Roman" w:eastAsia="Times New Roman" w:hAnsi="Times New Roman" w:cs="Times New Roman"/>
          <w:b/>
          <w:sz w:val="24"/>
          <w:szCs w:val="24"/>
        </w:rPr>
        <w:t>Pemanfaatannya</w:t>
      </w:r>
      <w:proofErr w:type="spellEnd"/>
      <w:r w:rsidRPr="00B75E04">
        <w:rPr>
          <w:rFonts w:ascii="Times New Roman" w:eastAsia="Times New Roman" w:hAnsi="Times New Roman" w:cs="Times New Roman"/>
          <w:sz w:val="24"/>
          <w:szCs w:val="24"/>
        </w:rPr>
        <w:t xml:space="preserve">, Yogyakarta: PAU </w:t>
      </w:r>
      <w:proofErr w:type="spellStart"/>
      <w:r w:rsidRPr="00B75E04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B7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E0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75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5E04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Pr="00B75E04">
        <w:rPr>
          <w:rFonts w:ascii="Times New Roman" w:eastAsia="Times New Roman" w:hAnsi="Times New Roman" w:cs="Times New Roman"/>
          <w:sz w:val="24"/>
          <w:szCs w:val="24"/>
        </w:rPr>
        <w:t xml:space="preserve"> UGM.</w:t>
      </w:r>
    </w:p>
    <w:p w:rsidR="002F615B" w:rsidRDefault="002F615B" w:rsidP="002F615B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Kusumaningrum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D., (2008),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Pemetaan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Karakteristik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Komponen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Polifenol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Mencegah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Kerusakannya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Minuman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>Teh</w:t>
      </w:r>
      <w:proofErr w:type="spellEnd"/>
      <w:r w:rsidRPr="006A5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626">
        <w:rPr>
          <w:rFonts w:ascii="Times New Roman" w:eastAsia="Times New Roman" w:hAnsi="Times New Roman" w:cs="Times New Roman"/>
          <w:b/>
          <w:i/>
          <w:sz w:val="24"/>
          <w:szCs w:val="24"/>
        </w:rPr>
        <w:t>Ready To Drink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Bogor, Bogor.</w:t>
      </w:r>
    </w:p>
    <w:p w:rsidR="002F615B" w:rsidRPr="002F615B" w:rsidRDefault="002F615B" w:rsidP="002F615B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6150A">
        <w:rPr>
          <w:rFonts w:ascii="Times New Roman" w:eastAsia="Times New Roman" w:hAnsi="Times New Roman" w:cs="Times New Roman"/>
          <w:sz w:val="24"/>
          <w:szCs w:val="24"/>
        </w:rPr>
        <w:t>Lehniger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A.L., (1998), </w:t>
      </w:r>
      <w:proofErr w:type="spellStart"/>
      <w:r w:rsidRPr="00F6150A">
        <w:rPr>
          <w:rFonts w:ascii="Times New Roman" w:eastAsia="Times New Roman" w:hAnsi="Times New Roman" w:cs="Times New Roman"/>
          <w:b/>
          <w:sz w:val="24"/>
          <w:szCs w:val="24"/>
        </w:rPr>
        <w:t>Dasar-dasar</w:t>
      </w:r>
      <w:proofErr w:type="spellEnd"/>
      <w:r w:rsidRPr="00F61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50A">
        <w:rPr>
          <w:rFonts w:ascii="Times New Roman" w:eastAsia="Times New Roman" w:hAnsi="Times New Roman" w:cs="Times New Roman"/>
          <w:b/>
          <w:sz w:val="24"/>
          <w:szCs w:val="24"/>
        </w:rPr>
        <w:t>Biokimia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50A">
        <w:rPr>
          <w:rFonts w:ascii="Times New Roman" w:eastAsia="Times New Roman" w:hAnsi="Times New Roman" w:cs="Times New Roman"/>
          <w:i/>
          <w:sz w:val="24"/>
          <w:szCs w:val="24"/>
        </w:rPr>
        <w:t xml:space="preserve">The Johns University School </w:t>
      </w:r>
      <w:r w:rsidRPr="002F615B">
        <w:rPr>
          <w:rFonts w:ascii="Times New Roman" w:eastAsia="Times New Roman" w:hAnsi="Times New Roman" w:cs="Times New Roman"/>
          <w:i/>
          <w:sz w:val="24"/>
          <w:szCs w:val="24"/>
        </w:rPr>
        <w:t>Medicine</w:t>
      </w:r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150A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50A">
        <w:rPr>
          <w:rFonts w:ascii="Times New Roman" w:eastAsia="Times New Roman" w:hAnsi="Times New Roman" w:cs="Times New Roman"/>
          <w:sz w:val="24"/>
          <w:szCs w:val="24"/>
        </w:rPr>
        <w:t>Thenawidjaja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150A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150A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 xml:space="preserve"> Bogor, </w:t>
      </w:r>
      <w:proofErr w:type="spellStart"/>
      <w:r w:rsidRPr="00F6150A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F6150A">
        <w:rPr>
          <w:rFonts w:ascii="Times New Roman" w:eastAsia="Times New Roman" w:hAnsi="Times New Roman" w:cs="Times New Roman"/>
          <w:sz w:val="24"/>
          <w:szCs w:val="24"/>
        </w:rPr>
        <w:t>, Jakarta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5C1C" w:rsidRPr="00387B8C" w:rsidRDefault="002D5C1C" w:rsidP="002D5C1C">
      <w:pPr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Masfuatun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Hidrolisis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Carboxy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Methyl Cellulose (CMC)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enzim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selulose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Bekicot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Achatina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fulica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Zymomonas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mobilis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7B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http://www.digilib.its.ac.id/ITS-Master-7781-1407201703-Skripsi.pdf</w:t>
        </w:r>
      </w:hyperlink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B8C" w:rsidRPr="00387B8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r w:rsidR="00387B8C" w:rsidRPr="00387B8C">
        <w:rPr>
          <w:rFonts w:ascii="Times New Roman" w:hAnsi="Times New Roman" w:cs="Times New Roman"/>
          <w:sz w:val="24"/>
          <w:szCs w:val="24"/>
        </w:rPr>
        <w:t>25/0</w:t>
      </w:r>
      <w:r w:rsidR="00387B8C">
        <w:rPr>
          <w:rFonts w:ascii="Times New Roman" w:hAnsi="Times New Roman" w:cs="Times New Roman"/>
          <w:sz w:val="24"/>
          <w:szCs w:val="24"/>
        </w:rPr>
        <w:t>3</w:t>
      </w:r>
      <w:r w:rsidR="00387B8C" w:rsidRPr="00387B8C">
        <w:rPr>
          <w:rFonts w:ascii="Times New Roman" w:hAnsi="Times New Roman" w:cs="Times New Roman"/>
          <w:sz w:val="24"/>
          <w:szCs w:val="24"/>
        </w:rPr>
        <w:t>/2013</w:t>
      </w:r>
      <w:r w:rsidRPr="00387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2DD" w:rsidRPr="00387B8C" w:rsidRDefault="002732DD" w:rsidP="00A3269E">
      <w:pPr>
        <w:pStyle w:val="NormalWeb"/>
        <w:tabs>
          <w:tab w:val="left" w:pos="540"/>
        </w:tabs>
        <w:spacing w:before="0" w:beforeAutospacing="0" w:after="240" w:afterAutospacing="0"/>
        <w:ind w:left="540" w:hanging="540"/>
      </w:pPr>
      <w:r w:rsidRPr="00387B8C">
        <w:rPr>
          <w:lang w:val="fi-FI"/>
        </w:rPr>
        <w:t xml:space="preserve">Muchtadi, </w:t>
      </w:r>
      <w:r w:rsidR="00A3269E" w:rsidRPr="00387B8C">
        <w:rPr>
          <w:lang w:val="fi-FI"/>
        </w:rPr>
        <w:t xml:space="preserve">Sugiyono dan Ayustaningwarno, </w:t>
      </w:r>
      <w:r w:rsidRPr="00387B8C">
        <w:rPr>
          <w:rStyle w:val="judul-newskat-l"/>
          <w:lang w:val="fi-FI"/>
        </w:rPr>
        <w:t>(</w:t>
      </w:r>
      <w:r w:rsidRPr="00387B8C">
        <w:rPr>
          <w:lang w:val="fi-FI"/>
        </w:rPr>
        <w:t>2010</w:t>
      </w:r>
      <w:r w:rsidR="00A3269E" w:rsidRPr="00387B8C">
        <w:rPr>
          <w:lang w:val="fi-FI"/>
        </w:rPr>
        <w:t>),</w:t>
      </w:r>
      <w:r w:rsidRPr="00387B8C">
        <w:rPr>
          <w:lang w:val="fi-FI"/>
        </w:rPr>
        <w:t xml:space="preserve"> </w:t>
      </w:r>
      <w:r w:rsidRPr="00387B8C">
        <w:rPr>
          <w:b/>
          <w:lang w:val="fi-FI"/>
        </w:rPr>
        <w:t>Ilmu Pengetahuan Bahan Pangan</w:t>
      </w:r>
      <w:r w:rsidRPr="00387B8C">
        <w:rPr>
          <w:lang w:val="fi-FI"/>
        </w:rPr>
        <w:t xml:space="preserve">. </w:t>
      </w:r>
      <w:proofErr w:type="gramStart"/>
      <w:r w:rsidRPr="00387B8C">
        <w:t>IPB.,</w:t>
      </w:r>
      <w:proofErr w:type="gramEnd"/>
      <w:r w:rsidRPr="00387B8C">
        <w:t xml:space="preserve"> Bogor.</w:t>
      </w:r>
    </w:p>
    <w:p w:rsidR="00DA3B17" w:rsidRPr="00387B8C" w:rsidRDefault="00DA3B17" w:rsidP="00AC153E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Nagy, S.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P.E. Shaw, (1990), </w:t>
      </w:r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Factors Affecting The </w:t>
      </w:r>
      <w:proofErr w:type="spellStart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>Flavour</w:t>
      </w:r>
      <w:proofErr w:type="spellEnd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Citrus Fruit</w:t>
      </w:r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gramStart"/>
      <w:r w:rsidRPr="00387B8C">
        <w:rPr>
          <w:rFonts w:ascii="Times New Roman" w:eastAsia="Times New Roman" w:hAnsi="Times New Roman" w:cs="Times New Roman"/>
          <w:sz w:val="24"/>
          <w:szCs w:val="24"/>
        </w:rPr>
        <w:t>:I.D</w:t>
      </w:r>
      <w:proofErr w:type="spellEnd"/>
      <w:proofErr w:type="gram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. Morton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A.J. Macleod (Eds.), Food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Flavours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. Part C. </w:t>
      </w:r>
      <w:proofErr w:type="gramStart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Flavour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of Fruits.</w:t>
      </w:r>
      <w:proofErr w:type="gram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Elsevier, New York. </w:t>
      </w:r>
    </w:p>
    <w:p w:rsidR="001670A9" w:rsidRDefault="001670A9" w:rsidP="00AC153E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Nurendah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, P., S.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Praswanto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Dzulkarnain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Penggunaan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daun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katuk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jamu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berbungkus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Journal on Indonesian Medicinal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Palants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Vol. 3 (3</w:t>
      </w:r>
      <w:proofErr w:type="gramStart"/>
      <w:r w:rsidRPr="00F7457D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45. </w:t>
      </w:r>
      <w:proofErr w:type="spellStart"/>
      <w:proofErr w:type="gramStart"/>
      <w:r w:rsidRPr="00F7457D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Farmakologi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>, Jakarta.</w:t>
      </w:r>
      <w:proofErr w:type="gram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15B" w:rsidRPr="00387B8C" w:rsidRDefault="002F615B" w:rsidP="002F615B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Poedjiadi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A., (1994), </w:t>
      </w:r>
      <w:proofErr w:type="spellStart"/>
      <w:r w:rsidRPr="00A7198B">
        <w:rPr>
          <w:rFonts w:ascii="Times New Roman" w:eastAsia="Times New Roman" w:hAnsi="Times New Roman" w:cs="Times New Roman"/>
          <w:b/>
          <w:sz w:val="24"/>
          <w:szCs w:val="24"/>
        </w:rPr>
        <w:t>Dasar-dasar</w:t>
      </w:r>
      <w:proofErr w:type="spellEnd"/>
      <w:r w:rsidRPr="00A71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98B">
        <w:rPr>
          <w:rFonts w:ascii="Times New Roman" w:eastAsia="Times New Roman" w:hAnsi="Times New Roman" w:cs="Times New Roman"/>
          <w:b/>
          <w:sz w:val="24"/>
          <w:szCs w:val="24"/>
        </w:rPr>
        <w:t>Biokimia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Jakarta.</w:t>
      </w:r>
      <w:proofErr w:type="gramEnd"/>
    </w:p>
    <w:p w:rsidR="00A3269E" w:rsidRPr="00387B8C" w:rsidRDefault="00A3269E" w:rsidP="00CA5E9F">
      <w:pPr>
        <w:pStyle w:val="NormalWeb"/>
        <w:tabs>
          <w:tab w:val="left" w:pos="397"/>
        </w:tabs>
        <w:spacing w:before="0" w:beforeAutospacing="0" w:after="240" w:afterAutospacing="0"/>
        <w:ind w:left="540" w:hanging="540"/>
      </w:pPr>
      <w:proofErr w:type="spellStart"/>
      <w:proofErr w:type="gramStart"/>
      <w:r w:rsidRPr="00387B8C">
        <w:t>Rukmana</w:t>
      </w:r>
      <w:proofErr w:type="spellEnd"/>
      <w:r w:rsidRPr="00387B8C">
        <w:t xml:space="preserve">, (2003), </w:t>
      </w:r>
      <w:proofErr w:type="spellStart"/>
      <w:r w:rsidRPr="00387B8C">
        <w:rPr>
          <w:b/>
        </w:rPr>
        <w:t>Katuk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Potensi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dan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Manfaatnya</w:t>
      </w:r>
      <w:proofErr w:type="spellEnd"/>
      <w:r w:rsidRPr="00387B8C">
        <w:t>.</w:t>
      </w:r>
      <w:proofErr w:type="gramEnd"/>
      <w:r w:rsidRPr="00387B8C">
        <w:t xml:space="preserve"> </w:t>
      </w:r>
      <w:proofErr w:type="spellStart"/>
      <w:r w:rsidRPr="00387B8C">
        <w:t>Penerbit</w:t>
      </w:r>
      <w:proofErr w:type="spellEnd"/>
      <w:r w:rsidRPr="00387B8C">
        <w:t xml:space="preserve"> </w:t>
      </w:r>
      <w:proofErr w:type="spellStart"/>
      <w:r w:rsidRPr="00387B8C">
        <w:t>Kanisius</w:t>
      </w:r>
      <w:proofErr w:type="spellEnd"/>
      <w:r w:rsidRPr="00387B8C">
        <w:t xml:space="preserve">. </w:t>
      </w:r>
      <w:proofErr w:type="gramStart"/>
      <w:r w:rsidRPr="00387B8C">
        <w:t>Yogyakarta.</w:t>
      </w:r>
      <w:proofErr w:type="gramEnd"/>
    </w:p>
    <w:p w:rsidR="00A3269E" w:rsidRPr="00387B8C" w:rsidRDefault="00A3269E" w:rsidP="003D5836">
      <w:pPr>
        <w:pStyle w:val="BodyTextIndent"/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lastRenderedPageBreak/>
        <w:t>Santoso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U.</w:t>
      </w:r>
      <w:proofErr w:type="gramStart"/>
      <w:r w:rsidRPr="00387B8C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>2009).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Read PENGARUH PENAMBAHAN EKSTRAK DAUN KATUK &#10;TERHADAP KUALITAS TELUR DAN BERAT ORGAN DALAM" w:history="1"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Pengaruh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Penambahan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Ekstrak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Daun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Katuk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Terhadap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Kualitas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Telur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dan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Berat</w:t>
        </w:r>
        <w:proofErr w:type="spellEnd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Organ </w:t>
        </w:r>
        <w:proofErr w:type="spellStart"/>
        <w:r w:rsidRPr="00387B8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Dalam</w:t>
        </w:r>
        <w:proofErr w:type="spellEnd"/>
      </w:hyperlink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J</w:t>
      </w:r>
      <w:r w:rsidRPr="00387B8C">
        <w:rPr>
          <w:rStyle w:val="Emphasis"/>
          <w:rFonts w:ascii="Times New Roman" w:hAnsi="Times New Roman" w:cs="Times New Roman"/>
          <w:sz w:val="24"/>
          <w:szCs w:val="24"/>
        </w:rPr>
        <w:t>urusan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 Bengkulu, Bengkulu</w:t>
      </w:r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Jalan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Kandang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Style w:val="Emphasis"/>
          <w:rFonts w:ascii="Times New Roman" w:hAnsi="Times New Roman" w:cs="Times New Roman"/>
          <w:sz w:val="24"/>
          <w:szCs w:val="24"/>
        </w:rPr>
        <w:t>Limun</w:t>
      </w:r>
      <w:proofErr w:type="spellEnd"/>
      <w:r w:rsidRPr="00387B8C">
        <w:rPr>
          <w:rStyle w:val="Emphasis"/>
          <w:rFonts w:ascii="Times New Roman" w:hAnsi="Times New Roman" w:cs="Times New Roman"/>
          <w:sz w:val="24"/>
          <w:szCs w:val="24"/>
        </w:rPr>
        <w:t>, Bengkulu.</w:t>
      </w:r>
    </w:p>
    <w:p w:rsidR="00A3269E" w:rsidRPr="00387B8C" w:rsidRDefault="00A3269E" w:rsidP="003D5836">
      <w:pPr>
        <w:pStyle w:val="NormalWeb"/>
        <w:tabs>
          <w:tab w:val="left" w:pos="397"/>
        </w:tabs>
        <w:spacing w:before="0" w:beforeAutospacing="0" w:after="240" w:afterAutospacing="0"/>
        <w:ind w:left="0" w:firstLine="0"/>
      </w:pPr>
      <w:proofErr w:type="spellStart"/>
      <w:proofErr w:type="gramStart"/>
      <w:r w:rsidRPr="00387B8C">
        <w:t>Sarwono</w:t>
      </w:r>
      <w:proofErr w:type="spellEnd"/>
      <w:r w:rsidRPr="00387B8C">
        <w:t xml:space="preserve">, B., (1994), </w:t>
      </w:r>
      <w:proofErr w:type="spellStart"/>
      <w:r w:rsidRPr="00387B8C">
        <w:rPr>
          <w:b/>
        </w:rPr>
        <w:t>Jeruk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dan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Kerabatnya</w:t>
      </w:r>
      <w:proofErr w:type="spellEnd"/>
      <w:r w:rsidRPr="00387B8C">
        <w:t xml:space="preserve">, </w:t>
      </w:r>
      <w:proofErr w:type="spellStart"/>
      <w:r w:rsidRPr="00387B8C">
        <w:t>Penebar</w:t>
      </w:r>
      <w:proofErr w:type="spellEnd"/>
      <w:r w:rsidRPr="00387B8C">
        <w:t xml:space="preserve"> </w:t>
      </w:r>
      <w:proofErr w:type="spellStart"/>
      <w:r w:rsidRPr="00387B8C">
        <w:t>Swadaya</w:t>
      </w:r>
      <w:proofErr w:type="spellEnd"/>
      <w:r w:rsidRPr="00387B8C">
        <w:t>, Jakarta.</w:t>
      </w:r>
      <w:proofErr w:type="gramEnd"/>
    </w:p>
    <w:p w:rsidR="003473E5" w:rsidRPr="00387B8C" w:rsidRDefault="003473E5" w:rsidP="00AC15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73D4">
        <w:rPr>
          <w:rFonts w:ascii="Times New Roman" w:eastAsia="Times New Roman" w:hAnsi="Times New Roman" w:cs="Times New Roman"/>
          <w:sz w:val="24"/>
          <w:szCs w:val="24"/>
        </w:rPr>
        <w:t>Sastroamidjojo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A.S.,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(1988),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Obat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Asli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 xml:space="preserve"> Indonesia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Dian Rakyat, Jakarta.</w:t>
      </w:r>
      <w:proofErr w:type="gram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69E" w:rsidRDefault="00A3269E" w:rsidP="00A3269E">
      <w:pPr>
        <w:pStyle w:val="NormalWeb"/>
        <w:tabs>
          <w:tab w:val="left" w:pos="397"/>
        </w:tabs>
        <w:spacing w:before="0" w:beforeAutospacing="0" w:after="240" w:afterAutospacing="0"/>
        <w:ind w:left="540" w:hanging="540"/>
      </w:pPr>
      <w:proofErr w:type="spellStart"/>
      <w:proofErr w:type="gramStart"/>
      <w:r w:rsidRPr="00387B8C">
        <w:t>Satuhu</w:t>
      </w:r>
      <w:proofErr w:type="spellEnd"/>
      <w:r w:rsidRPr="00387B8C">
        <w:t xml:space="preserve">, (2003), </w:t>
      </w:r>
      <w:proofErr w:type="spellStart"/>
      <w:r w:rsidRPr="00387B8C">
        <w:rPr>
          <w:b/>
        </w:rPr>
        <w:t>Penanganan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dan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Pengolahan</w:t>
      </w:r>
      <w:proofErr w:type="spellEnd"/>
      <w:r w:rsidRPr="00387B8C">
        <w:rPr>
          <w:b/>
        </w:rPr>
        <w:t xml:space="preserve"> </w:t>
      </w:r>
      <w:proofErr w:type="spellStart"/>
      <w:r w:rsidRPr="00387B8C">
        <w:rPr>
          <w:b/>
        </w:rPr>
        <w:t>Buah-buahan</w:t>
      </w:r>
      <w:proofErr w:type="spellEnd"/>
      <w:r w:rsidRPr="00387B8C">
        <w:t>.</w:t>
      </w:r>
      <w:proofErr w:type="gramEnd"/>
      <w:r w:rsidRPr="00387B8C">
        <w:t xml:space="preserve"> </w:t>
      </w:r>
      <w:proofErr w:type="spellStart"/>
      <w:r w:rsidRPr="00387B8C">
        <w:t>Penebar</w:t>
      </w:r>
      <w:proofErr w:type="spellEnd"/>
      <w:r w:rsidRPr="00387B8C">
        <w:t xml:space="preserve"> </w:t>
      </w:r>
      <w:proofErr w:type="spellStart"/>
      <w:r w:rsidRPr="00387B8C">
        <w:t>Swadaya</w:t>
      </w:r>
      <w:proofErr w:type="spellEnd"/>
      <w:r w:rsidRPr="00387B8C">
        <w:t>. Jakarta.</w:t>
      </w:r>
    </w:p>
    <w:p w:rsidR="00935FA5" w:rsidRPr="00935FA5" w:rsidRDefault="00935FA5" w:rsidP="00935FA5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http://oneparmo.wordpress.com,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25/02/2013.</w:t>
      </w:r>
      <w:proofErr w:type="gramEnd"/>
    </w:p>
    <w:p w:rsidR="003473E5" w:rsidRPr="00387B8C" w:rsidRDefault="003473E5" w:rsidP="003473E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Setyowati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>, F. M.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Arti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katuk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bagi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masyarakat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dayak</w:t>
      </w:r>
      <w:proofErr w:type="spellEnd"/>
      <w:proofErr w:type="gram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kenyah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, Kalimantan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>. Journal on Indonesian Medicinal Plants Vol. 3 (3</w:t>
      </w:r>
      <w:proofErr w:type="gramStart"/>
      <w:r w:rsidRPr="00FE73D4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FE73D4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Farmakologi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>, Jakarta.</w:t>
      </w:r>
      <w:proofErr w:type="gram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69E" w:rsidRPr="00387B8C" w:rsidRDefault="00A3269E" w:rsidP="003D5836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(2006),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Penggunaan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tepung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ekstrak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katuk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33195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F33195">
        <w:rPr>
          <w:rFonts w:ascii="Times New Roman" w:hAnsi="Times New Roman" w:cs="Times New Roman"/>
          <w:b/>
          <w:i/>
          <w:iCs/>
          <w:sz w:val="24"/>
          <w:szCs w:val="24"/>
        </w:rPr>
        <w:t>Sauropus</w:t>
      </w:r>
      <w:proofErr w:type="spellEnd"/>
      <w:r w:rsidRPr="00F331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33195">
        <w:rPr>
          <w:rFonts w:ascii="Times New Roman" w:hAnsi="Times New Roman" w:cs="Times New Roman"/>
          <w:b/>
          <w:i/>
          <w:iCs/>
          <w:sz w:val="24"/>
          <w:szCs w:val="24"/>
        </w:rPr>
        <w:t>androgynus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sebagai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substitusi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ransum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yang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dapat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menghasilkan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produk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puyuh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jepang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yang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rendah</w:t>
      </w:r>
      <w:proofErr w:type="spellEnd"/>
      <w:r w:rsidRPr="00387B8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iCs/>
          <w:sz w:val="24"/>
          <w:szCs w:val="24"/>
        </w:rPr>
        <w:t>kolesterol</w:t>
      </w:r>
      <w:proofErr w:type="spellEnd"/>
      <w:r w:rsidR="00F33195">
        <w:rPr>
          <w:rFonts w:ascii="Times New Roman" w:hAnsi="Times New Roman" w:cs="Times New Roman"/>
          <w:sz w:val="24"/>
          <w:szCs w:val="24"/>
        </w:rPr>
        <w:t>,</w:t>
      </w:r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IPB.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Bogor. </w:t>
      </w:r>
    </w:p>
    <w:p w:rsidR="00A3269E" w:rsidRPr="00387B8C" w:rsidRDefault="00A3269E" w:rsidP="003D5836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Sudarmadji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S.B.,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Makanan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Pertanian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Liberty Yogyakarta, Yogyakarta.</w:t>
      </w:r>
    </w:p>
    <w:p w:rsidR="003473E5" w:rsidRPr="00387B8C" w:rsidRDefault="003473E5" w:rsidP="00AC153E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ukendar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>, (1997),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Pengenalan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morfologi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katuk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Sauropus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androgynus</w:t>
      </w:r>
      <w:proofErr w:type="spell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 xml:space="preserve">L.) </w:t>
      </w:r>
      <w:proofErr w:type="spellStart"/>
      <w:r w:rsidRPr="00FE73D4">
        <w:rPr>
          <w:rFonts w:ascii="Times New Roman" w:eastAsia="Times New Roman" w:hAnsi="Times New Roman" w:cs="Times New Roman"/>
          <w:b/>
          <w:sz w:val="24"/>
          <w:szCs w:val="24"/>
        </w:rPr>
        <w:t>Merr</w:t>
      </w:r>
      <w:proofErr w:type="spellEnd"/>
      <w:r w:rsidRPr="00387B8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Tumbuhan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73D4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Indonesia Vol. </w:t>
      </w:r>
      <w:proofErr w:type="gramStart"/>
      <w:r w:rsidRPr="00FE73D4"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 w:rsidRPr="00FE73D4">
        <w:rPr>
          <w:rFonts w:ascii="Times New Roman" w:eastAsia="Times New Roman" w:hAnsi="Times New Roman" w:cs="Times New Roman"/>
          <w:sz w:val="24"/>
          <w:szCs w:val="24"/>
        </w:rPr>
        <w:t xml:space="preserve"> 53. </w:t>
      </w:r>
    </w:p>
    <w:p w:rsidR="00DA3B17" w:rsidRPr="00387B8C" w:rsidRDefault="00DA3B17" w:rsidP="00AC153E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Sumantera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>, I. W.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(1994)</w:t>
      </w:r>
      <w:proofErr w:type="gramStart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Etnobotani</w:t>
      </w:r>
      <w:proofErr w:type="spellEnd"/>
      <w:proofErr w:type="gram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katuk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di Bali</w:t>
      </w:r>
      <w:r w:rsidR="00F331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Journal on Indonesian Medical Plants Vol. 3 (3) : 57. </w:t>
      </w:r>
      <w:proofErr w:type="spellStart"/>
      <w:proofErr w:type="gramStart"/>
      <w:r w:rsidRPr="00F7457D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sz w:val="24"/>
          <w:szCs w:val="24"/>
        </w:rPr>
        <w:t>Farmakologi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>, Jakarta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670A9" w:rsidRDefault="001670A9" w:rsidP="001670A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0A9">
        <w:rPr>
          <w:rFonts w:ascii="Times New Roman" w:eastAsia="Times New Roman" w:hAnsi="Times New Roman" w:cs="Times New Roman"/>
          <w:sz w:val="24"/>
          <w:szCs w:val="24"/>
        </w:rPr>
        <w:t>Suprayogi</w:t>
      </w:r>
      <w:proofErr w:type="spellEnd"/>
      <w:r w:rsidRPr="001670A9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70A9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67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effect of </w:t>
      </w:r>
      <w:proofErr w:type="spellStart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Sauropus</w:t>
      </w:r>
      <w:proofErr w:type="spell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androgynus</w:t>
      </w:r>
      <w:proofErr w:type="spell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L.) </w:t>
      </w:r>
      <w:proofErr w:type="spellStart"/>
      <w:proofErr w:type="gramStart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Merr</w:t>
      </w:r>
      <w:proofErr w:type="spell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Leaves on the feed digestibility, glucose metabolism in the </w:t>
      </w:r>
      <w:proofErr w:type="gramStart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liver(</w:t>
      </w:r>
      <w:proofErr w:type="gramEnd"/>
      <w:r w:rsidRPr="00F33195">
        <w:rPr>
          <w:rFonts w:ascii="Times New Roman" w:eastAsia="Times New Roman" w:hAnsi="Times New Roman" w:cs="Times New Roman"/>
          <w:b/>
          <w:i/>
          <w:sz w:val="24"/>
          <w:szCs w:val="24"/>
        </w:rPr>
        <w:t>a study on a tropical medical plant)</w:t>
      </w:r>
      <w:r w:rsidRPr="00F33195">
        <w:rPr>
          <w:rFonts w:ascii="Times New Roman" w:eastAsia="Times New Roman" w:hAnsi="Times New Roman" w:cs="Times New Roman"/>
          <w:i/>
          <w:sz w:val="24"/>
          <w:szCs w:val="24"/>
        </w:rPr>
        <w:t>, Master-Thesis of Gottingen University, Germany</w:t>
      </w:r>
      <w:r w:rsidRPr="00387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195" w:rsidRPr="001670A9" w:rsidRDefault="00F33195" w:rsidP="00F33195">
      <w:pPr>
        <w:spacing w:before="120"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Syarief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(1993), </w:t>
      </w:r>
      <w:proofErr w:type="spellStart"/>
      <w:r w:rsidRPr="00F33195">
        <w:rPr>
          <w:rFonts w:ascii="Times New Roman" w:eastAsia="Times New Roman" w:hAnsi="Times New Roman" w:cs="Times New Roman"/>
          <w:b/>
          <w:sz w:val="24"/>
          <w:szCs w:val="24"/>
        </w:rPr>
        <w:t>Teknologi</w:t>
      </w:r>
      <w:proofErr w:type="spellEnd"/>
      <w:r w:rsidRPr="00F33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95">
        <w:rPr>
          <w:rFonts w:ascii="Times New Roman" w:eastAsia="Times New Roman" w:hAnsi="Times New Roman" w:cs="Times New Roman"/>
          <w:b/>
          <w:sz w:val="24"/>
          <w:szCs w:val="24"/>
        </w:rPr>
        <w:t>Penyimpanan</w:t>
      </w:r>
      <w:proofErr w:type="spellEnd"/>
      <w:r w:rsidRPr="00F33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195">
        <w:rPr>
          <w:rFonts w:ascii="Times New Roman" w:eastAsia="Times New Roman" w:hAnsi="Times New Roman" w:cs="Times New Roman"/>
          <w:b/>
          <w:sz w:val="24"/>
          <w:szCs w:val="24"/>
        </w:rPr>
        <w:t>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Jakarta.</w:t>
      </w:r>
    </w:p>
    <w:p w:rsidR="001670A9" w:rsidRPr="00387B8C" w:rsidRDefault="001670A9" w:rsidP="00DA3B1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836" w:rsidRPr="00387B8C" w:rsidRDefault="003D5836" w:rsidP="003D5836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B8C">
        <w:rPr>
          <w:rFonts w:ascii="Times New Roman" w:hAnsi="Times New Roman" w:cs="Times New Roman"/>
          <w:sz w:val="24"/>
          <w:szCs w:val="24"/>
        </w:rPr>
        <w:t xml:space="preserve">SNI-01-3140-2001,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Gula</w:t>
      </w:r>
      <w:proofErr w:type="spellEnd"/>
      <w:r w:rsidR="00F33195">
        <w:rPr>
          <w:rFonts w:ascii="Times New Roman" w:hAnsi="Times New Roman" w:cs="Times New Roman"/>
          <w:sz w:val="24"/>
          <w:szCs w:val="24"/>
        </w:rPr>
        <w:t>,</w:t>
      </w:r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836" w:rsidRPr="00387B8C" w:rsidRDefault="003D5836" w:rsidP="003D5836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B8C">
        <w:rPr>
          <w:rFonts w:ascii="Times New Roman" w:hAnsi="Times New Roman" w:cs="Times New Roman"/>
          <w:sz w:val="24"/>
          <w:szCs w:val="24"/>
        </w:rPr>
        <w:t xml:space="preserve">SNI-01-4804-1995,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Juice</w:t>
      </w:r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B17" w:rsidRPr="00387B8C" w:rsidRDefault="00DA3B17" w:rsidP="00AC15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Soeseno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>, A., (1984)</w:t>
      </w:r>
      <w:proofErr w:type="gramStart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Kebun</w:t>
      </w:r>
      <w:proofErr w:type="spellEnd"/>
      <w:proofErr w:type="gram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Sayur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Pekarangan</w:t>
      </w:r>
      <w:proofErr w:type="spellEnd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57D">
        <w:rPr>
          <w:rFonts w:ascii="Times New Roman" w:eastAsia="Times New Roman" w:hAnsi="Times New Roman" w:cs="Times New Roman"/>
          <w:b/>
          <w:sz w:val="24"/>
          <w:szCs w:val="24"/>
        </w:rPr>
        <w:t>Anda</w:t>
      </w:r>
      <w:proofErr w:type="spellEnd"/>
      <w:r w:rsidRPr="00F7457D">
        <w:rPr>
          <w:rFonts w:ascii="Times New Roman" w:eastAsia="Times New Roman" w:hAnsi="Times New Roman" w:cs="Times New Roman"/>
          <w:sz w:val="24"/>
          <w:szCs w:val="24"/>
        </w:rPr>
        <w:t xml:space="preserve">. Kinta, Jakarta. </w:t>
      </w:r>
    </w:p>
    <w:p w:rsidR="00A3269E" w:rsidRDefault="00D85B5F" w:rsidP="00A3269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B8C">
        <w:rPr>
          <w:rFonts w:ascii="Times New Roman" w:hAnsi="Times New Roman" w:cs="Times New Roman"/>
          <w:sz w:val="24"/>
          <w:szCs w:val="24"/>
        </w:rPr>
        <w:lastRenderedPageBreak/>
        <w:t xml:space="preserve">Tombs, M.P., (1991), </w:t>
      </w:r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Biotechnology </w:t>
      </w:r>
      <w:proofErr w:type="gramStart"/>
      <w:r w:rsidRPr="00387B8C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 The Food </w:t>
      </w:r>
      <w:proofErr w:type="spellStart"/>
      <w:r w:rsidRPr="00387B8C">
        <w:rPr>
          <w:rFonts w:ascii="Times New Roman" w:hAnsi="Times New Roman" w:cs="Times New Roman"/>
          <w:b/>
          <w:i/>
          <w:sz w:val="24"/>
          <w:szCs w:val="24"/>
        </w:rPr>
        <w:t>Industy</w:t>
      </w:r>
      <w:proofErr w:type="spellEnd"/>
      <w:r w:rsidRPr="00387B8C">
        <w:rPr>
          <w:rFonts w:ascii="Times New Roman" w:hAnsi="Times New Roman" w:cs="Times New Roman"/>
          <w:i/>
          <w:sz w:val="24"/>
          <w:szCs w:val="24"/>
        </w:rPr>
        <w:t>, Prentice Hall, New Jersey.</w:t>
      </w:r>
    </w:p>
    <w:p w:rsidR="00935FA5" w:rsidRPr="00935FA5" w:rsidRDefault="00935FA5" w:rsidP="00935FA5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Trenggono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(2013),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Minuman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Jus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proofErr w:type="gramEnd"/>
        <w:r w:rsidRPr="00387B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http://buahbuahku.wordpress</w:t>
        </w:r>
        <w:proofErr w:type="gramStart"/>
        <w:r w:rsidRPr="00387B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387B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com//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25/02/2013.</w:t>
      </w:r>
    </w:p>
    <w:p w:rsidR="004805DD" w:rsidRPr="00387B8C" w:rsidRDefault="004805DD" w:rsidP="004805DD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Padriari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(2010), </w:t>
      </w:r>
      <w:hyperlink r:id="rId11" w:history="1">
        <w:r w:rsidRPr="00387B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http://cyrcleorganic.files.wordpress.com/2010/04/materi-manfaat-sayur-dan-buah-boa.pdf</w:t>
        </w:r>
      </w:hyperlink>
      <w:r w:rsidRPr="00387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05/04/2013.</w:t>
      </w:r>
    </w:p>
    <w:p w:rsidR="00D85B5F" w:rsidRPr="00387B8C" w:rsidRDefault="00D85B5F" w:rsidP="00A3269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Pancoast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H.M., and Junk, (1980), </w:t>
      </w:r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Handbook </w:t>
      </w:r>
      <w:proofErr w:type="gramStart"/>
      <w:r w:rsidRPr="00387B8C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387B8C">
        <w:rPr>
          <w:rFonts w:ascii="Times New Roman" w:hAnsi="Times New Roman" w:cs="Times New Roman"/>
          <w:b/>
          <w:i/>
          <w:sz w:val="24"/>
          <w:szCs w:val="24"/>
        </w:rPr>
        <w:t xml:space="preserve"> Sugars</w:t>
      </w:r>
      <w:r w:rsidRPr="00387B8C">
        <w:rPr>
          <w:rFonts w:ascii="Times New Roman" w:hAnsi="Times New Roman" w:cs="Times New Roman"/>
          <w:i/>
          <w:sz w:val="24"/>
          <w:szCs w:val="24"/>
        </w:rPr>
        <w:t>, 2</w:t>
      </w:r>
      <w:r w:rsidRPr="00387B8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387B8C">
        <w:rPr>
          <w:rFonts w:ascii="Times New Roman" w:hAnsi="Times New Roman" w:cs="Times New Roman"/>
          <w:i/>
          <w:sz w:val="24"/>
          <w:szCs w:val="24"/>
        </w:rPr>
        <w:t xml:space="preserve"> Edition, The AVI Publishing Comp. Inc., </w:t>
      </w:r>
      <w:proofErr w:type="spellStart"/>
      <w:r w:rsidRPr="00387B8C">
        <w:rPr>
          <w:rFonts w:ascii="Times New Roman" w:hAnsi="Times New Roman" w:cs="Times New Roman"/>
          <w:i/>
          <w:sz w:val="24"/>
          <w:szCs w:val="24"/>
        </w:rPr>
        <w:t>Wesport</w:t>
      </w:r>
      <w:proofErr w:type="spellEnd"/>
      <w:r w:rsidRPr="00387B8C">
        <w:rPr>
          <w:rFonts w:ascii="Times New Roman" w:hAnsi="Times New Roman" w:cs="Times New Roman"/>
          <w:i/>
          <w:sz w:val="24"/>
          <w:szCs w:val="24"/>
        </w:rPr>
        <w:t>, Connecticut</w:t>
      </w:r>
      <w:r w:rsidRPr="00387B8C">
        <w:rPr>
          <w:rFonts w:ascii="Times New Roman" w:hAnsi="Times New Roman" w:cs="Times New Roman"/>
          <w:sz w:val="24"/>
          <w:szCs w:val="24"/>
        </w:rPr>
        <w:t>.</w:t>
      </w:r>
    </w:p>
    <w:p w:rsidR="00D85B5F" w:rsidRPr="00387B8C" w:rsidRDefault="00D85B5F" w:rsidP="00A3269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7B8C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(2004),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Penstabil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Klorofil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Blanching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Suji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Lidah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Buaya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.</w:t>
      </w:r>
    </w:p>
    <w:p w:rsidR="00D85B5F" w:rsidRPr="00387B8C" w:rsidRDefault="00D85B5F" w:rsidP="003D5836">
      <w:pPr>
        <w:spacing w:after="24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Wills, R.B.H, Lim, </w:t>
      </w:r>
      <w:proofErr w:type="gramStart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J..S.K.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eastAsia="Times New Roman" w:hAnsi="Times New Roman" w:cs="Times New Roman"/>
          <w:sz w:val="24"/>
          <w:szCs w:val="24"/>
        </w:rPr>
        <w:t>Greefield</w:t>
      </w:r>
      <w:proofErr w:type="spellEnd"/>
      <w:r w:rsidRPr="00387B8C">
        <w:rPr>
          <w:rFonts w:ascii="Times New Roman" w:eastAsia="Times New Roman" w:hAnsi="Times New Roman" w:cs="Times New Roman"/>
          <w:sz w:val="24"/>
          <w:szCs w:val="24"/>
        </w:rPr>
        <w:t xml:space="preserve">, (1985), </w:t>
      </w:r>
      <w:proofErr w:type="spellStart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>Compotition</w:t>
      </w:r>
      <w:proofErr w:type="spellEnd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Australian Foods.</w:t>
      </w:r>
      <w:proofErr w:type="gramEnd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87B8C">
        <w:rPr>
          <w:rFonts w:ascii="Times New Roman" w:eastAsia="Times New Roman" w:hAnsi="Times New Roman" w:cs="Times New Roman"/>
          <w:b/>
          <w:i/>
          <w:sz w:val="24"/>
          <w:szCs w:val="24"/>
        </w:rPr>
        <w:t>Citrus Fruit</w:t>
      </w:r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 xml:space="preserve"> Food Technology in Australia Volume 37.</w:t>
      </w:r>
      <w:proofErr w:type="gramEnd"/>
      <w:r w:rsidRPr="00387B8C">
        <w:rPr>
          <w:rFonts w:ascii="Times New Roman" w:eastAsia="Times New Roman" w:hAnsi="Times New Roman" w:cs="Times New Roman"/>
          <w:i/>
          <w:sz w:val="24"/>
          <w:szCs w:val="24"/>
        </w:rPr>
        <w:t xml:space="preserve"> Australia</w:t>
      </w:r>
      <w:r w:rsidR="003D5836" w:rsidRPr="00387B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32DD" w:rsidRPr="00387B8C" w:rsidRDefault="003D5836" w:rsidP="00AC153E">
      <w:pPr>
        <w:spacing w:after="24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B8C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F.G., (1997), </w:t>
      </w:r>
      <w:r w:rsidRPr="00387B8C">
        <w:rPr>
          <w:rFonts w:ascii="Times New Roman" w:hAnsi="Times New Roman" w:cs="Times New Roman"/>
          <w:b/>
          <w:sz w:val="24"/>
          <w:szCs w:val="24"/>
        </w:rPr>
        <w:t xml:space="preserve">Kimia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Pangan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87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b/>
          <w:sz w:val="24"/>
          <w:szCs w:val="24"/>
        </w:rPr>
        <w:t>Gizi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B8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7B8C">
        <w:rPr>
          <w:rFonts w:ascii="Times New Roman" w:hAnsi="Times New Roman" w:cs="Times New Roman"/>
          <w:sz w:val="24"/>
          <w:szCs w:val="24"/>
        </w:rPr>
        <w:t>, Jakarta.</w:t>
      </w:r>
    </w:p>
    <w:sectPr w:rsidR="002732DD" w:rsidRPr="00387B8C" w:rsidSect="000416F2">
      <w:headerReference w:type="even" r:id="rId12"/>
      <w:headerReference w:type="default" r:id="rId13"/>
      <w:footerReference w:type="first" r:id="rId14"/>
      <w:pgSz w:w="11907" w:h="16839" w:code="9"/>
      <w:pgMar w:top="2275" w:right="1699" w:bottom="2275" w:left="2275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4" w:rsidRDefault="00391054" w:rsidP="00C03EE6">
      <w:pPr>
        <w:spacing w:after="0" w:line="240" w:lineRule="auto"/>
      </w:pPr>
      <w:r>
        <w:separator/>
      </w:r>
    </w:p>
  </w:endnote>
  <w:endnote w:type="continuationSeparator" w:id="0">
    <w:p w:rsidR="00391054" w:rsidRDefault="00391054" w:rsidP="00C0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67728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EE6" w:rsidRPr="00C03EE6" w:rsidRDefault="00C03EE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3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3E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3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FA5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C03E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3EE6" w:rsidRPr="00C03EE6" w:rsidRDefault="00C03EE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4" w:rsidRDefault="00391054" w:rsidP="00C03EE6">
      <w:pPr>
        <w:spacing w:after="0" w:line="240" w:lineRule="auto"/>
      </w:pPr>
      <w:r>
        <w:separator/>
      </w:r>
    </w:p>
  </w:footnote>
  <w:footnote w:type="continuationSeparator" w:id="0">
    <w:p w:rsidR="00391054" w:rsidRDefault="00391054" w:rsidP="00C0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04034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3EE6" w:rsidRPr="00C03EE6" w:rsidRDefault="00C03EE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3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3E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3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FA5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C03E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3EE6" w:rsidRPr="00C03EE6" w:rsidRDefault="00C03EE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14524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3EE6" w:rsidRPr="00C03EE6" w:rsidRDefault="00C03EE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3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3E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3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FA5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C03E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3EE6" w:rsidRPr="00C03EE6" w:rsidRDefault="00C03EE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69"/>
    <w:rsid w:val="000416F2"/>
    <w:rsid w:val="001670A9"/>
    <w:rsid w:val="001F3D69"/>
    <w:rsid w:val="00213350"/>
    <w:rsid w:val="002732DD"/>
    <w:rsid w:val="002741F8"/>
    <w:rsid w:val="002A4D40"/>
    <w:rsid w:val="002D5C1C"/>
    <w:rsid w:val="002F615B"/>
    <w:rsid w:val="00336272"/>
    <w:rsid w:val="003473E5"/>
    <w:rsid w:val="003639F2"/>
    <w:rsid w:val="00387B8C"/>
    <w:rsid w:val="00391054"/>
    <w:rsid w:val="003D5836"/>
    <w:rsid w:val="00472248"/>
    <w:rsid w:val="004805DD"/>
    <w:rsid w:val="005C048E"/>
    <w:rsid w:val="005C51C9"/>
    <w:rsid w:val="006E7E72"/>
    <w:rsid w:val="006F2676"/>
    <w:rsid w:val="007179DA"/>
    <w:rsid w:val="00727E79"/>
    <w:rsid w:val="007642B5"/>
    <w:rsid w:val="008553B1"/>
    <w:rsid w:val="00935FA5"/>
    <w:rsid w:val="00995773"/>
    <w:rsid w:val="00A3269E"/>
    <w:rsid w:val="00A37426"/>
    <w:rsid w:val="00AA0736"/>
    <w:rsid w:val="00AC153E"/>
    <w:rsid w:val="00AE2580"/>
    <w:rsid w:val="00B409BC"/>
    <w:rsid w:val="00B62AE1"/>
    <w:rsid w:val="00C03EE6"/>
    <w:rsid w:val="00CA5E9F"/>
    <w:rsid w:val="00CE5A1D"/>
    <w:rsid w:val="00D85B5F"/>
    <w:rsid w:val="00DA3B17"/>
    <w:rsid w:val="00E17403"/>
    <w:rsid w:val="00F33195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1C9"/>
    <w:rPr>
      <w:color w:val="0000FF" w:themeColor="hyperlink"/>
      <w:u w:val="single"/>
    </w:rPr>
  </w:style>
  <w:style w:type="paragraph" w:styleId="NormalWeb">
    <w:name w:val="Normal (Web)"/>
    <w:basedOn w:val="Normal"/>
    <w:rsid w:val="002732DD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dul-newskat-l">
    <w:name w:val="judul-newskat-l"/>
    <w:basedOn w:val="DefaultParagraphFont"/>
    <w:rsid w:val="002732DD"/>
  </w:style>
  <w:style w:type="character" w:styleId="Emphasis">
    <w:name w:val="Emphasis"/>
    <w:basedOn w:val="DefaultParagraphFont"/>
    <w:uiPriority w:val="20"/>
    <w:qFormat/>
    <w:rsid w:val="00A3269E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A326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269E"/>
  </w:style>
  <w:style w:type="paragraph" w:styleId="Header">
    <w:name w:val="header"/>
    <w:basedOn w:val="Normal"/>
    <w:link w:val="HeaderChar"/>
    <w:uiPriority w:val="99"/>
    <w:unhideWhenUsed/>
    <w:rsid w:val="00C0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E6"/>
  </w:style>
  <w:style w:type="paragraph" w:styleId="Footer">
    <w:name w:val="footer"/>
    <w:basedOn w:val="Normal"/>
    <w:link w:val="FooterChar"/>
    <w:uiPriority w:val="99"/>
    <w:unhideWhenUsed/>
    <w:rsid w:val="00C0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E6"/>
  </w:style>
  <w:style w:type="paragraph" w:styleId="BalloonText">
    <w:name w:val="Balloon Text"/>
    <w:basedOn w:val="Normal"/>
    <w:link w:val="BalloonTextChar"/>
    <w:uiPriority w:val="99"/>
    <w:semiHidden/>
    <w:unhideWhenUsed/>
    <w:rsid w:val="002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1C9"/>
    <w:rPr>
      <w:color w:val="0000FF" w:themeColor="hyperlink"/>
      <w:u w:val="single"/>
    </w:rPr>
  </w:style>
  <w:style w:type="paragraph" w:styleId="NormalWeb">
    <w:name w:val="Normal (Web)"/>
    <w:basedOn w:val="Normal"/>
    <w:rsid w:val="002732DD"/>
    <w:pPr>
      <w:spacing w:before="100" w:beforeAutospacing="1" w:after="100" w:afterAutospacing="1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udul-newskat-l">
    <w:name w:val="judul-newskat-l"/>
    <w:basedOn w:val="DefaultParagraphFont"/>
    <w:rsid w:val="002732DD"/>
  </w:style>
  <w:style w:type="character" w:styleId="Emphasis">
    <w:name w:val="Emphasis"/>
    <w:basedOn w:val="DefaultParagraphFont"/>
    <w:uiPriority w:val="20"/>
    <w:qFormat/>
    <w:rsid w:val="00A3269E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A326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269E"/>
  </w:style>
  <w:style w:type="paragraph" w:styleId="Header">
    <w:name w:val="header"/>
    <w:basedOn w:val="Normal"/>
    <w:link w:val="HeaderChar"/>
    <w:uiPriority w:val="99"/>
    <w:unhideWhenUsed/>
    <w:rsid w:val="00C0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E6"/>
  </w:style>
  <w:style w:type="paragraph" w:styleId="Footer">
    <w:name w:val="footer"/>
    <w:basedOn w:val="Normal"/>
    <w:link w:val="FooterChar"/>
    <w:uiPriority w:val="99"/>
    <w:unhideWhenUsed/>
    <w:rsid w:val="00C0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E6"/>
  </w:style>
  <w:style w:type="paragraph" w:styleId="BalloonText">
    <w:name w:val="Balloon Text"/>
    <w:basedOn w:val="Normal"/>
    <w:link w:val="BalloonTextChar"/>
    <w:uiPriority w:val="99"/>
    <w:semiHidden/>
    <w:unhideWhenUsed/>
    <w:rsid w:val="002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ic.clemson.ed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rcleorganic.files.wordpress.com/2010/04/materi-manfaat-sayur-dan-buah-bo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ipsantoso.wordpress.com/2008/04/20/pengaruh-penambahan-ekstrak-daun-katuk-terhadap-kualitas-telur-dan-berat-organ-dal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lib.its.ac.id/ITS-Master-7781-1407201703-Skrips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C287-8FA8-4267-BC47-8A0C8666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15</cp:revision>
  <cp:lastPrinted>2013-10-01T01:29:00Z</cp:lastPrinted>
  <dcterms:created xsi:type="dcterms:W3CDTF">2013-02-27T20:58:00Z</dcterms:created>
  <dcterms:modified xsi:type="dcterms:W3CDTF">2013-11-29T00:58:00Z</dcterms:modified>
</cp:coreProperties>
</file>