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7E" w:rsidRDefault="00D9257E" w:rsidP="00D9257E">
      <w:pPr>
        <w:pStyle w:val="NormalWeb"/>
        <w:spacing w:before="0" w:beforeAutospacing="0" w:after="0" w:afterAutospacing="0" w:line="48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Metode Pengujian Boraks dengan Cara </w:t>
      </w:r>
      <w:r w:rsidRPr="00D9257E">
        <w:rPr>
          <w:b/>
          <w:sz w:val="28"/>
          <w:szCs w:val="28"/>
        </w:rPr>
        <w:t>Uji nyala pada sampel</w:t>
      </w:r>
    </w:p>
    <w:p w:rsidR="00D9257E" w:rsidRPr="00D9257E" w:rsidRDefault="00D9257E" w:rsidP="00D9257E">
      <w:pPr>
        <w:pStyle w:val="NormalWeb"/>
        <w:spacing w:before="0" w:beforeAutospacing="0" w:after="0" w:afterAutospacing="0" w:line="480" w:lineRule="auto"/>
        <w:ind w:firstLine="360"/>
        <w:jc w:val="both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Prosedur Kerja :</w:t>
      </w:r>
    </w:p>
    <w:p w:rsidR="00D9257E" w:rsidRPr="0005549B" w:rsidRDefault="00D9257E" w:rsidP="00D9257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lang w:val="id-ID"/>
        </w:rPr>
      </w:pPr>
      <w:r>
        <w:t>T</w:t>
      </w:r>
      <w:r w:rsidRPr="0005549B">
        <w:rPr>
          <w:lang w:val="id-ID"/>
        </w:rPr>
        <w:t>imbang</w:t>
      </w:r>
      <w:r>
        <w:t>lah</w:t>
      </w:r>
      <w:r w:rsidRPr="0005549B">
        <w:rPr>
          <w:lang w:val="id-ID"/>
        </w:rPr>
        <w:t xml:space="preserve"> sejumlah sampel </w:t>
      </w:r>
      <w:r>
        <w:t xml:space="preserve">masing-masing </w:t>
      </w:r>
      <w:r w:rsidRPr="0005549B">
        <w:rPr>
          <w:lang w:val="id-ID"/>
        </w:rPr>
        <w:t>sebanyak 5</w:t>
      </w:r>
      <w:r>
        <w:rPr>
          <w:lang w:val="id-ID"/>
        </w:rPr>
        <w:t xml:space="preserve"> gram sampel</w:t>
      </w:r>
      <w:r>
        <w:t>.</w:t>
      </w:r>
    </w:p>
    <w:p w:rsidR="00D9257E" w:rsidRPr="0061622E" w:rsidRDefault="00D9257E" w:rsidP="00D9257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lang w:val="id-ID"/>
        </w:rPr>
      </w:pPr>
      <w:r>
        <w:t>Bakarlah sampai terbentuk arang.</w:t>
      </w:r>
    </w:p>
    <w:p w:rsidR="00D9257E" w:rsidRPr="0061622E" w:rsidRDefault="00D9257E" w:rsidP="00D9257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lang w:val="id-ID"/>
        </w:rPr>
      </w:pPr>
      <w:r>
        <w:t>Arang yang terbentuk dihancurkan (gerus) sampai lembut.</w:t>
      </w:r>
    </w:p>
    <w:p w:rsidR="00D9257E" w:rsidRPr="0005549B" w:rsidRDefault="00D9257E" w:rsidP="00D9257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lang w:val="id-ID"/>
        </w:rPr>
      </w:pPr>
      <w:r>
        <w:t>Serbuk yang terbentuk masukan kedalam cawan porselen.</w:t>
      </w:r>
    </w:p>
    <w:p w:rsidR="00D9257E" w:rsidRPr="0005549B" w:rsidRDefault="00D9257E" w:rsidP="00D9257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lang w:val="id-ID"/>
        </w:rPr>
      </w:pPr>
      <w:r>
        <w:t>T</w:t>
      </w:r>
      <w:r w:rsidRPr="0005549B">
        <w:rPr>
          <w:lang w:val="id-ID"/>
        </w:rPr>
        <w:t>ambahkan 10 tetes H</w:t>
      </w:r>
      <w:r w:rsidRPr="00894DAF">
        <w:rPr>
          <w:vertAlign w:val="subscript"/>
          <w:lang w:val="id-ID"/>
        </w:rPr>
        <w:t>2</w:t>
      </w:r>
      <w:r w:rsidRPr="0005549B">
        <w:rPr>
          <w:lang w:val="id-ID"/>
        </w:rPr>
        <w:t>SO</w:t>
      </w:r>
      <w:r w:rsidRPr="00894DAF">
        <w:rPr>
          <w:vertAlign w:val="subscript"/>
          <w:lang w:val="id-ID"/>
        </w:rPr>
        <w:t>4</w:t>
      </w:r>
      <w:r>
        <w:rPr>
          <w:lang w:val="id-ID"/>
        </w:rPr>
        <w:t xml:space="preserve"> pekat dan 2 ml metanol </w:t>
      </w:r>
      <w:r>
        <w:t>kedalam cawan porselen.</w:t>
      </w:r>
    </w:p>
    <w:p w:rsidR="00D9257E" w:rsidRPr="0005549B" w:rsidRDefault="00D9257E" w:rsidP="00D9257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lang w:val="id-ID"/>
        </w:rPr>
      </w:pPr>
      <w:r>
        <w:rPr>
          <w:lang w:val="id-ID"/>
        </w:rPr>
        <w:t>Ua</w:t>
      </w:r>
      <w:r>
        <w:t>p</w:t>
      </w:r>
      <w:r>
        <w:rPr>
          <w:lang w:val="id-ID"/>
        </w:rPr>
        <w:t xml:space="preserve"> yang terjadi </w:t>
      </w:r>
      <w:r>
        <w:t>segera dibakar.</w:t>
      </w:r>
    </w:p>
    <w:p w:rsidR="00D9257E" w:rsidRPr="00034FB0" w:rsidRDefault="00D9257E" w:rsidP="00D9257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lang w:val="id-ID"/>
        </w:rPr>
      </w:pPr>
      <w:r>
        <w:t>N</w:t>
      </w:r>
      <w:r>
        <w:rPr>
          <w:lang w:val="id-ID"/>
        </w:rPr>
        <w:t>yala api yang timbu</w:t>
      </w:r>
      <w:r>
        <w:t>l</w:t>
      </w:r>
      <w:r w:rsidRPr="0005549B">
        <w:rPr>
          <w:lang w:val="id-ID"/>
        </w:rPr>
        <w:t xml:space="preserve"> akan berwarna hijau jika mengandung boraks</w:t>
      </w:r>
    </w:p>
    <w:p w:rsidR="00034FB0" w:rsidRDefault="00034FB0" w:rsidP="00034FB0">
      <w:pPr>
        <w:pStyle w:val="NormalWeb"/>
        <w:spacing w:before="0" w:beforeAutospacing="0" w:after="0" w:afterAutospacing="0" w:line="480" w:lineRule="auto"/>
        <w:ind w:left="360"/>
        <w:jc w:val="both"/>
      </w:pPr>
    </w:p>
    <w:p w:rsidR="00034FB0" w:rsidRDefault="00034FB0" w:rsidP="00034FB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4. Metode Identifikasi Boraks dengan Kertas Kurkumin (AOAC, 1995)</w:t>
      </w:r>
    </w:p>
    <w:p w:rsidR="00034FB0" w:rsidRDefault="00034FB0" w:rsidP="00034FB0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boraks diawali dengan pembuatan kertas kunyit, sebanyak 100 ml alcohol 80% dimasukkan ke dalam sebuah Erlenmeyer 250 ml. 1,5-2,0 gram bubuk kunyit ditambahkan ke dalam larutan tersebut, dikocok selama lima menit, kemudian disaring dengan menggunakan kertas saring. Selanjutnya kertas whatman no. 1 direndam ke dalam larutan tadi selama beberapa menit. Kertas saring kemudian ditiriskan hingga kering alami dan disimpan di tempat yang terlindungi dari cahaya.</w:t>
      </w:r>
    </w:p>
    <w:p w:rsidR="00034FB0" w:rsidRPr="00034FB0" w:rsidRDefault="00034FB0" w:rsidP="00034FB0">
      <w:pPr>
        <w:tabs>
          <w:tab w:val="left" w:pos="0"/>
        </w:tabs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Pengujian sampel diawali dengan mengasamkan sampel dengan HCl pekat (7 ml untuk tiap 100 ml sampel). Sampel kemudian dipanaskan dengan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secukupnya untuk mengencerkan sampel sebelum diasamkan. Sampel diteteskan ke kertas kunyit dan dibiarkan kering alami. Jika sampel mengandung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 xml:space="preserve"> atau 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 Kertas kunyit akan berubah warna menjadi merah. Kemudian bila diberi uap amoniak akan berubah menjadi biru kehijauan gelap, tetapi bila ditetesi asam tidak akan berubah.</w:t>
      </w:r>
    </w:p>
    <w:p w:rsidR="00691333" w:rsidRDefault="00691333"/>
    <w:sectPr w:rsidR="00691333" w:rsidSect="00691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18D8"/>
    <w:multiLevelType w:val="hybridMultilevel"/>
    <w:tmpl w:val="2C563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399E"/>
    <w:multiLevelType w:val="hybridMultilevel"/>
    <w:tmpl w:val="5E346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9257E"/>
    <w:rsid w:val="00034FB0"/>
    <w:rsid w:val="00691333"/>
    <w:rsid w:val="00BC4395"/>
    <w:rsid w:val="00D9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2920</dc:creator>
  <cp:keywords/>
  <dc:description/>
  <cp:lastModifiedBy>Aspire 2920</cp:lastModifiedBy>
  <cp:revision>2</cp:revision>
  <cp:lastPrinted>2011-11-23T10:52:00Z</cp:lastPrinted>
  <dcterms:created xsi:type="dcterms:W3CDTF">2011-11-23T10:49:00Z</dcterms:created>
  <dcterms:modified xsi:type="dcterms:W3CDTF">2011-12-05T03:44:00Z</dcterms:modified>
</cp:coreProperties>
</file>