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32" w:rsidRPr="009C2145" w:rsidRDefault="009D0232" w:rsidP="009C21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C2145">
        <w:rPr>
          <w:rFonts w:ascii="Arial" w:hAnsi="Arial" w:cs="Arial"/>
          <w:b/>
          <w:sz w:val="24"/>
          <w:szCs w:val="24"/>
          <w:lang w:val="id-ID"/>
        </w:rPr>
        <w:t>BAB III</w:t>
      </w:r>
    </w:p>
    <w:p w:rsidR="00FA6380" w:rsidRPr="009C2145" w:rsidRDefault="009D0232" w:rsidP="009C21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2145">
        <w:rPr>
          <w:rFonts w:ascii="Arial" w:hAnsi="Arial" w:cs="Arial"/>
          <w:b/>
          <w:sz w:val="24"/>
          <w:szCs w:val="24"/>
          <w:lang w:val="id-ID"/>
        </w:rPr>
        <w:t>PENGUJIAN</w:t>
      </w:r>
    </w:p>
    <w:p w:rsidR="009D0232" w:rsidRPr="009C2145" w:rsidRDefault="009D0232" w:rsidP="009C21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D0232" w:rsidRDefault="009C2145" w:rsidP="00514A1E">
      <w:pPr>
        <w:tabs>
          <w:tab w:val="left" w:pos="284"/>
          <w:tab w:val="left" w:pos="1848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A.</w:t>
      </w:r>
      <w:r>
        <w:rPr>
          <w:rFonts w:ascii="Arial" w:hAnsi="Arial" w:cs="Arial"/>
          <w:b/>
          <w:sz w:val="20"/>
          <w:szCs w:val="20"/>
          <w:lang w:val="id-ID"/>
        </w:rPr>
        <w:tab/>
      </w:r>
      <w:r w:rsidR="009D0232" w:rsidRPr="009C2145">
        <w:rPr>
          <w:rFonts w:ascii="Arial" w:hAnsi="Arial" w:cs="Arial"/>
          <w:b/>
          <w:sz w:val="20"/>
          <w:szCs w:val="20"/>
        </w:rPr>
        <w:t xml:space="preserve">Diagram Alir </w:t>
      </w:r>
      <w:r w:rsidR="009D0232" w:rsidRPr="009C2145">
        <w:rPr>
          <w:rFonts w:ascii="Arial" w:hAnsi="Arial" w:cs="Arial"/>
          <w:b/>
          <w:sz w:val="20"/>
          <w:szCs w:val="20"/>
          <w:lang w:val="id-ID"/>
        </w:rPr>
        <w:t>P</w:t>
      </w:r>
      <w:r w:rsidR="009D0232" w:rsidRPr="009C2145">
        <w:rPr>
          <w:rFonts w:ascii="Arial" w:hAnsi="Arial" w:cs="Arial"/>
          <w:b/>
          <w:sz w:val="20"/>
          <w:szCs w:val="20"/>
        </w:rPr>
        <w:t>engujian</w:t>
      </w:r>
    </w:p>
    <w:p w:rsidR="009C2145" w:rsidRPr="009C2145" w:rsidRDefault="009C2145" w:rsidP="001453A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9D0232" w:rsidRPr="009C2145" w:rsidRDefault="0098085A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oval id="_x0000_s1068" style="position:absolute;left:0;text-align:left;margin-left:100.7pt;margin-top:.3pt;width:57.6pt;height:24.55pt;z-index:251694080">
            <v:textbox style="mso-next-textbox:#_x0000_s1068">
              <w:txbxContent>
                <w:p w:rsidR="00B516EE" w:rsidRPr="00106073" w:rsidRDefault="00B516EE" w:rsidP="009C214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Mulai</w:t>
                  </w:r>
                </w:p>
              </w:txbxContent>
            </v:textbox>
          </v:oval>
        </w:pict>
      </w:r>
      <w:r w:rsidR="006A2A38" w:rsidRPr="009C2145">
        <w:rPr>
          <w:rFonts w:ascii="Arial" w:hAnsi="Arial" w:cs="Arial"/>
          <w:sz w:val="20"/>
          <w:szCs w:val="20"/>
          <w:lang w:val="id-ID"/>
        </w:rPr>
        <w:tab/>
      </w:r>
    </w:p>
    <w:p w:rsidR="009D0232" w:rsidRPr="009C2145" w:rsidRDefault="0098085A" w:rsidP="009C21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8085A">
        <w:rPr>
          <w:rFonts w:ascii="Arial" w:hAnsi="Arial" w:cs="Arial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24.8pt;margin-top:1.35pt;width:7.15pt;height:15.3pt;z-index:251665408">
            <v:textbox style="layout-flow:vertical-ideographic"/>
          </v:shape>
        </w:pict>
      </w:r>
      <w:r w:rsidRPr="0098085A"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90.6pt;margin-top:16.65pt;width:80.15pt;height:21.65pt;z-index:251662336">
            <v:textbox style="mso-next-textbox:#_x0000_s1030">
              <w:txbxContent>
                <w:p w:rsidR="00B516EE" w:rsidRPr="00106073" w:rsidRDefault="003726CF" w:rsidP="00514A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Metode Pengujian</w:t>
                  </w:r>
                </w:p>
              </w:txbxContent>
            </v:textbox>
          </v:rect>
        </w:pict>
      </w:r>
      <w:r w:rsidR="006A2A38" w:rsidRPr="009C2145">
        <w:rPr>
          <w:rFonts w:ascii="Arial" w:hAnsi="Arial" w:cs="Arial"/>
          <w:b/>
          <w:sz w:val="20"/>
          <w:szCs w:val="20"/>
          <w:lang w:val="id-ID"/>
        </w:rPr>
        <w:tab/>
      </w:r>
      <w:r w:rsidR="006A2A38" w:rsidRPr="009C2145">
        <w:rPr>
          <w:rFonts w:ascii="Arial" w:hAnsi="Arial" w:cs="Arial"/>
          <w:b/>
          <w:sz w:val="20"/>
          <w:szCs w:val="20"/>
          <w:lang w:val="id-ID"/>
        </w:rPr>
        <w:tab/>
      </w:r>
    </w:p>
    <w:p w:rsidR="00F5692C" w:rsidRPr="009C2145" w:rsidRDefault="00F5692C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F5692C" w:rsidRPr="009C2145" w:rsidRDefault="0098085A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31.95pt;margin-top:8.45pt;width:128.35pt;height:0;flip:x;z-index:25170022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75" type="#_x0000_t32" style="position:absolute;left:0;text-align:left;margin-left:260.3pt;margin-top:8.45pt;width:0;height:185.95pt;flip:y;z-index:251699200" o:connectortype="straight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47" type="#_x0000_t67" style="position:absolute;left:0;text-align:left;margin-left:124.8pt;margin-top:3.8pt;width:7.15pt;height:14.4pt;z-index:251676672">
            <v:textbox style="layout-flow:vertical-ideographic"/>
          </v:shape>
        </w:pict>
      </w:r>
    </w:p>
    <w:p w:rsidR="00F5692C" w:rsidRPr="009C2145" w:rsidRDefault="0098085A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5A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61.2pt;margin-top:.95pt;width:134.6pt;height:47.9pt;z-index:251664384">
            <v:textbox style="mso-next-textbox:#_x0000_s1032">
              <w:txbxContent>
                <w:p w:rsidR="00B516EE" w:rsidRPr="00106073" w:rsidRDefault="00775603" w:rsidP="00514A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</w:t>
                  </w:r>
                  <w:r w:rsidR="00B516EE"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Pengujian :</w:t>
                  </w:r>
                </w:p>
                <w:p w:rsidR="00B516EE" w:rsidRPr="00775603" w:rsidRDefault="00775603" w:rsidP="0077560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851" w:hanging="709"/>
                    <w:jc w:val="both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Emisi dan gas buang</w:t>
                  </w:r>
                </w:p>
                <w:p w:rsidR="00B516EE" w:rsidRPr="00775603" w:rsidRDefault="00775603" w:rsidP="0077560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851" w:hanging="709"/>
                    <w:jc w:val="both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</w:rPr>
                    <w:t>Penggunaan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</w:rPr>
                    <w:t>Bahan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</w:rPr>
                    <w:t>Bakar</w:t>
                  </w:r>
                </w:p>
                <w:p w:rsidR="00B516EE" w:rsidRPr="00775603" w:rsidRDefault="00775603" w:rsidP="0077560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851" w:hanging="709"/>
                    <w:jc w:val="both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 </w:t>
                  </w:r>
                  <w:r w:rsidR="00B516EE"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Akselerasi</w:t>
                  </w:r>
                </w:p>
              </w:txbxContent>
            </v:textbox>
          </v:rect>
        </w:pict>
      </w:r>
    </w:p>
    <w:p w:rsidR="00F5692C" w:rsidRPr="009C2145" w:rsidRDefault="00F5692C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92C" w:rsidRPr="009C2145" w:rsidRDefault="0098085A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5A">
        <w:rPr>
          <w:rFonts w:ascii="Arial" w:hAnsi="Arial" w:cs="Arial"/>
          <w:noProof/>
          <w:sz w:val="20"/>
          <w:szCs w:val="20"/>
        </w:rPr>
        <w:pict>
          <v:shape id="_x0000_s1034" type="#_x0000_t67" style="position:absolute;left:0;text-align:left;margin-left:128.5pt;margin-top:14.35pt;width:7.15pt;height:11.85pt;z-index:251666432">
            <v:textbox style="layout-flow:vertical-ideographic"/>
          </v:shape>
        </w:pict>
      </w:r>
    </w:p>
    <w:p w:rsidR="00F5692C" w:rsidRPr="009C2145" w:rsidRDefault="0098085A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5A"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25.5pt;margin-top:8.95pt;width:201pt;height:67.2pt;z-index:251661312">
            <v:textbox style="mso-next-textbox:#_x0000_s1029">
              <w:txbxContent>
                <w:p w:rsidR="00B516EE" w:rsidRPr="00106073" w:rsidRDefault="003726CF" w:rsidP="0010607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Pengolahan Data :</w:t>
                  </w:r>
                </w:p>
                <w:p w:rsidR="003726CF" w:rsidRPr="00775603" w:rsidRDefault="003726CF" w:rsidP="0077560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Membandingkan hasil pengujian emisi</w:t>
                  </w:r>
                </w:p>
                <w:p w:rsidR="003726CF" w:rsidRPr="00775603" w:rsidRDefault="003726CF" w:rsidP="0077560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 xml:space="preserve">Membandingkan hasil </w:t>
                  </w:r>
                  <w:r w:rsidR="00106073"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pengujian penggunaan bahan bakar</w:t>
                  </w:r>
                </w:p>
                <w:p w:rsidR="00106073" w:rsidRPr="00775603" w:rsidRDefault="00106073" w:rsidP="00775603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77560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Menghitung dan membandingkan percepatan hasil pengujian akselerasi</w:t>
                  </w:r>
                </w:p>
                <w:p w:rsidR="00106073" w:rsidRPr="00106073" w:rsidRDefault="00106073" w:rsidP="0010607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</w:p>
              </w:txbxContent>
            </v:textbox>
          </v:rect>
        </w:pict>
      </w:r>
    </w:p>
    <w:p w:rsidR="00F5692C" w:rsidRPr="009C2145" w:rsidRDefault="00F5692C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F5692C" w:rsidRPr="009C2145" w:rsidRDefault="00F5692C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92C" w:rsidRPr="009C2145" w:rsidRDefault="00F5692C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692C" w:rsidRPr="009C2145" w:rsidRDefault="0098085A" w:rsidP="00514A1E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5A">
        <w:rPr>
          <w:rFonts w:ascii="Arial" w:hAnsi="Arial" w:cs="Arial"/>
          <w:noProof/>
          <w:sz w:val="20"/>
          <w:szCs w:val="20"/>
        </w:rPr>
        <w:pict>
          <v:shape id="_x0000_s1037" type="#_x0000_t67" style="position:absolute;left:0;text-align:left;margin-left:128.5pt;margin-top:7.15pt;width:7.15pt;height:11.05pt;z-index:251669504">
            <v:textbox style="layout-flow:vertical-ideographic"/>
          </v:shape>
        </w:pict>
      </w:r>
    </w:p>
    <w:p w:rsidR="00F5692C" w:rsidRPr="009C2145" w:rsidRDefault="0098085A" w:rsidP="009C21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5A">
        <w:rPr>
          <w:rFonts w:ascii="Arial" w:hAnsi="Arial" w:cs="Arial"/>
          <w:noProof/>
          <w:sz w:val="20"/>
          <w:szCs w:val="20"/>
        </w:rPr>
        <w:pict>
          <v:shape id="_x0000_s1036" type="#_x0000_t67" style="position:absolute;left:0;text-align:left;margin-left:128.5pt;margin-top:16.3pt;width:7.15pt;height:11.65pt;z-index:251668480">
            <v:textbox style="layout-flow:vertical-ideographic"/>
          </v:shape>
        </w:pict>
      </w:r>
      <w:r w:rsidRPr="0098085A"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96.95pt;margin-top:1pt;width:65.7pt;height:15.3pt;z-index:251660288">
            <v:textbox style="mso-next-textbox:#_x0000_s1028">
              <w:txbxContent>
                <w:p w:rsidR="00B516EE" w:rsidRPr="00106073" w:rsidRDefault="00B516EE" w:rsidP="00514A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Kesimpulan</w:t>
                  </w:r>
                </w:p>
              </w:txbxContent>
            </v:textbox>
          </v:rect>
        </w:pict>
      </w:r>
    </w:p>
    <w:p w:rsidR="009D0232" w:rsidRPr="00861A9F" w:rsidRDefault="0098085A" w:rsidP="00861A9F">
      <w:pPr>
        <w:tabs>
          <w:tab w:val="left" w:pos="2565"/>
          <w:tab w:val="left" w:pos="3731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71" style="position:absolute;left:0;text-align:left;margin-left:110.65pt;margin-top:10.7pt;width:47.65pt;height:17.3pt;z-index:251696128">
            <v:textbox style="mso-next-textbox:#_x0000_s1071">
              <w:txbxContent>
                <w:p w:rsidR="00106073" w:rsidRPr="00106073" w:rsidRDefault="00106073">
                  <w:pPr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Evaluasi</w:t>
                  </w:r>
                </w:p>
              </w:txbxContent>
            </v:textbox>
          </v:rect>
        </w:pict>
      </w:r>
      <w:r w:rsidR="00F5692C" w:rsidRPr="009C2145">
        <w:rPr>
          <w:rFonts w:ascii="Arial" w:hAnsi="Arial" w:cs="Arial"/>
          <w:sz w:val="20"/>
          <w:szCs w:val="20"/>
        </w:rPr>
        <w:tab/>
      </w:r>
      <w:r w:rsidR="00861A9F">
        <w:rPr>
          <w:rFonts w:ascii="Arial" w:hAnsi="Arial" w:cs="Arial"/>
          <w:sz w:val="20"/>
          <w:szCs w:val="20"/>
        </w:rPr>
        <w:tab/>
      </w:r>
      <w:r w:rsidR="00861A9F">
        <w:rPr>
          <w:rFonts w:ascii="Arial" w:hAnsi="Arial" w:cs="Arial"/>
          <w:sz w:val="20"/>
          <w:szCs w:val="20"/>
          <w:lang w:val="id-ID"/>
        </w:rPr>
        <w:tab/>
      </w:r>
      <w:r w:rsidR="00775603">
        <w:rPr>
          <w:rFonts w:ascii="Arial" w:hAnsi="Arial" w:cs="Arial"/>
          <w:sz w:val="20"/>
          <w:szCs w:val="20"/>
          <w:lang w:val="id-ID"/>
        </w:rPr>
        <w:t xml:space="preserve">       </w:t>
      </w:r>
      <w:r w:rsidR="00861A9F" w:rsidRPr="00861A9F">
        <w:rPr>
          <w:rFonts w:ascii="Arial" w:hAnsi="Arial" w:cs="Arial"/>
          <w:sz w:val="16"/>
          <w:szCs w:val="16"/>
          <w:lang w:val="id-ID"/>
        </w:rPr>
        <w:t>Tidak</w:t>
      </w:r>
    </w:p>
    <w:p w:rsidR="00F5692C" w:rsidRPr="009C2145" w:rsidRDefault="0098085A" w:rsidP="009C2145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72" type="#_x0000_t67" style="position:absolute;left:0;text-align:left;margin-left:128.5pt;margin-top:14.2pt;width:7.15pt;height:15.95pt;z-index:251697152">
            <v:textbox style="layout-flow:vertical-ideographic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74" type="#_x0000_t32" style="position:absolute;left:0;text-align:left;margin-left:158.3pt;margin-top:8.15pt;width:102pt;height:0;z-index:251698176" o:connectortype="straight"/>
        </w:pict>
      </w:r>
      <w:r w:rsidR="00EB2B85" w:rsidRPr="009C2145">
        <w:rPr>
          <w:rFonts w:ascii="Arial" w:hAnsi="Arial" w:cs="Arial"/>
          <w:sz w:val="20"/>
          <w:szCs w:val="20"/>
        </w:rPr>
        <w:tab/>
      </w:r>
    </w:p>
    <w:p w:rsidR="00EB2B85" w:rsidRPr="00861A9F" w:rsidRDefault="0098085A" w:rsidP="009C2145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oval id="_x0000_s1069" style="position:absolute;left:0;text-align:left;margin-left:100.7pt;margin-top:12.9pt;width:65.75pt;height:23.55pt;z-index:251695104">
            <v:textbox style="mso-next-textbox:#_x0000_s1069">
              <w:txbxContent>
                <w:p w:rsidR="00B516EE" w:rsidRPr="00106073" w:rsidRDefault="00B516EE" w:rsidP="00514A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</w:pPr>
                  <w:r w:rsidRPr="00106073">
                    <w:rPr>
                      <w:rFonts w:ascii="Arial" w:hAnsi="Arial" w:cs="Arial"/>
                      <w:sz w:val="16"/>
                      <w:szCs w:val="16"/>
                      <w:lang w:val="id-ID"/>
                    </w:rPr>
                    <w:t>Selesai</w:t>
                  </w:r>
                </w:p>
              </w:txbxContent>
            </v:textbox>
          </v:oval>
        </w:pict>
      </w:r>
      <w:r w:rsidR="003726CF">
        <w:rPr>
          <w:rFonts w:ascii="Arial" w:hAnsi="Arial" w:cs="Arial"/>
          <w:sz w:val="20"/>
          <w:szCs w:val="20"/>
          <w:lang w:val="id-ID"/>
        </w:rPr>
        <w:tab/>
      </w:r>
      <w:r w:rsidR="00861A9F">
        <w:rPr>
          <w:rFonts w:ascii="Arial" w:hAnsi="Arial" w:cs="Arial"/>
          <w:sz w:val="20"/>
          <w:szCs w:val="20"/>
          <w:lang w:val="id-ID"/>
        </w:rPr>
        <w:t xml:space="preserve">    </w:t>
      </w:r>
      <w:r w:rsidR="00861A9F" w:rsidRPr="00861A9F">
        <w:rPr>
          <w:rFonts w:ascii="Arial" w:hAnsi="Arial" w:cs="Arial"/>
          <w:sz w:val="16"/>
          <w:szCs w:val="16"/>
          <w:lang w:val="id-ID"/>
        </w:rPr>
        <w:t>Ya</w:t>
      </w:r>
    </w:p>
    <w:p w:rsidR="00EB2B85" w:rsidRPr="009C2145" w:rsidRDefault="00EB2B85" w:rsidP="009C2145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3726CF" w:rsidRDefault="003726CF" w:rsidP="003726CF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</w:p>
    <w:p w:rsidR="00F5692C" w:rsidRPr="00861A9F" w:rsidRDefault="00106073" w:rsidP="00861A9F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F5692C" w:rsidRPr="001453AD">
        <w:rPr>
          <w:rFonts w:ascii="Arial" w:hAnsi="Arial" w:cs="Arial"/>
          <w:sz w:val="20"/>
          <w:szCs w:val="20"/>
        </w:rPr>
        <w:t>Gambar</w:t>
      </w:r>
      <w:r w:rsidR="00F5692C" w:rsidRPr="001453AD">
        <w:rPr>
          <w:rFonts w:ascii="Arial" w:hAnsi="Arial" w:cs="Arial"/>
          <w:sz w:val="20"/>
          <w:szCs w:val="20"/>
          <w:lang w:val="id-ID"/>
        </w:rPr>
        <w:t xml:space="preserve"> </w:t>
      </w:r>
      <w:r w:rsidR="00F5692C" w:rsidRPr="001453AD">
        <w:rPr>
          <w:rFonts w:ascii="Arial" w:hAnsi="Arial" w:cs="Arial"/>
          <w:sz w:val="20"/>
          <w:szCs w:val="20"/>
        </w:rPr>
        <w:t>3.1</w:t>
      </w:r>
      <w:r w:rsidR="001453AD">
        <w:rPr>
          <w:rFonts w:ascii="Arial" w:hAnsi="Arial" w:cs="Arial"/>
          <w:sz w:val="20"/>
          <w:szCs w:val="20"/>
          <w:lang w:val="id-ID"/>
        </w:rPr>
        <w:t xml:space="preserve"> :</w:t>
      </w:r>
      <w:r w:rsidR="00F5692C" w:rsidRPr="009C2145">
        <w:rPr>
          <w:rFonts w:ascii="Arial" w:hAnsi="Arial" w:cs="Arial"/>
          <w:b/>
          <w:i/>
          <w:sz w:val="20"/>
          <w:szCs w:val="20"/>
        </w:rPr>
        <w:t xml:space="preserve"> </w:t>
      </w:r>
      <w:r w:rsidR="00F5692C" w:rsidRPr="009C2145">
        <w:rPr>
          <w:rFonts w:ascii="Arial" w:hAnsi="Arial" w:cs="Arial"/>
          <w:sz w:val="20"/>
          <w:szCs w:val="20"/>
        </w:rPr>
        <w:t>Diagram Alir Pengujian</w:t>
      </w:r>
    </w:p>
    <w:p w:rsidR="00861A9F" w:rsidRDefault="00861A9F" w:rsidP="001453AD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861A9F" w:rsidRDefault="00861A9F" w:rsidP="001453AD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861A9F" w:rsidRDefault="00861A9F" w:rsidP="001453AD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F5692C" w:rsidRPr="009C2145" w:rsidRDefault="001453AD" w:rsidP="001453AD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lastRenderedPageBreak/>
        <w:t>B.</w:t>
      </w:r>
      <w:r>
        <w:rPr>
          <w:rFonts w:ascii="Arial" w:hAnsi="Arial" w:cs="Arial"/>
          <w:b/>
          <w:sz w:val="20"/>
          <w:szCs w:val="20"/>
          <w:lang w:val="id-ID"/>
        </w:rPr>
        <w:tab/>
      </w:r>
      <w:r w:rsidR="00F5692C" w:rsidRPr="009C2145">
        <w:rPr>
          <w:rFonts w:ascii="Arial" w:hAnsi="Arial" w:cs="Arial"/>
          <w:b/>
          <w:sz w:val="20"/>
          <w:szCs w:val="20"/>
          <w:lang w:val="id-ID"/>
        </w:rPr>
        <w:t xml:space="preserve">Spesifikasi </w:t>
      </w:r>
      <w:r>
        <w:rPr>
          <w:rFonts w:ascii="Arial" w:hAnsi="Arial" w:cs="Arial"/>
          <w:b/>
          <w:sz w:val="20"/>
          <w:szCs w:val="20"/>
        </w:rPr>
        <w:t>Mesin</w:t>
      </w:r>
      <w:r w:rsidR="00F5692C" w:rsidRPr="009C2145">
        <w:rPr>
          <w:rFonts w:ascii="Arial" w:hAnsi="Arial" w:cs="Arial"/>
          <w:b/>
          <w:sz w:val="20"/>
          <w:szCs w:val="20"/>
          <w:lang w:val="id-ID"/>
        </w:rPr>
        <w:t xml:space="preserve"> yang </w:t>
      </w:r>
      <w:r w:rsidRPr="009C2145">
        <w:rPr>
          <w:rFonts w:ascii="Arial" w:hAnsi="Arial" w:cs="Arial"/>
          <w:b/>
          <w:sz w:val="20"/>
          <w:szCs w:val="20"/>
          <w:lang w:val="id-ID"/>
        </w:rPr>
        <w:t xml:space="preserve">Akan </w:t>
      </w:r>
      <w:r>
        <w:rPr>
          <w:rFonts w:ascii="Arial" w:hAnsi="Arial" w:cs="Arial"/>
          <w:b/>
          <w:sz w:val="20"/>
          <w:szCs w:val="20"/>
          <w:lang w:val="id-ID"/>
        </w:rPr>
        <w:t>diu</w:t>
      </w:r>
      <w:r w:rsidRPr="009C2145">
        <w:rPr>
          <w:rFonts w:ascii="Arial" w:hAnsi="Arial" w:cs="Arial"/>
          <w:b/>
          <w:sz w:val="20"/>
          <w:szCs w:val="20"/>
          <w:lang w:val="id-ID"/>
        </w:rPr>
        <w:t xml:space="preserve">ji </w:t>
      </w:r>
      <w:r w:rsidR="00F20FD6">
        <w:rPr>
          <w:rFonts w:ascii="Arial" w:hAnsi="Arial" w:cs="Arial"/>
          <w:b/>
          <w:sz w:val="20"/>
          <w:szCs w:val="20"/>
          <w:lang w:val="id-ID"/>
        </w:rPr>
        <w:t>[</w:t>
      </w:r>
      <w:r w:rsidR="00F20FD6" w:rsidRPr="00F20FD6">
        <w:rPr>
          <w:rFonts w:ascii="Arial" w:hAnsi="Arial" w:cs="Arial"/>
          <w:b/>
          <w:sz w:val="20"/>
          <w:szCs w:val="20"/>
          <w:lang w:val="id-ID"/>
        </w:rPr>
        <w:t>3]</w:t>
      </w:r>
    </w:p>
    <w:p w:rsidR="002F489C" w:rsidRDefault="00687C81" w:rsidP="002F489C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 w:rsidRPr="009C2145">
        <w:rPr>
          <w:rFonts w:ascii="Arial" w:hAnsi="Arial" w:cs="Arial"/>
          <w:b/>
          <w:sz w:val="20"/>
          <w:szCs w:val="20"/>
          <w:lang w:val="id-ID"/>
        </w:rPr>
        <w:tab/>
      </w:r>
      <w:r w:rsidR="00435F98">
        <w:rPr>
          <w:rFonts w:ascii="Arial" w:hAnsi="Arial" w:cs="Arial"/>
          <w:b/>
          <w:sz w:val="20"/>
          <w:szCs w:val="20"/>
          <w:lang w:val="id-ID"/>
        </w:rPr>
        <w:tab/>
      </w:r>
      <w:r w:rsidRPr="009C2145">
        <w:rPr>
          <w:rFonts w:ascii="Arial" w:hAnsi="Arial" w:cs="Arial"/>
          <w:sz w:val="20"/>
          <w:szCs w:val="20"/>
          <w:lang w:val="id-ID"/>
        </w:rPr>
        <w:t xml:space="preserve">Spesifikasi ini </w:t>
      </w:r>
      <w:r w:rsidR="008176D8">
        <w:rPr>
          <w:rFonts w:ascii="Arial" w:hAnsi="Arial" w:cs="Arial"/>
          <w:sz w:val="20"/>
          <w:szCs w:val="20"/>
          <w:lang w:val="id-ID"/>
        </w:rPr>
        <w:t xml:space="preserve">berisi </w:t>
      </w:r>
      <w:r w:rsidR="00754778" w:rsidRPr="009C2145">
        <w:rPr>
          <w:rFonts w:ascii="Arial" w:hAnsi="Arial" w:cs="Arial"/>
          <w:sz w:val="20"/>
          <w:szCs w:val="20"/>
          <w:lang w:val="id-ID"/>
        </w:rPr>
        <w:t xml:space="preserve">data </w:t>
      </w:r>
      <w:r w:rsidR="008176D8">
        <w:rPr>
          <w:rFonts w:ascii="Arial" w:hAnsi="Arial" w:cs="Arial"/>
          <w:sz w:val="20"/>
          <w:szCs w:val="20"/>
          <w:lang w:val="id-ID"/>
        </w:rPr>
        <w:t>teknis</w:t>
      </w:r>
      <w:r w:rsidR="00754778" w:rsidRPr="009C2145">
        <w:rPr>
          <w:rFonts w:ascii="Arial" w:hAnsi="Arial" w:cs="Arial"/>
          <w:sz w:val="20"/>
          <w:szCs w:val="20"/>
          <w:lang w:val="id-ID"/>
        </w:rPr>
        <w:t xml:space="preserve"> tentang kendaraan </w:t>
      </w:r>
      <w:r w:rsidRPr="009C2145">
        <w:rPr>
          <w:rFonts w:ascii="Arial" w:hAnsi="Arial" w:cs="Arial"/>
          <w:sz w:val="20"/>
          <w:szCs w:val="20"/>
          <w:lang w:val="id-ID"/>
        </w:rPr>
        <w:t xml:space="preserve">yang akan diuji. Data tersebut berisi tentang berat kendaraan, jarak sumbu </w:t>
      </w:r>
      <w:r w:rsidRPr="009C2145">
        <w:rPr>
          <w:rFonts w:ascii="Arial" w:hAnsi="Arial" w:cs="Arial"/>
          <w:sz w:val="20"/>
          <w:szCs w:val="20"/>
          <w:lang w:val="id-ID"/>
        </w:rPr>
        <w:tab/>
        <w:t>kendaraan dan lain-lain sesuai data yang yang d</w:t>
      </w:r>
      <w:r w:rsidR="001453AD">
        <w:rPr>
          <w:rFonts w:ascii="Arial" w:hAnsi="Arial" w:cs="Arial"/>
          <w:sz w:val="20"/>
          <w:szCs w:val="20"/>
          <w:lang w:val="id-ID"/>
        </w:rPr>
        <w:t xml:space="preserve">ikeluarkan oleh pihak industri </w:t>
      </w:r>
      <w:r w:rsidRPr="009C2145">
        <w:rPr>
          <w:rFonts w:ascii="Arial" w:hAnsi="Arial" w:cs="Arial"/>
          <w:sz w:val="20"/>
          <w:szCs w:val="20"/>
          <w:lang w:val="id-ID"/>
        </w:rPr>
        <w:t>yang memproduksi kendaraan tersebut.</w:t>
      </w:r>
    </w:p>
    <w:p w:rsidR="00EB2B85" w:rsidRPr="002F489C" w:rsidRDefault="00EB2B85" w:rsidP="002F489C">
      <w:pPr>
        <w:pStyle w:val="ListParagraph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 w:rsidRPr="009C2145">
        <w:rPr>
          <w:rFonts w:ascii="Arial" w:hAnsi="Arial" w:cs="Arial"/>
          <w:b/>
          <w:sz w:val="20"/>
          <w:szCs w:val="20"/>
          <w:lang w:val="id-ID"/>
        </w:rPr>
        <w:tab/>
      </w:r>
    </w:p>
    <w:p w:rsidR="002F489C" w:rsidRPr="002F489C" w:rsidRDefault="00F5692C" w:rsidP="00A515F8">
      <w:pPr>
        <w:pStyle w:val="ListParagraph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  <w:lang w:val="id-ID"/>
        </w:rPr>
      </w:pPr>
      <w:r w:rsidRPr="009C2145">
        <w:rPr>
          <w:rFonts w:ascii="Arial" w:hAnsi="Arial" w:cs="Arial"/>
          <w:b/>
          <w:sz w:val="20"/>
          <w:szCs w:val="20"/>
        </w:rPr>
        <w:t>1</w:t>
      </w:r>
      <w:r w:rsidR="001453AD">
        <w:rPr>
          <w:rFonts w:ascii="Arial" w:hAnsi="Arial" w:cs="Arial"/>
          <w:b/>
          <w:sz w:val="20"/>
          <w:szCs w:val="20"/>
          <w:lang w:val="id-ID"/>
        </w:rPr>
        <w:t>.</w:t>
      </w:r>
      <w:r w:rsidR="001453AD">
        <w:rPr>
          <w:rFonts w:ascii="Arial" w:hAnsi="Arial" w:cs="Arial"/>
          <w:b/>
          <w:sz w:val="20"/>
          <w:szCs w:val="20"/>
          <w:lang w:val="id-ID"/>
        </w:rPr>
        <w:tab/>
      </w:r>
      <w:r w:rsidRPr="009C2145">
        <w:rPr>
          <w:rFonts w:ascii="Arial" w:hAnsi="Arial" w:cs="Arial"/>
          <w:b/>
          <w:sz w:val="20"/>
          <w:szCs w:val="20"/>
        </w:rPr>
        <w:t>Honda CR-V 2000 cc i-VTEC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40"/>
        <w:gridCol w:w="6"/>
      </w:tblGrid>
      <w:tr w:rsidR="00EC774E" w:rsidTr="00A515F8">
        <w:tc>
          <w:tcPr>
            <w:tcW w:w="2802" w:type="dxa"/>
          </w:tcPr>
          <w:p w:rsidR="00EC774E" w:rsidRDefault="00EC774E" w:rsidP="00A515F8">
            <w:pPr>
              <w:pStyle w:val="ListParagraph"/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  <w:r w:rsidRPr="009C2145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Pr="00102DDE" w:rsidRDefault="00102DDE" w:rsidP="00A515F8">
            <w:pPr>
              <w:tabs>
                <w:tab w:val="left" w:pos="2552"/>
                <w:tab w:val="left" w:pos="3686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4/5S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ORV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Berat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5FA2"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Pr="00102DDE" w:rsidRDefault="00102DDE" w:rsidP="00A515F8">
            <w:pPr>
              <w:tabs>
                <w:tab w:val="left" w:pos="2552"/>
                <w:tab w:val="left" w:pos="3686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1502 kg</w:t>
            </w:r>
            <w:r w:rsidRPr="009C21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21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3311 lb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Distribusi beban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Depan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Diameter  x Langkah</w:t>
            </w:r>
            <w:r w:rsidRPr="009C2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</w:rPr>
              <w:t xml:space="preserve">86.00 mm × 86.00 mm 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Kapasitas Silinder</w:t>
            </w:r>
            <w:r w:rsidRPr="009C214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1998 cc</w:t>
            </w:r>
            <w:r w:rsidRPr="009C2145">
              <w:rPr>
                <w:rStyle w:val="Strong"/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9C2145">
              <w:rPr>
                <w:rFonts w:ascii="Arial" w:hAnsi="Arial" w:cs="Arial"/>
                <w:sz w:val="20"/>
                <w:szCs w:val="20"/>
              </w:rPr>
              <w:t xml:space="preserve"> (121.925 cu in)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sz w:val="20"/>
                <w:szCs w:val="20"/>
              </w:rPr>
              <w:t>T</w:t>
            </w:r>
            <w:r w:rsidRPr="009C2145">
              <w:rPr>
                <w:rStyle w:val="Strong"/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Pr="009C2145">
              <w:rPr>
                <w:rStyle w:val="Strong"/>
                <w:rFonts w:ascii="Arial" w:hAnsi="Arial" w:cs="Arial"/>
                <w:sz w:val="20"/>
                <w:szCs w:val="20"/>
              </w:rPr>
              <w:t>pe</w:t>
            </w:r>
            <w:r w:rsidRPr="009C2145">
              <w:rPr>
                <w:rStyle w:val="Strong"/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Style w:val="Strong"/>
                <w:rFonts w:ascii="Arial" w:hAnsi="Arial" w:cs="Arial"/>
                <w:i/>
                <w:sz w:val="20"/>
                <w:szCs w:val="20"/>
                <w:lang w:val="id-ID"/>
              </w:rPr>
              <w:t>Engine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102DDE" w:rsidRPr="009C2145" w:rsidRDefault="00102DDE" w:rsidP="00A515F8">
            <w:pPr>
              <w:tabs>
                <w:tab w:val="left" w:pos="3969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sz w:val="20"/>
                <w:szCs w:val="20"/>
              </w:rPr>
              <w:t>DOHC</w:t>
            </w:r>
          </w:p>
          <w:p w:rsidR="00102DDE" w:rsidRPr="00595FA2" w:rsidRDefault="00102DDE" w:rsidP="00A515F8">
            <w:pPr>
              <w:tabs>
                <w:tab w:val="left" w:pos="3402"/>
              </w:tabs>
              <w:spacing w:line="360" w:lineRule="auto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595FA2">
              <w:rPr>
                <w:rFonts w:ascii="Arial" w:hAnsi="Arial" w:cs="Arial"/>
                <w:i/>
                <w:sz w:val="20"/>
                <w:szCs w:val="20"/>
              </w:rPr>
              <w:t>Double overhead camshaft</w:t>
            </w:r>
          </w:p>
          <w:p w:rsidR="00102DDE" w:rsidRPr="009C2145" w:rsidRDefault="00102DDE" w:rsidP="00A515F8">
            <w:pPr>
              <w:tabs>
                <w:tab w:val="left" w:pos="3828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katup / Silinder</w:t>
            </w:r>
            <w:r w:rsidRPr="009C2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EC774E" w:rsidRPr="00102DDE" w:rsidRDefault="00102DDE" w:rsidP="00A515F8">
            <w:pPr>
              <w:tabs>
                <w:tab w:val="left" w:pos="3969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Total 16 Katup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Perbandingan Kompresi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Pr="00102DDE" w:rsidRDefault="00102DDE" w:rsidP="00A515F8">
            <w:pPr>
              <w:tabs>
                <w:tab w:val="left" w:pos="2552"/>
                <w:tab w:val="left" w:pos="3686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</w:rPr>
              <w:t>9.80:1</w:t>
            </w:r>
          </w:p>
        </w:tc>
      </w:tr>
      <w:tr w:rsidR="00EC774E" w:rsidTr="00A515F8">
        <w:tc>
          <w:tcPr>
            <w:tcW w:w="2802" w:type="dxa"/>
          </w:tcPr>
          <w:p w:rsidR="00EC774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95FA2">
              <w:rPr>
                <w:rFonts w:ascii="Arial" w:hAnsi="Arial" w:cs="Arial"/>
                <w:b/>
                <w:i/>
                <w:sz w:val="20"/>
                <w:szCs w:val="20"/>
              </w:rPr>
              <w:t>Fuel system</w:t>
            </w:r>
          </w:p>
        </w:tc>
        <w:tc>
          <w:tcPr>
            <w:tcW w:w="708" w:type="dxa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</w:tcPr>
          <w:p w:rsidR="00EC774E" w:rsidRDefault="00102DDE" w:rsidP="00A515F8">
            <w:pPr>
              <w:pStyle w:val="ListParagraph"/>
              <w:tabs>
                <w:tab w:val="left" w:pos="284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</w:rPr>
              <w:t>Honda PGM-Fi</w:t>
            </w:r>
          </w:p>
        </w:tc>
      </w:tr>
      <w:tr w:rsidR="00102DDE" w:rsidTr="00A515F8">
        <w:tblPrEx>
          <w:tblLook w:val="0000"/>
        </w:tblPrEx>
        <w:trPr>
          <w:trHeight w:val="401"/>
        </w:trPr>
        <w:tc>
          <w:tcPr>
            <w:tcW w:w="2802" w:type="dxa"/>
          </w:tcPr>
          <w:p w:rsidR="00102DD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sz w:val="20"/>
                <w:szCs w:val="20"/>
                <w:lang w:val="id-ID"/>
              </w:rPr>
              <w:t>Daya Maksimum</w:t>
            </w:r>
          </w:p>
        </w:tc>
        <w:tc>
          <w:tcPr>
            <w:tcW w:w="708" w:type="dxa"/>
            <w:shd w:val="clear" w:color="auto" w:fill="auto"/>
          </w:tcPr>
          <w:p w:rsidR="00102DDE" w:rsidRDefault="00102DDE" w:rsidP="00A515F8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02DDE" w:rsidRDefault="00102DDE" w:rsidP="00A515F8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150.1 PS (148 bhp)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(110.4</w:t>
            </w:r>
            <w:r w:rsidRPr="009C21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kW)</w:t>
            </w:r>
            <w:r w:rsidRPr="009C214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@ 6500 rpm</w:t>
            </w:r>
          </w:p>
        </w:tc>
      </w:tr>
      <w:tr w:rsidR="00102DDE" w:rsidTr="00A515F8">
        <w:tblPrEx>
          <w:tblLook w:val="0000"/>
        </w:tblPrEx>
        <w:trPr>
          <w:gridAfter w:val="1"/>
          <w:wAfter w:w="6" w:type="dxa"/>
          <w:trHeight w:val="338"/>
        </w:trPr>
        <w:tc>
          <w:tcPr>
            <w:tcW w:w="2802" w:type="dxa"/>
          </w:tcPr>
          <w:p w:rsidR="00102DDE" w:rsidRDefault="00102DDE" w:rsidP="00A515F8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Style w:val="Strong"/>
                <w:rFonts w:ascii="Arial" w:hAnsi="Arial" w:cs="Arial"/>
                <w:sz w:val="20"/>
                <w:szCs w:val="20"/>
                <w:lang w:val="id-ID"/>
              </w:rPr>
              <w:t>Torsi Maksimum</w:t>
            </w:r>
          </w:p>
        </w:tc>
        <w:tc>
          <w:tcPr>
            <w:tcW w:w="708" w:type="dxa"/>
            <w:shd w:val="clear" w:color="auto" w:fill="auto"/>
          </w:tcPr>
          <w:p w:rsidR="00102DDE" w:rsidRDefault="00A515F8" w:rsidP="00A515F8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0" w:type="dxa"/>
            <w:shd w:val="clear" w:color="auto" w:fill="auto"/>
          </w:tcPr>
          <w:p w:rsidR="00A515F8" w:rsidRDefault="00A515F8" w:rsidP="00A515F8">
            <w:pPr>
              <w:tabs>
                <w:tab w:val="left" w:pos="2552"/>
                <w:tab w:val="left" w:pos="3686"/>
              </w:tabs>
              <w:spacing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192.0 Nm (142 ft·lb)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id-ID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id-ID"/>
              </w:rPr>
              <w:tab/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id-ID"/>
              </w:rPr>
              <w:tab/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id-ID"/>
              </w:rPr>
              <w:tab/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(19.6</w:t>
            </w:r>
            <w:r w:rsidRPr="009C21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kgm)</w:t>
            </w:r>
          </w:p>
          <w:p w:rsidR="00102DDE" w:rsidRDefault="00A515F8" w:rsidP="00A515F8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</w:rPr>
              <w:t>@ 4000 rpm</w:t>
            </w:r>
          </w:p>
        </w:tc>
      </w:tr>
      <w:tr w:rsidR="00102DDE" w:rsidTr="00A515F8">
        <w:tblPrEx>
          <w:tblLook w:val="0000"/>
        </w:tblPrEx>
        <w:trPr>
          <w:gridAfter w:val="1"/>
          <w:wAfter w:w="6" w:type="dxa"/>
          <w:trHeight w:val="338"/>
        </w:trPr>
        <w:tc>
          <w:tcPr>
            <w:tcW w:w="2802" w:type="dxa"/>
          </w:tcPr>
          <w:p w:rsidR="00102DDE" w:rsidRDefault="00A515F8" w:rsidP="00A515F8">
            <w:pPr>
              <w:tabs>
                <w:tab w:val="left" w:pos="284"/>
                <w:tab w:val="left" w:pos="426"/>
                <w:tab w:val="left" w:pos="3402"/>
              </w:tabs>
              <w:spacing w:line="360" w:lineRule="auto"/>
              <w:ind w:left="284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Pendingin</w:t>
            </w:r>
          </w:p>
        </w:tc>
        <w:tc>
          <w:tcPr>
            <w:tcW w:w="708" w:type="dxa"/>
            <w:shd w:val="clear" w:color="auto" w:fill="auto"/>
          </w:tcPr>
          <w:p w:rsidR="00102DDE" w:rsidRPr="00A515F8" w:rsidRDefault="00A515F8" w:rsidP="00A515F8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40" w:type="dxa"/>
            <w:shd w:val="clear" w:color="auto" w:fill="auto"/>
          </w:tcPr>
          <w:p w:rsidR="00102DDE" w:rsidRPr="00A515F8" w:rsidRDefault="00A515F8" w:rsidP="00A515F8">
            <w:pPr>
              <w:ind w:left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Air</w:t>
            </w:r>
          </w:p>
        </w:tc>
      </w:tr>
    </w:tbl>
    <w:p w:rsidR="00F5692C" w:rsidRPr="00A515F8" w:rsidRDefault="00F5692C" w:rsidP="00A515F8">
      <w:pPr>
        <w:tabs>
          <w:tab w:val="left" w:pos="3828"/>
        </w:tabs>
        <w:spacing w:after="0" w:line="360" w:lineRule="auto"/>
        <w:ind w:left="142"/>
        <w:rPr>
          <w:rFonts w:ascii="Arial" w:hAnsi="Arial" w:cs="Arial"/>
          <w:sz w:val="20"/>
          <w:szCs w:val="20"/>
          <w:lang w:val="id-ID"/>
        </w:rPr>
      </w:pPr>
    </w:p>
    <w:p w:rsidR="00622BCF" w:rsidRDefault="00CD7223" w:rsidP="00CD7223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 w:rsidR="00F5692C" w:rsidRPr="009C21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id-ID"/>
        </w:rPr>
        <w:tab/>
      </w:r>
      <w:r w:rsidR="00C6143A" w:rsidRPr="009C2145">
        <w:rPr>
          <w:rFonts w:ascii="Arial" w:hAnsi="Arial" w:cs="Arial"/>
          <w:b/>
          <w:sz w:val="20"/>
          <w:szCs w:val="20"/>
        </w:rPr>
        <w:t>Toyota Kijang EFI 20</w:t>
      </w:r>
      <w:r w:rsidR="00C6143A" w:rsidRPr="009C2145">
        <w:rPr>
          <w:rFonts w:ascii="Arial" w:hAnsi="Arial" w:cs="Arial"/>
          <w:b/>
          <w:sz w:val="20"/>
          <w:szCs w:val="20"/>
          <w:lang w:val="id-ID"/>
        </w:rPr>
        <w:t>00cc</w:t>
      </w:r>
    </w:p>
    <w:p w:rsidR="002F489C" w:rsidRDefault="002F489C" w:rsidP="00CD7223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</w:p>
    <w:tbl>
      <w:tblPr>
        <w:tblStyle w:val="TableGrid"/>
        <w:tblW w:w="581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2552"/>
      </w:tblGrid>
      <w:tr w:rsidR="007C37E0" w:rsidTr="00622BCF">
        <w:trPr>
          <w:trHeight w:val="434"/>
        </w:trPr>
        <w:tc>
          <w:tcPr>
            <w:tcW w:w="2977" w:type="dxa"/>
            <w:vAlign w:val="center"/>
          </w:tcPr>
          <w:p w:rsidR="007C37E0" w:rsidRDefault="007C37E0" w:rsidP="00EC774E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Model</w:t>
            </w:r>
          </w:p>
        </w:tc>
        <w:tc>
          <w:tcPr>
            <w:tcW w:w="283" w:type="dxa"/>
            <w:vAlign w:val="center"/>
          </w:tcPr>
          <w:p w:rsidR="007C37E0" w:rsidRDefault="007C37E0" w:rsidP="00394DF6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  <w:vAlign w:val="center"/>
          </w:tcPr>
          <w:p w:rsidR="007C37E0" w:rsidRDefault="007C37E0" w:rsidP="00A515F8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1RZ-E (Kijang)</w:t>
            </w:r>
          </w:p>
        </w:tc>
      </w:tr>
      <w:tr w:rsidR="007C37E0" w:rsidTr="00622BCF">
        <w:trPr>
          <w:trHeight w:val="217"/>
        </w:trPr>
        <w:tc>
          <w:tcPr>
            <w:tcW w:w="2977" w:type="dxa"/>
          </w:tcPr>
          <w:p w:rsidR="007C37E0" w:rsidRDefault="007C37E0" w:rsidP="00EC774E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Berat</w:t>
            </w:r>
          </w:p>
        </w:tc>
        <w:tc>
          <w:tcPr>
            <w:tcW w:w="283" w:type="dxa"/>
          </w:tcPr>
          <w:p w:rsidR="007C37E0" w:rsidRDefault="007C37E0" w:rsidP="00394DF6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</w:tcPr>
          <w:p w:rsidR="007C37E0" w:rsidRDefault="007C37E0" w:rsidP="00A515F8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1.435 kg</w:t>
            </w:r>
          </w:p>
        </w:tc>
      </w:tr>
      <w:tr w:rsidR="007C37E0" w:rsidTr="00622BCF">
        <w:tc>
          <w:tcPr>
            <w:tcW w:w="2977" w:type="dxa"/>
          </w:tcPr>
          <w:p w:rsidR="007C37E0" w:rsidRDefault="007C37E0" w:rsidP="00EC774E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Tipe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id-ID"/>
              </w:rPr>
              <w:t>Engine</w:t>
            </w:r>
          </w:p>
        </w:tc>
        <w:tc>
          <w:tcPr>
            <w:tcW w:w="283" w:type="dxa"/>
          </w:tcPr>
          <w:p w:rsidR="007C37E0" w:rsidRDefault="007C37E0" w:rsidP="00394DF6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</w:tcPr>
          <w:p w:rsidR="007C37E0" w:rsidRDefault="007C37E0" w:rsidP="00A515F8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4 Silinder Segaris 8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ab/>
            </w: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katup SOHC</w:t>
            </w:r>
          </w:p>
        </w:tc>
      </w:tr>
      <w:tr w:rsidR="007C37E0" w:rsidTr="00622BCF">
        <w:trPr>
          <w:trHeight w:val="476"/>
        </w:trPr>
        <w:tc>
          <w:tcPr>
            <w:tcW w:w="2977" w:type="dxa"/>
          </w:tcPr>
          <w:p w:rsidR="007C37E0" w:rsidRDefault="00FC0794" w:rsidP="00EC774E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Kapasitas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Silinder</w:t>
            </w:r>
          </w:p>
        </w:tc>
        <w:tc>
          <w:tcPr>
            <w:tcW w:w="283" w:type="dxa"/>
          </w:tcPr>
          <w:p w:rsidR="007C37E0" w:rsidRDefault="00FC0794" w:rsidP="00394DF6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</w:tcPr>
          <w:p w:rsidR="007C37E0" w:rsidRPr="00FC0794" w:rsidRDefault="00FC0794" w:rsidP="00A515F8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1998cc</w:t>
            </w:r>
          </w:p>
        </w:tc>
      </w:tr>
      <w:tr w:rsidR="007C37E0" w:rsidTr="00622BCF">
        <w:trPr>
          <w:trHeight w:val="575"/>
        </w:trPr>
        <w:tc>
          <w:tcPr>
            <w:tcW w:w="2977" w:type="dxa"/>
          </w:tcPr>
          <w:p w:rsidR="007C37E0" w:rsidRDefault="00FC0794" w:rsidP="00EC774E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Diameter x Langkah</w:t>
            </w:r>
          </w:p>
        </w:tc>
        <w:tc>
          <w:tcPr>
            <w:tcW w:w="283" w:type="dxa"/>
          </w:tcPr>
          <w:p w:rsidR="007C37E0" w:rsidRDefault="00FC0794" w:rsidP="00394DF6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</w:tcPr>
          <w:p w:rsidR="007C37E0" w:rsidRPr="00622BCF" w:rsidRDefault="00FC0794" w:rsidP="00622BCF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86,0mm x 86,0mm</w:t>
            </w:r>
          </w:p>
        </w:tc>
      </w:tr>
      <w:tr w:rsidR="007C37E0" w:rsidTr="00622BCF">
        <w:tblPrEx>
          <w:tblLook w:val="0000"/>
        </w:tblPrEx>
        <w:trPr>
          <w:trHeight w:val="443"/>
        </w:trPr>
        <w:tc>
          <w:tcPr>
            <w:tcW w:w="2977" w:type="dxa"/>
            <w:shd w:val="clear" w:color="auto" w:fill="auto"/>
          </w:tcPr>
          <w:p w:rsidR="00EC774E" w:rsidRDefault="00FC0794" w:rsidP="00EC774E">
            <w:pPr>
              <w:pStyle w:val="ListParagraph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Perbandingan Kompres</w:t>
            </w:r>
            <w:r w:rsidR="00EC774E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7C37E0" w:rsidRDefault="00FC0794" w:rsidP="00394DF6">
            <w:pPr>
              <w:pStyle w:val="ListParagraph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</w:tcPr>
          <w:p w:rsidR="007C37E0" w:rsidRPr="00622BCF" w:rsidRDefault="00FC0794" w:rsidP="00622BCF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9,0 : 1</w:t>
            </w:r>
          </w:p>
        </w:tc>
      </w:tr>
      <w:tr w:rsidR="00FC0794" w:rsidTr="00622BCF">
        <w:tblPrEx>
          <w:tblLook w:val="0000"/>
        </w:tblPrEx>
        <w:trPr>
          <w:trHeight w:val="538"/>
        </w:trPr>
        <w:tc>
          <w:tcPr>
            <w:tcW w:w="2977" w:type="dxa"/>
          </w:tcPr>
          <w:p w:rsidR="00FC0794" w:rsidRDefault="00FC0794" w:rsidP="00EC774E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Daya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Maksimum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(kw/rpm</w:t>
            </w: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FC0794" w:rsidRDefault="00FC0794" w:rsidP="00394D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FC0794" w:rsidRDefault="00FC0794" w:rsidP="00A515F8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71/4.800</w:t>
            </w:r>
          </w:p>
        </w:tc>
      </w:tr>
      <w:tr w:rsidR="00FC0794" w:rsidTr="00622BCF">
        <w:tblPrEx>
          <w:tblLook w:val="0000"/>
        </w:tblPrEx>
        <w:trPr>
          <w:trHeight w:val="452"/>
        </w:trPr>
        <w:tc>
          <w:tcPr>
            <w:tcW w:w="2977" w:type="dxa"/>
          </w:tcPr>
          <w:p w:rsidR="00FC0794" w:rsidRDefault="00FC0794" w:rsidP="00EC774E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Torsi Maksimum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(N-m/rpm</w:t>
            </w: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FC0794" w:rsidRDefault="00FC0794" w:rsidP="00394D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FC0794" w:rsidRPr="00622BCF" w:rsidRDefault="00FC0794" w:rsidP="00622BCF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152/2.800</w:t>
            </w:r>
          </w:p>
        </w:tc>
      </w:tr>
      <w:tr w:rsidR="00FC0794" w:rsidTr="00622BCF">
        <w:tblPrEx>
          <w:tblLook w:val="0000"/>
        </w:tblPrEx>
        <w:trPr>
          <w:trHeight w:val="463"/>
        </w:trPr>
        <w:tc>
          <w:tcPr>
            <w:tcW w:w="2977" w:type="dxa"/>
          </w:tcPr>
          <w:p w:rsidR="00FC0794" w:rsidRDefault="00FC0794" w:rsidP="00EC774E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D7223">
              <w:rPr>
                <w:rFonts w:ascii="Arial" w:hAnsi="Arial" w:cs="Arial"/>
                <w:b/>
                <w:i/>
                <w:sz w:val="20"/>
                <w:szCs w:val="20"/>
                <w:lang w:val="id-ID"/>
              </w:rPr>
              <w:t>Fuel System</w:t>
            </w:r>
          </w:p>
        </w:tc>
        <w:tc>
          <w:tcPr>
            <w:tcW w:w="283" w:type="dxa"/>
            <w:shd w:val="clear" w:color="auto" w:fill="auto"/>
          </w:tcPr>
          <w:p w:rsidR="00FC0794" w:rsidRDefault="00FC0794" w:rsidP="00394D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FC0794" w:rsidRDefault="00FC0794" w:rsidP="00A515F8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EFI ( </w:t>
            </w:r>
            <w:r w:rsidR="00394DF6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Electronic Fuel </w:t>
            </w:r>
            <w:r w:rsidR="00394DF6">
              <w:rPr>
                <w:rFonts w:ascii="Arial" w:hAnsi="Arial" w:cs="Arial"/>
                <w:i/>
                <w:sz w:val="20"/>
                <w:szCs w:val="20"/>
                <w:lang w:val="id-ID"/>
              </w:rPr>
              <w:tab/>
            </w:r>
            <w:r w:rsidRPr="009C2145">
              <w:rPr>
                <w:rFonts w:ascii="Arial" w:hAnsi="Arial" w:cs="Arial"/>
                <w:i/>
                <w:sz w:val="20"/>
                <w:szCs w:val="20"/>
                <w:lang w:val="id-ID"/>
              </w:rPr>
              <w:t>System)</w:t>
            </w:r>
          </w:p>
        </w:tc>
      </w:tr>
      <w:tr w:rsidR="00FC0794" w:rsidTr="00622BCF">
        <w:tblPrEx>
          <w:tblLook w:val="0000"/>
        </w:tblPrEx>
        <w:trPr>
          <w:trHeight w:val="60"/>
        </w:trPr>
        <w:tc>
          <w:tcPr>
            <w:tcW w:w="2977" w:type="dxa"/>
          </w:tcPr>
          <w:p w:rsidR="00FC0794" w:rsidRDefault="00394DF6" w:rsidP="00EC774E">
            <w:pPr>
              <w:pStyle w:val="ListParagraph"/>
              <w:tabs>
                <w:tab w:val="left" w:pos="2552"/>
                <w:tab w:val="left" w:pos="368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b/>
                <w:sz w:val="20"/>
                <w:szCs w:val="20"/>
                <w:lang w:val="id-ID"/>
              </w:rPr>
              <w:t>Pendingin</w:t>
            </w:r>
          </w:p>
        </w:tc>
        <w:tc>
          <w:tcPr>
            <w:tcW w:w="283" w:type="dxa"/>
            <w:shd w:val="clear" w:color="auto" w:fill="auto"/>
          </w:tcPr>
          <w:p w:rsidR="00FC0794" w:rsidRDefault="00394DF6" w:rsidP="00394D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FC0794" w:rsidRDefault="00394DF6" w:rsidP="00A515F8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Air</w:t>
            </w:r>
          </w:p>
        </w:tc>
      </w:tr>
    </w:tbl>
    <w:p w:rsidR="00394DF6" w:rsidRPr="009C2145" w:rsidRDefault="00394DF6" w:rsidP="009C2145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F5692C" w:rsidRPr="009C2145" w:rsidRDefault="00435F98" w:rsidP="00435F98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C.</w:t>
      </w:r>
      <w:r>
        <w:rPr>
          <w:rFonts w:ascii="Arial" w:hAnsi="Arial" w:cs="Arial"/>
          <w:b/>
          <w:sz w:val="20"/>
          <w:szCs w:val="20"/>
          <w:lang w:val="id-ID"/>
        </w:rPr>
        <w:tab/>
      </w:r>
      <w:r w:rsidR="00F5692C" w:rsidRPr="009C2145">
        <w:rPr>
          <w:rFonts w:ascii="Arial" w:hAnsi="Arial" w:cs="Arial"/>
          <w:b/>
          <w:sz w:val="20"/>
          <w:szCs w:val="20"/>
          <w:lang w:val="id-ID"/>
        </w:rPr>
        <w:t>Peralatan Pengujian</w:t>
      </w:r>
    </w:p>
    <w:p w:rsidR="00F5692C" w:rsidRPr="009C2145" w:rsidRDefault="00F5692C" w:rsidP="00435F98">
      <w:pPr>
        <w:pStyle w:val="ListParagraph"/>
        <w:tabs>
          <w:tab w:val="left" w:pos="284"/>
        </w:tabs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  <w:lang w:val="id-ID"/>
        </w:rPr>
      </w:pPr>
      <w:r w:rsidRPr="009C2145">
        <w:rPr>
          <w:rFonts w:ascii="Arial" w:hAnsi="Arial" w:cs="Arial"/>
          <w:sz w:val="20"/>
          <w:szCs w:val="20"/>
          <w:lang w:val="id-ID"/>
        </w:rPr>
        <w:t xml:space="preserve">Alat-alat yang digunakan selama preses pengujian adalah </w:t>
      </w:r>
      <w:r w:rsidR="00435F98">
        <w:rPr>
          <w:rFonts w:ascii="Arial" w:hAnsi="Arial" w:cs="Arial"/>
          <w:sz w:val="20"/>
          <w:szCs w:val="20"/>
          <w:lang w:val="id-ID"/>
        </w:rPr>
        <w:t>sebagai berikut</w:t>
      </w:r>
      <w:r w:rsidRPr="009C2145">
        <w:rPr>
          <w:rFonts w:ascii="Arial" w:hAnsi="Arial" w:cs="Arial"/>
          <w:sz w:val="20"/>
          <w:szCs w:val="20"/>
          <w:lang w:val="id-ID"/>
        </w:rPr>
        <w:t>:</w:t>
      </w:r>
    </w:p>
    <w:p w:rsidR="00F5692C" w:rsidRPr="00435F98" w:rsidRDefault="00F5692C" w:rsidP="00435F9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35F98">
        <w:rPr>
          <w:rFonts w:ascii="Arial" w:hAnsi="Arial" w:cs="Arial"/>
          <w:i/>
          <w:sz w:val="20"/>
          <w:szCs w:val="20"/>
        </w:rPr>
        <w:t>Stop</w:t>
      </w:r>
      <w:r w:rsidR="001B47E5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435F98">
        <w:rPr>
          <w:rFonts w:ascii="Arial" w:hAnsi="Arial" w:cs="Arial"/>
          <w:i/>
          <w:sz w:val="20"/>
          <w:szCs w:val="20"/>
        </w:rPr>
        <w:t>wa</w:t>
      </w:r>
      <w:r w:rsidR="005620D4">
        <w:rPr>
          <w:rFonts w:ascii="Arial" w:hAnsi="Arial" w:cs="Arial"/>
          <w:i/>
          <w:sz w:val="20"/>
          <w:szCs w:val="20"/>
          <w:lang w:val="id-ID"/>
        </w:rPr>
        <w:t>t</w:t>
      </w:r>
      <w:r w:rsidRPr="00435F98">
        <w:rPr>
          <w:rFonts w:ascii="Arial" w:hAnsi="Arial" w:cs="Arial"/>
          <w:i/>
          <w:sz w:val="20"/>
          <w:szCs w:val="20"/>
        </w:rPr>
        <w:t>ch</w:t>
      </w:r>
      <w:r w:rsidR="006E218E" w:rsidRPr="00435F98">
        <w:rPr>
          <w:rFonts w:ascii="Arial" w:hAnsi="Arial" w:cs="Arial"/>
          <w:i/>
          <w:sz w:val="20"/>
          <w:szCs w:val="20"/>
        </w:rPr>
        <w:t xml:space="preserve"> </w:t>
      </w:r>
    </w:p>
    <w:p w:rsidR="006E218E" w:rsidRPr="009C2145" w:rsidRDefault="006E218E" w:rsidP="00435F98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C2145">
        <w:rPr>
          <w:rFonts w:ascii="Arial" w:hAnsi="Arial" w:cs="Arial"/>
          <w:sz w:val="20"/>
          <w:szCs w:val="20"/>
          <w:lang w:val="id-ID"/>
        </w:rPr>
        <w:tab/>
      </w:r>
      <w:r w:rsidR="00BE40E0">
        <w:rPr>
          <w:rFonts w:ascii="Arial" w:hAnsi="Arial" w:cs="Arial"/>
          <w:i/>
          <w:sz w:val="20"/>
          <w:szCs w:val="20"/>
          <w:lang w:val="id-ID"/>
        </w:rPr>
        <w:t>Stop</w:t>
      </w:r>
      <w:r w:rsidR="001B47E5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="00BE40E0">
        <w:rPr>
          <w:rFonts w:ascii="Arial" w:hAnsi="Arial" w:cs="Arial"/>
          <w:i/>
          <w:sz w:val="20"/>
          <w:szCs w:val="20"/>
          <w:lang w:val="id-ID"/>
        </w:rPr>
        <w:t>wa</w:t>
      </w:r>
      <w:r w:rsidR="001B47E5">
        <w:rPr>
          <w:rFonts w:ascii="Arial" w:hAnsi="Arial" w:cs="Arial"/>
          <w:i/>
          <w:sz w:val="20"/>
          <w:szCs w:val="20"/>
          <w:lang w:val="id-ID"/>
        </w:rPr>
        <w:t>t</w:t>
      </w:r>
      <w:r w:rsidR="00BE40E0">
        <w:rPr>
          <w:rFonts w:ascii="Arial" w:hAnsi="Arial" w:cs="Arial"/>
          <w:i/>
          <w:sz w:val="20"/>
          <w:szCs w:val="20"/>
          <w:lang w:val="id-ID"/>
        </w:rPr>
        <w:t>ch</w:t>
      </w:r>
      <w:r w:rsidR="00435F98">
        <w:rPr>
          <w:rFonts w:ascii="Arial" w:hAnsi="Arial" w:cs="Arial"/>
          <w:sz w:val="20"/>
          <w:szCs w:val="20"/>
          <w:lang w:val="id-ID"/>
        </w:rPr>
        <w:t xml:space="preserve"> </w:t>
      </w:r>
      <w:r w:rsidR="00145CE0" w:rsidRPr="009C2145">
        <w:rPr>
          <w:rFonts w:ascii="Arial" w:hAnsi="Arial" w:cs="Arial"/>
          <w:sz w:val="20"/>
          <w:szCs w:val="20"/>
          <w:lang w:val="id-ID"/>
        </w:rPr>
        <w:t xml:space="preserve">dalam pengujian </w:t>
      </w:r>
      <w:r w:rsidRPr="009C2145">
        <w:rPr>
          <w:rFonts w:ascii="Arial" w:hAnsi="Arial" w:cs="Arial"/>
          <w:sz w:val="20"/>
          <w:szCs w:val="20"/>
          <w:lang w:val="id-ID"/>
        </w:rPr>
        <w:t>berfungsi untuk mengukur atau m</w:t>
      </w:r>
      <w:r w:rsidR="00435F98">
        <w:rPr>
          <w:rFonts w:ascii="Arial" w:hAnsi="Arial" w:cs="Arial"/>
          <w:sz w:val="20"/>
          <w:szCs w:val="20"/>
          <w:lang w:val="id-ID"/>
        </w:rPr>
        <w:t xml:space="preserve">engetahui waktu yang dibutuhkan dalam </w:t>
      </w:r>
      <w:r w:rsidRPr="009C2145">
        <w:rPr>
          <w:rFonts w:ascii="Arial" w:hAnsi="Arial" w:cs="Arial"/>
          <w:sz w:val="20"/>
          <w:szCs w:val="20"/>
          <w:lang w:val="id-ID"/>
        </w:rPr>
        <w:t>pengujian akselerasi da</w:t>
      </w:r>
      <w:r w:rsidR="00435F98">
        <w:rPr>
          <w:rFonts w:ascii="Arial" w:hAnsi="Arial" w:cs="Arial"/>
          <w:sz w:val="20"/>
          <w:szCs w:val="20"/>
          <w:lang w:val="id-ID"/>
        </w:rPr>
        <w:t xml:space="preserve">ri kecepatan 0 km/jam sampai 60 </w:t>
      </w:r>
      <w:r w:rsidRPr="009C2145">
        <w:rPr>
          <w:rFonts w:ascii="Arial" w:hAnsi="Arial" w:cs="Arial"/>
          <w:sz w:val="20"/>
          <w:szCs w:val="20"/>
          <w:lang w:val="id-ID"/>
        </w:rPr>
        <w:t>km/jam.</w:t>
      </w:r>
    </w:p>
    <w:p w:rsidR="00326583" w:rsidRPr="00435F98" w:rsidRDefault="00326583" w:rsidP="00435F9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35F98">
        <w:rPr>
          <w:rFonts w:ascii="Arial" w:hAnsi="Arial" w:cs="Arial"/>
          <w:i/>
          <w:sz w:val="20"/>
          <w:szCs w:val="20"/>
        </w:rPr>
        <w:t>Speedo</w:t>
      </w:r>
      <w:r w:rsidR="00BE40E0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Pr="00435F98">
        <w:rPr>
          <w:rFonts w:ascii="Arial" w:hAnsi="Arial" w:cs="Arial"/>
          <w:i/>
          <w:sz w:val="20"/>
          <w:szCs w:val="20"/>
        </w:rPr>
        <w:t>meter</w:t>
      </w:r>
    </w:p>
    <w:p w:rsidR="00EB2B85" w:rsidRPr="009C2145" w:rsidRDefault="00EB2B85" w:rsidP="00435F98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C2145">
        <w:rPr>
          <w:rFonts w:ascii="Arial" w:hAnsi="Arial" w:cs="Arial"/>
          <w:sz w:val="20"/>
          <w:szCs w:val="20"/>
          <w:lang w:val="id-ID"/>
        </w:rPr>
        <w:tab/>
      </w:r>
      <w:r w:rsidR="00BE40E0">
        <w:rPr>
          <w:rFonts w:ascii="Arial" w:hAnsi="Arial" w:cs="Arial"/>
          <w:i/>
          <w:sz w:val="20"/>
          <w:szCs w:val="20"/>
          <w:lang w:val="id-ID"/>
        </w:rPr>
        <w:t xml:space="preserve">Speedo meter </w:t>
      </w:r>
      <w:r w:rsidR="00BE40E0">
        <w:rPr>
          <w:rFonts w:ascii="Arial" w:hAnsi="Arial" w:cs="Arial"/>
          <w:sz w:val="20"/>
          <w:szCs w:val="20"/>
          <w:lang w:val="id-ID"/>
        </w:rPr>
        <w:t>d</w:t>
      </w:r>
      <w:r w:rsidR="00145CE0" w:rsidRPr="009C2145">
        <w:rPr>
          <w:rFonts w:ascii="Arial" w:hAnsi="Arial" w:cs="Arial"/>
          <w:sz w:val="20"/>
          <w:szCs w:val="20"/>
          <w:lang w:val="id-ID"/>
        </w:rPr>
        <w:t xml:space="preserve">igunakan </w:t>
      </w:r>
      <w:r w:rsidR="00687C81" w:rsidRPr="009C2145">
        <w:rPr>
          <w:rFonts w:ascii="Arial" w:hAnsi="Arial" w:cs="Arial"/>
          <w:sz w:val="20"/>
          <w:szCs w:val="20"/>
          <w:lang w:val="id-ID"/>
        </w:rPr>
        <w:t>mengukur kecepa</w:t>
      </w:r>
      <w:r w:rsidR="00145CE0" w:rsidRPr="009C2145">
        <w:rPr>
          <w:rFonts w:ascii="Arial" w:hAnsi="Arial" w:cs="Arial"/>
          <w:sz w:val="20"/>
          <w:szCs w:val="20"/>
          <w:lang w:val="id-ID"/>
        </w:rPr>
        <w:t xml:space="preserve">tan kendaraan selama </w:t>
      </w:r>
      <w:r w:rsidR="00435F98">
        <w:rPr>
          <w:rFonts w:ascii="Arial" w:hAnsi="Arial" w:cs="Arial"/>
          <w:sz w:val="20"/>
          <w:szCs w:val="20"/>
          <w:lang w:val="id-ID"/>
        </w:rPr>
        <w:t xml:space="preserve">pengujian </w:t>
      </w:r>
      <w:r w:rsidR="00687C81" w:rsidRPr="009C2145">
        <w:rPr>
          <w:rFonts w:ascii="Arial" w:hAnsi="Arial" w:cs="Arial"/>
          <w:sz w:val="20"/>
          <w:szCs w:val="20"/>
          <w:lang w:val="id-ID"/>
        </w:rPr>
        <w:t>berlangsung.</w:t>
      </w:r>
    </w:p>
    <w:p w:rsidR="00326583" w:rsidRPr="00435F98" w:rsidRDefault="00326583" w:rsidP="00435F9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35F98">
        <w:rPr>
          <w:rFonts w:ascii="Arial" w:hAnsi="Arial" w:cs="Arial"/>
          <w:i/>
          <w:sz w:val="20"/>
          <w:szCs w:val="20"/>
        </w:rPr>
        <w:lastRenderedPageBreak/>
        <w:t>Tac</w:t>
      </w:r>
      <w:r w:rsidR="005363A2" w:rsidRPr="00435F98">
        <w:rPr>
          <w:rFonts w:ascii="Arial" w:hAnsi="Arial" w:cs="Arial"/>
          <w:i/>
          <w:sz w:val="20"/>
          <w:szCs w:val="20"/>
          <w:lang w:val="id-ID"/>
        </w:rPr>
        <w:t>h</w:t>
      </w:r>
      <w:r w:rsidRPr="00435F98">
        <w:rPr>
          <w:rFonts w:ascii="Arial" w:hAnsi="Arial" w:cs="Arial"/>
          <w:i/>
          <w:sz w:val="20"/>
          <w:szCs w:val="20"/>
        </w:rPr>
        <w:t xml:space="preserve">ometer </w:t>
      </w:r>
    </w:p>
    <w:p w:rsidR="00326583" w:rsidRPr="009C2145" w:rsidRDefault="00326583" w:rsidP="00435F98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C2145">
        <w:rPr>
          <w:rFonts w:ascii="Arial" w:hAnsi="Arial" w:cs="Arial"/>
          <w:sz w:val="20"/>
          <w:szCs w:val="20"/>
        </w:rPr>
        <w:t xml:space="preserve"> </w:t>
      </w:r>
      <w:r w:rsidR="00775603">
        <w:rPr>
          <w:rFonts w:ascii="Arial" w:hAnsi="Arial" w:cs="Arial"/>
          <w:sz w:val="20"/>
          <w:szCs w:val="20"/>
          <w:lang w:val="id-ID"/>
        </w:rPr>
        <w:tab/>
      </w:r>
      <w:r w:rsidR="00BE40E0">
        <w:rPr>
          <w:rFonts w:ascii="Arial" w:hAnsi="Arial" w:cs="Arial"/>
          <w:i/>
          <w:sz w:val="20"/>
          <w:szCs w:val="20"/>
          <w:lang w:val="id-ID"/>
        </w:rPr>
        <w:t xml:space="preserve">Tacho meter </w:t>
      </w:r>
      <w:r w:rsidR="00BE40E0">
        <w:rPr>
          <w:rFonts w:ascii="Arial" w:hAnsi="Arial" w:cs="Arial"/>
          <w:sz w:val="20"/>
          <w:szCs w:val="20"/>
          <w:lang w:val="id-ID"/>
        </w:rPr>
        <w:t>b</w:t>
      </w:r>
      <w:r w:rsidRPr="009C2145">
        <w:rPr>
          <w:rFonts w:ascii="Arial" w:hAnsi="Arial" w:cs="Arial"/>
          <w:sz w:val="20"/>
          <w:szCs w:val="20"/>
          <w:lang w:val="id-ID"/>
        </w:rPr>
        <w:t>erfun</w:t>
      </w:r>
      <w:r w:rsidR="00EB2B85" w:rsidRPr="009C2145">
        <w:rPr>
          <w:rFonts w:ascii="Arial" w:hAnsi="Arial" w:cs="Arial"/>
          <w:sz w:val="20"/>
          <w:szCs w:val="20"/>
          <w:lang w:val="id-ID"/>
        </w:rPr>
        <w:t>gsi untuk mengukur putaran mesin tiap menit.</w:t>
      </w:r>
    </w:p>
    <w:p w:rsidR="00326583" w:rsidRPr="00435F98" w:rsidRDefault="00326583" w:rsidP="00435F98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35F98">
        <w:rPr>
          <w:rFonts w:ascii="Arial" w:hAnsi="Arial" w:cs="Arial"/>
          <w:i/>
          <w:sz w:val="20"/>
          <w:szCs w:val="20"/>
        </w:rPr>
        <w:t>Fuel Meter</w:t>
      </w:r>
    </w:p>
    <w:p w:rsidR="00435F98" w:rsidRDefault="00435F98" w:rsidP="00A515F8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="00775603">
        <w:rPr>
          <w:rFonts w:ascii="Arial" w:hAnsi="Arial" w:cs="Arial"/>
          <w:sz w:val="20"/>
          <w:szCs w:val="20"/>
          <w:lang w:val="id-ID"/>
        </w:rPr>
        <w:t xml:space="preserve">     </w:t>
      </w:r>
      <w:r w:rsidR="00BE40E0">
        <w:rPr>
          <w:rFonts w:ascii="Arial" w:hAnsi="Arial" w:cs="Arial"/>
          <w:i/>
          <w:sz w:val="20"/>
          <w:szCs w:val="20"/>
          <w:lang w:val="id-ID"/>
        </w:rPr>
        <w:t xml:space="preserve">Fuel meter </w:t>
      </w:r>
      <w:r w:rsidR="00BE40E0">
        <w:rPr>
          <w:rFonts w:ascii="Arial" w:hAnsi="Arial" w:cs="Arial"/>
          <w:sz w:val="20"/>
          <w:szCs w:val="20"/>
          <w:lang w:val="id-ID"/>
        </w:rPr>
        <w:t>b</w:t>
      </w:r>
      <w:r w:rsidR="00326583" w:rsidRPr="009C2145">
        <w:rPr>
          <w:rFonts w:ascii="Arial" w:hAnsi="Arial" w:cs="Arial"/>
          <w:sz w:val="20"/>
          <w:szCs w:val="20"/>
        </w:rPr>
        <w:t>erfungsi untuk mengetahu</w:t>
      </w:r>
      <w:r>
        <w:rPr>
          <w:rFonts w:ascii="Arial" w:hAnsi="Arial" w:cs="Arial"/>
          <w:sz w:val="20"/>
          <w:szCs w:val="20"/>
        </w:rPr>
        <w:t>i penggunaan bahan bakar selama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687C81" w:rsidRPr="009C2145">
        <w:rPr>
          <w:rFonts w:ascii="Arial" w:hAnsi="Arial" w:cs="Arial"/>
          <w:sz w:val="20"/>
          <w:szCs w:val="20"/>
        </w:rPr>
        <w:t>pengujian</w:t>
      </w:r>
      <w:r w:rsidR="00687C81" w:rsidRPr="009C2145">
        <w:rPr>
          <w:rFonts w:ascii="Arial" w:hAnsi="Arial" w:cs="Arial"/>
          <w:sz w:val="20"/>
          <w:szCs w:val="20"/>
          <w:lang w:val="id-ID"/>
        </w:rPr>
        <w:t xml:space="preserve"> berlangsung.</w:t>
      </w:r>
    </w:p>
    <w:p w:rsidR="00A515F8" w:rsidRPr="00435F98" w:rsidRDefault="00A515F8" w:rsidP="00A515F8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</w:p>
    <w:p w:rsidR="00622BCF" w:rsidRPr="009C2145" w:rsidRDefault="00435F98" w:rsidP="00435F98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D.</w:t>
      </w:r>
      <w:r>
        <w:rPr>
          <w:rFonts w:ascii="Arial" w:hAnsi="Arial" w:cs="Arial"/>
          <w:b/>
          <w:sz w:val="20"/>
          <w:szCs w:val="20"/>
          <w:lang w:val="id-ID"/>
        </w:rPr>
        <w:tab/>
      </w:r>
      <w:r w:rsidR="00326583" w:rsidRPr="009C2145">
        <w:rPr>
          <w:rFonts w:ascii="Arial" w:hAnsi="Arial" w:cs="Arial"/>
          <w:b/>
          <w:sz w:val="20"/>
          <w:szCs w:val="20"/>
          <w:lang w:val="id-ID"/>
        </w:rPr>
        <w:t>Tahap-tahap Pengujian</w:t>
      </w:r>
    </w:p>
    <w:p w:rsidR="00754778" w:rsidRDefault="00435F98" w:rsidP="00435F98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1</w:t>
      </w:r>
      <w:r w:rsidR="00AB513D" w:rsidRPr="009C2145">
        <w:rPr>
          <w:rFonts w:ascii="Arial" w:hAnsi="Arial" w:cs="Arial"/>
          <w:sz w:val="20"/>
          <w:szCs w:val="20"/>
        </w:rPr>
        <w:t>.</w:t>
      </w:r>
      <w:r w:rsidR="00774985" w:rsidRPr="009C2145">
        <w:rPr>
          <w:rFonts w:ascii="Arial" w:hAnsi="Arial" w:cs="Arial"/>
          <w:sz w:val="20"/>
          <w:szCs w:val="20"/>
          <w:lang w:val="id-ID"/>
        </w:rPr>
        <w:tab/>
        <w:t>Pada kedua kendaraan dilaku</w:t>
      </w:r>
      <w:r w:rsidR="00B73589">
        <w:rPr>
          <w:rFonts w:ascii="Arial" w:hAnsi="Arial" w:cs="Arial"/>
          <w:sz w:val="20"/>
          <w:szCs w:val="20"/>
          <w:lang w:val="id-ID"/>
        </w:rPr>
        <w:t>k</w:t>
      </w:r>
      <w:r w:rsidR="00774985" w:rsidRPr="009C2145">
        <w:rPr>
          <w:rFonts w:ascii="Arial" w:hAnsi="Arial" w:cs="Arial"/>
          <w:sz w:val="20"/>
          <w:szCs w:val="20"/>
          <w:lang w:val="id-ID"/>
        </w:rPr>
        <w:t xml:space="preserve">an uji emisi yang bertujuan untuk </w:t>
      </w:r>
      <w:r w:rsidR="007D2C29" w:rsidRPr="009C2145">
        <w:rPr>
          <w:rFonts w:ascii="Arial" w:hAnsi="Arial" w:cs="Arial"/>
          <w:sz w:val="20"/>
          <w:szCs w:val="20"/>
          <w:lang w:val="id-ID"/>
        </w:rPr>
        <w:tab/>
      </w:r>
      <w:r w:rsidR="001D37E2">
        <w:rPr>
          <w:rFonts w:ascii="Arial" w:hAnsi="Arial" w:cs="Arial"/>
          <w:sz w:val="20"/>
          <w:szCs w:val="20"/>
          <w:lang w:val="id-ID"/>
        </w:rPr>
        <w:t>mengeta</w:t>
      </w:r>
      <w:r w:rsidR="00774985" w:rsidRPr="009C2145">
        <w:rPr>
          <w:rFonts w:ascii="Arial" w:hAnsi="Arial" w:cs="Arial"/>
          <w:sz w:val="20"/>
          <w:szCs w:val="20"/>
          <w:lang w:val="id-ID"/>
        </w:rPr>
        <w:t xml:space="preserve">hui nilai kadar Co dan HC </w:t>
      </w:r>
      <w:r w:rsidR="007D2C29" w:rsidRPr="009C2145">
        <w:rPr>
          <w:rFonts w:ascii="Arial" w:hAnsi="Arial" w:cs="Arial"/>
          <w:sz w:val="20"/>
          <w:szCs w:val="20"/>
          <w:lang w:val="id-ID"/>
        </w:rPr>
        <w:t xml:space="preserve">pada gas buang yang dihasilkan oleh </w:t>
      </w:r>
      <w:r w:rsidR="007D2C29" w:rsidRPr="009C2145">
        <w:rPr>
          <w:rFonts w:ascii="Arial" w:hAnsi="Arial" w:cs="Arial"/>
          <w:sz w:val="20"/>
          <w:szCs w:val="20"/>
          <w:lang w:val="id-ID"/>
        </w:rPr>
        <w:tab/>
        <w:t xml:space="preserve">kedua kendaraan yang akan diuji. Pengujian emisi ini dilakukan di bengkel </w:t>
      </w:r>
      <w:r w:rsidR="007D2C29" w:rsidRPr="009C2145">
        <w:rPr>
          <w:rFonts w:ascii="Arial" w:hAnsi="Arial" w:cs="Arial"/>
          <w:sz w:val="20"/>
          <w:szCs w:val="20"/>
          <w:lang w:val="id-ID"/>
        </w:rPr>
        <w:tab/>
        <w:t xml:space="preserve">yang mempunyai alat uji emisi salah satunya di </w:t>
      </w:r>
      <w:r>
        <w:rPr>
          <w:rFonts w:ascii="Arial" w:hAnsi="Arial" w:cs="Arial"/>
          <w:sz w:val="20"/>
          <w:szCs w:val="20"/>
          <w:lang w:val="id-ID"/>
        </w:rPr>
        <w:t xml:space="preserve">bengkel Konjaya yang </w:t>
      </w:r>
      <w:r>
        <w:rPr>
          <w:rFonts w:ascii="Arial" w:hAnsi="Arial" w:cs="Arial"/>
          <w:sz w:val="20"/>
          <w:szCs w:val="20"/>
          <w:lang w:val="id-ID"/>
        </w:rPr>
        <w:tab/>
      </w:r>
      <w:r w:rsidR="0012559F">
        <w:rPr>
          <w:rFonts w:ascii="Arial" w:hAnsi="Arial" w:cs="Arial"/>
          <w:sz w:val="20"/>
          <w:szCs w:val="20"/>
          <w:lang w:val="id-ID"/>
        </w:rPr>
        <w:t xml:space="preserve">berlokasi </w:t>
      </w:r>
      <w:r w:rsidR="001B47E5">
        <w:rPr>
          <w:rFonts w:ascii="Arial" w:hAnsi="Arial" w:cs="Arial"/>
          <w:sz w:val="20"/>
          <w:szCs w:val="20"/>
          <w:lang w:val="id-ID"/>
        </w:rPr>
        <w:t xml:space="preserve">di </w:t>
      </w:r>
      <w:r>
        <w:rPr>
          <w:rFonts w:ascii="Arial" w:hAnsi="Arial" w:cs="Arial"/>
          <w:sz w:val="20"/>
          <w:szCs w:val="20"/>
          <w:lang w:val="id-ID"/>
        </w:rPr>
        <w:t xml:space="preserve">Jalan </w:t>
      </w:r>
      <w:r w:rsidR="007D2C29" w:rsidRPr="009C2145">
        <w:rPr>
          <w:rFonts w:ascii="Arial" w:hAnsi="Arial" w:cs="Arial"/>
          <w:sz w:val="20"/>
          <w:szCs w:val="20"/>
          <w:lang w:val="id-ID"/>
        </w:rPr>
        <w:t xml:space="preserve">Terusan Jakarta No 32 Kota Bandung. </w:t>
      </w: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BCF" w:rsidRDefault="00622BCF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7D2C29" w:rsidRPr="009C2145" w:rsidRDefault="0098085A" w:rsidP="009C2145">
      <w:pPr>
        <w:pStyle w:val="ListParagraph"/>
        <w:tabs>
          <w:tab w:val="left" w:pos="690"/>
          <w:tab w:val="center" w:pos="3969"/>
        </w:tabs>
        <w:spacing w:after="0" w:line="360" w:lineRule="auto"/>
        <w:ind w:left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pict>
          <v:rect id="_x0000_s1049" style="position:absolute;margin-left:23pt;margin-top:7.4pt;width:94.5pt;height:38.25pt;z-index:251677696">
            <v:textbox style="mso-next-textbox:#_x0000_s1049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Kendaraan Yang Diuji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51" style="position:absolute;margin-left:154.5pt;margin-top:14.1pt;width:112.5pt;height:24.55pt;z-index:251678720">
            <v:textbox style="mso-next-textbox:#_x0000_s1051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val="id-ID"/>
                    </w:rPr>
                    <w:t>KONJAYA</w:t>
                  </w:r>
                </w:p>
              </w:txbxContent>
            </v:textbox>
          </v:rect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7" type="#_x0000_t32" style="position:absolute;left:0;text-align:left;margin-left:117.5pt;margin-top:9.6pt;width:37pt;height:0;z-index:251684864" o:connectortype="straight">
            <v:stroke endarrow="block"/>
          </v:shape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63" type="#_x0000_t32" style="position:absolute;left:0;text-align:left;margin-left:67.9pt;margin-top:11.15pt;width:.1pt;height:23.4pt;flip:y;z-index:25169100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8" type="#_x0000_t32" style="position:absolute;left:0;text-align:left;margin-left:208.9pt;margin-top:4.15pt;width:.05pt;height:18.55pt;z-index:251685888" o:connectortype="straight">
            <v:stroke endarrow="block"/>
          </v:shape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52" style="position:absolute;left:0;text-align:left;margin-left:154.5pt;margin-top:5.45pt;width:112.5pt;height:34pt;z-index:251679744">
            <v:textbox style="mso-next-textbox:#_x0000_s1052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Pengumpulan &amp; Input Data</w:t>
                  </w:r>
                </w:p>
              </w:txbxContent>
            </v:textbox>
          </v:rect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56" style="position:absolute;left:0;text-align:left;margin-left:23pt;margin-top:.05pt;width:94.5pt;height:32.3pt;z-index:251683840">
            <v:textbox style="mso-next-textbox:#_x0000_s1056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Servis / Tune Up</w:t>
                  </w:r>
                </w:p>
              </w:txbxContent>
            </v:textbox>
          </v:rect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59" type="#_x0000_t32" style="position:absolute;left:0;text-align:left;margin-left:209.05pt;margin-top:4.95pt;width:.05pt;height:16.55pt;flip:x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62" type="#_x0000_t32" style="position:absolute;left:0;text-align:left;margin-left:67.95pt;margin-top:15.1pt;width:.05pt;height:38pt;flip:y;z-index:251689984" o:connectortype="straight">
            <v:stroke endarrow="block"/>
          </v:shape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53" style="position:absolute;left:0;text-align:left;margin-left:154.5pt;margin-top:4.25pt;width:112.5pt;height:37.45pt;z-index:251680768">
            <v:textbox style="mso-next-textbox:#_x0000_s1053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Proses Pengujian Emisi</w:t>
                  </w:r>
                </w:p>
              </w:txbxContent>
            </v:textbox>
          </v:rect>
        </w:pict>
      </w:r>
    </w:p>
    <w:p w:rsidR="007D2C29" w:rsidRPr="009C2145" w:rsidRDefault="007D2C29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60" type="#_x0000_t32" style="position:absolute;left:0;text-align:left;margin-left:209.05pt;margin-top:7.2pt;width:0;height:19.2pt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61" type="#_x0000_t32" style="position:absolute;left:0;text-align:left;margin-left:117.5pt;margin-top:15.25pt;width:91.45pt;height:0;flip:x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55" style="position:absolute;left:0;text-align:left;margin-left:23pt;margin-top:1.35pt;width:94.5pt;height:25.05pt;z-index:251682816">
            <v:textbox style="mso-next-textbox:#_x0000_s1055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Tidak Lulus</w:t>
                  </w:r>
                </w:p>
              </w:txbxContent>
            </v:textbox>
          </v:rect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54" style="position:absolute;left:0;text-align:left;margin-left:154.5pt;margin-top:9.15pt;width:112.5pt;height:26.45pt;z-index:251681792">
            <v:textbox style="mso-next-textbox:#_x0000_s1054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Lulus</w:t>
                  </w:r>
                </w:p>
              </w:txbxContent>
            </v:textbox>
          </v:rect>
        </w:pict>
      </w:r>
    </w:p>
    <w:p w:rsidR="007D2C29" w:rsidRPr="009C2145" w:rsidRDefault="007D2C29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066" type="#_x0000_t32" style="position:absolute;left:0;text-align:left;margin-left:209pt;margin-top:1.15pt;width:.1pt;height:16.3pt;flip:x;z-index:251693056" o:connectortype="straight">
            <v:stroke endarrow="block"/>
          </v:shape>
        </w:pict>
      </w:r>
    </w:p>
    <w:p w:rsidR="007D2C29" w:rsidRPr="009C2145" w:rsidRDefault="0098085A" w:rsidP="009C2145">
      <w:pPr>
        <w:pStyle w:val="ListParagraph"/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rect id="_x0000_s1065" style="position:absolute;left:0;text-align:left;margin-left:154.5pt;margin-top:.2pt;width:112.5pt;height:33.55pt;z-index:251692032">
            <v:textbox style="mso-next-textbox:#_x0000_s1065">
              <w:txbxContent>
                <w:p w:rsidR="00B516EE" w:rsidRPr="00435F98" w:rsidRDefault="00B516EE" w:rsidP="005532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435F98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Surat Keterangan Lulus Emisi</w:t>
                  </w:r>
                </w:p>
              </w:txbxContent>
            </v:textbox>
          </v:rect>
        </w:pict>
      </w:r>
    </w:p>
    <w:p w:rsidR="007D2C29" w:rsidRPr="009C2145" w:rsidRDefault="007D2C29" w:rsidP="009C2145">
      <w:pPr>
        <w:pStyle w:val="ListParagraph"/>
        <w:tabs>
          <w:tab w:val="left" w:pos="6285"/>
        </w:tabs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</w:p>
    <w:p w:rsidR="004B628C" w:rsidRPr="009C2145" w:rsidRDefault="004B628C" w:rsidP="009C2145">
      <w:pPr>
        <w:pStyle w:val="ListParagraph"/>
        <w:tabs>
          <w:tab w:val="left" w:pos="62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</w:p>
    <w:p w:rsidR="0055321D" w:rsidRPr="009C2145" w:rsidRDefault="004B628C" w:rsidP="009C2145">
      <w:pPr>
        <w:pStyle w:val="ListParagraph"/>
        <w:tabs>
          <w:tab w:val="left" w:pos="6285"/>
        </w:tabs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  <w:r w:rsidRPr="00435F98">
        <w:rPr>
          <w:rFonts w:ascii="Arial" w:hAnsi="Arial" w:cs="Arial"/>
          <w:sz w:val="20"/>
          <w:szCs w:val="20"/>
          <w:lang w:val="id-ID"/>
        </w:rPr>
        <w:t>Gambar 3.2</w:t>
      </w:r>
      <w:r w:rsidRPr="009C214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435F98" w:rsidRPr="00435F98">
        <w:rPr>
          <w:rFonts w:ascii="Arial" w:hAnsi="Arial" w:cs="Arial"/>
          <w:sz w:val="20"/>
          <w:szCs w:val="20"/>
          <w:lang w:val="id-ID"/>
        </w:rPr>
        <w:t xml:space="preserve">: </w:t>
      </w:r>
      <w:r w:rsidRPr="009C2145">
        <w:rPr>
          <w:rFonts w:ascii="Arial" w:hAnsi="Arial" w:cs="Arial"/>
          <w:sz w:val="20"/>
          <w:szCs w:val="20"/>
          <w:lang w:val="id-ID"/>
        </w:rPr>
        <w:t>Diagram Proses Pengujian Emisi</w:t>
      </w:r>
    </w:p>
    <w:p w:rsidR="004B628C" w:rsidRPr="009C2145" w:rsidRDefault="004B628C" w:rsidP="009C2145">
      <w:pPr>
        <w:pStyle w:val="ListParagraph"/>
        <w:tabs>
          <w:tab w:val="left" w:pos="6285"/>
        </w:tabs>
        <w:spacing w:after="0" w:line="360" w:lineRule="auto"/>
        <w:ind w:left="0"/>
        <w:jc w:val="center"/>
        <w:rPr>
          <w:rFonts w:ascii="Arial" w:hAnsi="Arial" w:cs="Arial"/>
          <w:sz w:val="20"/>
          <w:szCs w:val="20"/>
          <w:lang w:val="id-ID"/>
        </w:rPr>
      </w:pPr>
    </w:p>
    <w:p w:rsidR="0055321D" w:rsidRPr="009C2145" w:rsidRDefault="0055321D" w:rsidP="001B47E5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 w:rsidRPr="009C2145">
        <w:rPr>
          <w:rFonts w:ascii="Arial" w:hAnsi="Arial" w:cs="Arial"/>
          <w:sz w:val="20"/>
          <w:szCs w:val="20"/>
          <w:lang w:val="id-ID"/>
        </w:rPr>
        <w:tab/>
      </w:r>
    </w:p>
    <w:p w:rsidR="00B57F44" w:rsidRPr="001B47E5" w:rsidRDefault="00145CE0" w:rsidP="001B47E5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9C2145">
        <w:rPr>
          <w:rFonts w:ascii="Arial" w:hAnsi="Arial" w:cs="Arial"/>
          <w:sz w:val="20"/>
          <w:szCs w:val="20"/>
          <w:lang w:val="id-ID"/>
        </w:rPr>
        <w:t>2</w:t>
      </w:r>
      <w:r w:rsidR="00435F98">
        <w:rPr>
          <w:rFonts w:ascii="Arial" w:hAnsi="Arial" w:cs="Arial"/>
          <w:sz w:val="20"/>
          <w:szCs w:val="20"/>
          <w:lang w:val="id-ID"/>
        </w:rPr>
        <w:t>.</w:t>
      </w:r>
      <w:r w:rsidR="0055321D" w:rsidRPr="009C2145">
        <w:rPr>
          <w:rFonts w:ascii="Arial" w:hAnsi="Arial" w:cs="Arial"/>
          <w:sz w:val="20"/>
          <w:szCs w:val="20"/>
          <w:lang w:val="id-ID"/>
        </w:rPr>
        <w:tab/>
      </w:r>
      <w:r w:rsidR="00AB513D" w:rsidRPr="009C2145">
        <w:rPr>
          <w:rFonts w:ascii="Arial" w:hAnsi="Arial" w:cs="Arial"/>
          <w:sz w:val="20"/>
          <w:szCs w:val="20"/>
        </w:rPr>
        <w:t xml:space="preserve">Pada </w:t>
      </w:r>
      <w:r w:rsidR="00AB513D" w:rsidRPr="00775603">
        <w:rPr>
          <w:rFonts w:ascii="Arial" w:hAnsi="Arial" w:cs="Arial"/>
          <w:i/>
          <w:sz w:val="20"/>
          <w:szCs w:val="20"/>
        </w:rPr>
        <w:t>engine</w:t>
      </w:r>
      <w:r w:rsidR="00AB513D" w:rsidRPr="009C2145">
        <w:rPr>
          <w:rFonts w:ascii="Arial" w:hAnsi="Arial" w:cs="Arial"/>
          <w:sz w:val="20"/>
          <w:szCs w:val="20"/>
        </w:rPr>
        <w:t xml:space="preserve"> </w:t>
      </w:r>
      <w:r w:rsidR="00754778" w:rsidRPr="009C2145">
        <w:rPr>
          <w:rFonts w:ascii="Arial" w:hAnsi="Arial" w:cs="Arial"/>
          <w:sz w:val="20"/>
          <w:szCs w:val="20"/>
          <w:lang w:val="id-ID"/>
        </w:rPr>
        <w:t>Honda CR-V</w:t>
      </w:r>
      <w:r w:rsidR="00AB513D" w:rsidRPr="009C2145">
        <w:rPr>
          <w:rFonts w:ascii="Arial" w:hAnsi="Arial" w:cs="Arial"/>
          <w:sz w:val="20"/>
          <w:szCs w:val="20"/>
        </w:rPr>
        <w:t xml:space="preserve"> 2000cc</w:t>
      </w:r>
      <w:r w:rsidRPr="009C2145">
        <w:rPr>
          <w:rFonts w:ascii="Arial" w:hAnsi="Arial" w:cs="Arial"/>
          <w:sz w:val="20"/>
          <w:szCs w:val="20"/>
          <w:lang w:val="id-ID"/>
        </w:rPr>
        <w:t xml:space="preserve"> dan </w:t>
      </w:r>
      <w:r w:rsidRPr="00775603">
        <w:rPr>
          <w:rFonts w:ascii="Arial" w:hAnsi="Arial" w:cs="Arial"/>
          <w:i/>
          <w:sz w:val="20"/>
          <w:szCs w:val="20"/>
          <w:lang w:val="id-ID"/>
        </w:rPr>
        <w:t>engine</w:t>
      </w:r>
      <w:r w:rsidRPr="009C2145">
        <w:rPr>
          <w:rFonts w:ascii="Arial" w:hAnsi="Arial" w:cs="Arial"/>
          <w:sz w:val="20"/>
          <w:szCs w:val="20"/>
          <w:lang w:val="id-ID"/>
        </w:rPr>
        <w:t xml:space="preserve"> Toyota Kijang EFI 2000 cc</w:t>
      </w:r>
      <w:r w:rsidR="00435F98">
        <w:rPr>
          <w:rFonts w:ascii="Arial" w:hAnsi="Arial" w:cs="Arial"/>
          <w:sz w:val="20"/>
          <w:szCs w:val="20"/>
        </w:rPr>
        <w:t>,</w:t>
      </w:r>
      <w:r w:rsidR="00435F98">
        <w:rPr>
          <w:rFonts w:ascii="Arial" w:hAnsi="Arial" w:cs="Arial"/>
          <w:sz w:val="20"/>
          <w:szCs w:val="20"/>
          <w:lang w:val="id-ID"/>
        </w:rPr>
        <w:t xml:space="preserve"> </w:t>
      </w:r>
      <w:r w:rsidR="00AB513D" w:rsidRPr="009C2145">
        <w:rPr>
          <w:rFonts w:ascii="Arial" w:hAnsi="Arial" w:cs="Arial"/>
          <w:sz w:val="20"/>
          <w:szCs w:val="20"/>
        </w:rPr>
        <w:t xml:space="preserve">dilakukan pengujian untuk mengetahui </w:t>
      </w:r>
      <w:r w:rsidR="00B57F44" w:rsidRPr="009C2145">
        <w:rPr>
          <w:rFonts w:ascii="Arial" w:hAnsi="Arial" w:cs="Arial"/>
          <w:sz w:val="20"/>
          <w:szCs w:val="20"/>
          <w:lang w:val="id-ID"/>
        </w:rPr>
        <w:t xml:space="preserve"> </w:t>
      </w:r>
      <w:r w:rsidR="00B57F44" w:rsidRPr="009C2145">
        <w:rPr>
          <w:rFonts w:ascii="Arial" w:hAnsi="Arial" w:cs="Arial"/>
          <w:sz w:val="20"/>
          <w:szCs w:val="20"/>
        </w:rPr>
        <w:t>ak</w:t>
      </w:r>
      <w:r w:rsidR="001B47E5">
        <w:rPr>
          <w:rFonts w:ascii="Arial" w:hAnsi="Arial" w:cs="Arial"/>
          <w:sz w:val="20"/>
          <w:szCs w:val="20"/>
          <w:lang w:val="id-ID"/>
        </w:rPr>
        <w:t>se</w:t>
      </w:r>
      <w:r w:rsidR="00B57F44" w:rsidRPr="009C2145">
        <w:rPr>
          <w:rFonts w:ascii="Arial" w:hAnsi="Arial" w:cs="Arial"/>
          <w:sz w:val="20"/>
          <w:szCs w:val="20"/>
        </w:rPr>
        <w:t>lerasi dari kecepatan</w:t>
      </w:r>
      <w:r w:rsidR="001B47E5">
        <w:rPr>
          <w:rFonts w:ascii="Arial" w:hAnsi="Arial" w:cs="Arial"/>
          <w:sz w:val="20"/>
          <w:szCs w:val="20"/>
          <w:lang w:val="id-ID"/>
        </w:rPr>
        <w:t xml:space="preserve"> </w:t>
      </w:r>
      <w:r w:rsidR="00B57F44" w:rsidRPr="009C2145">
        <w:rPr>
          <w:rFonts w:ascii="Arial" w:hAnsi="Arial" w:cs="Arial"/>
          <w:sz w:val="20"/>
          <w:szCs w:val="20"/>
        </w:rPr>
        <w:t>0</w:t>
      </w:r>
      <w:r w:rsidR="001B47E5">
        <w:rPr>
          <w:rFonts w:ascii="Arial" w:hAnsi="Arial" w:cs="Arial"/>
          <w:sz w:val="20"/>
          <w:szCs w:val="20"/>
          <w:lang w:val="id-ID"/>
        </w:rPr>
        <w:t xml:space="preserve"> sampai </w:t>
      </w:r>
      <w:r w:rsidR="00AB513D" w:rsidRPr="009C2145">
        <w:rPr>
          <w:rFonts w:ascii="Arial" w:hAnsi="Arial" w:cs="Arial"/>
          <w:sz w:val="20"/>
          <w:szCs w:val="20"/>
        </w:rPr>
        <w:t>60 km/jam,</w:t>
      </w:r>
      <w:r w:rsidR="001B47E5">
        <w:rPr>
          <w:rFonts w:ascii="Arial" w:hAnsi="Arial" w:cs="Arial"/>
          <w:sz w:val="20"/>
          <w:szCs w:val="20"/>
          <w:lang w:val="id-ID"/>
        </w:rPr>
        <w:t xml:space="preserve"> </w:t>
      </w:r>
      <w:r w:rsidR="00AB513D" w:rsidRPr="009C2145">
        <w:rPr>
          <w:rFonts w:ascii="Arial" w:hAnsi="Arial" w:cs="Arial"/>
          <w:sz w:val="20"/>
          <w:szCs w:val="20"/>
        </w:rPr>
        <w:t>pengujian dilakukan sebanyak tiga kali.</w:t>
      </w:r>
      <w:r w:rsidR="001B47E5">
        <w:rPr>
          <w:rFonts w:ascii="Arial" w:hAnsi="Arial" w:cs="Arial"/>
          <w:sz w:val="20"/>
          <w:szCs w:val="20"/>
          <w:lang w:val="id-ID"/>
        </w:rPr>
        <w:t xml:space="preserve"> Pada pengujian ini </w:t>
      </w:r>
      <w:r w:rsidR="00B57F44" w:rsidRPr="009C2145">
        <w:rPr>
          <w:rFonts w:ascii="Arial" w:hAnsi="Arial" w:cs="Arial"/>
          <w:sz w:val="20"/>
          <w:szCs w:val="20"/>
          <w:lang w:val="id-ID"/>
        </w:rPr>
        <w:t xml:space="preserve">dibutuhkan dua </w:t>
      </w:r>
      <w:r w:rsidRPr="009C2145">
        <w:rPr>
          <w:rFonts w:ascii="Arial" w:hAnsi="Arial" w:cs="Arial"/>
          <w:sz w:val="20"/>
          <w:szCs w:val="20"/>
          <w:lang w:val="id-ID"/>
        </w:rPr>
        <w:t>or</w:t>
      </w:r>
      <w:r w:rsidR="001B47E5">
        <w:rPr>
          <w:rFonts w:ascii="Arial" w:hAnsi="Arial" w:cs="Arial"/>
          <w:sz w:val="20"/>
          <w:szCs w:val="20"/>
          <w:lang w:val="id-ID"/>
        </w:rPr>
        <w:t xml:space="preserve">ang yang </w:t>
      </w:r>
      <w:r w:rsidR="00B57F44" w:rsidRPr="009C2145">
        <w:rPr>
          <w:rFonts w:ascii="Arial" w:hAnsi="Arial" w:cs="Arial"/>
          <w:sz w:val="20"/>
          <w:szCs w:val="20"/>
          <w:lang w:val="id-ID"/>
        </w:rPr>
        <w:t>masing-masing berperan un</w:t>
      </w:r>
      <w:r w:rsidR="001B47E5">
        <w:rPr>
          <w:rFonts w:ascii="Arial" w:hAnsi="Arial" w:cs="Arial"/>
          <w:sz w:val="20"/>
          <w:szCs w:val="20"/>
          <w:lang w:val="id-ID"/>
        </w:rPr>
        <w:t xml:space="preserve">tuk mengemudikan </w:t>
      </w:r>
      <w:r w:rsidRPr="009C2145">
        <w:rPr>
          <w:rFonts w:ascii="Arial" w:hAnsi="Arial" w:cs="Arial"/>
          <w:sz w:val="20"/>
          <w:szCs w:val="20"/>
          <w:lang w:val="id-ID"/>
        </w:rPr>
        <w:t xml:space="preserve">kendaraan </w:t>
      </w:r>
      <w:r w:rsidR="001B47E5">
        <w:rPr>
          <w:rFonts w:ascii="Arial" w:hAnsi="Arial" w:cs="Arial"/>
          <w:sz w:val="20"/>
          <w:szCs w:val="20"/>
          <w:lang w:val="id-ID"/>
        </w:rPr>
        <w:t xml:space="preserve">dan mencatat </w:t>
      </w:r>
      <w:r w:rsidR="00B57F44" w:rsidRPr="009C2145">
        <w:rPr>
          <w:rFonts w:ascii="Arial" w:hAnsi="Arial" w:cs="Arial"/>
          <w:sz w:val="20"/>
          <w:szCs w:val="20"/>
          <w:lang w:val="id-ID"/>
        </w:rPr>
        <w:t xml:space="preserve">waktu dengan menggunakan </w:t>
      </w:r>
      <w:r w:rsidR="00B57F44" w:rsidRPr="001B47E5">
        <w:rPr>
          <w:rFonts w:ascii="Arial" w:hAnsi="Arial" w:cs="Arial"/>
          <w:i/>
          <w:sz w:val="20"/>
          <w:szCs w:val="20"/>
          <w:lang w:val="id-ID"/>
        </w:rPr>
        <w:t>stop</w:t>
      </w:r>
      <w:r w:rsidR="001B47E5">
        <w:rPr>
          <w:rFonts w:ascii="Arial" w:hAnsi="Arial" w:cs="Arial"/>
          <w:i/>
          <w:sz w:val="20"/>
          <w:szCs w:val="20"/>
          <w:lang w:val="id-ID"/>
        </w:rPr>
        <w:t xml:space="preserve"> </w:t>
      </w:r>
      <w:r w:rsidR="00B57F44" w:rsidRPr="001B47E5">
        <w:rPr>
          <w:rFonts w:ascii="Arial" w:hAnsi="Arial" w:cs="Arial"/>
          <w:i/>
          <w:sz w:val="20"/>
          <w:szCs w:val="20"/>
          <w:lang w:val="id-ID"/>
        </w:rPr>
        <w:t>wa</w:t>
      </w:r>
      <w:r w:rsidR="001B47E5" w:rsidRPr="001B47E5">
        <w:rPr>
          <w:rFonts w:ascii="Arial" w:hAnsi="Arial" w:cs="Arial"/>
          <w:i/>
          <w:sz w:val="20"/>
          <w:szCs w:val="20"/>
          <w:lang w:val="id-ID"/>
        </w:rPr>
        <w:t>t</w:t>
      </w:r>
      <w:r w:rsidR="00B57F44" w:rsidRPr="001B47E5">
        <w:rPr>
          <w:rFonts w:ascii="Arial" w:hAnsi="Arial" w:cs="Arial"/>
          <w:i/>
          <w:sz w:val="20"/>
          <w:szCs w:val="20"/>
          <w:lang w:val="id-ID"/>
        </w:rPr>
        <w:t>ch</w:t>
      </w:r>
      <w:r w:rsidR="004B628C" w:rsidRPr="001B47E5">
        <w:rPr>
          <w:rFonts w:ascii="Arial" w:hAnsi="Arial" w:cs="Arial"/>
          <w:i/>
          <w:sz w:val="20"/>
          <w:szCs w:val="20"/>
          <w:lang w:val="id-ID"/>
        </w:rPr>
        <w:t>.</w:t>
      </w:r>
    </w:p>
    <w:p w:rsidR="00BE40E0" w:rsidRPr="009C2145" w:rsidRDefault="00BE40E0" w:rsidP="001B47E5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</w:p>
    <w:p w:rsidR="00BE40E0" w:rsidRPr="009C2145" w:rsidRDefault="00BE40E0" w:rsidP="00F76D34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 xml:space="preserve">Tabel 3.1 : Perbandingan Akselerasi Honda CR-V vs Toyota Kijang 2000 cc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701"/>
        <w:gridCol w:w="1702"/>
      </w:tblGrid>
      <w:tr w:rsidR="00F76D34" w:rsidRPr="009C2145" w:rsidTr="00F76D34">
        <w:trPr>
          <w:trHeight w:val="580"/>
        </w:trPr>
        <w:tc>
          <w:tcPr>
            <w:tcW w:w="567" w:type="dxa"/>
            <w:vMerge w:val="restart"/>
          </w:tcPr>
          <w:p w:rsidR="00F76D34" w:rsidRPr="009C2145" w:rsidRDefault="00F76D34" w:rsidP="00F76D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No</w:t>
            </w:r>
          </w:p>
        </w:tc>
        <w:tc>
          <w:tcPr>
            <w:tcW w:w="1843" w:type="dxa"/>
            <w:vMerge w:val="restart"/>
          </w:tcPr>
          <w:p w:rsidR="00F76D34" w:rsidRPr="009C2145" w:rsidRDefault="00F76D34" w:rsidP="004E1B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Injakan pedal gas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34" w:rsidRDefault="00F76D34" w:rsidP="00F76D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Waktu yang dibutuhkan</w:t>
            </w:r>
          </w:p>
          <w:p w:rsidR="000C02DE" w:rsidRPr="00F76D34" w:rsidRDefault="000C02DE" w:rsidP="00F76D3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(s)</w:t>
            </w:r>
          </w:p>
        </w:tc>
      </w:tr>
      <w:tr w:rsidR="00F76D34" w:rsidRPr="009C2145" w:rsidTr="00F76D34">
        <w:trPr>
          <w:trHeight w:val="501"/>
        </w:trPr>
        <w:tc>
          <w:tcPr>
            <w:tcW w:w="567" w:type="dxa"/>
            <w:vMerge/>
          </w:tcPr>
          <w:p w:rsidR="00F76D34" w:rsidRPr="009C2145" w:rsidRDefault="00F76D34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vMerge/>
          </w:tcPr>
          <w:p w:rsidR="00F76D34" w:rsidRPr="009C2145" w:rsidRDefault="00F76D34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34" w:rsidRPr="00F76D34" w:rsidRDefault="00F76D34">
            <w:pPr>
              <w:rPr>
                <w:lang w:val="id-ID"/>
              </w:rPr>
            </w:pPr>
            <w:r>
              <w:rPr>
                <w:lang w:val="id-ID"/>
              </w:rPr>
              <w:t>Honda CR-V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34" w:rsidRPr="00F76D34" w:rsidRDefault="00F76D34">
            <w:pPr>
              <w:rPr>
                <w:lang w:val="id-ID"/>
              </w:rPr>
            </w:pPr>
            <w:r>
              <w:rPr>
                <w:lang w:val="id-ID"/>
              </w:rPr>
              <w:t>Toyota kijang</w:t>
            </w:r>
          </w:p>
        </w:tc>
      </w:tr>
      <w:tr w:rsidR="00B57F44" w:rsidRPr="009C2145" w:rsidTr="00F76D34">
        <w:tc>
          <w:tcPr>
            <w:tcW w:w="567" w:type="dxa"/>
          </w:tcPr>
          <w:p w:rsidR="00B57F44" w:rsidRPr="009C2145" w:rsidRDefault="008A7DF6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843" w:type="dxa"/>
          </w:tcPr>
          <w:p w:rsidR="00B57F44" w:rsidRPr="009C2145" w:rsidRDefault="008A7DF6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Lambat</w:t>
            </w:r>
          </w:p>
        </w:tc>
        <w:tc>
          <w:tcPr>
            <w:tcW w:w="1701" w:type="dxa"/>
          </w:tcPr>
          <w:p w:rsidR="00B57F44" w:rsidRPr="009C2145" w:rsidRDefault="008A7DF6" w:rsidP="000C0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20,48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57F44" w:rsidRPr="009C2145" w:rsidRDefault="008A7DF6" w:rsidP="000C0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33,56 </w:t>
            </w:r>
          </w:p>
        </w:tc>
      </w:tr>
      <w:tr w:rsidR="00B57F44" w:rsidRPr="009C2145" w:rsidTr="00F76D34">
        <w:tc>
          <w:tcPr>
            <w:tcW w:w="567" w:type="dxa"/>
          </w:tcPr>
          <w:p w:rsidR="00B57F44" w:rsidRPr="009C2145" w:rsidRDefault="008A7DF6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843" w:type="dxa"/>
          </w:tcPr>
          <w:p w:rsidR="00B57F44" w:rsidRPr="009C2145" w:rsidRDefault="008A7DF6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Sedang</w:t>
            </w:r>
          </w:p>
        </w:tc>
        <w:tc>
          <w:tcPr>
            <w:tcW w:w="1701" w:type="dxa"/>
          </w:tcPr>
          <w:p w:rsidR="00B57F44" w:rsidRPr="009C2145" w:rsidRDefault="008A7DF6" w:rsidP="000C0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12,89 </w:t>
            </w:r>
          </w:p>
        </w:tc>
        <w:tc>
          <w:tcPr>
            <w:tcW w:w="1702" w:type="dxa"/>
          </w:tcPr>
          <w:p w:rsidR="00B57F44" w:rsidRPr="009C2145" w:rsidRDefault="008A7DF6" w:rsidP="000C0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21,77 </w:t>
            </w:r>
          </w:p>
        </w:tc>
      </w:tr>
      <w:tr w:rsidR="00B57F44" w:rsidRPr="009C2145" w:rsidTr="00F76D34">
        <w:tc>
          <w:tcPr>
            <w:tcW w:w="567" w:type="dxa"/>
          </w:tcPr>
          <w:p w:rsidR="00B57F44" w:rsidRPr="009C2145" w:rsidRDefault="008A7DF6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843" w:type="dxa"/>
          </w:tcPr>
          <w:p w:rsidR="00B57F44" w:rsidRPr="009C2145" w:rsidRDefault="008A7DF6" w:rsidP="009C2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>Cepat</w:t>
            </w:r>
          </w:p>
        </w:tc>
        <w:tc>
          <w:tcPr>
            <w:tcW w:w="1701" w:type="dxa"/>
          </w:tcPr>
          <w:p w:rsidR="00B57F44" w:rsidRPr="009C2145" w:rsidRDefault="008A7DF6" w:rsidP="000C0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10,44 </w:t>
            </w:r>
          </w:p>
        </w:tc>
        <w:tc>
          <w:tcPr>
            <w:tcW w:w="1702" w:type="dxa"/>
          </w:tcPr>
          <w:p w:rsidR="00B57F44" w:rsidRPr="009C2145" w:rsidRDefault="008A7DF6" w:rsidP="000C0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C2145">
              <w:rPr>
                <w:rFonts w:ascii="Arial" w:hAnsi="Arial" w:cs="Arial"/>
                <w:sz w:val="20"/>
                <w:szCs w:val="20"/>
                <w:lang w:val="id-ID"/>
              </w:rPr>
              <w:t xml:space="preserve">12,37 </w:t>
            </w:r>
          </w:p>
        </w:tc>
      </w:tr>
    </w:tbl>
    <w:p w:rsidR="00AB513D" w:rsidRDefault="00AB513D" w:rsidP="00D46249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</w:p>
    <w:p w:rsidR="00D46249" w:rsidRPr="00D46249" w:rsidRDefault="00D46249" w:rsidP="00D46249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</w:p>
    <w:p w:rsidR="00B57F44" w:rsidRPr="009C2145" w:rsidRDefault="00AB513D" w:rsidP="00435F98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 w:rsidRPr="009C2145">
        <w:rPr>
          <w:rFonts w:ascii="Arial" w:hAnsi="Arial" w:cs="Arial"/>
          <w:sz w:val="20"/>
          <w:szCs w:val="20"/>
        </w:rPr>
        <w:t>3.</w:t>
      </w:r>
      <w:r w:rsidR="00EB2B85" w:rsidRPr="009C2145">
        <w:rPr>
          <w:rFonts w:ascii="Arial" w:hAnsi="Arial" w:cs="Arial"/>
          <w:sz w:val="20"/>
          <w:szCs w:val="20"/>
          <w:lang w:val="id-ID"/>
        </w:rPr>
        <w:tab/>
      </w:r>
      <w:r w:rsidRPr="009C2145">
        <w:rPr>
          <w:rFonts w:ascii="Arial" w:hAnsi="Arial" w:cs="Arial"/>
          <w:sz w:val="20"/>
          <w:szCs w:val="20"/>
        </w:rPr>
        <w:t xml:space="preserve"> Pada </w:t>
      </w:r>
      <w:r w:rsidRPr="00775603">
        <w:rPr>
          <w:rFonts w:ascii="Arial" w:hAnsi="Arial" w:cs="Arial"/>
          <w:i/>
          <w:sz w:val="20"/>
          <w:szCs w:val="20"/>
        </w:rPr>
        <w:t>engine</w:t>
      </w:r>
      <w:r w:rsidRPr="009C2145">
        <w:rPr>
          <w:rFonts w:ascii="Arial" w:hAnsi="Arial" w:cs="Arial"/>
          <w:sz w:val="20"/>
          <w:szCs w:val="20"/>
        </w:rPr>
        <w:t xml:space="preserve"> </w:t>
      </w:r>
      <w:r w:rsidR="00754778" w:rsidRPr="009C2145">
        <w:rPr>
          <w:rFonts w:ascii="Arial" w:hAnsi="Arial" w:cs="Arial"/>
          <w:sz w:val="20"/>
          <w:szCs w:val="20"/>
          <w:lang w:val="id-ID"/>
        </w:rPr>
        <w:t>CR-V</w:t>
      </w:r>
      <w:r w:rsidRPr="009C2145">
        <w:rPr>
          <w:rFonts w:ascii="Arial" w:hAnsi="Arial" w:cs="Arial"/>
          <w:sz w:val="20"/>
          <w:szCs w:val="20"/>
        </w:rPr>
        <w:t xml:space="preserve"> 2</w:t>
      </w:r>
      <w:r w:rsidR="003D647C">
        <w:rPr>
          <w:rFonts w:ascii="Arial" w:hAnsi="Arial" w:cs="Arial"/>
          <w:sz w:val="20"/>
          <w:szCs w:val="20"/>
        </w:rPr>
        <w:t>000cc, dilakukan pengujian yang</w:t>
      </w:r>
      <w:r w:rsidR="003D647C">
        <w:rPr>
          <w:rFonts w:ascii="Arial" w:hAnsi="Arial" w:cs="Arial"/>
          <w:sz w:val="20"/>
          <w:szCs w:val="20"/>
          <w:lang w:val="id-ID"/>
        </w:rPr>
        <w:t xml:space="preserve"> </w:t>
      </w:r>
      <w:r w:rsidRPr="009C2145">
        <w:rPr>
          <w:rFonts w:ascii="Arial" w:hAnsi="Arial" w:cs="Arial"/>
          <w:sz w:val="20"/>
          <w:szCs w:val="20"/>
        </w:rPr>
        <w:t xml:space="preserve">bertujuan untuk </w:t>
      </w:r>
      <w:r w:rsidR="00EB2B85" w:rsidRPr="009C2145">
        <w:rPr>
          <w:rFonts w:ascii="Arial" w:hAnsi="Arial" w:cs="Arial"/>
          <w:sz w:val="20"/>
          <w:szCs w:val="20"/>
          <w:lang w:val="id-ID"/>
        </w:rPr>
        <w:tab/>
      </w:r>
      <w:r w:rsidR="003D647C">
        <w:rPr>
          <w:rFonts w:ascii="Arial" w:hAnsi="Arial" w:cs="Arial"/>
          <w:sz w:val="20"/>
          <w:szCs w:val="20"/>
        </w:rPr>
        <w:t>mengetahui</w:t>
      </w:r>
      <w:r w:rsidR="003D647C">
        <w:rPr>
          <w:rFonts w:ascii="Arial" w:hAnsi="Arial" w:cs="Arial"/>
          <w:sz w:val="20"/>
          <w:szCs w:val="20"/>
          <w:lang w:val="id-ID"/>
        </w:rPr>
        <w:t xml:space="preserve"> </w:t>
      </w:r>
      <w:r w:rsidR="003D647C">
        <w:rPr>
          <w:rFonts w:ascii="Arial" w:hAnsi="Arial" w:cs="Arial"/>
          <w:sz w:val="20"/>
          <w:szCs w:val="20"/>
        </w:rPr>
        <w:t>pemakaian bahan bakar yang</w:t>
      </w:r>
      <w:r w:rsidR="003D647C">
        <w:rPr>
          <w:rFonts w:ascii="Arial" w:hAnsi="Arial" w:cs="Arial"/>
          <w:sz w:val="20"/>
          <w:szCs w:val="20"/>
          <w:lang w:val="id-ID"/>
        </w:rPr>
        <w:t xml:space="preserve"> </w:t>
      </w:r>
      <w:r w:rsidRPr="009C2145">
        <w:rPr>
          <w:rFonts w:ascii="Arial" w:hAnsi="Arial" w:cs="Arial"/>
          <w:sz w:val="20"/>
          <w:szCs w:val="20"/>
        </w:rPr>
        <w:t>digunakan selama pengujian. Pengujian dilakukan dengan cara mobil dikendarai pada kecepatan konstan ( 60-80 km/jam ).</w:t>
      </w:r>
      <w:r w:rsidR="00B57F44" w:rsidRPr="009C2145">
        <w:rPr>
          <w:rFonts w:ascii="Arial" w:hAnsi="Arial" w:cs="Arial"/>
          <w:sz w:val="20"/>
          <w:szCs w:val="20"/>
          <w:lang w:val="id-ID"/>
        </w:rPr>
        <w:t xml:space="preserve"> Pada pengujian</w:t>
      </w:r>
      <w:r w:rsidR="003D647C">
        <w:rPr>
          <w:rFonts w:ascii="Arial" w:hAnsi="Arial" w:cs="Arial"/>
          <w:sz w:val="20"/>
          <w:szCs w:val="20"/>
          <w:lang w:val="id-ID"/>
        </w:rPr>
        <w:t xml:space="preserve"> ini dibutuhkan dua orang yang </w:t>
      </w:r>
      <w:r w:rsidR="00B57F44" w:rsidRPr="009C2145">
        <w:rPr>
          <w:rFonts w:ascii="Arial" w:hAnsi="Arial" w:cs="Arial"/>
          <w:sz w:val="20"/>
          <w:szCs w:val="20"/>
          <w:lang w:val="id-ID"/>
        </w:rPr>
        <w:t xml:space="preserve">masing-masing berperan untuk mengemudi dan mencatat penggunaan </w:t>
      </w:r>
      <w:r w:rsidR="00B57F44" w:rsidRPr="009C2145">
        <w:rPr>
          <w:rFonts w:ascii="Arial" w:hAnsi="Arial" w:cs="Arial"/>
          <w:sz w:val="20"/>
          <w:szCs w:val="20"/>
          <w:lang w:val="id-ID"/>
        </w:rPr>
        <w:tab/>
        <w:t>bahan bakar yang tertera pada layar pompa bensin.</w:t>
      </w:r>
    </w:p>
    <w:p w:rsidR="004B628C" w:rsidRPr="009C2145" w:rsidRDefault="004B628C" w:rsidP="009C2145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</w:p>
    <w:p w:rsidR="00F5692C" w:rsidRPr="009C2145" w:rsidRDefault="00AB513D" w:rsidP="00FD7080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id-ID"/>
        </w:rPr>
      </w:pPr>
      <w:r w:rsidRPr="009C2145">
        <w:rPr>
          <w:rFonts w:ascii="Arial" w:hAnsi="Arial" w:cs="Arial"/>
          <w:sz w:val="20"/>
          <w:szCs w:val="20"/>
        </w:rPr>
        <w:t>4.</w:t>
      </w:r>
      <w:r w:rsidR="00EB2B85" w:rsidRPr="009C2145">
        <w:rPr>
          <w:rFonts w:ascii="Arial" w:hAnsi="Arial" w:cs="Arial"/>
          <w:sz w:val="20"/>
          <w:szCs w:val="20"/>
          <w:lang w:val="id-ID"/>
        </w:rPr>
        <w:tab/>
      </w:r>
      <w:r w:rsidRPr="009C2145">
        <w:rPr>
          <w:rFonts w:ascii="Arial" w:hAnsi="Arial" w:cs="Arial"/>
          <w:sz w:val="20"/>
          <w:szCs w:val="20"/>
        </w:rPr>
        <w:t xml:space="preserve"> Pada </w:t>
      </w:r>
      <w:r w:rsidRPr="00775603">
        <w:rPr>
          <w:rFonts w:ascii="Arial" w:hAnsi="Arial" w:cs="Arial"/>
          <w:i/>
          <w:sz w:val="20"/>
          <w:szCs w:val="20"/>
        </w:rPr>
        <w:t xml:space="preserve">engine </w:t>
      </w:r>
      <w:r w:rsidRPr="009C2145">
        <w:rPr>
          <w:rFonts w:ascii="Arial" w:hAnsi="Arial" w:cs="Arial"/>
          <w:sz w:val="20"/>
          <w:szCs w:val="20"/>
        </w:rPr>
        <w:t xml:space="preserve">Toyota kijang EFI 2000 cc, dilakukan pengujian yang </w:t>
      </w:r>
      <w:r w:rsidR="00EB2B85" w:rsidRPr="009C2145">
        <w:rPr>
          <w:rFonts w:ascii="Arial" w:hAnsi="Arial" w:cs="Arial"/>
          <w:sz w:val="20"/>
          <w:szCs w:val="20"/>
          <w:lang w:val="id-ID"/>
        </w:rPr>
        <w:tab/>
      </w:r>
      <w:r w:rsidRPr="009C2145">
        <w:rPr>
          <w:rFonts w:ascii="Arial" w:hAnsi="Arial" w:cs="Arial"/>
          <w:sz w:val="20"/>
          <w:szCs w:val="20"/>
        </w:rPr>
        <w:t xml:space="preserve">bertujuan untuk mengetahui </w:t>
      </w:r>
      <w:r w:rsidR="00BE40E0">
        <w:rPr>
          <w:rFonts w:ascii="Arial" w:hAnsi="Arial" w:cs="Arial"/>
          <w:sz w:val="20"/>
          <w:szCs w:val="20"/>
          <w:lang w:val="id-ID"/>
        </w:rPr>
        <w:t>konsumsi</w:t>
      </w:r>
      <w:r w:rsidRPr="009C2145">
        <w:rPr>
          <w:rFonts w:ascii="Arial" w:hAnsi="Arial" w:cs="Arial"/>
          <w:sz w:val="20"/>
          <w:szCs w:val="20"/>
        </w:rPr>
        <w:t xml:space="preserve"> bahan bakar selama pengujian. Pengujian dilakuk</w:t>
      </w:r>
      <w:r w:rsidR="003D647C">
        <w:rPr>
          <w:rFonts w:ascii="Arial" w:hAnsi="Arial" w:cs="Arial"/>
          <w:sz w:val="20"/>
          <w:szCs w:val="20"/>
        </w:rPr>
        <w:t>an dengan cara mobil dikendarai</w:t>
      </w:r>
      <w:r w:rsidR="003D647C">
        <w:rPr>
          <w:rFonts w:ascii="Arial" w:hAnsi="Arial" w:cs="Arial"/>
          <w:sz w:val="20"/>
          <w:szCs w:val="20"/>
          <w:lang w:val="id-ID"/>
        </w:rPr>
        <w:t xml:space="preserve"> </w:t>
      </w:r>
      <w:r w:rsidR="003D647C">
        <w:rPr>
          <w:rFonts w:ascii="Arial" w:hAnsi="Arial" w:cs="Arial"/>
          <w:sz w:val="20"/>
          <w:szCs w:val="20"/>
        </w:rPr>
        <w:t>pada kecepatan konstan (60-80 km/jam</w:t>
      </w:r>
      <w:r w:rsidRPr="009C2145">
        <w:rPr>
          <w:rFonts w:ascii="Arial" w:hAnsi="Arial" w:cs="Arial"/>
          <w:sz w:val="20"/>
          <w:szCs w:val="20"/>
        </w:rPr>
        <w:t>).</w:t>
      </w:r>
      <w:r w:rsidR="003D647C">
        <w:rPr>
          <w:rFonts w:ascii="Arial" w:hAnsi="Arial" w:cs="Arial"/>
          <w:sz w:val="20"/>
          <w:szCs w:val="20"/>
          <w:lang w:val="id-ID"/>
        </w:rPr>
        <w:t xml:space="preserve"> Pada pengujian ini dibutuhkan </w:t>
      </w:r>
      <w:r w:rsidR="00B57F44" w:rsidRPr="009C2145">
        <w:rPr>
          <w:rFonts w:ascii="Arial" w:hAnsi="Arial" w:cs="Arial"/>
          <w:sz w:val="20"/>
          <w:szCs w:val="20"/>
          <w:lang w:val="id-ID"/>
        </w:rPr>
        <w:t>dua orang yang masing-masing berpera</w:t>
      </w:r>
      <w:r w:rsidR="003D647C">
        <w:rPr>
          <w:rFonts w:ascii="Arial" w:hAnsi="Arial" w:cs="Arial"/>
          <w:sz w:val="20"/>
          <w:szCs w:val="20"/>
          <w:lang w:val="id-ID"/>
        </w:rPr>
        <w:t xml:space="preserve">n untuk mengemudi dan mencatat </w:t>
      </w:r>
      <w:r w:rsidR="00B57F44" w:rsidRPr="009C2145">
        <w:rPr>
          <w:rFonts w:ascii="Arial" w:hAnsi="Arial" w:cs="Arial"/>
          <w:sz w:val="20"/>
          <w:szCs w:val="20"/>
          <w:lang w:val="id-ID"/>
        </w:rPr>
        <w:t xml:space="preserve">penggunaan </w:t>
      </w:r>
      <w:r w:rsidR="00B57F44" w:rsidRPr="009C2145">
        <w:rPr>
          <w:rFonts w:ascii="Arial" w:hAnsi="Arial" w:cs="Arial"/>
          <w:sz w:val="20"/>
          <w:szCs w:val="20"/>
          <w:lang w:val="id-ID"/>
        </w:rPr>
        <w:tab/>
        <w:t>bahan bakar yang tertera pada layar pompa bensin</w:t>
      </w:r>
      <w:r w:rsidR="00FD7080">
        <w:rPr>
          <w:rFonts w:ascii="Arial" w:hAnsi="Arial" w:cs="Arial"/>
          <w:sz w:val="20"/>
          <w:szCs w:val="20"/>
          <w:lang w:val="id-ID"/>
        </w:rPr>
        <w:t>.</w:t>
      </w:r>
    </w:p>
    <w:sectPr w:rsidR="00F5692C" w:rsidRPr="009C2145" w:rsidSect="001453AD">
      <w:footerReference w:type="default" r:id="rId7"/>
      <w:pgSz w:w="8392" w:h="11907" w:code="11"/>
      <w:pgMar w:top="1418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BD" w:rsidRDefault="00C31ABD" w:rsidP="008A7DF6">
      <w:pPr>
        <w:spacing w:after="0" w:line="240" w:lineRule="auto"/>
      </w:pPr>
      <w:r>
        <w:separator/>
      </w:r>
    </w:p>
  </w:endnote>
  <w:endnote w:type="continuationSeparator" w:id="1">
    <w:p w:rsidR="00C31ABD" w:rsidRDefault="00C31ABD" w:rsidP="008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0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16EE" w:rsidRPr="001453AD" w:rsidRDefault="00B516EE" w:rsidP="001453AD">
        <w:pPr>
          <w:pStyle w:val="Footer"/>
          <w:spacing w:line="360" w:lineRule="auto"/>
          <w:jc w:val="right"/>
          <w:rPr>
            <w:rFonts w:ascii="Arial" w:hAnsi="Arial" w:cs="Arial"/>
            <w:sz w:val="20"/>
            <w:szCs w:val="20"/>
          </w:rPr>
        </w:pPr>
        <w:r w:rsidRPr="001453AD">
          <w:rPr>
            <w:rFonts w:ascii="Arial" w:hAnsi="Arial" w:cs="Arial"/>
            <w:sz w:val="20"/>
            <w:szCs w:val="20"/>
            <w:lang w:val="id-ID"/>
          </w:rPr>
          <w:t>III-</w:t>
        </w:r>
        <w:r w:rsidR="0098085A" w:rsidRPr="001453AD">
          <w:rPr>
            <w:rFonts w:ascii="Arial" w:hAnsi="Arial" w:cs="Arial"/>
            <w:sz w:val="20"/>
            <w:szCs w:val="20"/>
          </w:rPr>
          <w:fldChar w:fldCharType="begin"/>
        </w:r>
        <w:r w:rsidRPr="001453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085A" w:rsidRPr="001453AD">
          <w:rPr>
            <w:rFonts w:ascii="Arial" w:hAnsi="Arial" w:cs="Arial"/>
            <w:sz w:val="20"/>
            <w:szCs w:val="20"/>
          </w:rPr>
          <w:fldChar w:fldCharType="separate"/>
        </w:r>
        <w:r w:rsidR="0012559F">
          <w:rPr>
            <w:rFonts w:ascii="Arial" w:hAnsi="Arial" w:cs="Arial"/>
            <w:noProof/>
            <w:sz w:val="20"/>
            <w:szCs w:val="20"/>
          </w:rPr>
          <w:t>4</w:t>
        </w:r>
        <w:r w:rsidR="0098085A" w:rsidRPr="001453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16EE" w:rsidRDefault="00B516EE" w:rsidP="001453AD">
    <w:pPr>
      <w:pStyle w:val="Footer"/>
      <w:tabs>
        <w:tab w:val="clear" w:pos="4513"/>
        <w:tab w:val="clear" w:pos="9026"/>
        <w:tab w:val="left" w:pos="51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BD" w:rsidRDefault="00C31ABD" w:rsidP="008A7DF6">
      <w:pPr>
        <w:spacing w:after="0" w:line="240" w:lineRule="auto"/>
      </w:pPr>
      <w:r>
        <w:separator/>
      </w:r>
    </w:p>
  </w:footnote>
  <w:footnote w:type="continuationSeparator" w:id="1">
    <w:p w:rsidR="00C31ABD" w:rsidRDefault="00C31ABD" w:rsidP="008A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D00"/>
    <w:multiLevelType w:val="hybridMultilevel"/>
    <w:tmpl w:val="366C2DA6"/>
    <w:lvl w:ilvl="0" w:tplc="B3CE78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474FB"/>
    <w:multiLevelType w:val="multilevel"/>
    <w:tmpl w:val="412A7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8096C67"/>
    <w:multiLevelType w:val="hybridMultilevel"/>
    <w:tmpl w:val="033C8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7D55"/>
    <w:multiLevelType w:val="hybridMultilevel"/>
    <w:tmpl w:val="73725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12000"/>
    <w:multiLevelType w:val="hybridMultilevel"/>
    <w:tmpl w:val="C02AA3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9D0232"/>
    <w:rsid w:val="00021C8F"/>
    <w:rsid w:val="00090FA8"/>
    <w:rsid w:val="000C02DE"/>
    <w:rsid w:val="000F46A7"/>
    <w:rsid w:val="00102DDE"/>
    <w:rsid w:val="00106073"/>
    <w:rsid w:val="0012559F"/>
    <w:rsid w:val="00125676"/>
    <w:rsid w:val="00133708"/>
    <w:rsid w:val="00144A8E"/>
    <w:rsid w:val="001453AD"/>
    <w:rsid w:val="00145CE0"/>
    <w:rsid w:val="00150AA4"/>
    <w:rsid w:val="001B47E5"/>
    <w:rsid w:val="001D37E2"/>
    <w:rsid w:val="002010A5"/>
    <w:rsid w:val="002157A8"/>
    <w:rsid w:val="00234227"/>
    <w:rsid w:val="00253543"/>
    <w:rsid w:val="002F489C"/>
    <w:rsid w:val="00326583"/>
    <w:rsid w:val="00342AB4"/>
    <w:rsid w:val="0035145F"/>
    <w:rsid w:val="00357EA8"/>
    <w:rsid w:val="003726CF"/>
    <w:rsid w:val="00394DF6"/>
    <w:rsid w:val="003A7A56"/>
    <w:rsid w:val="003D647C"/>
    <w:rsid w:val="00427713"/>
    <w:rsid w:val="00435D5B"/>
    <w:rsid w:val="00435F98"/>
    <w:rsid w:val="004B628C"/>
    <w:rsid w:val="004D3E1E"/>
    <w:rsid w:val="004E1B8C"/>
    <w:rsid w:val="004F434B"/>
    <w:rsid w:val="004F47DA"/>
    <w:rsid w:val="005127FA"/>
    <w:rsid w:val="00514A1E"/>
    <w:rsid w:val="005363A2"/>
    <w:rsid w:val="0053673C"/>
    <w:rsid w:val="0055321D"/>
    <w:rsid w:val="005620D4"/>
    <w:rsid w:val="005804D9"/>
    <w:rsid w:val="00595FA2"/>
    <w:rsid w:val="005B236B"/>
    <w:rsid w:val="005B3234"/>
    <w:rsid w:val="00621C90"/>
    <w:rsid w:val="00622BCF"/>
    <w:rsid w:val="00671260"/>
    <w:rsid w:val="00686C8F"/>
    <w:rsid w:val="00687C81"/>
    <w:rsid w:val="00691751"/>
    <w:rsid w:val="006A2A38"/>
    <w:rsid w:val="006B44B3"/>
    <w:rsid w:val="006B565B"/>
    <w:rsid w:val="006E218E"/>
    <w:rsid w:val="007056BC"/>
    <w:rsid w:val="00744DC3"/>
    <w:rsid w:val="00754778"/>
    <w:rsid w:val="00762A13"/>
    <w:rsid w:val="0076406A"/>
    <w:rsid w:val="00773EAA"/>
    <w:rsid w:val="00774985"/>
    <w:rsid w:val="00775603"/>
    <w:rsid w:val="00776427"/>
    <w:rsid w:val="007872C7"/>
    <w:rsid w:val="00790FA1"/>
    <w:rsid w:val="007C37E0"/>
    <w:rsid w:val="007D2C29"/>
    <w:rsid w:val="007E3FAE"/>
    <w:rsid w:val="00805D4E"/>
    <w:rsid w:val="0081426D"/>
    <w:rsid w:val="008176D8"/>
    <w:rsid w:val="008256C1"/>
    <w:rsid w:val="00827C15"/>
    <w:rsid w:val="00842C64"/>
    <w:rsid w:val="00861A9F"/>
    <w:rsid w:val="00887583"/>
    <w:rsid w:val="008911C8"/>
    <w:rsid w:val="008971ED"/>
    <w:rsid w:val="0089736E"/>
    <w:rsid w:val="008A7DF6"/>
    <w:rsid w:val="00933F03"/>
    <w:rsid w:val="0098085A"/>
    <w:rsid w:val="0098381C"/>
    <w:rsid w:val="00987370"/>
    <w:rsid w:val="009B3673"/>
    <w:rsid w:val="009C2145"/>
    <w:rsid w:val="009C593B"/>
    <w:rsid w:val="009D0232"/>
    <w:rsid w:val="00A40940"/>
    <w:rsid w:val="00A45D38"/>
    <w:rsid w:val="00A515F8"/>
    <w:rsid w:val="00A56398"/>
    <w:rsid w:val="00A95497"/>
    <w:rsid w:val="00AA72FC"/>
    <w:rsid w:val="00AB513D"/>
    <w:rsid w:val="00AD0779"/>
    <w:rsid w:val="00AF14AD"/>
    <w:rsid w:val="00AF349A"/>
    <w:rsid w:val="00B1240F"/>
    <w:rsid w:val="00B516EE"/>
    <w:rsid w:val="00B57F44"/>
    <w:rsid w:val="00B73589"/>
    <w:rsid w:val="00BC1528"/>
    <w:rsid w:val="00BE40E0"/>
    <w:rsid w:val="00C234F9"/>
    <w:rsid w:val="00C31ABD"/>
    <w:rsid w:val="00C6143A"/>
    <w:rsid w:val="00C918B3"/>
    <w:rsid w:val="00CC393E"/>
    <w:rsid w:val="00CD7223"/>
    <w:rsid w:val="00D46249"/>
    <w:rsid w:val="00D6321F"/>
    <w:rsid w:val="00D93376"/>
    <w:rsid w:val="00DC6F9F"/>
    <w:rsid w:val="00E065A8"/>
    <w:rsid w:val="00E10944"/>
    <w:rsid w:val="00EB2B85"/>
    <w:rsid w:val="00EC774E"/>
    <w:rsid w:val="00F12A4C"/>
    <w:rsid w:val="00F20FD6"/>
    <w:rsid w:val="00F262ED"/>
    <w:rsid w:val="00F5692C"/>
    <w:rsid w:val="00F607A7"/>
    <w:rsid w:val="00F76D34"/>
    <w:rsid w:val="00F76FB3"/>
    <w:rsid w:val="00FA6380"/>
    <w:rsid w:val="00FB420E"/>
    <w:rsid w:val="00FB4BC6"/>
    <w:rsid w:val="00FC0794"/>
    <w:rsid w:val="00FD7080"/>
    <w:rsid w:val="00FF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2" type="connector" idref="#_x0000_s1060"/>
        <o:r id="V:Rule13" type="connector" idref="#_x0000_s1059"/>
        <o:r id="V:Rule14" type="connector" idref="#_x0000_s1057"/>
        <o:r id="V:Rule15" type="connector" idref="#_x0000_s1063"/>
        <o:r id="V:Rule16" type="connector" idref="#_x0000_s1075"/>
        <o:r id="V:Rule17" type="connector" idref="#_x0000_s1074"/>
        <o:r id="V:Rule18" type="connector" idref="#_x0000_s1077"/>
        <o:r id="V:Rule19" type="connector" idref="#_x0000_s1062"/>
        <o:r id="V:Rule20" type="connector" idref="#_x0000_s1066"/>
        <o:r id="V:Rule21" type="connector" idref="#_x0000_s1058"/>
        <o:r id="V:Rule2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F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40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09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0940"/>
    <w:rPr>
      <w:b/>
      <w:bCs/>
    </w:rPr>
  </w:style>
  <w:style w:type="table" w:styleId="TableGrid">
    <w:name w:val="Table Grid"/>
    <w:basedOn w:val="TableNormal"/>
    <w:uiPriority w:val="59"/>
    <w:rsid w:val="00B5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76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135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25836284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5315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9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84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3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9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119</cp:revision>
  <dcterms:created xsi:type="dcterms:W3CDTF">2011-10-26T02:47:00Z</dcterms:created>
  <dcterms:modified xsi:type="dcterms:W3CDTF">2011-11-02T04:04:00Z</dcterms:modified>
</cp:coreProperties>
</file>